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24424" w14:textId="77777777" w:rsidR="00DF1DD3" w:rsidRDefault="00DF1DD3" w:rsidP="00DF1DD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标准</w:t>
      </w:r>
      <w:r w:rsidR="0022222F">
        <w:rPr>
          <w:rFonts w:hint="eastAsia"/>
          <w:b/>
          <w:sz w:val="28"/>
          <w:szCs w:val="28"/>
        </w:rPr>
        <w:t>报批稿</w:t>
      </w:r>
      <w:r>
        <w:rPr>
          <w:rFonts w:hint="eastAsia"/>
          <w:b/>
          <w:sz w:val="28"/>
          <w:szCs w:val="28"/>
        </w:rPr>
        <w:t>意见汇总处理表</w:t>
      </w:r>
    </w:p>
    <w:p w14:paraId="282D026E" w14:textId="77777777" w:rsidR="00DF1DD3" w:rsidRDefault="00DF1DD3" w:rsidP="00DF1DD3">
      <w:pPr>
        <w:spacing w:line="360" w:lineRule="auto"/>
        <w:rPr>
          <w:szCs w:val="21"/>
        </w:rPr>
      </w:pPr>
      <w:r>
        <w:rPr>
          <w:rFonts w:hint="eastAsia"/>
          <w:szCs w:val="21"/>
        </w:rPr>
        <w:t>标准项目名称：</w:t>
      </w:r>
      <w:r w:rsidR="007C5444">
        <w:rPr>
          <w:rFonts w:hint="eastAsia"/>
          <w:szCs w:val="21"/>
        </w:rPr>
        <w:t>热交换器用铜及铜合金无缝翅片管</w:t>
      </w:r>
      <w:r w:rsidR="00336974">
        <w:rPr>
          <w:rFonts w:hint="eastAsia"/>
          <w:szCs w:val="21"/>
        </w:rPr>
        <w:t xml:space="preserve"> </w:t>
      </w:r>
      <w:r w:rsidR="00C8718F">
        <w:rPr>
          <w:rFonts w:hint="eastAsia"/>
          <w:szCs w:val="21"/>
        </w:rPr>
        <w:t xml:space="preserve">     </w:t>
      </w:r>
      <w:r w:rsidR="00336974">
        <w:rPr>
          <w:rFonts w:hint="eastAsia"/>
          <w:szCs w:val="21"/>
        </w:rPr>
        <w:t xml:space="preserve">  </w:t>
      </w:r>
      <w:r>
        <w:rPr>
          <w:rFonts w:hint="eastAsia"/>
          <w:sz w:val="18"/>
          <w:szCs w:val="18"/>
        </w:rPr>
        <w:t xml:space="preserve"> </w:t>
      </w:r>
      <w:r w:rsidR="00336974">
        <w:rPr>
          <w:rFonts w:hint="eastAsia"/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Cs w:val="21"/>
        </w:rPr>
        <w:t>承办人：</w:t>
      </w:r>
      <w:r w:rsidR="00117218">
        <w:rPr>
          <w:rFonts w:hint="eastAsia"/>
          <w:szCs w:val="21"/>
        </w:rPr>
        <w:t>王向东</w:t>
      </w:r>
      <w:r>
        <w:rPr>
          <w:rFonts w:hint="eastAsia"/>
          <w:szCs w:val="21"/>
        </w:rPr>
        <w:t xml:space="preserve"> </w:t>
      </w:r>
      <w:r w:rsidR="00336974"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共</w:t>
      </w:r>
      <w:r w:rsidR="00C8718F">
        <w:rPr>
          <w:rFonts w:hint="eastAsia"/>
          <w:szCs w:val="21"/>
        </w:rPr>
        <w:t>1</w:t>
      </w:r>
      <w:r>
        <w:rPr>
          <w:rFonts w:hint="eastAsia"/>
          <w:szCs w:val="21"/>
        </w:rPr>
        <w:t>页</w:t>
      </w:r>
      <w:r>
        <w:rPr>
          <w:rFonts w:hint="eastAsia"/>
          <w:szCs w:val="21"/>
        </w:rPr>
        <w:t xml:space="preserve"> </w:t>
      </w:r>
      <w:r w:rsidR="00336974"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第</w:t>
      </w:r>
      <w:r w:rsidR="00336974">
        <w:rPr>
          <w:rFonts w:hint="eastAsia"/>
          <w:szCs w:val="21"/>
        </w:rPr>
        <w:t>1</w:t>
      </w:r>
      <w:r>
        <w:rPr>
          <w:rFonts w:hint="eastAsia"/>
          <w:szCs w:val="21"/>
        </w:rPr>
        <w:t>页</w:t>
      </w:r>
    </w:p>
    <w:p w14:paraId="61C2F845" w14:textId="0EFDF08C" w:rsidR="00DF1DD3" w:rsidRDefault="00DF1DD3" w:rsidP="00DF1DD3">
      <w:pPr>
        <w:spacing w:line="360" w:lineRule="auto"/>
        <w:rPr>
          <w:szCs w:val="21"/>
        </w:rPr>
      </w:pPr>
      <w:r>
        <w:rPr>
          <w:rFonts w:hint="eastAsia"/>
          <w:szCs w:val="21"/>
        </w:rPr>
        <w:t>标准项目负责起草单位：</w:t>
      </w:r>
      <w:r w:rsidR="00117218">
        <w:rPr>
          <w:rFonts w:hint="eastAsia"/>
          <w:szCs w:val="21"/>
        </w:rPr>
        <w:t>金龙精密铜管集团股份有限公司</w:t>
      </w:r>
      <w:r w:rsidR="003222C8"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Cs w:val="21"/>
        </w:rPr>
        <w:t>电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话：</w:t>
      </w:r>
      <w:r w:rsidR="00D1729C">
        <w:rPr>
          <w:rFonts w:hint="eastAsia"/>
          <w:szCs w:val="21"/>
        </w:rPr>
        <w:t>15837379368</w:t>
      </w:r>
      <w:r w:rsidR="00336974">
        <w:rPr>
          <w:rFonts w:hint="eastAsia"/>
          <w:szCs w:val="21"/>
        </w:rPr>
        <w:t xml:space="preserve">  </w:t>
      </w:r>
      <w:r w:rsidR="00117218">
        <w:rPr>
          <w:rFonts w:hint="eastAsia"/>
          <w:szCs w:val="21"/>
        </w:rPr>
        <w:t>20</w:t>
      </w:r>
      <w:r w:rsidR="002E43C6">
        <w:rPr>
          <w:szCs w:val="21"/>
        </w:rPr>
        <w:t>26</w:t>
      </w:r>
      <w:r>
        <w:rPr>
          <w:rFonts w:hint="eastAsia"/>
          <w:szCs w:val="21"/>
        </w:rPr>
        <w:t>年</w:t>
      </w:r>
      <w:r w:rsidR="002E43C6">
        <w:rPr>
          <w:szCs w:val="21"/>
        </w:rPr>
        <w:t>6</w:t>
      </w:r>
      <w:r>
        <w:rPr>
          <w:rFonts w:hint="eastAsia"/>
          <w:szCs w:val="21"/>
        </w:rPr>
        <w:t>月</w:t>
      </w:r>
      <w:r w:rsidR="002E43C6">
        <w:rPr>
          <w:szCs w:val="21"/>
        </w:rPr>
        <w:t>8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Cs w:val="21"/>
        </w:rPr>
        <w:t>日填写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559"/>
        <w:gridCol w:w="3261"/>
        <w:gridCol w:w="1275"/>
        <w:gridCol w:w="1985"/>
        <w:gridCol w:w="850"/>
      </w:tblGrid>
      <w:tr w:rsidR="00DF1DD3" w14:paraId="3B16A25E" w14:textId="77777777" w:rsidTr="00224B13">
        <w:tc>
          <w:tcPr>
            <w:tcW w:w="709" w:type="dxa"/>
            <w:vAlign w:val="center"/>
          </w:tcPr>
          <w:p w14:paraId="0FBB65C2" w14:textId="77777777" w:rsidR="00DF1DD3" w:rsidRDefault="00DF1DD3" w:rsidP="008C1C4B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559" w:type="dxa"/>
            <w:vAlign w:val="center"/>
          </w:tcPr>
          <w:p w14:paraId="233B6C2A" w14:textId="77777777" w:rsidR="00DF1DD3" w:rsidRDefault="00DF1DD3" w:rsidP="00224B1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标准章条编号</w:t>
            </w:r>
          </w:p>
        </w:tc>
        <w:tc>
          <w:tcPr>
            <w:tcW w:w="3261" w:type="dxa"/>
            <w:vAlign w:val="center"/>
          </w:tcPr>
          <w:p w14:paraId="39B152F0" w14:textId="77777777" w:rsidR="00DF1DD3" w:rsidRDefault="00DF1DD3" w:rsidP="008C1C4B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意见内容</w:t>
            </w:r>
          </w:p>
        </w:tc>
        <w:tc>
          <w:tcPr>
            <w:tcW w:w="1275" w:type="dxa"/>
            <w:vAlign w:val="center"/>
          </w:tcPr>
          <w:p w14:paraId="62C78632" w14:textId="77777777" w:rsidR="00DF1DD3" w:rsidRDefault="00DF1DD3" w:rsidP="008C1C4B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提出单位</w:t>
            </w:r>
          </w:p>
        </w:tc>
        <w:tc>
          <w:tcPr>
            <w:tcW w:w="1985" w:type="dxa"/>
            <w:vAlign w:val="center"/>
          </w:tcPr>
          <w:p w14:paraId="1B74112C" w14:textId="77777777" w:rsidR="00DF1DD3" w:rsidRDefault="00DF1DD3" w:rsidP="008C1C4B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处理意见</w:t>
            </w:r>
          </w:p>
        </w:tc>
        <w:tc>
          <w:tcPr>
            <w:tcW w:w="850" w:type="dxa"/>
            <w:vAlign w:val="center"/>
          </w:tcPr>
          <w:p w14:paraId="4EC372C4" w14:textId="77777777" w:rsidR="00DF1DD3" w:rsidRDefault="00DF1DD3" w:rsidP="008C1C4B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注</w:t>
            </w:r>
          </w:p>
        </w:tc>
      </w:tr>
      <w:tr w:rsidR="00AD049E" w14:paraId="45A19818" w14:textId="77777777" w:rsidTr="00224B13">
        <w:tc>
          <w:tcPr>
            <w:tcW w:w="709" w:type="dxa"/>
            <w:vAlign w:val="center"/>
          </w:tcPr>
          <w:p w14:paraId="6E5FCFD4" w14:textId="77777777" w:rsidR="00AD049E" w:rsidRDefault="00AD049E" w:rsidP="00AD049E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14:paraId="6CB4F67E" w14:textId="77777777" w:rsidR="00AD049E" w:rsidRDefault="00B5130A" w:rsidP="00AD049E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附录和引用标准</w:t>
            </w:r>
          </w:p>
        </w:tc>
        <w:tc>
          <w:tcPr>
            <w:tcW w:w="3261" w:type="dxa"/>
            <w:vAlign w:val="center"/>
          </w:tcPr>
          <w:p w14:paraId="756130FD" w14:textId="77777777" w:rsidR="00AD049E" w:rsidRPr="00B5130A" w:rsidRDefault="00B5130A" w:rsidP="00B5130A">
            <w:pPr>
              <w:snapToGrid w:val="0"/>
              <w:jc w:val="left"/>
              <w:rPr>
                <w:color w:val="000000"/>
              </w:rPr>
            </w:pPr>
            <w:r>
              <w:rPr>
                <w:rFonts w:hint="eastAsia"/>
                <w:szCs w:val="21"/>
              </w:rPr>
              <w:t>删除原附录</w:t>
            </w: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>，引用</w:t>
            </w:r>
            <w:bookmarkStart w:id="0" w:name="OLE_LINK22"/>
            <w:r w:rsidRPr="00B5130A">
              <w:rPr>
                <w:szCs w:val="21"/>
              </w:rPr>
              <w:t>YS/T 1656</w:t>
            </w:r>
            <w:r w:rsidRPr="00B5130A">
              <w:rPr>
                <w:szCs w:val="21"/>
              </w:rPr>
              <w:t>铜及铜合金管传热系数及阻力特性试验方法</w:t>
            </w:r>
            <w:bookmarkEnd w:id="0"/>
          </w:p>
        </w:tc>
        <w:tc>
          <w:tcPr>
            <w:tcW w:w="1275" w:type="dxa"/>
            <w:vAlign w:val="center"/>
          </w:tcPr>
          <w:p w14:paraId="2CA1456F" w14:textId="77777777" w:rsidR="00AD049E" w:rsidRPr="00E720DF" w:rsidRDefault="00B5130A" w:rsidP="00AD049E">
            <w:pPr>
              <w:snapToGrid w:val="0"/>
              <w:jc w:val="center"/>
              <w:rPr>
                <w:szCs w:val="21"/>
              </w:rPr>
            </w:pPr>
            <w:r w:rsidRPr="00B5130A">
              <w:rPr>
                <w:rFonts w:hint="eastAsia"/>
                <w:szCs w:val="21"/>
              </w:rPr>
              <w:t>上海龙阳精密复合铜管有限公司</w:t>
            </w:r>
          </w:p>
        </w:tc>
        <w:tc>
          <w:tcPr>
            <w:tcW w:w="1985" w:type="dxa"/>
            <w:vAlign w:val="center"/>
          </w:tcPr>
          <w:p w14:paraId="41F17FFA" w14:textId="77777777" w:rsidR="00AD049E" w:rsidRPr="00224B13" w:rsidRDefault="00B5130A" w:rsidP="00AD049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采纳</w:t>
            </w:r>
          </w:p>
        </w:tc>
        <w:tc>
          <w:tcPr>
            <w:tcW w:w="850" w:type="dxa"/>
            <w:vMerge w:val="restart"/>
            <w:vAlign w:val="center"/>
          </w:tcPr>
          <w:p w14:paraId="68C76CB0" w14:textId="77777777" w:rsidR="00AD049E" w:rsidRDefault="00AD049E" w:rsidP="00AD049E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回函有意见的单位</w:t>
            </w:r>
          </w:p>
        </w:tc>
      </w:tr>
      <w:tr w:rsidR="00B5130A" w14:paraId="70129E83" w14:textId="77777777" w:rsidTr="00224B13">
        <w:tc>
          <w:tcPr>
            <w:tcW w:w="709" w:type="dxa"/>
            <w:vAlign w:val="center"/>
          </w:tcPr>
          <w:p w14:paraId="6354A9BB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14:paraId="4200630B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</w:t>
            </w:r>
            <w:r>
              <w:rPr>
                <w:szCs w:val="21"/>
              </w:rPr>
              <w:t>1.1</w:t>
            </w:r>
          </w:p>
        </w:tc>
        <w:tc>
          <w:tcPr>
            <w:tcW w:w="3261" w:type="dxa"/>
            <w:vAlign w:val="center"/>
          </w:tcPr>
          <w:p w14:paraId="23E47D5B" w14:textId="77777777" w:rsidR="00B5130A" w:rsidRDefault="00B5130A" w:rsidP="00B5130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产品推存规格及主要参数增加附录</w:t>
            </w:r>
          </w:p>
        </w:tc>
        <w:tc>
          <w:tcPr>
            <w:tcW w:w="1275" w:type="dxa"/>
            <w:vAlign w:val="center"/>
          </w:tcPr>
          <w:p w14:paraId="0FA9D62A" w14:textId="77777777" w:rsidR="00B5130A" w:rsidRPr="00E720DF" w:rsidRDefault="00B5130A" w:rsidP="00B5130A">
            <w:pPr>
              <w:snapToGrid w:val="0"/>
              <w:jc w:val="center"/>
              <w:rPr>
                <w:szCs w:val="21"/>
              </w:rPr>
            </w:pPr>
            <w:r w:rsidRPr="008C76F6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浙江耐乐铜业有限公司</w:t>
            </w:r>
          </w:p>
        </w:tc>
        <w:tc>
          <w:tcPr>
            <w:tcW w:w="1985" w:type="dxa"/>
            <w:vAlign w:val="center"/>
          </w:tcPr>
          <w:p w14:paraId="0189D564" w14:textId="77777777" w:rsidR="00B5130A" w:rsidRPr="00224B13" w:rsidRDefault="00B5130A" w:rsidP="00B5130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审定会确定</w:t>
            </w:r>
          </w:p>
        </w:tc>
        <w:tc>
          <w:tcPr>
            <w:tcW w:w="850" w:type="dxa"/>
            <w:vMerge/>
            <w:vAlign w:val="center"/>
          </w:tcPr>
          <w:p w14:paraId="1FCBFF6C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</w:p>
        </w:tc>
      </w:tr>
      <w:tr w:rsidR="00B5130A" w14:paraId="0B6ADAE6" w14:textId="77777777" w:rsidTr="00224B13">
        <w:tc>
          <w:tcPr>
            <w:tcW w:w="709" w:type="dxa"/>
            <w:vAlign w:val="center"/>
          </w:tcPr>
          <w:p w14:paraId="1557E97D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14:paraId="68A50CD7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.1.1</w:t>
            </w:r>
          </w:p>
        </w:tc>
        <w:tc>
          <w:tcPr>
            <w:tcW w:w="3261" w:type="dxa"/>
            <w:vAlign w:val="center"/>
          </w:tcPr>
          <w:p w14:paraId="1EEA894C" w14:textId="77777777" w:rsidR="00B5130A" w:rsidRPr="00AD049E" w:rsidRDefault="00B5130A" w:rsidP="00B5130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增加产品最小底壁厚要求</w:t>
            </w:r>
          </w:p>
        </w:tc>
        <w:tc>
          <w:tcPr>
            <w:tcW w:w="1275" w:type="dxa"/>
            <w:vAlign w:val="center"/>
          </w:tcPr>
          <w:p w14:paraId="26A1DF62" w14:textId="77777777" w:rsidR="00B5130A" w:rsidRPr="00333D7A" w:rsidRDefault="00B5130A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武汉麦克维尔</w:t>
            </w:r>
            <w:r w:rsidRPr="002E43C6">
              <w:rPr>
                <w:rFonts w:hint="eastAsia"/>
                <w:szCs w:val="21"/>
              </w:rPr>
              <w:t>空调制冷有限公司</w:t>
            </w:r>
          </w:p>
        </w:tc>
        <w:tc>
          <w:tcPr>
            <w:tcW w:w="1985" w:type="dxa"/>
            <w:vAlign w:val="center"/>
          </w:tcPr>
          <w:p w14:paraId="2B0383FA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不采纳</w:t>
            </w:r>
          </w:p>
          <w:p w14:paraId="40EACB56" w14:textId="77777777" w:rsidR="00B5130A" w:rsidRPr="008C76F6" w:rsidRDefault="00B5130A" w:rsidP="00B5130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底壁厚根据客户压力设计确定</w:t>
            </w:r>
          </w:p>
        </w:tc>
        <w:tc>
          <w:tcPr>
            <w:tcW w:w="850" w:type="dxa"/>
            <w:vMerge/>
            <w:vAlign w:val="center"/>
          </w:tcPr>
          <w:p w14:paraId="0A8780F5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</w:p>
        </w:tc>
      </w:tr>
      <w:tr w:rsidR="00B5130A" w14:paraId="2A1B4862" w14:textId="77777777" w:rsidTr="00AD049E">
        <w:trPr>
          <w:trHeight w:val="510"/>
        </w:trPr>
        <w:tc>
          <w:tcPr>
            <w:tcW w:w="709" w:type="dxa"/>
            <w:vAlign w:val="center"/>
          </w:tcPr>
          <w:p w14:paraId="1D5C5D42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7B726D30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.1.1</w:t>
            </w:r>
          </w:p>
        </w:tc>
        <w:tc>
          <w:tcPr>
            <w:tcW w:w="3261" w:type="dxa"/>
            <w:vAlign w:val="center"/>
          </w:tcPr>
          <w:p w14:paraId="6FD3BDD3" w14:textId="77777777" w:rsidR="00B5130A" w:rsidRPr="00AD049E" w:rsidRDefault="00B5130A" w:rsidP="00B5130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删除不常用材质</w:t>
            </w:r>
            <w:r w:rsidR="00B10189">
              <w:rPr>
                <w:rFonts w:ascii="宋体" w:hAnsi="宋体" w:cs="宋体"/>
              </w:rPr>
              <w:t>HSn72-1</w:t>
            </w:r>
            <w:r w:rsidR="00B10189">
              <w:rPr>
                <w:rFonts w:ascii="宋体" w:hAnsi="宋体" w:cs="宋体" w:hint="eastAsia"/>
              </w:rPr>
              <w:t>，BFe5-1.5-0.5，</w:t>
            </w:r>
            <w:r>
              <w:rPr>
                <w:rFonts w:ascii="宋体" w:hAnsi="宋体" w:hint="eastAsia"/>
                <w:szCs w:val="21"/>
              </w:rPr>
              <w:t>H</w:t>
            </w:r>
            <w:r>
              <w:rPr>
                <w:rFonts w:ascii="宋体" w:hAnsi="宋体"/>
                <w:szCs w:val="21"/>
              </w:rPr>
              <w:t>As85-0.05</w:t>
            </w:r>
          </w:p>
        </w:tc>
        <w:tc>
          <w:tcPr>
            <w:tcW w:w="1275" w:type="dxa"/>
            <w:vAlign w:val="center"/>
          </w:tcPr>
          <w:p w14:paraId="29263D5E" w14:textId="77777777" w:rsidR="00B5130A" w:rsidRPr="00333D7A" w:rsidRDefault="00B5130A" w:rsidP="00B5130A">
            <w:pPr>
              <w:snapToGrid w:val="0"/>
              <w:jc w:val="center"/>
              <w:rPr>
                <w:szCs w:val="21"/>
              </w:rPr>
            </w:pPr>
            <w:r w:rsidRPr="002E43C6">
              <w:rPr>
                <w:rFonts w:hint="eastAsia"/>
                <w:szCs w:val="21"/>
              </w:rPr>
              <w:t>泰州市恒立管业制造有限公司</w:t>
            </w:r>
          </w:p>
        </w:tc>
        <w:tc>
          <w:tcPr>
            <w:tcW w:w="1985" w:type="dxa"/>
            <w:vAlign w:val="center"/>
          </w:tcPr>
          <w:p w14:paraId="3B0D0069" w14:textId="77777777" w:rsidR="00B5130A" w:rsidRPr="008C76F6" w:rsidRDefault="00B5130A" w:rsidP="00B5130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采纳</w:t>
            </w:r>
          </w:p>
        </w:tc>
        <w:tc>
          <w:tcPr>
            <w:tcW w:w="850" w:type="dxa"/>
            <w:vMerge/>
            <w:vAlign w:val="center"/>
          </w:tcPr>
          <w:p w14:paraId="7CD59DFF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</w:p>
        </w:tc>
      </w:tr>
      <w:tr w:rsidR="00B5130A" w14:paraId="2965FFD1" w14:textId="77777777" w:rsidTr="00AD049E">
        <w:trPr>
          <w:trHeight w:val="510"/>
        </w:trPr>
        <w:tc>
          <w:tcPr>
            <w:tcW w:w="709" w:type="dxa"/>
            <w:vAlign w:val="center"/>
          </w:tcPr>
          <w:p w14:paraId="73B49E1B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14:paraId="73226F16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</w:t>
            </w:r>
            <w:r>
              <w:rPr>
                <w:szCs w:val="21"/>
              </w:rPr>
              <w:t>3</w:t>
            </w:r>
          </w:p>
        </w:tc>
        <w:tc>
          <w:tcPr>
            <w:tcW w:w="3261" w:type="dxa"/>
            <w:vAlign w:val="center"/>
          </w:tcPr>
          <w:p w14:paraId="0B0C93CF" w14:textId="77777777" w:rsidR="00B5130A" w:rsidRPr="00AD049E" w:rsidRDefault="00B5130A" w:rsidP="00B5130A">
            <w:pPr>
              <w:snapToGrid w:val="0"/>
              <w:jc w:val="left"/>
              <w:rPr>
                <w:szCs w:val="21"/>
              </w:rPr>
            </w:pPr>
            <w:r w:rsidRPr="00AD049E">
              <w:rPr>
                <w:rFonts w:hint="eastAsia"/>
                <w:szCs w:val="21"/>
              </w:rPr>
              <w:t>对</w:t>
            </w:r>
            <w:r w:rsidRPr="00AD049E">
              <w:rPr>
                <w:szCs w:val="21"/>
              </w:rPr>
              <w:t>规定塑性延伸强度（</w:t>
            </w:r>
            <w:r w:rsidRPr="00AD049E">
              <w:rPr>
                <w:szCs w:val="21"/>
              </w:rPr>
              <w:t>Rp0.2</w:t>
            </w:r>
            <w:r w:rsidRPr="00AD049E">
              <w:rPr>
                <w:szCs w:val="21"/>
              </w:rPr>
              <w:t>）</w:t>
            </w:r>
            <w:r w:rsidRPr="00AD049E">
              <w:rPr>
                <w:rFonts w:hint="eastAsia"/>
                <w:szCs w:val="21"/>
              </w:rPr>
              <w:t>范围使用进行解释</w:t>
            </w:r>
          </w:p>
        </w:tc>
        <w:tc>
          <w:tcPr>
            <w:tcW w:w="1275" w:type="dxa"/>
            <w:vAlign w:val="center"/>
          </w:tcPr>
          <w:p w14:paraId="7C8F2691" w14:textId="77777777" w:rsidR="00B5130A" w:rsidRPr="00333D7A" w:rsidRDefault="00B5130A" w:rsidP="00B5130A">
            <w:pPr>
              <w:snapToGrid w:val="0"/>
              <w:jc w:val="center"/>
              <w:rPr>
                <w:szCs w:val="21"/>
              </w:rPr>
            </w:pPr>
            <w:r w:rsidRPr="00EF3B8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上海开利空调设备有限公司</w:t>
            </w:r>
          </w:p>
        </w:tc>
        <w:tc>
          <w:tcPr>
            <w:tcW w:w="1985" w:type="dxa"/>
            <w:vAlign w:val="center"/>
          </w:tcPr>
          <w:p w14:paraId="1AC775A0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不采纳</w:t>
            </w:r>
          </w:p>
          <w:p w14:paraId="70F832CB" w14:textId="77777777" w:rsidR="00B5130A" w:rsidRPr="008C76F6" w:rsidRDefault="00B5130A" w:rsidP="00B5130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本标准制定范围按照</w:t>
            </w: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B/19447</w:t>
            </w:r>
            <w:r>
              <w:rPr>
                <w:rFonts w:hint="eastAsia"/>
                <w:sz w:val="18"/>
                <w:szCs w:val="18"/>
              </w:rPr>
              <w:t>和</w:t>
            </w: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BT47012</w:t>
            </w:r>
            <w:r>
              <w:rPr>
                <w:rFonts w:hint="eastAsia"/>
                <w:sz w:val="18"/>
                <w:szCs w:val="18"/>
              </w:rPr>
              <w:t>规定执行</w:t>
            </w:r>
          </w:p>
        </w:tc>
        <w:tc>
          <w:tcPr>
            <w:tcW w:w="850" w:type="dxa"/>
            <w:vMerge/>
            <w:vAlign w:val="center"/>
          </w:tcPr>
          <w:p w14:paraId="7CC1945F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</w:p>
        </w:tc>
      </w:tr>
      <w:tr w:rsidR="00B5130A" w14:paraId="5A5F5A7E" w14:textId="77777777" w:rsidTr="00AD049E">
        <w:trPr>
          <w:trHeight w:val="510"/>
        </w:trPr>
        <w:tc>
          <w:tcPr>
            <w:tcW w:w="709" w:type="dxa"/>
            <w:vAlign w:val="center"/>
          </w:tcPr>
          <w:p w14:paraId="4913BFC7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59" w:type="dxa"/>
            <w:vAlign w:val="center"/>
          </w:tcPr>
          <w:p w14:paraId="15B120BE" w14:textId="77777777" w:rsidR="00B5130A" w:rsidRDefault="00E71DB2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.3</w:t>
            </w:r>
          </w:p>
        </w:tc>
        <w:tc>
          <w:tcPr>
            <w:tcW w:w="3261" w:type="dxa"/>
            <w:vAlign w:val="center"/>
          </w:tcPr>
          <w:p w14:paraId="4741DEA2" w14:textId="77777777" w:rsidR="00B5130A" w:rsidRDefault="00E71DB2" w:rsidP="00B5130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增加</w:t>
            </w:r>
            <w:r w:rsidRPr="00AD049E">
              <w:rPr>
                <w:szCs w:val="21"/>
              </w:rPr>
              <w:t>规定塑性延伸强度（</w:t>
            </w:r>
            <w:r w:rsidRPr="00AD049E">
              <w:rPr>
                <w:szCs w:val="21"/>
              </w:rPr>
              <w:t>Rp0.2</w:t>
            </w:r>
            <w:r w:rsidRPr="00AD049E">
              <w:rPr>
                <w:szCs w:val="21"/>
              </w:rPr>
              <w:t>）</w:t>
            </w:r>
          </w:p>
        </w:tc>
        <w:tc>
          <w:tcPr>
            <w:tcW w:w="1275" w:type="dxa"/>
            <w:vAlign w:val="center"/>
          </w:tcPr>
          <w:p w14:paraId="4506BCE0" w14:textId="77777777" w:rsidR="00B5130A" w:rsidRPr="008F32BF" w:rsidRDefault="00E71DB2" w:rsidP="00B5130A">
            <w:pPr>
              <w:snapToGrid w:val="0"/>
              <w:jc w:val="center"/>
              <w:rPr>
                <w:szCs w:val="21"/>
              </w:rPr>
            </w:pPr>
            <w:r w:rsidRPr="00CB133A">
              <w:rPr>
                <w:rFonts w:hint="eastAsia"/>
                <w:szCs w:val="21"/>
              </w:rPr>
              <w:t>重庆美的制冷设备有限公司</w:t>
            </w:r>
          </w:p>
        </w:tc>
        <w:tc>
          <w:tcPr>
            <w:tcW w:w="1985" w:type="dxa"/>
            <w:vAlign w:val="center"/>
          </w:tcPr>
          <w:p w14:paraId="2E88B6EA" w14:textId="77777777" w:rsidR="00B5130A" w:rsidRPr="00CB133A" w:rsidRDefault="00E71DB2" w:rsidP="00B5130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采纳</w:t>
            </w:r>
          </w:p>
        </w:tc>
        <w:tc>
          <w:tcPr>
            <w:tcW w:w="850" w:type="dxa"/>
            <w:vMerge/>
            <w:vAlign w:val="center"/>
          </w:tcPr>
          <w:p w14:paraId="4DDE0B2B" w14:textId="77777777" w:rsidR="00B5130A" w:rsidRDefault="00B5130A" w:rsidP="00B5130A">
            <w:pPr>
              <w:snapToGrid w:val="0"/>
              <w:jc w:val="center"/>
              <w:rPr>
                <w:szCs w:val="21"/>
              </w:rPr>
            </w:pPr>
          </w:p>
        </w:tc>
      </w:tr>
      <w:tr w:rsidR="00E71DB2" w14:paraId="0BD640A2" w14:textId="77777777" w:rsidTr="00224B13">
        <w:trPr>
          <w:trHeight w:val="468"/>
        </w:trPr>
        <w:tc>
          <w:tcPr>
            <w:tcW w:w="709" w:type="dxa"/>
            <w:vAlign w:val="center"/>
          </w:tcPr>
          <w:p w14:paraId="171F86DE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559" w:type="dxa"/>
            <w:vAlign w:val="center"/>
          </w:tcPr>
          <w:p w14:paraId="2F85A620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.6</w:t>
            </w:r>
          </w:p>
        </w:tc>
        <w:tc>
          <w:tcPr>
            <w:tcW w:w="3261" w:type="dxa"/>
            <w:vAlign w:val="center"/>
          </w:tcPr>
          <w:p w14:paraId="3542EB4C" w14:textId="77777777" w:rsidR="00E71DB2" w:rsidRDefault="00E71DB2" w:rsidP="00E71DB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增加外压设计检验</w:t>
            </w:r>
          </w:p>
        </w:tc>
        <w:tc>
          <w:tcPr>
            <w:tcW w:w="1275" w:type="dxa"/>
            <w:vAlign w:val="center"/>
          </w:tcPr>
          <w:p w14:paraId="63499BFF" w14:textId="77777777" w:rsidR="00E71DB2" w:rsidRPr="008F32BF" w:rsidRDefault="00E71DB2" w:rsidP="00E71DB2">
            <w:pPr>
              <w:snapToGrid w:val="0"/>
              <w:jc w:val="center"/>
              <w:rPr>
                <w:szCs w:val="21"/>
              </w:rPr>
            </w:pPr>
            <w:r w:rsidRPr="00CB133A">
              <w:rPr>
                <w:rFonts w:hint="eastAsia"/>
                <w:szCs w:val="21"/>
              </w:rPr>
              <w:t>重庆美的制冷设备有限公司</w:t>
            </w:r>
          </w:p>
        </w:tc>
        <w:tc>
          <w:tcPr>
            <w:tcW w:w="1985" w:type="dxa"/>
            <w:vAlign w:val="center"/>
          </w:tcPr>
          <w:p w14:paraId="19F27A3A" w14:textId="77777777" w:rsidR="00E71DB2" w:rsidRPr="00CB133A" w:rsidRDefault="00E71DB2" w:rsidP="00E71DB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采纳</w:t>
            </w:r>
          </w:p>
        </w:tc>
        <w:tc>
          <w:tcPr>
            <w:tcW w:w="850" w:type="dxa"/>
            <w:vMerge/>
            <w:vAlign w:val="center"/>
          </w:tcPr>
          <w:p w14:paraId="0647CED4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</w:tr>
      <w:tr w:rsidR="00E71DB2" w14:paraId="236988F8" w14:textId="77777777" w:rsidTr="00224B13">
        <w:tc>
          <w:tcPr>
            <w:tcW w:w="709" w:type="dxa"/>
            <w:vAlign w:val="center"/>
          </w:tcPr>
          <w:p w14:paraId="357A415F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59" w:type="dxa"/>
            <w:vAlign w:val="center"/>
          </w:tcPr>
          <w:p w14:paraId="2E2AAE08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261" w:type="dxa"/>
            <w:vAlign w:val="center"/>
          </w:tcPr>
          <w:p w14:paraId="36633E8D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863724E" w14:textId="77777777" w:rsidR="00E71DB2" w:rsidRPr="008C76F6" w:rsidRDefault="00E71DB2" w:rsidP="00E71DB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石家庄昌达机电</w:t>
            </w:r>
            <w:r w:rsidRPr="008C76F6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985" w:type="dxa"/>
            <w:vAlign w:val="center"/>
          </w:tcPr>
          <w:p w14:paraId="3A24CDF6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30FE35FA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回函无意见的单位</w:t>
            </w:r>
          </w:p>
        </w:tc>
      </w:tr>
      <w:tr w:rsidR="00E71DB2" w14:paraId="26385615" w14:textId="77777777" w:rsidTr="00224B13">
        <w:tc>
          <w:tcPr>
            <w:tcW w:w="709" w:type="dxa"/>
            <w:vAlign w:val="center"/>
          </w:tcPr>
          <w:p w14:paraId="22B86112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559" w:type="dxa"/>
            <w:vAlign w:val="center"/>
          </w:tcPr>
          <w:p w14:paraId="1670B440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261" w:type="dxa"/>
            <w:vAlign w:val="center"/>
          </w:tcPr>
          <w:p w14:paraId="7CBFC460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3DDA1DD" w14:textId="77777777" w:rsidR="00E71DB2" w:rsidRPr="008C76F6" w:rsidRDefault="00E71DB2" w:rsidP="00E71DB2">
            <w:pPr>
              <w:snapToGrid w:val="0"/>
              <w:jc w:val="center"/>
              <w:rPr>
                <w:sz w:val="18"/>
                <w:szCs w:val="18"/>
              </w:rPr>
            </w:pPr>
            <w:r w:rsidRPr="00EF3B8F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  <w:t>苏州新太铜高效管有限公司</w:t>
            </w:r>
          </w:p>
        </w:tc>
        <w:tc>
          <w:tcPr>
            <w:tcW w:w="1985" w:type="dxa"/>
            <w:vAlign w:val="center"/>
          </w:tcPr>
          <w:p w14:paraId="48979964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7AE45FB3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</w:tr>
      <w:tr w:rsidR="00E71DB2" w14:paraId="54A0DB8E" w14:textId="77777777" w:rsidTr="00E71DB2">
        <w:trPr>
          <w:trHeight w:val="665"/>
        </w:trPr>
        <w:tc>
          <w:tcPr>
            <w:tcW w:w="709" w:type="dxa"/>
            <w:vAlign w:val="center"/>
          </w:tcPr>
          <w:p w14:paraId="5A4B2770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559" w:type="dxa"/>
            <w:vAlign w:val="center"/>
          </w:tcPr>
          <w:p w14:paraId="1034DC4A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261" w:type="dxa"/>
            <w:vAlign w:val="center"/>
          </w:tcPr>
          <w:p w14:paraId="56F3CC3D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1EF1354" w14:textId="77777777" w:rsidR="00E71DB2" w:rsidRPr="008C76F6" w:rsidRDefault="00E71DB2" w:rsidP="00E71DB2">
            <w:pPr>
              <w:snapToGrid w:val="0"/>
              <w:jc w:val="center"/>
              <w:rPr>
                <w:sz w:val="18"/>
                <w:szCs w:val="18"/>
              </w:rPr>
            </w:pPr>
            <w:r w:rsidRPr="00EF3B8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珠海格力电器股份有限公司</w:t>
            </w:r>
          </w:p>
        </w:tc>
        <w:tc>
          <w:tcPr>
            <w:tcW w:w="1985" w:type="dxa"/>
            <w:vAlign w:val="center"/>
          </w:tcPr>
          <w:p w14:paraId="2BC56F2F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5047269B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</w:tr>
      <w:tr w:rsidR="00E71DB2" w14:paraId="4C89034A" w14:textId="77777777" w:rsidTr="00EF3B8F">
        <w:trPr>
          <w:trHeight w:val="628"/>
        </w:trPr>
        <w:tc>
          <w:tcPr>
            <w:tcW w:w="709" w:type="dxa"/>
            <w:vAlign w:val="center"/>
          </w:tcPr>
          <w:p w14:paraId="3A13A8DC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1559" w:type="dxa"/>
            <w:vAlign w:val="center"/>
          </w:tcPr>
          <w:p w14:paraId="1F41C455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261" w:type="dxa"/>
            <w:vAlign w:val="center"/>
          </w:tcPr>
          <w:p w14:paraId="3915C480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3203141" w14:textId="77777777" w:rsidR="00E71DB2" w:rsidRPr="008C76F6" w:rsidRDefault="00E71DB2" w:rsidP="00E71DB2">
            <w:pPr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50E3A6B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1DE3F05E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</w:tr>
      <w:tr w:rsidR="00E71DB2" w14:paraId="2C677AD1" w14:textId="77777777" w:rsidTr="00224B13">
        <w:trPr>
          <w:trHeight w:val="655"/>
        </w:trPr>
        <w:tc>
          <w:tcPr>
            <w:tcW w:w="709" w:type="dxa"/>
            <w:vAlign w:val="center"/>
          </w:tcPr>
          <w:p w14:paraId="3F50101D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1559" w:type="dxa"/>
            <w:vAlign w:val="center"/>
          </w:tcPr>
          <w:p w14:paraId="7D870764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261" w:type="dxa"/>
            <w:vAlign w:val="center"/>
          </w:tcPr>
          <w:p w14:paraId="403385E2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3A40100" w14:textId="77777777" w:rsidR="00E71DB2" w:rsidRPr="008C76F6" w:rsidRDefault="00E71DB2" w:rsidP="00E71DB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5C724EF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3E0A6B0" w14:textId="77777777" w:rsidR="00E71DB2" w:rsidRDefault="00E71DB2" w:rsidP="00E71DB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未回函单位</w:t>
            </w:r>
          </w:p>
        </w:tc>
      </w:tr>
    </w:tbl>
    <w:p w14:paraId="18DF6557" w14:textId="77777777" w:rsidR="00DF1DD3" w:rsidRDefault="00DF1DD3" w:rsidP="00DF1DD3">
      <w:pPr>
        <w:spacing w:line="360" w:lineRule="auto"/>
        <w:ind w:leftChars="200" w:left="420"/>
        <w:rPr>
          <w:szCs w:val="21"/>
        </w:rPr>
      </w:pPr>
      <w:r>
        <w:rPr>
          <w:rFonts w:hint="eastAsia"/>
          <w:szCs w:val="21"/>
        </w:rPr>
        <w:t>说明：①发送《征求意见稿》的单位数：</w:t>
      </w:r>
      <w:r w:rsidR="00E71DB2">
        <w:rPr>
          <w:szCs w:val="21"/>
        </w:rPr>
        <w:t>9</w:t>
      </w:r>
      <w:r>
        <w:rPr>
          <w:rFonts w:hint="eastAsia"/>
          <w:szCs w:val="21"/>
        </w:rPr>
        <w:t>个；</w:t>
      </w:r>
    </w:p>
    <w:p w14:paraId="4D3F8409" w14:textId="77777777" w:rsidR="00DF1DD3" w:rsidRDefault="00DF1DD3" w:rsidP="00DF1DD3">
      <w:pPr>
        <w:spacing w:line="360" w:lineRule="auto"/>
        <w:ind w:leftChars="200" w:left="42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ascii="宋体" w:hAnsi="宋体" w:hint="eastAsia"/>
          <w:szCs w:val="21"/>
        </w:rPr>
        <w:t xml:space="preserve"> ②</w:t>
      </w:r>
      <w:r>
        <w:rPr>
          <w:rFonts w:hint="eastAsia"/>
          <w:szCs w:val="21"/>
        </w:rPr>
        <w:t>收到《征求意见稿》后，回函的单位数：</w:t>
      </w:r>
      <w:r w:rsidR="00E71DB2">
        <w:rPr>
          <w:szCs w:val="21"/>
        </w:rPr>
        <w:t>9</w:t>
      </w:r>
      <w:r>
        <w:rPr>
          <w:rFonts w:hint="eastAsia"/>
          <w:szCs w:val="21"/>
        </w:rPr>
        <w:t>个；</w:t>
      </w:r>
    </w:p>
    <w:p w14:paraId="18B92769" w14:textId="77777777" w:rsidR="00DF1DD3" w:rsidRDefault="00DF1DD3" w:rsidP="00DF1DD3">
      <w:pPr>
        <w:spacing w:line="360" w:lineRule="auto"/>
        <w:ind w:leftChars="200" w:left="42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ascii="宋体" w:hAnsi="宋体" w:hint="eastAsia"/>
          <w:szCs w:val="21"/>
        </w:rPr>
        <w:t xml:space="preserve"> ③</w:t>
      </w:r>
      <w:r>
        <w:rPr>
          <w:rFonts w:hint="eastAsia"/>
          <w:szCs w:val="21"/>
        </w:rPr>
        <w:t>收到《征求意见稿》后，回函并有建议或意见的单位数：</w:t>
      </w:r>
      <w:r w:rsidR="00E71DB2">
        <w:rPr>
          <w:szCs w:val="21"/>
        </w:rPr>
        <w:t>6</w:t>
      </w:r>
      <w:r>
        <w:rPr>
          <w:rFonts w:hint="eastAsia"/>
          <w:szCs w:val="21"/>
        </w:rPr>
        <w:t>个</w:t>
      </w:r>
    </w:p>
    <w:p w14:paraId="1229AE54" w14:textId="77777777" w:rsidR="00FC28FF" w:rsidRPr="00DF1DD3" w:rsidRDefault="00DF1DD3" w:rsidP="00224B13">
      <w:pPr>
        <w:spacing w:line="360" w:lineRule="auto"/>
        <w:ind w:leftChars="200" w:left="420"/>
      </w:pPr>
      <w:r>
        <w:rPr>
          <w:rFonts w:hint="eastAsia"/>
          <w:szCs w:val="21"/>
        </w:rPr>
        <w:t xml:space="preserve">     </w:t>
      </w:r>
      <w:r>
        <w:rPr>
          <w:rFonts w:ascii="宋体" w:hAnsi="宋体" w:hint="eastAsia"/>
          <w:szCs w:val="21"/>
        </w:rPr>
        <w:t xml:space="preserve"> ④</w:t>
      </w:r>
      <w:r>
        <w:rPr>
          <w:rFonts w:hint="eastAsia"/>
          <w:szCs w:val="21"/>
        </w:rPr>
        <w:t>没有回函的单位数：</w:t>
      </w:r>
      <w:r w:rsidR="00B562BE">
        <w:rPr>
          <w:rFonts w:hint="eastAsia"/>
          <w:szCs w:val="21"/>
        </w:rPr>
        <w:t>0</w:t>
      </w:r>
      <w:r>
        <w:rPr>
          <w:rFonts w:hint="eastAsia"/>
          <w:szCs w:val="21"/>
        </w:rPr>
        <w:t>个。</w:t>
      </w:r>
    </w:p>
    <w:sectPr w:rsidR="00FC28FF" w:rsidRPr="00DF1DD3" w:rsidSect="00224B13">
      <w:pgSz w:w="11906" w:h="16838"/>
      <w:pgMar w:top="130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88B9C" w14:textId="77777777" w:rsidR="00CE635D" w:rsidRDefault="00CE635D" w:rsidP="00D87711">
      <w:r>
        <w:separator/>
      </w:r>
    </w:p>
  </w:endnote>
  <w:endnote w:type="continuationSeparator" w:id="0">
    <w:p w14:paraId="345C83E2" w14:textId="77777777" w:rsidR="00CE635D" w:rsidRDefault="00CE635D" w:rsidP="00D8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85610" w14:textId="77777777" w:rsidR="00CE635D" w:rsidRDefault="00CE635D" w:rsidP="00D87711">
      <w:r>
        <w:separator/>
      </w:r>
    </w:p>
  </w:footnote>
  <w:footnote w:type="continuationSeparator" w:id="0">
    <w:p w14:paraId="7D7DBDA9" w14:textId="77777777" w:rsidR="00CE635D" w:rsidRDefault="00CE635D" w:rsidP="00D87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D3"/>
    <w:rsid w:val="000C4FEB"/>
    <w:rsid w:val="00106C2F"/>
    <w:rsid w:val="001113B8"/>
    <w:rsid w:val="00117218"/>
    <w:rsid w:val="001959DD"/>
    <w:rsid w:val="001B2037"/>
    <w:rsid w:val="0022222F"/>
    <w:rsid w:val="00224B13"/>
    <w:rsid w:val="0022783B"/>
    <w:rsid w:val="002A51AB"/>
    <w:rsid w:val="002B39A9"/>
    <w:rsid w:val="002E43C6"/>
    <w:rsid w:val="003075F3"/>
    <w:rsid w:val="003222C8"/>
    <w:rsid w:val="00333D7A"/>
    <w:rsid w:val="00336974"/>
    <w:rsid w:val="0037698A"/>
    <w:rsid w:val="003A7806"/>
    <w:rsid w:val="003A7C21"/>
    <w:rsid w:val="003E27F7"/>
    <w:rsid w:val="005139C1"/>
    <w:rsid w:val="00525495"/>
    <w:rsid w:val="006606AB"/>
    <w:rsid w:val="006D5B67"/>
    <w:rsid w:val="007B0E2F"/>
    <w:rsid w:val="007C0742"/>
    <w:rsid w:val="007C4F6C"/>
    <w:rsid w:val="007C5444"/>
    <w:rsid w:val="00815B25"/>
    <w:rsid w:val="00821825"/>
    <w:rsid w:val="008905E3"/>
    <w:rsid w:val="008C1C4B"/>
    <w:rsid w:val="008C76F6"/>
    <w:rsid w:val="008D23D0"/>
    <w:rsid w:val="008D7F19"/>
    <w:rsid w:val="008F32BF"/>
    <w:rsid w:val="00A00C0A"/>
    <w:rsid w:val="00A05EED"/>
    <w:rsid w:val="00A06E3F"/>
    <w:rsid w:val="00A362AE"/>
    <w:rsid w:val="00A61442"/>
    <w:rsid w:val="00AB24C5"/>
    <w:rsid w:val="00AD049E"/>
    <w:rsid w:val="00AE2253"/>
    <w:rsid w:val="00B10189"/>
    <w:rsid w:val="00B111E6"/>
    <w:rsid w:val="00B5130A"/>
    <w:rsid w:val="00B562BE"/>
    <w:rsid w:val="00B76DE5"/>
    <w:rsid w:val="00B96788"/>
    <w:rsid w:val="00C4423C"/>
    <w:rsid w:val="00C8718F"/>
    <w:rsid w:val="00CB133A"/>
    <w:rsid w:val="00CD157C"/>
    <w:rsid w:val="00CE635D"/>
    <w:rsid w:val="00D1729C"/>
    <w:rsid w:val="00D7073C"/>
    <w:rsid w:val="00D87711"/>
    <w:rsid w:val="00D8776F"/>
    <w:rsid w:val="00DD148B"/>
    <w:rsid w:val="00DD2CE0"/>
    <w:rsid w:val="00DE1237"/>
    <w:rsid w:val="00DF1DD3"/>
    <w:rsid w:val="00E509C0"/>
    <w:rsid w:val="00E71DB2"/>
    <w:rsid w:val="00E720DF"/>
    <w:rsid w:val="00E81B1C"/>
    <w:rsid w:val="00EF3B8F"/>
    <w:rsid w:val="00EF3D87"/>
    <w:rsid w:val="00F00E0E"/>
    <w:rsid w:val="00F0752B"/>
    <w:rsid w:val="00F17B73"/>
    <w:rsid w:val="00F83747"/>
    <w:rsid w:val="00FC28FF"/>
    <w:rsid w:val="00FF62AD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C5FFA6"/>
  <w15:docId w15:val="{F5A0E32E-9B4E-4FA3-84F3-153CB1F3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D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7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D87711"/>
    <w:rPr>
      <w:kern w:val="2"/>
      <w:sz w:val="18"/>
      <w:szCs w:val="18"/>
    </w:rPr>
  </w:style>
  <w:style w:type="paragraph" w:styleId="a5">
    <w:name w:val="footer"/>
    <w:basedOn w:val="a"/>
    <w:link w:val="a6"/>
    <w:rsid w:val="00D87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D8771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B8292-D7C1-43FD-996F-9C662785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>china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杨丽娟</dc:creator>
  <cp:lastModifiedBy>金龙</cp:lastModifiedBy>
  <cp:revision>3</cp:revision>
  <dcterms:created xsi:type="dcterms:W3CDTF">2026-06-09T02:08:00Z</dcterms:created>
  <dcterms:modified xsi:type="dcterms:W3CDTF">2026-06-09T02:08:00Z</dcterms:modified>
</cp:coreProperties>
</file>