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C8D" w:rsidRDefault="00037C8D">
      <w:pPr>
        <w:pStyle w:val="affa"/>
      </w:pPr>
    </w:p>
    <w:p w:rsidR="00037C8D" w:rsidRDefault="00C37919">
      <w:pPr>
        <w:pStyle w:val="aff6"/>
      </w:pPr>
      <w:bookmarkStart w:id="0" w:name="SectionMark0"/>
      <w:bookmarkStart w:id="1" w:name="_Toc68186933"/>
      <w:r>
        <w:t>【】</w:t>
      </w:r>
      <w:r>
        <w:t>‘</w:t>
      </w:r>
    </w:p>
    <w:p w:rsidR="00037C8D" w:rsidRDefault="00C37919">
      <w:pPr>
        <w:pStyle w:val="aff6"/>
      </w:pPr>
      <w:r>
        <w:br/>
      </w:r>
      <w:bookmarkStart w:id="2" w:name="_GoBack"/>
      <w:bookmarkEnd w:id="2"/>
      <w:r>
        <w:rPr>
          <w:noProof/>
        </w:rPr>
        <w:drawing>
          <wp:anchor distT="0" distB="0" distL="114300" distR="114300" simplePos="0" relativeHeight="251667456" behindDoc="0" locked="1" layoutInCell="1" allowOverlap="1">
            <wp:simplePos x="0" y="0"/>
            <wp:positionH relativeFrom="margin">
              <wp:posOffset>4284345</wp:posOffset>
            </wp:positionH>
            <wp:positionV relativeFrom="margin">
              <wp:posOffset>107315</wp:posOffset>
            </wp:positionV>
            <wp:extent cx="1440180" cy="720090"/>
            <wp:effectExtent l="0" t="0" r="7620" b="3810"/>
            <wp:wrapNone/>
            <wp:docPr id="27" name="HBPicture" descr="GB"/>
            <wp:cNvGraphicFramePr/>
            <a:graphic xmlns:a="http://schemas.openxmlformats.org/drawingml/2006/main">
              <a:graphicData uri="http://schemas.openxmlformats.org/drawingml/2006/picture">
                <pic:pic xmlns:pic="http://schemas.openxmlformats.org/drawingml/2006/picture">
                  <pic:nvPicPr>
                    <pic:cNvPr id="27" name="HBPicture" descr="GB"/>
                    <pic:cNvPicPr>
                      <a:picLocks noChangeArrowheads="1"/>
                    </pic:cNvPicPr>
                  </pic:nvPicPr>
                  <pic:blipFill>
                    <a:blip r:embed="rId9" cstate="print"/>
                    <a:srcRect/>
                    <a:stretch>
                      <a:fillRect/>
                    </a:stretch>
                  </pic:blipFill>
                  <pic:spPr>
                    <a:xfrm>
                      <a:off x="0" y="0"/>
                      <a:ext cx="1440180" cy="72009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2273300</wp:posOffset>
                </wp:positionV>
                <wp:extent cx="6121400" cy="635"/>
                <wp:effectExtent l="0" t="0" r="0" b="0"/>
                <wp:wrapNone/>
                <wp:docPr id="30" name="直接连接符 30"/>
                <wp:cNvGraphicFramePr/>
                <a:graphic xmlns:a="http://schemas.openxmlformats.org/drawingml/2006/main">
                  <a:graphicData uri="http://schemas.microsoft.com/office/word/2010/wordprocessingShape">
                    <wps:wsp>
                      <wps:cNvCnPr/>
                      <wps:spPr>
                        <a:xfrm>
                          <a:off x="0" y="0"/>
                          <a:ext cx="6121400" cy="635"/>
                        </a:xfrm>
                        <a:prstGeom prst="line">
                          <a:avLst/>
                        </a:prstGeom>
                        <a:ln w="1905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margin-left:0pt;margin-top:179pt;height:0.05pt;width:482pt;z-index:251665408;mso-width-relative:page;mso-height-relative:page;" filled="f" stroked="t" coordsize="21600,21600" o:gfxdata="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VVn&#10;TtQAAAAIAQAADwAAAAAAAAABACAAAAAiAAAAZHJzL2Rvd25yZXYueG1sUEsBAhQAFAAAAAgAh07i&#10;QLim/u3tAQAA3QMAAA4AAAAAAAAAAQAgAAAAIwEAAGRycy9lMm9Eb2MueG1sUEsFBgAAAAAGAAYA&#10;WQEAAIIFAAAAAA==&#10;">
                <v:fill on="f" focussize="0,0"/>
                <v:stroke weight="1.5pt" color="#000000" joinstyle="round"/>
                <v:imagedata o:title=""/>
                <o:lock v:ext="edit" aspectratio="f"/>
              </v:line>
            </w:pict>
          </mc:Fallback>
        </mc:AlternateContent>
      </w:r>
      <w:r>
        <w:rPr>
          <w:noProof/>
        </w:rPr>
        <mc:AlternateContent>
          <mc:Choice Requires="wps">
            <w:drawing>
              <wp:anchor distT="0" distB="0" distL="114300" distR="114300" simplePos="0" relativeHeight="251664384" behindDoc="0" locked="1" layoutInCell="1" allowOverlap="1">
                <wp:simplePos x="0" y="0"/>
                <wp:positionH relativeFrom="margin">
                  <wp:posOffset>4116070</wp:posOffset>
                </wp:positionH>
                <wp:positionV relativeFrom="margin">
                  <wp:posOffset>7806690</wp:posOffset>
                </wp:positionV>
                <wp:extent cx="2019300" cy="312420"/>
                <wp:effectExtent l="0" t="0" r="0" b="11430"/>
                <wp:wrapNone/>
                <wp:docPr id="31" name="文本框 31"/>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rsidR="00037C8D" w:rsidRDefault="00C37919">
                            <w:pPr>
                              <w:pStyle w:val="aff8"/>
                            </w:pPr>
                            <w:r>
                              <w:rPr>
                                <w:rFonts w:ascii="黑体" w:hAnsi="黑体" w:cs="黑体" w:hint="eastAsia"/>
                              </w:rPr>
                              <w:t>202</w:t>
                            </w:r>
                            <w:r>
                              <w:rPr>
                                <w:rFonts w:ascii="黑体" w:hAnsi="黑体" w:cs="黑体" w:hint="eastAsia"/>
                              </w:rPr>
                              <w:t>×</w:t>
                            </w:r>
                            <w:r>
                              <w:rPr>
                                <w:rFonts w:ascii="黑体" w:hAnsi="黑体" w:cs="黑体" w:hint="eastAsia"/>
                              </w:rPr>
                              <w:t>-</w:t>
                            </w:r>
                            <w:r>
                              <w:rPr>
                                <w:rFonts w:ascii="黑体" w:hAnsi="黑体" w:cs="黑体" w:hint="eastAsia"/>
                              </w:rPr>
                              <w:t>××</w:t>
                            </w:r>
                            <w:r>
                              <w:rPr>
                                <w:rFonts w:ascii="黑体" w:hAnsi="黑体" w:cs="黑体" w:hint="eastAsia"/>
                              </w:rPr>
                              <w:t>-</w:t>
                            </w:r>
                            <w:r>
                              <w:rPr>
                                <w:rFonts w:ascii="黑体" w:hAnsi="黑体" w:cs="黑体" w:hint="eastAsia"/>
                              </w:rPr>
                              <w:t>××</w:t>
                            </w:r>
                            <w:r>
                              <w:t>实施</w:t>
                            </w:r>
                          </w:p>
                          <w:p w:rsidR="00037C8D" w:rsidRDefault="00037C8D">
                            <w:pPr>
                              <w:ind w:firstLine="480"/>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31" o:spid="_x0000_s1026" type="#_x0000_t202" style="position:absolute;left:0;text-align:left;margin-left:324.1pt;margin-top:614.7pt;width:159pt;height:24.6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" stroked="f">
                <v:textbox inset="0,0,0,0">
                  <w:txbxContent>
                    <w:p w:rsidR="00037C8D" w:rsidRDefault="00C37919">
                      <w:pPr>
                        <w:pStyle w:val="aff8"/>
                      </w:pPr>
                      <w:r>
                        <w:rPr>
                          <w:rFonts w:ascii="黑体" w:hAnsi="黑体" w:cs="黑体" w:hint="eastAsia"/>
                        </w:rPr>
                        <w:t>202</w:t>
                      </w:r>
                      <w:r>
                        <w:rPr>
                          <w:rFonts w:ascii="黑体" w:hAnsi="黑体" w:cs="黑体" w:hint="eastAsia"/>
                        </w:rPr>
                        <w:t>×</w:t>
                      </w:r>
                      <w:r>
                        <w:rPr>
                          <w:rFonts w:ascii="黑体" w:hAnsi="黑体" w:cs="黑体" w:hint="eastAsia"/>
                        </w:rPr>
                        <w:t>-</w:t>
                      </w:r>
                      <w:r>
                        <w:rPr>
                          <w:rFonts w:ascii="黑体" w:hAnsi="黑体" w:cs="黑体" w:hint="eastAsia"/>
                        </w:rPr>
                        <w:t>××</w:t>
                      </w:r>
                      <w:r>
                        <w:rPr>
                          <w:rFonts w:ascii="黑体" w:hAnsi="黑体" w:cs="黑体" w:hint="eastAsia"/>
                        </w:rPr>
                        <w:t>-</w:t>
                      </w:r>
                      <w:r>
                        <w:rPr>
                          <w:rFonts w:ascii="黑体" w:hAnsi="黑体" w:cs="黑体" w:hint="eastAsia"/>
                        </w:rPr>
                        <w:t>××</w:t>
                      </w:r>
                      <w:r>
                        <w:t>实施</w:t>
                      </w:r>
                    </w:p>
                    <w:p w:rsidR="00037C8D" w:rsidRDefault="00037C8D">
                      <w:pPr>
                        <w:ind w:firstLine="480"/>
                      </w:pPr>
                    </w:p>
                  </w:txbxContent>
                </v:textbox>
                <w10:wrap anchorx="margin" anchory="margin"/>
                <w10:anchorlock/>
              </v:shape>
            </w:pict>
          </mc:Fallback>
        </mc:AlternateContent>
      </w:r>
      <w:r>
        <w:rPr>
          <w:noProof/>
        </w:rPr>
        <mc:AlternateContent>
          <mc:Choice Requires="wps">
            <w:drawing>
              <wp:anchor distT="0" distB="0" distL="114300" distR="114300" simplePos="0" relativeHeight="251663360" behindDoc="0" locked="1" layoutInCell="1" allowOverlap="1">
                <wp:simplePos x="0" y="0"/>
                <wp:positionH relativeFrom="margin">
                  <wp:posOffset>44450</wp:posOffset>
                </wp:positionH>
                <wp:positionV relativeFrom="margin">
                  <wp:posOffset>7752715</wp:posOffset>
                </wp:positionV>
                <wp:extent cx="2019300" cy="312420"/>
                <wp:effectExtent l="0" t="0" r="0" b="11430"/>
                <wp:wrapNone/>
                <wp:docPr id="32" name="文本框 32"/>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rsidR="00037C8D" w:rsidRDefault="00C37919">
                            <w:pPr>
                              <w:pStyle w:val="aff1"/>
                            </w:pPr>
                            <w:r>
                              <w:rPr>
                                <w:rFonts w:ascii="黑体" w:hAnsi="黑体" w:cs="黑体" w:hint="eastAsia"/>
                              </w:rPr>
                              <w:t>202</w:t>
                            </w:r>
                            <w:r>
                              <w:rPr>
                                <w:rFonts w:ascii="黑体" w:hAnsi="黑体" w:cs="黑体" w:hint="eastAsia"/>
                              </w:rPr>
                              <w:t>×</w:t>
                            </w:r>
                            <w:r>
                              <w:rPr>
                                <w:rFonts w:ascii="黑体" w:hAnsi="黑体" w:cs="黑体" w:hint="eastAsia"/>
                              </w:rPr>
                              <w:t>-</w:t>
                            </w:r>
                            <w:r>
                              <w:rPr>
                                <w:rFonts w:ascii="黑体" w:hAnsi="黑体" w:cs="黑体" w:hint="eastAsia"/>
                              </w:rPr>
                              <w:t>××</w:t>
                            </w:r>
                            <w:r>
                              <w:rPr>
                                <w:rFonts w:ascii="黑体" w:hAnsi="黑体" w:cs="黑体" w:hint="eastAsia"/>
                              </w:rPr>
                              <w:t>-</w:t>
                            </w:r>
                            <w:r>
                              <w:rPr>
                                <w:rFonts w:ascii="黑体" w:hAnsi="黑体" w:cs="黑体" w:hint="eastAsia"/>
                              </w:rPr>
                              <w:t>××</w:t>
                            </w:r>
                            <w:r>
                              <w:t>发布</w:t>
                            </w:r>
                          </w:p>
                          <w:p w:rsidR="00037C8D" w:rsidRDefault="00037C8D">
                            <w:pPr>
                              <w:ind w:firstLine="480"/>
                            </w:pPr>
                          </w:p>
                        </w:txbxContent>
                      </wps:txbx>
                      <wps:bodyPr lIns="0" tIns="0" rIns="0" bIns="0" upright="1"/>
                    </wps:wsp>
                  </a:graphicData>
                </a:graphic>
              </wp:anchor>
            </w:drawing>
          </mc:Choice>
          <mc:Fallback>
            <w:pict>
              <v:shape id="文本框 32" o:spid="_x0000_s1027" type="#_x0000_t202" style="position:absolute;left:0;text-align:left;margin-left:3.5pt;margin-top:610.45pt;width:159pt;height:24.6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" stroked="f">
                <v:textbox inset="0,0,0,0">
                  <w:txbxContent>
                    <w:p w:rsidR="00037C8D" w:rsidRDefault="00C37919">
                      <w:pPr>
                        <w:pStyle w:val="aff1"/>
                      </w:pPr>
                      <w:r>
                        <w:rPr>
                          <w:rFonts w:ascii="黑体" w:hAnsi="黑体" w:cs="黑体" w:hint="eastAsia"/>
                        </w:rPr>
                        <w:t>202</w:t>
                      </w:r>
                      <w:r>
                        <w:rPr>
                          <w:rFonts w:ascii="黑体" w:hAnsi="黑体" w:cs="黑体" w:hint="eastAsia"/>
                        </w:rPr>
                        <w:t>×</w:t>
                      </w:r>
                      <w:r>
                        <w:rPr>
                          <w:rFonts w:ascii="黑体" w:hAnsi="黑体" w:cs="黑体" w:hint="eastAsia"/>
                        </w:rPr>
                        <w:t>-</w:t>
                      </w:r>
                      <w:r>
                        <w:rPr>
                          <w:rFonts w:ascii="黑体" w:hAnsi="黑体" w:cs="黑体" w:hint="eastAsia"/>
                        </w:rPr>
                        <w:t>××</w:t>
                      </w:r>
                      <w:r>
                        <w:rPr>
                          <w:rFonts w:ascii="黑体" w:hAnsi="黑体" w:cs="黑体" w:hint="eastAsia"/>
                        </w:rPr>
                        <w:t>-</w:t>
                      </w:r>
                      <w:r>
                        <w:rPr>
                          <w:rFonts w:ascii="黑体" w:hAnsi="黑体" w:cs="黑体" w:hint="eastAsia"/>
                        </w:rPr>
                        <w:t>××</w:t>
                      </w:r>
                      <w:r>
                        <w:t>发布</w:t>
                      </w:r>
                    </w:p>
                    <w:p w:rsidR="00037C8D" w:rsidRDefault="00037C8D">
                      <w:pPr>
                        <w:ind w:firstLine="480"/>
                      </w:pPr>
                    </w:p>
                  </w:txbxContent>
                </v:textbox>
                <w10:wrap anchorx="margin" anchory="margin"/>
                <w10:anchorlock/>
              </v:shape>
            </w:pict>
          </mc:Fallback>
        </mc:AlternateContent>
      </w:r>
      <w:r>
        <w:rPr>
          <w:noProof/>
        </w:rPr>
        <mc:AlternateContent>
          <mc:Choice Requires="wps">
            <w:drawing>
              <wp:anchor distT="0" distB="0" distL="114300" distR="114300" simplePos="0" relativeHeight="251662336" behindDoc="0" locked="1" layoutInCell="1" allowOverlap="1">
                <wp:simplePos x="0" y="0"/>
                <wp:positionH relativeFrom="margin">
                  <wp:posOffset>0</wp:posOffset>
                </wp:positionH>
                <wp:positionV relativeFrom="margin">
                  <wp:posOffset>3635375</wp:posOffset>
                </wp:positionV>
                <wp:extent cx="5969000" cy="4681220"/>
                <wp:effectExtent l="0" t="0" r="12700" b="5080"/>
                <wp:wrapNone/>
                <wp:docPr id="33" name="文本框 33"/>
                <wp:cNvGraphicFramePr/>
                <a:graphic xmlns:a="http://schemas.openxmlformats.org/drawingml/2006/main">
                  <a:graphicData uri="http://schemas.microsoft.com/office/word/2010/wordprocessingShape">
                    <wps:wsp>
                      <wps:cNvSpPr txBox="1"/>
                      <wps:spPr>
                        <a:xfrm>
                          <a:off x="0" y="0"/>
                          <a:ext cx="5969000" cy="4681220"/>
                        </a:xfrm>
                        <a:prstGeom prst="rect">
                          <a:avLst/>
                        </a:prstGeom>
                        <a:solidFill>
                          <a:srgbClr val="FFFFFF"/>
                        </a:solidFill>
                        <a:ln>
                          <a:noFill/>
                        </a:ln>
                      </wps:spPr>
                      <wps:txbx>
                        <w:txbxContent>
                          <w:p w:rsidR="00037C8D" w:rsidRDefault="00C37919" w:rsidP="00BF1C29">
                            <w:pPr>
                              <w:pStyle w:val="aff2"/>
                              <w:rPr>
                                <w:color w:val="000000"/>
                              </w:rPr>
                            </w:pPr>
                            <w:r>
                              <w:rPr>
                                <w:rFonts w:hint="eastAsia"/>
                              </w:rPr>
                              <w:t>粉末冶金</w:t>
                            </w:r>
                            <w:r>
                              <w:t>术语</w:t>
                            </w:r>
                          </w:p>
                          <w:p w:rsidR="00037C8D" w:rsidRDefault="00037C8D" w:rsidP="00BF1C29">
                            <w:pPr>
                              <w:ind w:firstLineChars="400" w:firstLine="1120"/>
                              <w:jc w:val="center"/>
                              <w:rPr>
                                <w:sz w:val="28"/>
                                <w:szCs w:val="28"/>
                              </w:rPr>
                            </w:pPr>
                          </w:p>
                          <w:p w:rsidR="00037C8D" w:rsidRDefault="00C37919" w:rsidP="00BF1C29">
                            <w:pPr>
                              <w:ind w:leftChars="5" w:left="292" w:hangingChars="100" w:hanging="280"/>
                              <w:jc w:val="center"/>
                              <w:rPr>
                                <w:sz w:val="28"/>
                                <w:szCs w:val="28"/>
                              </w:rPr>
                            </w:pPr>
                            <w:r>
                              <w:rPr>
                                <w:sz w:val="28"/>
                                <w:szCs w:val="28"/>
                              </w:rPr>
                              <w:t>Powder metallurgy——Vocabulary</w:t>
                            </w:r>
                          </w:p>
                          <w:p w:rsidR="00037C8D" w:rsidRDefault="00C37919" w:rsidP="00BF1C29">
                            <w:pPr>
                              <w:ind w:firstLineChars="0" w:firstLine="0"/>
                              <w:jc w:val="center"/>
                              <w:rPr>
                                <w:kern w:val="0"/>
                                <w:sz w:val="28"/>
                                <w:szCs w:val="28"/>
                              </w:rPr>
                            </w:pPr>
                            <w:r>
                              <w:rPr>
                                <w:rFonts w:hint="eastAsia"/>
                                <w:kern w:val="0"/>
                                <w:sz w:val="28"/>
                                <w:szCs w:val="28"/>
                              </w:rPr>
                              <w:t>（</w:t>
                            </w:r>
                            <w:r>
                              <w:rPr>
                                <w:rFonts w:hint="eastAsia"/>
                                <w:kern w:val="0"/>
                                <w:sz w:val="28"/>
                                <w:szCs w:val="28"/>
                              </w:rPr>
                              <w:t>I</w:t>
                            </w:r>
                            <w:r>
                              <w:rPr>
                                <w:kern w:val="0"/>
                                <w:sz w:val="28"/>
                                <w:szCs w:val="28"/>
                              </w:rPr>
                              <w:t>SO 3252</w:t>
                            </w:r>
                            <w:r>
                              <w:rPr>
                                <w:rFonts w:hint="eastAsia"/>
                                <w:kern w:val="0"/>
                                <w:sz w:val="28"/>
                                <w:szCs w:val="28"/>
                              </w:rPr>
                              <w:t>：</w:t>
                            </w:r>
                            <w:r>
                              <w:rPr>
                                <w:rFonts w:hint="eastAsia"/>
                                <w:kern w:val="0"/>
                                <w:sz w:val="28"/>
                                <w:szCs w:val="28"/>
                              </w:rPr>
                              <w:t>2023</w:t>
                            </w:r>
                            <w:r>
                              <w:rPr>
                                <w:rFonts w:hint="eastAsia"/>
                                <w:kern w:val="0"/>
                                <w:sz w:val="28"/>
                                <w:szCs w:val="28"/>
                              </w:rPr>
                              <w:t>，</w:t>
                            </w:r>
                            <w:r>
                              <w:rPr>
                                <w:rFonts w:hint="eastAsia"/>
                                <w:kern w:val="0"/>
                                <w:sz w:val="28"/>
                                <w:szCs w:val="28"/>
                              </w:rPr>
                              <w:t>I</w:t>
                            </w:r>
                            <w:r>
                              <w:rPr>
                                <w:kern w:val="0"/>
                                <w:sz w:val="28"/>
                                <w:szCs w:val="28"/>
                              </w:rPr>
                              <w:t>DT</w:t>
                            </w:r>
                            <w:r>
                              <w:rPr>
                                <w:rFonts w:hint="eastAsia"/>
                                <w:kern w:val="0"/>
                                <w:sz w:val="28"/>
                                <w:szCs w:val="28"/>
                              </w:rPr>
                              <w:t>）</w:t>
                            </w:r>
                          </w:p>
                          <w:p w:rsidR="00037C8D" w:rsidRDefault="00C37919" w:rsidP="00BF1C29">
                            <w:pPr>
                              <w:pStyle w:val="aff3"/>
                            </w:pPr>
                            <w:r>
                              <w:rPr>
                                <w:rFonts w:hint="eastAsia"/>
                              </w:rPr>
                              <w:t>（</w:t>
                            </w:r>
                            <w:r w:rsidR="00BF1C29">
                              <w:rPr>
                                <w:rFonts w:hint="eastAsia"/>
                              </w:rPr>
                              <w:t>讨论</w:t>
                            </w:r>
                            <w:r w:rsidR="00BF1C29">
                              <w:t>稿</w:t>
                            </w:r>
                            <w:r>
                              <w:rPr>
                                <w:rFonts w:hint="eastAsia"/>
                              </w:rPr>
                              <w:t>）</w:t>
                            </w:r>
                          </w:p>
                          <w:p w:rsidR="00037C8D" w:rsidRDefault="00037C8D" w:rsidP="00BF1C29">
                            <w:pPr>
                              <w:ind w:firstLine="480"/>
                              <w:jc w:val="center"/>
                            </w:pPr>
                          </w:p>
                        </w:txbxContent>
                      </wps:txbx>
                      <wps:bodyPr lIns="0" tIns="0" rIns="0" bIns="0" upright="1"/>
                    </wps:wsp>
                  </a:graphicData>
                </a:graphic>
              </wp:anchor>
            </w:drawing>
          </mc:Choice>
          <mc:Fallback>
            <w:pict>
              <v:shape id="文本框 33" o:spid="_x0000_s1028" type="#_x0000_t202" style="position:absolute;left:0;text-align:left;margin-left:0;margin-top:286.25pt;width:470pt;height:368.6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" stroked="f">
                <v:textbox inset="0,0,0,0">
                  <w:txbxContent>
                    <w:p w:rsidR="00037C8D" w:rsidRDefault="00C37919" w:rsidP="00BF1C29">
                      <w:pPr>
                        <w:pStyle w:val="aff2"/>
                        <w:rPr>
                          <w:color w:val="000000"/>
                        </w:rPr>
                      </w:pPr>
                      <w:r>
                        <w:rPr>
                          <w:rFonts w:hint="eastAsia"/>
                        </w:rPr>
                        <w:t>粉末冶金</w:t>
                      </w:r>
                      <w:r>
                        <w:t>术语</w:t>
                      </w:r>
                    </w:p>
                    <w:p w:rsidR="00037C8D" w:rsidRDefault="00037C8D" w:rsidP="00BF1C29">
                      <w:pPr>
                        <w:ind w:firstLineChars="400" w:firstLine="1120"/>
                        <w:jc w:val="center"/>
                        <w:rPr>
                          <w:sz w:val="28"/>
                          <w:szCs w:val="28"/>
                        </w:rPr>
                      </w:pPr>
                    </w:p>
                    <w:p w:rsidR="00037C8D" w:rsidRDefault="00C37919" w:rsidP="00BF1C29">
                      <w:pPr>
                        <w:ind w:leftChars="5" w:left="292" w:hangingChars="100" w:hanging="280"/>
                        <w:jc w:val="center"/>
                        <w:rPr>
                          <w:sz w:val="28"/>
                          <w:szCs w:val="28"/>
                        </w:rPr>
                      </w:pPr>
                      <w:r>
                        <w:rPr>
                          <w:sz w:val="28"/>
                          <w:szCs w:val="28"/>
                        </w:rPr>
                        <w:t>Powder metallurgy——Vocabulary</w:t>
                      </w:r>
                    </w:p>
                    <w:p w:rsidR="00037C8D" w:rsidRDefault="00C37919" w:rsidP="00BF1C29">
                      <w:pPr>
                        <w:ind w:firstLineChars="0" w:firstLine="0"/>
                        <w:jc w:val="center"/>
                        <w:rPr>
                          <w:kern w:val="0"/>
                          <w:sz w:val="28"/>
                          <w:szCs w:val="28"/>
                        </w:rPr>
                      </w:pPr>
                      <w:r>
                        <w:rPr>
                          <w:rFonts w:hint="eastAsia"/>
                          <w:kern w:val="0"/>
                          <w:sz w:val="28"/>
                          <w:szCs w:val="28"/>
                        </w:rPr>
                        <w:t>（</w:t>
                      </w:r>
                      <w:r>
                        <w:rPr>
                          <w:rFonts w:hint="eastAsia"/>
                          <w:kern w:val="0"/>
                          <w:sz w:val="28"/>
                          <w:szCs w:val="28"/>
                        </w:rPr>
                        <w:t>I</w:t>
                      </w:r>
                      <w:r>
                        <w:rPr>
                          <w:kern w:val="0"/>
                          <w:sz w:val="28"/>
                          <w:szCs w:val="28"/>
                        </w:rPr>
                        <w:t>SO 3252</w:t>
                      </w:r>
                      <w:r>
                        <w:rPr>
                          <w:rFonts w:hint="eastAsia"/>
                          <w:kern w:val="0"/>
                          <w:sz w:val="28"/>
                          <w:szCs w:val="28"/>
                        </w:rPr>
                        <w:t>：</w:t>
                      </w:r>
                      <w:r>
                        <w:rPr>
                          <w:rFonts w:hint="eastAsia"/>
                          <w:kern w:val="0"/>
                          <w:sz w:val="28"/>
                          <w:szCs w:val="28"/>
                        </w:rPr>
                        <w:t>2023</w:t>
                      </w:r>
                      <w:r>
                        <w:rPr>
                          <w:rFonts w:hint="eastAsia"/>
                          <w:kern w:val="0"/>
                          <w:sz w:val="28"/>
                          <w:szCs w:val="28"/>
                        </w:rPr>
                        <w:t>，</w:t>
                      </w:r>
                      <w:r>
                        <w:rPr>
                          <w:rFonts w:hint="eastAsia"/>
                          <w:kern w:val="0"/>
                          <w:sz w:val="28"/>
                          <w:szCs w:val="28"/>
                        </w:rPr>
                        <w:t>I</w:t>
                      </w:r>
                      <w:r>
                        <w:rPr>
                          <w:kern w:val="0"/>
                          <w:sz w:val="28"/>
                          <w:szCs w:val="28"/>
                        </w:rPr>
                        <w:t>DT</w:t>
                      </w:r>
                      <w:r>
                        <w:rPr>
                          <w:rFonts w:hint="eastAsia"/>
                          <w:kern w:val="0"/>
                          <w:sz w:val="28"/>
                          <w:szCs w:val="28"/>
                        </w:rPr>
                        <w:t>）</w:t>
                      </w:r>
                    </w:p>
                    <w:p w:rsidR="00037C8D" w:rsidRDefault="00C37919" w:rsidP="00BF1C29">
                      <w:pPr>
                        <w:pStyle w:val="aff3"/>
                      </w:pPr>
                      <w:r>
                        <w:rPr>
                          <w:rFonts w:hint="eastAsia"/>
                        </w:rPr>
                        <w:t>（</w:t>
                      </w:r>
                      <w:r w:rsidR="00BF1C29">
                        <w:rPr>
                          <w:rFonts w:hint="eastAsia"/>
                        </w:rPr>
                        <w:t>讨论</w:t>
                      </w:r>
                      <w:r w:rsidR="00BF1C29">
                        <w:t>稿</w:t>
                      </w:r>
                      <w:r>
                        <w:rPr>
                          <w:rFonts w:hint="eastAsia"/>
                        </w:rPr>
                        <w:t>）</w:t>
                      </w:r>
                    </w:p>
                    <w:p w:rsidR="00037C8D" w:rsidRDefault="00037C8D" w:rsidP="00BF1C29">
                      <w:pPr>
                        <w:ind w:firstLine="480"/>
                        <w:jc w:val="center"/>
                      </w:pPr>
                    </w:p>
                  </w:txbxContent>
                </v:textbox>
                <w10:wrap anchorx="margin" anchory="margin"/>
                <w10:anchorlock/>
              </v:shape>
            </w:pict>
          </mc:Fallback>
        </mc:AlternateContent>
      </w:r>
      <w:r>
        <w:rPr>
          <w:noProof/>
        </w:rPr>
        <mc:AlternateContent>
          <mc:Choice Requires="wps">
            <w:drawing>
              <wp:anchor distT="0" distB="0" distL="114300" distR="114300" simplePos="0" relativeHeight="251661312" behindDoc="0" locked="1" layoutInCell="1" allowOverlap="1">
                <wp:simplePos x="0" y="0"/>
                <wp:positionH relativeFrom="margin">
                  <wp:posOffset>-268605</wp:posOffset>
                </wp:positionH>
                <wp:positionV relativeFrom="margin">
                  <wp:posOffset>1772285</wp:posOffset>
                </wp:positionV>
                <wp:extent cx="6400165" cy="581025"/>
                <wp:effectExtent l="0" t="0" r="635" b="9525"/>
                <wp:wrapNone/>
                <wp:docPr id="34" name="文本框 34"/>
                <wp:cNvGraphicFramePr/>
                <a:graphic xmlns:a="http://schemas.openxmlformats.org/drawingml/2006/main">
                  <a:graphicData uri="http://schemas.microsoft.com/office/word/2010/wordprocessingShape">
                    <wps:wsp>
                      <wps:cNvSpPr txBox="1"/>
                      <wps:spPr>
                        <a:xfrm>
                          <a:off x="0" y="0"/>
                          <a:ext cx="6400165" cy="581025"/>
                        </a:xfrm>
                        <a:prstGeom prst="rect">
                          <a:avLst/>
                        </a:prstGeom>
                        <a:solidFill>
                          <a:srgbClr val="FFFFFF"/>
                        </a:solidFill>
                        <a:ln>
                          <a:noFill/>
                        </a:ln>
                      </wps:spPr>
                      <wps:txbx>
                        <w:txbxContent>
                          <w:p w:rsidR="00037C8D" w:rsidRDefault="00C37919">
                            <w:pPr>
                              <w:pStyle w:val="20"/>
                              <w:wordWrap w:val="0"/>
                              <w:spacing w:before="0" w:line="360" w:lineRule="exact"/>
                              <w:ind w:right="560" w:firstLineChars="1850" w:firstLine="5180"/>
                              <w:jc w:val="both"/>
                            </w:pPr>
                            <w:r>
                              <w:rPr>
                                <w:lang w:val="de-DE"/>
                              </w:rPr>
                              <w:t>GB/T</w:t>
                            </w:r>
                            <w:r>
                              <w:rPr>
                                <w:rFonts w:hint="eastAsia"/>
                                <w:lang w:val="de-DE"/>
                              </w:rPr>
                              <w:t xml:space="preserve"> </w:t>
                            </w:r>
                            <w:r>
                              <w:rPr>
                                <w:lang w:val="de-DE"/>
                              </w:rPr>
                              <w:t>3500</w:t>
                            </w:r>
                            <w:r>
                              <w:rPr>
                                <w:lang w:val="de-DE"/>
                              </w:rPr>
                              <w:t>—</w:t>
                            </w:r>
                            <w:r>
                              <w:rPr>
                                <w:lang w:val="de-DE"/>
                              </w:rPr>
                              <w:t>202</w:t>
                            </w:r>
                            <w:r>
                              <w:rPr>
                                <w:lang w:val="de-DE"/>
                              </w:rPr>
                              <w:t>×</w:t>
                            </w:r>
                            <w:r>
                              <w:rPr>
                                <w:lang w:val="de-DE"/>
                              </w:rPr>
                              <w:t>/</w:t>
                            </w:r>
                            <w:r>
                              <w:rPr>
                                <w:rFonts w:hint="eastAsia"/>
                                <w:lang w:val="de-DE"/>
                              </w:rPr>
                              <w:t xml:space="preserve">IS0 </w:t>
                            </w:r>
                            <w:r>
                              <w:rPr>
                                <w:lang w:val="de-DE"/>
                              </w:rPr>
                              <w:t>3252</w:t>
                            </w:r>
                            <w:r>
                              <w:rPr>
                                <w:rFonts w:hint="eastAsia"/>
                                <w:lang w:val="de-DE"/>
                              </w:rPr>
                              <w:t>：</w:t>
                            </w:r>
                            <w:r>
                              <w:rPr>
                                <w:rFonts w:hint="eastAsia"/>
                              </w:rPr>
                              <w:t>2023</w:t>
                            </w:r>
                          </w:p>
                          <w:p w:rsidR="00037C8D" w:rsidRDefault="00C37919">
                            <w:pPr>
                              <w:pStyle w:val="20"/>
                              <w:wordWrap w:val="0"/>
                              <w:spacing w:before="0" w:line="360" w:lineRule="exact"/>
                              <w:ind w:right="560" w:firstLineChars="3000" w:firstLine="7200"/>
                              <w:jc w:val="both"/>
                              <w:rPr>
                                <w:rFonts w:ascii="宋体" w:eastAsia="宋体" w:hAnsi="宋体" w:cs="宋体"/>
                                <w:sz w:val="24"/>
                                <w:szCs w:val="24"/>
                                <w:lang w:val="de-DE"/>
                              </w:rPr>
                            </w:pPr>
                            <w:r>
                              <w:rPr>
                                <w:rFonts w:ascii="宋体" w:eastAsia="宋体" w:hAnsi="宋体" w:cs="宋体" w:hint="eastAsia"/>
                                <w:sz w:val="24"/>
                                <w:szCs w:val="24"/>
                                <w:lang w:val="de-DE"/>
                              </w:rPr>
                              <w:t>代替</w:t>
                            </w:r>
                            <w:r>
                              <w:rPr>
                                <w:rFonts w:ascii="宋体" w:eastAsia="宋体" w:hAnsi="宋体" w:cs="宋体" w:hint="eastAsia"/>
                                <w:sz w:val="24"/>
                                <w:szCs w:val="24"/>
                              </w:rPr>
                              <w:t>GB/T 3500-2008</w:t>
                            </w:r>
                          </w:p>
                          <w:p w:rsidR="00037C8D" w:rsidRDefault="00037C8D">
                            <w:pPr>
                              <w:pStyle w:val="10"/>
                              <w:spacing w:before="0" w:beforeAutospacing="0" w:after="0" w:afterAutospacing="0"/>
                              <w:jc w:val="both"/>
                              <w:rPr>
                                <w:rFonts w:ascii="黑体" w:eastAsia="黑体" w:hAnsi="黑体" w:cs="黑体"/>
                                <w:sz w:val="21"/>
                                <w:szCs w:val="21"/>
                              </w:rPr>
                            </w:pPr>
                          </w:p>
                          <w:p w:rsidR="00037C8D" w:rsidRDefault="00037C8D">
                            <w:pPr>
                              <w:pStyle w:val="10"/>
                              <w:spacing w:before="0" w:beforeAutospacing="0" w:after="0" w:afterAutospacing="0"/>
                              <w:rPr>
                                <w:rFonts w:eastAsia="黑体"/>
                              </w:rPr>
                            </w:pPr>
                          </w:p>
                          <w:p w:rsidR="00037C8D" w:rsidRDefault="00037C8D">
                            <w:pPr>
                              <w:pStyle w:val="10"/>
                              <w:spacing w:before="0" w:beforeAutospacing="0" w:after="0" w:afterAutospacing="0"/>
                              <w:rPr>
                                <w:rFonts w:eastAsia="黑体"/>
                              </w:rPr>
                            </w:pPr>
                          </w:p>
                          <w:p w:rsidR="00037C8D" w:rsidRDefault="00037C8D">
                            <w:pPr>
                              <w:pStyle w:val="10"/>
                              <w:spacing w:before="0" w:beforeAutospacing="0" w:after="0" w:afterAutospacing="0"/>
                              <w:rPr>
                                <w:rFonts w:eastAsia="黑体"/>
                              </w:rPr>
                            </w:pPr>
                          </w:p>
                          <w:p w:rsidR="00037C8D" w:rsidRDefault="00037C8D">
                            <w:pPr>
                              <w:pStyle w:val="10"/>
                              <w:rPr>
                                <w:rFonts w:eastAsia="黑体"/>
                              </w:rPr>
                            </w:pPr>
                          </w:p>
                          <w:p w:rsidR="00037C8D" w:rsidRDefault="00037C8D">
                            <w:pPr>
                              <w:pStyle w:val="10"/>
                              <w:rPr>
                                <w:rFonts w:eastAsia="黑体"/>
                              </w:rPr>
                            </w:pPr>
                          </w:p>
                          <w:p w:rsidR="00037C8D" w:rsidRDefault="00037C8D">
                            <w:pPr>
                              <w:pStyle w:val="10"/>
                              <w:rPr>
                                <w:rFonts w:eastAsia="黑体"/>
                              </w:rPr>
                            </w:pPr>
                          </w:p>
                          <w:p w:rsidR="00037C8D" w:rsidRDefault="00C37919">
                            <w:pPr>
                              <w:pStyle w:val="10"/>
                              <w:rPr>
                                <w:rFonts w:eastAsia="黑体"/>
                              </w:rPr>
                            </w:pPr>
                            <w:r>
                              <w:rPr>
                                <w:rFonts w:eastAsia="黑体"/>
                              </w:rPr>
                              <w:t xml:space="preserve">    </w:t>
                            </w:r>
                          </w:p>
                          <w:p w:rsidR="00037C8D" w:rsidRDefault="00037C8D">
                            <w:pPr>
                              <w:pStyle w:val="10"/>
                              <w:rPr>
                                <w:rFonts w:eastAsia="黑体"/>
                              </w:rPr>
                            </w:pPr>
                          </w:p>
                        </w:txbxContent>
                      </wps:txbx>
                      <wps:bodyPr lIns="0" tIns="0" rIns="0" bIns="0" upright="1"/>
                    </wps:wsp>
                  </a:graphicData>
                </a:graphic>
              </wp:anchor>
            </w:drawing>
          </mc:Choice>
          <mc:Fallback>
            <w:pict>
              <v:shape id="文本框 34" o:spid="_x0000_s1029" type="#_x0000_t202" style="position:absolute;left:0;text-align:left;margin-left:-21.15pt;margin-top:139.55pt;width:503.95pt;height:45.75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" stroked="f">
                <v:textbox inset="0,0,0,0">
                  <w:txbxContent>
                    <w:p w:rsidR="00037C8D" w:rsidRDefault="00C37919">
                      <w:pPr>
                        <w:pStyle w:val="20"/>
                        <w:wordWrap w:val="0"/>
                        <w:spacing w:before="0" w:line="360" w:lineRule="exact"/>
                        <w:ind w:right="560" w:firstLineChars="1850" w:firstLine="5180"/>
                        <w:jc w:val="both"/>
                      </w:pPr>
                      <w:r>
                        <w:rPr>
                          <w:lang w:val="de-DE"/>
                        </w:rPr>
                        <w:t>GB/T</w:t>
                      </w:r>
                      <w:r>
                        <w:rPr>
                          <w:rFonts w:hint="eastAsia"/>
                          <w:lang w:val="de-DE"/>
                        </w:rPr>
                        <w:t xml:space="preserve"> </w:t>
                      </w:r>
                      <w:r>
                        <w:rPr>
                          <w:lang w:val="de-DE"/>
                        </w:rPr>
                        <w:t>3500</w:t>
                      </w:r>
                      <w:r>
                        <w:rPr>
                          <w:lang w:val="de-DE"/>
                        </w:rPr>
                        <w:t>—</w:t>
                      </w:r>
                      <w:r>
                        <w:rPr>
                          <w:lang w:val="de-DE"/>
                        </w:rPr>
                        <w:t>202</w:t>
                      </w:r>
                      <w:r>
                        <w:rPr>
                          <w:lang w:val="de-DE"/>
                        </w:rPr>
                        <w:t>×</w:t>
                      </w:r>
                      <w:r>
                        <w:rPr>
                          <w:lang w:val="de-DE"/>
                        </w:rPr>
                        <w:t>/</w:t>
                      </w:r>
                      <w:r>
                        <w:rPr>
                          <w:rFonts w:hint="eastAsia"/>
                          <w:lang w:val="de-DE"/>
                        </w:rPr>
                        <w:t xml:space="preserve">IS0 </w:t>
                      </w:r>
                      <w:r>
                        <w:rPr>
                          <w:lang w:val="de-DE"/>
                        </w:rPr>
                        <w:t>3252</w:t>
                      </w:r>
                      <w:r>
                        <w:rPr>
                          <w:rFonts w:hint="eastAsia"/>
                          <w:lang w:val="de-DE"/>
                        </w:rPr>
                        <w:t>：</w:t>
                      </w:r>
                      <w:r>
                        <w:rPr>
                          <w:rFonts w:hint="eastAsia"/>
                        </w:rPr>
                        <w:t>2023</w:t>
                      </w:r>
                    </w:p>
                    <w:p w:rsidR="00037C8D" w:rsidRDefault="00C37919">
                      <w:pPr>
                        <w:pStyle w:val="20"/>
                        <w:wordWrap w:val="0"/>
                        <w:spacing w:before="0" w:line="360" w:lineRule="exact"/>
                        <w:ind w:right="560" w:firstLineChars="3000" w:firstLine="7200"/>
                        <w:jc w:val="both"/>
                        <w:rPr>
                          <w:rFonts w:ascii="宋体" w:eastAsia="宋体" w:hAnsi="宋体" w:cs="宋体"/>
                          <w:sz w:val="24"/>
                          <w:szCs w:val="24"/>
                          <w:lang w:val="de-DE"/>
                        </w:rPr>
                      </w:pPr>
                      <w:r>
                        <w:rPr>
                          <w:rFonts w:ascii="宋体" w:eastAsia="宋体" w:hAnsi="宋体" w:cs="宋体" w:hint="eastAsia"/>
                          <w:sz w:val="24"/>
                          <w:szCs w:val="24"/>
                          <w:lang w:val="de-DE"/>
                        </w:rPr>
                        <w:t>代替</w:t>
                      </w:r>
                      <w:r>
                        <w:rPr>
                          <w:rFonts w:ascii="宋体" w:eastAsia="宋体" w:hAnsi="宋体" w:cs="宋体" w:hint="eastAsia"/>
                          <w:sz w:val="24"/>
                          <w:szCs w:val="24"/>
                        </w:rPr>
                        <w:t>GB/T 3500-2008</w:t>
                      </w:r>
                    </w:p>
                    <w:p w:rsidR="00037C8D" w:rsidRDefault="00037C8D">
                      <w:pPr>
                        <w:pStyle w:val="10"/>
                        <w:spacing w:before="0" w:beforeAutospacing="0" w:after="0" w:afterAutospacing="0"/>
                        <w:jc w:val="both"/>
                        <w:rPr>
                          <w:rFonts w:ascii="黑体" w:eastAsia="黑体" w:hAnsi="黑体" w:cs="黑体"/>
                          <w:sz w:val="21"/>
                          <w:szCs w:val="21"/>
                        </w:rPr>
                      </w:pPr>
                    </w:p>
                    <w:p w:rsidR="00037C8D" w:rsidRDefault="00037C8D">
                      <w:pPr>
                        <w:pStyle w:val="10"/>
                        <w:spacing w:before="0" w:beforeAutospacing="0" w:after="0" w:afterAutospacing="0"/>
                        <w:rPr>
                          <w:rFonts w:eastAsia="黑体"/>
                        </w:rPr>
                      </w:pPr>
                    </w:p>
                    <w:p w:rsidR="00037C8D" w:rsidRDefault="00037C8D">
                      <w:pPr>
                        <w:pStyle w:val="10"/>
                        <w:spacing w:before="0" w:beforeAutospacing="0" w:after="0" w:afterAutospacing="0"/>
                        <w:rPr>
                          <w:rFonts w:eastAsia="黑体"/>
                        </w:rPr>
                      </w:pPr>
                    </w:p>
                    <w:p w:rsidR="00037C8D" w:rsidRDefault="00037C8D">
                      <w:pPr>
                        <w:pStyle w:val="10"/>
                        <w:spacing w:before="0" w:beforeAutospacing="0" w:after="0" w:afterAutospacing="0"/>
                        <w:rPr>
                          <w:rFonts w:eastAsia="黑体"/>
                        </w:rPr>
                      </w:pPr>
                    </w:p>
                    <w:p w:rsidR="00037C8D" w:rsidRDefault="00037C8D">
                      <w:pPr>
                        <w:pStyle w:val="10"/>
                        <w:rPr>
                          <w:rFonts w:eastAsia="黑体"/>
                        </w:rPr>
                      </w:pPr>
                    </w:p>
                    <w:p w:rsidR="00037C8D" w:rsidRDefault="00037C8D">
                      <w:pPr>
                        <w:pStyle w:val="10"/>
                        <w:rPr>
                          <w:rFonts w:eastAsia="黑体"/>
                        </w:rPr>
                      </w:pPr>
                    </w:p>
                    <w:p w:rsidR="00037C8D" w:rsidRDefault="00037C8D">
                      <w:pPr>
                        <w:pStyle w:val="10"/>
                        <w:rPr>
                          <w:rFonts w:eastAsia="黑体"/>
                        </w:rPr>
                      </w:pPr>
                    </w:p>
                    <w:p w:rsidR="00037C8D" w:rsidRDefault="00C37919">
                      <w:pPr>
                        <w:pStyle w:val="10"/>
                        <w:rPr>
                          <w:rFonts w:eastAsia="黑体"/>
                        </w:rPr>
                      </w:pPr>
                      <w:r>
                        <w:rPr>
                          <w:rFonts w:eastAsia="黑体"/>
                        </w:rPr>
                        <w:t xml:space="preserve">    </w:t>
                      </w:r>
                    </w:p>
                    <w:p w:rsidR="00037C8D" w:rsidRDefault="00037C8D">
                      <w:pPr>
                        <w:pStyle w:val="10"/>
                        <w:rPr>
                          <w:rFonts w:eastAsia="黑体"/>
                        </w:rPr>
                      </w:pPr>
                    </w:p>
                  </w:txbxContent>
                </v:textbox>
                <w10:wrap anchorx="margin" anchory="margin"/>
                <w10:anchorlock/>
              </v:shape>
            </w:pict>
          </mc:Fallback>
        </mc:AlternateContent>
      </w:r>
      <w:r>
        <w:rPr>
          <w:noProof/>
        </w:rPr>
        <mc:AlternateContent>
          <mc:Choice Requires="wps">
            <w:drawing>
              <wp:anchor distT="0" distB="0" distL="114300" distR="114300" simplePos="0" relativeHeight="251660288" behindDoc="0" locked="1" layoutInCell="1" allowOverlap="1">
                <wp:simplePos x="0" y="0"/>
                <wp:positionH relativeFrom="margin">
                  <wp:posOffset>0</wp:posOffset>
                </wp:positionH>
                <wp:positionV relativeFrom="margin">
                  <wp:posOffset>1010920</wp:posOffset>
                </wp:positionV>
                <wp:extent cx="6120130" cy="457835"/>
                <wp:effectExtent l="0" t="0" r="13970" b="18415"/>
                <wp:wrapNone/>
                <wp:docPr id="35" name="文本框 35"/>
                <wp:cNvGraphicFramePr/>
                <a:graphic xmlns:a="http://schemas.openxmlformats.org/drawingml/2006/main">
                  <a:graphicData uri="http://schemas.microsoft.com/office/word/2010/wordprocessingShape">
                    <wps:wsp>
                      <wps:cNvSpPr txBox="1"/>
                      <wps:spPr>
                        <a:xfrm>
                          <a:off x="0" y="0"/>
                          <a:ext cx="6120130" cy="457835"/>
                        </a:xfrm>
                        <a:prstGeom prst="rect">
                          <a:avLst/>
                        </a:prstGeom>
                        <a:solidFill>
                          <a:srgbClr val="FFFFFF"/>
                        </a:solidFill>
                        <a:ln>
                          <a:noFill/>
                        </a:ln>
                      </wps:spPr>
                      <wps:txbx>
                        <w:txbxContent>
                          <w:p w:rsidR="00037C8D" w:rsidRDefault="00C37919">
                            <w:pPr>
                              <w:pStyle w:val="afd"/>
                            </w:pPr>
                            <w:r>
                              <w:rPr>
                                <w:rFonts w:hint="eastAsia"/>
                              </w:rPr>
                              <w:t>中华人民共和国国家标准</w:t>
                            </w:r>
                          </w:p>
                        </w:txbxContent>
                      </wps:txbx>
                      <wps:bodyPr lIns="0" tIns="0" rIns="0" bIns="0" upright="1"/>
                    </wps:wsp>
                  </a:graphicData>
                </a:graphic>
              </wp:anchor>
            </w:drawing>
          </mc:Choice>
          <mc:Fallback>
            <w:pict>
              <v:shape id="文本框 35" o:spid="_x0000_s1030" type="#_x0000_t202" style="position:absolute;left:0;text-align:left;margin-left:0;margin-top:79.6pt;width:481.9pt;height:36.05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" stroked="f">
                <v:textbox inset="0,0,0,0">
                  <w:txbxContent>
                    <w:p w:rsidR="00037C8D" w:rsidRDefault="00C37919">
                      <w:pPr>
                        <w:pStyle w:val="afd"/>
                      </w:pPr>
                      <w:r>
                        <w:rPr>
                          <w:rFonts w:hint="eastAsia"/>
                        </w:rPr>
                        <w:t>中华人民共和国国家标准</w:t>
                      </w:r>
                    </w:p>
                  </w:txbxContent>
                </v:textbox>
                <w10:wrap anchorx="margin" anchory="margin"/>
                <w10:anchorlock/>
              </v:shape>
            </w:pict>
          </mc:Fallback>
        </mc:AlternateContent>
      </w:r>
      <w:r>
        <w:rPr>
          <w:noProof/>
        </w:rPr>
        <mc:AlternateContent>
          <mc:Choice Requires="wps">
            <w:drawing>
              <wp:anchor distT="0" distB="0" distL="114300" distR="114300" simplePos="0" relativeHeight="251659264" behindDoc="0" locked="1" layoutInCell="1" allowOverlap="1">
                <wp:simplePos x="0" y="0"/>
                <wp:positionH relativeFrom="margin">
                  <wp:posOffset>0</wp:posOffset>
                </wp:positionH>
                <wp:positionV relativeFrom="margin">
                  <wp:posOffset>0</wp:posOffset>
                </wp:positionV>
                <wp:extent cx="2528570" cy="657860"/>
                <wp:effectExtent l="0" t="0" r="5080" b="8890"/>
                <wp:wrapNone/>
                <wp:docPr id="36" name="文本框 36"/>
                <wp:cNvGraphicFramePr/>
                <a:graphic xmlns:a="http://schemas.openxmlformats.org/drawingml/2006/main">
                  <a:graphicData uri="http://schemas.microsoft.com/office/word/2010/wordprocessingShape">
                    <wps:wsp>
                      <wps:cNvSpPr txBox="1"/>
                      <wps:spPr>
                        <a:xfrm>
                          <a:off x="0" y="0"/>
                          <a:ext cx="2528570" cy="657860"/>
                        </a:xfrm>
                        <a:prstGeom prst="rect">
                          <a:avLst/>
                        </a:prstGeom>
                        <a:solidFill>
                          <a:srgbClr val="FFFFFF"/>
                        </a:solidFill>
                        <a:ln>
                          <a:noFill/>
                        </a:ln>
                      </wps:spPr>
                      <wps:txbx>
                        <w:txbxContent>
                          <w:p w:rsidR="00037C8D" w:rsidRDefault="00C37919">
                            <w:pPr>
                              <w:ind w:firstLineChars="0" w:firstLine="0"/>
                              <w:rPr>
                                <w:rFonts w:ascii="黑体" w:eastAsia="黑体" w:hAnsi="黑体" w:cs="黑体"/>
                                <w:szCs w:val="21"/>
                              </w:rPr>
                            </w:pPr>
                            <w:r>
                              <w:rPr>
                                <w:rFonts w:ascii="黑体" w:eastAsia="黑体" w:hAnsi="黑体" w:cs="黑体" w:hint="eastAsia"/>
                                <w:szCs w:val="21"/>
                              </w:rPr>
                              <w:t>ICS 77.</w:t>
                            </w:r>
                            <w:r w:rsidR="00BF1C29">
                              <w:rPr>
                                <w:rFonts w:ascii="黑体" w:eastAsia="黑体" w:hAnsi="黑体" w:cs="黑体"/>
                                <w:szCs w:val="21"/>
                              </w:rPr>
                              <w:t>160</w:t>
                            </w:r>
                          </w:p>
                          <w:p w:rsidR="00037C8D" w:rsidRDefault="00C37919">
                            <w:pPr>
                              <w:ind w:firstLineChars="0" w:firstLine="0"/>
                              <w:rPr>
                                <w:rFonts w:ascii="黑体" w:eastAsia="黑体" w:hAnsi="黑体" w:cs="黑体"/>
                                <w:szCs w:val="21"/>
                              </w:rPr>
                            </w:pPr>
                            <w:r w:rsidRPr="00BF1C29">
                              <w:rPr>
                                <w:rFonts w:ascii="黑体" w:eastAsia="黑体" w:hAnsi="黑体" w:cs="黑体"/>
                                <w:szCs w:val="21"/>
                              </w:rPr>
                              <w:t>CCS</w:t>
                            </w:r>
                            <w:r>
                              <w:rPr>
                                <w:rFonts w:ascii="黑体" w:eastAsia="黑体" w:hAnsi="黑体" w:cs="黑体" w:hint="eastAsia"/>
                                <w:szCs w:val="21"/>
                              </w:rPr>
                              <w:t xml:space="preserve"> H</w:t>
                            </w:r>
                            <w:r w:rsidR="00BF1C29">
                              <w:rPr>
                                <w:rFonts w:ascii="黑体" w:eastAsia="黑体" w:hAnsi="黑体" w:cs="黑体"/>
                                <w:szCs w:val="21"/>
                              </w:rPr>
                              <w:t xml:space="preserve"> 71</w:t>
                            </w:r>
                          </w:p>
                        </w:txbxContent>
                      </wps:txbx>
                      <wps:bodyPr lIns="0" tIns="0" rIns="0" bIns="0" upright="1"/>
                    </wps:wsp>
                  </a:graphicData>
                </a:graphic>
              </wp:anchor>
            </w:drawing>
          </mc:Choice>
          <mc:Fallback>
            <w:pict>
              <v:shape id="文本框 36" o:spid="_x0000_s1031" type="#_x0000_t202" style="position:absolute;left:0;text-align:left;margin-left:0;margin-top:0;width:199.1pt;height:51.8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" stroked="f">
                <v:textbox inset="0,0,0,0">
                  <w:txbxContent>
                    <w:p w:rsidR="00037C8D" w:rsidRDefault="00C37919">
                      <w:pPr>
                        <w:ind w:firstLineChars="0" w:firstLine="0"/>
                        <w:rPr>
                          <w:rFonts w:ascii="黑体" w:eastAsia="黑体" w:hAnsi="黑体" w:cs="黑体"/>
                          <w:szCs w:val="21"/>
                        </w:rPr>
                      </w:pPr>
                      <w:r>
                        <w:rPr>
                          <w:rFonts w:ascii="黑体" w:eastAsia="黑体" w:hAnsi="黑体" w:cs="黑体" w:hint="eastAsia"/>
                          <w:szCs w:val="21"/>
                        </w:rPr>
                        <w:t>ICS 77.</w:t>
                      </w:r>
                      <w:r w:rsidR="00BF1C29">
                        <w:rPr>
                          <w:rFonts w:ascii="黑体" w:eastAsia="黑体" w:hAnsi="黑体" w:cs="黑体"/>
                          <w:szCs w:val="21"/>
                        </w:rPr>
                        <w:t>160</w:t>
                      </w:r>
                    </w:p>
                    <w:p w:rsidR="00037C8D" w:rsidRDefault="00C37919">
                      <w:pPr>
                        <w:ind w:firstLineChars="0" w:firstLine="0"/>
                        <w:rPr>
                          <w:rFonts w:ascii="黑体" w:eastAsia="黑体" w:hAnsi="黑体" w:cs="黑体"/>
                          <w:szCs w:val="21"/>
                        </w:rPr>
                      </w:pPr>
                      <w:r w:rsidRPr="00BF1C29">
                        <w:rPr>
                          <w:rFonts w:ascii="黑体" w:eastAsia="黑体" w:hAnsi="黑体" w:cs="黑体"/>
                          <w:szCs w:val="21"/>
                        </w:rPr>
                        <w:t>CCS</w:t>
                      </w:r>
                      <w:r>
                        <w:rPr>
                          <w:rFonts w:ascii="黑体" w:eastAsia="黑体" w:hAnsi="黑体" w:cs="黑体" w:hint="eastAsia"/>
                          <w:szCs w:val="21"/>
                        </w:rPr>
                        <w:t xml:space="preserve"> H</w:t>
                      </w:r>
                      <w:r w:rsidR="00BF1C29">
                        <w:rPr>
                          <w:rFonts w:ascii="黑体" w:eastAsia="黑体" w:hAnsi="黑体" w:cs="黑体"/>
                          <w:szCs w:val="21"/>
                        </w:rPr>
                        <w:t xml:space="preserve"> 71</w:t>
                      </w:r>
                    </w:p>
                  </w:txbxContent>
                </v:textbox>
                <w10:wrap anchorx="margin" anchory="margin"/>
                <w10:anchorlock/>
              </v:shape>
            </w:pict>
          </mc:Fallback>
        </mc:AlternateContent>
      </w:r>
    </w:p>
    <w:p w:rsidR="00037C8D" w:rsidRDefault="00C37919">
      <w:pPr>
        <w:pStyle w:val="aff6"/>
        <w:rPr>
          <w:rFonts w:eastAsia="黑体"/>
          <w:sz w:val="32"/>
          <w:szCs w:val="32"/>
        </w:rPr>
        <w:sectPr w:rsidR="00037C8D">
          <w:headerReference w:type="even" r:id="rId10"/>
          <w:headerReference w:type="default" r:id="rId11"/>
          <w:footerReference w:type="even" r:id="rId12"/>
          <w:footerReference w:type="default" r:id="rId13"/>
          <w:headerReference w:type="first" r:id="rId14"/>
          <w:footerReference w:type="first" r:id="rId15"/>
          <w:pgSz w:w="11907" w:h="16839"/>
          <w:pgMar w:top="1418" w:right="1134" w:bottom="1134" w:left="1418" w:header="1418" w:footer="851" w:gutter="0"/>
          <w:cols w:space="720"/>
          <w:docGrid w:type="lines" w:linePitch="312"/>
        </w:sectPr>
      </w:pPr>
      <w:r>
        <w:rPr>
          <w:noProof/>
        </w:rPr>
        <mc:AlternateContent>
          <mc:Choice Requires="wps">
            <w:drawing>
              <wp:anchor distT="0" distB="0" distL="114300" distR="114300" simplePos="0" relativeHeight="251669504" behindDoc="0" locked="0" layoutInCell="1" allowOverlap="1">
                <wp:simplePos x="0" y="0"/>
                <wp:positionH relativeFrom="column">
                  <wp:posOffset>4019550</wp:posOffset>
                </wp:positionH>
                <wp:positionV relativeFrom="paragraph">
                  <wp:posOffset>7517130</wp:posOffset>
                </wp:positionV>
                <wp:extent cx="622300" cy="438150"/>
                <wp:effectExtent l="4445" t="4445" r="20955" b="14605"/>
                <wp:wrapNone/>
                <wp:docPr id="28" name="文本框 28"/>
                <wp:cNvGraphicFramePr/>
                <a:graphic xmlns:a="http://schemas.openxmlformats.org/drawingml/2006/main">
                  <a:graphicData uri="http://schemas.microsoft.com/office/word/2010/wordprocessingShape">
                    <wps:wsp>
                      <wps:cNvSpPr txBox="1"/>
                      <wps:spPr>
                        <a:xfrm>
                          <a:off x="0" y="0"/>
                          <a:ext cx="622300" cy="438150"/>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rsidR="00037C8D" w:rsidRDefault="00C37919">
                            <w:pPr>
                              <w:pStyle w:val="aff6"/>
                              <w:widowControl w:val="0"/>
                              <w:spacing w:line="240" w:lineRule="atLeast"/>
                              <w:jc w:val="distribute"/>
                              <w:rPr>
                                <w:rFonts w:ascii="黑体" w:eastAsia="黑体" w:hAnsi="黑体"/>
                                <w:color w:val="000000"/>
                                <w:sz w:val="28"/>
                                <w:szCs w:val="28"/>
                              </w:rPr>
                            </w:pPr>
                            <w:r>
                              <w:rPr>
                                <w:rFonts w:ascii="黑体" w:eastAsia="黑体" w:hAnsi="黑体"/>
                                <w:color w:val="000000"/>
                                <w:sz w:val="28"/>
                                <w:szCs w:val="28"/>
                              </w:rPr>
                              <w:t>发布</w:t>
                            </w:r>
                          </w:p>
                        </w:txbxContent>
                      </wps:txbx>
                      <wps:bodyPr upright="1"/>
                    </wps:wsp>
                  </a:graphicData>
                </a:graphic>
              </wp:anchor>
            </w:drawing>
          </mc:Choice>
          <mc:Fallback>
            <w:pict>
              <v:shape id="文本框 28" o:spid="_x0000_s1032" type="#_x0000_t202" style="position:absolute;left:0;text-align:left;margin-left:316.5pt;margin-top:591.9pt;width:49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" strokecolor="white">
                <v:fill opacity="0"/>
                <v:textbox>
                  <w:txbxContent>
                    <w:p w:rsidR="00037C8D" w:rsidRDefault="00C37919">
                      <w:pPr>
                        <w:pStyle w:val="aff6"/>
                        <w:widowControl w:val="0"/>
                        <w:spacing w:line="240" w:lineRule="atLeast"/>
                        <w:jc w:val="distribute"/>
                        <w:rPr>
                          <w:rFonts w:ascii="黑体" w:eastAsia="黑体" w:hAnsi="黑体"/>
                          <w:color w:val="000000"/>
                          <w:sz w:val="28"/>
                          <w:szCs w:val="28"/>
                        </w:rPr>
                      </w:pPr>
                      <w:r>
                        <w:rPr>
                          <w:rFonts w:ascii="黑体" w:eastAsia="黑体" w:hAnsi="黑体"/>
                          <w:color w:val="000000"/>
                          <w:sz w:val="28"/>
                          <w:szCs w:val="28"/>
                        </w:rPr>
                        <w:t>发布</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1331595</wp:posOffset>
                </wp:positionH>
                <wp:positionV relativeFrom="paragraph">
                  <wp:posOffset>7464425</wp:posOffset>
                </wp:positionV>
                <wp:extent cx="2501900" cy="590550"/>
                <wp:effectExtent l="4445" t="4445" r="8255" b="14605"/>
                <wp:wrapNone/>
                <wp:docPr id="37" name="文本框 37"/>
                <wp:cNvGraphicFramePr/>
                <a:graphic xmlns:a="http://schemas.openxmlformats.org/drawingml/2006/main">
                  <a:graphicData uri="http://schemas.microsoft.com/office/word/2010/wordprocessingShape">
                    <wps:wsp>
                      <wps:cNvSpPr txBox="1"/>
                      <wps:spPr>
                        <a:xfrm>
                          <a:off x="0" y="0"/>
                          <a:ext cx="2501900" cy="590550"/>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rsidR="00037C8D" w:rsidRDefault="00C37919">
                            <w:pPr>
                              <w:pStyle w:val="aff6"/>
                              <w:widowControl w:val="0"/>
                              <w:spacing w:line="400" w:lineRule="exact"/>
                              <w:jc w:val="distribute"/>
                              <w:rPr>
                                <w:b/>
                                <w:sz w:val="30"/>
                                <w:szCs w:val="30"/>
                              </w:rPr>
                            </w:pPr>
                            <w:r>
                              <w:rPr>
                                <w:b/>
                                <w:sz w:val="30"/>
                                <w:szCs w:val="30"/>
                              </w:rPr>
                              <w:t>国家市场监督管理总局</w:t>
                            </w:r>
                          </w:p>
                          <w:p w:rsidR="00037C8D" w:rsidRDefault="00C37919">
                            <w:pPr>
                              <w:pStyle w:val="aff6"/>
                              <w:widowControl w:val="0"/>
                              <w:spacing w:line="400" w:lineRule="exact"/>
                              <w:jc w:val="distribute"/>
                              <w:rPr>
                                <w:b/>
                                <w:sz w:val="30"/>
                                <w:szCs w:val="30"/>
                              </w:rPr>
                            </w:pPr>
                            <w:r>
                              <w:rPr>
                                <w:b/>
                                <w:sz w:val="30"/>
                                <w:szCs w:val="30"/>
                              </w:rPr>
                              <w:t>国家标准化管理委员会</w:t>
                            </w:r>
                          </w:p>
                        </w:txbxContent>
                      </wps:txbx>
                      <wps:bodyPr upright="1"/>
                    </wps:wsp>
                  </a:graphicData>
                </a:graphic>
              </wp:anchor>
            </w:drawing>
          </mc:Choice>
          <mc:Fallback>
            <w:pict>
              <v:shape id="文本框 37" o:spid="_x0000_s1033" type="#_x0000_t202" style="position:absolute;left:0;text-align:left;margin-left:104.85pt;margin-top:587.75pt;width:197pt;height:4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" strokecolor="white">
                <v:fill opacity="0"/>
                <v:textbox>
                  <w:txbxContent>
                    <w:p w:rsidR="00037C8D" w:rsidRDefault="00C37919">
                      <w:pPr>
                        <w:pStyle w:val="aff6"/>
                        <w:widowControl w:val="0"/>
                        <w:spacing w:line="400" w:lineRule="exact"/>
                        <w:jc w:val="distribute"/>
                        <w:rPr>
                          <w:b/>
                          <w:sz w:val="30"/>
                          <w:szCs w:val="30"/>
                        </w:rPr>
                      </w:pPr>
                      <w:r>
                        <w:rPr>
                          <w:b/>
                          <w:sz w:val="30"/>
                          <w:szCs w:val="30"/>
                        </w:rPr>
                        <w:t>国家市场监督管理总局</w:t>
                      </w:r>
                    </w:p>
                    <w:p w:rsidR="00037C8D" w:rsidRDefault="00C37919">
                      <w:pPr>
                        <w:pStyle w:val="aff6"/>
                        <w:widowControl w:val="0"/>
                        <w:spacing w:line="400" w:lineRule="exact"/>
                        <w:jc w:val="distribute"/>
                        <w:rPr>
                          <w:b/>
                          <w:sz w:val="30"/>
                          <w:szCs w:val="30"/>
                        </w:rPr>
                      </w:pPr>
                      <w:r>
                        <w:rPr>
                          <w:b/>
                          <w:sz w:val="30"/>
                          <w:szCs w:val="30"/>
                        </w:rPr>
                        <w:t>国家标准化管理委员会</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19050</wp:posOffset>
                </wp:positionH>
                <wp:positionV relativeFrom="paragraph">
                  <wp:posOffset>7263765</wp:posOffset>
                </wp:positionV>
                <wp:extent cx="6121400" cy="635"/>
                <wp:effectExtent l="0" t="0" r="0" b="0"/>
                <wp:wrapNone/>
                <wp:docPr id="29" name="直接连接符 29"/>
                <wp:cNvGraphicFramePr/>
                <a:graphic xmlns:a="http://schemas.openxmlformats.org/drawingml/2006/main">
                  <a:graphicData uri="http://schemas.microsoft.com/office/word/2010/wordprocessingShape">
                    <wps:wsp>
                      <wps:cNvCnPr/>
                      <wps:spPr>
                        <a:xfrm>
                          <a:off x="0" y="0"/>
                          <a:ext cx="6121400" cy="635"/>
                        </a:xfrm>
                        <a:prstGeom prst="line">
                          <a:avLst/>
                        </a:prstGeom>
                        <a:ln w="1905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margin-left:1.5pt;margin-top:571.95pt;height:0.05pt;width:482pt;z-index:251666432;mso-width-relative:page;mso-height-relative:page;" filled="f" stroked="t" coordsize="21600,21600" o:gfxdata="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KPcqtcAAAALAQAADwAAAAAAAAABACAAAAAiAAAAZHJzL2Rvd25yZXYueG1sUEsBAhQAFAAAAAgA&#10;h07iQNkdWq7tAQAA3QMAAA4AAAAAAAAAAQAgAAAAJgEAAGRycy9lMm9Eb2MueG1sUEsFBgAAAAAG&#10;AAYAWQEAAIUFAAAAAA==&#10;">
                <v:fill on="f" focussize="0,0"/>
                <v:stroke weight="1.5pt" color="#000000" joinstyle="round"/>
                <v:imagedata o:title=""/>
                <o:lock v:ext="edit" aspectratio="f"/>
              </v:line>
            </w:pict>
          </mc:Fallback>
        </mc:AlternateContent>
      </w:r>
      <w:bookmarkEnd w:id="0"/>
    </w:p>
    <w:bookmarkEnd w:id="1"/>
    <w:p w:rsidR="00037C8D" w:rsidRDefault="00C37919">
      <w:pPr>
        <w:pStyle w:val="affa"/>
        <w:spacing w:beforeLines="0" w:before="300" w:afterLines="0" w:after="240"/>
        <w:outlineLvl w:val="0"/>
        <w:rPr>
          <w:bCs/>
          <w:sz w:val="32"/>
          <w:szCs w:val="32"/>
        </w:rPr>
      </w:pPr>
      <w:r>
        <w:rPr>
          <w:rFonts w:hint="eastAsia"/>
          <w:bCs/>
          <w:sz w:val="32"/>
          <w:szCs w:val="32"/>
        </w:rPr>
        <w:lastRenderedPageBreak/>
        <w:t>前</w:t>
      </w:r>
      <w:bookmarkStart w:id="3" w:name="BKQY"/>
      <w:r>
        <w:rPr>
          <w:bCs/>
          <w:sz w:val="32"/>
          <w:szCs w:val="32"/>
        </w:rPr>
        <w:t xml:space="preserve">    </w:t>
      </w:r>
      <w:r>
        <w:rPr>
          <w:rFonts w:hint="eastAsia"/>
          <w:bCs/>
          <w:sz w:val="32"/>
          <w:szCs w:val="32"/>
        </w:rPr>
        <w:t>言</w:t>
      </w:r>
      <w:bookmarkEnd w:id="3"/>
    </w:p>
    <w:p w:rsidR="00037C8D" w:rsidRDefault="00C37919">
      <w:pPr>
        <w:spacing w:line="320" w:lineRule="exact"/>
        <w:ind w:firstLine="420"/>
        <w:rPr>
          <w:rFonts w:ascii="宋体" w:hAnsi="宋体"/>
          <w:sz w:val="21"/>
          <w:szCs w:val="21"/>
        </w:rPr>
      </w:pPr>
      <w:r>
        <w:rPr>
          <w:rFonts w:ascii="宋体" w:hAnsi="宋体"/>
          <w:sz w:val="21"/>
          <w:szCs w:val="21"/>
        </w:rPr>
        <w:t>本</w:t>
      </w:r>
      <w:r>
        <w:rPr>
          <w:rFonts w:ascii="宋体" w:hAnsi="宋体" w:hint="eastAsia"/>
          <w:sz w:val="21"/>
          <w:szCs w:val="21"/>
        </w:rPr>
        <w:t>文件</w:t>
      </w:r>
      <w:r>
        <w:rPr>
          <w:rFonts w:ascii="宋体" w:hAnsi="宋体"/>
          <w:sz w:val="21"/>
          <w:szCs w:val="21"/>
        </w:rPr>
        <w:t>按照</w:t>
      </w:r>
      <w:r>
        <w:rPr>
          <w:rFonts w:ascii="宋体" w:hAnsi="宋体"/>
          <w:sz w:val="21"/>
          <w:szCs w:val="21"/>
        </w:rPr>
        <w:t>GB/T 1.1-20</w:t>
      </w:r>
      <w:r>
        <w:rPr>
          <w:rFonts w:ascii="宋体" w:hAnsi="宋体" w:hint="eastAsia"/>
          <w:sz w:val="21"/>
          <w:szCs w:val="21"/>
        </w:rPr>
        <w:t>20</w:t>
      </w:r>
      <w:r>
        <w:rPr>
          <w:rFonts w:ascii="宋体" w:hAnsi="宋体" w:hint="eastAsia"/>
          <w:sz w:val="21"/>
          <w:szCs w:val="21"/>
        </w:rPr>
        <w:t>《标准化工作导则</w:t>
      </w:r>
      <w:r>
        <w:rPr>
          <w:rFonts w:ascii="宋体" w:hAnsi="宋体" w:hint="eastAsia"/>
          <w:sz w:val="21"/>
          <w:szCs w:val="21"/>
        </w:rPr>
        <w:t xml:space="preserve"> </w:t>
      </w:r>
      <w:r>
        <w:rPr>
          <w:rFonts w:ascii="宋体" w:hAnsi="宋体" w:hint="eastAsia"/>
          <w:sz w:val="21"/>
          <w:szCs w:val="21"/>
        </w:rPr>
        <w:t>第</w:t>
      </w:r>
      <w:r>
        <w:rPr>
          <w:rFonts w:ascii="宋体" w:hAnsi="宋体" w:hint="eastAsia"/>
          <w:sz w:val="21"/>
          <w:szCs w:val="21"/>
        </w:rPr>
        <w:t>1</w:t>
      </w:r>
      <w:r>
        <w:rPr>
          <w:rFonts w:ascii="宋体" w:hAnsi="宋体" w:hint="eastAsia"/>
          <w:sz w:val="21"/>
          <w:szCs w:val="21"/>
        </w:rPr>
        <w:t>部分：标准化文件的结构和起草规则》</w:t>
      </w:r>
      <w:r>
        <w:rPr>
          <w:rFonts w:ascii="宋体" w:hAnsi="宋体"/>
          <w:sz w:val="21"/>
          <w:szCs w:val="21"/>
        </w:rPr>
        <w:t>的规</w:t>
      </w:r>
      <w:r>
        <w:rPr>
          <w:rFonts w:ascii="宋体" w:hAnsi="宋体" w:hint="eastAsia"/>
          <w:sz w:val="21"/>
          <w:szCs w:val="21"/>
        </w:rPr>
        <w:t>定</w:t>
      </w:r>
      <w:r>
        <w:rPr>
          <w:rFonts w:ascii="宋体" w:hAnsi="宋体"/>
          <w:sz w:val="21"/>
          <w:szCs w:val="21"/>
        </w:rPr>
        <w:t>起草。</w:t>
      </w:r>
    </w:p>
    <w:p w:rsidR="00037C8D" w:rsidRDefault="00C37919">
      <w:pPr>
        <w:widowControl/>
        <w:autoSpaceDE w:val="0"/>
        <w:autoSpaceDN w:val="0"/>
        <w:spacing w:line="320" w:lineRule="exact"/>
        <w:ind w:firstLine="420"/>
        <w:rPr>
          <w:rFonts w:ascii="宋体" w:hAnsi="宋体"/>
          <w:kern w:val="0"/>
          <w:sz w:val="21"/>
          <w:szCs w:val="21"/>
        </w:rPr>
      </w:pPr>
      <w:bookmarkStart w:id="4" w:name="OLE_LINK23"/>
      <w:bookmarkStart w:id="5" w:name="OLE_LINK24"/>
      <w:r>
        <w:rPr>
          <w:rFonts w:ascii="宋体" w:hAnsi="宋体" w:hint="eastAsia"/>
          <w:kern w:val="0"/>
          <w:sz w:val="21"/>
          <w:szCs w:val="21"/>
        </w:rPr>
        <w:t>本文件代替</w:t>
      </w:r>
      <w:r>
        <w:rPr>
          <w:rFonts w:ascii="宋体" w:hAnsi="宋体" w:hint="eastAsia"/>
          <w:sz w:val="21"/>
          <w:szCs w:val="21"/>
        </w:rPr>
        <w:t>GB/T 3500-2008</w:t>
      </w:r>
      <w:r>
        <w:rPr>
          <w:rFonts w:ascii="宋体" w:hAnsi="宋体" w:hint="eastAsia"/>
          <w:sz w:val="21"/>
          <w:szCs w:val="21"/>
        </w:rPr>
        <w:t>《粉末冶金术语》</w:t>
      </w:r>
      <w:r>
        <w:rPr>
          <w:rFonts w:ascii="宋体" w:hAnsi="宋体" w:hint="eastAsia"/>
          <w:kern w:val="0"/>
          <w:sz w:val="21"/>
          <w:szCs w:val="21"/>
        </w:rPr>
        <w:t>，与</w:t>
      </w:r>
      <w:r>
        <w:rPr>
          <w:rFonts w:ascii="宋体" w:hAnsi="宋体" w:hint="eastAsia"/>
          <w:sz w:val="21"/>
          <w:szCs w:val="21"/>
        </w:rPr>
        <w:t>GB/T 3500-2008</w:t>
      </w:r>
      <w:r>
        <w:rPr>
          <w:rFonts w:ascii="宋体" w:hAnsi="宋体"/>
          <w:kern w:val="0"/>
          <w:sz w:val="21"/>
          <w:szCs w:val="21"/>
        </w:rPr>
        <w:t>相比</w:t>
      </w:r>
      <w:r>
        <w:rPr>
          <w:rFonts w:ascii="宋体" w:hAnsi="宋体" w:hint="eastAsia"/>
          <w:kern w:val="0"/>
          <w:sz w:val="21"/>
          <w:szCs w:val="21"/>
        </w:rPr>
        <w:t>，除结构调整和编辑性改动外，主要技术变化如下：</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删除了</w:t>
      </w:r>
      <w:r>
        <w:rPr>
          <w:rFonts w:ascii="宋体" w:hAnsi="宋体" w:hint="eastAsia"/>
          <w:kern w:val="0"/>
          <w:sz w:val="21"/>
          <w:szCs w:val="21"/>
        </w:rPr>
        <w:t>ISO</w:t>
      </w:r>
      <w:r>
        <w:rPr>
          <w:rFonts w:ascii="宋体" w:hAnsi="宋体" w:hint="eastAsia"/>
          <w:kern w:val="0"/>
          <w:sz w:val="21"/>
          <w:szCs w:val="21"/>
        </w:rPr>
        <w:t>前言；</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按术语的英文单词字母排序；</w:t>
      </w:r>
    </w:p>
    <w:p w:rsidR="00037C8D" w:rsidRDefault="00C37919">
      <w:pPr>
        <w:pStyle w:val="12"/>
        <w:widowControl/>
        <w:autoSpaceDE w:val="0"/>
        <w:autoSpaceDN w:val="0"/>
        <w:spacing w:line="320" w:lineRule="exact"/>
        <w:ind w:leftChars="200" w:left="480"/>
        <w:rPr>
          <w:rFonts w:ascii="宋体" w:hAnsi="宋体"/>
          <w:color w:val="FF0000"/>
          <w:kern w:val="0"/>
          <w:sz w:val="21"/>
          <w:szCs w:val="21"/>
        </w:rPr>
      </w:pPr>
      <w:r>
        <w:rPr>
          <w:rFonts w:ascii="宋体" w:hAnsi="宋体" w:hint="eastAsia"/>
          <w:color w:val="FF0000"/>
          <w:kern w:val="0"/>
          <w:sz w:val="21"/>
          <w:szCs w:val="21"/>
        </w:rPr>
        <w:t>3.1</w:t>
      </w:r>
      <w:r>
        <w:rPr>
          <w:rFonts w:ascii="宋体" w:hAnsi="宋体" w:hint="eastAsia"/>
          <w:color w:val="FF0000"/>
          <w:kern w:val="0"/>
          <w:sz w:val="21"/>
          <w:szCs w:val="21"/>
        </w:rPr>
        <w:t>节原有</w:t>
      </w:r>
      <w:r>
        <w:rPr>
          <w:rFonts w:ascii="宋体" w:hAnsi="宋体" w:hint="eastAsia"/>
          <w:color w:val="FF0000"/>
          <w:kern w:val="0"/>
          <w:sz w:val="21"/>
          <w:szCs w:val="21"/>
        </w:rPr>
        <w:t>84</w:t>
      </w:r>
      <w:r>
        <w:rPr>
          <w:rFonts w:ascii="宋体" w:hAnsi="宋体" w:hint="eastAsia"/>
          <w:color w:val="FF0000"/>
          <w:kern w:val="0"/>
          <w:sz w:val="21"/>
          <w:szCs w:val="21"/>
        </w:rPr>
        <w:t>词条，现有</w:t>
      </w:r>
      <w:r>
        <w:rPr>
          <w:rFonts w:ascii="宋体" w:hAnsi="宋体" w:hint="eastAsia"/>
          <w:color w:val="FF0000"/>
          <w:kern w:val="0"/>
          <w:sz w:val="21"/>
          <w:szCs w:val="21"/>
        </w:rPr>
        <w:t>88</w:t>
      </w:r>
      <w:r>
        <w:rPr>
          <w:rFonts w:ascii="宋体" w:hAnsi="宋体" w:hint="eastAsia"/>
          <w:color w:val="FF0000"/>
          <w:kern w:val="0"/>
          <w:sz w:val="21"/>
          <w:szCs w:val="21"/>
        </w:rPr>
        <w:t>词条；</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删除了“雾化粉”、“流动时间”共计</w:t>
      </w:r>
      <w:r>
        <w:rPr>
          <w:rFonts w:ascii="宋体" w:hAnsi="宋体" w:hint="eastAsia"/>
          <w:kern w:val="0"/>
          <w:sz w:val="21"/>
          <w:szCs w:val="21"/>
        </w:rPr>
        <w:t>2</w:t>
      </w:r>
      <w:r>
        <w:rPr>
          <w:rFonts w:ascii="宋体" w:hAnsi="宋体" w:hint="eastAsia"/>
          <w:kern w:val="0"/>
          <w:sz w:val="21"/>
          <w:szCs w:val="21"/>
        </w:rPr>
        <w:t>条术语（见</w:t>
      </w:r>
      <w:r>
        <w:rPr>
          <w:rFonts w:ascii="宋体" w:hAnsi="宋体" w:hint="eastAsia"/>
          <w:kern w:val="0"/>
          <w:sz w:val="21"/>
          <w:szCs w:val="21"/>
        </w:rPr>
        <w:t>2008</w:t>
      </w:r>
      <w:r>
        <w:rPr>
          <w:rFonts w:ascii="宋体" w:hAnsi="宋体" w:hint="eastAsia"/>
          <w:kern w:val="0"/>
          <w:sz w:val="21"/>
          <w:szCs w:val="21"/>
        </w:rPr>
        <w:t>版的</w:t>
      </w:r>
      <w:r>
        <w:rPr>
          <w:rFonts w:ascii="宋体" w:hAnsi="宋体" w:hint="eastAsia"/>
          <w:kern w:val="0"/>
          <w:sz w:val="21"/>
          <w:szCs w:val="21"/>
        </w:rPr>
        <w:t>1101</w:t>
      </w:r>
      <w:r>
        <w:rPr>
          <w:rFonts w:ascii="宋体" w:hAnsi="宋体" w:hint="eastAsia"/>
          <w:kern w:val="0"/>
          <w:sz w:val="21"/>
          <w:szCs w:val="21"/>
        </w:rPr>
        <w:t>、</w:t>
      </w:r>
      <w:r>
        <w:rPr>
          <w:rFonts w:ascii="宋体" w:hAnsi="宋体" w:hint="eastAsia"/>
          <w:kern w:val="0"/>
          <w:sz w:val="21"/>
          <w:szCs w:val="21"/>
        </w:rPr>
        <w:t>1510</w:t>
      </w:r>
      <w:r>
        <w:rPr>
          <w:rFonts w:ascii="宋体" w:hAnsi="宋体" w:hint="eastAsia"/>
          <w:kern w:val="0"/>
          <w:sz w:val="21"/>
          <w:szCs w:val="21"/>
        </w:rPr>
        <w:t>）；</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增加了雾化，雾化金属粉，流速，</w:t>
      </w:r>
      <w:r>
        <w:rPr>
          <w:rFonts w:ascii="宋体" w:hAnsi="宋体" w:hint="eastAsia"/>
          <w:kern w:val="0"/>
          <w:sz w:val="21"/>
          <w:szCs w:val="21"/>
        </w:rPr>
        <w:t>粉</w:t>
      </w:r>
      <w:r>
        <w:rPr>
          <w:rFonts w:ascii="宋体" w:hAnsi="宋体" w:hint="eastAsia"/>
          <w:kern w:val="0"/>
          <w:sz w:val="21"/>
          <w:szCs w:val="21"/>
        </w:rPr>
        <w:t>碎，</w:t>
      </w:r>
      <w:r>
        <w:rPr>
          <w:rFonts w:ascii="宋体" w:hAnsi="宋体" w:hint="eastAsia"/>
          <w:kern w:val="0"/>
          <w:sz w:val="21"/>
          <w:szCs w:val="21"/>
        </w:rPr>
        <w:t>粉</w:t>
      </w:r>
      <w:r>
        <w:rPr>
          <w:rFonts w:ascii="宋体" w:hAnsi="宋体" w:hint="eastAsia"/>
          <w:kern w:val="0"/>
          <w:sz w:val="21"/>
          <w:szCs w:val="21"/>
        </w:rPr>
        <w:t>碎粉共计</w:t>
      </w:r>
      <w:r>
        <w:rPr>
          <w:rFonts w:ascii="宋体" w:hAnsi="宋体" w:hint="eastAsia"/>
          <w:kern w:val="0"/>
          <w:sz w:val="21"/>
          <w:szCs w:val="21"/>
        </w:rPr>
        <w:t>5</w:t>
      </w:r>
      <w:r>
        <w:rPr>
          <w:rFonts w:ascii="宋体" w:hAnsi="宋体" w:hint="eastAsia"/>
          <w:kern w:val="0"/>
          <w:sz w:val="21"/>
          <w:szCs w:val="21"/>
        </w:rPr>
        <w:t>条术语及定义（见</w:t>
      </w:r>
      <w:r>
        <w:rPr>
          <w:rFonts w:ascii="宋体" w:hAnsi="宋体" w:hint="eastAsia"/>
          <w:kern w:val="0"/>
          <w:sz w:val="21"/>
          <w:szCs w:val="21"/>
        </w:rPr>
        <w:t>3.1.7</w:t>
      </w:r>
      <w:r>
        <w:rPr>
          <w:rFonts w:ascii="宋体" w:hAnsi="宋体" w:hint="eastAsia"/>
          <w:kern w:val="0"/>
          <w:sz w:val="21"/>
          <w:szCs w:val="21"/>
        </w:rPr>
        <w:t>，</w:t>
      </w:r>
      <w:r>
        <w:rPr>
          <w:rFonts w:ascii="宋体" w:hAnsi="宋体" w:hint="eastAsia"/>
          <w:kern w:val="0"/>
          <w:sz w:val="21"/>
          <w:szCs w:val="21"/>
        </w:rPr>
        <w:t>3.1.8</w:t>
      </w:r>
      <w:r>
        <w:rPr>
          <w:rFonts w:ascii="宋体" w:hAnsi="宋体" w:hint="eastAsia"/>
          <w:kern w:val="0"/>
          <w:sz w:val="21"/>
          <w:szCs w:val="21"/>
        </w:rPr>
        <w:t>，</w:t>
      </w:r>
      <w:r>
        <w:rPr>
          <w:rFonts w:ascii="宋体" w:hAnsi="宋体" w:hint="eastAsia"/>
          <w:kern w:val="0"/>
          <w:sz w:val="21"/>
          <w:szCs w:val="21"/>
        </w:rPr>
        <w:t>3.1.41</w:t>
      </w:r>
      <w:r>
        <w:rPr>
          <w:rFonts w:ascii="宋体" w:hAnsi="宋体" w:hint="eastAsia"/>
          <w:kern w:val="0"/>
          <w:sz w:val="21"/>
          <w:szCs w:val="21"/>
        </w:rPr>
        <w:t>，</w:t>
      </w:r>
      <w:r>
        <w:rPr>
          <w:rFonts w:ascii="宋体" w:hAnsi="宋体" w:hint="eastAsia"/>
          <w:kern w:val="0"/>
          <w:sz w:val="21"/>
          <w:szCs w:val="21"/>
        </w:rPr>
        <w:t>3.1.67</w:t>
      </w:r>
      <w:r>
        <w:rPr>
          <w:rFonts w:ascii="宋体" w:hAnsi="宋体" w:hint="eastAsia"/>
          <w:kern w:val="0"/>
          <w:sz w:val="21"/>
          <w:szCs w:val="21"/>
        </w:rPr>
        <w:t>，</w:t>
      </w:r>
      <w:r>
        <w:rPr>
          <w:rFonts w:ascii="宋体" w:hAnsi="宋体" w:hint="eastAsia"/>
          <w:kern w:val="0"/>
          <w:sz w:val="21"/>
          <w:szCs w:val="21"/>
        </w:rPr>
        <w:t>3.1.68</w:t>
      </w:r>
      <w:r>
        <w:rPr>
          <w:rFonts w:ascii="宋体" w:hAnsi="宋体" w:hint="eastAsia"/>
          <w:kern w:val="0"/>
          <w:sz w:val="21"/>
          <w:szCs w:val="21"/>
        </w:rPr>
        <w:t>）；</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将“离析”</w:t>
      </w:r>
      <w:r>
        <w:rPr>
          <w:rFonts w:ascii="宋体" w:hAnsi="宋体" w:hint="eastAsia"/>
          <w:kern w:val="0"/>
          <w:sz w:val="21"/>
          <w:szCs w:val="21"/>
        </w:rPr>
        <w:t>根据情况拆分为</w:t>
      </w:r>
      <w:r>
        <w:rPr>
          <w:rFonts w:ascii="宋体" w:hAnsi="宋体" w:hint="eastAsia"/>
          <w:kern w:val="0"/>
          <w:sz w:val="21"/>
          <w:szCs w:val="21"/>
        </w:rPr>
        <w:t>“离析”和“偏析”</w:t>
      </w:r>
      <w:r>
        <w:rPr>
          <w:rFonts w:ascii="宋体" w:hAnsi="宋体" w:hint="eastAsia"/>
          <w:kern w:val="0"/>
          <w:sz w:val="21"/>
          <w:szCs w:val="21"/>
        </w:rPr>
        <w:t>2</w:t>
      </w:r>
      <w:r>
        <w:rPr>
          <w:rFonts w:ascii="宋体" w:hAnsi="宋体" w:hint="eastAsia"/>
          <w:kern w:val="0"/>
          <w:sz w:val="21"/>
          <w:szCs w:val="21"/>
        </w:rPr>
        <w:t>条术语（见</w:t>
      </w:r>
      <w:r>
        <w:rPr>
          <w:rFonts w:ascii="宋体" w:hAnsi="宋体" w:hint="eastAsia"/>
          <w:kern w:val="0"/>
          <w:sz w:val="21"/>
          <w:szCs w:val="21"/>
        </w:rPr>
        <w:t>3.1.28</w:t>
      </w:r>
      <w:r>
        <w:rPr>
          <w:rFonts w:ascii="宋体" w:hAnsi="宋体" w:hint="eastAsia"/>
          <w:kern w:val="0"/>
          <w:sz w:val="21"/>
          <w:szCs w:val="21"/>
        </w:rPr>
        <w:t>，</w:t>
      </w:r>
      <w:r>
        <w:rPr>
          <w:rFonts w:ascii="宋体" w:hAnsi="宋体" w:hint="eastAsia"/>
          <w:kern w:val="0"/>
          <w:sz w:val="21"/>
          <w:szCs w:val="21"/>
        </w:rPr>
        <w:t>3.1.75</w:t>
      </w:r>
      <w:r>
        <w:rPr>
          <w:rFonts w:ascii="宋体" w:hAnsi="宋体" w:hint="eastAsia"/>
          <w:kern w:val="0"/>
          <w:sz w:val="21"/>
          <w:szCs w:val="21"/>
        </w:rPr>
        <w:t>，</w:t>
      </w:r>
      <w:r>
        <w:rPr>
          <w:rFonts w:ascii="宋体" w:hAnsi="宋体" w:hint="eastAsia"/>
          <w:kern w:val="0"/>
          <w:sz w:val="21"/>
          <w:szCs w:val="21"/>
        </w:rPr>
        <w:t>2008</w:t>
      </w:r>
      <w:r>
        <w:rPr>
          <w:rFonts w:ascii="宋体" w:hAnsi="宋体" w:hint="eastAsia"/>
          <w:kern w:val="0"/>
          <w:sz w:val="21"/>
          <w:szCs w:val="21"/>
        </w:rPr>
        <w:t>年版的</w:t>
      </w:r>
      <w:r>
        <w:rPr>
          <w:rFonts w:ascii="宋体" w:hAnsi="宋体" w:hint="eastAsia"/>
          <w:kern w:val="0"/>
          <w:sz w:val="21"/>
          <w:szCs w:val="21"/>
        </w:rPr>
        <w:t>1513</w:t>
      </w:r>
      <w:r>
        <w:rPr>
          <w:rFonts w:ascii="宋体" w:hAnsi="宋体" w:hint="eastAsia"/>
          <w:kern w:val="0"/>
          <w:sz w:val="21"/>
          <w:szCs w:val="21"/>
        </w:rPr>
        <w:t>）；</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修改了松装密度，粘结剂，合批粉，合批，粉块，成形性，</w:t>
      </w:r>
      <w:r>
        <w:rPr>
          <w:rFonts w:ascii="宋体" w:hAnsi="宋体" w:hint="eastAsia"/>
          <w:kern w:val="0"/>
          <w:sz w:val="21"/>
          <w:szCs w:val="21"/>
        </w:rPr>
        <w:t>压缩性，</w:t>
      </w:r>
      <w:r>
        <w:rPr>
          <w:rFonts w:ascii="宋体" w:hAnsi="宋体" w:hint="eastAsia"/>
          <w:kern w:val="0"/>
          <w:sz w:val="21"/>
          <w:szCs w:val="21"/>
        </w:rPr>
        <w:t>压缩比，扩散合金粉，坯料，流动性，粒状，氢损，润滑剂，研磨</w:t>
      </w:r>
      <w:r>
        <w:rPr>
          <w:rFonts w:ascii="宋体" w:hAnsi="宋体" w:hint="eastAsia"/>
          <w:kern w:val="0"/>
          <w:sz w:val="21"/>
          <w:szCs w:val="21"/>
        </w:rPr>
        <w:t>，</w:t>
      </w:r>
      <w:r>
        <w:rPr>
          <w:rFonts w:ascii="宋体" w:hAnsi="宋体" w:hint="eastAsia"/>
          <w:kern w:val="0"/>
          <w:sz w:val="21"/>
          <w:szCs w:val="21"/>
        </w:rPr>
        <w:t>粉末</w:t>
      </w:r>
      <w:r>
        <w:rPr>
          <w:rFonts w:ascii="宋体" w:hAnsi="宋体" w:hint="eastAsia"/>
          <w:kern w:val="0"/>
          <w:sz w:val="21"/>
          <w:szCs w:val="21"/>
        </w:rPr>
        <w:t>共计</w:t>
      </w:r>
      <w:r>
        <w:rPr>
          <w:rFonts w:ascii="宋体" w:hAnsi="宋体" w:hint="eastAsia"/>
          <w:kern w:val="0"/>
          <w:sz w:val="21"/>
          <w:szCs w:val="21"/>
        </w:rPr>
        <w:t>1</w:t>
      </w:r>
      <w:r>
        <w:rPr>
          <w:rFonts w:ascii="宋体" w:hAnsi="宋体" w:hint="eastAsia"/>
          <w:kern w:val="0"/>
          <w:sz w:val="21"/>
          <w:szCs w:val="21"/>
        </w:rPr>
        <w:t>6</w:t>
      </w:r>
      <w:r>
        <w:rPr>
          <w:rFonts w:ascii="宋体" w:hAnsi="宋体" w:hint="eastAsia"/>
          <w:kern w:val="0"/>
          <w:sz w:val="21"/>
          <w:szCs w:val="21"/>
        </w:rPr>
        <w:t>条术语及定义（见</w:t>
      </w:r>
      <w:r>
        <w:rPr>
          <w:rFonts w:ascii="宋体" w:hAnsi="宋体" w:hint="eastAsia"/>
          <w:kern w:val="0"/>
          <w:sz w:val="21"/>
          <w:szCs w:val="21"/>
        </w:rPr>
        <w:t>3.1.6</w:t>
      </w:r>
      <w:r>
        <w:rPr>
          <w:rFonts w:ascii="宋体" w:hAnsi="宋体" w:hint="eastAsia"/>
          <w:kern w:val="0"/>
          <w:sz w:val="21"/>
          <w:szCs w:val="21"/>
        </w:rPr>
        <w:t>，</w:t>
      </w:r>
      <w:r>
        <w:rPr>
          <w:rFonts w:ascii="宋体" w:hAnsi="宋体" w:hint="eastAsia"/>
          <w:kern w:val="0"/>
          <w:sz w:val="21"/>
          <w:szCs w:val="21"/>
        </w:rPr>
        <w:t>3.1.9</w:t>
      </w:r>
      <w:r>
        <w:rPr>
          <w:rFonts w:ascii="宋体" w:hAnsi="宋体" w:hint="eastAsia"/>
          <w:kern w:val="0"/>
          <w:sz w:val="21"/>
          <w:szCs w:val="21"/>
        </w:rPr>
        <w:t>，</w:t>
      </w:r>
      <w:r>
        <w:rPr>
          <w:rFonts w:ascii="宋体" w:hAnsi="宋体" w:hint="eastAsia"/>
          <w:kern w:val="0"/>
          <w:sz w:val="21"/>
          <w:szCs w:val="21"/>
        </w:rPr>
        <w:t>3.1.10</w:t>
      </w:r>
      <w:r>
        <w:rPr>
          <w:rFonts w:ascii="宋体" w:hAnsi="宋体" w:hint="eastAsia"/>
          <w:kern w:val="0"/>
          <w:sz w:val="21"/>
          <w:szCs w:val="21"/>
        </w:rPr>
        <w:t>，</w:t>
      </w:r>
      <w:r>
        <w:rPr>
          <w:rFonts w:ascii="宋体" w:hAnsi="宋体" w:hint="eastAsia"/>
          <w:kern w:val="0"/>
          <w:sz w:val="21"/>
          <w:szCs w:val="21"/>
        </w:rPr>
        <w:t>3.1.11</w:t>
      </w:r>
      <w:r>
        <w:rPr>
          <w:rFonts w:ascii="宋体" w:hAnsi="宋体" w:hint="eastAsia"/>
          <w:kern w:val="0"/>
          <w:sz w:val="21"/>
          <w:szCs w:val="21"/>
        </w:rPr>
        <w:t>，</w:t>
      </w:r>
      <w:r>
        <w:rPr>
          <w:rFonts w:ascii="宋体" w:hAnsi="宋体" w:hint="eastAsia"/>
          <w:kern w:val="0"/>
          <w:sz w:val="21"/>
          <w:szCs w:val="21"/>
        </w:rPr>
        <w:t>3.1.14</w:t>
      </w:r>
      <w:r>
        <w:rPr>
          <w:rFonts w:ascii="宋体" w:hAnsi="宋体" w:hint="eastAsia"/>
          <w:kern w:val="0"/>
          <w:sz w:val="21"/>
          <w:szCs w:val="21"/>
        </w:rPr>
        <w:t>，</w:t>
      </w:r>
      <w:r>
        <w:rPr>
          <w:rFonts w:ascii="宋体" w:hAnsi="宋体" w:hint="eastAsia"/>
          <w:kern w:val="0"/>
          <w:sz w:val="21"/>
          <w:szCs w:val="21"/>
        </w:rPr>
        <w:t>3.1.21</w:t>
      </w:r>
      <w:r>
        <w:rPr>
          <w:rFonts w:ascii="宋体" w:hAnsi="宋体" w:hint="eastAsia"/>
          <w:kern w:val="0"/>
          <w:sz w:val="21"/>
          <w:szCs w:val="21"/>
        </w:rPr>
        <w:t>，</w:t>
      </w:r>
      <w:r>
        <w:rPr>
          <w:rFonts w:ascii="宋体" w:hAnsi="宋体" w:hint="eastAsia"/>
          <w:kern w:val="0"/>
          <w:sz w:val="21"/>
          <w:szCs w:val="21"/>
        </w:rPr>
        <w:t>3.1.24</w:t>
      </w:r>
      <w:r>
        <w:rPr>
          <w:rFonts w:ascii="宋体" w:hAnsi="宋体" w:hint="eastAsia"/>
          <w:kern w:val="0"/>
          <w:sz w:val="21"/>
          <w:szCs w:val="21"/>
        </w:rPr>
        <w:t>，</w:t>
      </w:r>
      <w:r>
        <w:rPr>
          <w:rFonts w:ascii="宋体" w:hAnsi="宋体" w:hint="eastAsia"/>
          <w:kern w:val="0"/>
          <w:sz w:val="21"/>
          <w:szCs w:val="21"/>
        </w:rPr>
        <w:t>3.1.25</w:t>
      </w:r>
      <w:r>
        <w:rPr>
          <w:rFonts w:ascii="宋体" w:hAnsi="宋体" w:hint="eastAsia"/>
          <w:kern w:val="0"/>
          <w:sz w:val="21"/>
          <w:szCs w:val="21"/>
        </w:rPr>
        <w:t>，</w:t>
      </w:r>
      <w:r>
        <w:rPr>
          <w:rFonts w:ascii="宋体" w:hAnsi="宋体" w:hint="eastAsia"/>
          <w:kern w:val="0"/>
          <w:sz w:val="21"/>
          <w:szCs w:val="21"/>
        </w:rPr>
        <w:t>3.1.30</w:t>
      </w:r>
      <w:r>
        <w:rPr>
          <w:rFonts w:ascii="宋体" w:hAnsi="宋体" w:hint="eastAsia"/>
          <w:kern w:val="0"/>
          <w:sz w:val="21"/>
          <w:szCs w:val="21"/>
        </w:rPr>
        <w:t>，</w:t>
      </w:r>
      <w:r>
        <w:rPr>
          <w:rFonts w:ascii="宋体" w:hAnsi="宋体" w:hint="eastAsia"/>
          <w:kern w:val="0"/>
          <w:sz w:val="21"/>
          <w:szCs w:val="21"/>
        </w:rPr>
        <w:t>3.1.34</w:t>
      </w:r>
      <w:r>
        <w:rPr>
          <w:rFonts w:ascii="宋体" w:hAnsi="宋体" w:hint="eastAsia"/>
          <w:kern w:val="0"/>
          <w:sz w:val="21"/>
          <w:szCs w:val="21"/>
        </w:rPr>
        <w:t>，</w:t>
      </w:r>
      <w:r>
        <w:rPr>
          <w:rFonts w:ascii="宋体" w:hAnsi="宋体" w:hint="eastAsia"/>
          <w:kern w:val="0"/>
          <w:sz w:val="21"/>
          <w:szCs w:val="21"/>
        </w:rPr>
        <w:t>3.1.39</w:t>
      </w:r>
      <w:r>
        <w:rPr>
          <w:rFonts w:ascii="宋体" w:hAnsi="宋体" w:hint="eastAsia"/>
          <w:kern w:val="0"/>
          <w:sz w:val="21"/>
          <w:szCs w:val="21"/>
        </w:rPr>
        <w:t>，</w:t>
      </w:r>
      <w:r>
        <w:rPr>
          <w:rFonts w:ascii="宋体" w:hAnsi="宋体" w:hint="eastAsia"/>
          <w:kern w:val="0"/>
          <w:sz w:val="21"/>
          <w:szCs w:val="21"/>
        </w:rPr>
        <w:t>3.1.42</w:t>
      </w:r>
      <w:r>
        <w:rPr>
          <w:rFonts w:ascii="宋体" w:hAnsi="宋体" w:hint="eastAsia"/>
          <w:kern w:val="0"/>
          <w:sz w:val="21"/>
          <w:szCs w:val="21"/>
        </w:rPr>
        <w:t>，</w:t>
      </w:r>
      <w:r>
        <w:rPr>
          <w:rFonts w:ascii="宋体" w:hAnsi="宋体" w:hint="eastAsia"/>
          <w:kern w:val="0"/>
          <w:sz w:val="21"/>
          <w:szCs w:val="21"/>
        </w:rPr>
        <w:t>3.1.44</w:t>
      </w:r>
      <w:r>
        <w:rPr>
          <w:rFonts w:ascii="宋体" w:hAnsi="宋体" w:hint="eastAsia"/>
          <w:kern w:val="0"/>
          <w:sz w:val="21"/>
          <w:szCs w:val="21"/>
        </w:rPr>
        <w:t>，</w:t>
      </w:r>
      <w:r>
        <w:rPr>
          <w:rFonts w:ascii="宋体" w:hAnsi="宋体" w:hint="eastAsia"/>
          <w:kern w:val="0"/>
          <w:sz w:val="21"/>
          <w:szCs w:val="21"/>
        </w:rPr>
        <w:t>3.1.47</w:t>
      </w:r>
      <w:r>
        <w:rPr>
          <w:rFonts w:ascii="宋体" w:hAnsi="宋体" w:hint="eastAsia"/>
          <w:kern w:val="0"/>
          <w:sz w:val="21"/>
          <w:szCs w:val="21"/>
        </w:rPr>
        <w:t>，</w:t>
      </w:r>
      <w:r>
        <w:rPr>
          <w:rFonts w:ascii="宋体" w:hAnsi="宋体" w:hint="eastAsia"/>
          <w:kern w:val="0"/>
          <w:sz w:val="21"/>
          <w:szCs w:val="21"/>
        </w:rPr>
        <w:t>3.1.51</w:t>
      </w:r>
      <w:r>
        <w:rPr>
          <w:rFonts w:ascii="宋体" w:hAnsi="宋体" w:hint="eastAsia"/>
          <w:kern w:val="0"/>
          <w:sz w:val="21"/>
          <w:szCs w:val="21"/>
        </w:rPr>
        <w:t>，</w:t>
      </w:r>
      <w:r>
        <w:rPr>
          <w:rFonts w:ascii="宋体" w:hAnsi="宋体" w:hint="eastAsia"/>
          <w:kern w:val="0"/>
          <w:sz w:val="21"/>
          <w:szCs w:val="21"/>
        </w:rPr>
        <w:t>3.1.63</w:t>
      </w:r>
      <w:r>
        <w:rPr>
          <w:rFonts w:ascii="宋体" w:hAnsi="宋体" w:hint="eastAsia"/>
          <w:kern w:val="0"/>
          <w:sz w:val="21"/>
          <w:szCs w:val="21"/>
        </w:rPr>
        <w:t>）；</w:t>
      </w:r>
    </w:p>
    <w:p w:rsidR="00037C8D" w:rsidRDefault="00C37919">
      <w:pPr>
        <w:pStyle w:val="12"/>
        <w:widowControl/>
        <w:autoSpaceDE w:val="0"/>
        <w:autoSpaceDN w:val="0"/>
        <w:spacing w:line="320" w:lineRule="exact"/>
        <w:ind w:leftChars="200" w:left="480"/>
        <w:rPr>
          <w:rFonts w:ascii="宋体" w:hAnsi="宋体"/>
          <w:color w:val="FF0000"/>
          <w:kern w:val="0"/>
          <w:sz w:val="21"/>
          <w:szCs w:val="21"/>
        </w:rPr>
      </w:pPr>
      <w:r>
        <w:rPr>
          <w:rFonts w:ascii="宋体" w:hAnsi="宋体" w:hint="eastAsia"/>
          <w:color w:val="FF0000"/>
          <w:kern w:val="0"/>
          <w:sz w:val="21"/>
          <w:szCs w:val="21"/>
        </w:rPr>
        <w:t>3.2</w:t>
      </w:r>
      <w:r>
        <w:rPr>
          <w:rFonts w:ascii="宋体" w:hAnsi="宋体" w:hint="eastAsia"/>
          <w:color w:val="FF0000"/>
          <w:kern w:val="0"/>
          <w:sz w:val="21"/>
          <w:szCs w:val="21"/>
        </w:rPr>
        <w:t>节原有</w:t>
      </w:r>
      <w:r>
        <w:rPr>
          <w:rFonts w:ascii="宋体" w:hAnsi="宋体" w:hint="eastAsia"/>
          <w:color w:val="FF0000"/>
          <w:kern w:val="0"/>
          <w:sz w:val="21"/>
          <w:szCs w:val="21"/>
        </w:rPr>
        <w:t>83</w:t>
      </w:r>
      <w:r>
        <w:rPr>
          <w:rFonts w:ascii="宋体" w:hAnsi="宋体" w:hint="eastAsia"/>
          <w:color w:val="FF0000"/>
          <w:kern w:val="0"/>
          <w:sz w:val="21"/>
          <w:szCs w:val="21"/>
        </w:rPr>
        <w:t>词条，现有</w:t>
      </w:r>
      <w:r>
        <w:rPr>
          <w:rFonts w:ascii="宋体" w:hAnsi="宋体" w:hint="eastAsia"/>
          <w:color w:val="FF0000"/>
          <w:kern w:val="0"/>
          <w:sz w:val="21"/>
          <w:szCs w:val="21"/>
        </w:rPr>
        <w:t>104</w:t>
      </w:r>
      <w:r>
        <w:rPr>
          <w:rFonts w:ascii="宋体" w:hAnsi="宋体" w:hint="eastAsia"/>
          <w:color w:val="FF0000"/>
          <w:kern w:val="0"/>
          <w:sz w:val="21"/>
          <w:szCs w:val="21"/>
        </w:rPr>
        <w:t>词条</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删除了“分层”、“多工具模架”、“多模具接合器”共计</w:t>
      </w:r>
      <w:r>
        <w:rPr>
          <w:rFonts w:ascii="宋体" w:hAnsi="宋体" w:hint="eastAsia"/>
          <w:kern w:val="0"/>
          <w:sz w:val="21"/>
          <w:szCs w:val="21"/>
        </w:rPr>
        <w:t>3</w:t>
      </w:r>
      <w:r>
        <w:rPr>
          <w:rFonts w:ascii="宋体" w:hAnsi="宋体" w:hint="eastAsia"/>
          <w:kern w:val="0"/>
          <w:sz w:val="21"/>
          <w:szCs w:val="21"/>
        </w:rPr>
        <w:t>条术语（见</w:t>
      </w:r>
      <w:r>
        <w:rPr>
          <w:rFonts w:ascii="宋体" w:hAnsi="宋体" w:hint="eastAsia"/>
          <w:kern w:val="0"/>
          <w:sz w:val="21"/>
          <w:szCs w:val="21"/>
        </w:rPr>
        <w:t>2008</w:t>
      </w:r>
      <w:r>
        <w:rPr>
          <w:rFonts w:ascii="宋体" w:hAnsi="宋体" w:hint="eastAsia"/>
          <w:kern w:val="0"/>
          <w:sz w:val="21"/>
          <w:szCs w:val="21"/>
        </w:rPr>
        <w:t>版的</w:t>
      </w:r>
      <w:r>
        <w:rPr>
          <w:rFonts w:ascii="宋体" w:hAnsi="宋体" w:hint="eastAsia"/>
          <w:kern w:val="0"/>
          <w:sz w:val="21"/>
          <w:szCs w:val="21"/>
        </w:rPr>
        <w:t>2407</w:t>
      </w:r>
      <w:r>
        <w:rPr>
          <w:rFonts w:ascii="宋体" w:hAnsi="宋体" w:hint="eastAsia"/>
          <w:kern w:val="0"/>
          <w:sz w:val="21"/>
          <w:szCs w:val="21"/>
        </w:rPr>
        <w:t>、</w:t>
      </w:r>
      <w:r>
        <w:rPr>
          <w:rFonts w:ascii="宋体" w:hAnsi="宋体" w:hint="eastAsia"/>
          <w:kern w:val="0"/>
          <w:sz w:val="21"/>
          <w:szCs w:val="21"/>
        </w:rPr>
        <w:t>2326</w:t>
      </w:r>
      <w:r>
        <w:rPr>
          <w:rFonts w:ascii="宋体" w:hAnsi="宋体" w:hint="eastAsia"/>
          <w:kern w:val="0"/>
          <w:sz w:val="21"/>
          <w:szCs w:val="21"/>
        </w:rPr>
        <w:t>、</w:t>
      </w:r>
      <w:r>
        <w:rPr>
          <w:rFonts w:ascii="宋体" w:hAnsi="宋体" w:hint="eastAsia"/>
          <w:kern w:val="0"/>
          <w:sz w:val="21"/>
          <w:szCs w:val="21"/>
        </w:rPr>
        <w:t>2324</w:t>
      </w:r>
      <w:r>
        <w:rPr>
          <w:rFonts w:ascii="宋体" w:hAnsi="宋体" w:hint="eastAsia"/>
          <w:kern w:val="0"/>
          <w:sz w:val="21"/>
          <w:szCs w:val="21"/>
        </w:rPr>
        <w:t>）；</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增加了</w:t>
      </w:r>
      <w:r>
        <w:rPr>
          <w:rFonts w:ascii="宋体" w:hAnsi="宋体" w:hint="eastAsia"/>
          <w:kern w:val="0"/>
          <w:sz w:val="21"/>
          <w:szCs w:val="21"/>
        </w:rPr>
        <w:t>棕坯</w:t>
      </w:r>
      <w:r>
        <w:rPr>
          <w:rFonts w:ascii="宋体" w:hAnsi="宋体" w:hint="eastAsia"/>
          <w:kern w:val="0"/>
          <w:sz w:val="21"/>
          <w:szCs w:val="21"/>
        </w:rPr>
        <w:t>，</w:t>
      </w:r>
      <w:r>
        <w:rPr>
          <w:rFonts w:ascii="宋体" w:hAnsi="宋体" w:hint="eastAsia"/>
          <w:kern w:val="0"/>
          <w:sz w:val="21"/>
          <w:szCs w:val="21"/>
        </w:rPr>
        <w:t>喂料</w:t>
      </w:r>
      <w:r>
        <w:rPr>
          <w:rFonts w:ascii="宋体" w:hAnsi="宋体" w:hint="eastAsia"/>
          <w:kern w:val="0"/>
          <w:sz w:val="21"/>
          <w:szCs w:val="21"/>
        </w:rPr>
        <w:t>，芯棒连接器，芯棒延伸</w:t>
      </w:r>
      <w:r>
        <w:rPr>
          <w:rFonts w:ascii="宋体" w:hAnsi="宋体" w:hint="eastAsia"/>
          <w:kern w:val="0"/>
          <w:sz w:val="21"/>
          <w:szCs w:val="21"/>
        </w:rPr>
        <w:t>杆</w:t>
      </w:r>
      <w:r>
        <w:rPr>
          <w:rFonts w:ascii="宋体" w:hAnsi="宋体" w:hint="eastAsia"/>
          <w:kern w:val="0"/>
          <w:sz w:val="21"/>
          <w:szCs w:val="21"/>
        </w:rPr>
        <w:t>，脱脂，阴模壁润滑，脱模能量，脱模力，填料板，生坯加工，分层裂纹，下</w:t>
      </w:r>
      <w:r>
        <w:rPr>
          <w:rFonts w:ascii="宋体" w:hAnsi="宋体" w:hint="eastAsia"/>
          <w:kern w:val="0"/>
          <w:sz w:val="21"/>
          <w:szCs w:val="21"/>
        </w:rPr>
        <w:t>模</w:t>
      </w:r>
      <w:r>
        <w:rPr>
          <w:rFonts w:ascii="宋体" w:hAnsi="宋体" w:hint="eastAsia"/>
          <w:kern w:val="0"/>
          <w:sz w:val="21"/>
          <w:szCs w:val="21"/>
        </w:rPr>
        <w:t>板，多型腔模具，多层模具接合器，模冲</w:t>
      </w:r>
      <w:r>
        <w:rPr>
          <w:rFonts w:ascii="宋体" w:hAnsi="宋体" w:hint="eastAsia"/>
          <w:kern w:val="0"/>
          <w:sz w:val="21"/>
          <w:szCs w:val="21"/>
        </w:rPr>
        <w:t>垫块</w:t>
      </w:r>
      <w:r>
        <w:rPr>
          <w:rFonts w:ascii="宋体" w:hAnsi="宋体" w:hint="eastAsia"/>
          <w:kern w:val="0"/>
          <w:sz w:val="21"/>
          <w:szCs w:val="21"/>
        </w:rPr>
        <w:t>，套筒</w:t>
      </w:r>
      <w:r>
        <w:rPr>
          <w:rFonts w:ascii="宋体" w:hAnsi="宋体" w:hint="eastAsia"/>
          <w:kern w:val="0"/>
          <w:sz w:val="21"/>
          <w:szCs w:val="21"/>
        </w:rPr>
        <w:t>/</w:t>
      </w:r>
      <w:r>
        <w:rPr>
          <w:rFonts w:ascii="宋体" w:hAnsi="宋体" w:hint="eastAsia"/>
          <w:kern w:val="0"/>
          <w:sz w:val="21"/>
          <w:szCs w:val="21"/>
        </w:rPr>
        <w:t>模座</w:t>
      </w:r>
      <w:r>
        <w:rPr>
          <w:rFonts w:ascii="宋体" w:hAnsi="宋体" w:hint="eastAsia"/>
          <w:kern w:val="0"/>
          <w:sz w:val="21"/>
          <w:szCs w:val="21"/>
        </w:rPr>
        <w:t>/</w:t>
      </w:r>
      <w:r>
        <w:rPr>
          <w:rFonts w:ascii="宋体" w:hAnsi="宋体" w:hint="eastAsia"/>
          <w:kern w:val="0"/>
          <w:sz w:val="21"/>
          <w:szCs w:val="21"/>
        </w:rPr>
        <w:t>座套，拉杆，下切成形</w:t>
      </w:r>
      <w:r>
        <w:rPr>
          <w:rFonts w:ascii="宋体" w:hAnsi="宋体" w:hint="eastAsia"/>
          <w:kern w:val="0"/>
          <w:sz w:val="21"/>
          <w:szCs w:val="21"/>
        </w:rPr>
        <w:t>/</w:t>
      </w:r>
      <w:r>
        <w:rPr>
          <w:rFonts w:ascii="宋体" w:hAnsi="宋体" w:hint="eastAsia"/>
          <w:kern w:val="0"/>
          <w:sz w:val="21"/>
          <w:szCs w:val="21"/>
        </w:rPr>
        <w:t>侧凹成形</w:t>
      </w:r>
      <w:r>
        <w:rPr>
          <w:rFonts w:ascii="宋体" w:hAnsi="宋体" w:hint="eastAsia"/>
          <w:kern w:val="0"/>
          <w:sz w:val="21"/>
          <w:szCs w:val="21"/>
        </w:rPr>
        <w:t>/</w:t>
      </w:r>
      <w:r>
        <w:rPr>
          <w:rFonts w:ascii="宋体" w:hAnsi="宋体" w:hint="eastAsia"/>
          <w:kern w:val="0"/>
          <w:sz w:val="21"/>
          <w:szCs w:val="21"/>
        </w:rPr>
        <w:t>倒凹成形，上连接板，上模板</w:t>
      </w:r>
      <w:r>
        <w:rPr>
          <w:rStyle w:val="fontstyle01"/>
          <w:rFonts w:ascii="黑体" w:eastAsia="黑体" w:hAnsi="黑体" w:hint="eastAsia"/>
          <w:b w:val="0"/>
          <w:bCs w:val="0"/>
          <w:color w:val="auto"/>
          <w:sz w:val="21"/>
          <w:szCs w:val="21"/>
        </w:rPr>
        <w:t>，</w:t>
      </w:r>
      <w:r>
        <w:rPr>
          <w:rFonts w:ascii="宋体" w:hAnsi="宋体" w:hint="eastAsia"/>
          <w:kern w:val="0"/>
          <w:sz w:val="21"/>
          <w:szCs w:val="21"/>
        </w:rPr>
        <w:t>温压成形，温模压制共计</w:t>
      </w:r>
      <w:r>
        <w:rPr>
          <w:rFonts w:ascii="宋体" w:hAnsi="宋体" w:hint="eastAsia"/>
          <w:kern w:val="0"/>
          <w:sz w:val="21"/>
          <w:szCs w:val="21"/>
        </w:rPr>
        <w:t>22</w:t>
      </w:r>
      <w:r>
        <w:rPr>
          <w:rFonts w:ascii="宋体" w:hAnsi="宋体" w:hint="eastAsia"/>
          <w:kern w:val="0"/>
          <w:sz w:val="21"/>
          <w:szCs w:val="21"/>
        </w:rPr>
        <w:t>条术语及定义（见</w:t>
      </w:r>
      <w:r>
        <w:rPr>
          <w:rFonts w:ascii="宋体" w:hAnsi="宋体" w:hint="eastAsia"/>
          <w:kern w:val="0"/>
          <w:sz w:val="21"/>
          <w:szCs w:val="21"/>
        </w:rPr>
        <w:t>3.2.6</w:t>
      </w:r>
      <w:r>
        <w:rPr>
          <w:rFonts w:ascii="宋体" w:hAnsi="宋体" w:hint="eastAsia"/>
          <w:kern w:val="0"/>
          <w:sz w:val="21"/>
          <w:szCs w:val="21"/>
        </w:rPr>
        <w:t>，</w:t>
      </w:r>
      <w:r>
        <w:rPr>
          <w:rFonts w:ascii="宋体" w:hAnsi="宋体" w:hint="eastAsia"/>
          <w:kern w:val="0"/>
          <w:sz w:val="21"/>
          <w:szCs w:val="21"/>
        </w:rPr>
        <w:t>3.2.15</w:t>
      </w:r>
      <w:r>
        <w:rPr>
          <w:rFonts w:ascii="宋体" w:hAnsi="宋体" w:hint="eastAsia"/>
          <w:kern w:val="0"/>
          <w:sz w:val="21"/>
          <w:szCs w:val="21"/>
        </w:rPr>
        <w:t>，</w:t>
      </w:r>
      <w:r>
        <w:rPr>
          <w:rFonts w:ascii="宋体" w:hAnsi="宋体" w:hint="eastAsia"/>
          <w:kern w:val="0"/>
          <w:sz w:val="21"/>
          <w:szCs w:val="21"/>
        </w:rPr>
        <w:t>3.2.19</w:t>
      </w:r>
      <w:r>
        <w:rPr>
          <w:rFonts w:ascii="宋体" w:hAnsi="宋体" w:hint="eastAsia"/>
          <w:kern w:val="0"/>
          <w:sz w:val="21"/>
          <w:szCs w:val="21"/>
        </w:rPr>
        <w:t>，</w:t>
      </w:r>
      <w:r>
        <w:rPr>
          <w:rFonts w:ascii="宋体" w:hAnsi="宋体" w:hint="eastAsia"/>
          <w:kern w:val="0"/>
          <w:sz w:val="21"/>
          <w:szCs w:val="21"/>
        </w:rPr>
        <w:t>3.2.20</w:t>
      </w:r>
      <w:r>
        <w:rPr>
          <w:rFonts w:ascii="宋体" w:hAnsi="宋体" w:hint="eastAsia"/>
          <w:kern w:val="0"/>
          <w:sz w:val="21"/>
          <w:szCs w:val="21"/>
        </w:rPr>
        <w:t>，</w:t>
      </w:r>
      <w:r>
        <w:rPr>
          <w:rFonts w:ascii="宋体" w:hAnsi="宋体" w:hint="eastAsia"/>
          <w:kern w:val="0"/>
          <w:sz w:val="21"/>
          <w:szCs w:val="21"/>
        </w:rPr>
        <w:t>3.2.22</w:t>
      </w:r>
      <w:r>
        <w:rPr>
          <w:rFonts w:ascii="宋体" w:hAnsi="宋体" w:hint="eastAsia"/>
          <w:kern w:val="0"/>
          <w:sz w:val="21"/>
          <w:szCs w:val="21"/>
        </w:rPr>
        <w:t>，</w:t>
      </w:r>
      <w:r>
        <w:rPr>
          <w:rFonts w:ascii="宋体" w:hAnsi="宋体" w:hint="eastAsia"/>
          <w:kern w:val="0"/>
          <w:sz w:val="21"/>
          <w:szCs w:val="21"/>
        </w:rPr>
        <w:t>3.2.25</w:t>
      </w:r>
      <w:r>
        <w:rPr>
          <w:rFonts w:ascii="宋体" w:hAnsi="宋体" w:hint="eastAsia"/>
          <w:kern w:val="0"/>
          <w:sz w:val="21"/>
          <w:szCs w:val="21"/>
        </w:rPr>
        <w:t>，</w:t>
      </w:r>
      <w:r>
        <w:rPr>
          <w:rFonts w:ascii="宋体" w:hAnsi="宋体" w:hint="eastAsia"/>
          <w:kern w:val="0"/>
          <w:sz w:val="21"/>
          <w:szCs w:val="21"/>
        </w:rPr>
        <w:t>3.2.30</w:t>
      </w:r>
      <w:r>
        <w:rPr>
          <w:rFonts w:ascii="宋体" w:hAnsi="宋体" w:hint="eastAsia"/>
          <w:kern w:val="0"/>
          <w:sz w:val="21"/>
          <w:szCs w:val="21"/>
        </w:rPr>
        <w:t>，</w:t>
      </w:r>
      <w:r>
        <w:rPr>
          <w:rFonts w:ascii="宋体" w:hAnsi="宋体" w:hint="eastAsia"/>
          <w:kern w:val="0"/>
          <w:sz w:val="21"/>
          <w:szCs w:val="21"/>
        </w:rPr>
        <w:t>3.2.31</w:t>
      </w:r>
      <w:r>
        <w:rPr>
          <w:rFonts w:ascii="宋体" w:hAnsi="宋体" w:hint="eastAsia"/>
          <w:kern w:val="0"/>
          <w:sz w:val="21"/>
          <w:szCs w:val="21"/>
        </w:rPr>
        <w:t>，</w:t>
      </w:r>
      <w:r>
        <w:rPr>
          <w:rFonts w:ascii="宋体" w:hAnsi="宋体" w:hint="eastAsia"/>
          <w:kern w:val="0"/>
          <w:sz w:val="21"/>
          <w:szCs w:val="21"/>
        </w:rPr>
        <w:t>3.2.41</w:t>
      </w:r>
      <w:r>
        <w:rPr>
          <w:rFonts w:ascii="宋体" w:hAnsi="宋体" w:hint="eastAsia"/>
          <w:kern w:val="0"/>
          <w:sz w:val="21"/>
          <w:szCs w:val="21"/>
        </w:rPr>
        <w:t>，</w:t>
      </w:r>
      <w:r>
        <w:rPr>
          <w:rFonts w:ascii="宋体" w:hAnsi="宋体" w:hint="eastAsia"/>
          <w:kern w:val="0"/>
          <w:sz w:val="21"/>
          <w:szCs w:val="21"/>
        </w:rPr>
        <w:t>3.2.47</w:t>
      </w:r>
      <w:r>
        <w:rPr>
          <w:rFonts w:ascii="宋体" w:hAnsi="宋体" w:hint="eastAsia"/>
          <w:kern w:val="0"/>
          <w:sz w:val="21"/>
          <w:szCs w:val="21"/>
        </w:rPr>
        <w:t>，</w:t>
      </w:r>
      <w:r>
        <w:rPr>
          <w:rFonts w:ascii="宋体" w:hAnsi="宋体" w:hint="eastAsia"/>
          <w:kern w:val="0"/>
          <w:sz w:val="21"/>
          <w:szCs w:val="21"/>
        </w:rPr>
        <w:t>3.2.53</w:t>
      </w:r>
      <w:r>
        <w:rPr>
          <w:rFonts w:ascii="宋体" w:hAnsi="宋体" w:hint="eastAsia"/>
          <w:kern w:val="0"/>
          <w:sz w:val="21"/>
          <w:szCs w:val="21"/>
        </w:rPr>
        <w:t>，</w:t>
      </w:r>
      <w:r>
        <w:rPr>
          <w:rFonts w:ascii="宋体" w:hAnsi="宋体" w:hint="eastAsia"/>
          <w:kern w:val="0"/>
          <w:sz w:val="21"/>
          <w:szCs w:val="21"/>
        </w:rPr>
        <w:t>3.2.56</w:t>
      </w:r>
      <w:r>
        <w:rPr>
          <w:rFonts w:ascii="宋体" w:hAnsi="宋体" w:hint="eastAsia"/>
          <w:kern w:val="0"/>
          <w:sz w:val="21"/>
          <w:szCs w:val="21"/>
        </w:rPr>
        <w:t>，</w:t>
      </w:r>
      <w:r>
        <w:rPr>
          <w:rFonts w:ascii="宋体" w:hAnsi="宋体" w:hint="eastAsia"/>
          <w:kern w:val="0"/>
          <w:sz w:val="21"/>
          <w:szCs w:val="21"/>
        </w:rPr>
        <w:t>3.2.62</w:t>
      </w:r>
      <w:r>
        <w:rPr>
          <w:rFonts w:ascii="宋体" w:hAnsi="宋体" w:hint="eastAsia"/>
          <w:kern w:val="0"/>
          <w:sz w:val="21"/>
          <w:szCs w:val="21"/>
        </w:rPr>
        <w:t>，</w:t>
      </w:r>
      <w:r>
        <w:rPr>
          <w:rFonts w:ascii="宋体" w:hAnsi="宋体" w:hint="eastAsia"/>
          <w:kern w:val="0"/>
          <w:sz w:val="21"/>
          <w:szCs w:val="21"/>
        </w:rPr>
        <w:t>3.2.64</w:t>
      </w:r>
      <w:r>
        <w:rPr>
          <w:rFonts w:ascii="宋体" w:hAnsi="宋体" w:hint="eastAsia"/>
          <w:kern w:val="0"/>
          <w:sz w:val="21"/>
          <w:szCs w:val="21"/>
        </w:rPr>
        <w:t>，</w:t>
      </w:r>
      <w:r>
        <w:rPr>
          <w:rFonts w:ascii="宋体" w:hAnsi="宋体" w:hint="eastAsia"/>
          <w:kern w:val="0"/>
          <w:sz w:val="21"/>
          <w:szCs w:val="21"/>
        </w:rPr>
        <w:t>3.2.74</w:t>
      </w:r>
      <w:r>
        <w:rPr>
          <w:rFonts w:ascii="宋体" w:hAnsi="宋体" w:hint="eastAsia"/>
          <w:kern w:val="0"/>
          <w:sz w:val="21"/>
          <w:szCs w:val="21"/>
        </w:rPr>
        <w:t>，</w:t>
      </w:r>
      <w:r>
        <w:rPr>
          <w:rFonts w:ascii="宋体" w:hAnsi="宋体" w:hint="eastAsia"/>
          <w:kern w:val="0"/>
          <w:sz w:val="21"/>
          <w:szCs w:val="21"/>
        </w:rPr>
        <w:t>3.2.82</w:t>
      </w:r>
      <w:r>
        <w:rPr>
          <w:rFonts w:ascii="宋体" w:hAnsi="宋体" w:hint="eastAsia"/>
          <w:kern w:val="0"/>
          <w:sz w:val="21"/>
          <w:szCs w:val="21"/>
        </w:rPr>
        <w:t>，</w:t>
      </w:r>
      <w:r>
        <w:rPr>
          <w:rFonts w:ascii="宋体" w:hAnsi="宋体" w:hint="eastAsia"/>
          <w:kern w:val="0"/>
          <w:sz w:val="21"/>
          <w:szCs w:val="21"/>
        </w:rPr>
        <w:t>3.2.85</w:t>
      </w:r>
      <w:r>
        <w:rPr>
          <w:rFonts w:ascii="宋体" w:hAnsi="宋体" w:hint="eastAsia"/>
          <w:kern w:val="0"/>
          <w:sz w:val="21"/>
          <w:szCs w:val="21"/>
        </w:rPr>
        <w:t>，</w:t>
      </w:r>
      <w:r>
        <w:rPr>
          <w:rFonts w:ascii="宋体" w:hAnsi="宋体" w:hint="eastAsia"/>
          <w:kern w:val="0"/>
          <w:sz w:val="21"/>
          <w:szCs w:val="21"/>
        </w:rPr>
        <w:t>3.2.87</w:t>
      </w:r>
      <w:r>
        <w:rPr>
          <w:rFonts w:ascii="宋体" w:hAnsi="宋体" w:hint="eastAsia"/>
          <w:kern w:val="0"/>
          <w:sz w:val="21"/>
          <w:szCs w:val="21"/>
        </w:rPr>
        <w:t>，</w:t>
      </w:r>
      <w:r>
        <w:rPr>
          <w:rFonts w:ascii="宋体" w:hAnsi="宋体" w:hint="eastAsia"/>
          <w:kern w:val="0"/>
          <w:sz w:val="21"/>
          <w:szCs w:val="21"/>
        </w:rPr>
        <w:t>3.2.90</w:t>
      </w:r>
      <w:r>
        <w:rPr>
          <w:rFonts w:ascii="宋体" w:hAnsi="宋体" w:hint="eastAsia"/>
          <w:kern w:val="0"/>
          <w:sz w:val="21"/>
          <w:szCs w:val="21"/>
        </w:rPr>
        <w:t>，</w:t>
      </w:r>
      <w:r>
        <w:rPr>
          <w:rFonts w:ascii="宋体" w:hAnsi="宋体" w:hint="eastAsia"/>
          <w:kern w:val="0"/>
          <w:sz w:val="21"/>
          <w:szCs w:val="21"/>
        </w:rPr>
        <w:t>3.2.91</w:t>
      </w:r>
      <w:r>
        <w:rPr>
          <w:rFonts w:ascii="宋体" w:hAnsi="宋体" w:hint="eastAsia"/>
          <w:kern w:val="0"/>
          <w:sz w:val="21"/>
          <w:szCs w:val="21"/>
        </w:rPr>
        <w:t>，</w:t>
      </w:r>
      <w:r>
        <w:rPr>
          <w:rFonts w:ascii="宋体" w:hAnsi="宋体" w:hint="eastAsia"/>
          <w:kern w:val="0"/>
          <w:sz w:val="21"/>
          <w:szCs w:val="21"/>
        </w:rPr>
        <w:t>3.2.</w:t>
      </w:r>
      <w:r>
        <w:rPr>
          <w:rFonts w:ascii="宋体" w:hAnsi="宋体" w:hint="eastAsia"/>
          <w:kern w:val="0"/>
          <w:sz w:val="21"/>
          <w:szCs w:val="21"/>
        </w:rPr>
        <w:t>97</w:t>
      </w:r>
      <w:r>
        <w:rPr>
          <w:rFonts w:ascii="宋体" w:hAnsi="宋体" w:hint="eastAsia"/>
          <w:kern w:val="0"/>
          <w:sz w:val="21"/>
          <w:szCs w:val="21"/>
        </w:rPr>
        <w:t>，</w:t>
      </w:r>
      <w:r>
        <w:rPr>
          <w:rFonts w:ascii="宋体" w:hAnsi="宋体" w:hint="eastAsia"/>
          <w:kern w:val="0"/>
          <w:sz w:val="21"/>
          <w:szCs w:val="21"/>
        </w:rPr>
        <w:t>3.2.99</w:t>
      </w:r>
      <w:r>
        <w:rPr>
          <w:rFonts w:ascii="宋体" w:hAnsi="宋体" w:hint="eastAsia"/>
          <w:kern w:val="0"/>
          <w:sz w:val="21"/>
          <w:szCs w:val="21"/>
        </w:rPr>
        <w:t>）；</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将“模具”拆分为</w:t>
      </w:r>
      <w:r>
        <w:rPr>
          <w:rFonts w:ascii="宋体" w:hAnsi="宋体" w:hint="eastAsia"/>
          <w:kern w:val="0"/>
          <w:sz w:val="21"/>
          <w:szCs w:val="21"/>
        </w:rPr>
        <w:t>2</w:t>
      </w:r>
      <w:r>
        <w:rPr>
          <w:rFonts w:ascii="宋体" w:hAnsi="宋体" w:hint="eastAsia"/>
          <w:kern w:val="0"/>
          <w:sz w:val="21"/>
          <w:szCs w:val="21"/>
        </w:rPr>
        <w:t>条术语，根据情况分别定义（见</w:t>
      </w:r>
      <w:r>
        <w:rPr>
          <w:rFonts w:ascii="宋体" w:hAnsi="宋体" w:hint="eastAsia"/>
          <w:kern w:val="0"/>
          <w:sz w:val="21"/>
          <w:szCs w:val="21"/>
        </w:rPr>
        <w:t>3.2.60</w:t>
      </w:r>
      <w:r>
        <w:rPr>
          <w:rFonts w:ascii="宋体" w:hAnsi="宋体" w:hint="eastAsia"/>
          <w:kern w:val="0"/>
          <w:sz w:val="21"/>
          <w:szCs w:val="21"/>
        </w:rPr>
        <w:t>，</w:t>
      </w:r>
      <w:r>
        <w:rPr>
          <w:rFonts w:ascii="宋体" w:hAnsi="宋体" w:hint="eastAsia"/>
          <w:kern w:val="0"/>
          <w:sz w:val="21"/>
          <w:szCs w:val="21"/>
        </w:rPr>
        <w:t>3.2.61</w:t>
      </w:r>
      <w:r>
        <w:rPr>
          <w:rFonts w:ascii="宋体" w:hAnsi="宋体" w:hint="eastAsia"/>
          <w:kern w:val="0"/>
          <w:sz w:val="21"/>
          <w:szCs w:val="21"/>
        </w:rPr>
        <w:t>，</w:t>
      </w:r>
      <w:r>
        <w:rPr>
          <w:rFonts w:ascii="宋体" w:hAnsi="宋体" w:hint="eastAsia"/>
          <w:kern w:val="0"/>
          <w:sz w:val="21"/>
          <w:szCs w:val="21"/>
        </w:rPr>
        <w:t>2008</w:t>
      </w:r>
      <w:r>
        <w:rPr>
          <w:rFonts w:ascii="宋体" w:hAnsi="宋体" w:hint="eastAsia"/>
          <w:kern w:val="0"/>
          <w:sz w:val="21"/>
          <w:szCs w:val="21"/>
        </w:rPr>
        <w:t>年版的</w:t>
      </w:r>
      <w:r>
        <w:rPr>
          <w:rFonts w:ascii="宋体" w:hAnsi="宋体" w:hint="eastAsia"/>
          <w:kern w:val="0"/>
          <w:sz w:val="21"/>
          <w:szCs w:val="21"/>
        </w:rPr>
        <w:t>2317</w:t>
      </w:r>
      <w:r>
        <w:rPr>
          <w:rFonts w:ascii="宋体" w:hAnsi="宋体" w:hint="eastAsia"/>
          <w:kern w:val="0"/>
          <w:sz w:val="21"/>
          <w:szCs w:val="21"/>
        </w:rPr>
        <w:t>）；</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将“底板”根据情况拆分为</w:t>
      </w:r>
      <w:r>
        <w:rPr>
          <w:rFonts w:ascii="宋体" w:hAnsi="宋体" w:hint="eastAsia"/>
          <w:kern w:val="0"/>
          <w:sz w:val="21"/>
          <w:szCs w:val="21"/>
        </w:rPr>
        <w:t>“</w:t>
      </w:r>
      <w:r>
        <w:rPr>
          <w:rFonts w:ascii="宋体" w:hAnsi="宋体" w:hint="eastAsia"/>
          <w:kern w:val="0"/>
          <w:sz w:val="21"/>
          <w:szCs w:val="21"/>
        </w:rPr>
        <w:t>底部</w:t>
      </w:r>
      <w:r>
        <w:rPr>
          <w:rFonts w:ascii="宋体" w:hAnsi="宋体" w:hint="eastAsia"/>
          <w:kern w:val="0"/>
          <w:sz w:val="21"/>
          <w:szCs w:val="21"/>
        </w:rPr>
        <w:t>”</w:t>
      </w:r>
      <w:r>
        <w:rPr>
          <w:rFonts w:ascii="宋体" w:hAnsi="宋体" w:hint="eastAsia"/>
          <w:kern w:val="0"/>
          <w:sz w:val="21"/>
          <w:szCs w:val="21"/>
        </w:rPr>
        <w:t>和“下连接板”</w:t>
      </w:r>
      <w:r>
        <w:rPr>
          <w:rFonts w:ascii="宋体" w:hAnsi="宋体" w:hint="eastAsia"/>
          <w:kern w:val="0"/>
          <w:sz w:val="21"/>
          <w:szCs w:val="21"/>
        </w:rPr>
        <w:t>2</w:t>
      </w:r>
      <w:r>
        <w:rPr>
          <w:rFonts w:ascii="宋体" w:hAnsi="宋体" w:hint="eastAsia"/>
          <w:kern w:val="0"/>
          <w:sz w:val="21"/>
          <w:szCs w:val="21"/>
        </w:rPr>
        <w:t>条术语（见</w:t>
      </w:r>
      <w:r>
        <w:rPr>
          <w:rFonts w:ascii="宋体" w:hAnsi="宋体" w:hint="eastAsia"/>
          <w:kern w:val="0"/>
          <w:sz w:val="21"/>
          <w:szCs w:val="21"/>
        </w:rPr>
        <w:t>3.2.4</w:t>
      </w:r>
      <w:r>
        <w:rPr>
          <w:rFonts w:ascii="宋体" w:hAnsi="宋体" w:hint="eastAsia"/>
          <w:kern w:val="0"/>
          <w:sz w:val="21"/>
          <w:szCs w:val="21"/>
        </w:rPr>
        <w:t>，</w:t>
      </w:r>
      <w:r>
        <w:rPr>
          <w:rFonts w:ascii="宋体" w:hAnsi="宋体" w:hint="eastAsia"/>
          <w:kern w:val="0"/>
          <w:sz w:val="21"/>
          <w:szCs w:val="21"/>
        </w:rPr>
        <w:t>3.2.55</w:t>
      </w:r>
      <w:r>
        <w:rPr>
          <w:rFonts w:ascii="宋体" w:hAnsi="宋体" w:hint="eastAsia"/>
          <w:kern w:val="0"/>
          <w:sz w:val="21"/>
          <w:szCs w:val="21"/>
        </w:rPr>
        <w:t>，</w:t>
      </w:r>
      <w:r>
        <w:rPr>
          <w:rFonts w:ascii="宋体" w:hAnsi="宋体" w:hint="eastAsia"/>
          <w:kern w:val="0"/>
          <w:sz w:val="21"/>
          <w:szCs w:val="21"/>
        </w:rPr>
        <w:t>2008</w:t>
      </w:r>
      <w:r>
        <w:rPr>
          <w:rFonts w:ascii="宋体" w:hAnsi="宋体" w:hint="eastAsia"/>
          <w:kern w:val="0"/>
          <w:sz w:val="21"/>
          <w:szCs w:val="21"/>
        </w:rPr>
        <w:t>年版的</w:t>
      </w:r>
      <w:r>
        <w:rPr>
          <w:rFonts w:ascii="宋体" w:hAnsi="宋体" w:hint="eastAsia"/>
          <w:kern w:val="0"/>
          <w:sz w:val="21"/>
          <w:szCs w:val="21"/>
        </w:rPr>
        <w:t>2309</w:t>
      </w:r>
      <w:r>
        <w:rPr>
          <w:rFonts w:ascii="宋体" w:hAnsi="宋体" w:hint="eastAsia"/>
          <w:kern w:val="0"/>
          <w:sz w:val="21"/>
          <w:szCs w:val="21"/>
        </w:rPr>
        <w:t>）；</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修改了毛坯，压紧环，冷压，装粉靴，生坯密度，生坯强度，过量装粉，欠量装粉，温压，楔铁共计</w:t>
      </w:r>
      <w:r>
        <w:rPr>
          <w:rFonts w:ascii="宋体" w:hAnsi="宋体" w:hint="eastAsia"/>
          <w:kern w:val="0"/>
          <w:sz w:val="21"/>
          <w:szCs w:val="21"/>
        </w:rPr>
        <w:t>10</w:t>
      </w:r>
      <w:r>
        <w:rPr>
          <w:rFonts w:ascii="宋体" w:hAnsi="宋体" w:hint="eastAsia"/>
          <w:kern w:val="0"/>
          <w:sz w:val="21"/>
          <w:szCs w:val="21"/>
        </w:rPr>
        <w:t>条术语及定义（见</w:t>
      </w:r>
      <w:r>
        <w:rPr>
          <w:rFonts w:ascii="宋体" w:hAnsi="宋体" w:hint="eastAsia"/>
          <w:kern w:val="0"/>
          <w:sz w:val="21"/>
          <w:szCs w:val="21"/>
        </w:rPr>
        <w:t>3.2.5</w:t>
      </w:r>
      <w:r>
        <w:rPr>
          <w:rFonts w:ascii="宋体" w:hAnsi="宋体" w:hint="eastAsia"/>
          <w:kern w:val="0"/>
          <w:sz w:val="21"/>
          <w:szCs w:val="21"/>
        </w:rPr>
        <w:t>，</w:t>
      </w:r>
      <w:r>
        <w:rPr>
          <w:rFonts w:ascii="宋体" w:hAnsi="宋体" w:hint="eastAsia"/>
          <w:kern w:val="0"/>
          <w:sz w:val="21"/>
          <w:szCs w:val="21"/>
        </w:rPr>
        <w:t>3.2.8</w:t>
      </w:r>
      <w:r>
        <w:rPr>
          <w:rFonts w:ascii="宋体" w:hAnsi="宋体" w:hint="eastAsia"/>
          <w:kern w:val="0"/>
          <w:sz w:val="21"/>
          <w:szCs w:val="21"/>
        </w:rPr>
        <w:t>，</w:t>
      </w:r>
      <w:r>
        <w:rPr>
          <w:rFonts w:ascii="宋体" w:hAnsi="宋体" w:hint="eastAsia"/>
          <w:kern w:val="0"/>
          <w:sz w:val="21"/>
          <w:szCs w:val="21"/>
        </w:rPr>
        <w:t>3.2.10</w:t>
      </w:r>
      <w:r>
        <w:rPr>
          <w:rFonts w:ascii="宋体" w:hAnsi="宋体" w:hint="eastAsia"/>
          <w:kern w:val="0"/>
          <w:sz w:val="21"/>
          <w:szCs w:val="21"/>
        </w:rPr>
        <w:t>，</w:t>
      </w:r>
      <w:r>
        <w:rPr>
          <w:rFonts w:ascii="宋体" w:hAnsi="宋体" w:hint="eastAsia"/>
          <w:kern w:val="0"/>
          <w:sz w:val="21"/>
          <w:szCs w:val="21"/>
        </w:rPr>
        <w:t>3.2.36</w:t>
      </w:r>
      <w:r>
        <w:rPr>
          <w:rFonts w:ascii="宋体" w:hAnsi="宋体" w:hint="eastAsia"/>
          <w:kern w:val="0"/>
          <w:sz w:val="21"/>
          <w:szCs w:val="21"/>
        </w:rPr>
        <w:t>，</w:t>
      </w:r>
      <w:r>
        <w:rPr>
          <w:rFonts w:ascii="宋体" w:hAnsi="宋体" w:hint="eastAsia"/>
          <w:kern w:val="0"/>
          <w:sz w:val="21"/>
          <w:szCs w:val="21"/>
        </w:rPr>
        <w:t>3.2.46</w:t>
      </w:r>
      <w:r>
        <w:rPr>
          <w:rFonts w:ascii="宋体" w:hAnsi="宋体" w:hint="eastAsia"/>
          <w:kern w:val="0"/>
          <w:sz w:val="21"/>
          <w:szCs w:val="21"/>
        </w:rPr>
        <w:t>，</w:t>
      </w:r>
      <w:r>
        <w:rPr>
          <w:rFonts w:ascii="宋体" w:hAnsi="宋体" w:hint="eastAsia"/>
          <w:kern w:val="0"/>
          <w:sz w:val="21"/>
          <w:szCs w:val="21"/>
        </w:rPr>
        <w:t>3.2.48</w:t>
      </w:r>
      <w:r>
        <w:rPr>
          <w:rFonts w:ascii="宋体" w:hAnsi="宋体" w:hint="eastAsia"/>
          <w:kern w:val="0"/>
          <w:sz w:val="21"/>
          <w:szCs w:val="21"/>
        </w:rPr>
        <w:t>，</w:t>
      </w:r>
      <w:r>
        <w:rPr>
          <w:rFonts w:ascii="宋体" w:hAnsi="宋体" w:hint="eastAsia"/>
          <w:kern w:val="0"/>
          <w:sz w:val="21"/>
          <w:szCs w:val="21"/>
        </w:rPr>
        <w:t>3.2.66</w:t>
      </w:r>
      <w:r>
        <w:rPr>
          <w:rFonts w:ascii="宋体" w:hAnsi="宋体" w:hint="eastAsia"/>
          <w:kern w:val="0"/>
          <w:sz w:val="21"/>
          <w:szCs w:val="21"/>
        </w:rPr>
        <w:t>，</w:t>
      </w:r>
      <w:r>
        <w:rPr>
          <w:rFonts w:ascii="宋体" w:hAnsi="宋体" w:hint="eastAsia"/>
          <w:kern w:val="0"/>
          <w:sz w:val="21"/>
          <w:szCs w:val="21"/>
        </w:rPr>
        <w:t>3.2.88</w:t>
      </w:r>
      <w:r>
        <w:rPr>
          <w:rFonts w:ascii="宋体" w:hAnsi="宋体" w:hint="eastAsia"/>
          <w:kern w:val="0"/>
          <w:sz w:val="21"/>
          <w:szCs w:val="21"/>
        </w:rPr>
        <w:t>，</w:t>
      </w:r>
      <w:r>
        <w:rPr>
          <w:rFonts w:ascii="宋体" w:hAnsi="宋体" w:hint="eastAsia"/>
          <w:kern w:val="0"/>
          <w:sz w:val="21"/>
          <w:szCs w:val="21"/>
        </w:rPr>
        <w:t>3.2.98</w:t>
      </w:r>
      <w:r>
        <w:rPr>
          <w:rFonts w:ascii="宋体" w:hAnsi="宋体" w:hint="eastAsia"/>
          <w:kern w:val="0"/>
          <w:sz w:val="21"/>
          <w:szCs w:val="21"/>
        </w:rPr>
        <w:t>，</w:t>
      </w:r>
      <w:r>
        <w:rPr>
          <w:rFonts w:ascii="宋体" w:hAnsi="宋体" w:hint="eastAsia"/>
          <w:kern w:val="0"/>
          <w:sz w:val="21"/>
          <w:szCs w:val="21"/>
        </w:rPr>
        <w:t>3.2.100</w:t>
      </w:r>
      <w:r>
        <w:rPr>
          <w:rFonts w:ascii="宋体" w:hAnsi="宋体" w:hint="eastAsia"/>
          <w:kern w:val="0"/>
          <w:sz w:val="21"/>
          <w:szCs w:val="21"/>
        </w:rPr>
        <w:t>）；</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修改了下拉式模架和压制接</w:t>
      </w:r>
      <w:r>
        <w:rPr>
          <w:rFonts w:ascii="宋体" w:hAnsi="宋体" w:hint="eastAsia"/>
          <w:kern w:val="0"/>
          <w:sz w:val="21"/>
          <w:szCs w:val="21"/>
        </w:rPr>
        <w:t>合器图示（图</w:t>
      </w:r>
      <w:r>
        <w:rPr>
          <w:rFonts w:ascii="宋体" w:hAnsi="宋体" w:hint="eastAsia"/>
          <w:kern w:val="0"/>
          <w:sz w:val="21"/>
          <w:szCs w:val="21"/>
        </w:rPr>
        <w:t>11</w:t>
      </w:r>
      <w:r>
        <w:rPr>
          <w:rFonts w:ascii="宋体" w:hAnsi="宋体" w:hint="eastAsia"/>
          <w:kern w:val="0"/>
          <w:sz w:val="21"/>
          <w:szCs w:val="21"/>
        </w:rPr>
        <w:t>），新增多级液压机接合器图图示（图</w:t>
      </w:r>
      <w:r>
        <w:rPr>
          <w:rFonts w:ascii="宋体" w:hAnsi="宋体" w:hint="eastAsia"/>
          <w:kern w:val="0"/>
          <w:sz w:val="21"/>
          <w:szCs w:val="21"/>
        </w:rPr>
        <w:t>12</w:t>
      </w:r>
      <w:r>
        <w:rPr>
          <w:rFonts w:ascii="宋体" w:hAnsi="宋体" w:hint="eastAsia"/>
          <w:kern w:val="0"/>
          <w:sz w:val="21"/>
          <w:szCs w:val="21"/>
        </w:rPr>
        <w:t>）和多级液压机模架图示（图</w:t>
      </w:r>
      <w:r>
        <w:rPr>
          <w:rFonts w:ascii="宋体" w:hAnsi="宋体" w:hint="eastAsia"/>
          <w:kern w:val="0"/>
          <w:sz w:val="21"/>
          <w:szCs w:val="21"/>
        </w:rPr>
        <w:t>13</w:t>
      </w:r>
      <w:r>
        <w:rPr>
          <w:rFonts w:ascii="宋体" w:hAnsi="宋体" w:hint="eastAsia"/>
          <w:kern w:val="0"/>
          <w:sz w:val="21"/>
          <w:szCs w:val="21"/>
        </w:rPr>
        <w:t>）；</w:t>
      </w:r>
      <w:r>
        <w:rPr>
          <w:rFonts w:ascii="宋体" w:hAnsi="宋体" w:hint="eastAsia"/>
          <w:kern w:val="0"/>
          <w:sz w:val="21"/>
          <w:szCs w:val="21"/>
        </w:rPr>
        <w:t xml:space="preserve"> </w:t>
      </w:r>
    </w:p>
    <w:p w:rsidR="00037C8D" w:rsidRDefault="00C37919">
      <w:pPr>
        <w:pStyle w:val="12"/>
        <w:widowControl/>
        <w:autoSpaceDE w:val="0"/>
        <w:autoSpaceDN w:val="0"/>
        <w:spacing w:line="320" w:lineRule="exact"/>
        <w:ind w:leftChars="200" w:left="480"/>
        <w:rPr>
          <w:rFonts w:ascii="宋体" w:hAnsi="宋体"/>
          <w:color w:val="FF0000"/>
          <w:kern w:val="0"/>
          <w:sz w:val="21"/>
          <w:szCs w:val="21"/>
        </w:rPr>
      </w:pPr>
      <w:r>
        <w:rPr>
          <w:rFonts w:ascii="宋体" w:hAnsi="宋体" w:hint="eastAsia"/>
          <w:color w:val="FF0000"/>
          <w:kern w:val="0"/>
          <w:sz w:val="21"/>
          <w:szCs w:val="21"/>
        </w:rPr>
        <w:t>3.3</w:t>
      </w:r>
      <w:r>
        <w:rPr>
          <w:rFonts w:ascii="宋体" w:hAnsi="宋体" w:hint="eastAsia"/>
          <w:color w:val="FF0000"/>
          <w:kern w:val="0"/>
          <w:sz w:val="21"/>
          <w:szCs w:val="21"/>
        </w:rPr>
        <w:t>节原有</w:t>
      </w:r>
      <w:r>
        <w:rPr>
          <w:rFonts w:ascii="宋体" w:hAnsi="宋体" w:hint="eastAsia"/>
          <w:color w:val="FF0000"/>
          <w:kern w:val="0"/>
          <w:sz w:val="21"/>
          <w:szCs w:val="21"/>
        </w:rPr>
        <w:t>65</w:t>
      </w:r>
      <w:r>
        <w:rPr>
          <w:rFonts w:ascii="宋体" w:hAnsi="宋体" w:hint="eastAsia"/>
          <w:color w:val="FF0000"/>
          <w:kern w:val="0"/>
          <w:sz w:val="21"/>
          <w:szCs w:val="21"/>
        </w:rPr>
        <w:t>词条，现有</w:t>
      </w:r>
      <w:r>
        <w:rPr>
          <w:rFonts w:ascii="宋体" w:hAnsi="宋体" w:hint="eastAsia"/>
          <w:color w:val="FF0000"/>
          <w:kern w:val="0"/>
          <w:sz w:val="21"/>
          <w:szCs w:val="21"/>
        </w:rPr>
        <w:t>74</w:t>
      </w:r>
      <w:r>
        <w:rPr>
          <w:rFonts w:ascii="宋体" w:hAnsi="宋体" w:hint="eastAsia"/>
          <w:color w:val="FF0000"/>
          <w:kern w:val="0"/>
          <w:sz w:val="21"/>
          <w:szCs w:val="21"/>
        </w:rPr>
        <w:t>词条</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增加了连通孔，尺寸变化，变色，霜化，熔渗剂，熔失孔</w:t>
      </w:r>
      <w:r>
        <w:rPr>
          <w:rFonts w:ascii="宋体" w:hAnsi="宋体" w:hint="eastAsia"/>
          <w:kern w:val="0"/>
          <w:sz w:val="21"/>
          <w:szCs w:val="21"/>
        </w:rPr>
        <w:t>/</w:t>
      </w:r>
      <w:r>
        <w:rPr>
          <w:rFonts w:ascii="宋体" w:hAnsi="宋体" w:hint="eastAsia"/>
          <w:kern w:val="0"/>
          <w:sz w:val="21"/>
          <w:szCs w:val="21"/>
        </w:rPr>
        <w:t>熔脱孔</w:t>
      </w:r>
      <w:r>
        <w:rPr>
          <w:rFonts w:ascii="宋体" w:hAnsi="宋体" w:hint="eastAsia"/>
          <w:kern w:val="0"/>
          <w:sz w:val="21"/>
          <w:szCs w:val="21"/>
        </w:rPr>
        <w:t>，烧结硬化，积炭</w:t>
      </w:r>
      <w:r>
        <w:rPr>
          <w:rFonts w:ascii="宋体" w:hAnsi="宋体" w:hint="eastAsia"/>
          <w:kern w:val="0"/>
          <w:sz w:val="21"/>
          <w:szCs w:val="21"/>
        </w:rPr>
        <w:t>/</w:t>
      </w:r>
      <w:r>
        <w:rPr>
          <w:rFonts w:ascii="宋体" w:hAnsi="宋体" w:hint="eastAsia"/>
          <w:kern w:val="0"/>
          <w:sz w:val="21"/>
          <w:szCs w:val="21"/>
        </w:rPr>
        <w:t>烟黑，黑斑共计</w:t>
      </w:r>
      <w:r>
        <w:rPr>
          <w:rFonts w:ascii="宋体" w:hAnsi="宋体" w:hint="eastAsia"/>
          <w:kern w:val="0"/>
          <w:sz w:val="21"/>
          <w:szCs w:val="21"/>
        </w:rPr>
        <w:t>9</w:t>
      </w:r>
      <w:r>
        <w:rPr>
          <w:rFonts w:ascii="宋体" w:hAnsi="宋体" w:hint="eastAsia"/>
          <w:kern w:val="0"/>
          <w:sz w:val="21"/>
          <w:szCs w:val="21"/>
        </w:rPr>
        <w:t>条术语及定义（见</w:t>
      </w:r>
      <w:r>
        <w:rPr>
          <w:rFonts w:ascii="宋体" w:hAnsi="宋体" w:hint="eastAsia"/>
          <w:kern w:val="0"/>
          <w:sz w:val="21"/>
          <w:szCs w:val="21"/>
        </w:rPr>
        <w:t>3.3.15</w:t>
      </w:r>
      <w:r>
        <w:rPr>
          <w:rFonts w:ascii="宋体" w:hAnsi="宋体" w:hint="eastAsia"/>
          <w:kern w:val="0"/>
          <w:sz w:val="21"/>
          <w:szCs w:val="21"/>
        </w:rPr>
        <w:t>，</w:t>
      </w:r>
      <w:r>
        <w:rPr>
          <w:rFonts w:ascii="宋体" w:hAnsi="宋体" w:hint="eastAsia"/>
          <w:kern w:val="0"/>
          <w:sz w:val="21"/>
          <w:szCs w:val="21"/>
        </w:rPr>
        <w:t>3.3.2</w:t>
      </w:r>
      <w:r>
        <w:rPr>
          <w:rFonts w:hint="eastAsia"/>
        </w:rPr>
        <w:fldChar w:fldCharType="begin"/>
      </w:r>
      <w:r>
        <w:rPr>
          <w:rFonts w:ascii="宋体" w:hAnsi="宋体" w:hint="eastAsia"/>
          <w:kern w:val="0"/>
          <w:sz w:val="21"/>
          <w:szCs w:val="21"/>
        </w:rPr>
        <w:instrText xml:space="preserve"> XE "</w:instrText>
      </w:r>
      <w:r>
        <w:rPr>
          <w:rFonts w:cs="Times New Roman" w:hint="eastAsia"/>
          <w:b/>
          <w:bCs/>
        </w:rPr>
        <w:instrText>3.3.2</w:instrText>
      </w:r>
      <w:r>
        <w:rPr>
          <w:rFonts w:ascii="宋体" w:hAnsi="宋体" w:hint="eastAsia"/>
          <w:kern w:val="0"/>
          <w:sz w:val="21"/>
          <w:szCs w:val="21"/>
        </w:rPr>
        <w:instrText xml:space="preserve">" </w:instrText>
      </w:r>
      <w:r>
        <w:rPr>
          <w:rFonts w:ascii="宋体" w:hAnsi="宋体" w:hint="eastAsia"/>
          <w:kern w:val="0"/>
          <w:sz w:val="21"/>
          <w:szCs w:val="21"/>
        </w:rPr>
        <w:fldChar w:fldCharType="end"/>
      </w:r>
      <w:r>
        <w:rPr>
          <w:rFonts w:ascii="宋体" w:hAnsi="宋体" w:hint="eastAsia"/>
          <w:kern w:val="0"/>
          <w:sz w:val="21"/>
          <w:szCs w:val="21"/>
        </w:rPr>
        <w:t>3</w:t>
      </w:r>
      <w:r>
        <w:rPr>
          <w:rFonts w:ascii="宋体" w:hAnsi="宋体" w:hint="eastAsia"/>
          <w:kern w:val="0"/>
          <w:sz w:val="21"/>
          <w:szCs w:val="21"/>
        </w:rPr>
        <w:t>，</w:t>
      </w:r>
      <w:r>
        <w:rPr>
          <w:rFonts w:ascii="宋体" w:hAnsi="宋体" w:hint="eastAsia"/>
          <w:kern w:val="0"/>
          <w:sz w:val="21"/>
          <w:szCs w:val="21"/>
        </w:rPr>
        <w:t>3.3.24</w:t>
      </w:r>
      <w:r>
        <w:rPr>
          <w:rFonts w:ascii="宋体" w:hAnsi="宋体" w:hint="eastAsia"/>
          <w:kern w:val="0"/>
          <w:sz w:val="21"/>
          <w:szCs w:val="21"/>
        </w:rPr>
        <w:t>，</w:t>
      </w:r>
      <w:r>
        <w:rPr>
          <w:rFonts w:ascii="宋体" w:hAnsi="宋体" w:hint="eastAsia"/>
          <w:kern w:val="0"/>
          <w:sz w:val="21"/>
          <w:szCs w:val="21"/>
        </w:rPr>
        <w:t>3.3.26</w:t>
      </w:r>
      <w:r>
        <w:rPr>
          <w:rFonts w:ascii="宋体" w:hAnsi="宋体" w:hint="eastAsia"/>
          <w:kern w:val="0"/>
          <w:sz w:val="21"/>
          <w:szCs w:val="21"/>
        </w:rPr>
        <w:t>，</w:t>
      </w:r>
      <w:r>
        <w:rPr>
          <w:rFonts w:ascii="宋体" w:hAnsi="宋体" w:hint="eastAsia"/>
          <w:kern w:val="0"/>
          <w:sz w:val="21"/>
          <w:szCs w:val="21"/>
        </w:rPr>
        <w:t>3.3.30</w:t>
      </w:r>
      <w:r>
        <w:rPr>
          <w:rFonts w:ascii="宋体" w:hAnsi="宋体" w:hint="eastAsia"/>
          <w:kern w:val="0"/>
          <w:sz w:val="21"/>
          <w:szCs w:val="21"/>
        </w:rPr>
        <w:t>，</w:t>
      </w:r>
      <w:r>
        <w:rPr>
          <w:rFonts w:ascii="宋体" w:hAnsi="宋体" w:hint="eastAsia"/>
          <w:kern w:val="0"/>
          <w:sz w:val="21"/>
          <w:szCs w:val="21"/>
        </w:rPr>
        <w:t>3.3.34</w:t>
      </w:r>
      <w:r>
        <w:rPr>
          <w:rFonts w:ascii="宋体" w:hAnsi="宋体" w:hint="eastAsia"/>
          <w:kern w:val="0"/>
          <w:sz w:val="21"/>
          <w:szCs w:val="21"/>
        </w:rPr>
        <w:t>，</w:t>
      </w:r>
      <w:r>
        <w:rPr>
          <w:rFonts w:ascii="宋体" w:hAnsi="宋体" w:hint="eastAsia"/>
          <w:kern w:val="0"/>
          <w:sz w:val="21"/>
          <w:szCs w:val="21"/>
        </w:rPr>
        <w:t>3.3.58</w:t>
      </w:r>
      <w:r>
        <w:rPr>
          <w:rFonts w:ascii="宋体" w:hAnsi="宋体" w:hint="eastAsia"/>
          <w:kern w:val="0"/>
          <w:sz w:val="21"/>
          <w:szCs w:val="21"/>
        </w:rPr>
        <w:t>，</w:t>
      </w:r>
      <w:r>
        <w:rPr>
          <w:rFonts w:ascii="宋体" w:hAnsi="宋体" w:hint="eastAsia"/>
          <w:kern w:val="0"/>
          <w:sz w:val="21"/>
          <w:szCs w:val="21"/>
        </w:rPr>
        <w:t>3.3.68</w:t>
      </w:r>
      <w:r>
        <w:rPr>
          <w:rFonts w:ascii="宋体" w:hAnsi="宋体" w:hint="eastAsia"/>
          <w:kern w:val="0"/>
          <w:sz w:val="21"/>
          <w:szCs w:val="21"/>
        </w:rPr>
        <w:t>，</w:t>
      </w:r>
      <w:r>
        <w:rPr>
          <w:rFonts w:ascii="宋体" w:hAnsi="宋体" w:hint="eastAsia"/>
          <w:kern w:val="0"/>
          <w:sz w:val="21"/>
          <w:szCs w:val="21"/>
        </w:rPr>
        <w:t>3.3.69</w:t>
      </w:r>
      <w:r>
        <w:rPr>
          <w:rFonts w:ascii="宋体" w:hAnsi="宋体" w:hint="eastAsia"/>
          <w:kern w:val="0"/>
          <w:sz w:val="21"/>
          <w:szCs w:val="21"/>
        </w:rPr>
        <w:t>）；</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修改了粘结剂脱除，气压烧结，网带炉，烧结炉共计</w:t>
      </w:r>
      <w:r>
        <w:rPr>
          <w:rFonts w:ascii="宋体" w:hAnsi="宋体" w:hint="eastAsia"/>
          <w:kern w:val="0"/>
          <w:sz w:val="21"/>
          <w:szCs w:val="21"/>
        </w:rPr>
        <w:t>4</w:t>
      </w:r>
      <w:r>
        <w:rPr>
          <w:rFonts w:ascii="宋体" w:hAnsi="宋体" w:hint="eastAsia"/>
          <w:kern w:val="0"/>
          <w:sz w:val="21"/>
          <w:szCs w:val="21"/>
        </w:rPr>
        <w:t>条术语及定义（见</w:t>
      </w:r>
      <w:r>
        <w:rPr>
          <w:rFonts w:ascii="宋体" w:hAnsi="宋体" w:hint="eastAsia"/>
          <w:kern w:val="0"/>
          <w:sz w:val="21"/>
          <w:szCs w:val="21"/>
        </w:rPr>
        <w:t>3.3.8</w:t>
      </w:r>
      <w:r>
        <w:rPr>
          <w:rFonts w:ascii="宋体" w:hAnsi="宋体" w:hint="eastAsia"/>
          <w:kern w:val="0"/>
          <w:sz w:val="21"/>
          <w:szCs w:val="21"/>
        </w:rPr>
        <w:t>，</w:t>
      </w:r>
      <w:r>
        <w:rPr>
          <w:rFonts w:ascii="宋体" w:hAnsi="宋体" w:hint="eastAsia"/>
          <w:kern w:val="0"/>
          <w:sz w:val="21"/>
          <w:szCs w:val="21"/>
        </w:rPr>
        <w:t>3.3.27</w:t>
      </w:r>
      <w:r>
        <w:rPr>
          <w:rFonts w:ascii="宋体" w:hAnsi="宋体" w:hint="eastAsia"/>
          <w:kern w:val="0"/>
          <w:sz w:val="21"/>
          <w:szCs w:val="21"/>
        </w:rPr>
        <w:t>，</w:t>
      </w:r>
      <w:r>
        <w:rPr>
          <w:rFonts w:ascii="宋体" w:hAnsi="宋体" w:hint="eastAsia"/>
          <w:kern w:val="0"/>
          <w:sz w:val="21"/>
          <w:szCs w:val="21"/>
        </w:rPr>
        <w:t>3.3.35</w:t>
      </w:r>
      <w:r>
        <w:rPr>
          <w:rFonts w:ascii="宋体" w:hAnsi="宋体" w:hint="eastAsia"/>
          <w:kern w:val="0"/>
          <w:sz w:val="21"/>
          <w:szCs w:val="21"/>
        </w:rPr>
        <w:t>，</w:t>
      </w:r>
      <w:r>
        <w:rPr>
          <w:rFonts w:ascii="宋体" w:hAnsi="宋体" w:hint="eastAsia"/>
          <w:kern w:val="0"/>
          <w:sz w:val="21"/>
          <w:szCs w:val="21"/>
        </w:rPr>
        <w:t>3.3.62</w:t>
      </w:r>
      <w:r>
        <w:rPr>
          <w:rFonts w:ascii="宋体" w:hAnsi="宋体" w:hint="eastAsia"/>
          <w:kern w:val="0"/>
          <w:sz w:val="21"/>
          <w:szCs w:val="21"/>
        </w:rPr>
        <w:t>）；</w:t>
      </w:r>
    </w:p>
    <w:p w:rsidR="00037C8D" w:rsidRDefault="00C37919">
      <w:pPr>
        <w:pStyle w:val="12"/>
        <w:widowControl/>
        <w:autoSpaceDE w:val="0"/>
        <w:autoSpaceDN w:val="0"/>
        <w:spacing w:line="320" w:lineRule="exact"/>
        <w:ind w:leftChars="200" w:left="480"/>
        <w:rPr>
          <w:rFonts w:ascii="宋体" w:hAnsi="宋体"/>
          <w:color w:val="FF0000"/>
          <w:kern w:val="0"/>
          <w:sz w:val="21"/>
          <w:szCs w:val="21"/>
        </w:rPr>
      </w:pPr>
      <w:r>
        <w:rPr>
          <w:rFonts w:ascii="宋体" w:hAnsi="宋体" w:hint="eastAsia"/>
          <w:color w:val="FF0000"/>
          <w:kern w:val="0"/>
          <w:sz w:val="21"/>
          <w:szCs w:val="21"/>
        </w:rPr>
        <w:t>3.4</w:t>
      </w:r>
      <w:r>
        <w:rPr>
          <w:rFonts w:ascii="宋体" w:hAnsi="宋体" w:hint="eastAsia"/>
          <w:color w:val="FF0000"/>
          <w:kern w:val="0"/>
          <w:sz w:val="21"/>
          <w:szCs w:val="21"/>
        </w:rPr>
        <w:t>节原有</w:t>
      </w:r>
      <w:r>
        <w:rPr>
          <w:rFonts w:ascii="宋体" w:hAnsi="宋体" w:hint="eastAsia"/>
          <w:color w:val="FF0000"/>
          <w:kern w:val="0"/>
          <w:sz w:val="21"/>
          <w:szCs w:val="21"/>
        </w:rPr>
        <w:t>8</w:t>
      </w:r>
      <w:r>
        <w:rPr>
          <w:rFonts w:ascii="宋体" w:hAnsi="宋体" w:hint="eastAsia"/>
          <w:color w:val="FF0000"/>
          <w:kern w:val="0"/>
          <w:sz w:val="21"/>
          <w:szCs w:val="21"/>
        </w:rPr>
        <w:t>词条，现有</w:t>
      </w:r>
      <w:r>
        <w:rPr>
          <w:rFonts w:ascii="宋体" w:hAnsi="宋体" w:hint="eastAsia"/>
          <w:color w:val="FF0000"/>
          <w:kern w:val="0"/>
          <w:sz w:val="21"/>
          <w:szCs w:val="21"/>
        </w:rPr>
        <w:t>11</w:t>
      </w:r>
      <w:r>
        <w:rPr>
          <w:rFonts w:ascii="宋体" w:hAnsi="宋体" w:hint="eastAsia"/>
          <w:color w:val="FF0000"/>
          <w:kern w:val="0"/>
          <w:sz w:val="21"/>
          <w:szCs w:val="21"/>
        </w:rPr>
        <w:t>词条</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lastRenderedPageBreak/>
        <w:t>增加了致密化，全致密材料，表面致密化共计</w:t>
      </w:r>
      <w:r>
        <w:rPr>
          <w:rFonts w:ascii="宋体" w:hAnsi="宋体" w:hint="eastAsia"/>
          <w:kern w:val="0"/>
          <w:sz w:val="21"/>
          <w:szCs w:val="21"/>
        </w:rPr>
        <w:t>3</w:t>
      </w:r>
      <w:r>
        <w:rPr>
          <w:rFonts w:ascii="宋体" w:hAnsi="宋体" w:hint="eastAsia"/>
          <w:kern w:val="0"/>
          <w:sz w:val="21"/>
          <w:szCs w:val="21"/>
        </w:rPr>
        <w:t>条术语及定义（见</w:t>
      </w:r>
      <w:r>
        <w:rPr>
          <w:rFonts w:ascii="宋体" w:hAnsi="宋体" w:hint="eastAsia"/>
          <w:kern w:val="0"/>
          <w:sz w:val="21"/>
          <w:szCs w:val="21"/>
        </w:rPr>
        <w:t>3.4.2</w:t>
      </w:r>
      <w:r>
        <w:rPr>
          <w:rFonts w:ascii="宋体" w:hAnsi="宋体" w:hint="eastAsia"/>
          <w:kern w:val="0"/>
          <w:sz w:val="21"/>
          <w:szCs w:val="21"/>
        </w:rPr>
        <w:t>，</w:t>
      </w:r>
      <w:r>
        <w:rPr>
          <w:rFonts w:ascii="宋体" w:hAnsi="宋体" w:hint="eastAsia"/>
          <w:kern w:val="0"/>
          <w:sz w:val="21"/>
          <w:szCs w:val="21"/>
        </w:rPr>
        <w:t>3.4.3</w:t>
      </w:r>
      <w:r>
        <w:rPr>
          <w:rFonts w:ascii="宋体" w:hAnsi="宋体" w:hint="eastAsia"/>
          <w:kern w:val="0"/>
          <w:sz w:val="21"/>
          <w:szCs w:val="21"/>
        </w:rPr>
        <w:t>，</w:t>
      </w:r>
      <w:r>
        <w:rPr>
          <w:rFonts w:ascii="宋体" w:hAnsi="宋体" w:hint="eastAsia"/>
          <w:kern w:val="0"/>
          <w:sz w:val="21"/>
          <w:szCs w:val="21"/>
        </w:rPr>
        <w:t>3.4.11</w:t>
      </w:r>
      <w:r>
        <w:rPr>
          <w:rFonts w:ascii="宋体" w:hAnsi="宋体" w:hint="eastAsia"/>
          <w:kern w:val="0"/>
          <w:sz w:val="21"/>
          <w:szCs w:val="21"/>
        </w:rPr>
        <w:t>）；</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修改了“复压”这一术语及定义（见</w:t>
      </w:r>
      <w:r>
        <w:rPr>
          <w:rFonts w:ascii="宋体" w:hAnsi="宋体" w:hint="eastAsia"/>
          <w:kern w:val="0"/>
          <w:sz w:val="21"/>
          <w:szCs w:val="21"/>
        </w:rPr>
        <w:t>3.4.7</w:t>
      </w:r>
      <w:r>
        <w:rPr>
          <w:rFonts w:ascii="宋体" w:hAnsi="宋体" w:hint="eastAsia"/>
          <w:kern w:val="0"/>
          <w:sz w:val="21"/>
          <w:szCs w:val="21"/>
        </w:rPr>
        <w:t>）；</w:t>
      </w:r>
    </w:p>
    <w:p w:rsidR="00037C8D" w:rsidRDefault="00C37919">
      <w:pPr>
        <w:pStyle w:val="12"/>
        <w:widowControl/>
        <w:autoSpaceDE w:val="0"/>
        <w:autoSpaceDN w:val="0"/>
        <w:spacing w:line="320" w:lineRule="exact"/>
        <w:ind w:leftChars="200" w:left="480"/>
        <w:rPr>
          <w:rFonts w:ascii="宋体" w:hAnsi="宋体"/>
          <w:color w:val="FF0000"/>
          <w:kern w:val="0"/>
          <w:sz w:val="21"/>
          <w:szCs w:val="21"/>
        </w:rPr>
      </w:pPr>
      <w:r>
        <w:rPr>
          <w:rFonts w:ascii="宋体" w:hAnsi="宋体" w:hint="eastAsia"/>
          <w:color w:val="FF0000"/>
          <w:kern w:val="0"/>
          <w:sz w:val="21"/>
          <w:szCs w:val="21"/>
        </w:rPr>
        <w:t>3.5</w:t>
      </w:r>
      <w:r>
        <w:rPr>
          <w:rFonts w:ascii="宋体" w:hAnsi="宋体" w:hint="eastAsia"/>
          <w:color w:val="FF0000"/>
          <w:kern w:val="0"/>
          <w:sz w:val="21"/>
          <w:szCs w:val="21"/>
        </w:rPr>
        <w:t>节原有</w:t>
      </w:r>
      <w:r>
        <w:rPr>
          <w:rFonts w:ascii="宋体" w:hAnsi="宋体" w:hint="eastAsia"/>
          <w:color w:val="FF0000"/>
          <w:kern w:val="0"/>
          <w:sz w:val="21"/>
          <w:szCs w:val="21"/>
        </w:rPr>
        <w:t>15</w:t>
      </w:r>
      <w:r>
        <w:rPr>
          <w:rFonts w:ascii="宋体" w:hAnsi="宋体" w:hint="eastAsia"/>
          <w:color w:val="FF0000"/>
          <w:kern w:val="0"/>
          <w:sz w:val="21"/>
          <w:szCs w:val="21"/>
        </w:rPr>
        <w:t>词条，现有</w:t>
      </w:r>
      <w:r>
        <w:rPr>
          <w:rFonts w:ascii="宋体" w:hAnsi="宋体" w:hint="eastAsia"/>
          <w:color w:val="FF0000"/>
          <w:kern w:val="0"/>
          <w:sz w:val="21"/>
          <w:szCs w:val="21"/>
        </w:rPr>
        <w:t>16</w:t>
      </w:r>
      <w:r>
        <w:rPr>
          <w:rFonts w:ascii="宋体" w:hAnsi="宋体" w:hint="eastAsia"/>
          <w:color w:val="FF0000"/>
          <w:kern w:val="0"/>
          <w:sz w:val="21"/>
          <w:szCs w:val="21"/>
        </w:rPr>
        <w:t>词条</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修改了金属陶瓷，弥散强化材料，硬质合金，烧结金属基复合材料，烧结零件共计</w:t>
      </w:r>
      <w:r>
        <w:rPr>
          <w:rFonts w:ascii="宋体" w:hAnsi="宋体" w:hint="eastAsia"/>
          <w:kern w:val="0"/>
          <w:sz w:val="21"/>
          <w:szCs w:val="21"/>
        </w:rPr>
        <w:t>5</w:t>
      </w:r>
      <w:r>
        <w:rPr>
          <w:rFonts w:ascii="宋体" w:hAnsi="宋体" w:hint="eastAsia"/>
          <w:kern w:val="0"/>
          <w:sz w:val="21"/>
          <w:szCs w:val="21"/>
        </w:rPr>
        <w:t>条及定义（见</w:t>
      </w:r>
      <w:r>
        <w:rPr>
          <w:rFonts w:ascii="宋体" w:hAnsi="宋体" w:hint="eastAsia"/>
          <w:kern w:val="0"/>
          <w:sz w:val="21"/>
          <w:szCs w:val="21"/>
        </w:rPr>
        <w:t>3.5.1</w:t>
      </w:r>
      <w:r>
        <w:rPr>
          <w:rFonts w:ascii="宋体" w:hAnsi="宋体" w:hint="eastAsia"/>
          <w:kern w:val="0"/>
          <w:sz w:val="21"/>
          <w:szCs w:val="21"/>
        </w:rPr>
        <w:t>，</w:t>
      </w:r>
      <w:r>
        <w:rPr>
          <w:rFonts w:ascii="宋体" w:hAnsi="宋体" w:hint="eastAsia"/>
          <w:kern w:val="0"/>
          <w:sz w:val="21"/>
          <w:szCs w:val="21"/>
        </w:rPr>
        <w:t>3.5.2</w:t>
      </w:r>
      <w:r>
        <w:rPr>
          <w:rFonts w:ascii="宋体" w:hAnsi="宋体" w:hint="eastAsia"/>
          <w:kern w:val="0"/>
          <w:sz w:val="21"/>
          <w:szCs w:val="21"/>
        </w:rPr>
        <w:t>，</w:t>
      </w:r>
      <w:r>
        <w:rPr>
          <w:rFonts w:ascii="宋体" w:hAnsi="宋体" w:hint="eastAsia"/>
          <w:kern w:val="0"/>
          <w:sz w:val="21"/>
          <w:szCs w:val="21"/>
        </w:rPr>
        <w:t>3.5.3</w:t>
      </w:r>
      <w:r>
        <w:rPr>
          <w:rFonts w:ascii="宋体" w:hAnsi="宋体" w:hint="eastAsia"/>
          <w:kern w:val="0"/>
          <w:sz w:val="21"/>
          <w:szCs w:val="21"/>
        </w:rPr>
        <w:t>，</w:t>
      </w:r>
      <w:r>
        <w:rPr>
          <w:rFonts w:ascii="宋体" w:hAnsi="宋体" w:hint="eastAsia"/>
          <w:kern w:val="0"/>
          <w:sz w:val="21"/>
          <w:szCs w:val="21"/>
        </w:rPr>
        <w:t>3.5.12</w:t>
      </w:r>
      <w:r>
        <w:rPr>
          <w:rFonts w:ascii="宋体" w:hAnsi="宋体" w:hint="eastAsia"/>
          <w:kern w:val="0"/>
          <w:sz w:val="21"/>
          <w:szCs w:val="21"/>
        </w:rPr>
        <w:t>，</w:t>
      </w:r>
      <w:r>
        <w:rPr>
          <w:rFonts w:ascii="宋体" w:hAnsi="宋体" w:hint="eastAsia"/>
          <w:kern w:val="0"/>
          <w:sz w:val="21"/>
          <w:szCs w:val="21"/>
        </w:rPr>
        <w:t>3.5.13</w:t>
      </w:r>
      <w:r>
        <w:rPr>
          <w:rFonts w:ascii="宋体" w:hAnsi="宋体" w:hint="eastAsia"/>
          <w:kern w:val="0"/>
          <w:sz w:val="21"/>
          <w:szCs w:val="21"/>
        </w:rPr>
        <w:t>）；</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增加了软磁复合材料共计</w:t>
      </w:r>
      <w:r>
        <w:rPr>
          <w:rFonts w:ascii="宋体" w:hAnsi="宋体" w:hint="eastAsia"/>
          <w:kern w:val="0"/>
          <w:sz w:val="21"/>
          <w:szCs w:val="21"/>
        </w:rPr>
        <w:t>1</w:t>
      </w:r>
      <w:r>
        <w:rPr>
          <w:rFonts w:ascii="宋体" w:hAnsi="宋体" w:hint="eastAsia"/>
          <w:kern w:val="0"/>
          <w:sz w:val="21"/>
          <w:szCs w:val="21"/>
        </w:rPr>
        <w:t>条术语及定义（见</w:t>
      </w:r>
      <w:r>
        <w:rPr>
          <w:rFonts w:ascii="宋体" w:hAnsi="宋体" w:hint="eastAsia"/>
          <w:kern w:val="0"/>
          <w:sz w:val="21"/>
          <w:szCs w:val="21"/>
        </w:rPr>
        <w:t>3.5.16</w:t>
      </w:r>
      <w:r>
        <w:rPr>
          <w:rFonts w:ascii="宋体" w:hAnsi="宋体" w:hint="eastAsia"/>
          <w:kern w:val="0"/>
          <w:sz w:val="21"/>
          <w:szCs w:val="21"/>
        </w:rPr>
        <w:t>）；</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为方便使用，由中文索引改为中英文对照索引；</w:t>
      </w:r>
    </w:p>
    <w:p w:rsidR="00037C8D" w:rsidRDefault="00C37919">
      <w:pPr>
        <w:pStyle w:val="12"/>
        <w:widowControl/>
        <w:numPr>
          <w:ilvl w:val="0"/>
          <w:numId w:val="5"/>
        </w:numPr>
        <w:autoSpaceDE w:val="0"/>
        <w:autoSpaceDN w:val="0"/>
        <w:spacing w:line="320" w:lineRule="exact"/>
        <w:ind w:leftChars="200" w:left="900" w:firstLineChars="0"/>
        <w:rPr>
          <w:rFonts w:ascii="宋体" w:hAnsi="宋体"/>
          <w:kern w:val="0"/>
          <w:sz w:val="21"/>
          <w:szCs w:val="21"/>
        </w:rPr>
      </w:pPr>
      <w:r>
        <w:rPr>
          <w:rFonts w:ascii="宋体" w:hAnsi="宋体" w:hint="eastAsia"/>
          <w:kern w:val="0"/>
          <w:sz w:val="21"/>
          <w:szCs w:val="21"/>
        </w:rPr>
        <w:t>修改了</w:t>
      </w:r>
      <w:r>
        <w:rPr>
          <w:rFonts w:ascii="宋体" w:hAnsi="宋体" w:hint="eastAsia"/>
          <w:kern w:val="0"/>
          <w:sz w:val="21"/>
          <w:szCs w:val="21"/>
        </w:rPr>
        <w:t>GB/T 3500-2008</w:t>
      </w:r>
      <w:r>
        <w:rPr>
          <w:rFonts w:ascii="宋体" w:hAnsi="宋体" w:hint="eastAsia"/>
          <w:kern w:val="0"/>
          <w:sz w:val="21"/>
          <w:szCs w:val="21"/>
        </w:rPr>
        <w:t>中部分词条的释意，以便理解；</w:t>
      </w:r>
    </w:p>
    <w:p w:rsidR="00037C8D" w:rsidRDefault="00C37919">
      <w:pPr>
        <w:pStyle w:val="12"/>
        <w:widowControl/>
        <w:numPr>
          <w:ilvl w:val="0"/>
          <w:numId w:val="5"/>
        </w:numPr>
        <w:autoSpaceDE w:val="0"/>
        <w:autoSpaceDN w:val="0"/>
        <w:spacing w:line="320" w:lineRule="exact"/>
        <w:ind w:leftChars="200" w:left="900" w:firstLineChars="0"/>
        <w:rPr>
          <w:rFonts w:ascii="宋体" w:hAnsi="宋体"/>
          <w:color w:val="FF0000"/>
          <w:kern w:val="0"/>
          <w:sz w:val="21"/>
          <w:szCs w:val="21"/>
        </w:rPr>
      </w:pPr>
      <w:r>
        <w:rPr>
          <w:rFonts w:ascii="宋体" w:hAnsi="宋体" w:hint="eastAsia"/>
          <w:color w:val="FF0000"/>
          <w:kern w:val="0"/>
          <w:sz w:val="21"/>
          <w:szCs w:val="21"/>
        </w:rPr>
        <w:t>更新了引用的国家标准及其内容。</w:t>
      </w:r>
    </w:p>
    <w:bookmarkEnd w:id="4"/>
    <w:bookmarkEnd w:id="5"/>
    <w:p w:rsidR="00037C8D" w:rsidRDefault="00C37919">
      <w:pPr>
        <w:widowControl/>
        <w:autoSpaceDE w:val="0"/>
        <w:autoSpaceDN w:val="0"/>
        <w:spacing w:line="320" w:lineRule="exact"/>
        <w:ind w:firstLine="420"/>
        <w:rPr>
          <w:rFonts w:ascii="宋体" w:hAnsi="宋体"/>
          <w:kern w:val="0"/>
          <w:sz w:val="21"/>
          <w:szCs w:val="21"/>
        </w:rPr>
      </w:pPr>
      <w:r>
        <w:rPr>
          <w:rFonts w:ascii="宋体" w:hAnsi="宋体"/>
          <w:kern w:val="0"/>
          <w:sz w:val="21"/>
          <w:szCs w:val="21"/>
        </w:rPr>
        <w:t>本</w:t>
      </w:r>
      <w:r>
        <w:rPr>
          <w:rFonts w:ascii="宋体" w:hAnsi="宋体" w:hint="eastAsia"/>
          <w:kern w:val="0"/>
          <w:sz w:val="21"/>
          <w:szCs w:val="21"/>
        </w:rPr>
        <w:t>文件</w:t>
      </w:r>
      <w:r>
        <w:rPr>
          <w:rFonts w:ascii="宋体" w:hAnsi="宋体"/>
          <w:kern w:val="0"/>
          <w:sz w:val="21"/>
          <w:szCs w:val="21"/>
        </w:rPr>
        <w:t>等同采用</w:t>
      </w:r>
      <w:r w:rsidR="00BF1C29">
        <w:rPr>
          <w:rFonts w:ascii="宋体" w:hAnsi="宋体" w:hint="eastAsia"/>
          <w:sz w:val="21"/>
          <w:szCs w:val="21"/>
        </w:rPr>
        <w:t>ISO 3252:2023《Powder metallurgy——Vocabulary》</w:t>
      </w:r>
      <w:r w:rsidR="00BF1C29">
        <w:rPr>
          <w:rFonts w:ascii="宋体" w:hAnsi="宋体" w:hint="eastAsia"/>
          <w:kern w:val="0"/>
          <w:sz w:val="21"/>
          <w:szCs w:val="21"/>
        </w:rPr>
        <w:t>。</w:t>
      </w:r>
    </w:p>
    <w:p w:rsidR="00037C8D" w:rsidRDefault="00C37919">
      <w:pPr>
        <w:widowControl/>
        <w:autoSpaceDE w:val="0"/>
        <w:autoSpaceDN w:val="0"/>
        <w:spacing w:line="320" w:lineRule="exact"/>
        <w:ind w:firstLine="420"/>
        <w:rPr>
          <w:rFonts w:ascii="宋体" w:hAnsi="宋体"/>
          <w:sz w:val="21"/>
          <w:szCs w:val="21"/>
        </w:rPr>
      </w:pPr>
      <w:r>
        <w:rPr>
          <w:rFonts w:ascii="宋体" w:hAnsi="宋体" w:hint="eastAsia"/>
          <w:sz w:val="21"/>
          <w:szCs w:val="21"/>
        </w:rPr>
        <w:t>请注意本文件的某些内容可能涉及专利。本文件的发布机构不承担识别专利的责任。</w:t>
      </w:r>
    </w:p>
    <w:p w:rsidR="00037C8D" w:rsidRDefault="00C37919">
      <w:pPr>
        <w:widowControl/>
        <w:autoSpaceDE w:val="0"/>
        <w:autoSpaceDN w:val="0"/>
        <w:spacing w:line="320" w:lineRule="exact"/>
        <w:ind w:firstLine="420"/>
        <w:rPr>
          <w:rFonts w:ascii="宋体" w:hAnsi="宋体"/>
          <w:kern w:val="0"/>
          <w:sz w:val="21"/>
          <w:szCs w:val="21"/>
        </w:rPr>
      </w:pPr>
      <w:r>
        <w:rPr>
          <w:rFonts w:ascii="宋体" w:hAnsi="宋体"/>
          <w:kern w:val="0"/>
          <w:sz w:val="21"/>
          <w:szCs w:val="21"/>
        </w:rPr>
        <w:t>本</w:t>
      </w:r>
      <w:r>
        <w:rPr>
          <w:rFonts w:ascii="宋体" w:hAnsi="宋体" w:hint="eastAsia"/>
          <w:kern w:val="0"/>
          <w:sz w:val="21"/>
          <w:szCs w:val="21"/>
        </w:rPr>
        <w:t>文件</w:t>
      </w:r>
      <w:r>
        <w:rPr>
          <w:rFonts w:ascii="宋体" w:hAnsi="宋体"/>
          <w:kern w:val="0"/>
          <w:sz w:val="21"/>
          <w:szCs w:val="21"/>
        </w:rPr>
        <w:t>由中国有色金属工业协会提出。</w:t>
      </w:r>
    </w:p>
    <w:p w:rsidR="00037C8D" w:rsidRDefault="00C37919">
      <w:pPr>
        <w:widowControl/>
        <w:autoSpaceDE w:val="0"/>
        <w:autoSpaceDN w:val="0"/>
        <w:spacing w:line="320" w:lineRule="exact"/>
        <w:ind w:firstLine="420"/>
        <w:rPr>
          <w:rFonts w:ascii="宋体" w:hAnsi="宋体"/>
          <w:kern w:val="0"/>
          <w:sz w:val="21"/>
          <w:szCs w:val="21"/>
        </w:rPr>
      </w:pPr>
      <w:r>
        <w:rPr>
          <w:rFonts w:ascii="宋体" w:hAnsi="宋体"/>
          <w:kern w:val="0"/>
          <w:sz w:val="21"/>
          <w:szCs w:val="21"/>
        </w:rPr>
        <w:t>本</w:t>
      </w:r>
      <w:r>
        <w:rPr>
          <w:rFonts w:ascii="宋体" w:hAnsi="宋体" w:hint="eastAsia"/>
          <w:kern w:val="0"/>
          <w:sz w:val="21"/>
          <w:szCs w:val="21"/>
        </w:rPr>
        <w:t>文件</w:t>
      </w:r>
      <w:r>
        <w:rPr>
          <w:rFonts w:ascii="宋体" w:hAnsi="宋体"/>
          <w:kern w:val="0"/>
          <w:sz w:val="21"/>
          <w:szCs w:val="21"/>
        </w:rPr>
        <w:t>由全国有色金属标准化技术委员会（</w:t>
      </w:r>
      <w:r>
        <w:rPr>
          <w:rFonts w:ascii="宋体" w:hAnsi="宋体"/>
          <w:kern w:val="0"/>
          <w:sz w:val="21"/>
          <w:szCs w:val="21"/>
        </w:rPr>
        <w:t>SAC/TC 243</w:t>
      </w:r>
      <w:r>
        <w:rPr>
          <w:rFonts w:ascii="宋体" w:hAnsi="宋体"/>
          <w:kern w:val="0"/>
          <w:sz w:val="21"/>
          <w:szCs w:val="21"/>
        </w:rPr>
        <w:t>）归口。</w:t>
      </w:r>
    </w:p>
    <w:p w:rsidR="00037C8D" w:rsidRDefault="00C37919">
      <w:pPr>
        <w:widowControl/>
        <w:autoSpaceDE w:val="0"/>
        <w:autoSpaceDN w:val="0"/>
        <w:spacing w:line="320" w:lineRule="exact"/>
        <w:ind w:firstLine="420"/>
        <w:rPr>
          <w:rFonts w:ascii="宋体" w:hAnsi="宋体"/>
          <w:kern w:val="0"/>
          <w:sz w:val="21"/>
          <w:szCs w:val="21"/>
        </w:rPr>
      </w:pPr>
      <w:r>
        <w:rPr>
          <w:rFonts w:ascii="宋体" w:hAnsi="宋体"/>
          <w:kern w:val="0"/>
          <w:sz w:val="21"/>
          <w:szCs w:val="21"/>
        </w:rPr>
        <w:t>本</w:t>
      </w:r>
      <w:r>
        <w:rPr>
          <w:rFonts w:ascii="宋体" w:hAnsi="宋体" w:hint="eastAsia"/>
          <w:kern w:val="0"/>
          <w:sz w:val="21"/>
          <w:szCs w:val="21"/>
        </w:rPr>
        <w:t>文件</w:t>
      </w:r>
      <w:r>
        <w:rPr>
          <w:rFonts w:ascii="宋体" w:hAnsi="宋体"/>
          <w:kern w:val="0"/>
          <w:sz w:val="21"/>
          <w:szCs w:val="21"/>
        </w:rPr>
        <w:t>起草单位：</w:t>
      </w:r>
      <w:r>
        <w:rPr>
          <w:rFonts w:ascii="宋体" w:hAnsi="宋体" w:hint="eastAsia"/>
          <w:kern w:val="0"/>
          <w:sz w:val="21"/>
          <w:szCs w:val="21"/>
        </w:rPr>
        <w:t>中南大学等。</w:t>
      </w:r>
    </w:p>
    <w:p w:rsidR="00037C8D" w:rsidRDefault="00C37919">
      <w:pPr>
        <w:widowControl/>
        <w:autoSpaceDE w:val="0"/>
        <w:autoSpaceDN w:val="0"/>
        <w:spacing w:line="320" w:lineRule="exact"/>
        <w:ind w:firstLine="420"/>
        <w:rPr>
          <w:rFonts w:ascii="宋体" w:hAnsi="宋体"/>
          <w:kern w:val="0"/>
          <w:sz w:val="21"/>
          <w:szCs w:val="21"/>
        </w:rPr>
      </w:pPr>
      <w:r>
        <w:rPr>
          <w:rFonts w:ascii="宋体" w:hAnsi="宋体"/>
          <w:kern w:val="0"/>
          <w:sz w:val="21"/>
          <w:szCs w:val="21"/>
        </w:rPr>
        <w:t>本</w:t>
      </w:r>
      <w:r>
        <w:rPr>
          <w:rFonts w:ascii="宋体" w:hAnsi="宋体" w:hint="eastAsia"/>
          <w:kern w:val="0"/>
          <w:sz w:val="21"/>
          <w:szCs w:val="21"/>
        </w:rPr>
        <w:t>文件</w:t>
      </w:r>
      <w:r>
        <w:rPr>
          <w:rFonts w:ascii="宋体" w:hAnsi="宋体"/>
          <w:kern w:val="0"/>
          <w:sz w:val="21"/>
          <w:szCs w:val="21"/>
        </w:rPr>
        <w:t>主要起草人：</w:t>
      </w:r>
    </w:p>
    <w:p w:rsidR="00BF1C29" w:rsidRDefault="00BF1C29" w:rsidP="00BF1C29">
      <w:pPr>
        <w:widowControl/>
        <w:autoSpaceDE w:val="0"/>
        <w:autoSpaceDN w:val="0"/>
        <w:spacing w:line="320" w:lineRule="exact"/>
        <w:ind w:firstLineChars="183" w:firstLine="439"/>
        <w:rPr>
          <w:rFonts w:cs="黑体"/>
        </w:rPr>
      </w:pPr>
      <w:r>
        <w:rPr>
          <w:rFonts w:hint="eastAsia"/>
        </w:rPr>
        <w:t>本文件及其所代替标准的历次版本发布情况为：</w:t>
      </w:r>
      <w:r>
        <w:t xml:space="preserve"> </w:t>
      </w:r>
    </w:p>
    <w:p w:rsidR="00BF1C29" w:rsidRDefault="00BF1C29" w:rsidP="00BF1C29">
      <w:pPr>
        <w:widowControl/>
        <w:autoSpaceDE w:val="0"/>
        <w:autoSpaceDN w:val="0"/>
        <w:spacing w:line="320" w:lineRule="exact"/>
        <w:ind w:firstLine="480"/>
        <w:rPr>
          <w:rFonts w:ascii="宋体" w:hAnsi="宋体" w:cs="宋体"/>
          <w:kern w:val="0"/>
          <w:sz w:val="21"/>
          <w:szCs w:val="21"/>
          <w:shd w:val="clear" w:color="auto" w:fill="D9D9D9"/>
        </w:rPr>
      </w:pPr>
      <w:r>
        <w:t>——</w:t>
      </w:r>
      <w:r>
        <w:rPr>
          <w:rFonts w:ascii="宋体" w:hAnsi="宋体" w:hint="eastAsia"/>
          <w:color w:val="000000"/>
          <w:sz w:val="21"/>
          <w:szCs w:val="21"/>
        </w:rPr>
        <w:t>本文件1998年首次发布，2008年第一次修订，本次为第二次修订。</w:t>
      </w:r>
    </w:p>
    <w:p w:rsidR="00037C8D" w:rsidRDefault="00037C8D">
      <w:pPr>
        <w:widowControl/>
        <w:autoSpaceDE w:val="0"/>
        <w:autoSpaceDN w:val="0"/>
        <w:spacing w:line="320" w:lineRule="exact"/>
        <w:ind w:firstLine="420"/>
        <w:rPr>
          <w:rFonts w:ascii="宋体" w:hAnsi="宋体" w:cs="宋体"/>
          <w:kern w:val="0"/>
          <w:sz w:val="21"/>
          <w:szCs w:val="21"/>
        </w:rPr>
      </w:pPr>
    </w:p>
    <w:p w:rsidR="00037C8D" w:rsidRDefault="00C37919">
      <w:pPr>
        <w:pStyle w:val="aa"/>
        <w:numPr>
          <w:ilvl w:val="0"/>
          <w:numId w:val="0"/>
        </w:numPr>
        <w:ind w:left="400" w:firstLineChars="900" w:firstLine="2880"/>
        <w:jc w:val="both"/>
        <w:outlineLvl w:val="9"/>
      </w:pPr>
      <w:r>
        <w:rPr>
          <w:rFonts w:hint="eastAsia"/>
        </w:rPr>
        <w:lastRenderedPageBreak/>
        <w:t>粉末冶金术语</w:t>
      </w:r>
    </w:p>
    <w:p w:rsidR="00037C8D" w:rsidRDefault="00C37919">
      <w:pPr>
        <w:pStyle w:val="afa"/>
        <w:numPr>
          <w:ilvl w:val="0"/>
          <w:numId w:val="6"/>
        </w:numPr>
        <w:spacing w:beforeLines="100" w:before="312" w:afterLines="100" w:after="312"/>
        <w:ind w:firstLineChars="0"/>
        <w:outlineLvl w:val="0"/>
        <w:rPr>
          <w:rFonts w:ascii="黑体" w:eastAsia="黑体" w:hAnsi="黑体" w:cs="黑体"/>
          <w:sz w:val="21"/>
          <w:szCs w:val="21"/>
        </w:rPr>
      </w:pPr>
      <w:r>
        <w:rPr>
          <w:rFonts w:ascii="黑体" w:eastAsia="黑体" w:hAnsi="黑体" w:cs="黑体" w:hint="eastAsia"/>
          <w:sz w:val="21"/>
          <w:szCs w:val="21"/>
        </w:rPr>
        <w:t xml:space="preserve">  </w:t>
      </w:r>
      <w:r>
        <w:rPr>
          <w:rFonts w:ascii="黑体" w:eastAsia="黑体" w:hAnsi="黑体" w:cs="黑体" w:hint="eastAsia"/>
          <w:sz w:val="21"/>
          <w:szCs w:val="21"/>
        </w:rPr>
        <w:t>范围</w:t>
      </w:r>
    </w:p>
    <w:p w:rsidR="00037C8D" w:rsidRDefault="00C37919">
      <w:pPr>
        <w:ind w:firstLine="420"/>
        <w:rPr>
          <w:rFonts w:ascii="Arial" w:hAnsi="Arial" w:cs="Arial"/>
          <w:sz w:val="21"/>
          <w:szCs w:val="21"/>
          <w:highlight w:val="yellow"/>
        </w:rPr>
      </w:pPr>
      <w:r>
        <w:rPr>
          <w:rFonts w:ascii="Arial" w:hAnsi="Arial" w:cs="Arial"/>
          <w:sz w:val="21"/>
          <w:szCs w:val="21"/>
        </w:rPr>
        <w:t>本文件适用于有关粉末冶金的术语。粉末冶金系冶金和材料科学的一个分支，它涉及到金属粉末制取，以及通过成形和烧结将金属粉末与</w:t>
      </w:r>
      <w:r>
        <w:rPr>
          <w:rFonts w:ascii="Arial" w:hAnsi="Arial" w:cs="Arial" w:hint="eastAsia"/>
          <w:sz w:val="21"/>
          <w:szCs w:val="21"/>
        </w:rPr>
        <w:t>（</w:t>
      </w:r>
      <w:r>
        <w:rPr>
          <w:rFonts w:ascii="Arial" w:hAnsi="Arial" w:cs="Arial"/>
          <w:sz w:val="21"/>
          <w:szCs w:val="21"/>
        </w:rPr>
        <w:t>或不与</w:t>
      </w:r>
      <w:r>
        <w:rPr>
          <w:rFonts w:ascii="Arial" w:hAnsi="Arial" w:cs="Arial" w:hint="eastAsia"/>
          <w:sz w:val="21"/>
          <w:szCs w:val="21"/>
        </w:rPr>
        <w:t>）</w:t>
      </w:r>
      <w:r>
        <w:rPr>
          <w:rFonts w:ascii="Arial" w:hAnsi="Arial" w:cs="Arial"/>
          <w:sz w:val="21"/>
          <w:szCs w:val="21"/>
        </w:rPr>
        <w:t>非金属粉末添加剂的混合物制成制品</w:t>
      </w:r>
      <w:r>
        <w:rPr>
          <w:rFonts w:ascii="Arial" w:hAnsi="Arial" w:cs="Arial"/>
          <w:sz w:val="21"/>
          <w:szCs w:val="21"/>
        </w:rPr>
        <w:t>。</w:t>
      </w:r>
    </w:p>
    <w:p w:rsidR="00BF1C29" w:rsidRPr="00BF1C29" w:rsidRDefault="00BF1C29" w:rsidP="00BF1C29">
      <w:pPr>
        <w:adjustRightInd w:val="0"/>
        <w:snapToGrid w:val="0"/>
        <w:spacing w:before="120" w:after="120" w:line="200" w:lineRule="exact"/>
        <w:ind w:firstLine="420"/>
        <w:jc w:val="left"/>
        <w:rPr>
          <w:rFonts w:ascii="宋体" w:hAnsi="宋体" w:cs="黑体"/>
          <w:sz w:val="21"/>
          <w:szCs w:val="21"/>
        </w:rPr>
      </w:pPr>
      <w:r w:rsidRPr="00BF1C29">
        <w:rPr>
          <w:rFonts w:ascii="宋体" w:hAnsi="宋体" w:cs="Arial" w:hint="eastAsia"/>
          <w:sz w:val="21"/>
          <w:szCs w:val="21"/>
        </w:rPr>
        <w:t>术语按下列主要标题分类：</w:t>
      </w:r>
    </w:p>
    <w:p w:rsidR="00BF1C29" w:rsidRDefault="00BF1C29" w:rsidP="00BF1C29">
      <w:pPr>
        <w:adjustRightInd w:val="0"/>
        <w:snapToGrid w:val="0"/>
        <w:spacing w:before="120" w:after="120" w:line="200" w:lineRule="exact"/>
        <w:ind w:firstLine="420"/>
        <w:jc w:val="left"/>
        <w:rPr>
          <w:rFonts w:ascii="宋体" w:hAnsi="宋体" w:cs="宋体" w:hint="eastAsia"/>
          <w:sz w:val="21"/>
          <w:szCs w:val="21"/>
        </w:rPr>
      </w:pPr>
      <w:r>
        <w:rPr>
          <w:rFonts w:ascii="宋体" w:hAnsi="宋体" w:cs="宋体" w:hint="eastAsia"/>
          <w:sz w:val="21"/>
          <w:szCs w:val="21"/>
        </w:rPr>
        <w:t>3.1 粉末</w:t>
      </w:r>
    </w:p>
    <w:p w:rsidR="00BF1C29" w:rsidRDefault="00BF1C29" w:rsidP="00BF1C29">
      <w:pPr>
        <w:adjustRightInd w:val="0"/>
        <w:snapToGrid w:val="0"/>
        <w:spacing w:before="120" w:after="120" w:line="200" w:lineRule="exact"/>
        <w:ind w:left="420" w:firstLineChars="0" w:firstLine="0"/>
        <w:jc w:val="left"/>
        <w:rPr>
          <w:rFonts w:ascii="宋体" w:hAnsi="宋体" w:cs="宋体" w:hint="eastAsia"/>
          <w:sz w:val="21"/>
          <w:szCs w:val="21"/>
        </w:rPr>
      </w:pPr>
      <w:r>
        <w:rPr>
          <w:rFonts w:ascii="宋体" w:hAnsi="宋体" w:cs="宋体" w:hint="eastAsia"/>
          <w:sz w:val="21"/>
          <w:szCs w:val="21"/>
        </w:rPr>
        <w:t>3.2 成形</w:t>
      </w:r>
    </w:p>
    <w:p w:rsidR="00BF1C29" w:rsidRDefault="00BF1C29" w:rsidP="00BF1C29">
      <w:pPr>
        <w:adjustRightInd w:val="0"/>
        <w:snapToGrid w:val="0"/>
        <w:spacing w:before="120" w:after="120" w:line="200" w:lineRule="exact"/>
        <w:ind w:left="420" w:firstLineChars="0" w:firstLine="0"/>
        <w:jc w:val="left"/>
        <w:rPr>
          <w:rFonts w:ascii="宋体" w:hAnsi="宋体" w:cs="宋体" w:hint="eastAsia"/>
          <w:sz w:val="21"/>
          <w:szCs w:val="21"/>
        </w:rPr>
      </w:pPr>
      <w:r>
        <w:rPr>
          <w:rFonts w:ascii="宋体" w:hAnsi="宋体" w:cs="宋体" w:hint="eastAsia"/>
          <w:sz w:val="21"/>
          <w:szCs w:val="21"/>
        </w:rPr>
        <w:t>3.3 烧结及烧结材料特性</w:t>
      </w:r>
    </w:p>
    <w:p w:rsidR="00BF1C29" w:rsidRDefault="00BF1C29" w:rsidP="00BF1C29">
      <w:pPr>
        <w:adjustRightInd w:val="0"/>
        <w:snapToGrid w:val="0"/>
        <w:spacing w:before="120" w:after="120" w:line="200" w:lineRule="exact"/>
        <w:ind w:left="420" w:firstLineChars="0" w:firstLine="0"/>
        <w:jc w:val="left"/>
        <w:rPr>
          <w:rFonts w:ascii="宋体" w:hAnsi="宋体" w:cs="宋体" w:hint="eastAsia"/>
          <w:sz w:val="21"/>
          <w:szCs w:val="21"/>
        </w:rPr>
      </w:pPr>
      <w:r>
        <w:rPr>
          <w:rFonts w:ascii="宋体" w:hAnsi="宋体" w:cs="宋体" w:hint="eastAsia"/>
          <w:sz w:val="21"/>
          <w:szCs w:val="21"/>
        </w:rPr>
        <w:t>3.4 烧结后处理</w:t>
      </w:r>
    </w:p>
    <w:p w:rsidR="00BF1C29" w:rsidRDefault="00BF1C29" w:rsidP="00BF1C29">
      <w:pPr>
        <w:adjustRightInd w:val="0"/>
        <w:snapToGrid w:val="0"/>
        <w:spacing w:before="120" w:after="120" w:line="200" w:lineRule="exact"/>
        <w:ind w:firstLine="420"/>
        <w:jc w:val="left"/>
        <w:rPr>
          <w:rFonts w:ascii="宋体" w:hAnsi="宋体" w:cs="宋体"/>
          <w:sz w:val="21"/>
          <w:szCs w:val="21"/>
        </w:rPr>
      </w:pPr>
      <w:r>
        <w:rPr>
          <w:rFonts w:ascii="宋体" w:hAnsi="宋体" w:cs="宋体" w:hint="eastAsia"/>
          <w:sz w:val="21"/>
          <w:szCs w:val="21"/>
        </w:rPr>
        <w:t>3.5 粉末冶金材料</w:t>
      </w:r>
    </w:p>
    <w:p w:rsidR="00BF1C29" w:rsidRPr="00E30A28" w:rsidRDefault="00BF1C29" w:rsidP="00BF1C29">
      <w:pPr>
        <w:adjustRightInd w:val="0"/>
        <w:snapToGrid w:val="0"/>
        <w:spacing w:before="120" w:after="120" w:line="200" w:lineRule="exact"/>
        <w:ind w:firstLine="420"/>
        <w:jc w:val="left"/>
        <w:rPr>
          <w:rFonts w:ascii="Arial" w:hAnsi="Arial" w:cs="Arial"/>
          <w:sz w:val="21"/>
          <w:szCs w:val="21"/>
          <w:highlight w:val="yellow"/>
        </w:rPr>
      </w:pPr>
      <w:r w:rsidRPr="00E30A28">
        <w:rPr>
          <w:rFonts w:ascii="宋体" w:hAnsi="宋体" w:cs="宋体" w:hint="eastAsia"/>
          <w:sz w:val="21"/>
          <w:szCs w:val="21"/>
        </w:rPr>
        <w:t>注：对标准中某一术语定义增加信息均可参见词条注释中所列标准，这些标准均已列入参考文献。</w:t>
      </w:r>
    </w:p>
    <w:p w:rsidR="00BF1C29" w:rsidRDefault="00BF1C29" w:rsidP="00BF1C29">
      <w:pPr>
        <w:adjustRightInd w:val="0"/>
        <w:snapToGrid w:val="0"/>
        <w:spacing w:before="120" w:after="120" w:line="200" w:lineRule="exact"/>
        <w:ind w:left="420" w:firstLineChars="0" w:firstLine="0"/>
        <w:jc w:val="left"/>
        <w:rPr>
          <w:rFonts w:ascii="宋体" w:hAnsi="宋体" w:cs="宋体" w:hint="eastAsia"/>
          <w:sz w:val="21"/>
          <w:szCs w:val="21"/>
        </w:rPr>
      </w:pPr>
    </w:p>
    <w:p w:rsidR="00037C8D" w:rsidRDefault="00C37919" w:rsidP="00BF1C29">
      <w:pPr>
        <w:pStyle w:val="afa"/>
        <w:numPr>
          <w:ilvl w:val="0"/>
          <w:numId w:val="6"/>
        </w:numPr>
        <w:spacing w:beforeLines="100" w:before="312" w:afterLines="100" w:after="312"/>
        <w:ind w:firstLineChars="0"/>
        <w:outlineLvl w:val="0"/>
        <w:rPr>
          <w:rFonts w:ascii="黑体" w:eastAsia="黑体" w:hAnsi="黑体" w:cs="黑体"/>
          <w:sz w:val="21"/>
          <w:szCs w:val="21"/>
        </w:rPr>
      </w:pPr>
      <w:r>
        <w:rPr>
          <w:rFonts w:ascii="黑体" w:eastAsia="黑体" w:hAnsi="黑体" w:cs="黑体" w:hint="eastAsia"/>
          <w:sz w:val="21"/>
          <w:szCs w:val="21"/>
        </w:rPr>
        <w:t>规范性引用文件</w:t>
      </w:r>
    </w:p>
    <w:p w:rsidR="00037C8D" w:rsidRDefault="00C37919">
      <w:pPr>
        <w:ind w:firstLine="420"/>
        <w:rPr>
          <w:rFonts w:ascii="Arial" w:hAnsi="Arial" w:cs="Arial"/>
          <w:sz w:val="21"/>
          <w:szCs w:val="21"/>
        </w:rPr>
      </w:pPr>
      <w:r>
        <w:rPr>
          <w:rFonts w:ascii="Arial" w:hAnsi="Arial" w:cs="Arial"/>
          <w:sz w:val="21"/>
          <w:szCs w:val="21"/>
        </w:rPr>
        <w:t>本文件中没有规范性引用</w:t>
      </w:r>
      <w:r>
        <w:rPr>
          <w:rFonts w:ascii="Arial" w:hAnsi="Arial" w:cs="Arial" w:hint="eastAsia"/>
          <w:sz w:val="21"/>
          <w:szCs w:val="21"/>
        </w:rPr>
        <w:t>文件</w:t>
      </w:r>
      <w:r>
        <w:rPr>
          <w:rFonts w:ascii="Arial" w:hAnsi="Arial" w:cs="Arial"/>
          <w:sz w:val="21"/>
          <w:szCs w:val="21"/>
        </w:rPr>
        <w:t>。</w:t>
      </w:r>
    </w:p>
    <w:p w:rsidR="00037C8D" w:rsidRDefault="00C37919">
      <w:pPr>
        <w:pStyle w:val="afa"/>
        <w:numPr>
          <w:ilvl w:val="0"/>
          <w:numId w:val="6"/>
        </w:numPr>
        <w:spacing w:beforeLines="100" w:before="312" w:afterLines="100" w:after="312"/>
        <w:ind w:firstLineChars="0"/>
        <w:outlineLvl w:val="0"/>
        <w:rPr>
          <w:rFonts w:ascii="Arial" w:hAnsi="Arial" w:cs="Arial"/>
          <w:sz w:val="21"/>
          <w:szCs w:val="21"/>
        </w:rPr>
      </w:pPr>
      <w:r>
        <w:rPr>
          <w:rFonts w:ascii="黑体" w:eastAsia="黑体" w:hAnsi="黑体" w:cs="黑体" w:hint="eastAsia"/>
          <w:sz w:val="21"/>
          <w:szCs w:val="21"/>
        </w:rPr>
        <w:t xml:space="preserve">  </w:t>
      </w:r>
      <w:r>
        <w:rPr>
          <w:rFonts w:ascii="黑体" w:eastAsia="黑体" w:hAnsi="黑体" w:cs="黑体" w:hint="eastAsia"/>
          <w:sz w:val="21"/>
          <w:szCs w:val="21"/>
        </w:rPr>
        <w:t>术语和定义</w:t>
      </w:r>
    </w:p>
    <w:p w:rsidR="00037C8D" w:rsidRDefault="00C37919">
      <w:pPr>
        <w:pStyle w:val="afa"/>
        <w:numPr>
          <w:ilvl w:val="1"/>
          <w:numId w:val="6"/>
        </w:numPr>
        <w:spacing w:beforeLines="50" w:before="156" w:afterLines="50" w:after="156"/>
        <w:ind w:firstLineChars="0"/>
        <w:outlineLvl w:val="1"/>
        <w:rPr>
          <w:rFonts w:ascii="黑体" w:eastAsia="黑体" w:hAnsi="黑体" w:cs="黑体"/>
          <w:bCs/>
          <w:sz w:val="21"/>
          <w:szCs w:val="21"/>
        </w:rPr>
      </w:pPr>
      <w:r>
        <w:rPr>
          <w:rFonts w:ascii="黑体" w:eastAsia="黑体" w:hAnsi="黑体" w:cs="黑体" w:hint="eastAsia"/>
          <w:bCs/>
          <w:sz w:val="21"/>
          <w:szCs w:val="21"/>
        </w:rPr>
        <w:t xml:space="preserve"> </w:t>
      </w:r>
      <w:r>
        <w:rPr>
          <w:rFonts w:ascii="黑体" w:eastAsia="黑体" w:hAnsi="黑体" w:cs="黑体" w:hint="eastAsia"/>
          <w:bCs/>
          <w:sz w:val="21"/>
          <w:szCs w:val="21"/>
        </w:rPr>
        <w:t>粉末</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sz w:val="21"/>
          <w:szCs w:val="21"/>
        </w:rPr>
        <w:t>针状</w:t>
      </w:r>
      <w:r>
        <w:rPr>
          <w:rStyle w:val="fontstyle01"/>
          <w:rFonts w:ascii="黑体" w:eastAsia="黑体" w:hAnsi="黑体" w:cs="黑体" w:hint="eastAsia"/>
          <w:b w:val="0"/>
          <w:bCs w:val="0"/>
          <w:sz w:val="21"/>
          <w:szCs w:val="21"/>
        </w:rPr>
        <w:t xml:space="preserve">  acicular</w:t>
      </w:r>
    </w:p>
    <w:p w:rsidR="00037C8D" w:rsidRDefault="00C37919">
      <w:pPr>
        <w:ind w:firstLine="420"/>
        <w:rPr>
          <w:rStyle w:val="fontstyle01"/>
          <w:rFonts w:ascii="Arial" w:hAnsi="Arial" w:cs="Arial"/>
          <w:b w:val="0"/>
          <w:bCs w:val="0"/>
          <w:sz w:val="21"/>
          <w:szCs w:val="21"/>
        </w:rPr>
      </w:pPr>
      <w:r>
        <w:rPr>
          <w:rStyle w:val="fontstyle01"/>
          <w:rFonts w:ascii="Arial" w:hAnsi="Arial" w:cs="Arial"/>
          <w:b w:val="0"/>
          <w:bCs w:val="0"/>
          <w:sz w:val="21"/>
          <w:szCs w:val="21"/>
        </w:rPr>
        <w:t>粉末颗粒</w:t>
      </w:r>
      <w:r>
        <w:rPr>
          <w:rStyle w:val="fontstyle01"/>
          <w:rFonts w:ascii="Arial" w:hAnsi="Arial" w:cs="Arial" w:hint="eastAsia"/>
          <w:b w:val="0"/>
          <w:bCs w:val="0"/>
          <w:color w:val="FF0000"/>
          <w:sz w:val="21"/>
          <w:szCs w:val="21"/>
        </w:rPr>
        <w:t>形</w:t>
      </w:r>
      <w:r>
        <w:rPr>
          <w:rStyle w:val="fontstyle01"/>
          <w:rFonts w:ascii="Arial" w:hAnsi="Arial" w:cs="Arial"/>
          <w:b w:val="0"/>
          <w:bCs w:val="0"/>
          <w:sz w:val="21"/>
          <w:szCs w:val="21"/>
        </w:rPr>
        <w:t>似针状。</w:t>
      </w:r>
    </w:p>
    <w:p w:rsidR="00037C8D" w:rsidRDefault="00C37919">
      <w:pPr>
        <w:ind w:firstLine="420"/>
        <w:rPr>
          <w:rStyle w:val="fontstyle01"/>
          <w:rFonts w:ascii="Arial" w:hAnsi="Arial" w:cs="Arial"/>
          <w:b w:val="0"/>
          <w:bCs w:val="0"/>
          <w:sz w:val="21"/>
          <w:szCs w:val="21"/>
        </w:rPr>
      </w:pPr>
      <w:r>
        <w:rPr>
          <w:rStyle w:val="fontstyle01"/>
          <w:rFonts w:ascii="Arial" w:hAnsi="Arial" w:cs="Arial" w:hint="eastAsia"/>
          <w:b w:val="0"/>
          <w:bCs w:val="0"/>
          <w:sz w:val="21"/>
          <w:szCs w:val="21"/>
        </w:rPr>
        <w:t>注</w:t>
      </w:r>
      <w:r>
        <w:rPr>
          <w:rStyle w:val="fontstyle01"/>
          <w:rFonts w:ascii="Arial" w:hAnsi="Arial" w:cs="Arial" w:hint="eastAsia"/>
          <w:b w:val="0"/>
          <w:bCs w:val="0"/>
          <w:sz w:val="21"/>
          <w:szCs w:val="21"/>
        </w:rPr>
        <w:t>1</w:t>
      </w:r>
      <w:r>
        <w:rPr>
          <w:rStyle w:val="fontstyle01"/>
          <w:rFonts w:ascii="Arial" w:hAnsi="Arial" w:cs="Arial" w:hint="eastAsia"/>
          <w:b w:val="0"/>
          <w:bCs w:val="0"/>
          <w:sz w:val="21"/>
          <w:szCs w:val="21"/>
        </w:rPr>
        <w:t>：</w:t>
      </w:r>
      <w:r>
        <w:rPr>
          <w:rStyle w:val="fontstyle01"/>
          <w:rFonts w:ascii="Arial" w:hAnsi="Arial" w:cs="Arial"/>
          <w:b w:val="0"/>
          <w:bCs w:val="0"/>
          <w:sz w:val="21"/>
          <w:szCs w:val="21"/>
        </w:rPr>
        <w:t>见</w:t>
      </w:r>
      <w:r>
        <w:rPr>
          <w:rStyle w:val="fontstyle01"/>
          <w:rFonts w:ascii="Arial" w:hAnsi="Arial" w:cs="Arial"/>
          <w:b w:val="0"/>
          <w:bCs w:val="0"/>
          <w:sz w:val="21"/>
          <w:szCs w:val="21"/>
        </w:rPr>
        <w:fldChar w:fldCharType="begin"/>
      </w:r>
      <w:r>
        <w:rPr>
          <w:rStyle w:val="fontstyle01"/>
          <w:rFonts w:ascii="Arial" w:hAnsi="Arial" w:cs="Arial"/>
          <w:b w:val="0"/>
          <w:bCs w:val="0"/>
          <w:sz w:val="21"/>
          <w:szCs w:val="21"/>
        </w:rPr>
        <w:instrText xml:space="preserve"> REF _Ref68176135 \h  \* MERGEFORMAT </w:instrText>
      </w:r>
      <w:r>
        <w:rPr>
          <w:rStyle w:val="fontstyle01"/>
          <w:rFonts w:ascii="Arial" w:hAnsi="Arial" w:cs="Arial"/>
          <w:b w:val="0"/>
          <w:bCs w:val="0"/>
          <w:sz w:val="21"/>
          <w:szCs w:val="21"/>
        </w:rPr>
      </w:r>
      <w:r>
        <w:rPr>
          <w:rStyle w:val="fontstyle01"/>
          <w:rFonts w:ascii="Arial" w:hAnsi="Arial" w:cs="Arial"/>
          <w:b w:val="0"/>
          <w:bCs w:val="0"/>
          <w:sz w:val="21"/>
          <w:szCs w:val="21"/>
        </w:rPr>
        <w:fldChar w:fldCharType="separate"/>
      </w:r>
      <w:r>
        <w:rPr>
          <w:rFonts w:ascii="Arial" w:hAnsi="Arial" w:cs="Arial"/>
          <w:sz w:val="21"/>
          <w:szCs w:val="21"/>
        </w:rPr>
        <w:t>图</w:t>
      </w:r>
      <w:r>
        <w:rPr>
          <w:rFonts w:ascii="Arial" w:hAnsi="Arial" w:cs="Arial"/>
          <w:sz w:val="21"/>
          <w:szCs w:val="21"/>
        </w:rPr>
        <w:t>1</w:t>
      </w:r>
      <w:r>
        <w:rPr>
          <w:rStyle w:val="fontstyle01"/>
          <w:rFonts w:ascii="Arial" w:hAnsi="Arial" w:cs="Arial"/>
          <w:b w:val="0"/>
          <w:bCs w:val="0"/>
          <w:sz w:val="21"/>
          <w:szCs w:val="21"/>
        </w:rPr>
        <w:fldChar w:fldCharType="end"/>
      </w:r>
      <w:r>
        <w:rPr>
          <w:rStyle w:val="fontstyle01"/>
          <w:rFonts w:ascii="Arial" w:hAnsi="Arial" w:cs="Arial"/>
          <w:b w:val="0"/>
          <w:bCs w:val="0"/>
          <w:sz w:val="21"/>
          <w:szCs w:val="21"/>
        </w:rPr>
        <w:t>。</w:t>
      </w:r>
    </w:p>
    <w:p w:rsidR="00037C8D" w:rsidRDefault="00C37919">
      <w:pPr>
        <w:keepNext/>
        <w:ind w:firstLine="420"/>
        <w:jc w:val="center"/>
        <w:rPr>
          <w:rFonts w:ascii="Arial" w:hAnsi="Arial" w:cs="Arial"/>
          <w:sz w:val="21"/>
          <w:szCs w:val="21"/>
        </w:rPr>
      </w:pPr>
      <w:r>
        <w:rPr>
          <w:rFonts w:ascii="Arial" w:hAnsi="Arial" w:cs="Arial"/>
          <w:noProof/>
          <w:sz w:val="21"/>
          <w:szCs w:val="21"/>
        </w:rPr>
        <w:drawing>
          <wp:inline distT="0" distB="0" distL="0" distR="0">
            <wp:extent cx="2159635" cy="26987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2160000" cy="2698830"/>
                    </a:xfrm>
                    <a:prstGeom prst="rect">
                      <a:avLst/>
                    </a:prstGeom>
                  </pic:spPr>
                </pic:pic>
              </a:graphicData>
            </a:graphic>
          </wp:inline>
        </w:drawing>
      </w:r>
    </w:p>
    <w:p w:rsidR="00037C8D" w:rsidRDefault="00C37919">
      <w:pPr>
        <w:pStyle w:val="af"/>
        <w:ind w:firstLine="420"/>
        <w:jc w:val="center"/>
        <w:rPr>
          <w:rFonts w:ascii="黑体" w:hAnsi="黑体" w:cs="黑体"/>
          <w:sz w:val="21"/>
          <w:szCs w:val="21"/>
        </w:rPr>
      </w:pPr>
      <w:bookmarkStart w:id="6" w:name="_Ref68176135"/>
      <w:bookmarkStart w:id="7" w:name="_Ref68176131"/>
      <w:r>
        <w:rPr>
          <w:rFonts w:ascii="黑体" w:hAnsi="黑体" w:cs="黑体" w:hint="eastAsia"/>
          <w:sz w:val="21"/>
          <w:szCs w:val="21"/>
        </w:rPr>
        <w:t>图</w:t>
      </w:r>
      <w:r>
        <w:rPr>
          <w:rFonts w:ascii="黑体" w:hAnsi="黑体" w:cs="黑体" w:hint="eastAsia"/>
          <w:sz w:val="21"/>
          <w:szCs w:val="21"/>
        </w:rPr>
        <w:fldChar w:fldCharType="begin"/>
      </w:r>
      <w:r>
        <w:rPr>
          <w:rFonts w:ascii="黑体" w:hAnsi="黑体" w:cs="黑体" w:hint="eastAsia"/>
          <w:sz w:val="21"/>
          <w:szCs w:val="21"/>
        </w:rPr>
        <w:instrText xml:space="preserve"> SEQ </w:instrText>
      </w:r>
      <w:r>
        <w:rPr>
          <w:rFonts w:ascii="黑体" w:hAnsi="黑体" w:cs="黑体" w:hint="eastAsia"/>
          <w:sz w:val="21"/>
          <w:szCs w:val="21"/>
        </w:rPr>
        <w:instrText>图</w:instrText>
      </w:r>
      <w:r>
        <w:rPr>
          <w:rFonts w:ascii="黑体" w:hAnsi="黑体" w:cs="黑体" w:hint="eastAsia"/>
          <w:sz w:val="21"/>
          <w:szCs w:val="21"/>
        </w:rPr>
        <w:instrText xml:space="preserve"> \* ARABIC </w:instrText>
      </w:r>
      <w:r>
        <w:rPr>
          <w:rFonts w:ascii="黑体" w:hAnsi="黑体" w:cs="黑体" w:hint="eastAsia"/>
          <w:sz w:val="21"/>
          <w:szCs w:val="21"/>
        </w:rPr>
        <w:fldChar w:fldCharType="separate"/>
      </w:r>
      <w:r>
        <w:rPr>
          <w:rFonts w:ascii="黑体" w:hAnsi="黑体" w:cs="黑体" w:hint="eastAsia"/>
          <w:sz w:val="21"/>
          <w:szCs w:val="21"/>
        </w:rPr>
        <w:t>1</w:t>
      </w:r>
      <w:r>
        <w:rPr>
          <w:rFonts w:ascii="黑体" w:hAnsi="黑体" w:cs="黑体" w:hint="eastAsia"/>
          <w:sz w:val="21"/>
          <w:szCs w:val="21"/>
        </w:rPr>
        <w:fldChar w:fldCharType="end"/>
      </w:r>
      <w:bookmarkEnd w:id="6"/>
      <w:r>
        <w:rPr>
          <w:rFonts w:ascii="黑体" w:hAnsi="黑体" w:cs="黑体" w:hint="eastAsia"/>
          <w:sz w:val="21"/>
          <w:szCs w:val="21"/>
        </w:rPr>
        <w:t xml:space="preserve"> </w:t>
      </w:r>
      <w:r>
        <w:rPr>
          <w:rFonts w:ascii="黑体" w:hAnsi="黑体" w:cs="黑体" w:hint="eastAsia"/>
          <w:sz w:val="21"/>
          <w:szCs w:val="21"/>
        </w:rPr>
        <w:t>针状</w:t>
      </w:r>
      <w:bookmarkEnd w:id="7"/>
    </w:p>
    <w:p w:rsidR="00037C8D" w:rsidRDefault="00037C8D">
      <w:pPr>
        <w:ind w:firstLine="420"/>
        <w:rPr>
          <w:rFonts w:ascii="黑体" w:eastAsia="黑体" w:hAnsi="黑体" w:cs="黑体"/>
          <w:sz w:val="21"/>
          <w:szCs w:val="21"/>
        </w:rPr>
      </w:pPr>
    </w:p>
    <w:p w:rsidR="00037C8D" w:rsidRDefault="00037C8D">
      <w:pPr>
        <w:pStyle w:val="afa"/>
        <w:numPr>
          <w:ilvl w:val="2"/>
          <w:numId w:val="6"/>
        </w:numPr>
        <w:ind w:firstLineChars="0"/>
        <w:rPr>
          <w:rStyle w:val="fontstyle01"/>
          <w:rFonts w:ascii="黑体" w:eastAsia="黑体" w:hAnsi="黑体" w:cs="黑体"/>
          <w:b w:val="0"/>
          <w:bCs w:val="0"/>
          <w:sz w:val="21"/>
          <w:szCs w:val="21"/>
        </w:rPr>
      </w:pPr>
      <w:bookmarkStart w:id="8" w:name="_Ref68182906"/>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团粒</w:t>
      </w:r>
      <w:r>
        <w:rPr>
          <w:rStyle w:val="fontstyle01"/>
          <w:rFonts w:ascii="黑体" w:eastAsia="黑体" w:hAnsi="黑体" w:cs="黑体" w:hint="eastAsia"/>
          <w:b w:val="0"/>
          <w:bCs w:val="0"/>
          <w:sz w:val="21"/>
          <w:szCs w:val="21"/>
        </w:rPr>
        <w:t xml:space="preserve">  agglomerate</w:t>
      </w:r>
      <w:bookmarkEnd w:id="8"/>
    </w:p>
    <w:p w:rsidR="00037C8D" w:rsidRDefault="00C37919">
      <w:pPr>
        <w:ind w:firstLine="420"/>
        <w:rPr>
          <w:rFonts w:ascii="Arial" w:hAnsi="Arial" w:cs="Arial"/>
          <w:sz w:val="21"/>
          <w:szCs w:val="21"/>
        </w:rPr>
      </w:pPr>
      <w:r>
        <w:rPr>
          <w:rFonts w:ascii="Arial" w:hAnsi="Arial" w:cs="Arial"/>
          <w:sz w:val="21"/>
          <w:szCs w:val="21"/>
        </w:rPr>
        <w:t>由若干个颗粒</w:t>
      </w:r>
      <w:r>
        <w:rPr>
          <w:rFonts w:ascii="Arial" w:eastAsia="等线" w:hAnsi="Arial" w:cs="Arial"/>
          <w:sz w:val="22"/>
        </w:rPr>
        <w:t>粘</w:t>
      </w:r>
      <w:r>
        <w:rPr>
          <w:rFonts w:ascii="Arial" w:hAnsi="Arial" w:cs="Arial"/>
          <w:sz w:val="21"/>
          <w:szCs w:val="21"/>
        </w:rPr>
        <w:t>结在一起而构成的聚合体。</w:t>
      </w:r>
    </w:p>
    <w:p w:rsidR="00037C8D" w:rsidRDefault="00C37919">
      <w:pPr>
        <w:ind w:firstLine="42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见</w:t>
      </w:r>
      <w:r>
        <w:rPr>
          <w:rFonts w:ascii="Arial" w:hAnsi="Arial" w:cs="Arial"/>
          <w:sz w:val="21"/>
          <w:szCs w:val="21"/>
        </w:rPr>
        <w:fldChar w:fldCharType="begin"/>
      </w:r>
      <w:r>
        <w:rPr>
          <w:rFonts w:ascii="Arial" w:hAnsi="Arial" w:cs="Arial"/>
          <w:sz w:val="21"/>
          <w:szCs w:val="21"/>
        </w:rPr>
        <w:instrText xml:space="preserve"> REF _Ref68183345 \h  \* MERGEFORMAT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图</w:t>
      </w:r>
      <w:r>
        <w:rPr>
          <w:rFonts w:ascii="Arial" w:hAnsi="Arial" w:cs="Arial"/>
          <w:sz w:val="21"/>
          <w:szCs w:val="21"/>
        </w:rPr>
        <w:t>2</w:t>
      </w:r>
      <w:r>
        <w:rPr>
          <w:rFonts w:ascii="Arial" w:hAnsi="Arial" w:cs="Arial"/>
          <w:sz w:val="21"/>
          <w:szCs w:val="21"/>
        </w:rPr>
        <w:fldChar w:fldCharType="end"/>
      </w:r>
      <w:r>
        <w:rPr>
          <w:rFonts w:ascii="Arial" w:hAnsi="Arial" w:cs="Arial"/>
          <w:sz w:val="21"/>
          <w:szCs w:val="21"/>
        </w:rPr>
        <w:t>。</w:t>
      </w:r>
    </w:p>
    <w:p w:rsidR="00037C8D" w:rsidRDefault="00C37919">
      <w:pPr>
        <w:keepNext/>
        <w:ind w:firstLine="420"/>
        <w:jc w:val="center"/>
        <w:rPr>
          <w:rFonts w:ascii="Arial" w:hAnsi="Arial" w:cs="Arial"/>
          <w:sz w:val="21"/>
          <w:szCs w:val="21"/>
        </w:rPr>
      </w:pPr>
      <w:r>
        <w:rPr>
          <w:rFonts w:ascii="Arial" w:hAnsi="Arial" w:cs="Arial"/>
          <w:noProof/>
          <w:sz w:val="21"/>
          <w:szCs w:val="21"/>
        </w:rPr>
        <w:drawing>
          <wp:inline distT="0" distB="0" distL="0" distR="0">
            <wp:extent cx="2159635" cy="23126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160000" cy="2313171"/>
                    </a:xfrm>
                    <a:prstGeom prst="rect">
                      <a:avLst/>
                    </a:prstGeom>
                  </pic:spPr>
                </pic:pic>
              </a:graphicData>
            </a:graphic>
          </wp:inline>
        </w:drawing>
      </w:r>
    </w:p>
    <w:p w:rsidR="00037C8D" w:rsidRDefault="00C37919">
      <w:pPr>
        <w:keepNext/>
        <w:ind w:firstLine="420"/>
        <w:jc w:val="left"/>
        <w:rPr>
          <w:rFonts w:ascii="Arial" w:hAnsi="Arial" w:cs="Arial"/>
          <w:sz w:val="21"/>
          <w:szCs w:val="21"/>
        </w:rPr>
      </w:pPr>
      <w:r>
        <w:rPr>
          <w:rFonts w:ascii="Arial" w:hAnsi="Arial" w:cs="Arial"/>
          <w:sz w:val="21"/>
          <w:szCs w:val="21"/>
        </w:rPr>
        <w:t>1——</w:t>
      </w:r>
      <w:r>
        <w:rPr>
          <w:rFonts w:ascii="Arial" w:hAnsi="Arial" w:cs="Arial"/>
          <w:sz w:val="21"/>
          <w:szCs w:val="21"/>
        </w:rPr>
        <w:t>晶粒</w:t>
      </w:r>
    </w:p>
    <w:p w:rsidR="00037C8D" w:rsidRDefault="00C37919">
      <w:pPr>
        <w:keepNext/>
        <w:ind w:firstLine="420"/>
        <w:jc w:val="left"/>
        <w:rPr>
          <w:rFonts w:ascii="Arial" w:hAnsi="Arial" w:cs="Arial"/>
          <w:sz w:val="21"/>
          <w:szCs w:val="21"/>
        </w:rPr>
      </w:pPr>
      <w:r>
        <w:rPr>
          <w:rFonts w:ascii="Arial" w:hAnsi="Arial" w:cs="Arial"/>
          <w:sz w:val="21"/>
          <w:szCs w:val="21"/>
        </w:rPr>
        <w:t>2——</w:t>
      </w:r>
      <w:r>
        <w:rPr>
          <w:rFonts w:ascii="Arial" w:hAnsi="Arial" w:cs="Arial"/>
          <w:sz w:val="21"/>
          <w:szCs w:val="21"/>
        </w:rPr>
        <w:t>颗粒</w:t>
      </w:r>
    </w:p>
    <w:p w:rsidR="00037C8D" w:rsidRDefault="00C37919">
      <w:pPr>
        <w:keepNext/>
        <w:ind w:firstLine="420"/>
        <w:jc w:val="left"/>
        <w:rPr>
          <w:rFonts w:ascii="Arial" w:hAnsi="Arial" w:cs="Arial"/>
          <w:sz w:val="21"/>
          <w:szCs w:val="21"/>
        </w:rPr>
      </w:pPr>
      <w:r>
        <w:rPr>
          <w:rFonts w:ascii="Arial" w:hAnsi="Arial" w:cs="Arial"/>
          <w:sz w:val="21"/>
          <w:szCs w:val="21"/>
        </w:rPr>
        <w:t>3——</w:t>
      </w:r>
      <w:r>
        <w:rPr>
          <w:rFonts w:ascii="Arial" w:hAnsi="Arial" w:cs="Arial"/>
          <w:sz w:val="21"/>
          <w:szCs w:val="21"/>
        </w:rPr>
        <w:t>团粒</w:t>
      </w:r>
    </w:p>
    <w:p w:rsidR="00037C8D" w:rsidRDefault="00C37919">
      <w:pPr>
        <w:pStyle w:val="af"/>
        <w:ind w:firstLine="420"/>
        <w:jc w:val="center"/>
        <w:rPr>
          <w:rFonts w:ascii="黑体" w:hAnsi="黑体" w:cs="黑体"/>
          <w:sz w:val="21"/>
          <w:szCs w:val="21"/>
        </w:rPr>
      </w:pPr>
      <w:bookmarkStart w:id="9" w:name="_Ref68183345"/>
      <w:r>
        <w:rPr>
          <w:rFonts w:ascii="黑体" w:hAnsi="黑体" w:cs="黑体" w:hint="eastAsia"/>
          <w:sz w:val="21"/>
          <w:szCs w:val="21"/>
        </w:rPr>
        <w:t>图</w:t>
      </w:r>
      <w:r>
        <w:rPr>
          <w:rFonts w:ascii="黑体" w:hAnsi="黑体" w:cs="黑体" w:hint="eastAsia"/>
          <w:sz w:val="21"/>
          <w:szCs w:val="21"/>
        </w:rPr>
        <w:fldChar w:fldCharType="begin"/>
      </w:r>
      <w:r>
        <w:rPr>
          <w:rFonts w:ascii="黑体" w:hAnsi="黑体" w:cs="黑体" w:hint="eastAsia"/>
          <w:sz w:val="21"/>
          <w:szCs w:val="21"/>
        </w:rPr>
        <w:instrText xml:space="preserve"> SEQ </w:instrText>
      </w:r>
      <w:r>
        <w:rPr>
          <w:rFonts w:ascii="黑体" w:hAnsi="黑体" w:cs="黑体" w:hint="eastAsia"/>
          <w:sz w:val="21"/>
          <w:szCs w:val="21"/>
        </w:rPr>
        <w:instrText>图</w:instrText>
      </w:r>
      <w:r>
        <w:rPr>
          <w:rFonts w:ascii="黑体" w:hAnsi="黑体" w:cs="黑体" w:hint="eastAsia"/>
          <w:sz w:val="21"/>
          <w:szCs w:val="21"/>
        </w:rPr>
        <w:instrText xml:space="preserve"> \* ARABIC </w:instrText>
      </w:r>
      <w:r>
        <w:rPr>
          <w:rFonts w:ascii="黑体" w:hAnsi="黑体" w:cs="黑体" w:hint="eastAsia"/>
          <w:sz w:val="21"/>
          <w:szCs w:val="21"/>
        </w:rPr>
        <w:fldChar w:fldCharType="separate"/>
      </w:r>
      <w:r>
        <w:rPr>
          <w:rFonts w:ascii="黑体" w:hAnsi="黑体" w:cs="黑体" w:hint="eastAsia"/>
          <w:sz w:val="21"/>
          <w:szCs w:val="21"/>
        </w:rPr>
        <w:t>2</w:t>
      </w:r>
      <w:r>
        <w:rPr>
          <w:rFonts w:ascii="黑体" w:hAnsi="黑体" w:cs="黑体" w:hint="eastAsia"/>
          <w:sz w:val="21"/>
          <w:szCs w:val="21"/>
        </w:rPr>
        <w:fldChar w:fldCharType="end"/>
      </w:r>
      <w:bookmarkEnd w:id="9"/>
      <w:r>
        <w:rPr>
          <w:rFonts w:ascii="黑体" w:hAnsi="黑体" w:cs="黑体" w:hint="eastAsia"/>
          <w:sz w:val="21"/>
          <w:szCs w:val="21"/>
        </w:rPr>
        <w:t xml:space="preserve"> </w:t>
      </w:r>
      <w:r>
        <w:rPr>
          <w:rFonts w:ascii="黑体" w:hAnsi="黑体" w:cs="黑体" w:hint="eastAsia"/>
          <w:sz w:val="21"/>
          <w:szCs w:val="21"/>
        </w:rPr>
        <w:t>晶粒、颗粒和团粒示意图</w:t>
      </w:r>
    </w:p>
    <w:p w:rsidR="00037C8D" w:rsidRDefault="00037C8D">
      <w:pPr>
        <w:ind w:firstLine="420"/>
        <w:rPr>
          <w:rFonts w:ascii="Arial" w:hAnsi="Arial" w:cs="Arial"/>
          <w:sz w:val="21"/>
          <w:szCs w:val="21"/>
        </w:rPr>
      </w:pPr>
    </w:p>
    <w:p w:rsidR="00037C8D" w:rsidRDefault="00037C8D">
      <w:pPr>
        <w:ind w:firstLine="420"/>
        <w:rPr>
          <w:rFonts w:ascii="Arial" w:hAnsi="Arial" w:cs="Arial"/>
          <w:sz w:val="21"/>
          <w:szCs w:val="21"/>
        </w:rPr>
      </w:pP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合金粉</w:t>
      </w:r>
      <w:r>
        <w:rPr>
          <w:rStyle w:val="fontstyle01"/>
          <w:rFonts w:ascii="黑体" w:eastAsia="黑体" w:hAnsi="黑体" w:cs="黑体" w:hint="eastAsia"/>
          <w:b w:val="0"/>
          <w:bCs w:val="0"/>
          <w:sz w:val="21"/>
          <w:szCs w:val="21"/>
        </w:rPr>
        <w:t xml:space="preserve">  alloyed powder</w:t>
      </w:r>
    </w:p>
    <w:p w:rsidR="00037C8D" w:rsidRDefault="00C37919">
      <w:pPr>
        <w:ind w:firstLine="420"/>
        <w:rPr>
          <w:rFonts w:ascii="Arial" w:hAnsi="Arial" w:cs="Arial"/>
          <w:sz w:val="21"/>
          <w:szCs w:val="21"/>
        </w:rPr>
      </w:pPr>
      <w:r>
        <w:rPr>
          <w:rFonts w:ascii="Arial" w:hAnsi="Arial" w:cs="Arial"/>
          <w:sz w:val="21"/>
          <w:szCs w:val="21"/>
        </w:rPr>
        <w:t>由两种或多种组元部分或完全合金化而制成的金属</w:t>
      </w:r>
      <w:r>
        <w:rPr>
          <w:rFonts w:ascii="Arial" w:hAnsi="Arial" w:cs="Arial" w:hint="eastAsia"/>
          <w:sz w:val="21"/>
          <w:szCs w:val="21"/>
        </w:rPr>
        <w:t>粉末</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自然坡度角</w:t>
      </w:r>
      <w:r>
        <w:rPr>
          <w:rStyle w:val="fontstyle01"/>
          <w:rFonts w:ascii="黑体" w:eastAsia="黑体" w:hAnsi="黑体" w:cs="黑体" w:hint="eastAsia"/>
          <w:b w:val="0"/>
          <w:bCs w:val="0"/>
          <w:sz w:val="21"/>
          <w:szCs w:val="21"/>
        </w:rPr>
        <w:t>angle of repose</w:t>
      </w:r>
    </w:p>
    <w:p w:rsidR="00037C8D" w:rsidRDefault="00C37919">
      <w:pPr>
        <w:ind w:firstLine="400"/>
        <w:rPr>
          <w:rFonts w:ascii="Arial" w:hAnsi="Arial" w:cs="Arial"/>
          <w:sz w:val="21"/>
          <w:szCs w:val="21"/>
        </w:rPr>
      </w:pPr>
      <w:r>
        <w:rPr>
          <w:rFonts w:hint="eastAsia"/>
          <w:color w:val="FF0000"/>
          <w:kern w:val="0"/>
          <w:sz w:val="20"/>
          <w:szCs w:val="20"/>
        </w:rPr>
        <w:t>在规定条件下，</w:t>
      </w:r>
      <w:r>
        <w:rPr>
          <w:rFonts w:ascii="Arial" w:hAnsi="Arial" w:cs="Arial"/>
          <w:sz w:val="21"/>
          <w:szCs w:val="21"/>
        </w:rPr>
        <w:t>粉末自然堆积时形成的角锥体的斜面与水平面之间的夹角。</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角状</w:t>
      </w:r>
      <w:r>
        <w:rPr>
          <w:rStyle w:val="fontstyle01"/>
          <w:rFonts w:ascii="黑体" w:eastAsia="黑体" w:hAnsi="黑体" w:cs="黑体" w:hint="eastAsia"/>
          <w:b w:val="0"/>
          <w:bCs w:val="0"/>
          <w:sz w:val="21"/>
          <w:szCs w:val="21"/>
        </w:rPr>
        <w:t xml:space="preserve">  angular</w:t>
      </w:r>
    </w:p>
    <w:p w:rsidR="00037C8D" w:rsidRDefault="00C37919">
      <w:pPr>
        <w:ind w:left="480" w:firstLineChars="0" w:firstLine="0"/>
        <w:rPr>
          <w:rFonts w:ascii="Arial" w:hAnsi="Arial" w:cs="Arial"/>
          <w:sz w:val="21"/>
          <w:szCs w:val="21"/>
        </w:rPr>
      </w:pPr>
      <w:r>
        <w:rPr>
          <w:rFonts w:ascii="Arial" w:hAnsi="Arial" w:cs="Arial"/>
          <w:sz w:val="21"/>
          <w:szCs w:val="21"/>
        </w:rPr>
        <w:t>粉末颗粒呈多边形或多角状。</w:t>
      </w:r>
    </w:p>
    <w:p w:rsidR="00037C8D" w:rsidRDefault="00C37919">
      <w:pPr>
        <w:ind w:left="480" w:firstLineChars="0" w:firstLine="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见</w:t>
      </w:r>
      <w:r>
        <w:rPr>
          <w:rFonts w:ascii="Arial" w:hAnsi="Arial" w:cs="Arial"/>
          <w:sz w:val="21"/>
          <w:szCs w:val="21"/>
        </w:rPr>
        <w:fldChar w:fldCharType="begin"/>
      </w:r>
      <w:r>
        <w:rPr>
          <w:rFonts w:ascii="Arial" w:hAnsi="Arial" w:cs="Arial"/>
          <w:sz w:val="21"/>
          <w:szCs w:val="21"/>
        </w:rPr>
        <w:instrText xml:space="preserve"> REF _Ref68183027 \h  \* MERGEFORMAT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图</w:t>
      </w:r>
      <w:r>
        <w:rPr>
          <w:rFonts w:ascii="Arial" w:hAnsi="Arial" w:cs="Arial"/>
          <w:sz w:val="21"/>
          <w:szCs w:val="21"/>
        </w:rPr>
        <w:t xml:space="preserve"> 3</w:t>
      </w:r>
      <w:r>
        <w:rPr>
          <w:rFonts w:ascii="Arial" w:hAnsi="Arial" w:cs="Arial"/>
          <w:sz w:val="21"/>
          <w:szCs w:val="21"/>
        </w:rPr>
        <w:fldChar w:fldCharType="end"/>
      </w:r>
      <w:r>
        <w:rPr>
          <w:rFonts w:ascii="Arial" w:hAnsi="Arial" w:cs="Arial"/>
          <w:sz w:val="21"/>
          <w:szCs w:val="21"/>
        </w:rPr>
        <w:t>。</w:t>
      </w:r>
    </w:p>
    <w:p w:rsidR="00037C8D" w:rsidRDefault="00C37919">
      <w:pPr>
        <w:keepNext/>
        <w:ind w:left="480" w:firstLineChars="0" w:firstLine="0"/>
        <w:jc w:val="center"/>
        <w:rPr>
          <w:rFonts w:ascii="Arial" w:hAnsi="Arial" w:cs="Arial"/>
          <w:sz w:val="21"/>
          <w:szCs w:val="21"/>
        </w:rPr>
      </w:pPr>
      <w:r>
        <w:rPr>
          <w:rFonts w:ascii="Arial" w:hAnsi="Arial" w:cs="Arial"/>
          <w:noProof/>
          <w:sz w:val="21"/>
          <w:szCs w:val="21"/>
        </w:rPr>
        <w:lastRenderedPageBreak/>
        <w:drawing>
          <wp:inline distT="0" distB="0" distL="0" distR="0">
            <wp:extent cx="2159635" cy="27597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flipH="1">
                      <a:off x="0" y="0"/>
                      <a:ext cx="2160000" cy="2759942"/>
                    </a:xfrm>
                    <a:prstGeom prst="rect">
                      <a:avLst/>
                    </a:prstGeom>
                  </pic:spPr>
                </pic:pic>
              </a:graphicData>
            </a:graphic>
          </wp:inline>
        </w:drawing>
      </w:r>
    </w:p>
    <w:p w:rsidR="00037C8D" w:rsidRDefault="00C37919">
      <w:pPr>
        <w:pStyle w:val="af"/>
        <w:ind w:firstLine="420"/>
        <w:jc w:val="center"/>
        <w:rPr>
          <w:rFonts w:ascii="黑体" w:hAnsi="黑体" w:cs="黑体"/>
          <w:sz w:val="21"/>
          <w:szCs w:val="21"/>
        </w:rPr>
      </w:pPr>
      <w:bookmarkStart w:id="10" w:name="_Ref68183027"/>
      <w:r>
        <w:rPr>
          <w:rFonts w:ascii="黑体" w:hAnsi="黑体" w:cs="黑体" w:hint="eastAsia"/>
          <w:sz w:val="21"/>
          <w:szCs w:val="21"/>
        </w:rPr>
        <w:t>图</w:t>
      </w:r>
      <w:r>
        <w:rPr>
          <w:rFonts w:ascii="黑体" w:hAnsi="黑体" w:cs="黑体" w:hint="eastAsia"/>
          <w:sz w:val="21"/>
          <w:szCs w:val="21"/>
        </w:rPr>
        <w:fldChar w:fldCharType="begin"/>
      </w:r>
      <w:r>
        <w:rPr>
          <w:rFonts w:ascii="黑体" w:hAnsi="黑体" w:cs="黑体" w:hint="eastAsia"/>
          <w:sz w:val="21"/>
          <w:szCs w:val="21"/>
        </w:rPr>
        <w:instrText xml:space="preserve"> SEQ </w:instrText>
      </w:r>
      <w:r>
        <w:rPr>
          <w:rFonts w:ascii="黑体" w:hAnsi="黑体" w:cs="黑体" w:hint="eastAsia"/>
          <w:sz w:val="21"/>
          <w:szCs w:val="21"/>
        </w:rPr>
        <w:instrText>图</w:instrText>
      </w:r>
      <w:r>
        <w:rPr>
          <w:rFonts w:ascii="黑体" w:hAnsi="黑体" w:cs="黑体" w:hint="eastAsia"/>
          <w:sz w:val="21"/>
          <w:szCs w:val="21"/>
        </w:rPr>
        <w:instrText xml:space="preserve"> \* ARABIC </w:instrText>
      </w:r>
      <w:r>
        <w:rPr>
          <w:rFonts w:ascii="黑体" w:hAnsi="黑体" w:cs="黑体" w:hint="eastAsia"/>
          <w:sz w:val="21"/>
          <w:szCs w:val="21"/>
        </w:rPr>
        <w:fldChar w:fldCharType="separate"/>
      </w:r>
      <w:r>
        <w:rPr>
          <w:rFonts w:ascii="黑体" w:hAnsi="黑体" w:cs="黑体" w:hint="eastAsia"/>
          <w:sz w:val="21"/>
          <w:szCs w:val="21"/>
        </w:rPr>
        <w:t>3</w:t>
      </w:r>
      <w:r>
        <w:rPr>
          <w:rFonts w:ascii="黑体" w:hAnsi="黑体" w:cs="黑体" w:hint="eastAsia"/>
          <w:sz w:val="21"/>
          <w:szCs w:val="21"/>
        </w:rPr>
        <w:fldChar w:fldCharType="end"/>
      </w:r>
      <w:bookmarkEnd w:id="10"/>
      <w:r>
        <w:rPr>
          <w:rFonts w:ascii="黑体" w:hAnsi="黑体" w:cs="黑体" w:hint="eastAsia"/>
          <w:sz w:val="21"/>
          <w:szCs w:val="21"/>
        </w:rPr>
        <w:t xml:space="preserve"> </w:t>
      </w:r>
      <w:r>
        <w:rPr>
          <w:rFonts w:ascii="黑体" w:hAnsi="黑体" w:cs="黑体" w:hint="eastAsia"/>
          <w:sz w:val="21"/>
          <w:szCs w:val="21"/>
        </w:rPr>
        <w:t>角状粉</w:t>
      </w:r>
    </w:p>
    <w:p w:rsidR="00037C8D" w:rsidRDefault="00037C8D">
      <w:pPr>
        <w:ind w:left="480" w:firstLineChars="0" w:firstLine="0"/>
        <w:rPr>
          <w:rFonts w:ascii="Arial" w:hAnsi="Arial" w:cs="Arial"/>
          <w:sz w:val="21"/>
          <w:szCs w:val="21"/>
        </w:rPr>
      </w:pP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松装密度</w:t>
      </w:r>
      <w:r>
        <w:rPr>
          <w:rStyle w:val="fontstyle01"/>
          <w:rFonts w:ascii="黑体" w:eastAsia="黑体" w:hAnsi="黑体" w:cs="黑体" w:hint="eastAsia"/>
          <w:b w:val="0"/>
          <w:bCs w:val="0"/>
          <w:sz w:val="21"/>
          <w:szCs w:val="21"/>
        </w:rPr>
        <w:t xml:space="preserve">  apparent density</w:t>
      </w:r>
    </w:p>
    <w:p w:rsidR="00037C8D" w:rsidRDefault="00C37919">
      <w:pPr>
        <w:ind w:firstLine="420"/>
        <w:rPr>
          <w:rFonts w:ascii="Arial" w:hAnsi="Arial" w:cs="Arial"/>
          <w:color w:val="FF0000"/>
          <w:sz w:val="21"/>
          <w:szCs w:val="21"/>
        </w:rPr>
      </w:pPr>
      <w:r>
        <w:rPr>
          <w:rFonts w:ascii="Arial" w:hAnsi="Arial" w:cs="Arial" w:hint="eastAsia"/>
          <w:color w:val="FF0000"/>
          <w:sz w:val="21"/>
          <w:szCs w:val="21"/>
        </w:rPr>
        <w:t>根据规定方法，粉末填充单位容积的质量。</w:t>
      </w:r>
    </w:p>
    <w:p w:rsidR="00037C8D" w:rsidRDefault="00C37919">
      <w:pPr>
        <w:ind w:firstLine="420"/>
        <w:rPr>
          <w:rFonts w:ascii="Arial" w:hAnsi="Arial" w:cs="Arial"/>
          <w:sz w:val="21"/>
          <w:szCs w:val="21"/>
        </w:rPr>
      </w:pPr>
      <w:r>
        <w:rPr>
          <w:rFonts w:ascii="Arial" w:hAnsi="Arial" w:cs="Arial" w:hint="eastAsia"/>
          <w:color w:val="FF0000"/>
          <w:sz w:val="21"/>
          <w:szCs w:val="21"/>
        </w:rPr>
        <w:t>注</w:t>
      </w:r>
      <w:r>
        <w:rPr>
          <w:rFonts w:ascii="Arial" w:hAnsi="Arial" w:cs="Arial" w:hint="eastAsia"/>
          <w:color w:val="FF0000"/>
          <w:sz w:val="21"/>
          <w:szCs w:val="21"/>
        </w:rPr>
        <w:t>1</w:t>
      </w:r>
      <w:r>
        <w:rPr>
          <w:rFonts w:ascii="Arial" w:hAnsi="Arial" w:cs="Arial" w:hint="eastAsia"/>
          <w:color w:val="FF0000"/>
          <w:sz w:val="21"/>
          <w:szCs w:val="21"/>
        </w:rPr>
        <w:t>：例如，</w:t>
      </w:r>
      <w:r>
        <w:rPr>
          <w:rFonts w:ascii="Arial" w:hAnsi="Arial" w:cs="Arial" w:hint="eastAsia"/>
          <w:color w:val="FF0000"/>
          <w:sz w:val="21"/>
          <w:szCs w:val="21"/>
        </w:rPr>
        <w:t>GB/T 1479.1</w:t>
      </w:r>
      <w:r>
        <w:rPr>
          <w:rFonts w:ascii="Arial" w:hAnsi="Arial" w:cs="Arial" w:hint="eastAsia"/>
          <w:color w:val="FF0000"/>
          <w:sz w:val="21"/>
          <w:szCs w:val="21"/>
        </w:rPr>
        <w:t>适用于自由流动粉末，</w:t>
      </w:r>
      <w:r>
        <w:rPr>
          <w:rFonts w:ascii="Arial" w:hAnsi="Arial" w:cs="Arial" w:hint="eastAsia"/>
          <w:color w:val="FF0000"/>
          <w:sz w:val="21"/>
          <w:szCs w:val="21"/>
        </w:rPr>
        <w:t>GB/T 1479.2</w:t>
      </w:r>
      <w:r>
        <w:rPr>
          <w:rFonts w:ascii="Arial" w:hAnsi="Arial" w:cs="Arial" w:hint="eastAsia"/>
          <w:color w:val="FF0000"/>
          <w:sz w:val="21"/>
          <w:szCs w:val="21"/>
        </w:rPr>
        <w:t>适用于非自由流动粉末。</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11" w:name="_Ref67986123"/>
      <w:bookmarkStart w:id="12" w:name="_Ref68176278"/>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雾化</w:t>
      </w:r>
      <w:r>
        <w:rPr>
          <w:rStyle w:val="fontstyle01"/>
          <w:rFonts w:ascii="黑体" w:eastAsia="黑体" w:hAnsi="黑体" w:cs="黑体" w:hint="eastAsia"/>
          <w:b w:val="0"/>
          <w:bCs w:val="0"/>
          <w:color w:val="FF0000"/>
          <w:sz w:val="21"/>
          <w:szCs w:val="21"/>
        </w:rPr>
        <w:t xml:space="preserve">  atomization</w:t>
      </w:r>
      <w:bookmarkEnd w:id="11"/>
      <w:bookmarkEnd w:id="12"/>
    </w:p>
    <w:p w:rsidR="00037C8D" w:rsidRDefault="00C37919">
      <w:pPr>
        <w:ind w:firstLine="420"/>
        <w:rPr>
          <w:rFonts w:ascii="Arial" w:hAnsi="Arial" w:cs="Arial"/>
          <w:color w:val="FF0000"/>
          <w:sz w:val="21"/>
          <w:szCs w:val="21"/>
        </w:rPr>
      </w:pPr>
      <w:r>
        <w:rPr>
          <w:rFonts w:ascii="Arial" w:hAnsi="Arial" w:cs="Arial" w:hint="eastAsia"/>
          <w:color w:val="FF0000"/>
          <w:sz w:val="21"/>
          <w:szCs w:val="21"/>
        </w:rPr>
        <w:t>通过高速流动的气体或液体流或机械手段将熔融金属分散成颗粒。</w:t>
      </w:r>
      <w:r>
        <w:rPr>
          <w:rFonts w:ascii="Arial" w:hAnsi="Arial" w:cs="Arial" w:hint="eastAsia"/>
          <w:color w:val="FF0000"/>
          <w:sz w:val="21"/>
          <w:szCs w:val="21"/>
        </w:rPr>
        <w:t>[</w:t>
      </w:r>
      <w:r>
        <w:rPr>
          <w:rFonts w:ascii="Arial" w:hAnsi="Arial" w:cs="Arial" w:hint="eastAsia"/>
          <w:color w:val="FF0000"/>
          <w:sz w:val="21"/>
          <w:szCs w:val="21"/>
        </w:rPr>
        <w:t>来源：</w:t>
      </w:r>
      <w:r>
        <w:rPr>
          <w:rFonts w:ascii="Arial" w:hAnsi="Arial" w:cs="Arial" w:hint="eastAsia"/>
          <w:color w:val="FF0000"/>
          <w:sz w:val="21"/>
          <w:szCs w:val="21"/>
        </w:rPr>
        <w:t>ASTM B243</w:t>
      </w:r>
      <w:r>
        <w:rPr>
          <w:rFonts w:ascii="Arial" w:hAnsi="Arial" w:cs="Arial" w:hint="eastAsia"/>
          <w:color w:val="FF0000"/>
          <w:sz w:val="21"/>
          <w:szCs w:val="21"/>
        </w:rPr>
        <w:t>-</w:t>
      </w:r>
      <w:r>
        <w:rPr>
          <w:rFonts w:ascii="Arial" w:hAnsi="Arial" w:cs="Arial" w:hint="eastAsia"/>
          <w:color w:val="FF0000"/>
          <w:sz w:val="21"/>
          <w:szCs w:val="21"/>
        </w:rPr>
        <w:t>17</w:t>
      </w:r>
      <w:r>
        <w:rPr>
          <w:rFonts w:ascii="Arial" w:hAnsi="Arial" w:cs="Arial" w:hint="eastAsia"/>
          <w:color w:val="FF0000"/>
          <w:sz w:val="21"/>
          <w:szCs w:val="21"/>
        </w:rPr>
        <w:t>]</w:t>
      </w:r>
    </w:p>
    <w:p w:rsidR="00037C8D" w:rsidRDefault="00037C8D">
      <w:pPr>
        <w:pStyle w:val="afa"/>
        <w:numPr>
          <w:ilvl w:val="2"/>
          <w:numId w:val="6"/>
        </w:numPr>
        <w:ind w:firstLineChars="0"/>
        <w:rPr>
          <w:rFonts w:ascii="黑体" w:eastAsia="黑体" w:hAnsi="黑体" w:cs="黑体"/>
          <w:color w:val="000000" w:themeColor="text1"/>
          <w:sz w:val="21"/>
          <w:szCs w:val="21"/>
        </w:rPr>
      </w:pPr>
      <w:bookmarkStart w:id="13" w:name="_Ref68176629"/>
    </w:p>
    <w:p w:rsidR="00037C8D" w:rsidRDefault="00C37919">
      <w:pPr>
        <w:pStyle w:val="afa"/>
        <w:rPr>
          <w:rFonts w:ascii="黑体" w:eastAsia="黑体" w:hAnsi="黑体" w:cs="黑体"/>
          <w:color w:val="FF0000"/>
          <w:sz w:val="21"/>
          <w:szCs w:val="21"/>
        </w:rPr>
      </w:pPr>
      <w:r>
        <w:rPr>
          <w:rFonts w:ascii="黑体" w:eastAsia="黑体" w:hAnsi="黑体" w:cs="黑体" w:hint="eastAsia"/>
          <w:color w:val="FF0000"/>
          <w:sz w:val="21"/>
          <w:szCs w:val="21"/>
        </w:rPr>
        <w:t>雾化</w:t>
      </w:r>
      <w:r>
        <w:rPr>
          <w:rFonts w:ascii="黑体" w:eastAsia="黑体" w:hAnsi="黑体" w:cs="黑体" w:hint="eastAsia"/>
          <w:color w:val="FF0000"/>
          <w:sz w:val="21"/>
          <w:szCs w:val="21"/>
        </w:rPr>
        <w:t>金属</w:t>
      </w:r>
      <w:r>
        <w:rPr>
          <w:rFonts w:ascii="黑体" w:eastAsia="黑体" w:hAnsi="黑体" w:cs="黑体" w:hint="eastAsia"/>
          <w:color w:val="FF0000"/>
          <w:sz w:val="21"/>
          <w:szCs w:val="21"/>
        </w:rPr>
        <w:t>粉</w:t>
      </w:r>
      <w:r>
        <w:rPr>
          <w:rFonts w:ascii="黑体" w:eastAsia="黑体" w:hAnsi="黑体" w:cs="黑体" w:hint="eastAsia"/>
          <w:color w:val="FF0000"/>
          <w:sz w:val="21"/>
          <w:szCs w:val="21"/>
        </w:rPr>
        <w:t xml:space="preserve">  atomized metal powder</w:t>
      </w:r>
      <w:bookmarkEnd w:id="13"/>
      <w:r>
        <w:rPr>
          <w:rFonts w:ascii="黑体" w:eastAsia="黑体" w:hAnsi="黑体" w:cs="黑体" w:hint="eastAsia"/>
          <w:color w:val="FF0000"/>
          <w:sz w:val="21"/>
          <w:szCs w:val="21"/>
        </w:rPr>
        <w:t xml:space="preserve"> </w:t>
      </w:r>
    </w:p>
    <w:p w:rsidR="00037C8D" w:rsidRDefault="00C37919">
      <w:pPr>
        <w:ind w:firstLine="420"/>
        <w:rPr>
          <w:rFonts w:ascii="Arial" w:hAnsi="Arial" w:cs="Arial"/>
          <w:color w:val="FF0000"/>
          <w:sz w:val="21"/>
          <w:szCs w:val="21"/>
        </w:rPr>
      </w:pPr>
      <w:r>
        <w:rPr>
          <w:rFonts w:ascii="Arial" w:hAnsi="Arial" w:cs="Arial" w:hint="eastAsia"/>
          <w:color w:val="FF0000"/>
          <w:sz w:val="21"/>
          <w:szCs w:val="21"/>
        </w:rPr>
        <w:t>通过雾化（</w:t>
      </w:r>
      <w:r>
        <w:rPr>
          <w:rFonts w:ascii="Arial" w:hAnsi="Arial" w:cs="Arial" w:hint="eastAsia"/>
          <w:color w:val="FF0000"/>
          <w:sz w:val="21"/>
          <w:szCs w:val="21"/>
        </w:rPr>
        <w:t>3.1.7</w:t>
      </w:r>
      <w:r>
        <w:rPr>
          <w:rFonts w:ascii="Arial" w:hAnsi="Arial" w:cs="Arial" w:hint="eastAsia"/>
          <w:color w:val="FF0000"/>
          <w:sz w:val="21"/>
          <w:szCs w:val="21"/>
        </w:rPr>
        <w:t>）工艺制备的金属粉末。</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粘结剂</w:t>
      </w:r>
      <w:r>
        <w:rPr>
          <w:rStyle w:val="fontstyle01"/>
          <w:rFonts w:ascii="黑体" w:eastAsia="黑体" w:hAnsi="黑体" w:cs="黑体" w:hint="eastAsia"/>
          <w:b w:val="0"/>
          <w:bCs w:val="0"/>
          <w:sz w:val="21"/>
          <w:szCs w:val="21"/>
        </w:rPr>
        <w:t xml:space="preserve">  binder</w:t>
      </w:r>
    </w:p>
    <w:p w:rsidR="00037C8D" w:rsidRDefault="00C37919">
      <w:pPr>
        <w:ind w:firstLine="420"/>
        <w:rPr>
          <w:rFonts w:ascii="Arial" w:hAnsi="Arial" w:cs="Arial"/>
          <w:color w:val="FF0000"/>
          <w:sz w:val="21"/>
          <w:szCs w:val="21"/>
        </w:rPr>
      </w:pPr>
      <w:r>
        <w:rPr>
          <w:rFonts w:ascii="Arial" w:hAnsi="Arial" w:cs="Arial" w:hint="eastAsia"/>
          <w:color w:val="FF0000"/>
          <w:sz w:val="21"/>
          <w:szCs w:val="21"/>
        </w:rPr>
        <w:t>添加到粉末混合物中以提高压坯的生坯强度（</w:t>
      </w:r>
      <w:r>
        <w:rPr>
          <w:rFonts w:ascii="Arial" w:hAnsi="Arial" w:cs="Arial" w:hint="eastAsia"/>
          <w:color w:val="FF0000"/>
          <w:sz w:val="21"/>
          <w:szCs w:val="21"/>
        </w:rPr>
        <w:t>3.2.48</w:t>
      </w:r>
      <w:r>
        <w:rPr>
          <w:rFonts w:ascii="Arial" w:hAnsi="Arial" w:cs="Arial" w:hint="eastAsia"/>
          <w:color w:val="FF0000"/>
          <w:sz w:val="21"/>
          <w:szCs w:val="21"/>
        </w:rPr>
        <w:t>），或防止细微混合粉末组元产生粉尘和偏析（</w:t>
      </w:r>
      <w:r>
        <w:rPr>
          <w:rFonts w:ascii="Arial" w:hAnsi="Arial" w:cs="Arial" w:hint="eastAsia"/>
          <w:color w:val="FF0000"/>
          <w:sz w:val="21"/>
          <w:szCs w:val="21"/>
        </w:rPr>
        <w:t>3.1.75</w:t>
      </w:r>
      <w:r>
        <w:rPr>
          <w:rFonts w:ascii="Arial" w:hAnsi="Arial" w:cs="Arial" w:hint="eastAsia"/>
          <w:color w:val="FF0000"/>
          <w:sz w:val="21"/>
          <w:szCs w:val="21"/>
        </w:rPr>
        <w:t>）的材料，该材料在烧结过程中被排出。</w:t>
      </w:r>
    </w:p>
    <w:p w:rsidR="00037C8D" w:rsidRDefault="00C37919">
      <w:pPr>
        <w:ind w:firstLine="420"/>
        <w:rPr>
          <w:rFonts w:ascii="Arial" w:hAnsi="Arial" w:cs="Arial"/>
          <w:color w:val="FF0000"/>
          <w:sz w:val="21"/>
          <w:szCs w:val="21"/>
        </w:rPr>
      </w:pPr>
      <w:r>
        <w:rPr>
          <w:rFonts w:ascii="Arial" w:hAnsi="Arial" w:cs="Arial" w:hint="eastAsia"/>
          <w:color w:val="FF0000"/>
          <w:sz w:val="21"/>
          <w:szCs w:val="21"/>
        </w:rPr>
        <w:t>注</w:t>
      </w:r>
      <w:r>
        <w:rPr>
          <w:rFonts w:ascii="Arial" w:hAnsi="Arial" w:cs="Arial" w:hint="eastAsia"/>
          <w:color w:val="FF0000"/>
          <w:sz w:val="21"/>
          <w:szCs w:val="21"/>
        </w:rPr>
        <w:t>1</w:t>
      </w:r>
      <w:r>
        <w:rPr>
          <w:rFonts w:ascii="Arial" w:hAnsi="Arial" w:cs="Arial" w:hint="eastAsia"/>
          <w:color w:val="FF0000"/>
          <w:sz w:val="21"/>
          <w:szCs w:val="21"/>
        </w:rPr>
        <w:t>：在硬质合金领域，该术语指添加于粉末混合物中的材料（通常为低熔点的粘结金属），其特定作用是将无法单独烧结成坚固体的粉末颗粒粘结在一起。</w:t>
      </w:r>
    </w:p>
    <w:p w:rsidR="00037C8D" w:rsidRDefault="00C37919">
      <w:pPr>
        <w:ind w:firstLine="420"/>
        <w:rPr>
          <w:rFonts w:ascii="Arial" w:hAnsi="Arial" w:cs="Arial"/>
          <w:color w:val="FF0000"/>
          <w:sz w:val="21"/>
          <w:szCs w:val="21"/>
        </w:rPr>
      </w:pPr>
      <w:r>
        <w:rPr>
          <w:rFonts w:ascii="Arial" w:hAnsi="Arial" w:cs="Arial" w:hint="eastAsia"/>
          <w:color w:val="FF0000"/>
          <w:sz w:val="21"/>
          <w:szCs w:val="21"/>
        </w:rPr>
        <w:t>注</w:t>
      </w:r>
      <w:r>
        <w:rPr>
          <w:rFonts w:ascii="Arial" w:hAnsi="Arial" w:cs="Arial" w:hint="eastAsia"/>
          <w:color w:val="FF0000"/>
          <w:sz w:val="21"/>
          <w:szCs w:val="21"/>
        </w:rPr>
        <w:t>2</w:t>
      </w:r>
      <w:r>
        <w:rPr>
          <w:rFonts w:ascii="Arial" w:hAnsi="Arial" w:cs="Arial" w:hint="eastAsia"/>
          <w:color w:val="FF0000"/>
          <w:sz w:val="21"/>
          <w:szCs w:val="21"/>
        </w:rPr>
        <w:t>：在硬质合金领域，也使用“粘结相”这一术语</w:t>
      </w:r>
      <w:r>
        <w:rPr>
          <w:rFonts w:ascii="Arial" w:hAnsi="Arial" w:cs="Arial" w:hint="eastAsia"/>
          <w:color w:val="FF0000"/>
          <w:sz w:val="21"/>
          <w:szCs w:val="21"/>
        </w:rPr>
        <w:t>。</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合批粉</w:t>
      </w:r>
      <w:r>
        <w:rPr>
          <w:rStyle w:val="fontstyle01"/>
          <w:rFonts w:ascii="黑体" w:eastAsia="黑体" w:hAnsi="黑体" w:cs="黑体" w:hint="eastAsia"/>
          <w:b w:val="0"/>
          <w:bCs w:val="0"/>
          <w:sz w:val="21"/>
          <w:szCs w:val="21"/>
        </w:rPr>
        <w:t xml:space="preserve">  blended powder</w:t>
      </w:r>
    </w:p>
    <w:p w:rsidR="00037C8D" w:rsidRDefault="00C37919">
      <w:pPr>
        <w:ind w:left="480" w:firstLineChars="0" w:firstLine="0"/>
        <w:rPr>
          <w:rFonts w:ascii="Arial" w:hAnsi="Arial" w:cs="Arial"/>
          <w:color w:val="FF0000"/>
          <w:sz w:val="21"/>
          <w:szCs w:val="21"/>
        </w:rPr>
      </w:pPr>
      <w:r>
        <w:rPr>
          <w:rFonts w:ascii="Arial" w:hAnsi="Arial" w:cs="Arial" w:hint="eastAsia"/>
          <w:color w:val="FF0000"/>
          <w:sz w:val="21"/>
          <w:szCs w:val="21"/>
        </w:rPr>
        <w:t>通过合批（</w:t>
      </w:r>
      <w:r>
        <w:rPr>
          <w:rFonts w:ascii="Arial" w:hAnsi="Arial" w:cs="Arial" w:hint="eastAsia"/>
          <w:color w:val="FF0000"/>
          <w:sz w:val="21"/>
          <w:szCs w:val="21"/>
        </w:rPr>
        <w:t>3.1.11</w:t>
      </w:r>
      <w:r>
        <w:rPr>
          <w:rFonts w:ascii="Arial" w:hAnsi="Arial" w:cs="Arial" w:hint="eastAsia"/>
          <w:color w:val="FF0000"/>
          <w:sz w:val="21"/>
          <w:szCs w:val="21"/>
        </w:rPr>
        <w:t>）得到的粉末。</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合批</w:t>
      </w:r>
      <w:r>
        <w:rPr>
          <w:rStyle w:val="fontstyle01"/>
          <w:rFonts w:ascii="黑体" w:eastAsia="黑体" w:hAnsi="黑体" w:cs="黑体" w:hint="eastAsia"/>
          <w:b w:val="0"/>
          <w:bCs w:val="0"/>
          <w:sz w:val="21"/>
          <w:szCs w:val="21"/>
        </w:rPr>
        <w:t xml:space="preserve">  blending</w:t>
      </w:r>
    </w:p>
    <w:p w:rsidR="00037C8D" w:rsidRDefault="00C37919">
      <w:pPr>
        <w:ind w:left="480" w:firstLineChars="0" w:firstLine="0"/>
        <w:rPr>
          <w:rFonts w:ascii="Arial" w:hAnsi="Arial" w:cs="Arial"/>
          <w:sz w:val="21"/>
          <w:szCs w:val="21"/>
        </w:rPr>
      </w:pPr>
      <w:r>
        <w:rPr>
          <w:rFonts w:ascii="Arial" w:hAnsi="Arial" w:cs="Arial" w:hint="eastAsia"/>
          <w:sz w:val="21"/>
          <w:szCs w:val="21"/>
        </w:rPr>
        <w:t>名义成分相同的粉末均匀掺合的过程。</w:t>
      </w:r>
    </w:p>
    <w:p w:rsidR="00037C8D" w:rsidRDefault="00C37919">
      <w:pPr>
        <w:ind w:left="480" w:firstLineChars="0" w:firstLine="0"/>
        <w:rPr>
          <w:rFonts w:ascii="Arial" w:hAnsi="Arial" w:cs="Arial"/>
          <w:sz w:val="21"/>
          <w:szCs w:val="21"/>
          <w:highlight w:val="red"/>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：请勿与混合（</w:t>
      </w:r>
      <w:r>
        <w:rPr>
          <w:rFonts w:ascii="Arial" w:hAnsi="Arial" w:cs="Arial" w:hint="eastAsia"/>
          <w:sz w:val="21"/>
          <w:szCs w:val="21"/>
        </w:rPr>
        <w:t>3.1.53</w:t>
      </w:r>
      <w:r>
        <w:rPr>
          <w:rFonts w:ascii="Arial" w:hAnsi="Arial" w:cs="Arial" w:hint="eastAsia"/>
          <w:sz w:val="21"/>
          <w:szCs w:val="21"/>
        </w:rPr>
        <w:t>）混淆。</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拱桥效应</w:t>
      </w:r>
      <w:r>
        <w:rPr>
          <w:rStyle w:val="fontstyle01"/>
          <w:rFonts w:ascii="黑体" w:eastAsia="黑体" w:hAnsi="黑体" w:cs="黑体" w:hint="eastAsia"/>
          <w:b w:val="0"/>
          <w:bCs w:val="0"/>
          <w:sz w:val="21"/>
          <w:szCs w:val="21"/>
        </w:rPr>
        <w:t xml:space="preserve">  bridging</w:t>
      </w:r>
    </w:p>
    <w:p w:rsidR="00037C8D" w:rsidRDefault="00C37919">
      <w:pPr>
        <w:ind w:firstLine="440"/>
        <w:rPr>
          <w:rFonts w:ascii="宋体" w:hAnsi="宋体" w:cs="宋体"/>
          <w:sz w:val="21"/>
          <w:szCs w:val="21"/>
        </w:rPr>
      </w:pPr>
      <w:r>
        <w:rPr>
          <w:rFonts w:ascii="宋体" w:hAnsi="宋体" w:cs="宋体" w:hint="eastAsia"/>
          <w:sz w:val="22"/>
        </w:rPr>
        <w:t>在粉末体中形成的拱形空隙</w:t>
      </w:r>
      <w:r>
        <w:rPr>
          <w:rFonts w:ascii="宋体" w:hAnsi="宋体" w:cs="宋体" w:hint="eastAsia"/>
          <w:sz w:val="22"/>
        </w:rPr>
        <w:t>。</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lastRenderedPageBreak/>
        <w:t>散装密度</w:t>
      </w:r>
      <w:r>
        <w:rPr>
          <w:rStyle w:val="fontstyle01"/>
          <w:rFonts w:ascii="黑体" w:eastAsia="黑体" w:hAnsi="黑体" w:cs="黑体" w:hint="eastAsia"/>
          <w:b w:val="0"/>
          <w:bCs w:val="0"/>
          <w:sz w:val="21"/>
          <w:szCs w:val="21"/>
        </w:rPr>
        <w:t xml:space="preserve">  bulk density</w:t>
      </w:r>
    </w:p>
    <w:p w:rsidR="00037C8D" w:rsidRDefault="00C37919">
      <w:pPr>
        <w:ind w:left="480" w:firstLineChars="0" w:firstLine="0"/>
        <w:rPr>
          <w:rFonts w:ascii="Arial" w:hAnsi="Arial" w:cs="Arial"/>
          <w:sz w:val="21"/>
          <w:szCs w:val="21"/>
        </w:rPr>
      </w:pPr>
      <w:r>
        <w:rPr>
          <w:rFonts w:ascii="Arial" w:hAnsi="Arial" w:cs="Arial"/>
          <w:sz w:val="21"/>
          <w:szCs w:val="21"/>
        </w:rPr>
        <w:t>在非</w:t>
      </w:r>
      <w:r>
        <w:rPr>
          <w:rFonts w:ascii="Arial" w:hAnsi="Arial" w:cs="Arial" w:hint="eastAsia"/>
          <w:color w:val="FF0000"/>
          <w:sz w:val="21"/>
          <w:szCs w:val="21"/>
        </w:rPr>
        <w:t>标准</w:t>
      </w:r>
      <w:r>
        <w:rPr>
          <w:rFonts w:ascii="Arial" w:hAnsi="Arial" w:cs="Arial"/>
          <w:sz w:val="21"/>
          <w:szCs w:val="21"/>
        </w:rPr>
        <w:t>条件下测得的单位容积粉末的质量。</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粉块</w:t>
      </w:r>
      <w:r>
        <w:rPr>
          <w:rStyle w:val="fontstyle01"/>
          <w:rFonts w:ascii="黑体" w:eastAsia="黑体" w:hAnsi="黑体" w:cs="黑体" w:hint="eastAsia"/>
          <w:b w:val="0"/>
          <w:bCs w:val="0"/>
          <w:color w:val="auto"/>
          <w:sz w:val="21"/>
          <w:szCs w:val="21"/>
        </w:rPr>
        <w:t xml:space="preserve">  cake</w:t>
      </w:r>
    </w:p>
    <w:p w:rsidR="00037C8D" w:rsidRDefault="00C37919">
      <w:pPr>
        <w:ind w:firstLine="440"/>
        <w:rPr>
          <w:rFonts w:ascii="Arial" w:hAnsi="Arial" w:cs="Arial"/>
          <w:sz w:val="21"/>
          <w:szCs w:val="21"/>
          <w:highlight w:val="red"/>
        </w:rPr>
      </w:pPr>
      <w:r>
        <w:rPr>
          <w:rFonts w:ascii="宋体" w:hAnsi="宋体" w:cs="宋体" w:hint="eastAsia"/>
          <w:color w:val="FF0000"/>
          <w:sz w:val="22"/>
        </w:rPr>
        <w:t>金属粉末未经成形而粘结在一起的块状物。例如：粉块从退火炉中出来时的状态。</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羰基粉</w:t>
      </w:r>
      <w:r>
        <w:rPr>
          <w:rStyle w:val="fontstyle01"/>
          <w:rFonts w:ascii="黑体" w:eastAsia="黑体" w:hAnsi="黑体" w:cs="黑体" w:hint="eastAsia"/>
          <w:b w:val="0"/>
          <w:bCs w:val="0"/>
          <w:color w:val="auto"/>
          <w:sz w:val="21"/>
          <w:szCs w:val="21"/>
        </w:rPr>
        <w:t xml:space="preserve">  carbonyl powder</w:t>
      </w:r>
    </w:p>
    <w:p w:rsidR="00037C8D" w:rsidRDefault="00C37919">
      <w:pPr>
        <w:ind w:firstLine="420"/>
        <w:rPr>
          <w:rFonts w:ascii="Arial" w:hAnsi="Arial" w:cs="Arial"/>
          <w:sz w:val="21"/>
          <w:szCs w:val="21"/>
        </w:rPr>
      </w:pPr>
      <w:r>
        <w:rPr>
          <w:rFonts w:ascii="Arial" w:hAnsi="Arial" w:cs="Arial" w:hint="eastAsia"/>
          <w:sz w:val="21"/>
          <w:szCs w:val="21"/>
        </w:rPr>
        <w:t>热离解金属羰基化合物而制得的粉末</w:t>
      </w:r>
      <w:r>
        <w:rPr>
          <w:rFonts w:ascii="Arial" w:hAnsi="Arial" w:cs="Arial" w:hint="eastAsia"/>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快速冷凝</w:t>
      </w:r>
      <w:r>
        <w:rPr>
          <w:rStyle w:val="fontstyle01"/>
          <w:rFonts w:ascii="黑体" w:eastAsia="黑体" w:hAnsi="黑体" w:cs="黑体" w:hint="eastAsia"/>
          <w:b w:val="0"/>
          <w:bCs w:val="0"/>
          <w:color w:val="auto"/>
          <w:sz w:val="21"/>
          <w:szCs w:val="21"/>
        </w:rPr>
        <w:t xml:space="preserve">  chill-block cooling</w:t>
      </w:r>
    </w:p>
    <w:p w:rsidR="00037C8D" w:rsidRDefault="00C37919">
      <w:pPr>
        <w:ind w:left="480" w:firstLineChars="0" w:firstLine="0"/>
        <w:rPr>
          <w:rFonts w:ascii="Arial" w:hAnsi="Arial" w:cs="Arial"/>
          <w:sz w:val="21"/>
          <w:szCs w:val="21"/>
        </w:rPr>
      </w:pPr>
      <w:r>
        <w:rPr>
          <w:rFonts w:ascii="Arial" w:hAnsi="Arial" w:cs="Arial"/>
          <w:sz w:val="21"/>
          <w:szCs w:val="21"/>
        </w:rPr>
        <w:t>在固体基底上将薄层熔融金属快速凝固成粉末的过程。</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捣碎粉</w:t>
      </w:r>
      <w:r>
        <w:rPr>
          <w:rStyle w:val="fontstyle01"/>
          <w:rFonts w:ascii="黑体" w:eastAsia="黑体" w:hAnsi="黑体" w:cs="黑体" w:hint="eastAsia"/>
          <w:b w:val="0"/>
          <w:bCs w:val="0"/>
          <w:color w:val="auto"/>
          <w:sz w:val="21"/>
          <w:szCs w:val="21"/>
        </w:rPr>
        <w:t xml:space="preserve">  chopped powder</w:t>
      </w:r>
    </w:p>
    <w:p w:rsidR="00037C8D" w:rsidRDefault="00C37919">
      <w:pPr>
        <w:ind w:left="480" w:firstLineChars="0" w:firstLine="0"/>
        <w:rPr>
          <w:rFonts w:ascii="宋体" w:hAnsi="宋体" w:cs="宋体"/>
          <w:sz w:val="21"/>
          <w:szCs w:val="21"/>
        </w:rPr>
      </w:pPr>
      <w:r>
        <w:rPr>
          <w:rFonts w:ascii="宋体" w:hAnsi="宋体" w:cs="宋体" w:hint="eastAsia"/>
          <w:sz w:val="22"/>
        </w:rPr>
        <w:t>将薄板、薄带、纤维或丝材碎而制成的粉末。</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分级</w:t>
      </w:r>
      <w:r>
        <w:rPr>
          <w:rStyle w:val="fontstyle01"/>
          <w:rFonts w:ascii="黑体" w:eastAsia="黑体" w:hAnsi="黑体" w:cs="黑体" w:hint="eastAsia"/>
          <w:b w:val="0"/>
          <w:bCs w:val="0"/>
          <w:color w:val="auto"/>
          <w:sz w:val="21"/>
          <w:szCs w:val="21"/>
        </w:rPr>
        <w:t xml:space="preserve">  classification</w:t>
      </w:r>
    </w:p>
    <w:p w:rsidR="00037C8D" w:rsidRDefault="00C37919">
      <w:pPr>
        <w:ind w:left="480" w:firstLineChars="0" w:firstLine="0"/>
        <w:rPr>
          <w:rFonts w:ascii="Arial" w:hAnsi="Arial" w:cs="Arial"/>
          <w:sz w:val="21"/>
          <w:szCs w:val="21"/>
        </w:rPr>
      </w:pPr>
      <w:r>
        <w:rPr>
          <w:rFonts w:ascii="Arial" w:hAnsi="Arial" w:cs="Arial"/>
          <w:sz w:val="21"/>
          <w:szCs w:val="21"/>
        </w:rPr>
        <w:t>将粉末按粒度分成若干级。</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包覆粉</w:t>
      </w:r>
      <w:r>
        <w:rPr>
          <w:rStyle w:val="fontstyle01"/>
          <w:rFonts w:ascii="黑体" w:eastAsia="黑体" w:hAnsi="黑体" w:cs="黑体" w:hint="eastAsia"/>
          <w:b w:val="0"/>
          <w:bCs w:val="0"/>
          <w:color w:val="auto"/>
          <w:sz w:val="21"/>
          <w:szCs w:val="21"/>
        </w:rPr>
        <w:t xml:space="preserve">  coated powder</w:t>
      </w:r>
    </w:p>
    <w:p w:rsidR="00037C8D" w:rsidRDefault="00C37919">
      <w:pPr>
        <w:ind w:left="480" w:firstLineChars="0" w:firstLine="0"/>
        <w:rPr>
          <w:rFonts w:ascii="Arial" w:hAnsi="Arial" w:cs="Arial"/>
          <w:sz w:val="21"/>
          <w:szCs w:val="21"/>
        </w:rPr>
      </w:pPr>
      <w:r>
        <w:rPr>
          <w:rFonts w:ascii="Arial" w:hAnsi="Arial" w:cs="Arial"/>
          <w:sz w:val="21"/>
          <w:szCs w:val="21"/>
        </w:rPr>
        <w:t>由一层异种成分包覆在颗粒表面而形成的复合粉。</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ind w:firstLineChars="100" w:firstLine="210"/>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 xml:space="preserve">  </w:t>
      </w:r>
      <w:r>
        <w:rPr>
          <w:rStyle w:val="fontstyle01"/>
          <w:rFonts w:ascii="黑体" w:eastAsia="黑体" w:hAnsi="黑体" w:cs="黑体" w:hint="eastAsia"/>
          <w:b w:val="0"/>
          <w:bCs w:val="0"/>
          <w:color w:val="auto"/>
          <w:sz w:val="21"/>
          <w:szCs w:val="21"/>
        </w:rPr>
        <w:t>粉碎粉</w:t>
      </w:r>
      <w:r>
        <w:rPr>
          <w:rStyle w:val="fontstyle01"/>
          <w:rFonts w:ascii="黑体" w:eastAsia="黑体" w:hAnsi="黑体" w:cs="黑体" w:hint="eastAsia"/>
          <w:b w:val="0"/>
          <w:bCs w:val="0"/>
          <w:color w:val="auto"/>
          <w:sz w:val="21"/>
          <w:szCs w:val="21"/>
        </w:rPr>
        <w:t xml:space="preserve">  comminuted powder</w:t>
      </w:r>
    </w:p>
    <w:p w:rsidR="00037C8D" w:rsidRDefault="00C37919">
      <w:pPr>
        <w:ind w:left="480" w:firstLineChars="0" w:firstLine="0"/>
        <w:rPr>
          <w:rFonts w:ascii="Arial" w:hAnsi="Arial" w:cs="Arial"/>
          <w:sz w:val="21"/>
          <w:szCs w:val="21"/>
        </w:rPr>
      </w:pPr>
      <w:r>
        <w:rPr>
          <w:rFonts w:ascii="Arial" w:hAnsi="Arial" w:cs="Arial"/>
          <w:sz w:val="21"/>
          <w:szCs w:val="21"/>
        </w:rPr>
        <w:t>机械粉碎固态金属而制成的粉末。</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成形性</w:t>
      </w:r>
      <w:r>
        <w:rPr>
          <w:rStyle w:val="fontstyle01"/>
          <w:rFonts w:ascii="黑体" w:eastAsia="黑体" w:hAnsi="黑体" w:cs="黑体" w:hint="eastAsia"/>
          <w:b w:val="0"/>
          <w:bCs w:val="0"/>
          <w:color w:val="auto"/>
          <w:sz w:val="21"/>
          <w:szCs w:val="21"/>
        </w:rPr>
        <w:t xml:space="preserve">  compactability</w:t>
      </w:r>
    </w:p>
    <w:p w:rsidR="00037C8D" w:rsidRDefault="00C37919">
      <w:pPr>
        <w:ind w:firstLine="420"/>
        <w:rPr>
          <w:rFonts w:ascii="Arial" w:hAnsi="Arial" w:cs="Arial"/>
          <w:color w:val="FF0000"/>
          <w:sz w:val="21"/>
          <w:szCs w:val="21"/>
        </w:rPr>
      </w:pPr>
      <w:r>
        <w:rPr>
          <w:rFonts w:ascii="Arial" w:hAnsi="Arial" w:cs="Arial" w:hint="eastAsia"/>
          <w:color w:val="FF0000"/>
          <w:sz w:val="21"/>
          <w:szCs w:val="21"/>
        </w:rPr>
        <w:t>涵盖粉末的压缩性（</w:t>
      </w:r>
      <w:r>
        <w:rPr>
          <w:rFonts w:ascii="Arial" w:hAnsi="Arial" w:cs="Arial" w:hint="eastAsia"/>
          <w:color w:val="FF0000"/>
          <w:sz w:val="21"/>
          <w:szCs w:val="21"/>
        </w:rPr>
        <w:t>3.1.24</w:t>
      </w:r>
      <w:r>
        <w:rPr>
          <w:rFonts w:ascii="Arial" w:hAnsi="Arial" w:cs="Arial" w:hint="eastAsia"/>
          <w:color w:val="FF0000"/>
          <w:sz w:val="21"/>
          <w:szCs w:val="21"/>
        </w:rPr>
        <w:t>）、生坯强度（</w:t>
      </w:r>
      <w:r>
        <w:rPr>
          <w:rFonts w:ascii="Arial" w:hAnsi="Arial" w:cs="Arial" w:hint="eastAsia"/>
          <w:color w:val="FF0000"/>
          <w:sz w:val="21"/>
          <w:szCs w:val="21"/>
        </w:rPr>
        <w:t>3.2.48</w:t>
      </w:r>
      <w:r>
        <w:rPr>
          <w:rFonts w:ascii="Arial" w:hAnsi="Arial" w:cs="Arial" w:hint="eastAsia"/>
          <w:color w:val="FF0000"/>
          <w:sz w:val="21"/>
          <w:szCs w:val="21"/>
        </w:rPr>
        <w:t>）、保边性及分层倾向等特性，描述粉末被固结为可用压坯（</w:t>
      </w:r>
      <w:r>
        <w:rPr>
          <w:rFonts w:ascii="Arial" w:hAnsi="Arial" w:cs="Arial" w:hint="eastAsia"/>
          <w:color w:val="FF0000"/>
          <w:sz w:val="21"/>
          <w:szCs w:val="21"/>
        </w:rPr>
        <w:t>3.2.11</w:t>
      </w:r>
      <w:r>
        <w:rPr>
          <w:rFonts w:ascii="Arial" w:hAnsi="Arial" w:cs="Arial" w:hint="eastAsia"/>
          <w:color w:val="FF0000"/>
          <w:sz w:val="21"/>
          <w:szCs w:val="21"/>
        </w:rPr>
        <w:t>）的能力。</w:t>
      </w:r>
    </w:p>
    <w:p w:rsidR="00037C8D" w:rsidRDefault="00C37919">
      <w:pPr>
        <w:ind w:firstLine="420"/>
        <w:rPr>
          <w:rFonts w:ascii="Arial" w:hAnsi="Arial" w:cs="Arial"/>
          <w:color w:val="FF0000"/>
          <w:sz w:val="21"/>
          <w:szCs w:val="21"/>
        </w:rPr>
      </w:pPr>
      <w:r>
        <w:rPr>
          <w:rFonts w:ascii="Arial" w:hAnsi="Arial" w:cs="Arial" w:hint="eastAsia"/>
          <w:color w:val="FF0000"/>
          <w:sz w:val="21"/>
          <w:szCs w:val="21"/>
        </w:rPr>
        <w:t>注</w:t>
      </w:r>
      <w:r>
        <w:rPr>
          <w:rFonts w:ascii="Arial" w:hAnsi="Arial" w:cs="Arial" w:hint="eastAsia"/>
          <w:color w:val="FF0000"/>
          <w:sz w:val="21"/>
          <w:szCs w:val="21"/>
        </w:rPr>
        <w:t xml:space="preserve"> 1</w:t>
      </w:r>
      <w:r>
        <w:rPr>
          <w:rFonts w:ascii="Arial" w:hAnsi="Arial" w:cs="Arial" w:hint="eastAsia"/>
          <w:color w:val="FF0000"/>
          <w:sz w:val="21"/>
          <w:szCs w:val="21"/>
        </w:rPr>
        <w:t>：成形性是一个概念性术语，可能是流动性、压缩性和生坯强度的函数。</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完全合金化粉</w:t>
      </w:r>
      <w:r>
        <w:rPr>
          <w:rStyle w:val="fontstyle01"/>
          <w:rFonts w:ascii="黑体" w:eastAsia="黑体" w:hAnsi="黑体" w:cs="黑体" w:hint="eastAsia"/>
          <w:b w:val="0"/>
          <w:bCs w:val="0"/>
          <w:color w:val="auto"/>
          <w:sz w:val="21"/>
          <w:szCs w:val="21"/>
        </w:rPr>
        <w:t xml:space="preserve">  completely alloyed powder</w:t>
      </w:r>
    </w:p>
    <w:p w:rsidR="00037C8D" w:rsidRDefault="00C37919">
      <w:pPr>
        <w:ind w:left="480" w:firstLineChars="0" w:firstLine="0"/>
        <w:rPr>
          <w:rFonts w:ascii="Arial" w:hAnsi="Arial" w:cs="Arial"/>
          <w:sz w:val="21"/>
          <w:szCs w:val="21"/>
        </w:rPr>
      </w:pPr>
      <w:r>
        <w:rPr>
          <w:rFonts w:ascii="Arial" w:hAnsi="Arial" w:cs="Arial"/>
          <w:sz w:val="21"/>
          <w:szCs w:val="21"/>
        </w:rPr>
        <w:t>每一粉末颗粒具有与整体粉末相同的化学成分的合金粉末</w:t>
      </w:r>
      <w:r>
        <w:rPr>
          <w:rFonts w:ascii="Arial" w:hAnsi="Arial" w:cs="Arial" w:hint="eastAsia"/>
          <w:sz w:val="21"/>
          <w:szCs w:val="21"/>
        </w:rPr>
        <w:t>（</w:t>
      </w:r>
      <w:r>
        <w:rPr>
          <w:rFonts w:ascii="Arial" w:hAnsi="Arial" w:cs="Arial" w:hint="eastAsia"/>
          <w:sz w:val="21"/>
          <w:szCs w:val="21"/>
        </w:rPr>
        <w:t>3.1.3</w:t>
      </w:r>
      <w:r>
        <w:rPr>
          <w:rFonts w:ascii="Arial" w:hAnsi="Arial" w:cs="Arial" w:hint="eastAsia"/>
          <w:sz w:val="21"/>
          <w:szCs w:val="21"/>
        </w:rPr>
        <w:t>）</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复合粉</w:t>
      </w:r>
      <w:r>
        <w:rPr>
          <w:rStyle w:val="fontstyle01"/>
          <w:rFonts w:ascii="黑体" w:eastAsia="黑体" w:hAnsi="黑体" w:cs="黑体" w:hint="eastAsia"/>
          <w:b w:val="0"/>
          <w:bCs w:val="0"/>
          <w:color w:val="auto"/>
          <w:sz w:val="21"/>
          <w:szCs w:val="21"/>
        </w:rPr>
        <w:t xml:space="preserve">  composite powder</w:t>
      </w:r>
    </w:p>
    <w:p w:rsidR="00037C8D" w:rsidRDefault="00C37919">
      <w:pPr>
        <w:ind w:left="480" w:firstLineChars="0" w:firstLine="0"/>
        <w:rPr>
          <w:rFonts w:ascii="Arial" w:hAnsi="Arial" w:cs="Arial"/>
          <w:sz w:val="21"/>
          <w:szCs w:val="21"/>
        </w:rPr>
      </w:pPr>
      <w:r>
        <w:rPr>
          <w:rFonts w:ascii="Arial" w:hAnsi="Arial" w:cs="Arial"/>
          <w:sz w:val="21"/>
          <w:szCs w:val="21"/>
        </w:rPr>
        <w:t>每一颗粒由两种或多种不同成分组成的粉末。</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压缩性</w:t>
      </w:r>
      <w:r>
        <w:rPr>
          <w:rStyle w:val="fontstyle01"/>
          <w:rFonts w:ascii="黑体" w:eastAsia="黑体" w:hAnsi="黑体" w:cs="黑体" w:hint="eastAsia"/>
          <w:b w:val="0"/>
          <w:bCs w:val="0"/>
          <w:color w:val="auto"/>
          <w:sz w:val="21"/>
          <w:szCs w:val="21"/>
        </w:rPr>
        <w:t xml:space="preserve">  compressibility</w:t>
      </w:r>
    </w:p>
    <w:p w:rsidR="00037C8D" w:rsidRDefault="00C37919">
      <w:pPr>
        <w:ind w:firstLine="420"/>
        <w:rPr>
          <w:rFonts w:ascii="Arial" w:hAnsi="Arial" w:cs="Arial"/>
          <w:color w:val="FF0000"/>
          <w:sz w:val="21"/>
          <w:szCs w:val="21"/>
        </w:rPr>
      </w:pPr>
      <w:r>
        <w:rPr>
          <w:rFonts w:ascii="Arial" w:hAnsi="Arial" w:cs="Arial"/>
          <w:color w:val="FF0000"/>
          <w:sz w:val="21"/>
          <w:szCs w:val="21"/>
        </w:rPr>
        <w:t>在</w:t>
      </w:r>
      <w:r>
        <w:rPr>
          <w:rFonts w:ascii="Arial" w:hAnsi="Arial" w:cs="Arial" w:hint="eastAsia"/>
          <w:color w:val="FF0000"/>
          <w:sz w:val="21"/>
          <w:szCs w:val="21"/>
        </w:rPr>
        <w:t>单轴压制下</w:t>
      </w:r>
      <w:r>
        <w:rPr>
          <w:rFonts w:ascii="Arial" w:hAnsi="Arial" w:cs="Arial"/>
          <w:color w:val="FF0000"/>
          <w:sz w:val="21"/>
          <w:szCs w:val="21"/>
        </w:rPr>
        <w:t>粉末被压缩的程度</w:t>
      </w:r>
      <w:r>
        <w:rPr>
          <w:rFonts w:ascii="Arial" w:hAnsi="Arial" w:cs="Arial" w:hint="eastAsia"/>
          <w:color w:val="FF0000"/>
          <w:sz w:val="21"/>
          <w:szCs w:val="21"/>
        </w:rPr>
        <w:t>。</w:t>
      </w:r>
    </w:p>
    <w:p w:rsidR="00037C8D" w:rsidRDefault="00C37919">
      <w:pPr>
        <w:ind w:firstLine="420"/>
        <w:rPr>
          <w:rFonts w:ascii="Arial" w:hAnsi="Arial" w:cs="Arial"/>
          <w:color w:val="FF0000"/>
          <w:sz w:val="21"/>
          <w:szCs w:val="21"/>
        </w:rPr>
      </w:pPr>
      <w:r>
        <w:rPr>
          <w:rFonts w:asciiTheme="minorHAnsi" w:hAnsiTheme="minorHAnsi" w:hint="eastAsia"/>
          <w:color w:val="FF0000"/>
          <w:sz w:val="21"/>
          <w:szCs w:val="21"/>
        </w:rPr>
        <w:t>注</w:t>
      </w:r>
      <w:r>
        <w:rPr>
          <w:rFonts w:ascii="Arial" w:hAnsi="Arial" w:cs="Arial" w:hint="eastAsia"/>
          <w:color w:val="FF0000"/>
          <w:sz w:val="21"/>
          <w:szCs w:val="21"/>
        </w:rPr>
        <w:t>1</w:t>
      </w:r>
      <w:r>
        <w:rPr>
          <w:rFonts w:ascii="Arial" w:hAnsi="Arial" w:cs="Arial" w:hint="eastAsia"/>
          <w:color w:val="FF0000"/>
          <w:sz w:val="21"/>
          <w:szCs w:val="21"/>
        </w:rPr>
        <w:t>：</w:t>
      </w:r>
      <w:r>
        <w:rPr>
          <w:rFonts w:ascii="Arial" w:hAnsi="Arial" w:cs="Arial"/>
          <w:color w:val="FF0000"/>
          <w:sz w:val="21"/>
          <w:szCs w:val="21"/>
        </w:rPr>
        <w:t>通常是在封闭模中的单轴向压制。它既可以表示为为了达到所需密度而所需的压力，也可表示在已知压力下得到的密度值</w:t>
      </w:r>
    </w:p>
    <w:p w:rsidR="00037C8D" w:rsidRDefault="00C37919">
      <w:pPr>
        <w:ind w:firstLine="420"/>
        <w:rPr>
          <w:rFonts w:ascii="Arial" w:hAnsi="Arial" w:cs="Arial"/>
          <w:sz w:val="21"/>
          <w:szCs w:val="21"/>
          <w:highlight w:val="red"/>
        </w:rPr>
      </w:pPr>
      <w:r>
        <w:rPr>
          <w:rFonts w:ascii="Arial" w:hAnsi="Arial" w:cs="Arial" w:hint="eastAsia"/>
          <w:color w:val="FF0000"/>
          <w:sz w:val="21"/>
          <w:szCs w:val="21"/>
        </w:rPr>
        <w:t>注</w:t>
      </w:r>
      <w:r>
        <w:rPr>
          <w:rFonts w:ascii="Arial" w:hAnsi="Arial" w:cs="Arial" w:hint="eastAsia"/>
          <w:color w:val="FF0000"/>
          <w:sz w:val="21"/>
          <w:szCs w:val="21"/>
        </w:rPr>
        <w:t>2</w:t>
      </w:r>
      <w:r>
        <w:rPr>
          <w:rFonts w:ascii="Arial" w:hAnsi="Arial" w:cs="Arial" w:hint="eastAsia"/>
          <w:color w:val="FF0000"/>
          <w:sz w:val="21"/>
          <w:szCs w:val="21"/>
        </w:rPr>
        <w:t>：</w:t>
      </w:r>
      <w:r>
        <w:rPr>
          <w:rFonts w:ascii="Arial" w:hAnsi="Arial" w:cs="Arial"/>
          <w:color w:val="FF0000"/>
          <w:sz w:val="21"/>
          <w:szCs w:val="21"/>
        </w:rPr>
        <w:t>见</w:t>
      </w:r>
      <w:r>
        <w:rPr>
          <w:rFonts w:ascii="Arial" w:hAnsi="Arial" w:cs="Arial"/>
          <w:color w:val="FF0000"/>
          <w:sz w:val="21"/>
          <w:szCs w:val="21"/>
        </w:rPr>
        <w:t>GB/T1481</w:t>
      </w:r>
      <w:r>
        <w:rPr>
          <w:rFonts w:ascii="Arial" w:hAnsi="Arial" w:cs="Arial"/>
          <w:color w:val="FF0000"/>
          <w:sz w:val="21"/>
          <w:szCs w:val="21"/>
        </w:rPr>
        <w:t>。</w:t>
      </w:r>
    </w:p>
    <w:p w:rsidR="00037C8D" w:rsidRDefault="00037C8D">
      <w:pPr>
        <w:ind w:firstLine="420"/>
        <w:rPr>
          <w:rFonts w:ascii="Arial" w:hAnsi="Arial" w:cs="Arial"/>
          <w:sz w:val="21"/>
          <w:szCs w:val="21"/>
        </w:rPr>
      </w:pP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压缩比</w:t>
      </w:r>
      <w:r>
        <w:rPr>
          <w:rStyle w:val="fontstyle01"/>
          <w:rFonts w:ascii="黑体" w:eastAsia="黑体" w:hAnsi="黑体" w:cs="黑体" w:hint="eastAsia"/>
          <w:b w:val="0"/>
          <w:bCs w:val="0"/>
          <w:color w:val="auto"/>
          <w:sz w:val="21"/>
          <w:szCs w:val="21"/>
        </w:rPr>
        <w:t xml:space="preserve">  compression ratio</w:t>
      </w:r>
    </w:p>
    <w:p w:rsidR="00037C8D" w:rsidRDefault="00C37919">
      <w:pPr>
        <w:ind w:firstLine="420"/>
        <w:rPr>
          <w:rFonts w:ascii="Arial" w:hAnsi="Arial" w:cs="Arial"/>
          <w:color w:val="FF0000"/>
          <w:sz w:val="21"/>
          <w:szCs w:val="21"/>
        </w:rPr>
      </w:pPr>
      <w:r>
        <w:rPr>
          <w:rFonts w:asciiTheme="minorHAnsi" w:hAnsiTheme="minorHAnsi" w:hint="eastAsia"/>
          <w:color w:val="FF0000"/>
          <w:sz w:val="21"/>
          <w:szCs w:val="21"/>
        </w:rPr>
        <w:t>松散粉末的体积与其所制成压坯的体积之比。</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粒度级</w:t>
      </w:r>
      <w:r>
        <w:rPr>
          <w:rStyle w:val="fontstyle01"/>
          <w:rFonts w:ascii="黑体" w:eastAsia="黑体" w:hAnsi="黑体" w:cs="黑体" w:hint="eastAsia"/>
          <w:b w:val="0"/>
          <w:bCs w:val="0"/>
          <w:color w:val="auto"/>
          <w:sz w:val="21"/>
          <w:szCs w:val="21"/>
        </w:rPr>
        <w:t xml:space="preserve">  cut</w:t>
      </w:r>
    </w:p>
    <w:p w:rsidR="00037C8D" w:rsidRDefault="00C37919">
      <w:pPr>
        <w:ind w:firstLine="420"/>
        <w:rPr>
          <w:rFonts w:ascii="Arial" w:hAnsi="Arial" w:cs="Arial"/>
          <w:sz w:val="21"/>
          <w:szCs w:val="21"/>
        </w:rPr>
      </w:pPr>
      <w:r>
        <w:rPr>
          <w:rFonts w:ascii="Arial" w:hAnsi="Arial" w:cs="Arial"/>
          <w:sz w:val="21"/>
          <w:szCs w:val="21"/>
        </w:rPr>
        <w:t>分级后介于两种名义粒度界限内的粉末部分。</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脱氢粉</w:t>
      </w:r>
      <w:r>
        <w:rPr>
          <w:rStyle w:val="fontstyle01"/>
          <w:rFonts w:ascii="黑体" w:eastAsia="黑体" w:hAnsi="黑体" w:cs="黑体" w:hint="eastAsia"/>
          <w:b w:val="0"/>
          <w:bCs w:val="0"/>
          <w:color w:val="auto"/>
          <w:sz w:val="21"/>
          <w:szCs w:val="21"/>
        </w:rPr>
        <w:t xml:space="preserve">  dehydrided powder</w:t>
      </w:r>
    </w:p>
    <w:p w:rsidR="00037C8D" w:rsidRDefault="00C37919">
      <w:pPr>
        <w:ind w:firstLine="420"/>
        <w:rPr>
          <w:rFonts w:ascii="Arial" w:hAnsi="Arial" w:cs="Arial"/>
          <w:sz w:val="21"/>
          <w:szCs w:val="21"/>
        </w:rPr>
      </w:pPr>
      <w:r>
        <w:rPr>
          <w:rFonts w:ascii="Arial" w:hAnsi="Arial" w:cs="Arial"/>
          <w:sz w:val="21"/>
          <w:szCs w:val="21"/>
        </w:rPr>
        <w:t>将金属氢化物去氢而制成的粉末。</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14" w:name="_Ref68176286"/>
    </w:p>
    <w:p w:rsidR="00037C8D" w:rsidRDefault="00C37919">
      <w:pPr>
        <w:ind w:firstLine="420"/>
        <w:rPr>
          <w:rStyle w:val="fontstyle01"/>
          <w:rFonts w:ascii="黑体" w:eastAsia="黑体" w:hAnsi="黑体" w:cs="黑体"/>
          <w:b w:val="0"/>
          <w:bCs w:val="0"/>
          <w:color w:val="FF0000"/>
          <w:sz w:val="21"/>
          <w:szCs w:val="21"/>
        </w:rPr>
      </w:pPr>
      <w:r>
        <w:rPr>
          <w:rFonts w:asciiTheme="minorHAnsi" w:hAnsiTheme="minorHAnsi" w:hint="eastAsia"/>
          <w:color w:val="FF0000"/>
          <w:sz w:val="21"/>
          <w:szCs w:val="21"/>
        </w:rPr>
        <w:t>离析</w:t>
      </w:r>
      <w:r>
        <w:rPr>
          <w:rStyle w:val="fontstyle01"/>
          <w:rFonts w:ascii="黑体" w:eastAsia="黑体" w:hAnsi="黑体" w:cs="黑体" w:hint="eastAsia"/>
          <w:b w:val="0"/>
          <w:bCs w:val="0"/>
          <w:color w:val="FF0000"/>
          <w:sz w:val="21"/>
          <w:szCs w:val="21"/>
        </w:rPr>
        <w:t xml:space="preserve">  demixing</w:t>
      </w:r>
      <w:bookmarkEnd w:id="14"/>
      <w:r>
        <w:rPr>
          <w:rStyle w:val="fontstyle01"/>
          <w:rFonts w:ascii="黑体" w:eastAsia="黑体" w:hAnsi="黑体" w:cs="黑体" w:hint="eastAsia"/>
          <w:b w:val="0"/>
          <w:bCs w:val="0"/>
          <w:color w:val="FF0000"/>
          <w:sz w:val="21"/>
          <w:szCs w:val="21"/>
        </w:rPr>
        <w:t xml:space="preserve"> </w:t>
      </w:r>
    </w:p>
    <w:p w:rsidR="00037C8D" w:rsidRDefault="00C37919">
      <w:pPr>
        <w:ind w:firstLine="420"/>
        <w:rPr>
          <w:rFonts w:ascii="Arial" w:hAnsi="Arial" w:cs="Arial"/>
          <w:sz w:val="21"/>
          <w:szCs w:val="21"/>
        </w:rPr>
      </w:pPr>
      <w:r>
        <w:rPr>
          <w:rFonts w:ascii="Arial" w:hAnsi="Arial" w:cs="Arial" w:hint="eastAsia"/>
          <w:color w:val="FF0000"/>
          <w:sz w:val="21"/>
          <w:szCs w:val="21"/>
        </w:rPr>
        <w:t>由于混合时间过长导致粉末混合物均质性下降。</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树枝状</w:t>
      </w:r>
      <w:r>
        <w:rPr>
          <w:rStyle w:val="fontstyle01"/>
          <w:rFonts w:ascii="黑体" w:eastAsia="黑体" w:hAnsi="黑体" w:cs="黑体" w:hint="eastAsia"/>
          <w:b w:val="0"/>
          <w:bCs w:val="0"/>
          <w:color w:val="auto"/>
          <w:sz w:val="21"/>
          <w:szCs w:val="21"/>
        </w:rPr>
        <w:t xml:space="preserve">  dendritic</w:t>
      </w:r>
    </w:p>
    <w:p w:rsidR="00037C8D" w:rsidRDefault="00C37919">
      <w:pPr>
        <w:ind w:firstLine="420"/>
        <w:rPr>
          <w:rFonts w:ascii="Arial" w:hAnsi="Arial" w:cs="Arial"/>
          <w:sz w:val="21"/>
          <w:szCs w:val="21"/>
        </w:rPr>
      </w:pPr>
      <w:r>
        <w:rPr>
          <w:rFonts w:ascii="Arial" w:hAnsi="Arial" w:cs="Arial"/>
          <w:sz w:val="21"/>
          <w:szCs w:val="21"/>
        </w:rPr>
        <w:t>粉末具有典型树枝状结构。</w:t>
      </w:r>
    </w:p>
    <w:p w:rsidR="00037C8D" w:rsidRDefault="00C37919">
      <w:pPr>
        <w:ind w:left="480" w:firstLineChars="0" w:firstLine="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见</w:t>
      </w:r>
      <w:r>
        <w:rPr>
          <w:rFonts w:ascii="Arial" w:hAnsi="Arial" w:cs="Arial"/>
          <w:sz w:val="21"/>
          <w:szCs w:val="21"/>
        </w:rPr>
        <w:fldChar w:fldCharType="begin"/>
      </w:r>
      <w:r>
        <w:rPr>
          <w:rFonts w:ascii="Arial" w:hAnsi="Arial" w:cs="Arial"/>
          <w:sz w:val="21"/>
          <w:szCs w:val="21"/>
        </w:rPr>
        <w:instrText xml:space="preserve"> REF _Ref68183205 \h  \* MERGEFORMAT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图</w:t>
      </w:r>
      <w:r>
        <w:rPr>
          <w:rFonts w:ascii="Arial" w:hAnsi="Arial" w:cs="Arial"/>
          <w:sz w:val="21"/>
          <w:szCs w:val="21"/>
        </w:rPr>
        <w:t>4</w:t>
      </w:r>
      <w:r>
        <w:rPr>
          <w:rFonts w:ascii="Arial" w:hAnsi="Arial" w:cs="Arial"/>
          <w:sz w:val="21"/>
          <w:szCs w:val="21"/>
        </w:rPr>
        <w:fldChar w:fldCharType="end"/>
      </w:r>
      <w:r>
        <w:rPr>
          <w:rFonts w:ascii="Arial" w:hAnsi="Arial" w:cs="Arial"/>
          <w:sz w:val="21"/>
          <w:szCs w:val="21"/>
        </w:rPr>
        <w:t>。</w:t>
      </w:r>
    </w:p>
    <w:p w:rsidR="00037C8D" w:rsidRDefault="00C37919">
      <w:pPr>
        <w:keepNext/>
        <w:ind w:left="480" w:firstLineChars="0" w:firstLine="0"/>
        <w:jc w:val="center"/>
        <w:rPr>
          <w:rFonts w:ascii="Arial" w:hAnsi="Arial" w:cs="Arial"/>
          <w:sz w:val="21"/>
          <w:szCs w:val="21"/>
        </w:rPr>
      </w:pPr>
      <w:r>
        <w:rPr>
          <w:rFonts w:ascii="Arial" w:hAnsi="Arial" w:cs="Arial"/>
          <w:noProof/>
          <w:sz w:val="21"/>
          <w:szCs w:val="21"/>
        </w:rPr>
        <w:drawing>
          <wp:inline distT="0" distB="0" distL="0" distR="0">
            <wp:extent cx="2159635" cy="27146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2160000" cy="2715213"/>
                    </a:xfrm>
                    <a:prstGeom prst="rect">
                      <a:avLst/>
                    </a:prstGeom>
                  </pic:spPr>
                </pic:pic>
              </a:graphicData>
            </a:graphic>
          </wp:inline>
        </w:drawing>
      </w:r>
    </w:p>
    <w:p w:rsidR="00037C8D" w:rsidRDefault="00C37919">
      <w:pPr>
        <w:pStyle w:val="af"/>
        <w:ind w:firstLine="420"/>
        <w:jc w:val="center"/>
        <w:rPr>
          <w:rFonts w:ascii="黑体" w:hAnsi="黑体" w:cs="黑体"/>
          <w:sz w:val="21"/>
          <w:szCs w:val="21"/>
        </w:rPr>
      </w:pPr>
      <w:bookmarkStart w:id="15" w:name="_Ref68183205"/>
      <w:r>
        <w:rPr>
          <w:rFonts w:ascii="黑体" w:hAnsi="黑体" w:cs="黑体" w:hint="eastAsia"/>
          <w:sz w:val="21"/>
          <w:szCs w:val="21"/>
        </w:rPr>
        <w:t>图</w:t>
      </w:r>
      <w:r>
        <w:rPr>
          <w:rFonts w:ascii="黑体" w:hAnsi="黑体" w:cs="黑体" w:hint="eastAsia"/>
          <w:sz w:val="21"/>
          <w:szCs w:val="21"/>
        </w:rPr>
        <w:fldChar w:fldCharType="begin"/>
      </w:r>
      <w:r>
        <w:rPr>
          <w:rFonts w:ascii="黑体" w:hAnsi="黑体" w:cs="黑体" w:hint="eastAsia"/>
          <w:sz w:val="21"/>
          <w:szCs w:val="21"/>
        </w:rPr>
        <w:instrText xml:space="preserve"> SEQ </w:instrText>
      </w:r>
      <w:r>
        <w:rPr>
          <w:rFonts w:ascii="黑体" w:hAnsi="黑体" w:cs="黑体" w:hint="eastAsia"/>
          <w:sz w:val="21"/>
          <w:szCs w:val="21"/>
        </w:rPr>
        <w:instrText>图</w:instrText>
      </w:r>
      <w:r>
        <w:rPr>
          <w:rFonts w:ascii="黑体" w:hAnsi="黑体" w:cs="黑体" w:hint="eastAsia"/>
          <w:sz w:val="21"/>
          <w:szCs w:val="21"/>
        </w:rPr>
        <w:instrText xml:space="preserve"> \* ARABIC </w:instrText>
      </w:r>
      <w:r>
        <w:rPr>
          <w:rFonts w:ascii="黑体" w:hAnsi="黑体" w:cs="黑体" w:hint="eastAsia"/>
          <w:sz w:val="21"/>
          <w:szCs w:val="21"/>
        </w:rPr>
        <w:fldChar w:fldCharType="separate"/>
      </w:r>
      <w:r>
        <w:rPr>
          <w:rFonts w:ascii="黑体" w:hAnsi="黑体" w:cs="黑体" w:hint="eastAsia"/>
          <w:sz w:val="21"/>
          <w:szCs w:val="21"/>
        </w:rPr>
        <w:t>4</w:t>
      </w:r>
      <w:r>
        <w:rPr>
          <w:rFonts w:ascii="黑体" w:hAnsi="黑体" w:cs="黑体" w:hint="eastAsia"/>
          <w:sz w:val="21"/>
          <w:szCs w:val="21"/>
        </w:rPr>
        <w:fldChar w:fldCharType="end"/>
      </w:r>
      <w:bookmarkEnd w:id="15"/>
      <w:r>
        <w:rPr>
          <w:rFonts w:ascii="黑体" w:hAnsi="黑体" w:cs="黑体" w:hint="eastAsia"/>
          <w:sz w:val="21"/>
          <w:szCs w:val="21"/>
        </w:rPr>
        <w:t xml:space="preserve"> </w:t>
      </w:r>
      <w:r>
        <w:rPr>
          <w:rFonts w:ascii="黑体" w:hAnsi="黑体" w:cs="黑体" w:hint="eastAsia"/>
          <w:sz w:val="21"/>
          <w:szCs w:val="21"/>
        </w:rPr>
        <w:t>树枝状粉</w:t>
      </w:r>
    </w:p>
    <w:p w:rsidR="00037C8D" w:rsidRDefault="00037C8D">
      <w:pPr>
        <w:ind w:left="480" w:firstLineChars="0" w:firstLine="0"/>
        <w:rPr>
          <w:rFonts w:ascii="Arial" w:hAnsi="Arial" w:cs="Arial"/>
          <w:sz w:val="21"/>
          <w:szCs w:val="21"/>
        </w:rPr>
      </w:pP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Fonts w:ascii="Arial" w:hAnsi="Arial" w:cs="Arial"/>
          <w:sz w:val="21"/>
          <w:szCs w:val="21"/>
        </w:rPr>
      </w:pPr>
      <w:r>
        <w:rPr>
          <w:rStyle w:val="fontstyle01"/>
          <w:rFonts w:ascii="黑体" w:eastAsia="黑体" w:hAnsi="黑体" w:cs="黑体" w:hint="eastAsia"/>
          <w:b w:val="0"/>
          <w:bCs w:val="0"/>
          <w:color w:val="auto"/>
          <w:sz w:val="21"/>
          <w:szCs w:val="21"/>
        </w:rPr>
        <w:t>扩散合金粉</w:t>
      </w:r>
      <w:r>
        <w:rPr>
          <w:rStyle w:val="fontstyle01"/>
          <w:rFonts w:ascii="黑体" w:eastAsia="黑体" w:hAnsi="黑体" w:cs="黑体" w:hint="eastAsia"/>
          <w:b w:val="0"/>
          <w:bCs w:val="0"/>
          <w:color w:val="auto"/>
          <w:sz w:val="21"/>
          <w:szCs w:val="21"/>
        </w:rPr>
        <w:t xml:space="preserve">  diffusion-alloyed powder</w:t>
      </w:r>
    </w:p>
    <w:p w:rsidR="00037C8D" w:rsidRDefault="00C37919">
      <w:pPr>
        <w:ind w:firstLine="420"/>
        <w:rPr>
          <w:rFonts w:ascii="Arial" w:hAnsi="Arial" w:cs="Arial"/>
          <w:sz w:val="21"/>
          <w:szCs w:val="21"/>
        </w:rPr>
      </w:pPr>
      <w:r>
        <w:rPr>
          <w:rFonts w:ascii="Arial" w:hAnsi="Arial" w:cs="Arial" w:hint="eastAsia"/>
          <w:sz w:val="21"/>
          <w:szCs w:val="21"/>
        </w:rPr>
        <w:t>通过涉及扩散的热处理过程制备的部分合金粉（</w:t>
      </w:r>
      <w:r>
        <w:rPr>
          <w:rFonts w:ascii="Arial" w:hAnsi="Arial" w:cs="Arial" w:hint="eastAsia"/>
          <w:sz w:val="21"/>
          <w:szCs w:val="21"/>
        </w:rPr>
        <w:t>3.1.3</w:t>
      </w:r>
      <w:r>
        <w:rPr>
          <w:rFonts w:ascii="Arial" w:hAnsi="Arial" w:cs="Arial" w:hint="eastAsia"/>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掺杂剂</w:t>
      </w:r>
      <w:r>
        <w:rPr>
          <w:rStyle w:val="fontstyle01"/>
          <w:rFonts w:ascii="黑体" w:eastAsia="黑体" w:hAnsi="黑体" w:cs="黑体" w:hint="eastAsia"/>
          <w:b w:val="0"/>
          <w:bCs w:val="0"/>
          <w:color w:val="auto"/>
          <w:sz w:val="21"/>
          <w:szCs w:val="21"/>
        </w:rPr>
        <w:t xml:space="preserve">  dopant</w:t>
      </w:r>
    </w:p>
    <w:p w:rsidR="00037C8D" w:rsidRDefault="00C37919">
      <w:pPr>
        <w:ind w:firstLine="420"/>
        <w:rPr>
          <w:rFonts w:ascii="Arial" w:hAnsi="Arial" w:cs="Arial"/>
          <w:sz w:val="21"/>
          <w:szCs w:val="21"/>
        </w:rPr>
      </w:pPr>
      <w:r>
        <w:rPr>
          <w:rFonts w:ascii="Arial" w:hAnsi="Arial" w:cs="Arial"/>
          <w:sz w:val="21"/>
          <w:szCs w:val="21"/>
        </w:rPr>
        <w:t>为了防止或控制烧结体在烧结</w:t>
      </w:r>
      <w:r>
        <w:rPr>
          <w:rFonts w:ascii="Arial" w:hAnsi="Arial" w:cs="Arial" w:hint="eastAsia"/>
          <w:sz w:val="21"/>
          <w:szCs w:val="21"/>
        </w:rPr>
        <w:t>（</w:t>
      </w:r>
      <w:r>
        <w:rPr>
          <w:rFonts w:ascii="Arial" w:hAnsi="Arial" w:cs="Arial" w:hint="eastAsia"/>
          <w:sz w:val="21"/>
          <w:szCs w:val="21"/>
        </w:rPr>
        <w:t>3.3.60</w:t>
      </w:r>
      <w:r>
        <w:rPr>
          <w:rFonts w:ascii="Arial" w:hAnsi="Arial" w:cs="Arial" w:hint="eastAsia"/>
          <w:sz w:val="21"/>
          <w:szCs w:val="21"/>
        </w:rPr>
        <w:t>）</w:t>
      </w:r>
      <w:r>
        <w:rPr>
          <w:rFonts w:ascii="Arial" w:hAnsi="Arial" w:cs="Arial"/>
          <w:sz w:val="21"/>
          <w:szCs w:val="21"/>
        </w:rPr>
        <w:t>过程中或使用过程中的再结晶或晶粒长大而在金属粉末中加</w:t>
      </w:r>
      <w:r>
        <w:rPr>
          <w:rFonts w:ascii="Arial" w:hAnsi="Arial" w:cs="Arial" w:hint="eastAsia"/>
          <w:sz w:val="21"/>
          <w:szCs w:val="21"/>
        </w:rPr>
        <w:t>入</w:t>
      </w:r>
      <w:r>
        <w:rPr>
          <w:rFonts w:ascii="Arial" w:hAnsi="Arial" w:cs="Arial"/>
          <w:sz w:val="21"/>
          <w:szCs w:val="21"/>
        </w:rPr>
        <w:t>的少量物质。</w:t>
      </w:r>
    </w:p>
    <w:p w:rsidR="00037C8D" w:rsidRDefault="00C37919">
      <w:pPr>
        <w:ind w:firstLine="440"/>
        <w:rPr>
          <w:rFonts w:ascii="宋体" w:hAnsi="宋体" w:cs="宋体"/>
          <w:sz w:val="21"/>
          <w:szCs w:val="21"/>
        </w:rPr>
      </w:pPr>
      <w:r>
        <w:rPr>
          <w:rFonts w:ascii="宋体" w:hAnsi="宋体" w:cs="宋体" w:hint="eastAsia"/>
          <w:sz w:val="22"/>
        </w:rPr>
        <w:t>注</w:t>
      </w:r>
      <w:r>
        <w:rPr>
          <w:rFonts w:ascii="宋体" w:hAnsi="宋体" w:cs="宋体" w:hint="eastAsia"/>
          <w:sz w:val="22"/>
        </w:rPr>
        <w:t>1</w:t>
      </w:r>
      <w:r>
        <w:rPr>
          <w:rFonts w:ascii="宋体" w:hAnsi="宋体" w:cs="宋体" w:hint="eastAsia"/>
          <w:sz w:val="22"/>
        </w:rPr>
        <w:t>：</w:t>
      </w:r>
      <w:r>
        <w:rPr>
          <w:rFonts w:ascii="宋体" w:hAnsi="宋体" w:cs="宋体" w:hint="eastAsia"/>
          <w:sz w:val="22"/>
        </w:rPr>
        <w:t>该术语主要用于钨粉末冶金领域</w:t>
      </w:r>
      <w:r>
        <w:rPr>
          <w:rFonts w:ascii="宋体" w:hAnsi="宋体" w:cs="宋体" w:hint="eastAsia"/>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电解粉</w:t>
      </w:r>
      <w:r>
        <w:rPr>
          <w:rStyle w:val="fontstyle01"/>
          <w:rFonts w:ascii="黑体" w:eastAsia="黑体" w:hAnsi="黑体" w:cs="黑体" w:hint="eastAsia"/>
          <w:b w:val="0"/>
          <w:bCs w:val="0"/>
          <w:color w:val="auto"/>
          <w:sz w:val="21"/>
          <w:szCs w:val="21"/>
        </w:rPr>
        <w:t xml:space="preserve">  electrolytic powder</w:t>
      </w:r>
    </w:p>
    <w:p w:rsidR="00037C8D" w:rsidRDefault="00C37919">
      <w:pPr>
        <w:ind w:left="480" w:firstLineChars="0" w:firstLine="0"/>
        <w:rPr>
          <w:rFonts w:ascii="Arial" w:hAnsi="Arial" w:cs="Arial"/>
          <w:sz w:val="21"/>
          <w:szCs w:val="21"/>
        </w:rPr>
      </w:pPr>
      <w:r>
        <w:rPr>
          <w:rFonts w:ascii="Arial" w:hAnsi="Arial" w:cs="Arial"/>
          <w:sz w:val="21"/>
          <w:szCs w:val="21"/>
        </w:rPr>
        <w:t>用电解沉积法制成的粉末。</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淘析</w:t>
      </w:r>
      <w:r>
        <w:rPr>
          <w:rStyle w:val="fontstyle01"/>
          <w:rFonts w:ascii="黑体" w:eastAsia="黑体" w:hAnsi="黑体" w:cs="黑体" w:hint="eastAsia"/>
          <w:b w:val="0"/>
          <w:bCs w:val="0"/>
          <w:color w:val="auto"/>
          <w:sz w:val="21"/>
          <w:szCs w:val="21"/>
        </w:rPr>
        <w:t xml:space="preserve">   elutriation</w:t>
      </w:r>
    </w:p>
    <w:p w:rsidR="00037C8D" w:rsidRDefault="00C37919">
      <w:pPr>
        <w:ind w:left="480" w:firstLineChars="0" w:firstLine="0"/>
        <w:rPr>
          <w:rFonts w:ascii="Arial" w:hAnsi="Arial" w:cs="Arial"/>
          <w:sz w:val="21"/>
          <w:szCs w:val="21"/>
        </w:rPr>
      </w:pPr>
      <w:r>
        <w:rPr>
          <w:rFonts w:ascii="Arial" w:hAnsi="Arial" w:cs="Arial"/>
          <w:sz w:val="21"/>
          <w:szCs w:val="21"/>
        </w:rPr>
        <w:t>粉末颗粒通过在流体介质中</w:t>
      </w:r>
      <w:r>
        <w:rPr>
          <w:rFonts w:ascii="Arial" w:hAnsi="Arial" w:cs="Arial" w:hint="eastAsia"/>
          <w:sz w:val="21"/>
          <w:szCs w:val="21"/>
        </w:rPr>
        <w:t>的</w:t>
      </w:r>
      <w:r>
        <w:rPr>
          <w:rFonts w:ascii="Arial" w:hAnsi="Arial" w:cs="Arial"/>
          <w:sz w:val="21"/>
          <w:szCs w:val="21"/>
        </w:rPr>
        <w:t>运动</w:t>
      </w:r>
      <w:r>
        <w:rPr>
          <w:rFonts w:ascii="宋体" w:hAnsi="宋体" w:cs="宋体" w:hint="eastAsia"/>
          <w:sz w:val="22"/>
        </w:rPr>
        <w:t>而</w:t>
      </w:r>
      <w:r>
        <w:rPr>
          <w:rFonts w:ascii="Arial" w:hAnsi="Arial" w:cs="Arial"/>
          <w:sz w:val="21"/>
          <w:szCs w:val="21"/>
        </w:rPr>
        <w:t>分级</w:t>
      </w:r>
      <w:r>
        <w:rPr>
          <w:rFonts w:ascii="Arial" w:hAnsi="Arial" w:cs="Arial" w:hint="eastAsia"/>
          <w:sz w:val="21"/>
          <w:szCs w:val="21"/>
        </w:rPr>
        <w:t>（</w:t>
      </w:r>
      <w:r>
        <w:rPr>
          <w:rFonts w:ascii="Arial" w:hAnsi="Arial" w:cs="Arial" w:hint="eastAsia"/>
          <w:sz w:val="21"/>
          <w:szCs w:val="21"/>
        </w:rPr>
        <w:t>3.1.18</w:t>
      </w:r>
      <w:r>
        <w:rPr>
          <w:rFonts w:ascii="Arial" w:hAnsi="Arial" w:cs="Arial" w:hint="eastAsia"/>
          <w:sz w:val="21"/>
          <w:szCs w:val="21"/>
        </w:rPr>
        <w:t>）</w:t>
      </w:r>
      <w:r>
        <w:rPr>
          <w:rFonts w:ascii="Arial" w:hAnsi="Arial" w:cs="Arial"/>
          <w:sz w:val="21"/>
          <w:szCs w:val="21"/>
        </w:rPr>
        <w:t>。</w:t>
      </w:r>
    </w:p>
    <w:p w:rsidR="00037C8D" w:rsidRDefault="00C37919">
      <w:pPr>
        <w:ind w:left="480" w:firstLineChars="0" w:firstLine="0"/>
        <w:rPr>
          <w:rFonts w:ascii="Arial" w:hAnsi="Arial" w:cs="Arial"/>
          <w:sz w:val="21"/>
          <w:szCs w:val="21"/>
        </w:rPr>
      </w:pPr>
      <w:r>
        <w:rPr>
          <w:rFonts w:ascii="Arial" w:hAnsi="Arial" w:cs="Arial"/>
          <w:sz w:val="21"/>
          <w:szCs w:val="21"/>
        </w:rPr>
        <w:t>例如：气体分级和液体分级。</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坯料</w:t>
      </w:r>
      <w:r>
        <w:rPr>
          <w:rStyle w:val="fontstyle01"/>
          <w:rFonts w:ascii="黑体" w:eastAsia="黑体" w:hAnsi="黑体" w:cs="黑体" w:hint="eastAsia"/>
          <w:b w:val="0"/>
          <w:bCs w:val="0"/>
          <w:color w:val="auto"/>
          <w:sz w:val="21"/>
          <w:szCs w:val="21"/>
        </w:rPr>
        <w:t xml:space="preserve">  feedstock</w:t>
      </w:r>
    </w:p>
    <w:p w:rsidR="00037C8D" w:rsidRDefault="00C37919">
      <w:pPr>
        <w:ind w:firstLine="420"/>
        <w:rPr>
          <w:rFonts w:ascii="Arial" w:hAnsi="Arial" w:cs="Arial"/>
          <w:color w:val="FF0000"/>
          <w:sz w:val="21"/>
          <w:szCs w:val="21"/>
        </w:rPr>
      </w:pPr>
      <w:r>
        <w:rPr>
          <w:rFonts w:ascii="Arial" w:hAnsi="Arial" w:cs="Arial" w:hint="eastAsia"/>
          <w:color w:val="FF0000"/>
          <w:sz w:val="21"/>
          <w:szCs w:val="21"/>
        </w:rPr>
        <w:t>用于注射成形或粉末挤压的金属粉末与粘结剂（</w:t>
      </w:r>
      <w:r>
        <w:rPr>
          <w:rFonts w:ascii="Arial" w:hAnsi="Arial" w:cs="Arial" w:hint="eastAsia"/>
          <w:color w:val="FF0000"/>
          <w:sz w:val="21"/>
          <w:szCs w:val="21"/>
        </w:rPr>
        <w:t>3.1.9</w:t>
      </w:r>
      <w:r>
        <w:rPr>
          <w:rFonts w:ascii="Arial" w:hAnsi="Arial" w:cs="Arial" w:hint="eastAsia"/>
          <w:color w:val="FF0000"/>
          <w:sz w:val="21"/>
          <w:szCs w:val="21"/>
        </w:rPr>
        <w:t>）的可模塑混合物。</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纤维状</w:t>
      </w:r>
      <w:r>
        <w:rPr>
          <w:rStyle w:val="fontstyle01"/>
          <w:rFonts w:ascii="黑体" w:eastAsia="黑体" w:hAnsi="黑体" w:cs="黑体" w:hint="eastAsia"/>
          <w:b w:val="0"/>
          <w:bCs w:val="0"/>
          <w:color w:val="auto"/>
          <w:sz w:val="21"/>
          <w:szCs w:val="21"/>
        </w:rPr>
        <w:t xml:space="preserve">  fibrous</w:t>
      </w:r>
    </w:p>
    <w:p w:rsidR="00037C8D" w:rsidRDefault="00C37919">
      <w:pPr>
        <w:ind w:firstLine="420"/>
        <w:rPr>
          <w:rFonts w:ascii="Arial" w:hAnsi="Arial" w:cs="Arial"/>
          <w:sz w:val="21"/>
          <w:szCs w:val="21"/>
        </w:rPr>
      </w:pPr>
      <w:r>
        <w:rPr>
          <w:rFonts w:ascii="Arial" w:hAnsi="Arial" w:cs="Arial"/>
          <w:sz w:val="21"/>
          <w:szCs w:val="21"/>
        </w:rPr>
        <w:t>粉末具有规则或不规则细长纤维形貌。</w:t>
      </w:r>
    </w:p>
    <w:p w:rsidR="00037C8D" w:rsidRDefault="00C37919">
      <w:pPr>
        <w:ind w:firstLine="42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见</w:t>
      </w:r>
      <w:r>
        <w:rPr>
          <w:rFonts w:ascii="Arial" w:hAnsi="Arial" w:cs="Arial"/>
          <w:sz w:val="21"/>
          <w:szCs w:val="21"/>
        </w:rPr>
        <w:fldChar w:fldCharType="begin"/>
      </w:r>
      <w:r>
        <w:rPr>
          <w:rFonts w:ascii="Arial" w:hAnsi="Arial" w:cs="Arial"/>
          <w:sz w:val="21"/>
          <w:szCs w:val="21"/>
        </w:rPr>
        <w:instrText xml:space="preserve"> REF _Ref68183298 \h  \* MERGEFORMAT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图</w:t>
      </w:r>
      <w:r>
        <w:rPr>
          <w:rFonts w:ascii="Arial" w:hAnsi="Arial" w:cs="Arial"/>
          <w:sz w:val="21"/>
          <w:szCs w:val="21"/>
        </w:rPr>
        <w:t>5</w:t>
      </w:r>
      <w:r>
        <w:rPr>
          <w:rFonts w:ascii="Arial" w:hAnsi="Arial" w:cs="Arial"/>
          <w:sz w:val="21"/>
          <w:szCs w:val="21"/>
        </w:rPr>
        <w:fldChar w:fldCharType="end"/>
      </w:r>
      <w:r>
        <w:rPr>
          <w:rFonts w:ascii="Arial" w:hAnsi="Arial" w:cs="Arial"/>
          <w:sz w:val="21"/>
          <w:szCs w:val="21"/>
        </w:rPr>
        <w:t>。</w:t>
      </w:r>
    </w:p>
    <w:p w:rsidR="00037C8D" w:rsidRDefault="00C37919">
      <w:pPr>
        <w:keepNext/>
        <w:ind w:left="480" w:firstLineChars="0" w:firstLine="0"/>
        <w:jc w:val="center"/>
        <w:rPr>
          <w:rFonts w:ascii="Arial" w:hAnsi="Arial" w:cs="Arial"/>
          <w:sz w:val="21"/>
          <w:szCs w:val="21"/>
        </w:rPr>
      </w:pPr>
      <w:r>
        <w:rPr>
          <w:rFonts w:ascii="Arial" w:hAnsi="Arial" w:cs="Arial"/>
          <w:noProof/>
          <w:sz w:val="21"/>
          <w:szCs w:val="21"/>
        </w:rPr>
        <w:drawing>
          <wp:inline distT="0" distB="0" distL="0" distR="0">
            <wp:extent cx="2159635" cy="27279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2160000" cy="2728216"/>
                    </a:xfrm>
                    <a:prstGeom prst="rect">
                      <a:avLst/>
                    </a:prstGeom>
                  </pic:spPr>
                </pic:pic>
              </a:graphicData>
            </a:graphic>
          </wp:inline>
        </w:drawing>
      </w:r>
    </w:p>
    <w:p w:rsidR="00037C8D" w:rsidRDefault="00C37919">
      <w:pPr>
        <w:pStyle w:val="af"/>
        <w:ind w:firstLine="420"/>
        <w:jc w:val="center"/>
        <w:rPr>
          <w:rFonts w:ascii="黑体" w:hAnsi="黑体" w:cs="黑体"/>
          <w:sz w:val="21"/>
          <w:szCs w:val="21"/>
        </w:rPr>
      </w:pPr>
      <w:bookmarkStart w:id="16" w:name="_Ref68183298"/>
      <w:r>
        <w:rPr>
          <w:rFonts w:ascii="黑体" w:hAnsi="黑体" w:cs="黑体" w:hint="eastAsia"/>
          <w:sz w:val="21"/>
          <w:szCs w:val="21"/>
        </w:rPr>
        <w:t>图</w:t>
      </w:r>
      <w:r>
        <w:rPr>
          <w:rFonts w:ascii="黑体" w:hAnsi="黑体" w:cs="黑体" w:hint="eastAsia"/>
          <w:sz w:val="21"/>
          <w:szCs w:val="21"/>
        </w:rPr>
        <w:fldChar w:fldCharType="begin"/>
      </w:r>
      <w:r>
        <w:rPr>
          <w:rFonts w:ascii="黑体" w:hAnsi="黑体" w:cs="黑体" w:hint="eastAsia"/>
          <w:sz w:val="21"/>
          <w:szCs w:val="21"/>
        </w:rPr>
        <w:instrText xml:space="preserve"> SEQ </w:instrText>
      </w:r>
      <w:r>
        <w:rPr>
          <w:rFonts w:ascii="黑体" w:hAnsi="黑体" w:cs="黑体" w:hint="eastAsia"/>
          <w:sz w:val="21"/>
          <w:szCs w:val="21"/>
        </w:rPr>
        <w:instrText>图</w:instrText>
      </w:r>
      <w:r>
        <w:rPr>
          <w:rFonts w:ascii="黑体" w:hAnsi="黑体" w:cs="黑体" w:hint="eastAsia"/>
          <w:sz w:val="21"/>
          <w:szCs w:val="21"/>
        </w:rPr>
        <w:instrText xml:space="preserve"> \* ARABIC </w:instrText>
      </w:r>
      <w:r>
        <w:rPr>
          <w:rFonts w:ascii="黑体" w:hAnsi="黑体" w:cs="黑体" w:hint="eastAsia"/>
          <w:sz w:val="21"/>
          <w:szCs w:val="21"/>
        </w:rPr>
        <w:fldChar w:fldCharType="separate"/>
      </w:r>
      <w:r>
        <w:rPr>
          <w:rFonts w:ascii="黑体" w:hAnsi="黑体" w:cs="黑体" w:hint="eastAsia"/>
          <w:sz w:val="21"/>
          <w:szCs w:val="21"/>
        </w:rPr>
        <w:t>5</w:t>
      </w:r>
      <w:r>
        <w:rPr>
          <w:rFonts w:ascii="黑体" w:hAnsi="黑体" w:cs="黑体" w:hint="eastAsia"/>
          <w:sz w:val="21"/>
          <w:szCs w:val="21"/>
        </w:rPr>
        <w:fldChar w:fldCharType="end"/>
      </w:r>
      <w:bookmarkEnd w:id="16"/>
      <w:r>
        <w:rPr>
          <w:rFonts w:ascii="黑体" w:hAnsi="黑体" w:cs="黑体" w:hint="eastAsia"/>
          <w:sz w:val="21"/>
          <w:szCs w:val="21"/>
        </w:rPr>
        <w:t xml:space="preserve"> </w:t>
      </w:r>
      <w:r>
        <w:rPr>
          <w:rFonts w:ascii="黑体" w:hAnsi="黑体" w:cs="黑体" w:hint="eastAsia"/>
          <w:sz w:val="21"/>
          <w:szCs w:val="21"/>
        </w:rPr>
        <w:t>纤维状粉</w:t>
      </w:r>
    </w:p>
    <w:p w:rsidR="00037C8D" w:rsidRDefault="00037C8D">
      <w:pPr>
        <w:ind w:left="480" w:firstLineChars="0" w:firstLine="0"/>
        <w:rPr>
          <w:rFonts w:ascii="Arial" w:hAnsi="Arial" w:cs="Arial"/>
          <w:sz w:val="21"/>
          <w:szCs w:val="21"/>
        </w:rPr>
      </w:pP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装填系数</w:t>
      </w:r>
      <w:r>
        <w:rPr>
          <w:rStyle w:val="fontstyle01"/>
          <w:rFonts w:ascii="黑体" w:eastAsia="黑体" w:hAnsi="黑体" w:cs="黑体" w:hint="eastAsia"/>
          <w:b w:val="0"/>
          <w:bCs w:val="0"/>
          <w:color w:val="auto"/>
          <w:sz w:val="21"/>
          <w:szCs w:val="21"/>
        </w:rPr>
        <w:t xml:space="preserve">  fill factor</w:t>
      </w:r>
    </w:p>
    <w:p w:rsidR="00037C8D" w:rsidRDefault="00C37919">
      <w:pPr>
        <w:ind w:left="480" w:firstLineChars="0" w:firstLine="0"/>
        <w:rPr>
          <w:rFonts w:ascii="Arial" w:hAnsi="Arial" w:cs="Arial"/>
          <w:sz w:val="21"/>
          <w:szCs w:val="21"/>
        </w:rPr>
      </w:pPr>
      <w:r>
        <w:rPr>
          <w:rFonts w:ascii="Arial" w:hAnsi="Arial" w:cs="Arial"/>
          <w:sz w:val="21"/>
          <w:szCs w:val="21"/>
        </w:rPr>
        <w:t>粉末充填模具的高度与脱模后压坯高度之比。</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细粉</w:t>
      </w:r>
      <w:r>
        <w:rPr>
          <w:rStyle w:val="fontstyle01"/>
          <w:rFonts w:ascii="黑体" w:eastAsia="黑体" w:hAnsi="黑体" w:cs="黑体" w:hint="eastAsia"/>
          <w:b w:val="0"/>
          <w:bCs w:val="0"/>
          <w:color w:val="auto"/>
          <w:sz w:val="21"/>
          <w:szCs w:val="21"/>
        </w:rPr>
        <w:t xml:space="preserve">  fines</w:t>
      </w:r>
    </w:p>
    <w:p w:rsidR="00037C8D" w:rsidRDefault="00C37919">
      <w:pPr>
        <w:ind w:firstLine="420"/>
        <w:rPr>
          <w:rFonts w:ascii="Arial" w:hAnsi="Arial" w:cs="Arial"/>
          <w:sz w:val="21"/>
          <w:szCs w:val="21"/>
        </w:rPr>
      </w:pPr>
      <w:r>
        <w:rPr>
          <w:rFonts w:ascii="Arial" w:hAnsi="Arial" w:cs="Arial"/>
          <w:sz w:val="21"/>
          <w:szCs w:val="21"/>
        </w:rPr>
        <w:t>在筛分</w:t>
      </w:r>
      <w:r>
        <w:rPr>
          <w:rFonts w:ascii="Arial" w:hAnsi="Arial" w:cs="Arial" w:hint="eastAsia"/>
          <w:sz w:val="21"/>
          <w:szCs w:val="21"/>
        </w:rPr>
        <w:t>（</w:t>
      </w:r>
      <w:r>
        <w:rPr>
          <w:rFonts w:ascii="Arial" w:hAnsi="Arial" w:cs="Arial" w:hint="eastAsia"/>
          <w:sz w:val="21"/>
          <w:szCs w:val="21"/>
        </w:rPr>
        <w:t>3.1.76</w:t>
      </w:r>
      <w:r>
        <w:rPr>
          <w:rFonts w:ascii="Arial" w:hAnsi="Arial" w:cs="Arial" w:hint="eastAsia"/>
          <w:sz w:val="21"/>
          <w:szCs w:val="21"/>
        </w:rPr>
        <w:t>）</w:t>
      </w:r>
      <w:r>
        <w:rPr>
          <w:rFonts w:ascii="Arial" w:hAnsi="Arial" w:cs="Arial"/>
          <w:sz w:val="21"/>
          <w:szCs w:val="21"/>
        </w:rPr>
        <w:t>过程中通过最细筛的粉末部分。</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bookmarkStart w:id="17" w:name="_Ref68176658"/>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片状</w:t>
      </w:r>
      <w:r>
        <w:rPr>
          <w:rStyle w:val="fontstyle01"/>
          <w:rFonts w:ascii="黑体" w:eastAsia="黑体" w:hAnsi="黑体" w:cs="黑体" w:hint="eastAsia"/>
          <w:b w:val="0"/>
          <w:bCs w:val="0"/>
          <w:color w:val="FF0000"/>
          <w:sz w:val="21"/>
          <w:szCs w:val="21"/>
        </w:rPr>
        <w:t xml:space="preserve">  flaky</w:t>
      </w:r>
      <w:bookmarkEnd w:id="17"/>
    </w:p>
    <w:p w:rsidR="00037C8D" w:rsidRDefault="00C37919">
      <w:pPr>
        <w:ind w:firstLine="420"/>
        <w:rPr>
          <w:rFonts w:ascii="Arial" w:hAnsi="Arial" w:cs="Arial"/>
          <w:color w:val="FF0000"/>
          <w:sz w:val="21"/>
          <w:szCs w:val="21"/>
        </w:rPr>
      </w:pPr>
      <w:r>
        <w:rPr>
          <w:rFonts w:ascii="Arial" w:hAnsi="Arial" w:cs="Arial"/>
          <w:color w:val="FF0000"/>
          <w:sz w:val="21"/>
          <w:szCs w:val="21"/>
        </w:rPr>
        <w:t>粉末颗粒形状为扁平状。</w:t>
      </w:r>
    </w:p>
    <w:p w:rsidR="00037C8D" w:rsidRDefault="00C37919">
      <w:pPr>
        <w:ind w:firstLine="420"/>
        <w:rPr>
          <w:rFonts w:ascii="Arial" w:hAnsi="Arial" w:cs="Arial"/>
          <w:sz w:val="21"/>
          <w:szCs w:val="21"/>
        </w:rPr>
      </w:pPr>
      <w:r>
        <w:rPr>
          <w:rFonts w:ascii="Arial" w:hAnsi="Arial" w:cs="Arial" w:hint="eastAsia"/>
          <w:color w:val="FF0000"/>
          <w:sz w:val="21"/>
          <w:szCs w:val="21"/>
        </w:rPr>
        <w:t>注</w:t>
      </w:r>
      <w:r>
        <w:rPr>
          <w:rFonts w:ascii="Arial" w:hAnsi="Arial" w:cs="Arial" w:hint="eastAsia"/>
          <w:color w:val="FF0000"/>
          <w:sz w:val="21"/>
          <w:szCs w:val="21"/>
        </w:rPr>
        <w:t>1</w:t>
      </w:r>
      <w:r>
        <w:rPr>
          <w:rFonts w:ascii="Arial" w:hAnsi="Arial" w:cs="Arial" w:hint="eastAsia"/>
          <w:color w:val="FF0000"/>
          <w:sz w:val="21"/>
          <w:szCs w:val="21"/>
        </w:rPr>
        <w:t>：</w:t>
      </w:r>
      <w:r>
        <w:rPr>
          <w:rFonts w:ascii="Arial" w:hAnsi="Arial" w:cs="Arial"/>
          <w:color w:val="FF0000"/>
          <w:sz w:val="21"/>
          <w:szCs w:val="21"/>
        </w:rPr>
        <w:t>见</w:t>
      </w:r>
      <w:r>
        <w:rPr>
          <w:rFonts w:ascii="Arial" w:hAnsi="Arial" w:cs="Arial"/>
          <w:color w:val="FF0000"/>
          <w:sz w:val="21"/>
          <w:szCs w:val="21"/>
        </w:rPr>
        <w:fldChar w:fldCharType="begin"/>
      </w:r>
      <w:r>
        <w:rPr>
          <w:rFonts w:ascii="Arial" w:hAnsi="Arial" w:cs="Arial"/>
          <w:color w:val="FF0000"/>
          <w:sz w:val="21"/>
          <w:szCs w:val="21"/>
        </w:rPr>
        <w:instrText xml:space="preserve"> REF _Ref68183425 \h  \* MERGEFORMAT </w:instrText>
      </w:r>
      <w:r>
        <w:rPr>
          <w:rFonts w:ascii="Arial" w:hAnsi="Arial" w:cs="Arial"/>
          <w:color w:val="FF0000"/>
          <w:sz w:val="21"/>
          <w:szCs w:val="21"/>
        </w:rPr>
      </w:r>
      <w:r>
        <w:rPr>
          <w:rFonts w:ascii="Arial" w:hAnsi="Arial" w:cs="Arial"/>
          <w:color w:val="FF0000"/>
          <w:sz w:val="21"/>
          <w:szCs w:val="21"/>
        </w:rPr>
        <w:fldChar w:fldCharType="separate"/>
      </w:r>
      <w:r>
        <w:rPr>
          <w:rFonts w:ascii="Arial" w:hAnsi="Arial" w:cs="Arial"/>
          <w:color w:val="FF0000"/>
          <w:sz w:val="21"/>
          <w:szCs w:val="21"/>
        </w:rPr>
        <w:t>图</w:t>
      </w:r>
      <w:r>
        <w:rPr>
          <w:rFonts w:ascii="Arial" w:hAnsi="Arial" w:cs="Arial"/>
          <w:color w:val="FF0000"/>
          <w:sz w:val="21"/>
          <w:szCs w:val="21"/>
        </w:rPr>
        <w:t>6</w:t>
      </w:r>
      <w:r>
        <w:rPr>
          <w:rFonts w:ascii="Arial" w:hAnsi="Arial" w:cs="Arial"/>
          <w:color w:val="FF0000"/>
          <w:sz w:val="21"/>
          <w:szCs w:val="21"/>
        </w:rPr>
        <w:fldChar w:fldCharType="end"/>
      </w:r>
      <w:r>
        <w:rPr>
          <w:rFonts w:ascii="Arial" w:hAnsi="Arial" w:cs="Arial"/>
          <w:color w:val="FF0000"/>
          <w:sz w:val="21"/>
          <w:szCs w:val="21"/>
        </w:rPr>
        <w:t>。</w:t>
      </w:r>
    </w:p>
    <w:p w:rsidR="00037C8D" w:rsidRDefault="00C37919">
      <w:pPr>
        <w:keepNext/>
        <w:ind w:left="480" w:firstLineChars="0" w:firstLine="0"/>
        <w:jc w:val="center"/>
        <w:rPr>
          <w:rFonts w:ascii="Arial" w:hAnsi="Arial" w:cs="Arial"/>
          <w:sz w:val="21"/>
          <w:szCs w:val="21"/>
        </w:rPr>
      </w:pPr>
      <w:r>
        <w:rPr>
          <w:rFonts w:ascii="Arial" w:hAnsi="Arial" w:cs="Arial"/>
          <w:noProof/>
          <w:sz w:val="21"/>
          <w:szCs w:val="21"/>
        </w:rPr>
        <w:lastRenderedPageBreak/>
        <w:drawing>
          <wp:inline distT="0" distB="0" distL="0" distR="0">
            <wp:extent cx="2159635" cy="26777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160000" cy="2678286"/>
                    </a:xfrm>
                    <a:prstGeom prst="rect">
                      <a:avLst/>
                    </a:prstGeom>
                  </pic:spPr>
                </pic:pic>
              </a:graphicData>
            </a:graphic>
          </wp:inline>
        </w:drawing>
      </w:r>
    </w:p>
    <w:p w:rsidR="00037C8D" w:rsidRDefault="00C37919">
      <w:pPr>
        <w:pStyle w:val="af"/>
        <w:ind w:firstLine="420"/>
        <w:jc w:val="center"/>
        <w:rPr>
          <w:rFonts w:ascii="黑体" w:hAnsi="黑体" w:cs="黑体"/>
          <w:sz w:val="21"/>
          <w:szCs w:val="21"/>
        </w:rPr>
      </w:pPr>
      <w:bookmarkStart w:id="18" w:name="_Ref68183425"/>
      <w:r>
        <w:rPr>
          <w:rFonts w:ascii="黑体" w:hAnsi="黑体" w:cs="黑体" w:hint="eastAsia"/>
          <w:sz w:val="21"/>
          <w:szCs w:val="21"/>
        </w:rPr>
        <w:t>图</w:t>
      </w:r>
      <w:r>
        <w:rPr>
          <w:rFonts w:ascii="黑体" w:hAnsi="黑体" w:cs="黑体" w:hint="eastAsia"/>
          <w:sz w:val="21"/>
          <w:szCs w:val="21"/>
        </w:rPr>
        <w:fldChar w:fldCharType="begin"/>
      </w:r>
      <w:r>
        <w:rPr>
          <w:rFonts w:ascii="黑体" w:hAnsi="黑体" w:cs="黑体" w:hint="eastAsia"/>
          <w:sz w:val="21"/>
          <w:szCs w:val="21"/>
        </w:rPr>
        <w:instrText xml:space="preserve"> SEQ </w:instrText>
      </w:r>
      <w:r>
        <w:rPr>
          <w:rFonts w:ascii="黑体" w:hAnsi="黑体" w:cs="黑体" w:hint="eastAsia"/>
          <w:sz w:val="21"/>
          <w:szCs w:val="21"/>
        </w:rPr>
        <w:instrText>图</w:instrText>
      </w:r>
      <w:r>
        <w:rPr>
          <w:rFonts w:ascii="黑体" w:hAnsi="黑体" w:cs="黑体" w:hint="eastAsia"/>
          <w:sz w:val="21"/>
          <w:szCs w:val="21"/>
        </w:rPr>
        <w:instrText xml:space="preserve"> \* ARABIC </w:instrText>
      </w:r>
      <w:r>
        <w:rPr>
          <w:rFonts w:ascii="黑体" w:hAnsi="黑体" w:cs="黑体" w:hint="eastAsia"/>
          <w:sz w:val="21"/>
          <w:szCs w:val="21"/>
        </w:rPr>
        <w:fldChar w:fldCharType="separate"/>
      </w:r>
      <w:r>
        <w:rPr>
          <w:rFonts w:ascii="黑体" w:hAnsi="黑体" w:cs="黑体" w:hint="eastAsia"/>
          <w:sz w:val="21"/>
          <w:szCs w:val="21"/>
        </w:rPr>
        <w:t>6</w:t>
      </w:r>
      <w:r>
        <w:rPr>
          <w:rFonts w:ascii="黑体" w:hAnsi="黑体" w:cs="黑体" w:hint="eastAsia"/>
          <w:sz w:val="21"/>
          <w:szCs w:val="21"/>
        </w:rPr>
        <w:fldChar w:fldCharType="end"/>
      </w:r>
      <w:bookmarkEnd w:id="18"/>
      <w:r>
        <w:rPr>
          <w:rFonts w:ascii="黑体" w:hAnsi="黑体" w:cs="黑体" w:hint="eastAsia"/>
          <w:sz w:val="21"/>
          <w:szCs w:val="21"/>
        </w:rPr>
        <w:t xml:space="preserve"> </w:t>
      </w:r>
      <w:r>
        <w:rPr>
          <w:rFonts w:ascii="黑体" w:hAnsi="黑体" w:cs="黑体" w:hint="eastAsia"/>
          <w:sz w:val="21"/>
          <w:szCs w:val="21"/>
        </w:rPr>
        <w:t>片状粉</w:t>
      </w:r>
    </w:p>
    <w:p w:rsidR="00037C8D" w:rsidRDefault="00037C8D">
      <w:pPr>
        <w:pStyle w:val="afa"/>
        <w:ind w:firstLineChars="0" w:firstLine="0"/>
        <w:rPr>
          <w:rStyle w:val="fontstyle01"/>
          <w:rFonts w:ascii="黑体" w:eastAsia="黑体" w:hAnsi="黑体" w:cs="黑体"/>
          <w:b w:val="0"/>
          <w:bCs w:val="0"/>
          <w:color w:val="auto"/>
          <w:sz w:val="21"/>
          <w:szCs w:val="21"/>
        </w:rPr>
      </w:pP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流动性</w:t>
      </w:r>
      <w:r>
        <w:rPr>
          <w:rStyle w:val="fontstyle01"/>
          <w:rFonts w:ascii="黑体" w:eastAsia="黑体" w:hAnsi="黑体" w:cs="黑体" w:hint="eastAsia"/>
          <w:b w:val="0"/>
          <w:bCs w:val="0"/>
          <w:color w:val="auto"/>
          <w:sz w:val="21"/>
          <w:szCs w:val="21"/>
        </w:rPr>
        <w:t xml:space="preserve">  flowability</w:t>
      </w:r>
    </w:p>
    <w:p w:rsidR="00037C8D" w:rsidRDefault="00C37919">
      <w:pPr>
        <w:ind w:firstLine="420"/>
        <w:rPr>
          <w:rFonts w:asciiTheme="minorHAnsi" w:hAnsiTheme="minorHAnsi"/>
          <w:color w:val="FF0000"/>
          <w:sz w:val="21"/>
          <w:szCs w:val="21"/>
        </w:rPr>
      </w:pPr>
      <w:r>
        <w:rPr>
          <w:rFonts w:asciiTheme="minorHAnsi" w:hAnsiTheme="minorHAnsi" w:hint="eastAsia"/>
          <w:color w:val="FF0000"/>
          <w:sz w:val="21"/>
          <w:szCs w:val="21"/>
        </w:rPr>
        <w:t>&lt;</w:t>
      </w:r>
      <w:r>
        <w:rPr>
          <w:rFonts w:asciiTheme="minorHAnsi" w:hAnsiTheme="minorHAnsi"/>
          <w:color w:val="FF0000"/>
          <w:sz w:val="21"/>
          <w:szCs w:val="21"/>
        </w:rPr>
        <w:t>定性术语</w:t>
      </w:r>
      <w:r>
        <w:rPr>
          <w:rFonts w:asciiTheme="minorHAnsi" w:hAnsiTheme="minorHAnsi" w:hint="eastAsia"/>
          <w:color w:val="FF0000"/>
          <w:sz w:val="21"/>
          <w:szCs w:val="21"/>
        </w:rPr>
        <w:t>&gt;</w:t>
      </w:r>
      <w:r>
        <w:rPr>
          <w:rFonts w:asciiTheme="minorHAnsi" w:hAnsiTheme="minorHAnsi" w:hint="eastAsia"/>
          <w:color w:val="FF0000"/>
          <w:sz w:val="21"/>
          <w:szCs w:val="21"/>
        </w:rPr>
        <w:t>粉末流经规定孔径漏斗的行为。</w:t>
      </w:r>
    </w:p>
    <w:p w:rsidR="00037C8D" w:rsidRDefault="00C37919">
      <w:pPr>
        <w:ind w:firstLine="420"/>
        <w:rPr>
          <w:rFonts w:ascii="Arial" w:hAnsi="Arial" w:cs="Arial"/>
          <w:sz w:val="21"/>
          <w:szCs w:val="21"/>
        </w:rPr>
      </w:pPr>
      <w:r>
        <w:rPr>
          <w:rFonts w:asciiTheme="minorHAnsi" w:hAnsiTheme="minorHAnsi" w:hint="eastAsia"/>
          <w:color w:val="FF0000"/>
          <w:sz w:val="21"/>
          <w:szCs w:val="21"/>
        </w:rPr>
        <w:t>注</w:t>
      </w:r>
      <w:r>
        <w:rPr>
          <w:rFonts w:asciiTheme="minorHAnsi" w:hAnsiTheme="minorHAnsi" w:hint="eastAsia"/>
          <w:color w:val="FF0000"/>
          <w:sz w:val="21"/>
          <w:szCs w:val="21"/>
        </w:rPr>
        <w:t>1</w:t>
      </w:r>
      <w:r>
        <w:rPr>
          <w:rFonts w:asciiTheme="minorHAnsi" w:hAnsiTheme="minorHAnsi" w:hint="eastAsia"/>
          <w:color w:val="FF0000"/>
          <w:sz w:val="21"/>
          <w:szCs w:val="21"/>
        </w:rPr>
        <w:t>：见</w:t>
      </w:r>
      <w:r>
        <w:rPr>
          <w:rFonts w:asciiTheme="minorHAnsi" w:hAnsiTheme="minorHAnsi" w:hint="eastAsia"/>
          <w:color w:val="FF0000"/>
          <w:sz w:val="21"/>
          <w:szCs w:val="21"/>
        </w:rPr>
        <w:t>GB/T 1482</w:t>
      </w:r>
      <w:r>
        <w:rPr>
          <w:rFonts w:asciiTheme="minorHAnsi" w:hAnsiTheme="minorHAnsi" w:hint="eastAsia"/>
          <w:color w:val="FF0000"/>
          <w:sz w:val="21"/>
          <w:szCs w:val="21"/>
        </w:rPr>
        <w:t>和</w:t>
      </w:r>
      <w:r>
        <w:rPr>
          <w:rFonts w:asciiTheme="minorHAnsi" w:hAnsiTheme="minorHAnsi" w:hint="eastAsia"/>
          <w:color w:val="FF0000"/>
          <w:sz w:val="21"/>
          <w:szCs w:val="21"/>
        </w:rPr>
        <w:t>GB/T 41329</w:t>
      </w:r>
      <w:r>
        <w:rPr>
          <w:rFonts w:asciiTheme="minorHAnsi" w:hAnsiTheme="minorHAnsi" w:hint="eastAsia"/>
          <w:color w:val="FF0000"/>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流速计</w:t>
      </w:r>
      <w:r>
        <w:rPr>
          <w:rStyle w:val="fontstyle01"/>
          <w:rFonts w:ascii="黑体" w:eastAsia="黑体" w:hAnsi="黑体" w:cs="黑体" w:hint="eastAsia"/>
          <w:b w:val="0"/>
          <w:bCs w:val="0"/>
          <w:color w:val="auto"/>
          <w:sz w:val="21"/>
          <w:szCs w:val="21"/>
        </w:rPr>
        <w:t xml:space="preserve">  flowmeter</w:t>
      </w:r>
    </w:p>
    <w:p w:rsidR="00037C8D" w:rsidRDefault="00C37919">
      <w:pPr>
        <w:ind w:firstLine="420"/>
        <w:rPr>
          <w:rFonts w:ascii="Arial" w:hAnsi="Arial" w:cs="Arial"/>
          <w:sz w:val="21"/>
          <w:szCs w:val="21"/>
        </w:rPr>
      </w:pPr>
      <w:r>
        <w:rPr>
          <w:rFonts w:ascii="Arial" w:hAnsi="Arial" w:cs="Arial"/>
          <w:sz w:val="21"/>
          <w:szCs w:val="21"/>
        </w:rPr>
        <w:t>用于测量松装密度</w:t>
      </w:r>
      <w:r>
        <w:rPr>
          <w:rFonts w:ascii="Arial" w:hAnsi="Arial" w:cs="Arial" w:hint="eastAsia"/>
          <w:sz w:val="21"/>
          <w:szCs w:val="21"/>
        </w:rPr>
        <w:t>（</w:t>
      </w:r>
      <w:r>
        <w:rPr>
          <w:rFonts w:ascii="Arial" w:hAnsi="Arial" w:cs="Arial" w:hint="eastAsia"/>
          <w:sz w:val="21"/>
          <w:szCs w:val="21"/>
        </w:rPr>
        <w:t>3.1.6</w:t>
      </w:r>
      <w:r>
        <w:rPr>
          <w:rFonts w:ascii="Arial" w:hAnsi="Arial" w:cs="Arial" w:hint="eastAsia"/>
          <w:sz w:val="21"/>
          <w:szCs w:val="21"/>
        </w:rPr>
        <w:t>）</w:t>
      </w:r>
      <w:r>
        <w:rPr>
          <w:rFonts w:ascii="Arial" w:hAnsi="Arial" w:cs="Arial"/>
          <w:sz w:val="21"/>
          <w:szCs w:val="21"/>
        </w:rPr>
        <w:t>和流动性</w:t>
      </w:r>
      <w:r>
        <w:rPr>
          <w:rFonts w:ascii="Arial" w:hAnsi="Arial" w:cs="Arial" w:hint="eastAsia"/>
          <w:sz w:val="21"/>
          <w:szCs w:val="21"/>
        </w:rPr>
        <w:t>（</w:t>
      </w:r>
      <w:r>
        <w:rPr>
          <w:rFonts w:ascii="Arial" w:hAnsi="Arial" w:cs="Arial" w:hint="eastAsia"/>
          <w:sz w:val="21"/>
          <w:szCs w:val="21"/>
        </w:rPr>
        <w:t>3.1.41</w:t>
      </w:r>
      <w:r>
        <w:rPr>
          <w:rFonts w:ascii="Arial" w:hAnsi="Arial" w:cs="Arial" w:hint="eastAsia"/>
          <w:sz w:val="21"/>
          <w:szCs w:val="21"/>
        </w:rPr>
        <w:t>）</w:t>
      </w:r>
      <w:r>
        <w:rPr>
          <w:rFonts w:ascii="Arial" w:hAnsi="Arial" w:cs="Arial"/>
          <w:sz w:val="21"/>
          <w:szCs w:val="21"/>
        </w:rPr>
        <w:t>的标准漏斗和圆柱形杯</w:t>
      </w:r>
    </w:p>
    <w:p w:rsidR="00037C8D" w:rsidRDefault="00C37919">
      <w:pPr>
        <w:ind w:firstLine="42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见</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1479</w:t>
      </w:r>
      <w:r>
        <w:rPr>
          <w:rFonts w:ascii="Arial" w:hAnsi="Arial" w:cs="Arial" w:hint="eastAsia"/>
          <w:sz w:val="21"/>
          <w:szCs w:val="21"/>
        </w:rPr>
        <w:t>.1</w:t>
      </w:r>
      <w:r>
        <w:rPr>
          <w:rFonts w:ascii="Arial" w:hAnsi="Arial" w:cs="Arial"/>
          <w:sz w:val="21"/>
          <w:szCs w:val="21"/>
        </w:rPr>
        <w:t>和</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1479</w:t>
      </w:r>
      <w:r>
        <w:rPr>
          <w:rFonts w:ascii="Arial" w:hAnsi="Arial" w:cs="Arial" w:hint="eastAsia"/>
          <w:sz w:val="21"/>
          <w:szCs w:val="21"/>
        </w:rPr>
        <w:t>.2</w:t>
      </w:r>
      <w:r>
        <w:rPr>
          <w:rFonts w:ascii="Arial" w:hAnsi="Arial" w:cs="Arial" w:hint="eastAsia"/>
          <w:sz w:val="21"/>
          <w:szCs w:val="21"/>
        </w:rPr>
        <w:t>。</w:t>
      </w:r>
    </w:p>
    <w:p w:rsidR="00037C8D" w:rsidRDefault="00C37919">
      <w:pPr>
        <w:ind w:firstLine="420"/>
        <w:rPr>
          <w:rFonts w:ascii="Arial" w:hAnsi="Arial" w:cs="Arial"/>
          <w:sz w:val="21"/>
          <w:szCs w:val="21"/>
          <w:highlight w:val="yellow"/>
        </w:rPr>
      </w:pPr>
      <w:r>
        <w:rPr>
          <w:rFonts w:ascii="Arial" w:hAnsi="Arial" w:cs="Arial" w:hint="eastAsia"/>
          <w:sz w:val="21"/>
          <w:szCs w:val="21"/>
        </w:rPr>
        <w:t>注</w:t>
      </w:r>
      <w:r>
        <w:rPr>
          <w:rFonts w:ascii="Arial" w:hAnsi="Arial" w:cs="Arial" w:hint="eastAsia"/>
          <w:sz w:val="21"/>
          <w:szCs w:val="21"/>
        </w:rPr>
        <w:t>2</w:t>
      </w:r>
      <w:r>
        <w:rPr>
          <w:rFonts w:ascii="Arial" w:hAnsi="Arial" w:cs="Arial" w:hint="eastAsia"/>
          <w:sz w:val="21"/>
          <w:szCs w:val="21"/>
        </w:rPr>
        <w:t>：见</w:t>
      </w:r>
      <w:r>
        <w:rPr>
          <w:rFonts w:ascii="Arial" w:hAnsi="Arial" w:cs="Arial"/>
          <w:sz w:val="21"/>
          <w:szCs w:val="21"/>
        </w:rPr>
        <w:t>GB/T 1482</w:t>
      </w:r>
      <w:r>
        <w:rPr>
          <w:rFonts w:ascii="Arial" w:hAnsi="Arial" w:cs="Arial"/>
          <w:sz w:val="21"/>
          <w:szCs w:val="21"/>
        </w:rPr>
        <w:t>和</w:t>
      </w:r>
      <w:r>
        <w:rPr>
          <w:rFonts w:ascii="Arial" w:hAnsi="Arial" w:cs="Arial"/>
          <w:sz w:val="21"/>
          <w:szCs w:val="21"/>
        </w:rPr>
        <w:t>GB/T</w:t>
      </w:r>
      <w:r>
        <w:rPr>
          <w:rFonts w:ascii="Arial" w:hAnsi="Arial" w:cs="Arial" w:hint="eastAsia"/>
          <w:sz w:val="21"/>
          <w:szCs w:val="21"/>
        </w:rPr>
        <w:t xml:space="preserve"> </w:t>
      </w:r>
      <w:r>
        <w:rPr>
          <w:rFonts w:ascii="Arial" w:hAnsi="Arial" w:cs="Arial" w:hint="eastAsia"/>
          <w:sz w:val="21"/>
          <w:szCs w:val="21"/>
        </w:rPr>
        <w:t>41329</w:t>
      </w:r>
      <w:r>
        <w:rPr>
          <w:rFonts w:ascii="Arial" w:hAnsi="Arial" w:cs="Arial" w:hint="eastAsia"/>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19" w:name="_Ref68176291"/>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流速</w:t>
      </w:r>
      <w:r>
        <w:rPr>
          <w:rStyle w:val="fontstyle01"/>
          <w:rFonts w:ascii="黑体" w:eastAsia="黑体" w:hAnsi="黑体" w:cs="黑体" w:hint="eastAsia"/>
          <w:b w:val="0"/>
          <w:bCs w:val="0"/>
          <w:color w:val="FF0000"/>
          <w:sz w:val="21"/>
          <w:szCs w:val="21"/>
        </w:rPr>
        <w:t xml:space="preserve">  flow rate</w:t>
      </w:r>
      <w:bookmarkEnd w:id="19"/>
    </w:p>
    <w:p w:rsidR="00037C8D" w:rsidRDefault="00C37919">
      <w:pPr>
        <w:ind w:firstLine="420"/>
        <w:rPr>
          <w:rFonts w:ascii="Arial" w:hAnsi="Arial" w:cs="Arial"/>
          <w:color w:val="FF0000"/>
          <w:sz w:val="21"/>
          <w:szCs w:val="21"/>
        </w:rPr>
      </w:pPr>
      <w:r>
        <w:rPr>
          <w:rFonts w:ascii="Arial" w:hAnsi="Arial" w:cs="Arial" w:hint="eastAsia"/>
          <w:color w:val="FF0000"/>
          <w:sz w:val="21"/>
          <w:szCs w:val="21"/>
        </w:rPr>
        <w:t>标准重量的粉末样品按照规定程序流经标准仪器孔径所需的时间。</w:t>
      </w:r>
      <w:r>
        <w:rPr>
          <w:rFonts w:ascii="Arial" w:hAnsi="Arial" w:cs="Arial" w:hint="eastAsia"/>
          <w:color w:val="FF0000"/>
          <w:sz w:val="21"/>
          <w:szCs w:val="21"/>
        </w:rPr>
        <w:t>[</w:t>
      </w:r>
      <w:r>
        <w:rPr>
          <w:rFonts w:ascii="Arial" w:hAnsi="Arial" w:cs="Arial" w:hint="eastAsia"/>
          <w:color w:val="FF0000"/>
          <w:sz w:val="21"/>
          <w:szCs w:val="21"/>
        </w:rPr>
        <w:t>来</w:t>
      </w:r>
      <w:r>
        <w:rPr>
          <w:rFonts w:ascii="Arial" w:hAnsi="Arial" w:cs="Arial" w:hint="eastAsia"/>
          <w:color w:val="FF0000"/>
          <w:sz w:val="21"/>
          <w:szCs w:val="21"/>
        </w:rPr>
        <w:t>源</w:t>
      </w:r>
      <w:r>
        <w:rPr>
          <w:rFonts w:ascii="Arial" w:hAnsi="Arial" w:cs="Arial" w:hint="eastAsia"/>
          <w:color w:val="FF0000"/>
          <w:sz w:val="21"/>
          <w:szCs w:val="21"/>
        </w:rPr>
        <w:t>：</w:t>
      </w:r>
      <w:r>
        <w:rPr>
          <w:rFonts w:ascii="Arial" w:hAnsi="Arial" w:cs="Arial" w:hint="eastAsia"/>
          <w:color w:val="FF0000"/>
          <w:sz w:val="21"/>
          <w:szCs w:val="21"/>
        </w:rPr>
        <w:t>ASTM B243-17</w:t>
      </w:r>
      <w:r>
        <w:rPr>
          <w:rFonts w:ascii="Arial" w:hAnsi="Arial" w:cs="Arial" w:hint="eastAsia"/>
          <w:color w:val="FF0000"/>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粒状</w:t>
      </w:r>
      <w:r>
        <w:rPr>
          <w:rStyle w:val="fontstyle01"/>
          <w:rFonts w:ascii="黑体" w:eastAsia="黑体" w:hAnsi="黑体" w:cs="黑体" w:hint="eastAsia"/>
          <w:b w:val="0"/>
          <w:bCs w:val="0"/>
          <w:color w:val="auto"/>
          <w:sz w:val="21"/>
          <w:szCs w:val="21"/>
        </w:rPr>
        <w:t xml:space="preserve">  granular</w:t>
      </w:r>
    </w:p>
    <w:p w:rsidR="00037C8D" w:rsidRDefault="00C37919">
      <w:pPr>
        <w:ind w:firstLine="420"/>
        <w:rPr>
          <w:rFonts w:ascii="Arial" w:hAnsi="Arial" w:cs="Arial"/>
          <w:sz w:val="21"/>
          <w:szCs w:val="21"/>
        </w:rPr>
      </w:pPr>
      <w:r>
        <w:rPr>
          <w:rFonts w:ascii="Arial" w:hAnsi="Arial" w:cs="Arial" w:hint="eastAsia"/>
          <w:color w:val="FF0000"/>
          <w:sz w:val="21"/>
          <w:szCs w:val="21"/>
        </w:rPr>
        <w:t>近似等轴的非球形形状。</w:t>
      </w:r>
    </w:p>
    <w:p w:rsidR="00037C8D" w:rsidRDefault="00C37919">
      <w:pPr>
        <w:ind w:left="480" w:firstLineChars="0" w:firstLine="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见</w:t>
      </w:r>
      <w:r>
        <w:rPr>
          <w:rFonts w:ascii="Arial" w:hAnsi="Arial" w:cs="Arial"/>
          <w:sz w:val="21"/>
          <w:szCs w:val="21"/>
        </w:rPr>
        <w:fldChar w:fldCharType="begin"/>
      </w:r>
      <w:r>
        <w:rPr>
          <w:rFonts w:ascii="Arial" w:hAnsi="Arial" w:cs="Arial"/>
          <w:sz w:val="21"/>
          <w:szCs w:val="21"/>
        </w:rPr>
        <w:instrText xml:space="preserve"> REF _Ref68183497 \h  \* MERGEFORMAT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图</w:t>
      </w:r>
      <w:r>
        <w:rPr>
          <w:rFonts w:ascii="Arial" w:hAnsi="Arial" w:cs="Arial"/>
          <w:sz w:val="21"/>
          <w:szCs w:val="21"/>
        </w:rPr>
        <w:t>7</w:t>
      </w:r>
      <w:r>
        <w:rPr>
          <w:rFonts w:ascii="Arial" w:hAnsi="Arial" w:cs="Arial"/>
          <w:sz w:val="21"/>
          <w:szCs w:val="21"/>
        </w:rPr>
        <w:fldChar w:fldCharType="end"/>
      </w:r>
      <w:r>
        <w:rPr>
          <w:rFonts w:ascii="Arial" w:hAnsi="Arial" w:cs="Arial" w:hint="eastAsia"/>
          <w:sz w:val="21"/>
          <w:szCs w:val="21"/>
        </w:rPr>
        <w:t>。</w:t>
      </w:r>
    </w:p>
    <w:p w:rsidR="00037C8D" w:rsidRDefault="00C37919">
      <w:pPr>
        <w:keepNext/>
        <w:ind w:left="480" w:firstLineChars="0" w:firstLine="0"/>
        <w:jc w:val="center"/>
        <w:rPr>
          <w:rFonts w:ascii="Arial" w:hAnsi="Arial" w:cs="Arial"/>
          <w:sz w:val="21"/>
          <w:szCs w:val="21"/>
        </w:rPr>
      </w:pPr>
      <w:r>
        <w:rPr>
          <w:rFonts w:ascii="Arial" w:hAnsi="Arial" w:cs="Arial"/>
          <w:noProof/>
          <w:sz w:val="21"/>
          <w:szCs w:val="21"/>
        </w:rPr>
        <w:lastRenderedPageBreak/>
        <w:drawing>
          <wp:inline distT="0" distB="0" distL="0" distR="0">
            <wp:extent cx="2159635" cy="27120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2160000" cy="2712613"/>
                    </a:xfrm>
                    <a:prstGeom prst="rect">
                      <a:avLst/>
                    </a:prstGeom>
                  </pic:spPr>
                </pic:pic>
              </a:graphicData>
            </a:graphic>
          </wp:inline>
        </w:drawing>
      </w:r>
    </w:p>
    <w:p w:rsidR="00037C8D" w:rsidRDefault="00C37919">
      <w:pPr>
        <w:pStyle w:val="af"/>
        <w:ind w:firstLine="420"/>
        <w:jc w:val="center"/>
        <w:rPr>
          <w:rFonts w:ascii="黑体" w:hAnsi="黑体" w:cs="黑体"/>
          <w:sz w:val="21"/>
          <w:szCs w:val="21"/>
        </w:rPr>
      </w:pPr>
      <w:bookmarkStart w:id="20" w:name="_Ref68183497"/>
      <w:r>
        <w:rPr>
          <w:rFonts w:ascii="黑体" w:hAnsi="黑体" w:cs="黑体" w:hint="eastAsia"/>
          <w:sz w:val="21"/>
          <w:szCs w:val="21"/>
        </w:rPr>
        <w:t>图</w:t>
      </w:r>
      <w:r>
        <w:rPr>
          <w:rFonts w:ascii="黑体" w:hAnsi="黑体" w:cs="黑体" w:hint="eastAsia"/>
          <w:sz w:val="21"/>
          <w:szCs w:val="21"/>
        </w:rPr>
        <w:fldChar w:fldCharType="begin"/>
      </w:r>
      <w:r>
        <w:rPr>
          <w:rFonts w:ascii="黑体" w:hAnsi="黑体" w:cs="黑体" w:hint="eastAsia"/>
          <w:sz w:val="21"/>
          <w:szCs w:val="21"/>
        </w:rPr>
        <w:instrText xml:space="preserve"> SEQ </w:instrText>
      </w:r>
      <w:r>
        <w:rPr>
          <w:rFonts w:ascii="黑体" w:hAnsi="黑体" w:cs="黑体" w:hint="eastAsia"/>
          <w:sz w:val="21"/>
          <w:szCs w:val="21"/>
        </w:rPr>
        <w:instrText>图</w:instrText>
      </w:r>
      <w:r>
        <w:rPr>
          <w:rFonts w:ascii="黑体" w:hAnsi="黑体" w:cs="黑体" w:hint="eastAsia"/>
          <w:sz w:val="21"/>
          <w:szCs w:val="21"/>
        </w:rPr>
        <w:instrText xml:space="preserve"> \* ARABIC </w:instrText>
      </w:r>
      <w:r>
        <w:rPr>
          <w:rFonts w:ascii="黑体" w:hAnsi="黑体" w:cs="黑体" w:hint="eastAsia"/>
          <w:sz w:val="21"/>
          <w:szCs w:val="21"/>
        </w:rPr>
        <w:fldChar w:fldCharType="separate"/>
      </w:r>
      <w:r>
        <w:rPr>
          <w:rFonts w:ascii="黑体" w:hAnsi="黑体" w:cs="黑体" w:hint="eastAsia"/>
          <w:sz w:val="21"/>
          <w:szCs w:val="21"/>
        </w:rPr>
        <w:t>7</w:t>
      </w:r>
      <w:r>
        <w:rPr>
          <w:rFonts w:ascii="黑体" w:hAnsi="黑体" w:cs="黑体" w:hint="eastAsia"/>
          <w:sz w:val="21"/>
          <w:szCs w:val="21"/>
        </w:rPr>
        <w:fldChar w:fldCharType="end"/>
      </w:r>
      <w:bookmarkEnd w:id="20"/>
      <w:r>
        <w:rPr>
          <w:rFonts w:ascii="黑体" w:hAnsi="黑体" w:cs="黑体" w:hint="eastAsia"/>
          <w:sz w:val="21"/>
          <w:szCs w:val="21"/>
        </w:rPr>
        <w:t xml:space="preserve"> </w:t>
      </w:r>
      <w:r>
        <w:rPr>
          <w:rFonts w:ascii="黑体" w:hAnsi="黑体" w:cs="黑体" w:hint="eastAsia"/>
          <w:sz w:val="21"/>
          <w:szCs w:val="21"/>
        </w:rPr>
        <w:t>粒状粉</w:t>
      </w:r>
    </w:p>
    <w:p w:rsidR="00037C8D" w:rsidRDefault="00037C8D">
      <w:pPr>
        <w:ind w:left="480" w:firstLineChars="0" w:firstLine="0"/>
        <w:rPr>
          <w:rFonts w:ascii="Arial" w:hAnsi="Arial" w:cs="Arial"/>
          <w:sz w:val="21"/>
          <w:szCs w:val="21"/>
        </w:rPr>
      </w:pP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制粒</w:t>
      </w:r>
      <w:r>
        <w:rPr>
          <w:rStyle w:val="fontstyle01"/>
          <w:rFonts w:ascii="黑体" w:eastAsia="黑体" w:hAnsi="黑体" w:cs="黑体" w:hint="eastAsia"/>
          <w:b w:val="0"/>
          <w:bCs w:val="0"/>
          <w:color w:val="auto"/>
          <w:sz w:val="21"/>
          <w:szCs w:val="21"/>
        </w:rPr>
        <w:t xml:space="preserve">  granulation</w:t>
      </w:r>
    </w:p>
    <w:p w:rsidR="00037C8D" w:rsidRDefault="00C37919">
      <w:pPr>
        <w:ind w:left="480" w:firstLineChars="0" w:firstLine="0"/>
        <w:rPr>
          <w:rFonts w:ascii="Arial" w:hAnsi="Arial" w:cs="Arial"/>
          <w:sz w:val="21"/>
          <w:szCs w:val="21"/>
        </w:rPr>
      </w:pPr>
      <w:r>
        <w:rPr>
          <w:rFonts w:ascii="Arial" w:hAnsi="Arial" w:cs="Arial"/>
          <w:sz w:val="21"/>
          <w:szCs w:val="21"/>
        </w:rPr>
        <w:t>为改善粉末流动性而使较细颗粒团聚成粗粉团粒的工艺。</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氢损</w:t>
      </w:r>
      <w:r>
        <w:rPr>
          <w:rStyle w:val="fontstyle01"/>
          <w:rFonts w:ascii="黑体" w:eastAsia="黑体" w:hAnsi="黑体" w:cs="黑体" w:hint="eastAsia"/>
          <w:b w:val="0"/>
          <w:bCs w:val="0"/>
          <w:color w:val="auto"/>
          <w:sz w:val="21"/>
          <w:szCs w:val="21"/>
        </w:rPr>
        <w:t xml:space="preserve">  hydrogen loss</w:t>
      </w:r>
    </w:p>
    <w:p w:rsidR="00037C8D" w:rsidRDefault="00C37919">
      <w:pPr>
        <w:ind w:firstLine="420"/>
        <w:rPr>
          <w:rFonts w:asciiTheme="minorHAnsi" w:hAnsiTheme="minorHAnsi"/>
          <w:color w:val="FF0000"/>
          <w:sz w:val="21"/>
          <w:szCs w:val="21"/>
        </w:rPr>
      </w:pPr>
      <w:r>
        <w:rPr>
          <w:rFonts w:asciiTheme="minorHAnsi" w:hAnsiTheme="minorHAnsi" w:hint="eastAsia"/>
          <w:color w:val="FF0000"/>
          <w:sz w:val="21"/>
          <w:szCs w:val="21"/>
        </w:rPr>
        <w:t>金属粉末或压坯的代表性试样，在纯氢气氛中，按规定时间和温度加热所引起的质量损失。</w:t>
      </w:r>
    </w:p>
    <w:p w:rsidR="00037C8D" w:rsidRDefault="00C37919">
      <w:pPr>
        <w:ind w:firstLine="420"/>
        <w:rPr>
          <w:rFonts w:ascii="Arial" w:hAnsi="Arial" w:cs="Arial"/>
          <w:sz w:val="21"/>
          <w:szCs w:val="21"/>
        </w:rPr>
      </w:pPr>
      <w:r>
        <w:rPr>
          <w:rFonts w:asciiTheme="minorHAnsi" w:hAnsiTheme="minorHAnsi" w:hint="eastAsia"/>
          <w:color w:val="FF0000"/>
          <w:sz w:val="21"/>
          <w:szCs w:val="21"/>
        </w:rPr>
        <w:t>注</w:t>
      </w:r>
      <w:r>
        <w:rPr>
          <w:rFonts w:asciiTheme="minorHAnsi" w:hAnsiTheme="minorHAnsi" w:hint="eastAsia"/>
          <w:color w:val="FF0000"/>
          <w:sz w:val="21"/>
          <w:szCs w:val="21"/>
        </w:rPr>
        <w:t>1</w:t>
      </w:r>
      <w:r>
        <w:rPr>
          <w:rFonts w:asciiTheme="minorHAnsi" w:hAnsiTheme="minorHAnsi" w:hint="eastAsia"/>
          <w:color w:val="FF0000"/>
          <w:sz w:val="21"/>
          <w:szCs w:val="21"/>
        </w:rPr>
        <w:t>：广义上，当应用于仅含有可被氢还原的氧化物且不含氢化物形成元素的材料时，氢损是衡量试样氧含量的一种量度</w:t>
      </w:r>
      <w:r>
        <w:rPr>
          <w:rFonts w:asciiTheme="minorHAnsi" w:hAnsiTheme="minorHAnsi" w:hint="eastAsia"/>
          <w:color w:val="FF0000"/>
          <w:sz w:val="21"/>
          <w:szCs w:val="21"/>
        </w:rPr>
        <w:t>，</w:t>
      </w:r>
      <w:r>
        <w:rPr>
          <w:rFonts w:asciiTheme="minorHAnsi" w:hAnsiTheme="minorHAnsi" w:hint="eastAsia"/>
          <w:color w:val="FF0000"/>
          <w:sz w:val="21"/>
          <w:szCs w:val="21"/>
        </w:rPr>
        <w:t>见</w:t>
      </w:r>
      <w:r>
        <w:rPr>
          <w:rFonts w:asciiTheme="minorHAnsi" w:hAnsiTheme="minorHAnsi" w:hint="eastAsia"/>
          <w:color w:val="FF0000"/>
          <w:sz w:val="21"/>
          <w:szCs w:val="21"/>
        </w:rPr>
        <w:t>GB/T 5158</w:t>
      </w:r>
      <w:r>
        <w:rPr>
          <w:rFonts w:asciiTheme="minorHAnsi" w:hAnsiTheme="minorHAnsi" w:hint="eastAsia"/>
          <w:color w:val="FF0000"/>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氢可还原氧</w:t>
      </w:r>
      <w:r>
        <w:rPr>
          <w:rStyle w:val="fontstyle01"/>
          <w:rFonts w:ascii="黑体" w:eastAsia="黑体" w:hAnsi="黑体" w:cs="黑体" w:hint="eastAsia"/>
          <w:b w:val="0"/>
          <w:bCs w:val="0"/>
          <w:color w:val="auto"/>
          <w:sz w:val="21"/>
          <w:szCs w:val="21"/>
        </w:rPr>
        <w:t xml:space="preserve">  hydrogen-reducible oxygen</w:t>
      </w:r>
    </w:p>
    <w:p w:rsidR="00037C8D" w:rsidRDefault="00C37919">
      <w:pPr>
        <w:ind w:left="480" w:firstLineChars="0" w:firstLine="0"/>
        <w:rPr>
          <w:rFonts w:ascii="Arial" w:hAnsi="Arial" w:cs="Arial"/>
          <w:sz w:val="21"/>
          <w:szCs w:val="21"/>
        </w:rPr>
      </w:pPr>
      <w:r>
        <w:rPr>
          <w:rFonts w:ascii="Arial" w:hAnsi="Arial" w:cs="Arial"/>
          <w:sz w:val="21"/>
          <w:szCs w:val="21"/>
        </w:rPr>
        <w:t>在标准状况下，粉末含氧组分被氢还原所释放的氧含量</w:t>
      </w:r>
    </w:p>
    <w:p w:rsidR="00037C8D" w:rsidRDefault="00C37919">
      <w:pPr>
        <w:ind w:left="480" w:firstLineChars="0" w:firstLine="0"/>
        <w:rPr>
          <w:rFonts w:ascii="Arial" w:hAnsi="Arial" w:cs="Arial"/>
          <w:sz w:val="21"/>
          <w:szCs w:val="21"/>
        </w:rPr>
      </w:pPr>
      <w:r>
        <w:rPr>
          <w:rFonts w:asciiTheme="minorHAnsi" w:hAnsiTheme="minorHAnsi" w:hint="eastAsia"/>
          <w:color w:val="FF0000"/>
          <w:sz w:val="21"/>
          <w:szCs w:val="21"/>
        </w:rPr>
        <w:t>注</w:t>
      </w:r>
      <w:r>
        <w:rPr>
          <w:rFonts w:asciiTheme="minorHAnsi" w:hAnsiTheme="minorHAnsi" w:hint="eastAsia"/>
          <w:color w:val="FF0000"/>
          <w:sz w:val="21"/>
          <w:szCs w:val="21"/>
        </w:rPr>
        <w:t>1</w:t>
      </w:r>
      <w:r>
        <w:rPr>
          <w:rFonts w:asciiTheme="minorHAnsi" w:hAnsiTheme="minorHAnsi" w:hint="eastAsia"/>
          <w:color w:val="FF0000"/>
          <w:sz w:val="21"/>
          <w:szCs w:val="21"/>
        </w:rPr>
        <w:t>：</w:t>
      </w:r>
      <w:r>
        <w:rPr>
          <w:rFonts w:ascii="Arial" w:hAnsi="Arial" w:cs="Arial"/>
          <w:sz w:val="21"/>
          <w:szCs w:val="21"/>
        </w:rPr>
        <w:t>见</w:t>
      </w:r>
      <w:r>
        <w:rPr>
          <w:rFonts w:ascii="Arial" w:hAnsi="Arial" w:cs="Arial"/>
          <w:sz w:val="21"/>
          <w:szCs w:val="21"/>
        </w:rPr>
        <w:t>GB/T 4164</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不规则状</w:t>
      </w:r>
      <w:r>
        <w:rPr>
          <w:rStyle w:val="fontstyle01"/>
          <w:rFonts w:ascii="黑体" w:eastAsia="黑体" w:hAnsi="黑体" w:cs="黑体" w:hint="eastAsia"/>
          <w:b w:val="0"/>
          <w:bCs w:val="0"/>
          <w:color w:val="auto"/>
          <w:sz w:val="21"/>
          <w:szCs w:val="21"/>
        </w:rPr>
        <w:t xml:space="preserve">  irregular</w:t>
      </w:r>
    </w:p>
    <w:p w:rsidR="00037C8D" w:rsidRDefault="00C37919">
      <w:pPr>
        <w:ind w:left="480" w:firstLineChars="0" w:firstLine="0"/>
        <w:rPr>
          <w:rFonts w:ascii="Arial" w:hAnsi="Arial" w:cs="Arial"/>
          <w:sz w:val="21"/>
          <w:szCs w:val="21"/>
        </w:rPr>
      </w:pPr>
      <w:r>
        <w:rPr>
          <w:rFonts w:ascii="Arial" w:hAnsi="Arial" w:cs="Arial"/>
          <w:sz w:val="21"/>
          <w:szCs w:val="21"/>
        </w:rPr>
        <w:t>粉末颗粒形状不对称。</w:t>
      </w:r>
    </w:p>
    <w:p w:rsidR="00037C8D" w:rsidRDefault="00C37919">
      <w:pPr>
        <w:ind w:left="480" w:firstLineChars="0" w:firstLine="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见</w:t>
      </w:r>
      <w:r>
        <w:rPr>
          <w:rFonts w:ascii="Arial" w:hAnsi="Arial" w:cs="Arial"/>
          <w:sz w:val="21"/>
          <w:szCs w:val="21"/>
        </w:rPr>
        <w:fldChar w:fldCharType="begin"/>
      </w:r>
      <w:r>
        <w:rPr>
          <w:rFonts w:ascii="Arial" w:hAnsi="Arial" w:cs="Arial"/>
          <w:sz w:val="21"/>
          <w:szCs w:val="21"/>
        </w:rPr>
        <w:instrText xml:space="preserve"> REF _Ref68183571 \h  \* MERGEFORMAT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图</w:t>
      </w:r>
      <w:r>
        <w:rPr>
          <w:rFonts w:ascii="Arial" w:hAnsi="Arial" w:cs="Arial"/>
          <w:sz w:val="21"/>
          <w:szCs w:val="21"/>
        </w:rPr>
        <w:t>8</w:t>
      </w:r>
      <w:r>
        <w:rPr>
          <w:rFonts w:ascii="Arial" w:hAnsi="Arial" w:cs="Arial"/>
          <w:sz w:val="21"/>
          <w:szCs w:val="21"/>
        </w:rPr>
        <w:fldChar w:fldCharType="end"/>
      </w:r>
      <w:r>
        <w:rPr>
          <w:rFonts w:ascii="Arial" w:hAnsi="Arial" w:cs="Arial"/>
          <w:sz w:val="21"/>
          <w:szCs w:val="21"/>
        </w:rPr>
        <w:t>。</w:t>
      </w:r>
    </w:p>
    <w:p w:rsidR="00037C8D" w:rsidRDefault="00C37919">
      <w:pPr>
        <w:keepNext/>
        <w:ind w:left="480" w:firstLineChars="0" w:firstLine="0"/>
        <w:jc w:val="center"/>
        <w:rPr>
          <w:rFonts w:ascii="Arial" w:hAnsi="Arial" w:cs="Arial"/>
          <w:sz w:val="21"/>
          <w:szCs w:val="21"/>
        </w:rPr>
      </w:pPr>
      <w:r>
        <w:rPr>
          <w:rFonts w:ascii="Arial" w:hAnsi="Arial" w:cs="Arial"/>
          <w:noProof/>
          <w:sz w:val="21"/>
          <w:szCs w:val="21"/>
        </w:rPr>
        <w:lastRenderedPageBreak/>
        <w:drawing>
          <wp:inline distT="0" distB="0" distL="0" distR="0">
            <wp:extent cx="1819275" cy="2313940"/>
            <wp:effectExtent l="0" t="0" r="952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1819275" cy="2313940"/>
                    </a:xfrm>
                    <a:prstGeom prst="rect">
                      <a:avLst/>
                    </a:prstGeom>
                  </pic:spPr>
                </pic:pic>
              </a:graphicData>
            </a:graphic>
          </wp:inline>
        </w:drawing>
      </w:r>
    </w:p>
    <w:p w:rsidR="00037C8D" w:rsidRDefault="00C37919">
      <w:pPr>
        <w:pStyle w:val="af"/>
        <w:ind w:firstLine="420"/>
        <w:jc w:val="center"/>
        <w:rPr>
          <w:rFonts w:ascii="Arial" w:hAnsi="Arial" w:cs="Arial"/>
          <w:sz w:val="21"/>
          <w:szCs w:val="21"/>
        </w:rPr>
      </w:pPr>
      <w:bookmarkStart w:id="21" w:name="_Ref68183571"/>
      <w:r>
        <w:rPr>
          <w:rFonts w:ascii="黑体" w:hAnsi="黑体" w:cs="黑体" w:hint="eastAsia"/>
          <w:sz w:val="21"/>
          <w:szCs w:val="21"/>
        </w:rPr>
        <w:t>图</w:t>
      </w:r>
      <w:r>
        <w:rPr>
          <w:rFonts w:ascii="黑体" w:hAnsi="黑体" w:cs="黑体" w:hint="eastAsia"/>
          <w:sz w:val="21"/>
          <w:szCs w:val="21"/>
        </w:rPr>
        <w:fldChar w:fldCharType="begin"/>
      </w:r>
      <w:r>
        <w:rPr>
          <w:rFonts w:ascii="黑体" w:hAnsi="黑体" w:cs="黑体" w:hint="eastAsia"/>
          <w:sz w:val="21"/>
          <w:szCs w:val="21"/>
        </w:rPr>
        <w:instrText xml:space="preserve"> SEQ </w:instrText>
      </w:r>
      <w:r>
        <w:rPr>
          <w:rFonts w:ascii="黑体" w:hAnsi="黑体" w:cs="黑体" w:hint="eastAsia"/>
          <w:sz w:val="21"/>
          <w:szCs w:val="21"/>
        </w:rPr>
        <w:instrText>图</w:instrText>
      </w:r>
      <w:r>
        <w:rPr>
          <w:rFonts w:ascii="黑体" w:hAnsi="黑体" w:cs="黑体" w:hint="eastAsia"/>
          <w:sz w:val="21"/>
          <w:szCs w:val="21"/>
        </w:rPr>
        <w:instrText xml:space="preserve"> \* ARABIC </w:instrText>
      </w:r>
      <w:r>
        <w:rPr>
          <w:rFonts w:ascii="黑体" w:hAnsi="黑体" w:cs="黑体" w:hint="eastAsia"/>
          <w:sz w:val="21"/>
          <w:szCs w:val="21"/>
        </w:rPr>
        <w:fldChar w:fldCharType="separate"/>
      </w:r>
      <w:r>
        <w:rPr>
          <w:rFonts w:ascii="黑体" w:hAnsi="黑体" w:cs="黑体" w:hint="eastAsia"/>
          <w:sz w:val="21"/>
          <w:szCs w:val="21"/>
        </w:rPr>
        <w:t>8</w:t>
      </w:r>
      <w:r>
        <w:rPr>
          <w:rFonts w:ascii="黑体" w:hAnsi="黑体" w:cs="黑体" w:hint="eastAsia"/>
          <w:sz w:val="21"/>
          <w:szCs w:val="21"/>
        </w:rPr>
        <w:fldChar w:fldCharType="end"/>
      </w:r>
      <w:bookmarkEnd w:id="21"/>
      <w:r>
        <w:rPr>
          <w:rFonts w:ascii="黑体" w:hAnsi="黑体" w:cs="黑体" w:hint="eastAsia"/>
          <w:sz w:val="21"/>
          <w:szCs w:val="21"/>
        </w:rPr>
        <w:t xml:space="preserve"> </w:t>
      </w:r>
      <w:r>
        <w:rPr>
          <w:rFonts w:ascii="黑体" w:hAnsi="黑体" w:cs="黑体" w:hint="eastAsia"/>
          <w:sz w:val="21"/>
          <w:szCs w:val="21"/>
        </w:rPr>
        <w:t>不规则状粉</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润滑剂</w:t>
      </w:r>
      <w:r>
        <w:rPr>
          <w:rStyle w:val="fontstyle01"/>
          <w:rFonts w:ascii="黑体" w:eastAsia="黑体" w:hAnsi="黑体" w:cs="黑体" w:hint="eastAsia"/>
          <w:b w:val="0"/>
          <w:bCs w:val="0"/>
          <w:color w:val="auto"/>
          <w:sz w:val="21"/>
          <w:szCs w:val="21"/>
        </w:rPr>
        <w:t xml:space="preserve">  lubricant</w:t>
      </w:r>
    </w:p>
    <w:p w:rsidR="00037C8D" w:rsidRDefault="00C37919">
      <w:pPr>
        <w:ind w:left="480" w:firstLineChars="0" w:firstLine="0"/>
        <w:rPr>
          <w:rFonts w:ascii="Arial" w:hAnsi="Arial" w:cs="Arial"/>
          <w:color w:val="FF0000"/>
          <w:sz w:val="21"/>
          <w:szCs w:val="21"/>
        </w:rPr>
      </w:pPr>
      <w:r>
        <w:rPr>
          <w:rFonts w:ascii="Arial" w:hAnsi="Arial" w:cs="Arial" w:hint="eastAsia"/>
          <w:color w:val="FF0000"/>
          <w:sz w:val="21"/>
          <w:szCs w:val="21"/>
        </w:rPr>
        <w:t>用于减少颗粒间摩擦以及粉末体与模具间摩擦的材料。</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母合金粉</w:t>
      </w:r>
      <w:r>
        <w:rPr>
          <w:rStyle w:val="fontstyle01"/>
          <w:rFonts w:ascii="黑体" w:eastAsia="黑体" w:hAnsi="黑体" w:cs="黑体" w:hint="eastAsia"/>
          <w:b w:val="0"/>
          <w:bCs w:val="0"/>
          <w:color w:val="auto"/>
          <w:sz w:val="21"/>
          <w:szCs w:val="21"/>
        </w:rPr>
        <w:t xml:space="preserve">  master alloy powder</w:t>
      </w:r>
    </w:p>
    <w:p w:rsidR="00037C8D" w:rsidRDefault="00C37919">
      <w:pPr>
        <w:ind w:firstLine="420"/>
        <w:rPr>
          <w:rFonts w:ascii="Arial" w:hAnsi="Arial" w:cs="Arial"/>
          <w:sz w:val="21"/>
          <w:szCs w:val="21"/>
        </w:rPr>
      </w:pPr>
      <w:r>
        <w:rPr>
          <w:rFonts w:ascii="Arial" w:hAnsi="Arial" w:cs="Arial"/>
          <w:sz w:val="21"/>
          <w:szCs w:val="21"/>
        </w:rPr>
        <w:t>含有一种或多种高浓度元素的合金粉</w:t>
      </w:r>
      <w:r>
        <w:rPr>
          <w:rFonts w:ascii="Arial" w:hAnsi="Arial" w:cs="Arial" w:hint="eastAsia"/>
          <w:sz w:val="21"/>
          <w:szCs w:val="21"/>
        </w:rPr>
        <w:t>(3.1.3)</w:t>
      </w:r>
      <w:r>
        <w:rPr>
          <w:rFonts w:ascii="Arial" w:hAnsi="Arial" w:cs="Arial"/>
          <w:sz w:val="21"/>
          <w:szCs w:val="21"/>
        </w:rPr>
        <w:t>，这些元素难于以纯金属状态加入。</w:t>
      </w:r>
    </w:p>
    <w:p w:rsidR="00037C8D" w:rsidRDefault="00C37919">
      <w:pPr>
        <w:ind w:firstLine="42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母合金粉末与其他粉末混合后可得到所要求的最终成分。</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机械合金化</w:t>
      </w:r>
      <w:r>
        <w:rPr>
          <w:rStyle w:val="fontstyle01"/>
          <w:rFonts w:ascii="黑体" w:eastAsia="黑体" w:hAnsi="黑体" w:cs="黑体" w:hint="eastAsia"/>
          <w:b w:val="0"/>
          <w:bCs w:val="0"/>
          <w:color w:val="auto"/>
          <w:sz w:val="21"/>
          <w:szCs w:val="21"/>
        </w:rPr>
        <w:t xml:space="preserve">  mechanical </w:t>
      </w:r>
      <w:r>
        <w:rPr>
          <w:rStyle w:val="fontstyle01"/>
          <w:rFonts w:ascii="黑体" w:eastAsia="黑体" w:hAnsi="黑体" w:cs="黑体" w:hint="eastAsia"/>
          <w:b w:val="0"/>
          <w:bCs w:val="0"/>
          <w:color w:val="auto"/>
          <w:sz w:val="21"/>
          <w:szCs w:val="21"/>
        </w:rPr>
        <w:t>alloying</w:t>
      </w:r>
    </w:p>
    <w:p w:rsidR="00037C8D" w:rsidRDefault="00C37919">
      <w:pPr>
        <w:ind w:left="480" w:firstLineChars="0" w:firstLine="0"/>
        <w:rPr>
          <w:rFonts w:ascii="Arial" w:hAnsi="Arial" w:cs="Arial"/>
          <w:sz w:val="21"/>
          <w:szCs w:val="21"/>
        </w:rPr>
      </w:pPr>
      <w:r>
        <w:rPr>
          <w:rFonts w:ascii="Arial" w:hAnsi="Arial" w:cs="Arial"/>
          <w:sz w:val="21"/>
          <w:szCs w:val="21"/>
        </w:rPr>
        <w:t>用高能研磨机或球磨机实现固态合金化的过程。</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机械合金化粉</w:t>
      </w:r>
      <w:r>
        <w:rPr>
          <w:rStyle w:val="fontstyle01"/>
          <w:rFonts w:ascii="黑体" w:eastAsia="黑体" w:hAnsi="黑体" w:cs="黑体" w:hint="eastAsia"/>
          <w:b w:val="0"/>
          <w:bCs w:val="0"/>
          <w:color w:val="auto"/>
          <w:sz w:val="21"/>
          <w:szCs w:val="21"/>
        </w:rPr>
        <w:t xml:space="preserve">  mechanically alloyed powder</w:t>
      </w:r>
    </w:p>
    <w:p w:rsidR="00037C8D" w:rsidRDefault="00C37919">
      <w:pPr>
        <w:ind w:firstLine="420"/>
        <w:rPr>
          <w:rFonts w:ascii="Arial" w:hAnsi="Arial" w:cs="Arial"/>
          <w:sz w:val="21"/>
          <w:szCs w:val="21"/>
        </w:rPr>
      </w:pPr>
      <w:r>
        <w:rPr>
          <w:rFonts w:ascii="Arial" w:hAnsi="Arial" w:cs="Arial"/>
          <w:sz w:val="21"/>
          <w:szCs w:val="21"/>
        </w:rPr>
        <w:t>将不互溶的几种组分通过机械并合的方法使硬质相弥散于较软的基体金属粉末颗粒中而形成的复合粉</w:t>
      </w:r>
      <w:r>
        <w:rPr>
          <w:rFonts w:asciiTheme="minorHAnsi" w:hAnsiTheme="minorHAnsi" w:hint="eastAsia"/>
          <w:sz w:val="21"/>
          <w:szCs w:val="21"/>
        </w:rPr>
        <w:t>（</w:t>
      </w:r>
      <w:r>
        <w:rPr>
          <w:rFonts w:asciiTheme="minorHAnsi" w:hAnsiTheme="minorHAnsi" w:hint="eastAsia"/>
          <w:sz w:val="21"/>
          <w:szCs w:val="21"/>
        </w:rPr>
        <w:t>3.1.23</w:t>
      </w:r>
      <w:r>
        <w:rPr>
          <w:rFonts w:asciiTheme="minorHAnsi" w:hAnsiTheme="minorHAnsi" w:hint="eastAsia"/>
          <w:sz w:val="21"/>
          <w:szCs w:val="21"/>
        </w:rPr>
        <w:t>）</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bookmarkStart w:id="22" w:name="_Ref68176662"/>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研磨</w:t>
      </w:r>
      <w:r>
        <w:rPr>
          <w:rStyle w:val="fontstyle01"/>
          <w:rFonts w:ascii="黑体" w:eastAsia="黑体" w:hAnsi="黑体" w:cs="黑体" w:hint="eastAsia"/>
          <w:b w:val="0"/>
          <w:bCs w:val="0"/>
          <w:color w:val="FF0000"/>
          <w:sz w:val="21"/>
          <w:szCs w:val="21"/>
        </w:rPr>
        <w:t xml:space="preserve">  milling</w:t>
      </w:r>
      <w:bookmarkEnd w:id="22"/>
    </w:p>
    <w:p w:rsidR="00037C8D" w:rsidRDefault="00C37919">
      <w:pPr>
        <w:ind w:firstLine="420"/>
        <w:rPr>
          <w:rFonts w:ascii="Arial" w:hAnsi="Arial" w:cs="Arial"/>
          <w:color w:val="FF0000"/>
          <w:sz w:val="21"/>
          <w:szCs w:val="21"/>
        </w:rPr>
      </w:pPr>
      <w:r>
        <w:rPr>
          <w:rFonts w:ascii="宋体" w:hAnsi="宋体" w:cs="宋体" w:hint="eastAsia"/>
          <w:color w:val="FF0000"/>
          <w:sz w:val="21"/>
          <w:szCs w:val="21"/>
        </w:rPr>
        <w:t>对金属粉末或金属粉末混合物进行的机械处理，如在球磨机中进行，以改变单个颗粒的尺寸或形状，或将混合物中的一种组分包覆在另一种组分上。</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混合粉</w:t>
      </w:r>
      <w:r>
        <w:rPr>
          <w:rStyle w:val="fontstyle01"/>
          <w:rFonts w:ascii="黑体" w:eastAsia="黑体" w:hAnsi="黑体" w:cs="黑体" w:hint="eastAsia"/>
          <w:b w:val="0"/>
          <w:bCs w:val="0"/>
          <w:color w:val="auto"/>
          <w:sz w:val="21"/>
          <w:szCs w:val="21"/>
        </w:rPr>
        <w:t xml:space="preserve">  mixed powder</w:t>
      </w:r>
    </w:p>
    <w:p w:rsidR="00037C8D" w:rsidRDefault="00C37919">
      <w:pPr>
        <w:ind w:left="480" w:firstLineChars="0" w:firstLine="0"/>
        <w:rPr>
          <w:rFonts w:ascii="Arial" w:hAnsi="Arial" w:cs="Arial"/>
          <w:sz w:val="21"/>
          <w:szCs w:val="21"/>
        </w:rPr>
      </w:pPr>
      <w:r>
        <w:rPr>
          <w:rFonts w:ascii="Arial" w:hAnsi="Arial" w:cs="Arial"/>
          <w:sz w:val="21"/>
          <w:szCs w:val="21"/>
        </w:rPr>
        <w:t>由不同化学成分的粉末混合而成的粉末。</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混合</w:t>
      </w:r>
      <w:r>
        <w:rPr>
          <w:rStyle w:val="fontstyle01"/>
          <w:rFonts w:ascii="黑体" w:eastAsia="黑体" w:hAnsi="黑体" w:cs="黑体" w:hint="eastAsia"/>
          <w:b w:val="0"/>
          <w:bCs w:val="0"/>
          <w:color w:val="auto"/>
          <w:sz w:val="21"/>
          <w:szCs w:val="21"/>
        </w:rPr>
        <w:t xml:space="preserve">  mixing</w:t>
      </w:r>
    </w:p>
    <w:p w:rsidR="00037C8D" w:rsidRDefault="00C37919">
      <w:pPr>
        <w:ind w:left="480" w:firstLineChars="0" w:firstLine="0"/>
        <w:rPr>
          <w:rFonts w:ascii="Arial" w:hAnsi="Arial" w:cs="Arial"/>
          <w:sz w:val="21"/>
          <w:szCs w:val="21"/>
        </w:rPr>
      </w:pPr>
      <w:r>
        <w:rPr>
          <w:rFonts w:ascii="Arial" w:hAnsi="Arial" w:cs="Arial"/>
          <w:sz w:val="21"/>
          <w:szCs w:val="21"/>
        </w:rPr>
        <w:t>两种或两种以上的粉末均匀掺合的过程。</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瘤状</w:t>
      </w:r>
      <w:r>
        <w:rPr>
          <w:rStyle w:val="fontstyle01"/>
          <w:rFonts w:ascii="黑体" w:eastAsia="黑体" w:hAnsi="黑体" w:cs="黑体" w:hint="eastAsia"/>
          <w:b w:val="0"/>
          <w:bCs w:val="0"/>
          <w:color w:val="auto"/>
          <w:sz w:val="21"/>
          <w:szCs w:val="21"/>
        </w:rPr>
        <w:t xml:space="preserve">  nodular</w:t>
      </w:r>
    </w:p>
    <w:p w:rsidR="00037C8D" w:rsidRDefault="00C37919">
      <w:pPr>
        <w:ind w:left="480" w:firstLineChars="0" w:firstLine="0"/>
        <w:rPr>
          <w:rFonts w:ascii="Arial" w:hAnsi="Arial" w:cs="Arial"/>
          <w:sz w:val="21"/>
          <w:szCs w:val="21"/>
        </w:rPr>
      </w:pPr>
      <w:r>
        <w:rPr>
          <w:rFonts w:ascii="Arial" w:hAnsi="Arial" w:cs="Arial"/>
          <w:sz w:val="21"/>
          <w:szCs w:val="21"/>
        </w:rPr>
        <w:t>粉末颗粒表面圆滑，形状不规则。</w:t>
      </w:r>
    </w:p>
    <w:p w:rsidR="00037C8D" w:rsidRDefault="00C37919">
      <w:pPr>
        <w:ind w:left="480" w:firstLineChars="0" w:firstLine="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见</w:t>
      </w:r>
      <w:r>
        <w:rPr>
          <w:rFonts w:ascii="Arial" w:hAnsi="Arial" w:cs="Arial"/>
          <w:sz w:val="21"/>
          <w:szCs w:val="21"/>
        </w:rPr>
        <w:fldChar w:fldCharType="begin"/>
      </w:r>
      <w:r>
        <w:rPr>
          <w:rFonts w:ascii="Arial" w:hAnsi="Arial" w:cs="Arial"/>
          <w:sz w:val="21"/>
          <w:szCs w:val="21"/>
        </w:rPr>
        <w:instrText xml:space="preserve"> REF _Ref68183678 \h  \* MERGEFORMAT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图</w:t>
      </w:r>
      <w:r>
        <w:rPr>
          <w:rFonts w:ascii="Arial" w:hAnsi="Arial" w:cs="Arial"/>
          <w:sz w:val="21"/>
          <w:szCs w:val="21"/>
        </w:rPr>
        <w:t>9</w:t>
      </w:r>
      <w:r>
        <w:rPr>
          <w:rFonts w:ascii="Arial" w:hAnsi="Arial" w:cs="Arial"/>
          <w:sz w:val="21"/>
          <w:szCs w:val="21"/>
        </w:rPr>
        <w:fldChar w:fldCharType="end"/>
      </w:r>
      <w:r>
        <w:rPr>
          <w:rFonts w:ascii="Arial" w:hAnsi="Arial" w:cs="Arial"/>
          <w:sz w:val="21"/>
          <w:szCs w:val="21"/>
        </w:rPr>
        <w:t>。</w:t>
      </w:r>
    </w:p>
    <w:p w:rsidR="00037C8D" w:rsidRDefault="00C37919">
      <w:pPr>
        <w:keepNext/>
        <w:ind w:left="480" w:firstLineChars="0" w:firstLine="0"/>
        <w:jc w:val="center"/>
        <w:rPr>
          <w:rFonts w:ascii="Arial" w:hAnsi="Arial" w:cs="Arial"/>
          <w:sz w:val="21"/>
          <w:szCs w:val="21"/>
        </w:rPr>
      </w:pPr>
      <w:r>
        <w:rPr>
          <w:rFonts w:ascii="Arial" w:hAnsi="Arial" w:cs="Arial"/>
          <w:noProof/>
          <w:sz w:val="21"/>
          <w:szCs w:val="21"/>
        </w:rPr>
        <w:lastRenderedPageBreak/>
        <w:drawing>
          <wp:inline distT="0" distB="0" distL="0" distR="0">
            <wp:extent cx="2159635" cy="27120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2160000" cy="2712613"/>
                    </a:xfrm>
                    <a:prstGeom prst="rect">
                      <a:avLst/>
                    </a:prstGeom>
                  </pic:spPr>
                </pic:pic>
              </a:graphicData>
            </a:graphic>
          </wp:inline>
        </w:drawing>
      </w:r>
    </w:p>
    <w:p w:rsidR="00037C8D" w:rsidRDefault="00C37919">
      <w:pPr>
        <w:pStyle w:val="af"/>
        <w:ind w:firstLine="420"/>
        <w:jc w:val="center"/>
        <w:rPr>
          <w:rFonts w:ascii="黑体" w:hAnsi="黑体" w:cs="黑体"/>
          <w:sz w:val="21"/>
          <w:szCs w:val="21"/>
        </w:rPr>
      </w:pPr>
      <w:bookmarkStart w:id="23" w:name="_Ref68183678"/>
      <w:r>
        <w:rPr>
          <w:rFonts w:ascii="黑体" w:hAnsi="黑体" w:cs="黑体" w:hint="eastAsia"/>
          <w:sz w:val="21"/>
          <w:szCs w:val="21"/>
        </w:rPr>
        <w:t>图</w:t>
      </w:r>
      <w:r>
        <w:rPr>
          <w:rFonts w:ascii="黑体" w:hAnsi="黑体" w:cs="黑体" w:hint="eastAsia"/>
          <w:sz w:val="21"/>
          <w:szCs w:val="21"/>
        </w:rPr>
        <w:fldChar w:fldCharType="begin"/>
      </w:r>
      <w:r>
        <w:rPr>
          <w:rFonts w:ascii="黑体" w:hAnsi="黑体" w:cs="黑体" w:hint="eastAsia"/>
          <w:sz w:val="21"/>
          <w:szCs w:val="21"/>
        </w:rPr>
        <w:instrText xml:space="preserve"> SEQ </w:instrText>
      </w:r>
      <w:r>
        <w:rPr>
          <w:rFonts w:ascii="黑体" w:hAnsi="黑体" w:cs="黑体" w:hint="eastAsia"/>
          <w:sz w:val="21"/>
          <w:szCs w:val="21"/>
        </w:rPr>
        <w:instrText>图</w:instrText>
      </w:r>
      <w:r>
        <w:rPr>
          <w:rFonts w:ascii="黑体" w:hAnsi="黑体" w:cs="黑体" w:hint="eastAsia"/>
          <w:sz w:val="21"/>
          <w:szCs w:val="21"/>
        </w:rPr>
        <w:instrText xml:space="preserve"> \* ARABIC </w:instrText>
      </w:r>
      <w:r>
        <w:rPr>
          <w:rFonts w:ascii="黑体" w:hAnsi="黑体" w:cs="黑体" w:hint="eastAsia"/>
          <w:sz w:val="21"/>
          <w:szCs w:val="21"/>
        </w:rPr>
        <w:fldChar w:fldCharType="separate"/>
      </w:r>
      <w:r>
        <w:rPr>
          <w:rFonts w:ascii="黑体" w:hAnsi="黑体" w:cs="黑体" w:hint="eastAsia"/>
          <w:sz w:val="21"/>
          <w:szCs w:val="21"/>
        </w:rPr>
        <w:t>9</w:t>
      </w:r>
      <w:r>
        <w:rPr>
          <w:rFonts w:ascii="黑体" w:hAnsi="黑体" w:cs="黑体" w:hint="eastAsia"/>
          <w:sz w:val="21"/>
          <w:szCs w:val="21"/>
        </w:rPr>
        <w:fldChar w:fldCharType="end"/>
      </w:r>
      <w:bookmarkEnd w:id="23"/>
      <w:r>
        <w:rPr>
          <w:rFonts w:ascii="黑体" w:hAnsi="黑体" w:cs="黑体" w:hint="eastAsia"/>
          <w:sz w:val="21"/>
          <w:szCs w:val="21"/>
        </w:rPr>
        <w:t xml:space="preserve"> </w:t>
      </w:r>
      <w:r>
        <w:rPr>
          <w:rFonts w:ascii="黑体" w:hAnsi="黑体" w:cs="黑体" w:hint="eastAsia"/>
          <w:sz w:val="21"/>
          <w:szCs w:val="21"/>
        </w:rPr>
        <w:t>瘤状粉</w:t>
      </w:r>
    </w:p>
    <w:p w:rsidR="00037C8D" w:rsidRDefault="00037C8D">
      <w:pPr>
        <w:ind w:left="480" w:firstLineChars="0" w:firstLine="0"/>
        <w:rPr>
          <w:rFonts w:ascii="Arial" w:hAnsi="Arial" w:cs="Arial"/>
          <w:sz w:val="21"/>
          <w:szCs w:val="21"/>
        </w:rPr>
      </w:pP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筛上物</w:t>
      </w:r>
      <w:r>
        <w:rPr>
          <w:rStyle w:val="fontstyle01"/>
          <w:rFonts w:ascii="黑体" w:eastAsia="黑体" w:hAnsi="黑体" w:cs="黑体" w:hint="eastAsia"/>
          <w:b w:val="0"/>
          <w:bCs w:val="0"/>
          <w:color w:val="auto"/>
          <w:sz w:val="21"/>
          <w:szCs w:val="21"/>
        </w:rPr>
        <w:t xml:space="preserve">  oversize</w:t>
      </w:r>
    </w:p>
    <w:p w:rsidR="00037C8D" w:rsidRDefault="00C37919">
      <w:pPr>
        <w:ind w:left="480" w:firstLineChars="0" w:firstLine="0"/>
        <w:rPr>
          <w:rFonts w:ascii="Arial" w:hAnsi="Arial" w:cs="Arial"/>
          <w:sz w:val="21"/>
          <w:szCs w:val="21"/>
        </w:rPr>
      </w:pPr>
      <w:r>
        <w:rPr>
          <w:rFonts w:ascii="Arial" w:hAnsi="Arial" w:cs="Arial"/>
          <w:sz w:val="21"/>
          <w:szCs w:val="21"/>
        </w:rPr>
        <w:t>颗粒大于规定的上</w:t>
      </w:r>
      <w:r>
        <w:rPr>
          <w:rFonts w:ascii="Arial" w:hAnsi="Arial" w:cs="Arial" w:hint="eastAsia"/>
          <w:sz w:val="21"/>
          <w:szCs w:val="21"/>
        </w:rPr>
        <w:t>限</w:t>
      </w:r>
      <w:r>
        <w:rPr>
          <w:rFonts w:ascii="Arial" w:hAnsi="Arial" w:cs="Arial"/>
          <w:sz w:val="21"/>
          <w:szCs w:val="21"/>
        </w:rPr>
        <w:t>尺寸的粉末部分。</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筛上颗粒</w:t>
      </w:r>
      <w:r>
        <w:rPr>
          <w:rStyle w:val="fontstyle01"/>
          <w:rFonts w:ascii="黑体" w:eastAsia="黑体" w:hAnsi="黑体" w:cs="黑体" w:hint="eastAsia"/>
          <w:b w:val="0"/>
          <w:bCs w:val="0"/>
          <w:color w:val="auto"/>
          <w:sz w:val="21"/>
          <w:szCs w:val="21"/>
        </w:rPr>
        <w:t xml:space="preserve">  oversize particle</w:t>
      </w:r>
    </w:p>
    <w:p w:rsidR="00037C8D" w:rsidRDefault="00C37919">
      <w:pPr>
        <w:ind w:left="480" w:firstLineChars="0" w:firstLine="0"/>
        <w:rPr>
          <w:rFonts w:ascii="Arial" w:hAnsi="Arial" w:cs="Arial"/>
          <w:sz w:val="21"/>
          <w:szCs w:val="21"/>
        </w:rPr>
      </w:pPr>
      <w:r>
        <w:rPr>
          <w:rFonts w:ascii="Arial" w:hAnsi="Arial" w:cs="Arial"/>
          <w:sz w:val="21"/>
          <w:szCs w:val="21"/>
        </w:rPr>
        <w:t>大于规定的上限尺寸的颗粒。</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部分合金化粉</w:t>
      </w:r>
      <w:r>
        <w:rPr>
          <w:rStyle w:val="fontstyle01"/>
          <w:rFonts w:ascii="黑体" w:eastAsia="黑体" w:hAnsi="黑体" w:cs="黑体" w:hint="eastAsia"/>
          <w:b w:val="0"/>
          <w:bCs w:val="0"/>
          <w:color w:val="auto"/>
          <w:sz w:val="21"/>
          <w:szCs w:val="21"/>
        </w:rPr>
        <w:t xml:space="preserve">  partially alloyed powder</w:t>
      </w:r>
    </w:p>
    <w:p w:rsidR="00037C8D" w:rsidRDefault="00C37919">
      <w:pPr>
        <w:ind w:left="480" w:firstLineChars="0" w:firstLine="0"/>
        <w:rPr>
          <w:rFonts w:ascii="Arial" w:hAnsi="Arial" w:cs="Arial"/>
          <w:sz w:val="21"/>
          <w:szCs w:val="21"/>
        </w:rPr>
      </w:pPr>
      <w:r>
        <w:rPr>
          <w:rFonts w:ascii="Arial" w:hAnsi="Arial" w:cs="Arial"/>
          <w:sz w:val="21"/>
          <w:szCs w:val="21"/>
        </w:rPr>
        <w:t>粉末颗粒成分尚未达到完全合金化状态的合金粉</w:t>
      </w:r>
      <w:r>
        <w:rPr>
          <w:rFonts w:ascii="Arial" w:hAnsi="Arial" w:cs="Arial" w:hint="eastAsia"/>
          <w:sz w:val="21"/>
          <w:szCs w:val="21"/>
        </w:rPr>
        <w:t>(3.1.3)</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颗粒</w:t>
      </w:r>
      <w:r>
        <w:rPr>
          <w:rStyle w:val="fontstyle01"/>
          <w:rFonts w:ascii="黑体" w:eastAsia="黑体" w:hAnsi="黑体" w:cs="黑体" w:hint="eastAsia"/>
          <w:b w:val="0"/>
          <w:bCs w:val="0"/>
          <w:color w:val="auto"/>
          <w:sz w:val="21"/>
          <w:szCs w:val="21"/>
        </w:rPr>
        <w:t xml:space="preserve">  particle</w:t>
      </w:r>
    </w:p>
    <w:p w:rsidR="00037C8D" w:rsidRDefault="00C37919">
      <w:pPr>
        <w:ind w:firstLine="420"/>
        <w:rPr>
          <w:rFonts w:ascii="宋体" w:hAnsi="宋体" w:cs="宋体"/>
          <w:sz w:val="21"/>
          <w:szCs w:val="21"/>
        </w:rPr>
      </w:pPr>
      <w:r>
        <w:rPr>
          <w:rFonts w:ascii="宋体" w:hAnsi="宋体" w:cs="宋体" w:hint="eastAsia"/>
          <w:sz w:val="21"/>
          <w:szCs w:val="21"/>
        </w:rPr>
        <w:t>不易用常规分离方法再细分的粉末基本单元。</w:t>
      </w:r>
    </w:p>
    <w:p w:rsidR="00037C8D" w:rsidRDefault="00C37919">
      <w:pPr>
        <w:ind w:firstLine="420"/>
        <w:rPr>
          <w:rFonts w:ascii="宋体" w:hAnsi="宋体" w:cs="宋体"/>
          <w:sz w:val="21"/>
          <w:szCs w:val="21"/>
        </w:rPr>
      </w:pPr>
      <w:r>
        <w:rPr>
          <w:rFonts w:ascii="宋体" w:hAnsi="宋体" w:cs="宋体" w:hint="eastAsia"/>
          <w:sz w:val="21"/>
          <w:szCs w:val="21"/>
        </w:rPr>
        <w:t>注</w:t>
      </w:r>
      <w:r>
        <w:rPr>
          <w:rFonts w:ascii="宋体" w:hAnsi="宋体" w:cs="宋体" w:hint="eastAsia"/>
          <w:sz w:val="21"/>
          <w:szCs w:val="21"/>
        </w:rPr>
        <w:t>1</w:t>
      </w:r>
      <w:r>
        <w:rPr>
          <w:rFonts w:ascii="宋体" w:hAnsi="宋体" w:cs="宋体" w:hint="eastAsia"/>
          <w:sz w:val="21"/>
          <w:szCs w:val="21"/>
        </w:rPr>
        <w:t>：见图</w:t>
      </w:r>
      <w:r>
        <w:rPr>
          <w:rFonts w:ascii="宋体" w:hAnsi="宋体" w:cs="宋体" w:hint="eastAsia"/>
          <w:sz w:val="21"/>
          <w:szCs w:val="21"/>
        </w:rPr>
        <w:t>2</w:t>
      </w:r>
      <w:r>
        <w:rPr>
          <w:rFonts w:ascii="宋体" w:hAnsi="宋体" w:cs="宋体" w:hint="eastAsia"/>
          <w:sz w:val="21"/>
          <w:szCs w:val="21"/>
        </w:rPr>
        <w:t>。</w:t>
      </w:r>
    </w:p>
    <w:p w:rsidR="00037C8D" w:rsidRDefault="00C37919">
      <w:pPr>
        <w:ind w:firstLine="420"/>
        <w:rPr>
          <w:rFonts w:ascii="宋体" w:hAnsi="宋体" w:cs="宋体"/>
          <w:sz w:val="21"/>
          <w:szCs w:val="21"/>
        </w:rPr>
      </w:pPr>
      <w:r>
        <w:rPr>
          <w:rFonts w:ascii="宋体" w:hAnsi="宋体" w:cs="宋体" w:hint="eastAsia"/>
          <w:sz w:val="21"/>
          <w:szCs w:val="21"/>
        </w:rPr>
        <w:t>注</w:t>
      </w:r>
      <w:r>
        <w:rPr>
          <w:rFonts w:ascii="宋体" w:hAnsi="宋体" w:cs="宋体" w:hint="eastAsia"/>
          <w:sz w:val="21"/>
          <w:szCs w:val="21"/>
        </w:rPr>
        <w:t>2</w:t>
      </w:r>
      <w:r>
        <w:rPr>
          <w:rFonts w:ascii="宋体" w:hAnsi="宋体" w:cs="宋体" w:hint="eastAsia"/>
          <w:sz w:val="21"/>
          <w:szCs w:val="21"/>
        </w:rPr>
        <w:t>：“晶粒（</w:t>
      </w:r>
      <w:r>
        <w:rPr>
          <w:rFonts w:ascii="宋体" w:hAnsi="宋体" w:cs="宋体" w:hint="eastAsia"/>
          <w:sz w:val="21"/>
          <w:szCs w:val="21"/>
        </w:rPr>
        <w:t>grain</w:t>
      </w:r>
      <w:r>
        <w:rPr>
          <w:rFonts w:ascii="宋体" w:hAnsi="宋体" w:cs="宋体" w:hint="eastAsia"/>
          <w:sz w:val="21"/>
          <w:szCs w:val="21"/>
        </w:rPr>
        <w:t>）”与“颗粒（</w:t>
      </w:r>
      <w:r>
        <w:rPr>
          <w:rFonts w:ascii="宋体" w:hAnsi="宋体" w:cs="宋体" w:hint="eastAsia"/>
          <w:sz w:val="21"/>
          <w:szCs w:val="21"/>
        </w:rPr>
        <w:t>particle</w:t>
      </w:r>
      <w:r>
        <w:rPr>
          <w:rFonts w:ascii="宋体" w:hAnsi="宋体" w:cs="宋体" w:hint="eastAsia"/>
          <w:sz w:val="21"/>
          <w:szCs w:val="21"/>
        </w:rPr>
        <w:t>）”并非同义术语，应按其冶金学常规含义使用。</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颗粒形状</w:t>
      </w:r>
      <w:r>
        <w:rPr>
          <w:rStyle w:val="fontstyle01"/>
          <w:rFonts w:ascii="黑体" w:eastAsia="黑体" w:hAnsi="黑体" w:cs="黑体" w:hint="eastAsia"/>
          <w:b w:val="0"/>
          <w:bCs w:val="0"/>
          <w:color w:val="auto"/>
          <w:sz w:val="21"/>
          <w:szCs w:val="21"/>
        </w:rPr>
        <w:t xml:space="preserve">  particle shape</w:t>
      </w:r>
    </w:p>
    <w:p w:rsidR="00037C8D" w:rsidRDefault="00C37919">
      <w:pPr>
        <w:ind w:left="480" w:firstLineChars="0" w:firstLine="0"/>
        <w:rPr>
          <w:rFonts w:ascii="Arial" w:hAnsi="Arial" w:cs="Arial"/>
          <w:sz w:val="21"/>
          <w:szCs w:val="21"/>
        </w:rPr>
      </w:pPr>
      <w:r>
        <w:rPr>
          <w:rFonts w:ascii="Arial" w:hAnsi="Arial" w:cs="Arial"/>
          <w:sz w:val="21"/>
          <w:szCs w:val="21"/>
        </w:rPr>
        <w:t>粉末颗粒的外观几何形状。</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bookmarkStart w:id="24" w:name="_Ref68170304"/>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粒度</w:t>
      </w:r>
      <w:r>
        <w:rPr>
          <w:rStyle w:val="fontstyle01"/>
          <w:rFonts w:ascii="黑体" w:eastAsia="黑体" w:hAnsi="黑体" w:cs="黑体" w:hint="eastAsia"/>
          <w:b w:val="0"/>
          <w:bCs w:val="0"/>
          <w:color w:val="auto"/>
          <w:sz w:val="21"/>
          <w:szCs w:val="21"/>
        </w:rPr>
        <w:t xml:space="preserve">  particle size</w:t>
      </w:r>
      <w:bookmarkEnd w:id="24"/>
    </w:p>
    <w:p w:rsidR="00037C8D" w:rsidRDefault="00C37919">
      <w:pPr>
        <w:ind w:left="480" w:firstLineChars="0" w:firstLine="0"/>
        <w:rPr>
          <w:rFonts w:ascii="Arial" w:hAnsi="Arial" w:cs="Arial"/>
          <w:sz w:val="21"/>
          <w:szCs w:val="21"/>
        </w:rPr>
      </w:pPr>
      <w:r>
        <w:rPr>
          <w:rFonts w:ascii="Arial" w:hAnsi="Arial" w:cs="Arial"/>
          <w:sz w:val="21"/>
          <w:szCs w:val="21"/>
        </w:rPr>
        <w:t>通过筛分或其他合适方法测得的单个粉末颗粒的线性尺寸。</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粒度分布</w:t>
      </w:r>
      <w:r>
        <w:rPr>
          <w:rStyle w:val="fontstyle01"/>
          <w:rFonts w:ascii="黑体" w:eastAsia="黑体" w:hAnsi="黑体" w:cs="黑体" w:hint="eastAsia"/>
          <w:b w:val="0"/>
          <w:bCs w:val="0"/>
          <w:color w:val="auto"/>
          <w:sz w:val="21"/>
          <w:szCs w:val="21"/>
        </w:rPr>
        <w:t xml:space="preserve">  particle size distribution</w:t>
      </w:r>
    </w:p>
    <w:p w:rsidR="00037C8D" w:rsidRDefault="00C37919">
      <w:pPr>
        <w:widowControl/>
        <w:ind w:firstLine="420"/>
        <w:jc w:val="left"/>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将粉末试样按粒度不同分为若干级，每一级粉末</w:t>
      </w:r>
      <w:r>
        <w:rPr>
          <w:rStyle w:val="fontstyle01"/>
          <w:rFonts w:ascii="Arial" w:hAnsi="Arial" w:cs="Arial"/>
          <w:b w:val="0"/>
          <w:bCs w:val="0"/>
          <w:color w:val="auto"/>
          <w:sz w:val="21"/>
          <w:szCs w:val="21"/>
        </w:rPr>
        <w:t>(</w:t>
      </w:r>
      <w:r>
        <w:rPr>
          <w:rStyle w:val="fontstyle01"/>
          <w:rFonts w:ascii="Arial" w:hAnsi="Arial" w:cs="Arial"/>
          <w:b w:val="0"/>
          <w:bCs w:val="0"/>
          <w:color w:val="auto"/>
          <w:sz w:val="21"/>
          <w:szCs w:val="21"/>
        </w:rPr>
        <w:t>按质量、按数量或按体积</w:t>
      </w:r>
      <w:r>
        <w:rPr>
          <w:rStyle w:val="fontstyle01"/>
          <w:rFonts w:ascii="Arial" w:hAnsi="Arial" w:cs="Arial"/>
          <w:b w:val="0"/>
          <w:bCs w:val="0"/>
          <w:color w:val="auto"/>
          <w:sz w:val="21"/>
          <w:szCs w:val="21"/>
        </w:rPr>
        <w:t>)</w:t>
      </w:r>
      <w:r>
        <w:rPr>
          <w:rStyle w:val="fontstyle01"/>
          <w:rFonts w:ascii="Arial" w:hAnsi="Arial" w:cs="Arial"/>
          <w:b w:val="0"/>
          <w:bCs w:val="0"/>
          <w:color w:val="auto"/>
          <w:sz w:val="21"/>
          <w:szCs w:val="21"/>
        </w:rPr>
        <w:t>所占的百分率</w:t>
      </w:r>
      <w:r>
        <w:rPr>
          <w:rStyle w:val="fontstyle01"/>
          <w:rFonts w:ascii="Arial" w:hAnsi="Arial" w:cs="Arial"/>
          <w:b w:val="0"/>
          <w:bCs w:val="0"/>
          <w:color w:val="auto"/>
          <w:sz w:val="21"/>
          <w:szCs w:val="21"/>
        </w:rPr>
        <w:t>。</w:t>
      </w:r>
    </w:p>
    <w:p w:rsidR="00037C8D" w:rsidRDefault="00C37919">
      <w:pPr>
        <w:widowControl/>
        <w:ind w:firstLine="420"/>
        <w:jc w:val="left"/>
        <w:rPr>
          <w:rStyle w:val="fontstyle01"/>
          <w:rFonts w:ascii="Arial" w:hAnsi="Arial" w:cs="Arial"/>
          <w:b w:val="0"/>
          <w:bCs w:val="0"/>
          <w:color w:val="auto"/>
          <w:sz w:val="21"/>
          <w:szCs w:val="21"/>
        </w:rPr>
      </w:pPr>
      <w:r>
        <w:rPr>
          <w:rFonts w:asciiTheme="minorHAnsi" w:hAnsiTheme="minorHAnsi"/>
          <w:sz w:val="21"/>
          <w:szCs w:val="21"/>
        </w:rPr>
        <w:t>注</w:t>
      </w:r>
      <w:r>
        <w:rPr>
          <w:rFonts w:asciiTheme="minorHAnsi" w:hAnsiTheme="minorHAnsi"/>
          <w:sz w:val="21"/>
          <w:szCs w:val="21"/>
        </w:rPr>
        <w:t>1</w:t>
      </w:r>
      <w:r>
        <w:rPr>
          <w:rFonts w:asciiTheme="minorHAnsi" w:hAnsiTheme="minorHAnsi"/>
          <w:sz w:val="21"/>
          <w:szCs w:val="21"/>
        </w:rPr>
        <w:t>：</w:t>
      </w:r>
      <w:r>
        <w:rPr>
          <w:rStyle w:val="fontstyle01"/>
          <w:rFonts w:ascii="Arial" w:hAnsi="Arial" w:cs="Arial"/>
          <w:b w:val="0"/>
          <w:bCs w:val="0"/>
          <w:color w:val="auto"/>
          <w:sz w:val="21"/>
          <w:szCs w:val="21"/>
        </w:rPr>
        <w:t>见</w:t>
      </w:r>
      <w:r>
        <w:rPr>
          <w:rStyle w:val="fontstyle01"/>
          <w:rFonts w:ascii="Arial" w:hAnsi="Arial" w:cs="Arial"/>
          <w:b w:val="0"/>
          <w:bCs w:val="0"/>
          <w:color w:val="auto"/>
          <w:sz w:val="21"/>
          <w:szCs w:val="21"/>
        </w:rPr>
        <w:t>GB/T 1480</w:t>
      </w:r>
      <w:r>
        <w:rPr>
          <w:rStyle w:val="fontstyle01"/>
          <w:rFonts w:ascii="Arial" w:hAnsi="Arial" w:cs="Arial"/>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增塑剂</w:t>
      </w:r>
      <w:r>
        <w:rPr>
          <w:rStyle w:val="fontstyle01"/>
          <w:rFonts w:ascii="黑体" w:eastAsia="黑体" w:hAnsi="黑体" w:cs="黑体" w:hint="eastAsia"/>
          <w:b w:val="0"/>
          <w:bCs w:val="0"/>
          <w:color w:val="auto"/>
          <w:sz w:val="21"/>
          <w:szCs w:val="21"/>
        </w:rPr>
        <w:t xml:space="preserve">  plasticizer</w:t>
      </w:r>
    </w:p>
    <w:p w:rsidR="00037C8D" w:rsidRDefault="00C37919">
      <w:pPr>
        <w:ind w:left="480" w:firstLineChars="0" w:firstLine="0"/>
        <w:rPr>
          <w:rFonts w:ascii="Arial" w:hAnsi="Arial" w:cs="Arial"/>
          <w:sz w:val="21"/>
          <w:szCs w:val="21"/>
        </w:rPr>
      </w:pPr>
      <w:r>
        <w:rPr>
          <w:rFonts w:ascii="Arial" w:hAnsi="Arial" w:cs="Arial"/>
          <w:sz w:val="21"/>
          <w:szCs w:val="21"/>
        </w:rPr>
        <w:t>用作粘结剂</w:t>
      </w:r>
      <w:r>
        <w:rPr>
          <w:rFonts w:ascii="Arial" w:hAnsi="Arial" w:cs="Arial" w:hint="eastAsia"/>
          <w:sz w:val="21"/>
          <w:szCs w:val="21"/>
        </w:rPr>
        <w:t>(3.1.9)</w:t>
      </w:r>
      <w:r>
        <w:rPr>
          <w:rFonts w:ascii="Arial" w:hAnsi="Arial" w:cs="Arial"/>
          <w:sz w:val="21"/>
          <w:szCs w:val="21"/>
        </w:rPr>
        <w:t>，旨在提高粉末成形性的热塑性材料。</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bookmarkStart w:id="25" w:name="_Ref67986898"/>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lastRenderedPageBreak/>
        <w:t>粉末</w:t>
      </w:r>
      <w:r>
        <w:rPr>
          <w:rStyle w:val="fontstyle01"/>
          <w:rFonts w:ascii="黑体" w:eastAsia="黑体" w:hAnsi="黑体" w:cs="黑体" w:hint="eastAsia"/>
          <w:b w:val="0"/>
          <w:bCs w:val="0"/>
          <w:color w:val="auto"/>
          <w:sz w:val="21"/>
          <w:szCs w:val="21"/>
        </w:rPr>
        <w:t xml:space="preserve">  powder</w:t>
      </w:r>
      <w:bookmarkEnd w:id="25"/>
    </w:p>
    <w:p w:rsidR="00037C8D" w:rsidRDefault="00C37919">
      <w:pPr>
        <w:ind w:firstLine="420"/>
        <w:rPr>
          <w:rFonts w:ascii="Arial" w:hAnsi="Arial" w:cs="Arial"/>
          <w:sz w:val="21"/>
          <w:szCs w:val="21"/>
        </w:rPr>
      </w:pPr>
      <w:r>
        <w:rPr>
          <w:rFonts w:ascii="Arial" w:hAnsi="Arial" w:cs="Arial"/>
          <w:sz w:val="21"/>
          <w:szCs w:val="21"/>
        </w:rPr>
        <w:t>通常指尺寸小于</w:t>
      </w:r>
      <w:r>
        <w:rPr>
          <w:rFonts w:ascii="Arial" w:hAnsi="Arial" w:cs="Arial"/>
          <w:sz w:val="21"/>
          <w:szCs w:val="21"/>
        </w:rPr>
        <w:t>1 mm</w:t>
      </w:r>
      <w:r>
        <w:rPr>
          <w:rFonts w:ascii="Arial" w:hAnsi="Arial" w:cs="Arial"/>
          <w:sz w:val="21"/>
          <w:szCs w:val="21"/>
        </w:rPr>
        <w:t>的</w:t>
      </w:r>
      <w:r>
        <w:rPr>
          <w:rFonts w:ascii="Arial" w:hAnsi="Arial" w:cs="Arial" w:hint="eastAsia"/>
          <w:color w:val="FF0000"/>
          <w:sz w:val="21"/>
          <w:szCs w:val="21"/>
        </w:rPr>
        <w:t>颗粒</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预合金粉</w:t>
      </w:r>
      <w:r>
        <w:rPr>
          <w:rStyle w:val="fontstyle01"/>
          <w:rFonts w:ascii="黑体" w:eastAsia="黑体" w:hAnsi="黑体" w:cs="黑体" w:hint="eastAsia"/>
          <w:b w:val="0"/>
          <w:bCs w:val="0"/>
          <w:color w:val="auto"/>
          <w:sz w:val="21"/>
          <w:szCs w:val="21"/>
        </w:rPr>
        <w:t xml:space="preserve">  pre-alloyed powder</w:t>
      </w:r>
    </w:p>
    <w:p w:rsidR="00037C8D" w:rsidRDefault="00C37919">
      <w:pPr>
        <w:ind w:left="480" w:firstLineChars="0" w:firstLine="0"/>
        <w:rPr>
          <w:rFonts w:ascii="Arial" w:hAnsi="Arial" w:cs="Arial"/>
          <w:sz w:val="21"/>
          <w:szCs w:val="21"/>
        </w:rPr>
      </w:pPr>
      <w:r>
        <w:rPr>
          <w:rFonts w:ascii="Arial" w:hAnsi="Arial" w:cs="Arial"/>
          <w:sz w:val="21"/>
          <w:szCs w:val="21"/>
        </w:rPr>
        <w:t>通常指将熔体雾化</w:t>
      </w:r>
      <w:r>
        <w:rPr>
          <w:rFonts w:ascii="Arial" w:hAnsi="Arial" w:cs="Arial" w:hint="eastAsia"/>
          <w:sz w:val="21"/>
          <w:szCs w:val="21"/>
        </w:rPr>
        <w:t>(3.1.7)</w:t>
      </w:r>
      <w:r>
        <w:rPr>
          <w:rFonts w:ascii="Arial" w:hAnsi="Arial" w:cs="Arial"/>
          <w:sz w:val="21"/>
          <w:szCs w:val="21"/>
        </w:rPr>
        <w:t>而制成的完全合金化粉</w:t>
      </w:r>
      <w:r>
        <w:rPr>
          <w:rFonts w:ascii="Arial" w:hAnsi="Arial" w:cs="Arial"/>
          <w:sz w:val="21"/>
          <w:szCs w:val="21"/>
        </w:rPr>
        <w:t>(</w:t>
      </w:r>
      <w:r>
        <w:rPr>
          <w:rFonts w:ascii="Arial" w:hAnsi="Arial" w:cs="Arial"/>
          <w:sz w:val="21"/>
          <w:szCs w:val="21"/>
        </w:rPr>
        <w:fldChar w:fldCharType="begin"/>
      </w:r>
      <w:r>
        <w:rPr>
          <w:rFonts w:ascii="Arial" w:hAnsi="Arial" w:cs="Arial"/>
          <w:sz w:val="21"/>
          <w:szCs w:val="21"/>
        </w:rPr>
        <w:instrText xml:space="preserve"> REF _Ref67986898 \r \h  \* MERGEFORMAT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3.1.</w:t>
      </w:r>
      <w:r>
        <w:rPr>
          <w:rFonts w:ascii="Arial" w:hAnsi="Arial" w:cs="Arial" w:hint="eastAsia"/>
          <w:sz w:val="21"/>
          <w:szCs w:val="21"/>
        </w:rPr>
        <w:t>2</w:t>
      </w:r>
      <w:r>
        <w:rPr>
          <w:rFonts w:ascii="Arial" w:hAnsi="Arial" w:cs="Arial"/>
          <w:sz w:val="21"/>
          <w:szCs w:val="21"/>
        </w:rPr>
        <w:fldChar w:fldCharType="end"/>
      </w:r>
      <w:r>
        <w:rPr>
          <w:rFonts w:ascii="Arial" w:hAnsi="Arial" w:cs="Arial" w:hint="eastAsia"/>
          <w:sz w:val="21"/>
          <w:szCs w:val="21"/>
        </w:rPr>
        <w:t>2</w:t>
      </w:r>
      <w:r>
        <w:rPr>
          <w:rFonts w:ascii="Arial" w:hAnsi="Arial" w:cs="Arial"/>
          <w:sz w:val="21"/>
          <w:szCs w:val="21"/>
        </w:rPr>
        <w:t>)</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沉淀粉</w:t>
      </w:r>
      <w:r>
        <w:rPr>
          <w:rStyle w:val="fontstyle01"/>
          <w:rFonts w:ascii="黑体" w:eastAsia="黑体" w:hAnsi="黑体" w:cs="黑体" w:hint="eastAsia"/>
          <w:b w:val="0"/>
          <w:bCs w:val="0"/>
          <w:color w:val="auto"/>
          <w:sz w:val="21"/>
          <w:szCs w:val="21"/>
        </w:rPr>
        <w:t xml:space="preserve">  precipitated powder</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由溶液通过化学沉淀而制成的粉末。</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预混合粉</w:t>
      </w:r>
      <w:r>
        <w:rPr>
          <w:rStyle w:val="fontstyle01"/>
          <w:rFonts w:ascii="黑体" w:eastAsia="黑体" w:hAnsi="黑体" w:cs="黑体" w:hint="eastAsia"/>
          <w:b w:val="0"/>
          <w:bCs w:val="0"/>
          <w:color w:val="auto"/>
          <w:sz w:val="21"/>
          <w:szCs w:val="21"/>
        </w:rPr>
        <w:t xml:space="preserve">  press-ready mix</w:t>
      </w:r>
      <w:r>
        <w:rPr>
          <w:rStyle w:val="fontstyle01"/>
          <w:rFonts w:ascii="黑体" w:eastAsia="黑体" w:hAnsi="黑体" w:cs="黑体" w:hint="eastAsia"/>
          <w:b w:val="0"/>
          <w:bCs w:val="0"/>
          <w:color w:val="auto"/>
          <w:sz w:val="21"/>
          <w:szCs w:val="21"/>
        </w:rPr>
        <w:t>，</w:t>
      </w:r>
      <w:r>
        <w:rPr>
          <w:rStyle w:val="fontstyle01"/>
          <w:rFonts w:ascii="黑体" w:eastAsia="黑体" w:hAnsi="黑体" w:cs="黑体" w:hint="eastAsia"/>
          <w:b w:val="0"/>
          <w:bCs w:val="0"/>
          <w:color w:val="auto"/>
          <w:sz w:val="21"/>
          <w:szCs w:val="21"/>
        </w:rPr>
        <w:t xml:space="preserve"> premix</w:t>
      </w:r>
    </w:p>
    <w:p w:rsidR="00037C8D" w:rsidRDefault="00C37919">
      <w:pPr>
        <w:ind w:left="480" w:firstLineChars="0" w:firstLine="0"/>
        <w:rPr>
          <w:rFonts w:ascii="Arial" w:hAnsi="Arial" w:cs="Arial"/>
          <w:sz w:val="21"/>
          <w:szCs w:val="21"/>
        </w:rPr>
      </w:pPr>
      <w:r>
        <w:rPr>
          <w:rFonts w:ascii="Arial" w:hAnsi="Arial" w:cs="Arial"/>
          <w:sz w:val="21"/>
          <w:szCs w:val="21"/>
        </w:rPr>
        <w:t>准备用于压制的粉末与其他添加剂的混合粉。</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26" w:name="_Ref68176295"/>
      <w:bookmarkStart w:id="27" w:name="_Ref68170296"/>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粉</w:t>
      </w:r>
      <w:r>
        <w:rPr>
          <w:rStyle w:val="fontstyle01"/>
          <w:rFonts w:ascii="黑体" w:eastAsia="黑体" w:hAnsi="黑体" w:cs="黑体" w:hint="eastAsia"/>
          <w:b w:val="0"/>
          <w:bCs w:val="0"/>
          <w:color w:val="FF0000"/>
          <w:sz w:val="21"/>
          <w:szCs w:val="21"/>
        </w:rPr>
        <w:t>碎</w:t>
      </w:r>
      <w:r>
        <w:rPr>
          <w:rStyle w:val="fontstyle01"/>
          <w:rFonts w:ascii="黑体" w:eastAsia="黑体" w:hAnsi="黑体" w:cs="黑体" w:hint="eastAsia"/>
          <w:b w:val="0"/>
          <w:bCs w:val="0"/>
          <w:color w:val="FF0000"/>
          <w:sz w:val="21"/>
          <w:szCs w:val="21"/>
        </w:rPr>
        <w:t xml:space="preserve">  pulverization</w:t>
      </w:r>
      <w:bookmarkEnd w:id="26"/>
      <w:bookmarkEnd w:id="27"/>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通过机械手段减小金属粉末的粒度（</w:t>
      </w:r>
      <w:r>
        <w:rPr>
          <w:rStyle w:val="fontstyle01"/>
          <w:rFonts w:ascii="Arial" w:hAnsi="Arial" w:cs="Arial" w:hint="eastAsia"/>
          <w:b w:val="0"/>
          <w:bCs w:val="0"/>
          <w:color w:val="FF0000"/>
          <w:sz w:val="21"/>
          <w:szCs w:val="21"/>
        </w:rPr>
        <w:t>3.1.60</w:t>
      </w:r>
      <w:r>
        <w:rPr>
          <w:rStyle w:val="fontstyle01"/>
          <w:rFonts w:ascii="Arial" w:hAnsi="Arial" w:cs="Arial" w:hint="eastAsia"/>
          <w:b w:val="0"/>
          <w:bCs w:val="0"/>
          <w:color w:val="FF0000"/>
          <w:sz w:val="21"/>
          <w:szCs w:val="21"/>
        </w:rPr>
        <w:t>），是一种特殊的破碎方法。</w:t>
      </w:r>
      <w:r>
        <w:rPr>
          <w:rStyle w:val="fontstyle01"/>
          <w:rFonts w:ascii="Arial" w:hAnsi="Arial" w:cs="Arial" w:hint="eastAsia"/>
          <w:b w:val="0"/>
          <w:bCs w:val="0"/>
          <w:color w:val="FF0000"/>
          <w:sz w:val="21"/>
          <w:szCs w:val="21"/>
        </w:rPr>
        <w:t>[</w:t>
      </w:r>
      <w:r>
        <w:rPr>
          <w:rStyle w:val="fontstyle01"/>
          <w:rFonts w:ascii="Arial" w:hAnsi="Arial" w:cs="Arial" w:hint="eastAsia"/>
          <w:b w:val="0"/>
          <w:bCs w:val="0"/>
          <w:color w:val="FF0000"/>
          <w:sz w:val="21"/>
          <w:szCs w:val="21"/>
        </w:rPr>
        <w:t>来源：</w:t>
      </w:r>
      <w:r>
        <w:rPr>
          <w:rStyle w:val="fontstyle01"/>
          <w:rFonts w:ascii="Arial" w:hAnsi="Arial" w:cs="Arial" w:hint="eastAsia"/>
          <w:b w:val="0"/>
          <w:bCs w:val="0"/>
          <w:color w:val="FF0000"/>
          <w:sz w:val="21"/>
          <w:szCs w:val="21"/>
        </w:rPr>
        <w:t>ASTM B243-17]</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28" w:name="_Ref68176296"/>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粉</w:t>
      </w:r>
      <w:r>
        <w:rPr>
          <w:rStyle w:val="fontstyle01"/>
          <w:rFonts w:ascii="黑体" w:eastAsia="黑体" w:hAnsi="黑体" w:cs="黑体" w:hint="eastAsia"/>
          <w:b w:val="0"/>
          <w:bCs w:val="0"/>
          <w:color w:val="FF0000"/>
          <w:sz w:val="21"/>
          <w:szCs w:val="21"/>
        </w:rPr>
        <w:t>碎粉</w:t>
      </w:r>
      <w:r>
        <w:rPr>
          <w:rStyle w:val="fontstyle01"/>
          <w:rFonts w:ascii="黑体" w:eastAsia="黑体" w:hAnsi="黑体" w:cs="黑体" w:hint="eastAsia"/>
          <w:b w:val="0"/>
          <w:bCs w:val="0"/>
          <w:color w:val="FF0000"/>
          <w:sz w:val="21"/>
          <w:szCs w:val="21"/>
        </w:rPr>
        <w:t xml:space="preserve">  pulverized powder</w:t>
      </w:r>
      <w:bookmarkEnd w:id="28"/>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通过粉碎（</w:t>
      </w:r>
      <w:r>
        <w:rPr>
          <w:rStyle w:val="fontstyle01"/>
          <w:rFonts w:ascii="Arial" w:hAnsi="Arial" w:cs="Arial" w:hint="eastAsia"/>
          <w:b w:val="0"/>
          <w:bCs w:val="0"/>
          <w:color w:val="FF0000"/>
          <w:sz w:val="21"/>
          <w:szCs w:val="21"/>
        </w:rPr>
        <w:t>3.1.67</w:t>
      </w:r>
      <w:r>
        <w:rPr>
          <w:rStyle w:val="fontstyle01"/>
          <w:rFonts w:ascii="Arial" w:hAnsi="Arial" w:cs="Arial" w:hint="eastAsia"/>
          <w:b w:val="0"/>
          <w:bCs w:val="0"/>
          <w:color w:val="FF0000"/>
          <w:sz w:val="21"/>
          <w:szCs w:val="21"/>
        </w:rPr>
        <w:t>）法制备的粉末。</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快速冷凝粉</w:t>
      </w:r>
      <w:r>
        <w:rPr>
          <w:rStyle w:val="fontstyle01"/>
          <w:rFonts w:ascii="黑体" w:eastAsia="黑体" w:hAnsi="黑体" w:cs="黑体" w:hint="eastAsia"/>
          <w:b w:val="0"/>
          <w:bCs w:val="0"/>
          <w:color w:val="000000" w:themeColor="text1"/>
          <w:sz w:val="21"/>
          <w:szCs w:val="21"/>
        </w:rPr>
        <w:t xml:space="preserve">  rapidly solidified powder</w:t>
      </w:r>
    </w:p>
    <w:p w:rsidR="00037C8D" w:rsidRDefault="00C37919">
      <w:pPr>
        <w:ind w:firstLine="420"/>
        <w:rPr>
          <w:rFonts w:ascii="Arial" w:hAnsi="Arial" w:cs="Arial"/>
          <w:sz w:val="21"/>
          <w:szCs w:val="21"/>
        </w:rPr>
      </w:pPr>
      <w:r>
        <w:rPr>
          <w:rFonts w:ascii="Arial" w:hAnsi="Arial" w:cs="Arial"/>
          <w:sz w:val="21"/>
          <w:szCs w:val="21"/>
        </w:rPr>
        <w:t>直接或间接通过高冷凝速率制得的粉末，其颗粒具有改进的或亚稳的微观结构</w:t>
      </w:r>
      <w:r>
        <w:rPr>
          <w:rFonts w:ascii="Arial" w:hAnsi="Arial" w:cs="Arial" w:hint="eastAsia"/>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反应研磨</w:t>
      </w:r>
      <w:r>
        <w:rPr>
          <w:rStyle w:val="fontstyle01"/>
          <w:rFonts w:ascii="黑体" w:eastAsia="黑体" w:hAnsi="黑体" w:cs="黑体" w:hint="eastAsia"/>
          <w:b w:val="0"/>
          <w:bCs w:val="0"/>
          <w:color w:val="000000" w:themeColor="text1"/>
          <w:sz w:val="21"/>
          <w:szCs w:val="21"/>
        </w:rPr>
        <w:t xml:space="preserve">  reaction milling</w:t>
      </w:r>
    </w:p>
    <w:p w:rsidR="00037C8D" w:rsidRDefault="00C37919">
      <w:pPr>
        <w:ind w:firstLine="420"/>
        <w:rPr>
          <w:rFonts w:ascii="Arial" w:hAnsi="Arial" w:cs="Arial"/>
          <w:sz w:val="21"/>
          <w:szCs w:val="21"/>
        </w:rPr>
      </w:pPr>
      <w:r>
        <w:rPr>
          <w:rFonts w:ascii="Arial" w:hAnsi="Arial" w:cs="Arial"/>
          <w:sz w:val="21"/>
          <w:szCs w:val="21"/>
        </w:rPr>
        <w:t>机械合金化</w:t>
      </w:r>
      <w:r>
        <w:rPr>
          <w:rFonts w:ascii="Arial" w:hAnsi="Arial" w:cs="Arial" w:hint="eastAsia"/>
          <w:sz w:val="21"/>
          <w:szCs w:val="21"/>
        </w:rPr>
        <w:t>(3.1.49)</w:t>
      </w:r>
      <w:r>
        <w:rPr>
          <w:rFonts w:ascii="Arial" w:hAnsi="Arial" w:cs="Arial"/>
          <w:sz w:val="21"/>
          <w:szCs w:val="21"/>
        </w:rPr>
        <w:t>过程，在其过程中金属与添加剂或与气氛或与二者发生反应。</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还原粉</w:t>
      </w:r>
      <w:r>
        <w:rPr>
          <w:rStyle w:val="fontstyle01"/>
          <w:rFonts w:ascii="黑体" w:eastAsia="黑体" w:hAnsi="黑体" w:cs="黑体" w:hint="eastAsia"/>
          <w:b w:val="0"/>
          <w:bCs w:val="0"/>
          <w:color w:val="000000" w:themeColor="text1"/>
          <w:sz w:val="21"/>
          <w:szCs w:val="21"/>
        </w:rPr>
        <w:t xml:space="preserve">  reduced powder</w:t>
      </w:r>
    </w:p>
    <w:p w:rsidR="00037C8D" w:rsidRDefault="00C37919">
      <w:pPr>
        <w:ind w:firstLine="420"/>
        <w:rPr>
          <w:rFonts w:ascii="Arial" w:hAnsi="Arial" w:cs="Arial"/>
          <w:sz w:val="21"/>
          <w:szCs w:val="21"/>
        </w:rPr>
      </w:pPr>
      <w:r>
        <w:rPr>
          <w:rFonts w:ascii="Arial" w:hAnsi="Arial" w:cs="Arial"/>
          <w:sz w:val="21"/>
          <w:szCs w:val="21"/>
        </w:rPr>
        <w:t>用化学还原法还原金属化合物而制成的粉末。</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分样器</w:t>
      </w:r>
      <w:r>
        <w:rPr>
          <w:rStyle w:val="fontstyle01"/>
          <w:rFonts w:ascii="黑体" w:eastAsia="黑体" w:hAnsi="黑体" w:cs="黑体" w:hint="eastAsia"/>
          <w:b w:val="0"/>
          <w:bCs w:val="0"/>
          <w:color w:val="000000" w:themeColor="text1"/>
          <w:sz w:val="21"/>
          <w:szCs w:val="21"/>
        </w:rPr>
        <w:t xml:space="preserve">  sample splitter</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把所得的粉末试样分成具有代表性的若干份的装置</w:t>
      </w:r>
      <w:r>
        <w:rPr>
          <w:rStyle w:val="fontstyle01"/>
          <w:rFonts w:ascii="Arial" w:hAnsi="Arial" w:cs="Arial" w:hint="eastAsia"/>
          <w:b w:val="0"/>
          <w:bCs w:val="0"/>
          <w:color w:val="auto"/>
          <w:sz w:val="21"/>
          <w:szCs w:val="21"/>
        </w:rPr>
        <w:t>。</w:t>
      </w:r>
    </w:p>
    <w:p w:rsidR="00037C8D" w:rsidRDefault="00C37919">
      <w:pPr>
        <w:ind w:firstLine="420"/>
        <w:rPr>
          <w:rStyle w:val="fontstyle01"/>
          <w:rFonts w:ascii="Arial" w:hAnsi="Arial" w:cs="Arial"/>
          <w:b w:val="0"/>
          <w:bCs w:val="0"/>
          <w:color w:val="auto"/>
          <w:sz w:val="21"/>
          <w:szCs w:val="21"/>
        </w:rPr>
      </w:pPr>
      <w:r>
        <w:rPr>
          <w:rFonts w:asciiTheme="minorHAnsi" w:hAnsiTheme="minorHAnsi"/>
          <w:sz w:val="21"/>
          <w:szCs w:val="21"/>
        </w:rPr>
        <w:t>注</w:t>
      </w:r>
      <w:r>
        <w:rPr>
          <w:rFonts w:asciiTheme="minorHAnsi" w:hAnsiTheme="minorHAnsi"/>
          <w:sz w:val="21"/>
          <w:szCs w:val="21"/>
        </w:rPr>
        <w:t>1</w:t>
      </w:r>
      <w:r>
        <w:rPr>
          <w:rFonts w:asciiTheme="minorHAnsi" w:hAnsiTheme="minorHAnsi"/>
          <w:sz w:val="21"/>
          <w:szCs w:val="21"/>
        </w:rPr>
        <w:t>：</w:t>
      </w:r>
      <w:r>
        <w:rPr>
          <w:rStyle w:val="fontstyle01"/>
          <w:rFonts w:ascii="Arial" w:hAnsi="Arial" w:cs="Arial"/>
          <w:b w:val="0"/>
          <w:bCs w:val="0"/>
          <w:color w:val="auto"/>
          <w:sz w:val="21"/>
          <w:szCs w:val="21"/>
        </w:rPr>
        <w:t>见</w:t>
      </w:r>
      <w:r>
        <w:rPr>
          <w:rStyle w:val="fontstyle01"/>
          <w:rFonts w:ascii="Arial" w:hAnsi="Arial" w:cs="Arial"/>
          <w:b w:val="0"/>
          <w:bCs w:val="0"/>
          <w:color w:val="auto"/>
          <w:sz w:val="21"/>
          <w:szCs w:val="21"/>
        </w:rPr>
        <w:t>GB/T 5314</w:t>
      </w:r>
      <w:r>
        <w:rPr>
          <w:rStyle w:val="fontstyle01"/>
          <w:rFonts w:ascii="Arial" w:hAnsi="Arial" w:cs="Arial" w:hint="eastAsia"/>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取样器</w:t>
      </w:r>
      <w:r>
        <w:rPr>
          <w:rStyle w:val="fontstyle01"/>
          <w:rFonts w:ascii="黑体" w:eastAsia="黑体" w:hAnsi="黑体" w:cs="黑体" w:hint="eastAsia"/>
          <w:b w:val="0"/>
          <w:bCs w:val="0"/>
          <w:color w:val="000000" w:themeColor="text1"/>
          <w:sz w:val="21"/>
          <w:szCs w:val="21"/>
        </w:rPr>
        <w:t xml:space="preserve">  sample thief</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从大量粉末中采取代表性试样的装置</w:t>
      </w:r>
      <w:r>
        <w:rPr>
          <w:rStyle w:val="fontstyle01"/>
          <w:rFonts w:ascii="Arial" w:hAnsi="Arial" w:cs="Arial"/>
          <w:b w:val="0"/>
          <w:bCs w:val="0"/>
          <w:color w:val="auto"/>
          <w:sz w:val="21"/>
          <w:szCs w:val="21"/>
        </w:rPr>
        <w:t>。</w:t>
      </w:r>
    </w:p>
    <w:p w:rsidR="00037C8D" w:rsidRDefault="00C37919">
      <w:pPr>
        <w:ind w:firstLine="420"/>
        <w:rPr>
          <w:rStyle w:val="fontstyle01"/>
          <w:rFonts w:ascii="Arial" w:hAnsi="Arial" w:cs="Arial"/>
          <w:b w:val="0"/>
          <w:bCs w:val="0"/>
          <w:color w:val="auto"/>
          <w:sz w:val="21"/>
          <w:szCs w:val="21"/>
        </w:rPr>
      </w:pPr>
      <w:r>
        <w:rPr>
          <w:rFonts w:asciiTheme="minorHAnsi" w:hAnsiTheme="minorHAnsi"/>
          <w:sz w:val="21"/>
          <w:szCs w:val="21"/>
        </w:rPr>
        <w:t>注</w:t>
      </w:r>
      <w:r>
        <w:rPr>
          <w:rFonts w:asciiTheme="minorHAnsi" w:hAnsiTheme="minorHAnsi"/>
          <w:sz w:val="21"/>
          <w:szCs w:val="21"/>
        </w:rPr>
        <w:t>1</w:t>
      </w:r>
      <w:r>
        <w:rPr>
          <w:rFonts w:asciiTheme="minorHAnsi" w:hAnsiTheme="minorHAnsi"/>
          <w:sz w:val="21"/>
          <w:szCs w:val="21"/>
        </w:rPr>
        <w:t>：</w:t>
      </w:r>
      <w:r>
        <w:rPr>
          <w:rStyle w:val="fontstyle01"/>
          <w:rFonts w:ascii="Arial" w:hAnsi="Arial" w:cs="Arial"/>
          <w:b w:val="0"/>
          <w:bCs w:val="0"/>
          <w:color w:val="auto"/>
          <w:sz w:val="21"/>
          <w:szCs w:val="21"/>
        </w:rPr>
        <w:t>见</w:t>
      </w:r>
      <w:r>
        <w:rPr>
          <w:rStyle w:val="fontstyle01"/>
          <w:rFonts w:ascii="Arial" w:hAnsi="Arial" w:cs="Arial"/>
          <w:b w:val="0"/>
          <w:bCs w:val="0"/>
          <w:color w:val="auto"/>
          <w:sz w:val="21"/>
          <w:szCs w:val="21"/>
        </w:rPr>
        <w:t>GB/T 5314</w:t>
      </w:r>
      <w:r>
        <w:rPr>
          <w:rStyle w:val="fontstyle01"/>
          <w:rFonts w:ascii="Arial" w:hAnsi="Arial" w:cs="Arial"/>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沉降</w:t>
      </w:r>
      <w:r>
        <w:rPr>
          <w:rStyle w:val="fontstyle01"/>
          <w:rFonts w:ascii="黑体" w:eastAsia="黑体" w:hAnsi="黑体" w:cs="黑体" w:hint="eastAsia"/>
          <w:b w:val="0"/>
          <w:bCs w:val="0"/>
          <w:color w:val="000000" w:themeColor="text1"/>
          <w:sz w:val="21"/>
          <w:szCs w:val="21"/>
        </w:rPr>
        <w:t xml:space="preserve">  sedimentation</w:t>
      </w:r>
    </w:p>
    <w:p w:rsidR="00037C8D" w:rsidRDefault="00C37919">
      <w:pPr>
        <w:ind w:firstLine="420"/>
        <w:rPr>
          <w:rFonts w:ascii="Arial" w:hAnsi="Arial" w:cs="Arial"/>
          <w:sz w:val="21"/>
          <w:szCs w:val="21"/>
        </w:rPr>
      </w:pPr>
      <w:r>
        <w:rPr>
          <w:rFonts w:ascii="Arial" w:hAnsi="Arial" w:cs="Arial"/>
          <w:sz w:val="21"/>
          <w:szCs w:val="21"/>
        </w:rPr>
        <w:t>悬浮在液体中的粉末颗粒受外力</w:t>
      </w:r>
      <w:r>
        <w:rPr>
          <w:rFonts w:ascii="Arial" w:hAnsi="Arial" w:cs="Arial"/>
          <w:sz w:val="21"/>
          <w:szCs w:val="21"/>
        </w:rPr>
        <w:t>(</w:t>
      </w:r>
      <w:r>
        <w:rPr>
          <w:rFonts w:ascii="Arial" w:hAnsi="Arial" w:cs="Arial"/>
          <w:sz w:val="21"/>
          <w:szCs w:val="21"/>
        </w:rPr>
        <w:t>重力或离心力</w:t>
      </w:r>
      <w:r>
        <w:rPr>
          <w:rFonts w:ascii="Arial" w:hAnsi="Arial" w:cs="Arial"/>
          <w:sz w:val="21"/>
          <w:szCs w:val="21"/>
        </w:rPr>
        <w:t>)</w:t>
      </w:r>
      <w:r>
        <w:rPr>
          <w:rFonts w:ascii="Arial" w:hAnsi="Arial" w:cs="Arial"/>
          <w:sz w:val="21"/>
          <w:szCs w:val="21"/>
        </w:rPr>
        <w:t>作用而发生降落的过程。</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偏</w:t>
      </w:r>
      <w:r>
        <w:rPr>
          <w:rStyle w:val="fontstyle01"/>
          <w:rFonts w:ascii="黑体" w:eastAsia="黑体" w:hAnsi="黑体" w:cs="黑体" w:hint="eastAsia"/>
          <w:b w:val="0"/>
          <w:bCs w:val="0"/>
          <w:color w:val="000000" w:themeColor="text1"/>
          <w:sz w:val="21"/>
          <w:szCs w:val="21"/>
        </w:rPr>
        <w:t>析</w:t>
      </w:r>
      <w:r>
        <w:rPr>
          <w:rStyle w:val="fontstyle01"/>
          <w:rFonts w:ascii="黑体" w:eastAsia="黑体" w:hAnsi="黑体" w:cs="黑体" w:hint="eastAsia"/>
          <w:b w:val="0"/>
          <w:bCs w:val="0"/>
          <w:color w:val="000000" w:themeColor="text1"/>
          <w:sz w:val="21"/>
          <w:szCs w:val="21"/>
        </w:rPr>
        <w:t xml:space="preserve">  segregation</w:t>
      </w:r>
    </w:p>
    <w:p w:rsidR="00037C8D" w:rsidRDefault="00C37919">
      <w:pPr>
        <w:ind w:left="480" w:firstLineChars="0" w:firstLine="0"/>
        <w:rPr>
          <w:rFonts w:ascii="Arial" w:hAnsi="Arial" w:cs="Arial"/>
          <w:sz w:val="21"/>
          <w:szCs w:val="21"/>
        </w:rPr>
      </w:pPr>
      <w:r>
        <w:rPr>
          <w:rFonts w:ascii="Arial" w:hAnsi="Arial" w:cs="Arial" w:hint="eastAsia"/>
          <w:sz w:val="21"/>
          <w:szCs w:val="21"/>
        </w:rPr>
        <w:t>粉末中一种或多种组分的不良分离现象，</w:t>
      </w:r>
      <w:r>
        <w:rPr>
          <w:rFonts w:ascii="Arial" w:hAnsi="Arial" w:cs="Arial" w:hint="eastAsia"/>
          <w:color w:val="FF0000"/>
          <w:sz w:val="21"/>
          <w:szCs w:val="21"/>
        </w:rPr>
        <w:t>因粒度或化学成分差异导致的分离。</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筛分析</w:t>
      </w:r>
      <w:r>
        <w:rPr>
          <w:rStyle w:val="fontstyle01"/>
          <w:rFonts w:ascii="黑体" w:eastAsia="黑体" w:hAnsi="黑体" w:cs="黑体" w:hint="eastAsia"/>
          <w:b w:val="0"/>
          <w:bCs w:val="0"/>
          <w:color w:val="000000" w:themeColor="text1"/>
          <w:sz w:val="21"/>
          <w:szCs w:val="21"/>
        </w:rPr>
        <w:t xml:space="preserve">  sieve </w:t>
      </w:r>
      <w:r>
        <w:rPr>
          <w:rStyle w:val="fontstyle01"/>
          <w:rFonts w:ascii="黑体" w:eastAsia="黑体" w:hAnsi="黑体" w:cs="黑体" w:hint="eastAsia"/>
          <w:b w:val="0"/>
          <w:bCs w:val="0"/>
          <w:color w:val="000000" w:themeColor="text1"/>
          <w:sz w:val="21"/>
          <w:szCs w:val="21"/>
        </w:rPr>
        <w:t>analysis</w:t>
      </w:r>
      <w:r>
        <w:rPr>
          <w:rStyle w:val="fontstyle01"/>
          <w:rFonts w:ascii="黑体" w:eastAsia="黑体" w:hAnsi="黑体" w:cs="黑体" w:hint="eastAsia"/>
          <w:b w:val="0"/>
          <w:bCs w:val="0"/>
          <w:color w:val="000000" w:themeColor="text1"/>
          <w:sz w:val="21"/>
          <w:szCs w:val="21"/>
        </w:rPr>
        <w:t>，</w:t>
      </w:r>
      <w:r>
        <w:rPr>
          <w:rStyle w:val="fontstyle01"/>
          <w:rFonts w:ascii="黑体" w:eastAsia="黑体" w:hAnsi="黑体" w:cs="黑体" w:hint="eastAsia"/>
          <w:b w:val="0"/>
          <w:bCs w:val="0"/>
          <w:color w:val="000000" w:themeColor="text1"/>
          <w:sz w:val="21"/>
          <w:szCs w:val="21"/>
        </w:rPr>
        <w:t>screen analysis</w:t>
      </w:r>
      <w:r>
        <w:rPr>
          <w:rStyle w:val="fontstyle01"/>
          <w:rFonts w:ascii="黑体" w:eastAsia="黑体" w:hAnsi="黑体" w:cs="黑体" w:hint="eastAsia"/>
          <w:b w:val="0"/>
          <w:bCs w:val="0"/>
          <w:color w:val="000000" w:themeColor="text1"/>
          <w:sz w:val="21"/>
          <w:szCs w:val="21"/>
        </w:rPr>
        <w:t>，</w:t>
      </w:r>
      <w:r>
        <w:rPr>
          <w:rStyle w:val="fontstyle01"/>
          <w:rFonts w:ascii="黑体" w:eastAsia="黑体" w:hAnsi="黑体" w:cs="黑体" w:hint="eastAsia"/>
          <w:b w:val="0"/>
          <w:bCs w:val="0"/>
          <w:color w:val="000000" w:themeColor="text1"/>
          <w:sz w:val="21"/>
          <w:szCs w:val="21"/>
        </w:rPr>
        <w:t>screen classification</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hint="eastAsia"/>
          <w:b w:val="0"/>
          <w:bCs w:val="0"/>
          <w:color w:val="auto"/>
          <w:sz w:val="21"/>
          <w:szCs w:val="21"/>
        </w:rPr>
        <w:t>粒度分布（</w:t>
      </w:r>
      <w:r>
        <w:rPr>
          <w:rStyle w:val="fontstyle01"/>
          <w:rFonts w:ascii="Arial" w:hAnsi="Arial" w:cs="Arial" w:hint="eastAsia"/>
          <w:b w:val="0"/>
          <w:bCs w:val="0"/>
          <w:color w:val="auto"/>
          <w:sz w:val="21"/>
          <w:szCs w:val="21"/>
        </w:rPr>
        <w:t>3.1.61</w:t>
      </w:r>
      <w:r>
        <w:rPr>
          <w:rStyle w:val="fontstyle01"/>
          <w:rFonts w:ascii="Arial" w:hAnsi="Arial" w:cs="Arial" w:hint="eastAsia"/>
          <w:b w:val="0"/>
          <w:bCs w:val="0"/>
          <w:color w:val="auto"/>
          <w:sz w:val="21"/>
          <w:szCs w:val="21"/>
        </w:rPr>
        <w:t>），通常表示为在一系列尺寸递减的标准筛上</w:t>
      </w:r>
      <w:r>
        <w:rPr>
          <w:rStyle w:val="fontstyle01"/>
          <w:rFonts w:ascii="Arial" w:hAnsi="Arial" w:cs="Arial" w:hint="eastAsia"/>
          <w:b w:val="0"/>
          <w:bCs w:val="0"/>
          <w:color w:val="auto"/>
          <w:sz w:val="21"/>
          <w:szCs w:val="21"/>
        </w:rPr>
        <w:t>筛余</w:t>
      </w:r>
      <w:r>
        <w:rPr>
          <w:rStyle w:val="fontstyle01"/>
          <w:rFonts w:ascii="Arial" w:hAnsi="Arial" w:cs="Arial" w:hint="eastAsia"/>
          <w:b w:val="0"/>
          <w:bCs w:val="0"/>
          <w:color w:val="auto"/>
          <w:sz w:val="21"/>
          <w:szCs w:val="21"/>
        </w:rPr>
        <w:t>重量百分比，以及通过最细筛的百分比</w:t>
      </w:r>
      <w:r>
        <w:rPr>
          <w:rStyle w:val="fontstyle01"/>
          <w:rFonts w:ascii="Arial" w:hAnsi="Arial" w:cs="Arial"/>
          <w:b w:val="0"/>
          <w:bCs w:val="0"/>
          <w:color w:val="auto"/>
          <w:sz w:val="21"/>
          <w:szCs w:val="21"/>
        </w:rPr>
        <w:t>。</w:t>
      </w:r>
    </w:p>
    <w:p w:rsidR="00037C8D" w:rsidRDefault="00C37919">
      <w:pPr>
        <w:ind w:firstLine="420"/>
        <w:rPr>
          <w:rStyle w:val="fontstyle01"/>
          <w:rFonts w:ascii="Arial" w:hAnsi="Arial" w:cs="Arial"/>
          <w:b w:val="0"/>
          <w:bCs w:val="0"/>
          <w:color w:val="auto"/>
          <w:sz w:val="21"/>
          <w:szCs w:val="21"/>
        </w:rPr>
      </w:pPr>
      <w:r>
        <w:rPr>
          <w:rFonts w:asciiTheme="minorHAnsi" w:hAnsiTheme="minorHAnsi"/>
          <w:sz w:val="21"/>
          <w:szCs w:val="21"/>
        </w:rPr>
        <w:lastRenderedPageBreak/>
        <w:t>注</w:t>
      </w:r>
      <w:r>
        <w:rPr>
          <w:rFonts w:asciiTheme="minorHAnsi" w:hAnsiTheme="minorHAnsi"/>
          <w:sz w:val="21"/>
          <w:szCs w:val="21"/>
        </w:rPr>
        <w:t>1</w:t>
      </w:r>
      <w:r>
        <w:rPr>
          <w:rFonts w:asciiTheme="minorHAnsi" w:hAnsiTheme="minorHAnsi"/>
          <w:sz w:val="21"/>
          <w:szCs w:val="21"/>
        </w:rPr>
        <w:t>：</w:t>
      </w:r>
      <w:r>
        <w:rPr>
          <w:rStyle w:val="fontstyle01"/>
          <w:rFonts w:ascii="Arial" w:hAnsi="Arial" w:cs="Arial"/>
          <w:b w:val="0"/>
          <w:bCs w:val="0"/>
          <w:color w:val="auto"/>
          <w:sz w:val="21"/>
          <w:szCs w:val="21"/>
        </w:rPr>
        <w:t>见</w:t>
      </w:r>
      <w:r>
        <w:rPr>
          <w:rStyle w:val="fontstyle01"/>
          <w:rFonts w:ascii="Arial" w:hAnsi="Arial" w:cs="Arial"/>
          <w:b w:val="0"/>
          <w:bCs w:val="0"/>
          <w:color w:val="auto"/>
          <w:sz w:val="21"/>
          <w:szCs w:val="21"/>
        </w:rPr>
        <w:t>GB/T 1480</w:t>
      </w:r>
      <w:r>
        <w:rPr>
          <w:rStyle w:val="fontstyle01"/>
          <w:rFonts w:ascii="Arial" w:hAnsi="Arial" w:cs="Arial" w:hint="eastAsia"/>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套筛</w:t>
      </w:r>
      <w:r>
        <w:rPr>
          <w:rStyle w:val="fontstyle01"/>
          <w:rFonts w:ascii="黑体" w:eastAsia="黑体" w:hAnsi="黑体" w:cs="黑体" w:hint="eastAsia"/>
          <w:b w:val="0"/>
          <w:bCs w:val="0"/>
          <w:color w:val="000000" w:themeColor="text1"/>
          <w:sz w:val="21"/>
          <w:szCs w:val="21"/>
        </w:rPr>
        <w:t xml:space="preserve">  sieve set</w:t>
      </w:r>
    </w:p>
    <w:p w:rsidR="00037C8D" w:rsidRDefault="00C37919">
      <w:pPr>
        <w:ind w:left="480" w:firstLineChars="0" w:firstLine="0"/>
        <w:rPr>
          <w:rFonts w:ascii="Arial" w:hAnsi="Arial" w:cs="Arial"/>
          <w:sz w:val="21"/>
          <w:szCs w:val="21"/>
        </w:rPr>
      </w:pPr>
      <w:r>
        <w:rPr>
          <w:rFonts w:ascii="Arial" w:hAnsi="Arial" w:cs="Arial"/>
          <w:sz w:val="21"/>
          <w:szCs w:val="21"/>
        </w:rPr>
        <w:t>经过校正的无磁性的金属丝网筛系列</w:t>
      </w:r>
      <w:r>
        <w:rPr>
          <w:rFonts w:ascii="Arial" w:hAnsi="Arial" w:cs="Arial"/>
          <w:sz w:val="21"/>
          <w:szCs w:val="21"/>
        </w:rPr>
        <w:t>。</w:t>
      </w:r>
    </w:p>
    <w:p w:rsidR="00037C8D" w:rsidRDefault="00C37919">
      <w:pPr>
        <w:ind w:left="480" w:firstLineChars="0" w:firstLine="0"/>
        <w:rPr>
          <w:rFonts w:ascii="Arial" w:hAnsi="Arial" w:cs="Arial"/>
          <w:sz w:val="21"/>
          <w:szCs w:val="21"/>
        </w:rPr>
      </w:pPr>
      <w:r>
        <w:rPr>
          <w:rFonts w:asciiTheme="minorHAnsi" w:hAnsiTheme="minorHAnsi"/>
          <w:sz w:val="21"/>
          <w:szCs w:val="21"/>
        </w:rPr>
        <w:t>注</w:t>
      </w:r>
      <w:r>
        <w:rPr>
          <w:rFonts w:asciiTheme="minorHAnsi" w:hAnsiTheme="minorHAnsi"/>
          <w:sz w:val="21"/>
          <w:szCs w:val="21"/>
        </w:rPr>
        <w:t>1</w:t>
      </w:r>
      <w:r>
        <w:rPr>
          <w:rFonts w:asciiTheme="minorHAnsi" w:hAnsiTheme="minorHAnsi"/>
          <w:sz w:val="21"/>
          <w:szCs w:val="21"/>
        </w:rPr>
        <w:t>：</w:t>
      </w:r>
      <w:r>
        <w:rPr>
          <w:rFonts w:ascii="Arial" w:hAnsi="Arial" w:cs="Arial"/>
          <w:sz w:val="21"/>
          <w:szCs w:val="21"/>
        </w:rPr>
        <w:t>见</w:t>
      </w:r>
      <w:r>
        <w:rPr>
          <w:rFonts w:ascii="Arial" w:hAnsi="Arial" w:cs="Arial"/>
          <w:sz w:val="21"/>
          <w:szCs w:val="21"/>
        </w:rPr>
        <w:t>GB/T 1480</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粉浆</w:t>
      </w:r>
      <w:r>
        <w:rPr>
          <w:rStyle w:val="fontstyle01"/>
          <w:rFonts w:ascii="黑体" w:eastAsia="黑体" w:hAnsi="黑体" w:cs="黑体" w:hint="eastAsia"/>
          <w:b w:val="0"/>
          <w:bCs w:val="0"/>
          <w:color w:val="000000" w:themeColor="text1"/>
          <w:sz w:val="21"/>
          <w:szCs w:val="21"/>
        </w:rPr>
        <w:t xml:space="preserve">  slurry</w:t>
      </w:r>
    </w:p>
    <w:p w:rsidR="00037C8D" w:rsidRDefault="00C37919">
      <w:pPr>
        <w:ind w:left="480" w:firstLineChars="0" w:firstLine="0"/>
        <w:rPr>
          <w:rFonts w:ascii="Arial" w:hAnsi="Arial" w:cs="Arial"/>
          <w:sz w:val="21"/>
          <w:szCs w:val="21"/>
        </w:rPr>
      </w:pPr>
      <w:r>
        <w:rPr>
          <w:rFonts w:ascii="Arial" w:hAnsi="Arial" w:cs="Arial"/>
          <w:sz w:val="21"/>
          <w:szCs w:val="21"/>
        </w:rPr>
        <w:t>粉末在液体中形成的</w:t>
      </w:r>
      <w:r>
        <w:rPr>
          <w:rFonts w:ascii="Arial" w:hAnsi="Arial" w:cs="Arial" w:hint="eastAsia"/>
          <w:sz w:val="21"/>
          <w:szCs w:val="21"/>
        </w:rPr>
        <w:t>可</w:t>
      </w:r>
      <w:r>
        <w:rPr>
          <w:rFonts w:ascii="Arial" w:hAnsi="Arial" w:cs="Arial"/>
          <w:sz w:val="21"/>
          <w:szCs w:val="21"/>
        </w:rPr>
        <w:t>浇注的粘性分散体系。</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比表面积</w:t>
      </w:r>
      <w:r>
        <w:rPr>
          <w:rStyle w:val="fontstyle01"/>
          <w:rFonts w:ascii="黑体" w:eastAsia="黑体" w:hAnsi="黑体" w:cs="黑体" w:hint="eastAsia"/>
          <w:b w:val="0"/>
          <w:bCs w:val="0"/>
          <w:color w:val="000000" w:themeColor="text1"/>
          <w:sz w:val="21"/>
          <w:szCs w:val="21"/>
        </w:rPr>
        <w:t xml:space="preserve">  specific surface area</w:t>
      </w:r>
    </w:p>
    <w:p w:rsidR="00037C8D" w:rsidRDefault="00C37919">
      <w:pPr>
        <w:ind w:firstLine="420"/>
        <w:rPr>
          <w:rFonts w:ascii="Arial" w:hAnsi="Arial" w:cs="Arial"/>
          <w:sz w:val="21"/>
          <w:szCs w:val="21"/>
        </w:rPr>
      </w:pPr>
      <w:r>
        <w:rPr>
          <w:rFonts w:ascii="Arial" w:hAnsi="Arial" w:cs="Arial" w:hint="eastAsia"/>
          <w:color w:val="FF0000"/>
          <w:sz w:val="21"/>
          <w:szCs w:val="21"/>
        </w:rPr>
        <w:t>&lt;</w:t>
      </w:r>
      <w:r>
        <w:rPr>
          <w:rFonts w:ascii="Arial" w:hAnsi="Arial" w:cs="Arial" w:hint="eastAsia"/>
          <w:color w:val="FF0000"/>
          <w:sz w:val="21"/>
          <w:szCs w:val="21"/>
        </w:rPr>
        <w:t>仅适用于粉末</w:t>
      </w:r>
      <w:r>
        <w:rPr>
          <w:rFonts w:ascii="Arial" w:hAnsi="Arial" w:cs="Arial" w:hint="eastAsia"/>
          <w:color w:val="FF0000"/>
          <w:sz w:val="21"/>
          <w:szCs w:val="21"/>
        </w:rPr>
        <w:t>&gt;</w:t>
      </w:r>
      <w:r>
        <w:rPr>
          <w:rFonts w:ascii="Arial" w:hAnsi="Arial" w:cs="Arial"/>
          <w:sz w:val="21"/>
          <w:szCs w:val="21"/>
        </w:rPr>
        <w:t>单位质量粉末的总表面积。</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球状</w:t>
      </w:r>
      <w:r>
        <w:rPr>
          <w:rStyle w:val="fontstyle01"/>
          <w:rFonts w:ascii="黑体" w:eastAsia="黑体" w:hAnsi="黑体" w:cs="黑体" w:hint="eastAsia"/>
          <w:b w:val="0"/>
          <w:bCs w:val="0"/>
          <w:color w:val="000000" w:themeColor="text1"/>
          <w:sz w:val="21"/>
          <w:szCs w:val="21"/>
        </w:rPr>
        <w:t xml:space="preserve">  </w:t>
      </w:r>
      <w:r>
        <w:rPr>
          <w:rStyle w:val="fontstyle01"/>
          <w:rFonts w:ascii="黑体" w:eastAsia="黑体" w:hAnsi="黑体" w:cs="黑体" w:hint="eastAsia"/>
          <w:b w:val="0"/>
          <w:bCs w:val="0"/>
          <w:color w:val="000000" w:themeColor="text1"/>
          <w:sz w:val="21"/>
          <w:szCs w:val="21"/>
        </w:rPr>
        <w:t>spheroidal</w:t>
      </w:r>
    </w:p>
    <w:p w:rsidR="00037C8D" w:rsidRDefault="00C37919">
      <w:pPr>
        <w:ind w:left="480" w:firstLineChars="0" w:firstLine="0"/>
        <w:rPr>
          <w:rFonts w:ascii="Arial" w:hAnsi="Arial" w:cs="Arial"/>
          <w:sz w:val="21"/>
          <w:szCs w:val="21"/>
        </w:rPr>
      </w:pPr>
      <w:r>
        <w:rPr>
          <w:rFonts w:ascii="Arial" w:hAnsi="Arial" w:cs="Arial"/>
          <w:sz w:val="21"/>
          <w:szCs w:val="21"/>
        </w:rPr>
        <w:t>粉末颗粒形状接近球形。</w:t>
      </w:r>
    </w:p>
    <w:p w:rsidR="00037C8D" w:rsidRDefault="00C37919">
      <w:pPr>
        <w:ind w:left="480" w:firstLineChars="0" w:firstLine="0"/>
        <w:rPr>
          <w:rFonts w:ascii="Arial" w:hAnsi="Arial" w:cs="Arial"/>
          <w:sz w:val="21"/>
          <w:szCs w:val="21"/>
        </w:rPr>
      </w:pPr>
      <w:r>
        <w:rPr>
          <w:rFonts w:ascii="黑体" w:eastAsia="黑体" w:hAnsi="黑体" w:cs="黑体" w:hint="eastAsia"/>
          <w:sz w:val="21"/>
          <w:szCs w:val="21"/>
        </w:rPr>
        <w:t>注</w:t>
      </w:r>
      <w:r>
        <w:rPr>
          <w:rFonts w:ascii="黑体" w:eastAsia="黑体" w:hAnsi="黑体" w:cs="黑体" w:hint="eastAsia"/>
          <w:sz w:val="21"/>
          <w:szCs w:val="21"/>
        </w:rPr>
        <w:t>1</w:t>
      </w:r>
      <w:r>
        <w:rPr>
          <w:rFonts w:ascii="黑体" w:eastAsia="黑体" w:hAnsi="黑体" w:cs="黑体" w:hint="eastAsia"/>
          <w:sz w:val="21"/>
          <w:szCs w:val="21"/>
        </w:rPr>
        <w:t>：</w:t>
      </w:r>
      <w:r>
        <w:rPr>
          <w:rFonts w:ascii="Arial" w:hAnsi="Arial" w:cs="Arial"/>
          <w:sz w:val="21"/>
          <w:szCs w:val="21"/>
        </w:rPr>
        <w:t>见</w:t>
      </w:r>
      <w:r>
        <w:rPr>
          <w:rFonts w:ascii="Arial" w:hAnsi="Arial" w:cs="Arial"/>
          <w:sz w:val="21"/>
          <w:szCs w:val="21"/>
        </w:rPr>
        <w:fldChar w:fldCharType="begin"/>
      </w:r>
      <w:r>
        <w:rPr>
          <w:rFonts w:ascii="Arial" w:hAnsi="Arial" w:cs="Arial"/>
          <w:sz w:val="21"/>
          <w:szCs w:val="21"/>
        </w:rPr>
        <w:instrText xml:space="preserve"> REF _Ref68184405 \h  \* MERGEFORMAT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图</w:t>
      </w:r>
      <w:r>
        <w:rPr>
          <w:rFonts w:ascii="Arial" w:hAnsi="Arial" w:cs="Arial"/>
          <w:sz w:val="21"/>
          <w:szCs w:val="21"/>
        </w:rPr>
        <w:t>10</w:t>
      </w:r>
      <w:r>
        <w:rPr>
          <w:rFonts w:ascii="Arial" w:hAnsi="Arial" w:cs="Arial"/>
          <w:sz w:val="21"/>
          <w:szCs w:val="21"/>
        </w:rPr>
        <w:fldChar w:fldCharType="end"/>
      </w:r>
      <w:r>
        <w:rPr>
          <w:rFonts w:ascii="Arial" w:hAnsi="Arial" w:cs="Arial"/>
          <w:sz w:val="21"/>
          <w:szCs w:val="21"/>
        </w:rPr>
        <w:t>。</w:t>
      </w:r>
    </w:p>
    <w:p w:rsidR="00037C8D" w:rsidRDefault="00C37919">
      <w:pPr>
        <w:keepNext/>
        <w:ind w:left="480" w:firstLineChars="0" w:firstLine="0"/>
        <w:jc w:val="center"/>
        <w:rPr>
          <w:rFonts w:ascii="Arial" w:hAnsi="Arial" w:cs="Arial"/>
          <w:sz w:val="21"/>
          <w:szCs w:val="21"/>
        </w:rPr>
      </w:pPr>
      <w:r>
        <w:rPr>
          <w:rFonts w:ascii="Arial" w:hAnsi="Arial" w:cs="Arial"/>
          <w:noProof/>
          <w:sz w:val="21"/>
          <w:szCs w:val="21"/>
        </w:rPr>
        <w:drawing>
          <wp:inline distT="0" distB="0" distL="0" distR="0">
            <wp:extent cx="2159635" cy="27489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2160000" cy="2749280"/>
                    </a:xfrm>
                    <a:prstGeom prst="rect">
                      <a:avLst/>
                    </a:prstGeom>
                  </pic:spPr>
                </pic:pic>
              </a:graphicData>
            </a:graphic>
          </wp:inline>
        </w:drawing>
      </w:r>
    </w:p>
    <w:p w:rsidR="00037C8D" w:rsidRDefault="00C37919">
      <w:pPr>
        <w:pStyle w:val="af"/>
        <w:ind w:firstLine="420"/>
        <w:jc w:val="center"/>
        <w:rPr>
          <w:rFonts w:ascii="黑体" w:hAnsi="黑体" w:cs="黑体"/>
          <w:sz w:val="21"/>
          <w:szCs w:val="21"/>
        </w:rPr>
      </w:pPr>
      <w:bookmarkStart w:id="29" w:name="_Ref68184405"/>
      <w:r>
        <w:rPr>
          <w:rFonts w:ascii="黑体" w:hAnsi="黑体" w:cs="黑体" w:hint="eastAsia"/>
          <w:sz w:val="21"/>
          <w:szCs w:val="21"/>
        </w:rPr>
        <w:t>图</w:t>
      </w:r>
      <w:r>
        <w:rPr>
          <w:rFonts w:ascii="黑体" w:hAnsi="黑体" w:cs="黑体" w:hint="eastAsia"/>
          <w:sz w:val="21"/>
          <w:szCs w:val="21"/>
        </w:rPr>
        <w:fldChar w:fldCharType="begin"/>
      </w:r>
      <w:r>
        <w:rPr>
          <w:rFonts w:ascii="黑体" w:hAnsi="黑体" w:cs="黑体" w:hint="eastAsia"/>
          <w:sz w:val="21"/>
          <w:szCs w:val="21"/>
        </w:rPr>
        <w:instrText xml:space="preserve"> SEQ </w:instrText>
      </w:r>
      <w:r>
        <w:rPr>
          <w:rFonts w:ascii="黑体" w:hAnsi="黑体" w:cs="黑体" w:hint="eastAsia"/>
          <w:sz w:val="21"/>
          <w:szCs w:val="21"/>
        </w:rPr>
        <w:instrText>图</w:instrText>
      </w:r>
      <w:r>
        <w:rPr>
          <w:rFonts w:ascii="黑体" w:hAnsi="黑体" w:cs="黑体" w:hint="eastAsia"/>
          <w:sz w:val="21"/>
          <w:szCs w:val="21"/>
        </w:rPr>
        <w:instrText xml:space="preserve"> \* ARABIC </w:instrText>
      </w:r>
      <w:r>
        <w:rPr>
          <w:rFonts w:ascii="黑体" w:hAnsi="黑体" w:cs="黑体" w:hint="eastAsia"/>
          <w:sz w:val="21"/>
          <w:szCs w:val="21"/>
        </w:rPr>
        <w:fldChar w:fldCharType="separate"/>
      </w:r>
      <w:r>
        <w:rPr>
          <w:rFonts w:ascii="黑体" w:hAnsi="黑体" w:cs="黑体" w:hint="eastAsia"/>
          <w:sz w:val="21"/>
          <w:szCs w:val="21"/>
        </w:rPr>
        <w:t>10</w:t>
      </w:r>
      <w:r>
        <w:rPr>
          <w:rFonts w:ascii="黑体" w:hAnsi="黑体" w:cs="黑体" w:hint="eastAsia"/>
          <w:sz w:val="21"/>
          <w:szCs w:val="21"/>
        </w:rPr>
        <w:fldChar w:fldCharType="end"/>
      </w:r>
      <w:bookmarkEnd w:id="29"/>
      <w:r>
        <w:rPr>
          <w:rFonts w:ascii="黑体" w:hAnsi="黑体" w:cs="黑体" w:hint="eastAsia"/>
          <w:sz w:val="21"/>
          <w:szCs w:val="21"/>
        </w:rPr>
        <w:t xml:space="preserve"> </w:t>
      </w:r>
      <w:r>
        <w:rPr>
          <w:rFonts w:ascii="黑体" w:hAnsi="黑体" w:cs="黑体" w:hint="eastAsia"/>
          <w:sz w:val="21"/>
          <w:szCs w:val="21"/>
        </w:rPr>
        <w:t>球状粉</w:t>
      </w:r>
    </w:p>
    <w:p w:rsidR="00037C8D" w:rsidRDefault="00037C8D">
      <w:pPr>
        <w:ind w:left="480" w:firstLineChars="0" w:firstLine="0"/>
        <w:rPr>
          <w:rFonts w:ascii="Arial" w:hAnsi="Arial" w:cs="Arial"/>
          <w:sz w:val="21"/>
          <w:szCs w:val="21"/>
        </w:rPr>
      </w:pP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海绵粉</w:t>
      </w:r>
      <w:r>
        <w:rPr>
          <w:rStyle w:val="fontstyle01"/>
          <w:rFonts w:ascii="黑体" w:eastAsia="黑体" w:hAnsi="黑体" w:cs="黑体" w:hint="eastAsia"/>
          <w:b w:val="0"/>
          <w:bCs w:val="0"/>
          <w:color w:val="000000" w:themeColor="text1"/>
          <w:sz w:val="21"/>
          <w:szCs w:val="21"/>
        </w:rPr>
        <w:t xml:space="preserve">  sponge powder</w:t>
      </w:r>
    </w:p>
    <w:p w:rsidR="00037C8D" w:rsidRDefault="00C37919">
      <w:pPr>
        <w:ind w:left="480" w:firstLineChars="0" w:firstLine="0"/>
        <w:rPr>
          <w:rFonts w:ascii="Arial" w:hAnsi="Arial" w:cs="Arial"/>
          <w:sz w:val="21"/>
          <w:szCs w:val="21"/>
        </w:rPr>
      </w:pPr>
      <w:r>
        <w:rPr>
          <w:rFonts w:ascii="Arial" w:hAnsi="Arial" w:cs="Arial"/>
          <w:sz w:val="21"/>
          <w:szCs w:val="21"/>
        </w:rPr>
        <w:t>将还原法制得的高度多孔金属海绵体粉碎而制成的多孔性还原粉</w:t>
      </w:r>
      <w:r>
        <w:rPr>
          <w:rFonts w:ascii="Arial" w:hAnsi="Arial" w:cs="Arial" w:hint="eastAsia"/>
          <w:sz w:val="21"/>
          <w:szCs w:val="21"/>
        </w:rPr>
        <w:t>(3.1.71)</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喷雾干燥</w:t>
      </w:r>
      <w:r>
        <w:rPr>
          <w:rStyle w:val="fontstyle01"/>
          <w:rFonts w:ascii="黑体" w:eastAsia="黑体" w:hAnsi="黑体" w:cs="黑体" w:hint="eastAsia"/>
          <w:b w:val="0"/>
          <w:bCs w:val="0"/>
          <w:color w:val="000000" w:themeColor="text1"/>
          <w:sz w:val="21"/>
          <w:szCs w:val="21"/>
        </w:rPr>
        <w:t xml:space="preserve">  spray drying</w:t>
      </w:r>
    </w:p>
    <w:p w:rsidR="00037C8D" w:rsidRDefault="00C37919">
      <w:pPr>
        <w:ind w:left="480" w:firstLineChars="0" w:firstLine="0"/>
        <w:rPr>
          <w:rFonts w:ascii="宋体" w:hAnsi="宋体" w:cs="宋体"/>
          <w:sz w:val="21"/>
          <w:szCs w:val="21"/>
        </w:rPr>
      </w:pPr>
      <w:r>
        <w:rPr>
          <w:rFonts w:ascii="宋体" w:hAnsi="宋体" w:cs="宋体" w:hint="eastAsia"/>
          <w:sz w:val="22"/>
        </w:rPr>
        <w:t>使粉浆</w:t>
      </w:r>
      <w:r>
        <w:rPr>
          <w:rFonts w:ascii="宋体" w:hAnsi="宋体" w:cs="宋体" w:hint="eastAsia"/>
          <w:sz w:val="21"/>
          <w:szCs w:val="21"/>
        </w:rPr>
        <w:t>（</w:t>
      </w:r>
      <w:r>
        <w:rPr>
          <w:rFonts w:ascii="宋体" w:hAnsi="宋体" w:cs="宋体" w:hint="eastAsia"/>
          <w:sz w:val="21"/>
          <w:szCs w:val="21"/>
        </w:rPr>
        <w:t>3.1.78</w:t>
      </w:r>
      <w:r>
        <w:rPr>
          <w:rFonts w:ascii="宋体" w:hAnsi="宋体" w:cs="宋体" w:hint="eastAsia"/>
          <w:sz w:val="21"/>
          <w:szCs w:val="21"/>
        </w:rPr>
        <w:t>）液</w:t>
      </w:r>
      <w:r>
        <w:rPr>
          <w:rFonts w:ascii="宋体" w:hAnsi="宋体" w:cs="宋体" w:hint="eastAsia"/>
          <w:sz w:val="22"/>
        </w:rPr>
        <w:t>滴中的液体快速蒸发制粒的工艺过程。</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振实密度</w:t>
      </w:r>
      <w:r>
        <w:rPr>
          <w:rStyle w:val="fontstyle01"/>
          <w:rFonts w:ascii="黑体" w:eastAsia="黑体" w:hAnsi="黑体" w:cs="黑体" w:hint="eastAsia"/>
          <w:b w:val="0"/>
          <w:bCs w:val="0"/>
          <w:color w:val="000000" w:themeColor="text1"/>
          <w:sz w:val="21"/>
          <w:szCs w:val="21"/>
        </w:rPr>
        <w:t xml:space="preserve">  tap density</w:t>
      </w:r>
    </w:p>
    <w:p w:rsidR="00037C8D" w:rsidRDefault="00C37919">
      <w:pPr>
        <w:ind w:firstLine="420"/>
        <w:rPr>
          <w:rFonts w:ascii="Arial" w:hAnsi="Arial" w:cs="Arial"/>
          <w:sz w:val="21"/>
          <w:szCs w:val="21"/>
        </w:rPr>
      </w:pPr>
      <w:r>
        <w:rPr>
          <w:rFonts w:ascii="Arial" w:hAnsi="Arial" w:cs="Arial"/>
          <w:sz w:val="21"/>
          <w:szCs w:val="21"/>
        </w:rPr>
        <w:t>在规定条件下容器中的粉末经振实后所测得的单位容积的质量</w:t>
      </w:r>
      <w:r>
        <w:rPr>
          <w:rFonts w:ascii="Arial" w:hAnsi="Arial" w:cs="Arial"/>
          <w:sz w:val="21"/>
          <w:szCs w:val="21"/>
        </w:rPr>
        <w:t>。</w:t>
      </w:r>
    </w:p>
    <w:p w:rsidR="00037C8D" w:rsidRDefault="00C37919">
      <w:pPr>
        <w:ind w:firstLine="420"/>
        <w:rPr>
          <w:rFonts w:ascii="Arial" w:hAnsi="Arial" w:cs="Arial"/>
          <w:sz w:val="21"/>
          <w:szCs w:val="21"/>
        </w:rPr>
      </w:pPr>
      <w:r>
        <w:rPr>
          <w:rFonts w:asciiTheme="minorHAnsi" w:hAnsiTheme="minorHAnsi"/>
          <w:sz w:val="21"/>
          <w:szCs w:val="21"/>
        </w:rPr>
        <w:t>注</w:t>
      </w:r>
      <w:r>
        <w:rPr>
          <w:rFonts w:asciiTheme="minorHAnsi" w:hAnsiTheme="minorHAnsi"/>
          <w:sz w:val="21"/>
          <w:szCs w:val="21"/>
        </w:rPr>
        <w:t>1</w:t>
      </w:r>
      <w:r>
        <w:rPr>
          <w:rFonts w:asciiTheme="minorHAnsi" w:hAnsiTheme="minorHAnsi"/>
          <w:sz w:val="21"/>
          <w:szCs w:val="21"/>
        </w:rPr>
        <w:t>：</w:t>
      </w:r>
      <w:r>
        <w:rPr>
          <w:rFonts w:ascii="Arial" w:hAnsi="Arial" w:cs="Arial"/>
          <w:sz w:val="21"/>
          <w:szCs w:val="21"/>
        </w:rPr>
        <w:t>见</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5162</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振实密度仪</w:t>
      </w:r>
      <w:r>
        <w:rPr>
          <w:rStyle w:val="fontstyle01"/>
          <w:rFonts w:ascii="黑体" w:eastAsia="黑体" w:hAnsi="黑体" w:cs="黑体" w:hint="eastAsia"/>
          <w:b w:val="0"/>
          <w:bCs w:val="0"/>
          <w:color w:val="000000" w:themeColor="text1"/>
          <w:sz w:val="21"/>
          <w:szCs w:val="21"/>
        </w:rPr>
        <w:t xml:space="preserve">  tapping apparatus</w:t>
      </w:r>
    </w:p>
    <w:p w:rsidR="00037C8D" w:rsidRDefault="00C37919">
      <w:pPr>
        <w:ind w:firstLine="420"/>
        <w:rPr>
          <w:rFonts w:ascii="Arial" w:hAnsi="Arial" w:cs="Arial"/>
          <w:sz w:val="21"/>
          <w:szCs w:val="21"/>
        </w:rPr>
      </w:pPr>
      <w:r>
        <w:rPr>
          <w:rFonts w:ascii="Arial" w:hAnsi="Arial" w:cs="Arial"/>
          <w:sz w:val="21"/>
          <w:szCs w:val="21"/>
        </w:rPr>
        <w:t>用于测量振实密度</w:t>
      </w:r>
      <w:r>
        <w:rPr>
          <w:rFonts w:ascii="Arial" w:hAnsi="Arial" w:cs="Arial"/>
          <w:sz w:val="21"/>
          <w:szCs w:val="21"/>
        </w:rPr>
        <w:t>(3.1.83)</w:t>
      </w:r>
      <w:r>
        <w:rPr>
          <w:rFonts w:ascii="Arial" w:hAnsi="Arial" w:cs="Arial"/>
          <w:sz w:val="21"/>
          <w:szCs w:val="21"/>
        </w:rPr>
        <w:t>的仪器。</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超声气体雾化粉</w:t>
      </w:r>
      <w:r>
        <w:rPr>
          <w:rStyle w:val="fontstyle01"/>
          <w:rFonts w:ascii="黑体" w:eastAsia="黑体" w:hAnsi="黑体" w:cs="黑体" w:hint="eastAsia"/>
          <w:b w:val="0"/>
          <w:bCs w:val="0"/>
          <w:color w:val="000000" w:themeColor="text1"/>
          <w:sz w:val="21"/>
          <w:szCs w:val="21"/>
        </w:rPr>
        <w:t xml:space="preserve">  ultrasonically gas-atomized powder</w:t>
      </w:r>
    </w:p>
    <w:p w:rsidR="00037C8D" w:rsidRDefault="00C37919">
      <w:pPr>
        <w:ind w:left="480" w:firstLineChars="0" w:firstLine="0"/>
        <w:rPr>
          <w:rFonts w:ascii="Arial" w:hAnsi="Arial" w:cs="Arial"/>
          <w:sz w:val="21"/>
          <w:szCs w:val="21"/>
        </w:rPr>
      </w:pPr>
      <w:bookmarkStart w:id="30" w:name="_Hlk68021809"/>
      <w:r>
        <w:rPr>
          <w:rFonts w:ascii="Arial" w:hAnsi="Arial" w:cs="Arial"/>
          <w:sz w:val="21"/>
          <w:szCs w:val="21"/>
        </w:rPr>
        <w:t>在气体雾化</w:t>
      </w:r>
      <w:r>
        <w:rPr>
          <w:rStyle w:val="fontstyle01"/>
          <w:rFonts w:ascii="Arial" w:hAnsi="Arial" w:cs="Arial" w:hint="eastAsia"/>
          <w:b w:val="0"/>
          <w:bCs w:val="0"/>
          <w:color w:val="000000" w:themeColor="text1"/>
          <w:sz w:val="21"/>
          <w:szCs w:val="21"/>
        </w:rPr>
        <w:t>（</w:t>
      </w:r>
      <w:r>
        <w:rPr>
          <w:rStyle w:val="fontstyle01"/>
          <w:rFonts w:ascii="Arial" w:hAnsi="Arial" w:cs="Arial" w:hint="eastAsia"/>
          <w:b w:val="0"/>
          <w:bCs w:val="0"/>
          <w:color w:val="000000" w:themeColor="text1"/>
          <w:sz w:val="21"/>
          <w:szCs w:val="21"/>
        </w:rPr>
        <w:t>3.1.7</w:t>
      </w:r>
      <w:r>
        <w:rPr>
          <w:rStyle w:val="fontstyle01"/>
          <w:rFonts w:ascii="Arial" w:hAnsi="Arial" w:cs="Arial" w:hint="eastAsia"/>
          <w:b w:val="0"/>
          <w:bCs w:val="0"/>
          <w:color w:val="000000" w:themeColor="text1"/>
          <w:sz w:val="21"/>
          <w:szCs w:val="21"/>
        </w:rPr>
        <w:t>）</w:t>
      </w:r>
      <w:r>
        <w:rPr>
          <w:rFonts w:ascii="Arial" w:hAnsi="Arial" w:cs="Arial"/>
          <w:sz w:val="21"/>
          <w:szCs w:val="21"/>
        </w:rPr>
        <w:t>制粉过程中，在喷嘴处采用了超声振动而制成的粉末</w:t>
      </w:r>
      <w:bookmarkEnd w:id="30"/>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超声雾化</w:t>
      </w:r>
      <w:r>
        <w:rPr>
          <w:rStyle w:val="fontstyle01"/>
          <w:rFonts w:ascii="黑体" w:eastAsia="黑体" w:hAnsi="黑体" w:cs="黑体" w:hint="eastAsia"/>
          <w:b w:val="0"/>
          <w:bCs w:val="0"/>
          <w:color w:val="000000" w:themeColor="text1"/>
          <w:sz w:val="21"/>
          <w:szCs w:val="21"/>
        </w:rPr>
        <w:t xml:space="preserve">  ultrasonic gas-atomizing</w:t>
      </w:r>
    </w:p>
    <w:p w:rsidR="00037C8D" w:rsidRDefault="00C37919">
      <w:pPr>
        <w:ind w:firstLine="440"/>
        <w:rPr>
          <w:rStyle w:val="fontstyle01"/>
          <w:rFonts w:ascii="宋体" w:hAnsi="宋体" w:cs="宋体"/>
          <w:b w:val="0"/>
          <w:bCs w:val="0"/>
          <w:color w:val="000000" w:themeColor="text1"/>
          <w:sz w:val="21"/>
          <w:szCs w:val="21"/>
          <w:highlight w:val="yellow"/>
        </w:rPr>
      </w:pPr>
      <w:r>
        <w:rPr>
          <w:rFonts w:ascii="宋体" w:hAnsi="宋体" w:cs="宋体" w:hint="eastAsia"/>
          <w:sz w:val="22"/>
        </w:rPr>
        <w:t>在气体喷嘴中安装了超声振动装置的雾化</w:t>
      </w:r>
      <w:r>
        <w:rPr>
          <w:rStyle w:val="fontstyle01"/>
          <w:rFonts w:ascii="Arial" w:hAnsi="Arial" w:cs="Arial" w:hint="eastAsia"/>
          <w:b w:val="0"/>
          <w:bCs w:val="0"/>
          <w:color w:val="000000" w:themeColor="text1"/>
          <w:sz w:val="21"/>
          <w:szCs w:val="21"/>
        </w:rPr>
        <w:t>（</w:t>
      </w:r>
      <w:r>
        <w:rPr>
          <w:rStyle w:val="fontstyle01"/>
          <w:rFonts w:ascii="Arial" w:hAnsi="Arial" w:cs="Arial" w:hint="eastAsia"/>
          <w:b w:val="0"/>
          <w:bCs w:val="0"/>
          <w:color w:val="000000" w:themeColor="text1"/>
          <w:sz w:val="21"/>
          <w:szCs w:val="21"/>
        </w:rPr>
        <w:t>3.1.7</w:t>
      </w:r>
      <w:r>
        <w:rPr>
          <w:rStyle w:val="fontstyle01"/>
          <w:rFonts w:ascii="Arial" w:hAnsi="Arial" w:cs="Arial" w:hint="eastAsia"/>
          <w:b w:val="0"/>
          <w:bCs w:val="0"/>
          <w:color w:val="000000" w:themeColor="text1"/>
          <w:sz w:val="21"/>
          <w:szCs w:val="21"/>
        </w:rPr>
        <w:t>）</w:t>
      </w:r>
      <w:r>
        <w:rPr>
          <w:rFonts w:ascii="宋体" w:hAnsi="宋体" w:cs="宋体" w:hint="eastAsia"/>
          <w:sz w:val="22"/>
        </w:rPr>
        <w:t>工艺。</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筛下物</w:t>
      </w:r>
      <w:r>
        <w:rPr>
          <w:rStyle w:val="fontstyle01"/>
          <w:rFonts w:ascii="黑体" w:eastAsia="黑体" w:hAnsi="黑体" w:cs="黑体" w:hint="eastAsia"/>
          <w:b w:val="0"/>
          <w:bCs w:val="0"/>
          <w:color w:val="000000" w:themeColor="text1"/>
          <w:sz w:val="21"/>
          <w:szCs w:val="21"/>
        </w:rPr>
        <w:t xml:space="preserve">  unders</w:t>
      </w:r>
      <w:r>
        <w:rPr>
          <w:rStyle w:val="fontstyle01"/>
          <w:rFonts w:ascii="黑体" w:eastAsia="黑体" w:hAnsi="黑体" w:cs="黑体" w:hint="eastAsia"/>
          <w:b w:val="0"/>
          <w:bCs w:val="0"/>
          <w:color w:val="000000" w:themeColor="text1"/>
          <w:sz w:val="21"/>
          <w:szCs w:val="21"/>
        </w:rPr>
        <w:t>i</w:t>
      </w:r>
      <w:r>
        <w:rPr>
          <w:rStyle w:val="fontstyle01"/>
          <w:rFonts w:ascii="黑体" w:eastAsia="黑体" w:hAnsi="黑体" w:cs="黑体" w:hint="eastAsia"/>
          <w:b w:val="0"/>
          <w:bCs w:val="0"/>
          <w:color w:val="000000" w:themeColor="text1"/>
          <w:sz w:val="21"/>
          <w:szCs w:val="21"/>
        </w:rPr>
        <w:t>ze</w:t>
      </w:r>
    </w:p>
    <w:p w:rsidR="00037C8D" w:rsidRDefault="00C37919">
      <w:pPr>
        <w:ind w:firstLine="420"/>
        <w:rPr>
          <w:rFonts w:ascii="Arial" w:hAnsi="Arial" w:cs="Arial"/>
          <w:sz w:val="21"/>
          <w:szCs w:val="21"/>
        </w:rPr>
      </w:pPr>
      <w:r>
        <w:rPr>
          <w:rFonts w:ascii="Arial" w:hAnsi="Arial" w:cs="Arial" w:hint="eastAsia"/>
          <w:sz w:val="21"/>
          <w:szCs w:val="21"/>
        </w:rPr>
        <w:t>粒度</w:t>
      </w:r>
      <w:r>
        <w:rPr>
          <w:rFonts w:ascii="Arial" w:hAnsi="Arial" w:cs="Arial" w:hint="eastAsia"/>
          <w:sz w:val="21"/>
          <w:szCs w:val="21"/>
        </w:rPr>
        <w:t>（</w:t>
      </w:r>
      <w:r>
        <w:rPr>
          <w:rFonts w:ascii="Arial" w:hAnsi="Arial" w:cs="Arial" w:hint="eastAsia"/>
          <w:sz w:val="21"/>
          <w:szCs w:val="21"/>
        </w:rPr>
        <w:t>3.1.60</w:t>
      </w:r>
      <w:r>
        <w:rPr>
          <w:rFonts w:ascii="Arial" w:hAnsi="Arial" w:cs="Arial" w:hint="eastAsia"/>
          <w:sz w:val="21"/>
          <w:szCs w:val="21"/>
        </w:rPr>
        <w:t>）</w:t>
      </w:r>
      <w:r>
        <w:rPr>
          <w:rFonts w:ascii="Arial" w:hAnsi="Arial" w:cs="Arial"/>
          <w:sz w:val="21"/>
          <w:szCs w:val="21"/>
        </w:rPr>
        <w:t>小于规定的下限尺寸的粉末部分。</w:t>
      </w:r>
    </w:p>
    <w:p w:rsidR="00037C8D" w:rsidRDefault="00037C8D">
      <w:pPr>
        <w:pStyle w:val="afa"/>
        <w:numPr>
          <w:ilvl w:val="2"/>
          <w:numId w:val="6"/>
        </w:numPr>
        <w:ind w:firstLineChars="0"/>
        <w:rPr>
          <w:rStyle w:val="fontstyle01"/>
          <w:rFonts w:ascii="黑体" w:eastAsia="黑体" w:hAnsi="黑体" w:cs="黑体"/>
          <w:b w:val="0"/>
          <w:bCs w:val="0"/>
          <w:color w:val="000000" w:themeColor="text1"/>
          <w:sz w:val="21"/>
          <w:szCs w:val="21"/>
        </w:rPr>
      </w:pPr>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筛下颗粒</w:t>
      </w:r>
      <w:r>
        <w:rPr>
          <w:rStyle w:val="fontstyle01"/>
          <w:rFonts w:ascii="黑体" w:eastAsia="黑体" w:hAnsi="黑体" w:cs="黑体" w:hint="eastAsia"/>
          <w:b w:val="0"/>
          <w:bCs w:val="0"/>
          <w:color w:val="000000" w:themeColor="text1"/>
          <w:sz w:val="21"/>
          <w:szCs w:val="21"/>
        </w:rPr>
        <w:t xml:space="preserve">  undersize particle</w:t>
      </w:r>
    </w:p>
    <w:p w:rsidR="00037C8D" w:rsidRDefault="00C37919">
      <w:pPr>
        <w:ind w:firstLine="420"/>
        <w:rPr>
          <w:rStyle w:val="fontstyle01"/>
          <w:rFonts w:ascii="Arial" w:hAnsi="Arial" w:cs="Arial"/>
          <w:b w:val="0"/>
          <w:bCs w:val="0"/>
          <w:color w:val="auto"/>
          <w:sz w:val="21"/>
          <w:szCs w:val="21"/>
        </w:rPr>
      </w:pPr>
      <w:r>
        <w:rPr>
          <w:rFonts w:ascii="Arial" w:hAnsi="Arial" w:cs="Arial"/>
          <w:sz w:val="21"/>
          <w:szCs w:val="21"/>
        </w:rPr>
        <w:t>小于规定的下限尺寸的颗粒。</w:t>
      </w:r>
    </w:p>
    <w:p w:rsidR="00037C8D" w:rsidRDefault="00C37919">
      <w:pPr>
        <w:pStyle w:val="afa"/>
        <w:numPr>
          <w:ilvl w:val="1"/>
          <w:numId w:val="6"/>
        </w:numPr>
        <w:spacing w:beforeLines="100" w:before="312" w:afterLines="100" w:after="312"/>
        <w:ind w:firstLineChars="0"/>
        <w:outlineLvl w:val="1"/>
        <w:rPr>
          <w:rFonts w:ascii="黑体" w:eastAsia="黑体" w:hAnsi="黑体" w:cs="黑体"/>
          <w:bCs/>
          <w:sz w:val="21"/>
          <w:szCs w:val="21"/>
        </w:rPr>
      </w:pPr>
      <w:r>
        <w:rPr>
          <w:rFonts w:ascii="黑体" w:eastAsia="黑体" w:hAnsi="黑体" w:cs="黑体" w:hint="eastAsia"/>
          <w:bCs/>
          <w:color w:val="242021"/>
          <w:sz w:val="21"/>
          <w:szCs w:val="21"/>
        </w:rPr>
        <w:t>成形</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sz w:val="21"/>
          <w:szCs w:val="21"/>
        </w:rPr>
        <w:t>接合器</w:t>
      </w:r>
      <w:r>
        <w:rPr>
          <w:rStyle w:val="fontstyle01"/>
          <w:rFonts w:ascii="黑体" w:eastAsia="黑体" w:hAnsi="黑体" w:cs="黑体" w:hint="eastAsia"/>
          <w:b w:val="0"/>
          <w:bCs w:val="0"/>
          <w:sz w:val="21"/>
          <w:szCs w:val="21"/>
        </w:rPr>
        <w:t xml:space="preserve">  adaptor</w:t>
      </w:r>
    </w:p>
    <w:p w:rsidR="00037C8D" w:rsidRDefault="00C37919">
      <w:pPr>
        <w:ind w:left="480" w:firstLineChars="0" w:firstLine="0"/>
        <w:rPr>
          <w:rFonts w:ascii="宋体" w:hAnsi="宋体" w:cs="宋体"/>
          <w:sz w:val="21"/>
          <w:szCs w:val="21"/>
        </w:rPr>
      </w:pPr>
      <w:r>
        <w:rPr>
          <w:rFonts w:ascii="宋体" w:hAnsi="宋体" w:cs="宋体" w:hint="eastAsia"/>
          <w:sz w:val="22"/>
        </w:rPr>
        <w:t>在压机外部安装压制模具的装置</w:t>
      </w:r>
      <w:r>
        <w:rPr>
          <w:rFonts w:ascii="宋体" w:hAnsi="宋体" w:cs="宋体" w:hint="eastAsia"/>
          <w:sz w:val="22"/>
        </w:rPr>
        <w:t>。</w:t>
      </w:r>
    </w:p>
    <w:p w:rsidR="00037C8D" w:rsidRDefault="00C37919">
      <w:pPr>
        <w:ind w:left="480" w:firstLineChars="0" w:firstLine="0"/>
        <w:rPr>
          <w:rFonts w:ascii="Arial" w:hAnsi="Arial" w:cs="Arial"/>
          <w:sz w:val="21"/>
          <w:szCs w:val="21"/>
        </w:rPr>
      </w:pPr>
      <w:r>
        <w:rPr>
          <w:rFonts w:ascii="黑体" w:eastAsia="黑体" w:hAnsi="黑体" w:cs="黑体" w:hint="eastAsia"/>
          <w:sz w:val="21"/>
          <w:szCs w:val="21"/>
        </w:rPr>
        <w:t>注</w:t>
      </w:r>
      <w:r>
        <w:rPr>
          <w:rFonts w:ascii="黑体" w:eastAsia="黑体" w:hAnsi="黑体" w:cs="黑体" w:hint="eastAsia"/>
          <w:sz w:val="21"/>
          <w:szCs w:val="21"/>
        </w:rPr>
        <w:t>1</w:t>
      </w:r>
      <w:r>
        <w:rPr>
          <w:rFonts w:ascii="黑体" w:eastAsia="黑体" w:hAnsi="黑体" w:cs="黑体" w:hint="eastAsia"/>
          <w:sz w:val="21"/>
          <w:szCs w:val="21"/>
        </w:rPr>
        <w:t>：</w:t>
      </w:r>
      <w:r>
        <w:rPr>
          <w:rFonts w:ascii="Arial" w:hAnsi="Arial" w:cs="Arial"/>
          <w:sz w:val="21"/>
          <w:szCs w:val="21"/>
        </w:rPr>
        <w:t>见</w:t>
      </w:r>
      <w:r>
        <w:rPr>
          <w:rFonts w:ascii="Arial" w:hAnsi="Arial" w:cs="Arial"/>
          <w:sz w:val="21"/>
          <w:szCs w:val="21"/>
        </w:rPr>
        <w:fldChar w:fldCharType="begin"/>
      </w:r>
      <w:r>
        <w:rPr>
          <w:rFonts w:ascii="Arial" w:hAnsi="Arial" w:cs="Arial"/>
          <w:sz w:val="21"/>
          <w:szCs w:val="21"/>
        </w:rPr>
        <w:instrText xml:space="preserve"> REF _Ref68184924 \h  \* MERGEFORMAT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图</w:t>
      </w:r>
      <w:r>
        <w:rPr>
          <w:rFonts w:ascii="Arial" w:hAnsi="Arial" w:cs="Arial"/>
          <w:sz w:val="21"/>
          <w:szCs w:val="21"/>
        </w:rPr>
        <w:t>11</w:t>
      </w:r>
      <w:r>
        <w:rPr>
          <w:rFonts w:ascii="Arial" w:hAnsi="Arial" w:cs="Arial"/>
          <w:sz w:val="21"/>
          <w:szCs w:val="21"/>
        </w:rPr>
        <w:fldChar w:fldCharType="end"/>
      </w:r>
      <w:r>
        <w:rPr>
          <w:rFonts w:ascii="Arial" w:hAnsi="Arial" w:cs="Arial" w:hint="eastAsia"/>
          <w:sz w:val="21"/>
          <w:szCs w:val="21"/>
        </w:rPr>
        <w:t>和图</w:t>
      </w:r>
      <w:r>
        <w:rPr>
          <w:rFonts w:ascii="Arial" w:hAnsi="Arial" w:cs="Arial" w:hint="eastAsia"/>
          <w:sz w:val="21"/>
          <w:szCs w:val="21"/>
        </w:rPr>
        <w:t>12</w:t>
      </w:r>
      <w:r>
        <w:rPr>
          <w:rFonts w:ascii="Arial" w:hAnsi="Arial" w:cs="Arial"/>
          <w:sz w:val="21"/>
          <w:szCs w:val="21"/>
        </w:rPr>
        <w:t>。</w:t>
      </w:r>
    </w:p>
    <w:p w:rsidR="00037C8D" w:rsidRDefault="00037C8D">
      <w:pPr>
        <w:ind w:left="480" w:firstLineChars="0" w:firstLine="0"/>
        <w:rPr>
          <w:rFonts w:ascii="Arial" w:hAnsi="Arial" w:cs="Arial"/>
          <w:sz w:val="21"/>
          <w:szCs w:val="21"/>
        </w:rPr>
      </w:pPr>
    </w:p>
    <w:p w:rsidR="00037C8D" w:rsidRDefault="00C37919">
      <w:pPr>
        <w:pStyle w:val="afa"/>
        <w:keepNext/>
        <w:ind w:firstLineChars="0" w:firstLine="0"/>
        <w:jc w:val="center"/>
        <w:rPr>
          <w:rFonts w:ascii="Arial" w:hAnsi="Arial" w:cs="Arial"/>
          <w:sz w:val="21"/>
          <w:szCs w:val="21"/>
        </w:rPr>
      </w:pPr>
      <w:r>
        <w:rPr>
          <w:noProof/>
        </w:rPr>
        <w:lastRenderedPageBreak/>
        <w:drawing>
          <wp:inline distT="0" distB="0" distL="114300" distR="114300">
            <wp:extent cx="4600575" cy="5886450"/>
            <wp:effectExtent l="0" t="0" r="952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6"/>
                    <a:stretch>
                      <a:fillRect/>
                    </a:stretch>
                  </pic:blipFill>
                  <pic:spPr>
                    <a:xfrm>
                      <a:off x="0" y="0"/>
                      <a:ext cx="4600575" cy="5886450"/>
                    </a:xfrm>
                    <a:prstGeom prst="rect">
                      <a:avLst/>
                    </a:prstGeom>
                    <a:noFill/>
                    <a:ln>
                      <a:noFill/>
                    </a:ln>
                  </pic:spPr>
                </pic:pic>
              </a:graphicData>
            </a:graphic>
          </wp:inline>
        </w:drawing>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37C8D">
        <w:trPr>
          <w:trHeight w:val="299"/>
        </w:trPr>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w:t>
            </w:r>
            <w:r>
              <w:rPr>
                <w:rStyle w:val="fontstyle01"/>
                <w:rFonts w:ascii="Arial" w:hAnsi="Arial" w:cs="Arial"/>
                <w:b w:val="0"/>
                <w:bCs w:val="0"/>
                <w:color w:val="auto"/>
                <w:sz w:val="21"/>
                <w:szCs w:val="21"/>
              </w:rPr>
              <w:t>上模冲</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3.2.92</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11——</w:t>
            </w:r>
            <w:r>
              <w:rPr>
                <w:rStyle w:val="fontstyle01"/>
                <w:rFonts w:ascii="Arial" w:hAnsi="Arial" w:cs="Arial"/>
                <w:b w:val="0"/>
                <w:bCs w:val="0"/>
                <w:color w:val="auto"/>
                <w:sz w:val="21"/>
                <w:szCs w:val="21"/>
              </w:rPr>
              <w:t>阴模固定板</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3.2.24</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2——</w:t>
            </w:r>
            <w:r>
              <w:rPr>
                <w:rStyle w:val="fontstyle01"/>
                <w:rFonts w:ascii="Arial" w:hAnsi="Arial" w:cs="Arial"/>
                <w:b w:val="0"/>
                <w:bCs w:val="0"/>
                <w:color w:val="auto"/>
                <w:sz w:val="21"/>
                <w:szCs w:val="21"/>
              </w:rPr>
              <w:t>阴模</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3.2.23</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12——</w:t>
            </w:r>
            <w:r>
              <w:rPr>
                <w:rStyle w:val="fontstyle01"/>
                <w:rFonts w:ascii="Arial" w:hAnsi="Arial" w:cs="Arial"/>
                <w:b w:val="0"/>
                <w:bCs w:val="0"/>
                <w:color w:val="auto"/>
                <w:sz w:val="21"/>
                <w:szCs w:val="21"/>
              </w:rPr>
              <w:t>压紧环</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3.2.8</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3——</w:t>
            </w:r>
            <w:r>
              <w:rPr>
                <w:rStyle w:val="fontstyle01"/>
                <w:rFonts w:ascii="Arial" w:hAnsi="Arial" w:cs="Arial"/>
                <w:b w:val="0"/>
                <w:bCs w:val="0"/>
                <w:color w:val="auto"/>
                <w:sz w:val="21"/>
                <w:szCs w:val="21"/>
              </w:rPr>
              <w:t>下模冲</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3.2.57</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13——</w:t>
            </w:r>
            <w:r>
              <w:rPr>
                <w:rStyle w:val="fontstyle01"/>
                <w:rFonts w:ascii="Arial" w:hAnsi="Arial" w:cs="Arial"/>
                <w:b w:val="0"/>
                <w:bCs w:val="0"/>
                <w:color w:val="auto"/>
                <w:sz w:val="21"/>
                <w:szCs w:val="21"/>
              </w:rPr>
              <w:t>模冲固定板</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3.2.73</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4——</w:t>
            </w:r>
            <w:r>
              <w:rPr>
                <w:rStyle w:val="fontstyle01"/>
                <w:rFonts w:ascii="Arial" w:hAnsi="Arial" w:cs="Arial"/>
                <w:b w:val="0"/>
                <w:bCs w:val="0"/>
                <w:color w:val="auto"/>
                <w:sz w:val="21"/>
                <w:szCs w:val="21"/>
              </w:rPr>
              <w:t>芯棒</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3.2.18</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14——</w:t>
            </w:r>
            <w:r>
              <w:rPr>
                <w:rStyle w:val="fontstyle01"/>
                <w:rFonts w:ascii="Arial" w:hAnsi="Arial" w:cs="Arial"/>
                <w:b w:val="0"/>
                <w:bCs w:val="0"/>
                <w:color w:val="auto"/>
                <w:sz w:val="21"/>
                <w:szCs w:val="21"/>
              </w:rPr>
              <w:t>模冲</w:t>
            </w:r>
            <w:r>
              <w:rPr>
                <w:rStyle w:val="fontstyle01"/>
                <w:rFonts w:ascii="Arial" w:hAnsi="Arial" w:cs="Arial" w:hint="eastAsia"/>
                <w:b w:val="0"/>
                <w:bCs w:val="0"/>
                <w:color w:val="auto"/>
                <w:sz w:val="21"/>
                <w:szCs w:val="21"/>
              </w:rPr>
              <w:t>垫块</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3.2.74</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5——</w:t>
            </w:r>
            <w:r>
              <w:rPr>
                <w:rStyle w:val="fontstyle01"/>
                <w:rFonts w:ascii="Arial" w:hAnsi="Arial" w:cs="Arial"/>
                <w:b w:val="0"/>
                <w:bCs w:val="0"/>
                <w:color w:val="auto"/>
                <w:sz w:val="21"/>
                <w:szCs w:val="21"/>
              </w:rPr>
              <w:t>柱</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3.2.49</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w:t>
            </w:r>
            <w:r>
              <w:rPr>
                <w:rStyle w:val="fontstyle01"/>
                <w:rFonts w:ascii="Arial" w:hAnsi="Arial" w:cs="Arial" w:hint="eastAsia"/>
                <w:b w:val="0"/>
                <w:bCs w:val="0"/>
                <w:color w:val="auto"/>
                <w:sz w:val="21"/>
                <w:szCs w:val="21"/>
              </w:rPr>
              <w:t>5</w:t>
            </w:r>
            <w:r>
              <w:rPr>
                <w:rStyle w:val="fontstyle01"/>
                <w:rFonts w:ascii="Arial" w:hAnsi="Arial" w:cs="Arial"/>
                <w:b w:val="0"/>
                <w:bCs w:val="0"/>
                <w:color w:val="auto"/>
                <w:sz w:val="21"/>
                <w:szCs w:val="21"/>
              </w:rPr>
              <w:t>——</w:t>
            </w:r>
            <w:r>
              <w:rPr>
                <w:rStyle w:val="fontstyle01"/>
                <w:rFonts w:ascii="Arial" w:hAnsi="Arial" w:cs="Arial" w:hint="eastAsia"/>
                <w:b w:val="0"/>
                <w:bCs w:val="0"/>
                <w:color w:val="auto"/>
                <w:sz w:val="21"/>
                <w:szCs w:val="21"/>
              </w:rPr>
              <w:t>套筒</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模座</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座套</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3.2.82</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6——</w:t>
            </w:r>
            <w:r>
              <w:rPr>
                <w:rStyle w:val="fontstyle01"/>
                <w:rFonts w:ascii="Arial" w:hAnsi="Arial" w:cs="Arial"/>
                <w:b w:val="0"/>
                <w:bCs w:val="0"/>
                <w:color w:val="auto"/>
                <w:sz w:val="21"/>
                <w:szCs w:val="21"/>
              </w:rPr>
              <w:t>填料板</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3.2.41</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w:t>
            </w:r>
            <w:r>
              <w:rPr>
                <w:rStyle w:val="fontstyle01"/>
                <w:rFonts w:ascii="Arial" w:hAnsi="Arial" w:cs="Arial" w:hint="eastAsia"/>
                <w:b w:val="0"/>
                <w:bCs w:val="0"/>
                <w:color w:val="auto"/>
                <w:sz w:val="21"/>
                <w:szCs w:val="21"/>
              </w:rPr>
              <w:t>6</w:t>
            </w:r>
            <w:r>
              <w:rPr>
                <w:rStyle w:val="fontstyle01"/>
                <w:rFonts w:ascii="Arial" w:hAnsi="Arial" w:cs="Arial"/>
                <w:b w:val="0"/>
                <w:bCs w:val="0"/>
                <w:color w:val="auto"/>
                <w:sz w:val="21"/>
                <w:szCs w:val="21"/>
              </w:rPr>
              <w:t>——</w:t>
            </w:r>
            <w:r>
              <w:rPr>
                <w:rStyle w:val="fontstyle01"/>
                <w:rFonts w:ascii="Arial" w:hAnsi="Arial" w:cs="Arial"/>
                <w:b w:val="0"/>
                <w:bCs w:val="0"/>
                <w:color w:val="auto"/>
                <w:sz w:val="21"/>
                <w:szCs w:val="21"/>
              </w:rPr>
              <w:t>底板</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3.2.4</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7——</w:t>
            </w:r>
            <w:r>
              <w:rPr>
                <w:rStyle w:val="fontstyle01"/>
                <w:rFonts w:ascii="Arial" w:hAnsi="Arial" w:cs="Arial" w:hint="eastAsia"/>
                <w:b w:val="0"/>
                <w:bCs w:val="0"/>
                <w:color w:val="auto"/>
                <w:sz w:val="21"/>
                <w:szCs w:val="21"/>
              </w:rPr>
              <w:t>上连接板（</w:t>
            </w:r>
            <w:r>
              <w:rPr>
                <w:rStyle w:val="fontstyle01"/>
                <w:rFonts w:ascii="Arial" w:hAnsi="Arial" w:cs="Arial" w:hint="eastAsia"/>
                <w:b w:val="0"/>
                <w:bCs w:val="0"/>
                <w:color w:val="auto"/>
                <w:sz w:val="21"/>
                <w:szCs w:val="21"/>
              </w:rPr>
              <w:t>3.2.90</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w:t>
            </w:r>
            <w:r>
              <w:rPr>
                <w:rStyle w:val="fontstyle01"/>
                <w:rFonts w:ascii="Arial" w:hAnsi="Arial" w:cs="Arial" w:hint="eastAsia"/>
                <w:b w:val="0"/>
                <w:bCs w:val="0"/>
                <w:color w:val="auto"/>
                <w:sz w:val="21"/>
                <w:szCs w:val="21"/>
              </w:rPr>
              <w:t>7</w:t>
            </w:r>
            <w:r>
              <w:rPr>
                <w:rStyle w:val="fontstyle01"/>
                <w:rFonts w:ascii="Arial" w:hAnsi="Arial" w:cs="Arial"/>
                <w:b w:val="0"/>
                <w:bCs w:val="0"/>
                <w:color w:val="auto"/>
                <w:sz w:val="21"/>
                <w:szCs w:val="21"/>
              </w:rPr>
              <w:t>——</w:t>
            </w:r>
            <w:r>
              <w:rPr>
                <w:rStyle w:val="fontstyle01"/>
                <w:rFonts w:ascii="Arial" w:hAnsi="Arial" w:cs="Arial"/>
                <w:b w:val="0"/>
                <w:bCs w:val="0"/>
                <w:color w:val="auto"/>
                <w:sz w:val="21"/>
                <w:szCs w:val="21"/>
              </w:rPr>
              <w:t>芯棒延伸</w:t>
            </w:r>
            <w:r>
              <w:rPr>
                <w:rStyle w:val="fontstyle01"/>
                <w:rFonts w:ascii="Arial" w:hAnsi="Arial" w:cs="Arial" w:hint="eastAsia"/>
                <w:b w:val="0"/>
                <w:bCs w:val="0"/>
                <w:color w:val="auto"/>
                <w:sz w:val="21"/>
                <w:szCs w:val="21"/>
              </w:rPr>
              <w:t>杆</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3.2.20</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bookmarkStart w:id="31" w:name="_Ref68184924"/>
            <w:r>
              <w:rPr>
                <w:rStyle w:val="fontstyle01"/>
                <w:rFonts w:ascii="Arial" w:hAnsi="Arial" w:cs="Arial"/>
                <w:b w:val="0"/>
                <w:bCs w:val="0"/>
                <w:color w:val="auto"/>
                <w:sz w:val="21"/>
                <w:szCs w:val="21"/>
              </w:rPr>
              <w:t>8——</w:t>
            </w:r>
            <w:r>
              <w:rPr>
                <w:rStyle w:val="fontstyle01"/>
                <w:rFonts w:ascii="Arial" w:hAnsi="Arial" w:cs="Arial" w:hint="eastAsia"/>
                <w:b w:val="0"/>
                <w:bCs w:val="0"/>
                <w:color w:val="auto"/>
                <w:sz w:val="21"/>
                <w:szCs w:val="21"/>
              </w:rPr>
              <w:t>模冲固定板</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3.2.73</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w:t>
            </w:r>
            <w:r>
              <w:rPr>
                <w:rStyle w:val="fontstyle01"/>
                <w:rFonts w:ascii="Arial" w:hAnsi="Arial" w:cs="Arial" w:hint="eastAsia"/>
                <w:b w:val="0"/>
                <w:bCs w:val="0"/>
                <w:color w:val="auto"/>
                <w:sz w:val="21"/>
                <w:szCs w:val="21"/>
              </w:rPr>
              <w:t>8</w:t>
            </w:r>
            <w:r>
              <w:rPr>
                <w:rStyle w:val="fontstyle01"/>
                <w:rFonts w:ascii="Arial" w:hAnsi="Arial" w:cs="Arial"/>
                <w:b w:val="0"/>
                <w:bCs w:val="0"/>
                <w:color w:val="auto"/>
                <w:sz w:val="21"/>
                <w:szCs w:val="21"/>
              </w:rPr>
              <w:t>——</w:t>
            </w:r>
            <w:r>
              <w:rPr>
                <w:rStyle w:val="fontstyle01"/>
                <w:rFonts w:ascii="Arial" w:hAnsi="Arial" w:cs="Arial"/>
                <w:b w:val="0"/>
                <w:bCs w:val="0"/>
                <w:color w:val="auto"/>
                <w:sz w:val="21"/>
                <w:szCs w:val="21"/>
              </w:rPr>
              <w:t>拉杆</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3.2.85</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9——</w:t>
            </w:r>
            <w:r>
              <w:rPr>
                <w:rStyle w:val="fontstyle01"/>
                <w:rFonts w:ascii="Arial" w:hAnsi="Arial" w:cs="Arial"/>
                <w:b w:val="0"/>
                <w:bCs w:val="0"/>
                <w:color w:val="auto"/>
                <w:sz w:val="21"/>
                <w:szCs w:val="21"/>
              </w:rPr>
              <w:t>压紧环</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3.2.8</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w:t>
            </w:r>
            <w:r>
              <w:rPr>
                <w:rStyle w:val="fontstyle01"/>
                <w:rFonts w:ascii="Arial" w:hAnsi="Arial" w:cs="Arial" w:hint="eastAsia"/>
                <w:b w:val="0"/>
                <w:bCs w:val="0"/>
                <w:color w:val="auto"/>
                <w:sz w:val="21"/>
                <w:szCs w:val="21"/>
              </w:rPr>
              <w:t>9</w:t>
            </w:r>
            <w:r>
              <w:rPr>
                <w:rStyle w:val="fontstyle01"/>
                <w:rFonts w:ascii="Arial" w:hAnsi="Arial" w:cs="Arial"/>
                <w:b w:val="0"/>
                <w:bCs w:val="0"/>
                <w:color w:val="auto"/>
                <w:sz w:val="21"/>
                <w:szCs w:val="21"/>
              </w:rPr>
              <w:t>——</w:t>
            </w:r>
            <w:r>
              <w:rPr>
                <w:rStyle w:val="fontstyle01"/>
                <w:rFonts w:ascii="Arial" w:hAnsi="Arial" w:cs="Arial" w:hint="eastAsia"/>
                <w:b w:val="0"/>
                <w:bCs w:val="0"/>
                <w:color w:val="auto"/>
                <w:sz w:val="21"/>
                <w:szCs w:val="21"/>
              </w:rPr>
              <w:t>下连接板</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3.2.55</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10——</w:t>
            </w:r>
            <w:r>
              <w:rPr>
                <w:rStyle w:val="fontstyle01"/>
                <w:rFonts w:ascii="Arial" w:hAnsi="Arial" w:cs="Arial"/>
                <w:b w:val="0"/>
                <w:bCs w:val="0"/>
                <w:color w:val="auto"/>
                <w:sz w:val="21"/>
                <w:szCs w:val="21"/>
              </w:rPr>
              <w:t>模套</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3.2.79</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hint="eastAsia"/>
                <w:b w:val="0"/>
                <w:bCs w:val="0"/>
                <w:color w:val="auto"/>
                <w:sz w:val="21"/>
                <w:szCs w:val="21"/>
              </w:rPr>
              <w:t>20</w:t>
            </w:r>
            <w:r>
              <w:rPr>
                <w:rStyle w:val="fontstyle01"/>
                <w:rFonts w:ascii="Arial" w:hAnsi="Arial" w:cs="Arial"/>
                <w:b w:val="0"/>
                <w:bCs w:val="0"/>
                <w:color w:val="auto"/>
                <w:sz w:val="21"/>
                <w:szCs w:val="21"/>
              </w:rPr>
              <w:t>——</w:t>
            </w:r>
            <w:r>
              <w:rPr>
                <w:rStyle w:val="fontstyle01"/>
                <w:rFonts w:ascii="Arial" w:hAnsi="Arial" w:cs="Arial"/>
                <w:b w:val="0"/>
                <w:bCs w:val="0"/>
                <w:color w:val="auto"/>
                <w:sz w:val="21"/>
                <w:szCs w:val="21"/>
              </w:rPr>
              <w:t>芯棒连接器</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3.2.19</w:t>
            </w:r>
            <w:r>
              <w:rPr>
                <w:rStyle w:val="fontstyle01"/>
                <w:rFonts w:ascii="Arial" w:hAnsi="Arial" w:cs="Arial" w:hint="eastAsia"/>
                <w:b w:val="0"/>
                <w:bCs w:val="0"/>
                <w:color w:val="auto"/>
                <w:sz w:val="21"/>
                <w:szCs w:val="21"/>
              </w:rPr>
              <w:t>）</w:t>
            </w:r>
          </w:p>
        </w:tc>
      </w:tr>
    </w:tbl>
    <w:p w:rsidR="00037C8D" w:rsidRDefault="00C37919">
      <w:pPr>
        <w:pStyle w:val="af"/>
        <w:ind w:firstLine="420"/>
        <w:jc w:val="center"/>
        <w:rPr>
          <w:rFonts w:ascii="黑体" w:hAnsi="黑体" w:cs="黑体"/>
          <w:sz w:val="21"/>
          <w:szCs w:val="21"/>
          <w:highlight w:val="yellow"/>
        </w:rPr>
      </w:pPr>
      <w:r>
        <w:rPr>
          <w:rFonts w:ascii="黑体" w:hAnsi="黑体" w:cs="黑体" w:hint="eastAsia"/>
          <w:color w:val="FF0000"/>
          <w:sz w:val="21"/>
          <w:szCs w:val="21"/>
        </w:rPr>
        <w:t>注</w:t>
      </w:r>
      <w:r>
        <w:rPr>
          <w:rFonts w:ascii="黑体" w:hAnsi="黑体" w:cs="黑体" w:hint="eastAsia"/>
          <w:color w:val="FF0000"/>
          <w:sz w:val="21"/>
          <w:szCs w:val="21"/>
        </w:rPr>
        <w:t>1</w:t>
      </w:r>
      <w:r>
        <w:rPr>
          <w:rFonts w:ascii="黑体" w:hAnsi="黑体" w:cs="黑体" w:hint="eastAsia"/>
          <w:color w:val="FF0000"/>
          <w:sz w:val="21"/>
          <w:szCs w:val="21"/>
        </w:rPr>
        <w:t>：</w:t>
      </w:r>
      <w:r>
        <w:rPr>
          <w:rFonts w:ascii="黑体" w:hAnsi="黑体" w:cs="黑体" w:hint="eastAsia"/>
          <w:color w:val="FF0000"/>
          <w:sz w:val="21"/>
          <w:szCs w:val="21"/>
        </w:rPr>
        <w:t>存在其他类型和布置方式。</w:t>
      </w:r>
    </w:p>
    <w:p w:rsidR="00037C8D" w:rsidRDefault="00C37919">
      <w:pPr>
        <w:pStyle w:val="af"/>
        <w:ind w:firstLine="420"/>
        <w:jc w:val="center"/>
        <w:rPr>
          <w:rFonts w:ascii="黑体" w:hAnsi="黑体" w:cs="黑体"/>
          <w:sz w:val="21"/>
          <w:szCs w:val="21"/>
        </w:rPr>
      </w:pPr>
      <w:r>
        <w:rPr>
          <w:rFonts w:ascii="黑体" w:hAnsi="黑体" w:cs="黑体" w:hint="eastAsia"/>
          <w:color w:val="FF0000"/>
          <w:sz w:val="21"/>
          <w:szCs w:val="21"/>
        </w:rPr>
        <w:t>图</w:t>
      </w:r>
      <w:r>
        <w:rPr>
          <w:rFonts w:ascii="黑体" w:hAnsi="黑体" w:cs="黑体" w:hint="eastAsia"/>
          <w:color w:val="FF0000"/>
          <w:sz w:val="21"/>
          <w:szCs w:val="21"/>
        </w:rPr>
        <w:fldChar w:fldCharType="begin"/>
      </w:r>
      <w:r>
        <w:rPr>
          <w:rFonts w:ascii="黑体" w:hAnsi="黑体" w:cs="黑体" w:hint="eastAsia"/>
          <w:color w:val="FF0000"/>
          <w:sz w:val="21"/>
          <w:szCs w:val="21"/>
        </w:rPr>
        <w:instrText xml:space="preserve"> SEQ </w:instrText>
      </w:r>
      <w:r>
        <w:rPr>
          <w:rFonts w:ascii="黑体" w:hAnsi="黑体" w:cs="黑体" w:hint="eastAsia"/>
          <w:color w:val="FF0000"/>
          <w:sz w:val="21"/>
          <w:szCs w:val="21"/>
        </w:rPr>
        <w:instrText>图</w:instrText>
      </w:r>
      <w:r>
        <w:rPr>
          <w:rFonts w:ascii="黑体" w:hAnsi="黑体" w:cs="黑体" w:hint="eastAsia"/>
          <w:color w:val="FF0000"/>
          <w:sz w:val="21"/>
          <w:szCs w:val="21"/>
        </w:rPr>
        <w:instrText xml:space="preserve"> \* ARABIC </w:instrText>
      </w:r>
      <w:r>
        <w:rPr>
          <w:rFonts w:ascii="黑体" w:hAnsi="黑体" w:cs="黑体" w:hint="eastAsia"/>
          <w:color w:val="FF0000"/>
          <w:sz w:val="21"/>
          <w:szCs w:val="21"/>
        </w:rPr>
        <w:fldChar w:fldCharType="separate"/>
      </w:r>
      <w:r>
        <w:rPr>
          <w:rFonts w:ascii="黑体" w:hAnsi="黑体" w:cs="黑体" w:hint="eastAsia"/>
          <w:color w:val="FF0000"/>
          <w:sz w:val="21"/>
          <w:szCs w:val="21"/>
        </w:rPr>
        <w:t>11</w:t>
      </w:r>
      <w:r>
        <w:rPr>
          <w:rFonts w:ascii="黑体" w:hAnsi="黑体" w:cs="黑体" w:hint="eastAsia"/>
          <w:color w:val="FF0000"/>
          <w:sz w:val="21"/>
          <w:szCs w:val="21"/>
        </w:rPr>
        <w:fldChar w:fldCharType="end"/>
      </w:r>
      <w:bookmarkEnd w:id="31"/>
      <w:r>
        <w:rPr>
          <w:rFonts w:ascii="黑体" w:hAnsi="黑体" w:cs="黑体" w:hint="eastAsia"/>
          <w:color w:val="FF0000"/>
          <w:sz w:val="21"/>
          <w:szCs w:val="21"/>
        </w:rPr>
        <w:t xml:space="preserve"> </w:t>
      </w:r>
      <w:r>
        <w:rPr>
          <w:rFonts w:ascii="黑体" w:hAnsi="黑体" w:cs="黑体" w:hint="eastAsia"/>
          <w:color w:val="FF0000"/>
          <w:sz w:val="21"/>
          <w:szCs w:val="21"/>
        </w:rPr>
        <w:t>下拉式模架和压制接合器</w:t>
      </w:r>
    </w:p>
    <w:p w:rsidR="00037C8D" w:rsidRDefault="00C37919">
      <w:pPr>
        <w:ind w:left="480" w:firstLineChars="0" w:firstLine="0"/>
        <w:jc w:val="center"/>
        <w:rPr>
          <w:rFonts w:cs="Times New Roman"/>
          <w:b/>
          <w:bCs/>
          <w:szCs w:val="21"/>
        </w:rPr>
      </w:pPr>
      <w:r>
        <w:rPr>
          <w:rFonts w:cs="Times New Roman"/>
          <w:b/>
          <w:bCs/>
          <w:noProof/>
          <w:szCs w:val="21"/>
        </w:rPr>
        <w:lastRenderedPageBreak/>
        <w:drawing>
          <wp:inline distT="0" distB="0" distL="0" distR="0">
            <wp:extent cx="3987800" cy="6151880"/>
            <wp:effectExtent l="0" t="0" r="12700" b="1270"/>
            <wp:docPr id="527173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73577"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987800" cy="6151880"/>
                    </a:xfrm>
                    <a:prstGeom prst="rect">
                      <a:avLst/>
                    </a:prstGeom>
                    <a:noFill/>
                    <a:ln>
                      <a:noFill/>
                    </a:ln>
                  </pic:spPr>
                </pic:pic>
              </a:graphicData>
            </a:graphic>
          </wp:inline>
        </w:drawing>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37C8D">
        <w:trPr>
          <w:trHeight w:val="299"/>
        </w:trPr>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w:t>
            </w:r>
            <w:r>
              <w:rPr>
                <w:rFonts w:cs="Times New Roman"/>
                <w:sz w:val="21"/>
                <w:szCs w:val="21"/>
              </w:rPr>
              <w:t>上</w:t>
            </w:r>
            <w:r>
              <w:rPr>
                <w:rFonts w:cs="Times New Roman" w:hint="eastAsia"/>
                <w:sz w:val="21"/>
                <w:szCs w:val="21"/>
              </w:rPr>
              <w:t>连接</w:t>
            </w:r>
            <w:r>
              <w:rPr>
                <w:rFonts w:cs="Times New Roman"/>
                <w:sz w:val="21"/>
                <w:szCs w:val="21"/>
              </w:rPr>
              <w:t>板</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3.2.90</w:t>
            </w:r>
            <w:r>
              <w:rPr>
                <w:rStyle w:val="fontstyle01"/>
                <w:rFonts w:ascii="Arial" w:hAnsi="Arial" w:cs="Arial" w:hint="eastAsia"/>
                <w:b w:val="0"/>
                <w:bCs w:val="0"/>
                <w:color w:val="auto"/>
                <w:sz w:val="21"/>
                <w:szCs w:val="21"/>
              </w:rPr>
              <w:t>）</w:t>
            </w:r>
          </w:p>
        </w:tc>
        <w:tc>
          <w:tcPr>
            <w:tcW w:w="4148" w:type="dxa"/>
            <w:shd w:val="clear" w:color="auto" w:fill="auto"/>
          </w:tcPr>
          <w:p w:rsidR="00037C8D" w:rsidRDefault="00C37919">
            <w:pPr>
              <w:pStyle w:val="afa"/>
              <w:ind w:firstLineChars="0" w:firstLine="0"/>
              <w:rPr>
                <w:rFonts w:ascii="Arial" w:hAnsi="Arial" w:cs="Arial"/>
                <w:sz w:val="21"/>
                <w:szCs w:val="21"/>
              </w:rPr>
            </w:pPr>
            <w:r>
              <w:rPr>
                <w:rStyle w:val="fontstyle01"/>
                <w:rFonts w:ascii="Arial" w:hAnsi="Arial" w:cs="Arial" w:hint="eastAsia"/>
                <w:b w:val="0"/>
                <w:bCs w:val="0"/>
                <w:color w:val="auto"/>
                <w:sz w:val="21"/>
                <w:szCs w:val="21"/>
              </w:rPr>
              <w:t>8</w:t>
            </w:r>
            <w:r>
              <w:rPr>
                <w:rStyle w:val="fontstyle01"/>
                <w:rFonts w:ascii="Arial" w:hAnsi="Arial" w:cs="Arial"/>
                <w:b w:val="0"/>
                <w:bCs w:val="0"/>
                <w:color w:val="auto"/>
                <w:sz w:val="21"/>
                <w:szCs w:val="21"/>
              </w:rPr>
              <w:t>——</w:t>
            </w:r>
            <w:r>
              <w:rPr>
                <w:rStyle w:val="fontstyle01"/>
                <w:rFonts w:ascii="Arial" w:hAnsi="Arial" w:cs="Arial" w:hint="eastAsia"/>
                <w:b w:val="0"/>
                <w:bCs w:val="0"/>
                <w:color w:val="auto"/>
                <w:sz w:val="21"/>
                <w:szCs w:val="21"/>
              </w:rPr>
              <w:t>拉杆（</w:t>
            </w:r>
            <w:r>
              <w:rPr>
                <w:rStyle w:val="fontstyle01"/>
                <w:rFonts w:ascii="Arial" w:hAnsi="Arial" w:cs="Arial" w:hint="eastAsia"/>
                <w:b w:val="0"/>
                <w:bCs w:val="0"/>
                <w:color w:val="auto"/>
                <w:sz w:val="21"/>
                <w:szCs w:val="21"/>
              </w:rPr>
              <w:t>3.2.85</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2——</w:t>
            </w:r>
            <w:r>
              <w:rPr>
                <w:rFonts w:cs="Times New Roman"/>
                <w:sz w:val="21"/>
                <w:szCs w:val="21"/>
              </w:rPr>
              <w:t>上</w:t>
            </w:r>
            <w:r>
              <w:rPr>
                <w:rFonts w:cs="Times New Roman" w:hint="eastAsia"/>
                <w:sz w:val="21"/>
                <w:szCs w:val="21"/>
              </w:rPr>
              <w:t>模</w:t>
            </w:r>
            <w:r>
              <w:rPr>
                <w:rFonts w:cs="Times New Roman"/>
                <w:sz w:val="21"/>
                <w:szCs w:val="21"/>
              </w:rPr>
              <w:t>板</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3.2.91</w:t>
            </w:r>
            <w:r>
              <w:rPr>
                <w:rStyle w:val="fontstyle01"/>
                <w:rFonts w:ascii="Arial" w:hAnsi="Arial" w:cs="Arial" w:hint="eastAsia"/>
                <w:b w:val="0"/>
                <w:bCs w:val="0"/>
                <w:color w:val="auto"/>
                <w:sz w:val="21"/>
                <w:szCs w:val="21"/>
              </w:rPr>
              <w:t>）</w:t>
            </w:r>
          </w:p>
        </w:tc>
        <w:tc>
          <w:tcPr>
            <w:tcW w:w="4148" w:type="dxa"/>
            <w:shd w:val="clear" w:color="auto" w:fill="auto"/>
          </w:tcPr>
          <w:p w:rsidR="00037C8D" w:rsidRDefault="00C37919">
            <w:pPr>
              <w:pStyle w:val="afa"/>
              <w:ind w:firstLineChars="0" w:firstLine="0"/>
              <w:rPr>
                <w:rFonts w:ascii="Arial" w:hAnsi="Arial" w:cs="Arial"/>
                <w:sz w:val="21"/>
                <w:szCs w:val="21"/>
              </w:rPr>
            </w:pPr>
            <w:r>
              <w:rPr>
                <w:rStyle w:val="fontstyle01"/>
                <w:rFonts w:ascii="Arial" w:hAnsi="Arial" w:cs="Arial" w:hint="eastAsia"/>
                <w:b w:val="0"/>
                <w:bCs w:val="0"/>
                <w:color w:val="auto"/>
                <w:sz w:val="21"/>
                <w:szCs w:val="21"/>
              </w:rPr>
              <w:t>9</w:t>
            </w:r>
            <w:r>
              <w:rPr>
                <w:rStyle w:val="fontstyle01"/>
                <w:rFonts w:ascii="Arial" w:hAnsi="Arial" w:cs="Arial"/>
                <w:b w:val="0"/>
                <w:bCs w:val="0"/>
                <w:color w:val="auto"/>
                <w:sz w:val="21"/>
                <w:szCs w:val="21"/>
              </w:rPr>
              <w:t>——</w:t>
            </w:r>
            <w:r>
              <w:rPr>
                <w:rStyle w:val="fontstyle01"/>
                <w:rFonts w:ascii="Arial" w:hAnsi="Arial" w:cs="Arial" w:hint="eastAsia"/>
                <w:b w:val="0"/>
                <w:bCs w:val="0"/>
                <w:color w:val="auto"/>
                <w:sz w:val="21"/>
                <w:szCs w:val="21"/>
              </w:rPr>
              <w:t>下</w:t>
            </w:r>
            <w:r>
              <w:rPr>
                <w:rStyle w:val="fontstyle01"/>
                <w:rFonts w:ascii="Arial" w:hAnsi="Arial" w:cs="Arial" w:hint="eastAsia"/>
                <w:b w:val="0"/>
                <w:bCs w:val="0"/>
                <w:color w:val="auto"/>
                <w:sz w:val="21"/>
                <w:szCs w:val="21"/>
              </w:rPr>
              <w:t>模</w:t>
            </w:r>
            <w:r>
              <w:rPr>
                <w:rStyle w:val="fontstyle01"/>
                <w:rFonts w:ascii="Arial" w:hAnsi="Arial" w:cs="Arial" w:hint="eastAsia"/>
                <w:b w:val="0"/>
                <w:bCs w:val="0"/>
                <w:color w:val="auto"/>
                <w:sz w:val="21"/>
                <w:szCs w:val="21"/>
              </w:rPr>
              <w:t>板（</w:t>
            </w:r>
            <w:r>
              <w:rPr>
                <w:rStyle w:val="fontstyle01"/>
                <w:rFonts w:ascii="Arial" w:hAnsi="Arial" w:cs="Arial" w:hint="eastAsia"/>
                <w:b w:val="0"/>
                <w:bCs w:val="0"/>
                <w:color w:val="auto"/>
                <w:sz w:val="21"/>
                <w:szCs w:val="21"/>
              </w:rPr>
              <w:t>3.2.56</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3——</w:t>
            </w:r>
            <w:r>
              <w:rPr>
                <w:rFonts w:cs="Times New Roman"/>
                <w:sz w:val="21"/>
                <w:szCs w:val="21"/>
              </w:rPr>
              <w:t>上</w:t>
            </w:r>
            <w:r>
              <w:rPr>
                <w:rFonts w:cs="Times New Roman" w:hint="eastAsia"/>
                <w:sz w:val="21"/>
                <w:szCs w:val="21"/>
              </w:rPr>
              <w:t>模</w:t>
            </w:r>
            <w:r>
              <w:rPr>
                <w:rFonts w:cs="Times New Roman"/>
                <w:sz w:val="21"/>
                <w:szCs w:val="21"/>
              </w:rPr>
              <w:t>板</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3.2.91</w:t>
            </w:r>
            <w:r>
              <w:rPr>
                <w:rStyle w:val="fontstyle01"/>
                <w:rFonts w:ascii="Arial" w:hAnsi="Arial" w:cs="Arial" w:hint="eastAsia"/>
                <w:b w:val="0"/>
                <w:bCs w:val="0"/>
                <w:color w:val="auto"/>
                <w:sz w:val="21"/>
                <w:szCs w:val="21"/>
              </w:rPr>
              <w:t>）</w:t>
            </w:r>
          </w:p>
        </w:tc>
        <w:tc>
          <w:tcPr>
            <w:tcW w:w="4148" w:type="dxa"/>
            <w:shd w:val="clear" w:color="auto" w:fill="auto"/>
          </w:tcPr>
          <w:p w:rsidR="00037C8D" w:rsidRDefault="00C37919">
            <w:pPr>
              <w:pStyle w:val="afa"/>
              <w:ind w:firstLineChars="0" w:firstLine="0"/>
              <w:rPr>
                <w:rFonts w:ascii="Arial" w:hAnsi="Arial" w:cs="Arial"/>
                <w:sz w:val="21"/>
                <w:szCs w:val="21"/>
              </w:rPr>
            </w:pPr>
            <w:r>
              <w:rPr>
                <w:rStyle w:val="fontstyle01"/>
                <w:rFonts w:ascii="Arial" w:hAnsi="Arial" w:cs="Arial" w:hint="eastAsia"/>
                <w:b w:val="0"/>
                <w:bCs w:val="0"/>
                <w:color w:val="auto"/>
                <w:sz w:val="21"/>
                <w:szCs w:val="21"/>
              </w:rPr>
              <w:t>10</w:t>
            </w:r>
            <w:r>
              <w:rPr>
                <w:rStyle w:val="fontstyle01"/>
                <w:rFonts w:ascii="Arial" w:hAnsi="Arial" w:cs="Arial"/>
                <w:b w:val="0"/>
                <w:bCs w:val="0"/>
                <w:color w:val="auto"/>
                <w:sz w:val="21"/>
                <w:szCs w:val="21"/>
              </w:rPr>
              <w:t>——</w:t>
            </w:r>
            <w:r>
              <w:rPr>
                <w:rStyle w:val="fontstyle01"/>
                <w:rFonts w:ascii="Arial" w:hAnsi="Arial" w:cs="Arial" w:hint="eastAsia"/>
                <w:b w:val="0"/>
                <w:bCs w:val="0"/>
                <w:color w:val="auto"/>
                <w:sz w:val="21"/>
                <w:szCs w:val="21"/>
              </w:rPr>
              <w:t>下</w:t>
            </w:r>
            <w:r>
              <w:rPr>
                <w:rStyle w:val="fontstyle01"/>
                <w:rFonts w:ascii="Arial" w:hAnsi="Arial" w:cs="Arial" w:hint="eastAsia"/>
                <w:b w:val="0"/>
                <w:bCs w:val="0"/>
                <w:color w:val="auto"/>
                <w:sz w:val="21"/>
                <w:szCs w:val="21"/>
              </w:rPr>
              <w:t>模</w:t>
            </w:r>
            <w:r>
              <w:rPr>
                <w:rStyle w:val="fontstyle01"/>
                <w:rFonts w:ascii="Arial" w:hAnsi="Arial" w:cs="Arial" w:hint="eastAsia"/>
                <w:b w:val="0"/>
                <w:bCs w:val="0"/>
                <w:color w:val="auto"/>
                <w:sz w:val="21"/>
                <w:szCs w:val="21"/>
              </w:rPr>
              <w:t>板（</w:t>
            </w:r>
            <w:r>
              <w:rPr>
                <w:rStyle w:val="fontstyle01"/>
                <w:rFonts w:ascii="Arial" w:hAnsi="Arial" w:cs="Arial" w:hint="eastAsia"/>
                <w:b w:val="0"/>
                <w:bCs w:val="0"/>
                <w:color w:val="auto"/>
                <w:sz w:val="21"/>
                <w:szCs w:val="21"/>
              </w:rPr>
              <w:t>3.2.56</w:t>
            </w:r>
            <w:r>
              <w:rPr>
                <w:rStyle w:val="fontstyle01"/>
                <w:rFonts w:ascii="Arial" w:hAnsi="Arial" w:cs="Arial" w:hint="eastAsia"/>
                <w:b w:val="0"/>
                <w:bCs w:val="0"/>
                <w:color w:val="auto"/>
                <w:sz w:val="21"/>
                <w:szCs w:val="21"/>
              </w:rPr>
              <w:t>）</w:t>
            </w:r>
          </w:p>
        </w:tc>
      </w:tr>
      <w:tr w:rsidR="00037C8D">
        <w:trPr>
          <w:trHeight w:val="325"/>
        </w:trPr>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4——</w:t>
            </w:r>
            <w:r>
              <w:rPr>
                <w:rFonts w:cs="Times New Roman"/>
                <w:sz w:val="21"/>
                <w:szCs w:val="21"/>
              </w:rPr>
              <w:t>上</w:t>
            </w:r>
            <w:r>
              <w:rPr>
                <w:rFonts w:cs="Times New Roman" w:hint="eastAsia"/>
                <w:sz w:val="21"/>
                <w:szCs w:val="21"/>
              </w:rPr>
              <w:t>模</w:t>
            </w:r>
            <w:r>
              <w:rPr>
                <w:rFonts w:cs="Times New Roman"/>
                <w:sz w:val="21"/>
                <w:szCs w:val="21"/>
              </w:rPr>
              <w:t>板</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3.2.91</w:t>
            </w:r>
            <w:r>
              <w:rPr>
                <w:rStyle w:val="fontstyle01"/>
                <w:rFonts w:ascii="Arial" w:hAnsi="Arial" w:cs="Arial" w:hint="eastAsia"/>
                <w:b w:val="0"/>
                <w:bCs w:val="0"/>
                <w:color w:val="auto"/>
                <w:sz w:val="21"/>
                <w:szCs w:val="21"/>
              </w:rPr>
              <w:t>）</w:t>
            </w:r>
          </w:p>
        </w:tc>
        <w:tc>
          <w:tcPr>
            <w:tcW w:w="4148" w:type="dxa"/>
            <w:shd w:val="clear" w:color="auto" w:fill="auto"/>
          </w:tcPr>
          <w:p w:rsidR="00037C8D" w:rsidRDefault="00C37919">
            <w:pPr>
              <w:pStyle w:val="afa"/>
              <w:ind w:firstLineChars="0" w:firstLine="0"/>
              <w:rPr>
                <w:rFonts w:ascii="Arial" w:hAnsi="Arial" w:cs="Arial"/>
                <w:sz w:val="21"/>
                <w:szCs w:val="21"/>
              </w:rPr>
            </w:pPr>
            <w:r>
              <w:rPr>
                <w:rStyle w:val="fontstyle01"/>
                <w:rFonts w:ascii="Arial" w:hAnsi="Arial" w:cs="Arial"/>
                <w:b w:val="0"/>
                <w:bCs w:val="0"/>
                <w:color w:val="auto"/>
                <w:sz w:val="21"/>
                <w:szCs w:val="21"/>
              </w:rPr>
              <w:t>11——</w:t>
            </w:r>
            <w:r>
              <w:rPr>
                <w:rStyle w:val="fontstyle01"/>
                <w:rFonts w:ascii="Arial" w:hAnsi="Arial" w:cs="Arial" w:hint="eastAsia"/>
                <w:b w:val="0"/>
                <w:bCs w:val="0"/>
                <w:color w:val="auto"/>
                <w:sz w:val="21"/>
                <w:szCs w:val="21"/>
              </w:rPr>
              <w:t>下</w:t>
            </w:r>
            <w:r>
              <w:rPr>
                <w:rStyle w:val="fontstyle01"/>
                <w:rFonts w:ascii="Arial" w:hAnsi="Arial" w:cs="Arial" w:hint="eastAsia"/>
                <w:b w:val="0"/>
                <w:bCs w:val="0"/>
                <w:color w:val="auto"/>
                <w:sz w:val="21"/>
                <w:szCs w:val="21"/>
              </w:rPr>
              <w:t>模</w:t>
            </w:r>
            <w:r>
              <w:rPr>
                <w:rStyle w:val="fontstyle01"/>
                <w:rFonts w:ascii="Arial" w:hAnsi="Arial" w:cs="Arial" w:hint="eastAsia"/>
                <w:b w:val="0"/>
                <w:bCs w:val="0"/>
                <w:color w:val="auto"/>
                <w:sz w:val="21"/>
                <w:szCs w:val="21"/>
              </w:rPr>
              <w:t>板（</w:t>
            </w:r>
            <w:r>
              <w:rPr>
                <w:rStyle w:val="fontstyle01"/>
                <w:rFonts w:ascii="Arial" w:hAnsi="Arial" w:cs="Arial" w:hint="eastAsia"/>
                <w:b w:val="0"/>
                <w:bCs w:val="0"/>
                <w:color w:val="auto"/>
                <w:sz w:val="21"/>
                <w:szCs w:val="21"/>
              </w:rPr>
              <w:t>3.2.56</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5——</w:t>
            </w:r>
            <w:r>
              <w:rPr>
                <w:rFonts w:cs="Times New Roman"/>
                <w:sz w:val="21"/>
                <w:szCs w:val="21"/>
              </w:rPr>
              <w:t>柱</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3.2.49</w:t>
            </w:r>
            <w:r>
              <w:rPr>
                <w:rStyle w:val="fontstyle01"/>
                <w:rFonts w:ascii="Arial" w:hAnsi="Arial" w:cs="Arial" w:hint="eastAsia"/>
                <w:b w:val="0"/>
                <w:bCs w:val="0"/>
                <w:color w:val="auto"/>
                <w:sz w:val="21"/>
                <w:szCs w:val="21"/>
              </w:rPr>
              <w:t>）</w:t>
            </w:r>
          </w:p>
        </w:tc>
        <w:tc>
          <w:tcPr>
            <w:tcW w:w="4148" w:type="dxa"/>
            <w:shd w:val="clear" w:color="auto" w:fill="auto"/>
          </w:tcPr>
          <w:p w:rsidR="00037C8D" w:rsidRDefault="00C37919">
            <w:pPr>
              <w:pStyle w:val="afa"/>
              <w:ind w:firstLineChars="0" w:firstLine="0"/>
              <w:rPr>
                <w:rFonts w:ascii="Arial" w:hAnsi="Arial" w:cs="Arial"/>
                <w:sz w:val="21"/>
                <w:szCs w:val="21"/>
              </w:rPr>
            </w:pPr>
            <w:r>
              <w:rPr>
                <w:rStyle w:val="fontstyle01"/>
                <w:rFonts w:ascii="Arial" w:hAnsi="Arial" w:cs="Arial"/>
                <w:b w:val="0"/>
                <w:bCs w:val="0"/>
                <w:color w:val="auto"/>
                <w:sz w:val="21"/>
                <w:szCs w:val="21"/>
              </w:rPr>
              <w:t>12——</w:t>
            </w:r>
            <w:r>
              <w:rPr>
                <w:rStyle w:val="fontstyle01"/>
                <w:rFonts w:ascii="Arial" w:hAnsi="Arial" w:cs="Arial" w:hint="eastAsia"/>
                <w:b w:val="0"/>
                <w:bCs w:val="0"/>
                <w:color w:val="auto"/>
                <w:sz w:val="21"/>
                <w:szCs w:val="21"/>
              </w:rPr>
              <w:t>底板（</w:t>
            </w:r>
            <w:r>
              <w:rPr>
                <w:rStyle w:val="fontstyle01"/>
                <w:rFonts w:ascii="Arial" w:hAnsi="Arial" w:cs="Arial" w:hint="eastAsia"/>
                <w:b w:val="0"/>
                <w:bCs w:val="0"/>
                <w:color w:val="auto"/>
                <w:sz w:val="21"/>
                <w:szCs w:val="21"/>
              </w:rPr>
              <w:t>3.2.4</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6——</w:t>
            </w:r>
            <w:r>
              <w:rPr>
                <w:rStyle w:val="fontstyle01"/>
                <w:rFonts w:ascii="Arial" w:hAnsi="Arial" w:cs="Arial"/>
                <w:b w:val="0"/>
                <w:bCs w:val="0"/>
                <w:color w:val="auto"/>
                <w:sz w:val="21"/>
                <w:szCs w:val="21"/>
              </w:rPr>
              <w:t>填料板</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3.2.41</w:t>
            </w:r>
            <w:r>
              <w:rPr>
                <w:rStyle w:val="fontstyle01"/>
                <w:rFonts w:ascii="Arial" w:hAnsi="Arial" w:cs="Arial" w:hint="eastAsia"/>
                <w:b w:val="0"/>
                <w:bCs w:val="0"/>
                <w:color w:val="auto"/>
                <w:sz w:val="21"/>
                <w:szCs w:val="21"/>
              </w:rPr>
              <w:t>）</w:t>
            </w:r>
          </w:p>
        </w:tc>
        <w:tc>
          <w:tcPr>
            <w:tcW w:w="4148" w:type="dxa"/>
            <w:shd w:val="clear" w:color="auto" w:fill="auto"/>
          </w:tcPr>
          <w:p w:rsidR="00037C8D" w:rsidRDefault="00C37919">
            <w:pPr>
              <w:pStyle w:val="afa"/>
              <w:ind w:firstLineChars="0" w:firstLine="0"/>
              <w:rPr>
                <w:rFonts w:ascii="Arial" w:hAnsi="Arial" w:cs="Arial"/>
                <w:sz w:val="21"/>
                <w:szCs w:val="21"/>
              </w:rPr>
            </w:pPr>
            <w:r>
              <w:rPr>
                <w:rStyle w:val="fontstyle01"/>
                <w:rFonts w:ascii="Arial" w:hAnsi="Arial" w:cs="Arial"/>
                <w:b w:val="0"/>
                <w:bCs w:val="0"/>
                <w:color w:val="auto"/>
                <w:sz w:val="21"/>
                <w:szCs w:val="21"/>
              </w:rPr>
              <w:t>13——</w:t>
            </w:r>
            <w:r>
              <w:rPr>
                <w:rStyle w:val="fontstyle01"/>
                <w:rFonts w:ascii="Arial" w:hAnsi="Arial" w:cs="Arial" w:hint="eastAsia"/>
                <w:b w:val="0"/>
                <w:bCs w:val="0"/>
                <w:color w:val="auto"/>
                <w:sz w:val="21"/>
                <w:szCs w:val="21"/>
              </w:rPr>
              <w:t>下连接板</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3.2.55</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7——</w:t>
            </w:r>
            <w:r>
              <w:rPr>
                <w:rFonts w:cs="Times New Roman"/>
                <w:sz w:val="21"/>
                <w:szCs w:val="21"/>
              </w:rPr>
              <w:t>阴模固定板</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3.2.24</w:t>
            </w:r>
            <w:r>
              <w:rPr>
                <w:rStyle w:val="fontstyle01"/>
                <w:rFonts w:ascii="Arial" w:hAnsi="Arial" w:cs="Arial" w:hint="eastAsia"/>
                <w:b w:val="0"/>
                <w:bCs w:val="0"/>
                <w:color w:val="auto"/>
                <w:sz w:val="21"/>
                <w:szCs w:val="21"/>
              </w:rPr>
              <w:t>）</w:t>
            </w:r>
          </w:p>
        </w:tc>
        <w:tc>
          <w:tcPr>
            <w:tcW w:w="4148" w:type="dxa"/>
            <w:shd w:val="clear" w:color="auto" w:fill="auto"/>
          </w:tcPr>
          <w:p w:rsidR="00037C8D" w:rsidRDefault="00037C8D">
            <w:pPr>
              <w:pStyle w:val="afa"/>
              <w:ind w:firstLineChars="0" w:firstLine="0"/>
              <w:rPr>
                <w:rFonts w:ascii="Arial" w:hAnsi="Arial" w:cs="Arial"/>
                <w:sz w:val="21"/>
                <w:szCs w:val="21"/>
              </w:rPr>
            </w:pPr>
          </w:p>
        </w:tc>
      </w:tr>
    </w:tbl>
    <w:p w:rsidR="00037C8D" w:rsidRDefault="00C37919">
      <w:pPr>
        <w:pStyle w:val="af"/>
        <w:ind w:firstLine="420"/>
        <w:jc w:val="center"/>
        <w:rPr>
          <w:rFonts w:ascii="黑体" w:hAnsi="黑体" w:cs="黑体"/>
          <w:sz w:val="21"/>
          <w:szCs w:val="21"/>
        </w:rPr>
      </w:pPr>
      <w:r>
        <w:rPr>
          <w:rFonts w:ascii="黑体" w:hAnsi="黑体" w:cs="黑体" w:hint="eastAsia"/>
          <w:color w:val="FF0000"/>
          <w:sz w:val="21"/>
          <w:szCs w:val="21"/>
        </w:rPr>
        <w:t>图</w:t>
      </w:r>
      <w:r>
        <w:rPr>
          <w:rFonts w:ascii="黑体" w:hAnsi="黑体" w:cs="黑体" w:hint="eastAsia"/>
          <w:color w:val="FF0000"/>
          <w:sz w:val="21"/>
          <w:szCs w:val="21"/>
        </w:rPr>
        <w:t xml:space="preserve">12  </w:t>
      </w:r>
      <w:r>
        <w:rPr>
          <w:rFonts w:ascii="黑体" w:hAnsi="黑体" w:cs="黑体" w:hint="eastAsia"/>
          <w:color w:val="FF0000"/>
          <w:sz w:val="21"/>
          <w:szCs w:val="21"/>
        </w:rPr>
        <w:t>多级液压机接合器</w:t>
      </w:r>
    </w:p>
    <w:p w:rsidR="00037C8D" w:rsidRDefault="00C37919">
      <w:pPr>
        <w:ind w:firstLineChars="0" w:firstLine="0"/>
        <w:jc w:val="center"/>
        <w:rPr>
          <w:rFonts w:cs="Times New Roman"/>
          <w:b/>
          <w:bCs/>
          <w:sz w:val="18"/>
          <w:szCs w:val="18"/>
        </w:rPr>
      </w:pPr>
      <w:r>
        <w:rPr>
          <w:rFonts w:cs="Times New Roman"/>
          <w:b/>
          <w:bCs/>
          <w:noProof/>
          <w:sz w:val="18"/>
          <w:szCs w:val="18"/>
        </w:rPr>
        <w:lastRenderedPageBreak/>
        <w:drawing>
          <wp:inline distT="0" distB="0" distL="0" distR="0">
            <wp:extent cx="4175760" cy="6156960"/>
            <wp:effectExtent l="0" t="0" r="15240" b="15240"/>
            <wp:docPr id="5073966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96668"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175760" cy="6156960"/>
                    </a:xfrm>
                    <a:prstGeom prst="rect">
                      <a:avLst/>
                    </a:prstGeom>
                    <a:noFill/>
                    <a:ln>
                      <a:noFill/>
                    </a:ln>
                  </pic:spPr>
                </pic:pic>
              </a:graphicData>
            </a:graphic>
          </wp:inline>
        </w:drawing>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37C8D">
        <w:trPr>
          <w:trHeight w:val="299"/>
        </w:trPr>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w:t>
            </w:r>
            <w:r>
              <w:rPr>
                <w:rStyle w:val="fontstyle01"/>
                <w:rFonts w:ascii="Arial" w:hAnsi="Arial" w:cs="Arial"/>
                <w:b w:val="0"/>
                <w:bCs w:val="0"/>
                <w:color w:val="auto"/>
                <w:sz w:val="21"/>
                <w:szCs w:val="21"/>
              </w:rPr>
              <w:t>上模冲</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3.2.92</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11——</w:t>
            </w:r>
            <w:r>
              <w:rPr>
                <w:rStyle w:val="fontstyle01"/>
                <w:rFonts w:ascii="Arial" w:hAnsi="Arial" w:cs="Arial" w:hint="eastAsia"/>
                <w:b w:val="0"/>
                <w:bCs w:val="0"/>
                <w:color w:val="auto"/>
                <w:sz w:val="21"/>
                <w:szCs w:val="21"/>
              </w:rPr>
              <w:t>模冲固定板（</w:t>
            </w:r>
            <w:r>
              <w:rPr>
                <w:rStyle w:val="fontstyle01"/>
                <w:rFonts w:ascii="Arial" w:hAnsi="Arial" w:cs="Arial" w:hint="eastAsia"/>
                <w:b w:val="0"/>
                <w:bCs w:val="0"/>
                <w:color w:val="auto"/>
                <w:sz w:val="21"/>
                <w:szCs w:val="21"/>
              </w:rPr>
              <w:t>3.2.73</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2——</w:t>
            </w:r>
            <w:r>
              <w:rPr>
                <w:rStyle w:val="fontstyle01"/>
                <w:rFonts w:ascii="Arial" w:hAnsi="Arial" w:cs="Arial"/>
                <w:b w:val="0"/>
                <w:bCs w:val="0"/>
                <w:color w:val="auto"/>
                <w:sz w:val="21"/>
                <w:szCs w:val="21"/>
              </w:rPr>
              <w:t>上模冲</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3.2.92</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12——</w:t>
            </w:r>
            <w:r>
              <w:rPr>
                <w:rStyle w:val="fontstyle01"/>
                <w:rFonts w:ascii="Arial" w:hAnsi="Arial" w:cs="Arial"/>
                <w:b w:val="0"/>
                <w:bCs w:val="0"/>
                <w:color w:val="auto"/>
                <w:sz w:val="21"/>
                <w:szCs w:val="21"/>
              </w:rPr>
              <w:t>压紧环</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3.2.8</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3——</w:t>
            </w:r>
            <w:r>
              <w:rPr>
                <w:rStyle w:val="fontstyle01"/>
                <w:rFonts w:ascii="Arial" w:hAnsi="Arial" w:cs="Arial"/>
                <w:b w:val="0"/>
                <w:bCs w:val="0"/>
                <w:color w:val="auto"/>
                <w:sz w:val="21"/>
                <w:szCs w:val="21"/>
              </w:rPr>
              <w:t>上模冲</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3.2.92</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13——</w:t>
            </w:r>
            <w:r>
              <w:rPr>
                <w:rStyle w:val="fontstyle01"/>
                <w:rFonts w:ascii="Arial" w:hAnsi="Arial" w:cs="Arial" w:hint="eastAsia"/>
                <w:b w:val="0"/>
                <w:bCs w:val="0"/>
                <w:color w:val="auto"/>
                <w:sz w:val="21"/>
                <w:szCs w:val="21"/>
              </w:rPr>
              <w:t>模套（</w:t>
            </w:r>
            <w:r>
              <w:rPr>
                <w:rStyle w:val="fontstyle01"/>
                <w:rFonts w:ascii="Arial" w:hAnsi="Arial" w:cs="Arial" w:hint="eastAsia"/>
                <w:b w:val="0"/>
                <w:bCs w:val="0"/>
                <w:color w:val="auto"/>
                <w:sz w:val="21"/>
                <w:szCs w:val="21"/>
              </w:rPr>
              <w:t>3.2.79</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4——</w:t>
            </w:r>
            <w:r>
              <w:rPr>
                <w:rStyle w:val="fontstyle01"/>
                <w:rFonts w:ascii="Arial" w:hAnsi="Arial" w:cs="Arial" w:hint="eastAsia"/>
                <w:b w:val="0"/>
                <w:bCs w:val="0"/>
                <w:color w:val="auto"/>
                <w:sz w:val="21"/>
                <w:szCs w:val="21"/>
              </w:rPr>
              <w:t>阴模（</w:t>
            </w:r>
            <w:r>
              <w:rPr>
                <w:rStyle w:val="fontstyle01"/>
                <w:rFonts w:ascii="Arial" w:hAnsi="Arial" w:cs="Arial" w:hint="eastAsia"/>
                <w:b w:val="0"/>
                <w:bCs w:val="0"/>
                <w:color w:val="auto"/>
                <w:sz w:val="21"/>
                <w:szCs w:val="21"/>
              </w:rPr>
              <w:t>3.2.23</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14——</w:t>
            </w:r>
            <w:r>
              <w:rPr>
                <w:rStyle w:val="fontstyle01"/>
                <w:rFonts w:ascii="Arial" w:hAnsi="Arial" w:cs="Arial"/>
                <w:b w:val="0"/>
                <w:bCs w:val="0"/>
                <w:color w:val="auto"/>
                <w:sz w:val="21"/>
                <w:szCs w:val="21"/>
              </w:rPr>
              <w:t>压紧环</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3.2.8</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5——</w:t>
            </w:r>
            <w:r>
              <w:rPr>
                <w:rStyle w:val="fontstyle01"/>
                <w:rFonts w:ascii="Arial" w:hAnsi="Arial" w:cs="Arial" w:hint="eastAsia"/>
                <w:b w:val="0"/>
                <w:bCs w:val="0"/>
                <w:color w:val="auto"/>
                <w:sz w:val="21"/>
                <w:szCs w:val="21"/>
              </w:rPr>
              <w:t>下模冲（</w:t>
            </w:r>
            <w:r>
              <w:rPr>
                <w:rStyle w:val="fontstyle01"/>
                <w:rFonts w:ascii="Arial" w:hAnsi="Arial" w:cs="Arial" w:hint="eastAsia"/>
                <w:b w:val="0"/>
                <w:bCs w:val="0"/>
                <w:color w:val="auto"/>
                <w:sz w:val="21"/>
                <w:szCs w:val="21"/>
              </w:rPr>
              <w:t>3.2.57</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w:t>
            </w:r>
            <w:r>
              <w:rPr>
                <w:rStyle w:val="fontstyle01"/>
                <w:rFonts w:ascii="Arial" w:hAnsi="Arial" w:cs="Arial" w:hint="eastAsia"/>
                <w:b w:val="0"/>
                <w:bCs w:val="0"/>
                <w:color w:val="auto"/>
                <w:sz w:val="21"/>
                <w:szCs w:val="21"/>
              </w:rPr>
              <w:t>5</w:t>
            </w:r>
            <w:r>
              <w:rPr>
                <w:rStyle w:val="fontstyle01"/>
                <w:rFonts w:ascii="Arial" w:hAnsi="Arial" w:cs="Arial"/>
                <w:b w:val="0"/>
                <w:bCs w:val="0"/>
                <w:color w:val="auto"/>
                <w:sz w:val="21"/>
                <w:szCs w:val="21"/>
              </w:rPr>
              <w:t>——</w:t>
            </w:r>
            <w:r>
              <w:rPr>
                <w:rStyle w:val="fontstyle01"/>
                <w:rFonts w:ascii="Arial" w:hAnsi="Arial" w:cs="Arial"/>
                <w:b w:val="0"/>
                <w:bCs w:val="0"/>
                <w:color w:val="auto"/>
                <w:sz w:val="21"/>
                <w:szCs w:val="21"/>
              </w:rPr>
              <w:t>压紧环</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3.2.8</w:t>
            </w:r>
            <w:r>
              <w:rPr>
                <w:rStyle w:val="fontstyle01"/>
                <w:rFonts w:ascii="Arial" w:hAnsi="Arial" w:cs="Arial" w:hint="eastAsia"/>
                <w:b w:val="0"/>
                <w:bCs w:val="0"/>
                <w:color w:val="auto"/>
                <w:sz w:val="21"/>
                <w:szCs w:val="21"/>
              </w:rPr>
              <w:t>）</w:t>
            </w:r>
          </w:p>
        </w:tc>
      </w:tr>
      <w:tr w:rsidR="00037C8D">
        <w:trPr>
          <w:trHeight w:val="324"/>
        </w:trPr>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6——</w:t>
            </w:r>
            <w:r>
              <w:rPr>
                <w:rStyle w:val="fontstyle01"/>
                <w:rFonts w:ascii="Arial" w:hAnsi="Arial" w:cs="Arial" w:hint="eastAsia"/>
                <w:b w:val="0"/>
                <w:bCs w:val="0"/>
                <w:color w:val="auto"/>
                <w:sz w:val="21"/>
                <w:szCs w:val="21"/>
              </w:rPr>
              <w:t>下模冲（</w:t>
            </w:r>
            <w:r>
              <w:rPr>
                <w:rStyle w:val="fontstyle01"/>
                <w:rFonts w:ascii="Arial" w:hAnsi="Arial" w:cs="Arial" w:hint="eastAsia"/>
                <w:b w:val="0"/>
                <w:bCs w:val="0"/>
                <w:color w:val="auto"/>
                <w:sz w:val="21"/>
                <w:szCs w:val="21"/>
              </w:rPr>
              <w:t>3.2.57</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w:t>
            </w:r>
            <w:r>
              <w:rPr>
                <w:rStyle w:val="fontstyle01"/>
                <w:rFonts w:ascii="Arial" w:hAnsi="Arial" w:cs="Arial" w:hint="eastAsia"/>
                <w:b w:val="0"/>
                <w:bCs w:val="0"/>
                <w:color w:val="auto"/>
                <w:sz w:val="21"/>
                <w:szCs w:val="21"/>
              </w:rPr>
              <w:t>6</w:t>
            </w:r>
            <w:r>
              <w:rPr>
                <w:rStyle w:val="fontstyle01"/>
                <w:rFonts w:ascii="Arial" w:hAnsi="Arial" w:cs="Arial"/>
                <w:b w:val="0"/>
                <w:bCs w:val="0"/>
                <w:color w:val="auto"/>
                <w:sz w:val="21"/>
                <w:szCs w:val="21"/>
              </w:rPr>
              <w:t>——</w:t>
            </w:r>
            <w:r>
              <w:rPr>
                <w:rStyle w:val="fontstyle01"/>
                <w:rFonts w:ascii="Arial" w:hAnsi="Arial" w:cs="Arial"/>
                <w:b w:val="0"/>
                <w:bCs w:val="0"/>
                <w:color w:val="auto"/>
                <w:sz w:val="21"/>
                <w:szCs w:val="21"/>
              </w:rPr>
              <w:t>压紧环</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3.2.8</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7——</w:t>
            </w:r>
            <w:r>
              <w:rPr>
                <w:rStyle w:val="fontstyle01"/>
                <w:rFonts w:ascii="Arial" w:hAnsi="Arial" w:cs="Arial" w:hint="eastAsia"/>
                <w:b w:val="0"/>
                <w:bCs w:val="0"/>
                <w:color w:val="auto"/>
                <w:sz w:val="21"/>
                <w:szCs w:val="21"/>
              </w:rPr>
              <w:t>下模冲（</w:t>
            </w:r>
            <w:r>
              <w:rPr>
                <w:rStyle w:val="fontstyle01"/>
                <w:rFonts w:ascii="Arial" w:hAnsi="Arial" w:cs="Arial" w:hint="eastAsia"/>
                <w:b w:val="0"/>
                <w:bCs w:val="0"/>
                <w:color w:val="auto"/>
                <w:sz w:val="21"/>
                <w:szCs w:val="21"/>
              </w:rPr>
              <w:t>3.2.57</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w:t>
            </w:r>
            <w:r>
              <w:rPr>
                <w:rStyle w:val="fontstyle01"/>
                <w:rFonts w:ascii="Arial" w:hAnsi="Arial" w:cs="Arial" w:hint="eastAsia"/>
                <w:b w:val="0"/>
                <w:bCs w:val="0"/>
                <w:color w:val="auto"/>
                <w:sz w:val="21"/>
                <w:szCs w:val="21"/>
              </w:rPr>
              <w:t>7</w:t>
            </w:r>
            <w:r>
              <w:rPr>
                <w:rStyle w:val="fontstyle01"/>
                <w:rFonts w:ascii="Arial" w:hAnsi="Arial" w:cs="Arial"/>
                <w:b w:val="0"/>
                <w:bCs w:val="0"/>
                <w:color w:val="auto"/>
                <w:sz w:val="21"/>
                <w:szCs w:val="21"/>
              </w:rPr>
              <w:t>——</w:t>
            </w:r>
            <w:r>
              <w:rPr>
                <w:rStyle w:val="fontstyle01"/>
                <w:rFonts w:ascii="Arial" w:hAnsi="Arial" w:cs="Arial" w:hint="eastAsia"/>
                <w:b w:val="0"/>
                <w:bCs w:val="0"/>
                <w:color w:val="auto"/>
                <w:sz w:val="21"/>
                <w:szCs w:val="21"/>
              </w:rPr>
              <w:t>套筒</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模座</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座套</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3.2.82</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8——</w:t>
            </w:r>
            <w:r>
              <w:rPr>
                <w:rStyle w:val="fontstyle01"/>
                <w:rFonts w:ascii="Arial" w:hAnsi="Arial" w:cs="Arial" w:hint="eastAsia"/>
                <w:b w:val="0"/>
                <w:bCs w:val="0"/>
                <w:color w:val="auto"/>
                <w:sz w:val="21"/>
                <w:szCs w:val="21"/>
              </w:rPr>
              <w:t>芯棒（</w:t>
            </w:r>
            <w:r>
              <w:rPr>
                <w:rStyle w:val="fontstyle01"/>
                <w:rFonts w:ascii="Arial" w:hAnsi="Arial" w:cs="Arial" w:hint="eastAsia"/>
                <w:b w:val="0"/>
                <w:bCs w:val="0"/>
                <w:color w:val="auto"/>
                <w:sz w:val="21"/>
                <w:szCs w:val="21"/>
              </w:rPr>
              <w:t>3.2.18</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w:t>
            </w:r>
            <w:r>
              <w:rPr>
                <w:rStyle w:val="fontstyle01"/>
                <w:rFonts w:ascii="Arial" w:hAnsi="Arial" w:cs="Arial" w:hint="eastAsia"/>
                <w:b w:val="0"/>
                <w:bCs w:val="0"/>
                <w:color w:val="auto"/>
                <w:sz w:val="21"/>
                <w:szCs w:val="21"/>
              </w:rPr>
              <w:t>8</w:t>
            </w:r>
            <w:r>
              <w:rPr>
                <w:rStyle w:val="fontstyle01"/>
                <w:rFonts w:ascii="Arial" w:hAnsi="Arial" w:cs="Arial"/>
                <w:b w:val="0"/>
                <w:bCs w:val="0"/>
                <w:color w:val="auto"/>
                <w:sz w:val="21"/>
                <w:szCs w:val="21"/>
              </w:rPr>
              <w:t>——</w:t>
            </w:r>
            <w:r>
              <w:rPr>
                <w:rStyle w:val="fontstyle01"/>
                <w:rFonts w:ascii="Arial" w:hAnsi="Arial" w:cs="Arial" w:hint="eastAsia"/>
                <w:b w:val="0"/>
                <w:bCs w:val="0"/>
                <w:color w:val="auto"/>
                <w:sz w:val="21"/>
                <w:szCs w:val="21"/>
              </w:rPr>
              <w:t>套筒</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模座</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座套</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3.2.82</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9——</w:t>
            </w:r>
            <w:r>
              <w:rPr>
                <w:rStyle w:val="fontstyle01"/>
                <w:rFonts w:ascii="Arial" w:hAnsi="Arial" w:cs="Arial" w:hint="eastAsia"/>
                <w:b w:val="0"/>
                <w:bCs w:val="0"/>
                <w:color w:val="auto"/>
                <w:sz w:val="21"/>
                <w:szCs w:val="21"/>
              </w:rPr>
              <w:t>模冲固定板（</w:t>
            </w:r>
            <w:r>
              <w:rPr>
                <w:rStyle w:val="fontstyle01"/>
                <w:rFonts w:ascii="Arial" w:hAnsi="Arial" w:cs="Arial" w:hint="eastAsia"/>
                <w:b w:val="0"/>
                <w:bCs w:val="0"/>
                <w:color w:val="auto"/>
                <w:sz w:val="21"/>
                <w:szCs w:val="21"/>
              </w:rPr>
              <w:t>3.2.73</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w:t>
            </w:r>
            <w:r>
              <w:rPr>
                <w:rStyle w:val="fontstyle01"/>
                <w:rFonts w:ascii="Arial" w:hAnsi="Arial" w:cs="Arial" w:hint="eastAsia"/>
                <w:b w:val="0"/>
                <w:bCs w:val="0"/>
                <w:color w:val="auto"/>
                <w:sz w:val="21"/>
                <w:szCs w:val="21"/>
              </w:rPr>
              <w:t>9</w:t>
            </w:r>
            <w:r>
              <w:rPr>
                <w:rStyle w:val="fontstyle01"/>
                <w:rFonts w:ascii="Arial" w:hAnsi="Arial" w:cs="Arial"/>
                <w:b w:val="0"/>
                <w:bCs w:val="0"/>
                <w:color w:val="auto"/>
                <w:sz w:val="21"/>
                <w:szCs w:val="21"/>
              </w:rPr>
              <w:t>——</w:t>
            </w:r>
            <w:r>
              <w:rPr>
                <w:rStyle w:val="fontstyle01"/>
                <w:rFonts w:ascii="Arial" w:hAnsi="Arial" w:cs="Arial"/>
                <w:b w:val="0"/>
                <w:bCs w:val="0"/>
                <w:color w:val="auto"/>
                <w:sz w:val="21"/>
                <w:szCs w:val="21"/>
              </w:rPr>
              <w:t>压紧环</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3.2.8</w:t>
            </w:r>
            <w:r>
              <w:rPr>
                <w:rStyle w:val="fontstyle01"/>
                <w:rFonts w:ascii="Arial" w:hAnsi="Arial" w:cs="Arial" w:hint="eastAsia"/>
                <w:b w:val="0"/>
                <w:bCs w:val="0"/>
                <w:color w:val="auto"/>
                <w:sz w:val="21"/>
                <w:szCs w:val="21"/>
              </w:rPr>
              <w:t>）</w:t>
            </w:r>
          </w:p>
        </w:tc>
      </w:tr>
      <w:tr w:rsidR="00037C8D">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10——</w:t>
            </w:r>
            <w:r>
              <w:rPr>
                <w:rStyle w:val="fontstyle01"/>
                <w:rFonts w:ascii="Arial" w:hAnsi="Arial" w:cs="Arial" w:hint="eastAsia"/>
                <w:b w:val="0"/>
                <w:bCs w:val="0"/>
                <w:color w:val="auto"/>
                <w:sz w:val="21"/>
                <w:szCs w:val="21"/>
              </w:rPr>
              <w:t>模冲固定板（</w:t>
            </w:r>
            <w:r>
              <w:rPr>
                <w:rStyle w:val="fontstyle01"/>
                <w:rFonts w:ascii="Arial" w:hAnsi="Arial" w:cs="Arial" w:hint="eastAsia"/>
                <w:b w:val="0"/>
                <w:bCs w:val="0"/>
                <w:color w:val="auto"/>
                <w:sz w:val="21"/>
                <w:szCs w:val="21"/>
              </w:rPr>
              <w:t>3.2.73</w:t>
            </w:r>
            <w:r>
              <w:rPr>
                <w:rStyle w:val="fontstyle01"/>
                <w:rFonts w:ascii="Arial" w:hAnsi="Arial" w:cs="Arial" w:hint="eastAsia"/>
                <w:b w:val="0"/>
                <w:bCs w:val="0"/>
                <w:color w:val="auto"/>
                <w:sz w:val="21"/>
                <w:szCs w:val="21"/>
              </w:rPr>
              <w:t>）</w:t>
            </w:r>
          </w:p>
        </w:tc>
        <w:tc>
          <w:tcPr>
            <w:tcW w:w="4148" w:type="dxa"/>
          </w:tcPr>
          <w:p w:rsidR="00037C8D" w:rsidRDefault="00C37919">
            <w:pPr>
              <w:pStyle w:val="afa"/>
              <w:ind w:firstLineChars="0" w:firstLine="0"/>
              <w:rPr>
                <w:rStyle w:val="fontstyle01"/>
                <w:rFonts w:ascii="Arial" w:hAnsi="Arial" w:cs="Arial"/>
                <w:b w:val="0"/>
                <w:bCs w:val="0"/>
                <w:color w:val="auto"/>
                <w:sz w:val="21"/>
                <w:szCs w:val="21"/>
              </w:rPr>
            </w:pPr>
            <w:r>
              <w:rPr>
                <w:rStyle w:val="fontstyle01"/>
                <w:rFonts w:ascii="Arial" w:hAnsi="Arial" w:cs="Arial" w:hint="eastAsia"/>
                <w:b w:val="0"/>
                <w:bCs w:val="0"/>
                <w:color w:val="auto"/>
                <w:sz w:val="21"/>
                <w:szCs w:val="21"/>
              </w:rPr>
              <w:t>20</w:t>
            </w:r>
            <w:r>
              <w:rPr>
                <w:rStyle w:val="fontstyle01"/>
                <w:rFonts w:ascii="Arial" w:hAnsi="Arial" w:cs="Arial"/>
                <w:b w:val="0"/>
                <w:bCs w:val="0"/>
                <w:color w:val="auto"/>
                <w:sz w:val="21"/>
                <w:szCs w:val="21"/>
              </w:rPr>
              <w:t>——</w:t>
            </w:r>
            <w:r>
              <w:rPr>
                <w:rStyle w:val="fontstyle01"/>
                <w:rFonts w:ascii="Arial" w:hAnsi="Arial" w:cs="Arial" w:hint="eastAsia"/>
                <w:b w:val="0"/>
                <w:bCs w:val="0"/>
                <w:color w:val="auto"/>
                <w:sz w:val="21"/>
                <w:szCs w:val="21"/>
              </w:rPr>
              <w:t>芯棒延伸</w:t>
            </w:r>
            <w:r>
              <w:rPr>
                <w:rStyle w:val="fontstyle01"/>
                <w:rFonts w:ascii="Arial" w:hAnsi="Arial" w:cs="Arial" w:hint="eastAsia"/>
                <w:b w:val="0"/>
                <w:bCs w:val="0"/>
                <w:color w:val="auto"/>
                <w:sz w:val="21"/>
                <w:szCs w:val="21"/>
              </w:rPr>
              <w:t>杆</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3.2.20</w:t>
            </w:r>
            <w:r>
              <w:rPr>
                <w:rStyle w:val="fontstyle01"/>
                <w:rFonts w:ascii="Arial" w:hAnsi="Arial" w:cs="Arial" w:hint="eastAsia"/>
                <w:b w:val="0"/>
                <w:bCs w:val="0"/>
                <w:color w:val="auto"/>
                <w:sz w:val="21"/>
                <w:szCs w:val="21"/>
              </w:rPr>
              <w:t>）</w:t>
            </w:r>
          </w:p>
        </w:tc>
      </w:tr>
    </w:tbl>
    <w:p w:rsidR="00037C8D" w:rsidRDefault="00C37919">
      <w:pPr>
        <w:pStyle w:val="af"/>
        <w:ind w:firstLine="420"/>
        <w:jc w:val="center"/>
        <w:rPr>
          <w:rFonts w:ascii="黑体" w:hAnsi="黑体" w:cs="黑体"/>
          <w:color w:val="FF0000"/>
          <w:sz w:val="21"/>
          <w:szCs w:val="21"/>
        </w:rPr>
      </w:pPr>
      <w:r>
        <w:rPr>
          <w:rFonts w:ascii="黑体" w:hAnsi="黑体" w:cs="黑体" w:hint="eastAsia"/>
          <w:color w:val="FF0000"/>
          <w:sz w:val="21"/>
          <w:szCs w:val="21"/>
        </w:rPr>
        <w:t>图</w:t>
      </w:r>
      <w:r>
        <w:rPr>
          <w:rFonts w:ascii="黑体" w:hAnsi="黑体" w:cs="黑体" w:hint="eastAsia"/>
          <w:color w:val="FF0000"/>
          <w:sz w:val="21"/>
          <w:szCs w:val="21"/>
        </w:rPr>
        <w:t xml:space="preserve">13  </w:t>
      </w:r>
      <w:r>
        <w:rPr>
          <w:rFonts w:ascii="黑体" w:hAnsi="黑体" w:cs="黑体" w:hint="eastAsia"/>
          <w:color w:val="FF0000"/>
          <w:sz w:val="21"/>
          <w:szCs w:val="21"/>
        </w:rPr>
        <w:t>多级液压机模架</w:t>
      </w:r>
    </w:p>
    <w:p w:rsidR="00037C8D" w:rsidRDefault="00037C8D">
      <w:pPr>
        <w:ind w:firstLine="480"/>
      </w:pP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接合器台板</w:t>
      </w:r>
      <w:r>
        <w:rPr>
          <w:rStyle w:val="fontstyle01"/>
          <w:rFonts w:ascii="黑体" w:eastAsia="黑体" w:hAnsi="黑体" w:cs="黑体" w:hint="eastAsia"/>
          <w:b w:val="0"/>
          <w:bCs w:val="0"/>
          <w:sz w:val="21"/>
          <w:szCs w:val="21"/>
        </w:rPr>
        <w:t xml:space="preserve">  adaptor table</w:t>
      </w:r>
    </w:p>
    <w:p w:rsidR="00037C8D" w:rsidRDefault="00C37919">
      <w:pPr>
        <w:ind w:firstLine="420"/>
        <w:rPr>
          <w:rFonts w:ascii="Arial" w:hAnsi="Arial" w:cs="Arial"/>
          <w:sz w:val="21"/>
          <w:szCs w:val="21"/>
        </w:rPr>
      </w:pPr>
      <w:r>
        <w:rPr>
          <w:rStyle w:val="fontstyle01"/>
          <w:rFonts w:ascii="Arial" w:hAnsi="Arial" w:cs="Arial"/>
          <w:b w:val="0"/>
          <w:bCs w:val="0"/>
          <w:color w:val="auto"/>
          <w:sz w:val="21"/>
          <w:szCs w:val="21"/>
        </w:rPr>
        <w:t>用以支持模套</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3.2.79</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的模架部件。</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倒锥</w:t>
      </w:r>
      <w:r>
        <w:rPr>
          <w:rStyle w:val="fontstyle01"/>
          <w:rFonts w:ascii="黑体" w:eastAsia="黑体" w:hAnsi="黑体" w:cs="黑体" w:hint="eastAsia"/>
          <w:b w:val="0"/>
          <w:bCs w:val="0"/>
          <w:sz w:val="21"/>
          <w:szCs w:val="21"/>
        </w:rPr>
        <w:t xml:space="preserve">  back relief</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阴模</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3.2.23</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在脱模方向出现的不良尺寸减小。</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底板</w:t>
      </w:r>
      <w:r>
        <w:rPr>
          <w:rStyle w:val="fontstyle01"/>
          <w:rFonts w:ascii="黑体" w:eastAsia="黑体" w:hAnsi="黑体" w:cs="黑体" w:hint="eastAsia"/>
          <w:b w:val="0"/>
          <w:bCs w:val="0"/>
          <w:color w:val="FF0000"/>
          <w:sz w:val="21"/>
          <w:szCs w:val="21"/>
        </w:rPr>
        <w:t xml:space="preserve">  base plate</w:t>
      </w:r>
    </w:p>
    <w:p w:rsidR="00037C8D" w:rsidRDefault="00C37919">
      <w:pPr>
        <w:ind w:firstLine="420"/>
        <w:rPr>
          <w:rFonts w:ascii="Arial" w:hAnsi="Arial" w:cs="Arial"/>
          <w:color w:val="FF0000"/>
          <w:sz w:val="21"/>
          <w:szCs w:val="21"/>
        </w:rPr>
      </w:pPr>
      <w:r>
        <w:rPr>
          <w:rFonts w:ascii="Arial" w:hAnsi="Arial" w:cs="Arial" w:hint="eastAsia"/>
          <w:color w:val="FF0000"/>
          <w:sz w:val="21"/>
          <w:szCs w:val="21"/>
        </w:rPr>
        <w:t>模架接合器的部件，用于将压力传递到下模冲并传入压机机身，同时为下模板和阴模提供导向。</w:t>
      </w:r>
    </w:p>
    <w:p w:rsidR="00037C8D" w:rsidRDefault="00C37919">
      <w:pPr>
        <w:ind w:left="480" w:firstLineChars="0" w:firstLine="0"/>
        <w:rPr>
          <w:rFonts w:ascii="Arial" w:hAnsi="Arial" w:cs="Arial"/>
          <w:color w:val="FF0000"/>
          <w:sz w:val="21"/>
          <w:szCs w:val="21"/>
        </w:rPr>
      </w:pPr>
      <w:r>
        <w:rPr>
          <w:rFonts w:ascii="Arial" w:hAnsi="Arial" w:cs="Arial" w:hint="eastAsia"/>
          <w:color w:val="FF0000"/>
          <w:sz w:val="21"/>
          <w:szCs w:val="21"/>
        </w:rPr>
        <w:t>注</w:t>
      </w:r>
      <w:r>
        <w:rPr>
          <w:rFonts w:ascii="Arial" w:hAnsi="Arial" w:cs="Arial" w:hint="eastAsia"/>
          <w:color w:val="FF0000"/>
          <w:sz w:val="21"/>
          <w:szCs w:val="21"/>
        </w:rPr>
        <w:t>1</w:t>
      </w:r>
      <w:r>
        <w:rPr>
          <w:rFonts w:ascii="Arial" w:hAnsi="Arial" w:cs="Arial" w:hint="eastAsia"/>
          <w:color w:val="FF0000"/>
          <w:sz w:val="21"/>
          <w:szCs w:val="21"/>
        </w:rPr>
        <w:t>：</w:t>
      </w:r>
      <w:r>
        <w:rPr>
          <w:rFonts w:ascii="Arial" w:hAnsi="Arial" w:cs="Arial"/>
          <w:color w:val="FF0000"/>
          <w:sz w:val="21"/>
          <w:szCs w:val="21"/>
        </w:rPr>
        <w:t>见</w:t>
      </w:r>
      <w:r>
        <w:rPr>
          <w:rFonts w:ascii="Arial" w:hAnsi="Arial" w:cs="Arial"/>
          <w:color w:val="FF0000"/>
          <w:sz w:val="21"/>
          <w:szCs w:val="21"/>
        </w:rPr>
        <w:fldChar w:fldCharType="begin"/>
      </w:r>
      <w:r>
        <w:rPr>
          <w:rFonts w:ascii="Arial" w:hAnsi="Arial" w:cs="Arial"/>
          <w:color w:val="FF0000"/>
          <w:sz w:val="21"/>
          <w:szCs w:val="21"/>
        </w:rPr>
        <w:instrText xml:space="preserve"> REF _Ref68184924 \h  \* MERGEFORMAT </w:instrText>
      </w:r>
      <w:r>
        <w:rPr>
          <w:rFonts w:ascii="Arial" w:hAnsi="Arial" w:cs="Arial"/>
          <w:color w:val="FF0000"/>
          <w:sz w:val="21"/>
          <w:szCs w:val="21"/>
        </w:rPr>
      </w:r>
      <w:r>
        <w:rPr>
          <w:rFonts w:ascii="Arial" w:hAnsi="Arial" w:cs="Arial"/>
          <w:color w:val="FF0000"/>
          <w:sz w:val="21"/>
          <w:szCs w:val="21"/>
        </w:rPr>
        <w:fldChar w:fldCharType="separate"/>
      </w:r>
      <w:r>
        <w:rPr>
          <w:rFonts w:ascii="Arial" w:hAnsi="Arial" w:cs="Arial"/>
          <w:color w:val="FF0000"/>
          <w:sz w:val="21"/>
          <w:szCs w:val="21"/>
        </w:rPr>
        <w:t>图</w:t>
      </w:r>
      <w:r>
        <w:rPr>
          <w:rFonts w:ascii="Arial" w:hAnsi="Arial" w:cs="Arial"/>
          <w:color w:val="FF0000"/>
          <w:sz w:val="21"/>
          <w:szCs w:val="21"/>
        </w:rPr>
        <w:t>11</w:t>
      </w:r>
      <w:r>
        <w:rPr>
          <w:rFonts w:ascii="Arial" w:hAnsi="Arial" w:cs="Arial"/>
          <w:color w:val="FF0000"/>
          <w:sz w:val="21"/>
          <w:szCs w:val="21"/>
        </w:rPr>
        <w:fldChar w:fldCharType="end"/>
      </w:r>
      <w:r>
        <w:rPr>
          <w:rFonts w:ascii="Arial" w:hAnsi="Arial" w:cs="Arial" w:hint="eastAsia"/>
          <w:color w:val="FF0000"/>
          <w:sz w:val="21"/>
          <w:szCs w:val="21"/>
        </w:rPr>
        <w:t>和图</w:t>
      </w:r>
      <w:r>
        <w:rPr>
          <w:rFonts w:ascii="Arial" w:hAnsi="Arial" w:cs="Arial" w:hint="eastAsia"/>
          <w:color w:val="FF0000"/>
          <w:sz w:val="21"/>
          <w:szCs w:val="21"/>
        </w:rPr>
        <w:t>12</w:t>
      </w:r>
      <w:r>
        <w:rPr>
          <w:rFonts w:ascii="Arial" w:hAnsi="Arial" w:cs="Arial"/>
          <w:color w:val="FF0000"/>
          <w:sz w:val="21"/>
          <w:szCs w:val="21"/>
        </w:rPr>
        <w:t>。</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毛坯</w:t>
      </w:r>
      <w:r>
        <w:rPr>
          <w:rStyle w:val="fontstyle01"/>
          <w:rFonts w:ascii="黑体" w:eastAsia="黑体" w:hAnsi="黑体" w:cs="黑体" w:hint="eastAsia"/>
          <w:b w:val="0"/>
          <w:bCs w:val="0"/>
          <w:sz w:val="21"/>
          <w:szCs w:val="21"/>
        </w:rPr>
        <w:t xml:space="preserve">  blank</w:t>
      </w:r>
    </w:p>
    <w:p w:rsidR="00037C8D" w:rsidRDefault="00C37919">
      <w:pPr>
        <w:ind w:firstLine="420"/>
        <w:rPr>
          <w:rFonts w:ascii="Arial" w:hAnsi="Arial" w:cs="Arial"/>
          <w:color w:val="FF0000"/>
          <w:sz w:val="21"/>
          <w:szCs w:val="21"/>
        </w:rPr>
      </w:pPr>
      <w:r>
        <w:rPr>
          <w:rFonts w:ascii="Arial" w:hAnsi="Arial" w:cs="Arial" w:hint="eastAsia"/>
          <w:color w:val="FF0000"/>
          <w:sz w:val="21"/>
          <w:szCs w:val="21"/>
        </w:rPr>
        <w:t>经压制、预烧结或完全烧结的压坯，通常为半成品状态，需要经过切割、机械加工或其他操作才能获得最终形状。</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棕坯</w:t>
      </w:r>
      <w:r>
        <w:rPr>
          <w:rStyle w:val="fontstyle01"/>
          <w:rFonts w:ascii="黑体" w:eastAsia="黑体" w:hAnsi="黑体" w:cs="黑体" w:hint="eastAsia"/>
          <w:b w:val="0"/>
          <w:bCs w:val="0"/>
          <w:color w:val="FF0000"/>
          <w:sz w:val="21"/>
          <w:szCs w:val="21"/>
        </w:rPr>
        <w:t xml:space="preserve">  brown body</w:t>
      </w:r>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&lt;</w:t>
      </w:r>
      <w:r>
        <w:rPr>
          <w:rStyle w:val="fontstyle01"/>
          <w:rFonts w:ascii="Arial" w:hAnsi="Arial" w:cs="Arial" w:hint="eastAsia"/>
          <w:b w:val="0"/>
          <w:bCs w:val="0"/>
          <w:color w:val="FF0000"/>
          <w:sz w:val="21"/>
          <w:szCs w:val="21"/>
        </w:rPr>
        <w:t>金属注射成形术语</w:t>
      </w:r>
      <w:r>
        <w:rPr>
          <w:rStyle w:val="fontstyle01"/>
          <w:rFonts w:ascii="Arial" w:hAnsi="Arial" w:cs="Arial" w:hint="eastAsia"/>
          <w:b w:val="0"/>
          <w:bCs w:val="0"/>
          <w:color w:val="FF0000"/>
          <w:sz w:val="21"/>
          <w:szCs w:val="21"/>
        </w:rPr>
        <w:t>&gt;</w:t>
      </w:r>
      <w:r>
        <w:rPr>
          <w:rStyle w:val="fontstyle01"/>
          <w:rFonts w:ascii="Arial" w:hAnsi="Arial" w:cs="Arial" w:hint="eastAsia"/>
          <w:b w:val="0"/>
          <w:bCs w:val="0"/>
          <w:color w:val="FF0000"/>
          <w:sz w:val="21"/>
          <w:szCs w:val="21"/>
        </w:rPr>
        <w:t>已脱脂、待烧结的坯体。</w:t>
      </w:r>
    </w:p>
    <w:p w:rsidR="00037C8D" w:rsidRDefault="00037C8D">
      <w:pPr>
        <w:pStyle w:val="afa"/>
        <w:numPr>
          <w:ilvl w:val="2"/>
          <w:numId w:val="6"/>
        </w:numPr>
        <w:ind w:firstLineChars="0"/>
        <w:rPr>
          <w:rStyle w:val="fontstyle01"/>
          <w:rFonts w:ascii="黑体" w:eastAsia="黑体" w:hAnsi="黑体" w:cs="黑体"/>
          <w:b w:val="0"/>
          <w:bCs w:val="0"/>
          <w:sz w:val="21"/>
          <w:szCs w:val="21"/>
        </w:rPr>
      </w:pPr>
      <w:bookmarkStart w:id="32" w:name="_Ref68186575"/>
      <w:bookmarkStart w:id="33" w:name="_Hlk68186444"/>
    </w:p>
    <w:bookmarkEnd w:id="32"/>
    <w:bookmarkEnd w:id="33"/>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封装</w:t>
      </w:r>
      <w:r>
        <w:rPr>
          <w:rStyle w:val="fontstyle01"/>
          <w:rFonts w:ascii="黑体" w:eastAsia="黑体" w:hAnsi="黑体" w:cs="黑体" w:hint="eastAsia"/>
          <w:b w:val="0"/>
          <w:bCs w:val="0"/>
          <w:sz w:val="21"/>
          <w:szCs w:val="21"/>
        </w:rPr>
        <w:t xml:space="preserve">  canning</w:t>
      </w:r>
    </w:p>
    <w:p w:rsidR="00037C8D" w:rsidRDefault="00C37919">
      <w:pPr>
        <w:ind w:firstLine="420"/>
        <w:rPr>
          <w:rFonts w:ascii="Arial" w:hAnsi="Arial" w:cs="Arial"/>
          <w:sz w:val="21"/>
          <w:szCs w:val="21"/>
        </w:rPr>
      </w:pPr>
      <w:r>
        <w:rPr>
          <w:rFonts w:ascii="Arial" w:hAnsi="Arial" w:cs="Arial"/>
          <w:sz w:val="21"/>
          <w:szCs w:val="21"/>
        </w:rPr>
        <w:t>把粉末或压坯</w:t>
      </w:r>
      <w:r>
        <w:rPr>
          <w:rFonts w:ascii="Arial" w:hAnsi="Arial" w:cs="Arial" w:hint="eastAsia"/>
          <w:sz w:val="21"/>
          <w:szCs w:val="21"/>
        </w:rPr>
        <w:t>装套</w:t>
      </w:r>
      <w:r>
        <w:rPr>
          <w:rFonts w:ascii="Arial" w:hAnsi="Arial" w:cs="Arial" w:hint="eastAsia"/>
          <w:sz w:val="21"/>
          <w:szCs w:val="21"/>
        </w:rPr>
        <w:t>（</w:t>
      </w:r>
      <w:r>
        <w:rPr>
          <w:rFonts w:ascii="Arial" w:hAnsi="Arial" w:cs="Arial" w:hint="eastAsia"/>
          <w:sz w:val="21"/>
          <w:szCs w:val="21"/>
        </w:rPr>
        <w:t>3.2.34</w:t>
      </w:r>
      <w:r>
        <w:rPr>
          <w:rFonts w:ascii="Arial" w:hAnsi="Arial" w:cs="Arial" w:hint="eastAsia"/>
          <w:sz w:val="21"/>
          <w:szCs w:val="21"/>
        </w:rPr>
        <w:t>）</w:t>
      </w:r>
      <w:r>
        <w:rPr>
          <w:rFonts w:ascii="Arial" w:hAnsi="Arial" w:cs="Arial"/>
          <w:sz w:val="21"/>
          <w:szCs w:val="21"/>
        </w:rPr>
        <w:t>在金属容器中，通常在密封之前抽真空。</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压紧环</w:t>
      </w:r>
      <w:r>
        <w:rPr>
          <w:rStyle w:val="fontstyle01"/>
          <w:rFonts w:ascii="黑体" w:eastAsia="黑体" w:hAnsi="黑体" w:cs="黑体" w:hint="eastAsia"/>
          <w:b w:val="0"/>
          <w:bCs w:val="0"/>
          <w:sz w:val="21"/>
          <w:szCs w:val="21"/>
        </w:rPr>
        <w:t xml:space="preserve">  clamp</w:t>
      </w:r>
      <w:r>
        <w:rPr>
          <w:rStyle w:val="fontstyle01"/>
          <w:rFonts w:ascii="黑体" w:eastAsia="黑体" w:hAnsi="黑体" w:cs="黑体" w:hint="eastAsia"/>
          <w:b w:val="0"/>
          <w:bCs w:val="0"/>
          <w:sz w:val="21"/>
          <w:szCs w:val="21"/>
        </w:rPr>
        <w:t xml:space="preserve"> </w:t>
      </w:r>
      <w:r>
        <w:rPr>
          <w:rStyle w:val="fontstyle01"/>
          <w:rFonts w:ascii="黑体" w:eastAsia="黑体" w:hAnsi="黑体" w:cs="黑体" w:hint="eastAsia"/>
          <w:b w:val="0"/>
          <w:bCs w:val="0"/>
          <w:sz w:val="21"/>
          <w:szCs w:val="21"/>
        </w:rPr>
        <w:t>ring</w:t>
      </w:r>
    </w:p>
    <w:p w:rsidR="00037C8D" w:rsidRDefault="00C37919">
      <w:pPr>
        <w:ind w:firstLine="420"/>
        <w:rPr>
          <w:rFonts w:ascii="Arial" w:hAnsi="Arial" w:cs="Arial"/>
          <w:color w:val="FF0000"/>
          <w:sz w:val="21"/>
          <w:szCs w:val="21"/>
        </w:rPr>
      </w:pPr>
      <w:r>
        <w:rPr>
          <w:rFonts w:ascii="Arial" w:hAnsi="Arial" w:cs="Arial" w:hint="eastAsia"/>
          <w:color w:val="FF0000"/>
          <w:sz w:val="21"/>
          <w:szCs w:val="21"/>
        </w:rPr>
        <w:t>用于压紧阴模</w:t>
      </w:r>
      <w:r>
        <w:rPr>
          <w:rFonts w:ascii="Arial" w:hAnsi="Arial" w:cs="Arial" w:hint="eastAsia"/>
          <w:color w:val="FF0000"/>
          <w:sz w:val="21"/>
          <w:szCs w:val="21"/>
        </w:rPr>
        <w:t>(3.2.23)</w:t>
      </w:r>
      <w:r>
        <w:rPr>
          <w:rFonts w:ascii="Arial" w:hAnsi="Arial" w:cs="Arial" w:hint="eastAsia"/>
          <w:color w:val="FF0000"/>
          <w:sz w:val="21"/>
          <w:szCs w:val="21"/>
        </w:rPr>
        <w:t>、模冲</w:t>
      </w:r>
      <w:r>
        <w:rPr>
          <w:rFonts w:ascii="Arial" w:hAnsi="Arial" w:cs="Arial" w:hint="eastAsia"/>
          <w:color w:val="FF0000"/>
          <w:sz w:val="21"/>
          <w:szCs w:val="21"/>
        </w:rPr>
        <w:t>(3.2.27)</w:t>
      </w:r>
      <w:r>
        <w:rPr>
          <w:rFonts w:ascii="Arial" w:hAnsi="Arial" w:cs="Arial" w:hint="eastAsia"/>
          <w:color w:val="FF0000"/>
          <w:sz w:val="21"/>
          <w:szCs w:val="21"/>
        </w:rPr>
        <w:t>和芯棒</w:t>
      </w:r>
      <w:r>
        <w:rPr>
          <w:rFonts w:ascii="Arial" w:hAnsi="Arial" w:cs="Arial" w:hint="eastAsia"/>
          <w:color w:val="FF0000"/>
          <w:sz w:val="21"/>
          <w:szCs w:val="21"/>
        </w:rPr>
        <w:t>(3.2.18)</w:t>
      </w:r>
      <w:r>
        <w:rPr>
          <w:rFonts w:ascii="Arial" w:hAnsi="Arial" w:cs="Arial" w:hint="eastAsia"/>
          <w:color w:val="FF0000"/>
          <w:sz w:val="21"/>
          <w:szCs w:val="21"/>
        </w:rPr>
        <w:t>的环形模架零件。</w:t>
      </w:r>
    </w:p>
    <w:p w:rsidR="00037C8D" w:rsidRDefault="00C37919">
      <w:pPr>
        <w:ind w:left="480" w:firstLineChars="0" w:firstLine="0"/>
        <w:rPr>
          <w:rFonts w:ascii="Arial" w:hAnsi="Arial" w:cs="Arial"/>
          <w:sz w:val="21"/>
          <w:szCs w:val="21"/>
        </w:rPr>
      </w:pPr>
      <w:r>
        <w:rPr>
          <w:rFonts w:ascii="Arial" w:hAnsi="Arial" w:cs="Arial" w:hint="eastAsia"/>
          <w:color w:val="FF0000"/>
          <w:sz w:val="21"/>
          <w:szCs w:val="21"/>
        </w:rPr>
        <w:t>注</w:t>
      </w:r>
      <w:r>
        <w:rPr>
          <w:rFonts w:ascii="Arial" w:hAnsi="Arial" w:cs="Arial" w:hint="eastAsia"/>
          <w:color w:val="FF0000"/>
          <w:sz w:val="21"/>
          <w:szCs w:val="21"/>
        </w:rPr>
        <w:t>1</w:t>
      </w:r>
      <w:r>
        <w:rPr>
          <w:rFonts w:ascii="Arial" w:hAnsi="Arial" w:cs="Arial" w:hint="eastAsia"/>
          <w:color w:val="FF0000"/>
          <w:sz w:val="21"/>
          <w:szCs w:val="21"/>
        </w:rPr>
        <w:t>：见图</w:t>
      </w:r>
      <w:r>
        <w:rPr>
          <w:rFonts w:ascii="Arial" w:hAnsi="Arial" w:cs="Arial" w:hint="eastAsia"/>
          <w:color w:val="FF0000"/>
          <w:sz w:val="21"/>
          <w:szCs w:val="21"/>
        </w:rPr>
        <w:t>11</w:t>
      </w:r>
      <w:r>
        <w:rPr>
          <w:rFonts w:ascii="Arial" w:hAnsi="Arial" w:cs="Arial" w:hint="eastAsia"/>
          <w:color w:val="FF0000"/>
          <w:sz w:val="21"/>
          <w:szCs w:val="21"/>
        </w:rPr>
        <w:t>和图</w:t>
      </w:r>
      <w:r>
        <w:rPr>
          <w:rFonts w:ascii="Arial" w:hAnsi="Arial" w:cs="Arial" w:hint="eastAsia"/>
          <w:color w:val="FF0000"/>
          <w:sz w:val="21"/>
          <w:szCs w:val="21"/>
        </w:rPr>
        <w:t>13</w:t>
      </w:r>
      <w:r>
        <w:rPr>
          <w:rFonts w:ascii="Arial" w:hAnsi="Arial" w:cs="Arial" w:hint="eastAsia"/>
          <w:color w:val="FF0000"/>
          <w:sz w:val="21"/>
          <w:szCs w:val="21"/>
        </w:rPr>
        <w:t>。</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冷等静压制</w:t>
      </w:r>
      <w:r>
        <w:rPr>
          <w:rStyle w:val="fontstyle01"/>
          <w:rFonts w:ascii="黑体" w:eastAsia="黑体" w:hAnsi="黑体" w:cs="黑体" w:hint="eastAsia"/>
          <w:b w:val="0"/>
          <w:bCs w:val="0"/>
          <w:sz w:val="21"/>
          <w:szCs w:val="21"/>
        </w:rPr>
        <w:t>cold isostatic pressing</w:t>
      </w:r>
      <w:r>
        <w:rPr>
          <w:rStyle w:val="fontstyle01"/>
          <w:rFonts w:ascii="黑体" w:eastAsia="黑体" w:hAnsi="黑体" w:cs="黑体" w:hint="eastAsia"/>
          <w:b w:val="0"/>
          <w:bCs w:val="0"/>
          <w:sz w:val="21"/>
          <w:szCs w:val="21"/>
        </w:rPr>
        <w:t xml:space="preserve"> </w:t>
      </w:r>
      <w:r>
        <w:rPr>
          <w:rStyle w:val="fontstyle01"/>
          <w:rFonts w:ascii="黑体" w:eastAsia="黑体" w:hAnsi="黑体" w:cs="黑体" w:hint="eastAsia"/>
          <w:b w:val="0"/>
          <w:bCs w:val="0"/>
          <w:sz w:val="21"/>
          <w:szCs w:val="21"/>
        </w:rPr>
        <w:t>(CIP)</w:t>
      </w:r>
    </w:p>
    <w:p w:rsidR="00037C8D" w:rsidRDefault="00C37919">
      <w:pPr>
        <w:ind w:firstLine="420"/>
        <w:rPr>
          <w:rFonts w:ascii="Arial" w:hAnsi="Arial" w:cs="Arial"/>
          <w:sz w:val="21"/>
          <w:szCs w:val="21"/>
        </w:rPr>
      </w:pPr>
      <w:r>
        <w:rPr>
          <w:rFonts w:ascii="Arial" w:hAnsi="Arial" w:cs="Arial"/>
          <w:sz w:val="21"/>
          <w:szCs w:val="21"/>
        </w:rPr>
        <w:t>在室温下的等静压制</w:t>
      </w:r>
      <w:r>
        <w:rPr>
          <w:rFonts w:ascii="Arial" w:hAnsi="Arial" w:cs="Arial" w:hint="eastAsia"/>
          <w:sz w:val="21"/>
          <w:szCs w:val="21"/>
        </w:rPr>
        <w:t>。</w:t>
      </w:r>
    </w:p>
    <w:p w:rsidR="00037C8D" w:rsidRDefault="00C37919">
      <w:pPr>
        <w:ind w:firstLine="420"/>
        <w:rPr>
          <w:rFonts w:ascii="Arial" w:hAnsi="Arial" w:cs="Arial"/>
          <w:sz w:val="21"/>
          <w:szCs w:val="21"/>
        </w:rPr>
      </w:pPr>
      <w:r>
        <w:rPr>
          <w:rFonts w:hint="eastAsia"/>
          <w:sz w:val="21"/>
          <w:szCs w:val="21"/>
        </w:rPr>
        <w:t>注</w:t>
      </w:r>
      <w:r>
        <w:rPr>
          <w:rFonts w:hint="eastAsia"/>
          <w:sz w:val="21"/>
          <w:szCs w:val="21"/>
        </w:rPr>
        <w:t>1</w:t>
      </w:r>
      <w:r>
        <w:rPr>
          <w:rFonts w:hint="eastAsia"/>
          <w:sz w:val="21"/>
          <w:szCs w:val="21"/>
        </w:rPr>
        <w:t>：</w:t>
      </w:r>
      <w:r>
        <w:rPr>
          <w:rFonts w:ascii="Arial" w:hAnsi="Arial" w:cs="Arial"/>
          <w:sz w:val="21"/>
          <w:szCs w:val="21"/>
        </w:rPr>
        <w:t>压力传递媒介通常为液体。</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冷压</w:t>
      </w:r>
      <w:r>
        <w:rPr>
          <w:rStyle w:val="fontstyle01"/>
          <w:rFonts w:ascii="黑体" w:eastAsia="黑体" w:hAnsi="黑体" w:cs="黑体" w:hint="eastAsia"/>
          <w:b w:val="0"/>
          <w:bCs w:val="0"/>
          <w:sz w:val="21"/>
          <w:szCs w:val="21"/>
        </w:rPr>
        <w:t xml:space="preserve">  cold pressing</w:t>
      </w:r>
      <w:r>
        <w:rPr>
          <w:rStyle w:val="fontstyle01"/>
          <w:rFonts w:ascii="黑体" w:eastAsia="黑体" w:hAnsi="黑体" w:cs="黑体" w:hint="eastAsia"/>
          <w:b w:val="0"/>
          <w:bCs w:val="0"/>
          <w:sz w:val="21"/>
          <w:szCs w:val="21"/>
        </w:rPr>
        <w:t>，</w:t>
      </w:r>
      <w:r>
        <w:rPr>
          <w:rStyle w:val="fontstyle01"/>
          <w:rFonts w:ascii="黑体" w:eastAsia="黑体" w:hAnsi="黑体" w:cs="黑体" w:hint="eastAsia"/>
          <w:b w:val="0"/>
          <w:bCs w:val="0"/>
          <w:color w:val="FF0000"/>
          <w:sz w:val="21"/>
          <w:szCs w:val="21"/>
        </w:rPr>
        <w:t>cold compacting</w:t>
      </w:r>
    </w:p>
    <w:p w:rsidR="00037C8D" w:rsidRDefault="00C37919">
      <w:pPr>
        <w:ind w:firstLine="420"/>
        <w:rPr>
          <w:rFonts w:ascii="Arial" w:hAnsi="Arial" w:cs="Arial"/>
          <w:sz w:val="21"/>
          <w:szCs w:val="21"/>
        </w:rPr>
      </w:pPr>
      <w:r>
        <w:rPr>
          <w:rFonts w:ascii="宋体" w:hAnsi="宋体" w:cs="宋体" w:hint="eastAsia"/>
          <w:color w:val="FF0000"/>
          <w:sz w:val="21"/>
          <w:szCs w:val="21"/>
        </w:rPr>
        <w:t>在室温下，采用压制模具或冷等静压（</w:t>
      </w:r>
      <w:r>
        <w:rPr>
          <w:rFonts w:ascii="宋体" w:hAnsi="宋体" w:cs="宋体" w:hint="eastAsia"/>
          <w:color w:val="FF0000"/>
          <w:sz w:val="21"/>
          <w:szCs w:val="21"/>
        </w:rPr>
        <w:t>CIP</w:t>
      </w:r>
      <w:r>
        <w:rPr>
          <w:rFonts w:ascii="宋体" w:hAnsi="宋体" w:cs="宋体" w:hint="eastAsia"/>
          <w:color w:val="FF0000"/>
          <w:sz w:val="21"/>
          <w:szCs w:val="21"/>
        </w:rPr>
        <w:t>）模具对金属粉末进行压制。</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压坯</w:t>
      </w:r>
      <w:r>
        <w:rPr>
          <w:rStyle w:val="fontstyle01"/>
          <w:rFonts w:ascii="黑体" w:eastAsia="黑体" w:hAnsi="黑体" w:cs="黑体" w:hint="eastAsia"/>
          <w:b w:val="0"/>
          <w:bCs w:val="0"/>
          <w:sz w:val="21"/>
          <w:szCs w:val="21"/>
        </w:rPr>
        <w:t xml:space="preserve">  compact</w:t>
      </w:r>
      <w:r>
        <w:rPr>
          <w:rStyle w:val="fontstyle01"/>
          <w:rFonts w:ascii="黑体" w:eastAsia="黑体" w:hAnsi="黑体" w:cs="黑体" w:hint="eastAsia"/>
          <w:b w:val="0"/>
          <w:bCs w:val="0"/>
          <w:sz w:val="21"/>
          <w:szCs w:val="21"/>
        </w:rPr>
        <w:t>，</w:t>
      </w:r>
      <w:r>
        <w:rPr>
          <w:rStyle w:val="fontstyle01"/>
          <w:rFonts w:ascii="黑体" w:eastAsia="黑体" w:hAnsi="黑体" w:cs="黑体" w:hint="eastAsia"/>
          <w:b w:val="0"/>
          <w:bCs w:val="0"/>
          <w:sz w:val="21"/>
          <w:szCs w:val="21"/>
        </w:rPr>
        <w:t>green compact</w:t>
      </w:r>
    </w:p>
    <w:p w:rsidR="00037C8D" w:rsidRDefault="00C37919">
      <w:pPr>
        <w:ind w:firstLine="420"/>
        <w:rPr>
          <w:rFonts w:ascii="Arial" w:hAnsi="Arial" w:cs="Arial"/>
          <w:sz w:val="21"/>
          <w:szCs w:val="21"/>
        </w:rPr>
      </w:pPr>
      <w:r>
        <w:rPr>
          <w:rFonts w:ascii="Arial" w:hAnsi="Arial" w:cs="Arial"/>
          <w:sz w:val="21"/>
          <w:szCs w:val="21"/>
        </w:rPr>
        <w:t>将粉末通过冷压或注射成形而制成的坯件。</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压制成形</w:t>
      </w:r>
      <w:r>
        <w:rPr>
          <w:rStyle w:val="fontstyle01"/>
          <w:rFonts w:ascii="黑体" w:eastAsia="黑体" w:hAnsi="黑体" w:cs="黑体" w:hint="eastAsia"/>
          <w:b w:val="0"/>
          <w:bCs w:val="0"/>
          <w:sz w:val="21"/>
          <w:szCs w:val="21"/>
        </w:rPr>
        <w:t xml:space="preserve">  compacting</w:t>
      </w:r>
    </w:p>
    <w:p w:rsidR="00037C8D" w:rsidRDefault="00C37919">
      <w:pPr>
        <w:ind w:firstLine="420"/>
        <w:rPr>
          <w:rFonts w:ascii="Arial" w:hAnsi="Arial" w:cs="Arial"/>
          <w:sz w:val="21"/>
          <w:szCs w:val="21"/>
        </w:rPr>
      </w:pPr>
      <w:r>
        <w:rPr>
          <w:rFonts w:ascii="Arial" w:hAnsi="Arial" w:cs="Arial"/>
          <w:sz w:val="21"/>
          <w:szCs w:val="21"/>
        </w:rPr>
        <w:t>制造压坯</w:t>
      </w:r>
      <w:r>
        <w:rPr>
          <w:rFonts w:ascii="Arial" w:hAnsi="Arial" w:cs="Arial"/>
          <w:sz w:val="21"/>
          <w:szCs w:val="21"/>
        </w:rPr>
        <w:t>(3.2.1</w:t>
      </w:r>
      <w:r>
        <w:rPr>
          <w:rFonts w:ascii="Arial" w:hAnsi="Arial" w:cs="Arial" w:hint="eastAsia"/>
          <w:sz w:val="21"/>
          <w:szCs w:val="21"/>
        </w:rPr>
        <w:t>1</w:t>
      </w:r>
      <w:r>
        <w:rPr>
          <w:rFonts w:ascii="Arial" w:hAnsi="Arial" w:cs="Arial"/>
          <w:sz w:val="21"/>
          <w:szCs w:val="21"/>
        </w:rPr>
        <w:t>)</w:t>
      </w:r>
      <w:r>
        <w:rPr>
          <w:rFonts w:ascii="Arial" w:hAnsi="Arial" w:cs="Arial"/>
          <w:sz w:val="21"/>
          <w:szCs w:val="21"/>
        </w:rPr>
        <w:t>的过程。</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压制压力</w:t>
      </w:r>
      <w:r>
        <w:rPr>
          <w:rStyle w:val="fontstyle01"/>
          <w:rFonts w:ascii="黑体" w:eastAsia="黑体" w:hAnsi="黑体" w:cs="黑体" w:hint="eastAsia"/>
          <w:b w:val="0"/>
          <w:bCs w:val="0"/>
          <w:sz w:val="21"/>
          <w:szCs w:val="21"/>
        </w:rPr>
        <w:t xml:space="preserve">  compacting pressure</w:t>
      </w:r>
    </w:p>
    <w:p w:rsidR="00037C8D" w:rsidRDefault="00C37919">
      <w:pPr>
        <w:ind w:firstLine="420"/>
        <w:rPr>
          <w:rFonts w:ascii="Arial" w:hAnsi="Arial" w:cs="Arial"/>
          <w:sz w:val="21"/>
          <w:szCs w:val="21"/>
        </w:rPr>
      </w:pPr>
      <w:r>
        <w:rPr>
          <w:rFonts w:ascii="Arial" w:hAnsi="Arial" w:cs="Arial"/>
          <w:sz w:val="21"/>
          <w:szCs w:val="21"/>
        </w:rPr>
        <w:t>与压机模冲相接触的投影面积相关的单位压制压力。</w:t>
      </w:r>
    </w:p>
    <w:p w:rsidR="00037C8D" w:rsidRDefault="00037C8D">
      <w:pPr>
        <w:pStyle w:val="afa"/>
        <w:numPr>
          <w:ilvl w:val="2"/>
          <w:numId w:val="6"/>
        </w:numPr>
        <w:ind w:firstLineChars="0"/>
        <w:rPr>
          <w:rStyle w:val="fontstyle01"/>
          <w:rFonts w:ascii="黑体" w:eastAsia="黑体" w:hAnsi="黑体" w:cs="黑体"/>
          <w:b w:val="0"/>
          <w:bCs w:val="0"/>
          <w:sz w:val="21"/>
          <w:szCs w:val="21"/>
        </w:rPr>
      </w:pPr>
    </w:p>
    <w:p w:rsidR="00037C8D" w:rsidRDefault="00C37919">
      <w:pPr>
        <w:pStyle w:val="afa"/>
        <w:rPr>
          <w:rStyle w:val="fontstyle01"/>
          <w:rFonts w:ascii="黑体" w:eastAsia="黑体" w:hAnsi="黑体" w:cs="黑体"/>
          <w:b w:val="0"/>
          <w:bCs w:val="0"/>
          <w:sz w:val="21"/>
          <w:szCs w:val="21"/>
        </w:rPr>
      </w:pPr>
      <w:r>
        <w:rPr>
          <w:rStyle w:val="fontstyle01"/>
          <w:rFonts w:ascii="黑体" w:eastAsia="黑体" w:hAnsi="黑体" w:cs="黑体" w:hint="eastAsia"/>
          <w:b w:val="0"/>
          <w:bCs w:val="0"/>
          <w:sz w:val="21"/>
          <w:szCs w:val="21"/>
        </w:rPr>
        <w:t>复合压坯</w:t>
      </w:r>
      <w:r>
        <w:rPr>
          <w:rStyle w:val="fontstyle01"/>
          <w:rFonts w:ascii="黑体" w:eastAsia="黑体" w:hAnsi="黑体" w:cs="黑体" w:hint="eastAsia"/>
          <w:b w:val="0"/>
          <w:bCs w:val="0"/>
          <w:sz w:val="21"/>
          <w:szCs w:val="21"/>
        </w:rPr>
        <w:t xml:space="preserve">  composite compact</w:t>
      </w:r>
      <w:r>
        <w:rPr>
          <w:rStyle w:val="fontstyle01"/>
          <w:rFonts w:ascii="黑体" w:eastAsia="黑体" w:hAnsi="黑体" w:cs="黑体" w:hint="eastAsia"/>
          <w:b w:val="0"/>
          <w:bCs w:val="0"/>
          <w:sz w:val="21"/>
          <w:szCs w:val="21"/>
        </w:rPr>
        <w:t>，</w:t>
      </w:r>
      <w:r>
        <w:rPr>
          <w:rStyle w:val="fontstyle01"/>
          <w:rFonts w:ascii="黑体" w:eastAsia="黑体" w:hAnsi="黑体" w:cs="黑体" w:hint="eastAsia"/>
          <w:b w:val="0"/>
          <w:bCs w:val="0"/>
          <w:sz w:val="21"/>
          <w:szCs w:val="21"/>
        </w:rPr>
        <w:t>compound compact</w:t>
      </w:r>
    </w:p>
    <w:p w:rsidR="00037C8D" w:rsidRDefault="00C37919">
      <w:pPr>
        <w:ind w:firstLine="420"/>
        <w:rPr>
          <w:rFonts w:ascii="Arial" w:hAnsi="Arial" w:cs="Arial"/>
          <w:sz w:val="21"/>
          <w:szCs w:val="21"/>
        </w:rPr>
      </w:pPr>
      <w:r>
        <w:rPr>
          <w:rFonts w:ascii="Arial" w:hAnsi="Arial" w:cs="Arial"/>
          <w:sz w:val="21"/>
          <w:szCs w:val="21"/>
        </w:rPr>
        <w:t>由两层或多层环状或其他形状的相互连结的不同金属或合金组成的金属粉末压坯，其中每种材料都保有原来的性质。</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34" w:name="_Ref68177693"/>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喂</w:t>
      </w:r>
      <w:r>
        <w:rPr>
          <w:rStyle w:val="fontstyle01"/>
          <w:rFonts w:ascii="黑体" w:eastAsia="黑体" w:hAnsi="黑体" w:cs="黑体" w:hint="eastAsia"/>
          <w:b w:val="0"/>
          <w:bCs w:val="0"/>
          <w:color w:val="FF0000"/>
          <w:sz w:val="21"/>
          <w:szCs w:val="21"/>
        </w:rPr>
        <w:t>料</w:t>
      </w:r>
      <w:r>
        <w:rPr>
          <w:rStyle w:val="fontstyle01"/>
          <w:rFonts w:ascii="黑体" w:eastAsia="黑体" w:hAnsi="黑体" w:cs="黑体" w:hint="eastAsia"/>
          <w:b w:val="0"/>
          <w:bCs w:val="0"/>
          <w:color w:val="FF0000"/>
          <w:sz w:val="21"/>
          <w:szCs w:val="21"/>
        </w:rPr>
        <w:t xml:space="preserve">  compound</w:t>
      </w:r>
      <w:r>
        <w:rPr>
          <w:rStyle w:val="fontstyle01"/>
          <w:rFonts w:ascii="黑体" w:eastAsia="黑体" w:hAnsi="黑体" w:cs="黑体" w:hint="eastAsia"/>
          <w:b w:val="0"/>
          <w:bCs w:val="0"/>
          <w:color w:val="FF0000"/>
          <w:sz w:val="21"/>
          <w:szCs w:val="21"/>
        </w:rPr>
        <w:t>，</w:t>
      </w:r>
      <w:r>
        <w:rPr>
          <w:rStyle w:val="fontstyle01"/>
          <w:rFonts w:ascii="黑体" w:eastAsia="黑体" w:hAnsi="黑体" w:cs="黑体" w:hint="eastAsia"/>
          <w:b w:val="0"/>
          <w:bCs w:val="0"/>
          <w:color w:val="FF0000"/>
          <w:sz w:val="21"/>
          <w:szCs w:val="21"/>
        </w:rPr>
        <w:t>feedstock</w:t>
      </w:r>
      <w:bookmarkEnd w:id="34"/>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hint="eastAsia"/>
          <w:b w:val="0"/>
          <w:bCs w:val="0"/>
          <w:color w:val="FF0000"/>
          <w:sz w:val="21"/>
          <w:szCs w:val="21"/>
        </w:rPr>
        <w:t>&lt;</w:t>
      </w:r>
      <w:r>
        <w:rPr>
          <w:rStyle w:val="fontstyle01"/>
          <w:rFonts w:ascii="Arial" w:hAnsi="Arial" w:cs="Arial" w:hint="eastAsia"/>
          <w:b w:val="0"/>
          <w:bCs w:val="0"/>
          <w:color w:val="FF0000"/>
          <w:sz w:val="21"/>
          <w:szCs w:val="21"/>
        </w:rPr>
        <w:t>金属注射成形术语</w:t>
      </w:r>
      <w:r>
        <w:rPr>
          <w:rStyle w:val="fontstyle01"/>
          <w:rFonts w:ascii="Arial" w:hAnsi="Arial" w:cs="Arial" w:hint="eastAsia"/>
          <w:b w:val="0"/>
          <w:bCs w:val="0"/>
          <w:color w:val="FF0000"/>
          <w:sz w:val="21"/>
          <w:szCs w:val="21"/>
        </w:rPr>
        <w:t>&gt;</w:t>
      </w:r>
      <w:r>
        <w:rPr>
          <w:rStyle w:val="fontstyle01"/>
          <w:rFonts w:ascii="Arial" w:hAnsi="Arial" w:cs="Arial" w:hint="eastAsia"/>
          <w:b w:val="0"/>
          <w:bCs w:val="0"/>
          <w:color w:val="FF0000"/>
          <w:sz w:val="21"/>
          <w:szCs w:val="21"/>
        </w:rPr>
        <w:t>金属粉末、粘结剂（</w:t>
      </w:r>
      <w:r>
        <w:rPr>
          <w:rStyle w:val="fontstyle01"/>
          <w:rFonts w:ascii="Arial" w:hAnsi="Arial" w:cs="Arial" w:hint="eastAsia"/>
          <w:b w:val="0"/>
          <w:bCs w:val="0"/>
          <w:color w:val="FF0000"/>
          <w:sz w:val="21"/>
          <w:szCs w:val="21"/>
        </w:rPr>
        <w:t>3.1.9</w:t>
      </w:r>
      <w:r>
        <w:rPr>
          <w:rStyle w:val="fontstyle01"/>
          <w:rFonts w:ascii="Arial" w:hAnsi="Arial" w:cs="Arial" w:hint="eastAsia"/>
          <w:b w:val="0"/>
          <w:bCs w:val="0"/>
          <w:color w:val="FF0000"/>
          <w:sz w:val="21"/>
          <w:szCs w:val="21"/>
        </w:rPr>
        <w:t>）及其他添加剂的混合物</w:t>
      </w:r>
      <w:r>
        <w:rPr>
          <w:rStyle w:val="fontstyle01"/>
          <w:rFonts w:ascii="Arial" w:hAnsi="Arial" w:cs="Arial" w:hint="eastAsia"/>
          <w:b w:val="0"/>
          <w:bCs w:val="0"/>
          <w:color w:val="FF0000"/>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固结</w:t>
      </w:r>
      <w:r>
        <w:rPr>
          <w:rStyle w:val="fontstyle01"/>
          <w:rFonts w:ascii="黑体" w:eastAsia="黑体" w:hAnsi="黑体" w:cs="黑体" w:hint="eastAsia"/>
          <w:b w:val="0"/>
          <w:bCs w:val="0"/>
          <w:color w:val="auto"/>
          <w:sz w:val="21"/>
          <w:szCs w:val="21"/>
        </w:rPr>
        <w:t xml:space="preserve">  consolidation</w:t>
      </w:r>
    </w:p>
    <w:p w:rsidR="00037C8D" w:rsidRDefault="00C37919">
      <w:pPr>
        <w:ind w:left="480" w:firstLineChars="0" w:firstLine="0"/>
        <w:rPr>
          <w:rFonts w:ascii="Arial" w:hAnsi="Arial" w:cs="Arial"/>
          <w:sz w:val="21"/>
          <w:szCs w:val="21"/>
        </w:rPr>
      </w:pPr>
      <w:r>
        <w:rPr>
          <w:rFonts w:ascii="Arial" w:hAnsi="Arial" w:cs="Arial"/>
          <w:sz w:val="21"/>
          <w:szCs w:val="21"/>
        </w:rPr>
        <w:t>将粉末或压坯密实的过程。</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连续喷雾沉积</w:t>
      </w:r>
      <w:r>
        <w:rPr>
          <w:rStyle w:val="fontstyle01"/>
          <w:rFonts w:ascii="黑体" w:eastAsia="黑体" w:hAnsi="黑体" w:cs="黑体" w:hint="eastAsia"/>
          <w:b w:val="0"/>
          <w:bCs w:val="0"/>
          <w:color w:val="auto"/>
          <w:sz w:val="21"/>
          <w:szCs w:val="21"/>
        </w:rPr>
        <w:t xml:space="preserve">  continuous-spray deposition</w:t>
      </w:r>
    </w:p>
    <w:p w:rsidR="00037C8D" w:rsidRDefault="00C37919">
      <w:pPr>
        <w:ind w:firstLine="420"/>
        <w:rPr>
          <w:rFonts w:ascii="Arial" w:hAnsi="Arial" w:cs="Arial"/>
          <w:sz w:val="21"/>
          <w:szCs w:val="21"/>
        </w:rPr>
      </w:pPr>
      <w:r>
        <w:rPr>
          <w:rFonts w:ascii="Arial" w:hAnsi="Arial" w:cs="Arial"/>
          <w:sz w:val="21"/>
          <w:szCs w:val="21"/>
        </w:rPr>
        <w:t>利用雾化熔融或部分熔融的液流在凝固前先冲击在基板上，然后发生凝固来制造固态制品的一种方法。</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芯棒</w:t>
      </w:r>
      <w:r>
        <w:rPr>
          <w:rStyle w:val="fontstyle01"/>
          <w:rFonts w:ascii="黑体" w:eastAsia="黑体" w:hAnsi="黑体" w:cs="黑体" w:hint="eastAsia"/>
          <w:b w:val="0"/>
          <w:bCs w:val="0"/>
          <w:color w:val="auto"/>
          <w:sz w:val="21"/>
          <w:szCs w:val="21"/>
        </w:rPr>
        <w:t xml:space="preserve">  core rod</w:t>
      </w:r>
    </w:p>
    <w:p w:rsidR="00037C8D" w:rsidRDefault="00C37919">
      <w:pPr>
        <w:ind w:firstLine="420"/>
        <w:rPr>
          <w:rFonts w:ascii="Arial" w:hAnsi="Arial" w:cs="Arial"/>
          <w:sz w:val="21"/>
          <w:szCs w:val="21"/>
        </w:rPr>
      </w:pPr>
      <w:r>
        <w:rPr>
          <w:rFonts w:ascii="Arial" w:hAnsi="Arial" w:cs="Arial"/>
          <w:sz w:val="21"/>
          <w:szCs w:val="21"/>
        </w:rPr>
        <w:t>用于在压制方向在压坯或烧结体内形成轮廓面的模具的部件。</w:t>
      </w:r>
    </w:p>
    <w:p w:rsidR="00037C8D" w:rsidRDefault="00C37919">
      <w:pPr>
        <w:ind w:left="480" w:firstLineChars="0" w:firstLine="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见</w:t>
      </w:r>
      <w:r>
        <w:rPr>
          <w:rFonts w:ascii="Arial" w:hAnsi="Arial" w:cs="Arial"/>
          <w:sz w:val="21"/>
          <w:szCs w:val="21"/>
        </w:rPr>
        <w:fldChar w:fldCharType="begin"/>
      </w:r>
      <w:r>
        <w:rPr>
          <w:rFonts w:ascii="Arial" w:hAnsi="Arial" w:cs="Arial"/>
          <w:sz w:val="21"/>
          <w:szCs w:val="21"/>
        </w:rPr>
        <w:instrText xml:space="preserve"> REF _Ref68184924 \h  \* MERGEFORMAT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图</w:t>
      </w:r>
      <w:r>
        <w:rPr>
          <w:rFonts w:ascii="Arial" w:hAnsi="Arial" w:cs="Arial"/>
          <w:sz w:val="21"/>
          <w:szCs w:val="21"/>
        </w:rPr>
        <w:t>11</w:t>
      </w:r>
      <w:r>
        <w:rPr>
          <w:rFonts w:ascii="Arial" w:hAnsi="Arial" w:cs="Arial"/>
          <w:sz w:val="21"/>
          <w:szCs w:val="21"/>
        </w:rPr>
        <w:fldChar w:fldCharType="end"/>
      </w:r>
      <w:r>
        <w:rPr>
          <w:rFonts w:ascii="Arial" w:hAnsi="Arial" w:cs="Arial" w:hint="eastAsia"/>
          <w:sz w:val="21"/>
          <w:szCs w:val="21"/>
        </w:rPr>
        <w:t>和图</w:t>
      </w:r>
      <w:r>
        <w:rPr>
          <w:rFonts w:ascii="Arial" w:hAnsi="Arial" w:cs="Arial" w:hint="eastAsia"/>
          <w:sz w:val="21"/>
          <w:szCs w:val="21"/>
        </w:rPr>
        <w:t>13</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芯棒连接器</w:t>
      </w:r>
      <w:r>
        <w:rPr>
          <w:rStyle w:val="fontstyle01"/>
          <w:rFonts w:ascii="黑体" w:eastAsia="黑体" w:hAnsi="黑体" w:cs="黑体" w:hint="eastAsia"/>
          <w:b w:val="0"/>
          <w:bCs w:val="0"/>
          <w:color w:val="auto"/>
          <w:sz w:val="21"/>
          <w:szCs w:val="21"/>
        </w:rPr>
        <w:t xml:space="preserve"> core rod</w:t>
      </w:r>
      <w:r>
        <w:rPr>
          <w:rStyle w:val="fontstyle01"/>
          <w:rFonts w:ascii="黑体" w:eastAsia="黑体" w:hAnsi="黑体" w:cs="黑体" w:hint="eastAsia"/>
          <w:b w:val="0"/>
          <w:bCs w:val="0"/>
          <w:color w:val="auto"/>
          <w:sz w:val="21"/>
          <w:szCs w:val="21"/>
        </w:rPr>
        <w:t xml:space="preserve"> connector</w:t>
      </w:r>
    </w:p>
    <w:p w:rsidR="00037C8D" w:rsidRDefault="00C37919">
      <w:pPr>
        <w:pStyle w:val="afa"/>
        <w:rPr>
          <w:color w:val="FF0000"/>
          <w:sz w:val="21"/>
          <w:szCs w:val="21"/>
        </w:rPr>
      </w:pPr>
      <w:r>
        <w:rPr>
          <w:rFonts w:hint="eastAsia"/>
          <w:color w:val="FF0000"/>
          <w:sz w:val="21"/>
          <w:szCs w:val="21"/>
        </w:rPr>
        <w:t>模架接合器的部件，将设备用于芯棒（</w:t>
      </w:r>
      <w:r>
        <w:rPr>
          <w:rFonts w:hint="eastAsia"/>
          <w:color w:val="FF0000"/>
          <w:sz w:val="21"/>
          <w:szCs w:val="21"/>
        </w:rPr>
        <w:t>3.2.18</w:t>
      </w:r>
      <w:r>
        <w:rPr>
          <w:rFonts w:hint="eastAsia"/>
          <w:color w:val="FF0000"/>
          <w:sz w:val="21"/>
          <w:szCs w:val="21"/>
        </w:rPr>
        <w:t>）的运动传递至模架。</w:t>
      </w:r>
    </w:p>
    <w:p w:rsidR="00037C8D" w:rsidRDefault="00C37919">
      <w:pPr>
        <w:pStyle w:val="afa"/>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hint="eastAsia"/>
          <w:sz w:val="21"/>
          <w:szCs w:val="21"/>
        </w:rPr>
        <w:t>见图</w:t>
      </w:r>
      <w:r>
        <w:rPr>
          <w:rFonts w:ascii="Arial" w:hAnsi="Arial" w:cs="Arial" w:hint="eastAsia"/>
          <w:sz w:val="21"/>
          <w:szCs w:val="21"/>
        </w:rPr>
        <w:t>11</w:t>
      </w:r>
      <w:r>
        <w:rPr>
          <w:rFonts w:ascii="Arial" w:hAnsi="Arial" w:cs="Arial" w:hint="eastAsia"/>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35" w:name="_Ref68179502"/>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芯棒延伸</w:t>
      </w:r>
      <w:r>
        <w:rPr>
          <w:rStyle w:val="fontstyle01"/>
          <w:rFonts w:ascii="黑体" w:eastAsia="黑体" w:hAnsi="黑体" w:cs="黑体" w:hint="eastAsia"/>
          <w:b w:val="0"/>
          <w:bCs w:val="0"/>
          <w:color w:val="FF0000"/>
          <w:kern w:val="0"/>
          <w:sz w:val="21"/>
          <w:szCs w:val="21"/>
        </w:rPr>
        <w:t>杆</w:t>
      </w:r>
      <w:r>
        <w:rPr>
          <w:rStyle w:val="fontstyle01"/>
          <w:rFonts w:ascii="黑体" w:eastAsia="黑体" w:hAnsi="黑体" w:cs="黑体" w:hint="eastAsia"/>
          <w:b w:val="0"/>
          <w:bCs w:val="0"/>
          <w:color w:val="FF0000"/>
          <w:sz w:val="21"/>
          <w:szCs w:val="21"/>
        </w:rPr>
        <w:t>core rod extension</w:t>
      </w:r>
    </w:p>
    <w:p w:rsidR="00037C8D" w:rsidRDefault="00C37919">
      <w:pPr>
        <w:pStyle w:val="afa"/>
        <w:rPr>
          <w:rFonts w:ascii="Arial" w:hAnsi="Arial" w:cs="Arial"/>
          <w:color w:val="FF0000"/>
          <w:sz w:val="21"/>
          <w:szCs w:val="21"/>
        </w:rPr>
      </w:pPr>
      <w:r>
        <w:rPr>
          <w:rFonts w:ascii="Arial" w:hAnsi="Arial" w:cs="Arial" w:hint="eastAsia"/>
          <w:color w:val="FF0000"/>
          <w:sz w:val="21"/>
          <w:szCs w:val="21"/>
        </w:rPr>
        <w:t>位于芯棒连接器</w:t>
      </w:r>
      <w:r>
        <w:rPr>
          <w:rFonts w:ascii="Arial" w:hAnsi="Arial" w:cs="Arial" w:hint="eastAsia"/>
          <w:color w:val="FF0000"/>
          <w:sz w:val="21"/>
          <w:szCs w:val="21"/>
        </w:rPr>
        <w:t>(3.2.19)</w:t>
      </w:r>
      <w:r>
        <w:rPr>
          <w:rFonts w:ascii="Arial" w:hAnsi="Arial" w:cs="Arial" w:hint="eastAsia"/>
          <w:color w:val="FF0000"/>
          <w:sz w:val="21"/>
          <w:szCs w:val="21"/>
        </w:rPr>
        <w:t>和芯棒</w:t>
      </w:r>
      <w:r>
        <w:rPr>
          <w:rFonts w:ascii="Arial" w:hAnsi="Arial" w:cs="Arial" w:hint="eastAsia"/>
          <w:color w:val="FF0000"/>
          <w:sz w:val="21"/>
          <w:szCs w:val="21"/>
        </w:rPr>
        <w:t>(3.2.18)</w:t>
      </w:r>
      <w:r>
        <w:rPr>
          <w:rFonts w:ascii="Arial" w:hAnsi="Arial" w:cs="Arial" w:hint="eastAsia"/>
          <w:color w:val="FF0000"/>
          <w:sz w:val="21"/>
          <w:szCs w:val="21"/>
        </w:rPr>
        <w:t>之间的模架接合器部件。</w:t>
      </w:r>
    </w:p>
    <w:p w:rsidR="00037C8D" w:rsidRDefault="00C37919">
      <w:pPr>
        <w:pStyle w:val="afa"/>
        <w:rPr>
          <w:rFonts w:ascii="Arial" w:hAnsi="Arial" w:cs="Arial"/>
          <w:color w:val="FF0000"/>
          <w:sz w:val="21"/>
          <w:szCs w:val="21"/>
        </w:rPr>
      </w:pPr>
      <w:r>
        <w:rPr>
          <w:rFonts w:ascii="Arial" w:hAnsi="Arial" w:cs="Arial" w:hint="eastAsia"/>
          <w:color w:val="FF0000"/>
          <w:sz w:val="21"/>
          <w:szCs w:val="21"/>
        </w:rPr>
        <w:t>注</w:t>
      </w:r>
      <w:r>
        <w:rPr>
          <w:rFonts w:ascii="Arial" w:hAnsi="Arial" w:cs="Arial" w:hint="eastAsia"/>
          <w:color w:val="FF0000"/>
          <w:sz w:val="21"/>
          <w:szCs w:val="21"/>
        </w:rPr>
        <w:t>1</w:t>
      </w:r>
      <w:r>
        <w:rPr>
          <w:rFonts w:ascii="Arial" w:hAnsi="Arial" w:cs="Arial" w:hint="eastAsia"/>
          <w:color w:val="FF0000"/>
          <w:sz w:val="21"/>
          <w:szCs w:val="21"/>
        </w:rPr>
        <w:t>：</w:t>
      </w:r>
      <w:r>
        <w:rPr>
          <w:rFonts w:ascii="Arial" w:hAnsi="Arial" w:cs="Arial"/>
          <w:color w:val="FF0000"/>
          <w:sz w:val="21"/>
          <w:szCs w:val="21"/>
        </w:rPr>
        <w:t>见</w:t>
      </w:r>
      <w:r>
        <w:rPr>
          <w:rFonts w:ascii="Arial" w:hAnsi="Arial" w:cs="Arial"/>
          <w:color w:val="FF0000"/>
          <w:sz w:val="21"/>
          <w:szCs w:val="21"/>
        </w:rPr>
        <w:fldChar w:fldCharType="begin"/>
      </w:r>
      <w:r>
        <w:rPr>
          <w:rFonts w:ascii="Arial" w:hAnsi="Arial" w:cs="Arial"/>
          <w:color w:val="FF0000"/>
          <w:sz w:val="21"/>
          <w:szCs w:val="21"/>
        </w:rPr>
        <w:instrText xml:space="preserve"> REF _Ref68184924 \h  \* MERGEFORMAT </w:instrText>
      </w:r>
      <w:r>
        <w:rPr>
          <w:rFonts w:ascii="Arial" w:hAnsi="Arial" w:cs="Arial"/>
          <w:color w:val="FF0000"/>
          <w:sz w:val="21"/>
          <w:szCs w:val="21"/>
        </w:rPr>
      </w:r>
      <w:r>
        <w:rPr>
          <w:rFonts w:ascii="Arial" w:hAnsi="Arial" w:cs="Arial"/>
          <w:color w:val="FF0000"/>
          <w:sz w:val="21"/>
          <w:szCs w:val="21"/>
        </w:rPr>
        <w:fldChar w:fldCharType="separate"/>
      </w:r>
      <w:r>
        <w:rPr>
          <w:rFonts w:ascii="Arial" w:hAnsi="Arial" w:cs="Arial"/>
          <w:color w:val="FF0000"/>
          <w:sz w:val="21"/>
          <w:szCs w:val="21"/>
        </w:rPr>
        <w:t>图</w:t>
      </w:r>
      <w:r>
        <w:rPr>
          <w:rFonts w:ascii="Arial" w:hAnsi="Arial" w:cs="Arial"/>
          <w:color w:val="FF0000"/>
          <w:sz w:val="21"/>
          <w:szCs w:val="21"/>
        </w:rPr>
        <w:t>11</w:t>
      </w:r>
      <w:r>
        <w:rPr>
          <w:rFonts w:ascii="Arial" w:hAnsi="Arial" w:cs="Arial"/>
          <w:color w:val="FF0000"/>
          <w:sz w:val="21"/>
          <w:szCs w:val="21"/>
        </w:rPr>
        <w:fldChar w:fldCharType="end"/>
      </w:r>
      <w:r>
        <w:rPr>
          <w:rFonts w:ascii="Arial" w:hAnsi="Arial" w:cs="Arial" w:hint="eastAsia"/>
          <w:color w:val="FF0000"/>
          <w:sz w:val="21"/>
          <w:szCs w:val="21"/>
        </w:rPr>
        <w:t>和图</w:t>
      </w:r>
      <w:r>
        <w:rPr>
          <w:rFonts w:ascii="Arial" w:hAnsi="Arial" w:cs="Arial" w:hint="eastAsia"/>
          <w:color w:val="FF0000"/>
          <w:sz w:val="21"/>
          <w:szCs w:val="21"/>
        </w:rPr>
        <w:t>13</w:t>
      </w:r>
      <w:r>
        <w:rPr>
          <w:rFonts w:ascii="Arial" w:hAnsi="Arial" w:cs="Arial"/>
          <w:color w:val="FF0000"/>
          <w:sz w:val="21"/>
          <w:szCs w:val="21"/>
        </w:rPr>
        <w:t>。</w:t>
      </w:r>
    </w:p>
    <w:bookmarkEnd w:id="35"/>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平衡压力</w:t>
      </w:r>
      <w:r>
        <w:rPr>
          <w:rStyle w:val="fontstyle01"/>
          <w:rFonts w:ascii="黑体" w:eastAsia="黑体" w:hAnsi="黑体" w:cs="黑体" w:hint="eastAsia"/>
          <w:b w:val="0"/>
          <w:bCs w:val="0"/>
          <w:color w:val="auto"/>
          <w:sz w:val="21"/>
          <w:szCs w:val="21"/>
        </w:rPr>
        <w:t xml:space="preserve">  counter-pressure</w:t>
      </w:r>
      <w:r>
        <w:rPr>
          <w:rStyle w:val="fontstyle01"/>
          <w:rFonts w:ascii="黑体" w:eastAsia="黑体" w:hAnsi="黑体" w:cs="黑体" w:hint="eastAsia"/>
          <w:b w:val="0"/>
          <w:bCs w:val="0"/>
          <w:color w:val="auto"/>
          <w:sz w:val="21"/>
          <w:szCs w:val="21"/>
        </w:rPr>
        <w:t>，</w:t>
      </w:r>
      <w:r>
        <w:rPr>
          <w:rStyle w:val="fontstyle01"/>
          <w:rFonts w:ascii="黑体" w:eastAsia="黑体" w:hAnsi="黑体" w:cs="黑体" w:hint="eastAsia"/>
          <w:b w:val="0"/>
          <w:bCs w:val="0"/>
          <w:color w:val="auto"/>
          <w:sz w:val="21"/>
          <w:szCs w:val="21"/>
        </w:rPr>
        <w:t xml:space="preserve"> top-punch hold-down pressure</w:t>
      </w:r>
    </w:p>
    <w:p w:rsidR="00037C8D" w:rsidRDefault="00C37919">
      <w:pPr>
        <w:ind w:firstLine="420"/>
        <w:rPr>
          <w:rStyle w:val="fontstyle01"/>
          <w:rFonts w:ascii="黑体" w:eastAsia="黑体" w:hAnsi="黑体" w:cs="黑体"/>
          <w:b w:val="0"/>
          <w:bCs w:val="0"/>
          <w:color w:val="auto"/>
          <w:sz w:val="21"/>
          <w:szCs w:val="21"/>
        </w:rPr>
      </w:pPr>
      <w:r>
        <w:rPr>
          <w:rFonts w:ascii="Arial" w:hAnsi="Arial" w:cs="Arial"/>
          <w:sz w:val="21"/>
          <w:szCs w:val="21"/>
        </w:rPr>
        <w:t>在下拉或</w:t>
      </w:r>
      <w:r>
        <w:rPr>
          <w:rFonts w:ascii="Arial" w:hAnsi="Arial" w:cs="Arial" w:hint="eastAsia"/>
          <w:sz w:val="21"/>
          <w:szCs w:val="21"/>
        </w:rPr>
        <w:t>脱模操作</w:t>
      </w:r>
      <w:r>
        <w:rPr>
          <w:rFonts w:ascii="Arial" w:hAnsi="Arial" w:cs="Arial" w:hint="eastAsia"/>
          <w:sz w:val="21"/>
          <w:szCs w:val="21"/>
        </w:rPr>
        <w:t>（</w:t>
      </w:r>
      <w:r>
        <w:rPr>
          <w:rFonts w:ascii="Arial" w:hAnsi="Arial" w:cs="Arial" w:hint="eastAsia"/>
          <w:sz w:val="21"/>
          <w:szCs w:val="21"/>
        </w:rPr>
        <w:t>3.2.32</w:t>
      </w:r>
      <w:r>
        <w:rPr>
          <w:rFonts w:ascii="Arial" w:hAnsi="Arial" w:cs="Arial" w:hint="eastAsia"/>
          <w:sz w:val="21"/>
          <w:szCs w:val="21"/>
        </w:rPr>
        <w:t>）</w:t>
      </w:r>
      <w:r>
        <w:rPr>
          <w:rFonts w:ascii="Arial" w:hAnsi="Arial" w:cs="Arial"/>
          <w:sz w:val="21"/>
          <w:szCs w:val="21"/>
        </w:rPr>
        <w:t>过程中，压坯保持在上下模冲</w:t>
      </w:r>
      <w:r>
        <w:rPr>
          <w:rFonts w:ascii="Arial" w:hAnsi="Arial" w:cs="Arial" w:hint="eastAsia"/>
          <w:sz w:val="21"/>
          <w:szCs w:val="21"/>
        </w:rPr>
        <w:t>（</w:t>
      </w:r>
      <w:r>
        <w:rPr>
          <w:rFonts w:ascii="Arial" w:hAnsi="Arial" w:cs="Arial" w:hint="eastAsia"/>
          <w:sz w:val="21"/>
          <w:szCs w:val="21"/>
        </w:rPr>
        <w:t>3.2.57</w:t>
      </w:r>
      <w:r>
        <w:rPr>
          <w:rFonts w:ascii="Arial" w:hAnsi="Arial" w:cs="Arial" w:hint="eastAsia"/>
          <w:sz w:val="21"/>
          <w:szCs w:val="21"/>
        </w:rPr>
        <w:t>）</w:t>
      </w:r>
      <w:r>
        <w:rPr>
          <w:rFonts w:ascii="Arial" w:hAnsi="Arial" w:cs="Arial"/>
          <w:sz w:val="21"/>
          <w:szCs w:val="21"/>
        </w:rPr>
        <w:t>之间的压力。</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脱脂</w:t>
      </w:r>
      <w:r>
        <w:rPr>
          <w:rStyle w:val="fontstyle01"/>
          <w:rFonts w:ascii="黑体" w:eastAsia="黑体" w:hAnsi="黑体" w:cs="黑体" w:hint="eastAsia"/>
          <w:b w:val="0"/>
          <w:bCs w:val="0"/>
          <w:color w:val="FF0000"/>
          <w:sz w:val="21"/>
          <w:szCs w:val="21"/>
        </w:rPr>
        <w:t xml:space="preserve">  debindingencapsulation</w:t>
      </w:r>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&lt;</w:t>
      </w:r>
      <w:r>
        <w:rPr>
          <w:rStyle w:val="fontstyle01"/>
          <w:rFonts w:ascii="Arial" w:hAnsi="Arial" w:cs="Arial" w:hint="eastAsia"/>
          <w:b w:val="0"/>
          <w:bCs w:val="0"/>
          <w:color w:val="FF0000"/>
          <w:sz w:val="21"/>
          <w:szCs w:val="21"/>
        </w:rPr>
        <w:t>金属注射成形术语</w:t>
      </w:r>
      <w:r>
        <w:rPr>
          <w:rStyle w:val="fontstyle01"/>
          <w:rFonts w:ascii="Arial" w:hAnsi="Arial" w:cs="Arial" w:hint="eastAsia"/>
          <w:b w:val="0"/>
          <w:bCs w:val="0"/>
          <w:color w:val="FF0000"/>
          <w:sz w:val="21"/>
          <w:szCs w:val="21"/>
        </w:rPr>
        <w:t>&gt;</w:t>
      </w:r>
      <w:r>
        <w:rPr>
          <w:rStyle w:val="fontstyle01"/>
          <w:rFonts w:ascii="Arial" w:hAnsi="Arial" w:cs="Arial" w:hint="eastAsia"/>
          <w:b w:val="0"/>
          <w:bCs w:val="0"/>
          <w:color w:val="FF0000"/>
          <w:sz w:val="21"/>
          <w:szCs w:val="21"/>
        </w:rPr>
        <w:t>在烧结（</w:t>
      </w:r>
      <w:r>
        <w:rPr>
          <w:rStyle w:val="fontstyle01"/>
          <w:rFonts w:ascii="Arial" w:hAnsi="Arial" w:cs="Arial" w:hint="eastAsia"/>
          <w:b w:val="0"/>
          <w:bCs w:val="0"/>
          <w:color w:val="FF0000"/>
          <w:sz w:val="21"/>
          <w:szCs w:val="21"/>
        </w:rPr>
        <w:t>3.3.60</w:t>
      </w:r>
      <w:r>
        <w:rPr>
          <w:rStyle w:val="fontstyle01"/>
          <w:rFonts w:ascii="Arial" w:hAnsi="Arial" w:cs="Arial" w:hint="eastAsia"/>
          <w:b w:val="0"/>
          <w:bCs w:val="0"/>
          <w:color w:val="FF0000"/>
          <w:sz w:val="21"/>
          <w:szCs w:val="21"/>
        </w:rPr>
        <w:t>）之前从注射成形坯体中去除粘结剂（</w:t>
      </w:r>
      <w:r>
        <w:rPr>
          <w:rStyle w:val="fontstyle01"/>
          <w:rFonts w:ascii="Arial" w:hAnsi="Arial" w:cs="Arial" w:hint="eastAsia"/>
          <w:b w:val="0"/>
          <w:bCs w:val="0"/>
          <w:color w:val="FF0000"/>
          <w:sz w:val="21"/>
          <w:szCs w:val="21"/>
        </w:rPr>
        <w:t>3.1.9</w:t>
      </w:r>
      <w:r>
        <w:rPr>
          <w:rStyle w:val="fontstyle01"/>
          <w:rFonts w:ascii="Arial" w:hAnsi="Arial" w:cs="Arial" w:hint="eastAsia"/>
          <w:b w:val="0"/>
          <w:bCs w:val="0"/>
          <w:color w:val="FF0000"/>
          <w:sz w:val="21"/>
          <w:szCs w:val="21"/>
        </w:rPr>
        <w:t>）（的工艺）。</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36" w:name="_Ref68179508"/>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阴模</w:t>
      </w:r>
      <w:r>
        <w:rPr>
          <w:rStyle w:val="fontstyle01"/>
          <w:rFonts w:ascii="黑体" w:eastAsia="黑体" w:hAnsi="黑体" w:cs="黑体" w:hint="eastAsia"/>
          <w:b w:val="0"/>
          <w:bCs w:val="0"/>
          <w:color w:val="auto"/>
          <w:sz w:val="21"/>
          <w:szCs w:val="21"/>
        </w:rPr>
        <w:t xml:space="preserve">  die</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形成型腔并用于压制粉末或复压烧结件的压模构件。</w:t>
      </w:r>
    </w:p>
    <w:p w:rsidR="00037C8D" w:rsidRDefault="00C37919">
      <w:pPr>
        <w:ind w:left="480" w:firstLineChars="0" w:firstLine="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见</w:t>
      </w:r>
      <w:r>
        <w:rPr>
          <w:rFonts w:ascii="Arial" w:hAnsi="Arial" w:cs="Arial"/>
          <w:sz w:val="21"/>
          <w:szCs w:val="21"/>
        </w:rPr>
        <w:fldChar w:fldCharType="begin"/>
      </w:r>
      <w:r>
        <w:rPr>
          <w:rFonts w:ascii="Arial" w:hAnsi="Arial" w:cs="Arial"/>
          <w:sz w:val="21"/>
          <w:szCs w:val="21"/>
        </w:rPr>
        <w:instrText xml:space="preserve"> REF _Ref68184924 \h  \* MERGEFORMAT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图</w:t>
      </w:r>
      <w:r>
        <w:rPr>
          <w:rFonts w:ascii="Arial" w:hAnsi="Arial" w:cs="Arial"/>
          <w:sz w:val="21"/>
          <w:szCs w:val="21"/>
        </w:rPr>
        <w:t>11</w:t>
      </w:r>
      <w:r>
        <w:rPr>
          <w:rFonts w:ascii="Arial" w:hAnsi="Arial" w:cs="Arial"/>
          <w:sz w:val="21"/>
          <w:szCs w:val="21"/>
        </w:rPr>
        <w:fldChar w:fldCharType="end"/>
      </w:r>
      <w:r>
        <w:rPr>
          <w:rFonts w:ascii="Arial" w:hAnsi="Arial" w:cs="Arial" w:hint="eastAsia"/>
          <w:sz w:val="21"/>
          <w:szCs w:val="21"/>
        </w:rPr>
        <w:t>和图</w:t>
      </w:r>
      <w:r>
        <w:rPr>
          <w:rFonts w:ascii="Arial" w:hAnsi="Arial" w:cs="Arial" w:hint="eastAsia"/>
          <w:sz w:val="21"/>
          <w:szCs w:val="21"/>
        </w:rPr>
        <w:t>13</w:t>
      </w:r>
      <w:r>
        <w:rPr>
          <w:rFonts w:ascii="Arial" w:hAnsi="Arial" w:cs="Arial"/>
          <w:sz w:val="21"/>
          <w:szCs w:val="21"/>
        </w:rPr>
        <w:t>。</w:t>
      </w:r>
    </w:p>
    <w:bookmarkEnd w:id="36"/>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阴模固定板</w:t>
      </w:r>
      <w:r>
        <w:rPr>
          <w:rStyle w:val="fontstyle01"/>
          <w:rFonts w:ascii="黑体" w:eastAsia="黑体" w:hAnsi="黑体" w:cs="黑体" w:hint="eastAsia"/>
          <w:b w:val="0"/>
          <w:bCs w:val="0"/>
          <w:color w:val="auto"/>
          <w:sz w:val="21"/>
          <w:szCs w:val="21"/>
        </w:rPr>
        <w:t xml:space="preserve">  die plate</w:t>
      </w:r>
    </w:p>
    <w:p w:rsidR="00037C8D" w:rsidRDefault="00C37919">
      <w:pPr>
        <w:ind w:firstLine="420"/>
        <w:rPr>
          <w:rFonts w:ascii="Arial" w:hAnsi="Arial" w:cs="Arial"/>
          <w:sz w:val="21"/>
          <w:szCs w:val="21"/>
        </w:rPr>
      </w:pPr>
      <w:r>
        <w:rPr>
          <w:rFonts w:ascii="Arial" w:hAnsi="Arial" w:cs="Arial"/>
          <w:sz w:val="21"/>
          <w:szCs w:val="21"/>
        </w:rPr>
        <w:t>模架接合器的大板，用于支持压紧环</w:t>
      </w:r>
      <w:r>
        <w:rPr>
          <w:rFonts w:ascii="Arial" w:hAnsi="Arial" w:cs="Arial" w:hint="eastAsia"/>
          <w:sz w:val="21"/>
          <w:szCs w:val="21"/>
        </w:rPr>
        <w:t>（</w:t>
      </w:r>
      <w:r>
        <w:rPr>
          <w:rFonts w:ascii="Arial" w:hAnsi="Arial" w:cs="Arial" w:hint="eastAsia"/>
          <w:sz w:val="21"/>
          <w:szCs w:val="21"/>
        </w:rPr>
        <w:t>3.2.8</w:t>
      </w:r>
      <w:r>
        <w:rPr>
          <w:rFonts w:ascii="Arial" w:hAnsi="Arial" w:cs="Arial" w:hint="eastAsia"/>
          <w:sz w:val="21"/>
          <w:szCs w:val="21"/>
        </w:rPr>
        <w:t>）</w:t>
      </w:r>
      <w:r>
        <w:rPr>
          <w:rFonts w:ascii="Arial" w:hAnsi="Arial" w:cs="Arial"/>
          <w:sz w:val="21"/>
          <w:szCs w:val="21"/>
        </w:rPr>
        <w:t>、模套</w:t>
      </w:r>
      <w:r>
        <w:rPr>
          <w:rFonts w:ascii="Arial" w:hAnsi="Arial" w:cs="Arial" w:hint="eastAsia"/>
          <w:sz w:val="21"/>
          <w:szCs w:val="21"/>
        </w:rPr>
        <w:t>（</w:t>
      </w:r>
      <w:r>
        <w:rPr>
          <w:rFonts w:ascii="Arial" w:hAnsi="Arial" w:cs="Arial" w:hint="eastAsia"/>
          <w:sz w:val="21"/>
          <w:szCs w:val="21"/>
        </w:rPr>
        <w:t>3.2.79</w:t>
      </w:r>
      <w:r>
        <w:rPr>
          <w:rFonts w:ascii="Arial" w:hAnsi="Arial" w:cs="Arial" w:hint="eastAsia"/>
          <w:sz w:val="21"/>
          <w:szCs w:val="21"/>
        </w:rPr>
        <w:t>）</w:t>
      </w:r>
      <w:r>
        <w:rPr>
          <w:rFonts w:ascii="Arial" w:hAnsi="Arial" w:cs="Arial"/>
          <w:sz w:val="21"/>
          <w:szCs w:val="21"/>
        </w:rPr>
        <w:t>和阴模</w:t>
      </w:r>
      <w:r>
        <w:rPr>
          <w:rFonts w:ascii="Arial" w:hAnsi="Arial" w:cs="Arial" w:hint="eastAsia"/>
          <w:sz w:val="21"/>
          <w:szCs w:val="21"/>
        </w:rPr>
        <w:t>（</w:t>
      </w:r>
      <w:r>
        <w:rPr>
          <w:rFonts w:ascii="Arial" w:hAnsi="Arial" w:cs="Arial" w:hint="eastAsia"/>
          <w:sz w:val="21"/>
          <w:szCs w:val="21"/>
        </w:rPr>
        <w:t>3.2.23</w:t>
      </w:r>
      <w:r>
        <w:rPr>
          <w:rFonts w:ascii="Arial" w:hAnsi="Arial" w:cs="Arial" w:hint="eastAsia"/>
          <w:sz w:val="21"/>
          <w:szCs w:val="21"/>
        </w:rPr>
        <w:t>）</w:t>
      </w:r>
      <w:r>
        <w:rPr>
          <w:rFonts w:ascii="Arial" w:hAnsi="Arial" w:cs="Arial"/>
          <w:sz w:val="21"/>
          <w:szCs w:val="21"/>
        </w:rPr>
        <w:t>。</w:t>
      </w:r>
    </w:p>
    <w:p w:rsidR="00037C8D" w:rsidRDefault="00C37919">
      <w:pPr>
        <w:ind w:left="480" w:firstLineChars="0" w:firstLine="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见</w:t>
      </w:r>
      <w:r>
        <w:rPr>
          <w:rFonts w:ascii="Arial" w:hAnsi="Arial" w:cs="Arial"/>
          <w:sz w:val="21"/>
          <w:szCs w:val="21"/>
        </w:rPr>
        <w:fldChar w:fldCharType="begin"/>
      </w:r>
      <w:r>
        <w:rPr>
          <w:rFonts w:ascii="Arial" w:hAnsi="Arial" w:cs="Arial"/>
          <w:sz w:val="21"/>
          <w:szCs w:val="21"/>
        </w:rPr>
        <w:instrText xml:space="preserve"> REF _Ref68184924 \h  \* MERGEFORMAT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图</w:t>
      </w:r>
      <w:r>
        <w:rPr>
          <w:rFonts w:ascii="Arial" w:hAnsi="Arial" w:cs="Arial"/>
          <w:sz w:val="21"/>
          <w:szCs w:val="21"/>
        </w:rPr>
        <w:t>11</w:t>
      </w:r>
      <w:r>
        <w:rPr>
          <w:rFonts w:ascii="Arial" w:hAnsi="Arial" w:cs="Arial"/>
          <w:sz w:val="21"/>
          <w:szCs w:val="21"/>
        </w:rPr>
        <w:fldChar w:fldCharType="end"/>
      </w:r>
      <w:r>
        <w:rPr>
          <w:rFonts w:ascii="Arial" w:hAnsi="Arial" w:cs="Arial" w:hint="eastAsia"/>
          <w:sz w:val="21"/>
          <w:szCs w:val="21"/>
        </w:rPr>
        <w:t>和图</w:t>
      </w:r>
      <w:r>
        <w:rPr>
          <w:rFonts w:ascii="Arial" w:hAnsi="Arial" w:cs="Arial" w:hint="eastAsia"/>
          <w:sz w:val="21"/>
          <w:szCs w:val="21"/>
        </w:rPr>
        <w:t>12</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阴模壁润滑</w:t>
      </w:r>
      <w:r>
        <w:rPr>
          <w:rStyle w:val="fontstyle01"/>
          <w:rFonts w:ascii="黑体" w:eastAsia="黑体" w:hAnsi="黑体" w:cs="黑体" w:hint="eastAsia"/>
          <w:b w:val="0"/>
          <w:bCs w:val="0"/>
          <w:color w:val="FF0000"/>
          <w:sz w:val="21"/>
          <w:szCs w:val="21"/>
        </w:rPr>
        <w:t xml:space="preserve">  die wall lubrication</w:t>
      </w:r>
    </w:p>
    <w:p w:rsidR="00037C8D" w:rsidRDefault="00C37919">
      <w:pPr>
        <w:ind w:firstLine="420"/>
        <w:rPr>
          <w:rFonts w:ascii="Arial" w:hAnsi="Arial" w:cs="Arial"/>
          <w:color w:val="FF0000"/>
          <w:sz w:val="21"/>
          <w:szCs w:val="21"/>
        </w:rPr>
      </w:pPr>
      <w:r>
        <w:rPr>
          <w:rFonts w:ascii="Arial" w:hAnsi="Arial" w:cs="Arial" w:hint="eastAsia"/>
          <w:color w:val="FF0000"/>
          <w:sz w:val="21"/>
          <w:szCs w:val="21"/>
        </w:rPr>
        <w:t>用固体或液体润滑剂（</w:t>
      </w:r>
      <w:r>
        <w:rPr>
          <w:rFonts w:ascii="Arial" w:hAnsi="Arial" w:cs="Arial" w:hint="eastAsia"/>
          <w:color w:val="FF0000"/>
          <w:sz w:val="21"/>
          <w:szCs w:val="21"/>
        </w:rPr>
        <w:t>3.1.47</w:t>
      </w:r>
      <w:r>
        <w:rPr>
          <w:rFonts w:ascii="Arial" w:hAnsi="Arial" w:cs="Arial" w:hint="eastAsia"/>
          <w:color w:val="FF0000"/>
          <w:sz w:val="21"/>
          <w:szCs w:val="21"/>
        </w:rPr>
        <w:t>）对阴模壁进行润滑，以消除和</w:t>
      </w:r>
      <w:r>
        <w:rPr>
          <w:rFonts w:ascii="Arial" w:hAnsi="Arial" w:cs="Arial" w:hint="eastAsia"/>
          <w:color w:val="FF0000"/>
          <w:sz w:val="21"/>
          <w:szCs w:val="21"/>
        </w:rPr>
        <w:t>/</w:t>
      </w:r>
      <w:r>
        <w:rPr>
          <w:rFonts w:ascii="Arial" w:hAnsi="Arial" w:cs="Arial" w:hint="eastAsia"/>
          <w:color w:val="FF0000"/>
          <w:sz w:val="21"/>
          <w:szCs w:val="21"/>
        </w:rPr>
        <w:t>或最大限度减少向粉末中添加润滑剂的需求。</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双向压制</w:t>
      </w:r>
      <w:r>
        <w:rPr>
          <w:rStyle w:val="fontstyle01"/>
          <w:rFonts w:ascii="黑体" w:eastAsia="黑体" w:hAnsi="黑体" w:cs="黑体" w:hint="eastAsia"/>
          <w:b w:val="0"/>
          <w:bCs w:val="0"/>
          <w:color w:val="auto"/>
          <w:sz w:val="21"/>
          <w:szCs w:val="21"/>
        </w:rPr>
        <w:t xml:space="preserve">  double-action pressing</w:t>
      </w:r>
    </w:p>
    <w:p w:rsidR="00037C8D" w:rsidRDefault="00C37919">
      <w:pPr>
        <w:ind w:firstLine="420"/>
        <w:rPr>
          <w:rFonts w:ascii="Arial" w:hAnsi="Arial" w:cs="Arial"/>
          <w:sz w:val="21"/>
          <w:szCs w:val="21"/>
        </w:rPr>
      </w:pPr>
      <w:r>
        <w:rPr>
          <w:rFonts w:ascii="Arial" w:hAnsi="Arial" w:cs="Arial"/>
          <w:sz w:val="21"/>
          <w:szCs w:val="21"/>
        </w:rPr>
        <w:t>阴模</w:t>
      </w:r>
      <w:r>
        <w:rPr>
          <w:rFonts w:ascii="Arial" w:hAnsi="Arial" w:cs="Arial" w:hint="eastAsia"/>
          <w:sz w:val="21"/>
          <w:szCs w:val="21"/>
        </w:rPr>
        <w:t>（</w:t>
      </w:r>
      <w:r>
        <w:rPr>
          <w:rFonts w:ascii="Arial" w:hAnsi="Arial" w:cs="Arial" w:hint="eastAsia"/>
          <w:sz w:val="21"/>
          <w:szCs w:val="21"/>
        </w:rPr>
        <w:t>3.2.23</w:t>
      </w:r>
      <w:r>
        <w:rPr>
          <w:rFonts w:ascii="Arial" w:hAnsi="Arial" w:cs="Arial" w:hint="eastAsia"/>
          <w:sz w:val="21"/>
          <w:szCs w:val="21"/>
        </w:rPr>
        <w:t>）</w:t>
      </w:r>
      <w:r>
        <w:rPr>
          <w:rFonts w:ascii="Arial" w:hAnsi="Arial" w:cs="Arial"/>
          <w:sz w:val="21"/>
          <w:szCs w:val="21"/>
        </w:rPr>
        <w:t>中的粉末在相向运动的模冲之间进行压制的方法。</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lastRenderedPageBreak/>
        <w:t>干袋等静压制</w:t>
      </w:r>
      <w:r>
        <w:rPr>
          <w:rStyle w:val="fontstyle01"/>
          <w:rFonts w:ascii="黑体" w:eastAsia="黑体" w:hAnsi="黑体" w:cs="黑体" w:hint="eastAsia"/>
          <w:b w:val="0"/>
          <w:bCs w:val="0"/>
          <w:color w:val="auto"/>
          <w:sz w:val="21"/>
          <w:szCs w:val="21"/>
        </w:rPr>
        <w:t xml:space="preserve">  dry-bag isostatic pressing</w:t>
      </w:r>
    </w:p>
    <w:p w:rsidR="00037C8D" w:rsidRDefault="00C37919">
      <w:pPr>
        <w:ind w:firstLine="420"/>
        <w:rPr>
          <w:rStyle w:val="fontstyle01"/>
          <w:rFonts w:ascii="Arial" w:hAnsi="Arial" w:cs="Arial"/>
          <w:b w:val="0"/>
          <w:bCs w:val="0"/>
          <w:color w:val="auto"/>
          <w:sz w:val="21"/>
          <w:szCs w:val="21"/>
        </w:rPr>
      </w:pPr>
      <w:r>
        <w:rPr>
          <w:rFonts w:ascii="Arial" w:hAnsi="Arial" w:cs="Arial"/>
          <w:sz w:val="21"/>
          <w:szCs w:val="21"/>
        </w:rPr>
        <w:t>将装粉末或压坯的柔性模进行刚性固定的一种冷等静压制</w:t>
      </w:r>
      <w:r>
        <w:rPr>
          <w:rFonts w:ascii="Arial" w:hAnsi="Arial" w:cs="Arial" w:hint="eastAsia"/>
          <w:sz w:val="21"/>
          <w:szCs w:val="21"/>
        </w:rPr>
        <w:t>（</w:t>
      </w:r>
      <w:r>
        <w:rPr>
          <w:rFonts w:ascii="Arial" w:hAnsi="Arial" w:cs="Arial" w:hint="eastAsia"/>
          <w:sz w:val="21"/>
          <w:szCs w:val="21"/>
        </w:rPr>
        <w:t>3.2.</w:t>
      </w:r>
      <w:r>
        <w:rPr>
          <w:rFonts w:ascii="Arial" w:hAnsi="Arial" w:cs="Arial" w:hint="eastAsia"/>
          <w:sz w:val="21"/>
          <w:szCs w:val="21"/>
        </w:rPr>
        <w:t>9</w:t>
      </w:r>
      <w:r>
        <w:rPr>
          <w:rFonts w:ascii="Arial" w:hAnsi="Arial" w:cs="Arial" w:hint="eastAsia"/>
          <w:sz w:val="21"/>
          <w:szCs w:val="21"/>
        </w:rPr>
        <w:t>）</w:t>
      </w:r>
      <w:r>
        <w:rPr>
          <w:rFonts w:ascii="Arial" w:hAnsi="Arial" w:cs="Arial"/>
          <w:sz w:val="21"/>
          <w:szCs w:val="21"/>
        </w:rPr>
        <w:t>方法。</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37" w:name="_Ref68179509"/>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保压时间</w:t>
      </w:r>
      <w:r>
        <w:rPr>
          <w:rStyle w:val="fontstyle01"/>
          <w:rFonts w:ascii="黑体" w:eastAsia="黑体" w:hAnsi="黑体" w:cs="黑体" w:hint="eastAsia"/>
          <w:b w:val="0"/>
          <w:bCs w:val="0"/>
          <w:color w:val="auto"/>
          <w:sz w:val="21"/>
          <w:szCs w:val="21"/>
        </w:rPr>
        <w:t xml:space="preserve">  dwell time</w:t>
      </w:r>
    </w:p>
    <w:p w:rsidR="00037C8D" w:rsidRDefault="00C37919">
      <w:pPr>
        <w:ind w:firstLine="420"/>
        <w:rPr>
          <w:rStyle w:val="fontstyle01"/>
          <w:rFonts w:ascii="黑体" w:eastAsia="黑体" w:hAnsi="黑体" w:cs="黑体"/>
          <w:b w:val="0"/>
          <w:bCs w:val="0"/>
          <w:color w:val="FF0000"/>
          <w:sz w:val="21"/>
          <w:szCs w:val="21"/>
        </w:rPr>
      </w:pPr>
      <w:r>
        <w:rPr>
          <w:rFonts w:ascii="Arial" w:hAnsi="Arial" w:cs="Arial"/>
          <w:sz w:val="21"/>
          <w:szCs w:val="21"/>
        </w:rPr>
        <w:t>成形时压坯于恒定压力下保持的时间。</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38" w:name="_Ref68179513"/>
      <w:bookmarkEnd w:id="37"/>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棱边强度</w:t>
      </w:r>
      <w:r>
        <w:rPr>
          <w:rStyle w:val="fontstyle01"/>
          <w:rFonts w:ascii="黑体" w:eastAsia="黑体" w:hAnsi="黑体" w:cs="黑体" w:hint="eastAsia"/>
          <w:b w:val="0"/>
          <w:bCs w:val="0"/>
          <w:color w:val="auto"/>
          <w:sz w:val="21"/>
          <w:szCs w:val="21"/>
        </w:rPr>
        <w:t xml:space="preserve">  edge strength</w:t>
      </w:r>
    </w:p>
    <w:p w:rsidR="00037C8D" w:rsidRDefault="00C37919">
      <w:pPr>
        <w:pStyle w:val="afa"/>
        <w:rPr>
          <w:rStyle w:val="fontstyle01"/>
          <w:rFonts w:ascii="黑体" w:eastAsia="黑体" w:hAnsi="黑体" w:cs="黑体"/>
          <w:b w:val="0"/>
          <w:bCs w:val="0"/>
          <w:color w:val="FF0000"/>
          <w:sz w:val="21"/>
          <w:szCs w:val="21"/>
        </w:rPr>
      </w:pPr>
      <w:r>
        <w:rPr>
          <w:rStyle w:val="fontstyle01"/>
          <w:rFonts w:ascii="Arial" w:hAnsi="Arial" w:cs="Arial"/>
          <w:b w:val="0"/>
          <w:bCs w:val="0"/>
          <w:color w:val="auto"/>
          <w:sz w:val="21"/>
          <w:szCs w:val="21"/>
        </w:rPr>
        <w:t>压坯边缘抗破损的能力。</w:t>
      </w:r>
    </w:p>
    <w:bookmarkEnd w:id="38"/>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脱模能量</w:t>
      </w:r>
      <w:r>
        <w:rPr>
          <w:rStyle w:val="fontstyle01"/>
          <w:rFonts w:ascii="黑体" w:eastAsia="黑体" w:hAnsi="黑体" w:cs="黑体" w:hint="eastAsia"/>
          <w:b w:val="0"/>
          <w:bCs w:val="0"/>
          <w:color w:val="FF0000"/>
          <w:sz w:val="21"/>
          <w:szCs w:val="21"/>
        </w:rPr>
        <w:t xml:space="preserve">  ejection energy</w:t>
      </w:r>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将</w:t>
      </w:r>
      <w:r>
        <w:rPr>
          <w:rStyle w:val="fontstyle01"/>
          <w:rFonts w:ascii="Arial" w:hAnsi="Arial" w:cs="Arial"/>
          <w:b w:val="0"/>
          <w:bCs w:val="0"/>
          <w:color w:val="FF0000"/>
          <w:sz w:val="21"/>
          <w:szCs w:val="21"/>
        </w:rPr>
        <w:t>压坯（</w:t>
      </w:r>
      <w:r>
        <w:rPr>
          <w:rStyle w:val="fontstyle01"/>
          <w:rFonts w:ascii="Arial" w:hAnsi="Arial" w:cs="Arial"/>
          <w:b w:val="0"/>
          <w:bCs w:val="0"/>
          <w:color w:val="FF0000"/>
          <w:sz w:val="21"/>
          <w:szCs w:val="21"/>
        </w:rPr>
        <w:t>3.2.</w:t>
      </w:r>
      <w:r>
        <w:rPr>
          <w:rStyle w:val="fontstyle01"/>
          <w:rFonts w:ascii="Arial" w:hAnsi="Arial" w:cs="Arial" w:hint="eastAsia"/>
          <w:b w:val="0"/>
          <w:bCs w:val="0"/>
          <w:color w:val="FF0000"/>
          <w:sz w:val="21"/>
          <w:szCs w:val="21"/>
        </w:rPr>
        <w:t>11</w:t>
      </w:r>
      <w:r>
        <w:rPr>
          <w:rStyle w:val="fontstyle01"/>
          <w:rFonts w:ascii="Arial" w:hAnsi="Arial" w:cs="Arial"/>
          <w:b w:val="0"/>
          <w:bCs w:val="0"/>
          <w:color w:val="FF0000"/>
          <w:sz w:val="21"/>
          <w:szCs w:val="21"/>
        </w:rPr>
        <w:t>）从阴模（</w:t>
      </w:r>
      <w:r>
        <w:rPr>
          <w:rStyle w:val="fontstyle01"/>
          <w:rFonts w:ascii="Arial" w:hAnsi="Arial" w:cs="Arial"/>
          <w:b w:val="0"/>
          <w:bCs w:val="0"/>
          <w:color w:val="FF0000"/>
          <w:sz w:val="21"/>
          <w:szCs w:val="21"/>
        </w:rPr>
        <w:t>3.2.23</w:t>
      </w:r>
      <w:r>
        <w:rPr>
          <w:rStyle w:val="fontstyle01"/>
          <w:rFonts w:ascii="Arial" w:hAnsi="Arial" w:cs="Arial"/>
          <w:b w:val="0"/>
          <w:bCs w:val="0"/>
          <w:color w:val="FF0000"/>
          <w:sz w:val="21"/>
          <w:szCs w:val="21"/>
        </w:rPr>
        <w:t>）取出需要的</w:t>
      </w:r>
      <w:r>
        <w:rPr>
          <w:rStyle w:val="fontstyle01"/>
          <w:rFonts w:ascii="Arial" w:hAnsi="Arial" w:cs="Arial" w:hint="eastAsia"/>
          <w:b w:val="0"/>
          <w:bCs w:val="0"/>
          <w:color w:val="FF0000"/>
          <w:sz w:val="21"/>
          <w:szCs w:val="21"/>
        </w:rPr>
        <w:t>总</w:t>
      </w:r>
      <w:r>
        <w:rPr>
          <w:rStyle w:val="fontstyle01"/>
          <w:rFonts w:ascii="Arial" w:hAnsi="Arial" w:cs="Arial"/>
          <w:b w:val="0"/>
          <w:bCs w:val="0"/>
          <w:color w:val="FF0000"/>
          <w:sz w:val="21"/>
          <w:szCs w:val="21"/>
        </w:rPr>
        <w:t>能量，通过对脱模力（</w:t>
      </w:r>
      <w:r>
        <w:rPr>
          <w:rStyle w:val="fontstyle01"/>
          <w:rFonts w:ascii="Arial" w:hAnsi="Arial" w:cs="Arial"/>
          <w:b w:val="0"/>
          <w:bCs w:val="0"/>
          <w:color w:val="FF0000"/>
          <w:sz w:val="21"/>
          <w:szCs w:val="21"/>
        </w:rPr>
        <w:t>3.2.31</w:t>
      </w:r>
      <w:r>
        <w:rPr>
          <w:rStyle w:val="fontstyle01"/>
          <w:rFonts w:ascii="Arial" w:hAnsi="Arial" w:cs="Arial"/>
          <w:b w:val="0"/>
          <w:bCs w:val="0"/>
          <w:color w:val="FF0000"/>
          <w:sz w:val="21"/>
          <w:szCs w:val="21"/>
        </w:rPr>
        <w:t>）与位移曲线积分求得。</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脱模力</w:t>
      </w:r>
      <w:r>
        <w:rPr>
          <w:rStyle w:val="fontstyle01"/>
          <w:rFonts w:ascii="黑体" w:eastAsia="黑体" w:hAnsi="黑体" w:cs="黑体" w:hint="eastAsia"/>
          <w:b w:val="0"/>
          <w:bCs w:val="0"/>
          <w:color w:val="FF0000"/>
          <w:sz w:val="21"/>
          <w:szCs w:val="21"/>
        </w:rPr>
        <w:t xml:space="preserve">  ejection force</w:t>
      </w:r>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将</w:t>
      </w:r>
      <w:r>
        <w:rPr>
          <w:rStyle w:val="fontstyle01"/>
          <w:rFonts w:ascii="Arial" w:hAnsi="Arial" w:cs="Arial"/>
          <w:b w:val="0"/>
          <w:bCs w:val="0"/>
          <w:color w:val="FF0000"/>
          <w:sz w:val="21"/>
          <w:szCs w:val="21"/>
        </w:rPr>
        <w:t>压坯（</w:t>
      </w:r>
      <w:r>
        <w:rPr>
          <w:rStyle w:val="fontstyle01"/>
          <w:rFonts w:ascii="Arial" w:hAnsi="Arial" w:cs="Arial"/>
          <w:b w:val="0"/>
          <w:bCs w:val="0"/>
          <w:color w:val="FF0000"/>
          <w:sz w:val="21"/>
          <w:szCs w:val="21"/>
        </w:rPr>
        <w:t>3.2.1</w:t>
      </w:r>
      <w:r>
        <w:rPr>
          <w:rStyle w:val="fontstyle01"/>
          <w:rFonts w:ascii="Arial" w:hAnsi="Arial" w:cs="Arial" w:hint="eastAsia"/>
          <w:b w:val="0"/>
          <w:bCs w:val="0"/>
          <w:color w:val="FF0000"/>
          <w:sz w:val="21"/>
          <w:szCs w:val="21"/>
        </w:rPr>
        <w:t>1</w:t>
      </w:r>
      <w:r>
        <w:rPr>
          <w:rStyle w:val="fontstyle01"/>
          <w:rFonts w:ascii="Arial" w:hAnsi="Arial" w:cs="Arial"/>
          <w:b w:val="0"/>
          <w:bCs w:val="0"/>
          <w:color w:val="FF0000"/>
          <w:sz w:val="21"/>
          <w:szCs w:val="21"/>
        </w:rPr>
        <w:t>）从阴模（</w:t>
      </w:r>
      <w:r>
        <w:rPr>
          <w:rStyle w:val="fontstyle01"/>
          <w:rFonts w:ascii="Arial" w:hAnsi="Arial" w:cs="Arial"/>
          <w:b w:val="0"/>
          <w:bCs w:val="0"/>
          <w:color w:val="FF0000"/>
          <w:sz w:val="21"/>
          <w:szCs w:val="21"/>
        </w:rPr>
        <w:t>3.2.23</w:t>
      </w:r>
      <w:r>
        <w:rPr>
          <w:rStyle w:val="fontstyle01"/>
          <w:rFonts w:ascii="Arial" w:hAnsi="Arial" w:cs="Arial"/>
          <w:b w:val="0"/>
          <w:bCs w:val="0"/>
          <w:color w:val="FF0000"/>
          <w:sz w:val="21"/>
          <w:szCs w:val="21"/>
        </w:rPr>
        <w:t>）中取出所需的最大力</w:t>
      </w:r>
      <w:r>
        <w:rPr>
          <w:rStyle w:val="fontstyle01"/>
          <w:rFonts w:ascii="Arial" w:hAnsi="Arial" w:cs="Arial" w:hint="eastAsia"/>
          <w:b w:val="0"/>
          <w:bCs w:val="0"/>
          <w:color w:val="FF0000"/>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脱模操作</w:t>
      </w:r>
      <w:r>
        <w:rPr>
          <w:rStyle w:val="fontstyle01"/>
          <w:rFonts w:ascii="黑体" w:eastAsia="黑体" w:hAnsi="黑体" w:cs="黑体" w:hint="eastAsia"/>
          <w:b w:val="0"/>
          <w:bCs w:val="0"/>
          <w:color w:val="auto"/>
          <w:sz w:val="21"/>
          <w:szCs w:val="21"/>
        </w:rPr>
        <w:t xml:space="preserve">  ejection </w:t>
      </w:r>
      <w:r>
        <w:rPr>
          <w:rStyle w:val="fontstyle01"/>
          <w:rFonts w:ascii="黑体" w:eastAsia="黑体" w:hAnsi="黑体" w:cs="黑体" w:hint="eastAsia"/>
          <w:b w:val="0"/>
          <w:bCs w:val="0"/>
          <w:color w:val="auto"/>
          <w:sz w:val="21"/>
          <w:szCs w:val="21"/>
        </w:rPr>
        <w:t>process</w:t>
      </w:r>
    </w:p>
    <w:p w:rsidR="00037C8D" w:rsidRDefault="00C37919">
      <w:pPr>
        <w:ind w:firstLine="420"/>
        <w:rPr>
          <w:rFonts w:ascii="Arial" w:hAnsi="Arial" w:cs="Arial"/>
          <w:sz w:val="21"/>
          <w:szCs w:val="21"/>
        </w:rPr>
      </w:pPr>
      <w:r>
        <w:rPr>
          <w:rFonts w:ascii="Arial" w:hAnsi="Arial" w:cs="Arial"/>
          <w:sz w:val="21"/>
          <w:szCs w:val="21"/>
        </w:rPr>
        <w:t>压制完成后，压坯从阴模内脱出的操作。</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脱模器</w:t>
      </w:r>
      <w:r>
        <w:rPr>
          <w:rStyle w:val="fontstyle01"/>
          <w:rFonts w:ascii="黑体" w:eastAsia="黑体" w:hAnsi="黑体" w:cs="黑体" w:hint="eastAsia"/>
          <w:b w:val="0"/>
          <w:bCs w:val="0"/>
          <w:color w:val="auto"/>
          <w:sz w:val="21"/>
          <w:szCs w:val="21"/>
        </w:rPr>
        <w:t xml:space="preserve">  ejector</w:t>
      </w:r>
    </w:p>
    <w:p w:rsidR="00037C8D" w:rsidRDefault="00C37919">
      <w:pPr>
        <w:ind w:firstLine="420"/>
        <w:rPr>
          <w:rFonts w:ascii="Arial" w:hAnsi="Arial" w:cs="Arial"/>
          <w:sz w:val="21"/>
          <w:szCs w:val="21"/>
        </w:rPr>
      </w:pPr>
      <w:r>
        <w:rPr>
          <w:rStyle w:val="fontstyle01"/>
          <w:rFonts w:ascii="Arial" w:hAnsi="Arial" w:cs="Arial"/>
          <w:b w:val="0"/>
          <w:bCs w:val="0"/>
          <w:color w:val="auto"/>
          <w:sz w:val="21"/>
          <w:szCs w:val="21"/>
        </w:rPr>
        <w:t>用来使压坯从阴模</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3.2.23</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中脱出的一种模架零件。</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装套</w:t>
      </w:r>
      <w:r>
        <w:rPr>
          <w:rStyle w:val="fontstyle01"/>
          <w:rFonts w:ascii="黑体" w:eastAsia="黑体" w:hAnsi="黑体" w:cs="黑体" w:hint="eastAsia"/>
          <w:b w:val="0"/>
          <w:bCs w:val="0"/>
          <w:color w:val="auto"/>
          <w:sz w:val="21"/>
          <w:szCs w:val="21"/>
        </w:rPr>
        <w:t xml:space="preserve">  encapsulation</w:t>
      </w:r>
    </w:p>
    <w:p w:rsidR="00037C8D" w:rsidRDefault="00C37919">
      <w:pPr>
        <w:ind w:firstLine="420"/>
        <w:rPr>
          <w:rFonts w:ascii="Arial" w:hAnsi="Arial" w:cs="Arial"/>
          <w:sz w:val="21"/>
          <w:szCs w:val="21"/>
        </w:rPr>
      </w:pPr>
      <w:r>
        <w:rPr>
          <w:rFonts w:ascii="Arial" w:hAnsi="Arial" w:cs="Arial"/>
          <w:sz w:val="21"/>
          <w:szCs w:val="21"/>
        </w:rPr>
        <w:t>把粉末或压坯封装在薄壁容器中。</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爆炸成形</w:t>
      </w:r>
      <w:r>
        <w:rPr>
          <w:rStyle w:val="fontstyle01"/>
          <w:rFonts w:ascii="黑体" w:eastAsia="黑体" w:hAnsi="黑体" w:cs="黑体" w:hint="eastAsia"/>
          <w:b w:val="0"/>
          <w:bCs w:val="0"/>
          <w:color w:val="auto"/>
          <w:sz w:val="21"/>
          <w:szCs w:val="21"/>
        </w:rPr>
        <w:t xml:space="preserve">  explosive compaction</w:t>
      </w:r>
    </w:p>
    <w:p w:rsidR="00037C8D" w:rsidRDefault="00C37919">
      <w:pPr>
        <w:pStyle w:val="afa"/>
        <w:rPr>
          <w:rFonts w:ascii="Arial" w:hAnsi="Arial" w:cs="Arial"/>
          <w:sz w:val="21"/>
          <w:szCs w:val="21"/>
        </w:rPr>
      </w:pPr>
      <w:r>
        <w:rPr>
          <w:rFonts w:ascii="Arial" w:hAnsi="Arial" w:cs="Arial"/>
          <w:sz w:val="21"/>
          <w:szCs w:val="21"/>
        </w:rPr>
        <w:t>借助爆炸</w:t>
      </w:r>
      <w:r>
        <w:rPr>
          <w:rFonts w:ascii="Arial" w:hAnsi="Arial" w:cs="Arial" w:hint="eastAsia"/>
          <w:sz w:val="21"/>
          <w:szCs w:val="21"/>
        </w:rPr>
        <w:t>冲击</w:t>
      </w:r>
      <w:r>
        <w:rPr>
          <w:rFonts w:ascii="Arial" w:hAnsi="Arial" w:cs="Arial"/>
          <w:sz w:val="21"/>
          <w:szCs w:val="21"/>
        </w:rPr>
        <w:t>波的高能使粉末固结。</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装粉靴</w:t>
      </w:r>
      <w:r>
        <w:rPr>
          <w:rStyle w:val="fontstyle01"/>
          <w:rFonts w:ascii="黑体" w:eastAsia="黑体" w:hAnsi="黑体" w:cs="黑体" w:hint="eastAsia"/>
          <w:b w:val="0"/>
          <w:bCs w:val="0"/>
          <w:color w:val="auto"/>
          <w:sz w:val="21"/>
          <w:szCs w:val="21"/>
        </w:rPr>
        <w:t xml:space="preserve">  feed shoe</w:t>
      </w:r>
    </w:p>
    <w:p w:rsidR="00037C8D" w:rsidRDefault="00C37919">
      <w:pPr>
        <w:ind w:firstLine="420"/>
        <w:rPr>
          <w:rStyle w:val="fontstyle01"/>
          <w:rFonts w:ascii="Arial" w:hAnsi="Arial" w:cs="Arial"/>
          <w:b w:val="0"/>
          <w:bCs w:val="0"/>
          <w:color w:val="FF0000"/>
          <w:sz w:val="21"/>
          <w:szCs w:val="21"/>
        </w:rPr>
      </w:pPr>
      <w:r>
        <w:rPr>
          <w:rFonts w:ascii="宋体" w:hAnsi="宋体" w:cs="宋体" w:hint="eastAsia"/>
          <w:color w:val="FF0000"/>
          <w:sz w:val="21"/>
          <w:szCs w:val="21"/>
        </w:rPr>
        <w:t>压制成形（</w:t>
      </w:r>
      <w:r>
        <w:rPr>
          <w:rFonts w:ascii="宋体" w:hAnsi="宋体" w:cs="宋体" w:hint="eastAsia"/>
          <w:color w:val="FF0000"/>
          <w:sz w:val="21"/>
          <w:szCs w:val="21"/>
        </w:rPr>
        <w:t>3.2.12</w:t>
      </w:r>
      <w:r>
        <w:rPr>
          <w:rFonts w:ascii="宋体" w:hAnsi="宋体" w:cs="宋体" w:hint="eastAsia"/>
          <w:color w:val="FF0000"/>
          <w:sz w:val="21"/>
          <w:szCs w:val="21"/>
        </w:rPr>
        <w:t>）压力机的部件，通常通过将底部开口的装粉容器在阴模（</w:t>
      </w:r>
      <w:r>
        <w:rPr>
          <w:rFonts w:ascii="宋体" w:hAnsi="宋体" w:cs="宋体" w:hint="eastAsia"/>
          <w:color w:val="FF0000"/>
          <w:sz w:val="21"/>
          <w:szCs w:val="21"/>
        </w:rPr>
        <w:t>3.2.23</w:t>
      </w:r>
      <w:r>
        <w:rPr>
          <w:rFonts w:ascii="宋体" w:hAnsi="宋体" w:cs="宋体" w:hint="eastAsia"/>
          <w:color w:val="FF0000"/>
          <w:sz w:val="21"/>
          <w:szCs w:val="21"/>
        </w:rPr>
        <w:t>）开口顶部滑动，将粉末送入模腔。</w:t>
      </w:r>
    </w:p>
    <w:p w:rsidR="00037C8D" w:rsidRDefault="00C37919">
      <w:pPr>
        <w:ind w:firstLine="420"/>
        <w:rPr>
          <w:rStyle w:val="fontstyle01"/>
          <w:rFonts w:ascii="黑体" w:hAnsi="黑体" w:cs="黑体"/>
          <w:b w:val="0"/>
          <w:bCs w:val="0"/>
          <w:color w:val="auto"/>
          <w:sz w:val="21"/>
          <w:szCs w:val="21"/>
        </w:rPr>
      </w:pPr>
      <w:r>
        <w:rPr>
          <w:rStyle w:val="fontstyle01"/>
          <w:rFonts w:ascii="Arial" w:hAnsi="Arial" w:cs="Arial" w:hint="eastAsia"/>
          <w:b w:val="0"/>
          <w:bCs w:val="0"/>
          <w:color w:val="auto"/>
          <w:sz w:val="21"/>
          <w:szCs w:val="21"/>
        </w:rPr>
        <w:t>注</w:t>
      </w:r>
      <w:r>
        <w:rPr>
          <w:rStyle w:val="fontstyle01"/>
          <w:rFonts w:ascii="Arial" w:hAnsi="Arial" w:cs="Arial" w:hint="eastAsia"/>
          <w:b w:val="0"/>
          <w:bCs w:val="0"/>
          <w:color w:val="auto"/>
          <w:sz w:val="21"/>
          <w:szCs w:val="21"/>
        </w:rPr>
        <w:t>1</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见</w:t>
      </w:r>
      <w:r>
        <w:rPr>
          <w:rStyle w:val="fontstyle01"/>
          <w:rFonts w:ascii="Arial" w:hAnsi="Arial" w:cs="Arial"/>
          <w:b w:val="0"/>
          <w:bCs w:val="0"/>
          <w:color w:val="auto"/>
          <w:sz w:val="21"/>
          <w:szCs w:val="21"/>
        </w:rPr>
        <w:fldChar w:fldCharType="begin"/>
      </w:r>
      <w:r>
        <w:rPr>
          <w:rStyle w:val="fontstyle01"/>
          <w:rFonts w:ascii="Arial" w:hAnsi="Arial" w:cs="Arial"/>
          <w:b w:val="0"/>
          <w:bCs w:val="0"/>
          <w:color w:val="auto"/>
          <w:sz w:val="21"/>
          <w:szCs w:val="21"/>
        </w:rPr>
        <w:instrText xml:space="preserve"> REF _Ref68187820 \h  \* MERGEFORMAT </w:instrText>
      </w:r>
      <w:r>
        <w:rPr>
          <w:rStyle w:val="fontstyle01"/>
          <w:rFonts w:ascii="Arial" w:hAnsi="Arial" w:cs="Arial"/>
          <w:b w:val="0"/>
          <w:bCs w:val="0"/>
          <w:color w:val="auto"/>
          <w:sz w:val="21"/>
          <w:szCs w:val="21"/>
        </w:rPr>
      </w:r>
      <w:r>
        <w:rPr>
          <w:rStyle w:val="fontstyle01"/>
          <w:rFonts w:ascii="Arial" w:hAnsi="Arial" w:cs="Arial"/>
          <w:b w:val="0"/>
          <w:bCs w:val="0"/>
          <w:color w:val="auto"/>
          <w:sz w:val="21"/>
          <w:szCs w:val="21"/>
        </w:rPr>
        <w:fldChar w:fldCharType="separate"/>
      </w:r>
      <w:r>
        <w:rPr>
          <w:rFonts w:ascii="Arial" w:hAnsi="Arial" w:cs="Arial"/>
          <w:sz w:val="21"/>
          <w:szCs w:val="21"/>
        </w:rPr>
        <w:t>图</w:t>
      </w:r>
      <w:r>
        <w:rPr>
          <w:rFonts w:ascii="Arial" w:hAnsi="Arial" w:cs="Arial"/>
          <w:sz w:val="21"/>
          <w:szCs w:val="21"/>
        </w:rPr>
        <w:t>1</w:t>
      </w:r>
      <w:r>
        <w:rPr>
          <w:rFonts w:ascii="Arial" w:hAnsi="Arial" w:cs="Arial" w:hint="eastAsia"/>
          <w:sz w:val="21"/>
          <w:szCs w:val="21"/>
        </w:rPr>
        <w:t>4</w:t>
      </w:r>
      <w:r>
        <w:rPr>
          <w:rStyle w:val="fontstyle01"/>
          <w:rFonts w:ascii="Arial" w:hAnsi="Arial" w:cs="Arial"/>
          <w:b w:val="0"/>
          <w:bCs w:val="0"/>
          <w:color w:val="auto"/>
          <w:sz w:val="21"/>
          <w:szCs w:val="21"/>
        </w:rPr>
        <w:fldChar w:fldCharType="end"/>
      </w:r>
      <w:r>
        <w:rPr>
          <w:rStyle w:val="fontstyle01"/>
          <w:rFonts w:ascii="Arial" w:hAnsi="Arial" w:cs="Arial" w:hint="eastAsia"/>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装粉量</w:t>
      </w:r>
      <w:r>
        <w:rPr>
          <w:rStyle w:val="fontstyle01"/>
          <w:rFonts w:ascii="黑体" w:eastAsia="黑体" w:hAnsi="黑体" w:cs="黑体" w:hint="eastAsia"/>
          <w:b w:val="0"/>
          <w:bCs w:val="0"/>
          <w:color w:val="auto"/>
          <w:sz w:val="21"/>
          <w:szCs w:val="21"/>
        </w:rPr>
        <w:t xml:space="preserve">  fill</w:t>
      </w:r>
    </w:p>
    <w:p w:rsidR="00037C8D" w:rsidRDefault="00C37919">
      <w:pPr>
        <w:pStyle w:val="afa"/>
        <w:rPr>
          <w:rFonts w:ascii="Arial" w:hAnsi="Arial" w:cs="Arial"/>
          <w:sz w:val="21"/>
          <w:szCs w:val="21"/>
        </w:rPr>
      </w:pPr>
      <w:r>
        <w:rPr>
          <w:rFonts w:ascii="Arial" w:hAnsi="Arial" w:cs="Arial"/>
          <w:sz w:val="21"/>
          <w:szCs w:val="21"/>
        </w:rPr>
        <w:t>装</w:t>
      </w:r>
      <w:r>
        <w:rPr>
          <w:rFonts w:ascii="Arial" w:hAnsi="Arial" w:cs="Arial" w:hint="eastAsia"/>
          <w:sz w:val="21"/>
          <w:szCs w:val="21"/>
        </w:rPr>
        <w:t>入</w:t>
      </w:r>
      <w:r>
        <w:rPr>
          <w:rFonts w:ascii="Arial" w:hAnsi="Arial" w:cs="Arial"/>
          <w:sz w:val="21"/>
          <w:szCs w:val="21"/>
        </w:rPr>
        <w:t>阴模</w:t>
      </w:r>
      <w:r>
        <w:rPr>
          <w:rFonts w:ascii="Arial" w:hAnsi="Arial" w:cs="Arial" w:hint="eastAsia"/>
          <w:sz w:val="21"/>
          <w:szCs w:val="21"/>
        </w:rPr>
        <w:t>（</w:t>
      </w:r>
      <w:r>
        <w:rPr>
          <w:rFonts w:ascii="Arial" w:hAnsi="Arial" w:cs="Arial" w:hint="eastAsia"/>
          <w:sz w:val="21"/>
          <w:szCs w:val="21"/>
        </w:rPr>
        <w:t>3.2.23</w:t>
      </w:r>
      <w:r>
        <w:rPr>
          <w:rFonts w:ascii="Arial" w:hAnsi="Arial" w:cs="Arial" w:hint="eastAsia"/>
          <w:sz w:val="21"/>
          <w:szCs w:val="21"/>
        </w:rPr>
        <w:t>）</w:t>
      </w:r>
      <w:r>
        <w:rPr>
          <w:rFonts w:ascii="Arial" w:hAnsi="Arial" w:cs="Arial"/>
          <w:sz w:val="21"/>
          <w:szCs w:val="21"/>
        </w:rPr>
        <w:t>所需粉末量。</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装粉高度</w:t>
      </w:r>
      <w:r>
        <w:rPr>
          <w:rStyle w:val="fontstyle01"/>
          <w:rFonts w:ascii="黑体" w:eastAsia="黑体" w:hAnsi="黑体" w:cs="黑体" w:hint="eastAsia"/>
          <w:b w:val="0"/>
          <w:bCs w:val="0"/>
          <w:color w:val="auto"/>
          <w:sz w:val="21"/>
          <w:szCs w:val="21"/>
        </w:rPr>
        <w:t xml:space="preserve">  fill height</w:t>
      </w:r>
    </w:p>
    <w:p w:rsidR="00037C8D" w:rsidRDefault="00C37919">
      <w:pPr>
        <w:ind w:firstLine="420"/>
        <w:rPr>
          <w:rFonts w:ascii="Arial" w:hAnsi="Arial" w:cs="Arial"/>
          <w:sz w:val="21"/>
          <w:szCs w:val="21"/>
        </w:rPr>
      </w:pPr>
      <w:r>
        <w:rPr>
          <w:rFonts w:ascii="Arial" w:hAnsi="Arial" w:cs="Arial"/>
          <w:sz w:val="21"/>
          <w:szCs w:val="21"/>
        </w:rPr>
        <w:t>当压机模架处于装粉位置</w:t>
      </w:r>
      <w:r>
        <w:rPr>
          <w:rFonts w:ascii="Arial" w:hAnsi="Arial" w:cs="Arial" w:hint="eastAsia"/>
          <w:sz w:val="21"/>
          <w:szCs w:val="21"/>
        </w:rPr>
        <w:t>（</w:t>
      </w:r>
      <w:r>
        <w:rPr>
          <w:rFonts w:ascii="Arial" w:hAnsi="Arial" w:cs="Arial" w:hint="eastAsia"/>
          <w:sz w:val="21"/>
          <w:szCs w:val="21"/>
        </w:rPr>
        <w:t>3.2.39</w:t>
      </w:r>
      <w:r>
        <w:rPr>
          <w:rFonts w:ascii="Arial" w:hAnsi="Arial" w:cs="Arial" w:hint="eastAsia"/>
          <w:sz w:val="21"/>
          <w:szCs w:val="21"/>
        </w:rPr>
        <w:t>）</w:t>
      </w:r>
      <w:r>
        <w:rPr>
          <w:rFonts w:ascii="Arial" w:hAnsi="Arial" w:cs="Arial"/>
          <w:sz w:val="21"/>
          <w:szCs w:val="21"/>
        </w:rPr>
        <w:t>时，下模冲端面与阴模顶面间的距离。</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装粉位置</w:t>
      </w:r>
      <w:r>
        <w:rPr>
          <w:rStyle w:val="fontstyle01"/>
          <w:rFonts w:ascii="黑体" w:eastAsia="黑体" w:hAnsi="黑体" w:cs="黑体" w:hint="eastAsia"/>
          <w:b w:val="0"/>
          <w:bCs w:val="0"/>
          <w:color w:val="auto"/>
          <w:sz w:val="21"/>
          <w:szCs w:val="21"/>
        </w:rPr>
        <w:t xml:space="preserve">  fill position</w:t>
      </w:r>
    </w:p>
    <w:p w:rsidR="00037C8D" w:rsidRDefault="00C37919">
      <w:pPr>
        <w:ind w:firstLine="420"/>
        <w:rPr>
          <w:rFonts w:ascii="Arial" w:hAnsi="Arial" w:cs="Arial"/>
          <w:sz w:val="21"/>
          <w:szCs w:val="21"/>
        </w:rPr>
      </w:pPr>
      <w:r>
        <w:rPr>
          <w:rFonts w:ascii="Arial" w:hAnsi="Arial" w:cs="Arial"/>
          <w:sz w:val="21"/>
          <w:szCs w:val="21"/>
        </w:rPr>
        <w:t>阴模型腔内装</w:t>
      </w:r>
      <w:r>
        <w:rPr>
          <w:rFonts w:ascii="Arial" w:hAnsi="Arial" w:cs="Arial" w:hint="eastAsia"/>
          <w:sz w:val="21"/>
          <w:szCs w:val="21"/>
        </w:rPr>
        <w:t>入</w:t>
      </w:r>
      <w:r>
        <w:rPr>
          <w:rFonts w:ascii="Arial" w:hAnsi="Arial" w:cs="Arial"/>
          <w:sz w:val="21"/>
          <w:szCs w:val="21"/>
        </w:rPr>
        <w:t>所需粉末后压模所处的位置。</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装粉体积</w:t>
      </w:r>
      <w:r>
        <w:rPr>
          <w:rStyle w:val="fontstyle01"/>
          <w:rFonts w:ascii="黑体" w:eastAsia="黑体" w:hAnsi="黑体" w:cs="黑体" w:hint="eastAsia"/>
          <w:b w:val="0"/>
          <w:bCs w:val="0"/>
          <w:color w:val="auto"/>
          <w:sz w:val="21"/>
          <w:szCs w:val="21"/>
        </w:rPr>
        <w:t xml:space="preserve">  fill volume</w:t>
      </w:r>
    </w:p>
    <w:p w:rsidR="00037C8D" w:rsidRDefault="00C37919">
      <w:pPr>
        <w:ind w:firstLine="420"/>
        <w:rPr>
          <w:rFonts w:ascii="Arial" w:hAnsi="Arial" w:cs="Arial"/>
          <w:sz w:val="21"/>
          <w:szCs w:val="21"/>
        </w:rPr>
      </w:pPr>
      <w:r>
        <w:rPr>
          <w:rFonts w:ascii="Arial" w:hAnsi="Arial" w:cs="Arial"/>
          <w:sz w:val="21"/>
          <w:szCs w:val="21"/>
        </w:rPr>
        <w:t>在装粉位置</w:t>
      </w:r>
      <w:r>
        <w:rPr>
          <w:rFonts w:ascii="Arial" w:hAnsi="Arial" w:cs="Arial" w:hint="eastAsia"/>
          <w:sz w:val="21"/>
          <w:szCs w:val="21"/>
        </w:rPr>
        <w:t>（</w:t>
      </w:r>
      <w:r>
        <w:rPr>
          <w:rFonts w:ascii="Arial" w:hAnsi="Arial" w:cs="Arial" w:hint="eastAsia"/>
          <w:sz w:val="21"/>
          <w:szCs w:val="21"/>
        </w:rPr>
        <w:t>3.2.39</w:t>
      </w:r>
      <w:r>
        <w:rPr>
          <w:rFonts w:ascii="Arial" w:hAnsi="Arial" w:cs="Arial" w:hint="eastAsia"/>
          <w:sz w:val="21"/>
          <w:szCs w:val="21"/>
        </w:rPr>
        <w:t>）</w:t>
      </w:r>
      <w:r>
        <w:rPr>
          <w:rFonts w:ascii="Arial" w:hAnsi="Arial" w:cs="Arial"/>
          <w:sz w:val="21"/>
          <w:szCs w:val="21"/>
        </w:rPr>
        <w:t>处阴模型腔的容积。</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填料板</w:t>
      </w:r>
      <w:r>
        <w:rPr>
          <w:rStyle w:val="fontstyle01"/>
          <w:rFonts w:ascii="黑体" w:eastAsia="黑体" w:hAnsi="黑体" w:cs="黑体" w:hint="eastAsia"/>
          <w:b w:val="0"/>
          <w:bCs w:val="0"/>
          <w:color w:val="FF0000"/>
          <w:sz w:val="21"/>
          <w:szCs w:val="21"/>
        </w:rPr>
        <w:t xml:space="preserve"> filler plate</w:t>
      </w:r>
    </w:p>
    <w:p w:rsidR="00037C8D" w:rsidRDefault="00C37919">
      <w:pPr>
        <w:ind w:firstLine="420"/>
        <w:rPr>
          <w:rStyle w:val="fontstyle01"/>
          <w:rFonts w:ascii="Arial" w:hAnsi="Arial" w:cs="Arial"/>
          <w:b w:val="0"/>
          <w:bCs w:val="0"/>
          <w:color w:val="FF0000"/>
          <w:sz w:val="21"/>
          <w:szCs w:val="21"/>
        </w:rPr>
      </w:pPr>
      <w:r>
        <w:rPr>
          <w:rFonts w:ascii="宋体" w:hAnsi="宋体" w:cs="宋体" w:hint="eastAsia"/>
          <w:color w:val="FF0000"/>
          <w:sz w:val="21"/>
          <w:szCs w:val="21"/>
        </w:rPr>
        <w:t>位于阴模上方、供装粉靴放置的板件。</w:t>
      </w:r>
    </w:p>
    <w:p w:rsidR="00037C8D" w:rsidRDefault="00C37919">
      <w:pPr>
        <w:ind w:firstLine="420"/>
        <w:rPr>
          <w:rStyle w:val="fontstyle01"/>
          <w:rFonts w:ascii="黑体" w:eastAsia="黑体" w:hAnsi="黑体" w:cs="黑体"/>
          <w:b w:val="0"/>
          <w:bCs w:val="0"/>
          <w:color w:val="auto"/>
          <w:sz w:val="21"/>
          <w:szCs w:val="21"/>
        </w:rPr>
      </w:pPr>
      <w:r>
        <w:rPr>
          <w:rStyle w:val="fontstyle01"/>
          <w:rFonts w:ascii="Arial" w:hAnsi="Arial" w:cs="Arial" w:hint="eastAsia"/>
          <w:b w:val="0"/>
          <w:bCs w:val="0"/>
          <w:color w:val="FF0000"/>
          <w:sz w:val="21"/>
          <w:szCs w:val="21"/>
        </w:rPr>
        <w:t>注</w:t>
      </w:r>
      <w:r>
        <w:rPr>
          <w:rStyle w:val="fontstyle01"/>
          <w:rFonts w:ascii="Arial" w:hAnsi="Arial" w:cs="Arial" w:hint="eastAsia"/>
          <w:b w:val="0"/>
          <w:bCs w:val="0"/>
          <w:color w:val="FF0000"/>
          <w:sz w:val="21"/>
          <w:szCs w:val="21"/>
        </w:rPr>
        <w:t>1</w:t>
      </w:r>
      <w:r>
        <w:rPr>
          <w:rStyle w:val="fontstyle01"/>
          <w:rFonts w:ascii="Arial" w:hAnsi="Arial" w:cs="Arial" w:hint="eastAsia"/>
          <w:b w:val="0"/>
          <w:bCs w:val="0"/>
          <w:color w:val="FF0000"/>
          <w:sz w:val="21"/>
          <w:szCs w:val="21"/>
        </w:rPr>
        <w:t>：</w:t>
      </w:r>
      <w:r>
        <w:rPr>
          <w:rStyle w:val="fontstyle01"/>
          <w:rFonts w:ascii="Arial" w:hAnsi="Arial" w:cs="Arial"/>
          <w:b w:val="0"/>
          <w:bCs w:val="0"/>
          <w:color w:val="FF0000"/>
          <w:sz w:val="21"/>
          <w:szCs w:val="21"/>
        </w:rPr>
        <w:t>见</w:t>
      </w:r>
      <w:r>
        <w:rPr>
          <w:rStyle w:val="fontstyle01"/>
          <w:rFonts w:ascii="Arial" w:hAnsi="Arial" w:cs="Arial" w:hint="eastAsia"/>
          <w:b w:val="0"/>
          <w:bCs w:val="0"/>
          <w:color w:val="FF0000"/>
          <w:sz w:val="21"/>
          <w:szCs w:val="21"/>
        </w:rPr>
        <w:t>图</w:t>
      </w:r>
      <w:r>
        <w:rPr>
          <w:rStyle w:val="fontstyle01"/>
          <w:rFonts w:ascii="Arial" w:hAnsi="Arial" w:cs="Arial" w:hint="eastAsia"/>
          <w:b w:val="0"/>
          <w:bCs w:val="0"/>
          <w:color w:val="FF0000"/>
          <w:sz w:val="21"/>
          <w:szCs w:val="21"/>
        </w:rPr>
        <w:t>11</w:t>
      </w:r>
      <w:r>
        <w:rPr>
          <w:rStyle w:val="fontstyle01"/>
          <w:rFonts w:ascii="Arial" w:hAnsi="Arial" w:cs="Arial" w:hint="eastAsia"/>
          <w:b w:val="0"/>
          <w:bCs w:val="0"/>
          <w:color w:val="FF0000"/>
          <w:sz w:val="21"/>
          <w:szCs w:val="21"/>
        </w:rPr>
        <w:t>和图</w:t>
      </w:r>
      <w:r>
        <w:rPr>
          <w:rStyle w:val="fontstyle01"/>
          <w:rFonts w:ascii="Arial" w:hAnsi="Arial" w:cs="Arial" w:hint="eastAsia"/>
          <w:b w:val="0"/>
          <w:bCs w:val="0"/>
          <w:color w:val="FF0000"/>
          <w:sz w:val="21"/>
          <w:szCs w:val="21"/>
        </w:rPr>
        <w:t>12</w:t>
      </w:r>
      <w:r>
        <w:rPr>
          <w:rStyle w:val="fontstyle01"/>
          <w:rFonts w:ascii="Arial" w:hAnsi="Arial" w:cs="Arial" w:hint="eastAsia"/>
          <w:b w:val="0"/>
          <w:bCs w:val="0"/>
          <w:color w:val="FF0000"/>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浮动阴模</w:t>
      </w:r>
      <w:r>
        <w:rPr>
          <w:rStyle w:val="fontstyle01"/>
          <w:rFonts w:ascii="黑体" w:eastAsia="黑体" w:hAnsi="黑体" w:cs="黑体" w:hint="eastAsia"/>
          <w:b w:val="0"/>
          <w:bCs w:val="0"/>
          <w:color w:val="auto"/>
          <w:sz w:val="21"/>
          <w:szCs w:val="21"/>
        </w:rPr>
        <w:t xml:space="preserve">  floating die</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为产生双向压制</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3.2.26</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的效果可在压制方向自由移动的阴模</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3.2.23</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w:t>
      </w:r>
    </w:p>
    <w:p w:rsidR="00037C8D" w:rsidRDefault="00C37919">
      <w:pPr>
        <w:ind w:firstLine="420"/>
        <w:rPr>
          <w:rStyle w:val="fontstyle11"/>
          <w:rFonts w:ascii="Arial" w:hAnsi="Arial" w:cs="Arial"/>
          <w:color w:val="auto"/>
          <w:sz w:val="21"/>
          <w:szCs w:val="21"/>
        </w:rPr>
      </w:pPr>
      <w:r>
        <w:rPr>
          <w:rStyle w:val="fontstyle01"/>
          <w:rFonts w:ascii="Arial" w:hAnsi="Arial" w:cs="Arial" w:hint="eastAsia"/>
          <w:b w:val="0"/>
          <w:bCs w:val="0"/>
          <w:color w:val="auto"/>
          <w:sz w:val="21"/>
          <w:szCs w:val="21"/>
        </w:rPr>
        <w:t>注</w:t>
      </w:r>
      <w:r>
        <w:rPr>
          <w:rStyle w:val="fontstyle01"/>
          <w:rFonts w:ascii="Arial" w:hAnsi="Arial" w:cs="Arial" w:hint="eastAsia"/>
          <w:b w:val="0"/>
          <w:bCs w:val="0"/>
          <w:color w:val="auto"/>
          <w:sz w:val="21"/>
          <w:szCs w:val="21"/>
        </w:rPr>
        <w:t>1</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浮动阴模通常由弹簧支撑。</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拨叉</w:t>
      </w:r>
      <w:r>
        <w:rPr>
          <w:rStyle w:val="fontstyle01"/>
          <w:rFonts w:ascii="黑体" w:eastAsia="黑体" w:hAnsi="黑体" w:cs="黑体" w:hint="eastAsia"/>
          <w:b w:val="0"/>
          <w:bCs w:val="0"/>
          <w:color w:val="auto"/>
          <w:sz w:val="21"/>
          <w:szCs w:val="21"/>
        </w:rPr>
        <w:t xml:space="preserve">  fork</w:t>
      </w:r>
    </w:p>
    <w:p w:rsidR="00037C8D" w:rsidRDefault="00C37919">
      <w:pPr>
        <w:ind w:firstLine="420"/>
        <w:rPr>
          <w:rFonts w:ascii="Arial" w:hAnsi="Arial" w:cs="Arial"/>
          <w:color w:val="000000" w:themeColor="text1"/>
          <w:sz w:val="21"/>
          <w:szCs w:val="21"/>
        </w:rPr>
      </w:pPr>
      <w:r>
        <w:rPr>
          <w:rStyle w:val="fontstyle01"/>
          <w:rFonts w:ascii="Arial" w:hAnsi="Arial" w:cs="Arial"/>
          <w:b w:val="0"/>
          <w:bCs w:val="0"/>
          <w:color w:val="000000" w:themeColor="text1"/>
          <w:sz w:val="21"/>
          <w:szCs w:val="21"/>
        </w:rPr>
        <w:t>在多截面压坯的压制和脱出过程中和楔铁</w:t>
      </w:r>
      <w:r>
        <w:rPr>
          <w:rStyle w:val="fontstyle01"/>
          <w:rFonts w:ascii="Arial" w:hAnsi="Arial" w:cs="Arial" w:hint="eastAsia"/>
          <w:b w:val="0"/>
          <w:bCs w:val="0"/>
          <w:color w:val="000000" w:themeColor="text1"/>
          <w:sz w:val="21"/>
          <w:szCs w:val="21"/>
        </w:rPr>
        <w:t>（</w:t>
      </w:r>
      <w:r>
        <w:rPr>
          <w:rStyle w:val="fontstyle01"/>
          <w:rFonts w:ascii="Arial" w:hAnsi="Arial" w:cs="Arial" w:hint="eastAsia"/>
          <w:b w:val="0"/>
          <w:bCs w:val="0"/>
          <w:color w:val="000000" w:themeColor="text1"/>
          <w:sz w:val="21"/>
          <w:szCs w:val="21"/>
        </w:rPr>
        <w:t>3.2.100</w:t>
      </w:r>
      <w:r>
        <w:rPr>
          <w:rStyle w:val="fontstyle01"/>
          <w:rFonts w:ascii="Arial" w:hAnsi="Arial" w:cs="Arial" w:hint="eastAsia"/>
          <w:b w:val="0"/>
          <w:bCs w:val="0"/>
          <w:color w:val="000000" w:themeColor="text1"/>
          <w:sz w:val="21"/>
          <w:szCs w:val="21"/>
        </w:rPr>
        <w:t>）</w:t>
      </w:r>
      <w:r>
        <w:rPr>
          <w:rStyle w:val="fontstyle01"/>
          <w:rFonts w:ascii="Arial" w:hAnsi="Arial" w:cs="Arial"/>
          <w:b w:val="0"/>
          <w:bCs w:val="0"/>
          <w:color w:val="000000" w:themeColor="text1"/>
          <w:sz w:val="21"/>
          <w:szCs w:val="21"/>
        </w:rPr>
        <w:t>相连接的压制接合器的模架零件。</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39" w:name="_Ref68179518"/>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成形</w:t>
      </w:r>
      <w:r>
        <w:rPr>
          <w:rStyle w:val="fontstyle01"/>
          <w:rFonts w:ascii="黑体" w:eastAsia="黑体" w:hAnsi="黑体" w:cs="黑体" w:hint="eastAsia"/>
          <w:b w:val="0"/>
          <w:bCs w:val="0"/>
          <w:color w:val="auto"/>
          <w:sz w:val="21"/>
          <w:szCs w:val="21"/>
        </w:rPr>
        <w:t xml:space="preserve">  forming</w:t>
      </w:r>
    </w:p>
    <w:p w:rsidR="00037C8D" w:rsidRDefault="00C37919">
      <w:pPr>
        <w:ind w:firstLine="420"/>
        <w:rPr>
          <w:rStyle w:val="fontstyle01"/>
          <w:rFonts w:ascii="黑体" w:eastAsia="黑体" w:hAnsi="黑体" w:cs="黑体"/>
          <w:b w:val="0"/>
          <w:bCs w:val="0"/>
          <w:color w:val="FF0000"/>
          <w:sz w:val="21"/>
          <w:szCs w:val="21"/>
        </w:rPr>
      </w:pPr>
      <w:r>
        <w:rPr>
          <w:rFonts w:ascii="Arial" w:hAnsi="Arial" w:cs="Arial"/>
          <w:sz w:val="21"/>
          <w:szCs w:val="21"/>
        </w:rPr>
        <w:t>将粉末转变成具有所需形状的凝聚体的过程。</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bookmarkStart w:id="40" w:name="_Ref68179519"/>
      <w:bookmarkEnd w:id="39"/>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生坯</w:t>
      </w:r>
      <w:r>
        <w:rPr>
          <w:rStyle w:val="fontstyle01"/>
          <w:rFonts w:ascii="黑体" w:eastAsia="黑体" w:hAnsi="黑体" w:cs="黑体" w:hint="eastAsia"/>
          <w:b w:val="0"/>
          <w:bCs w:val="0"/>
          <w:color w:val="auto"/>
          <w:sz w:val="21"/>
          <w:szCs w:val="21"/>
        </w:rPr>
        <w:t xml:space="preserve">  green</w:t>
      </w:r>
    </w:p>
    <w:p w:rsidR="00037C8D" w:rsidRDefault="00C37919">
      <w:pPr>
        <w:pStyle w:val="afa"/>
        <w:rPr>
          <w:rStyle w:val="fontstyle11"/>
          <w:rFonts w:ascii="Arial" w:hAnsi="Arial" w:cs="Arial"/>
          <w:color w:val="auto"/>
          <w:sz w:val="21"/>
          <w:szCs w:val="21"/>
        </w:rPr>
      </w:pPr>
      <w:r>
        <w:rPr>
          <w:rStyle w:val="fontstyle11"/>
          <w:rFonts w:ascii="Arial" w:hAnsi="Arial" w:cs="Arial"/>
          <w:color w:val="auto"/>
          <w:sz w:val="21"/>
          <w:szCs w:val="21"/>
        </w:rPr>
        <w:t>压制或注射成形但未烧结的压坯。</w:t>
      </w:r>
    </w:p>
    <w:bookmarkEnd w:id="40"/>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生坯密度</w:t>
      </w:r>
      <w:r>
        <w:rPr>
          <w:rStyle w:val="fontstyle01"/>
          <w:rFonts w:ascii="黑体" w:eastAsia="黑体" w:hAnsi="黑体" w:cs="黑体" w:hint="eastAsia"/>
          <w:b w:val="0"/>
          <w:bCs w:val="0"/>
          <w:color w:val="auto"/>
          <w:sz w:val="21"/>
          <w:szCs w:val="21"/>
        </w:rPr>
        <w:t xml:space="preserve">  green density</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hint="eastAsia"/>
          <w:b w:val="0"/>
          <w:bCs w:val="0"/>
          <w:color w:val="FF0000"/>
          <w:sz w:val="21"/>
          <w:szCs w:val="21"/>
        </w:rPr>
        <w:t>未烧结压坯单位体积的质量。</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生坯加工</w:t>
      </w:r>
      <w:r>
        <w:rPr>
          <w:rStyle w:val="fontstyle01"/>
          <w:rFonts w:ascii="黑体" w:eastAsia="黑体" w:hAnsi="黑体" w:cs="黑体" w:hint="eastAsia"/>
          <w:b w:val="0"/>
          <w:bCs w:val="0"/>
          <w:color w:val="FF0000"/>
          <w:sz w:val="21"/>
          <w:szCs w:val="21"/>
        </w:rPr>
        <w:t xml:space="preserve">  green machining</w:t>
      </w:r>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对未烧结压坯进行加工，使其达到预定形状。</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生坯强度</w:t>
      </w:r>
      <w:r>
        <w:rPr>
          <w:rStyle w:val="fontstyle01"/>
          <w:rFonts w:ascii="黑体" w:eastAsia="黑体" w:hAnsi="黑体" w:cs="黑体" w:hint="eastAsia"/>
          <w:b w:val="0"/>
          <w:bCs w:val="0"/>
          <w:color w:val="auto"/>
          <w:sz w:val="21"/>
          <w:szCs w:val="21"/>
        </w:rPr>
        <w:t xml:space="preserve">  green strength</w:t>
      </w:r>
    </w:p>
    <w:p w:rsidR="00037C8D" w:rsidRDefault="00C37919">
      <w:pPr>
        <w:ind w:firstLine="420"/>
        <w:rPr>
          <w:rStyle w:val="fontstyle01"/>
          <w:rFonts w:ascii="Arial" w:hAnsi="Arial" w:cs="Arial"/>
          <w:b w:val="0"/>
          <w:bCs w:val="0"/>
          <w:color w:val="000000" w:themeColor="text1"/>
          <w:sz w:val="21"/>
          <w:szCs w:val="21"/>
        </w:rPr>
      </w:pPr>
      <w:r>
        <w:rPr>
          <w:rStyle w:val="fontstyle01"/>
          <w:rFonts w:ascii="Arial" w:hAnsi="Arial" w:cs="Arial" w:hint="eastAsia"/>
          <w:b w:val="0"/>
          <w:bCs w:val="0"/>
          <w:color w:val="000000" w:themeColor="text1"/>
          <w:sz w:val="21"/>
          <w:szCs w:val="21"/>
        </w:rPr>
        <w:t>未烧结压坯的力学强度。</w:t>
      </w:r>
    </w:p>
    <w:p w:rsidR="00037C8D" w:rsidRDefault="00C37919">
      <w:pPr>
        <w:ind w:firstLine="420"/>
        <w:rPr>
          <w:rFonts w:ascii="Arial" w:hAnsi="Arial" w:cs="Arial"/>
          <w:sz w:val="21"/>
          <w:szCs w:val="21"/>
          <w:highlight w:val="red"/>
        </w:rPr>
      </w:pPr>
      <w:r>
        <w:rPr>
          <w:rStyle w:val="fontstyle01"/>
          <w:rFonts w:ascii="Arial" w:hAnsi="Arial" w:cs="Arial" w:hint="eastAsia"/>
          <w:b w:val="0"/>
          <w:bCs w:val="0"/>
          <w:color w:val="000000" w:themeColor="text1"/>
          <w:sz w:val="21"/>
          <w:szCs w:val="21"/>
        </w:rPr>
        <w:t>注</w:t>
      </w:r>
      <w:r>
        <w:rPr>
          <w:rStyle w:val="fontstyle01"/>
          <w:rFonts w:ascii="Arial" w:hAnsi="Arial" w:cs="Arial" w:hint="eastAsia"/>
          <w:b w:val="0"/>
          <w:bCs w:val="0"/>
          <w:color w:val="000000" w:themeColor="text1"/>
          <w:sz w:val="21"/>
          <w:szCs w:val="21"/>
        </w:rPr>
        <w:t>1</w:t>
      </w:r>
      <w:r>
        <w:rPr>
          <w:rStyle w:val="fontstyle01"/>
          <w:rFonts w:ascii="Arial" w:hAnsi="Arial" w:cs="Arial" w:hint="eastAsia"/>
          <w:b w:val="0"/>
          <w:bCs w:val="0"/>
          <w:color w:val="000000" w:themeColor="text1"/>
          <w:sz w:val="21"/>
          <w:szCs w:val="21"/>
        </w:rPr>
        <w:t>：</w:t>
      </w:r>
      <w:r>
        <w:rPr>
          <w:rStyle w:val="fontstyle01"/>
          <w:rFonts w:ascii="Arial" w:hAnsi="Arial" w:cs="Arial" w:hint="eastAsia"/>
          <w:b w:val="0"/>
          <w:bCs w:val="0"/>
          <w:color w:val="FF0000"/>
          <w:sz w:val="21"/>
          <w:szCs w:val="21"/>
        </w:rPr>
        <w:t>可通过径向压溃法（见</w:t>
      </w:r>
      <w:r>
        <w:rPr>
          <w:rStyle w:val="fontstyle01"/>
          <w:rFonts w:ascii="Arial" w:hAnsi="Arial" w:cs="Arial" w:hint="eastAsia"/>
          <w:b w:val="0"/>
          <w:bCs w:val="0"/>
          <w:color w:val="FF0000"/>
          <w:sz w:val="21"/>
          <w:szCs w:val="21"/>
        </w:rPr>
        <w:t xml:space="preserve"> GB/T 6804</w:t>
      </w:r>
      <w:r>
        <w:rPr>
          <w:rStyle w:val="fontstyle01"/>
          <w:rFonts w:ascii="Arial" w:hAnsi="Arial" w:cs="Arial" w:hint="eastAsia"/>
          <w:b w:val="0"/>
          <w:bCs w:val="0"/>
          <w:color w:val="FF0000"/>
          <w:sz w:val="21"/>
          <w:szCs w:val="21"/>
        </w:rPr>
        <w:t>）或横向断裂法（见</w:t>
      </w:r>
      <w:r>
        <w:rPr>
          <w:rStyle w:val="fontstyle01"/>
          <w:rFonts w:ascii="Arial" w:hAnsi="Arial" w:cs="Arial" w:hint="eastAsia"/>
          <w:b w:val="0"/>
          <w:bCs w:val="0"/>
          <w:color w:val="FF0000"/>
          <w:sz w:val="21"/>
          <w:szCs w:val="21"/>
        </w:rPr>
        <w:t xml:space="preserve"> GB/T 5160</w:t>
      </w:r>
      <w:r>
        <w:rPr>
          <w:rStyle w:val="fontstyle01"/>
          <w:rFonts w:ascii="Arial" w:hAnsi="Arial" w:cs="Arial" w:hint="eastAsia"/>
          <w:b w:val="0"/>
          <w:bCs w:val="0"/>
          <w:color w:val="FF0000"/>
          <w:sz w:val="21"/>
          <w:szCs w:val="21"/>
        </w:rPr>
        <w:t>）进行测定。</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41" w:name="_Ref68179722"/>
    </w:p>
    <w:p w:rsidR="00037C8D" w:rsidRDefault="00C37919">
      <w:pPr>
        <w:pStyle w:val="afa"/>
        <w:rPr>
          <w:rStyle w:val="fontstyle01"/>
          <w:rFonts w:ascii="黑体" w:eastAsia="黑体" w:hAnsi="黑体" w:cs="黑体"/>
          <w:b w:val="0"/>
          <w:bCs w:val="0"/>
          <w:color w:val="000000" w:themeColor="text1"/>
          <w:sz w:val="21"/>
          <w:szCs w:val="21"/>
        </w:rPr>
      </w:pPr>
      <w:r>
        <w:rPr>
          <w:rStyle w:val="fontstyle01"/>
          <w:rFonts w:ascii="黑体" w:eastAsia="黑体" w:hAnsi="黑体" w:cs="黑体" w:hint="eastAsia"/>
          <w:b w:val="0"/>
          <w:bCs w:val="0"/>
          <w:color w:val="000000" w:themeColor="text1"/>
          <w:sz w:val="21"/>
          <w:szCs w:val="21"/>
        </w:rPr>
        <w:t>柱</w:t>
      </w:r>
      <w:r>
        <w:rPr>
          <w:rStyle w:val="fontstyle01"/>
          <w:rFonts w:ascii="黑体" w:eastAsia="黑体" w:hAnsi="黑体" w:cs="黑体" w:hint="eastAsia"/>
          <w:b w:val="0"/>
          <w:bCs w:val="0"/>
          <w:color w:val="000000" w:themeColor="text1"/>
          <w:sz w:val="21"/>
          <w:szCs w:val="21"/>
        </w:rPr>
        <w:t xml:space="preserve">  guide rod</w:t>
      </w:r>
      <w:r>
        <w:rPr>
          <w:rStyle w:val="fontstyle01"/>
          <w:rFonts w:ascii="黑体" w:eastAsia="黑体" w:hAnsi="黑体" w:cs="黑体" w:hint="eastAsia"/>
          <w:b w:val="0"/>
          <w:bCs w:val="0"/>
          <w:color w:val="000000" w:themeColor="text1"/>
          <w:sz w:val="21"/>
          <w:szCs w:val="21"/>
        </w:rPr>
        <w:t>，</w:t>
      </w:r>
      <w:r>
        <w:rPr>
          <w:rStyle w:val="fontstyle01"/>
          <w:rFonts w:ascii="黑体" w:eastAsia="黑体" w:hAnsi="黑体" w:cs="黑体" w:hint="eastAsia"/>
          <w:b w:val="0"/>
          <w:bCs w:val="0"/>
          <w:color w:val="000000" w:themeColor="text1"/>
          <w:sz w:val="21"/>
          <w:szCs w:val="21"/>
        </w:rPr>
        <w:t>column</w:t>
      </w:r>
    </w:p>
    <w:p w:rsidR="00037C8D" w:rsidRDefault="00C37919">
      <w:pPr>
        <w:pStyle w:val="afa"/>
        <w:rPr>
          <w:rStyle w:val="fontstyle01"/>
          <w:rFonts w:ascii="Arial" w:hAnsi="Arial" w:cs="Arial"/>
          <w:b w:val="0"/>
          <w:bCs w:val="0"/>
          <w:color w:val="000000" w:themeColor="text1"/>
          <w:sz w:val="21"/>
          <w:szCs w:val="21"/>
        </w:rPr>
      </w:pPr>
      <w:r>
        <w:rPr>
          <w:rStyle w:val="fontstyle01"/>
          <w:rFonts w:ascii="Arial" w:hAnsi="Arial" w:cs="Arial" w:hint="eastAsia"/>
          <w:b w:val="0"/>
          <w:bCs w:val="0"/>
          <w:color w:val="000000" w:themeColor="text1"/>
          <w:sz w:val="21"/>
          <w:szCs w:val="21"/>
        </w:rPr>
        <w:t>模架上部的活动零件，阴</w:t>
      </w:r>
      <w:r>
        <w:rPr>
          <w:rStyle w:val="fontstyle01"/>
          <w:rFonts w:ascii="Arial" w:hAnsi="Arial" w:cs="Arial" w:hint="eastAsia"/>
          <w:b w:val="0"/>
          <w:bCs w:val="0"/>
          <w:color w:val="000000" w:themeColor="text1"/>
          <w:sz w:val="21"/>
          <w:szCs w:val="21"/>
        </w:rPr>
        <w:t>模</w:t>
      </w:r>
      <w:r>
        <w:rPr>
          <w:rStyle w:val="fontstyle01"/>
          <w:rFonts w:ascii="Arial" w:hAnsi="Arial" w:cs="Arial" w:hint="eastAsia"/>
          <w:b w:val="0"/>
          <w:bCs w:val="0"/>
          <w:color w:val="000000" w:themeColor="text1"/>
          <w:sz w:val="21"/>
          <w:szCs w:val="21"/>
        </w:rPr>
        <w:t>固定板在压制方向导向用的模架接合器零件。</w:t>
      </w:r>
    </w:p>
    <w:p w:rsidR="00037C8D" w:rsidRDefault="00C37919">
      <w:pPr>
        <w:pStyle w:val="afa"/>
        <w:rPr>
          <w:rStyle w:val="fontstyle01"/>
          <w:rFonts w:ascii="Arial" w:hAnsi="Arial" w:cs="Arial"/>
          <w:b w:val="0"/>
          <w:bCs w:val="0"/>
          <w:color w:val="000000" w:themeColor="text1"/>
          <w:sz w:val="21"/>
          <w:szCs w:val="21"/>
        </w:rPr>
      </w:pPr>
      <w:r>
        <w:rPr>
          <w:rStyle w:val="fontstyle01"/>
          <w:rFonts w:ascii="Arial" w:hAnsi="Arial" w:cs="Arial" w:hint="eastAsia"/>
          <w:b w:val="0"/>
          <w:bCs w:val="0"/>
          <w:color w:val="000000" w:themeColor="text1"/>
          <w:sz w:val="21"/>
          <w:szCs w:val="21"/>
        </w:rPr>
        <w:t>注</w:t>
      </w:r>
      <w:r>
        <w:rPr>
          <w:rStyle w:val="fontstyle01"/>
          <w:rFonts w:ascii="Arial" w:hAnsi="Arial" w:cs="Arial" w:hint="eastAsia"/>
          <w:b w:val="0"/>
          <w:bCs w:val="0"/>
          <w:color w:val="000000" w:themeColor="text1"/>
          <w:sz w:val="21"/>
          <w:szCs w:val="21"/>
        </w:rPr>
        <w:t>1</w:t>
      </w:r>
      <w:r>
        <w:rPr>
          <w:rStyle w:val="fontstyle01"/>
          <w:rFonts w:ascii="Arial" w:hAnsi="Arial" w:cs="Arial" w:hint="eastAsia"/>
          <w:b w:val="0"/>
          <w:bCs w:val="0"/>
          <w:color w:val="000000" w:themeColor="text1"/>
          <w:sz w:val="21"/>
          <w:szCs w:val="21"/>
        </w:rPr>
        <w:t>：见图</w:t>
      </w:r>
      <w:r>
        <w:rPr>
          <w:rStyle w:val="fontstyle01"/>
          <w:rFonts w:ascii="Arial" w:hAnsi="Arial" w:cs="Arial" w:hint="eastAsia"/>
          <w:b w:val="0"/>
          <w:bCs w:val="0"/>
          <w:color w:val="000000" w:themeColor="text1"/>
          <w:sz w:val="21"/>
          <w:szCs w:val="21"/>
        </w:rPr>
        <w:t>11</w:t>
      </w:r>
      <w:r>
        <w:rPr>
          <w:rStyle w:val="fontstyle01"/>
          <w:rFonts w:ascii="Arial" w:hAnsi="Arial" w:cs="Arial" w:hint="eastAsia"/>
          <w:b w:val="0"/>
          <w:bCs w:val="0"/>
          <w:color w:val="000000" w:themeColor="text1"/>
          <w:sz w:val="21"/>
          <w:szCs w:val="21"/>
        </w:rPr>
        <w:t>和</w:t>
      </w:r>
      <w:r>
        <w:rPr>
          <w:rStyle w:val="fontstyle01"/>
          <w:rFonts w:ascii="Arial" w:hAnsi="Arial" w:cs="Arial" w:hint="eastAsia"/>
          <w:b w:val="0"/>
          <w:bCs w:val="0"/>
          <w:color w:val="000000" w:themeColor="text1"/>
          <w:sz w:val="21"/>
          <w:szCs w:val="21"/>
        </w:rPr>
        <w:t>12</w:t>
      </w:r>
      <w:r>
        <w:rPr>
          <w:rStyle w:val="fontstyle01"/>
          <w:rFonts w:ascii="Arial" w:hAnsi="Arial" w:cs="Arial" w:hint="eastAsia"/>
          <w:b w:val="0"/>
          <w:bCs w:val="0"/>
          <w:color w:val="000000" w:themeColor="text1"/>
          <w:sz w:val="21"/>
          <w:szCs w:val="21"/>
        </w:rPr>
        <w:t>。</w:t>
      </w:r>
    </w:p>
    <w:bookmarkEnd w:id="41"/>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热等静压制</w:t>
      </w:r>
      <w:r>
        <w:rPr>
          <w:rStyle w:val="fontstyle01"/>
          <w:rFonts w:ascii="黑体" w:eastAsia="黑体" w:hAnsi="黑体" w:cs="黑体" w:hint="eastAsia"/>
          <w:b w:val="0"/>
          <w:bCs w:val="0"/>
          <w:color w:val="auto"/>
          <w:sz w:val="21"/>
          <w:szCs w:val="21"/>
        </w:rPr>
        <w:t xml:space="preserve">  hot </w:t>
      </w:r>
      <w:r>
        <w:rPr>
          <w:rStyle w:val="fontstyle01"/>
          <w:rFonts w:ascii="黑体" w:eastAsia="黑体" w:hAnsi="黑体" w:cs="黑体" w:hint="eastAsia"/>
          <w:b w:val="0"/>
          <w:bCs w:val="0"/>
          <w:color w:val="auto"/>
          <w:sz w:val="21"/>
          <w:szCs w:val="21"/>
        </w:rPr>
        <w:t>isostatic pressing</w:t>
      </w:r>
      <w:r>
        <w:rPr>
          <w:rStyle w:val="fontstyle01"/>
          <w:rFonts w:ascii="黑体" w:eastAsia="黑体" w:hAnsi="黑体" w:cs="黑体" w:hint="eastAsia"/>
          <w:b w:val="0"/>
          <w:bCs w:val="0"/>
          <w:color w:val="auto"/>
          <w:sz w:val="21"/>
          <w:szCs w:val="21"/>
        </w:rPr>
        <w:t xml:space="preserve"> </w:t>
      </w:r>
      <w:r>
        <w:rPr>
          <w:rStyle w:val="fontstyle01"/>
          <w:rFonts w:ascii="黑体" w:eastAsia="黑体" w:hAnsi="黑体" w:cs="黑体" w:hint="eastAsia"/>
          <w:b w:val="0"/>
          <w:bCs w:val="0"/>
          <w:color w:val="auto"/>
          <w:sz w:val="21"/>
          <w:szCs w:val="21"/>
        </w:rPr>
        <w:t>( HIP)</w:t>
      </w:r>
    </w:p>
    <w:p w:rsidR="00037C8D" w:rsidRDefault="00C37919">
      <w:pPr>
        <w:ind w:firstLine="420"/>
        <w:rPr>
          <w:rFonts w:ascii="Arial" w:hAnsi="Arial" w:cs="Arial"/>
          <w:sz w:val="21"/>
          <w:szCs w:val="21"/>
        </w:rPr>
      </w:pPr>
      <w:r>
        <w:rPr>
          <w:rFonts w:ascii="Arial" w:hAnsi="Arial" w:cs="Arial"/>
          <w:sz w:val="21"/>
          <w:szCs w:val="21"/>
        </w:rPr>
        <w:t>在高温下的等静压制，从而可激活扩散和蠕变现象发生。</w:t>
      </w:r>
    </w:p>
    <w:p w:rsidR="00037C8D" w:rsidRDefault="00C37919">
      <w:pPr>
        <w:pStyle w:val="afa"/>
        <w:rPr>
          <w:rStyle w:val="fontstyle01"/>
          <w:rFonts w:ascii="黑体" w:eastAsia="黑体" w:hAnsi="黑体" w:cs="黑体"/>
          <w:b w:val="0"/>
          <w:bCs w:val="0"/>
          <w:color w:val="auto"/>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：压力传递媒介通常为气体。</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热压</w:t>
      </w:r>
      <w:r>
        <w:rPr>
          <w:rStyle w:val="fontstyle01"/>
          <w:rFonts w:ascii="黑体" w:eastAsia="黑体" w:hAnsi="黑体" w:cs="黑体" w:hint="eastAsia"/>
          <w:b w:val="0"/>
          <w:bCs w:val="0"/>
          <w:color w:val="auto"/>
          <w:sz w:val="21"/>
          <w:szCs w:val="21"/>
        </w:rPr>
        <w:t xml:space="preserve">  hot pressing</w:t>
      </w:r>
    </w:p>
    <w:p w:rsidR="00037C8D" w:rsidRDefault="00C37919">
      <w:pPr>
        <w:ind w:firstLine="420"/>
        <w:rPr>
          <w:rFonts w:ascii="Arial" w:hAnsi="Arial" w:cs="Arial"/>
          <w:sz w:val="21"/>
          <w:szCs w:val="21"/>
        </w:rPr>
      </w:pPr>
      <w:r>
        <w:rPr>
          <w:rFonts w:ascii="Arial" w:hAnsi="Arial" w:cs="Arial"/>
          <w:sz w:val="21"/>
          <w:szCs w:val="21"/>
        </w:rPr>
        <w:t>粉末或压坯在高温下的单轴向压制，从而激活扩散和蠕变现象。</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等静压制</w:t>
      </w:r>
      <w:r>
        <w:rPr>
          <w:rStyle w:val="fontstyle01"/>
          <w:rFonts w:ascii="黑体" w:eastAsia="黑体" w:hAnsi="黑体" w:cs="黑体" w:hint="eastAsia"/>
          <w:b w:val="0"/>
          <w:bCs w:val="0"/>
          <w:color w:val="auto"/>
          <w:sz w:val="21"/>
          <w:szCs w:val="21"/>
        </w:rPr>
        <w:t xml:space="preserve">  isostatic pressing</w:t>
      </w:r>
    </w:p>
    <w:p w:rsidR="00037C8D" w:rsidRDefault="00C37919">
      <w:pPr>
        <w:pStyle w:val="afa"/>
        <w:rPr>
          <w:rFonts w:ascii="Arial" w:hAnsi="Arial" w:cs="Arial"/>
          <w:sz w:val="21"/>
          <w:szCs w:val="21"/>
        </w:rPr>
      </w:pPr>
      <w:r>
        <w:rPr>
          <w:rFonts w:ascii="Arial" w:hAnsi="Arial" w:cs="Arial"/>
          <w:sz w:val="21"/>
          <w:szCs w:val="21"/>
        </w:rPr>
        <w:t>对粉末</w:t>
      </w:r>
      <w:r>
        <w:rPr>
          <w:rFonts w:ascii="Arial" w:hAnsi="Arial" w:cs="Arial"/>
          <w:sz w:val="21"/>
          <w:szCs w:val="21"/>
        </w:rPr>
        <w:t>(</w:t>
      </w:r>
      <w:r>
        <w:rPr>
          <w:rFonts w:ascii="Arial" w:hAnsi="Arial" w:cs="Arial"/>
          <w:sz w:val="21"/>
          <w:szCs w:val="21"/>
        </w:rPr>
        <w:t>或压坯</w:t>
      </w:r>
      <w:r>
        <w:rPr>
          <w:rFonts w:ascii="Arial" w:hAnsi="Arial" w:cs="Arial"/>
          <w:sz w:val="21"/>
          <w:szCs w:val="21"/>
        </w:rPr>
        <w:t>)</w:t>
      </w:r>
      <w:r>
        <w:rPr>
          <w:rFonts w:ascii="Arial" w:hAnsi="Arial" w:cs="Arial"/>
          <w:sz w:val="21"/>
          <w:szCs w:val="21"/>
        </w:rPr>
        <w:t>表面或对装粉末</w:t>
      </w:r>
      <w:r>
        <w:rPr>
          <w:rFonts w:ascii="Arial" w:hAnsi="Arial" w:cs="Arial"/>
          <w:sz w:val="21"/>
          <w:szCs w:val="21"/>
        </w:rPr>
        <w:t>(</w:t>
      </w:r>
      <w:r>
        <w:rPr>
          <w:rFonts w:ascii="Arial" w:hAnsi="Arial" w:cs="Arial"/>
          <w:sz w:val="21"/>
          <w:szCs w:val="21"/>
        </w:rPr>
        <w:t>或压坯</w:t>
      </w:r>
      <w:r>
        <w:rPr>
          <w:rFonts w:ascii="Arial" w:hAnsi="Arial" w:cs="Arial"/>
          <w:sz w:val="21"/>
          <w:szCs w:val="21"/>
        </w:rPr>
        <w:t>)</w:t>
      </w:r>
      <w:r>
        <w:rPr>
          <w:rFonts w:ascii="Arial" w:hAnsi="Arial" w:cs="Arial"/>
          <w:sz w:val="21"/>
          <w:szCs w:val="21"/>
        </w:rPr>
        <w:t>的软模零件表面施以各向大致相等压力的压制。</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bookmarkStart w:id="42" w:name="_Hlk68005265"/>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分层</w:t>
      </w:r>
      <w:r>
        <w:rPr>
          <w:rStyle w:val="fontstyle01"/>
          <w:rFonts w:ascii="黑体" w:eastAsia="黑体" w:hAnsi="黑体" w:cs="黑体" w:hint="eastAsia"/>
          <w:b w:val="0"/>
          <w:bCs w:val="0"/>
          <w:color w:val="FF0000"/>
          <w:sz w:val="21"/>
          <w:szCs w:val="21"/>
        </w:rPr>
        <w:t>裂纹</w:t>
      </w:r>
      <w:r>
        <w:rPr>
          <w:rStyle w:val="fontstyle01"/>
          <w:rFonts w:ascii="黑体" w:eastAsia="黑体" w:hAnsi="黑体" w:cs="黑体" w:hint="eastAsia"/>
          <w:b w:val="0"/>
          <w:bCs w:val="0"/>
          <w:color w:val="FF0000"/>
          <w:sz w:val="21"/>
          <w:szCs w:val="21"/>
        </w:rPr>
        <w:t xml:space="preserve">  lamination crack</w:t>
      </w:r>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与部件模冲端面大致平行的缺陷。</w:t>
      </w:r>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lastRenderedPageBreak/>
        <w:t>注</w:t>
      </w:r>
      <w:r>
        <w:rPr>
          <w:rStyle w:val="fontstyle01"/>
          <w:rFonts w:ascii="Arial" w:hAnsi="Arial" w:cs="Arial" w:hint="eastAsia"/>
          <w:b w:val="0"/>
          <w:bCs w:val="0"/>
          <w:color w:val="FF0000"/>
          <w:sz w:val="21"/>
          <w:szCs w:val="21"/>
        </w:rPr>
        <w:t>1</w:t>
      </w:r>
      <w:r>
        <w:rPr>
          <w:rStyle w:val="fontstyle01"/>
          <w:rFonts w:ascii="Arial" w:hAnsi="Arial" w:cs="Arial" w:hint="eastAsia"/>
          <w:b w:val="0"/>
          <w:bCs w:val="0"/>
          <w:color w:val="FF0000"/>
          <w:sz w:val="21"/>
          <w:szCs w:val="21"/>
        </w:rPr>
        <w:t>：此类缺陷通常发生在粉末被压缩至高密度时，压力释放过程中的松弛力超过颗粒间的结合力。</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43" w:name="_Ref68177579"/>
      <w:bookmarkEnd w:id="42"/>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调节杆</w:t>
      </w:r>
      <w:r>
        <w:rPr>
          <w:rStyle w:val="fontstyle01"/>
          <w:rFonts w:ascii="黑体" w:eastAsia="黑体" w:hAnsi="黑体" w:cs="黑体" w:hint="eastAsia"/>
          <w:b w:val="0"/>
          <w:bCs w:val="0"/>
          <w:color w:val="auto"/>
          <w:sz w:val="21"/>
          <w:szCs w:val="21"/>
        </w:rPr>
        <w:t xml:space="preserve">  lifting rod</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使下模冲</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3.2.57</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进入装粉位置的模架零件。</w:t>
      </w:r>
    </w:p>
    <w:p w:rsidR="00037C8D" w:rsidRDefault="00037C8D">
      <w:pPr>
        <w:pStyle w:val="afa"/>
        <w:numPr>
          <w:ilvl w:val="2"/>
          <w:numId w:val="6"/>
        </w:numPr>
        <w:ind w:firstLineChars="0"/>
        <w:rPr>
          <w:rStyle w:val="fontstyle01"/>
          <w:rFonts w:ascii="Arial" w:hAnsi="Arial" w:cs="Arial"/>
          <w:b w:val="0"/>
          <w:bCs w:val="0"/>
          <w:color w:val="FF0000"/>
          <w:sz w:val="21"/>
          <w:szCs w:val="21"/>
        </w:rPr>
      </w:pPr>
      <w:bookmarkStart w:id="44" w:name="_Ref68177581"/>
      <w:bookmarkEnd w:id="43"/>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下连接</w:t>
      </w:r>
      <w:r>
        <w:rPr>
          <w:rStyle w:val="fontstyle01"/>
          <w:rFonts w:ascii="黑体" w:eastAsia="黑体" w:hAnsi="黑体" w:cs="黑体" w:hint="eastAsia"/>
          <w:b w:val="0"/>
          <w:bCs w:val="0"/>
          <w:color w:val="FF0000"/>
          <w:sz w:val="21"/>
          <w:szCs w:val="21"/>
        </w:rPr>
        <w:t>板</w:t>
      </w:r>
      <w:r>
        <w:rPr>
          <w:rStyle w:val="fontstyle01"/>
          <w:rFonts w:ascii="黑体" w:eastAsia="黑体" w:hAnsi="黑体" w:cs="黑体" w:hint="eastAsia"/>
          <w:b w:val="0"/>
          <w:bCs w:val="0"/>
          <w:color w:val="FF0000"/>
          <w:sz w:val="21"/>
          <w:szCs w:val="21"/>
        </w:rPr>
        <w:t xml:space="preserve">  lower coupler plate</w:t>
      </w:r>
    </w:p>
    <w:p w:rsidR="00037C8D" w:rsidRDefault="00C37919">
      <w:pPr>
        <w:pStyle w:val="afa"/>
        <w:rPr>
          <w:rFonts w:ascii="Arial" w:hAnsi="Arial" w:cs="Arial"/>
          <w:color w:val="FF0000"/>
          <w:sz w:val="21"/>
          <w:szCs w:val="21"/>
        </w:rPr>
      </w:pPr>
      <w:r>
        <w:rPr>
          <w:rFonts w:ascii="Arial" w:hAnsi="Arial" w:cs="Arial" w:hint="eastAsia"/>
          <w:color w:val="FF0000"/>
          <w:sz w:val="21"/>
          <w:szCs w:val="21"/>
        </w:rPr>
        <w:t>模架接合器的部件，用于将压机下压头的运动传递至模架。</w:t>
      </w:r>
    </w:p>
    <w:p w:rsidR="00037C8D" w:rsidRDefault="00C37919">
      <w:pPr>
        <w:pStyle w:val="afa"/>
        <w:rPr>
          <w:rFonts w:ascii="Arial" w:hAnsi="Arial" w:cs="Arial"/>
          <w:color w:val="FF0000"/>
          <w:sz w:val="21"/>
          <w:szCs w:val="21"/>
        </w:rPr>
      </w:pPr>
      <w:r>
        <w:rPr>
          <w:rFonts w:ascii="Arial" w:hAnsi="Arial" w:cs="Arial" w:hint="eastAsia"/>
          <w:color w:val="FF0000"/>
          <w:sz w:val="21"/>
          <w:szCs w:val="21"/>
        </w:rPr>
        <w:t>注</w:t>
      </w:r>
      <w:r>
        <w:rPr>
          <w:rFonts w:ascii="Arial" w:hAnsi="Arial" w:cs="Arial" w:hint="eastAsia"/>
          <w:color w:val="FF0000"/>
          <w:sz w:val="21"/>
          <w:szCs w:val="21"/>
        </w:rPr>
        <w:t>1</w:t>
      </w:r>
      <w:r>
        <w:rPr>
          <w:rFonts w:ascii="Arial" w:hAnsi="Arial" w:cs="Arial" w:hint="eastAsia"/>
          <w:color w:val="FF0000"/>
          <w:sz w:val="21"/>
          <w:szCs w:val="21"/>
        </w:rPr>
        <w:t>：见图</w:t>
      </w:r>
      <w:r>
        <w:rPr>
          <w:rFonts w:ascii="Arial" w:hAnsi="Arial" w:cs="Arial" w:hint="eastAsia"/>
          <w:color w:val="FF0000"/>
          <w:sz w:val="21"/>
          <w:szCs w:val="21"/>
        </w:rPr>
        <w:t>11</w:t>
      </w:r>
      <w:r>
        <w:rPr>
          <w:rFonts w:ascii="Arial" w:hAnsi="Arial" w:cs="Arial" w:hint="eastAsia"/>
          <w:color w:val="FF0000"/>
          <w:sz w:val="21"/>
          <w:szCs w:val="21"/>
        </w:rPr>
        <w:t>和</w:t>
      </w:r>
      <w:r>
        <w:rPr>
          <w:rFonts w:ascii="Arial" w:hAnsi="Arial" w:cs="Arial" w:hint="eastAsia"/>
          <w:color w:val="FF0000"/>
          <w:sz w:val="21"/>
          <w:szCs w:val="21"/>
        </w:rPr>
        <w:t>12</w:t>
      </w:r>
      <w:r>
        <w:rPr>
          <w:rFonts w:ascii="Arial" w:hAnsi="Arial" w:cs="Arial" w:hint="eastAsia"/>
          <w:color w:val="FF0000"/>
          <w:sz w:val="21"/>
          <w:szCs w:val="21"/>
        </w:rPr>
        <w:t>。</w:t>
      </w:r>
    </w:p>
    <w:bookmarkEnd w:id="44"/>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下</w:t>
      </w:r>
      <w:r>
        <w:rPr>
          <w:rStyle w:val="fontstyle01"/>
          <w:rFonts w:ascii="黑体" w:eastAsia="黑体" w:hAnsi="黑体" w:cs="黑体" w:hint="eastAsia"/>
          <w:b w:val="0"/>
          <w:bCs w:val="0"/>
          <w:color w:val="FF0000"/>
          <w:sz w:val="21"/>
          <w:szCs w:val="21"/>
        </w:rPr>
        <w:t>模</w:t>
      </w:r>
      <w:r>
        <w:rPr>
          <w:rStyle w:val="fontstyle01"/>
          <w:rFonts w:ascii="黑体" w:eastAsia="黑体" w:hAnsi="黑体" w:cs="黑体" w:hint="eastAsia"/>
          <w:b w:val="0"/>
          <w:bCs w:val="0"/>
          <w:color w:val="FF0000"/>
          <w:sz w:val="21"/>
          <w:szCs w:val="21"/>
        </w:rPr>
        <w:t>板</w:t>
      </w:r>
      <w:r>
        <w:rPr>
          <w:rStyle w:val="fontstyle01"/>
          <w:rFonts w:ascii="黑体" w:eastAsia="黑体" w:hAnsi="黑体" w:cs="黑体" w:hint="eastAsia"/>
          <w:b w:val="0"/>
          <w:bCs w:val="0"/>
          <w:color w:val="FF0000"/>
          <w:sz w:val="21"/>
          <w:szCs w:val="21"/>
        </w:rPr>
        <w:t xml:space="preserve">  lower plate</w:t>
      </w:r>
    </w:p>
    <w:p w:rsidR="00037C8D" w:rsidRDefault="00C37919">
      <w:pPr>
        <w:pStyle w:val="afa"/>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接合器中用于连接下模冲</w:t>
      </w:r>
      <w:r>
        <w:rPr>
          <w:rStyle w:val="fontstyle01"/>
          <w:rFonts w:ascii="Arial" w:hAnsi="Arial" w:cs="Arial" w:hint="eastAsia"/>
          <w:b w:val="0"/>
          <w:bCs w:val="0"/>
          <w:color w:val="FF0000"/>
          <w:sz w:val="21"/>
          <w:szCs w:val="21"/>
        </w:rPr>
        <w:t>(3.2.57)</w:t>
      </w:r>
      <w:r>
        <w:rPr>
          <w:rStyle w:val="fontstyle01"/>
          <w:rFonts w:ascii="Arial" w:hAnsi="Arial" w:cs="Arial" w:hint="eastAsia"/>
          <w:b w:val="0"/>
          <w:bCs w:val="0"/>
          <w:color w:val="FF0000"/>
          <w:sz w:val="21"/>
          <w:szCs w:val="21"/>
        </w:rPr>
        <w:t>的活动板。</w:t>
      </w:r>
    </w:p>
    <w:p w:rsidR="00037C8D" w:rsidRDefault="00C37919">
      <w:pPr>
        <w:pStyle w:val="afa"/>
        <w:rPr>
          <w:rStyle w:val="fontstyle01"/>
          <w:rFonts w:ascii="Arial" w:hAnsi="Arial" w:cs="Arial"/>
          <w:b w:val="0"/>
          <w:bCs w:val="0"/>
          <w:color w:val="auto"/>
          <w:sz w:val="21"/>
          <w:szCs w:val="21"/>
        </w:rPr>
      </w:pPr>
      <w:r>
        <w:rPr>
          <w:rFonts w:ascii="Arial" w:hAnsi="Arial" w:cs="Arial" w:hint="eastAsia"/>
          <w:color w:val="FF0000"/>
          <w:sz w:val="21"/>
          <w:szCs w:val="21"/>
        </w:rPr>
        <w:t>注</w:t>
      </w:r>
      <w:r>
        <w:rPr>
          <w:rFonts w:ascii="Arial" w:hAnsi="Arial" w:cs="Arial" w:hint="eastAsia"/>
          <w:color w:val="FF0000"/>
          <w:sz w:val="21"/>
          <w:szCs w:val="21"/>
        </w:rPr>
        <w:t>1</w:t>
      </w:r>
      <w:r>
        <w:rPr>
          <w:rFonts w:ascii="Arial" w:hAnsi="Arial" w:cs="Arial" w:hint="eastAsia"/>
          <w:color w:val="FF0000"/>
          <w:sz w:val="21"/>
          <w:szCs w:val="21"/>
        </w:rPr>
        <w:t>：见图</w:t>
      </w:r>
      <w:r>
        <w:rPr>
          <w:rFonts w:ascii="Arial" w:hAnsi="Arial" w:cs="Arial" w:hint="eastAsia"/>
          <w:color w:val="FF0000"/>
          <w:sz w:val="21"/>
          <w:szCs w:val="21"/>
        </w:rPr>
        <w:t>12</w:t>
      </w:r>
      <w:r>
        <w:rPr>
          <w:rFonts w:ascii="Arial" w:hAnsi="Arial" w:cs="Arial" w:hint="eastAsia"/>
          <w:color w:val="FF0000"/>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下模冲</w:t>
      </w:r>
      <w:r>
        <w:rPr>
          <w:rStyle w:val="fontstyle01"/>
          <w:rFonts w:ascii="黑体" w:eastAsia="黑体" w:hAnsi="黑体" w:cs="黑体" w:hint="eastAsia"/>
          <w:b w:val="0"/>
          <w:bCs w:val="0"/>
          <w:color w:val="auto"/>
          <w:sz w:val="21"/>
          <w:szCs w:val="21"/>
        </w:rPr>
        <w:t xml:space="preserve">  lower punch</w:t>
      </w:r>
    </w:p>
    <w:p w:rsidR="00037C8D" w:rsidRDefault="00C37919">
      <w:pPr>
        <w:ind w:firstLine="420"/>
        <w:rPr>
          <w:rFonts w:ascii="Arial" w:hAnsi="Arial" w:cs="Arial"/>
          <w:sz w:val="21"/>
          <w:szCs w:val="21"/>
        </w:rPr>
      </w:pPr>
      <w:r>
        <w:rPr>
          <w:rFonts w:ascii="Arial" w:hAnsi="Arial" w:cs="Arial"/>
          <w:sz w:val="21"/>
          <w:szCs w:val="21"/>
        </w:rPr>
        <w:t>压模中用以从下部密闭阴模</w:t>
      </w:r>
      <w:r>
        <w:rPr>
          <w:rFonts w:ascii="Arial" w:hAnsi="Arial" w:cs="Arial" w:hint="eastAsia"/>
          <w:sz w:val="21"/>
          <w:szCs w:val="21"/>
        </w:rPr>
        <w:t>（</w:t>
      </w:r>
      <w:r>
        <w:rPr>
          <w:rFonts w:ascii="Arial" w:hAnsi="Arial" w:cs="Arial" w:hint="eastAsia"/>
          <w:sz w:val="21"/>
          <w:szCs w:val="21"/>
        </w:rPr>
        <w:t>3.2.23</w:t>
      </w:r>
      <w:r>
        <w:rPr>
          <w:rFonts w:ascii="Arial" w:hAnsi="Arial" w:cs="Arial" w:hint="eastAsia"/>
          <w:sz w:val="21"/>
          <w:szCs w:val="21"/>
        </w:rPr>
        <w:t>）</w:t>
      </w:r>
      <w:r>
        <w:rPr>
          <w:rFonts w:ascii="Arial" w:hAnsi="Arial" w:cs="Arial"/>
          <w:sz w:val="21"/>
          <w:szCs w:val="21"/>
        </w:rPr>
        <w:t>，自下向上给粉末或烧结件传递压力的部件。</w:t>
      </w:r>
    </w:p>
    <w:p w:rsidR="00037C8D" w:rsidRDefault="00C37919">
      <w:pPr>
        <w:pStyle w:val="afa"/>
        <w:rPr>
          <w:rFonts w:ascii="Arial" w:hAnsi="Arial" w:cs="Arial"/>
          <w:sz w:val="21"/>
          <w:szCs w:val="21"/>
        </w:rPr>
      </w:pPr>
      <w:r>
        <w:rPr>
          <w:rFonts w:ascii="Arial" w:hAnsi="Arial" w:cs="Arial"/>
          <w:sz w:val="21"/>
          <w:szCs w:val="21"/>
        </w:rPr>
        <w:t>注</w:t>
      </w:r>
      <w:r>
        <w:rPr>
          <w:rFonts w:ascii="Arial" w:hAnsi="Arial" w:cs="Arial" w:hint="eastAsia"/>
          <w:sz w:val="21"/>
          <w:szCs w:val="21"/>
        </w:rPr>
        <w:t>1</w:t>
      </w:r>
      <w:r>
        <w:rPr>
          <w:rFonts w:ascii="Arial" w:hAnsi="Arial" w:cs="Arial"/>
          <w:sz w:val="21"/>
          <w:szCs w:val="21"/>
        </w:rPr>
        <w:t>：见</w:t>
      </w:r>
      <w:r>
        <w:rPr>
          <w:rFonts w:ascii="Arial" w:hAnsi="Arial" w:cs="Arial"/>
          <w:sz w:val="21"/>
          <w:szCs w:val="21"/>
        </w:rPr>
        <w:fldChar w:fldCharType="begin"/>
      </w:r>
      <w:r>
        <w:rPr>
          <w:rFonts w:ascii="Arial" w:hAnsi="Arial" w:cs="Arial"/>
          <w:sz w:val="21"/>
          <w:szCs w:val="21"/>
        </w:rPr>
        <w:instrText xml:space="preserve"> REF _Ref68184924 \h  \* MERGEFORMAT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图</w:t>
      </w:r>
      <w:r>
        <w:rPr>
          <w:rFonts w:ascii="Arial" w:hAnsi="Arial" w:cs="Arial"/>
          <w:sz w:val="21"/>
          <w:szCs w:val="21"/>
        </w:rPr>
        <w:t>11</w:t>
      </w:r>
      <w:r>
        <w:rPr>
          <w:rFonts w:ascii="Arial" w:hAnsi="Arial" w:cs="Arial"/>
          <w:sz w:val="21"/>
          <w:szCs w:val="21"/>
        </w:rPr>
        <w:fldChar w:fldCharType="end"/>
      </w:r>
      <w:r>
        <w:rPr>
          <w:rFonts w:ascii="Arial" w:hAnsi="Arial" w:cs="Arial" w:hint="eastAsia"/>
          <w:sz w:val="21"/>
          <w:szCs w:val="21"/>
        </w:rPr>
        <w:t>和图</w:t>
      </w:r>
      <w:r>
        <w:rPr>
          <w:rFonts w:ascii="Arial" w:hAnsi="Arial" w:cs="Arial" w:hint="eastAsia"/>
          <w:sz w:val="21"/>
          <w:szCs w:val="21"/>
        </w:rPr>
        <w:t>13</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下压头</w:t>
      </w:r>
      <w:r>
        <w:rPr>
          <w:rStyle w:val="fontstyle01"/>
          <w:rFonts w:ascii="黑体" w:eastAsia="黑体" w:hAnsi="黑体" w:cs="黑体" w:hint="eastAsia"/>
          <w:b w:val="0"/>
          <w:bCs w:val="0"/>
          <w:color w:val="auto"/>
          <w:sz w:val="21"/>
          <w:szCs w:val="21"/>
        </w:rPr>
        <w:t xml:space="preserve">  lower ram</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从下部作用于压制模具的压机压头。</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金属粉末注射成形</w:t>
      </w:r>
      <w:r>
        <w:rPr>
          <w:rStyle w:val="fontstyle01"/>
          <w:rFonts w:ascii="黑体" w:eastAsia="黑体" w:hAnsi="黑体" w:cs="黑体" w:hint="eastAsia"/>
          <w:b w:val="0"/>
          <w:bCs w:val="0"/>
          <w:color w:val="auto"/>
          <w:sz w:val="21"/>
          <w:szCs w:val="21"/>
        </w:rPr>
        <w:t>metal injection moulding</w:t>
      </w:r>
      <w:r>
        <w:rPr>
          <w:rStyle w:val="fontstyle01"/>
          <w:rFonts w:ascii="黑体" w:eastAsia="黑体" w:hAnsi="黑体" w:cs="黑体" w:hint="eastAsia"/>
          <w:b w:val="0"/>
          <w:bCs w:val="0"/>
          <w:color w:val="auto"/>
          <w:sz w:val="21"/>
          <w:szCs w:val="21"/>
        </w:rPr>
        <w:t>（</w:t>
      </w:r>
      <w:r>
        <w:rPr>
          <w:rStyle w:val="fontstyle01"/>
          <w:rFonts w:ascii="黑体" w:eastAsia="黑体" w:hAnsi="黑体" w:cs="黑体" w:hint="eastAsia"/>
          <w:b w:val="0"/>
          <w:bCs w:val="0"/>
          <w:color w:val="auto"/>
          <w:sz w:val="21"/>
          <w:szCs w:val="21"/>
        </w:rPr>
        <w:t>MIM</w:t>
      </w:r>
      <w:r>
        <w:rPr>
          <w:rStyle w:val="fontstyle01"/>
          <w:rFonts w:ascii="黑体" w:eastAsia="黑体" w:hAnsi="黑体" w:cs="黑体" w:hint="eastAsia"/>
          <w:b w:val="0"/>
          <w:bCs w:val="0"/>
          <w:color w:val="auto"/>
          <w:sz w:val="21"/>
          <w:szCs w:val="21"/>
        </w:rPr>
        <w:t>）</w:t>
      </w:r>
    </w:p>
    <w:p w:rsidR="00037C8D" w:rsidRDefault="00C37919">
      <w:pPr>
        <w:ind w:firstLine="420"/>
        <w:rPr>
          <w:rFonts w:ascii="Arial" w:hAnsi="Arial" w:cs="Arial"/>
          <w:sz w:val="21"/>
          <w:szCs w:val="21"/>
        </w:rPr>
      </w:pPr>
      <w:r>
        <w:rPr>
          <w:rFonts w:ascii="Arial" w:hAnsi="Arial" w:cs="Arial"/>
          <w:sz w:val="21"/>
          <w:szCs w:val="21"/>
        </w:rPr>
        <w:t>将金属粉末与其粘结剂</w:t>
      </w:r>
      <w:r>
        <w:rPr>
          <w:rFonts w:ascii="Arial" w:hAnsi="Arial" w:cs="Arial" w:hint="eastAsia"/>
          <w:sz w:val="21"/>
          <w:szCs w:val="21"/>
        </w:rPr>
        <w:t>（</w:t>
      </w:r>
      <w:r>
        <w:rPr>
          <w:rFonts w:ascii="Arial" w:hAnsi="Arial" w:cs="Arial" w:hint="eastAsia"/>
          <w:sz w:val="21"/>
          <w:szCs w:val="21"/>
        </w:rPr>
        <w:t>3.1.9</w:t>
      </w:r>
      <w:r>
        <w:rPr>
          <w:rFonts w:ascii="Arial" w:hAnsi="Arial" w:cs="Arial" w:hint="eastAsia"/>
          <w:sz w:val="21"/>
          <w:szCs w:val="21"/>
        </w:rPr>
        <w:t>）</w:t>
      </w:r>
      <w:r>
        <w:rPr>
          <w:rFonts w:ascii="Arial" w:hAnsi="Arial" w:cs="Arial"/>
          <w:sz w:val="21"/>
          <w:szCs w:val="21"/>
        </w:rPr>
        <w:t>的增塑混合料注射于模型中的成形</w:t>
      </w:r>
      <w:r>
        <w:rPr>
          <w:rFonts w:ascii="Arial" w:hAnsi="Arial" w:cs="Arial" w:hint="eastAsia"/>
          <w:sz w:val="21"/>
          <w:szCs w:val="21"/>
        </w:rPr>
        <w:t>（</w:t>
      </w:r>
      <w:r>
        <w:rPr>
          <w:rFonts w:ascii="Arial" w:hAnsi="Arial" w:cs="Arial" w:hint="eastAsia"/>
          <w:sz w:val="21"/>
          <w:szCs w:val="21"/>
        </w:rPr>
        <w:t>3.2.44</w:t>
      </w:r>
      <w:r>
        <w:rPr>
          <w:rFonts w:ascii="Arial" w:hAnsi="Arial" w:cs="Arial" w:hint="eastAsia"/>
          <w:sz w:val="21"/>
          <w:szCs w:val="21"/>
        </w:rPr>
        <w:t>）</w:t>
      </w:r>
      <w:r>
        <w:rPr>
          <w:rFonts w:ascii="Arial" w:hAnsi="Arial" w:cs="Arial"/>
          <w:sz w:val="21"/>
          <w:szCs w:val="21"/>
        </w:rPr>
        <w:t>方法。</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bookmarkStart w:id="45" w:name="_Ref68179729"/>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模具</w:t>
      </w:r>
      <w:r>
        <w:rPr>
          <w:rStyle w:val="fontstyle01"/>
          <w:rFonts w:ascii="黑体" w:eastAsia="黑体" w:hAnsi="黑体" w:cs="黑体" w:hint="eastAsia"/>
          <w:b w:val="0"/>
          <w:bCs w:val="0"/>
          <w:color w:val="FF0000"/>
          <w:sz w:val="21"/>
          <w:szCs w:val="21"/>
        </w:rPr>
        <w:t xml:space="preserve">  mould</w:t>
      </w:r>
    </w:p>
    <w:p w:rsidR="00037C8D" w:rsidRDefault="00C37919">
      <w:pPr>
        <w:pStyle w:val="afa"/>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&lt;</w:t>
      </w:r>
      <w:r>
        <w:rPr>
          <w:rStyle w:val="fontstyle01"/>
          <w:rFonts w:ascii="Arial" w:hAnsi="Arial" w:cs="Arial" w:hint="eastAsia"/>
          <w:b w:val="0"/>
          <w:bCs w:val="0"/>
          <w:color w:val="FF0000"/>
          <w:sz w:val="21"/>
          <w:szCs w:val="21"/>
        </w:rPr>
        <w:t>金属或粉末注射成形中</w:t>
      </w:r>
      <w:r>
        <w:rPr>
          <w:rStyle w:val="fontstyle01"/>
          <w:rFonts w:ascii="Arial" w:hAnsi="Arial" w:cs="Arial" w:hint="eastAsia"/>
          <w:b w:val="0"/>
          <w:bCs w:val="0"/>
          <w:color w:val="FF0000"/>
          <w:sz w:val="21"/>
          <w:szCs w:val="21"/>
        </w:rPr>
        <w:t>&gt;</w:t>
      </w:r>
      <w:r>
        <w:rPr>
          <w:rStyle w:val="fontstyle01"/>
          <w:rFonts w:ascii="Arial" w:hAnsi="Arial" w:cs="Arial" w:hint="eastAsia"/>
          <w:b w:val="0"/>
          <w:bCs w:val="0"/>
          <w:color w:val="FF0000"/>
          <w:sz w:val="21"/>
          <w:szCs w:val="21"/>
        </w:rPr>
        <w:t>。被压入粉末和粘结剂混合物的刚性型腔，其构型决定生坯（</w:t>
      </w:r>
      <w:r>
        <w:rPr>
          <w:rStyle w:val="fontstyle01"/>
          <w:rFonts w:ascii="Arial" w:hAnsi="Arial" w:cs="Arial" w:hint="eastAsia"/>
          <w:b w:val="0"/>
          <w:bCs w:val="0"/>
          <w:color w:val="FF0000"/>
          <w:sz w:val="21"/>
          <w:szCs w:val="21"/>
        </w:rPr>
        <w:t>3.2.45</w:t>
      </w:r>
      <w:r>
        <w:rPr>
          <w:rStyle w:val="fontstyle01"/>
          <w:rFonts w:ascii="Arial" w:hAnsi="Arial" w:cs="Arial" w:hint="eastAsia"/>
          <w:b w:val="0"/>
          <w:bCs w:val="0"/>
          <w:color w:val="FF0000"/>
          <w:sz w:val="21"/>
          <w:szCs w:val="21"/>
        </w:rPr>
        <w:t>）的表面形状。</w:t>
      </w:r>
    </w:p>
    <w:bookmarkEnd w:id="45"/>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模具</w:t>
      </w:r>
      <w:r>
        <w:rPr>
          <w:rStyle w:val="fontstyle01"/>
          <w:rFonts w:ascii="黑体" w:eastAsia="黑体" w:hAnsi="黑体" w:cs="黑体" w:hint="eastAsia"/>
          <w:b w:val="0"/>
          <w:bCs w:val="0"/>
          <w:color w:val="FF0000"/>
          <w:sz w:val="21"/>
          <w:szCs w:val="21"/>
        </w:rPr>
        <w:t xml:space="preserve">  mould</w:t>
      </w:r>
    </w:p>
    <w:p w:rsidR="00037C8D" w:rsidRDefault="00C37919">
      <w:pPr>
        <w:pStyle w:val="afa"/>
        <w:rPr>
          <w:rFonts w:ascii="Arial" w:hAnsi="Arial" w:cs="Arial"/>
          <w:color w:val="FF0000"/>
          <w:sz w:val="21"/>
          <w:szCs w:val="21"/>
        </w:rPr>
      </w:pPr>
      <w:r>
        <w:rPr>
          <w:rFonts w:ascii="Arial" w:hAnsi="Arial" w:cs="Arial" w:hint="eastAsia"/>
          <w:color w:val="FF0000"/>
          <w:sz w:val="21"/>
          <w:szCs w:val="21"/>
        </w:rPr>
        <w:t>&lt;</w:t>
      </w:r>
      <w:r>
        <w:rPr>
          <w:rFonts w:ascii="Arial" w:hAnsi="Arial" w:cs="Arial" w:hint="eastAsia"/>
          <w:color w:val="FF0000"/>
          <w:sz w:val="21"/>
          <w:szCs w:val="21"/>
        </w:rPr>
        <w:t>等静压成形中</w:t>
      </w:r>
      <w:r>
        <w:rPr>
          <w:rFonts w:ascii="Arial" w:hAnsi="Arial" w:cs="Arial" w:hint="eastAsia"/>
          <w:color w:val="FF0000"/>
          <w:sz w:val="21"/>
          <w:szCs w:val="21"/>
        </w:rPr>
        <w:t>&gt;</w:t>
      </w:r>
      <w:r>
        <w:rPr>
          <w:rFonts w:ascii="Arial" w:hAnsi="Arial" w:cs="Arial" w:hint="eastAsia"/>
          <w:color w:val="FF0000"/>
          <w:sz w:val="21"/>
          <w:szCs w:val="21"/>
        </w:rPr>
        <w:t>用于对粉末进行等静压成形的柔性型腔。</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000000" w:themeColor="text1"/>
          <w:sz w:val="21"/>
          <w:szCs w:val="21"/>
        </w:rPr>
        <w:t>多型腔模具</w:t>
      </w:r>
      <w:r>
        <w:rPr>
          <w:rStyle w:val="fontstyle01"/>
          <w:rFonts w:ascii="黑体" w:eastAsia="黑体" w:hAnsi="黑体" w:cs="黑体" w:hint="eastAsia"/>
          <w:b w:val="0"/>
          <w:bCs w:val="0"/>
          <w:color w:val="000000" w:themeColor="text1"/>
          <w:sz w:val="21"/>
          <w:szCs w:val="21"/>
        </w:rPr>
        <w:t xml:space="preserve"> </w:t>
      </w:r>
      <w:r>
        <w:rPr>
          <w:rStyle w:val="fontstyle01"/>
          <w:rFonts w:ascii="黑体" w:eastAsia="黑体" w:hAnsi="黑体" w:cs="黑体" w:hint="eastAsia"/>
          <w:b w:val="0"/>
          <w:bCs w:val="0"/>
          <w:color w:val="FF0000"/>
          <w:sz w:val="21"/>
          <w:szCs w:val="21"/>
        </w:rPr>
        <w:t xml:space="preserve">  multiple-cavity tool</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hint="eastAsia"/>
          <w:b w:val="0"/>
          <w:bCs w:val="0"/>
          <w:color w:val="auto"/>
          <w:sz w:val="21"/>
          <w:szCs w:val="21"/>
        </w:rPr>
        <w:t>在每个压制周期中生产两个或多个压坯的模架。</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多模压制</w:t>
      </w:r>
      <w:r>
        <w:rPr>
          <w:rStyle w:val="fontstyle01"/>
          <w:rFonts w:ascii="黑体" w:eastAsia="黑体" w:hAnsi="黑体" w:cs="黑体" w:hint="eastAsia"/>
          <w:b w:val="0"/>
          <w:bCs w:val="0"/>
          <w:color w:val="auto"/>
          <w:sz w:val="21"/>
          <w:szCs w:val="21"/>
        </w:rPr>
        <w:t xml:space="preserve">  multiple pressing</w:t>
      </w:r>
    </w:p>
    <w:p w:rsidR="00037C8D" w:rsidRDefault="00C37919">
      <w:pPr>
        <w:ind w:firstLine="420"/>
        <w:rPr>
          <w:rFonts w:ascii="Arial" w:hAnsi="Arial" w:cs="Arial"/>
          <w:sz w:val="21"/>
          <w:szCs w:val="21"/>
        </w:rPr>
      </w:pPr>
      <w:r>
        <w:rPr>
          <w:rFonts w:ascii="Arial" w:hAnsi="Arial" w:cs="Arial"/>
          <w:sz w:val="21"/>
          <w:szCs w:val="21"/>
        </w:rPr>
        <w:t>在单独的阴模型腔中同时压制两个或多个压坯的方法。</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多</w:t>
      </w:r>
      <w:r>
        <w:rPr>
          <w:rStyle w:val="fontstyle01"/>
          <w:rFonts w:ascii="黑体" w:eastAsia="黑体" w:hAnsi="黑体" w:cs="黑体" w:hint="eastAsia"/>
          <w:b w:val="0"/>
          <w:bCs w:val="0"/>
          <w:color w:val="auto"/>
          <w:sz w:val="21"/>
          <w:szCs w:val="21"/>
        </w:rPr>
        <w:t>层</w:t>
      </w:r>
      <w:r>
        <w:rPr>
          <w:rStyle w:val="fontstyle01"/>
          <w:rFonts w:ascii="黑体" w:eastAsia="黑体" w:hAnsi="黑体" w:cs="黑体" w:hint="eastAsia"/>
          <w:b w:val="0"/>
          <w:bCs w:val="0"/>
          <w:color w:val="auto"/>
          <w:sz w:val="21"/>
          <w:szCs w:val="21"/>
        </w:rPr>
        <w:t>模具接合器</w:t>
      </w:r>
      <w:r>
        <w:rPr>
          <w:rStyle w:val="fontstyle01"/>
          <w:rFonts w:ascii="黑体" w:eastAsia="黑体" w:hAnsi="黑体" w:cs="黑体" w:hint="eastAsia"/>
          <w:b w:val="0"/>
          <w:bCs w:val="0"/>
          <w:color w:val="auto"/>
          <w:sz w:val="21"/>
          <w:szCs w:val="21"/>
        </w:rPr>
        <w:t xml:space="preserve">  multi-level tool adaptor</w:t>
      </w:r>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具有数个独立可控模板的模具接合器，模板位于接合器的上侧或下侧，每个模板分别固定一个独立模冲。</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中立层</w:t>
      </w:r>
      <w:r>
        <w:rPr>
          <w:rStyle w:val="fontstyle01"/>
          <w:rFonts w:ascii="黑体" w:eastAsia="黑体" w:hAnsi="黑体" w:cs="黑体" w:hint="eastAsia"/>
          <w:b w:val="0"/>
          <w:bCs w:val="0"/>
          <w:color w:val="auto"/>
          <w:sz w:val="21"/>
          <w:szCs w:val="21"/>
        </w:rPr>
        <w:t xml:space="preserve">  neutral zone</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压坯中由相向模冲施加的应力处于平衡的区域。</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过量装粉法</w:t>
      </w:r>
      <w:r>
        <w:rPr>
          <w:rStyle w:val="fontstyle01"/>
          <w:rFonts w:ascii="黑体" w:eastAsia="黑体" w:hAnsi="黑体" w:cs="黑体" w:hint="eastAsia"/>
          <w:b w:val="0"/>
          <w:bCs w:val="0"/>
          <w:color w:val="auto"/>
          <w:sz w:val="21"/>
          <w:szCs w:val="21"/>
        </w:rPr>
        <w:t xml:space="preserve">  overfill</w:t>
      </w:r>
    </w:p>
    <w:p w:rsidR="00037C8D" w:rsidRDefault="00C37919">
      <w:pPr>
        <w:ind w:firstLine="420"/>
        <w:rPr>
          <w:rFonts w:ascii="Arial" w:hAnsi="Arial" w:cs="Arial"/>
          <w:color w:val="FF0000"/>
          <w:sz w:val="21"/>
          <w:szCs w:val="21"/>
        </w:rPr>
      </w:pPr>
      <w:r>
        <w:rPr>
          <w:rFonts w:asciiTheme="minorHAnsi" w:eastAsiaTheme="minorEastAsia" w:hAnsiTheme="minorHAnsi" w:hint="eastAsia"/>
          <w:color w:val="FF0000"/>
          <w:sz w:val="21"/>
          <w:szCs w:val="21"/>
        </w:rPr>
        <w:lastRenderedPageBreak/>
        <w:t>将粉末向上推入装粉靴（</w:t>
      </w:r>
      <w:r>
        <w:rPr>
          <w:rFonts w:asciiTheme="minorHAnsi" w:eastAsiaTheme="minorEastAsia" w:hAnsiTheme="minorHAnsi" w:hint="eastAsia"/>
          <w:color w:val="FF0000"/>
          <w:sz w:val="21"/>
          <w:szCs w:val="21"/>
        </w:rPr>
        <w:t>3.2.36</w:t>
      </w:r>
      <w:r>
        <w:rPr>
          <w:rFonts w:asciiTheme="minorHAnsi" w:eastAsiaTheme="minorEastAsia" w:hAnsiTheme="minorHAnsi" w:hint="eastAsia"/>
          <w:color w:val="FF0000"/>
          <w:sz w:val="21"/>
          <w:szCs w:val="21"/>
        </w:rPr>
        <w:t>）以确保充分填充的装粉工序。</w:t>
      </w:r>
    </w:p>
    <w:p w:rsidR="00037C8D" w:rsidRDefault="00C37919">
      <w:pPr>
        <w:ind w:firstLine="420"/>
        <w:rPr>
          <w:rFonts w:ascii="Arial" w:hAnsi="Arial" w:cs="Arial"/>
          <w:color w:val="FF0000"/>
          <w:sz w:val="21"/>
          <w:szCs w:val="21"/>
        </w:rPr>
      </w:pPr>
      <w:r>
        <w:rPr>
          <w:rFonts w:ascii="Arial" w:hAnsi="Arial" w:cs="Arial"/>
          <w:color w:val="FF0000"/>
          <w:sz w:val="21"/>
          <w:szCs w:val="21"/>
        </w:rPr>
        <w:t>注</w:t>
      </w:r>
      <w:r>
        <w:rPr>
          <w:rFonts w:ascii="Arial" w:hAnsi="Arial" w:cs="Arial" w:hint="eastAsia"/>
          <w:color w:val="FF0000"/>
          <w:sz w:val="21"/>
          <w:szCs w:val="21"/>
        </w:rPr>
        <w:t>1</w:t>
      </w:r>
      <w:r>
        <w:rPr>
          <w:rFonts w:ascii="Arial" w:hAnsi="Arial" w:cs="Arial"/>
          <w:color w:val="FF0000"/>
          <w:sz w:val="21"/>
          <w:szCs w:val="21"/>
        </w:rPr>
        <w:t>：见</w:t>
      </w:r>
      <w:r>
        <w:rPr>
          <w:rFonts w:ascii="Arial" w:hAnsi="Arial" w:cs="Arial"/>
          <w:color w:val="FF0000"/>
          <w:sz w:val="21"/>
          <w:szCs w:val="21"/>
        </w:rPr>
        <w:fldChar w:fldCharType="begin"/>
      </w:r>
      <w:r>
        <w:rPr>
          <w:rFonts w:ascii="Arial" w:hAnsi="Arial" w:cs="Arial"/>
          <w:color w:val="FF0000"/>
          <w:sz w:val="21"/>
          <w:szCs w:val="21"/>
        </w:rPr>
        <w:instrText xml:space="preserve"> REF _Ref68187820 \h  \* MERGEFORMAT </w:instrText>
      </w:r>
      <w:r>
        <w:rPr>
          <w:rFonts w:ascii="Arial" w:hAnsi="Arial" w:cs="Arial"/>
          <w:color w:val="FF0000"/>
          <w:sz w:val="21"/>
          <w:szCs w:val="21"/>
        </w:rPr>
      </w:r>
      <w:r>
        <w:rPr>
          <w:rFonts w:ascii="Arial" w:hAnsi="Arial" w:cs="Arial"/>
          <w:color w:val="FF0000"/>
          <w:sz w:val="21"/>
          <w:szCs w:val="21"/>
        </w:rPr>
        <w:fldChar w:fldCharType="separate"/>
      </w:r>
      <w:r>
        <w:rPr>
          <w:rFonts w:ascii="Arial" w:hAnsi="Arial" w:cs="Arial"/>
          <w:color w:val="FF0000"/>
          <w:sz w:val="21"/>
          <w:szCs w:val="21"/>
        </w:rPr>
        <w:t>图</w:t>
      </w:r>
      <w:r>
        <w:rPr>
          <w:rFonts w:ascii="Arial" w:hAnsi="Arial" w:cs="Arial"/>
          <w:color w:val="FF0000"/>
          <w:sz w:val="21"/>
          <w:szCs w:val="21"/>
        </w:rPr>
        <w:t>1</w:t>
      </w:r>
      <w:r>
        <w:rPr>
          <w:rFonts w:ascii="Arial" w:hAnsi="Arial" w:cs="Arial" w:hint="eastAsia"/>
          <w:color w:val="FF0000"/>
          <w:sz w:val="21"/>
          <w:szCs w:val="21"/>
        </w:rPr>
        <w:t>4</w:t>
      </w:r>
      <w:r>
        <w:rPr>
          <w:rFonts w:ascii="Arial" w:hAnsi="Arial" w:cs="Arial"/>
          <w:color w:val="FF0000"/>
          <w:sz w:val="21"/>
          <w:szCs w:val="21"/>
        </w:rPr>
        <w:fldChar w:fldCharType="end"/>
      </w:r>
      <w:r>
        <w:rPr>
          <w:rFonts w:ascii="Arial" w:hAnsi="Arial" w:cs="Arial" w:hint="eastAsia"/>
          <w:color w:val="FF0000"/>
          <w:sz w:val="21"/>
          <w:szCs w:val="21"/>
        </w:rPr>
        <w:t>。</w:t>
      </w:r>
    </w:p>
    <w:p w:rsidR="00037C8D" w:rsidRDefault="00C37919">
      <w:pPr>
        <w:ind w:left="241" w:hangingChars="100" w:hanging="241"/>
        <w:rPr>
          <w:rFonts w:cs="Times New Roman"/>
          <w:b/>
          <w:bCs/>
          <w:szCs w:val="21"/>
        </w:rPr>
      </w:pPr>
      <w:r>
        <w:rPr>
          <w:rFonts w:cs="Times New Roman"/>
          <w:b/>
          <w:bCs/>
          <w:noProof/>
          <w:szCs w:val="21"/>
        </w:rPr>
        <w:drawing>
          <wp:inline distT="0" distB="0" distL="0" distR="0">
            <wp:extent cx="5270500" cy="2387600"/>
            <wp:effectExtent l="0" t="0" r="6350" b="12700"/>
            <wp:docPr id="12425553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55360" name="图片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0500" cy="2387600"/>
                    </a:xfrm>
                    <a:prstGeom prst="rect">
                      <a:avLst/>
                    </a:prstGeom>
                    <a:noFill/>
                    <a:ln>
                      <a:noFill/>
                    </a:ln>
                  </pic:spPr>
                </pic:pic>
              </a:graphicData>
            </a:graphic>
          </wp:inline>
        </w:drawing>
      </w:r>
    </w:p>
    <w:p w:rsidR="00037C8D" w:rsidRDefault="00C37919">
      <w:pPr>
        <w:ind w:firstLine="360"/>
        <w:rPr>
          <w:rFonts w:cs="Times New Roman"/>
          <w:sz w:val="18"/>
          <w:szCs w:val="18"/>
        </w:rPr>
      </w:pPr>
      <w:r>
        <w:rPr>
          <w:rFonts w:cs="Times New Roman"/>
          <w:sz w:val="18"/>
          <w:szCs w:val="18"/>
        </w:rPr>
        <w:t>1——</w:t>
      </w:r>
      <w:r>
        <w:rPr>
          <w:rFonts w:cs="Times New Roman" w:hint="eastAsia"/>
          <w:sz w:val="18"/>
          <w:szCs w:val="18"/>
        </w:rPr>
        <w:t>步骤</w:t>
      </w:r>
      <w:r>
        <w:rPr>
          <w:rFonts w:cs="Times New Roman" w:hint="eastAsia"/>
          <w:sz w:val="18"/>
          <w:szCs w:val="18"/>
        </w:rPr>
        <w:t>1</w:t>
      </w:r>
      <w:r>
        <w:rPr>
          <w:rFonts w:cs="Times New Roman"/>
          <w:sz w:val="18"/>
          <w:szCs w:val="18"/>
        </w:rPr>
        <w:t>；</w:t>
      </w:r>
    </w:p>
    <w:p w:rsidR="00037C8D" w:rsidRDefault="00C37919">
      <w:pPr>
        <w:ind w:firstLine="360"/>
        <w:rPr>
          <w:rFonts w:cs="Times New Roman"/>
          <w:sz w:val="18"/>
          <w:szCs w:val="18"/>
        </w:rPr>
      </w:pPr>
      <w:r>
        <w:rPr>
          <w:rFonts w:cs="Times New Roman"/>
          <w:sz w:val="18"/>
          <w:szCs w:val="18"/>
        </w:rPr>
        <w:t>2——</w:t>
      </w:r>
      <w:r>
        <w:rPr>
          <w:rFonts w:cs="Times New Roman" w:hint="eastAsia"/>
          <w:sz w:val="18"/>
          <w:szCs w:val="18"/>
        </w:rPr>
        <w:t>步骤</w:t>
      </w:r>
      <w:r>
        <w:rPr>
          <w:rFonts w:cs="Times New Roman" w:hint="eastAsia"/>
          <w:sz w:val="18"/>
          <w:szCs w:val="18"/>
        </w:rPr>
        <w:t>2</w:t>
      </w:r>
      <w:r>
        <w:rPr>
          <w:rFonts w:cs="Times New Roman"/>
          <w:sz w:val="18"/>
          <w:szCs w:val="18"/>
        </w:rPr>
        <w:t>；</w:t>
      </w:r>
    </w:p>
    <w:p w:rsidR="00037C8D" w:rsidRDefault="00C37919">
      <w:pPr>
        <w:ind w:firstLine="360"/>
        <w:rPr>
          <w:rFonts w:cs="Times New Roman"/>
          <w:sz w:val="18"/>
          <w:szCs w:val="18"/>
        </w:rPr>
      </w:pPr>
      <w:r>
        <w:rPr>
          <w:rFonts w:cs="Times New Roman"/>
          <w:sz w:val="18"/>
          <w:szCs w:val="18"/>
        </w:rPr>
        <w:t>3——</w:t>
      </w:r>
      <w:r>
        <w:rPr>
          <w:rFonts w:cs="Times New Roman"/>
          <w:sz w:val="18"/>
          <w:szCs w:val="18"/>
        </w:rPr>
        <w:t>装粉靴。</w:t>
      </w:r>
    </w:p>
    <w:p w:rsidR="00037C8D" w:rsidRDefault="00C37919">
      <w:pPr>
        <w:ind w:left="180" w:hangingChars="100" w:hanging="180"/>
        <w:rPr>
          <w:rFonts w:cs="Times New Roman"/>
          <w:sz w:val="18"/>
          <w:szCs w:val="18"/>
        </w:rPr>
      </w:pPr>
      <w:r>
        <w:rPr>
          <w:rFonts w:cs="Times New Roman"/>
          <w:sz w:val="18"/>
          <w:szCs w:val="18"/>
        </w:rPr>
        <w:t>注</w:t>
      </w:r>
      <w:r>
        <w:rPr>
          <w:rFonts w:cs="Times New Roman"/>
          <w:sz w:val="18"/>
          <w:szCs w:val="18"/>
        </w:rPr>
        <w:t>:</w:t>
      </w:r>
      <w:r>
        <w:rPr>
          <w:rFonts w:cs="Times New Roman"/>
          <w:sz w:val="18"/>
          <w:szCs w:val="18"/>
        </w:rPr>
        <w:t>在填充开始之前，下模冲的位置位于允许进入阴模的粉末过量的位置。在拆卸装粉靴之前，移动阴模或下模冲</w:t>
      </w:r>
      <w:r>
        <w:rPr>
          <w:rFonts w:cs="Times New Roman"/>
          <w:sz w:val="18"/>
          <w:szCs w:val="18"/>
        </w:rPr>
        <w:t>(</w:t>
      </w:r>
      <w:r>
        <w:rPr>
          <w:rFonts w:cs="Times New Roman"/>
          <w:sz w:val="18"/>
          <w:szCs w:val="18"/>
        </w:rPr>
        <w:t>和</w:t>
      </w:r>
      <w:r>
        <w:rPr>
          <w:rFonts w:cs="Times New Roman"/>
          <w:sz w:val="18"/>
          <w:szCs w:val="18"/>
        </w:rPr>
        <w:t>/</w:t>
      </w:r>
      <w:r>
        <w:rPr>
          <w:rFonts w:cs="Times New Roman"/>
          <w:sz w:val="18"/>
          <w:szCs w:val="18"/>
        </w:rPr>
        <w:t>或芯棒</w:t>
      </w:r>
      <w:r>
        <w:rPr>
          <w:rFonts w:cs="Times New Roman"/>
          <w:sz w:val="18"/>
          <w:szCs w:val="18"/>
        </w:rPr>
        <w:t>)</w:t>
      </w:r>
      <w:r>
        <w:rPr>
          <w:rFonts w:cs="Times New Roman"/>
          <w:sz w:val="18"/>
          <w:szCs w:val="18"/>
        </w:rPr>
        <w:t>以迫使多余的粉末回到装粉靴中，确保装粉质量。</w:t>
      </w:r>
    </w:p>
    <w:p w:rsidR="00037C8D" w:rsidRDefault="00037C8D">
      <w:pPr>
        <w:ind w:firstLine="360"/>
        <w:rPr>
          <w:rFonts w:cs="Times New Roman"/>
          <w:sz w:val="18"/>
          <w:szCs w:val="18"/>
        </w:rPr>
      </w:pPr>
    </w:p>
    <w:p w:rsidR="00037C8D" w:rsidRDefault="00C37919">
      <w:pPr>
        <w:ind w:firstLine="420"/>
        <w:jc w:val="center"/>
        <w:rPr>
          <w:rStyle w:val="fontstyle01"/>
          <w:rFonts w:ascii="Arial" w:hAnsi="Arial" w:cs="Arial"/>
          <w:b w:val="0"/>
          <w:bCs w:val="0"/>
          <w:color w:val="auto"/>
          <w:sz w:val="21"/>
          <w:szCs w:val="21"/>
        </w:rPr>
      </w:pPr>
      <w:r>
        <w:rPr>
          <w:rFonts w:ascii="黑体" w:hAnsi="黑体" w:cs="黑体" w:hint="eastAsia"/>
          <w:sz w:val="21"/>
          <w:szCs w:val="21"/>
        </w:rPr>
        <w:t>图</w:t>
      </w:r>
      <w:r>
        <w:rPr>
          <w:rFonts w:ascii="黑体" w:hAnsi="黑体" w:cs="黑体" w:hint="eastAsia"/>
          <w:sz w:val="21"/>
          <w:szCs w:val="21"/>
        </w:rPr>
        <w:fldChar w:fldCharType="begin"/>
      </w:r>
      <w:r>
        <w:rPr>
          <w:rFonts w:ascii="黑体" w:hAnsi="黑体" w:cs="黑体" w:hint="eastAsia"/>
          <w:sz w:val="21"/>
          <w:szCs w:val="21"/>
        </w:rPr>
        <w:instrText xml:space="preserve"> SEQ </w:instrText>
      </w:r>
      <w:r>
        <w:rPr>
          <w:rFonts w:ascii="黑体" w:hAnsi="黑体" w:cs="黑体" w:hint="eastAsia"/>
          <w:sz w:val="21"/>
          <w:szCs w:val="21"/>
        </w:rPr>
        <w:instrText>图</w:instrText>
      </w:r>
      <w:r>
        <w:rPr>
          <w:rFonts w:ascii="黑体" w:hAnsi="黑体" w:cs="黑体" w:hint="eastAsia"/>
          <w:sz w:val="21"/>
          <w:szCs w:val="21"/>
        </w:rPr>
        <w:instrText xml:space="preserve"> \* ARABIC </w:instrText>
      </w:r>
      <w:r>
        <w:rPr>
          <w:rFonts w:ascii="黑体" w:hAnsi="黑体" w:cs="黑体" w:hint="eastAsia"/>
          <w:sz w:val="21"/>
          <w:szCs w:val="21"/>
        </w:rPr>
        <w:fldChar w:fldCharType="separate"/>
      </w:r>
      <w:r>
        <w:rPr>
          <w:rFonts w:ascii="黑体" w:hAnsi="黑体" w:cs="黑体" w:hint="eastAsia"/>
          <w:sz w:val="21"/>
          <w:szCs w:val="21"/>
        </w:rPr>
        <w:t>14</w:t>
      </w:r>
      <w:r>
        <w:rPr>
          <w:rFonts w:ascii="黑体" w:hAnsi="黑体" w:cs="黑体" w:hint="eastAsia"/>
          <w:sz w:val="21"/>
          <w:szCs w:val="21"/>
        </w:rPr>
        <w:fldChar w:fldCharType="end"/>
      </w:r>
      <w:r>
        <w:rPr>
          <w:rFonts w:ascii="黑体" w:hAnsi="黑体" w:cs="黑体" w:hint="eastAsia"/>
          <w:sz w:val="21"/>
          <w:szCs w:val="21"/>
        </w:rPr>
        <w:t xml:space="preserve"> </w:t>
      </w:r>
      <w:r>
        <w:rPr>
          <w:rFonts w:ascii="黑体" w:hAnsi="黑体" w:cs="黑体" w:hint="eastAsia"/>
          <w:sz w:val="21"/>
          <w:szCs w:val="21"/>
        </w:rPr>
        <w:t>过量装粉法</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增塑粉末挤压</w:t>
      </w:r>
      <w:r>
        <w:rPr>
          <w:rStyle w:val="fontstyle01"/>
          <w:rFonts w:ascii="黑体" w:eastAsia="黑体" w:hAnsi="黑体" w:cs="黑体" w:hint="eastAsia"/>
          <w:b w:val="0"/>
          <w:bCs w:val="0"/>
          <w:color w:val="auto"/>
          <w:sz w:val="21"/>
          <w:szCs w:val="21"/>
        </w:rPr>
        <w:t xml:space="preserve">  plasticized-powder extrusion</w:t>
      </w:r>
    </w:p>
    <w:p w:rsidR="00037C8D" w:rsidRDefault="00C37919">
      <w:pPr>
        <w:ind w:firstLine="420"/>
        <w:rPr>
          <w:rFonts w:ascii="Arial" w:hAnsi="Arial" w:cs="Arial"/>
          <w:sz w:val="21"/>
          <w:szCs w:val="21"/>
        </w:rPr>
      </w:pPr>
      <w:r>
        <w:rPr>
          <w:rFonts w:ascii="Arial" w:hAnsi="Arial" w:cs="Arial"/>
          <w:sz w:val="21"/>
          <w:szCs w:val="21"/>
        </w:rPr>
        <w:t>通过粉末挤压对粉末与粘结剂</w:t>
      </w:r>
      <w:r>
        <w:rPr>
          <w:rFonts w:ascii="Arial" w:hAnsi="Arial" w:cs="Arial" w:hint="eastAsia"/>
          <w:sz w:val="21"/>
          <w:szCs w:val="21"/>
        </w:rPr>
        <w:t>（</w:t>
      </w:r>
      <w:r>
        <w:rPr>
          <w:rFonts w:ascii="Arial" w:hAnsi="Arial" w:cs="Arial" w:hint="eastAsia"/>
          <w:sz w:val="21"/>
          <w:szCs w:val="21"/>
        </w:rPr>
        <w:t>3.1.9</w:t>
      </w:r>
      <w:r>
        <w:rPr>
          <w:rFonts w:ascii="Arial" w:hAnsi="Arial" w:cs="Arial" w:hint="eastAsia"/>
          <w:sz w:val="21"/>
          <w:szCs w:val="21"/>
        </w:rPr>
        <w:t>）</w:t>
      </w:r>
      <w:r>
        <w:rPr>
          <w:rFonts w:ascii="Arial" w:hAnsi="Arial" w:cs="Arial"/>
          <w:sz w:val="21"/>
          <w:szCs w:val="21"/>
        </w:rPr>
        <w:t>的增塑混合物成形的一种方法。</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粉末轧制</w:t>
      </w:r>
      <w:r>
        <w:rPr>
          <w:rStyle w:val="fontstyle01"/>
          <w:rFonts w:ascii="黑体" w:eastAsia="黑体" w:hAnsi="黑体" w:cs="黑体" w:hint="eastAsia"/>
          <w:b w:val="0"/>
          <w:bCs w:val="0"/>
          <w:color w:val="auto"/>
          <w:sz w:val="21"/>
          <w:szCs w:val="21"/>
        </w:rPr>
        <w:t xml:space="preserve">  powder rolling</w:t>
      </w:r>
    </w:p>
    <w:p w:rsidR="00037C8D" w:rsidRDefault="00C37919">
      <w:pPr>
        <w:ind w:firstLine="420"/>
        <w:rPr>
          <w:rFonts w:ascii="Arial" w:hAnsi="Arial" w:cs="Arial"/>
          <w:sz w:val="21"/>
          <w:szCs w:val="21"/>
        </w:rPr>
      </w:pPr>
      <w:r>
        <w:rPr>
          <w:rFonts w:ascii="Arial" w:hAnsi="Arial" w:cs="Arial"/>
          <w:sz w:val="21"/>
          <w:szCs w:val="21"/>
        </w:rPr>
        <w:t>将粉末引</w:t>
      </w:r>
      <w:r>
        <w:rPr>
          <w:rFonts w:ascii="Arial" w:hAnsi="Arial" w:cs="Arial" w:hint="eastAsia"/>
          <w:sz w:val="21"/>
          <w:szCs w:val="21"/>
        </w:rPr>
        <w:t>入</w:t>
      </w:r>
      <w:r>
        <w:rPr>
          <w:rFonts w:ascii="Arial" w:hAnsi="Arial" w:cs="Arial"/>
          <w:sz w:val="21"/>
          <w:szCs w:val="21"/>
        </w:rPr>
        <w:t>一对旋转轧辊之间使其压实成粘聚的连续带坯的方法。</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预成形坯</w:t>
      </w:r>
      <w:r>
        <w:rPr>
          <w:rStyle w:val="fontstyle01"/>
          <w:rFonts w:ascii="黑体" w:eastAsia="黑体" w:hAnsi="黑体" w:cs="黑体" w:hint="eastAsia"/>
          <w:b w:val="0"/>
          <w:bCs w:val="0"/>
          <w:color w:val="auto"/>
          <w:sz w:val="21"/>
          <w:szCs w:val="21"/>
        </w:rPr>
        <w:t xml:space="preserve">  preform</w:t>
      </w:r>
    </w:p>
    <w:p w:rsidR="00037C8D" w:rsidRDefault="00C37919">
      <w:pPr>
        <w:ind w:firstLine="420"/>
        <w:rPr>
          <w:rFonts w:ascii="Arial" w:hAnsi="Arial" w:cs="Arial"/>
          <w:sz w:val="21"/>
          <w:szCs w:val="21"/>
        </w:rPr>
      </w:pPr>
      <w:r>
        <w:rPr>
          <w:rFonts w:ascii="Arial" w:hAnsi="Arial" w:cs="Arial"/>
          <w:sz w:val="21"/>
          <w:szCs w:val="21"/>
        </w:rPr>
        <w:t>需经变形和致密化</w:t>
      </w:r>
      <w:r>
        <w:rPr>
          <w:rFonts w:ascii="Arial" w:hAnsi="Arial" w:cs="Arial" w:hint="eastAsia"/>
          <w:sz w:val="21"/>
          <w:szCs w:val="21"/>
        </w:rPr>
        <w:t>(3.4.2)</w:t>
      </w:r>
      <w:r>
        <w:rPr>
          <w:rFonts w:ascii="Arial" w:hAnsi="Arial" w:cs="Arial"/>
          <w:sz w:val="21"/>
          <w:szCs w:val="21"/>
        </w:rPr>
        <w:t>的</w:t>
      </w:r>
      <w:r>
        <w:rPr>
          <w:rFonts w:ascii="Arial" w:hAnsi="Arial" w:cs="Arial" w:hint="eastAsia"/>
          <w:sz w:val="21"/>
          <w:szCs w:val="21"/>
        </w:rPr>
        <w:t>毛</w:t>
      </w:r>
      <w:r>
        <w:rPr>
          <w:rFonts w:ascii="Arial" w:hAnsi="Arial" w:cs="Arial"/>
          <w:sz w:val="21"/>
          <w:szCs w:val="21"/>
        </w:rPr>
        <w:t>坯</w:t>
      </w:r>
      <w:r>
        <w:rPr>
          <w:rFonts w:ascii="Arial" w:hAnsi="Arial" w:cs="Arial" w:hint="eastAsia"/>
          <w:sz w:val="21"/>
          <w:szCs w:val="21"/>
        </w:rPr>
        <w:t>(3.2.5)</w:t>
      </w:r>
      <w:r>
        <w:rPr>
          <w:rFonts w:ascii="Arial" w:hAnsi="Arial" w:cs="Arial"/>
          <w:sz w:val="21"/>
          <w:szCs w:val="21"/>
        </w:rPr>
        <w:t>，包括形状改变的坯件。</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压制</w:t>
      </w:r>
      <w:r>
        <w:rPr>
          <w:rStyle w:val="fontstyle01"/>
          <w:rFonts w:ascii="黑体" w:eastAsia="黑体" w:hAnsi="黑体" w:cs="黑体" w:hint="eastAsia"/>
          <w:b w:val="0"/>
          <w:bCs w:val="0"/>
          <w:color w:val="auto"/>
          <w:sz w:val="21"/>
          <w:szCs w:val="21"/>
        </w:rPr>
        <w:t xml:space="preserve">  pressing</w:t>
      </w:r>
    </w:p>
    <w:p w:rsidR="00037C8D" w:rsidRDefault="00C37919">
      <w:pPr>
        <w:ind w:firstLine="420"/>
        <w:rPr>
          <w:rStyle w:val="fontstyle01"/>
          <w:rFonts w:ascii="Arial" w:hAnsi="Arial" w:cs="Arial"/>
          <w:b w:val="0"/>
          <w:bCs w:val="0"/>
          <w:color w:val="auto"/>
          <w:sz w:val="21"/>
          <w:szCs w:val="21"/>
        </w:rPr>
      </w:pPr>
      <w:r>
        <w:rPr>
          <w:rFonts w:ascii="Arial" w:hAnsi="Arial" w:cs="Arial"/>
          <w:sz w:val="21"/>
          <w:szCs w:val="21"/>
        </w:rPr>
        <w:t>在</w:t>
      </w:r>
      <w:r>
        <w:rPr>
          <w:rFonts w:ascii="Arial" w:hAnsi="Arial" w:cs="Arial" w:hint="eastAsia"/>
          <w:sz w:val="21"/>
          <w:szCs w:val="21"/>
        </w:rPr>
        <w:t>阴模</w:t>
      </w:r>
      <w:r>
        <w:rPr>
          <w:rFonts w:ascii="Arial" w:hAnsi="Arial" w:cs="Arial" w:hint="eastAsia"/>
          <w:sz w:val="21"/>
          <w:szCs w:val="21"/>
        </w:rPr>
        <w:t>(3.2.23)</w:t>
      </w:r>
      <w:r>
        <w:rPr>
          <w:rFonts w:ascii="Arial" w:hAnsi="Arial" w:cs="Arial"/>
          <w:sz w:val="21"/>
          <w:szCs w:val="21"/>
        </w:rPr>
        <w:t>或其他容器中，在外力作用下，将粉末密实成具有预定形状和尺寸的工艺过程。</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压制裂纹</w:t>
      </w:r>
      <w:r>
        <w:rPr>
          <w:rStyle w:val="fontstyle01"/>
          <w:rFonts w:ascii="黑体" w:eastAsia="黑体" w:hAnsi="黑体" w:cs="黑体" w:hint="eastAsia"/>
          <w:b w:val="0"/>
          <w:bCs w:val="0"/>
          <w:color w:val="auto"/>
          <w:sz w:val="21"/>
          <w:szCs w:val="21"/>
        </w:rPr>
        <w:t xml:space="preserve">  pressing crack</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压制时压坯中形成的裂纹。</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模冲</w:t>
      </w:r>
      <w:r>
        <w:rPr>
          <w:rStyle w:val="fontstyle01"/>
          <w:rFonts w:ascii="黑体" w:eastAsia="黑体" w:hAnsi="黑体" w:cs="黑体" w:hint="eastAsia"/>
          <w:b w:val="0"/>
          <w:bCs w:val="0"/>
          <w:color w:val="auto"/>
          <w:sz w:val="21"/>
          <w:szCs w:val="21"/>
        </w:rPr>
        <w:t xml:space="preserve">  punch</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对粉末或物体施压的模具部件。</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模冲固定板</w:t>
      </w:r>
      <w:r>
        <w:rPr>
          <w:rStyle w:val="fontstyle01"/>
          <w:rFonts w:ascii="黑体" w:eastAsia="黑体" w:hAnsi="黑体" w:cs="黑体" w:hint="eastAsia"/>
          <w:b w:val="0"/>
          <w:bCs w:val="0"/>
          <w:color w:val="auto"/>
          <w:sz w:val="21"/>
          <w:szCs w:val="21"/>
        </w:rPr>
        <w:t xml:space="preserve">  </w:t>
      </w:r>
      <w:r>
        <w:rPr>
          <w:rStyle w:val="fontstyle01"/>
          <w:rFonts w:ascii="黑体" w:eastAsia="黑体" w:hAnsi="黑体" w:cs="黑体" w:hint="eastAsia"/>
          <w:b w:val="0"/>
          <w:bCs w:val="0"/>
          <w:color w:val="auto"/>
          <w:sz w:val="21"/>
          <w:szCs w:val="21"/>
        </w:rPr>
        <w:t>punch plate</w:t>
      </w:r>
    </w:p>
    <w:p w:rsidR="00037C8D" w:rsidRDefault="00C37919">
      <w:pPr>
        <w:ind w:firstLine="420"/>
        <w:rPr>
          <w:rFonts w:ascii="Arial" w:hAnsi="Arial" w:cs="Arial"/>
          <w:sz w:val="21"/>
          <w:szCs w:val="21"/>
        </w:rPr>
      </w:pPr>
      <w:r>
        <w:rPr>
          <w:rFonts w:ascii="Arial" w:hAnsi="Arial" w:cs="Arial"/>
          <w:sz w:val="21"/>
          <w:szCs w:val="21"/>
        </w:rPr>
        <w:t>支承模冲</w:t>
      </w:r>
      <w:r>
        <w:rPr>
          <w:rFonts w:ascii="Arial" w:hAnsi="Arial" w:cs="Arial" w:hint="eastAsia"/>
          <w:sz w:val="21"/>
          <w:szCs w:val="21"/>
        </w:rPr>
        <w:t>（</w:t>
      </w:r>
      <w:r>
        <w:rPr>
          <w:rFonts w:ascii="Arial" w:hAnsi="Arial" w:cs="Arial" w:hint="eastAsia"/>
          <w:sz w:val="21"/>
          <w:szCs w:val="21"/>
        </w:rPr>
        <w:t>3.2.72</w:t>
      </w:r>
      <w:r>
        <w:rPr>
          <w:rFonts w:ascii="Arial" w:hAnsi="Arial" w:cs="Arial" w:hint="eastAsia"/>
          <w:sz w:val="21"/>
          <w:szCs w:val="21"/>
        </w:rPr>
        <w:t>）</w:t>
      </w:r>
      <w:r>
        <w:rPr>
          <w:rFonts w:ascii="Arial" w:hAnsi="Arial" w:cs="Arial"/>
          <w:sz w:val="21"/>
          <w:szCs w:val="21"/>
        </w:rPr>
        <w:t>模架接合器的部件。</w:t>
      </w:r>
    </w:p>
    <w:p w:rsidR="00037C8D" w:rsidRDefault="00C37919">
      <w:pPr>
        <w:pStyle w:val="afa"/>
        <w:rPr>
          <w:rFonts w:ascii="Arial" w:hAnsi="Arial" w:cs="Arial"/>
          <w:sz w:val="21"/>
          <w:szCs w:val="21"/>
        </w:rPr>
      </w:pPr>
      <w:r>
        <w:rPr>
          <w:rFonts w:ascii="Arial" w:hAnsi="Arial" w:cs="Arial"/>
          <w:sz w:val="21"/>
          <w:szCs w:val="21"/>
        </w:rPr>
        <w:t>注</w:t>
      </w:r>
      <w:r>
        <w:rPr>
          <w:rFonts w:ascii="Arial" w:hAnsi="Arial" w:cs="Arial" w:hint="eastAsia"/>
          <w:sz w:val="21"/>
          <w:szCs w:val="21"/>
        </w:rPr>
        <w:t>1</w:t>
      </w:r>
      <w:r>
        <w:rPr>
          <w:rFonts w:ascii="Arial" w:hAnsi="Arial" w:cs="Arial"/>
          <w:sz w:val="21"/>
          <w:szCs w:val="21"/>
        </w:rPr>
        <w:t>：见</w:t>
      </w:r>
      <w:r>
        <w:rPr>
          <w:rFonts w:ascii="Arial" w:hAnsi="Arial" w:cs="Arial"/>
          <w:sz w:val="21"/>
          <w:szCs w:val="21"/>
        </w:rPr>
        <w:fldChar w:fldCharType="begin"/>
      </w:r>
      <w:r>
        <w:rPr>
          <w:rFonts w:ascii="Arial" w:hAnsi="Arial" w:cs="Arial"/>
          <w:sz w:val="21"/>
          <w:szCs w:val="21"/>
        </w:rPr>
        <w:instrText xml:space="preserve"> REF _Ref68184924 \h  \* MERGEFORMAT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图</w:t>
      </w:r>
      <w:r>
        <w:rPr>
          <w:rFonts w:ascii="Arial" w:hAnsi="Arial" w:cs="Arial"/>
          <w:sz w:val="21"/>
          <w:szCs w:val="21"/>
        </w:rPr>
        <w:t>11</w:t>
      </w:r>
      <w:r>
        <w:rPr>
          <w:rFonts w:ascii="Arial" w:hAnsi="Arial" w:cs="Arial"/>
          <w:sz w:val="21"/>
          <w:szCs w:val="21"/>
        </w:rPr>
        <w:fldChar w:fldCharType="end"/>
      </w:r>
      <w:r>
        <w:rPr>
          <w:rFonts w:ascii="Arial" w:hAnsi="Arial" w:cs="Arial" w:hint="eastAsia"/>
          <w:sz w:val="21"/>
          <w:szCs w:val="21"/>
        </w:rPr>
        <w:t>和图</w:t>
      </w:r>
      <w:r>
        <w:rPr>
          <w:rFonts w:ascii="Arial" w:hAnsi="Arial" w:cs="Arial" w:hint="eastAsia"/>
          <w:sz w:val="21"/>
          <w:szCs w:val="21"/>
        </w:rPr>
        <w:t>13</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模冲</w:t>
      </w:r>
      <w:r>
        <w:rPr>
          <w:rStyle w:val="fontstyle01"/>
          <w:rFonts w:ascii="黑体" w:eastAsia="黑体" w:hAnsi="黑体" w:cs="黑体" w:hint="eastAsia"/>
          <w:b w:val="0"/>
          <w:bCs w:val="0"/>
          <w:color w:val="FF0000"/>
          <w:sz w:val="21"/>
          <w:szCs w:val="21"/>
        </w:rPr>
        <w:t>垫块</w:t>
      </w:r>
      <w:r>
        <w:rPr>
          <w:rStyle w:val="fontstyle01"/>
          <w:rFonts w:ascii="黑体" w:eastAsia="黑体" w:hAnsi="黑体" w:cs="黑体" w:hint="eastAsia"/>
          <w:b w:val="0"/>
          <w:bCs w:val="0"/>
          <w:color w:val="FF0000"/>
          <w:sz w:val="21"/>
          <w:szCs w:val="21"/>
        </w:rPr>
        <w:t xml:space="preserve">  punch riser</w:t>
      </w:r>
    </w:p>
    <w:p w:rsidR="00037C8D" w:rsidRDefault="00C37919">
      <w:pPr>
        <w:ind w:firstLine="420"/>
        <w:rPr>
          <w:rFonts w:ascii="Arial" w:hAnsi="Arial" w:cs="Arial"/>
          <w:sz w:val="21"/>
          <w:szCs w:val="21"/>
        </w:rPr>
      </w:pPr>
      <w:r>
        <w:rPr>
          <w:rFonts w:ascii="Arial" w:hAnsi="Arial" w:cs="Arial" w:hint="eastAsia"/>
          <w:color w:val="FF0000"/>
          <w:sz w:val="21"/>
          <w:szCs w:val="21"/>
        </w:rPr>
        <w:t>模架接合器的部件，将模冲固定板</w:t>
      </w:r>
      <w:r>
        <w:rPr>
          <w:rFonts w:ascii="Arial" w:hAnsi="Arial" w:cs="Arial" w:hint="eastAsia"/>
          <w:color w:val="FF0000"/>
          <w:sz w:val="21"/>
          <w:szCs w:val="21"/>
        </w:rPr>
        <w:t>(3.2.73)</w:t>
      </w:r>
      <w:r>
        <w:rPr>
          <w:rFonts w:ascii="Arial" w:hAnsi="Arial" w:cs="Arial" w:hint="eastAsia"/>
          <w:color w:val="FF0000"/>
          <w:sz w:val="21"/>
          <w:szCs w:val="21"/>
        </w:rPr>
        <w:t>连接到</w:t>
      </w:r>
      <w:r>
        <w:rPr>
          <w:rFonts w:ascii="Arial" w:hAnsi="Arial" w:cs="Arial" w:hint="eastAsia"/>
          <w:color w:val="FF0000"/>
          <w:sz w:val="21"/>
          <w:szCs w:val="21"/>
          <w:highlight w:val="yellow"/>
        </w:rPr>
        <w:t>座套</w:t>
      </w:r>
      <w:r>
        <w:rPr>
          <w:rFonts w:ascii="Arial" w:hAnsi="Arial" w:cs="Arial" w:hint="eastAsia"/>
          <w:color w:val="FF0000"/>
          <w:sz w:val="21"/>
          <w:szCs w:val="21"/>
          <w:highlight w:val="yellow"/>
        </w:rPr>
        <w:t>/</w:t>
      </w:r>
      <w:r>
        <w:rPr>
          <w:rFonts w:ascii="Arial" w:hAnsi="Arial" w:cs="Arial" w:hint="eastAsia"/>
          <w:color w:val="FF0000"/>
          <w:sz w:val="21"/>
          <w:szCs w:val="21"/>
          <w:highlight w:val="yellow"/>
        </w:rPr>
        <w:t>套筒</w:t>
      </w:r>
      <w:r>
        <w:rPr>
          <w:rFonts w:ascii="Arial" w:hAnsi="Arial" w:cs="Arial" w:hint="eastAsia"/>
          <w:color w:val="FF0000"/>
          <w:sz w:val="21"/>
          <w:szCs w:val="21"/>
          <w:highlight w:val="yellow"/>
        </w:rPr>
        <w:t>/</w:t>
      </w:r>
      <w:r>
        <w:rPr>
          <w:rFonts w:ascii="Arial" w:hAnsi="Arial" w:cs="Arial" w:hint="eastAsia"/>
          <w:color w:val="FF0000"/>
          <w:sz w:val="21"/>
          <w:szCs w:val="21"/>
          <w:highlight w:val="yellow"/>
        </w:rPr>
        <w:t>模座</w:t>
      </w:r>
      <w:r>
        <w:rPr>
          <w:rFonts w:ascii="Arial" w:hAnsi="Arial" w:cs="Arial" w:hint="eastAsia"/>
          <w:color w:val="FF0000"/>
          <w:sz w:val="21"/>
          <w:szCs w:val="21"/>
        </w:rPr>
        <w:t>，以增加模冲</w:t>
      </w:r>
      <w:r>
        <w:rPr>
          <w:rFonts w:ascii="Arial" w:hAnsi="Arial" w:cs="Arial" w:hint="eastAsia"/>
          <w:color w:val="FF0000"/>
          <w:sz w:val="21"/>
          <w:szCs w:val="21"/>
        </w:rPr>
        <w:t>(3.2.72)</w:t>
      </w:r>
      <w:r>
        <w:rPr>
          <w:rFonts w:ascii="Arial" w:hAnsi="Arial" w:cs="Arial" w:hint="eastAsia"/>
          <w:color w:val="FF0000"/>
          <w:sz w:val="21"/>
          <w:szCs w:val="21"/>
        </w:rPr>
        <w:t>组件的高度。注</w:t>
      </w:r>
      <w:r>
        <w:rPr>
          <w:rFonts w:ascii="Arial" w:hAnsi="Arial" w:cs="Arial" w:hint="eastAsia"/>
          <w:color w:val="FF0000"/>
          <w:sz w:val="21"/>
          <w:szCs w:val="21"/>
        </w:rPr>
        <w:t>1</w:t>
      </w:r>
      <w:r>
        <w:rPr>
          <w:rFonts w:ascii="Arial" w:hAnsi="Arial" w:cs="Arial" w:hint="eastAsia"/>
          <w:color w:val="FF0000"/>
          <w:sz w:val="21"/>
          <w:szCs w:val="21"/>
        </w:rPr>
        <w:t>：见图</w:t>
      </w:r>
      <w:r>
        <w:rPr>
          <w:rFonts w:ascii="Arial" w:hAnsi="Arial" w:cs="Arial" w:hint="eastAsia"/>
          <w:color w:val="FF0000"/>
          <w:sz w:val="21"/>
          <w:szCs w:val="21"/>
        </w:rPr>
        <w:t>11</w:t>
      </w:r>
      <w:r>
        <w:rPr>
          <w:rFonts w:ascii="Arial" w:hAnsi="Arial" w:cs="Arial" w:hint="eastAsia"/>
          <w:color w:val="FF0000"/>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复合阴模</w:t>
      </w:r>
      <w:r>
        <w:rPr>
          <w:rStyle w:val="fontstyle01"/>
          <w:rFonts w:ascii="黑体" w:eastAsia="黑体" w:hAnsi="黑体" w:cs="黑体" w:hint="eastAsia"/>
          <w:b w:val="0"/>
          <w:bCs w:val="0"/>
          <w:color w:val="auto"/>
          <w:sz w:val="21"/>
          <w:szCs w:val="21"/>
        </w:rPr>
        <w:t xml:space="preserve">  sandwich die</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由垂直于压制方向的几个盘状阴模组合成的可拆阴模</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w:t>
      </w:r>
      <w:r>
        <w:rPr>
          <w:rStyle w:val="fontstyle01"/>
          <w:rFonts w:ascii="Arial" w:hAnsi="Arial" w:cs="Arial" w:hint="eastAsia"/>
          <w:b w:val="0"/>
          <w:bCs w:val="0"/>
          <w:color w:val="auto"/>
          <w:sz w:val="21"/>
          <w:szCs w:val="21"/>
        </w:rPr>
        <w:t>83</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拼合阴模</w:t>
      </w:r>
      <w:r>
        <w:rPr>
          <w:rStyle w:val="fontstyle01"/>
          <w:rFonts w:ascii="黑体" w:eastAsia="黑体" w:hAnsi="黑体" w:cs="黑体" w:hint="eastAsia"/>
          <w:b w:val="0"/>
          <w:bCs w:val="0"/>
          <w:color w:val="auto"/>
          <w:sz w:val="21"/>
          <w:szCs w:val="21"/>
        </w:rPr>
        <w:t xml:space="preserve">  segmented die</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hint="eastAsia"/>
          <w:b w:val="0"/>
          <w:bCs w:val="0"/>
          <w:color w:val="auto"/>
          <w:sz w:val="21"/>
          <w:szCs w:val="21"/>
        </w:rPr>
        <w:t>将几个阴模</w:t>
      </w:r>
      <w:r>
        <w:rPr>
          <w:rStyle w:val="fontstyle01"/>
          <w:rFonts w:ascii="Arial" w:hAnsi="Arial" w:cs="Arial" w:hint="eastAsia"/>
          <w:b w:val="0"/>
          <w:bCs w:val="0"/>
          <w:color w:val="auto"/>
          <w:sz w:val="21"/>
          <w:szCs w:val="21"/>
        </w:rPr>
        <w:t>(3.2.23)</w:t>
      </w:r>
      <w:r>
        <w:rPr>
          <w:rStyle w:val="fontstyle01"/>
          <w:rFonts w:ascii="Arial" w:hAnsi="Arial" w:cs="Arial" w:hint="eastAsia"/>
          <w:b w:val="0"/>
          <w:bCs w:val="0"/>
          <w:color w:val="auto"/>
          <w:sz w:val="21"/>
          <w:szCs w:val="21"/>
        </w:rPr>
        <w:t>拼块组装于</w:t>
      </w:r>
      <w:r>
        <w:rPr>
          <w:rStyle w:val="fontstyle01"/>
          <w:rFonts w:ascii="Arial" w:hAnsi="Arial" w:cs="Arial" w:hint="eastAsia"/>
          <w:b w:val="0"/>
          <w:bCs w:val="0"/>
          <w:color w:val="auto"/>
          <w:sz w:val="21"/>
          <w:szCs w:val="21"/>
        </w:rPr>
        <w:t>模套</w:t>
      </w:r>
      <w:r>
        <w:rPr>
          <w:rStyle w:val="fontstyle01"/>
          <w:rFonts w:ascii="Arial" w:hAnsi="Arial" w:cs="Arial" w:hint="eastAsia"/>
          <w:b w:val="0"/>
          <w:bCs w:val="0"/>
          <w:color w:val="auto"/>
          <w:sz w:val="21"/>
          <w:szCs w:val="21"/>
        </w:rPr>
        <w:t xml:space="preserve"> (3.2.79)</w:t>
      </w:r>
      <w:r>
        <w:rPr>
          <w:rStyle w:val="fontstyle01"/>
          <w:rFonts w:ascii="Arial" w:hAnsi="Arial" w:cs="Arial" w:hint="eastAsia"/>
          <w:b w:val="0"/>
          <w:bCs w:val="0"/>
          <w:color w:val="auto"/>
          <w:sz w:val="21"/>
          <w:szCs w:val="21"/>
        </w:rPr>
        <w:t>中制成的阴模。</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46" w:name="_Ref68179525"/>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组合模冲</w:t>
      </w:r>
      <w:r>
        <w:rPr>
          <w:rStyle w:val="fontstyle01"/>
          <w:rFonts w:ascii="黑体" w:eastAsia="黑体" w:hAnsi="黑体" w:cs="黑体" w:hint="eastAsia"/>
          <w:b w:val="0"/>
          <w:bCs w:val="0"/>
          <w:color w:val="auto"/>
          <w:sz w:val="21"/>
          <w:szCs w:val="21"/>
        </w:rPr>
        <w:t xml:space="preserve">  segmented punch</w:t>
      </w:r>
    </w:p>
    <w:p w:rsidR="00037C8D" w:rsidRDefault="00C37919">
      <w:pPr>
        <w:pStyle w:val="afa"/>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当压制两台面或多台面压坯时，用来控制不同装粉与压制高度的一组模冲</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3.2.72</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bookmarkStart w:id="47" w:name="_Ref68179747"/>
      <w:bookmarkEnd w:id="46"/>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修形</w:t>
      </w:r>
      <w:r>
        <w:rPr>
          <w:rStyle w:val="fontstyle01"/>
          <w:rFonts w:ascii="黑体" w:eastAsia="黑体" w:hAnsi="黑体" w:cs="黑体" w:hint="eastAsia"/>
          <w:b w:val="0"/>
          <w:bCs w:val="0"/>
          <w:color w:val="auto"/>
          <w:sz w:val="21"/>
          <w:szCs w:val="21"/>
        </w:rPr>
        <w:t xml:space="preserve">  shaping</w:t>
      </w:r>
    </w:p>
    <w:p w:rsidR="00037C8D" w:rsidRDefault="00C37919">
      <w:pPr>
        <w:ind w:firstLine="420"/>
        <w:rPr>
          <w:rFonts w:ascii="Arial" w:hAnsi="Arial" w:cs="Arial"/>
          <w:sz w:val="21"/>
          <w:szCs w:val="21"/>
        </w:rPr>
      </w:pPr>
      <w:r>
        <w:rPr>
          <w:rFonts w:ascii="Arial" w:hAnsi="Arial" w:cs="Arial" w:hint="eastAsia"/>
          <w:sz w:val="21"/>
          <w:szCs w:val="21"/>
        </w:rPr>
        <w:t>&lt;</w:t>
      </w:r>
      <w:r>
        <w:rPr>
          <w:rFonts w:ascii="Arial" w:hAnsi="Arial" w:cs="Arial" w:hint="eastAsia"/>
          <w:sz w:val="21"/>
          <w:szCs w:val="21"/>
        </w:rPr>
        <w:t>硬质合金行业</w:t>
      </w:r>
      <w:r>
        <w:rPr>
          <w:rFonts w:ascii="Arial" w:hAnsi="Arial" w:cs="Arial" w:hint="eastAsia"/>
          <w:sz w:val="21"/>
          <w:szCs w:val="21"/>
        </w:rPr>
        <w:t xml:space="preserve">&gt; </w:t>
      </w:r>
      <w:r>
        <w:rPr>
          <w:rFonts w:ascii="Arial" w:hAnsi="Arial" w:cs="Arial"/>
          <w:sz w:val="21"/>
          <w:szCs w:val="21"/>
        </w:rPr>
        <w:t>在最</w:t>
      </w:r>
      <w:r>
        <w:rPr>
          <w:rFonts w:ascii="Arial" w:hAnsi="Arial" w:cs="Arial"/>
          <w:sz w:val="21"/>
          <w:szCs w:val="21"/>
        </w:rPr>
        <w:t>终烧结之前对压坯几何形状进行修整。</w:t>
      </w:r>
    </w:p>
    <w:bookmarkEnd w:id="47"/>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模套</w:t>
      </w:r>
      <w:r>
        <w:rPr>
          <w:rStyle w:val="fontstyle01"/>
          <w:rFonts w:ascii="黑体" w:eastAsia="黑体" w:hAnsi="黑体" w:cs="黑体" w:hint="eastAsia"/>
          <w:b w:val="0"/>
          <w:bCs w:val="0"/>
          <w:color w:val="auto"/>
          <w:sz w:val="21"/>
          <w:szCs w:val="21"/>
        </w:rPr>
        <w:t xml:space="preserve">  shrink ring</w:t>
      </w:r>
      <w:r>
        <w:rPr>
          <w:rStyle w:val="fontstyle01"/>
          <w:rFonts w:ascii="黑体" w:eastAsia="黑体" w:hAnsi="黑体" w:cs="黑体" w:hint="eastAsia"/>
          <w:b w:val="0"/>
          <w:bCs w:val="0"/>
          <w:color w:val="auto"/>
          <w:sz w:val="21"/>
          <w:szCs w:val="21"/>
        </w:rPr>
        <w:t>，</w:t>
      </w:r>
      <w:r>
        <w:rPr>
          <w:rStyle w:val="fontstyle01"/>
          <w:rFonts w:ascii="黑体" w:eastAsia="黑体" w:hAnsi="黑体" w:cs="黑体" w:hint="eastAsia"/>
          <w:b w:val="0"/>
          <w:bCs w:val="0"/>
          <w:color w:val="auto"/>
          <w:sz w:val="21"/>
          <w:szCs w:val="21"/>
        </w:rPr>
        <w:t xml:space="preserve">bolster </w:t>
      </w:r>
    </w:p>
    <w:p w:rsidR="00037C8D" w:rsidRDefault="00C37919">
      <w:pPr>
        <w:pStyle w:val="afa"/>
        <w:rPr>
          <w:rFonts w:ascii="Arial" w:hAnsi="Arial" w:cs="Arial"/>
          <w:sz w:val="21"/>
          <w:szCs w:val="21"/>
        </w:rPr>
      </w:pPr>
      <w:r>
        <w:rPr>
          <w:rFonts w:ascii="Arial" w:hAnsi="Arial" w:cs="Arial" w:hint="eastAsia"/>
          <w:sz w:val="21"/>
          <w:szCs w:val="21"/>
        </w:rPr>
        <w:t>用于固紧阴模的热装套。</w:t>
      </w:r>
    </w:p>
    <w:p w:rsidR="00037C8D" w:rsidRDefault="00C37919">
      <w:pPr>
        <w:pStyle w:val="afa"/>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：见图</w:t>
      </w:r>
      <w:r>
        <w:rPr>
          <w:rFonts w:ascii="Arial" w:hAnsi="Arial" w:cs="Arial" w:hint="eastAsia"/>
          <w:sz w:val="21"/>
          <w:szCs w:val="21"/>
        </w:rPr>
        <w:t>11</w:t>
      </w:r>
      <w:r>
        <w:rPr>
          <w:rFonts w:ascii="Arial" w:hAnsi="Arial" w:cs="Arial" w:hint="eastAsia"/>
          <w:sz w:val="21"/>
          <w:szCs w:val="21"/>
        </w:rPr>
        <w:t>和</w:t>
      </w:r>
      <w:r>
        <w:rPr>
          <w:rFonts w:ascii="Arial" w:hAnsi="Arial" w:cs="Arial" w:hint="eastAsia"/>
          <w:sz w:val="21"/>
          <w:szCs w:val="21"/>
        </w:rPr>
        <w:t>13</w:t>
      </w:r>
      <w:r>
        <w:rPr>
          <w:rFonts w:ascii="Arial" w:hAnsi="Arial" w:cs="Arial" w:hint="eastAsia"/>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单向压制</w:t>
      </w:r>
      <w:r>
        <w:rPr>
          <w:rStyle w:val="fontstyle01"/>
          <w:rFonts w:ascii="黑体" w:eastAsia="黑体" w:hAnsi="黑体" w:cs="黑体" w:hint="eastAsia"/>
          <w:b w:val="0"/>
          <w:bCs w:val="0"/>
          <w:color w:val="auto"/>
          <w:sz w:val="21"/>
          <w:szCs w:val="21"/>
        </w:rPr>
        <w:t xml:space="preserve">  </w:t>
      </w:r>
      <w:r>
        <w:rPr>
          <w:rStyle w:val="fontstyle01"/>
          <w:rFonts w:ascii="黑体" w:eastAsia="黑体" w:hAnsi="黑体" w:cs="黑体" w:hint="eastAsia"/>
          <w:b w:val="0"/>
          <w:bCs w:val="0"/>
          <w:color w:val="auto"/>
          <w:sz w:val="21"/>
          <w:szCs w:val="21"/>
        </w:rPr>
        <w:t>single-action pressing</w:t>
      </w:r>
    </w:p>
    <w:p w:rsidR="00037C8D" w:rsidRDefault="00C37919">
      <w:pPr>
        <w:ind w:firstLine="420"/>
        <w:rPr>
          <w:rFonts w:ascii="Arial" w:hAnsi="Arial" w:cs="Arial"/>
          <w:sz w:val="21"/>
          <w:szCs w:val="21"/>
        </w:rPr>
      </w:pPr>
      <w:r>
        <w:rPr>
          <w:rFonts w:ascii="Arial" w:hAnsi="Arial" w:cs="Arial"/>
          <w:sz w:val="21"/>
          <w:szCs w:val="21"/>
        </w:rPr>
        <w:t>固定阴模中的粉末在一个运动模冲和一个固定模冲之间进行压制的方法。</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骨架</w:t>
      </w:r>
      <w:r>
        <w:rPr>
          <w:rStyle w:val="fontstyle01"/>
          <w:rFonts w:ascii="黑体" w:eastAsia="黑体" w:hAnsi="黑体" w:cs="黑体" w:hint="eastAsia"/>
          <w:b w:val="0"/>
          <w:bCs w:val="0"/>
          <w:color w:val="auto"/>
          <w:sz w:val="21"/>
          <w:szCs w:val="21"/>
        </w:rPr>
        <w:t>skeleton</w:t>
      </w:r>
    </w:p>
    <w:p w:rsidR="00037C8D" w:rsidRDefault="00C37919">
      <w:pPr>
        <w:ind w:firstLine="420"/>
        <w:rPr>
          <w:rFonts w:ascii="Arial" w:hAnsi="Arial" w:cs="Arial"/>
          <w:sz w:val="21"/>
          <w:szCs w:val="21"/>
        </w:rPr>
      </w:pPr>
      <w:r>
        <w:rPr>
          <w:rStyle w:val="fontstyle01"/>
          <w:rFonts w:ascii="Arial" w:hAnsi="Arial" w:cs="Arial"/>
          <w:b w:val="0"/>
          <w:bCs w:val="0"/>
          <w:color w:val="auto"/>
          <w:sz w:val="21"/>
          <w:szCs w:val="21"/>
        </w:rPr>
        <w:t>为熔</w:t>
      </w:r>
      <w:r>
        <w:rPr>
          <w:rStyle w:val="fontstyle01"/>
          <w:rFonts w:ascii="Arial" w:hAnsi="Arial" w:cs="Arial" w:hint="eastAsia"/>
          <w:b w:val="0"/>
          <w:bCs w:val="0"/>
          <w:color w:val="auto"/>
          <w:sz w:val="21"/>
          <w:szCs w:val="21"/>
        </w:rPr>
        <w:t>渗</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3.3.31</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用的多孔性压坯或烧结体。</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座套</w:t>
      </w:r>
      <w:r>
        <w:rPr>
          <w:rStyle w:val="fontstyle01"/>
          <w:rFonts w:ascii="黑体" w:eastAsia="黑体" w:hAnsi="黑体" w:cs="黑体" w:hint="eastAsia"/>
          <w:b w:val="0"/>
          <w:bCs w:val="0"/>
          <w:color w:val="FF0000"/>
          <w:sz w:val="21"/>
          <w:szCs w:val="21"/>
        </w:rPr>
        <w:t>/</w:t>
      </w:r>
      <w:r>
        <w:rPr>
          <w:rStyle w:val="fontstyle01"/>
          <w:rFonts w:ascii="黑体" w:eastAsia="黑体" w:hAnsi="黑体" w:cs="黑体" w:hint="eastAsia"/>
          <w:b w:val="0"/>
          <w:bCs w:val="0"/>
          <w:color w:val="FF0000"/>
          <w:sz w:val="21"/>
          <w:szCs w:val="21"/>
        </w:rPr>
        <w:t>套筒</w:t>
      </w:r>
      <w:r>
        <w:rPr>
          <w:rStyle w:val="fontstyle01"/>
          <w:rFonts w:ascii="黑体" w:eastAsia="黑体" w:hAnsi="黑体" w:cs="黑体" w:hint="eastAsia"/>
          <w:b w:val="0"/>
          <w:bCs w:val="0"/>
          <w:color w:val="FF0000"/>
          <w:sz w:val="21"/>
          <w:szCs w:val="21"/>
        </w:rPr>
        <w:t>/</w:t>
      </w:r>
      <w:r>
        <w:rPr>
          <w:rStyle w:val="fontstyle01"/>
          <w:rFonts w:ascii="黑体" w:eastAsia="黑体" w:hAnsi="黑体" w:cs="黑体" w:hint="eastAsia"/>
          <w:b w:val="0"/>
          <w:bCs w:val="0"/>
          <w:color w:val="FF0000"/>
          <w:sz w:val="21"/>
          <w:szCs w:val="21"/>
        </w:rPr>
        <w:t>模座</w:t>
      </w:r>
      <w:r>
        <w:rPr>
          <w:rStyle w:val="fontstyle01"/>
          <w:rFonts w:ascii="黑体" w:eastAsia="黑体" w:hAnsi="黑体" w:cs="黑体" w:hint="eastAsia"/>
          <w:b w:val="0"/>
          <w:bCs w:val="0"/>
          <w:color w:val="FF0000"/>
          <w:sz w:val="21"/>
          <w:szCs w:val="21"/>
        </w:rPr>
        <w:t xml:space="preserve">  socket</w:t>
      </w:r>
    </w:p>
    <w:p w:rsidR="00037C8D" w:rsidRDefault="00C37919">
      <w:pPr>
        <w:pStyle w:val="afa"/>
        <w:rPr>
          <w:rFonts w:ascii="宋体" w:hAnsi="宋体" w:cs="宋体"/>
          <w:color w:val="FF0000"/>
          <w:sz w:val="21"/>
          <w:szCs w:val="21"/>
        </w:rPr>
      </w:pPr>
      <w:r>
        <w:rPr>
          <w:rFonts w:ascii="宋体" w:hAnsi="宋体" w:cs="宋体" w:hint="eastAsia"/>
          <w:color w:val="FF0000"/>
          <w:sz w:val="21"/>
          <w:szCs w:val="21"/>
        </w:rPr>
        <w:t>模具接合器的部件，用于将模冲</w:t>
      </w:r>
      <w:r>
        <w:rPr>
          <w:rFonts w:ascii="宋体" w:hAnsi="宋体" w:cs="宋体" w:hint="eastAsia"/>
          <w:color w:val="FF0000"/>
          <w:sz w:val="21"/>
          <w:szCs w:val="21"/>
        </w:rPr>
        <w:t xml:space="preserve"> (3.2.72) </w:t>
      </w:r>
      <w:r>
        <w:rPr>
          <w:rFonts w:ascii="宋体" w:hAnsi="宋体" w:cs="宋体" w:hint="eastAsia"/>
          <w:color w:val="FF0000"/>
          <w:sz w:val="21"/>
          <w:szCs w:val="21"/>
        </w:rPr>
        <w:t>组件连接到接合器的模板。</w:t>
      </w:r>
    </w:p>
    <w:p w:rsidR="00037C8D" w:rsidRDefault="00C37919">
      <w:pPr>
        <w:pStyle w:val="afa"/>
        <w:rPr>
          <w:rFonts w:ascii="Arial" w:hAnsi="Arial" w:cs="Arial"/>
          <w:sz w:val="21"/>
          <w:szCs w:val="21"/>
        </w:rPr>
      </w:pPr>
      <w:r>
        <w:rPr>
          <w:rFonts w:ascii="Arial" w:hAnsi="Arial" w:cs="Arial" w:hint="eastAsia"/>
          <w:color w:val="FF0000"/>
          <w:sz w:val="21"/>
          <w:szCs w:val="21"/>
        </w:rPr>
        <w:t>注</w:t>
      </w:r>
      <w:r>
        <w:rPr>
          <w:rFonts w:ascii="Arial" w:hAnsi="Arial" w:cs="Arial" w:hint="eastAsia"/>
          <w:color w:val="FF0000"/>
          <w:sz w:val="21"/>
          <w:szCs w:val="21"/>
        </w:rPr>
        <w:t>1</w:t>
      </w:r>
      <w:r>
        <w:rPr>
          <w:rFonts w:ascii="Arial" w:hAnsi="Arial" w:cs="Arial" w:hint="eastAsia"/>
          <w:color w:val="FF0000"/>
          <w:sz w:val="21"/>
          <w:szCs w:val="21"/>
        </w:rPr>
        <w:t>：</w:t>
      </w:r>
      <w:r>
        <w:rPr>
          <w:rFonts w:ascii="Arial" w:hAnsi="Arial" w:cs="Arial" w:hint="eastAsia"/>
          <w:color w:val="FF0000"/>
          <w:sz w:val="21"/>
          <w:szCs w:val="21"/>
        </w:rPr>
        <w:t>见图</w:t>
      </w:r>
      <w:r>
        <w:rPr>
          <w:rFonts w:ascii="Arial" w:hAnsi="Arial" w:cs="Arial" w:hint="eastAsia"/>
          <w:color w:val="FF0000"/>
          <w:sz w:val="21"/>
          <w:szCs w:val="21"/>
        </w:rPr>
        <w:t>11</w:t>
      </w:r>
      <w:r>
        <w:rPr>
          <w:rFonts w:ascii="Arial" w:hAnsi="Arial" w:cs="Arial" w:hint="eastAsia"/>
          <w:color w:val="FF0000"/>
          <w:sz w:val="21"/>
          <w:szCs w:val="21"/>
        </w:rPr>
        <w:t>和图</w:t>
      </w:r>
      <w:r>
        <w:rPr>
          <w:rFonts w:ascii="Arial" w:hAnsi="Arial" w:cs="Arial" w:hint="eastAsia"/>
          <w:color w:val="FF0000"/>
          <w:sz w:val="21"/>
          <w:szCs w:val="21"/>
        </w:rPr>
        <w:t>13</w:t>
      </w:r>
      <w:r>
        <w:rPr>
          <w:rFonts w:ascii="Arial" w:hAnsi="Arial" w:cs="Arial" w:hint="eastAsia"/>
          <w:color w:val="FF0000"/>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可拆阴模</w:t>
      </w:r>
      <w:r>
        <w:rPr>
          <w:rStyle w:val="fontstyle01"/>
          <w:rFonts w:ascii="黑体" w:eastAsia="黑体" w:hAnsi="黑体" w:cs="黑体" w:hint="eastAsia"/>
          <w:b w:val="0"/>
          <w:bCs w:val="0"/>
          <w:color w:val="auto"/>
          <w:sz w:val="21"/>
          <w:szCs w:val="21"/>
        </w:rPr>
        <w:t xml:space="preserve">  split die</w:t>
      </w:r>
    </w:p>
    <w:p w:rsidR="00037C8D" w:rsidRDefault="00C37919">
      <w:pPr>
        <w:ind w:firstLine="420"/>
        <w:rPr>
          <w:rFonts w:ascii="Arial" w:hAnsi="Arial" w:cs="Arial"/>
          <w:sz w:val="21"/>
          <w:szCs w:val="21"/>
        </w:rPr>
      </w:pPr>
      <w:r>
        <w:rPr>
          <w:rFonts w:ascii="Arial" w:hAnsi="Arial" w:cs="Arial"/>
          <w:sz w:val="21"/>
          <w:szCs w:val="21"/>
        </w:rPr>
        <w:t>由两个或多个部分组合而成的阴模</w:t>
      </w:r>
      <w:r>
        <w:rPr>
          <w:rFonts w:ascii="Arial" w:hAnsi="Arial" w:cs="Arial" w:hint="eastAsia"/>
          <w:sz w:val="21"/>
          <w:szCs w:val="21"/>
        </w:rPr>
        <w:t>（</w:t>
      </w:r>
      <w:r>
        <w:rPr>
          <w:rFonts w:ascii="Arial" w:hAnsi="Arial" w:cs="Arial" w:hint="eastAsia"/>
          <w:sz w:val="21"/>
          <w:szCs w:val="21"/>
        </w:rPr>
        <w:t>3.2.23</w:t>
      </w:r>
      <w:r>
        <w:rPr>
          <w:rFonts w:ascii="Arial" w:hAnsi="Arial" w:cs="Arial" w:hint="eastAsia"/>
          <w:sz w:val="21"/>
          <w:szCs w:val="21"/>
        </w:rPr>
        <w:t>）</w:t>
      </w:r>
      <w:r>
        <w:rPr>
          <w:rFonts w:ascii="Arial" w:hAnsi="Arial" w:cs="Arial"/>
          <w:sz w:val="21"/>
          <w:szCs w:val="21"/>
        </w:rPr>
        <w:t>，压制后将其拆开以取出压坯。</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弹性后效</w:t>
      </w:r>
      <w:r>
        <w:rPr>
          <w:rStyle w:val="fontstyle01"/>
          <w:rFonts w:ascii="黑体" w:eastAsia="黑体" w:hAnsi="黑体" w:cs="黑体" w:hint="eastAsia"/>
          <w:b w:val="0"/>
          <w:bCs w:val="0"/>
          <w:color w:val="auto"/>
          <w:sz w:val="21"/>
          <w:szCs w:val="21"/>
        </w:rPr>
        <w:t xml:space="preserve">  spring back</w:t>
      </w:r>
    </w:p>
    <w:p w:rsidR="00037C8D" w:rsidRDefault="00C37919">
      <w:pPr>
        <w:ind w:firstLine="420"/>
        <w:rPr>
          <w:rFonts w:ascii="Arial" w:hAnsi="Arial" w:cs="Arial"/>
          <w:sz w:val="21"/>
          <w:szCs w:val="21"/>
        </w:rPr>
      </w:pPr>
      <w:r>
        <w:rPr>
          <w:rFonts w:ascii="Arial" w:hAnsi="Arial" w:cs="Arial"/>
          <w:sz w:val="21"/>
          <w:szCs w:val="21"/>
        </w:rPr>
        <w:t>压坯脱模</w:t>
      </w:r>
      <w:r>
        <w:rPr>
          <w:rFonts w:ascii="Arial" w:hAnsi="Arial" w:cs="Arial" w:hint="eastAsia"/>
          <w:sz w:val="21"/>
          <w:szCs w:val="21"/>
        </w:rPr>
        <w:t>（</w:t>
      </w:r>
      <w:r>
        <w:rPr>
          <w:rFonts w:ascii="Arial" w:hAnsi="Arial" w:cs="Arial" w:hint="eastAsia"/>
          <w:sz w:val="21"/>
          <w:szCs w:val="21"/>
        </w:rPr>
        <w:t>3.2.23</w:t>
      </w:r>
      <w:r>
        <w:rPr>
          <w:rFonts w:ascii="Arial" w:hAnsi="Arial" w:cs="Arial" w:hint="eastAsia"/>
          <w:sz w:val="21"/>
          <w:szCs w:val="21"/>
        </w:rPr>
        <w:t>）</w:t>
      </w:r>
      <w:r>
        <w:rPr>
          <w:rFonts w:ascii="Arial" w:hAnsi="Arial" w:cs="Arial"/>
          <w:sz w:val="21"/>
          <w:szCs w:val="21"/>
        </w:rPr>
        <w:t>后尺寸增大的现象。</w:t>
      </w:r>
    </w:p>
    <w:p w:rsidR="00037C8D" w:rsidRDefault="00C37919">
      <w:pPr>
        <w:ind w:firstLine="420"/>
        <w:rPr>
          <w:rFonts w:ascii="Arial" w:hAnsi="Arial" w:cs="Arial"/>
          <w:sz w:val="21"/>
          <w:szCs w:val="21"/>
        </w:rPr>
      </w:pPr>
      <w:r>
        <w:rPr>
          <w:rFonts w:asciiTheme="minorHAnsi" w:eastAsiaTheme="minorEastAsia" w:hAnsiTheme="minorHAnsi" w:hint="eastAsia"/>
          <w:sz w:val="21"/>
          <w:szCs w:val="21"/>
        </w:rPr>
        <w:t>注</w:t>
      </w:r>
      <w:r>
        <w:rPr>
          <w:rFonts w:asciiTheme="minorHAnsi" w:eastAsiaTheme="minorEastAsia" w:hAnsiTheme="minorHAnsi" w:hint="eastAsia"/>
          <w:sz w:val="21"/>
          <w:szCs w:val="21"/>
        </w:rPr>
        <w:t xml:space="preserve"> 1</w:t>
      </w:r>
      <w:r>
        <w:rPr>
          <w:rFonts w:asciiTheme="minorHAnsi" w:eastAsiaTheme="minorEastAsia" w:hAnsiTheme="minorHAnsi" w:hint="eastAsia"/>
          <w:sz w:val="21"/>
          <w:szCs w:val="21"/>
        </w:rPr>
        <w:t>：</w:t>
      </w:r>
      <w:r>
        <w:rPr>
          <w:rFonts w:ascii="Arial" w:hAnsi="Arial" w:cs="Arial"/>
          <w:sz w:val="21"/>
          <w:szCs w:val="21"/>
        </w:rPr>
        <w:t>见</w:t>
      </w:r>
      <w:r>
        <w:rPr>
          <w:rFonts w:ascii="Arial" w:hAnsi="Arial" w:cs="Arial"/>
          <w:sz w:val="21"/>
          <w:szCs w:val="21"/>
        </w:rPr>
        <w:t>GB/T 5159</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48" w:name="_Ref68179526"/>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拉杆</w:t>
      </w:r>
      <w:r>
        <w:rPr>
          <w:rStyle w:val="fontstyle01"/>
          <w:rFonts w:ascii="黑体" w:eastAsia="黑体" w:hAnsi="黑体" w:cs="黑体" w:hint="eastAsia"/>
          <w:b w:val="0"/>
          <w:bCs w:val="0"/>
          <w:color w:val="FF0000"/>
          <w:sz w:val="21"/>
          <w:szCs w:val="21"/>
        </w:rPr>
        <w:t xml:space="preserve">  tie rod</w:t>
      </w:r>
    </w:p>
    <w:p w:rsidR="00037C8D" w:rsidRDefault="00C37919">
      <w:pPr>
        <w:pStyle w:val="afa"/>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模架接合器的部件，用于连接下连接板并将运动传递至阴模固定板。</w:t>
      </w:r>
    </w:p>
    <w:p w:rsidR="00037C8D" w:rsidRDefault="00C37919">
      <w:pPr>
        <w:pStyle w:val="afa"/>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注</w:t>
      </w:r>
      <w:r>
        <w:rPr>
          <w:rStyle w:val="fontstyle01"/>
          <w:rFonts w:ascii="Arial" w:hAnsi="Arial" w:cs="Arial" w:hint="eastAsia"/>
          <w:b w:val="0"/>
          <w:bCs w:val="0"/>
          <w:color w:val="FF0000"/>
          <w:sz w:val="21"/>
          <w:szCs w:val="21"/>
        </w:rPr>
        <w:t>1</w:t>
      </w:r>
      <w:r>
        <w:rPr>
          <w:rStyle w:val="fontstyle01"/>
          <w:rFonts w:ascii="Arial" w:hAnsi="Arial" w:cs="Arial" w:hint="eastAsia"/>
          <w:b w:val="0"/>
          <w:bCs w:val="0"/>
          <w:color w:val="FF0000"/>
          <w:sz w:val="21"/>
          <w:szCs w:val="21"/>
        </w:rPr>
        <w:t>：</w:t>
      </w:r>
      <w:r>
        <w:rPr>
          <w:rStyle w:val="fontstyle01"/>
          <w:rFonts w:ascii="Arial" w:hAnsi="Arial" w:cs="Arial" w:hint="eastAsia"/>
          <w:b w:val="0"/>
          <w:bCs w:val="0"/>
          <w:color w:val="FF0000"/>
          <w:sz w:val="21"/>
          <w:szCs w:val="21"/>
        </w:rPr>
        <w:t>见图</w:t>
      </w:r>
      <w:r>
        <w:rPr>
          <w:rStyle w:val="fontstyle01"/>
          <w:rFonts w:ascii="Arial" w:hAnsi="Arial" w:cs="Arial" w:hint="eastAsia"/>
          <w:b w:val="0"/>
          <w:bCs w:val="0"/>
          <w:color w:val="FF0000"/>
          <w:sz w:val="21"/>
          <w:szCs w:val="21"/>
        </w:rPr>
        <w:t>11</w:t>
      </w:r>
      <w:r>
        <w:rPr>
          <w:rStyle w:val="fontstyle01"/>
          <w:rFonts w:ascii="Arial" w:hAnsi="Arial" w:cs="Arial" w:hint="eastAsia"/>
          <w:b w:val="0"/>
          <w:bCs w:val="0"/>
          <w:color w:val="FF0000"/>
          <w:sz w:val="21"/>
          <w:szCs w:val="21"/>
        </w:rPr>
        <w:t>和图</w:t>
      </w:r>
      <w:r>
        <w:rPr>
          <w:rStyle w:val="fontstyle01"/>
          <w:rFonts w:ascii="Arial" w:hAnsi="Arial" w:cs="Arial" w:hint="eastAsia"/>
          <w:b w:val="0"/>
          <w:bCs w:val="0"/>
          <w:color w:val="FF0000"/>
          <w:sz w:val="21"/>
          <w:szCs w:val="21"/>
        </w:rPr>
        <w:t>12</w:t>
      </w:r>
      <w:r>
        <w:rPr>
          <w:rStyle w:val="fontstyle01"/>
          <w:rFonts w:ascii="Arial" w:hAnsi="Arial" w:cs="Arial" w:hint="eastAsia"/>
          <w:b w:val="0"/>
          <w:bCs w:val="0"/>
          <w:color w:val="FF0000"/>
          <w:sz w:val="21"/>
          <w:szCs w:val="21"/>
        </w:rPr>
        <w:t>。</w:t>
      </w:r>
    </w:p>
    <w:bookmarkEnd w:id="48"/>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模架</w:t>
      </w:r>
      <w:r>
        <w:rPr>
          <w:rStyle w:val="fontstyle01"/>
          <w:rFonts w:ascii="黑体" w:eastAsia="黑体" w:hAnsi="黑体" w:cs="黑体" w:hint="eastAsia"/>
          <w:b w:val="0"/>
          <w:bCs w:val="0"/>
          <w:color w:val="auto"/>
          <w:sz w:val="21"/>
          <w:szCs w:val="21"/>
        </w:rPr>
        <w:t xml:space="preserve">  tool set</w:t>
      </w:r>
    </w:p>
    <w:p w:rsidR="00037C8D" w:rsidRDefault="00C37919">
      <w:pPr>
        <w:ind w:firstLine="420"/>
        <w:rPr>
          <w:rFonts w:ascii="Arial" w:hAnsi="Arial" w:cs="Arial"/>
          <w:sz w:val="21"/>
          <w:szCs w:val="21"/>
        </w:rPr>
      </w:pPr>
      <w:r>
        <w:rPr>
          <w:rFonts w:ascii="Arial" w:hAnsi="Arial" w:cs="Arial"/>
          <w:sz w:val="21"/>
          <w:szCs w:val="21"/>
        </w:rPr>
        <w:t>利用压制</w:t>
      </w:r>
      <w:r>
        <w:rPr>
          <w:rFonts w:ascii="Arial" w:hAnsi="Arial" w:cs="Arial" w:hint="eastAsia"/>
          <w:sz w:val="21"/>
          <w:szCs w:val="21"/>
        </w:rPr>
        <w:t>（</w:t>
      </w:r>
      <w:r>
        <w:rPr>
          <w:rFonts w:ascii="Arial" w:hAnsi="Arial" w:cs="Arial" w:hint="eastAsia"/>
          <w:sz w:val="21"/>
          <w:szCs w:val="21"/>
        </w:rPr>
        <w:t>3.2.12</w:t>
      </w:r>
      <w:r>
        <w:rPr>
          <w:rFonts w:ascii="Arial" w:hAnsi="Arial" w:cs="Arial" w:hint="eastAsia"/>
          <w:sz w:val="21"/>
          <w:szCs w:val="21"/>
        </w:rPr>
        <w:t>）</w:t>
      </w:r>
      <w:r>
        <w:rPr>
          <w:rFonts w:ascii="Arial" w:hAnsi="Arial" w:cs="Arial"/>
          <w:sz w:val="21"/>
          <w:szCs w:val="21"/>
        </w:rPr>
        <w:t>或复压</w:t>
      </w:r>
      <w:r>
        <w:rPr>
          <w:rFonts w:ascii="Arial" w:hAnsi="Arial" w:cs="Arial" w:hint="eastAsia"/>
          <w:sz w:val="21"/>
          <w:szCs w:val="21"/>
        </w:rPr>
        <w:t>（</w:t>
      </w:r>
      <w:r>
        <w:rPr>
          <w:rFonts w:ascii="Arial" w:hAnsi="Arial" w:cs="Arial" w:hint="eastAsia"/>
          <w:sz w:val="21"/>
          <w:szCs w:val="21"/>
        </w:rPr>
        <w:t>3.4.7</w:t>
      </w:r>
      <w:r>
        <w:rPr>
          <w:rFonts w:ascii="Arial" w:hAnsi="Arial" w:cs="Arial" w:hint="eastAsia"/>
          <w:sz w:val="21"/>
          <w:szCs w:val="21"/>
        </w:rPr>
        <w:t>）</w:t>
      </w:r>
      <w:r>
        <w:rPr>
          <w:rFonts w:ascii="Arial" w:hAnsi="Arial" w:cs="Arial"/>
          <w:sz w:val="21"/>
          <w:szCs w:val="21"/>
        </w:rPr>
        <w:t>生产特定粉末制品用的整套模具。</w:t>
      </w:r>
    </w:p>
    <w:p w:rsidR="00037C8D" w:rsidRDefault="00C37919">
      <w:pPr>
        <w:ind w:firstLine="420"/>
        <w:rPr>
          <w:rFonts w:ascii="Arial" w:hAnsi="Arial" w:cs="Arial"/>
          <w:sz w:val="21"/>
          <w:szCs w:val="21"/>
        </w:rPr>
      </w:pPr>
      <w:r>
        <w:rPr>
          <w:rFonts w:ascii="Arial" w:hAnsi="Arial" w:cs="Arial" w:hint="eastAsia"/>
          <w:sz w:val="21"/>
          <w:szCs w:val="21"/>
        </w:rPr>
        <w:lastRenderedPageBreak/>
        <w:t>注</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模架可包括阴模、模冲、芯棒</w:t>
      </w:r>
      <w:r>
        <w:rPr>
          <w:rFonts w:ascii="Arial" w:hAnsi="Arial" w:cs="Arial" w:hint="eastAsia"/>
          <w:sz w:val="21"/>
          <w:szCs w:val="21"/>
        </w:rPr>
        <w:t>（</w:t>
      </w:r>
      <w:r>
        <w:rPr>
          <w:rFonts w:ascii="Arial" w:hAnsi="Arial" w:cs="Arial" w:hint="eastAsia"/>
          <w:sz w:val="21"/>
          <w:szCs w:val="21"/>
        </w:rPr>
        <w:t>3.2.18</w:t>
      </w:r>
      <w:r>
        <w:rPr>
          <w:rFonts w:ascii="Arial" w:hAnsi="Arial" w:cs="Arial" w:hint="eastAsia"/>
          <w:sz w:val="21"/>
          <w:szCs w:val="21"/>
        </w:rPr>
        <w:t>）</w:t>
      </w:r>
      <w:r>
        <w:rPr>
          <w:rFonts w:ascii="Arial" w:hAnsi="Arial" w:cs="Arial"/>
          <w:sz w:val="21"/>
          <w:szCs w:val="21"/>
        </w:rPr>
        <w:t>，但不包括用于多种产品的通用压机附件。</w:t>
      </w:r>
    </w:p>
    <w:p w:rsidR="00037C8D" w:rsidRDefault="00037C8D">
      <w:pPr>
        <w:pStyle w:val="afa"/>
        <w:numPr>
          <w:ilvl w:val="2"/>
          <w:numId w:val="6"/>
        </w:numPr>
        <w:ind w:firstLineChars="0"/>
        <w:rPr>
          <w:rStyle w:val="fontstyle01"/>
          <w:rFonts w:ascii="Arial" w:hAnsi="Arial" w:cs="Arial"/>
          <w:b w:val="0"/>
          <w:bCs w:val="0"/>
          <w:color w:val="FF0000"/>
          <w:sz w:val="21"/>
          <w:szCs w:val="21"/>
        </w:rPr>
      </w:pPr>
      <w:bookmarkStart w:id="49" w:name="_Ref68179529"/>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下切成形</w:t>
      </w:r>
      <w:r>
        <w:rPr>
          <w:rStyle w:val="fontstyle01"/>
          <w:rFonts w:ascii="黑体" w:eastAsia="黑体" w:hAnsi="黑体" w:cs="黑体" w:hint="eastAsia"/>
          <w:b w:val="0"/>
          <w:bCs w:val="0"/>
          <w:color w:val="FF0000"/>
          <w:sz w:val="21"/>
          <w:szCs w:val="21"/>
        </w:rPr>
        <w:t>/</w:t>
      </w:r>
      <w:r>
        <w:rPr>
          <w:rStyle w:val="fontstyle01"/>
          <w:rFonts w:ascii="黑体" w:eastAsia="黑体" w:hAnsi="黑体" w:cs="黑体" w:hint="eastAsia"/>
          <w:b w:val="0"/>
          <w:bCs w:val="0"/>
          <w:color w:val="FF0000"/>
          <w:sz w:val="21"/>
          <w:szCs w:val="21"/>
        </w:rPr>
        <w:t>侧凹成形</w:t>
      </w:r>
      <w:r>
        <w:rPr>
          <w:rStyle w:val="fontstyle01"/>
          <w:rFonts w:ascii="黑体" w:eastAsia="黑体" w:hAnsi="黑体" w:cs="黑体" w:hint="eastAsia"/>
          <w:b w:val="0"/>
          <w:bCs w:val="0"/>
          <w:color w:val="FF0000"/>
          <w:sz w:val="21"/>
          <w:szCs w:val="21"/>
        </w:rPr>
        <w:t>/</w:t>
      </w:r>
      <w:r>
        <w:rPr>
          <w:rStyle w:val="fontstyle01"/>
          <w:rFonts w:ascii="黑体" w:eastAsia="黑体" w:hAnsi="黑体" w:cs="黑体" w:hint="eastAsia"/>
          <w:b w:val="0"/>
          <w:bCs w:val="0"/>
          <w:color w:val="FF0000"/>
          <w:sz w:val="21"/>
          <w:szCs w:val="21"/>
        </w:rPr>
        <w:t>倒凹成形</w:t>
      </w:r>
      <w:r>
        <w:rPr>
          <w:rStyle w:val="fontstyle01"/>
          <w:rFonts w:ascii="黑体" w:eastAsia="黑体" w:hAnsi="黑体" w:cs="黑体" w:hint="eastAsia"/>
          <w:b w:val="0"/>
          <w:bCs w:val="0"/>
          <w:color w:val="FF0000"/>
          <w:sz w:val="21"/>
          <w:szCs w:val="21"/>
        </w:rPr>
        <w:t xml:space="preserve">  undercut forming</w:t>
      </w:r>
    </w:p>
    <w:bookmarkEnd w:id="49"/>
    <w:p w:rsidR="00037C8D" w:rsidRDefault="00C37919">
      <w:pPr>
        <w:ind w:firstLine="420"/>
        <w:rPr>
          <w:rStyle w:val="fontstyle01"/>
          <w:rFonts w:ascii="Arial" w:hAnsi="Arial" w:cs="Arial"/>
          <w:b w:val="0"/>
          <w:bCs w:val="0"/>
          <w:color w:val="FF0000"/>
          <w:sz w:val="21"/>
          <w:szCs w:val="21"/>
        </w:rPr>
      </w:pPr>
      <w:r>
        <w:rPr>
          <w:rFonts w:ascii="Arial" w:hAnsi="Arial" w:cs="Arial" w:hint="eastAsia"/>
          <w:color w:val="FF0000"/>
          <w:sz w:val="21"/>
          <w:szCs w:val="21"/>
        </w:rPr>
        <w:t>一种形状需要模具水平分型的压坯成形工艺。</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bookmarkStart w:id="50" w:name="_Ref68188247"/>
      <w:bookmarkStart w:id="51" w:name="_Hlk68188288"/>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欠量装粉法</w:t>
      </w:r>
      <w:r>
        <w:rPr>
          <w:rStyle w:val="fontstyle01"/>
          <w:rFonts w:ascii="黑体" w:eastAsia="黑体" w:hAnsi="黑体" w:cs="黑体" w:hint="eastAsia"/>
          <w:b w:val="0"/>
          <w:bCs w:val="0"/>
          <w:color w:val="auto"/>
          <w:sz w:val="21"/>
          <w:szCs w:val="21"/>
        </w:rPr>
        <w:t xml:space="preserve">  underfill</w:t>
      </w:r>
    </w:p>
    <w:p w:rsidR="00037C8D" w:rsidRDefault="00C37919">
      <w:pPr>
        <w:ind w:firstLine="420"/>
        <w:rPr>
          <w:rFonts w:ascii="Arial" w:hAnsi="Arial" w:cs="Arial"/>
          <w:color w:val="FF0000"/>
          <w:sz w:val="21"/>
          <w:szCs w:val="21"/>
        </w:rPr>
      </w:pPr>
      <w:r>
        <w:rPr>
          <w:rFonts w:ascii="Arial" w:hAnsi="Arial" w:cs="Arial" w:hint="eastAsia"/>
          <w:color w:val="FF0000"/>
          <w:sz w:val="21"/>
          <w:szCs w:val="21"/>
        </w:rPr>
        <w:t>装粉后，将粉末向下推入阴模腔，以最大限度减少粉末溢出的装粉工序。</w:t>
      </w:r>
    </w:p>
    <w:p w:rsidR="00037C8D" w:rsidRDefault="00C37919">
      <w:pPr>
        <w:ind w:firstLine="420"/>
        <w:rPr>
          <w:rFonts w:ascii="Arial" w:hAnsi="Arial" w:cs="Arial"/>
          <w:sz w:val="21"/>
          <w:szCs w:val="21"/>
        </w:rPr>
      </w:pPr>
      <w:r>
        <w:rPr>
          <w:rFonts w:ascii="Arial" w:hAnsi="Arial" w:cs="Arial" w:hint="eastAsia"/>
          <w:color w:val="FF0000"/>
          <w:sz w:val="21"/>
          <w:szCs w:val="21"/>
        </w:rPr>
        <w:t>注</w:t>
      </w:r>
      <w:r>
        <w:rPr>
          <w:rFonts w:ascii="Arial" w:hAnsi="Arial" w:cs="Arial" w:hint="eastAsia"/>
          <w:color w:val="FF0000"/>
          <w:sz w:val="21"/>
          <w:szCs w:val="21"/>
        </w:rPr>
        <w:t>1</w:t>
      </w:r>
      <w:r>
        <w:rPr>
          <w:rFonts w:ascii="Arial" w:hAnsi="Arial" w:cs="Arial" w:hint="eastAsia"/>
          <w:color w:val="FF0000"/>
          <w:sz w:val="21"/>
          <w:szCs w:val="21"/>
        </w:rPr>
        <w:t>：见图</w:t>
      </w:r>
      <w:r>
        <w:rPr>
          <w:rFonts w:ascii="Arial" w:hAnsi="Arial" w:cs="Arial" w:hint="eastAsia"/>
          <w:color w:val="FF0000"/>
          <w:sz w:val="21"/>
          <w:szCs w:val="21"/>
        </w:rPr>
        <w:t>15</w:t>
      </w:r>
      <w:r>
        <w:rPr>
          <w:rFonts w:ascii="Arial" w:hAnsi="Arial" w:cs="Arial" w:hint="eastAsia"/>
          <w:color w:val="FF0000"/>
          <w:sz w:val="21"/>
          <w:szCs w:val="21"/>
        </w:rPr>
        <w:t>。</w:t>
      </w:r>
      <w:bookmarkEnd w:id="50"/>
      <w:bookmarkEnd w:id="51"/>
    </w:p>
    <w:p w:rsidR="00037C8D" w:rsidRDefault="00C37919">
      <w:pPr>
        <w:ind w:left="480" w:hangingChars="200" w:hanging="480"/>
        <w:jc w:val="center"/>
      </w:pPr>
      <w:r>
        <w:rPr>
          <w:noProof/>
        </w:rPr>
        <w:drawing>
          <wp:inline distT="0" distB="0" distL="114300" distR="114300">
            <wp:extent cx="1445260" cy="1745615"/>
            <wp:effectExtent l="0" t="0" r="2540" b="698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0"/>
                    <a:stretch>
                      <a:fillRect/>
                    </a:stretch>
                  </pic:blipFill>
                  <pic:spPr>
                    <a:xfrm>
                      <a:off x="0" y="0"/>
                      <a:ext cx="1445260" cy="1745615"/>
                    </a:xfrm>
                    <a:prstGeom prst="rect">
                      <a:avLst/>
                    </a:prstGeom>
                    <a:noFill/>
                    <a:ln>
                      <a:noFill/>
                    </a:ln>
                  </pic:spPr>
                </pic:pic>
              </a:graphicData>
            </a:graphic>
          </wp:inline>
        </w:drawing>
      </w:r>
    </w:p>
    <w:p w:rsidR="00037C8D" w:rsidRDefault="00C37919">
      <w:pPr>
        <w:ind w:left="360" w:hangingChars="200" w:hanging="360"/>
        <w:jc w:val="left"/>
        <w:rPr>
          <w:rFonts w:cs="Times New Roman"/>
          <w:sz w:val="18"/>
          <w:szCs w:val="18"/>
        </w:rPr>
      </w:pPr>
      <w:r>
        <w:rPr>
          <w:rFonts w:cs="Times New Roman" w:hint="eastAsia"/>
          <w:sz w:val="18"/>
          <w:szCs w:val="18"/>
        </w:rPr>
        <w:t>1</w:t>
      </w:r>
      <w:r>
        <w:rPr>
          <w:rFonts w:cs="Times New Roman" w:hint="eastAsia"/>
          <w:sz w:val="18"/>
          <w:szCs w:val="18"/>
        </w:rPr>
        <w:t>——步骤</w:t>
      </w:r>
      <w:r>
        <w:rPr>
          <w:rFonts w:cs="Times New Roman" w:hint="eastAsia"/>
          <w:sz w:val="18"/>
          <w:szCs w:val="18"/>
        </w:rPr>
        <w:t>1</w:t>
      </w:r>
      <w:r>
        <w:rPr>
          <w:rFonts w:cs="Times New Roman" w:hint="eastAsia"/>
          <w:sz w:val="18"/>
          <w:szCs w:val="18"/>
        </w:rPr>
        <w:t>；</w:t>
      </w:r>
    </w:p>
    <w:p w:rsidR="00037C8D" w:rsidRDefault="00C37919">
      <w:pPr>
        <w:ind w:left="360" w:hangingChars="200" w:hanging="360"/>
        <w:jc w:val="left"/>
      </w:pPr>
      <w:r>
        <w:rPr>
          <w:rFonts w:cs="Times New Roman" w:hint="eastAsia"/>
          <w:sz w:val="18"/>
          <w:szCs w:val="18"/>
        </w:rPr>
        <w:t>2</w:t>
      </w:r>
      <w:r>
        <w:rPr>
          <w:rFonts w:cs="Times New Roman" w:hint="eastAsia"/>
          <w:sz w:val="18"/>
          <w:szCs w:val="18"/>
        </w:rPr>
        <w:t>——步骤</w:t>
      </w:r>
      <w:r>
        <w:rPr>
          <w:rFonts w:cs="Times New Roman" w:hint="eastAsia"/>
          <w:sz w:val="18"/>
          <w:szCs w:val="18"/>
        </w:rPr>
        <w:t>2</w:t>
      </w:r>
      <w:r>
        <w:rPr>
          <w:rFonts w:cs="Times New Roman" w:hint="eastAsia"/>
          <w:sz w:val="18"/>
          <w:szCs w:val="18"/>
        </w:rPr>
        <w:t>。</w:t>
      </w:r>
    </w:p>
    <w:p w:rsidR="00037C8D" w:rsidRDefault="00C37919">
      <w:pPr>
        <w:ind w:left="360" w:hangingChars="200" w:hanging="360"/>
        <w:jc w:val="left"/>
        <w:rPr>
          <w:rFonts w:cs="Times New Roman"/>
          <w:sz w:val="18"/>
          <w:szCs w:val="18"/>
        </w:rPr>
      </w:pPr>
      <w:r>
        <w:rPr>
          <w:rFonts w:cs="Times New Roman" w:hint="eastAsia"/>
          <w:sz w:val="18"/>
          <w:szCs w:val="18"/>
        </w:rPr>
        <w:t>注</w:t>
      </w:r>
      <w:r>
        <w:rPr>
          <w:rFonts w:cs="Times New Roman" w:hint="eastAsia"/>
          <w:sz w:val="18"/>
          <w:szCs w:val="18"/>
        </w:rPr>
        <w:t>1</w:t>
      </w:r>
      <w:r>
        <w:rPr>
          <w:rFonts w:cs="Times New Roman" w:hint="eastAsia"/>
          <w:sz w:val="18"/>
          <w:szCs w:val="18"/>
        </w:rPr>
        <w:t>：</w:t>
      </w:r>
      <w:r>
        <w:rPr>
          <w:rFonts w:cs="Times New Roman"/>
          <w:sz w:val="18"/>
          <w:szCs w:val="18"/>
        </w:rPr>
        <w:t>装粉后移开装粉靴，下模冲缩回让粉末下移至阴模内稍低的平面上，以免压制开始时粉末溢出。</w:t>
      </w:r>
    </w:p>
    <w:p w:rsidR="00037C8D" w:rsidRDefault="00C37919">
      <w:pPr>
        <w:pStyle w:val="af"/>
        <w:ind w:firstLine="420"/>
        <w:jc w:val="center"/>
        <w:rPr>
          <w:rFonts w:ascii="黑体" w:hAnsi="黑体" w:cs="黑体"/>
          <w:sz w:val="21"/>
          <w:szCs w:val="21"/>
        </w:rPr>
      </w:pPr>
      <w:bookmarkStart w:id="52" w:name="_Ref68187906"/>
      <w:r>
        <w:rPr>
          <w:rFonts w:ascii="黑体" w:hAnsi="黑体" w:cs="黑体" w:hint="eastAsia"/>
          <w:sz w:val="21"/>
          <w:szCs w:val="21"/>
        </w:rPr>
        <w:t>图</w:t>
      </w:r>
      <w:r>
        <w:rPr>
          <w:rFonts w:ascii="黑体" w:hAnsi="黑体" w:cs="黑体" w:hint="eastAsia"/>
          <w:sz w:val="21"/>
          <w:szCs w:val="21"/>
        </w:rPr>
        <w:fldChar w:fldCharType="begin"/>
      </w:r>
      <w:r>
        <w:rPr>
          <w:rFonts w:ascii="黑体" w:hAnsi="黑体" w:cs="黑体" w:hint="eastAsia"/>
          <w:sz w:val="21"/>
          <w:szCs w:val="21"/>
        </w:rPr>
        <w:instrText xml:space="preserve"> SEQ </w:instrText>
      </w:r>
      <w:r>
        <w:rPr>
          <w:rFonts w:ascii="黑体" w:hAnsi="黑体" w:cs="黑体" w:hint="eastAsia"/>
          <w:sz w:val="21"/>
          <w:szCs w:val="21"/>
        </w:rPr>
        <w:instrText>图</w:instrText>
      </w:r>
      <w:r>
        <w:rPr>
          <w:rFonts w:ascii="黑体" w:hAnsi="黑体" w:cs="黑体" w:hint="eastAsia"/>
          <w:sz w:val="21"/>
          <w:szCs w:val="21"/>
        </w:rPr>
        <w:instrText xml:space="preserve"> \* ARABIC </w:instrText>
      </w:r>
      <w:r>
        <w:rPr>
          <w:rFonts w:ascii="黑体" w:hAnsi="黑体" w:cs="黑体" w:hint="eastAsia"/>
          <w:sz w:val="21"/>
          <w:szCs w:val="21"/>
        </w:rPr>
        <w:fldChar w:fldCharType="separate"/>
      </w:r>
      <w:r>
        <w:rPr>
          <w:rFonts w:ascii="黑体" w:hAnsi="黑体" w:cs="黑体" w:hint="eastAsia"/>
          <w:sz w:val="21"/>
          <w:szCs w:val="21"/>
        </w:rPr>
        <w:t>15</w:t>
      </w:r>
      <w:r>
        <w:rPr>
          <w:rFonts w:ascii="黑体" w:hAnsi="黑体" w:cs="黑体" w:hint="eastAsia"/>
          <w:sz w:val="21"/>
          <w:szCs w:val="21"/>
        </w:rPr>
        <w:fldChar w:fldCharType="end"/>
      </w:r>
      <w:bookmarkEnd w:id="52"/>
      <w:r>
        <w:rPr>
          <w:rFonts w:ascii="黑体" w:hAnsi="黑体" w:cs="黑体" w:hint="eastAsia"/>
          <w:sz w:val="21"/>
          <w:szCs w:val="21"/>
        </w:rPr>
        <w:t xml:space="preserve"> </w:t>
      </w:r>
      <w:r>
        <w:rPr>
          <w:rFonts w:ascii="黑体" w:hAnsi="黑体" w:cs="黑体" w:hint="eastAsia"/>
          <w:sz w:val="21"/>
          <w:szCs w:val="21"/>
        </w:rPr>
        <w:t>欠量装粉法</w:t>
      </w:r>
    </w:p>
    <w:p w:rsidR="00037C8D" w:rsidRDefault="00037C8D">
      <w:pPr>
        <w:ind w:left="480" w:firstLineChars="0" w:firstLine="0"/>
        <w:jc w:val="center"/>
        <w:rPr>
          <w:rFonts w:ascii="Arial" w:hAnsi="Arial" w:cs="Arial"/>
          <w:sz w:val="21"/>
          <w:szCs w:val="21"/>
        </w:rPr>
      </w:pP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单轴向压制</w:t>
      </w:r>
      <w:r>
        <w:rPr>
          <w:rStyle w:val="fontstyle01"/>
          <w:rFonts w:ascii="黑体" w:eastAsia="黑体" w:hAnsi="黑体" w:cs="黑体" w:hint="eastAsia"/>
          <w:b w:val="0"/>
          <w:bCs w:val="0"/>
          <w:color w:val="auto"/>
          <w:sz w:val="21"/>
          <w:szCs w:val="21"/>
        </w:rPr>
        <w:t xml:space="preserve">  uniaxial pressing</w:t>
      </w:r>
    </w:p>
    <w:p w:rsidR="00037C8D" w:rsidRDefault="00C37919">
      <w:pPr>
        <w:pStyle w:val="afa"/>
        <w:rPr>
          <w:rFonts w:ascii="Arial" w:hAnsi="Arial" w:cs="Arial"/>
          <w:sz w:val="21"/>
          <w:szCs w:val="21"/>
        </w:rPr>
      </w:pPr>
      <w:r>
        <w:rPr>
          <w:rFonts w:ascii="Arial" w:hAnsi="Arial" w:cs="Arial"/>
          <w:sz w:val="21"/>
          <w:szCs w:val="21"/>
        </w:rPr>
        <w:t>对粉末从单一轴向施加压力的压制成形方法。</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上</w:t>
      </w:r>
      <w:r>
        <w:rPr>
          <w:rStyle w:val="fontstyle01"/>
          <w:rFonts w:ascii="黑体" w:eastAsia="黑体" w:hAnsi="黑体" w:cs="黑体" w:hint="eastAsia"/>
          <w:b w:val="0"/>
          <w:bCs w:val="0"/>
          <w:color w:val="FF0000"/>
          <w:sz w:val="21"/>
          <w:szCs w:val="21"/>
        </w:rPr>
        <w:t>连接</w:t>
      </w:r>
      <w:r>
        <w:rPr>
          <w:rStyle w:val="fontstyle01"/>
          <w:rFonts w:ascii="黑体" w:eastAsia="黑体" w:hAnsi="黑体" w:cs="黑体" w:hint="eastAsia"/>
          <w:b w:val="0"/>
          <w:bCs w:val="0"/>
          <w:color w:val="FF0000"/>
          <w:sz w:val="21"/>
          <w:szCs w:val="21"/>
        </w:rPr>
        <w:t>板</w:t>
      </w:r>
      <w:r>
        <w:rPr>
          <w:rStyle w:val="fontstyle01"/>
          <w:rFonts w:ascii="黑体" w:eastAsia="黑体" w:hAnsi="黑体" w:cs="黑体" w:hint="eastAsia"/>
          <w:b w:val="0"/>
          <w:bCs w:val="0"/>
          <w:color w:val="FF0000"/>
          <w:sz w:val="21"/>
          <w:szCs w:val="21"/>
        </w:rPr>
        <w:t xml:space="preserve">  upper coupler plate</w:t>
      </w:r>
    </w:p>
    <w:p w:rsidR="00037C8D" w:rsidRDefault="00C37919">
      <w:pPr>
        <w:pStyle w:val="afa"/>
        <w:rPr>
          <w:rStyle w:val="fontstyle01"/>
          <w:rFonts w:ascii="黑体" w:eastAsia="黑体" w:hAnsi="黑体" w:cs="黑体"/>
          <w:b w:val="0"/>
          <w:bCs w:val="0"/>
          <w:color w:val="FF0000"/>
          <w:sz w:val="21"/>
          <w:szCs w:val="21"/>
        </w:rPr>
      </w:pPr>
      <w:r>
        <w:rPr>
          <w:rFonts w:ascii="Arial" w:hAnsi="Arial" w:cs="Arial" w:hint="eastAsia"/>
          <w:color w:val="FF0000"/>
          <w:sz w:val="21"/>
          <w:szCs w:val="21"/>
        </w:rPr>
        <w:t>将压机上压头的运动递给模架接合器的</w:t>
      </w:r>
      <w:r>
        <w:rPr>
          <w:rFonts w:ascii="Arial" w:hAnsi="Arial" w:cs="Arial" w:hint="eastAsia"/>
          <w:color w:val="FF0000"/>
          <w:sz w:val="21"/>
          <w:szCs w:val="21"/>
        </w:rPr>
        <w:t>部</w:t>
      </w:r>
      <w:r>
        <w:rPr>
          <w:rFonts w:ascii="Arial" w:hAnsi="Arial" w:cs="Arial" w:hint="eastAsia"/>
          <w:color w:val="FF0000"/>
          <w:sz w:val="21"/>
          <w:szCs w:val="21"/>
        </w:rPr>
        <w:t>件</w:t>
      </w:r>
      <w:r>
        <w:rPr>
          <w:rStyle w:val="fontstyle01"/>
          <w:rFonts w:ascii="黑体" w:eastAsia="黑体" w:hAnsi="黑体" w:cs="黑体" w:hint="eastAsia"/>
          <w:b w:val="0"/>
          <w:bCs w:val="0"/>
          <w:color w:val="FF0000"/>
          <w:sz w:val="21"/>
          <w:szCs w:val="21"/>
        </w:rPr>
        <w:t>。</w:t>
      </w:r>
    </w:p>
    <w:p w:rsidR="00037C8D" w:rsidRDefault="00C37919">
      <w:pPr>
        <w:pStyle w:val="afa"/>
        <w:rPr>
          <w:rStyle w:val="fontstyle01"/>
          <w:rFonts w:ascii="黑体" w:eastAsia="黑体" w:hAnsi="黑体" w:cs="黑体"/>
          <w:b w:val="0"/>
          <w:bCs w:val="0"/>
          <w:color w:val="FF0000"/>
          <w:sz w:val="21"/>
          <w:szCs w:val="21"/>
        </w:rPr>
      </w:pPr>
      <w:r>
        <w:rPr>
          <w:rFonts w:ascii="Arial" w:hAnsi="Arial" w:cs="Arial" w:hint="eastAsia"/>
          <w:color w:val="FF0000"/>
          <w:sz w:val="21"/>
          <w:szCs w:val="21"/>
        </w:rPr>
        <w:t>注</w:t>
      </w:r>
      <w:r>
        <w:rPr>
          <w:rFonts w:ascii="Arial" w:hAnsi="Arial" w:cs="Arial" w:hint="eastAsia"/>
          <w:color w:val="FF0000"/>
          <w:sz w:val="21"/>
          <w:szCs w:val="21"/>
        </w:rPr>
        <w:t>1</w:t>
      </w:r>
      <w:r>
        <w:rPr>
          <w:rFonts w:ascii="Arial" w:hAnsi="Arial" w:cs="Arial" w:hint="eastAsia"/>
          <w:color w:val="FF0000"/>
          <w:sz w:val="21"/>
          <w:szCs w:val="21"/>
        </w:rPr>
        <w:t>：见图</w:t>
      </w:r>
      <w:r>
        <w:rPr>
          <w:rFonts w:ascii="Arial" w:hAnsi="Arial" w:cs="Arial" w:hint="eastAsia"/>
          <w:color w:val="FF0000"/>
          <w:sz w:val="21"/>
          <w:szCs w:val="21"/>
        </w:rPr>
        <w:t>11</w:t>
      </w:r>
      <w:r>
        <w:rPr>
          <w:rFonts w:ascii="Arial" w:hAnsi="Arial" w:cs="Arial" w:hint="eastAsia"/>
          <w:color w:val="FF0000"/>
          <w:sz w:val="21"/>
          <w:szCs w:val="21"/>
        </w:rPr>
        <w:t>和图</w:t>
      </w:r>
      <w:r>
        <w:rPr>
          <w:rFonts w:ascii="Arial" w:hAnsi="Arial" w:cs="Arial" w:hint="eastAsia"/>
          <w:color w:val="FF0000"/>
          <w:sz w:val="21"/>
          <w:szCs w:val="21"/>
        </w:rPr>
        <w:t>12</w:t>
      </w:r>
      <w:r>
        <w:rPr>
          <w:rFonts w:ascii="Arial" w:hAnsi="Arial" w:cs="Arial" w:hint="eastAsia"/>
          <w:color w:val="FF0000"/>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上</w:t>
      </w:r>
      <w:r>
        <w:rPr>
          <w:rStyle w:val="fontstyle01"/>
          <w:rFonts w:ascii="黑体" w:eastAsia="黑体" w:hAnsi="黑体" w:cs="黑体" w:hint="eastAsia"/>
          <w:b w:val="0"/>
          <w:bCs w:val="0"/>
          <w:color w:val="FF0000"/>
          <w:sz w:val="21"/>
          <w:szCs w:val="21"/>
        </w:rPr>
        <w:t>模</w:t>
      </w:r>
      <w:r>
        <w:rPr>
          <w:rStyle w:val="fontstyle01"/>
          <w:rFonts w:ascii="黑体" w:eastAsia="黑体" w:hAnsi="黑体" w:cs="黑体" w:hint="eastAsia"/>
          <w:b w:val="0"/>
          <w:bCs w:val="0"/>
          <w:color w:val="FF0000"/>
          <w:sz w:val="21"/>
          <w:szCs w:val="21"/>
        </w:rPr>
        <w:t>板</w:t>
      </w:r>
      <w:r>
        <w:rPr>
          <w:rStyle w:val="fontstyle01"/>
          <w:rFonts w:ascii="黑体" w:eastAsia="黑体" w:hAnsi="黑体" w:cs="黑体" w:hint="eastAsia"/>
          <w:b w:val="0"/>
          <w:bCs w:val="0"/>
          <w:color w:val="FF0000"/>
          <w:sz w:val="21"/>
          <w:szCs w:val="21"/>
        </w:rPr>
        <w:t xml:space="preserve">  upper</w:t>
      </w:r>
      <w:r>
        <w:rPr>
          <w:rStyle w:val="fontstyle01"/>
          <w:rFonts w:ascii="黑体" w:eastAsia="黑体" w:hAnsi="黑体" w:cs="黑体" w:hint="eastAsia"/>
          <w:b w:val="0"/>
          <w:bCs w:val="0"/>
          <w:color w:val="FF0000"/>
          <w:sz w:val="21"/>
          <w:szCs w:val="21"/>
        </w:rPr>
        <w:t xml:space="preserve"> plate</w:t>
      </w:r>
    </w:p>
    <w:p w:rsidR="00037C8D" w:rsidRDefault="00C37919">
      <w:pPr>
        <w:pStyle w:val="afa"/>
        <w:rPr>
          <w:rFonts w:ascii="Arial" w:hAnsi="Arial" w:cs="Arial"/>
          <w:color w:val="FF0000"/>
          <w:sz w:val="21"/>
          <w:szCs w:val="21"/>
        </w:rPr>
      </w:pPr>
      <w:r>
        <w:rPr>
          <w:rFonts w:ascii="Arial" w:hAnsi="Arial" w:cs="Arial" w:hint="eastAsia"/>
          <w:color w:val="FF0000"/>
          <w:sz w:val="21"/>
          <w:szCs w:val="21"/>
        </w:rPr>
        <w:t>接合器中用于连接上模冲（</w:t>
      </w:r>
      <w:r>
        <w:rPr>
          <w:rFonts w:ascii="Arial" w:hAnsi="Arial" w:cs="Arial" w:hint="eastAsia"/>
          <w:color w:val="FF0000"/>
          <w:sz w:val="21"/>
          <w:szCs w:val="21"/>
        </w:rPr>
        <w:t>3.2.92</w:t>
      </w:r>
      <w:r>
        <w:rPr>
          <w:rFonts w:ascii="Arial" w:hAnsi="Arial" w:cs="Arial" w:hint="eastAsia"/>
          <w:color w:val="FF0000"/>
          <w:sz w:val="21"/>
          <w:szCs w:val="21"/>
        </w:rPr>
        <w:t>）的活动板。</w:t>
      </w:r>
    </w:p>
    <w:p w:rsidR="00037C8D" w:rsidRDefault="00C37919">
      <w:pPr>
        <w:pStyle w:val="afa"/>
        <w:rPr>
          <w:rFonts w:ascii="Arial" w:hAnsi="Arial" w:cs="Arial"/>
          <w:sz w:val="21"/>
          <w:szCs w:val="21"/>
        </w:rPr>
      </w:pPr>
      <w:r>
        <w:rPr>
          <w:rFonts w:ascii="Arial" w:hAnsi="Arial" w:cs="Arial" w:hint="eastAsia"/>
          <w:color w:val="FF0000"/>
          <w:sz w:val="21"/>
          <w:szCs w:val="21"/>
        </w:rPr>
        <w:t>注</w:t>
      </w:r>
      <w:r>
        <w:rPr>
          <w:rFonts w:ascii="Arial" w:hAnsi="Arial" w:cs="Arial" w:hint="eastAsia"/>
          <w:color w:val="FF0000"/>
          <w:sz w:val="21"/>
          <w:szCs w:val="21"/>
        </w:rPr>
        <w:t>1</w:t>
      </w:r>
      <w:r>
        <w:rPr>
          <w:rFonts w:ascii="Arial" w:hAnsi="Arial" w:cs="Arial" w:hint="eastAsia"/>
          <w:color w:val="FF0000"/>
          <w:sz w:val="21"/>
          <w:szCs w:val="21"/>
        </w:rPr>
        <w:t>：</w:t>
      </w:r>
      <w:r>
        <w:rPr>
          <w:rFonts w:ascii="Arial" w:hAnsi="Arial" w:cs="Arial" w:hint="eastAsia"/>
          <w:color w:val="FF0000"/>
          <w:sz w:val="21"/>
          <w:szCs w:val="21"/>
        </w:rPr>
        <w:t>见图</w:t>
      </w:r>
      <w:r>
        <w:rPr>
          <w:rFonts w:ascii="Arial" w:hAnsi="Arial" w:cs="Arial" w:hint="eastAsia"/>
          <w:color w:val="FF0000"/>
          <w:sz w:val="21"/>
          <w:szCs w:val="21"/>
        </w:rPr>
        <w:t>12</w:t>
      </w:r>
      <w:r>
        <w:rPr>
          <w:rFonts w:ascii="Arial" w:hAnsi="Arial" w:cs="Arial" w:hint="eastAsia"/>
          <w:color w:val="FF0000"/>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上模冲</w:t>
      </w:r>
      <w:r>
        <w:rPr>
          <w:rStyle w:val="fontstyle01"/>
          <w:rFonts w:ascii="黑体" w:eastAsia="黑体" w:hAnsi="黑体" w:cs="黑体" w:hint="eastAsia"/>
          <w:b w:val="0"/>
          <w:bCs w:val="0"/>
          <w:color w:val="auto"/>
          <w:sz w:val="21"/>
          <w:szCs w:val="21"/>
        </w:rPr>
        <w:t xml:space="preserve">  upper punch</w:t>
      </w:r>
    </w:p>
    <w:p w:rsidR="00037C8D" w:rsidRDefault="00C37919">
      <w:pPr>
        <w:ind w:firstLine="420"/>
        <w:rPr>
          <w:rFonts w:ascii="Arial" w:hAnsi="Arial" w:cs="Arial"/>
          <w:sz w:val="21"/>
          <w:szCs w:val="21"/>
        </w:rPr>
      </w:pPr>
      <w:r>
        <w:rPr>
          <w:rFonts w:ascii="Arial" w:hAnsi="Arial" w:cs="Arial"/>
          <w:sz w:val="21"/>
          <w:szCs w:val="21"/>
        </w:rPr>
        <w:t>压模中用以从上</w:t>
      </w:r>
      <w:r>
        <w:rPr>
          <w:rFonts w:ascii="Arial" w:hAnsi="Arial" w:cs="Arial" w:hint="eastAsia"/>
          <w:sz w:val="21"/>
          <w:szCs w:val="21"/>
        </w:rPr>
        <w:t>部</w:t>
      </w:r>
      <w:r>
        <w:rPr>
          <w:rFonts w:ascii="Arial" w:hAnsi="Arial" w:cs="Arial"/>
          <w:sz w:val="21"/>
          <w:szCs w:val="21"/>
        </w:rPr>
        <w:t>密闭阴模</w:t>
      </w:r>
      <w:r>
        <w:rPr>
          <w:rFonts w:ascii="Arial" w:hAnsi="Arial" w:cs="Arial" w:hint="eastAsia"/>
          <w:sz w:val="21"/>
          <w:szCs w:val="21"/>
        </w:rPr>
        <w:t>（</w:t>
      </w:r>
      <w:r>
        <w:rPr>
          <w:rFonts w:ascii="Arial" w:hAnsi="Arial" w:cs="Arial" w:hint="eastAsia"/>
          <w:sz w:val="21"/>
          <w:szCs w:val="21"/>
        </w:rPr>
        <w:t>3.2.23</w:t>
      </w:r>
      <w:r>
        <w:rPr>
          <w:rFonts w:ascii="Arial" w:hAnsi="Arial" w:cs="Arial" w:hint="eastAsia"/>
          <w:sz w:val="21"/>
          <w:szCs w:val="21"/>
        </w:rPr>
        <w:t>）</w:t>
      </w:r>
      <w:r>
        <w:rPr>
          <w:rFonts w:ascii="Arial" w:hAnsi="Arial" w:cs="Arial"/>
          <w:sz w:val="21"/>
          <w:szCs w:val="21"/>
        </w:rPr>
        <w:t>、从上向下给粉末或烧结件传递压力的部件。</w:t>
      </w:r>
    </w:p>
    <w:p w:rsidR="00037C8D" w:rsidRDefault="00C37919">
      <w:pPr>
        <w:ind w:left="480" w:firstLineChars="0" w:firstLine="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见</w:t>
      </w:r>
      <w:r>
        <w:rPr>
          <w:rFonts w:ascii="Arial" w:hAnsi="Arial" w:cs="Arial"/>
          <w:sz w:val="21"/>
          <w:szCs w:val="21"/>
        </w:rPr>
        <w:fldChar w:fldCharType="begin"/>
      </w:r>
      <w:r>
        <w:rPr>
          <w:rFonts w:ascii="Arial" w:hAnsi="Arial" w:cs="Arial"/>
          <w:sz w:val="21"/>
          <w:szCs w:val="21"/>
        </w:rPr>
        <w:instrText xml:space="preserve"> REF _Ref68184924 \h  \* MERGEFORMAT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图</w:t>
      </w:r>
      <w:r>
        <w:rPr>
          <w:rFonts w:ascii="Arial" w:hAnsi="Arial" w:cs="Arial"/>
          <w:sz w:val="21"/>
          <w:szCs w:val="21"/>
        </w:rPr>
        <w:t>11</w:t>
      </w:r>
      <w:r>
        <w:rPr>
          <w:rFonts w:ascii="Arial" w:hAnsi="Arial" w:cs="Arial"/>
          <w:sz w:val="21"/>
          <w:szCs w:val="21"/>
        </w:rPr>
        <w:fldChar w:fldCharType="end"/>
      </w:r>
      <w:r>
        <w:rPr>
          <w:rFonts w:ascii="Arial" w:hAnsi="Arial" w:cs="Arial" w:hint="eastAsia"/>
          <w:sz w:val="21"/>
          <w:szCs w:val="21"/>
        </w:rPr>
        <w:t>和图</w:t>
      </w:r>
      <w:r>
        <w:rPr>
          <w:rFonts w:ascii="Arial" w:hAnsi="Arial" w:cs="Arial" w:hint="eastAsia"/>
          <w:sz w:val="21"/>
          <w:szCs w:val="21"/>
        </w:rPr>
        <w:t>13</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上压头</w:t>
      </w:r>
      <w:r>
        <w:rPr>
          <w:rStyle w:val="fontstyle01"/>
          <w:rFonts w:ascii="黑体" w:eastAsia="黑体" w:hAnsi="黑体" w:cs="黑体" w:hint="eastAsia"/>
          <w:b w:val="0"/>
          <w:bCs w:val="0"/>
          <w:color w:val="auto"/>
          <w:sz w:val="21"/>
          <w:szCs w:val="21"/>
        </w:rPr>
        <w:t xml:space="preserve">  upper ram</w:t>
      </w:r>
    </w:p>
    <w:p w:rsidR="00037C8D" w:rsidRDefault="00C37919">
      <w:pPr>
        <w:ind w:firstLine="420"/>
        <w:rPr>
          <w:rFonts w:ascii="Arial" w:hAnsi="Arial" w:cs="Arial"/>
          <w:sz w:val="21"/>
          <w:szCs w:val="21"/>
        </w:rPr>
      </w:pPr>
      <w:r>
        <w:rPr>
          <w:rFonts w:ascii="Arial" w:hAnsi="Arial" w:cs="Arial" w:hint="eastAsia"/>
          <w:sz w:val="21"/>
          <w:szCs w:val="21"/>
        </w:rPr>
        <w:t>从上部作用于压制模具的压机压头。</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振动压制</w:t>
      </w:r>
      <w:r>
        <w:rPr>
          <w:rStyle w:val="fontstyle01"/>
          <w:rFonts w:ascii="黑体" w:eastAsia="黑体" w:hAnsi="黑体" w:cs="黑体" w:hint="eastAsia"/>
          <w:b w:val="0"/>
          <w:bCs w:val="0"/>
          <w:color w:val="auto"/>
          <w:sz w:val="21"/>
          <w:szCs w:val="21"/>
        </w:rPr>
        <w:t xml:space="preserve">  vibration-assisted compaction</w:t>
      </w:r>
    </w:p>
    <w:p w:rsidR="00037C8D" w:rsidRDefault="00C37919">
      <w:pPr>
        <w:ind w:firstLine="420"/>
        <w:rPr>
          <w:rFonts w:ascii="Arial" w:hAnsi="Arial" w:cs="Arial"/>
          <w:sz w:val="21"/>
          <w:szCs w:val="21"/>
        </w:rPr>
      </w:pPr>
      <w:r>
        <w:rPr>
          <w:rFonts w:ascii="Arial" w:hAnsi="Arial" w:cs="Arial"/>
          <w:sz w:val="21"/>
          <w:szCs w:val="21"/>
        </w:rPr>
        <w:t>通过振动一个或几个模冲</w:t>
      </w:r>
      <w:r>
        <w:rPr>
          <w:rFonts w:ascii="Arial" w:hAnsi="Arial" w:cs="Arial" w:hint="eastAsia"/>
          <w:sz w:val="21"/>
          <w:szCs w:val="21"/>
        </w:rPr>
        <w:t>（</w:t>
      </w:r>
      <w:r>
        <w:rPr>
          <w:rFonts w:ascii="Arial" w:hAnsi="Arial" w:cs="Arial" w:hint="eastAsia"/>
          <w:sz w:val="21"/>
          <w:szCs w:val="21"/>
        </w:rPr>
        <w:t>3.2.72</w:t>
      </w:r>
      <w:r>
        <w:rPr>
          <w:rFonts w:ascii="Arial" w:hAnsi="Arial" w:cs="Arial" w:hint="eastAsia"/>
          <w:sz w:val="21"/>
          <w:szCs w:val="21"/>
        </w:rPr>
        <w:t>）</w:t>
      </w:r>
      <w:r>
        <w:rPr>
          <w:rFonts w:ascii="Arial" w:hAnsi="Arial" w:cs="Arial"/>
          <w:sz w:val="21"/>
          <w:szCs w:val="21"/>
        </w:rPr>
        <w:t>对粉末进行压制。</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lastRenderedPageBreak/>
        <w:t>(</w:t>
      </w:r>
      <w:r>
        <w:rPr>
          <w:rStyle w:val="fontstyle01"/>
          <w:rFonts w:ascii="黑体" w:eastAsia="黑体" w:hAnsi="黑体" w:cs="黑体" w:hint="eastAsia"/>
          <w:b w:val="0"/>
          <w:bCs w:val="0"/>
          <w:color w:val="auto"/>
          <w:sz w:val="21"/>
          <w:szCs w:val="21"/>
        </w:rPr>
        <w:t>辅助</w:t>
      </w:r>
      <w:r>
        <w:rPr>
          <w:rStyle w:val="fontstyle01"/>
          <w:rFonts w:ascii="黑体" w:eastAsia="黑体" w:hAnsi="黑体" w:cs="黑体" w:hint="eastAsia"/>
          <w:b w:val="0"/>
          <w:bCs w:val="0"/>
          <w:color w:val="auto"/>
          <w:sz w:val="21"/>
          <w:szCs w:val="21"/>
        </w:rPr>
        <w:t>)</w:t>
      </w:r>
      <w:r>
        <w:rPr>
          <w:rStyle w:val="fontstyle01"/>
          <w:rFonts w:ascii="黑体" w:eastAsia="黑体" w:hAnsi="黑体" w:cs="黑体" w:hint="eastAsia"/>
          <w:b w:val="0"/>
          <w:bCs w:val="0"/>
          <w:color w:val="auto"/>
          <w:sz w:val="21"/>
          <w:szCs w:val="21"/>
        </w:rPr>
        <w:t>振动装粉法</w:t>
      </w:r>
      <w:r>
        <w:rPr>
          <w:rStyle w:val="fontstyle01"/>
          <w:rFonts w:ascii="黑体" w:eastAsia="黑体" w:hAnsi="黑体" w:cs="黑体" w:hint="eastAsia"/>
          <w:b w:val="0"/>
          <w:bCs w:val="0"/>
          <w:color w:val="auto"/>
          <w:sz w:val="21"/>
          <w:szCs w:val="21"/>
        </w:rPr>
        <w:t xml:space="preserve">  vibration-assisted filling</w:t>
      </w:r>
    </w:p>
    <w:p w:rsidR="00037C8D" w:rsidRDefault="00C37919">
      <w:pPr>
        <w:ind w:firstLine="420"/>
        <w:rPr>
          <w:rFonts w:ascii="Arial" w:hAnsi="Arial" w:cs="Arial"/>
          <w:sz w:val="21"/>
          <w:szCs w:val="21"/>
        </w:rPr>
      </w:pPr>
      <w:r>
        <w:rPr>
          <w:rFonts w:ascii="Arial" w:hAnsi="Arial" w:cs="Arial" w:hint="eastAsia"/>
          <w:sz w:val="21"/>
          <w:szCs w:val="21"/>
        </w:rPr>
        <w:t>将粉末装入受振动的模型或阴模（</w:t>
      </w:r>
      <w:r>
        <w:rPr>
          <w:rFonts w:ascii="Arial" w:hAnsi="Arial" w:cs="Arial" w:hint="eastAsia"/>
          <w:sz w:val="21"/>
          <w:szCs w:val="21"/>
        </w:rPr>
        <w:t>3.2.23</w:t>
      </w:r>
      <w:r>
        <w:rPr>
          <w:rFonts w:ascii="Arial" w:hAnsi="Arial" w:cs="Arial" w:hint="eastAsia"/>
          <w:sz w:val="21"/>
          <w:szCs w:val="21"/>
        </w:rPr>
        <w:t>）中的一种装粉方法。</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容积装粉法</w:t>
      </w:r>
      <w:r>
        <w:rPr>
          <w:rStyle w:val="fontstyle01"/>
          <w:rFonts w:ascii="黑体" w:eastAsia="黑体" w:hAnsi="黑体" w:cs="黑体" w:hint="eastAsia"/>
          <w:b w:val="0"/>
          <w:bCs w:val="0"/>
          <w:color w:val="auto"/>
          <w:sz w:val="21"/>
          <w:szCs w:val="21"/>
        </w:rPr>
        <w:t xml:space="preserve">  volume fil</w:t>
      </w:r>
      <w:r>
        <w:rPr>
          <w:rStyle w:val="fontstyle01"/>
          <w:rFonts w:ascii="黑体" w:eastAsia="黑体" w:hAnsi="黑体" w:cs="黑体" w:hint="eastAsia"/>
          <w:b w:val="0"/>
          <w:bCs w:val="0"/>
          <w:color w:val="auto"/>
          <w:sz w:val="21"/>
          <w:szCs w:val="21"/>
        </w:rPr>
        <w:t>ling</w:t>
      </w:r>
    </w:p>
    <w:p w:rsidR="00037C8D" w:rsidRDefault="00C37919">
      <w:pPr>
        <w:pStyle w:val="afa"/>
        <w:rPr>
          <w:rFonts w:ascii="Arial" w:hAnsi="Arial" w:cs="Arial"/>
          <w:sz w:val="21"/>
          <w:szCs w:val="21"/>
        </w:rPr>
      </w:pPr>
      <w:r>
        <w:rPr>
          <w:rFonts w:ascii="Arial" w:hAnsi="Arial" w:cs="Arial" w:hint="eastAsia"/>
          <w:sz w:val="21"/>
          <w:szCs w:val="21"/>
        </w:rPr>
        <w:t>通过设定装粉（</w:t>
      </w:r>
      <w:r>
        <w:rPr>
          <w:rFonts w:ascii="Arial" w:hAnsi="Arial" w:cs="Arial" w:hint="eastAsia"/>
          <w:sz w:val="21"/>
          <w:szCs w:val="21"/>
        </w:rPr>
        <w:t>3.2.37</w:t>
      </w:r>
      <w:r>
        <w:rPr>
          <w:rFonts w:ascii="Arial" w:hAnsi="Arial" w:cs="Arial" w:hint="eastAsia"/>
          <w:sz w:val="21"/>
          <w:szCs w:val="21"/>
        </w:rPr>
        <w:t>）深度来计量装入阴模（</w:t>
      </w:r>
      <w:r>
        <w:rPr>
          <w:rFonts w:ascii="Arial" w:hAnsi="Arial" w:cs="Arial" w:hint="eastAsia"/>
          <w:sz w:val="21"/>
          <w:szCs w:val="21"/>
        </w:rPr>
        <w:t>3.2.23</w:t>
      </w:r>
      <w:r>
        <w:rPr>
          <w:rFonts w:ascii="Arial" w:hAnsi="Arial" w:cs="Arial" w:hint="eastAsia"/>
          <w:sz w:val="21"/>
          <w:szCs w:val="21"/>
        </w:rPr>
        <w:t>）中的粉末的方法。</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温压成形</w:t>
      </w:r>
      <w:r>
        <w:rPr>
          <w:rStyle w:val="fontstyle01"/>
          <w:rFonts w:ascii="黑体" w:eastAsia="黑体" w:hAnsi="黑体" w:cs="黑体" w:hint="eastAsia"/>
          <w:b w:val="0"/>
          <w:bCs w:val="0"/>
          <w:color w:val="auto"/>
          <w:sz w:val="21"/>
          <w:szCs w:val="21"/>
        </w:rPr>
        <w:t xml:space="preserve">  </w:t>
      </w:r>
      <w:r>
        <w:rPr>
          <w:rStyle w:val="fontstyle01"/>
          <w:rFonts w:ascii="黑体" w:eastAsia="黑体" w:hAnsi="黑体" w:cs="黑体" w:hint="eastAsia"/>
          <w:b w:val="0"/>
          <w:bCs w:val="0"/>
          <w:color w:val="FF0000"/>
          <w:sz w:val="21"/>
          <w:szCs w:val="21"/>
        </w:rPr>
        <w:t>warm compaction</w:t>
      </w:r>
    </w:p>
    <w:p w:rsidR="00037C8D" w:rsidRDefault="00C37919">
      <w:pPr>
        <w:pStyle w:val="afa"/>
        <w:rPr>
          <w:rFonts w:ascii="Arial" w:hAnsi="Arial" w:cs="Arial"/>
          <w:color w:val="FF0000"/>
          <w:sz w:val="21"/>
          <w:szCs w:val="21"/>
        </w:rPr>
      </w:pPr>
      <w:r>
        <w:rPr>
          <w:rFonts w:ascii="Arial" w:hAnsi="Arial" w:cs="Arial" w:hint="eastAsia"/>
          <w:color w:val="FF0000"/>
          <w:sz w:val="21"/>
          <w:szCs w:val="21"/>
        </w:rPr>
        <w:t>将预热粉末在预热阴模中进行固结（</w:t>
      </w:r>
      <w:r>
        <w:rPr>
          <w:rFonts w:ascii="Arial" w:hAnsi="Arial" w:cs="Arial" w:hint="eastAsia"/>
          <w:color w:val="FF0000"/>
          <w:sz w:val="21"/>
          <w:szCs w:val="21"/>
        </w:rPr>
        <w:t>3.2.16</w:t>
      </w:r>
      <w:r>
        <w:rPr>
          <w:rFonts w:ascii="Arial" w:hAnsi="Arial" w:cs="Arial" w:hint="eastAsia"/>
          <w:color w:val="FF0000"/>
          <w:sz w:val="21"/>
          <w:szCs w:val="21"/>
        </w:rPr>
        <w:t>）（的工艺）。</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温压</w:t>
      </w:r>
      <w:r>
        <w:rPr>
          <w:rStyle w:val="fontstyle01"/>
          <w:rFonts w:ascii="黑体" w:eastAsia="黑体" w:hAnsi="黑体" w:cs="黑体" w:hint="eastAsia"/>
          <w:b w:val="0"/>
          <w:bCs w:val="0"/>
          <w:color w:val="auto"/>
          <w:sz w:val="21"/>
          <w:szCs w:val="21"/>
        </w:rPr>
        <w:t xml:space="preserve">  warm pressing</w:t>
      </w:r>
      <w:r>
        <w:rPr>
          <w:rStyle w:val="fontstyle01"/>
          <w:rFonts w:ascii="黑体" w:eastAsia="黑体" w:hAnsi="黑体" w:cs="黑体" w:hint="eastAsia"/>
          <w:b w:val="0"/>
          <w:bCs w:val="0"/>
          <w:color w:val="auto"/>
          <w:sz w:val="21"/>
          <w:szCs w:val="21"/>
        </w:rPr>
        <w:t>，</w:t>
      </w:r>
      <w:r>
        <w:rPr>
          <w:rStyle w:val="fontstyle01"/>
          <w:rFonts w:ascii="黑体" w:eastAsia="黑体" w:hAnsi="黑体" w:cs="黑体" w:hint="eastAsia"/>
          <w:b w:val="0"/>
          <w:bCs w:val="0"/>
          <w:color w:val="auto"/>
          <w:sz w:val="21"/>
          <w:szCs w:val="21"/>
        </w:rPr>
        <w:t>warm compacting</w:t>
      </w:r>
    </w:p>
    <w:p w:rsidR="00037C8D" w:rsidRDefault="00C37919">
      <w:pPr>
        <w:pStyle w:val="afa"/>
        <w:rPr>
          <w:rFonts w:ascii="Arial" w:hAnsi="Arial" w:cs="Arial"/>
          <w:sz w:val="21"/>
          <w:szCs w:val="21"/>
          <w:highlight w:val="red"/>
        </w:rPr>
      </w:pPr>
      <w:r>
        <w:rPr>
          <w:rFonts w:ascii="Arial" w:hAnsi="Arial" w:cs="Arial" w:hint="eastAsia"/>
          <w:color w:val="FF0000"/>
          <w:sz w:val="21"/>
          <w:szCs w:val="21"/>
        </w:rPr>
        <w:t>使用加热的粉末和加热的压制模具对金属粉末进行压制，以获得比冷压</w:t>
      </w:r>
      <w:r>
        <w:rPr>
          <w:rFonts w:ascii="Arial" w:hAnsi="Arial" w:cs="Arial" w:hint="eastAsia"/>
          <w:color w:val="FF0000"/>
          <w:sz w:val="21"/>
          <w:szCs w:val="21"/>
        </w:rPr>
        <w:t xml:space="preserve"> (3.2.10) </w:t>
      </w:r>
      <w:r>
        <w:rPr>
          <w:rFonts w:ascii="Arial" w:hAnsi="Arial" w:cs="Arial" w:hint="eastAsia"/>
          <w:color w:val="FF0000"/>
          <w:sz w:val="21"/>
          <w:szCs w:val="21"/>
        </w:rPr>
        <w:t>更高的密度。</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温模压制</w:t>
      </w:r>
      <w:r>
        <w:rPr>
          <w:rStyle w:val="fontstyle01"/>
          <w:rFonts w:ascii="黑体" w:eastAsia="黑体" w:hAnsi="黑体" w:cs="黑体" w:hint="eastAsia"/>
          <w:b w:val="0"/>
          <w:bCs w:val="0"/>
          <w:color w:val="auto"/>
          <w:sz w:val="21"/>
          <w:szCs w:val="21"/>
        </w:rPr>
        <w:t xml:space="preserve">  </w:t>
      </w:r>
      <w:r>
        <w:rPr>
          <w:rStyle w:val="fontstyle01"/>
          <w:rFonts w:ascii="黑体" w:eastAsia="黑体" w:hAnsi="黑体" w:cs="黑体" w:hint="eastAsia"/>
          <w:b w:val="0"/>
          <w:bCs w:val="0"/>
          <w:color w:val="FF0000"/>
          <w:sz w:val="21"/>
          <w:szCs w:val="21"/>
        </w:rPr>
        <w:t>warm-die compaction</w:t>
      </w:r>
    </w:p>
    <w:p w:rsidR="00037C8D" w:rsidRDefault="00C37919">
      <w:pPr>
        <w:pStyle w:val="afa"/>
        <w:rPr>
          <w:rFonts w:ascii="Arial" w:hAnsi="Arial" w:cs="Arial"/>
          <w:sz w:val="21"/>
          <w:szCs w:val="21"/>
        </w:rPr>
      </w:pPr>
      <w:r>
        <w:rPr>
          <w:rFonts w:ascii="Arial" w:hAnsi="Arial" w:cs="Arial" w:hint="eastAsia"/>
          <w:color w:val="FF0000"/>
          <w:sz w:val="21"/>
          <w:szCs w:val="21"/>
        </w:rPr>
        <w:t>将未预热粉末在预热阴模中进行固结</w:t>
      </w:r>
      <w:r>
        <w:rPr>
          <w:rFonts w:ascii="Arial" w:hAnsi="Arial" w:cs="Arial" w:hint="eastAsia"/>
          <w:color w:val="FF0000"/>
          <w:sz w:val="21"/>
          <w:szCs w:val="21"/>
        </w:rPr>
        <w:t xml:space="preserve"> (3.2.16)</w:t>
      </w:r>
      <w:r>
        <w:rPr>
          <w:rFonts w:ascii="Arial" w:hAnsi="Arial" w:cs="Arial" w:hint="eastAsia"/>
          <w:color w:val="FF0000"/>
          <w:sz w:val="21"/>
          <w:szCs w:val="21"/>
        </w:rPr>
        <w:t>（的工艺）。</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楔铁</w:t>
      </w:r>
      <w:r>
        <w:rPr>
          <w:rStyle w:val="fontstyle01"/>
          <w:rFonts w:ascii="黑体" w:eastAsia="黑体" w:hAnsi="黑体" w:cs="黑体" w:hint="eastAsia"/>
          <w:b w:val="0"/>
          <w:bCs w:val="0"/>
          <w:color w:val="auto"/>
          <w:sz w:val="21"/>
          <w:szCs w:val="21"/>
        </w:rPr>
        <w:t xml:space="preserve">  wedge</w:t>
      </w:r>
    </w:p>
    <w:p w:rsidR="00037C8D" w:rsidRDefault="00C37919">
      <w:pPr>
        <w:pStyle w:val="afa"/>
        <w:rPr>
          <w:rFonts w:ascii="Arial" w:hAnsi="Arial" w:cs="Arial"/>
          <w:sz w:val="21"/>
          <w:szCs w:val="21"/>
          <w:highlight w:val="red"/>
        </w:rPr>
      </w:pPr>
      <w:r>
        <w:rPr>
          <w:rFonts w:ascii="Arial" w:hAnsi="Arial" w:cs="Arial" w:hint="eastAsia"/>
          <w:color w:val="FF0000"/>
          <w:sz w:val="21"/>
          <w:szCs w:val="21"/>
        </w:rPr>
        <w:t>压制接合器的模架部件，与拨叉（</w:t>
      </w:r>
      <w:r>
        <w:rPr>
          <w:rFonts w:ascii="Arial" w:hAnsi="Arial" w:cs="Arial" w:hint="eastAsia"/>
          <w:color w:val="FF0000"/>
          <w:sz w:val="21"/>
          <w:szCs w:val="21"/>
        </w:rPr>
        <w:t>3.2.43</w:t>
      </w:r>
      <w:r>
        <w:rPr>
          <w:rFonts w:ascii="Arial" w:hAnsi="Arial" w:cs="Arial" w:hint="eastAsia"/>
          <w:color w:val="FF0000"/>
          <w:sz w:val="21"/>
          <w:szCs w:val="21"/>
        </w:rPr>
        <w:t>）配合，实现多截面压坯的压制与脱模。</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重量装粉法</w:t>
      </w:r>
      <w:r>
        <w:rPr>
          <w:rStyle w:val="fontstyle01"/>
          <w:rFonts w:ascii="黑体" w:eastAsia="黑体" w:hAnsi="黑体" w:cs="黑体" w:hint="eastAsia"/>
          <w:b w:val="0"/>
          <w:bCs w:val="0"/>
          <w:color w:val="auto"/>
          <w:sz w:val="21"/>
          <w:szCs w:val="21"/>
        </w:rPr>
        <w:t xml:space="preserve">  weight filling</w:t>
      </w:r>
    </w:p>
    <w:p w:rsidR="00037C8D" w:rsidRDefault="00C37919">
      <w:pPr>
        <w:pStyle w:val="afa"/>
        <w:rPr>
          <w:rFonts w:ascii="Arial" w:hAnsi="Arial" w:cs="Arial"/>
          <w:sz w:val="21"/>
          <w:szCs w:val="21"/>
        </w:rPr>
      </w:pPr>
      <w:r>
        <w:rPr>
          <w:rFonts w:ascii="Arial" w:hAnsi="Arial" w:cs="Arial" w:hint="eastAsia"/>
          <w:sz w:val="21"/>
          <w:szCs w:val="21"/>
        </w:rPr>
        <w:t>通过称取粉末重量来计量装入阴模（</w:t>
      </w:r>
      <w:r>
        <w:rPr>
          <w:rFonts w:ascii="Arial" w:hAnsi="Arial" w:cs="Arial" w:hint="eastAsia"/>
          <w:sz w:val="21"/>
          <w:szCs w:val="21"/>
        </w:rPr>
        <w:t>3.2.23</w:t>
      </w:r>
      <w:r>
        <w:rPr>
          <w:rFonts w:ascii="Arial" w:hAnsi="Arial" w:cs="Arial" w:hint="eastAsia"/>
          <w:sz w:val="21"/>
          <w:szCs w:val="21"/>
        </w:rPr>
        <w:t>）中的粉末的方法。</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湿袋等静压制</w:t>
      </w:r>
      <w:r>
        <w:rPr>
          <w:rStyle w:val="fontstyle01"/>
          <w:rFonts w:ascii="黑体" w:eastAsia="黑体" w:hAnsi="黑体" w:cs="黑体" w:hint="eastAsia"/>
          <w:b w:val="0"/>
          <w:bCs w:val="0"/>
          <w:color w:val="auto"/>
          <w:sz w:val="21"/>
          <w:szCs w:val="21"/>
        </w:rPr>
        <w:t xml:space="preserve">  wet-bag isostatic pressing</w:t>
      </w:r>
    </w:p>
    <w:p w:rsidR="00037C8D" w:rsidRDefault="00C37919">
      <w:pPr>
        <w:pStyle w:val="afa"/>
        <w:rPr>
          <w:rFonts w:ascii="Arial" w:hAnsi="Arial" w:cs="Arial"/>
          <w:sz w:val="21"/>
          <w:szCs w:val="21"/>
        </w:rPr>
      </w:pPr>
      <w:r>
        <w:rPr>
          <w:rFonts w:ascii="Arial" w:hAnsi="Arial" w:cs="Arial" w:hint="eastAsia"/>
          <w:sz w:val="21"/>
          <w:szCs w:val="21"/>
        </w:rPr>
        <w:t>装粉末或压坯的柔性模浸没在压力传递介质中的一种冷等静压制（</w:t>
      </w:r>
      <w:r>
        <w:rPr>
          <w:rFonts w:ascii="Arial" w:hAnsi="Arial" w:cs="Arial" w:hint="eastAsia"/>
          <w:sz w:val="21"/>
          <w:szCs w:val="21"/>
        </w:rPr>
        <w:t>3.2.9</w:t>
      </w:r>
      <w:r>
        <w:rPr>
          <w:rFonts w:ascii="Arial" w:hAnsi="Arial" w:cs="Arial" w:hint="eastAsia"/>
          <w:sz w:val="21"/>
          <w:szCs w:val="21"/>
        </w:rPr>
        <w:t>）方法。</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下拉位置</w:t>
      </w:r>
      <w:r>
        <w:rPr>
          <w:rStyle w:val="fontstyle01"/>
          <w:rFonts w:ascii="黑体" w:eastAsia="黑体" w:hAnsi="黑体" w:cs="黑体" w:hint="eastAsia"/>
          <w:b w:val="0"/>
          <w:bCs w:val="0"/>
          <w:color w:val="auto"/>
          <w:sz w:val="21"/>
          <w:szCs w:val="21"/>
        </w:rPr>
        <w:t xml:space="preserve">  withdrawal position</w:t>
      </w:r>
    </w:p>
    <w:p w:rsidR="00037C8D" w:rsidRDefault="00C37919">
      <w:pPr>
        <w:ind w:firstLine="420"/>
        <w:rPr>
          <w:rFonts w:ascii="Arial" w:hAnsi="Arial" w:cs="Arial"/>
          <w:sz w:val="21"/>
          <w:szCs w:val="21"/>
        </w:rPr>
      </w:pPr>
      <w:r>
        <w:rPr>
          <w:rFonts w:ascii="Arial" w:hAnsi="Arial" w:cs="Arial"/>
          <w:sz w:val="21"/>
          <w:szCs w:val="21"/>
        </w:rPr>
        <w:t>下拉</w:t>
      </w:r>
      <w:r>
        <w:rPr>
          <w:rFonts w:ascii="Arial" w:hAnsi="Arial" w:cs="Arial" w:hint="eastAsia"/>
          <w:sz w:val="21"/>
          <w:szCs w:val="21"/>
        </w:rPr>
        <w:t>脱模</w:t>
      </w:r>
      <w:r>
        <w:rPr>
          <w:rFonts w:ascii="Arial" w:hAnsi="Arial" w:cs="Arial" w:hint="eastAsia"/>
          <w:sz w:val="21"/>
          <w:szCs w:val="21"/>
        </w:rPr>
        <w:t>（</w:t>
      </w:r>
      <w:r>
        <w:rPr>
          <w:rFonts w:ascii="Arial" w:hAnsi="Arial" w:cs="Arial" w:hint="eastAsia"/>
          <w:sz w:val="21"/>
          <w:szCs w:val="21"/>
        </w:rPr>
        <w:t>3.2.104</w:t>
      </w:r>
      <w:r>
        <w:rPr>
          <w:rFonts w:ascii="Arial" w:hAnsi="Arial" w:cs="Arial" w:hint="eastAsia"/>
          <w:sz w:val="21"/>
          <w:szCs w:val="21"/>
        </w:rPr>
        <w:t>）</w:t>
      </w:r>
      <w:r>
        <w:rPr>
          <w:rFonts w:ascii="Arial" w:hAnsi="Arial" w:cs="Arial"/>
          <w:sz w:val="21"/>
          <w:szCs w:val="21"/>
        </w:rPr>
        <w:t>终了时模架的位置。</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下拉脱模法</w:t>
      </w:r>
      <w:r>
        <w:rPr>
          <w:rStyle w:val="fontstyle01"/>
          <w:rFonts w:ascii="黑体" w:eastAsia="黑体" w:hAnsi="黑体" w:cs="黑体" w:hint="eastAsia"/>
          <w:b w:val="0"/>
          <w:bCs w:val="0"/>
          <w:color w:val="auto"/>
          <w:sz w:val="21"/>
          <w:szCs w:val="21"/>
        </w:rPr>
        <w:t xml:space="preserve">  withdrawal process</w:t>
      </w:r>
    </w:p>
    <w:p w:rsidR="00037C8D" w:rsidRDefault="00C37919">
      <w:pPr>
        <w:pStyle w:val="afa"/>
        <w:rPr>
          <w:rFonts w:ascii="Arial" w:hAnsi="Arial" w:cs="Arial"/>
          <w:sz w:val="21"/>
          <w:szCs w:val="21"/>
        </w:rPr>
      </w:pPr>
      <w:r>
        <w:rPr>
          <w:rFonts w:ascii="Arial" w:hAnsi="Arial" w:cs="Arial" w:hint="eastAsia"/>
          <w:sz w:val="21"/>
          <w:szCs w:val="21"/>
        </w:rPr>
        <w:t>阴模（</w:t>
      </w:r>
      <w:r>
        <w:rPr>
          <w:rFonts w:ascii="Arial" w:hAnsi="Arial" w:cs="Arial" w:hint="eastAsia"/>
          <w:sz w:val="21"/>
          <w:szCs w:val="21"/>
        </w:rPr>
        <w:t>3.2.23</w:t>
      </w:r>
      <w:r>
        <w:rPr>
          <w:rFonts w:ascii="Arial" w:hAnsi="Arial" w:cs="Arial" w:hint="eastAsia"/>
          <w:sz w:val="21"/>
          <w:szCs w:val="21"/>
        </w:rPr>
        <w:t>）相对于固定的下模冲（</w:t>
      </w:r>
      <w:r>
        <w:rPr>
          <w:rFonts w:ascii="Arial" w:hAnsi="Arial" w:cs="Arial" w:hint="eastAsia"/>
          <w:sz w:val="21"/>
          <w:szCs w:val="21"/>
        </w:rPr>
        <w:t>3.2.57</w:t>
      </w:r>
      <w:r>
        <w:rPr>
          <w:rFonts w:ascii="Arial" w:hAnsi="Arial" w:cs="Arial" w:hint="eastAsia"/>
          <w:sz w:val="21"/>
          <w:szCs w:val="21"/>
        </w:rPr>
        <w:t>）下降，以脱出压坯的操作。</w:t>
      </w:r>
    </w:p>
    <w:p w:rsidR="00037C8D" w:rsidRDefault="00C37919">
      <w:pPr>
        <w:pStyle w:val="afa"/>
        <w:numPr>
          <w:ilvl w:val="1"/>
          <w:numId w:val="6"/>
        </w:numPr>
        <w:ind w:firstLineChars="0"/>
        <w:outlineLvl w:val="1"/>
        <w:rPr>
          <w:rFonts w:ascii="Arial" w:hAnsi="Arial" w:cs="Arial"/>
          <w:sz w:val="21"/>
          <w:szCs w:val="21"/>
        </w:rPr>
      </w:pPr>
      <w:r>
        <w:rPr>
          <w:rFonts w:ascii="黑体" w:eastAsia="黑体" w:hAnsi="黑体" w:cs="黑体" w:hint="eastAsia"/>
          <w:bCs/>
          <w:color w:val="242021"/>
          <w:sz w:val="21"/>
          <w:szCs w:val="21"/>
        </w:rPr>
        <w:t xml:space="preserve"> </w:t>
      </w:r>
      <w:r>
        <w:rPr>
          <w:rFonts w:ascii="黑体" w:eastAsia="黑体" w:hAnsi="黑体" w:cs="黑体" w:hint="eastAsia"/>
          <w:bCs/>
          <w:color w:val="242021"/>
          <w:sz w:val="21"/>
          <w:szCs w:val="21"/>
        </w:rPr>
        <w:t>烧结</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活化烧结</w:t>
      </w:r>
      <w:r>
        <w:rPr>
          <w:rStyle w:val="fontstyle01"/>
          <w:rFonts w:ascii="黑体" w:eastAsia="黑体" w:hAnsi="黑体" w:cs="黑体" w:hint="eastAsia"/>
          <w:b w:val="0"/>
          <w:bCs w:val="0"/>
          <w:color w:val="auto"/>
          <w:sz w:val="21"/>
          <w:szCs w:val="21"/>
        </w:rPr>
        <w:t xml:space="preserve">  activated sintering</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提高烧结速度的一种烧结过程。例如，往粉末中添加某种物质或在一定烧结气氛</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3.3.61</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的影响下的烧结。</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A</w:t>
      </w:r>
      <w:r>
        <w:rPr>
          <w:rStyle w:val="fontstyle01"/>
          <w:rFonts w:ascii="黑体" w:eastAsia="黑体" w:hAnsi="黑体" w:cs="黑体" w:hint="eastAsia"/>
          <w:b w:val="0"/>
          <w:bCs w:val="0"/>
          <w:color w:val="auto"/>
          <w:sz w:val="21"/>
          <w:szCs w:val="21"/>
        </w:rPr>
        <w:t>类孔</w:t>
      </w:r>
      <w:r>
        <w:rPr>
          <w:rStyle w:val="fontstyle01"/>
          <w:rFonts w:ascii="黑体" w:eastAsia="黑体" w:hAnsi="黑体" w:cs="黑体" w:hint="eastAsia"/>
          <w:b w:val="0"/>
          <w:bCs w:val="0"/>
          <w:color w:val="auto"/>
          <w:sz w:val="21"/>
          <w:szCs w:val="21"/>
        </w:rPr>
        <w:t xml:space="preserve">  A-pores</w:t>
      </w:r>
    </w:p>
    <w:p w:rsidR="00037C8D" w:rsidRDefault="00C37919">
      <w:pPr>
        <w:ind w:firstLine="420"/>
        <w:rPr>
          <w:rFonts w:ascii="Arial" w:hAnsi="Arial" w:cs="Arial"/>
          <w:sz w:val="21"/>
          <w:szCs w:val="21"/>
        </w:rPr>
      </w:pPr>
      <w:r>
        <w:rPr>
          <w:rFonts w:ascii="Arial" w:hAnsi="Arial" w:cs="Arial" w:hint="eastAsia"/>
          <w:sz w:val="21"/>
          <w:szCs w:val="21"/>
        </w:rPr>
        <w:t>（</w:t>
      </w:r>
      <w:r>
        <w:rPr>
          <w:rFonts w:ascii="Arial" w:hAnsi="Arial" w:cs="Arial"/>
          <w:sz w:val="21"/>
          <w:szCs w:val="21"/>
        </w:rPr>
        <w:t>硬质合金</w:t>
      </w:r>
      <w:r>
        <w:rPr>
          <w:rFonts w:ascii="Arial" w:hAnsi="Arial" w:cs="Arial" w:hint="eastAsia"/>
          <w:sz w:val="21"/>
          <w:szCs w:val="21"/>
        </w:rPr>
        <w:t>）</w:t>
      </w:r>
      <w:r>
        <w:rPr>
          <w:rFonts w:ascii="Arial" w:hAnsi="Arial" w:cs="Arial"/>
          <w:sz w:val="21"/>
          <w:szCs w:val="21"/>
        </w:rPr>
        <w:t>尺寸小于</w:t>
      </w:r>
      <w:r>
        <w:rPr>
          <w:rFonts w:ascii="Arial" w:hAnsi="Arial" w:cs="Arial"/>
          <w:sz w:val="21"/>
          <w:szCs w:val="21"/>
        </w:rPr>
        <w:t xml:space="preserve">10 </w:t>
      </w:r>
      <w:r>
        <w:rPr>
          <w:rFonts w:ascii="Arial" w:hAnsi="Arial" w:cs="Arial"/>
          <w:sz w:val="21"/>
          <w:szCs w:val="21"/>
        </w:rPr>
        <w:t>μ</w:t>
      </w:r>
      <w:r>
        <w:rPr>
          <w:rFonts w:ascii="Arial" w:hAnsi="Arial" w:cs="Arial" w:hint="eastAsia"/>
          <w:sz w:val="21"/>
          <w:szCs w:val="21"/>
        </w:rPr>
        <w:t>m</w:t>
      </w:r>
      <w:r>
        <w:rPr>
          <w:rFonts w:ascii="Arial" w:hAnsi="Arial" w:cs="Arial"/>
          <w:sz w:val="21"/>
          <w:szCs w:val="21"/>
        </w:rPr>
        <w:t>的孔隙</w:t>
      </w:r>
      <w:r>
        <w:rPr>
          <w:rFonts w:ascii="Arial" w:hAnsi="Arial" w:cs="Arial" w:hint="eastAsia"/>
          <w:sz w:val="21"/>
          <w:szCs w:val="21"/>
        </w:rPr>
        <w:t>。</w:t>
      </w:r>
    </w:p>
    <w:p w:rsidR="00037C8D" w:rsidRDefault="00C37919">
      <w:pPr>
        <w:ind w:firstLine="420"/>
        <w:rPr>
          <w:rFonts w:ascii="Arial" w:hAnsi="Arial" w:cs="Arial"/>
          <w:sz w:val="21"/>
          <w:szCs w:val="21"/>
        </w:rPr>
      </w:pPr>
      <w:r>
        <w:rPr>
          <w:rFonts w:asciiTheme="minorHAnsi" w:eastAsiaTheme="minorEastAsia" w:hAnsiTheme="minorHAnsi"/>
          <w:sz w:val="21"/>
          <w:szCs w:val="21"/>
        </w:rPr>
        <w:t>注</w:t>
      </w:r>
      <w:r>
        <w:rPr>
          <w:rFonts w:asciiTheme="minorHAnsi" w:eastAsiaTheme="minorEastAsia" w:hAnsiTheme="minorHAnsi"/>
          <w:sz w:val="21"/>
          <w:szCs w:val="21"/>
        </w:rPr>
        <w:t>1</w:t>
      </w:r>
      <w:r>
        <w:rPr>
          <w:rFonts w:asciiTheme="minorHAnsi" w:eastAsiaTheme="minorEastAsia" w:hAnsiTheme="minorHAnsi"/>
          <w:sz w:val="21"/>
          <w:szCs w:val="21"/>
        </w:rPr>
        <w:t>：</w:t>
      </w:r>
      <w:r>
        <w:rPr>
          <w:rFonts w:ascii="Arial" w:hAnsi="Arial" w:cs="Arial"/>
          <w:sz w:val="21"/>
          <w:szCs w:val="21"/>
        </w:rPr>
        <w:t>见</w:t>
      </w:r>
      <w:r>
        <w:rPr>
          <w:rFonts w:ascii="Arial" w:hAnsi="Arial" w:cs="Arial"/>
          <w:sz w:val="21"/>
          <w:szCs w:val="21"/>
        </w:rPr>
        <w:t xml:space="preserve">GB/T </w:t>
      </w:r>
      <w:r>
        <w:rPr>
          <w:rFonts w:ascii="Arial" w:hAnsi="Arial" w:cs="Arial" w:hint="eastAsia"/>
          <w:sz w:val="21"/>
          <w:szCs w:val="21"/>
        </w:rPr>
        <w:t>3488.4</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表观硬度</w:t>
      </w:r>
      <w:r>
        <w:rPr>
          <w:rStyle w:val="fontstyle01"/>
          <w:rFonts w:ascii="黑体" w:eastAsia="黑体" w:hAnsi="黑体" w:cs="黑体" w:hint="eastAsia"/>
          <w:b w:val="0"/>
          <w:bCs w:val="0"/>
          <w:color w:val="auto"/>
          <w:sz w:val="21"/>
          <w:szCs w:val="21"/>
        </w:rPr>
        <w:t xml:space="preserve">  apparent  hardness</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在规定条件下测定的烧结材料</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3.5.10</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的硬度，它包括了孔隙的影响</w:t>
      </w:r>
      <w:r>
        <w:rPr>
          <w:rStyle w:val="fontstyle01"/>
          <w:rFonts w:ascii="Arial" w:hAnsi="Arial" w:cs="Arial" w:hint="eastAsia"/>
          <w:b w:val="0"/>
          <w:bCs w:val="0"/>
          <w:color w:val="auto"/>
          <w:sz w:val="21"/>
          <w:szCs w:val="21"/>
        </w:rPr>
        <w:t>。</w:t>
      </w:r>
    </w:p>
    <w:p w:rsidR="00037C8D" w:rsidRDefault="00C37919">
      <w:pPr>
        <w:ind w:firstLine="420"/>
        <w:rPr>
          <w:rStyle w:val="fontstyle01"/>
          <w:rFonts w:ascii="Arial" w:hAnsi="Arial" w:cs="Arial"/>
          <w:b w:val="0"/>
          <w:bCs w:val="0"/>
          <w:color w:val="auto"/>
          <w:sz w:val="21"/>
          <w:szCs w:val="21"/>
        </w:rPr>
      </w:pPr>
      <w:r>
        <w:rPr>
          <w:rFonts w:asciiTheme="minorHAnsi" w:eastAsiaTheme="minorEastAsia" w:hAnsiTheme="minorHAnsi"/>
          <w:sz w:val="21"/>
          <w:szCs w:val="21"/>
        </w:rPr>
        <w:t>注</w:t>
      </w:r>
      <w:r>
        <w:rPr>
          <w:rFonts w:asciiTheme="minorHAnsi" w:eastAsiaTheme="minorEastAsia" w:hAnsiTheme="minorHAnsi"/>
          <w:sz w:val="21"/>
          <w:szCs w:val="21"/>
        </w:rPr>
        <w:t>1</w:t>
      </w:r>
      <w:r>
        <w:rPr>
          <w:rFonts w:asciiTheme="minorHAnsi" w:eastAsiaTheme="minorEastAsia" w:hAnsiTheme="minorHAnsi"/>
          <w:sz w:val="21"/>
          <w:szCs w:val="21"/>
        </w:rPr>
        <w:t>：</w:t>
      </w:r>
      <w:r>
        <w:rPr>
          <w:rStyle w:val="fontstyle01"/>
          <w:rFonts w:ascii="Arial" w:hAnsi="Arial" w:cs="Arial"/>
          <w:b w:val="0"/>
          <w:bCs w:val="0"/>
          <w:color w:val="auto"/>
          <w:sz w:val="21"/>
          <w:szCs w:val="21"/>
        </w:rPr>
        <w:t>见</w:t>
      </w:r>
      <w:r>
        <w:rPr>
          <w:rStyle w:val="fontstyle01"/>
          <w:rFonts w:ascii="Arial" w:hAnsi="Arial" w:cs="Arial"/>
          <w:b w:val="0"/>
          <w:bCs w:val="0"/>
          <w:color w:val="auto"/>
          <w:sz w:val="21"/>
          <w:szCs w:val="21"/>
        </w:rPr>
        <w:t>GB/T 9097</w:t>
      </w:r>
      <w:r>
        <w:rPr>
          <w:rStyle w:val="fontstyle01"/>
          <w:rFonts w:ascii="Arial" w:hAnsi="Arial" w:cs="Arial"/>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间歇炉</w:t>
      </w:r>
      <w:r>
        <w:rPr>
          <w:rStyle w:val="fontstyle01"/>
          <w:rFonts w:ascii="黑体" w:eastAsia="黑体" w:hAnsi="黑体" w:cs="黑体" w:hint="eastAsia"/>
          <w:b w:val="0"/>
          <w:bCs w:val="0"/>
          <w:color w:val="auto"/>
          <w:sz w:val="21"/>
          <w:szCs w:val="21"/>
        </w:rPr>
        <w:t xml:space="preserve">  batch </w:t>
      </w:r>
      <w:r>
        <w:rPr>
          <w:rStyle w:val="fontstyle01"/>
          <w:rFonts w:ascii="黑体" w:eastAsia="黑体" w:hAnsi="黑体" w:cs="黑体" w:hint="eastAsia"/>
          <w:b w:val="0"/>
          <w:bCs w:val="0"/>
          <w:color w:val="auto"/>
          <w:sz w:val="21"/>
          <w:szCs w:val="21"/>
        </w:rPr>
        <w:t>furnace</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lastRenderedPageBreak/>
        <w:t>不能连续传送的分批进行烧结的炉子，如钟罩炉或箱式炉。</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间歇烧结</w:t>
      </w:r>
      <w:r>
        <w:rPr>
          <w:rStyle w:val="fontstyle01"/>
          <w:rFonts w:ascii="黑体" w:eastAsia="黑体" w:hAnsi="黑体" w:cs="黑体" w:hint="eastAsia"/>
          <w:b w:val="0"/>
          <w:bCs w:val="0"/>
          <w:color w:val="auto"/>
          <w:sz w:val="21"/>
          <w:szCs w:val="21"/>
        </w:rPr>
        <w:t xml:space="preserve">  batch sintering</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在炉内分批烧结零件。置于炉内的</w:t>
      </w:r>
      <w:r>
        <w:rPr>
          <w:rStyle w:val="fontstyle01"/>
          <w:rFonts w:ascii="Arial" w:hAnsi="Arial" w:cs="Arial" w:hint="eastAsia"/>
          <w:b w:val="0"/>
          <w:bCs w:val="0"/>
          <w:color w:val="auto"/>
          <w:sz w:val="21"/>
          <w:szCs w:val="21"/>
        </w:rPr>
        <w:t>一</w:t>
      </w:r>
      <w:r>
        <w:rPr>
          <w:rStyle w:val="fontstyle01"/>
          <w:rFonts w:ascii="Arial" w:hAnsi="Arial" w:cs="Arial"/>
          <w:b w:val="0"/>
          <w:bCs w:val="0"/>
          <w:color w:val="auto"/>
          <w:sz w:val="21"/>
          <w:szCs w:val="21"/>
        </w:rPr>
        <w:t>批零件是静止不动的，通过对炉温控制而进行所需要的预热、加热及冷却循环。</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粘结金属</w:t>
      </w:r>
      <w:r>
        <w:rPr>
          <w:rStyle w:val="fontstyle01"/>
          <w:rFonts w:ascii="黑体" w:eastAsia="黑体" w:hAnsi="黑体" w:cs="黑体" w:hint="eastAsia"/>
          <w:b w:val="0"/>
          <w:bCs w:val="0"/>
          <w:color w:val="auto"/>
          <w:sz w:val="21"/>
          <w:szCs w:val="21"/>
        </w:rPr>
        <w:t xml:space="preserve">  binder metal</w:t>
      </w:r>
    </w:p>
    <w:p w:rsidR="00037C8D" w:rsidRDefault="00C37919">
      <w:pPr>
        <w:ind w:firstLine="420"/>
        <w:rPr>
          <w:rStyle w:val="fontstyle01"/>
          <w:rFonts w:ascii="Arial" w:hAnsi="Arial" w:cs="Arial"/>
          <w:b w:val="0"/>
          <w:bCs w:val="0"/>
          <w:color w:val="auto"/>
          <w:sz w:val="21"/>
          <w:szCs w:val="21"/>
        </w:rPr>
      </w:pPr>
      <w:r>
        <w:rPr>
          <w:rFonts w:ascii="宋体" w:hAnsi="宋体" w:cs="宋体" w:hint="eastAsia"/>
          <w:sz w:val="21"/>
          <w:szCs w:val="21"/>
        </w:rPr>
        <w:t>&lt;</w:t>
      </w:r>
      <w:r>
        <w:rPr>
          <w:rFonts w:ascii="宋体" w:hAnsi="宋体" w:cs="宋体" w:hint="eastAsia"/>
          <w:sz w:val="21"/>
          <w:szCs w:val="21"/>
        </w:rPr>
        <w:t>硬质合金行业</w:t>
      </w:r>
      <w:r>
        <w:rPr>
          <w:rFonts w:ascii="宋体" w:hAnsi="宋体" w:cs="宋体" w:hint="eastAsia"/>
          <w:sz w:val="21"/>
          <w:szCs w:val="21"/>
        </w:rPr>
        <w:t>&gt;</w:t>
      </w:r>
      <w:r>
        <w:rPr>
          <w:rStyle w:val="fontstyle01"/>
          <w:rFonts w:ascii="Arial" w:hAnsi="Arial" w:cs="Arial"/>
          <w:b w:val="0"/>
          <w:bCs w:val="0"/>
          <w:color w:val="auto"/>
          <w:sz w:val="21"/>
          <w:szCs w:val="21"/>
        </w:rPr>
        <w:t>起粘结相</w:t>
      </w:r>
      <w:r>
        <w:rPr>
          <w:rStyle w:val="fontstyle01"/>
          <w:rFonts w:ascii="Arial" w:hAnsi="Arial" w:cs="Arial" w:hint="eastAsia"/>
          <w:b w:val="0"/>
          <w:bCs w:val="0"/>
          <w:color w:val="auto"/>
          <w:sz w:val="21"/>
          <w:szCs w:val="21"/>
        </w:rPr>
        <w:t>(3.3.7)</w:t>
      </w:r>
      <w:r>
        <w:rPr>
          <w:rStyle w:val="fontstyle01"/>
          <w:rFonts w:ascii="Arial" w:hAnsi="Arial" w:cs="Arial"/>
          <w:b w:val="0"/>
          <w:bCs w:val="0"/>
          <w:color w:val="auto"/>
          <w:sz w:val="21"/>
          <w:szCs w:val="21"/>
        </w:rPr>
        <w:t>作用的金属，其熔点低于多相烧结材料</w:t>
      </w:r>
      <w:r>
        <w:rPr>
          <w:rStyle w:val="fontstyle01"/>
          <w:rFonts w:ascii="Arial" w:hAnsi="Arial" w:cs="Arial" w:hint="eastAsia"/>
          <w:b w:val="0"/>
          <w:bCs w:val="0"/>
          <w:color w:val="auto"/>
          <w:sz w:val="21"/>
          <w:szCs w:val="21"/>
        </w:rPr>
        <w:t>(3.5.10)</w:t>
      </w:r>
      <w:r>
        <w:rPr>
          <w:rStyle w:val="fontstyle01"/>
          <w:rFonts w:ascii="Arial" w:hAnsi="Arial" w:cs="Arial"/>
          <w:b w:val="0"/>
          <w:bCs w:val="0"/>
          <w:color w:val="auto"/>
          <w:sz w:val="21"/>
          <w:szCs w:val="21"/>
        </w:rPr>
        <w:t>中的其他相。</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粘结相</w:t>
      </w:r>
      <w:r>
        <w:rPr>
          <w:rStyle w:val="fontstyle01"/>
          <w:rFonts w:ascii="黑体" w:eastAsia="黑体" w:hAnsi="黑体" w:cs="黑体" w:hint="eastAsia"/>
          <w:b w:val="0"/>
          <w:bCs w:val="0"/>
          <w:color w:val="auto"/>
          <w:sz w:val="21"/>
          <w:szCs w:val="21"/>
        </w:rPr>
        <w:t xml:space="preserve">  binder phase</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在多相烧结材料</w:t>
      </w:r>
      <w:r>
        <w:rPr>
          <w:rStyle w:val="fontstyle01"/>
          <w:rFonts w:ascii="Arial" w:hAnsi="Arial" w:cs="Arial" w:hint="eastAsia"/>
          <w:b w:val="0"/>
          <w:bCs w:val="0"/>
          <w:color w:val="auto"/>
          <w:sz w:val="21"/>
          <w:szCs w:val="21"/>
        </w:rPr>
        <w:t>(3.5.10)</w:t>
      </w:r>
      <w:r>
        <w:rPr>
          <w:rStyle w:val="fontstyle01"/>
          <w:rFonts w:ascii="Arial" w:hAnsi="Arial" w:cs="Arial"/>
          <w:b w:val="0"/>
          <w:bCs w:val="0"/>
          <w:color w:val="auto"/>
          <w:sz w:val="21"/>
          <w:szCs w:val="21"/>
        </w:rPr>
        <w:t>中，将其他相粘结在一起的相。</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粘结剂脱除</w:t>
      </w:r>
      <w:r>
        <w:rPr>
          <w:rStyle w:val="fontstyle01"/>
          <w:rFonts w:ascii="黑体" w:eastAsia="黑体" w:hAnsi="黑体" w:cs="黑体" w:hint="eastAsia"/>
          <w:b w:val="0"/>
          <w:bCs w:val="0"/>
          <w:color w:val="auto"/>
          <w:sz w:val="21"/>
          <w:szCs w:val="21"/>
        </w:rPr>
        <w:t xml:space="preserve">  binder removal</w:t>
      </w:r>
    </w:p>
    <w:p w:rsidR="00037C8D" w:rsidRDefault="00C37919">
      <w:pPr>
        <w:ind w:firstLine="420"/>
        <w:rPr>
          <w:rFonts w:ascii="Arial" w:hAnsi="Arial" w:cs="Arial"/>
          <w:sz w:val="21"/>
          <w:szCs w:val="21"/>
          <w:highlight w:val="red"/>
        </w:rPr>
      </w:pPr>
      <w:r>
        <w:rPr>
          <w:rFonts w:ascii="Arial" w:hAnsi="Arial" w:cs="Arial" w:hint="eastAsia"/>
          <w:color w:val="FF0000"/>
          <w:sz w:val="21"/>
          <w:szCs w:val="21"/>
        </w:rPr>
        <w:t>从金属注射成形零件中脱除粘结剂的热处理或化学处理工艺。</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起泡</w:t>
      </w:r>
      <w:r>
        <w:rPr>
          <w:rStyle w:val="fontstyle01"/>
          <w:rFonts w:ascii="黑体" w:eastAsia="黑体" w:hAnsi="黑体" w:cs="黑体" w:hint="eastAsia"/>
          <w:b w:val="0"/>
          <w:bCs w:val="0"/>
          <w:color w:val="auto"/>
          <w:sz w:val="21"/>
          <w:szCs w:val="21"/>
        </w:rPr>
        <w:t xml:space="preserve">  blistering</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由于气体剧烈排出，在烧结件表面形成鼓泡的现象。</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B</w:t>
      </w:r>
      <w:r>
        <w:rPr>
          <w:rStyle w:val="fontstyle01"/>
          <w:rFonts w:ascii="黑体" w:eastAsia="黑体" w:hAnsi="黑体" w:cs="黑体" w:hint="eastAsia"/>
          <w:b w:val="0"/>
          <w:bCs w:val="0"/>
          <w:color w:val="auto"/>
          <w:sz w:val="21"/>
          <w:szCs w:val="21"/>
        </w:rPr>
        <w:t>类孔</w:t>
      </w:r>
      <w:r>
        <w:rPr>
          <w:rStyle w:val="fontstyle01"/>
          <w:rFonts w:ascii="黑体" w:eastAsia="黑体" w:hAnsi="黑体" w:cs="黑体" w:hint="eastAsia"/>
          <w:b w:val="0"/>
          <w:bCs w:val="0"/>
          <w:color w:val="auto"/>
          <w:sz w:val="21"/>
          <w:szCs w:val="21"/>
        </w:rPr>
        <w:t xml:space="preserve">  B-pores</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w:t>
      </w:r>
      <w:r>
        <w:rPr>
          <w:rStyle w:val="fontstyle01"/>
          <w:rFonts w:ascii="Arial" w:hAnsi="Arial" w:cs="Arial"/>
          <w:b w:val="0"/>
          <w:bCs w:val="0"/>
          <w:color w:val="auto"/>
          <w:sz w:val="21"/>
          <w:szCs w:val="21"/>
        </w:rPr>
        <w:t>硬质合金</w:t>
      </w:r>
      <w:r>
        <w:rPr>
          <w:rStyle w:val="fontstyle01"/>
          <w:rFonts w:ascii="Arial" w:hAnsi="Arial" w:cs="Arial"/>
          <w:b w:val="0"/>
          <w:bCs w:val="0"/>
          <w:color w:val="auto"/>
          <w:sz w:val="21"/>
          <w:szCs w:val="21"/>
        </w:rPr>
        <w:t>)</w:t>
      </w:r>
      <w:r>
        <w:rPr>
          <w:rStyle w:val="fontstyle01"/>
          <w:rFonts w:ascii="Arial" w:hAnsi="Arial" w:cs="Arial"/>
          <w:b w:val="0"/>
          <w:bCs w:val="0"/>
          <w:color w:val="auto"/>
          <w:sz w:val="21"/>
          <w:szCs w:val="21"/>
        </w:rPr>
        <w:t>尺寸介于</w:t>
      </w:r>
      <w:r>
        <w:rPr>
          <w:rStyle w:val="fontstyle01"/>
          <w:rFonts w:ascii="Arial" w:hAnsi="Arial" w:cs="Arial"/>
          <w:b w:val="0"/>
          <w:bCs w:val="0"/>
          <w:color w:val="auto"/>
          <w:sz w:val="21"/>
          <w:szCs w:val="21"/>
        </w:rPr>
        <w:t>10 μm~25 μm</w:t>
      </w:r>
      <w:r>
        <w:rPr>
          <w:rStyle w:val="fontstyle01"/>
          <w:rFonts w:ascii="Arial" w:hAnsi="Arial" w:cs="Arial"/>
          <w:b w:val="0"/>
          <w:bCs w:val="0"/>
          <w:color w:val="auto"/>
          <w:sz w:val="21"/>
          <w:szCs w:val="21"/>
        </w:rPr>
        <w:t>之间的孔隙</w:t>
      </w:r>
      <w:r>
        <w:rPr>
          <w:rStyle w:val="fontstyle01"/>
          <w:rFonts w:ascii="Arial" w:hAnsi="Arial" w:cs="Arial" w:hint="eastAsia"/>
          <w:b w:val="0"/>
          <w:bCs w:val="0"/>
          <w:color w:val="auto"/>
          <w:sz w:val="21"/>
          <w:szCs w:val="21"/>
        </w:rPr>
        <w:t>。</w:t>
      </w:r>
    </w:p>
    <w:p w:rsidR="00037C8D" w:rsidRDefault="00C37919">
      <w:pPr>
        <w:ind w:firstLine="420"/>
        <w:rPr>
          <w:rStyle w:val="fontstyle01"/>
          <w:rFonts w:ascii="Arial" w:hAnsi="Arial" w:cs="Arial"/>
          <w:b w:val="0"/>
          <w:bCs w:val="0"/>
          <w:color w:val="auto"/>
          <w:sz w:val="21"/>
          <w:szCs w:val="21"/>
        </w:rPr>
      </w:pPr>
      <w:r>
        <w:rPr>
          <w:rFonts w:asciiTheme="minorHAnsi" w:eastAsiaTheme="minorEastAsia" w:hAnsiTheme="minorHAnsi"/>
          <w:sz w:val="21"/>
          <w:szCs w:val="21"/>
        </w:rPr>
        <w:t>注</w:t>
      </w:r>
      <w:r>
        <w:rPr>
          <w:rFonts w:asciiTheme="minorHAnsi" w:eastAsiaTheme="minorEastAsia" w:hAnsiTheme="minorHAnsi"/>
          <w:sz w:val="21"/>
          <w:szCs w:val="21"/>
        </w:rPr>
        <w:t>1</w:t>
      </w:r>
      <w:r>
        <w:rPr>
          <w:rFonts w:asciiTheme="minorHAnsi" w:eastAsiaTheme="minorEastAsia" w:hAnsiTheme="minorHAnsi"/>
          <w:sz w:val="21"/>
          <w:szCs w:val="21"/>
        </w:rPr>
        <w:t>：</w:t>
      </w:r>
      <w:r>
        <w:rPr>
          <w:rStyle w:val="fontstyle01"/>
          <w:rFonts w:ascii="Arial" w:hAnsi="Arial" w:cs="Arial"/>
          <w:b w:val="0"/>
          <w:bCs w:val="0"/>
          <w:color w:val="auto"/>
          <w:sz w:val="21"/>
          <w:szCs w:val="21"/>
        </w:rPr>
        <w:t>见</w:t>
      </w:r>
      <w:r>
        <w:rPr>
          <w:rStyle w:val="fontstyle01"/>
          <w:rFonts w:ascii="Arial" w:hAnsi="Arial" w:cs="Arial"/>
          <w:b w:val="0"/>
          <w:bCs w:val="0"/>
          <w:color w:val="auto"/>
          <w:sz w:val="21"/>
          <w:szCs w:val="21"/>
        </w:rPr>
        <w:t>GB/T 348</w:t>
      </w:r>
      <w:r>
        <w:rPr>
          <w:rStyle w:val="fontstyle01"/>
          <w:rFonts w:ascii="Arial" w:hAnsi="Arial" w:cs="Arial" w:hint="eastAsia"/>
          <w:b w:val="0"/>
          <w:bCs w:val="0"/>
          <w:color w:val="auto"/>
          <w:sz w:val="21"/>
          <w:szCs w:val="21"/>
        </w:rPr>
        <w:t>8.4</w:t>
      </w:r>
      <w:r>
        <w:rPr>
          <w:rStyle w:val="fontstyle01"/>
          <w:rFonts w:ascii="Arial" w:hAnsi="Arial" w:cs="Arial" w:hint="eastAsia"/>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起泡压力</w:t>
      </w:r>
      <w:r>
        <w:rPr>
          <w:rStyle w:val="fontstyle01"/>
          <w:rFonts w:ascii="黑体" w:eastAsia="黑体" w:hAnsi="黑体" w:cs="黑体" w:hint="eastAsia"/>
          <w:b w:val="0"/>
          <w:bCs w:val="0"/>
          <w:color w:val="auto"/>
          <w:sz w:val="21"/>
          <w:szCs w:val="21"/>
        </w:rPr>
        <w:t xml:space="preserve">  bubble-point pressure</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迫使气体通过液体浸渍的制品产生第一个气泡所需的最小压力。</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hint="eastAsia"/>
          <w:b w:val="0"/>
          <w:bCs w:val="0"/>
          <w:color w:val="auto"/>
          <w:sz w:val="21"/>
          <w:szCs w:val="21"/>
        </w:rPr>
        <w:t>注</w:t>
      </w:r>
      <w:r>
        <w:rPr>
          <w:rStyle w:val="fontstyle01"/>
          <w:rFonts w:ascii="Arial" w:hAnsi="Arial" w:cs="Arial" w:hint="eastAsia"/>
          <w:b w:val="0"/>
          <w:bCs w:val="0"/>
          <w:color w:val="auto"/>
          <w:sz w:val="21"/>
          <w:szCs w:val="21"/>
        </w:rPr>
        <w:t>1</w:t>
      </w:r>
      <w:r>
        <w:rPr>
          <w:rStyle w:val="fontstyle01"/>
          <w:rFonts w:ascii="Arial" w:hAnsi="Arial" w:cs="Arial" w:hint="eastAsia"/>
          <w:b w:val="0"/>
          <w:bCs w:val="0"/>
          <w:color w:val="auto"/>
          <w:sz w:val="21"/>
          <w:szCs w:val="21"/>
        </w:rPr>
        <w:t>：见</w:t>
      </w:r>
      <w:r>
        <w:rPr>
          <w:rStyle w:val="fontstyle01"/>
          <w:rFonts w:ascii="Arial" w:hAnsi="Arial" w:cs="Arial" w:hint="eastAsia"/>
          <w:b w:val="0"/>
          <w:bCs w:val="0"/>
          <w:color w:val="auto"/>
          <w:sz w:val="21"/>
          <w:szCs w:val="21"/>
        </w:rPr>
        <w:t>GB/T</w:t>
      </w:r>
      <w:r>
        <w:rPr>
          <w:rStyle w:val="fontstyle01"/>
          <w:rFonts w:ascii="Arial" w:hAnsi="Arial" w:cs="Arial" w:hint="eastAsia"/>
          <w:b w:val="0"/>
          <w:bCs w:val="0"/>
          <w:color w:val="auto"/>
          <w:sz w:val="21"/>
          <w:szCs w:val="21"/>
        </w:rPr>
        <w:t xml:space="preserve"> </w:t>
      </w:r>
      <w:r>
        <w:rPr>
          <w:rStyle w:val="fontstyle01"/>
          <w:rFonts w:ascii="Arial" w:hAnsi="Arial" w:cs="Arial" w:hint="eastAsia"/>
          <w:b w:val="0"/>
          <w:bCs w:val="0"/>
          <w:color w:val="auto"/>
          <w:sz w:val="21"/>
          <w:szCs w:val="21"/>
        </w:rPr>
        <w:t>5249</w:t>
      </w:r>
      <w:r>
        <w:rPr>
          <w:rStyle w:val="fontstyle01"/>
          <w:rFonts w:ascii="Arial" w:hAnsi="Arial" w:cs="Arial" w:hint="eastAsia"/>
          <w:b w:val="0"/>
          <w:bCs w:val="0"/>
          <w:color w:val="auto"/>
          <w:sz w:val="21"/>
          <w:szCs w:val="21"/>
        </w:rPr>
        <w:t>。</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hint="eastAsia"/>
          <w:b w:val="0"/>
          <w:bCs w:val="0"/>
          <w:color w:val="auto"/>
          <w:sz w:val="21"/>
          <w:szCs w:val="21"/>
        </w:rPr>
        <w:t>注</w:t>
      </w:r>
      <w:r>
        <w:rPr>
          <w:rStyle w:val="fontstyle01"/>
          <w:rFonts w:ascii="Arial" w:hAnsi="Arial" w:cs="Arial" w:hint="eastAsia"/>
          <w:b w:val="0"/>
          <w:bCs w:val="0"/>
          <w:color w:val="auto"/>
          <w:sz w:val="21"/>
          <w:szCs w:val="21"/>
        </w:rPr>
        <w:t>2</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主要取决于制品的最大孔径</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3.3.46</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碳化</w:t>
      </w:r>
      <w:r>
        <w:rPr>
          <w:rStyle w:val="fontstyle01"/>
          <w:rFonts w:ascii="黑体" w:eastAsia="黑体" w:hAnsi="黑体" w:cs="黑体" w:hint="eastAsia"/>
          <w:b w:val="0"/>
          <w:bCs w:val="0"/>
          <w:color w:val="auto"/>
          <w:sz w:val="21"/>
          <w:szCs w:val="21"/>
        </w:rPr>
        <w:t xml:space="preserve">  carburizing</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&lt;</w:t>
      </w:r>
      <w:r>
        <w:rPr>
          <w:rStyle w:val="fontstyle01"/>
          <w:rFonts w:ascii="Arial" w:hAnsi="Arial" w:cs="Arial"/>
          <w:b w:val="0"/>
          <w:bCs w:val="0"/>
          <w:color w:val="auto"/>
          <w:sz w:val="21"/>
          <w:szCs w:val="21"/>
        </w:rPr>
        <w:t>硬质合金工业</w:t>
      </w:r>
      <w:r>
        <w:rPr>
          <w:rStyle w:val="fontstyle01"/>
          <w:rFonts w:ascii="Arial" w:hAnsi="Arial" w:cs="Arial"/>
          <w:b w:val="0"/>
          <w:bCs w:val="0"/>
          <w:color w:val="auto"/>
          <w:sz w:val="21"/>
          <w:szCs w:val="21"/>
        </w:rPr>
        <w:t>&gt;</w:t>
      </w:r>
      <w:r>
        <w:rPr>
          <w:rStyle w:val="fontstyle01"/>
          <w:rFonts w:ascii="Arial" w:hAnsi="Arial" w:cs="Arial"/>
          <w:b w:val="0"/>
          <w:bCs w:val="0"/>
          <w:color w:val="auto"/>
          <w:sz w:val="21"/>
          <w:szCs w:val="21"/>
        </w:rPr>
        <w:t>通过碳与金属或金属氧化物间反应制取碳化物的过程</w:t>
      </w:r>
      <w:r>
        <w:rPr>
          <w:rStyle w:val="fontstyle01"/>
          <w:rFonts w:ascii="Arial" w:hAnsi="Arial" w:cs="Arial" w:hint="eastAsia"/>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闭孔</w:t>
      </w:r>
      <w:r>
        <w:rPr>
          <w:rStyle w:val="fontstyle01"/>
          <w:rFonts w:ascii="黑体" w:eastAsia="黑体" w:hAnsi="黑体" w:cs="黑体" w:hint="eastAsia"/>
          <w:b w:val="0"/>
          <w:bCs w:val="0"/>
          <w:color w:val="auto"/>
          <w:sz w:val="21"/>
          <w:szCs w:val="21"/>
        </w:rPr>
        <w:t xml:space="preserve">  closed pore</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与表面不相通的孔隙。</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闭孔孔隙度</w:t>
      </w:r>
      <w:r>
        <w:rPr>
          <w:rStyle w:val="fontstyle01"/>
          <w:rFonts w:ascii="黑体" w:eastAsia="黑体" w:hAnsi="黑体" w:cs="黑体" w:hint="eastAsia"/>
          <w:b w:val="0"/>
          <w:bCs w:val="0"/>
          <w:color w:val="auto"/>
          <w:sz w:val="21"/>
          <w:szCs w:val="21"/>
        </w:rPr>
        <w:t xml:space="preserve">  closed porosity</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多孔体中闭孔</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3.3.13</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的体积与总体积之比。</w:t>
      </w:r>
    </w:p>
    <w:p w:rsidR="00037C8D" w:rsidRDefault="00C37919">
      <w:pPr>
        <w:ind w:firstLine="420"/>
        <w:rPr>
          <w:rStyle w:val="fontstyle01"/>
          <w:rFonts w:ascii="Arial" w:hAnsi="Arial" w:cs="Arial"/>
          <w:b w:val="0"/>
          <w:bCs w:val="0"/>
          <w:color w:val="auto"/>
          <w:sz w:val="21"/>
          <w:szCs w:val="21"/>
        </w:rPr>
      </w:pPr>
      <w:r>
        <w:rPr>
          <w:rFonts w:asciiTheme="minorHAnsi" w:eastAsiaTheme="minorEastAsia" w:hAnsiTheme="minorHAnsi"/>
          <w:sz w:val="21"/>
          <w:szCs w:val="21"/>
        </w:rPr>
        <w:t>注</w:t>
      </w:r>
      <w:r>
        <w:rPr>
          <w:rFonts w:asciiTheme="minorHAnsi" w:eastAsiaTheme="minorEastAsia" w:hAnsiTheme="minorHAnsi"/>
          <w:sz w:val="21"/>
          <w:szCs w:val="21"/>
        </w:rPr>
        <w:t>1</w:t>
      </w:r>
      <w:r>
        <w:rPr>
          <w:rFonts w:asciiTheme="minorHAnsi" w:eastAsiaTheme="minorEastAsia" w:hAnsiTheme="minorHAnsi"/>
          <w:sz w:val="21"/>
          <w:szCs w:val="21"/>
        </w:rPr>
        <w:t>：</w:t>
      </w:r>
      <w:r>
        <w:rPr>
          <w:rStyle w:val="fontstyle01"/>
          <w:rFonts w:ascii="Arial" w:hAnsi="Arial" w:cs="Arial"/>
          <w:b w:val="0"/>
          <w:bCs w:val="0"/>
          <w:color w:val="auto"/>
          <w:sz w:val="21"/>
          <w:szCs w:val="21"/>
        </w:rPr>
        <w:t>见</w:t>
      </w:r>
      <w:r>
        <w:rPr>
          <w:rStyle w:val="fontstyle01"/>
          <w:rFonts w:ascii="Arial" w:hAnsi="Arial" w:cs="Arial"/>
          <w:b w:val="0"/>
          <w:bCs w:val="0"/>
          <w:color w:val="auto"/>
          <w:sz w:val="21"/>
          <w:szCs w:val="21"/>
        </w:rPr>
        <w:t>GB/T 5163</w:t>
      </w:r>
      <w:r>
        <w:rPr>
          <w:rStyle w:val="fontstyle01"/>
          <w:rFonts w:ascii="Arial" w:hAnsi="Arial" w:cs="Arial"/>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53" w:name="_Ref68181352"/>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连通孔</w:t>
      </w:r>
      <w:r>
        <w:rPr>
          <w:rStyle w:val="fontstyle01"/>
          <w:rFonts w:ascii="黑体" w:eastAsia="黑体" w:hAnsi="黑体" w:cs="黑体" w:hint="eastAsia"/>
          <w:b w:val="0"/>
          <w:bCs w:val="0"/>
          <w:color w:val="FF0000"/>
          <w:sz w:val="21"/>
          <w:szCs w:val="21"/>
        </w:rPr>
        <w:t>communicating pore</w:t>
      </w:r>
      <w:r>
        <w:rPr>
          <w:rStyle w:val="fontstyle01"/>
          <w:rFonts w:ascii="黑体" w:eastAsia="黑体" w:hAnsi="黑体" w:cs="黑体" w:hint="eastAsia"/>
          <w:b w:val="0"/>
          <w:bCs w:val="0"/>
          <w:color w:val="FF0000"/>
          <w:sz w:val="21"/>
          <w:szCs w:val="21"/>
        </w:rPr>
        <w:t>，</w:t>
      </w:r>
      <w:r>
        <w:rPr>
          <w:rStyle w:val="fontstyle01"/>
          <w:rFonts w:ascii="黑体" w:eastAsia="黑体" w:hAnsi="黑体" w:cs="黑体" w:hint="eastAsia"/>
          <w:b w:val="0"/>
          <w:bCs w:val="0"/>
          <w:color w:val="FF0000"/>
          <w:sz w:val="21"/>
          <w:szCs w:val="21"/>
        </w:rPr>
        <w:t>interconnected porosity</w:t>
      </w:r>
      <w:bookmarkEnd w:id="53"/>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相互连通的孔隙网络，该网络可延伸至外表面，也可不延伸至外表面。</w:t>
      </w:r>
      <w:r>
        <w:rPr>
          <w:rStyle w:val="fontstyle01"/>
          <w:rFonts w:ascii="Arial" w:hAnsi="Arial" w:cs="Arial" w:hint="eastAsia"/>
          <w:b w:val="0"/>
          <w:bCs w:val="0"/>
          <w:color w:val="FF0000"/>
          <w:sz w:val="21"/>
          <w:szCs w:val="21"/>
        </w:rPr>
        <w:t>[</w:t>
      </w:r>
      <w:r>
        <w:rPr>
          <w:rStyle w:val="fontstyle01"/>
          <w:rFonts w:ascii="Arial" w:hAnsi="Arial" w:cs="Arial" w:hint="eastAsia"/>
          <w:b w:val="0"/>
          <w:bCs w:val="0"/>
          <w:color w:val="FF0000"/>
          <w:sz w:val="21"/>
          <w:szCs w:val="21"/>
        </w:rPr>
        <w:t>来源</w:t>
      </w:r>
      <w:r>
        <w:rPr>
          <w:rStyle w:val="fontstyle01"/>
          <w:rFonts w:ascii="Arial" w:hAnsi="Arial" w:cs="Arial" w:hint="eastAsia"/>
          <w:b w:val="0"/>
          <w:bCs w:val="0"/>
          <w:color w:val="FF0000"/>
          <w:sz w:val="21"/>
          <w:szCs w:val="21"/>
        </w:rPr>
        <w:t>ASTM B243-17</w:t>
      </w:r>
      <w:r>
        <w:rPr>
          <w:rStyle w:val="fontstyle01"/>
          <w:rFonts w:ascii="Arial" w:hAnsi="Arial" w:cs="Arial" w:hint="eastAsia"/>
          <w:b w:val="0"/>
          <w:bCs w:val="0"/>
          <w:color w:val="FF0000"/>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连续炉</w:t>
      </w:r>
      <w:r>
        <w:rPr>
          <w:rStyle w:val="fontstyle01"/>
          <w:rFonts w:ascii="黑体" w:eastAsia="黑体" w:hAnsi="黑体" w:cs="黑体" w:hint="eastAsia"/>
          <w:b w:val="0"/>
          <w:bCs w:val="0"/>
          <w:color w:val="auto"/>
          <w:sz w:val="21"/>
          <w:szCs w:val="21"/>
        </w:rPr>
        <w:t xml:space="preserve">  continuous furnace</w:t>
      </w:r>
    </w:p>
    <w:p w:rsidR="00037C8D" w:rsidRDefault="00C37919">
      <w:pPr>
        <w:ind w:firstLine="420"/>
        <w:rPr>
          <w:rFonts w:ascii="Arial" w:hAnsi="Arial" w:cs="Arial"/>
          <w:sz w:val="21"/>
          <w:szCs w:val="21"/>
        </w:rPr>
      </w:pPr>
      <w:r>
        <w:rPr>
          <w:rFonts w:ascii="Arial" w:hAnsi="Arial" w:cs="Arial"/>
          <w:sz w:val="21"/>
          <w:szCs w:val="21"/>
        </w:rPr>
        <w:t>使压坯能连续传送的炉子。</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连续烧结</w:t>
      </w:r>
      <w:r>
        <w:rPr>
          <w:rStyle w:val="fontstyle01"/>
          <w:rFonts w:ascii="黑体" w:eastAsia="黑体" w:hAnsi="黑体" w:cs="黑体" w:hint="eastAsia"/>
          <w:b w:val="0"/>
          <w:bCs w:val="0"/>
          <w:color w:val="auto"/>
          <w:sz w:val="21"/>
          <w:szCs w:val="21"/>
        </w:rPr>
        <w:t xml:space="preserve"> </w:t>
      </w:r>
      <w:r>
        <w:rPr>
          <w:rStyle w:val="fontstyle01"/>
          <w:rFonts w:ascii="黑体" w:eastAsia="黑体" w:hAnsi="黑体" w:cs="黑体" w:hint="eastAsia"/>
          <w:b w:val="0"/>
          <w:bCs w:val="0"/>
          <w:color w:val="auto"/>
          <w:sz w:val="21"/>
          <w:szCs w:val="21"/>
        </w:rPr>
        <w:t xml:space="preserve"> continuous sintering</w:t>
      </w:r>
    </w:p>
    <w:p w:rsidR="00037C8D" w:rsidRDefault="00C37919">
      <w:pPr>
        <w:ind w:firstLine="420"/>
        <w:rPr>
          <w:rFonts w:ascii="Arial" w:hAnsi="Arial" w:cs="Arial"/>
          <w:sz w:val="21"/>
          <w:szCs w:val="21"/>
        </w:rPr>
      </w:pPr>
      <w:r>
        <w:rPr>
          <w:rFonts w:ascii="Arial" w:hAnsi="Arial" w:cs="Arial"/>
          <w:sz w:val="21"/>
          <w:szCs w:val="21"/>
        </w:rPr>
        <w:lastRenderedPageBreak/>
        <w:t>待烧结材料连续地或平稳分段地通过具有脱蜡</w:t>
      </w:r>
      <w:r>
        <w:rPr>
          <w:rFonts w:ascii="Arial" w:hAnsi="Arial" w:cs="Arial" w:hint="eastAsia"/>
          <w:sz w:val="21"/>
          <w:szCs w:val="21"/>
        </w:rPr>
        <w:t>（</w:t>
      </w:r>
      <w:r>
        <w:rPr>
          <w:rFonts w:ascii="Arial" w:hAnsi="Arial" w:cs="Arial" w:hint="eastAsia"/>
          <w:sz w:val="21"/>
          <w:szCs w:val="21"/>
        </w:rPr>
        <w:t>3.3.2</w:t>
      </w:r>
      <w:r>
        <w:rPr>
          <w:rFonts w:ascii="Arial" w:hAnsi="Arial" w:cs="Arial" w:hint="eastAsia"/>
          <w:sz w:val="21"/>
          <w:szCs w:val="21"/>
        </w:rPr>
        <w:fldChar w:fldCharType="begin"/>
      </w:r>
      <w:r>
        <w:rPr>
          <w:rFonts w:ascii="Arial" w:hAnsi="Arial" w:cs="Arial" w:hint="eastAsia"/>
          <w:sz w:val="21"/>
          <w:szCs w:val="21"/>
        </w:rPr>
        <w:instrText xml:space="preserve"> XE "</w:instrText>
      </w:r>
      <w:r>
        <w:rPr>
          <w:rFonts w:cs="Times New Roman" w:hint="eastAsia"/>
          <w:b/>
          <w:bCs/>
        </w:rPr>
        <w:instrText>3.3.2</w:instrText>
      </w:r>
      <w:r>
        <w:rPr>
          <w:rFonts w:ascii="Arial" w:hAnsi="Arial" w:cs="Arial" w:hint="eastAsia"/>
          <w:sz w:val="21"/>
          <w:szCs w:val="21"/>
        </w:rPr>
        <w:instrText xml:space="preserve">" </w:instrText>
      </w:r>
      <w:r>
        <w:rPr>
          <w:rFonts w:ascii="Arial" w:hAnsi="Arial" w:cs="Arial" w:hint="eastAsia"/>
          <w:sz w:val="21"/>
          <w:szCs w:val="21"/>
        </w:rPr>
        <w:fldChar w:fldCharType="end"/>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、预热、烧结和冷却区段的烧结炉进行烧结。</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C</w:t>
      </w:r>
      <w:r>
        <w:rPr>
          <w:rStyle w:val="fontstyle01"/>
          <w:rFonts w:ascii="黑体" w:eastAsia="黑体" w:hAnsi="黑体" w:cs="黑体" w:hint="eastAsia"/>
          <w:b w:val="0"/>
          <w:bCs w:val="0"/>
          <w:color w:val="auto"/>
          <w:sz w:val="21"/>
          <w:szCs w:val="21"/>
        </w:rPr>
        <w:t>类非化合碳孔隙</w:t>
      </w:r>
      <w:r>
        <w:rPr>
          <w:rStyle w:val="fontstyle01"/>
          <w:rFonts w:ascii="黑体" w:eastAsia="黑体" w:hAnsi="黑体" w:cs="黑体" w:hint="eastAsia"/>
          <w:b w:val="0"/>
          <w:bCs w:val="0"/>
          <w:color w:val="auto"/>
          <w:sz w:val="21"/>
          <w:szCs w:val="21"/>
        </w:rPr>
        <w:t xml:space="preserve">  C-uncombined carbon pore</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hint="eastAsia"/>
          <w:b w:val="0"/>
          <w:bCs w:val="0"/>
          <w:color w:val="auto"/>
          <w:sz w:val="21"/>
          <w:szCs w:val="21"/>
        </w:rPr>
        <w:t>&lt;</w:t>
      </w:r>
      <w:r>
        <w:rPr>
          <w:rStyle w:val="fontstyle01"/>
          <w:rFonts w:ascii="Arial" w:hAnsi="Arial" w:cs="Arial"/>
          <w:b w:val="0"/>
          <w:bCs w:val="0"/>
          <w:color w:val="auto"/>
          <w:sz w:val="21"/>
          <w:szCs w:val="21"/>
        </w:rPr>
        <w:t>硬质合金</w:t>
      </w:r>
      <w:r>
        <w:rPr>
          <w:rStyle w:val="fontstyle01"/>
          <w:rFonts w:ascii="Arial" w:hAnsi="Arial" w:cs="Arial" w:hint="eastAsia"/>
          <w:b w:val="0"/>
          <w:bCs w:val="0"/>
          <w:color w:val="auto"/>
          <w:sz w:val="21"/>
          <w:szCs w:val="21"/>
        </w:rPr>
        <w:t>&gt;</w:t>
      </w:r>
      <w:r>
        <w:rPr>
          <w:rStyle w:val="fontstyle01"/>
          <w:rFonts w:ascii="Arial" w:hAnsi="Arial" w:cs="Arial"/>
          <w:b w:val="0"/>
          <w:bCs w:val="0"/>
          <w:color w:val="auto"/>
          <w:sz w:val="21"/>
          <w:szCs w:val="21"/>
        </w:rPr>
        <w:t>在材料的金相制备过程中由于石墨脱落造成的簇状孔隙</w:t>
      </w:r>
      <w:r>
        <w:rPr>
          <w:rStyle w:val="fontstyle01"/>
          <w:rFonts w:ascii="Arial" w:hAnsi="Arial" w:cs="Arial" w:hint="eastAsia"/>
          <w:b w:val="0"/>
          <w:bCs w:val="0"/>
          <w:color w:val="auto"/>
          <w:sz w:val="21"/>
          <w:szCs w:val="21"/>
        </w:rPr>
        <w:t xml:space="preserve"> </w:t>
      </w:r>
      <w:r>
        <w:rPr>
          <w:rStyle w:val="fontstyle01"/>
          <w:rFonts w:ascii="Arial" w:hAnsi="Arial" w:cs="Arial"/>
          <w:b w:val="0"/>
          <w:bCs w:val="0"/>
          <w:color w:val="auto"/>
          <w:sz w:val="21"/>
          <w:szCs w:val="21"/>
        </w:rPr>
        <w:t>。</w:t>
      </w:r>
    </w:p>
    <w:p w:rsidR="00037C8D" w:rsidRDefault="00C37919">
      <w:pPr>
        <w:ind w:firstLine="420"/>
        <w:rPr>
          <w:rStyle w:val="fontstyle01"/>
          <w:rFonts w:ascii="Arial" w:hAnsi="Arial" w:cs="Arial"/>
          <w:b w:val="0"/>
          <w:bCs w:val="0"/>
          <w:color w:val="auto"/>
          <w:sz w:val="21"/>
          <w:szCs w:val="21"/>
        </w:rPr>
      </w:pPr>
      <w:r>
        <w:rPr>
          <w:rFonts w:asciiTheme="minorHAnsi" w:eastAsiaTheme="minorEastAsia" w:hAnsiTheme="minorHAnsi"/>
          <w:sz w:val="21"/>
          <w:szCs w:val="21"/>
        </w:rPr>
        <w:t>注</w:t>
      </w:r>
      <w:r>
        <w:rPr>
          <w:rFonts w:asciiTheme="minorHAnsi" w:eastAsiaTheme="minorEastAsia" w:hAnsiTheme="minorHAnsi"/>
          <w:sz w:val="21"/>
          <w:szCs w:val="21"/>
        </w:rPr>
        <w:t>1</w:t>
      </w:r>
      <w:r>
        <w:rPr>
          <w:rFonts w:asciiTheme="minorHAnsi" w:eastAsiaTheme="minorEastAsia" w:hAnsiTheme="minorHAnsi"/>
          <w:sz w:val="21"/>
          <w:szCs w:val="21"/>
        </w:rPr>
        <w:t>：</w:t>
      </w:r>
      <w:r>
        <w:rPr>
          <w:rStyle w:val="fontstyle01"/>
          <w:rFonts w:ascii="Arial" w:hAnsi="Arial" w:cs="Arial" w:hint="eastAsia"/>
          <w:b w:val="0"/>
          <w:bCs w:val="0"/>
          <w:color w:val="auto"/>
          <w:sz w:val="21"/>
          <w:szCs w:val="21"/>
        </w:rPr>
        <w:t>见</w:t>
      </w:r>
      <w:r>
        <w:rPr>
          <w:rStyle w:val="fontstyle01"/>
          <w:rFonts w:ascii="Arial" w:hAnsi="Arial" w:cs="Arial" w:hint="eastAsia"/>
          <w:b w:val="0"/>
          <w:bCs w:val="0"/>
          <w:color w:val="auto"/>
          <w:sz w:val="21"/>
          <w:szCs w:val="21"/>
        </w:rPr>
        <w:t>GB/T 348</w:t>
      </w:r>
      <w:r>
        <w:rPr>
          <w:rStyle w:val="fontstyle01"/>
          <w:rFonts w:ascii="Arial" w:hAnsi="Arial" w:cs="Arial" w:hint="eastAsia"/>
          <w:b w:val="0"/>
          <w:bCs w:val="0"/>
          <w:color w:val="auto"/>
          <w:sz w:val="21"/>
          <w:szCs w:val="21"/>
        </w:rPr>
        <w:t>8.4</w:t>
      </w:r>
      <w:r>
        <w:rPr>
          <w:rStyle w:val="fontstyle01"/>
          <w:rFonts w:ascii="Arial" w:hAnsi="Arial" w:cs="Arial"/>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密度</w:t>
      </w:r>
      <w:r>
        <w:rPr>
          <w:rStyle w:val="fontstyle01"/>
          <w:rFonts w:ascii="黑体" w:eastAsia="黑体" w:hAnsi="黑体" w:cs="黑体" w:hint="eastAsia"/>
          <w:b w:val="0"/>
          <w:bCs w:val="0"/>
          <w:color w:val="auto"/>
          <w:sz w:val="21"/>
          <w:szCs w:val="21"/>
        </w:rPr>
        <w:t xml:space="preserve">  density</w:t>
      </w:r>
    </w:p>
    <w:p w:rsidR="00037C8D" w:rsidRDefault="00C37919">
      <w:pPr>
        <w:ind w:firstLine="420"/>
        <w:rPr>
          <w:rFonts w:ascii="Arial" w:hAnsi="Arial" w:cs="Arial"/>
          <w:sz w:val="21"/>
          <w:szCs w:val="21"/>
        </w:rPr>
      </w:pPr>
      <w:r>
        <w:rPr>
          <w:rFonts w:ascii="Arial" w:hAnsi="Arial" w:cs="Arial"/>
          <w:sz w:val="21"/>
          <w:szCs w:val="21"/>
        </w:rPr>
        <w:t>单位体积的质量，其体积也包括材料中孔隙的体积。</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密度分布</w:t>
      </w:r>
      <w:r>
        <w:rPr>
          <w:rStyle w:val="fontstyle01"/>
          <w:rFonts w:ascii="黑体" w:eastAsia="黑体" w:hAnsi="黑体" w:cs="黑体" w:hint="eastAsia"/>
          <w:b w:val="0"/>
          <w:bCs w:val="0"/>
          <w:color w:val="auto"/>
          <w:sz w:val="21"/>
          <w:szCs w:val="21"/>
        </w:rPr>
        <w:t xml:space="preserve">  density distribution</w:t>
      </w:r>
    </w:p>
    <w:p w:rsidR="00037C8D" w:rsidRDefault="00C37919">
      <w:pPr>
        <w:ind w:firstLine="420"/>
        <w:rPr>
          <w:rFonts w:ascii="Arial" w:hAnsi="Arial" w:cs="Arial"/>
          <w:sz w:val="21"/>
          <w:szCs w:val="21"/>
        </w:rPr>
      </w:pPr>
      <w:r>
        <w:rPr>
          <w:rFonts w:ascii="Arial" w:hAnsi="Arial" w:cs="Arial"/>
          <w:sz w:val="21"/>
          <w:szCs w:val="21"/>
        </w:rPr>
        <w:t>在压坯或烧结体内密度</w:t>
      </w:r>
      <w:r>
        <w:rPr>
          <w:rFonts w:ascii="Arial" w:hAnsi="Arial" w:cs="Arial" w:hint="eastAsia"/>
          <w:sz w:val="21"/>
          <w:szCs w:val="21"/>
        </w:rPr>
        <w:t>（</w:t>
      </w:r>
      <w:r>
        <w:rPr>
          <w:rFonts w:ascii="Arial" w:hAnsi="Arial" w:cs="Arial" w:hint="eastAsia"/>
          <w:sz w:val="21"/>
          <w:szCs w:val="21"/>
        </w:rPr>
        <w:t>3.3.19</w:t>
      </w:r>
      <w:r>
        <w:rPr>
          <w:rFonts w:ascii="Arial" w:hAnsi="Arial" w:cs="Arial" w:hint="eastAsia"/>
          <w:sz w:val="21"/>
          <w:szCs w:val="21"/>
        </w:rPr>
        <w:t>）</w:t>
      </w:r>
      <w:r>
        <w:rPr>
          <w:rFonts w:ascii="Arial" w:hAnsi="Arial" w:cs="Arial"/>
          <w:sz w:val="21"/>
          <w:szCs w:val="21"/>
        </w:rPr>
        <w:t>差别的定量描述。</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脱蜡</w:t>
      </w:r>
      <w:r>
        <w:rPr>
          <w:rStyle w:val="fontstyle01"/>
          <w:rFonts w:ascii="黑体" w:eastAsia="黑体" w:hAnsi="黑体" w:cs="黑体" w:hint="eastAsia"/>
          <w:b w:val="0"/>
          <w:bCs w:val="0"/>
          <w:color w:val="auto"/>
          <w:sz w:val="21"/>
          <w:szCs w:val="21"/>
        </w:rPr>
        <w:t xml:space="preserve">  dewaxing burn-off</w:t>
      </w:r>
    </w:p>
    <w:p w:rsidR="00037C8D" w:rsidRDefault="00C37919">
      <w:pPr>
        <w:ind w:firstLine="420"/>
        <w:rPr>
          <w:rFonts w:ascii="Arial" w:hAnsi="Arial" w:cs="Arial"/>
          <w:sz w:val="21"/>
          <w:szCs w:val="21"/>
        </w:rPr>
      </w:pPr>
      <w:r>
        <w:rPr>
          <w:rFonts w:ascii="Arial" w:hAnsi="Arial" w:cs="Arial"/>
          <w:sz w:val="21"/>
          <w:szCs w:val="21"/>
        </w:rPr>
        <w:t>用加热排出压坯中的有机添加剂。</w:t>
      </w:r>
    </w:p>
    <w:p w:rsidR="00037C8D" w:rsidRDefault="00C37919">
      <w:pPr>
        <w:ind w:firstLine="42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hint="eastAsia"/>
          <w:sz w:val="21"/>
          <w:szCs w:val="21"/>
        </w:rPr>
        <w:t>粘合剂与润滑剂是有机添加剂的</w:t>
      </w:r>
      <w:r>
        <w:rPr>
          <w:rFonts w:ascii="宋体" w:hAnsi="宋体" w:cs="宋体"/>
          <w:sz w:val="21"/>
          <w:szCs w:val="21"/>
        </w:rPr>
        <w:t>示例</w:t>
      </w:r>
      <w:r>
        <w:rPr>
          <w:rFonts w:ascii="Arial" w:hAnsi="Arial" w:cs="Arial" w:hint="eastAsia"/>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扩散孔隙</w:t>
      </w:r>
      <w:r>
        <w:rPr>
          <w:rStyle w:val="fontstyle01"/>
          <w:rFonts w:ascii="黑体" w:eastAsia="黑体" w:hAnsi="黑体" w:cs="黑体" w:hint="eastAsia"/>
          <w:b w:val="0"/>
          <w:bCs w:val="0"/>
          <w:color w:val="auto"/>
          <w:sz w:val="21"/>
          <w:szCs w:val="21"/>
        </w:rPr>
        <w:t xml:space="preserve">  diffusion porosity</w:t>
      </w:r>
    </w:p>
    <w:p w:rsidR="00037C8D" w:rsidRDefault="00C37919">
      <w:pPr>
        <w:ind w:firstLine="420"/>
        <w:rPr>
          <w:rStyle w:val="fontstyle01"/>
          <w:rFonts w:ascii="Arial" w:hAnsi="Arial" w:cs="Arial"/>
          <w:b w:val="0"/>
          <w:bCs w:val="0"/>
          <w:color w:val="auto"/>
          <w:sz w:val="21"/>
          <w:szCs w:val="21"/>
        </w:rPr>
      </w:pPr>
      <w:bookmarkStart w:id="54" w:name="_Ref68181358"/>
      <w:r>
        <w:rPr>
          <w:rStyle w:val="fontstyle01"/>
          <w:rFonts w:ascii="Arial" w:hAnsi="Arial" w:cs="Arial"/>
          <w:b w:val="0"/>
          <w:bCs w:val="0"/>
          <w:color w:val="auto"/>
          <w:sz w:val="21"/>
          <w:szCs w:val="21"/>
        </w:rPr>
        <w:t>一种组元物质扩散到另一组元中形成的孔隙。</w:t>
      </w:r>
    </w:p>
    <w:p w:rsidR="00037C8D" w:rsidRDefault="00C37919">
      <w:pPr>
        <w:ind w:firstLine="420"/>
        <w:rPr>
          <w:rStyle w:val="fontstyle01"/>
          <w:rFonts w:ascii="Arial" w:eastAsiaTheme="minorEastAsia" w:hAnsi="Arial" w:cs="Arial"/>
          <w:b w:val="0"/>
          <w:bCs w:val="0"/>
          <w:color w:val="auto"/>
          <w:sz w:val="21"/>
          <w:szCs w:val="21"/>
        </w:rPr>
      </w:pPr>
      <w:r>
        <w:rPr>
          <w:rFonts w:asciiTheme="minorHAnsi" w:eastAsiaTheme="minorEastAsia" w:hAnsiTheme="minorHAnsi"/>
          <w:sz w:val="21"/>
          <w:szCs w:val="21"/>
        </w:rPr>
        <w:t>注</w:t>
      </w:r>
      <w:r>
        <w:rPr>
          <w:rFonts w:asciiTheme="minorHAnsi" w:eastAsiaTheme="minorEastAsia" w:hAnsiTheme="minorHAnsi"/>
          <w:sz w:val="21"/>
          <w:szCs w:val="21"/>
        </w:rPr>
        <w:t>1</w:t>
      </w:r>
      <w:r>
        <w:rPr>
          <w:rFonts w:asciiTheme="minorHAnsi" w:eastAsiaTheme="minorEastAsia" w:hAnsiTheme="minorHAnsi"/>
          <w:sz w:val="21"/>
          <w:szCs w:val="21"/>
        </w:rPr>
        <w:t>：</w:t>
      </w:r>
      <w:r>
        <w:rPr>
          <w:rFonts w:hint="eastAsia"/>
          <w:sz w:val="21"/>
          <w:szCs w:val="21"/>
        </w:rPr>
        <w:t>例如，</w:t>
      </w:r>
      <w:r>
        <w:rPr>
          <w:rStyle w:val="fontstyle01"/>
          <w:rFonts w:ascii="Arial" w:hAnsi="Arial" w:cs="Arial"/>
          <w:b w:val="0"/>
          <w:bCs w:val="0"/>
          <w:color w:val="auto"/>
          <w:sz w:val="21"/>
          <w:szCs w:val="21"/>
        </w:rPr>
        <w:t>柯肯达尔</w:t>
      </w:r>
      <w:r>
        <w:rPr>
          <w:rStyle w:val="fontstyle01"/>
          <w:rFonts w:ascii="Arial" w:hAnsi="Arial" w:cs="Arial"/>
          <w:b w:val="0"/>
          <w:bCs w:val="0"/>
          <w:color w:val="auto"/>
          <w:sz w:val="21"/>
          <w:szCs w:val="21"/>
        </w:rPr>
        <w:t>(Kirkendall)</w:t>
      </w:r>
      <w:r>
        <w:rPr>
          <w:rStyle w:val="fontstyle01"/>
          <w:rFonts w:ascii="Arial" w:hAnsi="Arial" w:cs="Arial"/>
          <w:b w:val="0"/>
          <w:bCs w:val="0"/>
          <w:color w:val="auto"/>
          <w:sz w:val="21"/>
          <w:szCs w:val="21"/>
        </w:rPr>
        <w:t>效应</w:t>
      </w:r>
      <w:r>
        <w:rPr>
          <w:rStyle w:val="fontstyle01"/>
          <w:rFonts w:ascii="Arial" w:hAnsi="Arial" w:cs="Arial" w:hint="eastAsia"/>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尺寸变化</w:t>
      </w:r>
      <w:r>
        <w:rPr>
          <w:rStyle w:val="fontstyle01"/>
          <w:rFonts w:ascii="黑体" w:eastAsia="黑体" w:hAnsi="黑体" w:cs="黑体" w:hint="eastAsia"/>
          <w:b w:val="0"/>
          <w:bCs w:val="0"/>
          <w:color w:val="FF0000"/>
          <w:sz w:val="21"/>
          <w:szCs w:val="21"/>
        </w:rPr>
        <w:t xml:space="preserve">  dimensional change</w:t>
      </w:r>
      <w:bookmarkEnd w:id="54"/>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因烧结导致的物体尺寸变化。</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55" w:name="_Ref68181359"/>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变色</w:t>
      </w:r>
      <w:r>
        <w:rPr>
          <w:rStyle w:val="fontstyle01"/>
          <w:rFonts w:ascii="黑体" w:eastAsia="黑体" w:hAnsi="黑体" w:cs="黑体" w:hint="eastAsia"/>
          <w:b w:val="0"/>
          <w:bCs w:val="0"/>
          <w:color w:val="FF0000"/>
          <w:sz w:val="21"/>
          <w:szCs w:val="21"/>
        </w:rPr>
        <w:t xml:space="preserve">  discoloring</w:t>
      </w:r>
      <w:bookmarkEnd w:id="55"/>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烧结体的一种表面状态，因表面氧化而不呈现金属色泽。</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流体透过性</w:t>
      </w:r>
      <w:r>
        <w:rPr>
          <w:rStyle w:val="fontstyle01"/>
          <w:rFonts w:ascii="黑体" w:eastAsia="黑体" w:hAnsi="黑体" w:cs="黑体" w:hint="eastAsia"/>
          <w:b w:val="0"/>
          <w:bCs w:val="0"/>
          <w:color w:val="FF0000"/>
          <w:sz w:val="21"/>
          <w:szCs w:val="21"/>
        </w:rPr>
        <w:t xml:space="preserve">  </w:t>
      </w:r>
      <w:r>
        <w:rPr>
          <w:rStyle w:val="fontstyle01"/>
          <w:rFonts w:ascii="黑体" w:eastAsia="黑体" w:hAnsi="黑体" w:cs="黑体" w:hint="eastAsia"/>
          <w:b w:val="0"/>
          <w:bCs w:val="0"/>
          <w:color w:val="auto"/>
          <w:sz w:val="21"/>
          <w:szCs w:val="21"/>
        </w:rPr>
        <w:t>fluid permeability</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在规定条件下测定的在单位时间内液体或气体通过多孔体的数量</w:t>
      </w:r>
      <w:r>
        <w:rPr>
          <w:rStyle w:val="fontstyle01"/>
          <w:rFonts w:ascii="Arial" w:hAnsi="Arial" w:cs="Arial" w:hint="eastAsia"/>
          <w:b w:val="0"/>
          <w:bCs w:val="0"/>
          <w:color w:val="auto"/>
          <w:sz w:val="21"/>
          <w:szCs w:val="21"/>
        </w:rPr>
        <w:t>。</w:t>
      </w:r>
    </w:p>
    <w:p w:rsidR="00037C8D" w:rsidRDefault="00C37919">
      <w:pPr>
        <w:ind w:firstLine="420"/>
        <w:rPr>
          <w:rStyle w:val="fontstyle01"/>
          <w:rFonts w:ascii="Arial" w:hAnsi="Arial" w:cs="Arial"/>
          <w:b w:val="0"/>
          <w:bCs w:val="0"/>
          <w:color w:val="auto"/>
          <w:sz w:val="21"/>
          <w:szCs w:val="21"/>
        </w:rPr>
      </w:pPr>
      <w:r>
        <w:rPr>
          <w:rFonts w:asciiTheme="minorHAnsi" w:eastAsiaTheme="minorEastAsia" w:hAnsiTheme="minorHAnsi"/>
          <w:sz w:val="21"/>
          <w:szCs w:val="21"/>
        </w:rPr>
        <w:t>注</w:t>
      </w:r>
      <w:r>
        <w:rPr>
          <w:rFonts w:asciiTheme="minorHAnsi" w:eastAsiaTheme="minorEastAsia" w:hAnsiTheme="minorHAnsi"/>
          <w:sz w:val="21"/>
          <w:szCs w:val="21"/>
        </w:rPr>
        <w:t>1</w:t>
      </w:r>
      <w:r>
        <w:rPr>
          <w:rFonts w:asciiTheme="minorHAnsi" w:eastAsiaTheme="minorEastAsia" w:hAnsiTheme="minorHAnsi"/>
          <w:sz w:val="21"/>
          <w:szCs w:val="21"/>
        </w:rPr>
        <w:t>：</w:t>
      </w:r>
      <w:r>
        <w:rPr>
          <w:rStyle w:val="fontstyle01"/>
          <w:rFonts w:ascii="Arial" w:hAnsi="Arial" w:cs="Arial"/>
          <w:b w:val="0"/>
          <w:bCs w:val="0"/>
          <w:color w:val="auto"/>
          <w:sz w:val="21"/>
          <w:szCs w:val="21"/>
        </w:rPr>
        <w:t>见</w:t>
      </w:r>
      <w:r>
        <w:rPr>
          <w:rStyle w:val="fontstyle01"/>
          <w:rFonts w:ascii="Arial" w:hAnsi="Arial" w:cs="Arial"/>
          <w:b w:val="0"/>
          <w:bCs w:val="0"/>
          <w:color w:val="auto"/>
          <w:sz w:val="21"/>
          <w:szCs w:val="21"/>
        </w:rPr>
        <w:t>GB/T</w:t>
      </w:r>
      <w:r>
        <w:rPr>
          <w:rStyle w:val="fontstyle01"/>
          <w:rFonts w:ascii="Arial" w:hAnsi="Arial" w:cs="Arial" w:hint="eastAsia"/>
          <w:b w:val="0"/>
          <w:bCs w:val="0"/>
          <w:color w:val="auto"/>
          <w:sz w:val="21"/>
          <w:szCs w:val="21"/>
        </w:rPr>
        <w:t xml:space="preserve"> </w:t>
      </w:r>
      <w:r>
        <w:rPr>
          <w:rStyle w:val="fontstyle01"/>
          <w:rFonts w:ascii="Arial" w:hAnsi="Arial" w:cs="Arial"/>
          <w:b w:val="0"/>
          <w:bCs w:val="0"/>
          <w:color w:val="auto"/>
          <w:sz w:val="21"/>
          <w:szCs w:val="21"/>
        </w:rPr>
        <w:t>5250</w:t>
      </w:r>
      <w:r>
        <w:rPr>
          <w:rStyle w:val="fontstyle01"/>
          <w:rFonts w:ascii="Arial" w:hAnsi="Arial" w:cs="Arial"/>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56" w:name="_Ref68181363"/>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霜</w:t>
      </w:r>
      <w:r>
        <w:rPr>
          <w:rStyle w:val="fontstyle01"/>
          <w:rFonts w:ascii="黑体" w:eastAsia="黑体" w:hAnsi="黑体" w:cs="黑体" w:hint="eastAsia"/>
          <w:b w:val="0"/>
          <w:bCs w:val="0"/>
          <w:color w:val="FF0000"/>
          <w:sz w:val="21"/>
          <w:szCs w:val="21"/>
        </w:rPr>
        <w:t>化</w:t>
      </w:r>
      <w:r>
        <w:rPr>
          <w:rStyle w:val="fontstyle01"/>
          <w:rFonts w:ascii="黑体" w:eastAsia="黑体" w:hAnsi="黑体" w:cs="黑体" w:hint="eastAsia"/>
          <w:b w:val="0"/>
          <w:bCs w:val="0"/>
          <w:color w:val="FF0000"/>
          <w:sz w:val="21"/>
          <w:szCs w:val="21"/>
        </w:rPr>
        <w:t xml:space="preserve">  frosting</w:t>
      </w:r>
      <w:bookmarkEnd w:id="56"/>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烧结体的表面质量缺陷，因在脱润滑剂过程中氧化表面被还原而形成的霜状外观。</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气压烧结</w:t>
      </w:r>
      <w:r>
        <w:rPr>
          <w:rStyle w:val="fontstyle01"/>
          <w:rFonts w:ascii="黑体" w:eastAsia="黑体" w:hAnsi="黑体" w:cs="黑体" w:hint="eastAsia"/>
          <w:b w:val="0"/>
          <w:bCs w:val="0"/>
          <w:color w:val="auto"/>
          <w:sz w:val="21"/>
          <w:szCs w:val="21"/>
        </w:rPr>
        <w:t xml:space="preserve">  gas pressure sintering</w:t>
      </w:r>
    </w:p>
    <w:p w:rsidR="00037C8D" w:rsidRDefault="00C37919">
      <w:pPr>
        <w:ind w:firstLine="420"/>
        <w:rPr>
          <w:rStyle w:val="fontstyle01"/>
          <w:rFonts w:ascii="Arial" w:hAnsi="Arial" w:cs="Arial"/>
          <w:b w:val="0"/>
          <w:bCs w:val="0"/>
          <w:color w:val="auto"/>
          <w:sz w:val="21"/>
          <w:szCs w:val="21"/>
          <w:highlight w:val="red"/>
        </w:rPr>
      </w:pPr>
      <w:r>
        <w:rPr>
          <w:rStyle w:val="fontstyle01"/>
          <w:rFonts w:ascii="Arial" w:hAnsi="Arial" w:cs="Arial" w:hint="eastAsia"/>
          <w:b w:val="0"/>
          <w:bCs w:val="0"/>
          <w:color w:val="FF0000"/>
          <w:sz w:val="21"/>
          <w:szCs w:val="21"/>
        </w:rPr>
        <w:t>在同一炉腔内先进行烧结、随后进行热等静压制（</w:t>
      </w:r>
      <w:r>
        <w:rPr>
          <w:rStyle w:val="fontstyle01"/>
          <w:rFonts w:ascii="Arial" w:hAnsi="Arial" w:cs="Arial" w:hint="eastAsia"/>
          <w:b w:val="0"/>
          <w:bCs w:val="0"/>
          <w:color w:val="FF0000"/>
          <w:sz w:val="21"/>
          <w:szCs w:val="21"/>
        </w:rPr>
        <w:t>3.2.50</w:t>
      </w:r>
      <w:r>
        <w:rPr>
          <w:rStyle w:val="fontstyle01"/>
          <w:rFonts w:ascii="Arial" w:hAnsi="Arial" w:cs="Arial" w:hint="eastAsia"/>
          <w:b w:val="0"/>
          <w:bCs w:val="0"/>
          <w:color w:val="FF0000"/>
          <w:sz w:val="21"/>
          <w:szCs w:val="21"/>
        </w:rPr>
        <w:t>）的粉末冶金零件制备工艺，用以消除残余孔隙。</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吸气剂</w:t>
      </w:r>
      <w:r>
        <w:rPr>
          <w:rStyle w:val="fontstyle01"/>
          <w:rFonts w:ascii="黑体" w:eastAsia="黑体" w:hAnsi="黑体" w:cs="黑体" w:hint="eastAsia"/>
          <w:b w:val="0"/>
          <w:bCs w:val="0"/>
          <w:color w:val="auto"/>
          <w:sz w:val="21"/>
          <w:szCs w:val="21"/>
        </w:rPr>
        <w:t xml:space="preserve">  getter</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在烧结过程中吸收或化合烧结气氛</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3.3.61</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中对最终产品有害物质的材料。</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胀大</w:t>
      </w:r>
      <w:r>
        <w:rPr>
          <w:rStyle w:val="fontstyle01"/>
          <w:rFonts w:ascii="黑体" w:eastAsia="黑体" w:hAnsi="黑体" w:cs="黑体" w:hint="eastAsia"/>
          <w:b w:val="0"/>
          <w:bCs w:val="0"/>
          <w:color w:val="auto"/>
          <w:sz w:val="21"/>
          <w:szCs w:val="21"/>
        </w:rPr>
        <w:t xml:space="preserve">  growth</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压坯由于烧结</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3.3.60</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发生的尺寸增大现象。</w:t>
      </w:r>
    </w:p>
    <w:p w:rsidR="00037C8D" w:rsidRDefault="00C37919">
      <w:pPr>
        <w:ind w:firstLine="420"/>
        <w:rPr>
          <w:rStyle w:val="fontstyle01"/>
          <w:rFonts w:ascii="Arial" w:hAnsi="Arial" w:cs="Arial"/>
          <w:b w:val="0"/>
          <w:bCs w:val="0"/>
          <w:color w:val="auto"/>
          <w:sz w:val="21"/>
          <w:szCs w:val="21"/>
        </w:rPr>
      </w:pPr>
      <w:r>
        <w:rPr>
          <w:rFonts w:asciiTheme="minorHAnsi" w:eastAsiaTheme="minorEastAsia" w:hAnsiTheme="minorHAnsi"/>
          <w:sz w:val="21"/>
          <w:szCs w:val="21"/>
        </w:rPr>
        <w:t>注</w:t>
      </w:r>
      <w:r>
        <w:rPr>
          <w:rFonts w:asciiTheme="minorHAnsi" w:eastAsiaTheme="minorEastAsia" w:hAnsiTheme="minorHAnsi"/>
          <w:sz w:val="21"/>
          <w:szCs w:val="21"/>
        </w:rPr>
        <w:t>1</w:t>
      </w:r>
      <w:r>
        <w:rPr>
          <w:rFonts w:asciiTheme="minorHAnsi" w:eastAsiaTheme="minorEastAsia" w:hAnsiTheme="minorHAnsi"/>
          <w:sz w:val="21"/>
          <w:szCs w:val="21"/>
        </w:rPr>
        <w:t>：</w:t>
      </w:r>
      <w:r>
        <w:rPr>
          <w:rStyle w:val="fontstyle01"/>
          <w:rFonts w:ascii="Arial" w:hAnsi="Arial" w:cs="Arial"/>
          <w:b w:val="0"/>
          <w:bCs w:val="0"/>
          <w:color w:val="auto"/>
          <w:sz w:val="21"/>
          <w:szCs w:val="21"/>
        </w:rPr>
        <w:t>见</w:t>
      </w:r>
      <w:r>
        <w:rPr>
          <w:rStyle w:val="fontstyle01"/>
          <w:rFonts w:ascii="Arial" w:hAnsi="Arial" w:cs="Arial"/>
          <w:b w:val="0"/>
          <w:bCs w:val="0"/>
          <w:color w:val="auto"/>
          <w:sz w:val="21"/>
          <w:szCs w:val="21"/>
        </w:rPr>
        <w:t>GB/T 5159</w:t>
      </w:r>
      <w:r>
        <w:rPr>
          <w:rStyle w:val="fontstyle01"/>
          <w:rFonts w:ascii="Arial" w:hAnsi="Arial" w:cs="Arial"/>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57" w:name="_Ref68181371"/>
    </w:p>
    <w:p w:rsidR="00037C8D" w:rsidRDefault="00C37919">
      <w:pPr>
        <w:pStyle w:val="afa"/>
        <w:rPr>
          <w:rStyle w:val="fontstyle01"/>
          <w:rFonts w:ascii="黑体" w:eastAsia="黑体" w:hAnsi="黑体" w:cs="黑体"/>
          <w:b w:val="0"/>
          <w:bCs w:val="0"/>
          <w:color w:val="FF0000"/>
          <w:sz w:val="21"/>
          <w:szCs w:val="21"/>
        </w:rPr>
      </w:pPr>
      <w:r>
        <w:rPr>
          <w:rFonts w:asciiTheme="minorHAnsi" w:eastAsiaTheme="minorEastAsia" w:hAnsiTheme="minorHAnsi" w:hint="eastAsia"/>
          <w:color w:val="FF0000"/>
          <w:sz w:val="21"/>
          <w:szCs w:val="21"/>
        </w:rPr>
        <w:t>熔渗</w:t>
      </w:r>
      <w:r>
        <w:rPr>
          <w:rFonts w:asciiTheme="minorHAnsi" w:eastAsiaTheme="minorEastAsia" w:hAnsiTheme="minorHAnsi"/>
          <w:color w:val="FF0000"/>
          <w:sz w:val="21"/>
          <w:szCs w:val="21"/>
        </w:rPr>
        <w:t>剂</w:t>
      </w:r>
      <w:r>
        <w:rPr>
          <w:rStyle w:val="fontstyle01"/>
          <w:rFonts w:ascii="黑体" w:eastAsia="黑体" w:hAnsi="黑体" w:cs="黑体" w:hint="eastAsia"/>
          <w:b w:val="0"/>
          <w:bCs w:val="0"/>
          <w:color w:val="FF0000"/>
          <w:sz w:val="21"/>
          <w:szCs w:val="21"/>
        </w:rPr>
        <w:t xml:space="preserve">  infiltrant</w:t>
      </w:r>
      <w:bookmarkEnd w:id="57"/>
    </w:p>
    <w:p w:rsidR="00037C8D" w:rsidRDefault="00C37919">
      <w:pPr>
        <w:ind w:firstLine="420"/>
        <w:rPr>
          <w:rStyle w:val="fontstyle01"/>
          <w:rFonts w:ascii="宋体" w:hAnsi="宋体" w:cs="宋体"/>
          <w:b w:val="0"/>
          <w:bCs w:val="0"/>
          <w:color w:val="FF0000"/>
          <w:sz w:val="21"/>
          <w:szCs w:val="21"/>
        </w:rPr>
      </w:pPr>
      <w:r>
        <w:rPr>
          <w:rFonts w:ascii="宋体" w:hAnsi="宋体" w:cs="宋体" w:hint="eastAsia"/>
          <w:color w:val="FF0000"/>
          <w:sz w:val="21"/>
          <w:szCs w:val="21"/>
        </w:rPr>
        <w:t>用于填充到未烧结或已烧结物体孔隙中的金属或合金。</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熔渗</w:t>
      </w:r>
      <w:r>
        <w:rPr>
          <w:rStyle w:val="fontstyle01"/>
          <w:rFonts w:ascii="黑体" w:eastAsia="黑体" w:hAnsi="黑体" w:cs="黑体" w:hint="eastAsia"/>
          <w:b w:val="0"/>
          <w:bCs w:val="0"/>
          <w:color w:val="auto"/>
          <w:sz w:val="21"/>
          <w:szCs w:val="21"/>
        </w:rPr>
        <w:t xml:space="preserve">  infiltration</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用熔点比制品熔点低的</w:t>
      </w:r>
      <w:bookmarkStart w:id="58" w:name="_Hlk68017743"/>
      <w:r>
        <w:rPr>
          <w:rStyle w:val="fontstyle01"/>
          <w:rFonts w:ascii="Arial" w:hAnsi="Arial" w:cs="Arial"/>
          <w:b w:val="0"/>
          <w:bCs w:val="0"/>
          <w:color w:val="auto"/>
          <w:sz w:val="21"/>
          <w:szCs w:val="21"/>
        </w:rPr>
        <w:t>金属或合金在熔融状态下充填未烧结的或烧结的制品内的孔隙的工艺方法</w:t>
      </w:r>
      <w:bookmarkEnd w:id="58"/>
      <w:r>
        <w:rPr>
          <w:rStyle w:val="fontstyle01"/>
          <w:rFonts w:ascii="Arial" w:hAnsi="Arial" w:cs="Arial"/>
          <w:b w:val="0"/>
          <w:bCs w:val="0"/>
          <w:color w:val="auto"/>
          <w:sz w:val="21"/>
          <w:szCs w:val="21"/>
        </w:rPr>
        <w:t>。</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hint="eastAsia"/>
          <w:b w:val="0"/>
          <w:bCs w:val="0"/>
          <w:color w:val="auto"/>
          <w:sz w:val="21"/>
          <w:szCs w:val="21"/>
        </w:rPr>
        <w:t>注</w:t>
      </w:r>
      <w:r>
        <w:rPr>
          <w:rStyle w:val="fontstyle01"/>
          <w:rFonts w:ascii="Arial" w:hAnsi="Arial" w:cs="Arial" w:hint="eastAsia"/>
          <w:b w:val="0"/>
          <w:bCs w:val="0"/>
          <w:color w:val="auto"/>
          <w:sz w:val="21"/>
          <w:szCs w:val="21"/>
        </w:rPr>
        <w:t>1</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溶渗可作为单独的操作工艺或与烧结同步进行。</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液相烧结</w:t>
      </w:r>
      <w:r>
        <w:rPr>
          <w:rStyle w:val="fontstyle01"/>
          <w:rFonts w:ascii="黑体" w:eastAsia="黑体" w:hAnsi="黑体" w:cs="黑体" w:hint="eastAsia"/>
          <w:b w:val="0"/>
          <w:bCs w:val="0"/>
          <w:color w:val="auto"/>
          <w:sz w:val="21"/>
          <w:szCs w:val="21"/>
        </w:rPr>
        <w:t xml:space="preserve">  liquid-phase sintering</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至少具有两种组分的粉末或压坯在形成一种液相的状态下烧结</w:t>
      </w:r>
      <w:r>
        <w:rPr>
          <w:rStyle w:val="fontstyle01"/>
          <w:rFonts w:ascii="Arial" w:hAnsi="Arial" w:cs="Arial" w:hint="eastAsia"/>
          <w:b w:val="0"/>
          <w:bCs w:val="0"/>
          <w:color w:val="auto"/>
          <w:sz w:val="21"/>
          <w:szCs w:val="21"/>
        </w:rPr>
        <w:t>（</w:t>
      </w:r>
      <w:r>
        <w:rPr>
          <w:rStyle w:val="fontstyle01"/>
          <w:rFonts w:ascii="Arial" w:hAnsi="Arial" w:cs="Arial" w:hint="eastAsia"/>
          <w:b w:val="0"/>
          <w:bCs w:val="0"/>
          <w:color w:val="auto"/>
          <w:sz w:val="21"/>
          <w:szCs w:val="21"/>
        </w:rPr>
        <w:t>3.3.60</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松装烧结</w:t>
      </w:r>
      <w:r>
        <w:rPr>
          <w:rStyle w:val="fontstyle01"/>
          <w:rFonts w:ascii="黑体" w:eastAsia="黑体" w:hAnsi="黑体" w:cs="黑体" w:hint="eastAsia"/>
          <w:b w:val="0"/>
          <w:bCs w:val="0"/>
          <w:color w:val="auto"/>
          <w:sz w:val="21"/>
          <w:szCs w:val="21"/>
        </w:rPr>
        <w:t xml:space="preserve">  loose-powder </w:t>
      </w:r>
      <w:r>
        <w:rPr>
          <w:rStyle w:val="fontstyle01"/>
          <w:rFonts w:ascii="黑体" w:eastAsia="黑体" w:hAnsi="黑体" w:cs="黑体" w:hint="eastAsia"/>
          <w:b w:val="0"/>
          <w:bCs w:val="0"/>
          <w:color w:val="auto"/>
          <w:sz w:val="21"/>
          <w:szCs w:val="21"/>
        </w:rPr>
        <w:t>sintering</w:t>
      </w:r>
      <w:r>
        <w:rPr>
          <w:rStyle w:val="fontstyle01"/>
          <w:rFonts w:ascii="黑体" w:eastAsia="黑体" w:hAnsi="黑体" w:cs="黑体" w:hint="eastAsia"/>
          <w:b w:val="0"/>
          <w:bCs w:val="0"/>
          <w:color w:val="auto"/>
          <w:sz w:val="21"/>
          <w:szCs w:val="21"/>
        </w:rPr>
        <w:t>，</w:t>
      </w:r>
      <w:r>
        <w:rPr>
          <w:rStyle w:val="fontstyle01"/>
          <w:rFonts w:ascii="黑体" w:eastAsia="黑体" w:hAnsi="黑体" w:cs="黑体" w:hint="eastAsia"/>
          <w:b w:val="0"/>
          <w:bCs w:val="0"/>
          <w:color w:val="auto"/>
          <w:sz w:val="21"/>
          <w:szCs w:val="21"/>
        </w:rPr>
        <w:t>gravity sintering</w:t>
      </w:r>
    </w:p>
    <w:p w:rsidR="00037C8D" w:rsidRDefault="00C37919">
      <w:pPr>
        <w:ind w:firstLine="420"/>
        <w:rPr>
          <w:rFonts w:ascii="Arial" w:hAnsi="Arial" w:cs="Arial"/>
          <w:sz w:val="21"/>
          <w:szCs w:val="21"/>
        </w:rPr>
      </w:pPr>
      <w:r>
        <w:rPr>
          <w:rFonts w:ascii="Arial" w:hAnsi="Arial" w:cs="Arial"/>
          <w:sz w:val="21"/>
          <w:szCs w:val="21"/>
        </w:rPr>
        <w:t>粉末未经压制直接进行的烧结。</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59" w:name="_Ref68181375"/>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熔失孔</w:t>
      </w:r>
      <w:r>
        <w:rPr>
          <w:rStyle w:val="fontstyle01"/>
          <w:rFonts w:ascii="黑体" w:eastAsia="黑体" w:hAnsi="黑体" w:cs="黑体" w:hint="eastAsia"/>
          <w:b w:val="0"/>
          <w:bCs w:val="0"/>
          <w:color w:val="FF0000"/>
          <w:sz w:val="21"/>
          <w:szCs w:val="21"/>
        </w:rPr>
        <w:t>/</w:t>
      </w:r>
      <w:r>
        <w:rPr>
          <w:rStyle w:val="fontstyle01"/>
          <w:rFonts w:ascii="黑体" w:eastAsia="黑体" w:hAnsi="黑体" w:cs="黑体" w:hint="eastAsia"/>
          <w:b w:val="0"/>
          <w:bCs w:val="0"/>
          <w:color w:val="FF0000"/>
          <w:sz w:val="21"/>
          <w:szCs w:val="21"/>
        </w:rPr>
        <w:t>熔脱孔</w:t>
      </w:r>
      <w:r>
        <w:rPr>
          <w:rStyle w:val="fontstyle01"/>
          <w:rFonts w:ascii="黑体" w:eastAsia="黑体" w:hAnsi="黑体" w:cs="黑体" w:hint="eastAsia"/>
          <w:b w:val="0"/>
          <w:bCs w:val="0"/>
          <w:color w:val="FF0000"/>
          <w:sz w:val="21"/>
          <w:szCs w:val="21"/>
        </w:rPr>
        <w:t xml:space="preserve">  melt-off pore</w:t>
      </w:r>
      <w:bookmarkEnd w:id="59"/>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因低熔点合金组元熔失</w:t>
      </w:r>
      <w:r>
        <w:rPr>
          <w:rStyle w:val="fontstyle01"/>
          <w:rFonts w:ascii="Arial" w:hAnsi="Arial" w:cs="Arial" w:hint="eastAsia"/>
          <w:b w:val="0"/>
          <w:bCs w:val="0"/>
          <w:color w:val="FF0000"/>
          <w:sz w:val="21"/>
          <w:szCs w:val="21"/>
        </w:rPr>
        <w:t>/</w:t>
      </w:r>
      <w:r>
        <w:rPr>
          <w:rStyle w:val="fontstyle01"/>
          <w:rFonts w:ascii="Arial" w:hAnsi="Arial" w:cs="Arial" w:hint="eastAsia"/>
          <w:b w:val="0"/>
          <w:bCs w:val="0"/>
          <w:color w:val="FF0000"/>
          <w:sz w:val="21"/>
          <w:szCs w:val="21"/>
        </w:rPr>
        <w:t>熔化脱除而形成的孔隙。</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网带炉</w:t>
      </w:r>
      <w:r>
        <w:rPr>
          <w:rStyle w:val="fontstyle01"/>
          <w:rFonts w:ascii="黑体" w:eastAsia="黑体" w:hAnsi="黑体" w:cs="黑体" w:hint="eastAsia"/>
          <w:b w:val="0"/>
          <w:bCs w:val="0"/>
          <w:color w:val="auto"/>
          <w:sz w:val="21"/>
          <w:szCs w:val="21"/>
        </w:rPr>
        <w:t xml:space="preserve">  mesh belt furnace</w:t>
      </w:r>
    </w:p>
    <w:p w:rsidR="00037C8D" w:rsidRDefault="00C37919">
      <w:pPr>
        <w:ind w:firstLine="420"/>
        <w:rPr>
          <w:rFonts w:ascii="Arial" w:hAnsi="Arial" w:cs="Arial"/>
          <w:sz w:val="21"/>
          <w:szCs w:val="21"/>
          <w:highlight w:val="red"/>
        </w:rPr>
      </w:pPr>
      <w:r>
        <w:rPr>
          <w:rFonts w:ascii="Arial" w:hAnsi="Arial" w:cs="Arial" w:hint="eastAsia"/>
          <w:color w:val="FF0000"/>
          <w:sz w:val="21"/>
          <w:szCs w:val="21"/>
        </w:rPr>
        <w:t>通过网带连续输送零件的烧结炉。</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连通孔隙</w:t>
      </w:r>
      <w:r>
        <w:rPr>
          <w:rStyle w:val="fontstyle01"/>
          <w:rFonts w:ascii="黑体" w:eastAsia="黑体" w:hAnsi="黑体" w:cs="黑体" w:hint="eastAsia"/>
          <w:b w:val="0"/>
          <w:bCs w:val="0"/>
          <w:color w:val="auto"/>
          <w:sz w:val="21"/>
          <w:szCs w:val="21"/>
        </w:rPr>
        <w:t xml:space="preserve">  mutually interconnected porosity</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多孔体中相互连通的孔隙系统。</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烧结颈形成</w:t>
      </w:r>
      <w:r>
        <w:rPr>
          <w:rStyle w:val="fontstyle01"/>
          <w:rFonts w:ascii="黑体" w:eastAsia="黑体" w:hAnsi="黑体" w:cs="黑体" w:hint="eastAsia"/>
          <w:b w:val="0"/>
          <w:bCs w:val="0"/>
          <w:color w:val="auto"/>
          <w:sz w:val="21"/>
          <w:szCs w:val="21"/>
        </w:rPr>
        <w:t xml:space="preserve">  neck formation</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烧结时在颗粒间形成颈状的联结。</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含油量</w:t>
      </w:r>
      <w:r>
        <w:rPr>
          <w:rStyle w:val="fontstyle01"/>
          <w:rFonts w:ascii="黑体" w:eastAsia="黑体" w:hAnsi="黑体" w:cs="黑体" w:hint="eastAsia"/>
          <w:b w:val="0"/>
          <w:bCs w:val="0"/>
          <w:color w:val="auto"/>
          <w:sz w:val="21"/>
          <w:szCs w:val="21"/>
        </w:rPr>
        <w:t xml:space="preserve">  oil content</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浸油的制品</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如含油自润滑轴承</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中油的含量</w:t>
      </w:r>
      <w:r>
        <w:rPr>
          <w:rStyle w:val="fontstyle01"/>
          <w:rFonts w:ascii="Arial" w:hAnsi="Arial" w:cs="Arial" w:hint="eastAsia"/>
          <w:b w:val="0"/>
          <w:bCs w:val="0"/>
          <w:color w:val="auto"/>
          <w:sz w:val="21"/>
          <w:szCs w:val="21"/>
        </w:rPr>
        <w:t>。</w:t>
      </w:r>
    </w:p>
    <w:p w:rsidR="00037C8D" w:rsidRDefault="00C37919">
      <w:pPr>
        <w:ind w:firstLine="420"/>
        <w:rPr>
          <w:rStyle w:val="fontstyle01"/>
          <w:rFonts w:ascii="Arial" w:hAnsi="Arial" w:cs="Arial"/>
          <w:b w:val="0"/>
          <w:bCs w:val="0"/>
          <w:color w:val="auto"/>
          <w:sz w:val="21"/>
          <w:szCs w:val="21"/>
        </w:rPr>
      </w:pPr>
      <w:r>
        <w:rPr>
          <w:rFonts w:asciiTheme="minorHAnsi" w:eastAsiaTheme="minorEastAsia" w:hAnsiTheme="minorHAnsi"/>
          <w:sz w:val="21"/>
          <w:szCs w:val="21"/>
        </w:rPr>
        <w:t>注</w:t>
      </w:r>
      <w:r>
        <w:rPr>
          <w:rFonts w:asciiTheme="minorHAnsi" w:eastAsiaTheme="minorEastAsia" w:hAnsiTheme="minorHAnsi"/>
          <w:sz w:val="21"/>
          <w:szCs w:val="21"/>
        </w:rPr>
        <w:t>1</w:t>
      </w:r>
      <w:r>
        <w:rPr>
          <w:rFonts w:asciiTheme="minorHAnsi" w:eastAsiaTheme="minorEastAsia" w:hAnsiTheme="minorHAnsi"/>
          <w:sz w:val="21"/>
          <w:szCs w:val="21"/>
        </w:rPr>
        <w:t>：</w:t>
      </w:r>
      <w:r>
        <w:rPr>
          <w:rStyle w:val="fontstyle01"/>
          <w:rFonts w:ascii="Arial" w:hAnsi="Arial" w:cs="Arial"/>
          <w:b w:val="0"/>
          <w:bCs w:val="0"/>
          <w:color w:val="auto"/>
          <w:sz w:val="21"/>
          <w:szCs w:val="21"/>
        </w:rPr>
        <w:t>见</w:t>
      </w:r>
      <w:r>
        <w:rPr>
          <w:rStyle w:val="fontstyle01"/>
          <w:rFonts w:ascii="Arial" w:hAnsi="Arial" w:cs="Arial"/>
          <w:b w:val="0"/>
          <w:bCs w:val="0"/>
          <w:color w:val="auto"/>
          <w:sz w:val="21"/>
          <w:szCs w:val="21"/>
        </w:rPr>
        <w:t>GB/T</w:t>
      </w:r>
      <w:r>
        <w:rPr>
          <w:rStyle w:val="fontstyle01"/>
          <w:rFonts w:ascii="Arial" w:hAnsi="Arial" w:cs="Arial" w:hint="eastAsia"/>
          <w:b w:val="0"/>
          <w:bCs w:val="0"/>
          <w:color w:val="auto"/>
          <w:sz w:val="21"/>
          <w:szCs w:val="21"/>
        </w:rPr>
        <w:t xml:space="preserve"> </w:t>
      </w:r>
      <w:r>
        <w:rPr>
          <w:rStyle w:val="fontstyle01"/>
          <w:rFonts w:ascii="Arial" w:hAnsi="Arial" w:cs="Arial"/>
          <w:b w:val="0"/>
          <w:bCs w:val="0"/>
          <w:color w:val="auto"/>
          <w:sz w:val="21"/>
          <w:szCs w:val="21"/>
        </w:rPr>
        <w:t>5163</w:t>
      </w:r>
      <w:r>
        <w:rPr>
          <w:rStyle w:val="fontstyle01"/>
          <w:rFonts w:ascii="Arial" w:hAnsi="Arial" w:cs="Arial"/>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开孔</w:t>
      </w:r>
      <w:r>
        <w:rPr>
          <w:rStyle w:val="fontstyle01"/>
          <w:rFonts w:ascii="黑体" w:eastAsia="黑体" w:hAnsi="黑体" w:cs="黑体" w:hint="eastAsia"/>
          <w:b w:val="0"/>
          <w:bCs w:val="0"/>
          <w:color w:val="auto"/>
          <w:sz w:val="21"/>
          <w:szCs w:val="21"/>
        </w:rPr>
        <w:t xml:space="preserve">  open pore</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与表面相通的孔隙。</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开孔孔隙度</w:t>
      </w:r>
      <w:r>
        <w:rPr>
          <w:rStyle w:val="fontstyle01"/>
          <w:rFonts w:ascii="黑体" w:eastAsia="黑体" w:hAnsi="黑体" w:cs="黑体" w:hint="eastAsia"/>
          <w:b w:val="0"/>
          <w:bCs w:val="0"/>
          <w:color w:val="auto"/>
          <w:sz w:val="21"/>
          <w:szCs w:val="21"/>
        </w:rPr>
        <w:t xml:space="preserve">  open porosity</w:t>
      </w:r>
    </w:p>
    <w:p w:rsidR="00037C8D" w:rsidRDefault="00C37919">
      <w:pPr>
        <w:ind w:firstLine="420"/>
        <w:rPr>
          <w:rFonts w:ascii="Arial" w:hAnsi="Arial" w:cs="Arial"/>
          <w:sz w:val="21"/>
          <w:szCs w:val="21"/>
        </w:rPr>
      </w:pPr>
      <w:r>
        <w:rPr>
          <w:rFonts w:ascii="Arial" w:hAnsi="Arial" w:cs="Arial"/>
          <w:sz w:val="21"/>
          <w:szCs w:val="21"/>
        </w:rPr>
        <w:t>多孔体中开孔</w:t>
      </w:r>
      <w:r>
        <w:rPr>
          <w:rFonts w:ascii="Arial" w:hAnsi="Arial" w:cs="Arial" w:hint="eastAsia"/>
          <w:sz w:val="21"/>
          <w:szCs w:val="21"/>
        </w:rPr>
        <w:t>(3.3.39)</w:t>
      </w:r>
      <w:r>
        <w:rPr>
          <w:rFonts w:ascii="Arial" w:hAnsi="Arial" w:cs="Arial"/>
          <w:sz w:val="21"/>
          <w:szCs w:val="21"/>
        </w:rPr>
        <w:t>的体积与总体积之比</w:t>
      </w:r>
      <w:r>
        <w:rPr>
          <w:rFonts w:ascii="Arial" w:hAnsi="Arial" w:cs="Arial" w:hint="eastAsia"/>
          <w:sz w:val="21"/>
          <w:szCs w:val="21"/>
        </w:rPr>
        <w:t>。</w:t>
      </w:r>
    </w:p>
    <w:p w:rsidR="00037C8D" w:rsidRDefault="00C37919">
      <w:pPr>
        <w:ind w:firstLine="420"/>
        <w:rPr>
          <w:rFonts w:ascii="Arial" w:hAnsi="Arial" w:cs="Arial"/>
          <w:sz w:val="21"/>
          <w:szCs w:val="21"/>
        </w:rPr>
      </w:pPr>
      <w:r>
        <w:rPr>
          <w:rFonts w:asciiTheme="minorHAnsi" w:eastAsiaTheme="minorEastAsia" w:hAnsiTheme="minorHAnsi"/>
          <w:sz w:val="21"/>
          <w:szCs w:val="21"/>
        </w:rPr>
        <w:t>注</w:t>
      </w:r>
      <w:r>
        <w:rPr>
          <w:rFonts w:asciiTheme="minorHAnsi" w:eastAsiaTheme="minorEastAsia" w:hAnsiTheme="minorHAnsi"/>
          <w:sz w:val="21"/>
          <w:szCs w:val="21"/>
        </w:rPr>
        <w:t>1</w:t>
      </w:r>
      <w:r>
        <w:rPr>
          <w:rFonts w:asciiTheme="minorHAnsi" w:eastAsiaTheme="minorEastAsia" w:hAnsiTheme="minorHAnsi"/>
          <w:sz w:val="21"/>
          <w:szCs w:val="21"/>
        </w:rPr>
        <w:t>：</w:t>
      </w:r>
      <w:r>
        <w:rPr>
          <w:rFonts w:ascii="Arial" w:hAnsi="Arial" w:cs="Arial"/>
          <w:sz w:val="21"/>
          <w:szCs w:val="21"/>
        </w:rPr>
        <w:t>见</w:t>
      </w:r>
      <w:r>
        <w:rPr>
          <w:rFonts w:ascii="Arial" w:hAnsi="Arial" w:cs="Arial"/>
          <w:sz w:val="21"/>
          <w:szCs w:val="21"/>
        </w:rPr>
        <w:t>GB/T 5163</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过烧</w:t>
      </w:r>
      <w:r>
        <w:rPr>
          <w:rStyle w:val="fontstyle01"/>
          <w:rFonts w:ascii="黑体" w:eastAsia="黑体" w:hAnsi="黑体" w:cs="黑体" w:hint="eastAsia"/>
          <w:b w:val="0"/>
          <w:bCs w:val="0"/>
          <w:color w:val="auto"/>
          <w:sz w:val="21"/>
          <w:szCs w:val="21"/>
        </w:rPr>
        <w:t xml:space="preserve">  oversintering</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烧结温度过高和</w:t>
      </w:r>
      <w:r>
        <w:rPr>
          <w:rStyle w:val="fontstyle01"/>
          <w:rFonts w:ascii="Arial" w:hAnsi="Arial" w:cs="Arial"/>
          <w:b w:val="0"/>
          <w:bCs w:val="0"/>
          <w:color w:val="auto"/>
          <w:sz w:val="21"/>
          <w:szCs w:val="21"/>
        </w:rPr>
        <w:t>(</w:t>
      </w:r>
      <w:r>
        <w:rPr>
          <w:rStyle w:val="fontstyle01"/>
          <w:rFonts w:ascii="Arial" w:hAnsi="Arial" w:cs="Arial"/>
          <w:b w:val="0"/>
          <w:bCs w:val="0"/>
          <w:color w:val="auto"/>
          <w:sz w:val="21"/>
          <w:szCs w:val="21"/>
        </w:rPr>
        <w:t>或</w:t>
      </w:r>
      <w:r>
        <w:rPr>
          <w:rStyle w:val="fontstyle01"/>
          <w:rFonts w:ascii="Arial" w:hAnsi="Arial" w:cs="Arial"/>
          <w:b w:val="0"/>
          <w:bCs w:val="0"/>
          <w:color w:val="auto"/>
          <w:sz w:val="21"/>
          <w:szCs w:val="21"/>
        </w:rPr>
        <w:t>)</w:t>
      </w:r>
      <w:r>
        <w:rPr>
          <w:rStyle w:val="fontstyle01"/>
          <w:rFonts w:ascii="Arial" w:hAnsi="Arial" w:cs="Arial"/>
          <w:b w:val="0"/>
          <w:bCs w:val="0"/>
          <w:color w:val="auto"/>
          <w:sz w:val="21"/>
          <w:szCs w:val="21"/>
        </w:rPr>
        <w:t>烧结时间过长致使产品最终性能恶化的烧结。</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网状氧化物</w:t>
      </w:r>
      <w:r>
        <w:rPr>
          <w:rStyle w:val="fontstyle01"/>
          <w:rFonts w:ascii="黑体" w:eastAsia="黑体" w:hAnsi="黑体" w:cs="黑体" w:hint="eastAsia"/>
          <w:b w:val="0"/>
          <w:bCs w:val="0"/>
          <w:color w:val="auto"/>
          <w:sz w:val="21"/>
          <w:szCs w:val="21"/>
        </w:rPr>
        <w:t xml:space="preserve">  oxide network</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沿着原颗粒界生成的连续或不连续氧化物。</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填料</w:t>
      </w:r>
      <w:r>
        <w:rPr>
          <w:rStyle w:val="fontstyle01"/>
          <w:rFonts w:ascii="黑体" w:eastAsia="黑体" w:hAnsi="黑体" w:cs="黑体" w:hint="eastAsia"/>
          <w:b w:val="0"/>
          <w:bCs w:val="0"/>
          <w:color w:val="auto"/>
          <w:sz w:val="21"/>
          <w:szCs w:val="21"/>
        </w:rPr>
        <w:t xml:space="preserve">  packing material</w:t>
      </w:r>
    </w:p>
    <w:p w:rsidR="00037C8D" w:rsidRDefault="00C37919">
      <w:pPr>
        <w:ind w:firstLine="420"/>
        <w:rPr>
          <w:rFonts w:ascii="Arial" w:hAnsi="Arial" w:cs="Arial"/>
          <w:sz w:val="21"/>
          <w:szCs w:val="21"/>
        </w:rPr>
      </w:pPr>
      <w:r>
        <w:rPr>
          <w:rFonts w:ascii="Arial" w:hAnsi="Arial" w:cs="Arial"/>
          <w:sz w:val="21"/>
          <w:szCs w:val="21"/>
        </w:rPr>
        <w:lastRenderedPageBreak/>
        <w:t>在预烧</w:t>
      </w:r>
      <w:r>
        <w:rPr>
          <w:rFonts w:ascii="Arial" w:hAnsi="Arial" w:cs="Arial" w:hint="eastAsia"/>
          <w:sz w:val="21"/>
          <w:szCs w:val="21"/>
        </w:rPr>
        <w:t>(3.3.50)</w:t>
      </w:r>
      <w:r>
        <w:rPr>
          <w:rFonts w:ascii="Arial" w:hAnsi="Arial" w:cs="Arial"/>
          <w:sz w:val="21"/>
          <w:szCs w:val="21"/>
        </w:rPr>
        <w:t>或烧结过程中为了起分隔和保护作用而将压坯埋</w:t>
      </w:r>
      <w:r>
        <w:rPr>
          <w:rFonts w:ascii="Arial" w:hAnsi="Arial" w:cs="Arial" w:hint="eastAsia"/>
          <w:sz w:val="21"/>
          <w:szCs w:val="21"/>
        </w:rPr>
        <w:t>入</w:t>
      </w:r>
      <w:r>
        <w:rPr>
          <w:rFonts w:ascii="Arial" w:hAnsi="Arial" w:cs="Arial"/>
          <w:sz w:val="21"/>
          <w:szCs w:val="21"/>
        </w:rPr>
        <w:t>其中的一种材料。</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孔隙</w:t>
      </w:r>
      <w:r>
        <w:rPr>
          <w:rStyle w:val="fontstyle01"/>
          <w:rFonts w:ascii="黑体" w:eastAsia="黑体" w:hAnsi="黑体" w:cs="黑体" w:hint="eastAsia"/>
          <w:b w:val="0"/>
          <w:bCs w:val="0"/>
          <w:color w:val="auto"/>
          <w:sz w:val="21"/>
          <w:szCs w:val="21"/>
        </w:rPr>
        <w:t xml:space="preserve">  pore</w:t>
      </w:r>
    </w:p>
    <w:p w:rsidR="00037C8D" w:rsidRDefault="00C37919">
      <w:pPr>
        <w:ind w:firstLine="420"/>
        <w:rPr>
          <w:rFonts w:ascii="Arial" w:hAnsi="Arial" w:cs="Arial"/>
          <w:sz w:val="21"/>
          <w:szCs w:val="21"/>
        </w:rPr>
      </w:pPr>
      <w:r>
        <w:rPr>
          <w:rFonts w:ascii="Arial" w:hAnsi="Arial" w:cs="Arial"/>
          <w:sz w:val="21"/>
          <w:szCs w:val="21"/>
        </w:rPr>
        <w:t>颗粒内或制品内原有的或形成的孔洞。</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造孔剂</w:t>
      </w:r>
      <w:r>
        <w:rPr>
          <w:rStyle w:val="fontstyle01"/>
          <w:rFonts w:ascii="黑体" w:eastAsia="黑体" w:hAnsi="黑体" w:cs="黑体" w:hint="eastAsia"/>
          <w:b w:val="0"/>
          <w:bCs w:val="0"/>
          <w:color w:val="auto"/>
          <w:sz w:val="21"/>
          <w:szCs w:val="21"/>
        </w:rPr>
        <w:t xml:space="preserve">  pore-forming material</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添加于粉末混合料中的一种物质，烧结时依靠其挥发而在最终产品中形成所需类型和数量的孔隙。</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孔径</w:t>
      </w:r>
      <w:r>
        <w:rPr>
          <w:rStyle w:val="fontstyle01"/>
          <w:rFonts w:ascii="黑体" w:eastAsia="黑体" w:hAnsi="黑体" w:cs="黑体" w:hint="eastAsia"/>
          <w:b w:val="0"/>
          <w:bCs w:val="0"/>
          <w:color w:val="auto"/>
          <w:sz w:val="21"/>
          <w:szCs w:val="21"/>
        </w:rPr>
        <w:t xml:space="preserve">  pore size</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通过几何分析或物理测试测定的单个孔的线性尺寸。</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孔径分布</w:t>
      </w:r>
      <w:r>
        <w:rPr>
          <w:rStyle w:val="fontstyle01"/>
          <w:rFonts w:ascii="黑体" w:eastAsia="黑体" w:hAnsi="黑体" w:cs="黑体" w:hint="eastAsia"/>
          <w:b w:val="0"/>
          <w:bCs w:val="0"/>
          <w:color w:val="auto"/>
          <w:sz w:val="21"/>
          <w:szCs w:val="21"/>
        </w:rPr>
        <w:t xml:space="preserve">  pore size distribution</w:t>
      </w:r>
    </w:p>
    <w:p w:rsidR="00037C8D" w:rsidRDefault="00C37919">
      <w:pPr>
        <w:ind w:firstLine="420"/>
        <w:rPr>
          <w:rFonts w:ascii="Arial" w:hAnsi="Arial" w:cs="Arial"/>
          <w:sz w:val="21"/>
          <w:szCs w:val="21"/>
        </w:rPr>
      </w:pPr>
      <w:r>
        <w:rPr>
          <w:rFonts w:ascii="Arial" w:hAnsi="Arial" w:cs="Arial"/>
          <w:sz w:val="21"/>
          <w:szCs w:val="21"/>
        </w:rPr>
        <w:t>材料中存在的各级孔径按数量或体积计算的百分率。</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孔隙度</w:t>
      </w:r>
      <w:r>
        <w:rPr>
          <w:rStyle w:val="fontstyle01"/>
          <w:rFonts w:ascii="黑体" w:eastAsia="黑体" w:hAnsi="黑体" w:cs="黑体" w:hint="eastAsia"/>
          <w:b w:val="0"/>
          <w:bCs w:val="0"/>
          <w:color w:val="auto"/>
          <w:sz w:val="21"/>
          <w:szCs w:val="21"/>
        </w:rPr>
        <w:t xml:space="preserve">  porosity</w:t>
      </w:r>
    </w:p>
    <w:p w:rsidR="00037C8D" w:rsidRDefault="00C37919">
      <w:pPr>
        <w:ind w:firstLine="420"/>
        <w:rPr>
          <w:rFonts w:ascii="Arial" w:hAnsi="Arial" w:cs="Arial"/>
          <w:sz w:val="21"/>
          <w:szCs w:val="21"/>
        </w:rPr>
      </w:pPr>
      <w:r>
        <w:rPr>
          <w:rFonts w:ascii="Arial" w:hAnsi="Arial" w:cs="Arial"/>
          <w:sz w:val="21"/>
          <w:szCs w:val="21"/>
        </w:rPr>
        <w:t>多孔体中所有孔隙的体积与总体积之比。</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孔隙结构</w:t>
      </w:r>
      <w:r>
        <w:rPr>
          <w:rStyle w:val="fontstyle01"/>
          <w:rFonts w:ascii="黑体" w:eastAsia="黑体" w:hAnsi="黑体" w:cs="黑体" w:hint="eastAsia"/>
          <w:b w:val="0"/>
          <w:bCs w:val="0"/>
          <w:color w:val="auto"/>
          <w:sz w:val="21"/>
          <w:szCs w:val="21"/>
        </w:rPr>
        <w:t xml:space="preserve">  porosity </w:t>
      </w:r>
      <w:r>
        <w:rPr>
          <w:rStyle w:val="fontstyle01"/>
          <w:rFonts w:ascii="黑体" w:eastAsia="黑体" w:hAnsi="黑体" w:cs="黑体" w:hint="eastAsia"/>
          <w:b w:val="0"/>
          <w:bCs w:val="0"/>
          <w:color w:val="auto"/>
          <w:sz w:val="21"/>
          <w:szCs w:val="21"/>
        </w:rPr>
        <w:t>structure</w:t>
      </w:r>
    </w:p>
    <w:p w:rsidR="00037C8D" w:rsidRDefault="00C37919">
      <w:pPr>
        <w:ind w:firstLine="420"/>
        <w:rPr>
          <w:rFonts w:ascii="Arial" w:hAnsi="Arial" w:cs="Arial"/>
          <w:sz w:val="21"/>
          <w:szCs w:val="21"/>
        </w:rPr>
      </w:pPr>
      <w:r>
        <w:rPr>
          <w:rFonts w:ascii="Arial" w:hAnsi="Arial" w:cs="Arial"/>
          <w:sz w:val="21"/>
          <w:szCs w:val="21"/>
        </w:rPr>
        <w:t>用孔隙的形状、大小及分布表征材料中孔隙的构成情况。</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预烧</w:t>
      </w:r>
      <w:r>
        <w:rPr>
          <w:rStyle w:val="fontstyle01"/>
          <w:rFonts w:ascii="黑体" w:eastAsia="黑体" w:hAnsi="黑体" w:cs="黑体" w:hint="eastAsia"/>
          <w:b w:val="0"/>
          <w:bCs w:val="0"/>
          <w:color w:val="auto"/>
          <w:sz w:val="21"/>
          <w:szCs w:val="21"/>
        </w:rPr>
        <w:t xml:space="preserve">  presintering</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在低于最终烧结温度</w:t>
      </w:r>
      <w:r>
        <w:rPr>
          <w:rStyle w:val="fontstyle01"/>
          <w:rFonts w:ascii="Arial" w:hAnsi="Arial" w:cs="Arial" w:hint="eastAsia"/>
          <w:b w:val="0"/>
          <w:bCs w:val="0"/>
          <w:color w:val="auto"/>
          <w:sz w:val="21"/>
          <w:szCs w:val="21"/>
        </w:rPr>
        <w:t>(3.3.63)</w:t>
      </w:r>
      <w:r>
        <w:rPr>
          <w:rStyle w:val="fontstyle01"/>
          <w:rFonts w:ascii="Arial" w:hAnsi="Arial" w:cs="Arial"/>
          <w:b w:val="0"/>
          <w:bCs w:val="0"/>
          <w:color w:val="auto"/>
          <w:sz w:val="21"/>
          <w:szCs w:val="21"/>
        </w:rPr>
        <w:t>的温度下对压坯的加热处理。</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加压烧结</w:t>
      </w:r>
      <w:r>
        <w:rPr>
          <w:rStyle w:val="fontstyle01"/>
          <w:rFonts w:ascii="黑体" w:eastAsia="黑体" w:hAnsi="黑体" w:cs="黑体" w:hint="eastAsia"/>
          <w:b w:val="0"/>
          <w:bCs w:val="0"/>
          <w:color w:val="auto"/>
          <w:sz w:val="21"/>
          <w:szCs w:val="21"/>
        </w:rPr>
        <w:t xml:space="preserve">  pressure sintering</w:t>
      </w:r>
    </w:p>
    <w:p w:rsidR="00037C8D" w:rsidRDefault="00C37919">
      <w:pPr>
        <w:ind w:firstLine="420"/>
        <w:rPr>
          <w:rFonts w:ascii="Arial" w:hAnsi="Arial" w:cs="Arial"/>
          <w:sz w:val="21"/>
          <w:szCs w:val="21"/>
        </w:rPr>
      </w:pPr>
      <w:r>
        <w:rPr>
          <w:rFonts w:ascii="Arial" w:hAnsi="Arial" w:cs="Arial"/>
          <w:sz w:val="21"/>
          <w:szCs w:val="21"/>
        </w:rPr>
        <w:t>在烧结同时施加单轴向压力的烧结工艺。</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推杆式炉</w:t>
      </w:r>
      <w:r>
        <w:rPr>
          <w:rStyle w:val="fontstyle01"/>
          <w:rFonts w:ascii="黑体" w:eastAsia="黑体" w:hAnsi="黑体" w:cs="黑体" w:hint="eastAsia"/>
          <w:b w:val="0"/>
          <w:bCs w:val="0"/>
          <w:color w:val="auto"/>
          <w:sz w:val="21"/>
          <w:szCs w:val="21"/>
        </w:rPr>
        <w:t xml:space="preserve">  pusher furnace</w:t>
      </w:r>
    </w:p>
    <w:p w:rsidR="00037C8D" w:rsidRDefault="00C37919">
      <w:pPr>
        <w:ind w:firstLine="420"/>
        <w:rPr>
          <w:rFonts w:ascii="Arial" w:hAnsi="Arial" w:cs="Arial"/>
          <w:sz w:val="21"/>
          <w:szCs w:val="21"/>
        </w:rPr>
      </w:pPr>
      <w:r>
        <w:rPr>
          <w:rFonts w:ascii="Arial" w:hAnsi="Arial" w:cs="Arial"/>
          <w:sz w:val="21"/>
          <w:szCs w:val="21"/>
        </w:rPr>
        <w:t>将零件装</w:t>
      </w:r>
      <w:r>
        <w:rPr>
          <w:rFonts w:ascii="Arial" w:hAnsi="Arial" w:cs="Arial" w:hint="eastAsia"/>
          <w:sz w:val="21"/>
          <w:szCs w:val="21"/>
        </w:rPr>
        <w:t>入</w:t>
      </w:r>
      <w:r>
        <w:rPr>
          <w:rFonts w:ascii="Arial" w:hAnsi="Arial" w:cs="Arial"/>
          <w:sz w:val="21"/>
          <w:szCs w:val="21"/>
        </w:rPr>
        <w:t>烧舟中，通过推进系统将零件在炉内进行传送的烧结炉。</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径向压溃强度</w:t>
      </w:r>
      <w:r>
        <w:rPr>
          <w:rStyle w:val="fontstyle01"/>
          <w:rFonts w:ascii="黑体" w:eastAsia="黑体" w:hAnsi="黑体" w:cs="黑体" w:hint="eastAsia"/>
          <w:b w:val="0"/>
          <w:bCs w:val="0"/>
          <w:color w:val="auto"/>
          <w:sz w:val="21"/>
          <w:szCs w:val="21"/>
        </w:rPr>
        <w:t xml:space="preserve">  radial crushing strength</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通过施加径向压力测定的烧结圆筒试样的破裂强度</w:t>
      </w:r>
      <w:r>
        <w:rPr>
          <w:rStyle w:val="fontstyle01"/>
          <w:rFonts w:ascii="Arial" w:hAnsi="Arial" w:cs="Arial" w:hint="eastAsia"/>
          <w:b w:val="0"/>
          <w:bCs w:val="0"/>
          <w:color w:val="auto"/>
          <w:sz w:val="21"/>
          <w:szCs w:val="21"/>
        </w:rPr>
        <w:t>。</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hint="eastAsia"/>
          <w:b w:val="0"/>
          <w:bCs w:val="0"/>
          <w:color w:val="auto"/>
          <w:sz w:val="21"/>
          <w:szCs w:val="21"/>
        </w:rPr>
        <w:t>注</w:t>
      </w:r>
      <w:r>
        <w:rPr>
          <w:rStyle w:val="fontstyle01"/>
          <w:rFonts w:ascii="Arial" w:hAnsi="Arial" w:cs="Arial" w:hint="eastAsia"/>
          <w:b w:val="0"/>
          <w:bCs w:val="0"/>
          <w:color w:val="auto"/>
          <w:sz w:val="21"/>
          <w:szCs w:val="21"/>
        </w:rPr>
        <w:t>1</w:t>
      </w:r>
      <w:r>
        <w:rPr>
          <w:rStyle w:val="fontstyle01"/>
          <w:rFonts w:ascii="Arial" w:hAnsi="Arial" w:cs="Arial" w:hint="eastAsia"/>
          <w:b w:val="0"/>
          <w:bCs w:val="0"/>
          <w:color w:val="auto"/>
          <w:sz w:val="21"/>
          <w:szCs w:val="21"/>
        </w:rPr>
        <w:t>：</w:t>
      </w:r>
      <w:r>
        <w:rPr>
          <w:rStyle w:val="fontstyle01"/>
          <w:rFonts w:ascii="Arial" w:hAnsi="Arial" w:cs="Arial"/>
          <w:b w:val="0"/>
          <w:bCs w:val="0"/>
          <w:color w:val="auto"/>
          <w:sz w:val="21"/>
          <w:szCs w:val="21"/>
        </w:rPr>
        <w:t>见</w:t>
      </w:r>
      <w:r>
        <w:rPr>
          <w:rStyle w:val="fontstyle01"/>
          <w:rFonts w:ascii="Arial" w:hAnsi="Arial" w:cs="Arial"/>
          <w:b w:val="0"/>
          <w:bCs w:val="0"/>
          <w:color w:val="auto"/>
          <w:sz w:val="21"/>
          <w:szCs w:val="21"/>
        </w:rPr>
        <w:t>GB/T</w:t>
      </w:r>
      <w:r>
        <w:rPr>
          <w:rStyle w:val="fontstyle01"/>
          <w:rFonts w:ascii="Arial" w:hAnsi="Arial" w:cs="Arial" w:hint="eastAsia"/>
          <w:b w:val="0"/>
          <w:bCs w:val="0"/>
          <w:color w:val="auto"/>
          <w:sz w:val="21"/>
          <w:szCs w:val="21"/>
        </w:rPr>
        <w:t xml:space="preserve"> </w:t>
      </w:r>
      <w:r>
        <w:rPr>
          <w:rStyle w:val="fontstyle01"/>
          <w:rFonts w:ascii="Arial" w:hAnsi="Arial" w:cs="Arial"/>
          <w:b w:val="0"/>
          <w:bCs w:val="0"/>
          <w:color w:val="auto"/>
          <w:sz w:val="21"/>
          <w:szCs w:val="21"/>
        </w:rPr>
        <w:t>6804</w:t>
      </w:r>
      <w:r>
        <w:rPr>
          <w:rStyle w:val="fontstyle01"/>
          <w:rFonts w:ascii="Arial" w:hAnsi="Arial" w:cs="Arial"/>
          <w:b w:val="0"/>
          <w:bCs w:val="0"/>
          <w:color w:val="auto"/>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快速烧除</w:t>
      </w:r>
      <w:r>
        <w:rPr>
          <w:rStyle w:val="fontstyle01"/>
          <w:rFonts w:ascii="黑体" w:eastAsia="黑体" w:hAnsi="黑体" w:cs="黑体" w:hint="eastAsia"/>
          <w:b w:val="0"/>
          <w:bCs w:val="0"/>
          <w:color w:val="auto"/>
          <w:sz w:val="21"/>
          <w:szCs w:val="21"/>
        </w:rPr>
        <w:t xml:space="preserve">  rapid burn-off</w:t>
      </w:r>
    </w:p>
    <w:p w:rsidR="00037C8D" w:rsidRDefault="00C37919">
      <w:pPr>
        <w:ind w:firstLine="420"/>
        <w:rPr>
          <w:rFonts w:ascii="Arial" w:hAnsi="Arial" w:cs="Arial"/>
          <w:sz w:val="21"/>
          <w:szCs w:val="21"/>
        </w:rPr>
      </w:pPr>
      <w:r>
        <w:rPr>
          <w:rFonts w:ascii="Arial" w:hAnsi="Arial" w:cs="Arial"/>
          <w:sz w:val="21"/>
          <w:szCs w:val="21"/>
        </w:rPr>
        <w:t>在烧结炉的单独区段内加速除去有机添加剂，通常在氧化性气氛中进行。</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反应烧结</w:t>
      </w:r>
      <w:r>
        <w:rPr>
          <w:rStyle w:val="fontstyle01"/>
          <w:rFonts w:ascii="黑体" w:eastAsia="黑体" w:hAnsi="黑体" w:cs="黑体" w:hint="eastAsia"/>
          <w:b w:val="0"/>
          <w:bCs w:val="0"/>
          <w:color w:val="auto"/>
          <w:sz w:val="21"/>
          <w:szCs w:val="21"/>
        </w:rPr>
        <w:t xml:space="preserve">  reaction sintering</w:t>
      </w:r>
    </w:p>
    <w:p w:rsidR="00037C8D" w:rsidRDefault="00C37919">
      <w:pPr>
        <w:ind w:firstLine="420"/>
        <w:rPr>
          <w:rFonts w:ascii="Arial" w:hAnsi="Arial" w:cs="Arial"/>
          <w:sz w:val="21"/>
          <w:szCs w:val="21"/>
        </w:rPr>
      </w:pPr>
      <w:r>
        <w:rPr>
          <w:rFonts w:ascii="Arial" w:hAnsi="Arial" w:cs="Arial"/>
          <w:sz w:val="21"/>
          <w:szCs w:val="21"/>
        </w:rPr>
        <w:t>烧结时，粉末混合料中至少有两种组分相互发生反应的烧结过程。</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相对密度</w:t>
      </w:r>
      <w:r>
        <w:rPr>
          <w:rStyle w:val="fontstyle01"/>
          <w:rFonts w:ascii="黑体" w:eastAsia="黑体" w:hAnsi="黑体" w:cs="黑体" w:hint="eastAsia"/>
          <w:b w:val="0"/>
          <w:bCs w:val="0"/>
          <w:color w:val="auto"/>
          <w:sz w:val="21"/>
          <w:szCs w:val="21"/>
        </w:rPr>
        <w:t xml:space="preserve">  relative density</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多孔体的密度与无孔状态下同一成分材料的密度之比，以</w:t>
      </w:r>
      <w:r>
        <w:rPr>
          <w:rStyle w:val="fontstyle01"/>
          <w:rFonts w:ascii="Arial" w:hAnsi="Arial" w:cs="Arial"/>
          <w:b w:val="0"/>
          <w:bCs w:val="0"/>
          <w:color w:val="auto"/>
          <w:sz w:val="21"/>
          <w:szCs w:val="21"/>
        </w:rPr>
        <w:t>%</w:t>
      </w:r>
      <w:r>
        <w:rPr>
          <w:rStyle w:val="fontstyle01"/>
          <w:rFonts w:ascii="Arial" w:hAnsi="Arial" w:cs="Arial"/>
          <w:b w:val="0"/>
          <w:bCs w:val="0"/>
          <w:color w:val="auto"/>
          <w:sz w:val="21"/>
          <w:szCs w:val="21"/>
        </w:rPr>
        <w:t>表示。</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收缩</w:t>
      </w:r>
      <w:r>
        <w:rPr>
          <w:rStyle w:val="fontstyle01"/>
          <w:rFonts w:ascii="黑体" w:eastAsia="黑体" w:hAnsi="黑体" w:cs="黑体" w:hint="eastAsia"/>
          <w:b w:val="0"/>
          <w:bCs w:val="0"/>
          <w:color w:val="auto"/>
          <w:sz w:val="21"/>
          <w:szCs w:val="21"/>
        </w:rPr>
        <w:t xml:space="preserve">  shrinkage</w:t>
      </w:r>
    </w:p>
    <w:p w:rsidR="00037C8D" w:rsidRDefault="00C37919">
      <w:pPr>
        <w:ind w:firstLine="420"/>
        <w:rPr>
          <w:rFonts w:ascii="Arial" w:hAnsi="Arial" w:cs="Arial"/>
          <w:sz w:val="21"/>
          <w:szCs w:val="21"/>
        </w:rPr>
      </w:pPr>
      <w:r>
        <w:rPr>
          <w:rFonts w:ascii="Arial" w:hAnsi="Arial" w:cs="Arial"/>
          <w:sz w:val="21"/>
          <w:szCs w:val="21"/>
        </w:rPr>
        <w:t>压坯由于烧结发生的尺寸缩小现象</w:t>
      </w:r>
      <w:r>
        <w:rPr>
          <w:rFonts w:ascii="Arial" w:hAnsi="Arial" w:cs="Arial" w:hint="eastAsia"/>
          <w:sz w:val="21"/>
          <w:szCs w:val="21"/>
        </w:rPr>
        <w:t>。</w:t>
      </w:r>
    </w:p>
    <w:p w:rsidR="00037C8D" w:rsidRDefault="00C37919">
      <w:pPr>
        <w:ind w:firstLine="420"/>
        <w:rPr>
          <w:rFonts w:ascii="Arial" w:hAnsi="Arial" w:cs="Arial"/>
          <w:sz w:val="21"/>
          <w:szCs w:val="21"/>
        </w:rPr>
      </w:pPr>
      <w:r>
        <w:rPr>
          <w:rFonts w:ascii="Arial" w:hAnsi="Arial" w:cs="Arial" w:hint="eastAsia"/>
          <w:sz w:val="21"/>
          <w:szCs w:val="21"/>
        </w:rPr>
        <w:lastRenderedPageBreak/>
        <w:t>注</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见</w:t>
      </w:r>
      <w:r>
        <w:rPr>
          <w:rFonts w:ascii="Arial" w:hAnsi="Arial" w:cs="Arial"/>
          <w:sz w:val="21"/>
          <w:szCs w:val="21"/>
        </w:rPr>
        <w:t>GB/T 5159</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60" w:name="_Ref68181380"/>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烧结硬化</w:t>
      </w:r>
      <w:r>
        <w:rPr>
          <w:rStyle w:val="fontstyle01"/>
          <w:rFonts w:ascii="黑体" w:eastAsia="黑体" w:hAnsi="黑体" w:cs="黑体" w:hint="eastAsia"/>
          <w:b w:val="0"/>
          <w:bCs w:val="0"/>
          <w:color w:val="FF0000"/>
          <w:sz w:val="21"/>
          <w:szCs w:val="21"/>
        </w:rPr>
        <w:t xml:space="preserve"> sinter hardening</w:t>
      </w:r>
      <w:bookmarkEnd w:id="60"/>
    </w:p>
    <w:p w:rsidR="00037C8D" w:rsidRDefault="00C37919">
      <w:pPr>
        <w:ind w:firstLine="420"/>
        <w:rPr>
          <w:rFonts w:ascii="Arial" w:hAnsi="Arial" w:cs="Arial"/>
          <w:color w:val="FF0000"/>
          <w:sz w:val="21"/>
          <w:szCs w:val="21"/>
        </w:rPr>
      </w:pPr>
      <w:r>
        <w:rPr>
          <w:rFonts w:ascii="Arial" w:hAnsi="Arial" w:cs="Arial" w:hint="eastAsia"/>
          <w:color w:val="FF0000"/>
          <w:sz w:val="21"/>
          <w:szCs w:val="21"/>
        </w:rPr>
        <w:t>一种热处理工艺，铁基制品经烧结后，以足够快的速度冷却，从而获得以马氏体为主的显微组织。</w:t>
      </w:r>
      <w:r>
        <w:rPr>
          <w:rFonts w:ascii="Arial" w:hAnsi="Arial" w:cs="Arial" w:hint="eastAsia"/>
          <w:color w:val="FF0000"/>
          <w:sz w:val="21"/>
          <w:szCs w:val="21"/>
        </w:rPr>
        <w:t>[</w:t>
      </w:r>
      <w:r>
        <w:rPr>
          <w:rFonts w:ascii="Arial" w:hAnsi="Arial" w:cs="Arial" w:hint="eastAsia"/>
          <w:color w:val="FF0000"/>
          <w:sz w:val="21"/>
          <w:szCs w:val="21"/>
        </w:rPr>
        <w:t>来源：</w:t>
      </w:r>
      <w:r>
        <w:rPr>
          <w:rFonts w:ascii="Arial" w:hAnsi="Arial" w:cs="Arial" w:hint="eastAsia"/>
          <w:color w:val="FF0000"/>
          <w:sz w:val="21"/>
          <w:szCs w:val="21"/>
        </w:rPr>
        <w:t>ASTM B243-17]</w:t>
      </w:r>
      <w:r>
        <w:rPr>
          <w:rFonts w:ascii="Arial" w:hAnsi="Arial" w:cs="Arial" w:hint="eastAsia"/>
          <w:color w:val="FF0000"/>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烧结壳</w:t>
      </w:r>
      <w:r>
        <w:rPr>
          <w:rStyle w:val="fontstyle01"/>
          <w:rFonts w:ascii="黑体" w:eastAsia="黑体" w:hAnsi="黑体" w:cs="黑体" w:hint="eastAsia"/>
          <w:b w:val="0"/>
          <w:bCs w:val="0"/>
          <w:color w:val="auto"/>
          <w:sz w:val="21"/>
          <w:szCs w:val="21"/>
        </w:rPr>
        <w:t xml:space="preserve">  sinter skin</w:t>
      </w:r>
    </w:p>
    <w:p w:rsidR="00037C8D" w:rsidRDefault="00C37919">
      <w:pPr>
        <w:ind w:firstLine="420"/>
        <w:rPr>
          <w:rFonts w:ascii="Arial" w:hAnsi="Arial" w:cs="Arial"/>
          <w:sz w:val="21"/>
          <w:szCs w:val="21"/>
        </w:rPr>
      </w:pPr>
      <w:r>
        <w:rPr>
          <w:rStyle w:val="fontstyle01"/>
          <w:rFonts w:ascii="Arial" w:hAnsi="Arial" w:cs="Arial"/>
          <w:b w:val="0"/>
          <w:bCs w:val="0"/>
          <w:color w:val="auto"/>
          <w:sz w:val="21"/>
          <w:szCs w:val="21"/>
        </w:rPr>
        <w:t>烧结</w:t>
      </w:r>
      <w:r>
        <w:rPr>
          <w:rFonts w:ascii="Arial" w:hAnsi="Arial" w:cs="Arial"/>
          <w:sz w:val="21"/>
          <w:szCs w:val="21"/>
        </w:rPr>
        <w:t>（</w:t>
      </w:r>
      <w:r>
        <w:rPr>
          <w:rFonts w:ascii="Arial" w:hAnsi="Arial" w:cs="Arial"/>
          <w:sz w:val="21"/>
          <w:szCs w:val="21"/>
        </w:rPr>
        <w:t>3.3.60</w:t>
      </w:r>
      <w:r>
        <w:rPr>
          <w:rFonts w:ascii="Arial" w:hAnsi="Arial" w:cs="Arial"/>
          <w:sz w:val="21"/>
          <w:szCs w:val="21"/>
        </w:rPr>
        <w:t>）</w:t>
      </w:r>
      <w:r>
        <w:rPr>
          <w:rStyle w:val="fontstyle01"/>
          <w:rFonts w:ascii="Arial" w:hAnsi="Arial" w:cs="Arial"/>
          <w:b w:val="0"/>
          <w:bCs w:val="0"/>
          <w:color w:val="auto"/>
          <w:sz w:val="21"/>
          <w:szCs w:val="21"/>
        </w:rPr>
        <w:t>时，烧结件上形成的一种表面层，其性能不同于产品内部。</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烧结</w:t>
      </w:r>
      <w:r>
        <w:rPr>
          <w:rStyle w:val="fontstyle01"/>
          <w:rFonts w:ascii="黑体" w:eastAsia="黑体" w:hAnsi="黑体" w:cs="黑体" w:hint="eastAsia"/>
          <w:b w:val="0"/>
          <w:bCs w:val="0"/>
          <w:color w:val="auto"/>
          <w:sz w:val="21"/>
          <w:szCs w:val="21"/>
        </w:rPr>
        <w:t xml:space="preserve">  sintering</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粉末或压坯在低于主要组分熔点的温度下的热处理，目的在于通过颗粒间的冶金结合以提高其</w:t>
      </w:r>
      <w:r>
        <w:rPr>
          <w:rStyle w:val="fontstyle01"/>
          <w:rFonts w:ascii="Arial" w:hAnsi="Arial" w:cs="Arial" w:hint="eastAsia"/>
          <w:b w:val="0"/>
          <w:bCs w:val="0"/>
          <w:color w:val="auto"/>
          <w:sz w:val="21"/>
          <w:szCs w:val="21"/>
        </w:rPr>
        <w:t>强度。</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烧结气氛</w:t>
      </w:r>
      <w:r>
        <w:rPr>
          <w:rStyle w:val="fontstyle01"/>
          <w:rFonts w:ascii="黑体" w:eastAsia="黑体" w:hAnsi="黑体" w:cs="黑体" w:hint="eastAsia"/>
          <w:b w:val="0"/>
          <w:bCs w:val="0"/>
          <w:color w:val="auto"/>
          <w:sz w:val="21"/>
          <w:szCs w:val="21"/>
        </w:rPr>
        <w:t xml:space="preserve">  sintering atmosphere</w:t>
      </w:r>
    </w:p>
    <w:p w:rsidR="00037C8D" w:rsidRDefault="00C37919">
      <w:pPr>
        <w:ind w:firstLine="420"/>
        <w:rPr>
          <w:rFonts w:ascii="Arial" w:hAnsi="Arial" w:cs="Arial"/>
          <w:sz w:val="21"/>
          <w:szCs w:val="21"/>
        </w:rPr>
      </w:pPr>
      <w:r>
        <w:rPr>
          <w:rFonts w:ascii="Arial" w:hAnsi="Arial" w:cs="Arial"/>
          <w:sz w:val="21"/>
          <w:szCs w:val="21"/>
        </w:rPr>
        <w:t>烧结炉</w:t>
      </w:r>
      <w:r>
        <w:rPr>
          <w:rFonts w:ascii="Arial" w:hAnsi="Arial" w:cs="Arial" w:hint="eastAsia"/>
          <w:sz w:val="21"/>
          <w:szCs w:val="21"/>
        </w:rPr>
        <w:t>（</w:t>
      </w:r>
      <w:r>
        <w:rPr>
          <w:rFonts w:ascii="Arial" w:hAnsi="Arial" w:cs="Arial" w:hint="eastAsia"/>
          <w:sz w:val="21"/>
          <w:szCs w:val="21"/>
        </w:rPr>
        <w:t>3.3.62</w:t>
      </w:r>
      <w:r>
        <w:rPr>
          <w:rFonts w:ascii="Arial" w:hAnsi="Arial" w:cs="Arial" w:hint="eastAsia"/>
          <w:sz w:val="21"/>
          <w:szCs w:val="21"/>
        </w:rPr>
        <w:t>）</w:t>
      </w:r>
      <w:r>
        <w:rPr>
          <w:rFonts w:ascii="Arial" w:hAnsi="Arial" w:cs="Arial"/>
          <w:sz w:val="21"/>
          <w:szCs w:val="21"/>
        </w:rPr>
        <w:t>中的气氛</w:t>
      </w:r>
      <w:r>
        <w:rPr>
          <w:rFonts w:ascii="Arial" w:hAnsi="Arial" w:cs="Arial" w:hint="eastAsia"/>
          <w:sz w:val="21"/>
          <w:szCs w:val="21"/>
        </w:rPr>
        <w:t>。</w:t>
      </w:r>
    </w:p>
    <w:p w:rsidR="00037C8D" w:rsidRDefault="00C37919">
      <w:pPr>
        <w:ind w:firstLine="42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hint="eastAsia"/>
          <w:sz w:val="21"/>
          <w:szCs w:val="21"/>
        </w:rPr>
        <w:t>控制气氛是为了保护烧结材料，或与烧结材料发生反应。</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烧结炉</w:t>
      </w:r>
      <w:r>
        <w:rPr>
          <w:rStyle w:val="fontstyle01"/>
          <w:rFonts w:ascii="黑体" w:eastAsia="黑体" w:hAnsi="黑体" w:cs="黑体" w:hint="eastAsia"/>
          <w:b w:val="0"/>
          <w:bCs w:val="0"/>
          <w:color w:val="auto"/>
          <w:sz w:val="21"/>
          <w:szCs w:val="21"/>
        </w:rPr>
        <w:t xml:space="preserve"> </w:t>
      </w:r>
      <w:r>
        <w:rPr>
          <w:rStyle w:val="fontstyle01"/>
          <w:rFonts w:ascii="黑体" w:eastAsia="黑体" w:hAnsi="黑体" w:cs="黑体" w:hint="eastAsia"/>
          <w:b w:val="0"/>
          <w:bCs w:val="0"/>
          <w:color w:val="auto"/>
          <w:sz w:val="21"/>
          <w:szCs w:val="21"/>
        </w:rPr>
        <w:t xml:space="preserve"> sintering furnace</w:t>
      </w:r>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在烧结气氛（</w:t>
      </w:r>
      <w:r>
        <w:rPr>
          <w:rStyle w:val="fontstyle01"/>
          <w:rFonts w:ascii="Arial" w:hAnsi="Arial" w:cs="Arial" w:hint="eastAsia"/>
          <w:b w:val="0"/>
          <w:bCs w:val="0"/>
          <w:color w:val="FF0000"/>
          <w:sz w:val="21"/>
          <w:szCs w:val="21"/>
        </w:rPr>
        <w:t>3.3.61</w:t>
      </w:r>
      <w:r>
        <w:rPr>
          <w:rStyle w:val="fontstyle01"/>
          <w:rFonts w:ascii="Arial" w:hAnsi="Arial" w:cs="Arial" w:hint="eastAsia"/>
          <w:b w:val="0"/>
          <w:bCs w:val="0"/>
          <w:color w:val="FF0000"/>
          <w:sz w:val="21"/>
          <w:szCs w:val="21"/>
        </w:rPr>
        <w:t>）下，对粉末冶金零件进行烧结的炉子。</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烧结温度</w:t>
      </w:r>
      <w:r>
        <w:rPr>
          <w:rStyle w:val="fontstyle01"/>
          <w:rFonts w:ascii="黑体" w:eastAsia="黑体" w:hAnsi="黑体" w:cs="黑体" w:hint="eastAsia"/>
          <w:b w:val="0"/>
          <w:bCs w:val="0"/>
          <w:color w:val="auto"/>
          <w:sz w:val="21"/>
          <w:szCs w:val="21"/>
        </w:rPr>
        <w:t xml:space="preserve">  sintering temperature</w:t>
      </w:r>
    </w:p>
    <w:p w:rsidR="00037C8D" w:rsidRDefault="00C37919">
      <w:pPr>
        <w:ind w:firstLine="420"/>
        <w:rPr>
          <w:rFonts w:ascii="Arial" w:hAnsi="Arial" w:cs="Arial"/>
          <w:sz w:val="21"/>
          <w:szCs w:val="21"/>
        </w:rPr>
      </w:pPr>
      <w:r>
        <w:rPr>
          <w:rFonts w:ascii="Arial" w:hAnsi="Arial" w:cs="Arial"/>
          <w:sz w:val="21"/>
          <w:szCs w:val="21"/>
        </w:rPr>
        <w:t>进行烧结的温度。</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烧结时间</w:t>
      </w:r>
      <w:r>
        <w:rPr>
          <w:rStyle w:val="fontstyle01"/>
          <w:rFonts w:ascii="黑体" w:eastAsia="黑体" w:hAnsi="黑体" w:cs="黑体" w:hint="eastAsia"/>
          <w:b w:val="0"/>
          <w:bCs w:val="0"/>
          <w:color w:val="auto"/>
          <w:sz w:val="21"/>
          <w:szCs w:val="21"/>
        </w:rPr>
        <w:t xml:space="preserve">  sintering time</w:t>
      </w:r>
    </w:p>
    <w:p w:rsidR="00037C8D" w:rsidRDefault="00C37919">
      <w:pPr>
        <w:ind w:firstLine="420"/>
        <w:rPr>
          <w:rFonts w:ascii="Arial" w:hAnsi="Arial" w:cs="Arial"/>
          <w:sz w:val="21"/>
          <w:szCs w:val="21"/>
        </w:rPr>
      </w:pPr>
      <w:r>
        <w:rPr>
          <w:rFonts w:ascii="Arial" w:hAnsi="Arial" w:cs="Arial"/>
          <w:sz w:val="21"/>
          <w:szCs w:val="21"/>
        </w:rPr>
        <w:t>粉末或压坯在烧结温度</w:t>
      </w:r>
      <w:r>
        <w:rPr>
          <w:rFonts w:ascii="Arial" w:hAnsi="Arial" w:cs="Arial" w:hint="eastAsia"/>
          <w:sz w:val="21"/>
          <w:szCs w:val="21"/>
        </w:rPr>
        <w:t>(3.3.63)</w:t>
      </w:r>
      <w:r>
        <w:rPr>
          <w:rFonts w:ascii="Arial" w:hAnsi="Arial" w:cs="Arial"/>
          <w:sz w:val="21"/>
          <w:szCs w:val="21"/>
        </w:rPr>
        <w:t>下保持的时间。</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实体密度</w:t>
      </w:r>
      <w:r>
        <w:rPr>
          <w:rStyle w:val="fontstyle01"/>
          <w:rFonts w:ascii="黑体" w:eastAsia="黑体" w:hAnsi="黑体" w:cs="黑体" w:hint="eastAsia"/>
          <w:b w:val="0"/>
          <w:bCs w:val="0"/>
          <w:color w:val="auto"/>
          <w:sz w:val="21"/>
          <w:szCs w:val="21"/>
        </w:rPr>
        <w:t xml:space="preserve">  solid density</w:t>
      </w:r>
    </w:p>
    <w:p w:rsidR="00037C8D" w:rsidRDefault="00C37919">
      <w:pPr>
        <w:ind w:firstLine="420"/>
        <w:rPr>
          <w:rFonts w:ascii="Arial" w:hAnsi="Arial" w:cs="Arial"/>
          <w:sz w:val="21"/>
          <w:szCs w:val="21"/>
        </w:rPr>
      </w:pPr>
      <w:r>
        <w:rPr>
          <w:rFonts w:ascii="Arial" w:hAnsi="Arial" w:cs="Arial"/>
          <w:sz w:val="21"/>
          <w:szCs w:val="21"/>
        </w:rPr>
        <w:t>无孔隙状态下材料的密度。</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实体硬度</w:t>
      </w:r>
      <w:r>
        <w:rPr>
          <w:rStyle w:val="fontstyle01"/>
          <w:rFonts w:ascii="黑体" w:eastAsia="黑体" w:hAnsi="黑体" w:cs="黑体" w:hint="eastAsia"/>
          <w:b w:val="0"/>
          <w:bCs w:val="0"/>
          <w:color w:val="auto"/>
          <w:sz w:val="21"/>
          <w:szCs w:val="21"/>
        </w:rPr>
        <w:t xml:space="preserve"> solid hardness</w:t>
      </w:r>
    </w:p>
    <w:p w:rsidR="00037C8D" w:rsidRDefault="00C37919">
      <w:pPr>
        <w:ind w:firstLine="420"/>
        <w:rPr>
          <w:rFonts w:ascii="Arial" w:hAnsi="Arial" w:cs="Arial"/>
          <w:sz w:val="21"/>
          <w:szCs w:val="21"/>
        </w:rPr>
      </w:pPr>
      <w:r>
        <w:rPr>
          <w:rFonts w:ascii="Arial" w:hAnsi="Arial" w:cs="Arial"/>
          <w:sz w:val="21"/>
          <w:szCs w:val="21"/>
        </w:rPr>
        <w:t>在规定条件下测定的烧结材料的某一相或颗粒或某一</w:t>
      </w:r>
      <w:r>
        <w:rPr>
          <w:rFonts w:ascii="Arial" w:hAnsi="Arial" w:cs="Arial" w:hint="eastAsia"/>
          <w:sz w:val="21"/>
          <w:szCs w:val="21"/>
        </w:rPr>
        <w:t>区域</w:t>
      </w:r>
      <w:r>
        <w:rPr>
          <w:rFonts w:ascii="Arial" w:hAnsi="Arial" w:cs="Arial"/>
          <w:sz w:val="21"/>
          <w:szCs w:val="21"/>
        </w:rPr>
        <w:t>的硬度，它排除了孔隙的影响。</w:t>
      </w:r>
    </w:p>
    <w:p w:rsidR="00037C8D" w:rsidRDefault="00C37919">
      <w:pPr>
        <w:ind w:firstLine="420"/>
        <w:rPr>
          <w:rFonts w:ascii="Arial" w:hAnsi="Arial" w:cs="Arial"/>
          <w:color w:val="FF0000"/>
          <w:sz w:val="21"/>
          <w:szCs w:val="21"/>
        </w:rPr>
      </w:pPr>
      <w:r>
        <w:rPr>
          <w:rFonts w:ascii="Arial" w:hAnsi="Arial" w:cs="Arial"/>
          <w:color w:val="FF0000"/>
          <w:sz w:val="21"/>
          <w:szCs w:val="21"/>
        </w:rPr>
        <w:t>注</w:t>
      </w:r>
      <w:r>
        <w:rPr>
          <w:rFonts w:ascii="Arial" w:hAnsi="Arial" w:cs="Arial"/>
          <w:color w:val="FF0000"/>
          <w:sz w:val="21"/>
          <w:szCs w:val="21"/>
        </w:rPr>
        <w:t>1</w:t>
      </w:r>
      <w:r>
        <w:rPr>
          <w:rFonts w:ascii="Arial" w:hAnsi="Arial" w:cs="Arial"/>
          <w:color w:val="FF0000"/>
          <w:sz w:val="21"/>
          <w:szCs w:val="21"/>
        </w:rPr>
        <w:t>：见</w:t>
      </w:r>
      <w:r>
        <w:rPr>
          <w:rFonts w:ascii="Arial" w:hAnsi="Arial" w:cs="Arial"/>
          <w:color w:val="FF0000"/>
          <w:sz w:val="21"/>
          <w:szCs w:val="21"/>
        </w:rPr>
        <w:t>GB/T 9097</w:t>
      </w:r>
      <w:r>
        <w:rPr>
          <w:rFonts w:ascii="Arial" w:hAnsi="Arial" w:cs="Arial"/>
          <w:color w:val="FF0000"/>
          <w:sz w:val="21"/>
          <w:szCs w:val="21"/>
        </w:rPr>
        <w:t>。</w:t>
      </w:r>
    </w:p>
    <w:p w:rsidR="00037C8D" w:rsidRDefault="00C37919">
      <w:pPr>
        <w:ind w:firstLine="420"/>
        <w:rPr>
          <w:rFonts w:ascii="Arial" w:hAnsi="Arial" w:cs="Arial"/>
          <w:sz w:val="21"/>
          <w:szCs w:val="21"/>
        </w:rPr>
      </w:pPr>
      <w:r>
        <w:rPr>
          <w:rFonts w:ascii="Arial" w:hAnsi="Arial" w:cs="Arial"/>
          <w:color w:val="FF0000"/>
          <w:sz w:val="21"/>
          <w:szCs w:val="21"/>
        </w:rPr>
        <w:t>注</w:t>
      </w:r>
      <w:r>
        <w:rPr>
          <w:rFonts w:ascii="Arial" w:hAnsi="Arial" w:cs="Arial"/>
          <w:color w:val="FF0000"/>
          <w:sz w:val="21"/>
          <w:szCs w:val="21"/>
        </w:rPr>
        <w:t>2</w:t>
      </w:r>
      <w:r>
        <w:rPr>
          <w:rFonts w:ascii="Arial" w:hAnsi="Arial" w:cs="Arial"/>
          <w:color w:val="FF0000"/>
          <w:sz w:val="21"/>
          <w:szCs w:val="21"/>
        </w:rPr>
        <w:t>：显微硬度测试是指定条件的一个示例</w:t>
      </w:r>
      <w:r>
        <w:rPr>
          <w:rFonts w:ascii="Arial" w:hAnsi="Arial" w:cs="Arial"/>
          <w:sz w:val="21"/>
          <w:szCs w:val="21"/>
        </w:rPr>
        <w:t>。</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固相烧结</w:t>
      </w:r>
      <w:r>
        <w:rPr>
          <w:rStyle w:val="fontstyle01"/>
          <w:rFonts w:ascii="黑体" w:eastAsia="黑体" w:hAnsi="黑体" w:cs="黑体" w:hint="eastAsia"/>
          <w:b w:val="0"/>
          <w:bCs w:val="0"/>
          <w:color w:val="auto"/>
          <w:sz w:val="21"/>
          <w:szCs w:val="21"/>
        </w:rPr>
        <w:t xml:space="preserve">  solid-state sintering</w:t>
      </w:r>
    </w:p>
    <w:p w:rsidR="00037C8D" w:rsidRDefault="00C37919">
      <w:pPr>
        <w:ind w:firstLine="420"/>
        <w:rPr>
          <w:rStyle w:val="fontstyle01"/>
          <w:rFonts w:ascii="Arial" w:hAnsi="Arial" w:cs="Arial"/>
          <w:b w:val="0"/>
          <w:bCs w:val="0"/>
          <w:color w:val="auto"/>
          <w:sz w:val="21"/>
          <w:szCs w:val="21"/>
        </w:rPr>
      </w:pPr>
      <w:r>
        <w:rPr>
          <w:rStyle w:val="fontstyle01"/>
          <w:rFonts w:ascii="Arial" w:hAnsi="Arial" w:cs="Arial"/>
          <w:b w:val="0"/>
          <w:bCs w:val="0"/>
          <w:color w:val="auto"/>
          <w:sz w:val="21"/>
          <w:szCs w:val="21"/>
        </w:rPr>
        <w:t>粉末或压坯在无液相形成的状态下烧结。</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61" w:name="_Ref68181385"/>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积炭</w:t>
      </w:r>
      <w:r>
        <w:rPr>
          <w:rStyle w:val="fontstyle01"/>
          <w:rFonts w:ascii="黑体" w:eastAsia="黑体" w:hAnsi="黑体" w:cs="黑体" w:hint="eastAsia"/>
          <w:b w:val="0"/>
          <w:bCs w:val="0"/>
          <w:color w:val="FF0000"/>
          <w:sz w:val="21"/>
          <w:szCs w:val="21"/>
        </w:rPr>
        <w:t>/</w:t>
      </w:r>
      <w:r>
        <w:rPr>
          <w:rStyle w:val="fontstyle01"/>
          <w:rFonts w:ascii="黑体" w:eastAsia="黑体" w:hAnsi="黑体" w:cs="黑体" w:hint="eastAsia"/>
          <w:b w:val="0"/>
          <w:bCs w:val="0"/>
          <w:color w:val="FF0000"/>
          <w:sz w:val="21"/>
          <w:szCs w:val="21"/>
        </w:rPr>
        <w:t>烟黑</w:t>
      </w:r>
      <w:r>
        <w:rPr>
          <w:rStyle w:val="fontstyle01"/>
          <w:rFonts w:ascii="黑体" w:eastAsia="黑体" w:hAnsi="黑体" w:cs="黑体" w:hint="eastAsia"/>
          <w:b w:val="0"/>
          <w:bCs w:val="0"/>
          <w:color w:val="FF0000"/>
          <w:sz w:val="21"/>
          <w:szCs w:val="21"/>
        </w:rPr>
        <w:t xml:space="preserve">  soot</w:t>
      </w:r>
      <w:r>
        <w:rPr>
          <w:rStyle w:val="fontstyle01"/>
          <w:rFonts w:ascii="黑体" w:eastAsia="黑体" w:hAnsi="黑体" w:cs="黑体" w:hint="eastAsia"/>
          <w:b w:val="0"/>
          <w:bCs w:val="0"/>
          <w:color w:val="FF0000"/>
          <w:sz w:val="21"/>
          <w:szCs w:val="21"/>
        </w:rPr>
        <w:t>，</w:t>
      </w:r>
      <w:r>
        <w:rPr>
          <w:rStyle w:val="fontstyle01"/>
          <w:rFonts w:ascii="黑体" w:eastAsia="黑体" w:hAnsi="黑体" w:cs="黑体" w:hint="eastAsia"/>
          <w:b w:val="0"/>
          <w:bCs w:val="0"/>
          <w:color w:val="FF0000"/>
          <w:sz w:val="21"/>
          <w:szCs w:val="21"/>
        </w:rPr>
        <w:t>sooting</w:t>
      </w:r>
      <w:bookmarkEnd w:id="61"/>
    </w:p>
    <w:p w:rsidR="00037C8D" w:rsidRDefault="00C37919">
      <w:pPr>
        <w:ind w:firstLine="420"/>
        <w:rPr>
          <w:rFonts w:ascii="Arial" w:hAnsi="Arial" w:cs="Arial"/>
          <w:color w:val="FF0000"/>
          <w:sz w:val="21"/>
          <w:szCs w:val="21"/>
        </w:rPr>
      </w:pPr>
      <w:r>
        <w:rPr>
          <w:rFonts w:ascii="Arial" w:hAnsi="Arial" w:cs="Arial" w:hint="eastAsia"/>
          <w:color w:val="FF0000"/>
          <w:sz w:val="21"/>
          <w:szCs w:val="21"/>
        </w:rPr>
        <w:t>烧结体的表面质量缺陷，呈黑色污迹，由积炭构成，可通过吹气或刷拭轻易去除。</w:t>
      </w:r>
    </w:p>
    <w:p w:rsidR="00037C8D" w:rsidRDefault="00037C8D">
      <w:pPr>
        <w:pStyle w:val="afa"/>
        <w:numPr>
          <w:ilvl w:val="2"/>
          <w:numId w:val="6"/>
        </w:numPr>
        <w:ind w:firstLineChars="0"/>
        <w:rPr>
          <w:rStyle w:val="fontstyle01"/>
          <w:rFonts w:ascii="黑体" w:eastAsia="黑体" w:hAnsi="黑体" w:cs="黑体"/>
          <w:b w:val="0"/>
          <w:bCs w:val="0"/>
          <w:color w:val="FF0000"/>
          <w:sz w:val="21"/>
          <w:szCs w:val="21"/>
        </w:rPr>
      </w:pPr>
      <w:bookmarkStart w:id="62" w:name="_Ref68181388"/>
    </w:p>
    <w:p w:rsidR="00037C8D" w:rsidRDefault="00C37919">
      <w:pPr>
        <w:pStyle w:val="afa"/>
        <w:rPr>
          <w:rStyle w:val="fontstyle01"/>
          <w:rFonts w:ascii="黑体" w:eastAsia="黑体" w:hAnsi="黑体" w:cs="黑体"/>
          <w:b w:val="0"/>
          <w:bCs w:val="0"/>
          <w:color w:val="FF0000"/>
          <w:sz w:val="21"/>
          <w:szCs w:val="21"/>
        </w:rPr>
      </w:pPr>
      <w:r>
        <w:rPr>
          <w:rStyle w:val="fontstyle01"/>
          <w:rFonts w:ascii="黑体" w:eastAsia="黑体" w:hAnsi="黑体" w:cs="黑体" w:hint="eastAsia"/>
          <w:b w:val="0"/>
          <w:bCs w:val="0"/>
          <w:color w:val="FF0000"/>
          <w:sz w:val="21"/>
          <w:szCs w:val="21"/>
        </w:rPr>
        <w:t>黑斑</w:t>
      </w:r>
      <w:r>
        <w:rPr>
          <w:rStyle w:val="fontstyle01"/>
          <w:rFonts w:ascii="黑体" w:eastAsia="黑体" w:hAnsi="黑体" w:cs="黑体" w:hint="eastAsia"/>
          <w:b w:val="0"/>
          <w:bCs w:val="0"/>
          <w:color w:val="FF0000"/>
          <w:sz w:val="21"/>
          <w:szCs w:val="21"/>
        </w:rPr>
        <w:t xml:space="preserve"> stain  staining</w:t>
      </w:r>
      <w:bookmarkEnd w:id="62"/>
    </w:p>
    <w:p w:rsidR="00037C8D" w:rsidRDefault="00C37919">
      <w:pPr>
        <w:ind w:firstLine="420"/>
        <w:rPr>
          <w:rFonts w:ascii="Arial" w:hAnsi="Arial" w:cs="Arial"/>
          <w:color w:val="FF0000"/>
          <w:sz w:val="21"/>
          <w:szCs w:val="21"/>
        </w:rPr>
      </w:pPr>
      <w:r>
        <w:rPr>
          <w:rFonts w:ascii="Arial" w:hAnsi="Arial" w:cs="Arial" w:hint="eastAsia"/>
          <w:color w:val="FF0000"/>
          <w:sz w:val="21"/>
          <w:szCs w:val="21"/>
        </w:rPr>
        <w:t>烧结体的表面质量缺陷，呈黑色斑点，主要由硫化锰（</w:t>
      </w:r>
      <w:r>
        <w:rPr>
          <w:rFonts w:ascii="Arial" w:hAnsi="Arial" w:cs="Arial" w:hint="eastAsia"/>
          <w:color w:val="FF0000"/>
          <w:sz w:val="21"/>
          <w:szCs w:val="21"/>
        </w:rPr>
        <w:t>MnS</w:t>
      </w:r>
      <w:r>
        <w:rPr>
          <w:rFonts w:ascii="Arial" w:hAnsi="Arial" w:cs="Arial" w:hint="eastAsia"/>
          <w:color w:val="FF0000"/>
          <w:sz w:val="21"/>
          <w:szCs w:val="21"/>
        </w:rPr>
        <w:t>）组成。</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表层指状氧化物</w:t>
      </w:r>
      <w:r>
        <w:rPr>
          <w:rStyle w:val="fontstyle01"/>
          <w:rFonts w:ascii="黑体" w:eastAsia="黑体" w:hAnsi="黑体" w:cs="黑体" w:hint="eastAsia"/>
          <w:b w:val="0"/>
          <w:bCs w:val="0"/>
          <w:color w:val="auto"/>
          <w:sz w:val="21"/>
          <w:szCs w:val="21"/>
        </w:rPr>
        <w:t xml:space="preserve">  surface finger oxide</w:t>
      </w:r>
    </w:p>
    <w:p w:rsidR="00037C8D" w:rsidRDefault="00C37919">
      <w:pPr>
        <w:ind w:firstLine="420"/>
        <w:rPr>
          <w:rFonts w:ascii="Arial" w:hAnsi="Arial" w:cs="Arial"/>
          <w:sz w:val="21"/>
          <w:szCs w:val="21"/>
        </w:rPr>
      </w:pPr>
      <w:r>
        <w:rPr>
          <w:rFonts w:ascii="Arial" w:hAnsi="Arial" w:cs="Arial"/>
          <w:sz w:val="21"/>
          <w:szCs w:val="21"/>
        </w:rPr>
        <w:lastRenderedPageBreak/>
        <w:t>从表面沿原颗粒界伸展到零件内部的不能用物理方法</w:t>
      </w:r>
      <w:r>
        <w:rPr>
          <w:rFonts w:ascii="Arial" w:hAnsi="Arial" w:cs="Arial"/>
          <w:sz w:val="21"/>
          <w:szCs w:val="21"/>
        </w:rPr>
        <w:t>(</w:t>
      </w:r>
      <w:r>
        <w:rPr>
          <w:rFonts w:ascii="Arial" w:hAnsi="Arial" w:cs="Arial"/>
          <w:sz w:val="21"/>
          <w:szCs w:val="21"/>
        </w:rPr>
        <w:t>诸如旋转滚磨</w:t>
      </w:r>
      <w:r>
        <w:rPr>
          <w:rFonts w:ascii="Arial" w:hAnsi="Arial" w:cs="Arial"/>
          <w:sz w:val="21"/>
          <w:szCs w:val="21"/>
        </w:rPr>
        <w:t>)</w:t>
      </w:r>
      <w:r>
        <w:rPr>
          <w:rFonts w:ascii="Arial" w:hAnsi="Arial" w:cs="Arial"/>
          <w:sz w:val="21"/>
          <w:szCs w:val="21"/>
        </w:rPr>
        <w:t>去除的氧化物。</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发汗</w:t>
      </w:r>
      <w:r>
        <w:rPr>
          <w:rStyle w:val="fontstyle01"/>
          <w:rFonts w:ascii="黑体" w:eastAsia="黑体" w:hAnsi="黑体" w:cs="黑体" w:hint="eastAsia"/>
          <w:b w:val="0"/>
          <w:bCs w:val="0"/>
          <w:color w:val="auto"/>
          <w:sz w:val="21"/>
          <w:szCs w:val="21"/>
        </w:rPr>
        <w:t xml:space="preserve">  </w:t>
      </w:r>
      <w:r>
        <w:rPr>
          <w:rStyle w:val="fontstyle01"/>
          <w:rFonts w:ascii="黑体" w:eastAsia="黑体" w:hAnsi="黑体" w:cs="黑体" w:hint="eastAsia"/>
          <w:b w:val="0"/>
          <w:bCs w:val="0"/>
          <w:color w:val="auto"/>
          <w:sz w:val="21"/>
          <w:szCs w:val="21"/>
        </w:rPr>
        <w:t>sweating</w:t>
      </w:r>
    </w:p>
    <w:p w:rsidR="00037C8D" w:rsidRDefault="00C37919">
      <w:pPr>
        <w:ind w:firstLine="420"/>
        <w:rPr>
          <w:rFonts w:ascii="Arial" w:hAnsi="Arial" w:cs="Arial"/>
          <w:sz w:val="21"/>
          <w:szCs w:val="21"/>
        </w:rPr>
      </w:pPr>
      <w:r>
        <w:rPr>
          <w:rFonts w:ascii="Arial" w:hAnsi="Arial" w:cs="Arial"/>
          <w:sz w:val="21"/>
          <w:szCs w:val="21"/>
        </w:rPr>
        <w:t>压坯加热处理时液相渗出的现象。</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欠烧</w:t>
      </w:r>
      <w:r>
        <w:rPr>
          <w:rStyle w:val="fontstyle01"/>
          <w:rFonts w:ascii="黑体" w:eastAsia="黑体" w:hAnsi="黑体" w:cs="黑体" w:hint="eastAsia"/>
          <w:b w:val="0"/>
          <w:bCs w:val="0"/>
          <w:color w:val="auto"/>
          <w:sz w:val="21"/>
          <w:szCs w:val="21"/>
        </w:rPr>
        <w:t xml:space="preserve">  undersintering</w:t>
      </w:r>
    </w:p>
    <w:p w:rsidR="00037C8D" w:rsidRDefault="00C37919">
      <w:pPr>
        <w:ind w:firstLine="420"/>
        <w:rPr>
          <w:rFonts w:ascii="Arial" w:hAnsi="Arial" w:cs="Arial"/>
          <w:sz w:val="21"/>
          <w:szCs w:val="21"/>
        </w:rPr>
      </w:pPr>
      <w:r>
        <w:rPr>
          <w:rFonts w:ascii="Arial" w:hAnsi="Arial" w:cs="Arial"/>
          <w:sz w:val="21"/>
          <w:szCs w:val="21"/>
        </w:rPr>
        <w:t>烧结温度过低和</w:t>
      </w:r>
      <w:r>
        <w:rPr>
          <w:rFonts w:ascii="Arial" w:hAnsi="Arial" w:cs="Arial"/>
          <w:sz w:val="21"/>
          <w:szCs w:val="21"/>
        </w:rPr>
        <w:t>(</w:t>
      </w:r>
      <w:r>
        <w:rPr>
          <w:rFonts w:ascii="Arial" w:hAnsi="Arial" w:cs="Arial"/>
          <w:sz w:val="21"/>
          <w:szCs w:val="21"/>
        </w:rPr>
        <w:t>或</w:t>
      </w:r>
      <w:r>
        <w:rPr>
          <w:rFonts w:ascii="Arial" w:hAnsi="Arial" w:cs="Arial"/>
          <w:sz w:val="21"/>
          <w:szCs w:val="21"/>
        </w:rPr>
        <w:t>)</w:t>
      </w:r>
      <w:r>
        <w:rPr>
          <w:rFonts w:ascii="Arial" w:hAnsi="Arial" w:cs="Arial"/>
          <w:sz w:val="21"/>
          <w:szCs w:val="21"/>
        </w:rPr>
        <w:t>烧结时间过短致使产品未达到所需性能的烧结。</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真空炉</w:t>
      </w:r>
      <w:r>
        <w:rPr>
          <w:rStyle w:val="fontstyle01"/>
          <w:rFonts w:ascii="黑体" w:eastAsia="黑体" w:hAnsi="黑体" w:cs="黑体" w:hint="eastAsia"/>
          <w:b w:val="0"/>
          <w:bCs w:val="0"/>
          <w:color w:val="auto"/>
          <w:sz w:val="21"/>
          <w:szCs w:val="21"/>
        </w:rPr>
        <w:t xml:space="preserve"> vacuum furnace</w:t>
      </w:r>
    </w:p>
    <w:p w:rsidR="00037C8D" w:rsidRDefault="00C37919">
      <w:pPr>
        <w:ind w:firstLine="420"/>
        <w:rPr>
          <w:rFonts w:ascii="Arial" w:hAnsi="Arial" w:cs="Arial"/>
          <w:sz w:val="21"/>
          <w:szCs w:val="21"/>
        </w:rPr>
      </w:pPr>
      <w:r>
        <w:rPr>
          <w:rFonts w:ascii="Arial" w:hAnsi="Arial" w:cs="Arial" w:hint="eastAsia"/>
          <w:sz w:val="21"/>
          <w:szCs w:val="21"/>
        </w:rPr>
        <w:t>以低真空或高真空作为烧结气氛（</w:t>
      </w:r>
      <w:r>
        <w:rPr>
          <w:rFonts w:ascii="Arial" w:hAnsi="Arial" w:cs="Arial" w:hint="eastAsia"/>
          <w:sz w:val="21"/>
          <w:szCs w:val="21"/>
        </w:rPr>
        <w:t>3.3.61</w:t>
      </w:r>
      <w:r>
        <w:rPr>
          <w:rFonts w:ascii="Arial" w:hAnsi="Arial" w:cs="Arial" w:hint="eastAsia"/>
          <w:sz w:val="21"/>
          <w:szCs w:val="21"/>
        </w:rPr>
        <w:t>）的炉子。</w:t>
      </w:r>
    </w:p>
    <w:p w:rsidR="00037C8D" w:rsidRDefault="00037C8D">
      <w:pPr>
        <w:pStyle w:val="afa"/>
        <w:numPr>
          <w:ilvl w:val="2"/>
          <w:numId w:val="6"/>
        </w:numPr>
        <w:ind w:firstLineChars="0"/>
        <w:rPr>
          <w:rStyle w:val="fontstyle01"/>
          <w:rFonts w:ascii="黑体" w:eastAsia="黑体" w:hAnsi="黑体" w:cs="黑体"/>
          <w:b w:val="0"/>
          <w:bCs w:val="0"/>
          <w:color w:val="auto"/>
          <w:sz w:val="21"/>
          <w:szCs w:val="21"/>
        </w:rPr>
      </w:pPr>
    </w:p>
    <w:p w:rsidR="00037C8D" w:rsidRDefault="00C37919">
      <w:pPr>
        <w:pStyle w:val="afa"/>
        <w:rPr>
          <w:rStyle w:val="fontstyle01"/>
          <w:rFonts w:ascii="黑体" w:eastAsia="黑体" w:hAnsi="黑体" w:cs="黑体"/>
          <w:b w:val="0"/>
          <w:bCs w:val="0"/>
          <w:color w:val="auto"/>
          <w:sz w:val="21"/>
          <w:szCs w:val="21"/>
        </w:rPr>
      </w:pPr>
      <w:r>
        <w:rPr>
          <w:rStyle w:val="fontstyle01"/>
          <w:rFonts w:ascii="黑体" w:eastAsia="黑体" w:hAnsi="黑体" w:cs="黑体" w:hint="eastAsia"/>
          <w:b w:val="0"/>
          <w:bCs w:val="0"/>
          <w:color w:val="auto"/>
          <w:sz w:val="21"/>
          <w:szCs w:val="21"/>
        </w:rPr>
        <w:t>步进梁式炉</w:t>
      </w:r>
      <w:r>
        <w:rPr>
          <w:rStyle w:val="fontstyle01"/>
          <w:rFonts w:ascii="黑体" w:eastAsia="黑体" w:hAnsi="黑体" w:cs="黑体" w:hint="eastAsia"/>
          <w:b w:val="0"/>
          <w:bCs w:val="0"/>
          <w:color w:val="auto"/>
          <w:sz w:val="21"/>
          <w:szCs w:val="21"/>
        </w:rPr>
        <w:t xml:space="preserve">  walking-beam furnace</w:t>
      </w:r>
    </w:p>
    <w:p w:rsidR="00037C8D" w:rsidRDefault="00C37919">
      <w:pPr>
        <w:ind w:firstLine="420"/>
        <w:rPr>
          <w:rFonts w:ascii="Arial" w:hAnsi="Arial" w:cs="Arial"/>
          <w:sz w:val="21"/>
          <w:szCs w:val="21"/>
        </w:rPr>
      </w:pPr>
      <w:r>
        <w:rPr>
          <w:rFonts w:ascii="Arial" w:hAnsi="Arial" w:cs="Arial"/>
          <w:sz w:val="21"/>
          <w:szCs w:val="21"/>
        </w:rPr>
        <w:t>通过步进梁系统将放置于烧结盘中的零件在炉内进行传送的烧结炉。</w:t>
      </w:r>
    </w:p>
    <w:p w:rsidR="00037C8D" w:rsidRDefault="00C37919">
      <w:pPr>
        <w:pStyle w:val="afa"/>
        <w:numPr>
          <w:ilvl w:val="1"/>
          <w:numId w:val="6"/>
        </w:numPr>
        <w:ind w:firstLineChars="0"/>
        <w:outlineLvl w:val="1"/>
        <w:rPr>
          <w:rFonts w:ascii="Arial" w:hAnsi="Arial" w:cs="Arial"/>
          <w:sz w:val="21"/>
          <w:szCs w:val="21"/>
        </w:rPr>
      </w:pPr>
      <w:r>
        <w:rPr>
          <w:rFonts w:ascii="黑体" w:eastAsia="黑体" w:hAnsi="黑体" w:cs="黑体" w:hint="eastAsia"/>
          <w:bCs/>
          <w:sz w:val="21"/>
          <w:szCs w:val="21"/>
        </w:rPr>
        <w:t>烧结后处理</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整形</w:t>
      </w:r>
      <w:r>
        <w:rPr>
          <w:rFonts w:ascii="黑体" w:eastAsia="黑体" w:hAnsi="黑体" w:cs="黑体" w:hint="eastAsia"/>
          <w:sz w:val="21"/>
          <w:szCs w:val="21"/>
        </w:rPr>
        <w:t xml:space="preserve">  coining</w:t>
      </w:r>
    </w:p>
    <w:p w:rsidR="00037C8D" w:rsidRDefault="00C37919">
      <w:pPr>
        <w:ind w:firstLine="420"/>
        <w:rPr>
          <w:rFonts w:ascii="Arial" w:hAnsi="Arial" w:cs="Arial"/>
          <w:sz w:val="21"/>
          <w:szCs w:val="21"/>
        </w:rPr>
      </w:pPr>
      <w:r>
        <w:rPr>
          <w:rFonts w:ascii="Arial" w:hAnsi="Arial" w:cs="Arial"/>
          <w:sz w:val="21"/>
          <w:szCs w:val="21"/>
        </w:rPr>
        <w:t>为了达到特定的表面形貌而进行的复压</w:t>
      </w:r>
      <w:r>
        <w:rPr>
          <w:rFonts w:ascii="Arial" w:hAnsi="Arial" w:cs="Arial" w:hint="eastAsia"/>
          <w:sz w:val="21"/>
          <w:szCs w:val="21"/>
        </w:rPr>
        <w:t>（</w:t>
      </w:r>
      <w:r>
        <w:rPr>
          <w:rFonts w:ascii="Arial" w:hAnsi="Arial" w:cs="Arial" w:hint="eastAsia"/>
          <w:sz w:val="21"/>
          <w:szCs w:val="21"/>
        </w:rPr>
        <w:t>3.4.7</w:t>
      </w:r>
      <w:r>
        <w:rPr>
          <w:rFonts w:ascii="Arial" w:hAnsi="Arial" w:cs="Arial" w:hint="eastAsia"/>
          <w:sz w:val="21"/>
          <w:szCs w:val="21"/>
        </w:rPr>
        <w:t>）。</w:t>
      </w:r>
    </w:p>
    <w:p w:rsidR="00037C8D" w:rsidRDefault="00037C8D">
      <w:pPr>
        <w:pStyle w:val="afa"/>
        <w:numPr>
          <w:ilvl w:val="2"/>
          <w:numId w:val="6"/>
        </w:numPr>
        <w:ind w:firstLineChars="0"/>
        <w:rPr>
          <w:rFonts w:ascii="黑体" w:eastAsia="黑体" w:hAnsi="黑体" w:cs="黑体"/>
          <w:color w:val="FF0000"/>
          <w:sz w:val="21"/>
          <w:szCs w:val="21"/>
        </w:rPr>
      </w:pPr>
      <w:bookmarkStart w:id="63" w:name="_Ref68181669"/>
    </w:p>
    <w:p w:rsidR="00037C8D" w:rsidRDefault="00C37919">
      <w:pPr>
        <w:pStyle w:val="afa"/>
        <w:rPr>
          <w:rFonts w:ascii="黑体" w:eastAsia="黑体" w:hAnsi="黑体" w:cs="黑体"/>
          <w:color w:val="FF0000"/>
          <w:sz w:val="21"/>
          <w:szCs w:val="21"/>
        </w:rPr>
      </w:pPr>
      <w:r>
        <w:rPr>
          <w:rFonts w:ascii="黑体" w:eastAsia="黑体" w:hAnsi="黑体" w:cs="黑体" w:hint="eastAsia"/>
          <w:color w:val="FF0000"/>
          <w:sz w:val="21"/>
          <w:szCs w:val="21"/>
        </w:rPr>
        <w:t>致密化</w:t>
      </w:r>
      <w:r>
        <w:rPr>
          <w:rFonts w:ascii="黑体" w:eastAsia="黑体" w:hAnsi="黑体" w:cs="黑体" w:hint="eastAsia"/>
          <w:color w:val="FF0000"/>
          <w:sz w:val="21"/>
          <w:szCs w:val="21"/>
        </w:rPr>
        <w:t xml:space="preserve"> densification</w:t>
      </w:r>
      <w:bookmarkEnd w:id="63"/>
    </w:p>
    <w:p w:rsidR="00037C8D" w:rsidRDefault="00C37919">
      <w:pPr>
        <w:ind w:firstLine="420"/>
        <w:rPr>
          <w:rFonts w:ascii="Arial" w:hAnsi="Arial" w:cs="Arial"/>
          <w:color w:val="FF0000"/>
          <w:sz w:val="21"/>
          <w:szCs w:val="21"/>
        </w:rPr>
      </w:pPr>
      <w:r>
        <w:rPr>
          <w:rFonts w:ascii="Arial" w:hAnsi="Arial" w:cs="Arial" w:hint="eastAsia"/>
          <w:color w:val="FF0000"/>
          <w:sz w:val="21"/>
          <w:szCs w:val="21"/>
        </w:rPr>
        <w:t>使生坯或烧结体局部或整体密度提高的过程。</w:t>
      </w:r>
    </w:p>
    <w:p w:rsidR="00037C8D" w:rsidRDefault="00037C8D">
      <w:pPr>
        <w:pStyle w:val="afa"/>
        <w:numPr>
          <w:ilvl w:val="2"/>
          <w:numId w:val="6"/>
        </w:numPr>
        <w:ind w:firstLineChars="0"/>
        <w:rPr>
          <w:rFonts w:ascii="黑体" w:eastAsia="黑体" w:hAnsi="黑体" w:cs="黑体"/>
          <w:color w:val="FF0000"/>
          <w:sz w:val="21"/>
          <w:szCs w:val="21"/>
        </w:rPr>
      </w:pPr>
      <w:bookmarkStart w:id="64" w:name="_Ref68181671"/>
    </w:p>
    <w:p w:rsidR="00037C8D" w:rsidRDefault="00C37919">
      <w:pPr>
        <w:pStyle w:val="afa"/>
        <w:rPr>
          <w:rFonts w:ascii="黑体" w:eastAsia="黑体" w:hAnsi="黑体" w:cs="黑体"/>
          <w:color w:val="FF0000"/>
          <w:sz w:val="21"/>
          <w:szCs w:val="21"/>
        </w:rPr>
      </w:pPr>
      <w:r>
        <w:rPr>
          <w:rFonts w:ascii="黑体" w:eastAsia="黑体" w:hAnsi="黑体" w:cs="黑体" w:hint="eastAsia"/>
          <w:color w:val="FF0000"/>
          <w:sz w:val="21"/>
          <w:szCs w:val="21"/>
        </w:rPr>
        <w:t>全致密材料</w:t>
      </w:r>
      <w:r>
        <w:rPr>
          <w:rFonts w:ascii="黑体" w:eastAsia="黑体" w:hAnsi="黑体" w:cs="黑体" w:hint="eastAsia"/>
          <w:color w:val="FF0000"/>
          <w:sz w:val="21"/>
          <w:szCs w:val="21"/>
        </w:rPr>
        <w:t xml:space="preserve"> fully dense material</w:t>
      </w:r>
      <w:bookmarkEnd w:id="64"/>
    </w:p>
    <w:p w:rsidR="00037C8D" w:rsidRDefault="00C37919">
      <w:pPr>
        <w:ind w:firstLine="420"/>
        <w:rPr>
          <w:rFonts w:ascii="Arial" w:hAnsi="Arial" w:cs="Arial"/>
          <w:color w:val="FF0000"/>
          <w:sz w:val="21"/>
          <w:szCs w:val="21"/>
        </w:rPr>
      </w:pPr>
      <w:r>
        <w:rPr>
          <w:rFonts w:ascii="Arial" w:hAnsi="Arial" w:cs="Arial" w:hint="eastAsia"/>
          <w:color w:val="FF0000"/>
          <w:sz w:val="21"/>
          <w:szCs w:val="21"/>
        </w:rPr>
        <w:t>完全无孔隙、无空洞的材料。</w:t>
      </w:r>
    </w:p>
    <w:p w:rsidR="00037C8D" w:rsidRDefault="00C37919">
      <w:pPr>
        <w:ind w:firstLine="420"/>
        <w:rPr>
          <w:rFonts w:ascii="Arial" w:hAnsi="Arial" w:cs="Arial"/>
          <w:color w:val="FF0000"/>
          <w:sz w:val="21"/>
          <w:szCs w:val="21"/>
        </w:rPr>
      </w:pPr>
      <w:r>
        <w:rPr>
          <w:rFonts w:ascii="Arial" w:hAnsi="Arial" w:cs="Arial" w:hint="eastAsia"/>
          <w:color w:val="FF0000"/>
          <w:sz w:val="21"/>
          <w:szCs w:val="21"/>
        </w:rPr>
        <w:t>注</w:t>
      </w:r>
      <w:r>
        <w:rPr>
          <w:rFonts w:ascii="Arial" w:hAnsi="Arial" w:cs="Arial" w:hint="eastAsia"/>
          <w:color w:val="FF0000"/>
          <w:sz w:val="21"/>
          <w:szCs w:val="21"/>
        </w:rPr>
        <w:t>1</w:t>
      </w:r>
      <w:r>
        <w:rPr>
          <w:rFonts w:ascii="Arial" w:hAnsi="Arial" w:cs="Arial" w:hint="eastAsia"/>
          <w:color w:val="FF0000"/>
          <w:sz w:val="21"/>
          <w:szCs w:val="21"/>
        </w:rPr>
        <w:t>：这是一个概念性术语。实际生产中很难实现完全致密化，通常仍会存在少量微孔。材料的实测密度取决于其具体化学成分、热加工状态及显微组织。</w:t>
      </w:r>
      <w:r>
        <w:rPr>
          <w:rFonts w:ascii="Arial" w:hAnsi="Arial" w:cs="Arial" w:hint="eastAsia"/>
          <w:color w:val="FF0000"/>
          <w:sz w:val="21"/>
          <w:szCs w:val="21"/>
        </w:rPr>
        <w:t>[</w:t>
      </w:r>
      <w:r>
        <w:rPr>
          <w:rFonts w:ascii="Arial" w:hAnsi="Arial" w:cs="Arial" w:hint="eastAsia"/>
          <w:color w:val="FF0000"/>
          <w:sz w:val="21"/>
          <w:szCs w:val="21"/>
        </w:rPr>
        <w:t>来源：</w:t>
      </w:r>
      <w:r>
        <w:rPr>
          <w:rFonts w:ascii="Arial" w:hAnsi="Arial" w:cs="Arial" w:hint="eastAsia"/>
          <w:color w:val="FF0000"/>
          <w:sz w:val="21"/>
          <w:szCs w:val="21"/>
        </w:rPr>
        <w:t>ASTM B243</w:t>
      </w:r>
      <w:r>
        <w:rPr>
          <w:rFonts w:ascii="Arial" w:hAnsi="Arial" w:cs="Arial" w:hint="eastAsia"/>
          <w:color w:val="FF0000"/>
          <w:sz w:val="21"/>
          <w:szCs w:val="21"/>
        </w:rPr>
        <w:noBreakHyphen/>
        <w:t>17]</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热复压</w:t>
      </w:r>
      <w:r>
        <w:rPr>
          <w:rFonts w:ascii="黑体" w:eastAsia="黑体" w:hAnsi="黑体" w:cs="黑体" w:hint="eastAsia"/>
          <w:sz w:val="21"/>
          <w:szCs w:val="21"/>
        </w:rPr>
        <w:t xml:space="preserve">  hot re-pressing</w:t>
      </w:r>
    </w:p>
    <w:p w:rsidR="00037C8D" w:rsidRDefault="00C37919">
      <w:pPr>
        <w:ind w:firstLine="420"/>
        <w:rPr>
          <w:rFonts w:ascii="Arial" w:hAnsi="Arial" w:cs="Arial"/>
          <w:sz w:val="21"/>
          <w:szCs w:val="21"/>
        </w:rPr>
      </w:pPr>
      <w:r>
        <w:rPr>
          <w:rFonts w:ascii="Arial" w:hAnsi="Arial" w:cs="Arial"/>
          <w:sz w:val="21"/>
          <w:szCs w:val="21"/>
        </w:rPr>
        <w:t>用压制的方法，使压坯、预烧结件或烧结件进行热致密化</w:t>
      </w:r>
      <w:r>
        <w:rPr>
          <w:rFonts w:ascii="Arial" w:hAnsi="Arial" w:cs="Arial" w:hint="eastAsia"/>
          <w:sz w:val="21"/>
          <w:szCs w:val="21"/>
        </w:rPr>
        <w:t>（</w:t>
      </w:r>
      <w:r>
        <w:rPr>
          <w:rFonts w:ascii="Arial" w:hAnsi="Arial" w:cs="Arial" w:hint="eastAsia"/>
          <w:sz w:val="21"/>
          <w:szCs w:val="21"/>
        </w:rPr>
        <w:t>3.4.2</w:t>
      </w:r>
      <w:r>
        <w:rPr>
          <w:rFonts w:ascii="Arial" w:hAnsi="Arial" w:cs="Arial" w:hint="eastAsia"/>
          <w:sz w:val="21"/>
          <w:szCs w:val="21"/>
        </w:rPr>
        <w:t>）</w:t>
      </w:r>
      <w:r>
        <w:rPr>
          <w:rFonts w:ascii="Arial" w:hAnsi="Arial" w:cs="Arial"/>
          <w:sz w:val="21"/>
          <w:szCs w:val="21"/>
        </w:rPr>
        <w:t>，主要伴随着在压制方向尺寸发生改变。</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浸渍</w:t>
      </w:r>
      <w:r>
        <w:rPr>
          <w:rFonts w:ascii="黑体" w:eastAsia="黑体" w:hAnsi="黑体" w:cs="黑体" w:hint="eastAsia"/>
          <w:sz w:val="21"/>
          <w:szCs w:val="21"/>
        </w:rPr>
        <w:t xml:space="preserve">  impregnation</w:t>
      </w:r>
    </w:p>
    <w:p w:rsidR="00037C8D" w:rsidRDefault="00C37919">
      <w:pPr>
        <w:ind w:firstLine="420"/>
        <w:rPr>
          <w:rFonts w:ascii="Arial" w:hAnsi="Arial" w:cs="Arial"/>
          <w:sz w:val="21"/>
          <w:szCs w:val="21"/>
        </w:rPr>
      </w:pPr>
      <w:r>
        <w:rPr>
          <w:rFonts w:ascii="Arial" w:hAnsi="Arial" w:cs="Arial"/>
          <w:sz w:val="21"/>
          <w:szCs w:val="21"/>
        </w:rPr>
        <w:t>用非金属物质</w:t>
      </w:r>
      <w:r>
        <w:rPr>
          <w:rFonts w:ascii="Arial" w:hAnsi="Arial" w:cs="Arial"/>
          <w:sz w:val="21"/>
          <w:szCs w:val="21"/>
        </w:rPr>
        <w:t>(</w:t>
      </w:r>
      <w:r>
        <w:rPr>
          <w:rFonts w:ascii="Arial" w:hAnsi="Arial" w:cs="Arial"/>
          <w:sz w:val="21"/>
          <w:szCs w:val="21"/>
        </w:rPr>
        <w:t>如油、石蜡或树脂</w:t>
      </w:r>
      <w:r>
        <w:rPr>
          <w:rFonts w:ascii="Arial" w:hAnsi="Arial" w:cs="Arial"/>
          <w:sz w:val="21"/>
          <w:szCs w:val="21"/>
        </w:rPr>
        <w:t>)</w:t>
      </w:r>
      <w:r>
        <w:rPr>
          <w:rFonts w:ascii="Arial" w:hAnsi="Arial" w:cs="Arial"/>
          <w:sz w:val="21"/>
          <w:szCs w:val="21"/>
        </w:rPr>
        <w:t>填充烧结件的连通开孔孔隙的方法。</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粉末锻造</w:t>
      </w:r>
      <w:r>
        <w:rPr>
          <w:rFonts w:ascii="黑体" w:eastAsia="黑体" w:hAnsi="黑体" w:cs="黑体" w:hint="eastAsia"/>
          <w:sz w:val="21"/>
          <w:szCs w:val="21"/>
        </w:rPr>
        <w:t xml:space="preserve">  powder forging</w:t>
      </w:r>
    </w:p>
    <w:p w:rsidR="00037C8D" w:rsidRDefault="00C37919">
      <w:pPr>
        <w:ind w:firstLine="420"/>
        <w:rPr>
          <w:rFonts w:ascii="Arial" w:hAnsi="Arial" w:cs="Arial"/>
          <w:sz w:val="21"/>
          <w:szCs w:val="21"/>
        </w:rPr>
      </w:pPr>
      <w:r>
        <w:rPr>
          <w:rFonts w:ascii="Arial" w:hAnsi="Arial" w:cs="Arial"/>
          <w:sz w:val="21"/>
          <w:szCs w:val="21"/>
        </w:rPr>
        <w:t>由粉末制造的未烧结的、预烧结</w:t>
      </w:r>
      <w:r>
        <w:rPr>
          <w:rFonts w:ascii="Arial" w:hAnsi="Arial" w:cs="Arial" w:hint="eastAsia"/>
          <w:sz w:val="21"/>
          <w:szCs w:val="21"/>
        </w:rPr>
        <w:t>（</w:t>
      </w:r>
      <w:r>
        <w:rPr>
          <w:rFonts w:ascii="Arial" w:hAnsi="Arial" w:cs="Arial" w:hint="eastAsia"/>
          <w:sz w:val="21"/>
          <w:szCs w:val="21"/>
        </w:rPr>
        <w:t>3.2.69</w:t>
      </w:r>
      <w:r>
        <w:rPr>
          <w:rFonts w:ascii="Arial" w:hAnsi="Arial" w:cs="Arial" w:hint="eastAsia"/>
          <w:sz w:val="21"/>
          <w:szCs w:val="21"/>
        </w:rPr>
        <w:t>）</w:t>
      </w:r>
      <w:r>
        <w:rPr>
          <w:rFonts w:ascii="Arial" w:hAnsi="Arial" w:cs="Arial"/>
          <w:sz w:val="21"/>
          <w:szCs w:val="21"/>
        </w:rPr>
        <w:t>的或烧结的预成形坯用锻造进行热致密化</w:t>
      </w:r>
      <w:r>
        <w:rPr>
          <w:rFonts w:ascii="Arial" w:hAnsi="Arial" w:cs="Arial" w:hint="eastAsia"/>
          <w:sz w:val="21"/>
          <w:szCs w:val="21"/>
        </w:rPr>
        <w:t>（</w:t>
      </w:r>
      <w:r>
        <w:rPr>
          <w:rFonts w:ascii="Arial" w:hAnsi="Arial" w:cs="Arial" w:hint="eastAsia"/>
          <w:sz w:val="21"/>
          <w:szCs w:val="21"/>
        </w:rPr>
        <w:t>3.4.2</w:t>
      </w:r>
      <w:r>
        <w:rPr>
          <w:rFonts w:ascii="Arial" w:hAnsi="Arial" w:cs="Arial" w:hint="eastAsia"/>
          <w:sz w:val="21"/>
          <w:szCs w:val="21"/>
        </w:rPr>
        <w:t>）</w:t>
      </w:r>
      <w:r>
        <w:rPr>
          <w:rFonts w:ascii="Arial" w:hAnsi="Arial" w:cs="Arial"/>
          <w:sz w:val="21"/>
          <w:szCs w:val="21"/>
        </w:rPr>
        <w:t>，同时伴随着形状的改变。</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复压</w:t>
      </w:r>
      <w:r>
        <w:rPr>
          <w:rFonts w:ascii="黑体" w:eastAsia="黑体" w:hAnsi="黑体" w:cs="黑体" w:hint="eastAsia"/>
          <w:sz w:val="21"/>
          <w:szCs w:val="21"/>
        </w:rPr>
        <w:t xml:space="preserve">  re-pressing</w:t>
      </w:r>
    </w:p>
    <w:p w:rsidR="00037C8D" w:rsidRDefault="00C37919">
      <w:pPr>
        <w:ind w:firstLine="420"/>
        <w:rPr>
          <w:rFonts w:ascii="Arial" w:hAnsi="Arial" w:cs="Arial"/>
          <w:sz w:val="21"/>
          <w:szCs w:val="21"/>
        </w:rPr>
      </w:pPr>
      <w:r>
        <w:rPr>
          <w:rFonts w:ascii="Arial" w:hAnsi="Arial" w:cs="Arial" w:hint="eastAsia"/>
          <w:sz w:val="21"/>
          <w:szCs w:val="21"/>
        </w:rPr>
        <w:t>对烧结制品施加压力，通常旨在提高物理和</w:t>
      </w:r>
      <w:r>
        <w:rPr>
          <w:rFonts w:ascii="Arial" w:hAnsi="Arial" w:cs="Arial" w:hint="eastAsia"/>
          <w:sz w:val="21"/>
          <w:szCs w:val="21"/>
        </w:rPr>
        <w:t>(</w:t>
      </w:r>
      <w:r>
        <w:rPr>
          <w:rFonts w:ascii="Arial" w:hAnsi="Arial" w:cs="Arial" w:hint="eastAsia"/>
          <w:sz w:val="21"/>
          <w:szCs w:val="21"/>
        </w:rPr>
        <w:t>或</w:t>
      </w:r>
      <w:r>
        <w:rPr>
          <w:rFonts w:ascii="Arial" w:hAnsi="Arial" w:cs="Arial" w:hint="eastAsia"/>
          <w:sz w:val="21"/>
          <w:szCs w:val="21"/>
        </w:rPr>
        <w:t>)</w:t>
      </w:r>
      <w:r>
        <w:rPr>
          <w:rFonts w:ascii="Arial" w:hAnsi="Arial" w:cs="Arial" w:hint="eastAsia"/>
          <w:sz w:val="21"/>
          <w:szCs w:val="21"/>
        </w:rPr>
        <w:t>力学性能。</w:t>
      </w:r>
    </w:p>
    <w:p w:rsidR="00037C8D" w:rsidRDefault="00C37919">
      <w:pPr>
        <w:ind w:firstLine="420"/>
        <w:rPr>
          <w:rFonts w:ascii="Arial" w:hAnsi="Arial" w:cs="Arial"/>
          <w:color w:val="FF0000"/>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：复压工艺的示例包括精整（</w:t>
      </w:r>
      <w:r>
        <w:rPr>
          <w:rFonts w:ascii="Arial" w:hAnsi="Arial" w:cs="Arial" w:hint="eastAsia"/>
          <w:sz w:val="21"/>
          <w:szCs w:val="21"/>
        </w:rPr>
        <w:t>3.4.9</w:t>
      </w:r>
      <w:r>
        <w:rPr>
          <w:rFonts w:ascii="Arial" w:hAnsi="Arial" w:cs="Arial" w:hint="eastAsia"/>
          <w:sz w:val="21"/>
          <w:szCs w:val="21"/>
        </w:rPr>
        <w:t>）和整形（</w:t>
      </w:r>
      <w:r>
        <w:rPr>
          <w:rFonts w:ascii="Arial" w:hAnsi="Arial" w:cs="Arial" w:hint="eastAsia"/>
          <w:sz w:val="21"/>
          <w:szCs w:val="21"/>
        </w:rPr>
        <w:t>3.4.1</w:t>
      </w:r>
      <w:r>
        <w:rPr>
          <w:rFonts w:ascii="Arial" w:hAnsi="Arial" w:cs="Arial" w:hint="eastAsia"/>
          <w:sz w:val="21"/>
          <w:szCs w:val="21"/>
        </w:rPr>
        <w:t>）。</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烧结锻造</w:t>
      </w:r>
      <w:r>
        <w:rPr>
          <w:rFonts w:ascii="黑体" w:eastAsia="黑体" w:hAnsi="黑体" w:cs="黑体" w:hint="eastAsia"/>
          <w:sz w:val="21"/>
          <w:szCs w:val="21"/>
        </w:rPr>
        <w:t xml:space="preserve">  sinter forging</w:t>
      </w:r>
    </w:p>
    <w:p w:rsidR="00037C8D" w:rsidRDefault="00C37919">
      <w:pPr>
        <w:ind w:firstLine="420"/>
        <w:rPr>
          <w:rFonts w:ascii="Arial" w:hAnsi="Arial" w:cs="Arial"/>
          <w:sz w:val="21"/>
          <w:szCs w:val="21"/>
        </w:rPr>
      </w:pPr>
      <w:r>
        <w:rPr>
          <w:rFonts w:ascii="Arial" w:hAnsi="Arial" w:cs="Arial"/>
          <w:sz w:val="21"/>
          <w:szCs w:val="21"/>
        </w:rPr>
        <w:t>用烧结的预成形坯进行粉末锻造</w:t>
      </w:r>
      <w:r>
        <w:rPr>
          <w:rFonts w:ascii="Arial" w:hAnsi="Arial" w:cs="Arial" w:hint="eastAsia"/>
          <w:sz w:val="21"/>
          <w:szCs w:val="21"/>
        </w:rPr>
        <w:t>（</w:t>
      </w:r>
      <w:r>
        <w:rPr>
          <w:rFonts w:ascii="Arial" w:hAnsi="Arial" w:cs="Arial" w:hint="eastAsia"/>
          <w:sz w:val="21"/>
          <w:szCs w:val="21"/>
        </w:rPr>
        <w:t>3.4.6</w:t>
      </w:r>
      <w:r>
        <w:rPr>
          <w:rFonts w:ascii="Arial" w:hAnsi="Arial" w:cs="Arial" w:hint="eastAsia"/>
          <w:sz w:val="21"/>
          <w:szCs w:val="21"/>
        </w:rPr>
        <w:t>）</w:t>
      </w:r>
      <w:r>
        <w:rPr>
          <w:rFonts w:ascii="Arial" w:hAnsi="Arial" w:cs="Arial"/>
          <w:sz w:val="21"/>
          <w:szCs w:val="21"/>
        </w:rPr>
        <w:t>。</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lastRenderedPageBreak/>
        <w:t>精整</w:t>
      </w:r>
      <w:r>
        <w:rPr>
          <w:rFonts w:ascii="黑体" w:eastAsia="黑体" w:hAnsi="黑体" w:cs="黑体" w:hint="eastAsia"/>
          <w:sz w:val="21"/>
          <w:szCs w:val="21"/>
        </w:rPr>
        <w:t xml:space="preserve">  sizing</w:t>
      </w:r>
    </w:p>
    <w:p w:rsidR="00037C8D" w:rsidRDefault="00C37919">
      <w:pPr>
        <w:ind w:firstLine="420"/>
        <w:rPr>
          <w:rFonts w:ascii="Arial" w:hAnsi="Arial" w:cs="Arial"/>
          <w:sz w:val="21"/>
          <w:szCs w:val="21"/>
        </w:rPr>
      </w:pPr>
      <w:r>
        <w:rPr>
          <w:rFonts w:ascii="Arial" w:hAnsi="Arial" w:cs="Arial"/>
          <w:sz w:val="21"/>
          <w:szCs w:val="21"/>
        </w:rPr>
        <w:t>为了达到所需尺寸而进行的复压</w:t>
      </w:r>
      <w:r>
        <w:rPr>
          <w:rFonts w:ascii="Arial" w:hAnsi="Arial" w:cs="Arial" w:hint="eastAsia"/>
          <w:sz w:val="21"/>
          <w:szCs w:val="21"/>
        </w:rPr>
        <w:t>（</w:t>
      </w:r>
      <w:r>
        <w:rPr>
          <w:rFonts w:ascii="Arial" w:hAnsi="Arial" w:cs="Arial" w:hint="eastAsia"/>
          <w:sz w:val="21"/>
          <w:szCs w:val="21"/>
        </w:rPr>
        <w:t>3.4.7</w:t>
      </w:r>
      <w:r>
        <w:rPr>
          <w:rFonts w:ascii="Arial" w:hAnsi="Arial" w:cs="Arial" w:hint="eastAsia"/>
          <w:sz w:val="21"/>
          <w:szCs w:val="21"/>
        </w:rPr>
        <w:t>）</w:t>
      </w:r>
      <w:r>
        <w:rPr>
          <w:rFonts w:ascii="Arial" w:hAnsi="Arial" w:cs="Arial"/>
          <w:sz w:val="21"/>
          <w:szCs w:val="21"/>
        </w:rPr>
        <w:t>。</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水蒸汽处理</w:t>
      </w:r>
      <w:r>
        <w:rPr>
          <w:rFonts w:ascii="黑体" w:eastAsia="黑体" w:hAnsi="黑体" w:cs="黑体" w:hint="eastAsia"/>
          <w:sz w:val="21"/>
          <w:szCs w:val="21"/>
        </w:rPr>
        <w:t xml:space="preserve">  steam treatment</w:t>
      </w:r>
    </w:p>
    <w:p w:rsidR="00037C8D" w:rsidRDefault="00C37919">
      <w:pPr>
        <w:ind w:firstLine="420"/>
        <w:rPr>
          <w:rFonts w:ascii="Arial" w:hAnsi="Arial" w:cs="Arial"/>
          <w:sz w:val="21"/>
          <w:szCs w:val="21"/>
        </w:rPr>
      </w:pPr>
      <w:r>
        <w:rPr>
          <w:rFonts w:ascii="Arial" w:hAnsi="Arial" w:cs="Arial"/>
          <w:sz w:val="21"/>
          <w:szCs w:val="21"/>
        </w:rPr>
        <w:t>将烧结铁基制品在过热水蒸汽中加热，使表层形</w:t>
      </w:r>
      <w:r>
        <w:rPr>
          <w:rFonts w:ascii="Arial" w:hAnsi="Arial" w:cs="Arial" w:hint="eastAsia"/>
          <w:sz w:val="21"/>
          <w:szCs w:val="21"/>
        </w:rPr>
        <w:t>黑色氧化铁</w:t>
      </w:r>
      <w:r>
        <w:rPr>
          <w:rFonts w:ascii="Arial" w:hAnsi="Arial" w:cs="Arial"/>
          <w:sz w:val="21"/>
          <w:szCs w:val="21"/>
        </w:rPr>
        <w:t>保护膜，从而提高某些性能。</w:t>
      </w:r>
    </w:p>
    <w:p w:rsidR="00037C8D" w:rsidRDefault="00C37919">
      <w:pPr>
        <w:ind w:firstLine="42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hint="eastAsia"/>
          <w:sz w:val="21"/>
          <w:szCs w:val="21"/>
        </w:rPr>
        <w:t>黑色氧化铁：四氧化三铁</w:t>
      </w:r>
      <w:r>
        <w:rPr>
          <w:rFonts w:ascii="Arial" w:hAnsi="Arial" w:cs="Arial" w:hint="eastAsia"/>
          <w:sz w:val="21"/>
          <w:szCs w:val="21"/>
        </w:rPr>
        <w:t>。</w:t>
      </w:r>
    </w:p>
    <w:p w:rsidR="00037C8D" w:rsidRDefault="00037C8D">
      <w:pPr>
        <w:pStyle w:val="afa"/>
        <w:numPr>
          <w:ilvl w:val="2"/>
          <w:numId w:val="6"/>
        </w:numPr>
        <w:ind w:firstLineChars="0"/>
        <w:rPr>
          <w:rFonts w:ascii="黑体" w:eastAsia="黑体" w:hAnsi="黑体" w:cs="黑体"/>
          <w:color w:val="FF0000"/>
          <w:sz w:val="21"/>
          <w:szCs w:val="21"/>
        </w:rPr>
      </w:pPr>
      <w:bookmarkStart w:id="65" w:name="_Ref68181673"/>
    </w:p>
    <w:p w:rsidR="00037C8D" w:rsidRDefault="00C37919">
      <w:pPr>
        <w:pStyle w:val="afa"/>
        <w:rPr>
          <w:rFonts w:ascii="黑体" w:eastAsia="黑体" w:hAnsi="黑体" w:cs="黑体"/>
          <w:color w:val="FF0000"/>
          <w:sz w:val="21"/>
          <w:szCs w:val="21"/>
        </w:rPr>
      </w:pPr>
      <w:r>
        <w:rPr>
          <w:rFonts w:ascii="黑体" w:eastAsia="黑体" w:hAnsi="黑体" w:cs="黑体" w:hint="eastAsia"/>
          <w:color w:val="FF0000"/>
          <w:sz w:val="21"/>
          <w:szCs w:val="21"/>
        </w:rPr>
        <w:t>表面致密化</w:t>
      </w:r>
      <w:r>
        <w:rPr>
          <w:rFonts w:ascii="黑体" w:eastAsia="黑体" w:hAnsi="黑体" w:cs="黑体" w:hint="eastAsia"/>
          <w:sz w:val="21"/>
          <w:szCs w:val="21"/>
        </w:rPr>
        <w:t xml:space="preserve">  </w:t>
      </w:r>
      <w:r>
        <w:rPr>
          <w:rFonts w:ascii="黑体" w:eastAsia="黑体" w:hAnsi="黑体" w:cs="黑体" w:hint="eastAsia"/>
          <w:color w:val="FF0000"/>
          <w:sz w:val="21"/>
          <w:szCs w:val="21"/>
        </w:rPr>
        <w:t>surface densification</w:t>
      </w:r>
      <w:bookmarkEnd w:id="65"/>
    </w:p>
    <w:p w:rsidR="00037C8D" w:rsidRDefault="00C37919">
      <w:pPr>
        <w:ind w:firstLine="420"/>
        <w:rPr>
          <w:rFonts w:ascii="Arial" w:hAnsi="Arial" w:cs="Arial"/>
          <w:sz w:val="21"/>
          <w:szCs w:val="21"/>
        </w:rPr>
      </w:pPr>
      <w:r>
        <w:rPr>
          <w:rFonts w:ascii="Arial" w:hAnsi="Arial" w:cs="Arial" w:hint="eastAsia"/>
          <w:color w:val="FF0000"/>
          <w:sz w:val="21"/>
          <w:szCs w:val="21"/>
        </w:rPr>
        <w:t>提高烧结体表面密度的机械工艺。</w:t>
      </w:r>
    </w:p>
    <w:p w:rsidR="00037C8D" w:rsidRDefault="00C37919">
      <w:pPr>
        <w:pStyle w:val="afa"/>
        <w:numPr>
          <w:ilvl w:val="1"/>
          <w:numId w:val="6"/>
        </w:numPr>
        <w:ind w:firstLineChars="0"/>
        <w:outlineLvl w:val="1"/>
        <w:rPr>
          <w:rFonts w:ascii="Arial" w:hAnsi="Arial" w:cs="Arial"/>
          <w:sz w:val="21"/>
          <w:szCs w:val="21"/>
        </w:rPr>
      </w:pPr>
      <w:r>
        <w:rPr>
          <w:rFonts w:ascii="黑体" w:eastAsia="黑体" w:hAnsi="黑体" w:cs="黑体" w:hint="eastAsia"/>
          <w:bCs/>
          <w:sz w:val="21"/>
          <w:szCs w:val="21"/>
        </w:rPr>
        <w:t>粉末冶金材料</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金属陶瓷</w:t>
      </w:r>
      <w:r>
        <w:rPr>
          <w:rFonts w:ascii="黑体" w:eastAsia="黑体" w:hAnsi="黑体" w:cs="黑体" w:hint="eastAsia"/>
          <w:sz w:val="21"/>
          <w:szCs w:val="21"/>
        </w:rPr>
        <w:t xml:space="preserve">  cermet</w:t>
      </w:r>
    </w:p>
    <w:p w:rsidR="00037C8D" w:rsidRDefault="00C37919">
      <w:pPr>
        <w:ind w:firstLine="420"/>
        <w:rPr>
          <w:rFonts w:ascii="Arial" w:hAnsi="Arial" w:cs="Arial"/>
          <w:color w:val="FF0000"/>
          <w:sz w:val="21"/>
          <w:szCs w:val="21"/>
        </w:rPr>
      </w:pPr>
      <w:r>
        <w:rPr>
          <w:rFonts w:ascii="Arial" w:hAnsi="Arial" w:cs="Arial" w:hint="eastAsia"/>
          <w:color w:val="FF0000"/>
          <w:sz w:val="21"/>
          <w:szCs w:val="21"/>
        </w:rPr>
        <w:t>一种烧结材料（</w:t>
      </w:r>
      <w:r>
        <w:rPr>
          <w:rFonts w:ascii="Arial" w:hAnsi="Arial" w:cs="Arial" w:hint="eastAsia"/>
          <w:color w:val="FF0000"/>
          <w:sz w:val="21"/>
          <w:szCs w:val="21"/>
        </w:rPr>
        <w:t>3.5.10</w:t>
      </w:r>
      <w:r>
        <w:rPr>
          <w:rFonts w:ascii="Arial" w:hAnsi="Arial" w:cs="Arial" w:hint="eastAsia"/>
          <w:color w:val="FF0000"/>
          <w:sz w:val="21"/>
          <w:szCs w:val="21"/>
        </w:rPr>
        <w:t>），含有至少一种金属相和至少一种通常具有陶瓷性质的非金属相，其主成分为碳化钛、氮化钛、碳氮化钛。</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弥散强化材料</w:t>
      </w:r>
      <w:r>
        <w:rPr>
          <w:rFonts w:ascii="黑体" w:eastAsia="黑体" w:hAnsi="黑体" w:cs="黑体" w:hint="eastAsia"/>
          <w:sz w:val="21"/>
          <w:szCs w:val="21"/>
        </w:rPr>
        <w:t xml:space="preserve">  </w:t>
      </w:r>
      <w:r>
        <w:rPr>
          <w:rFonts w:ascii="黑体" w:eastAsia="黑体" w:hAnsi="黑体" w:cs="黑体" w:hint="eastAsia"/>
          <w:sz w:val="21"/>
          <w:szCs w:val="21"/>
        </w:rPr>
        <w:t>dispersion-strengthened material</w:t>
      </w:r>
    </w:p>
    <w:p w:rsidR="00037C8D" w:rsidRDefault="00C37919">
      <w:pPr>
        <w:ind w:firstLine="420"/>
        <w:rPr>
          <w:rFonts w:ascii="Arial" w:hAnsi="Arial" w:cs="Arial"/>
          <w:color w:val="FF0000"/>
          <w:sz w:val="21"/>
          <w:szCs w:val="21"/>
        </w:rPr>
      </w:pPr>
      <w:r>
        <w:rPr>
          <w:rFonts w:ascii="Arial" w:hAnsi="Arial" w:cs="Arial" w:hint="eastAsia"/>
          <w:color w:val="FF0000"/>
          <w:sz w:val="21"/>
          <w:szCs w:val="21"/>
        </w:rPr>
        <w:t>含有一种或多种细小弥散分布第二相的金属基复合材料。</w:t>
      </w:r>
    </w:p>
    <w:p w:rsidR="00037C8D" w:rsidRDefault="00C37919">
      <w:pPr>
        <w:ind w:firstLine="420"/>
        <w:rPr>
          <w:rFonts w:ascii="Arial" w:hAnsi="Arial" w:cs="Arial"/>
          <w:sz w:val="21"/>
          <w:szCs w:val="21"/>
          <w:highlight w:val="red"/>
        </w:rPr>
      </w:pPr>
      <w:r>
        <w:rPr>
          <w:rFonts w:ascii="Arial" w:hAnsi="Arial" w:cs="Arial" w:hint="eastAsia"/>
          <w:color w:val="FF0000"/>
          <w:sz w:val="21"/>
          <w:szCs w:val="21"/>
        </w:rPr>
        <w:t>注</w:t>
      </w:r>
      <w:r>
        <w:rPr>
          <w:rFonts w:ascii="Arial" w:hAnsi="Arial" w:cs="Arial" w:hint="eastAsia"/>
          <w:color w:val="FF0000"/>
          <w:sz w:val="21"/>
          <w:szCs w:val="21"/>
        </w:rPr>
        <w:t xml:space="preserve"> 1</w:t>
      </w:r>
      <w:r>
        <w:rPr>
          <w:rFonts w:ascii="Arial" w:hAnsi="Arial" w:cs="Arial" w:hint="eastAsia"/>
          <w:color w:val="FF0000"/>
          <w:sz w:val="21"/>
          <w:szCs w:val="21"/>
        </w:rPr>
        <w:t>：弥散相的作用是提高材料的强度。</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硬质合金</w:t>
      </w:r>
      <w:r>
        <w:rPr>
          <w:rFonts w:ascii="黑体" w:eastAsia="黑体" w:hAnsi="黑体" w:cs="黑体" w:hint="eastAsia"/>
          <w:sz w:val="21"/>
          <w:szCs w:val="21"/>
        </w:rPr>
        <w:t xml:space="preserve">  hardmetal</w:t>
      </w:r>
      <w:r>
        <w:rPr>
          <w:rFonts w:ascii="黑体" w:eastAsia="黑体" w:hAnsi="黑体" w:cs="黑体" w:hint="eastAsia"/>
          <w:sz w:val="21"/>
          <w:szCs w:val="21"/>
        </w:rPr>
        <w:t>，</w:t>
      </w:r>
      <w:r>
        <w:rPr>
          <w:rFonts w:ascii="黑体" w:eastAsia="黑体" w:hAnsi="黑体" w:cs="黑体" w:hint="eastAsia"/>
          <w:sz w:val="21"/>
          <w:szCs w:val="21"/>
        </w:rPr>
        <w:t>cemented carbide</w:t>
      </w:r>
    </w:p>
    <w:p w:rsidR="00037C8D" w:rsidRDefault="00C37919">
      <w:pPr>
        <w:ind w:firstLine="420"/>
        <w:rPr>
          <w:rFonts w:ascii="Arial" w:hAnsi="Arial" w:cs="Arial"/>
          <w:sz w:val="21"/>
          <w:szCs w:val="21"/>
        </w:rPr>
      </w:pPr>
      <w:r>
        <w:rPr>
          <w:rFonts w:ascii="Arial" w:hAnsi="Arial" w:cs="Arial" w:hint="eastAsia"/>
          <w:sz w:val="21"/>
          <w:szCs w:val="21"/>
        </w:rPr>
        <w:t>以一种或多种难熔金属碳化物为主成分，并含有金属粘结相（</w:t>
      </w:r>
      <w:r>
        <w:rPr>
          <w:rFonts w:ascii="Arial" w:hAnsi="Arial" w:cs="Arial" w:hint="eastAsia"/>
          <w:sz w:val="21"/>
          <w:szCs w:val="21"/>
        </w:rPr>
        <w:t>3.3.7</w:t>
      </w:r>
      <w:r>
        <w:rPr>
          <w:rFonts w:ascii="Arial" w:hAnsi="Arial" w:cs="Arial" w:hint="eastAsia"/>
          <w:sz w:val="21"/>
          <w:szCs w:val="21"/>
        </w:rPr>
        <w:t>）的烧结材料（</w:t>
      </w:r>
      <w:r>
        <w:rPr>
          <w:rFonts w:ascii="Arial" w:hAnsi="Arial" w:cs="Arial" w:hint="eastAsia"/>
          <w:sz w:val="21"/>
          <w:szCs w:val="21"/>
        </w:rPr>
        <w:t>3.5.10</w:t>
      </w:r>
      <w:r>
        <w:rPr>
          <w:rFonts w:ascii="Arial" w:hAnsi="Arial" w:cs="Arial" w:hint="eastAsia"/>
          <w:sz w:val="21"/>
          <w:szCs w:val="21"/>
        </w:rPr>
        <w:t>），其特点是具有高强度和高耐磨性，</w:t>
      </w:r>
      <w:r>
        <w:rPr>
          <w:rFonts w:ascii="Arial" w:hAnsi="Arial" w:cs="Arial" w:hint="eastAsia"/>
          <w:color w:val="FF0000"/>
          <w:sz w:val="21"/>
          <w:szCs w:val="21"/>
        </w:rPr>
        <w:t>其中难熔金属碳化物的主成分为碳化钨</w:t>
      </w:r>
      <w:r>
        <w:rPr>
          <w:rFonts w:ascii="Arial" w:hAnsi="Arial" w:cs="Arial" w:hint="eastAsia"/>
          <w:sz w:val="21"/>
          <w:szCs w:val="21"/>
        </w:rPr>
        <w:t>。</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重合金</w:t>
      </w:r>
      <w:r>
        <w:rPr>
          <w:rFonts w:ascii="黑体" w:eastAsia="黑体" w:hAnsi="黑体" w:cs="黑体" w:hint="eastAsia"/>
          <w:sz w:val="21"/>
          <w:szCs w:val="21"/>
        </w:rPr>
        <w:t xml:space="preserve"> heavy metal</w:t>
      </w:r>
    </w:p>
    <w:p w:rsidR="00037C8D" w:rsidRDefault="00C37919">
      <w:pPr>
        <w:ind w:firstLine="420"/>
        <w:rPr>
          <w:rFonts w:ascii="Arial" w:hAnsi="Arial" w:cs="Arial"/>
          <w:sz w:val="21"/>
          <w:szCs w:val="21"/>
        </w:rPr>
      </w:pPr>
      <w:r>
        <w:rPr>
          <w:rFonts w:ascii="Arial" w:hAnsi="Arial" w:cs="Arial"/>
          <w:sz w:val="21"/>
          <w:szCs w:val="21"/>
        </w:rPr>
        <w:t>密度不低于</w:t>
      </w:r>
      <w:r>
        <w:rPr>
          <w:rFonts w:ascii="Arial" w:hAnsi="Arial" w:cs="Arial"/>
          <w:sz w:val="21"/>
          <w:szCs w:val="21"/>
        </w:rPr>
        <w:t>16.5g/cm</w:t>
      </w:r>
      <w:r>
        <w:rPr>
          <w:rFonts w:ascii="Arial" w:hAnsi="Arial" w:cs="Arial"/>
          <w:sz w:val="21"/>
          <w:szCs w:val="21"/>
          <w:vertAlign w:val="superscript"/>
        </w:rPr>
        <w:t>3</w:t>
      </w:r>
      <w:r>
        <w:rPr>
          <w:rFonts w:ascii="Arial" w:hAnsi="Arial" w:cs="Arial"/>
          <w:sz w:val="21"/>
          <w:szCs w:val="21"/>
        </w:rPr>
        <w:t>的烧结材料</w:t>
      </w:r>
      <w:r>
        <w:rPr>
          <w:rFonts w:ascii="Arial" w:hAnsi="Arial" w:cs="Arial" w:hint="eastAsia"/>
          <w:sz w:val="21"/>
          <w:szCs w:val="21"/>
        </w:rPr>
        <w:t>（</w:t>
      </w:r>
      <w:r>
        <w:rPr>
          <w:rFonts w:ascii="Arial" w:hAnsi="Arial" w:cs="Arial" w:hint="eastAsia"/>
          <w:sz w:val="21"/>
          <w:szCs w:val="21"/>
        </w:rPr>
        <w:t>3.5.10</w:t>
      </w:r>
      <w:r>
        <w:rPr>
          <w:rFonts w:ascii="Arial" w:hAnsi="Arial" w:cs="Arial" w:hint="eastAsia"/>
          <w:sz w:val="21"/>
          <w:szCs w:val="21"/>
        </w:rPr>
        <w:t>）</w:t>
      </w:r>
      <w:r>
        <w:rPr>
          <w:rFonts w:ascii="Arial" w:hAnsi="Arial" w:cs="Arial"/>
          <w:sz w:val="21"/>
          <w:szCs w:val="21"/>
        </w:rPr>
        <w:t>。例如：含镍和铜的合金。</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含油轴承</w:t>
      </w:r>
      <w:r>
        <w:rPr>
          <w:rFonts w:ascii="黑体" w:eastAsia="黑体" w:hAnsi="黑体" w:cs="黑体" w:hint="eastAsia"/>
          <w:sz w:val="21"/>
          <w:szCs w:val="21"/>
        </w:rPr>
        <w:t xml:space="preserve">  oil-retaining bearing</w:t>
      </w:r>
    </w:p>
    <w:p w:rsidR="00037C8D" w:rsidRDefault="00C37919">
      <w:pPr>
        <w:ind w:firstLine="420"/>
        <w:rPr>
          <w:rFonts w:ascii="Arial" w:hAnsi="Arial" w:cs="Arial"/>
          <w:sz w:val="21"/>
          <w:szCs w:val="21"/>
        </w:rPr>
      </w:pPr>
      <w:r>
        <w:rPr>
          <w:rFonts w:ascii="Arial" w:hAnsi="Arial" w:cs="Arial"/>
          <w:sz w:val="21"/>
          <w:szCs w:val="21"/>
        </w:rPr>
        <w:t>其中的开孔浸渍以润滑油的烧结轴承。</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烧结电触头材料</w:t>
      </w:r>
      <w:r>
        <w:rPr>
          <w:rFonts w:ascii="黑体" w:eastAsia="黑体" w:hAnsi="黑体" w:cs="黑体" w:hint="eastAsia"/>
          <w:sz w:val="21"/>
          <w:szCs w:val="21"/>
        </w:rPr>
        <w:t xml:space="preserve">  sintered electrical contact material</w:t>
      </w:r>
    </w:p>
    <w:p w:rsidR="00037C8D" w:rsidRDefault="00C37919">
      <w:pPr>
        <w:ind w:firstLine="420"/>
        <w:rPr>
          <w:rFonts w:ascii="Arial" w:hAnsi="Arial" w:cs="Arial"/>
          <w:sz w:val="21"/>
          <w:szCs w:val="21"/>
        </w:rPr>
      </w:pPr>
      <w:r>
        <w:rPr>
          <w:rFonts w:ascii="Arial" w:hAnsi="Arial" w:cs="Arial"/>
          <w:sz w:val="21"/>
          <w:szCs w:val="21"/>
        </w:rPr>
        <w:t>具有高电导率和抗电弧烧蚀的烧结材料</w:t>
      </w:r>
      <w:r>
        <w:rPr>
          <w:rFonts w:ascii="Arial" w:hAnsi="Arial" w:cs="Arial" w:hint="eastAsia"/>
          <w:sz w:val="21"/>
          <w:szCs w:val="21"/>
        </w:rPr>
        <w:t>（</w:t>
      </w:r>
      <w:r>
        <w:rPr>
          <w:rFonts w:ascii="Arial" w:hAnsi="Arial" w:cs="Arial" w:hint="eastAsia"/>
          <w:sz w:val="21"/>
          <w:szCs w:val="21"/>
        </w:rPr>
        <w:t>3.5.10</w:t>
      </w:r>
      <w:r>
        <w:rPr>
          <w:rFonts w:ascii="Arial" w:hAnsi="Arial" w:cs="Arial" w:hint="eastAsia"/>
          <w:sz w:val="21"/>
          <w:szCs w:val="21"/>
        </w:rPr>
        <w:t>）</w:t>
      </w:r>
      <w:r>
        <w:rPr>
          <w:rFonts w:ascii="Arial" w:hAnsi="Arial" w:cs="Arial"/>
          <w:sz w:val="21"/>
          <w:szCs w:val="21"/>
        </w:rPr>
        <w:t>，</w:t>
      </w:r>
    </w:p>
    <w:p w:rsidR="00037C8D" w:rsidRDefault="00C37919">
      <w:pPr>
        <w:ind w:firstLine="420"/>
        <w:rPr>
          <w:rFonts w:ascii="Arial" w:hAnsi="Arial" w:cs="Arial"/>
          <w:sz w:val="21"/>
          <w:szCs w:val="21"/>
        </w:rPr>
      </w:pPr>
      <w:r>
        <w:rPr>
          <w:rFonts w:ascii="Arial" w:hAnsi="Arial" w:cs="Arial" w:hint="eastAsia"/>
          <w:sz w:val="21"/>
          <w:szCs w:val="21"/>
        </w:rPr>
        <w:t>注</w:t>
      </w:r>
      <w:r>
        <w:rPr>
          <w:rFonts w:ascii="Arial" w:hAnsi="Arial" w:cs="Arial" w:hint="eastAsia"/>
          <w:sz w:val="21"/>
          <w:szCs w:val="21"/>
        </w:rPr>
        <w:t>1</w:t>
      </w:r>
      <w:r>
        <w:rPr>
          <w:rFonts w:ascii="Arial" w:hAnsi="Arial" w:cs="Arial" w:hint="eastAsia"/>
          <w:sz w:val="21"/>
          <w:szCs w:val="21"/>
        </w:rPr>
        <w:t>：</w:t>
      </w:r>
      <w:r>
        <w:rPr>
          <w:rFonts w:ascii="Arial" w:hAnsi="Arial" w:cs="Arial" w:hint="eastAsia"/>
          <w:sz w:val="21"/>
          <w:szCs w:val="21"/>
        </w:rPr>
        <w:t>例如钨–银、银–石墨及银–氧化镉复合材料。</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烧结摩擦材料</w:t>
      </w:r>
      <w:r>
        <w:rPr>
          <w:rFonts w:ascii="黑体" w:eastAsia="黑体" w:hAnsi="黑体" w:cs="黑体" w:hint="eastAsia"/>
          <w:sz w:val="21"/>
          <w:szCs w:val="21"/>
        </w:rPr>
        <w:t xml:space="preserve">  sintered friction material</w:t>
      </w:r>
    </w:p>
    <w:p w:rsidR="00037C8D" w:rsidRDefault="00C37919">
      <w:pPr>
        <w:ind w:firstLine="420"/>
        <w:rPr>
          <w:rFonts w:ascii="Arial" w:hAnsi="Arial" w:cs="Arial"/>
          <w:sz w:val="21"/>
          <w:szCs w:val="21"/>
        </w:rPr>
      </w:pPr>
      <w:r>
        <w:rPr>
          <w:rFonts w:ascii="Arial" w:hAnsi="Arial" w:cs="Arial"/>
          <w:sz w:val="21"/>
          <w:szCs w:val="21"/>
        </w:rPr>
        <w:t>这种烧结材料</w:t>
      </w:r>
      <w:r>
        <w:rPr>
          <w:rFonts w:ascii="Arial" w:hAnsi="Arial" w:cs="Arial" w:hint="eastAsia"/>
          <w:sz w:val="21"/>
          <w:szCs w:val="21"/>
        </w:rPr>
        <w:t>（</w:t>
      </w:r>
      <w:r>
        <w:rPr>
          <w:rFonts w:ascii="Arial" w:hAnsi="Arial" w:cs="Arial" w:hint="eastAsia"/>
          <w:sz w:val="21"/>
          <w:szCs w:val="21"/>
        </w:rPr>
        <w:t>3.5.10</w:t>
      </w:r>
      <w:r>
        <w:rPr>
          <w:rFonts w:ascii="Arial" w:hAnsi="Arial" w:cs="Arial" w:hint="eastAsia"/>
          <w:sz w:val="21"/>
          <w:szCs w:val="21"/>
        </w:rPr>
        <w:t>）</w:t>
      </w:r>
      <w:r>
        <w:rPr>
          <w:rFonts w:ascii="Arial" w:hAnsi="Arial" w:cs="Arial"/>
          <w:sz w:val="21"/>
          <w:szCs w:val="21"/>
        </w:rPr>
        <w:t>是一种由金属基与金属的或非金属的添加剂组成的复合材料，添加剂用于改变材料的摩擦与磨损特性。</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烧结铁</w:t>
      </w:r>
      <w:r>
        <w:rPr>
          <w:rFonts w:ascii="黑体" w:eastAsia="黑体" w:hAnsi="黑体" w:cs="黑体" w:hint="eastAsia"/>
          <w:sz w:val="21"/>
          <w:szCs w:val="21"/>
        </w:rPr>
        <w:t xml:space="preserve">  sintered iron</w:t>
      </w:r>
    </w:p>
    <w:p w:rsidR="00037C8D" w:rsidRDefault="00C37919">
      <w:pPr>
        <w:ind w:firstLine="420"/>
        <w:rPr>
          <w:rFonts w:ascii="Arial" w:hAnsi="Arial" w:cs="Arial"/>
          <w:sz w:val="21"/>
          <w:szCs w:val="21"/>
        </w:rPr>
      </w:pPr>
      <w:r>
        <w:rPr>
          <w:rFonts w:ascii="Arial" w:hAnsi="Arial" w:cs="Arial"/>
          <w:sz w:val="21"/>
          <w:szCs w:val="21"/>
        </w:rPr>
        <w:t>一种未合金化的烧结铁</w:t>
      </w:r>
      <w:r>
        <w:rPr>
          <w:rFonts w:ascii="Arial" w:hAnsi="Arial" w:cs="Arial" w:hint="eastAsia"/>
          <w:sz w:val="21"/>
          <w:szCs w:val="21"/>
        </w:rPr>
        <w:t>，</w:t>
      </w:r>
      <w:r>
        <w:rPr>
          <w:rFonts w:ascii="Arial" w:hAnsi="Arial" w:cs="Arial"/>
          <w:sz w:val="21"/>
          <w:szCs w:val="21"/>
        </w:rPr>
        <w:t>除杂质外</w:t>
      </w:r>
      <w:r>
        <w:rPr>
          <w:rFonts w:ascii="Arial" w:hAnsi="Arial" w:cs="Arial" w:hint="eastAsia"/>
          <w:sz w:val="21"/>
          <w:szCs w:val="21"/>
        </w:rPr>
        <w:t>，</w:t>
      </w:r>
      <w:r>
        <w:rPr>
          <w:rFonts w:ascii="Arial" w:hAnsi="Arial" w:cs="Arial"/>
          <w:sz w:val="21"/>
          <w:szCs w:val="21"/>
        </w:rPr>
        <w:t>其中既不含碳也不含其他合金元素。</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烧结磁性零件</w:t>
      </w:r>
      <w:r>
        <w:rPr>
          <w:rFonts w:ascii="黑体" w:eastAsia="黑体" w:hAnsi="黑体" w:cs="黑体" w:hint="eastAsia"/>
          <w:sz w:val="21"/>
          <w:szCs w:val="21"/>
        </w:rPr>
        <w:t xml:space="preserve">  sintered magnetic part</w:t>
      </w:r>
    </w:p>
    <w:p w:rsidR="00037C8D" w:rsidRDefault="00C37919">
      <w:pPr>
        <w:ind w:firstLine="420"/>
        <w:rPr>
          <w:rFonts w:ascii="Arial" w:hAnsi="Arial" w:cs="Arial"/>
          <w:sz w:val="21"/>
          <w:szCs w:val="21"/>
        </w:rPr>
      </w:pPr>
      <w:r>
        <w:rPr>
          <w:rFonts w:ascii="Arial" w:hAnsi="Arial" w:cs="Arial"/>
          <w:sz w:val="21"/>
          <w:szCs w:val="21"/>
        </w:rPr>
        <w:t>可满足磁性要求的烧结零件</w:t>
      </w:r>
      <w:r>
        <w:rPr>
          <w:rFonts w:ascii="Arial" w:hAnsi="Arial" w:cs="Arial" w:hint="eastAsia"/>
          <w:sz w:val="21"/>
          <w:szCs w:val="21"/>
        </w:rPr>
        <w:t>（</w:t>
      </w:r>
      <w:r>
        <w:rPr>
          <w:rFonts w:ascii="Arial" w:hAnsi="Arial" w:cs="Arial" w:hint="eastAsia"/>
          <w:sz w:val="21"/>
          <w:szCs w:val="21"/>
        </w:rPr>
        <w:t>3.5.13</w:t>
      </w:r>
      <w:r>
        <w:rPr>
          <w:rFonts w:ascii="Arial" w:hAnsi="Arial" w:cs="Arial" w:hint="eastAsia"/>
          <w:sz w:val="21"/>
          <w:szCs w:val="21"/>
        </w:rPr>
        <w:t>）</w:t>
      </w:r>
      <w:r>
        <w:rPr>
          <w:rFonts w:ascii="Arial" w:hAnsi="Arial" w:cs="Arial"/>
          <w:sz w:val="21"/>
          <w:szCs w:val="21"/>
        </w:rPr>
        <w:t>。</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烧结材料</w:t>
      </w:r>
      <w:r>
        <w:rPr>
          <w:rFonts w:ascii="黑体" w:eastAsia="黑体" w:hAnsi="黑体" w:cs="黑体" w:hint="eastAsia"/>
          <w:sz w:val="21"/>
          <w:szCs w:val="21"/>
        </w:rPr>
        <w:t xml:space="preserve">  sintered material</w:t>
      </w:r>
    </w:p>
    <w:p w:rsidR="00037C8D" w:rsidRDefault="00C37919">
      <w:pPr>
        <w:ind w:firstLine="420"/>
        <w:rPr>
          <w:rFonts w:ascii="Arial" w:hAnsi="Arial" w:cs="Arial"/>
          <w:sz w:val="21"/>
          <w:szCs w:val="21"/>
          <w:highlight w:val="red"/>
        </w:rPr>
      </w:pPr>
      <w:r>
        <w:rPr>
          <w:rFonts w:ascii="Arial" w:hAnsi="Arial" w:cs="Arial" w:hint="eastAsia"/>
          <w:color w:val="FF0000"/>
          <w:sz w:val="21"/>
          <w:szCs w:val="21"/>
        </w:rPr>
        <w:lastRenderedPageBreak/>
        <w:t>通过烧结（</w:t>
      </w:r>
      <w:r>
        <w:rPr>
          <w:rFonts w:ascii="Arial" w:hAnsi="Arial" w:cs="Arial" w:hint="eastAsia"/>
          <w:color w:val="FF0000"/>
          <w:sz w:val="21"/>
          <w:szCs w:val="21"/>
        </w:rPr>
        <w:t>3.3.60</w:t>
      </w:r>
      <w:r>
        <w:rPr>
          <w:rFonts w:ascii="Arial" w:hAnsi="Arial" w:cs="Arial" w:hint="eastAsia"/>
          <w:color w:val="FF0000"/>
          <w:sz w:val="21"/>
          <w:szCs w:val="21"/>
        </w:rPr>
        <w:t>）法制得的材料。</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烧结金属过滤器</w:t>
      </w:r>
      <w:r>
        <w:rPr>
          <w:rFonts w:ascii="黑体" w:eastAsia="黑体" w:hAnsi="黑体" w:cs="黑体" w:hint="eastAsia"/>
          <w:sz w:val="21"/>
          <w:szCs w:val="21"/>
        </w:rPr>
        <w:t xml:space="preserve">  sintered metal filter</w:t>
      </w:r>
    </w:p>
    <w:p w:rsidR="00037C8D" w:rsidRDefault="00C37919">
      <w:pPr>
        <w:ind w:firstLine="420"/>
        <w:rPr>
          <w:rFonts w:ascii="Arial" w:hAnsi="Arial" w:cs="Arial"/>
          <w:sz w:val="21"/>
          <w:szCs w:val="21"/>
        </w:rPr>
      </w:pPr>
      <w:r>
        <w:rPr>
          <w:rFonts w:ascii="Arial" w:hAnsi="Arial" w:cs="Arial"/>
          <w:sz w:val="21"/>
          <w:szCs w:val="21"/>
        </w:rPr>
        <w:t>通常用于固液或固气分离的透过性烧结金属零件。</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烧结金属基复合材料</w:t>
      </w:r>
      <w:r>
        <w:rPr>
          <w:rFonts w:ascii="黑体" w:eastAsia="黑体" w:hAnsi="黑体" w:cs="黑体" w:hint="eastAsia"/>
          <w:sz w:val="21"/>
          <w:szCs w:val="21"/>
        </w:rPr>
        <w:t xml:space="preserve">  sintered metal-matrix composite</w:t>
      </w:r>
      <w:r>
        <w:rPr>
          <w:rFonts w:ascii="黑体" w:eastAsia="黑体" w:hAnsi="黑体" w:cs="黑体" w:hint="eastAsia"/>
          <w:sz w:val="21"/>
          <w:szCs w:val="21"/>
        </w:rPr>
        <w:t>（</w:t>
      </w:r>
      <w:r>
        <w:rPr>
          <w:rFonts w:ascii="黑体" w:eastAsia="黑体" w:hAnsi="黑体" w:cs="黑体" w:hint="eastAsia"/>
          <w:sz w:val="21"/>
          <w:szCs w:val="21"/>
        </w:rPr>
        <w:t>MMC</w:t>
      </w:r>
      <w:r>
        <w:rPr>
          <w:rFonts w:ascii="黑体" w:eastAsia="黑体" w:hAnsi="黑体" w:cs="黑体" w:hint="eastAsia"/>
          <w:sz w:val="21"/>
          <w:szCs w:val="21"/>
        </w:rPr>
        <w:t>）</w:t>
      </w:r>
    </w:p>
    <w:p w:rsidR="00037C8D" w:rsidRDefault="00C37919">
      <w:pPr>
        <w:ind w:firstLine="420"/>
        <w:rPr>
          <w:rFonts w:ascii="Arial" w:hAnsi="Arial" w:cs="Arial"/>
          <w:sz w:val="21"/>
          <w:szCs w:val="21"/>
          <w:highlight w:val="red"/>
        </w:rPr>
      </w:pPr>
      <w:r>
        <w:rPr>
          <w:rFonts w:ascii="Arial" w:hAnsi="Arial" w:cs="Arial" w:hint="eastAsia"/>
          <w:color w:val="FF0000"/>
          <w:sz w:val="21"/>
          <w:szCs w:val="21"/>
        </w:rPr>
        <w:t>由金属基体和弥散第二相，以及可能存在的其他弥散相组成的烧结材料（</w:t>
      </w:r>
      <w:r>
        <w:rPr>
          <w:rFonts w:ascii="Arial" w:hAnsi="Arial" w:cs="Arial" w:hint="eastAsia"/>
          <w:color w:val="FF0000"/>
          <w:sz w:val="21"/>
          <w:szCs w:val="21"/>
        </w:rPr>
        <w:t>3.5.10</w:t>
      </w:r>
      <w:r>
        <w:rPr>
          <w:rFonts w:ascii="Arial" w:hAnsi="Arial" w:cs="Arial" w:hint="eastAsia"/>
          <w:color w:val="FF0000"/>
          <w:sz w:val="21"/>
          <w:szCs w:val="21"/>
        </w:rPr>
        <w:t>），这些弥散相基本不溶于基体。</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烧结零件</w:t>
      </w:r>
      <w:r>
        <w:rPr>
          <w:rFonts w:ascii="黑体" w:eastAsia="黑体" w:hAnsi="黑体" w:cs="黑体" w:hint="eastAsia"/>
          <w:sz w:val="21"/>
          <w:szCs w:val="21"/>
        </w:rPr>
        <w:t xml:space="preserve">  sintered part</w:t>
      </w:r>
    </w:p>
    <w:p w:rsidR="00037C8D" w:rsidRDefault="00C37919">
      <w:pPr>
        <w:ind w:firstLine="420"/>
        <w:rPr>
          <w:rStyle w:val="fontstyle01"/>
          <w:rFonts w:ascii="Arial" w:hAnsi="Arial" w:cs="Arial"/>
          <w:b w:val="0"/>
          <w:bCs w:val="0"/>
          <w:color w:val="FF0000"/>
          <w:sz w:val="21"/>
          <w:szCs w:val="21"/>
        </w:rPr>
      </w:pPr>
      <w:r>
        <w:rPr>
          <w:rStyle w:val="fontstyle01"/>
          <w:rFonts w:ascii="Arial" w:hAnsi="Arial" w:cs="Arial" w:hint="eastAsia"/>
          <w:b w:val="0"/>
          <w:bCs w:val="0"/>
          <w:color w:val="FF0000"/>
          <w:sz w:val="21"/>
          <w:szCs w:val="21"/>
        </w:rPr>
        <w:t>由粉末成形并经烧结强化的制品或零件。</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烧结钢</w:t>
      </w:r>
      <w:r>
        <w:rPr>
          <w:rFonts w:ascii="黑体" w:eastAsia="黑体" w:hAnsi="黑体" w:cs="黑体" w:hint="eastAsia"/>
          <w:sz w:val="21"/>
          <w:szCs w:val="21"/>
        </w:rPr>
        <w:t xml:space="preserve">  sintered steel</w:t>
      </w:r>
    </w:p>
    <w:p w:rsidR="00037C8D" w:rsidRDefault="00C37919">
      <w:pPr>
        <w:ind w:firstLine="420"/>
        <w:rPr>
          <w:rFonts w:ascii="Arial" w:hAnsi="Arial" w:cs="Arial"/>
          <w:sz w:val="21"/>
          <w:szCs w:val="21"/>
        </w:rPr>
      </w:pPr>
      <w:r>
        <w:rPr>
          <w:rFonts w:ascii="Arial" w:hAnsi="Arial" w:cs="Arial"/>
          <w:sz w:val="21"/>
          <w:szCs w:val="21"/>
        </w:rPr>
        <w:t>添加合金元素的</w:t>
      </w:r>
      <w:r>
        <w:rPr>
          <w:rFonts w:ascii="Arial" w:hAnsi="Arial" w:cs="Arial" w:hint="eastAsia"/>
          <w:sz w:val="21"/>
          <w:szCs w:val="21"/>
        </w:rPr>
        <w:t>铁</w:t>
      </w:r>
      <w:r>
        <w:rPr>
          <w:rFonts w:ascii="Arial" w:hAnsi="Arial" w:cs="Arial"/>
          <w:sz w:val="21"/>
          <w:szCs w:val="21"/>
        </w:rPr>
        <w:t>基烧结材料</w:t>
      </w:r>
      <w:r>
        <w:rPr>
          <w:rFonts w:ascii="Arial" w:hAnsi="Arial" w:cs="Arial" w:hint="eastAsia"/>
          <w:sz w:val="21"/>
          <w:szCs w:val="21"/>
        </w:rPr>
        <w:t>（</w:t>
      </w:r>
      <w:r>
        <w:rPr>
          <w:rFonts w:ascii="Arial" w:hAnsi="Arial" w:cs="Arial" w:hint="eastAsia"/>
          <w:sz w:val="21"/>
          <w:szCs w:val="21"/>
        </w:rPr>
        <w:t>3.5.10</w:t>
      </w:r>
      <w:r>
        <w:rPr>
          <w:rFonts w:ascii="Arial" w:hAnsi="Arial" w:cs="Arial" w:hint="eastAsia"/>
          <w:sz w:val="21"/>
          <w:szCs w:val="21"/>
        </w:rPr>
        <w:t>）</w:t>
      </w:r>
      <w:r>
        <w:rPr>
          <w:rFonts w:ascii="Arial" w:hAnsi="Arial" w:cs="Arial"/>
          <w:sz w:val="21"/>
          <w:szCs w:val="21"/>
        </w:rPr>
        <w:t>。</w:t>
      </w:r>
    </w:p>
    <w:p w:rsidR="00037C8D" w:rsidRDefault="00037C8D">
      <w:pPr>
        <w:pStyle w:val="afa"/>
        <w:numPr>
          <w:ilvl w:val="2"/>
          <w:numId w:val="6"/>
        </w:numPr>
        <w:ind w:firstLineChars="0"/>
        <w:rPr>
          <w:rFonts w:ascii="黑体" w:eastAsia="黑体" w:hAnsi="黑体" w:cs="黑体"/>
          <w:sz w:val="21"/>
          <w:szCs w:val="21"/>
        </w:rPr>
      </w:pPr>
    </w:p>
    <w:p w:rsidR="00037C8D" w:rsidRDefault="00C37919">
      <w:pPr>
        <w:pStyle w:val="afa"/>
        <w:rPr>
          <w:rFonts w:ascii="黑体" w:eastAsia="黑体" w:hAnsi="黑体" w:cs="黑体"/>
          <w:sz w:val="21"/>
          <w:szCs w:val="21"/>
        </w:rPr>
      </w:pPr>
      <w:r>
        <w:rPr>
          <w:rFonts w:ascii="黑体" w:eastAsia="黑体" w:hAnsi="黑体" w:cs="黑体" w:hint="eastAsia"/>
          <w:sz w:val="21"/>
          <w:szCs w:val="21"/>
        </w:rPr>
        <w:t>烧结结构部件</w:t>
      </w:r>
      <w:r>
        <w:rPr>
          <w:rFonts w:ascii="黑体" w:eastAsia="黑体" w:hAnsi="黑体" w:cs="黑体" w:hint="eastAsia"/>
          <w:sz w:val="21"/>
          <w:szCs w:val="21"/>
        </w:rPr>
        <w:t xml:space="preserve">  sintered structural part</w:t>
      </w:r>
    </w:p>
    <w:p w:rsidR="00037C8D" w:rsidRDefault="00C37919">
      <w:pPr>
        <w:ind w:firstLine="420"/>
        <w:rPr>
          <w:rFonts w:ascii="Arial" w:hAnsi="Arial" w:cs="Arial"/>
          <w:sz w:val="21"/>
          <w:szCs w:val="21"/>
        </w:rPr>
      </w:pPr>
      <w:r>
        <w:rPr>
          <w:rFonts w:ascii="Arial" w:hAnsi="Arial" w:cs="Arial"/>
          <w:sz w:val="21"/>
          <w:szCs w:val="21"/>
        </w:rPr>
        <w:t>通常用于机械制造的烧结零件</w:t>
      </w:r>
      <w:r>
        <w:rPr>
          <w:rFonts w:ascii="Arial" w:hAnsi="Arial" w:cs="Arial" w:hint="eastAsia"/>
          <w:sz w:val="21"/>
          <w:szCs w:val="21"/>
        </w:rPr>
        <w:t>（</w:t>
      </w:r>
      <w:r>
        <w:rPr>
          <w:rFonts w:ascii="Arial" w:hAnsi="Arial" w:cs="Arial" w:hint="eastAsia"/>
          <w:sz w:val="21"/>
          <w:szCs w:val="21"/>
        </w:rPr>
        <w:t>3.5.13</w:t>
      </w:r>
      <w:r>
        <w:rPr>
          <w:rFonts w:ascii="Arial" w:hAnsi="Arial" w:cs="Arial" w:hint="eastAsia"/>
          <w:sz w:val="21"/>
          <w:szCs w:val="21"/>
        </w:rPr>
        <w:t>）</w:t>
      </w:r>
      <w:r>
        <w:rPr>
          <w:rFonts w:ascii="Arial" w:hAnsi="Arial" w:cs="Arial"/>
          <w:sz w:val="21"/>
          <w:szCs w:val="21"/>
        </w:rPr>
        <w:t>，不包括轴承、过滤器和摩擦材料。</w:t>
      </w:r>
    </w:p>
    <w:p w:rsidR="00037C8D" w:rsidRDefault="00037C8D">
      <w:pPr>
        <w:pStyle w:val="afa"/>
        <w:numPr>
          <w:ilvl w:val="2"/>
          <w:numId w:val="6"/>
        </w:numPr>
        <w:ind w:firstLineChars="0"/>
        <w:rPr>
          <w:rFonts w:ascii="黑体" w:eastAsia="黑体" w:hAnsi="黑体" w:cs="黑体"/>
          <w:color w:val="FF0000"/>
          <w:sz w:val="21"/>
          <w:szCs w:val="21"/>
        </w:rPr>
      </w:pPr>
      <w:bookmarkStart w:id="66" w:name="_Ref68181902"/>
    </w:p>
    <w:p w:rsidR="00037C8D" w:rsidRDefault="00C37919">
      <w:pPr>
        <w:pStyle w:val="afa"/>
        <w:rPr>
          <w:rFonts w:ascii="黑体" w:eastAsia="黑体" w:hAnsi="黑体" w:cs="黑体"/>
          <w:color w:val="FF0000"/>
          <w:sz w:val="21"/>
          <w:szCs w:val="21"/>
        </w:rPr>
      </w:pPr>
      <w:r>
        <w:rPr>
          <w:rFonts w:ascii="黑体" w:eastAsia="黑体" w:hAnsi="黑体" w:cs="黑体" w:hint="eastAsia"/>
          <w:color w:val="FF0000"/>
          <w:sz w:val="21"/>
          <w:szCs w:val="21"/>
        </w:rPr>
        <w:t>软磁复合材料</w:t>
      </w:r>
      <w:r>
        <w:rPr>
          <w:rFonts w:ascii="黑体" w:eastAsia="黑体" w:hAnsi="黑体" w:cs="黑体" w:hint="eastAsia"/>
          <w:sz w:val="21"/>
          <w:szCs w:val="21"/>
        </w:rPr>
        <w:t xml:space="preserve">  </w:t>
      </w:r>
      <w:r>
        <w:rPr>
          <w:rFonts w:ascii="黑体" w:eastAsia="黑体" w:hAnsi="黑体" w:cs="黑体" w:hint="eastAsia"/>
          <w:color w:val="FF0000"/>
          <w:sz w:val="21"/>
          <w:szCs w:val="21"/>
        </w:rPr>
        <w:t xml:space="preserve">soft magnetic composite </w:t>
      </w:r>
      <w:r>
        <w:rPr>
          <w:rFonts w:ascii="黑体" w:eastAsia="黑体" w:hAnsi="黑体" w:cs="黑体" w:hint="eastAsia"/>
          <w:color w:val="FF0000"/>
          <w:sz w:val="21"/>
          <w:szCs w:val="21"/>
        </w:rPr>
        <w:t>(</w:t>
      </w:r>
      <w:r>
        <w:rPr>
          <w:rFonts w:ascii="黑体" w:eastAsia="黑体" w:hAnsi="黑体" w:cs="黑体" w:hint="eastAsia"/>
          <w:color w:val="FF0000"/>
          <w:sz w:val="21"/>
          <w:szCs w:val="21"/>
        </w:rPr>
        <w:t>SMC</w:t>
      </w:r>
      <w:r>
        <w:rPr>
          <w:rFonts w:ascii="黑体" w:eastAsia="黑体" w:hAnsi="黑体" w:cs="黑体" w:hint="eastAsia"/>
          <w:color w:val="FF0000"/>
          <w:sz w:val="21"/>
          <w:szCs w:val="21"/>
        </w:rPr>
        <w:t>）</w:t>
      </w:r>
      <w:bookmarkEnd w:id="66"/>
    </w:p>
    <w:p w:rsidR="00037C8D" w:rsidRDefault="00C37919">
      <w:pPr>
        <w:ind w:firstLine="420"/>
        <w:rPr>
          <w:rFonts w:ascii="Arial" w:hAnsi="Arial" w:cs="Arial"/>
          <w:color w:val="FF0000"/>
          <w:sz w:val="21"/>
          <w:szCs w:val="21"/>
        </w:rPr>
      </w:pPr>
      <w:r>
        <w:rPr>
          <w:rFonts w:ascii="Arial" w:hAnsi="Arial" w:cs="Arial" w:hint="eastAsia"/>
          <w:color w:val="FF0000"/>
          <w:sz w:val="21"/>
          <w:szCs w:val="21"/>
        </w:rPr>
        <w:t>一种粉末冶金压制制品，其中单个铁基粉末颗粒被电绝缘层相互隔开。</w:t>
      </w: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037C8D">
      <w:pPr>
        <w:pStyle w:val="afa"/>
        <w:ind w:firstLineChars="0" w:firstLine="0"/>
        <w:rPr>
          <w:rFonts w:ascii="Arial" w:hAnsi="Arial" w:cs="Arial"/>
          <w:sz w:val="21"/>
          <w:szCs w:val="21"/>
        </w:rPr>
      </w:pPr>
    </w:p>
    <w:p w:rsidR="00037C8D" w:rsidRDefault="00C37919">
      <w:pPr>
        <w:ind w:firstLine="480"/>
        <w:jc w:val="center"/>
        <w:rPr>
          <w:rFonts w:cs="Times New Roman"/>
          <w:b/>
          <w:bCs/>
          <w:szCs w:val="21"/>
        </w:rPr>
      </w:pPr>
      <w:r>
        <w:rPr>
          <w:rFonts w:cs="Times New Roman"/>
          <w:color w:val="FF0000"/>
          <w:szCs w:val="21"/>
        </w:rPr>
        <w:br w:type="page"/>
      </w:r>
      <w:r>
        <w:rPr>
          <w:rFonts w:cs="Times New Roman"/>
          <w:b/>
          <w:bCs/>
          <w:szCs w:val="21"/>
        </w:rPr>
        <w:lastRenderedPageBreak/>
        <w:t>参</w:t>
      </w:r>
      <w:r>
        <w:rPr>
          <w:rFonts w:cs="Times New Roman"/>
          <w:b/>
          <w:bCs/>
          <w:szCs w:val="21"/>
        </w:rPr>
        <w:t xml:space="preserve">  </w:t>
      </w:r>
      <w:r>
        <w:rPr>
          <w:rFonts w:cs="Times New Roman"/>
          <w:b/>
          <w:bCs/>
          <w:szCs w:val="21"/>
        </w:rPr>
        <w:t>考</w:t>
      </w:r>
      <w:r>
        <w:rPr>
          <w:rFonts w:cs="Times New Roman"/>
          <w:b/>
          <w:bCs/>
          <w:szCs w:val="21"/>
        </w:rPr>
        <w:t xml:space="preserve">  </w:t>
      </w:r>
      <w:r>
        <w:rPr>
          <w:rFonts w:cs="Times New Roman"/>
          <w:b/>
          <w:bCs/>
          <w:szCs w:val="21"/>
        </w:rPr>
        <w:t>文</w:t>
      </w:r>
      <w:r>
        <w:rPr>
          <w:rFonts w:cs="Times New Roman"/>
          <w:b/>
          <w:bCs/>
          <w:szCs w:val="21"/>
        </w:rPr>
        <w:t xml:space="preserve">  </w:t>
      </w:r>
      <w:r>
        <w:rPr>
          <w:rFonts w:cs="Times New Roman"/>
          <w:b/>
          <w:bCs/>
          <w:szCs w:val="21"/>
        </w:rPr>
        <w:t>献</w:t>
      </w:r>
    </w:p>
    <w:p w:rsidR="00037C8D" w:rsidRDefault="00037C8D">
      <w:pPr>
        <w:ind w:firstLine="482"/>
        <w:jc w:val="center"/>
        <w:rPr>
          <w:rFonts w:cs="Times New Roman"/>
          <w:b/>
          <w:bCs/>
          <w:szCs w:val="21"/>
        </w:rPr>
      </w:pPr>
    </w:p>
    <w:p w:rsidR="00037C8D" w:rsidRDefault="00037C8D">
      <w:pPr>
        <w:ind w:firstLine="482"/>
        <w:jc w:val="center"/>
        <w:rPr>
          <w:rFonts w:cs="Times New Roman"/>
          <w:b/>
          <w:bCs/>
          <w:szCs w:val="21"/>
        </w:rPr>
      </w:pPr>
    </w:p>
    <w:p w:rsidR="00037C8D" w:rsidRDefault="00C37919">
      <w:pPr>
        <w:ind w:firstLine="480"/>
        <w:rPr>
          <w:rFonts w:cs="Times New Roman"/>
          <w:szCs w:val="21"/>
        </w:rPr>
      </w:pPr>
      <w:r>
        <w:rPr>
          <w:rFonts w:cs="Times New Roman"/>
          <w:szCs w:val="21"/>
        </w:rPr>
        <w:t xml:space="preserve">1  GB/T 5163  </w:t>
      </w:r>
      <w:r>
        <w:rPr>
          <w:rFonts w:cs="Times New Roman" w:hint="eastAsia"/>
          <w:szCs w:val="21"/>
        </w:rPr>
        <w:t>烧结金属材料</w:t>
      </w:r>
      <w:r>
        <w:rPr>
          <w:rFonts w:cs="Times New Roman" w:hint="eastAsia"/>
          <w:szCs w:val="21"/>
        </w:rPr>
        <w:t>(</w:t>
      </w:r>
      <w:r>
        <w:rPr>
          <w:rFonts w:cs="Times New Roman" w:hint="eastAsia"/>
          <w:szCs w:val="21"/>
        </w:rPr>
        <w:t>不包括硬质合金</w:t>
      </w:r>
      <w:r>
        <w:rPr>
          <w:rFonts w:cs="Times New Roman" w:hint="eastAsia"/>
          <w:szCs w:val="21"/>
        </w:rPr>
        <w:t>)</w:t>
      </w:r>
      <w:r>
        <w:rPr>
          <w:rFonts w:cs="Times New Roman" w:hint="eastAsia"/>
          <w:szCs w:val="21"/>
        </w:rPr>
        <w:t>可渗性烧结金属材料</w:t>
      </w:r>
      <w:r>
        <w:rPr>
          <w:rFonts w:cs="Times New Roman" w:hint="eastAsia"/>
          <w:szCs w:val="21"/>
        </w:rPr>
        <w:t xml:space="preserve">  </w:t>
      </w:r>
      <w:r>
        <w:rPr>
          <w:rFonts w:cs="Times New Roman" w:hint="eastAsia"/>
          <w:szCs w:val="21"/>
        </w:rPr>
        <w:t>密度、含油率和开孔率的测定</w:t>
      </w:r>
    </w:p>
    <w:p w:rsidR="00037C8D" w:rsidRDefault="00C37919">
      <w:pPr>
        <w:ind w:firstLine="480"/>
        <w:rPr>
          <w:rFonts w:cs="Times New Roman"/>
          <w:szCs w:val="21"/>
        </w:rPr>
      </w:pPr>
      <w:r>
        <w:rPr>
          <w:rFonts w:cs="Times New Roman" w:hint="eastAsia"/>
          <w:szCs w:val="21"/>
        </w:rPr>
        <w:t xml:space="preserve">2  </w:t>
      </w:r>
      <w:r>
        <w:rPr>
          <w:rFonts w:cs="Times New Roman"/>
          <w:szCs w:val="21"/>
        </w:rPr>
        <w:t xml:space="preserve">GB/T 6804  </w:t>
      </w:r>
      <w:r>
        <w:rPr>
          <w:rFonts w:cs="Times New Roman" w:hint="eastAsia"/>
          <w:szCs w:val="21"/>
        </w:rPr>
        <w:t>烧结金属衬套</w:t>
      </w:r>
      <w:r>
        <w:rPr>
          <w:rFonts w:cs="Times New Roman" w:hint="eastAsia"/>
          <w:szCs w:val="21"/>
        </w:rPr>
        <w:t xml:space="preserve"> </w:t>
      </w:r>
      <w:r>
        <w:rPr>
          <w:rFonts w:cs="Times New Roman" w:hint="eastAsia"/>
          <w:szCs w:val="21"/>
        </w:rPr>
        <w:t>径向压溃强度的测定</w:t>
      </w:r>
    </w:p>
    <w:p w:rsidR="00037C8D" w:rsidRDefault="00C37919">
      <w:pPr>
        <w:ind w:firstLine="480"/>
        <w:rPr>
          <w:rFonts w:cs="Times New Roman"/>
          <w:szCs w:val="21"/>
        </w:rPr>
      </w:pPr>
      <w:r>
        <w:rPr>
          <w:rFonts w:cs="Times New Roman"/>
          <w:szCs w:val="21"/>
        </w:rPr>
        <w:t xml:space="preserve">3  </w:t>
      </w:r>
      <w:r>
        <w:rPr>
          <w:rFonts w:cs="Times New Roman" w:hint="eastAsia"/>
          <w:szCs w:val="21"/>
        </w:rPr>
        <w:t xml:space="preserve">GB/T 1479.1  </w:t>
      </w:r>
      <w:r>
        <w:rPr>
          <w:rFonts w:cs="Times New Roman" w:hint="eastAsia"/>
          <w:szCs w:val="21"/>
        </w:rPr>
        <w:t>金属粉末松装密度的测定</w:t>
      </w:r>
      <w:r>
        <w:rPr>
          <w:rFonts w:cs="Times New Roman" w:hint="eastAsia"/>
          <w:szCs w:val="21"/>
        </w:rPr>
        <w:t xml:space="preserve">  </w:t>
      </w:r>
      <w:r>
        <w:rPr>
          <w:rFonts w:cs="Times New Roman" w:hint="eastAsia"/>
          <w:szCs w:val="21"/>
        </w:rPr>
        <w:t>第</w:t>
      </w:r>
      <w:r>
        <w:rPr>
          <w:rFonts w:cs="Times New Roman" w:hint="eastAsia"/>
          <w:szCs w:val="21"/>
        </w:rPr>
        <w:t>1</w:t>
      </w:r>
      <w:r>
        <w:rPr>
          <w:rFonts w:cs="Times New Roman" w:hint="eastAsia"/>
          <w:szCs w:val="21"/>
        </w:rPr>
        <w:t>部分</w:t>
      </w:r>
      <w:r>
        <w:rPr>
          <w:rFonts w:cs="Times New Roman" w:hint="eastAsia"/>
          <w:szCs w:val="21"/>
        </w:rPr>
        <w:t xml:space="preserve">  </w:t>
      </w:r>
      <w:r>
        <w:rPr>
          <w:rFonts w:cs="Times New Roman" w:hint="eastAsia"/>
          <w:szCs w:val="21"/>
        </w:rPr>
        <w:t>漏斗法</w:t>
      </w:r>
    </w:p>
    <w:p w:rsidR="00037C8D" w:rsidRDefault="00C37919">
      <w:pPr>
        <w:ind w:firstLine="480"/>
        <w:rPr>
          <w:rFonts w:cs="Times New Roman"/>
          <w:szCs w:val="21"/>
        </w:rPr>
      </w:pPr>
      <w:r>
        <w:rPr>
          <w:rFonts w:cs="Times New Roman"/>
          <w:szCs w:val="21"/>
        </w:rPr>
        <w:t xml:space="preserve">4  GB/T </w:t>
      </w:r>
      <w:r>
        <w:rPr>
          <w:rFonts w:cs="Times New Roman" w:hint="eastAsia"/>
          <w:szCs w:val="21"/>
        </w:rPr>
        <w:t>1479.2</w:t>
      </w:r>
      <w:r>
        <w:rPr>
          <w:rFonts w:cs="Times New Roman"/>
          <w:szCs w:val="21"/>
        </w:rPr>
        <w:t xml:space="preserve">  </w:t>
      </w:r>
      <w:r>
        <w:rPr>
          <w:rFonts w:cs="Times New Roman" w:hint="eastAsia"/>
          <w:szCs w:val="21"/>
        </w:rPr>
        <w:t>金属粉末</w:t>
      </w:r>
      <w:r>
        <w:rPr>
          <w:rFonts w:cs="Times New Roman" w:hint="eastAsia"/>
          <w:szCs w:val="21"/>
        </w:rPr>
        <w:t xml:space="preserve"> </w:t>
      </w:r>
      <w:r>
        <w:rPr>
          <w:rFonts w:cs="Times New Roman" w:hint="eastAsia"/>
          <w:szCs w:val="21"/>
        </w:rPr>
        <w:t>松装密度的测定</w:t>
      </w:r>
      <w:r>
        <w:rPr>
          <w:rFonts w:cs="Times New Roman" w:hint="eastAsia"/>
          <w:szCs w:val="21"/>
        </w:rPr>
        <w:t xml:space="preserve"> </w:t>
      </w:r>
      <w:r>
        <w:rPr>
          <w:rFonts w:cs="Times New Roman" w:hint="eastAsia"/>
          <w:szCs w:val="21"/>
        </w:rPr>
        <w:t>第</w:t>
      </w:r>
      <w:r>
        <w:rPr>
          <w:rFonts w:cs="Times New Roman" w:hint="eastAsia"/>
          <w:szCs w:val="21"/>
        </w:rPr>
        <w:t>2</w:t>
      </w:r>
      <w:r>
        <w:rPr>
          <w:rFonts w:cs="Times New Roman" w:hint="eastAsia"/>
          <w:szCs w:val="21"/>
        </w:rPr>
        <w:t>部分</w:t>
      </w:r>
      <w:r>
        <w:rPr>
          <w:rFonts w:cs="Times New Roman" w:hint="eastAsia"/>
          <w:szCs w:val="21"/>
        </w:rPr>
        <w:t>:</w:t>
      </w:r>
      <w:r>
        <w:rPr>
          <w:rFonts w:cs="Times New Roman" w:hint="eastAsia"/>
          <w:szCs w:val="21"/>
        </w:rPr>
        <w:t>斯柯特容量计法</w:t>
      </w:r>
    </w:p>
    <w:p w:rsidR="00037C8D" w:rsidRDefault="00C37919">
      <w:pPr>
        <w:ind w:firstLine="480"/>
        <w:rPr>
          <w:rFonts w:cs="Times New Roman"/>
          <w:szCs w:val="21"/>
        </w:rPr>
      </w:pPr>
      <w:r>
        <w:rPr>
          <w:rFonts w:cs="Times New Roman"/>
          <w:szCs w:val="21"/>
        </w:rPr>
        <w:t xml:space="preserve">5  GB/T 1481  </w:t>
      </w:r>
      <w:r>
        <w:rPr>
          <w:rFonts w:cs="Times New Roman" w:hint="eastAsia"/>
          <w:szCs w:val="21"/>
        </w:rPr>
        <w:t>金属粉末</w:t>
      </w:r>
      <w:r>
        <w:rPr>
          <w:rFonts w:cs="Times New Roman" w:hint="eastAsia"/>
          <w:szCs w:val="21"/>
        </w:rPr>
        <w:t>(</w:t>
      </w:r>
      <w:r>
        <w:rPr>
          <w:rFonts w:cs="Times New Roman" w:hint="eastAsia"/>
          <w:szCs w:val="21"/>
        </w:rPr>
        <w:t>不包括硬质合金粉末</w:t>
      </w:r>
      <w:r>
        <w:rPr>
          <w:rFonts w:cs="Times New Roman" w:hint="eastAsia"/>
          <w:szCs w:val="21"/>
        </w:rPr>
        <w:t>)</w:t>
      </w:r>
      <w:r>
        <w:rPr>
          <w:rFonts w:cs="Times New Roman" w:hint="eastAsia"/>
          <w:szCs w:val="21"/>
        </w:rPr>
        <w:t>在单轴压制中压缩性的测定</w:t>
      </w:r>
    </w:p>
    <w:p w:rsidR="00037C8D" w:rsidRDefault="00C37919">
      <w:pPr>
        <w:ind w:firstLine="480"/>
        <w:rPr>
          <w:rFonts w:cs="Times New Roman"/>
          <w:szCs w:val="21"/>
        </w:rPr>
      </w:pPr>
      <w:r>
        <w:rPr>
          <w:rFonts w:cs="Times New Roman"/>
          <w:szCs w:val="21"/>
        </w:rPr>
        <w:t xml:space="preserve">6  GB/T 5162  </w:t>
      </w:r>
      <w:r>
        <w:rPr>
          <w:rFonts w:cs="Times New Roman"/>
          <w:szCs w:val="21"/>
        </w:rPr>
        <w:t>金属粉末</w:t>
      </w:r>
      <w:r>
        <w:rPr>
          <w:rFonts w:cs="Times New Roman"/>
          <w:szCs w:val="21"/>
        </w:rPr>
        <w:t xml:space="preserve">  </w:t>
      </w:r>
      <w:r>
        <w:rPr>
          <w:rFonts w:cs="Times New Roman"/>
          <w:szCs w:val="21"/>
        </w:rPr>
        <w:t>振实密度的测定</w:t>
      </w:r>
    </w:p>
    <w:p w:rsidR="00037C8D" w:rsidRDefault="00C37919">
      <w:pPr>
        <w:ind w:firstLine="480"/>
        <w:rPr>
          <w:rFonts w:cs="Times New Roman"/>
          <w:szCs w:val="21"/>
        </w:rPr>
      </w:pPr>
      <w:r>
        <w:rPr>
          <w:rFonts w:cs="Times New Roman"/>
          <w:szCs w:val="21"/>
        </w:rPr>
        <w:t xml:space="preserve">7  GB/T 5314  </w:t>
      </w:r>
      <w:r>
        <w:rPr>
          <w:rFonts w:cs="Times New Roman" w:hint="eastAsia"/>
          <w:szCs w:val="21"/>
        </w:rPr>
        <w:t>粉末冶金用粉末</w:t>
      </w:r>
      <w:r>
        <w:rPr>
          <w:rFonts w:cs="Times New Roman" w:hint="eastAsia"/>
          <w:szCs w:val="21"/>
        </w:rPr>
        <w:t xml:space="preserve"> </w:t>
      </w:r>
      <w:r>
        <w:rPr>
          <w:rFonts w:cs="Times New Roman" w:hint="eastAsia"/>
          <w:szCs w:val="21"/>
        </w:rPr>
        <w:t>取样方法</w:t>
      </w:r>
    </w:p>
    <w:p w:rsidR="00037C8D" w:rsidRDefault="00C37919">
      <w:pPr>
        <w:ind w:firstLine="480"/>
        <w:rPr>
          <w:rFonts w:cs="Times New Roman"/>
          <w:szCs w:val="21"/>
        </w:rPr>
      </w:pPr>
      <w:r>
        <w:rPr>
          <w:rFonts w:cs="Times New Roman"/>
          <w:szCs w:val="21"/>
        </w:rPr>
        <w:t xml:space="preserve">8  GB/T 5160  </w:t>
      </w:r>
      <w:r>
        <w:rPr>
          <w:rFonts w:cs="Times New Roman" w:hint="eastAsia"/>
          <w:szCs w:val="21"/>
        </w:rPr>
        <w:t>金属粉末生坯强度的测定矩形压坯</w:t>
      </w:r>
      <w:r>
        <w:rPr>
          <w:rFonts w:cs="Times New Roman" w:hint="eastAsia"/>
          <w:szCs w:val="21"/>
        </w:rPr>
        <w:t xml:space="preserve"> </w:t>
      </w:r>
      <w:r>
        <w:rPr>
          <w:rFonts w:cs="Times New Roman" w:hint="eastAsia"/>
          <w:szCs w:val="21"/>
        </w:rPr>
        <w:t>横向断裂法</w:t>
      </w:r>
    </w:p>
    <w:p w:rsidR="00037C8D" w:rsidRDefault="00C37919">
      <w:pPr>
        <w:ind w:firstLine="480"/>
        <w:rPr>
          <w:rFonts w:cs="Times New Roman"/>
          <w:szCs w:val="21"/>
        </w:rPr>
      </w:pPr>
      <w:r>
        <w:rPr>
          <w:rFonts w:cs="Times New Roman"/>
          <w:szCs w:val="21"/>
        </w:rPr>
        <w:t xml:space="preserve">9  GB/T 5250  </w:t>
      </w:r>
      <w:r>
        <w:rPr>
          <w:rFonts w:cs="Times New Roman" w:hint="eastAsia"/>
          <w:szCs w:val="21"/>
        </w:rPr>
        <w:t>可渗透性烧结金属材料</w:t>
      </w:r>
      <w:r>
        <w:rPr>
          <w:rFonts w:cs="Times New Roman" w:hint="eastAsia"/>
          <w:szCs w:val="21"/>
        </w:rPr>
        <w:t xml:space="preserve"> </w:t>
      </w:r>
      <w:r>
        <w:rPr>
          <w:rFonts w:cs="Times New Roman" w:hint="eastAsia"/>
          <w:szCs w:val="21"/>
        </w:rPr>
        <w:t>流体渗透性的测定</w:t>
      </w:r>
    </w:p>
    <w:p w:rsidR="00037C8D" w:rsidRDefault="00C37919">
      <w:pPr>
        <w:ind w:firstLine="480"/>
        <w:rPr>
          <w:rFonts w:cs="Times New Roman"/>
          <w:szCs w:val="21"/>
        </w:rPr>
      </w:pPr>
      <w:r>
        <w:rPr>
          <w:rFonts w:cs="Times New Roman" w:hint="eastAsia"/>
          <w:szCs w:val="21"/>
        </w:rPr>
        <w:t xml:space="preserve">10  </w:t>
      </w:r>
      <w:r>
        <w:rPr>
          <w:rFonts w:cs="Times New Roman"/>
          <w:szCs w:val="21"/>
        </w:rPr>
        <w:t xml:space="preserve">GB/T 1482  </w:t>
      </w:r>
      <w:r>
        <w:rPr>
          <w:rFonts w:cs="Times New Roman" w:hint="eastAsia"/>
          <w:szCs w:val="21"/>
        </w:rPr>
        <w:t>金属粉末流动性的测定</w:t>
      </w:r>
      <w:r>
        <w:rPr>
          <w:rFonts w:cs="Times New Roman" w:hint="eastAsia"/>
          <w:szCs w:val="21"/>
        </w:rPr>
        <w:t xml:space="preserve">  </w:t>
      </w:r>
      <w:r>
        <w:rPr>
          <w:rFonts w:cs="Times New Roman" w:hint="eastAsia"/>
          <w:szCs w:val="21"/>
        </w:rPr>
        <w:t>标准漏斗法</w:t>
      </w:r>
      <w:r>
        <w:rPr>
          <w:rFonts w:cs="Times New Roman"/>
          <w:szCs w:val="21"/>
        </w:rPr>
        <w:t>(</w:t>
      </w:r>
      <w:r>
        <w:rPr>
          <w:rFonts w:cs="Times New Roman"/>
          <w:szCs w:val="21"/>
        </w:rPr>
        <w:t>霍尔流速计</w:t>
      </w:r>
      <w:r>
        <w:rPr>
          <w:rFonts w:cs="Times New Roman"/>
          <w:szCs w:val="21"/>
        </w:rPr>
        <w:t>)</w:t>
      </w:r>
    </w:p>
    <w:p w:rsidR="00037C8D" w:rsidRDefault="00C37919">
      <w:pPr>
        <w:ind w:firstLine="480"/>
        <w:rPr>
          <w:rFonts w:cs="Times New Roman"/>
          <w:szCs w:val="21"/>
        </w:rPr>
      </w:pPr>
      <w:r>
        <w:rPr>
          <w:rFonts w:cs="Times New Roman"/>
          <w:szCs w:val="21"/>
        </w:rPr>
        <w:t>11</w:t>
      </w:r>
      <w:r>
        <w:rPr>
          <w:rFonts w:cs="Times New Roman" w:hint="eastAsia"/>
          <w:szCs w:val="21"/>
        </w:rPr>
        <w:t xml:space="preserve">  </w:t>
      </w:r>
      <w:r>
        <w:rPr>
          <w:rFonts w:cs="Times New Roman"/>
          <w:szCs w:val="21"/>
        </w:rPr>
        <w:t xml:space="preserve">GB/T 5158  </w:t>
      </w:r>
      <w:r>
        <w:rPr>
          <w:rFonts w:cs="Times New Roman"/>
          <w:szCs w:val="21"/>
        </w:rPr>
        <w:t>金属粉末在氢中还原时质量损失的测定</w:t>
      </w:r>
      <w:r>
        <w:rPr>
          <w:rFonts w:cs="Times New Roman"/>
          <w:szCs w:val="21"/>
        </w:rPr>
        <w:t>(</w:t>
      </w:r>
      <w:r>
        <w:rPr>
          <w:rFonts w:cs="Times New Roman"/>
          <w:szCs w:val="21"/>
        </w:rPr>
        <w:t>氢损</w:t>
      </w:r>
      <w:r>
        <w:rPr>
          <w:rFonts w:cs="Times New Roman"/>
          <w:szCs w:val="21"/>
        </w:rPr>
        <w:t>)</w:t>
      </w:r>
    </w:p>
    <w:p w:rsidR="00037C8D" w:rsidRDefault="00C37919">
      <w:pPr>
        <w:ind w:firstLine="480"/>
        <w:rPr>
          <w:rFonts w:cs="Times New Roman"/>
          <w:szCs w:val="21"/>
        </w:rPr>
      </w:pPr>
      <w:r>
        <w:rPr>
          <w:rFonts w:cs="Times New Roman"/>
          <w:szCs w:val="21"/>
        </w:rPr>
        <w:t xml:space="preserve">12  GB/T 4164  </w:t>
      </w:r>
      <w:r>
        <w:rPr>
          <w:rFonts w:cs="Times New Roman" w:hint="eastAsia"/>
          <w:szCs w:val="21"/>
        </w:rPr>
        <w:t>金属粉末中可被氢还原氧</w:t>
      </w:r>
      <w:r>
        <w:rPr>
          <w:rFonts w:cs="Times New Roman" w:hint="eastAsia"/>
          <w:szCs w:val="21"/>
        </w:rPr>
        <w:t>含量的测定</w:t>
      </w:r>
    </w:p>
    <w:p w:rsidR="00037C8D" w:rsidRDefault="00C37919">
      <w:pPr>
        <w:ind w:firstLine="480"/>
        <w:rPr>
          <w:rFonts w:cs="Times New Roman"/>
          <w:szCs w:val="21"/>
        </w:rPr>
      </w:pPr>
      <w:r>
        <w:rPr>
          <w:rFonts w:cs="Times New Roman"/>
          <w:szCs w:val="21"/>
        </w:rPr>
        <w:t xml:space="preserve">13 </w:t>
      </w:r>
      <w:r>
        <w:rPr>
          <w:rFonts w:cs="Times New Roman" w:hint="eastAsia"/>
          <w:szCs w:val="21"/>
        </w:rPr>
        <w:t xml:space="preserve"> </w:t>
      </w:r>
      <w:r>
        <w:rPr>
          <w:rFonts w:cs="Times New Roman"/>
          <w:szCs w:val="21"/>
        </w:rPr>
        <w:t xml:space="preserve">GB/T 5159  </w:t>
      </w:r>
      <w:r>
        <w:rPr>
          <w:rFonts w:cs="Times New Roman" w:hint="eastAsia"/>
          <w:szCs w:val="21"/>
        </w:rPr>
        <w:t>金属粉末</w:t>
      </w:r>
      <w:r>
        <w:rPr>
          <w:rFonts w:cs="Times New Roman" w:hint="eastAsia"/>
          <w:szCs w:val="21"/>
        </w:rPr>
        <w:t>(</w:t>
      </w:r>
      <w:r>
        <w:rPr>
          <w:rFonts w:cs="Times New Roman" w:hint="eastAsia"/>
          <w:szCs w:val="21"/>
        </w:rPr>
        <w:t>不包括硬质合金用粉</w:t>
      </w:r>
      <w:r>
        <w:rPr>
          <w:rFonts w:cs="Times New Roman" w:hint="eastAsia"/>
          <w:szCs w:val="21"/>
        </w:rPr>
        <w:t>)</w:t>
      </w:r>
      <w:r>
        <w:rPr>
          <w:rFonts w:cs="Times New Roman" w:hint="eastAsia"/>
          <w:szCs w:val="21"/>
        </w:rPr>
        <w:t>与成型和烧结有联系的尺寸变化的测定方法</w:t>
      </w:r>
    </w:p>
    <w:p w:rsidR="00037C8D" w:rsidRDefault="00C37919">
      <w:pPr>
        <w:ind w:firstLine="480"/>
        <w:rPr>
          <w:rFonts w:cs="Times New Roman"/>
          <w:szCs w:val="21"/>
        </w:rPr>
      </w:pPr>
      <w:r>
        <w:rPr>
          <w:rFonts w:cs="Times New Roman"/>
          <w:szCs w:val="21"/>
        </w:rPr>
        <w:t xml:space="preserve">14  GB/T 1480  </w:t>
      </w:r>
      <w:r>
        <w:rPr>
          <w:rFonts w:cs="Times New Roman" w:hint="eastAsia"/>
          <w:szCs w:val="21"/>
        </w:rPr>
        <w:t>金属粉末</w:t>
      </w:r>
      <w:r>
        <w:rPr>
          <w:rFonts w:cs="Times New Roman" w:hint="eastAsia"/>
          <w:szCs w:val="21"/>
        </w:rPr>
        <w:t xml:space="preserve"> </w:t>
      </w:r>
      <w:r>
        <w:rPr>
          <w:rFonts w:cs="Times New Roman" w:hint="eastAsia"/>
          <w:szCs w:val="21"/>
        </w:rPr>
        <w:t>干筛分法测定粒度</w:t>
      </w:r>
    </w:p>
    <w:p w:rsidR="00037C8D" w:rsidRDefault="00C37919">
      <w:pPr>
        <w:ind w:firstLine="480"/>
        <w:rPr>
          <w:rFonts w:cs="Times New Roman"/>
          <w:szCs w:val="21"/>
        </w:rPr>
      </w:pPr>
      <w:r>
        <w:rPr>
          <w:rFonts w:cs="Times New Roman"/>
          <w:szCs w:val="21"/>
        </w:rPr>
        <w:t>15</w:t>
      </w:r>
      <w:r>
        <w:rPr>
          <w:rFonts w:cs="Times New Roman" w:hint="eastAsia"/>
          <w:szCs w:val="21"/>
        </w:rPr>
        <w:t xml:space="preserve"> </w:t>
      </w:r>
      <w:r>
        <w:rPr>
          <w:rFonts w:cs="Times New Roman"/>
          <w:szCs w:val="21"/>
        </w:rPr>
        <w:t xml:space="preserve"> </w:t>
      </w:r>
      <w:r>
        <w:rPr>
          <w:rFonts w:cs="Times New Roman" w:hint="eastAsia"/>
          <w:szCs w:val="21"/>
        </w:rPr>
        <w:t xml:space="preserve">GB/T 3488.4 </w:t>
      </w:r>
      <w:r>
        <w:rPr>
          <w:rFonts w:cs="Times New Roman" w:hint="eastAsia"/>
          <w:szCs w:val="21"/>
        </w:rPr>
        <w:t>硬质合金</w:t>
      </w:r>
      <w:r>
        <w:rPr>
          <w:rFonts w:cs="Times New Roman" w:hint="eastAsia"/>
          <w:szCs w:val="21"/>
        </w:rPr>
        <w:t xml:space="preserve"> </w:t>
      </w:r>
      <w:r>
        <w:rPr>
          <w:rFonts w:cs="Times New Roman" w:hint="eastAsia"/>
          <w:szCs w:val="21"/>
        </w:rPr>
        <w:t>显微组织的金相测定第</w:t>
      </w:r>
      <w:r>
        <w:rPr>
          <w:rFonts w:cs="Times New Roman" w:hint="eastAsia"/>
          <w:szCs w:val="21"/>
        </w:rPr>
        <w:t xml:space="preserve"> 4</w:t>
      </w:r>
      <w:r>
        <w:rPr>
          <w:rFonts w:cs="Times New Roman" w:hint="eastAsia"/>
          <w:szCs w:val="21"/>
        </w:rPr>
        <w:t>部分</w:t>
      </w:r>
      <w:r>
        <w:rPr>
          <w:rFonts w:cs="Times New Roman" w:hint="eastAsia"/>
          <w:szCs w:val="21"/>
        </w:rPr>
        <w:t>:</w:t>
      </w:r>
      <w:r>
        <w:rPr>
          <w:rFonts w:cs="Times New Roman" w:hint="eastAsia"/>
          <w:szCs w:val="21"/>
        </w:rPr>
        <w:t>孔隙度、非化合碳缺陷和脱碳相的金相测定</w:t>
      </w:r>
      <w:r>
        <w:rPr>
          <w:rFonts w:cs="Times New Roman"/>
          <w:szCs w:val="21"/>
        </w:rPr>
        <w:t xml:space="preserve"> </w:t>
      </w:r>
    </w:p>
    <w:p w:rsidR="00037C8D" w:rsidRDefault="00C37919">
      <w:pPr>
        <w:ind w:firstLine="480"/>
        <w:rPr>
          <w:rFonts w:cs="Times New Roman"/>
          <w:szCs w:val="21"/>
        </w:rPr>
      </w:pPr>
      <w:r>
        <w:rPr>
          <w:rFonts w:cs="Times New Roman"/>
          <w:szCs w:val="21"/>
        </w:rPr>
        <w:t xml:space="preserve">16  </w:t>
      </w:r>
      <w:r>
        <w:rPr>
          <w:rFonts w:cs="Times New Roman"/>
          <w:color w:val="FF0000"/>
          <w:szCs w:val="21"/>
        </w:rPr>
        <w:t>GB/T</w:t>
      </w:r>
      <w:r>
        <w:rPr>
          <w:rFonts w:cs="Times New Roman" w:hint="eastAsia"/>
          <w:color w:val="FF0000"/>
          <w:szCs w:val="21"/>
        </w:rPr>
        <w:t xml:space="preserve"> 41329</w:t>
      </w:r>
      <w:r>
        <w:rPr>
          <w:rFonts w:cs="Times New Roman"/>
          <w:color w:val="FF0000"/>
          <w:szCs w:val="21"/>
        </w:rPr>
        <w:t xml:space="preserve"> </w:t>
      </w:r>
      <w:r>
        <w:rPr>
          <w:rFonts w:cs="Times New Roman"/>
          <w:color w:val="FF0000"/>
          <w:szCs w:val="21"/>
        </w:rPr>
        <w:t>金属粉末流动性的测定</w:t>
      </w:r>
      <w:r>
        <w:rPr>
          <w:rFonts w:cs="Times New Roman"/>
          <w:color w:val="FF0000"/>
          <w:szCs w:val="21"/>
        </w:rPr>
        <w:t xml:space="preserve">  </w:t>
      </w:r>
      <w:r>
        <w:rPr>
          <w:rFonts w:cs="Times New Roman"/>
          <w:color w:val="FF0000"/>
          <w:szCs w:val="21"/>
        </w:rPr>
        <w:t>校准漏斗法</w:t>
      </w:r>
      <w:r>
        <w:rPr>
          <w:rFonts w:cs="Times New Roman"/>
          <w:color w:val="FF0000"/>
          <w:szCs w:val="21"/>
        </w:rPr>
        <w:t>(</w:t>
      </w:r>
      <w:r>
        <w:rPr>
          <w:rFonts w:cs="Times New Roman"/>
          <w:color w:val="FF0000"/>
          <w:szCs w:val="21"/>
        </w:rPr>
        <w:t>古斯塔夫森流量计</w:t>
      </w:r>
      <w:r>
        <w:rPr>
          <w:rFonts w:cs="Times New Roman"/>
          <w:color w:val="FF0000"/>
          <w:szCs w:val="21"/>
        </w:rPr>
        <w:t>)</w:t>
      </w:r>
    </w:p>
    <w:p w:rsidR="00037C8D" w:rsidRDefault="00C37919">
      <w:pPr>
        <w:ind w:firstLine="480"/>
        <w:rPr>
          <w:rFonts w:cs="Times New Roman"/>
          <w:color w:val="FF0000"/>
          <w:szCs w:val="21"/>
        </w:rPr>
      </w:pPr>
      <w:r>
        <w:rPr>
          <w:rFonts w:cs="Times New Roman"/>
          <w:szCs w:val="21"/>
        </w:rPr>
        <w:t xml:space="preserve">17  </w:t>
      </w:r>
      <w:r>
        <w:rPr>
          <w:rFonts w:cs="Times New Roman" w:hint="eastAsia"/>
          <w:color w:val="FF0000"/>
          <w:szCs w:val="21"/>
        </w:rPr>
        <w:t>ASTM B243-17 Standard Terminology of Powder Metallurgy</w:t>
      </w:r>
      <w:r>
        <w:rPr>
          <w:rFonts w:cs="Times New Roman" w:hint="eastAsia"/>
          <w:color w:val="FF0000"/>
          <w:szCs w:val="21"/>
        </w:rPr>
        <w:t>粉末冶金标准术语</w:t>
      </w:r>
    </w:p>
    <w:p w:rsidR="00037C8D" w:rsidRDefault="00C37919">
      <w:pPr>
        <w:ind w:firstLine="480"/>
        <w:rPr>
          <w:rFonts w:cs="Times New Roman"/>
          <w:color w:val="FF0000"/>
          <w:szCs w:val="21"/>
        </w:rPr>
      </w:pPr>
      <w:r>
        <w:rPr>
          <w:rFonts w:cs="Times New Roman" w:hint="eastAsia"/>
          <w:color w:val="FF0000"/>
          <w:szCs w:val="21"/>
        </w:rPr>
        <w:t xml:space="preserve">18  </w:t>
      </w:r>
      <w:r>
        <w:rPr>
          <w:rFonts w:cs="Times New Roman"/>
          <w:color w:val="FF0000"/>
          <w:szCs w:val="21"/>
        </w:rPr>
        <w:t>GB/T 909</w:t>
      </w:r>
      <w:r>
        <w:rPr>
          <w:rFonts w:cs="Times New Roman" w:hint="eastAsia"/>
          <w:color w:val="FF0000"/>
          <w:szCs w:val="21"/>
        </w:rPr>
        <w:t>7</w:t>
      </w:r>
      <w:r>
        <w:rPr>
          <w:rFonts w:cs="Times New Roman" w:hint="eastAsia"/>
          <w:color w:val="FF0000"/>
          <w:szCs w:val="21"/>
        </w:rPr>
        <w:t>烧结金属材料</w:t>
      </w:r>
      <w:r>
        <w:rPr>
          <w:rFonts w:cs="Times New Roman" w:hint="eastAsia"/>
          <w:color w:val="FF0000"/>
          <w:szCs w:val="21"/>
        </w:rPr>
        <w:t>(</w:t>
      </w:r>
      <w:r>
        <w:rPr>
          <w:rFonts w:cs="Times New Roman" w:hint="eastAsia"/>
          <w:color w:val="FF0000"/>
          <w:szCs w:val="21"/>
        </w:rPr>
        <w:t>不包括硬质合金</w:t>
      </w:r>
      <w:r>
        <w:rPr>
          <w:rFonts w:cs="Times New Roman" w:hint="eastAsia"/>
          <w:color w:val="FF0000"/>
          <w:szCs w:val="21"/>
        </w:rPr>
        <w:t>)</w:t>
      </w:r>
      <w:r>
        <w:rPr>
          <w:rFonts w:cs="Times New Roman" w:hint="eastAsia"/>
          <w:color w:val="FF0000"/>
          <w:szCs w:val="21"/>
        </w:rPr>
        <w:t>表观硬度和显微硬度的测定</w:t>
      </w:r>
      <w:r>
        <w:rPr>
          <w:rFonts w:cs="Times New Roman" w:hint="eastAsia"/>
          <w:color w:val="FF0000"/>
          <w:szCs w:val="21"/>
        </w:rPr>
        <w:t xml:space="preserve"> (ISO4498) </w:t>
      </w:r>
    </w:p>
    <w:p w:rsidR="00037C8D" w:rsidRDefault="00C37919">
      <w:pPr>
        <w:ind w:firstLine="480"/>
        <w:rPr>
          <w:rFonts w:cs="Times New Roman"/>
          <w:color w:val="FF0000"/>
          <w:szCs w:val="21"/>
        </w:rPr>
      </w:pPr>
      <w:r>
        <w:rPr>
          <w:rFonts w:cs="Times New Roman" w:hint="eastAsia"/>
          <w:color w:val="FF0000"/>
          <w:szCs w:val="21"/>
        </w:rPr>
        <w:t>19  GB/T 5249</w:t>
      </w:r>
      <w:r>
        <w:rPr>
          <w:rFonts w:cs="Times New Roman" w:hint="eastAsia"/>
          <w:color w:val="FF0000"/>
          <w:szCs w:val="21"/>
        </w:rPr>
        <w:t>可渗透性烧结金属材料</w:t>
      </w:r>
      <w:r>
        <w:rPr>
          <w:rFonts w:cs="Times New Roman" w:hint="eastAsia"/>
          <w:color w:val="FF0000"/>
          <w:szCs w:val="21"/>
        </w:rPr>
        <w:t xml:space="preserve"> </w:t>
      </w:r>
      <w:r>
        <w:rPr>
          <w:rFonts w:cs="Times New Roman" w:hint="eastAsia"/>
          <w:color w:val="FF0000"/>
          <w:szCs w:val="21"/>
        </w:rPr>
        <w:t>气泡试验孔径的测定</w:t>
      </w:r>
      <w:r>
        <w:rPr>
          <w:rFonts w:cs="Times New Roman" w:hint="eastAsia"/>
          <w:color w:val="FF0000"/>
          <w:szCs w:val="21"/>
        </w:rPr>
        <w:t xml:space="preserve"> (ISO 4003) </w:t>
      </w:r>
    </w:p>
    <w:p w:rsidR="00037C8D" w:rsidRDefault="00037C8D">
      <w:pPr>
        <w:widowControl/>
        <w:ind w:firstLine="480"/>
        <w:jc w:val="left"/>
        <w:rPr>
          <w:rFonts w:cs="Times New Roman"/>
          <w:color w:val="FF0000"/>
          <w:szCs w:val="21"/>
        </w:rPr>
      </w:pPr>
    </w:p>
    <w:p w:rsidR="00037C8D" w:rsidRDefault="00037C8D">
      <w:pPr>
        <w:widowControl/>
        <w:ind w:firstLine="480"/>
        <w:jc w:val="left"/>
        <w:rPr>
          <w:rFonts w:cs="Times New Roman"/>
          <w:color w:val="FF0000"/>
          <w:szCs w:val="21"/>
        </w:rPr>
      </w:pPr>
    </w:p>
    <w:p w:rsidR="00037C8D" w:rsidRDefault="00037C8D">
      <w:pPr>
        <w:widowControl/>
        <w:ind w:firstLine="480"/>
        <w:jc w:val="left"/>
        <w:rPr>
          <w:rFonts w:cs="Times New Roman"/>
          <w:color w:val="FF0000"/>
          <w:szCs w:val="21"/>
        </w:rPr>
      </w:pPr>
    </w:p>
    <w:p w:rsidR="00037C8D" w:rsidRDefault="00037C8D">
      <w:pPr>
        <w:widowControl/>
        <w:ind w:firstLine="480"/>
        <w:jc w:val="left"/>
        <w:rPr>
          <w:rFonts w:cs="Times New Roman"/>
          <w:color w:val="FF0000"/>
          <w:szCs w:val="21"/>
        </w:rPr>
      </w:pPr>
    </w:p>
    <w:p w:rsidR="00037C8D" w:rsidRDefault="00037C8D">
      <w:pPr>
        <w:widowControl/>
        <w:ind w:firstLine="480"/>
        <w:jc w:val="left"/>
        <w:rPr>
          <w:rFonts w:cs="Times New Roman"/>
          <w:color w:val="FF0000"/>
          <w:szCs w:val="21"/>
        </w:rPr>
      </w:pPr>
    </w:p>
    <w:p w:rsidR="00037C8D" w:rsidRDefault="00037C8D">
      <w:pPr>
        <w:widowControl/>
        <w:ind w:firstLine="480"/>
        <w:jc w:val="left"/>
        <w:rPr>
          <w:rFonts w:cs="Times New Roman"/>
          <w:color w:val="FF0000"/>
          <w:szCs w:val="21"/>
        </w:rPr>
      </w:pPr>
    </w:p>
    <w:p w:rsidR="00037C8D" w:rsidRDefault="00037C8D">
      <w:pPr>
        <w:widowControl/>
        <w:ind w:firstLine="480"/>
        <w:jc w:val="left"/>
        <w:rPr>
          <w:rFonts w:cs="Times New Roman"/>
          <w:color w:val="FF0000"/>
          <w:szCs w:val="21"/>
        </w:rPr>
      </w:pPr>
    </w:p>
    <w:p w:rsidR="00037C8D" w:rsidRDefault="00037C8D">
      <w:pPr>
        <w:widowControl/>
        <w:ind w:firstLine="480"/>
        <w:jc w:val="left"/>
        <w:rPr>
          <w:rFonts w:cs="Times New Roman"/>
          <w:color w:val="FF0000"/>
          <w:szCs w:val="21"/>
        </w:rPr>
      </w:pPr>
    </w:p>
    <w:p w:rsidR="00037C8D" w:rsidRDefault="00037C8D">
      <w:pPr>
        <w:widowControl/>
        <w:ind w:firstLine="480"/>
        <w:jc w:val="left"/>
        <w:rPr>
          <w:rFonts w:cs="Times New Roman"/>
          <w:color w:val="FF0000"/>
          <w:szCs w:val="21"/>
        </w:rPr>
      </w:pPr>
    </w:p>
    <w:p w:rsidR="00037C8D" w:rsidRDefault="00037C8D">
      <w:pPr>
        <w:widowControl/>
        <w:ind w:firstLine="480"/>
        <w:jc w:val="left"/>
        <w:rPr>
          <w:rFonts w:cs="Times New Roman"/>
          <w:color w:val="FF0000"/>
          <w:szCs w:val="21"/>
        </w:rPr>
      </w:pPr>
    </w:p>
    <w:p w:rsidR="00037C8D" w:rsidRDefault="00037C8D">
      <w:pPr>
        <w:widowControl/>
        <w:ind w:firstLine="480"/>
        <w:jc w:val="left"/>
        <w:rPr>
          <w:rFonts w:cs="Times New Roman"/>
          <w:color w:val="FF0000"/>
          <w:szCs w:val="21"/>
        </w:rPr>
      </w:pPr>
    </w:p>
    <w:p w:rsidR="00037C8D" w:rsidRDefault="00037C8D">
      <w:pPr>
        <w:widowControl/>
        <w:ind w:firstLine="480"/>
        <w:jc w:val="left"/>
        <w:rPr>
          <w:rFonts w:cs="Times New Roman"/>
          <w:color w:val="FF0000"/>
          <w:szCs w:val="21"/>
        </w:rPr>
      </w:pPr>
    </w:p>
    <w:p w:rsidR="00037C8D" w:rsidRDefault="00037C8D">
      <w:pPr>
        <w:widowControl/>
        <w:ind w:firstLine="480"/>
        <w:jc w:val="left"/>
        <w:rPr>
          <w:rFonts w:cs="Times New Roman"/>
          <w:color w:val="FF0000"/>
          <w:szCs w:val="21"/>
        </w:rPr>
      </w:pPr>
    </w:p>
    <w:p w:rsidR="00037C8D" w:rsidRDefault="00037C8D">
      <w:pPr>
        <w:widowControl/>
        <w:ind w:firstLine="480"/>
        <w:jc w:val="left"/>
        <w:rPr>
          <w:rFonts w:cs="Times New Roman"/>
          <w:color w:val="FF0000"/>
          <w:szCs w:val="21"/>
        </w:rPr>
      </w:pPr>
    </w:p>
    <w:p w:rsidR="00037C8D" w:rsidRDefault="00037C8D">
      <w:pPr>
        <w:widowControl/>
        <w:ind w:firstLine="480"/>
        <w:jc w:val="left"/>
        <w:rPr>
          <w:rFonts w:cs="Times New Roman"/>
          <w:color w:val="FF0000"/>
          <w:szCs w:val="21"/>
        </w:rPr>
      </w:pPr>
    </w:p>
    <w:p w:rsidR="00037C8D" w:rsidRDefault="00037C8D">
      <w:pPr>
        <w:widowControl/>
        <w:ind w:firstLine="480"/>
        <w:jc w:val="left"/>
        <w:rPr>
          <w:rFonts w:cs="Times New Roman"/>
          <w:color w:val="FF0000"/>
          <w:szCs w:val="21"/>
        </w:rPr>
      </w:pPr>
    </w:p>
    <w:p w:rsidR="00037C8D" w:rsidRDefault="00037C8D">
      <w:pPr>
        <w:widowControl/>
        <w:ind w:firstLineChars="0" w:firstLine="0"/>
        <w:jc w:val="left"/>
        <w:rPr>
          <w:rFonts w:cs="Times New Roman"/>
          <w:color w:val="FF0000"/>
          <w:szCs w:val="21"/>
        </w:rPr>
      </w:pPr>
    </w:p>
    <w:p w:rsidR="00037C8D" w:rsidRDefault="00C37919">
      <w:pPr>
        <w:ind w:firstLine="482"/>
        <w:jc w:val="center"/>
        <w:rPr>
          <w:rFonts w:cs="Times New Roman"/>
          <w:b/>
          <w:bCs/>
          <w:szCs w:val="21"/>
        </w:rPr>
      </w:pPr>
      <w:r>
        <w:rPr>
          <w:rFonts w:cs="Times New Roman"/>
          <w:b/>
          <w:bCs/>
          <w:szCs w:val="21"/>
        </w:rPr>
        <w:t>中英文对照索引</w:t>
      </w:r>
    </w:p>
    <w:p w:rsidR="00037C8D" w:rsidRDefault="00C37919">
      <w:pPr>
        <w:spacing w:beforeLines="50" w:before="156" w:afterLines="50" w:after="156"/>
        <w:ind w:firstLine="482"/>
        <w:rPr>
          <w:rFonts w:cs="Times New Roman"/>
          <w:b/>
          <w:bCs/>
          <w:szCs w:val="21"/>
        </w:rPr>
      </w:pPr>
      <w:r>
        <w:rPr>
          <w:rFonts w:cs="Times New Roman"/>
          <w:b/>
          <w:bCs/>
          <w:szCs w:val="21"/>
        </w:rPr>
        <w:t>A</w:t>
      </w:r>
    </w:p>
    <w:p w:rsidR="00037C8D" w:rsidRDefault="00C37919">
      <w:pPr>
        <w:ind w:firstLine="440"/>
        <w:rPr>
          <w:rFonts w:cs="Times New Roman"/>
          <w:sz w:val="22"/>
          <w:szCs w:val="21"/>
        </w:rPr>
      </w:pPr>
      <w:r>
        <w:rPr>
          <w:rFonts w:cs="Times New Roman" w:hint="eastAsia"/>
          <w:sz w:val="22"/>
          <w:szCs w:val="21"/>
        </w:rPr>
        <w:lastRenderedPageBreak/>
        <w:t>3.3.2</w:t>
      </w:r>
      <w:r>
        <w:rPr>
          <w:rFonts w:cs="Times New Roman" w:hint="eastAsia"/>
          <w:sz w:val="22"/>
          <w:szCs w:val="21"/>
        </w:rPr>
        <w:fldChar w:fldCharType="begin"/>
      </w:r>
      <w:r>
        <w:rPr>
          <w:rFonts w:cs="Times New Roman" w:hint="eastAsia"/>
          <w:sz w:val="22"/>
          <w:szCs w:val="21"/>
        </w:rPr>
        <w:instrText xml:space="preserve"> XE "3.3.2" </w:instrText>
      </w:r>
      <w:r>
        <w:rPr>
          <w:rFonts w:cs="Times New Roman" w:hint="eastAsia"/>
          <w:sz w:val="22"/>
          <w:szCs w:val="21"/>
        </w:rPr>
        <w:fldChar w:fldCharType="end"/>
      </w:r>
      <w:r>
        <w:rPr>
          <w:rFonts w:cs="Times New Roman" w:hint="eastAsia"/>
          <w:sz w:val="22"/>
          <w:szCs w:val="21"/>
        </w:rPr>
        <w:fldChar w:fldCharType="begin"/>
      </w:r>
      <w:r>
        <w:rPr>
          <w:rFonts w:cs="Times New Roman" w:hint="eastAsia"/>
          <w:sz w:val="22"/>
          <w:szCs w:val="21"/>
        </w:rPr>
        <w:instrText xml:space="preserve"> XE "</w:instrText>
      </w:r>
      <w:r>
        <w:rPr>
          <w:sz w:val="22"/>
          <w:szCs w:val="21"/>
        </w:rPr>
        <w:instrText>3.3.2</w:instrText>
      </w:r>
      <w:r>
        <w:rPr>
          <w:rFonts w:cs="Times New Roman" w:hint="eastAsia"/>
          <w:sz w:val="22"/>
          <w:szCs w:val="21"/>
        </w:rPr>
        <w:instrText xml:space="preserve">" </w:instrText>
      </w:r>
      <w:r>
        <w:rPr>
          <w:rFonts w:cs="Times New Roman" w:hint="eastAsia"/>
          <w:sz w:val="22"/>
          <w:szCs w:val="21"/>
        </w:rPr>
        <w:fldChar w:fldCharType="end"/>
      </w:r>
      <w:r>
        <w:rPr>
          <w:rFonts w:cs="Times New Roman"/>
          <w:sz w:val="22"/>
          <w:szCs w:val="21"/>
        </w:rPr>
        <w:t xml:space="preserve"> A</w:t>
      </w:r>
      <w:r>
        <w:rPr>
          <w:rFonts w:cs="Times New Roman"/>
          <w:sz w:val="22"/>
          <w:szCs w:val="21"/>
        </w:rPr>
        <w:t>类孔</w:t>
      </w:r>
      <w:r>
        <w:rPr>
          <w:rFonts w:cs="Times New Roman"/>
          <w:sz w:val="22"/>
          <w:szCs w:val="21"/>
        </w:rPr>
        <w:t xml:space="preserve">  A-pore </w:t>
      </w:r>
    </w:p>
    <w:p w:rsidR="00037C8D" w:rsidRDefault="00C37919">
      <w:pPr>
        <w:ind w:firstLine="440"/>
        <w:rPr>
          <w:rFonts w:cs="Times New Roman"/>
          <w:sz w:val="22"/>
          <w:szCs w:val="21"/>
        </w:rPr>
      </w:pPr>
      <w:r>
        <w:rPr>
          <w:rFonts w:cs="Times New Roman" w:hint="eastAsia"/>
          <w:sz w:val="22"/>
          <w:szCs w:val="21"/>
        </w:rPr>
        <w:t>3.1.1</w:t>
      </w:r>
      <w:r>
        <w:rPr>
          <w:rFonts w:cs="Times New Roman" w:hint="eastAsia"/>
          <w:sz w:val="22"/>
          <w:szCs w:val="21"/>
        </w:rPr>
        <w:t>针状</w:t>
      </w:r>
      <w:r>
        <w:rPr>
          <w:rFonts w:cs="Times New Roman" w:hint="eastAsia"/>
          <w:sz w:val="22"/>
          <w:szCs w:val="21"/>
        </w:rPr>
        <w:t xml:space="preserve"> acicular, adj</w:t>
      </w:r>
    </w:p>
    <w:p w:rsidR="00037C8D" w:rsidRDefault="00C37919">
      <w:pPr>
        <w:ind w:firstLine="440"/>
        <w:rPr>
          <w:rFonts w:cs="Times New Roman"/>
          <w:sz w:val="22"/>
          <w:szCs w:val="21"/>
        </w:rPr>
      </w:pPr>
      <w:r>
        <w:rPr>
          <w:rFonts w:cs="Times New Roman" w:hint="eastAsia"/>
          <w:sz w:val="22"/>
          <w:szCs w:val="21"/>
        </w:rPr>
        <w:t>3.3.1</w:t>
      </w:r>
      <w:r>
        <w:rPr>
          <w:rFonts w:cs="Times New Roman" w:hint="eastAsia"/>
          <w:sz w:val="22"/>
          <w:szCs w:val="21"/>
        </w:rPr>
        <w:t>活化烧结</w:t>
      </w:r>
      <w:r>
        <w:rPr>
          <w:rFonts w:cs="Times New Roman" w:hint="eastAsia"/>
          <w:sz w:val="22"/>
          <w:szCs w:val="21"/>
        </w:rPr>
        <w:t>activated sintering</w:t>
      </w:r>
      <w:r>
        <w:rPr>
          <w:rFonts w:cs="Times New Roman" w:hint="eastAsia"/>
          <w:sz w:val="22"/>
          <w:szCs w:val="21"/>
        </w:rPr>
        <w:t> </w:t>
      </w:r>
    </w:p>
    <w:p w:rsidR="00037C8D" w:rsidRDefault="00C37919">
      <w:pPr>
        <w:ind w:firstLine="440"/>
        <w:rPr>
          <w:rFonts w:cs="Times New Roman"/>
          <w:sz w:val="22"/>
          <w:szCs w:val="21"/>
        </w:rPr>
      </w:pPr>
      <w:r>
        <w:rPr>
          <w:rFonts w:cs="Times New Roman" w:hint="eastAsia"/>
          <w:sz w:val="22"/>
          <w:szCs w:val="21"/>
        </w:rPr>
        <w:t>3.2.1</w:t>
      </w:r>
      <w:r>
        <w:rPr>
          <w:rFonts w:cs="Times New Roman" w:hint="eastAsia"/>
          <w:sz w:val="22"/>
          <w:szCs w:val="21"/>
        </w:rPr>
        <w:t>接合器</w:t>
      </w:r>
      <w:r>
        <w:rPr>
          <w:rFonts w:cs="Times New Roman" w:hint="eastAsia"/>
          <w:sz w:val="22"/>
          <w:szCs w:val="21"/>
        </w:rPr>
        <w:t>adaptor</w:t>
      </w:r>
      <w:r>
        <w:rPr>
          <w:rFonts w:cs="Times New Roman" w:hint="eastAsia"/>
          <w:sz w:val="22"/>
          <w:szCs w:val="21"/>
        </w:rPr>
        <w:t> </w:t>
      </w:r>
    </w:p>
    <w:p w:rsidR="00037C8D" w:rsidRDefault="00C37919">
      <w:pPr>
        <w:ind w:firstLine="440"/>
        <w:rPr>
          <w:rFonts w:cs="Times New Roman"/>
          <w:sz w:val="22"/>
          <w:szCs w:val="21"/>
        </w:rPr>
      </w:pPr>
      <w:r>
        <w:rPr>
          <w:rFonts w:cs="Times New Roman" w:hint="eastAsia"/>
          <w:sz w:val="22"/>
          <w:szCs w:val="21"/>
        </w:rPr>
        <w:t>3.2.2</w:t>
      </w:r>
      <w:r>
        <w:rPr>
          <w:rFonts w:cs="Times New Roman" w:hint="eastAsia"/>
          <w:sz w:val="22"/>
          <w:szCs w:val="21"/>
        </w:rPr>
        <w:t>接合器台板</w:t>
      </w:r>
      <w:r>
        <w:rPr>
          <w:rFonts w:cs="Times New Roman" w:hint="eastAsia"/>
          <w:sz w:val="22"/>
          <w:szCs w:val="21"/>
        </w:rPr>
        <w:t xml:space="preserve">adaptor </w:t>
      </w:r>
      <w:r>
        <w:rPr>
          <w:rFonts w:cs="Times New Roman" w:hint="eastAsia"/>
          <w:sz w:val="22"/>
          <w:szCs w:val="21"/>
        </w:rPr>
        <w:t>table</w:t>
      </w:r>
      <w:r>
        <w:rPr>
          <w:rFonts w:cs="Times New Roman" w:hint="eastAsia"/>
          <w:sz w:val="22"/>
          <w:szCs w:val="21"/>
        </w:rPr>
        <w:t> </w:t>
      </w:r>
    </w:p>
    <w:p w:rsidR="00037C8D" w:rsidRDefault="00C37919">
      <w:pPr>
        <w:ind w:firstLine="440"/>
        <w:rPr>
          <w:rFonts w:cs="Times New Roman"/>
          <w:sz w:val="22"/>
          <w:szCs w:val="21"/>
        </w:rPr>
      </w:pPr>
      <w:r>
        <w:rPr>
          <w:rFonts w:cs="Times New Roman" w:hint="eastAsia"/>
          <w:sz w:val="22"/>
          <w:szCs w:val="21"/>
        </w:rPr>
        <w:t>3.1.2</w:t>
      </w:r>
      <w:r>
        <w:rPr>
          <w:rFonts w:cs="Times New Roman" w:hint="eastAsia"/>
          <w:sz w:val="22"/>
          <w:szCs w:val="21"/>
        </w:rPr>
        <w:t>团粒</w:t>
      </w:r>
      <w:r>
        <w:rPr>
          <w:rFonts w:cs="Times New Roman" w:hint="eastAsia"/>
          <w:sz w:val="22"/>
          <w:szCs w:val="21"/>
        </w:rPr>
        <w:t>agglomerate</w:t>
      </w:r>
      <w:r>
        <w:rPr>
          <w:rFonts w:cs="Times New Roman" w:hint="eastAsia"/>
          <w:sz w:val="22"/>
          <w:szCs w:val="21"/>
        </w:rPr>
        <w:t> </w:t>
      </w:r>
    </w:p>
    <w:p w:rsidR="00037C8D" w:rsidRDefault="00C37919">
      <w:pPr>
        <w:ind w:firstLine="440"/>
        <w:rPr>
          <w:rFonts w:cs="Times New Roman"/>
          <w:sz w:val="22"/>
          <w:szCs w:val="21"/>
        </w:rPr>
      </w:pPr>
      <w:r>
        <w:rPr>
          <w:rFonts w:cs="Times New Roman" w:hint="eastAsia"/>
          <w:sz w:val="22"/>
          <w:szCs w:val="21"/>
        </w:rPr>
        <w:t>3.1.3</w:t>
      </w:r>
      <w:r>
        <w:rPr>
          <w:rFonts w:cs="Times New Roman" w:hint="eastAsia"/>
          <w:sz w:val="22"/>
          <w:szCs w:val="21"/>
        </w:rPr>
        <w:t>合金粉</w:t>
      </w:r>
      <w:r>
        <w:rPr>
          <w:rFonts w:cs="Times New Roman" w:hint="eastAsia"/>
          <w:sz w:val="22"/>
          <w:szCs w:val="21"/>
        </w:rPr>
        <w:t>alloyed powder</w:t>
      </w:r>
      <w:r>
        <w:rPr>
          <w:rFonts w:cs="Times New Roman" w:hint="eastAsia"/>
          <w:sz w:val="22"/>
          <w:szCs w:val="21"/>
        </w:rPr>
        <w:t> </w:t>
      </w:r>
      <w:r>
        <w:rPr>
          <w:rFonts w:cs="Times New Roman" w:hint="eastAsia"/>
          <w:sz w:val="22"/>
          <w:szCs w:val="21"/>
        </w:rPr>
        <w:fldChar w:fldCharType="begin"/>
      </w:r>
      <w:r>
        <w:rPr>
          <w:rFonts w:cs="Times New Roman" w:hint="eastAsia"/>
          <w:sz w:val="22"/>
          <w:szCs w:val="21"/>
        </w:rPr>
        <w:instrText xml:space="preserve"> XE "</w:instrText>
      </w:r>
      <w:r>
        <w:rPr>
          <w:sz w:val="22"/>
          <w:szCs w:val="21"/>
        </w:rPr>
        <w:instrText>3.3.2</w:instrText>
      </w:r>
      <w:r>
        <w:rPr>
          <w:rFonts w:cs="Times New Roman" w:hint="eastAsia"/>
          <w:sz w:val="22"/>
          <w:szCs w:val="21"/>
        </w:rPr>
        <w:instrText xml:space="preserve">" \i </w:instrText>
      </w:r>
      <w:r>
        <w:rPr>
          <w:rFonts w:cs="Times New Roman" w:hint="eastAsia"/>
          <w:sz w:val="22"/>
          <w:szCs w:val="21"/>
        </w:rPr>
        <w:fldChar w:fldCharType="end"/>
      </w:r>
      <w:r>
        <w:rPr>
          <w:rFonts w:cs="Times New Roman" w:hint="eastAsia"/>
          <w:sz w:val="22"/>
          <w:szCs w:val="21"/>
        </w:rPr>
        <w:fldChar w:fldCharType="begin"/>
      </w:r>
      <w:r>
        <w:rPr>
          <w:rFonts w:cs="Times New Roman" w:hint="eastAsia"/>
          <w:sz w:val="22"/>
          <w:szCs w:val="21"/>
        </w:rPr>
        <w:instrText xml:space="preserve"> XE "</w:instrText>
      </w:r>
      <w:r>
        <w:rPr>
          <w:sz w:val="22"/>
          <w:szCs w:val="21"/>
        </w:rPr>
        <w:instrText>3.3.2</w:instrText>
      </w:r>
      <w:r>
        <w:rPr>
          <w:rFonts w:cs="Times New Roman" w:hint="eastAsia"/>
          <w:sz w:val="22"/>
          <w:szCs w:val="21"/>
        </w:rPr>
        <w:instrText xml:space="preserve">" \i </w:instrText>
      </w:r>
      <w:r>
        <w:rPr>
          <w:rFonts w:cs="Times New Roman" w:hint="eastAsia"/>
          <w:sz w:val="22"/>
          <w:szCs w:val="21"/>
        </w:rPr>
        <w:fldChar w:fldCharType="end"/>
      </w:r>
      <w:r>
        <w:rPr>
          <w:rFonts w:cs="Times New Roman" w:hint="eastAsia"/>
          <w:sz w:val="22"/>
          <w:szCs w:val="21"/>
        </w:rPr>
        <w:fldChar w:fldCharType="begin"/>
      </w:r>
      <w:r>
        <w:rPr>
          <w:rFonts w:cs="Times New Roman" w:hint="eastAsia"/>
          <w:sz w:val="22"/>
          <w:szCs w:val="21"/>
        </w:rPr>
        <w:instrText xml:space="preserve"> XE "</w:instrText>
      </w:r>
      <w:r>
        <w:rPr>
          <w:sz w:val="22"/>
          <w:szCs w:val="21"/>
        </w:rPr>
        <w:instrText>3.3.2</w:instrText>
      </w:r>
      <w:r>
        <w:rPr>
          <w:rFonts w:cs="Times New Roman" w:hint="eastAsia"/>
          <w:sz w:val="22"/>
          <w:szCs w:val="21"/>
        </w:rPr>
        <w:instrText xml:space="preserve">" \i </w:instrText>
      </w:r>
      <w:r>
        <w:rPr>
          <w:rFonts w:cs="Times New Roman" w:hint="eastAsia"/>
          <w:sz w:val="22"/>
          <w:szCs w:val="21"/>
        </w:rPr>
        <w:fldChar w:fldCharType="end"/>
      </w:r>
      <w:r>
        <w:rPr>
          <w:rFonts w:cs="Times New Roman" w:hint="eastAsia"/>
          <w:sz w:val="22"/>
          <w:szCs w:val="21"/>
        </w:rPr>
        <w:fldChar w:fldCharType="begin"/>
      </w:r>
      <w:r>
        <w:rPr>
          <w:rFonts w:cs="Times New Roman" w:hint="eastAsia"/>
          <w:sz w:val="22"/>
          <w:szCs w:val="21"/>
        </w:rPr>
        <w:instrText xml:space="preserve"> XE "</w:instrText>
      </w:r>
      <w:r>
        <w:rPr>
          <w:sz w:val="22"/>
          <w:szCs w:val="21"/>
        </w:rPr>
        <w:instrText>3.3.2</w:instrText>
      </w:r>
      <w:r>
        <w:rPr>
          <w:rFonts w:cs="Times New Roman" w:hint="eastAsia"/>
          <w:sz w:val="22"/>
          <w:szCs w:val="21"/>
        </w:rPr>
        <w:instrText xml:space="preserve">" \i </w:instrText>
      </w:r>
      <w:r>
        <w:rPr>
          <w:rFonts w:cs="Times New Roman" w:hint="eastAsia"/>
          <w:sz w:val="22"/>
          <w:szCs w:val="21"/>
        </w:rPr>
        <w:fldChar w:fldCharType="end"/>
      </w:r>
      <w:r>
        <w:rPr>
          <w:rFonts w:cs="Times New Roman" w:hint="eastAsia"/>
          <w:sz w:val="22"/>
          <w:szCs w:val="21"/>
        </w:rPr>
        <w:fldChar w:fldCharType="begin"/>
      </w:r>
      <w:r>
        <w:rPr>
          <w:rFonts w:cs="Times New Roman" w:hint="eastAsia"/>
          <w:sz w:val="22"/>
          <w:szCs w:val="21"/>
        </w:rPr>
        <w:instrText xml:space="preserve"> XE "</w:instrText>
      </w:r>
      <w:r>
        <w:rPr>
          <w:sz w:val="22"/>
          <w:szCs w:val="21"/>
        </w:rPr>
        <w:instrText>3.3.2</w:instrText>
      </w:r>
      <w:r>
        <w:rPr>
          <w:rFonts w:cs="Times New Roman" w:hint="eastAsia"/>
          <w:sz w:val="22"/>
          <w:szCs w:val="21"/>
        </w:rPr>
        <w:instrText xml:space="preserve">" \i </w:instrText>
      </w:r>
      <w:r>
        <w:rPr>
          <w:rFonts w:cs="Times New Roman" w:hint="eastAsia"/>
          <w:sz w:val="22"/>
          <w:szCs w:val="21"/>
        </w:rPr>
        <w:fldChar w:fldCharType="end"/>
      </w:r>
      <w:r>
        <w:rPr>
          <w:rFonts w:cs="Times New Roman" w:hint="eastAsia"/>
          <w:sz w:val="22"/>
          <w:szCs w:val="21"/>
        </w:rPr>
        <w:fldChar w:fldCharType="begin"/>
      </w:r>
      <w:r>
        <w:rPr>
          <w:rFonts w:cs="Times New Roman" w:hint="eastAsia"/>
          <w:sz w:val="22"/>
          <w:szCs w:val="21"/>
        </w:rPr>
        <w:instrText xml:space="preserve"> XE "</w:instrText>
      </w:r>
      <w:r>
        <w:rPr>
          <w:sz w:val="22"/>
          <w:szCs w:val="21"/>
        </w:rPr>
        <w:instrText>3.3.2</w:instrText>
      </w:r>
      <w:r>
        <w:rPr>
          <w:rFonts w:cs="Times New Roman" w:hint="eastAsia"/>
          <w:sz w:val="22"/>
          <w:szCs w:val="21"/>
        </w:rPr>
        <w:instrText xml:space="preserve">" \i </w:instrText>
      </w:r>
      <w:r>
        <w:rPr>
          <w:rFonts w:cs="Times New Roman" w:hint="eastAsia"/>
          <w:sz w:val="22"/>
          <w:szCs w:val="21"/>
        </w:rPr>
        <w:fldChar w:fldCharType="end"/>
      </w:r>
    </w:p>
    <w:p w:rsidR="00037C8D" w:rsidRDefault="00C37919">
      <w:pPr>
        <w:ind w:firstLine="440"/>
        <w:rPr>
          <w:rFonts w:cs="Times New Roman"/>
          <w:sz w:val="22"/>
          <w:szCs w:val="21"/>
        </w:rPr>
      </w:pPr>
      <w:r>
        <w:rPr>
          <w:rFonts w:cs="Times New Roman" w:hint="eastAsia"/>
          <w:sz w:val="22"/>
          <w:szCs w:val="21"/>
        </w:rPr>
        <w:t>3.1.4</w:t>
      </w:r>
      <w:r>
        <w:rPr>
          <w:rFonts w:cs="Times New Roman" w:hint="eastAsia"/>
          <w:sz w:val="22"/>
          <w:szCs w:val="21"/>
        </w:rPr>
        <w:t>自然坡度角</w:t>
      </w:r>
      <w:r>
        <w:rPr>
          <w:rFonts w:cs="Times New Roman" w:hint="eastAsia"/>
          <w:sz w:val="22"/>
          <w:szCs w:val="21"/>
        </w:rPr>
        <w:t>angle of repose</w:t>
      </w:r>
      <w:r>
        <w:rPr>
          <w:rFonts w:cs="Times New Roman" w:hint="eastAsia"/>
          <w:sz w:val="22"/>
          <w:szCs w:val="21"/>
        </w:rPr>
        <w:t> </w:t>
      </w:r>
    </w:p>
    <w:p w:rsidR="00037C8D" w:rsidRDefault="00C37919">
      <w:pPr>
        <w:ind w:firstLine="440"/>
        <w:rPr>
          <w:rFonts w:cs="Times New Roman"/>
          <w:sz w:val="22"/>
          <w:szCs w:val="21"/>
        </w:rPr>
      </w:pPr>
      <w:r>
        <w:rPr>
          <w:rFonts w:cs="Times New Roman" w:hint="eastAsia"/>
          <w:sz w:val="22"/>
          <w:szCs w:val="21"/>
        </w:rPr>
        <w:t>3.1.5</w:t>
      </w:r>
      <w:r>
        <w:rPr>
          <w:rFonts w:cs="Times New Roman" w:hint="eastAsia"/>
          <w:sz w:val="22"/>
          <w:szCs w:val="21"/>
        </w:rPr>
        <w:t>角状</w:t>
      </w:r>
      <w:r>
        <w:rPr>
          <w:rFonts w:cs="Times New Roman" w:hint="eastAsia"/>
          <w:sz w:val="22"/>
          <w:szCs w:val="21"/>
        </w:rPr>
        <w:t>angular, adj.</w:t>
      </w:r>
      <w:r>
        <w:rPr>
          <w:rFonts w:cs="Times New Roman" w:hint="eastAsia"/>
          <w:sz w:val="22"/>
          <w:szCs w:val="21"/>
        </w:rPr>
        <w:t> </w:t>
      </w:r>
    </w:p>
    <w:p w:rsidR="00037C8D" w:rsidRDefault="00C37919">
      <w:pPr>
        <w:ind w:firstLine="440"/>
        <w:rPr>
          <w:rFonts w:cs="Times New Roman"/>
          <w:sz w:val="22"/>
          <w:szCs w:val="21"/>
        </w:rPr>
      </w:pPr>
      <w:r>
        <w:rPr>
          <w:rFonts w:cs="Times New Roman" w:hint="eastAsia"/>
          <w:sz w:val="22"/>
          <w:szCs w:val="21"/>
        </w:rPr>
        <w:t>3.1.6</w:t>
      </w:r>
      <w:r>
        <w:rPr>
          <w:rFonts w:cs="Times New Roman" w:hint="eastAsia"/>
          <w:sz w:val="22"/>
          <w:szCs w:val="21"/>
        </w:rPr>
        <w:t>松装密度</w:t>
      </w:r>
      <w:r>
        <w:rPr>
          <w:rFonts w:cs="Times New Roman" w:hint="eastAsia"/>
          <w:sz w:val="22"/>
          <w:szCs w:val="21"/>
        </w:rPr>
        <w:t>apparent density</w:t>
      </w:r>
    </w:p>
    <w:p w:rsidR="00037C8D" w:rsidRDefault="00C37919">
      <w:pPr>
        <w:ind w:firstLine="440"/>
        <w:rPr>
          <w:rFonts w:cs="Times New Roman"/>
          <w:sz w:val="22"/>
          <w:szCs w:val="21"/>
        </w:rPr>
      </w:pPr>
      <w:r>
        <w:rPr>
          <w:rFonts w:cs="Times New Roman" w:hint="eastAsia"/>
          <w:sz w:val="22"/>
          <w:szCs w:val="21"/>
        </w:rPr>
        <w:t>3.3.3</w:t>
      </w:r>
      <w:r>
        <w:rPr>
          <w:rFonts w:cs="Times New Roman" w:hint="eastAsia"/>
          <w:sz w:val="22"/>
          <w:szCs w:val="21"/>
        </w:rPr>
        <w:t>表观硬度</w:t>
      </w:r>
      <w:r>
        <w:rPr>
          <w:rFonts w:cs="Times New Roman" w:hint="eastAsia"/>
          <w:sz w:val="22"/>
          <w:szCs w:val="21"/>
        </w:rPr>
        <w:t>apparent hardness</w:t>
      </w:r>
    </w:p>
    <w:p w:rsidR="00037C8D" w:rsidRDefault="00C37919">
      <w:pPr>
        <w:ind w:firstLine="440"/>
        <w:rPr>
          <w:rFonts w:cs="Times New Roman"/>
          <w:sz w:val="22"/>
          <w:szCs w:val="21"/>
        </w:rPr>
      </w:pPr>
      <w:r>
        <w:rPr>
          <w:rFonts w:cs="Times New Roman" w:hint="eastAsia"/>
          <w:sz w:val="22"/>
          <w:szCs w:val="21"/>
        </w:rPr>
        <w:t>3</w:t>
      </w:r>
      <w:r>
        <w:rPr>
          <w:rFonts w:cs="Times New Roman" w:hint="eastAsia"/>
          <w:sz w:val="22"/>
          <w:szCs w:val="21"/>
        </w:rPr>
        <w:t>.1.7</w:t>
      </w:r>
      <w:r>
        <w:rPr>
          <w:rFonts w:cs="Times New Roman" w:hint="eastAsia"/>
          <w:sz w:val="22"/>
          <w:szCs w:val="21"/>
        </w:rPr>
        <w:t>雾化</w:t>
      </w:r>
      <w:r>
        <w:rPr>
          <w:rFonts w:cs="Times New Roman" w:hint="eastAsia"/>
          <w:sz w:val="22"/>
          <w:szCs w:val="21"/>
        </w:rPr>
        <w:t>atomization</w:t>
      </w:r>
    </w:p>
    <w:p w:rsidR="00037C8D" w:rsidRDefault="00C37919">
      <w:pPr>
        <w:ind w:firstLine="440"/>
        <w:rPr>
          <w:rFonts w:cs="Times New Roman"/>
          <w:b/>
          <w:bCs/>
          <w:sz w:val="22"/>
          <w:szCs w:val="21"/>
        </w:rPr>
      </w:pPr>
      <w:r>
        <w:rPr>
          <w:rFonts w:cs="Times New Roman" w:hint="eastAsia"/>
          <w:sz w:val="22"/>
          <w:szCs w:val="21"/>
        </w:rPr>
        <w:t>3.1.8</w:t>
      </w:r>
      <w:r>
        <w:rPr>
          <w:rFonts w:cs="Times New Roman" w:hint="eastAsia"/>
          <w:sz w:val="22"/>
          <w:szCs w:val="21"/>
        </w:rPr>
        <w:t>雾化粉</w:t>
      </w:r>
      <w:r>
        <w:rPr>
          <w:rFonts w:cs="Times New Roman" w:hint="eastAsia"/>
          <w:sz w:val="22"/>
          <w:szCs w:val="21"/>
        </w:rPr>
        <w:t>atomized metal powder</w:t>
      </w:r>
      <w:r>
        <w:rPr>
          <w:rFonts w:cs="Times New Roman" w:hint="eastAsia"/>
          <w:sz w:val="22"/>
          <w:szCs w:val="21"/>
        </w:rPr>
        <w:t> </w:t>
      </w:r>
    </w:p>
    <w:p w:rsidR="00037C8D" w:rsidRDefault="00C37919">
      <w:pPr>
        <w:spacing w:beforeLines="50" w:before="156" w:afterLines="50" w:after="156"/>
        <w:ind w:firstLine="482"/>
        <w:rPr>
          <w:rFonts w:cs="Times New Roman"/>
          <w:b/>
          <w:bCs/>
          <w:szCs w:val="21"/>
        </w:rPr>
      </w:pPr>
      <w:r>
        <w:rPr>
          <w:rFonts w:cs="Times New Roman"/>
          <w:b/>
          <w:bCs/>
          <w:szCs w:val="21"/>
        </w:rPr>
        <w:t>B</w:t>
      </w:r>
    </w:p>
    <w:p w:rsidR="00037C8D" w:rsidRDefault="00C37919">
      <w:pPr>
        <w:ind w:firstLine="440"/>
        <w:rPr>
          <w:rFonts w:cs="Times New Roman"/>
          <w:sz w:val="22"/>
          <w:szCs w:val="21"/>
        </w:rPr>
      </w:pPr>
      <w:r>
        <w:rPr>
          <w:rFonts w:cs="Times New Roman"/>
          <w:sz w:val="22"/>
          <w:szCs w:val="21"/>
        </w:rPr>
        <w:t>3.3.10</w:t>
      </w:r>
      <w:r>
        <w:rPr>
          <w:rFonts w:cs="Times New Roman" w:hint="eastAsia"/>
          <w:sz w:val="22"/>
          <w:szCs w:val="21"/>
        </w:rPr>
        <w:t xml:space="preserve"> </w:t>
      </w:r>
      <w:r>
        <w:rPr>
          <w:rFonts w:cs="Times New Roman"/>
          <w:sz w:val="22"/>
          <w:szCs w:val="21"/>
        </w:rPr>
        <w:t>B</w:t>
      </w:r>
      <w:r>
        <w:rPr>
          <w:rFonts w:cs="Times New Roman"/>
          <w:sz w:val="22"/>
          <w:szCs w:val="21"/>
        </w:rPr>
        <w:t>类孔</w:t>
      </w:r>
      <w:r>
        <w:rPr>
          <w:rFonts w:cs="Times New Roman" w:hint="eastAsia"/>
          <w:sz w:val="22"/>
          <w:szCs w:val="21"/>
        </w:rPr>
        <w:t>B-pore</w:t>
      </w:r>
      <w:r>
        <w:rPr>
          <w:rFonts w:cs="Times New Roman" w:hint="eastAsia"/>
          <w:sz w:val="22"/>
          <w:szCs w:val="21"/>
        </w:rPr>
        <w:t> </w:t>
      </w:r>
    </w:p>
    <w:p w:rsidR="00037C8D" w:rsidRDefault="00C37919">
      <w:pPr>
        <w:ind w:firstLine="440"/>
        <w:rPr>
          <w:rFonts w:cs="Times New Roman"/>
          <w:sz w:val="22"/>
          <w:szCs w:val="21"/>
        </w:rPr>
      </w:pPr>
      <w:r>
        <w:rPr>
          <w:rFonts w:cs="Times New Roman"/>
          <w:sz w:val="22"/>
          <w:szCs w:val="21"/>
        </w:rPr>
        <w:t>3.2.3</w:t>
      </w:r>
      <w:r>
        <w:rPr>
          <w:rFonts w:cs="Times New Roman"/>
          <w:sz w:val="22"/>
          <w:szCs w:val="21"/>
        </w:rPr>
        <w:t>倒锥</w:t>
      </w:r>
      <w:r>
        <w:rPr>
          <w:rFonts w:cs="Times New Roman" w:hint="eastAsia"/>
          <w:sz w:val="22"/>
          <w:szCs w:val="21"/>
        </w:rPr>
        <w:t>back relief</w:t>
      </w:r>
      <w:r>
        <w:rPr>
          <w:rFonts w:cs="Times New Roman" w:hint="eastAsia"/>
          <w:sz w:val="22"/>
          <w:szCs w:val="21"/>
        </w:rPr>
        <w:t> </w:t>
      </w:r>
      <w:r>
        <w:rPr>
          <w:rFonts w:cs="Times New Roman"/>
          <w:sz w:val="22"/>
          <w:szCs w:val="21"/>
        </w:rPr>
        <w:t xml:space="preserve"> </w:t>
      </w:r>
    </w:p>
    <w:p w:rsidR="00037C8D" w:rsidRDefault="00C37919">
      <w:pPr>
        <w:ind w:firstLine="440"/>
        <w:rPr>
          <w:rFonts w:cs="Times New Roman"/>
          <w:sz w:val="22"/>
          <w:szCs w:val="21"/>
        </w:rPr>
      </w:pPr>
      <w:r>
        <w:rPr>
          <w:rFonts w:cs="Times New Roman"/>
          <w:sz w:val="22"/>
          <w:szCs w:val="21"/>
        </w:rPr>
        <w:t>3.2.4</w:t>
      </w:r>
      <w:r>
        <w:rPr>
          <w:rFonts w:cs="Times New Roman"/>
          <w:sz w:val="22"/>
          <w:szCs w:val="21"/>
        </w:rPr>
        <w:t>底板</w:t>
      </w:r>
      <w:r>
        <w:rPr>
          <w:rFonts w:cs="Times New Roman"/>
          <w:sz w:val="22"/>
          <w:szCs w:val="21"/>
        </w:rPr>
        <w:t xml:space="preserve">base plate  </w:t>
      </w:r>
    </w:p>
    <w:p w:rsidR="00037C8D" w:rsidRDefault="00C37919">
      <w:pPr>
        <w:ind w:firstLine="440"/>
        <w:rPr>
          <w:rFonts w:cs="Times New Roman"/>
          <w:sz w:val="22"/>
          <w:szCs w:val="21"/>
        </w:rPr>
      </w:pPr>
      <w:r>
        <w:rPr>
          <w:rFonts w:cs="Times New Roman"/>
          <w:sz w:val="22"/>
          <w:szCs w:val="21"/>
        </w:rPr>
        <w:t>3.3.4</w:t>
      </w:r>
      <w:r>
        <w:rPr>
          <w:rFonts w:cs="Times New Roman"/>
          <w:sz w:val="22"/>
          <w:szCs w:val="21"/>
        </w:rPr>
        <w:t>间歇炉</w:t>
      </w:r>
      <w:r>
        <w:rPr>
          <w:rFonts w:cs="Times New Roman"/>
          <w:sz w:val="22"/>
          <w:szCs w:val="21"/>
        </w:rPr>
        <w:t xml:space="preserve">batch furnace  </w:t>
      </w:r>
    </w:p>
    <w:p w:rsidR="00037C8D" w:rsidRDefault="00C37919">
      <w:pPr>
        <w:ind w:firstLine="440"/>
        <w:rPr>
          <w:rFonts w:cs="Times New Roman"/>
          <w:sz w:val="22"/>
          <w:szCs w:val="21"/>
        </w:rPr>
      </w:pPr>
      <w:r>
        <w:rPr>
          <w:rFonts w:cs="Times New Roman"/>
          <w:sz w:val="22"/>
          <w:szCs w:val="21"/>
        </w:rPr>
        <w:t>3.3.5</w:t>
      </w:r>
      <w:r>
        <w:rPr>
          <w:rFonts w:cs="Times New Roman"/>
          <w:sz w:val="22"/>
          <w:szCs w:val="21"/>
        </w:rPr>
        <w:t>间歇烧结</w:t>
      </w:r>
      <w:r>
        <w:rPr>
          <w:rFonts w:cs="Times New Roman"/>
          <w:sz w:val="22"/>
          <w:szCs w:val="21"/>
        </w:rPr>
        <w:t xml:space="preserve">batch sintering  </w:t>
      </w:r>
    </w:p>
    <w:p w:rsidR="00037C8D" w:rsidRDefault="00C37919">
      <w:pPr>
        <w:ind w:firstLine="440"/>
        <w:rPr>
          <w:rFonts w:cs="Times New Roman"/>
          <w:sz w:val="22"/>
          <w:szCs w:val="21"/>
        </w:rPr>
      </w:pPr>
      <w:r>
        <w:rPr>
          <w:rFonts w:cs="Times New Roman"/>
          <w:sz w:val="22"/>
          <w:szCs w:val="21"/>
        </w:rPr>
        <w:t xml:space="preserve">3.1.9 </w:t>
      </w:r>
      <w:r>
        <w:rPr>
          <w:rFonts w:cs="Times New Roman"/>
          <w:sz w:val="22"/>
          <w:szCs w:val="21"/>
        </w:rPr>
        <w:t>粘结剂</w:t>
      </w:r>
      <w:r>
        <w:rPr>
          <w:rFonts w:cs="Times New Roman"/>
          <w:sz w:val="22"/>
          <w:szCs w:val="21"/>
        </w:rPr>
        <w:t>binder </w:t>
      </w:r>
    </w:p>
    <w:p w:rsidR="00037C8D" w:rsidRDefault="00C37919">
      <w:pPr>
        <w:ind w:firstLine="440"/>
        <w:rPr>
          <w:rFonts w:cs="Times New Roman"/>
          <w:sz w:val="22"/>
          <w:szCs w:val="21"/>
        </w:rPr>
      </w:pPr>
      <w:r>
        <w:rPr>
          <w:rFonts w:cs="Times New Roman"/>
          <w:sz w:val="22"/>
          <w:szCs w:val="21"/>
        </w:rPr>
        <w:t xml:space="preserve">3.3.6 </w:t>
      </w:r>
      <w:r>
        <w:rPr>
          <w:rFonts w:cs="Times New Roman"/>
          <w:sz w:val="22"/>
          <w:szCs w:val="21"/>
        </w:rPr>
        <w:t>粘结金属</w:t>
      </w:r>
      <w:r>
        <w:rPr>
          <w:rFonts w:cs="Times New Roman"/>
          <w:sz w:val="22"/>
          <w:szCs w:val="21"/>
        </w:rPr>
        <w:t>binder metal </w:t>
      </w:r>
    </w:p>
    <w:p w:rsidR="00037C8D" w:rsidRDefault="00C37919">
      <w:pPr>
        <w:ind w:firstLine="440"/>
        <w:rPr>
          <w:rFonts w:cs="Times New Roman"/>
          <w:sz w:val="22"/>
          <w:szCs w:val="21"/>
        </w:rPr>
      </w:pPr>
      <w:r>
        <w:rPr>
          <w:rFonts w:cs="Times New Roman"/>
          <w:sz w:val="22"/>
          <w:szCs w:val="21"/>
        </w:rPr>
        <w:t xml:space="preserve">3.3.7 </w:t>
      </w:r>
      <w:r>
        <w:rPr>
          <w:rFonts w:cs="Times New Roman"/>
          <w:sz w:val="22"/>
          <w:szCs w:val="21"/>
        </w:rPr>
        <w:t>粘结相</w:t>
      </w:r>
      <w:r>
        <w:rPr>
          <w:rFonts w:cs="Times New Roman"/>
          <w:sz w:val="22"/>
          <w:szCs w:val="21"/>
        </w:rPr>
        <w:t>binder phase </w:t>
      </w:r>
    </w:p>
    <w:p w:rsidR="00037C8D" w:rsidRDefault="00C37919">
      <w:pPr>
        <w:ind w:firstLine="440"/>
        <w:rPr>
          <w:rFonts w:cs="Times New Roman"/>
          <w:sz w:val="22"/>
          <w:szCs w:val="21"/>
        </w:rPr>
      </w:pPr>
      <w:r>
        <w:rPr>
          <w:rFonts w:cs="Times New Roman"/>
          <w:sz w:val="22"/>
          <w:szCs w:val="21"/>
        </w:rPr>
        <w:t>3.3.8</w:t>
      </w:r>
      <w:r>
        <w:rPr>
          <w:rFonts w:cs="Times New Roman"/>
          <w:sz w:val="22"/>
          <w:szCs w:val="21"/>
        </w:rPr>
        <w:t>粘结剂脱除</w:t>
      </w:r>
      <w:r>
        <w:rPr>
          <w:rFonts w:cs="Times New Roman"/>
          <w:sz w:val="22"/>
          <w:szCs w:val="21"/>
        </w:rPr>
        <w:t xml:space="preserve">binder removal  </w:t>
      </w:r>
    </w:p>
    <w:p w:rsidR="00037C8D" w:rsidRDefault="00C37919">
      <w:pPr>
        <w:ind w:firstLine="440"/>
        <w:rPr>
          <w:rFonts w:cs="Times New Roman"/>
          <w:sz w:val="22"/>
          <w:szCs w:val="21"/>
        </w:rPr>
      </w:pPr>
      <w:r>
        <w:rPr>
          <w:rFonts w:cs="Times New Roman"/>
          <w:sz w:val="22"/>
          <w:szCs w:val="21"/>
        </w:rPr>
        <w:t>3.2.5</w:t>
      </w:r>
      <w:r>
        <w:rPr>
          <w:rFonts w:cs="Times New Roman"/>
          <w:sz w:val="22"/>
          <w:szCs w:val="21"/>
        </w:rPr>
        <w:t>毛坯</w:t>
      </w:r>
      <w:r>
        <w:rPr>
          <w:rFonts w:cs="Times New Roman"/>
          <w:sz w:val="22"/>
          <w:szCs w:val="21"/>
        </w:rPr>
        <w:t xml:space="preserve">blank  </w:t>
      </w:r>
    </w:p>
    <w:p w:rsidR="00037C8D" w:rsidRDefault="00C37919">
      <w:pPr>
        <w:ind w:firstLine="440"/>
        <w:rPr>
          <w:rFonts w:cs="Times New Roman"/>
          <w:sz w:val="22"/>
          <w:szCs w:val="21"/>
        </w:rPr>
      </w:pPr>
      <w:r>
        <w:rPr>
          <w:rFonts w:cs="Times New Roman"/>
          <w:sz w:val="22"/>
          <w:szCs w:val="21"/>
        </w:rPr>
        <w:t xml:space="preserve">3.1.10 </w:t>
      </w:r>
      <w:r>
        <w:rPr>
          <w:rFonts w:cs="Times New Roman"/>
          <w:sz w:val="22"/>
          <w:szCs w:val="21"/>
        </w:rPr>
        <w:t>合批粉</w:t>
      </w:r>
      <w:r>
        <w:rPr>
          <w:rFonts w:cs="Times New Roman"/>
          <w:sz w:val="22"/>
          <w:szCs w:val="21"/>
        </w:rPr>
        <w:t>blended powder </w:t>
      </w:r>
    </w:p>
    <w:p w:rsidR="00037C8D" w:rsidRDefault="00C37919">
      <w:pPr>
        <w:ind w:firstLine="440"/>
        <w:rPr>
          <w:rFonts w:cs="Times New Roman"/>
          <w:sz w:val="22"/>
          <w:szCs w:val="21"/>
        </w:rPr>
      </w:pPr>
      <w:r>
        <w:rPr>
          <w:rFonts w:cs="Times New Roman"/>
          <w:sz w:val="22"/>
          <w:szCs w:val="21"/>
        </w:rPr>
        <w:t xml:space="preserve">3.1.11 </w:t>
      </w:r>
      <w:r>
        <w:rPr>
          <w:rFonts w:cs="Times New Roman"/>
          <w:sz w:val="22"/>
          <w:szCs w:val="21"/>
        </w:rPr>
        <w:t>合批</w:t>
      </w:r>
      <w:r>
        <w:rPr>
          <w:rFonts w:cs="Times New Roman"/>
          <w:sz w:val="22"/>
          <w:szCs w:val="21"/>
        </w:rPr>
        <w:t>blending </w:t>
      </w:r>
    </w:p>
    <w:p w:rsidR="00037C8D" w:rsidRDefault="00C37919">
      <w:pPr>
        <w:ind w:firstLine="440"/>
        <w:rPr>
          <w:rFonts w:cs="Times New Roman"/>
          <w:sz w:val="22"/>
          <w:szCs w:val="21"/>
        </w:rPr>
      </w:pPr>
      <w:r>
        <w:rPr>
          <w:rFonts w:cs="Times New Roman"/>
          <w:sz w:val="22"/>
          <w:szCs w:val="21"/>
        </w:rPr>
        <w:t>3.3.9</w:t>
      </w:r>
      <w:r>
        <w:rPr>
          <w:rFonts w:cs="Times New Roman"/>
          <w:sz w:val="22"/>
          <w:szCs w:val="21"/>
        </w:rPr>
        <w:t>起泡</w:t>
      </w:r>
      <w:r>
        <w:rPr>
          <w:rFonts w:cs="Times New Roman"/>
          <w:sz w:val="22"/>
          <w:szCs w:val="21"/>
        </w:rPr>
        <w:t xml:space="preserve">blistering  </w:t>
      </w:r>
    </w:p>
    <w:p w:rsidR="00037C8D" w:rsidRDefault="00C37919">
      <w:pPr>
        <w:widowControl/>
        <w:ind w:firstLine="440"/>
        <w:jc w:val="left"/>
      </w:pPr>
      <w:r>
        <w:rPr>
          <w:rFonts w:ascii="Cambria" w:eastAsia="Cambria" w:hAnsi="Cambria" w:cs="Cambria"/>
          <w:color w:val="FF0000"/>
          <w:kern w:val="0"/>
          <w:sz w:val="22"/>
          <w:lang w:bidi="ar"/>
        </w:rPr>
        <w:t xml:space="preserve">3.2.79 </w:t>
      </w:r>
      <w:r>
        <w:rPr>
          <w:rFonts w:ascii="Cambria" w:eastAsia="Cambria" w:hAnsi="Cambria" w:cs="Cambria"/>
          <w:color w:val="FF0000"/>
          <w:kern w:val="0"/>
          <w:sz w:val="22"/>
          <w:lang w:bidi="ar"/>
        </w:rPr>
        <w:t>模套</w:t>
      </w:r>
      <w:r>
        <w:rPr>
          <w:rFonts w:ascii="Cambria" w:eastAsia="Cambria" w:hAnsi="Cambria" w:cs="Cambria"/>
          <w:color w:val="FF0000"/>
          <w:kern w:val="0"/>
          <w:sz w:val="22"/>
          <w:lang w:bidi="ar"/>
        </w:rPr>
        <w:t>bolster</w:t>
      </w:r>
      <w:r>
        <w:rPr>
          <w:rFonts w:ascii="Cambria" w:eastAsia="Cambria" w:hAnsi="Cambria" w:cs="Cambria"/>
          <w:color w:val="231F20"/>
          <w:kern w:val="0"/>
          <w:sz w:val="22"/>
          <w:lang w:bidi="ar"/>
        </w:rPr>
        <w:t> </w:t>
      </w:r>
    </w:p>
    <w:p w:rsidR="00037C8D" w:rsidRDefault="00C37919">
      <w:pPr>
        <w:ind w:firstLine="440"/>
        <w:rPr>
          <w:rFonts w:cs="Times New Roman"/>
          <w:sz w:val="22"/>
          <w:szCs w:val="21"/>
        </w:rPr>
      </w:pPr>
      <w:r>
        <w:rPr>
          <w:rFonts w:cs="Times New Roman"/>
          <w:sz w:val="22"/>
          <w:szCs w:val="21"/>
        </w:rPr>
        <w:t>3.1.12</w:t>
      </w:r>
      <w:r>
        <w:rPr>
          <w:rFonts w:cs="Times New Roman"/>
          <w:sz w:val="22"/>
          <w:szCs w:val="21"/>
        </w:rPr>
        <w:t>拱桥效应</w:t>
      </w:r>
      <w:r>
        <w:rPr>
          <w:rFonts w:cs="Times New Roman"/>
          <w:sz w:val="22"/>
          <w:szCs w:val="21"/>
        </w:rPr>
        <w:t xml:space="preserve">bridging  </w:t>
      </w:r>
    </w:p>
    <w:p w:rsidR="00037C8D" w:rsidRDefault="00C37919">
      <w:pPr>
        <w:ind w:firstLine="440"/>
        <w:rPr>
          <w:rFonts w:cs="Times New Roman"/>
          <w:sz w:val="22"/>
          <w:szCs w:val="21"/>
        </w:rPr>
      </w:pPr>
      <w:r>
        <w:rPr>
          <w:rFonts w:cs="Times New Roman"/>
          <w:sz w:val="22"/>
          <w:szCs w:val="21"/>
        </w:rPr>
        <w:t>3.2.6</w:t>
      </w:r>
      <w:r>
        <w:rPr>
          <w:rFonts w:cs="Times New Roman"/>
          <w:sz w:val="22"/>
          <w:szCs w:val="21"/>
        </w:rPr>
        <w:t>脱脂坯体</w:t>
      </w:r>
      <w:r>
        <w:rPr>
          <w:rFonts w:cs="Times New Roman"/>
          <w:sz w:val="22"/>
          <w:szCs w:val="21"/>
        </w:rPr>
        <w:t xml:space="preserve">brown body  </w:t>
      </w:r>
    </w:p>
    <w:p w:rsidR="00037C8D" w:rsidRDefault="00C37919">
      <w:pPr>
        <w:ind w:firstLine="440"/>
        <w:rPr>
          <w:rFonts w:cs="Times New Roman"/>
          <w:sz w:val="22"/>
          <w:szCs w:val="21"/>
        </w:rPr>
      </w:pPr>
      <w:r>
        <w:rPr>
          <w:rFonts w:cs="Times New Roman"/>
          <w:sz w:val="22"/>
          <w:szCs w:val="21"/>
        </w:rPr>
        <w:t xml:space="preserve">3.3.11 </w:t>
      </w:r>
      <w:r>
        <w:rPr>
          <w:rFonts w:cs="Times New Roman"/>
          <w:sz w:val="22"/>
          <w:szCs w:val="21"/>
        </w:rPr>
        <w:t>起泡压力</w:t>
      </w:r>
      <w:r>
        <w:rPr>
          <w:rFonts w:cs="Times New Roman"/>
          <w:sz w:val="22"/>
          <w:szCs w:val="21"/>
        </w:rPr>
        <w:t>bubble-point pressure </w:t>
      </w:r>
    </w:p>
    <w:p w:rsidR="00037C8D" w:rsidRDefault="00C37919">
      <w:pPr>
        <w:ind w:firstLine="440"/>
        <w:rPr>
          <w:rFonts w:cs="Times New Roman"/>
          <w:sz w:val="22"/>
          <w:szCs w:val="21"/>
        </w:rPr>
      </w:pPr>
      <w:r>
        <w:rPr>
          <w:rFonts w:cs="Times New Roman"/>
          <w:sz w:val="22"/>
          <w:szCs w:val="21"/>
        </w:rPr>
        <w:t xml:space="preserve">3.1.13 </w:t>
      </w:r>
      <w:r>
        <w:rPr>
          <w:rFonts w:cs="Times New Roman"/>
          <w:sz w:val="22"/>
          <w:szCs w:val="21"/>
        </w:rPr>
        <w:t>散装密度</w:t>
      </w:r>
      <w:r>
        <w:rPr>
          <w:rFonts w:cs="Times New Roman"/>
          <w:sz w:val="22"/>
          <w:szCs w:val="21"/>
        </w:rPr>
        <w:t>bulk density </w:t>
      </w:r>
    </w:p>
    <w:p w:rsidR="00037C8D" w:rsidRDefault="00C37919">
      <w:pPr>
        <w:widowControl/>
        <w:ind w:firstLine="440"/>
        <w:jc w:val="left"/>
        <w:rPr>
          <w:color w:val="FF0000"/>
        </w:rPr>
      </w:pPr>
      <w:r>
        <w:rPr>
          <w:rFonts w:ascii="Cambria" w:eastAsia="Cambria" w:hAnsi="Cambria" w:cs="Cambria"/>
          <w:color w:val="FF0000"/>
          <w:kern w:val="0"/>
          <w:sz w:val="22"/>
          <w:lang w:bidi="ar"/>
        </w:rPr>
        <w:t>3.3.2</w:t>
      </w:r>
      <w:r>
        <w:rPr>
          <w:rFonts w:ascii="Cambria" w:eastAsia="Cambria" w:hAnsi="Cambria" w:cs="Cambria"/>
          <w:color w:val="FF0000"/>
          <w:kern w:val="0"/>
          <w:sz w:val="22"/>
          <w:lang w:bidi="ar"/>
        </w:rPr>
        <w:fldChar w:fldCharType="begin"/>
      </w:r>
      <w:r>
        <w:rPr>
          <w:rFonts w:ascii="Cambria" w:eastAsia="Cambria" w:hAnsi="Cambria" w:cs="Cambria"/>
          <w:color w:val="FF0000"/>
          <w:kern w:val="0"/>
          <w:sz w:val="22"/>
          <w:lang w:bidi="ar"/>
        </w:rPr>
        <w:instrText xml:space="preserve"> XE "</w:instrText>
      </w:r>
      <w:r>
        <w:rPr>
          <w:rFonts w:cs="Times New Roman" w:hint="eastAsia"/>
          <w:b/>
          <w:bCs/>
          <w:color w:val="FF0000"/>
        </w:rPr>
        <w:instrText>3.3.2</w:instrText>
      </w:r>
      <w:r>
        <w:rPr>
          <w:rFonts w:ascii="Cambria" w:eastAsia="Cambria" w:hAnsi="Cambria" w:cs="Cambria"/>
          <w:color w:val="FF0000"/>
          <w:kern w:val="0"/>
          <w:sz w:val="22"/>
          <w:lang w:bidi="ar"/>
        </w:rPr>
        <w:instrText xml:space="preserve">" </w:instrText>
      </w:r>
      <w:r>
        <w:rPr>
          <w:rFonts w:ascii="Cambria" w:eastAsia="Cambria" w:hAnsi="Cambria" w:cs="Cambria"/>
          <w:color w:val="FF0000"/>
          <w:kern w:val="0"/>
          <w:sz w:val="22"/>
          <w:lang w:bidi="ar"/>
        </w:rPr>
        <w:fldChar w:fldCharType="end"/>
      </w:r>
      <w:r>
        <w:rPr>
          <w:rFonts w:ascii="Cambria" w:eastAsia="Cambria" w:hAnsi="Cambria" w:cs="Cambria"/>
          <w:color w:val="FF0000"/>
          <w:kern w:val="0"/>
          <w:sz w:val="22"/>
          <w:lang w:bidi="ar"/>
        </w:rPr>
        <w:t>1</w:t>
      </w:r>
      <w:r>
        <w:rPr>
          <w:rFonts w:ascii="Cambria" w:eastAsia="Cambria" w:hAnsi="Cambria" w:cs="Cambria" w:hint="eastAsia"/>
          <w:color w:val="FF0000"/>
          <w:kern w:val="0"/>
          <w:sz w:val="22"/>
          <w:lang w:bidi="ar"/>
        </w:rPr>
        <w:t>脱蜡</w:t>
      </w:r>
      <w:r>
        <w:rPr>
          <w:rFonts w:ascii="Cambria" w:eastAsia="Cambria" w:hAnsi="Cambria" w:cs="Cambria"/>
          <w:color w:val="FF0000"/>
          <w:kern w:val="0"/>
          <w:sz w:val="22"/>
          <w:lang w:bidi="ar"/>
        </w:rPr>
        <w:t>burn-off </w:t>
      </w:r>
    </w:p>
    <w:p w:rsidR="00037C8D" w:rsidRDefault="00C37919">
      <w:pPr>
        <w:spacing w:beforeLines="50" w:before="156" w:afterLines="50" w:after="156"/>
        <w:ind w:firstLine="482"/>
        <w:rPr>
          <w:rFonts w:cs="Times New Roman"/>
          <w:b/>
          <w:bCs/>
          <w:szCs w:val="21"/>
        </w:rPr>
      </w:pPr>
      <w:r>
        <w:rPr>
          <w:rFonts w:cs="Times New Roman"/>
          <w:b/>
          <w:bCs/>
          <w:szCs w:val="21"/>
        </w:rPr>
        <w:t>C</w:t>
      </w:r>
    </w:p>
    <w:p w:rsidR="00037C8D" w:rsidRDefault="00C37919">
      <w:pPr>
        <w:ind w:firstLine="440"/>
        <w:rPr>
          <w:rFonts w:cs="Times New Roman"/>
          <w:sz w:val="22"/>
          <w:szCs w:val="21"/>
        </w:rPr>
      </w:pPr>
      <w:r>
        <w:rPr>
          <w:rFonts w:cs="Times New Roman"/>
          <w:sz w:val="22"/>
          <w:szCs w:val="21"/>
        </w:rPr>
        <w:t>3.3.18</w:t>
      </w:r>
      <w:r>
        <w:rPr>
          <w:rFonts w:cs="Times New Roman" w:hint="eastAsia"/>
          <w:sz w:val="22"/>
          <w:szCs w:val="21"/>
        </w:rPr>
        <w:t xml:space="preserve"> </w:t>
      </w:r>
      <w:r>
        <w:rPr>
          <w:rFonts w:cs="Times New Roman"/>
          <w:sz w:val="22"/>
          <w:szCs w:val="21"/>
        </w:rPr>
        <w:t>C</w:t>
      </w:r>
      <w:r>
        <w:rPr>
          <w:rFonts w:cs="Times New Roman"/>
          <w:sz w:val="22"/>
          <w:szCs w:val="21"/>
        </w:rPr>
        <w:t>类非化合碳孔隙</w:t>
      </w:r>
      <w:r>
        <w:rPr>
          <w:rFonts w:cs="Times New Roman"/>
          <w:sz w:val="22"/>
          <w:szCs w:val="21"/>
        </w:rPr>
        <w:t xml:space="preserve">C-uncombined carbon pore  </w:t>
      </w:r>
    </w:p>
    <w:p w:rsidR="00037C8D" w:rsidRDefault="00C37919">
      <w:pPr>
        <w:ind w:firstLine="440"/>
        <w:rPr>
          <w:rFonts w:cs="Times New Roman"/>
          <w:sz w:val="22"/>
          <w:szCs w:val="21"/>
        </w:rPr>
      </w:pPr>
      <w:r>
        <w:rPr>
          <w:rFonts w:cs="Times New Roman"/>
          <w:sz w:val="22"/>
          <w:szCs w:val="21"/>
        </w:rPr>
        <w:t>3.1.14</w:t>
      </w:r>
      <w:r>
        <w:rPr>
          <w:rFonts w:cs="Times New Roman"/>
          <w:sz w:val="22"/>
          <w:szCs w:val="21"/>
        </w:rPr>
        <w:t>粉块</w:t>
      </w:r>
      <w:r>
        <w:rPr>
          <w:rFonts w:cs="Times New Roman"/>
          <w:sz w:val="22"/>
          <w:szCs w:val="21"/>
        </w:rPr>
        <w:t xml:space="preserve">cake  </w:t>
      </w:r>
    </w:p>
    <w:p w:rsidR="00037C8D" w:rsidRDefault="00C37919">
      <w:pPr>
        <w:ind w:firstLine="440"/>
        <w:rPr>
          <w:rFonts w:cs="Times New Roman"/>
          <w:sz w:val="22"/>
          <w:szCs w:val="21"/>
        </w:rPr>
      </w:pPr>
      <w:r>
        <w:rPr>
          <w:rFonts w:cs="Times New Roman"/>
          <w:sz w:val="22"/>
          <w:szCs w:val="21"/>
        </w:rPr>
        <w:t>3.2.7</w:t>
      </w:r>
      <w:r>
        <w:rPr>
          <w:rFonts w:cs="Times New Roman"/>
          <w:sz w:val="22"/>
          <w:szCs w:val="21"/>
        </w:rPr>
        <w:t>封装</w:t>
      </w:r>
      <w:r>
        <w:rPr>
          <w:rFonts w:cs="Times New Roman"/>
          <w:sz w:val="22"/>
          <w:szCs w:val="21"/>
        </w:rPr>
        <w:t xml:space="preserve">canning  </w:t>
      </w:r>
    </w:p>
    <w:p w:rsidR="00037C8D" w:rsidRDefault="00C37919">
      <w:pPr>
        <w:ind w:firstLine="440"/>
        <w:rPr>
          <w:rFonts w:cs="Times New Roman"/>
          <w:sz w:val="22"/>
          <w:szCs w:val="21"/>
        </w:rPr>
      </w:pPr>
      <w:r>
        <w:rPr>
          <w:rFonts w:cs="Times New Roman"/>
          <w:sz w:val="22"/>
          <w:szCs w:val="21"/>
        </w:rPr>
        <w:t>3.1.15</w:t>
      </w:r>
      <w:r>
        <w:rPr>
          <w:rFonts w:cs="Times New Roman" w:hint="eastAsia"/>
          <w:sz w:val="22"/>
          <w:szCs w:val="21"/>
        </w:rPr>
        <w:t>羰</w:t>
      </w:r>
      <w:r>
        <w:rPr>
          <w:rFonts w:cs="Times New Roman"/>
          <w:sz w:val="22"/>
          <w:szCs w:val="21"/>
        </w:rPr>
        <w:t>基粉</w:t>
      </w:r>
      <w:r>
        <w:rPr>
          <w:rFonts w:cs="Times New Roman"/>
          <w:sz w:val="22"/>
          <w:szCs w:val="21"/>
        </w:rPr>
        <w:t xml:space="preserve"> carbonyl powder </w:t>
      </w:r>
    </w:p>
    <w:p w:rsidR="00037C8D" w:rsidRDefault="00C37919">
      <w:pPr>
        <w:ind w:firstLine="440"/>
        <w:rPr>
          <w:rFonts w:cs="Times New Roman"/>
          <w:sz w:val="22"/>
          <w:szCs w:val="21"/>
        </w:rPr>
      </w:pPr>
      <w:r>
        <w:rPr>
          <w:rFonts w:cs="Times New Roman"/>
          <w:sz w:val="22"/>
          <w:szCs w:val="21"/>
        </w:rPr>
        <w:t>3.3.12</w:t>
      </w:r>
      <w:r>
        <w:rPr>
          <w:rFonts w:cs="Times New Roman"/>
          <w:sz w:val="22"/>
          <w:szCs w:val="21"/>
        </w:rPr>
        <w:t>碳化</w:t>
      </w:r>
      <w:r>
        <w:rPr>
          <w:rFonts w:cs="Times New Roman"/>
          <w:sz w:val="22"/>
          <w:szCs w:val="21"/>
        </w:rPr>
        <w:t xml:space="preserve">carburizing  </w:t>
      </w:r>
    </w:p>
    <w:p w:rsidR="00037C8D" w:rsidRDefault="00C37919">
      <w:pPr>
        <w:ind w:firstLine="440"/>
        <w:rPr>
          <w:rFonts w:cs="Times New Roman"/>
          <w:sz w:val="22"/>
          <w:szCs w:val="21"/>
        </w:rPr>
      </w:pPr>
      <w:r>
        <w:rPr>
          <w:rFonts w:cs="Times New Roman"/>
          <w:sz w:val="22"/>
          <w:szCs w:val="21"/>
        </w:rPr>
        <w:t>3.5.3</w:t>
      </w:r>
      <w:r>
        <w:rPr>
          <w:rFonts w:cs="Times New Roman"/>
          <w:sz w:val="22"/>
          <w:szCs w:val="21"/>
        </w:rPr>
        <w:t>硬质合金</w:t>
      </w:r>
      <w:r>
        <w:rPr>
          <w:rFonts w:cs="Times New Roman"/>
          <w:sz w:val="22"/>
          <w:szCs w:val="21"/>
        </w:rPr>
        <w:t xml:space="preserve">cemented carbide  </w:t>
      </w:r>
    </w:p>
    <w:p w:rsidR="00037C8D" w:rsidRDefault="00C37919">
      <w:pPr>
        <w:ind w:firstLine="440"/>
        <w:rPr>
          <w:rFonts w:cs="Times New Roman"/>
          <w:sz w:val="22"/>
          <w:szCs w:val="21"/>
        </w:rPr>
      </w:pPr>
      <w:r>
        <w:rPr>
          <w:rFonts w:cs="Times New Roman"/>
          <w:sz w:val="22"/>
          <w:szCs w:val="21"/>
        </w:rPr>
        <w:t>3.5.1</w:t>
      </w:r>
      <w:r>
        <w:rPr>
          <w:rFonts w:cs="Times New Roman"/>
          <w:sz w:val="22"/>
          <w:szCs w:val="21"/>
        </w:rPr>
        <w:t>金属陶瓷</w:t>
      </w:r>
      <w:r>
        <w:rPr>
          <w:rFonts w:cs="Times New Roman"/>
          <w:sz w:val="22"/>
          <w:szCs w:val="21"/>
        </w:rPr>
        <w:t xml:space="preserve">cermet  </w:t>
      </w:r>
    </w:p>
    <w:p w:rsidR="00037C8D" w:rsidRDefault="00C37919">
      <w:pPr>
        <w:ind w:firstLine="440"/>
        <w:rPr>
          <w:rFonts w:cs="Times New Roman"/>
          <w:sz w:val="22"/>
          <w:szCs w:val="21"/>
        </w:rPr>
      </w:pPr>
      <w:r>
        <w:rPr>
          <w:rFonts w:cs="Times New Roman"/>
          <w:sz w:val="22"/>
          <w:szCs w:val="21"/>
        </w:rPr>
        <w:t>3.1.16</w:t>
      </w:r>
      <w:r>
        <w:rPr>
          <w:rFonts w:cs="Times New Roman"/>
          <w:sz w:val="22"/>
          <w:szCs w:val="21"/>
        </w:rPr>
        <w:t>快速冷凝</w:t>
      </w:r>
      <w:r>
        <w:rPr>
          <w:rFonts w:cs="Times New Roman"/>
          <w:sz w:val="22"/>
          <w:szCs w:val="21"/>
        </w:rPr>
        <w:t xml:space="preserve">chill-block cooling  </w:t>
      </w:r>
    </w:p>
    <w:p w:rsidR="00037C8D" w:rsidRDefault="00C37919">
      <w:pPr>
        <w:ind w:firstLine="440"/>
        <w:rPr>
          <w:rFonts w:cs="Times New Roman"/>
          <w:sz w:val="22"/>
          <w:szCs w:val="21"/>
        </w:rPr>
      </w:pPr>
      <w:r>
        <w:rPr>
          <w:rFonts w:cs="Times New Roman"/>
          <w:sz w:val="22"/>
          <w:szCs w:val="21"/>
        </w:rPr>
        <w:lastRenderedPageBreak/>
        <w:t>3.1.17</w:t>
      </w:r>
      <w:r>
        <w:rPr>
          <w:rFonts w:cs="Times New Roman"/>
          <w:sz w:val="22"/>
          <w:szCs w:val="21"/>
        </w:rPr>
        <w:t>捣碎粉</w:t>
      </w:r>
      <w:r>
        <w:rPr>
          <w:rFonts w:cs="Times New Roman"/>
          <w:sz w:val="22"/>
          <w:szCs w:val="21"/>
        </w:rPr>
        <w:t xml:space="preserve">chopped powder  </w:t>
      </w:r>
    </w:p>
    <w:p w:rsidR="00037C8D" w:rsidRDefault="00C37919">
      <w:pPr>
        <w:ind w:firstLine="440"/>
        <w:rPr>
          <w:rFonts w:cs="Times New Roman"/>
          <w:sz w:val="22"/>
          <w:szCs w:val="21"/>
        </w:rPr>
      </w:pPr>
      <w:r>
        <w:rPr>
          <w:rFonts w:cs="Times New Roman"/>
          <w:sz w:val="22"/>
          <w:szCs w:val="21"/>
        </w:rPr>
        <w:t>3.2.9</w:t>
      </w:r>
      <w:r>
        <w:rPr>
          <w:rFonts w:cs="Times New Roman"/>
          <w:sz w:val="22"/>
          <w:szCs w:val="21"/>
        </w:rPr>
        <w:t>冷等静压制</w:t>
      </w:r>
      <w:r>
        <w:rPr>
          <w:rFonts w:cs="Times New Roman"/>
          <w:sz w:val="22"/>
          <w:szCs w:val="21"/>
        </w:rPr>
        <w:t xml:space="preserve">CIP  </w:t>
      </w:r>
    </w:p>
    <w:p w:rsidR="00037C8D" w:rsidRDefault="00C37919">
      <w:pPr>
        <w:ind w:firstLine="440"/>
        <w:rPr>
          <w:rFonts w:cs="Times New Roman"/>
          <w:sz w:val="22"/>
          <w:szCs w:val="21"/>
        </w:rPr>
      </w:pPr>
      <w:r>
        <w:rPr>
          <w:rFonts w:cs="Times New Roman"/>
          <w:sz w:val="22"/>
          <w:szCs w:val="21"/>
        </w:rPr>
        <w:t>3.2.8</w:t>
      </w:r>
      <w:r>
        <w:rPr>
          <w:rFonts w:cs="Times New Roman"/>
          <w:sz w:val="22"/>
          <w:szCs w:val="21"/>
        </w:rPr>
        <w:t>压紧环</w:t>
      </w:r>
      <w:r>
        <w:rPr>
          <w:rFonts w:cs="Times New Roman"/>
          <w:sz w:val="22"/>
          <w:szCs w:val="21"/>
        </w:rPr>
        <w:t xml:space="preserve">clamp ring  </w:t>
      </w:r>
    </w:p>
    <w:p w:rsidR="00037C8D" w:rsidRDefault="00C37919">
      <w:pPr>
        <w:ind w:firstLine="440"/>
        <w:rPr>
          <w:rFonts w:cs="Times New Roman"/>
          <w:sz w:val="22"/>
          <w:szCs w:val="21"/>
        </w:rPr>
      </w:pPr>
      <w:r>
        <w:rPr>
          <w:rFonts w:cs="Times New Roman"/>
          <w:sz w:val="22"/>
          <w:szCs w:val="21"/>
        </w:rPr>
        <w:t xml:space="preserve">3.1.18 </w:t>
      </w:r>
      <w:r>
        <w:rPr>
          <w:rFonts w:cs="Times New Roman"/>
          <w:sz w:val="22"/>
          <w:szCs w:val="21"/>
        </w:rPr>
        <w:t>分级</w:t>
      </w:r>
      <w:r>
        <w:rPr>
          <w:rFonts w:cs="Times New Roman"/>
          <w:sz w:val="22"/>
          <w:szCs w:val="21"/>
        </w:rPr>
        <w:t>classification </w:t>
      </w:r>
    </w:p>
    <w:p w:rsidR="00037C8D" w:rsidRDefault="00C37919">
      <w:pPr>
        <w:ind w:firstLine="440"/>
        <w:rPr>
          <w:rFonts w:cs="Times New Roman"/>
          <w:sz w:val="22"/>
          <w:szCs w:val="21"/>
        </w:rPr>
      </w:pPr>
      <w:r>
        <w:rPr>
          <w:rFonts w:cs="Times New Roman"/>
          <w:sz w:val="22"/>
          <w:szCs w:val="21"/>
        </w:rPr>
        <w:t>3.3.13</w:t>
      </w:r>
      <w:r>
        <w:rPr>
          <w:rFonts w:cs="Times New Roman"/>
          <w:sz w:val="22"/>
          <w:szCs w:val="21"/>
        </w:rPr>
        <w:t>闭孔</w:t>
      </w:r>
      <w:r>
        <w:rPr>
          <w:rFonts w:cs="Times New Roman"/>
          <w:sz w:val="22"/>
          <w:szCs w:val="21"/>
        </w:rPr>
        <w:t xml:space="preserve">closed pore  </w:t>
      </w:r>
    </w:p>
    <w:p w:rsidR="00037C8D" w:rsidRDefault="00C37919">
      <w:pPr>
        <w:ind w:firstLine="440"/>
        <w:rPr>
          <w:rFonts w:cs="Times New Roman"/>
          <w:sz w:val="22"/>
          <w:szCs w:val="21"/>
        </w:rPr>
      </w:pPr>
      <w:r>
        <w:rPr>
          <w:rFonts w:cs="Times New Roman"/>
          <w:sz w:val="22"/>
          <w:szCs w:val="21"/>
        </w:rPr>
        <w:t>3.3.14</w:t>
      </w:r>
      <w:r>
        <w:rPr>
          <w:rFonts w:cs="Times New Roman"/>
          <w:sz w:val="22"/>
          <w:szCs w:val="21"/>
        </w:rPr>
        <w:t>闭孔孔隙度</w:t>
      </w:r>
      <w:r>
        <w:rPr>
          <w:rFonts w:cs="Times New Roman"/>
          <w:sz w:val="22"/>
          <w:szCs w:val="21"/>
        </w:rPr>
        <w:t>closed porosity </w:t>
      </w:r>
    </w:p>
    <w:p w:rsidR="00037C8D" w:rsidRDefault="00C37919">
      <w:pPr>
        <w:ind w:firstLine="440"/>
        <w:rPr>
          <w:rFonts w:cs="Times New Roman"/>
          <w:sz w:val="22"/>
          <w:szCs w:val="21"/>
        </w:rPr>
      </w:pPr>
      <w:r>
        <w:rPr>
          <w:rFonts w:cs="Times New Roman"/>
          <w:sz w:val="22"/>
          <w:szCs w:val="21"/>
        </w:rPr>
        <w:t>3.1.19</w:t>
      </w:r>
      <w:r>
        <w:rPr>
          <w:rFonts w:cs="Times New Roman"/>
          <w:sz w:val="22"/>
          <w:szCs w:val="21"/>
        </w:rPr>
        <w:t>包覆粉</w:t>
      </w:r>
      <w:r>
        <w:rPr>
          <w:rFonts w:cs="Times New Roman"/>
          <w:sz w:val="22"/>
          <w:szCs w:val="21"/>
        </w:rPr>
        <w:t xml:space="preserve">coated powder  </w:t>
      </w:r>
    </w:p>
    <w:p w:rsidR="00037C8D" w:rsidRDefault="00C37919">
      <w:pPr>
        <w:ind w:firstLine="440"/>
        <w:rPr>
          <w:rFonts w:cs="Times New Roman"/>
          <w:sz w:val="22"/>
          <w:szCs w:val="21"/>
        </w:rPr>
      </w:pPr>
      <w:r>
        <w:rPr>
          <w:rFonts w:cs="Times New Roman"/>
          <w:sz w:val="22"/>
          <w:szCs w:val="21"/>
        </w:rPr>
        <w:t>3.4.1</w:t>
      </w:r>
      <w:r>
        <w:rPr>
          <w:rFonts w:cs="Times New Roman"/>
          <w:sz w:val="22"/>
          <w:szCs w:val="21"/>
        </w:rPr>
        <w:t>整形</w:t>
      </w:r>
      <w:r>
        <w:rPr>
          <w:rFonts w:cs="Times New Roman"/>
          <w:sz w:val="22"/>
          <w:szCs w:val="21"/>
        </w:rPr>
        <w:t xml:space="preserve">coining  </w:t>
      </w:r>
    </w:p>
    <w:p w:rsidR="00037C8D" w:rsidRDefault="00C37919">
      <w:pPr>
        <w:ind w:firstLine="440"/>
        <w:rPr>
          <w:rFonts w:cs="Times New Roman"/>
          <w:sz w:val="22"/>
          <w:szCs w:val="21"/>
        </w:rPr>
      </w:pPr>
      <w:r>
        <w:rPr>
          <w:rFonts w:cs="Times New Roman"/>
          <w:sz w:val="22"/>
          <w:szCs w:val="21"/>
        </w:rPr>
        <w:t>3.2.10</w:t>
      </w:r>
      <w:r>
        <w:rPr>
          <w:rFonts w:cs="Times New Roman"/>
          <w:sz w:val="22"/>
          <w:szCs w:val="21"/>
        </w:rPr>
        <w:t>冷压</w:t>
      </w:r>
      <w:r>
        <w:rPr>
          <w:rFonts w:cs="Times New Roman"/>
          <w:sz w:val="22"/>
          <w:szCs w:val="21"/>
        </w:rPr>
        <w:t xml:space="preserve">cold compacting  </w:t>
      </w:r>
    </w:p>
    <w:p w:rsidR="00037C8D" w:rsidRDefault="00C37919">
      <w:pPr>
        <w:ind w:firstLine="440"/>
        <w:rPr>
          <w:rFonts w:cs="Times New Roman"/>
          <w:sz w:val="22"/>
          <w:szCs w:val="21"/>
        </w:rPr>
      </w:pPr>
      <w:r>
        <w:rPr>
          <w:rFonts w:cs="Times New Roman"/>
          <w:sz w:val="22"/>
          <w:szCs w:val="21"/>
        </w:rPr>
        <w:t>3.2.9</w:t>
      </w:r>
      <w:r>
        <w:rPr>
          <w:rFonts w:cs="Times New Roman"/>
          <w:sz w:val="22"/>
          <w:szCs w:val="21"/>
        </w:rPr>
        <w:t>冷等静压制</w:t>
      </w:r>
      <w:r>
        <w:rPr>
          <w:rFonts w:cs="Times New Roman"/>
          <w:sz w:val="22"/>
          <w:szCs w:val="21"/>
        </w:rPr>
        <w:t xml:space="preserve">cold isostatic pressing  </w:t>
      </w:r>
    </w:p>
    <w:p w:rsidR="00037C8D" w:rsidRDefault="00C37919">
      <w:pPr>
        <w:ind w:firstLine="440"/>
        <w:rPr>
          <w:rFonts w:cs="Times New Roman"/>
          <w:sz w:val="22"/>
          <w:szCs w:val="21"/>
        </w:rPr>
      </w:pPr>
      <w:r>
        <w:rPr>
          <w:rFonts w:cs="Times New Roman"/>
          <w:sz w:val="22"/>
          <w:szCs w:val="21"/>
        </w:rPr>
        <w:t>3.2.10</w:t>
      </w:r>
      <w:r>
        <w:rPr>
          <w:rFonts w:cs="Times New Roman"/>
          <w:sz w:val="22"/>
          <w:szCs w:val="21"/>
        </w:rPr>
        <w:t>冷压</w:t>
      </w:r>
      <w:r>
        <w:rPr>
          <w:rFonts w:cs="Times New Roman"/>
          <w:sz w:val="22"/>
          <w:szCs w:val="21"/>
        </w:rPr>
        <w:t xml:space="preserve">cold pressing  </w:t>
      </w:r>
    </w:p>
    <w:p w:rsidR="00037C8D" w:rsidRDefault="00C37919">
      <w:pPr>
        <w:ind w:firstLine="440"/>
        <w:rPr>
          <w:rFonts w:cs="Times New Roman"/>
          <w:sz w:val="22"/>
          <w:szCs w:val="21"/>
        </w:rPr>
      </w:pPr>
      <w:r>
        <w:rPr>
          <w:rFonts w:cs="Times New Roman"/>
          <w:sz w:val="22"/>
          <w:szCs w:val="21"/>
        </w:rPr>
        <w:t>3.2.49</w:t>
      </w:r>
      <w:r>
        <w:rPr>
          <w:rFonts w:cs="Times New Roman"/>
          <w:sz w:val="22"/>
          <w:szCs w:val="21"/>
        </w:rPr>
        <w:t>柱</w:t>
      </w:r>
      <w:r>
        <w:rPr>
          <w:rFonts w:cs="Times New Roman"/>
          <w:sz w:val="22"/>
          <w:szCs w:val="21"/>
        </w:rPr>
        <w:t xml:space="preserve">column  </w:t>
      </w:r>
    </w:p>
    <w:p w:rsidR="00037C8D" w:rsidRDefault="00C37919">
      <w:pPr>
        <w:ind w:firstLine="440"/>
        <w:rPr>
          <w:rFonts w:cs="Times New Roman"/>
          <w:sz w:val="22"/>
          <w:szCs w:val="21"/>
        </w:rPr>
      </w:pPr>
      <w:r>
        <w:rPr>
          <w:rFonts w:cs="Times New Roman"/>
          <w:sz w:val="22"/>
          <w:szCs w:val="21"/>
        </w:rPr>
        <w:t>3.1.20</w:t>
      </w:r>
      <w:r>
        <w:rPr>
          <w:rFonts w:cs="Times New Roman"/>
          <w:sz w:val="22"/>
          <w:szCs w:val="21"/>
        </w:rPr>
        <w:t>粉碎粉</w:t>
      </w:r>
      <w:r>
        <w:rPr>
          <w:rFonts w:cs="Times New Roman"/>
          <w:sz w:val="22"/>
          <w:szCs w:val="21"/>
        </w:rPr>
        <w:t xml:space="preserve">comminuted powder  </w:t>
      </w:r>
    </w:p>
    <w:p w:rsidR="00037C8D" w:rsidRDefault="00C37919">
      <w:pPr>
        <w:ind w:firstLine="440"/>
        <w:rPr>
          <w:rFonts w:cs="Times New Roman"/>
          <w:sz w:val="22"/>
          <w:szCs w:val="21"/>
        </w:rPr>
      </w:pPr>
      <w:r>
        <w:rPr>
          <w:rFonts w:cs="Times New Roman"/>
          <w:sz w:val="22"/>
          <w:szCs w:val="21"/>
        </w:rPr>
        <w:t>3.3.15</w:t>
      </w:r>
      <w:r>
        <w:rPr>
          <w:rFonts w:cs="Times New Roman"/>
          <w:sz w:val="22"/>
          <w:szCs w:val="21"/>
        </w:rPr>
        <w:t>互连孔隙</w:t>
      </w:r>
      <w:r>
        <w:rPr>
          <w:rFonts w:cs="Times New Roman"/>
          <w:sz w:val="22"/>
          <w:szCs w:val="21"/>
        </w:rPr>
        <w:t xml:space="preserve">communicating pore  </w:t>
      </w:r>
    </w:p>
    <w:p w:rsidR="00037C8D" w:rsidRDefault="00C37919">
      <w:pPr>
        <w:ind w:firstLine="440"/>
        <w:rPr>
          <w:rFonts w:cs="Times New Roman"/>
          <w:sz w:val="22"/>
          <w:szCs w:val="21"/>
        </w:rPr>
      </w:pPr>
      <w:r>
        <w:rPr>
          <w:rFonts w:cs="Times New Roman"/>
          <w:sz w:val="22"/>
          <w:szCs w:val="21"/>
        </w:rPr>
        <w:t>3.2.11</w:t>
      </w:r>
      <w:r>
        <w:rPr>
          <w:rFonts w:cs="Times New Roman"/>
          <w:sz w:val="22"/>
          <w:szCs w:val="21"/>
        </w:rPr>
        <w:t>压坯</w:t>
      </w:r>
      <w:r>
        <w:rPr>
          <w:rFonts w:cs="Times New Roman"/>
          <w:sz w:val="22"/>
          <w:szCs w:val="21"/>
        </w:rPr>
        <w:t xml:space="preserve">compact  </w:t>
      </w:r>
    </w:p>
    <w:p w:rsidR="00037C8D" w:rsidRDefault="00C37919">
      <w:pPr>
        <w:ind w:firstLine="440"/>
        <w:rPr>
          <w:rFonts w:cs="Times New Roman"/>
          <w:sz w:val="22"/>
          <w:szCs w:val="21"/>
        </w:rPr>
      </w:pPr>
      <w:r>
        <w:rPr>
          <w:rFonts w:cs="Times New Roman"/>
          <w:sz w:val="22"/>
          <w:szCs w:val="21"/>
        </w:rPr>
        <w:t>3.1.21</w:t>
      </w:r>
      <w:r>
        <w:rPr>
          <w:rFonts w:cs="Times New Roman"/>
          <w:sz w:val="22"/>
          <w:szCs w:val="21"/>
        </w:rPr>
        <w:t>成形性</w:t>
      </w:r>
      <w:r>
        <w:rPr>
          <w:rFonts w:cs="Times New Roman"/>
          <w:sz w:val="22"/>
          <w:szCs w:val="21"/>
        </w:rPr>
        <w:t xml:space="preserve">compactability  </w:t>
      </w:r>
    </w:p>
    <w:p w:rsidR="00037C8D" w:rsidRDefault="00C37919">
      <w:pPr>
        <w:ind w:firstLine="440"/>
        <w:rPr>
          <w:rFonts w:cs="Times New Roman"/>
          <w:sz w:val="22"/>
          <w:szCs w:val="21"/>
        </w:rPr>
      </w:pPr>
      <w:r>
        <w:rPr>
          <w:rFonts w:cs="Times New Roman"/>
          <w:sz w:val="22"/>
          <w:szCs w:val="21"/>
        </w:rPr>
        <w:t>3.2.12</w:t>
      </w:r>
      <w:r>
        <w:rPr>
          <w:rFonts w:cs="Times New Roman"/>
          <w:sz w:val="22"/>
          <w:szCs w:val="21"/>
        </w:rPr>
        <w:t>压制成形</w:t>
      </w:r>
      <w:r>
        <w:rPr>
          <w:rFonts w:cs="Times New Roman"/>
          <w:sz w:val="22"/>
          <w:szCs w:val="21"/>
        </w:rPr>
        <w:t xml:space="preserve">compacting  </w:t>
      </w:r>
    </w:p>
    <w:p w:rsidR="00037C8D" w:rsidRDefault="00C37919">
      <w:pPr>
        <w:ind w:firstLine="440"/>
        <w:rPr>
          <w:rFonts w:cs="Times New Roman"/>
          <w:sz w:val="22"/>
          <w:szCs w:val="21"/>
        </w:rPr>
      </w:pPr>
      <w:r>
        <w:rPr>
          <w:rFonts w:cs="Times New Roman"/>
          <w:sz w:val="22"/>
          <w:szCs w:val="21"/>
        </w:rPr>
        <w:t>3.2.13</w:t>
      </w:r>
      <w:r>
        <w:rPr>
          <w:rFonts w:cs="Times New Roman"/>
          <w:sz w:val="22"/>
          <w:szCs w:val="21"/>
        </w:rPr>
        <w:t>压制压力</w:t>
      </w:r>
      <w:r>
        <w:rPr>
          <w:rFonts w:cs="Times New Roman"/>
          <w:sz w:val="22"/>
          <w:szCs w:val="21"/>
        </w:rPr>
        <w:t xml:space="preserve">compacting pressure  </w:t>
      </w:r>
    </w:p>
    <w:p w:rsidR="00037C8D" w:rsidRDefault="00C37919">
      <w:pPr>
        <w:ind w:firstLine="440"/>
        <w:rPr>
          <w:rFonts w:cs="Times New Roman"/>
          <w:sz w:val="22"/>
          <w:szCs w:val="21"/>
        </w:rPr>
      </w:pPr>
      <w:r>
        <w:rPr>
          <w:rFonts w:cs="Times New Roman"/>
          <w:sz w:val="22"/>
          <w:szCs w:val="21"/>
        </w:rPr>
        <w:t>3.1.22</w:t>
      </w:r>
      <w:r>
        <w:rPr>
          <w:rFonts w:cs="Times New Roman"/>
          <w:sz w:val="22"/>
          <w:szCs w:val="21"/>
        </w:rPr>
        <w:t>完全合金化粉</w:t>
      </w:r>
      <w:r>
        <w:rPr>
          <w:rFonts w:cs="Times New Roman"/>
          <w:sz w:val="22"/>
          <w:szCs w:val="21"/>
        </w:rPr>
        <w:t xml:space="preserve">completely alloyed powder  </w:t>
      </w:r>
    </w:p>
    <w:p w:rsidR="00037C8D" w:rsidRDefault="00C37919">
      <w:pPr>
        <w:ind w:firstLine="440"/>
        <w:rPr>
          <w:rFonts w:cs="Times New Roman"/>
          <w:sz w:val="22"/>
          <w:szCs w:val="21"/>
        </w:rPr>
      </w:pPr>
      <w:r>
        <w:rPr>
          <w:rFonts w:cs="Times New Roman"/>
          <w:sz w:val="22"/>
          <w:szCs w:val="21"/>
        </w:rPr>
        <w:t>3.2.14</w:t>
      </w:r>
      <w:r>
        <w:rPr>
          <w:rFonts w:cs="Times New Roman"/>
          <w:sz w:val="22"/>
          <w:szCs w:val="21"/>
        </w:rPr>
        <w:t>复合压坯</w:t>
      </w:r>
      <w:r>
        <w:rPr>
          <w:rFonts w:cs="Times New Roman"/>
          <w:sz w:val="22"/>
          <w:szCs w:val="21"/>
        </w:rPr>
        <w:t xml:space="preserve">composite compact  </w:t>
      </w:r>
    </w:p>
    <w:p w:rsidR="00037C8D" w:rsidRDefault="00C37919">
      <w:pPr>
        <w:ind w:firstLine="440"/>
        <w:rPr>
          <w:rFonts w:cs="Times New Roman"/>
          <w:sz w:val="22"/>
          <w:szCs w:val="21"/>
        </w:rPr>
      </w:pPr>
      <w:r>
        <w:rPr>
          <w:rFonts w:cs="Times New Roman"/>
          <w:sz w:val="22"/>
          <w:szCs w:val="21"/>
        </w:rPr>
        <w:t>3.1.23</w:t>
      </w:r>
      <w:r>
        <w:rPr>
          <w:rFonts w:cs="Times New Roman"/>
          <w:sz w:val="22"/>
          <w:szCs w:val="21"/>
        </w:rPr>
        <w:t>复合粉</w:t>
      </w:r>
      <w:r>
        <w:rPr>
          <w:rFonts w:cs="Times New Roman"/>
          <w:sz w:val="22"/>
          <w:szCs w:val="21"/>
        </w:rPr>
        <w:t xml:space="preserve">composite powder  </w:t>
      </w:r>
    </w:p>
    <w:p w:rsidR="00037C8D" w:rsidRDefault="00C37919">
      <w:pPr>
        <w:ind w:firstLine="440"/>
        <w:rPr>
          <w:rFonts w:cs="Times New Roman"/>
          <w:sz w:val="22"/>
          <w:szCs w:val="21"/>
        </w:rPr>
      </w:pPr>
      <w:r>
        <w:rPr>
          <w:rFonts w:cs="Times New Roman"/>
          <w:sz w:val="22"/>
          <w:szCs w:val="21"/>
        </w:rPr>
        <w:t>3.2.15</w:t>
      </w:r>
      <w:r>
        <w:rPr>
          <w:rFonts w:cs="Times New Roman"/>
          <w:sz w:val="22"/>
          <w:szCs w:val="21"/>
        </w:rPr>
        <w:t>混合坯料</w:t>
      </w:r>
      <w:r>
        <w:rPr>
          <w:rFonts w:cs="Times New Roman"/>
          <w:sz w:val="22"/>
          <w:szCs w:val="21"/>
        </w:rPr>
        <w:t xml:space="preserve">compound  </w:t>
      </w:r>
    </w:p>
    <w:p w:rsidR="00037C8D" w:rsidRDefault="00C37919">
      <w:pPr>
        <w:ind w:firstLine="440"/>
        <w:rPr>
          <w:rFonts w:cs="Times New Roman"/>
          <w:sz w:val="22"/>
          <w:szCs w:val="21"/>
        </w:rPr>
      </w:pPr>
      <w:r>
        <w:rPr>
          <w:rFonts w:cs="Times New Roman"/>
          <w:sz w:val="22"/>
          <w:szCs w:val="21"/>
        </w:rPr>
        <w:t>3.2.14</w:t>
      </w:r>
      <w:r>
        <w:rPr>
          <w:rFonts w:cs="Times New Roman"/>
          <w:sz w:val="22"/>
          <w:szCs w:val="21"/>
        </w:rPr>
        <w:t>复</w:t>
      </w:r>
      <w:r>
        <w:rPr>
          <w:rFonts w:cs="Times New Roman"/>
          <w:sz w:val="22"/>
          <w:szCs w:val="21"/>
        </w:rPr>
        <w:t>合压坯</w:t>
      </w:r>
      <w:r>
        <w:rPr>
          <w:rFonts w:cs="Times New Roman"/>
          <w:sz w:val="22"/>
          <w:szCs w:val="21"/>
        </w:rPr>
        <w:t xml:space="preserve">compound compact  </w:t>
      </w:r>
    </w:p>
    <w:p w:rsidR="00037C8D" w:rsidRDefault="00C37919">
      <w:pPr>
        <w:ind w:firstLine="440"/>
        <w:rPr>
          <w:rFonts w:cs="Times New Roman"/>
          <w:sz w:val="22"/>
          <w:szCs w:val="21"/>
        </w:rPr>
      </w:pPr>
      <w:r>
        <w:rPr>
          <w:rFonts w:cs="Times New Roman"/>
          <w:sz w:val="22"/>
          <w:szCs w:val="21"/>
        </w:rPr>
        <w:t>3.1.24</w:t>
      </w:r>
      <w:r>
        <w:rPr>
          <w:rFonts w:cs="Times New Roman"/>
          <w:sz w:val="22"/>
          <w:szCs w:val="21"/>
        </w:rPr>
        <w:t>压缩性</w:t>
      </w:r>
      <w:r>
        <w:rPr>
          <w:rFonts w:cs="Times New Roman"/>
          <w:sz w:val="22"/>
          <w:szCs w:val="21"/>
        </w:rPr>
        <w:t xml:space="preserve">compressibility  </w:t>
      </w:r>
    </w:p>
    <w:p w:rsidR="00037C8D" w:rsidRDefault="00C37919">
      <w:pPr>
        <w:ind w:firstLine="440"/>
        <w:rPr>
          <w:rFonts w:cs="Times New Roman"/>
          <w:sz w:val="22"/>
          <w:szCs w:val="21"/>
        </w:rPr>
      </w:pPr>
      <w:r>
        <w:rPr>
          <w:rFonts w:cs="Times New Roman"/>
          <w:sz w:val="22"/>
          <w:szCs w:val="21"/>
        </w:rPr>
        <w:t>3.1.25</w:t>
      </w:r>
      <w:r>
        <w:rPr>
          <w:rFonts w:cs="Times New Roman"/>
          <w:sz w:val="22"/>
          <w:szCs w:val="21"/>
        </w:rPr>
        <w:t>压缩比</w:t>
      </w:r>
      <w:r>
        <w:rPr>
          <w:rFonts w:cs="Times New Roman"/>
          <w:sz w:val="22"/>
          <w:szCs w:val="21"/>
        </w:rPr>
        <w:t xml:space="preserve">compression ratio  </w:t>
      </w:r>
    </w:p>
    <w:p w:rsidR="00037C8D" w:rsidRDefault="00C37919">
      <w:pPr>
        <w:ind w:firstLine="440"/>
        <w:rPr>
          <w:rFonts w:cs="Times New Roman"/>
          <w:sz w:val="22"/>
          <w:szCs w:val="21"/>
        </w:rPr>
      </w:pPr>
      <w:r>
        <w:rPr>
          <w:rFonts w:cs="Times New Roman"/>
          <w:sz w:val="22"/>
          <w:szCs w:val="21"/>
        </w:rPr>
        <w:t>3.2.16</w:t>
      </w:r>
      <w:r>
        <w:rPr>
          <w:rFonts w:cs="Times New Roman"/>
          <w:sz w:val="22"/>
          <w:szCs w:val="21"/>
        </w:rPr>
        <w:t>固结</w:t>
      </w:r>
      <w:r>
        <w:rPr>
          <w:rFonts w:cs="Times New Roman"/>
          <w:sz w:val="22"/>
          <w:szCs w:val="21"/>
        </w:rPr>
        <w:t xml:space="preserve">consolidation  </w:t>
      </w:r>
    </w:p>
    <w:p w:rsidR="00037C8D" w:rsidRDefault="00C37919">
      <w:pPr>
        <w:ind w:firstLine="440"/>
        <w:rPr>
          <w:rFonts w:cs="Times New Roman"/>
          <w:sz w:val="22"/>
          <w:szCs w:val="21"/>
        </w:rPr>
      </w:pPr>
      <w:r>
        <w:rPr>
          <w:rFonts w:cs="Times New Roman"/>
          <w:sz w:val="22"/>
          <w:szCs w:val="21"/>
        </w:rPr>
        <w:t>3.3.16</w:t>
      </w:r>
      <w:r>
        <w:rPr>
          <w:rFonts w:cs="Times New Roman"/>
          <w:sz w:val="22"/>
          <w:szCs w:val="21"/>
        </w:rPr>
        <w:t>连续炉</w:t>
      </w:r>
      <w:r>
        <w:rPr>
          <w:rFonts w:cs="Times New Roman"/>
          <w:sz w:val="22"/>
          <w:szCs w:val="21"/>
        </w:rPr>
        <w:t xml:space="preserve">continuous furnace  </w:t>
      </w:r>
    </w:p>
    <w:p w:rsidR="00037C8D" w:rsidRDefault="00C37919">
      <w:pPr>
        <w:ind w:firstLine="440"/>
        <w:rPr>
          <w:rFonts w:cs="Times New Roman"/>
          <w:sz w:val="22"/>
          <w:szCs w:val="21"/>
        </w:rPr>
      </w:pPr>
      <w:r>
        <w:rPr>
          <w:rFonts w:cs="Times New Roman"/>
          <w:sz w:val="22"/>
          <w:szCs w:val="21"/>
        </w:rPr>
        <w:t>3.3.17</w:t>
      </w:r>
      <w:r>
        <w:rPr>
          <w:rFonts w:cs="Times New Roman"/>
          <w:sz w:val="22"/>
          <w:szCs w:val="21"/>
        </w:rPr>
        <w:t>连续烧结</w:t>
      </w:r>
      <w:r>
        <w:rPr>
          <w:rFonts w:cs="Times New Roman"/>
          <w:sz w:val="22"/>
          <w:szCs w:val="21"/>
        </w:rPr>
        <w:t xml:space="preserve">continuous sintering  </w:t>
      </w:r>
    </w:p>
    <w:p w:rsidR="00037C8D" w:rsidRDefault="00C37919">
      <w:pPr>
        <w:ind w:firstLine="440"/>
        <w:rPr>
          <w:rFonts w:cs="Times New Roman"/>
          <w:sz w:val="22"/>
          <w:szCs w:val="21"/>
        </w:rPr>
      </w:pPr>
      <w:r>
        <w:rPr>
          <w:rFonts w:cs="Times New Roman"/>
          <w:sz w:val="22"/>
          <w:szCs w:val="21"/>
        </w:rPr>
        <w:t>3.2.17</w:t>
      </w:r>
      <w:r>
        <w:rPr>
          <w:rFonts w:cs="Times New Roman"/>
          <w:sz w:val="22"/>
          <w:szCs w:val="21"/>
        </w:rPr>
        <w:t>连续喷雾沉积</w:t>
      </w:r>
      <w:r>
        <w:rPr>
          <w:rFonts w:cs="Times New Roman"/>
          <w:sz w:val="22"/>
          <w:szCs w:val="21"/>
        </w:rPr>
        <w:t xml:space="preserve">continuous-spray deposition  </w:t>
      </w:r>
    </w:p>
    <w:p w:rsidR="00037C8D" w:rsidRDefault="00C37919">
      <w:pPr>
        <w:ind w:firstLine="440"/>
        <w:rPr>
          <w:rFonts w:cs="Times New Roman"/>
          <w:sz w:val="22"/>
          <w:szCs w:val="21"/>
        </w:rPr>
      </w:pPr>
      <w:r>
        <w:rPr>
          <w:rFonts w:cs="Times New Roman"/>
          <w:sz w:val="22"/>
          <w:szCs w:val="21"/>
        </w:rPr>
        <w:t>3.2.18</w:t>
      </w:r>
      <w:r>
        <w:rPr>
          <w:rFonts w:cs="Times New Roman"/>
          <w:sz w:val="22"/>
          <w:szCs w:val="21"/>
        </w:rPr>
        <w:t>芯棒</w:t>
      </w:r>
      <w:r>
        <w:rPr>
          <w:rFonts w:cs="Times New Roman"/>
          <w:sz w:val="22"/>
          <w:szCs w:val="21"/>
        </w:rPr>
        <w:t xml:space="preserve">core rod  </w:t>
      </w:r>
    </w:p>
    <w:p w:rsidR="00037C8D" w:rsidRDefault="00C37919">
      <w:pPr>
        <w:ind w:firstLine="440"/>
        <w:rPr>
          <w:rFonts w:cs="Times New Roman"/>
          <w:sz w:val="22"/>
          <w:szCs w:val="21"/>
        </w:rPr>
      </w:pPr>
      <w:r>
        <w:rPr>
          <w:rFonts w:cs="Times New Roman"/>
          <w:sz w:val="22"/>
          <w:szCs w:val="21"/>
        </w:rPr>
        <w:t>3.2.19</w:t>
      </w:r>
      <w:r>
        <w:rPr>
          <w:rFonts w:cs="Times New Roman"/>
          <w:sz w:val="22"/>
          <w:szCs w:val="21"/>
        </w:rPr>
        <w:t>芯棒连接器</w:t>
      </w:r>
      <w:r>
        <w:rPr>
          <w:rFonts w:cs="Times New Roman"/>
          <w:sz w:val="22"/>
          <w:szCs w:val="21"/>
        </w:rPr>
        <w:t>core rod connector </w:t>
      </w:r>
      <w:r>
        <w:rPr>
          <w:rFonts w:cs="Times New Roman"/>
          <w:sz w:val="22"/>
          <w:szCs w:val="21"/>
        </w:rPr>
        <w:t xml:space="preserve"> </w:t>
      </w:r>
    </w:p>
    <w:p w:rsidR="00037C8D" w:rsidRDefault="00C37919">
      <w:pPr>
        <w:ind w:firstLine="440"/>
        <w:rPr>
          <w:rFonts w:cs="Times New Roman"/>
          <w:sz w:val="22"/>
          <w:szCs w:val="21"/>
        </w:rPr>
      </w:pPr>
      <w:r>
        <w:rPr>
          <w:rFonts w:cs="Times New Roman"/>
          <w:sz w:val="22"/>
          <w:szCs w:val="21"/>
        </w:rPr>
        <w:t>3.2.20</w:t>
      </w:r>
      <w:r>
        <w:rPr>
          <w:rFonts w:cs="Times New Roman"/>
          <w:sz w:val="22"/>
          <w:szCs w:val="21"/>
        </w:rPr>
        <w:t>芯棒延伸器</w:t>
      </w:r>
      <w:r>
        <w:rPr>
          <w:rFonts w:cs="Times New Roman"/>
          <w:sz w:val="22"/>
          <w:szCs w:val="21"/>
        </w:rPr>
        <w:t xml:space="preserve">core rod extension  </w:t>
      </w:r>
    </w:p>
    <w:p w:rsidR="00037C8D" w:rsidRDefault="00C37919">
      <w:pPr>
        <w:ind w:firstLine="440"/>
        <w:rPr>
          <w:rFonts w:cs="Times New Roman"/>
          <w:sz w:val="22"/>
          <w:szCs w:val="21"/>
        </w:rPr>
      </w:pPr>
      <w:r>
        <w:rPr>
          <w:rFonts w:cs="Times New Roman"/>
          <w:sz w:val="22"/>
          <w:szCs w:val="21"/>
        </w:rPr>
        <w:t>3.2.2</w:t>
      </w:r>
      <w:r>
        <w:rPr>
          <w:rFonts w:cs="Times New Roman" w:hint="eastAsia"/>
          <w:sz w:val="22"/>
          <w:szCs w:val="21"/>
        </w:rPr>
        <w:t>1</w:t>
      </w:r>
      <w:r>
        <w:rPr>
          <w:rFonts w:cs="Times New Roman"/>
          <w:sz w:val="22"/>
          <w:szCs w:val="21"/>
        </w:rPr>
        <w:t>平衡压力</w:t>
      </w:r>
      <w:r>
        <w:rPr>
          <w:rFonts w:cs="Times New Roman"/>
          <w:sz w:val="22"/>
          <w:szCs w:val="21"/>
        </w:rPr>
        <w:t xml:space="preserve">counter-pressure  </w:t>
      </w:r>
    </w:p>
    <w:p w:rsidR="00037C8D" w:rsidRDefault="00C37919">
      <w:pPr>
        <w:ind w:firstLine="440"/>
        <w:rPr>
          <w:rFonts w:cs="Times New Roman"/>
          <w:sz w:val="22"/>
          <w:szCs w:val="21"/>
        </w:rPr>
      </w:pPr>
      <w:r>
        <w:rPr>
          <w:rFonts w:cs="Times New Roman"/>
          <w:sz w:val="22"/>
          <w:szCs w:val="21"/>
        </w:rPr>
        <w:t>3.1.26</w:t>
      </w:r>
      <w:r>
        <w:rPr>
          <w:rFonts w:cs="Times New Roman"/>
          <w:sz w:val="22"/>
          <w:szCs w:val="21"/>
        </w:rPr>
        <w:t>粒度级</w:t>
      </w:r>
      <w:r>
        <w:rPr>
          <w:rFonts w:cs="Times New Roman"/>
          <w:sz w:val="22"/>
          <w:szCs w:val="21"/>
        </w:rPr>
        <w:t>cut </w:t>
      </w:r>
    </w:p>
    <w:p w:rsidR="00037C8D" w:rsidRDefault="00C37919">
      <w:pPr>
        <w:spacing w:beforeLines="50" w:before="156" w:afterLines="50" w:after="156"/>
        <w:ind w:firstLine="482"/>
        <w:rPr>
          <w:rFonts w:cs="Times New Roman"/>
          <w:b/>
          <w:bCs/>
          <w:szCs w:val="21"/>
        </w:rPr>
      </w:pPr>
      <w:r>
        <w:rPr>
          <w:rFonts w:cs="Times New Roman"/>
          <w:b/>
          <w:bCs/>
          <w:szCs w:val="21"/>
        </w:rPr>
        <w:t>D</w:t>
      </w:r>
    </w:p>
    <w:p w:rsidR="00037C8D" w:rsidRDefault="00C37919">
      <w:pPr>
        <w:ind w:firstLine="440"/>
        <w:rPr>
          <w:rFonts w:cs="Times New Roman"/>
          <w:sz w:val="22"/>
          <w:szCs w:val="21"/>
        </w:rPr>
      </w:pPr>
      <w:r>
        <w:rPr>
          <w:rFonts w:cs="Times New Roman"/>
          <w:sz w:val="22"/>
          <w:szCs w:val="21"/>
        </w:rPr>
        <w:t>3.2.22</w:t>
      </w:r>
      <w:r>
        <w:rPr>
          <w:rFonts w:cs="Times New Roman"/>
          <w:sz w:val="22"/>
          <w:szCs w:val="21"/>
        </w:rPr>
        <w:t>脱脂</w:t>
      </w:r>
      <w:r>
        <w:rPr>
          <w:rFonts w:cs="Times New Roman"/>
          <w:sz w:val="22"/>
          <w:szCs w:val="21"/>
        </w:rPr>
        <w:t xml:space="preserve">debinding  </w:t>
      </w:r>
    </w:p>
    <w:p w:rsidR="00037C8D" w:rsidRDefault="00C37919">
      <w:pPr>
        <w:ind w:firstLine="440"/>
        <w:rPr>
          <w:rFonts w:cs="Times New Roman"/>
          <w:sz w:val="22"/>
          <w:szCs w:val="21"/>
        </w:rPr>
      </w:pPr>
      <w:r>
        <w:rPr>
          <w:rFonts w:cs="Times New Roman"/>
          <w:sz w:val="22"/>
          <w:szCs w:val="21"/>
        </w:rPr>
        <w:t>3.1.27</w:t>
      </w:r>
      <w:r>
        <w:rPr>
          <w:rFonts w:cs="Times New Roman"/>
          <w:sz w:val="22"/>
          <w:szCs w:val="21"/>
        </w:rPr>
        <w:t>脱氢粉</w:t>
      </w:r>
      <w:r>
        <w:rPr>
          <w:rFonts w:cs="Times New Roman"/>
          <w:sz w:val="22"/>
          <w:szCs w:val="21"/>
        </w:rPr>
        <w:t xml:space="preserve">dehydrided powder  </w:t>
      </w:r>
    </w:p>
    <w:p w:rsidR="00037C8D" w:rsidRDefault="00C37919">
      <w:pPr>
        <w:ind w:firstLine="440"/>
        <w:rPr>
          <w:rFonts w:cs="Times New Roman"/>
          <w:sz w:val="22"/>
          <w:szCs w:val="21"/>
        </w:rPr>
      </w:pPr>
      <w:r>
        <w:rPr>
          <w:rFonts w:cs="Times New Roman"/>
          <w:sz w:val="22"/>
          <w:szCs w:val="21"/>
        </w:rPr>
        <w:t>3.1.28</w:t>
      </w:r>
      <w:r>
        <w:rPr>
          <w:rFonts w:cs="Times New Roman"/>
          <w:sz w:val="22"/>
          <w:szCs w:val="21"/>
        </w:rPr>
        <w:t>分层</w:t>
      </w:r>
      <w:r>
        <w:rPr>
          <w:rFonts w:cs="Times New Roman"/>
          <w:sz w:val="22"/>
          <w:szCs w:val="21"/>
        </w:rPr>
        <w:t xml:space="preserve">demixing  </w:t>
      </w:r>
    </w:p>
    <w:p w:rsidR="00037C8D" w:rsidRDefault="00C37919">
      <w:pPr>
        <w:ind w:firstLine="440"/>
        <w:rPr>
          <w:rFonts w:cs="Times New Roman"/>
          <w:sz w:val="22"/>
          <w:szCs w:val="21"/>
        </w:rPr>
      </w:pPr>
      <w:r>
        <w:rPr>
          <w:rFonts w:cs="Times New Roman"/>
          <w:sz w:val="22"/>
          <w:szCs w:val="21"/>
        </w:rPr>
        <w:t>3.1.29</w:t>
      </w:r>
      <w:r>
        <w:rPr>
          <w:rFonts w:cs="Times New Roman"/>
          <w:sz w:val="22"/>
          <w:szCs w:val="21"/>
        </w:rPr>
        <w:t>树枝状</w:t>
      </w:r>
      <w:r>
        <w:rPr>
          <w:rFonts w:cs="Times New Roman"/>
          <w:sz w:val="22"/>
          <w:szCs w:val="21"/>
        </w:rPr>
        <w:t xml:space="preserve">dendritic, adj.  </w:t>
      </w:r>
    </w:p>
    <w:p w:rsidR="00037C8D" w:rsidRDefault="00C37919">
      <w:pPr>
        <w:ind w:firstLine="440"/>
        <w:rPr>
          <w:rFonts w:cs="Times New Roman"/>
          <w:sz w:val="22"/>
          <w:szCs w:val="21"/>
        </w:rPr>
      </w:pPr>
      <w:r>
        <w:rPr>
          <w:rFonts w:cs="Times New Roman"/>
          <w:sz w:val="22"/>
          <w:szCs w:val="21"/>
        </w:rPr>
        <w:t>3.4.2</w:t>
      </w:r>
      <w:r>
        <w:rPr>
          <w:rFonts w:cs="Times New Roman"/>
          <w:sz w:val="22"/>
          <w:szCs w:val="21"/>
        </w:rPr>
        <w:t>致密化</w:t>
      </w:r>
      <w:r>
        <w:rPr>
          <w:rFonts w:cs="Times New Roman"/>
          <w:sz w:val="22"/>
          <w:szCs w:val="21"/>
        </w:rPr>
        <w:t xml:space="preserve">densification  </w:t>
      </w:r>
    </w:p>
    <w:p w:rsidR="00037C8D" w:rsidRDefault="00C37919">
      <w:pPr>
        <w:ind w:firstLine="440"/>
        <w:rPr>
          <w:rFonts w:cs="Times New Roman"/>
          <w:sz w:val="22"/>
          <w:szCs w:val="21"/>
        </w:rPr>
      </w:pPr>
      <w:r>
        <w:rPr>
          <w:rFonts w:cs="Times New Roman"/>
          <w:sz w:val="22"/>
          <w:szCs w:val="21"/>
        </w:rPr>
        <w:t>3.3.19</w:t>
      </w:r>
      <w:r>
        <w:rPr>
          <w:rFonts w:cs="Times New Roman"/>
          <w:sz w:val="22"/>
          <w:szCs w:val="21"/>
        </w:rPr>
        <w:t>密度</w:t>
      </w:r>
      <w:r>
        <w:rPr>
          <w:rFonts w:cs="Times New Roman"/>
          <w:sz w:val="22"/>
          <w:szCs w:val="21"/>
        </w:rPr>
        <w:t xml:space="preserve">density  </w:t>
      </w:r>
    </w:p>
    <w:p w:rsidR="00037C8D" w:rsidRDefault="00C37919">
      <w:pPr>
        <w:ind w:firstLine="440"/>
        <w:rPr>
          <w:rFonts w:cs="Times New Roman"/>
          <w:sz w:val="22"/>
          <w:szCs w:val="21"/>
        </w:rPr>
      </w:pPr>
      <w:r>
        <w:rPr>
          <w:rFonts w:cs="Times New Roman"/>
          <w:sz w:val="22"/>
          <w:szCs w:val="21"/>
        </w:rPr>
        <w:t>3.3.20</w:t>
      </w:r>
      <w:r>
        <w:rPr>
          <w:rFonts w:cs="Times New Roman"/>
          <w:sz w:val="22"/>
          <w:szCs w:val="21"/>
        </w:rPr>
        <w:t>密度分布</w:t>
      </w:r>
      <w:r>
        <w:rPr>
          <w:rFonts w:cs="Times New Roman"/>
          <w:sz w:val="22"/>
          <w:szCs w:val="21"/>
        </w:rPr>
        <w:t xml:space="preserve">density distribution  </w:t>
      </w:r>
    </w:p>
    <w:p w:rsidR="00037C8D" w:rsidRDefault="00C37919">
      <w:pPr>
        <w:ind w:firstLine="440"/>
        <w:rPr>
          <w:rFonts w:cs="Times New Roman"/>
          <w:sz w:val="22"/>
          <w:szCs w:val="21"/>
        </w:rPr>
      </w:pPr>
      <w:r>
        <w:rPr>
          <w:rFonts w:cs="Times New Roman"/>
          <w:sz w:val="22"/>
          <w:szCs w:val="21"/>
        </w:rPr>
        <w:t>3.3.21</w:t>
      </w:r>
      <w:r>
        <w:rPr>
          <w:rFonts w:cs="Times New Roman"/>
          <w:sz w:val="22"/>
          <w:szCs w:val="21"/>
        </w:rPr>
        <w:t>脱蜡</w:t>
      </w:r>
      <w:r>
        <w:rPr>
          <w:rFonts w:cs="Times New Roman"/>
          <w:sz w:val="22"/>
          <w:szCs w:val="21"/>
        </w:rPr>
        <w:t xml:space="preserve">dewaxing  </w:t>
      </w:r>
    </w:p>
    <w:p w:rsidR="00037C8D" w:rsidRDefault="00C37919">
      <w:pPr>
        <w:ind w:firstLine="440"/>
        <w:rPr>
          <w:rFonts w:cs="Times New Roman"/>
          <w:sz w:val="22"/>
          <w:szCs w:val="21"/>
        </w:rPr>
      </w:pPr>
      <w:r>
        <w:rPr>
          <w:rFonts w:cs="Times New Roman"/>
          <w:sz w:val="22"/>
          <w:szCs w:val="21"/>
        </w:rPr>
        <w:lastRenderedPageBreak/>
        <w:t>3.2.23</w:t>
      </w:r>
      <w:r>
        <w:rPr>
          <w:rFonts w:cs="Times New Roman"/>
          <w:sz w:val="22"/>
          <w:szCs w:val="21"/>
        </w:rPr>
        <w:t>阴模</w:t>
      </w:r>
      <w:r>
        <w:rPr>
          <w:rFonts w:cs="Times New Roman"/>
          <w:sz w:val="22"/>
          <w:szCs w:val="21"/>
        </w:rPr>
        <w:t xml:space="preserve">die  </w:t>
      </w:r>
    </w:p>
    <w:p w:rsidR="00037C8D" w:rsidRDefault="00C37919">
      <w:pPr>
        <w:ind w:firstLine="440"/>
        <w:rPr>
          <w:rFonts w:cs="Times New Roman"/>
          <w:sz w:val="22"/>
          <w:szCs w:val="21"/>
        </w:rPr>
      </w:pPr>
      <w:r>
        <w:rPr>
          <w:rFonts w:cs="Times New Roman"/>
          <w:sz w:val="22"/>
          <w:szCs w:val="21"/>
        </w:rPr>
        <w:t>3.2.24</w:t>
      </w:r>
      <w:r>
        <w:rPr>
          <w:rFonts w:cs="Times New Roman"/>
          <w:sz w:val="22"/>
          <w:szCs w:val="21"/>
        </w:rPr>
        <w:t>阴模固定板</w:t>
      </w:r>
      <w:r>
        <w:rPr>
          <w:rFonts w:cs="Times New Roman"/>
          <w:sz w:val="22"/>
          <w:szCs w:val="21"/>
        </w:rPr>
        <w:t xml:space="preserve">die plate  </w:t>
      </w:r>
    </w:p>
    <w:p w:rsidR="00037C8D" w:rsidRDefault="00C37919">
      <w:pPr>
        <w:ind w:firstLine="440"/>
        <w:rPr>
          <w:rFonts w:cs="Times New Roman"/>
          <w:sz w:val="22"/>
          <w:szCs w:val="21"/>
        </w:rPr>
      </w:pPr>
      <w:r>
        <w:rPr>
          <w:rFonts w:cs="Times New Roman"/>
          <w:sz w:val="22"/>
          <w:szCs w:val="21"/>
        </w:rPr>
        <w:t>3.2.25</w:t>
      </w:r>
      <w:r>
        <w:rPr>
          <w:rFonts w:cs="Times New Roman"/>
          <w:sz w:val="22"/>
          <w:szCs w:val="21"/>
        </w:rPr>
        <w:t>阴模壁润滑剂</w:t>
      </w:r>
      <w:r>
        <w:rPr>
          <w:rFonts w:cs="Times New Roman"/>
          <w:sz w:val="22"/>
          <w:szCs w:val="21"/>
        </w:rPr>
        <w:t xml:space="preserve">die wall lubrication  </w:t>
      </w:r>
    </w:p>
    <w:p w:rsidR="00037C8D" w:rsidRDefault="00C37919">
      <w:pPr>
        <w:ind w:firstLine="440"/>
        <w:rPr>
          <w:rFonts w:cs="Times New Roman"/>
          <w:sz w:val="22"/>
          <w:szCs w:val="21"/>
        </w:rPr>
      </w:pPr>
      <w:r>
        <w:rPr>
          <w:rFonts w:cs="Times New Roman"/>
          <w:sz w:val="22"/>
          <w:szCs w:val="21"/>
        </w:rPr>
        <w:t>3.3.22</w:t>
      </w:r>
      <w:r>
        <w:rPr>
          <w:rFonts w:cs="Times New Roman"/>
          <w:sz w:val="22"/>
          <w:szCs w:val="21"/>
        </w:rPr>
        <w:t>扩散孔隙</w:t>
      </w:r>
      <w:r>
        <w:rPr>
          <w:rFonts w:cs="Times New Roman"/>
          <w:sz w:val="22"/>
          <w:szCs w:val="21"/>
        </w:rPr>
        <w:t xml:space="preserve">diffusion porosity  </w:t>
      </w:r>
    </w:p>
    <w:p w:rsidR="00037C8D" w:rsidRDefault="00C37919">
      <w:pPr>
        <w:ind w:firstLine="440"/>
        <w:rPr>
          <w:rFonts w:cs="Times New Roman"/>
          <w:sz w:val="22"/>
          <w:szCs w:val="21"/>
        </w:rPr>
      </w:pPr>
      <w:r>
        <w:rPr>
          <w:rFonts w:cs="Times New Roman"/>
          <w:sz w:val="22"/>
          <w:szCs w:val="21"/>
        </w:rPr>
        <w:t>3.1.30</w:t>
      </w:r>
      <w:r>
        <w:rPr>
          <w:rFonts w:cs="Times New Roman"/>
          <w:sz w:val="22"/>
          <w:szCs w:val="21"/>
        </w:rPr>
        <w:t>扩散合金粉</w:t>
      </w:r>
      <w:r>
        <w:rPr>
          <w:rFonts w:cs="Times New Roman"/>
          <w:sz w:val="22"/>
          <w:szCs w:val="21"/>
        </w:rPr>
        <w:t xml:space="preserve">diffusion-alloyed powder  </w:t>
      </w:r>
    </w:p>
    <w:p w:rsidR="00037C8D" w:rsidRDefault="00C37919">
      <w:pPr>
        <w:ind w:firstLine="440"/>
        <w:rPr>
          <w:rFonts w:cs="Times New Roman"/>
          <w:sz w:val="22"/>
          <w:szCs w:val="21"/>
        </w:rPr>
      </w:pPr>
      <w:r>
        <w:rPr>
          <w:rFonts w:cs="Times New Roman"/>
          <w:sz w:val="22"/>
          <w:szCs w:val="21"/>
        </w:rPr>
        <w:t>3.3.23</w:t>
      </w:r>
      <w:r>
        <w:rPr>
          <w:rFonts w:cs="Times New Roman"/>
          <w:sz w:val="22"/>
          <w:szCs w:val="21"/>
        </w:rPr>
        <w:t>尺寸变化</w:t>
      </w:r>
      <w:r>
        <w:rPr>
          <w:rFonts w:cs="Times New Roman"/>
          <w:sz w:val="22"/>
          <w:szCs w:val="21"/>
        </w:rPr>
        <w:t xml:space="preserve">dimensional change  </w:t>
      </w:r>
    </w:p>
    <w:p w:rsidR="00037C8D" w:rsidRDefault="00C37919">
      <w:pPr>
        <w:ind w:firstLine="440"/>
        <w:rPr>
          <w:rFonts w:cs="Times New Roman"/>
          <w:sz w:val="22"/>
          <w:szCs w:val="21"/>
        </w:rPr>
      </w:pPr>
      <w:r>
        <w:rPr>
          <w:rFonts w:cs="Times New Roman"/>
          <w:sz w:val="22"/>
          <w:szCs w:val="21"/>
        </w:rPr>
        <w:t>3.3.24</w:t>
      </w:r>
      <w:r>
        <w:rPr>
          <w:rFonts w:cs="Times New Roman"/>
          <w:sz w:val="22"/>
          <w:szCs w:val="21"/>
        </w:rPr>
        <w:t>变色</w:t>
      </w:r>
      <w:r>
        <w:rPr>
          <w:rFonts w:cs="Times New Roman"/>
          <w:sz w:val="22"/>
          <w:szCs w:val="21"/>
        </w:rPr>
        <w:t xml:space="preserve">discoloring  </w:t>
      </w:r>
    </w:p>
    <w:p w:rsidR="00037C8D" w:rsidRDefault="00C37919">
      <w:pPr>
        <w:ind w:firstLine="440"/>
        <w:rPr>
          <w:rFonts w:cs="Times New Roman"/>
          <w:sz w:val="22"/>
          <w:szCs w:val="21"/>
        </w:rPr>
      </w:pPr>
      <w:r>
        <w:rPr>
          <w:rFonts w:cs="Times New Roman"/>
          <w:sz w:val="22"/>
          <w:szCs w:val="21"/>
        </w:rPr>
        <w:t>3.5.2</w:t>
      </w:r>
      <w:r>
        <w:rPr>
          <w:rFonts w:cs="Times New Roman"/>
          <w:sz w:val="22"/>
          <w:szCs w:val="21"/>
        </w:rPr>
        <w:t>弥散强化材料</w:t>
      </w:r>
      <w:r>
        <w:rPr>
          <w:rFonts w:cs="Times New Roman"/>
          <w:sz w:val="22"/>
          <w:szCs w:val="21"/>
        </w:rPr>
        <w:t>dispersion-strengthened material</w:t>
      </w:r>
      <w:r>
        <w:rPr>
          <w:rFonts w:cs="Times New Roman"/>
          <w:sz w:val="22"/>
          <w:szCs w:val="21"/>
        </w:rPr>
        <w:t> </w:t>
      </w:r>
      <w:r>
        <w:rPr>
          <w:rFonts w:cs="Times New Roman"/>
          <w:sz w:val="22"/>
          <w:szCs w:val="21"/>
        </w:rPr>
        <w:t xml:space="preserve"> </w:t>
      </w:r>
    </w:p>
    <w:p w:rsidR="00037C8D" w:rsidRDefault="00C37919">
      <w:pPr>
        <w:ind w:firstLine="440"/>
        <w:rPr>
          <w:rFonts w:cs="Times New Roman"/>
          <w:sz w:val="22"/>
          <w:szCs w:val="21"/>
        </w:rPr>
      </w:pPr>
      <w:r>
        <w:rPr>
          <w:rFonts w:cs="Times New Roman"/>
          <w:sz w:val="22"/>
          <w:szCs w:val="21"/>
        </w:rPr>
        <w:t>3.1.31</w:t>
      </w:r>
      <w:r>
        <w:rPr>
          <w:rFonts w:cs="Times New Roman"/>
          <w:sz w:val="22"/>
          <w:szCs w:val="21"/>
        </w:rPr>
        <w:t>掺杂剂</w:t>
      </w:r>
      <w:r>
        <w:rPr>
          <w:rFonts w:cs="Times New Roman"/>
          <w:sz w:val="22"/>
          <w:szCs w:val="21"/>
        </w:rPr>
        <w:t xml:space="preserve">dopant  </w:t>
      </w:r>
    </w:p>
    <w:p w:rsidR="00037C8D" w:rsidRDefault="00C37919">
      <w:pPr>
        <w:ind w:firstLine="440"/>
        <w:rPr>
          <w:rFonts w:cs="Times New Roman"/>
          <w:sz w:val="22"/>
          <w:szCs w:val="21"/>
        </w:rPr>
      </w:pPr>
      <w:r>
        <w:rPr>
          <w:rFonts w:cs="Times New Roman"/>
          <w:sz w:val="22"/>
          <w:szCs w:val="21"/>
        </w:rPr>
        <w:t>3.2.26</w:t>
      </w:r>
      <w:r>
        <w:rPr>
          <w:rFonts w:cs="Times New Roman"/>
          <w:sz w:val="22"/>
          <w:szCs w:val="21"/>
        </w:rPr>
        <w:t>双向压制</w:t>
      </w:r>
      <w:r>
        <w:rPr>
          <w:rFonts w:cs="Times New Roman"/>
          <w:sz w:val="22"/>
          <w:szCs w:val="21"/>
        </w:rPr>
        <w:t xml:space="preserve">double-action pressing  </w:t>
      </w:r>
    </w:p>
    <w:p w:rsidR="00037C8D" w:rsidRDefault="00C37919">
      <w:pPr>
        <w:ind w:firstLine="440"/>
        <w:rPr>
          <w:rFonts w:cs="Times New Roman"/>
          <w:sz w:val="22"/>
          <w:szCs w:val="21"/>
        </w:rPr>
      </w:pPr>
      <w:r>
        <w:rPr>
          <w:rFonts w:cs="Times New Roman"/>
          <w:sz w:val="22"/>
          <w:szCs w:val="21"/>
        </w:rPr>
        <w:t>3.2.27</w:t>
      </w:r>
      <w:r>
        <w:rPr>
          <w:rFonts w:cs="Times New Roman"/>
          <w:sz w:val="22"/>
          <w:szCs w:val="21"/>
        </w:rPr>
        <w:t>干袋等静压制</w:t>
      </w:r>
      <w:r>
        <w:rPr>
          <w:rFonts w:cs="Times New Roman"/>
          <w:sz w:val="22"/>
          <w:szCs w:val="21"/>
        </w:rPr>
        <w:t xml:space="preserve">dry-bag isostatic pressing  </w:t>
      </w:r>
    </w:p>
    <w:p w:rsidR="00037C8D" w:rsidRDefault="00C37919">
      <w:pPr>
        <w:ind w:firstLine="440"/>
        <w:rPr>
          <w:rFonts w:cs="Times New Roman"/>
          <w:sz w:val="22"/>
          <w:szCs w:val="21"/>
        </w:rPr>
      </w:pPr>
      <w:r>
        <w:rPr>
          <w:rFonts w:cs="Times New Roman"/>
          <w:sz w:val="22"/>
          <w:szCs w:val="21"/>
        </w:rPr>
        <w:t>3.2.28</w:t>
      </w:r>
      <w:r>
        <w:rPr>
          <w:rFonts w:cs="Times New Roman"/>
          <w:sz w:val="22"/>
          <w:szCs w:val="21"/>
        </w:rPr>
        <w:t>保压时间</w:t>
      </w:r>
      <w:r>
        <w:rPr>
          <w:rFonts w:cs="Times New Roman"/>
          <w:sz w:val="22"/>
          <w:szCs w:val="21"/>
        </w:rPr>
        <w:t>dwell time </w:t>
      </w:r>
    </w:p>
    <w:p w:rsidR="00037C8D" w:rsidRDefault="00C37919">
      <w:pPr>
        <w:spacing w:beforeLines="50" w:before="156" w:afterLines="50" w:after="156"/>
        <w:ind w:firstLine="482"/>
        <w:rPr>
          <w:rFonts w:cs="Times New Roman"/>
          <w:b/>
          <w:bCs/>
          <w:szCs w:val="21"/>
        </w:rPr>
      </w:pPr>
      <w:r>
        <w:rPr>
          <w:rFonts w:cs="Times New Roman" w:hint="eastAsia"/>
          <w:b/>
          <w:bCs/>
          <w:szCs w:val="21"/>
        </w:rPr>
        <w:t>E</w:t>
      </w:r>
    </w:p>
    <w:p w:rsidR="00037C8D" w:rsidRDefault="00C37919">
      <w:pPr>
        <w:ind w:firstLine="440"/>
        <w:rPr>
          <w:rFonts w:cs="Times New Roman"/>
          <w:sz w:val="22"/>
          <w:szCs w:val="21"/>
        </w:rPr>
      </w:pPr>
      <w:r>
        <w:rPr>
          <w:rFonts w:cs="Times New Roman"/>
          <w:sz w:val="22"/>
          <w:szCs w:val="21"/>
        </w:rPr>
        <w:t>3.2.29</w:t>
      </w:r>
      <w:r>
        <w:rPr>
          <w:rFonts w:cs="Times New Roman"/>
          <w:sz w:val="22"/>
          <w:szCs w:val="21"/>
        </w:rPr>
        <w:t>棱边强度</w:t>
      </w:r>
      <w:r>
        <w:rPr>
          <w:rFonts w:cs="Times New Roman"/>
          <w:sz w:val="22"/>
          <w:szCs w:val="21"/>
        </w:rPr>
        <w:t xml:space="preserve">edge strength  </w:t>
      </w:r>
    </w:p>
    <w:p w:rsidR="00037C8D" w:rsidRDefault="00C37919">
      <w:pPr>
        <w:ind w:firstLine="440"/>
        <w:rPr>
          <w:rFonts w:cs="Times New Roman"/>
          <w:sz w:val="22"/>
          <w:szCs w:val="21"/>
        </w:rPr>
      </w:pPr>
      <w:r>
        <w:rPr>
          <w:rFonts w:cs="Times New Roman"/>
          <w:sz w:val="22"/>
          <w:szCs w:val="21"/>
        </w:rPr>
        <w:t xml:space="preserve">3.2.30 </w:t>
      </w:r>
      <w:r>
        <w:rPr>
          <w:rFonts w:cs="Times New Roman"/>
          <w:sz w:val="22"/>
          <w:szCs w:val="21"/>
        </w:rPr>
        <w:t>脱模能量</w:t>
      </w:r>
      <w:r>
        <w:rPr>
          <w:rFonts w:cs="Times New Roman"/>
          <w:sz w:val="22"/>
          <w:szCs w:val="21"/>
        </w:rPr>
        <w:t>ejection energy </w:t>
      </w:r>
    </w:p>
    <w:p w:rsidR="00037C8D" w:rsidRDefault="00C37919">
      <w:pPr>
        <w:ind w:firstLine="440"/>
        <w:rPr>
          <w:rFonts w:cs="Times New Roman"/>
          <w:sz w:val="22"/>
          <w:szCs w:val="21"/>
        </w:rPr>
      </w:pPr>
      <w:r>
        <w:rPr>
          <w:rFonts w:cs="Times New Roman"/>
          <w:sz w:val="22"/>
          <w:szCs w:val="21"/>
        </w:rPr>
        <w:t>3.2.31</w:t>
      </w:r>
      <w:r>
        <w:rPr>
          <w:rFonts w:cs="Times New Roman"/>
          <w:sz w:val="22"/>
          <w:szCs w:val="21"/>
        </w:rPr>
        <w:t>脱模力</w:t>
      </w:r>
      <w:r>
        <w:rPr>
          <w:rFonts w:cs="Times New Roman"/>
          <w:sz w:val="22"/>
          <w:szCs w:val="21"/>
        </w:rPr>
        <w:t xml:space="preserve">ejection force  </w:t>
      </w:r>
    </w:p>
    <w:p w:rsidR="00037C8D" w:rsidRDefault="00C37919">
      <w:pPr>
        <w:ind w:firstLine="440"/>
        <w:rPr>
          <w:rFonts w:cs="Times New Roman"/>
          <w:sz w:val="22"/>
          <w:szCs w:val="21"/>
        </w:rPr>
      </w:pPr>
      <w:r>
        <w:rPr>
          <w:rFonts w:cs="Times New Roman"/>
          <w:sz w:val="22"/>
          <w:szCs w:val="21"/>
        </w:rPr>
        <w:t>3.2.32</w:t>
      </w:r>
      <w:r>
        <w:rPr>
          <w:rFonts w:cs="Times New Roman"/>
          <w:sz w:val="22"/>
          <w:szCs w:val="21"/>
        </w:rPr>
        <w:t>脱模操作</w:t>
      </w:r>
      <w:r>
        <w:rPr>
          <w:rFonts w:cs="Times New Roman"/>
          <w:sz w:val="22"/>
          <w:szCs w:val="21"/>
        </w:rPr>
        <w:t xml:space="preserve">ejection process  </w:t>
      </w:r>
    </w:p>
    <w:p w:rsidR="00037C8D" w:rsidRDefault="00C37919">
      <w:pPr>
        <w:ind w:firstLine="440"/>
        <w:rPr>
          <w:rFonts w:cs="Times New Roman"/>
          <w:sz w:val="22"/>
          <w:szCs w:val="21"/>
        </w:rPr>
      </w:pPr>
      <w:r>
        <w:rPr>
          <w:rFonts w:cs="Times New Roman"/>
          <w:sz w:val="22"/>
          <w:szCs w:val="21"/>
        </w:rPr>
        <w:t>3.2.33</w:t>
      </w:r>
      <w:r>
        <w:rPr>
          <w:rFonts w:cs="Times New Roman"/>
          <w:sz w:val="22"/>
          <w:szCs w:val="21"/>
        </w:rPr>
        <w:t>脱模器</w:t>
      </w:r>
      <w:r>
        <w:rPr>
          <w:rFonts w:cs="Times New Roman"/>
          <w:sz w:val="22"/>
          <w:szCs w:val="21"/>
        </w:rPr>
        <w:t xml:space="preserve">ejector  </w:t>
      </w:r>
    </w:p>
    <w:p w:rsidR="00037C8D" w:rsidRDefault="00C37919">
      <w:pPr>
        <w:ind w:firstLine="440"/>
        <w:rPr>
          <w:rFonts w:cs="Times New Roman"/>
          <w:sz w:val="22"/>
          <w:szCs w:val="21"/>
        </w:rPr>
      </w:pPr>
      <w:r>
        <w:rPr>
          <w:rFonts w:cs="Times New Roman"/>
          <w:sz w:val="22"/>
          <w:szCs w:val="21"/>
        </w:rPr>
        <w:t>3.1.32</w:t>
      </w:r>
      <w:r>
        <w:rPr>
          <w:rFonts w:cs="Times New Roman"/>
          <w:sz w:val="22"/>
          <w:szCs w:val="21"/>
        </w:rPr>
        <w:t>电</w:t>
      </w:r>
      <w:r>
        <w:rPr>
          <w:rFonts w:cs="Times New Roman"/>
          <w:sz w:val="22"/>
          <w:szCs w:val="21"/>
        </w:rPr>
        <w:t>解粉</w:t>
      </w:r>
      <w:r>
        <w:rPr>
          <w:rFonts w:cs="Times New Roman"/>
          <w:sz w:val="22"/>
          <w:szCs w:val="21"/>
        </w:rPr>
        <w:t xml:space="preserve">electrolytic powder  </w:t>
      </w:r>
    </w:p>
    <w:p w:rsidR="00037C8D" w:rsidRDefault="00C37919">
      <w:pPr>
        <w:ind w:firstLine="440"/>
        <w:rPr>
          <w:rFonts w:cs="Times New Roman"/>
          <w:sz w:val="22"/>
          <w:szCs w:val="21"/>
        </w:rPr>
      </w:pPr>
      <w:r>
        <w:rPr>
          <w:rFonts w:cs="Times New Roman"/>
          <w:sz w:val="22"/>
          <w:szCs w:val="21"/>
        </w:rPr>
        <w:t>3.1.33</w:t>
      </w:r>
      <w:r>
        <w:rPr>
          <w:rFonts w:cs="Times New Roman"/>
          <w:sz w:val="22"/>
          <w:szCs w:val="21"/>
        </w:rPr>
        <w:t>淘析</w:t>
      </w:r>
      <w:r>
        <w:rPr>
          <w:rFonts w:cs="Times New Roman"/>
          <w:sz w:val="22"/>
          <w:szCs w:val="21"/>
        </w:rPr>
        <w:t xml:space="preserve">elutriation  </w:t>
      </w:r>
    </w:p>
    <w:p w:rsidR="00037C8D" w:rsidRDefault="00C37919">
      <w:pPr>
        <w:ind w:firstLine="440"/>
        <w:rPr>
          <w:rFonts w:cs="Times New Roman"/>
          <w:sz w:val="22"/>
          <w:szCs w:val="21"/>
        </w:rPr>
      </w:pPr>
      <w:r>
        <w:rPr>
          <w:rFonts w:cs="Times New Roman"/>
          <w:sz w:val="22"/>
          <w:szCs w:val="21"/>
        </w:rPr>
        <w:t>3.2.34</w:t>
      </w:r>
      <w:r>
        <w:rPr>
          <w:rFonts w:cs="Times New Roman"/>
          <w:sz w:val="22"/>
          <w:szCs w:val="21"/>
        </w:rPr>
        <w:t>装套</w:t>
      </w:r>
      <w:r>
        <w:rPr>
          <w:rFonts w:cs="Times New Roman"/>
          <w:sz w:val="22"/>
          <w:szCs w:val="21"/>
        </w:rPr>
        <w:t xml:space="preserve">encapsulation  </w:t>
      </w:r>
    </w:p>
    <w:p w:rsidR="00037C8D" w:rsidRDefault="00C37919">
      <w:pPr>
        <w:ind w:firstLine="440"/>
        <w:rPr>
          <w:rFonts w:cs="Times New Roman"/>
          <w:sz w:val="22"/>
          <w:szCs w:val="21"/>
        </w:rPr>
      </w:pPr>
      <w:r>
        <w:rPr>
          <w:rFonts w:cs="Times New Roman"/>
          <w:sz w:val="22"/>
          <w:szCs w:val="21"/>
        </w:rPr>
        <w:t>3.2.35</w:t>
      </w:r>
      <w:r>
        <w:rPr>
          <w:rFonts w:cs="Times New Roman"/>
          <w:sz w:val="22"/>
          <w:szCs w:val="21"/>
        </w:rPr>
        <w:t>爆炸成形</w:t>
      </w:r>
      <w:r>
        <w:rPr>
          <w:rFonts w:cs="Times New Roman"/>
          <w:sz w:val="22"/>
          <w:szCs w:val="21"/>
        </w:rPr>
        <w:t>explosive compaction </w:t>
      </w:r>
    </w:p>
    <w:p w:rsidR="00037C8D" w:rsidRDefault="00C37919">
      <w:pPr>
        <w:spacing w:beforeLines="50" w:before="156" w:afterLines="50" w:after="156"/>
        <w:ind w:firstLine="482"/>
        <w:rPr>
          <w:rFonts w:cs="Times New Roman"/>
          <w:b/>
          <w:bCs/>
          <w:szCs w:val="21"/>
        </w:rPr>
      </w:pPr>
      <w:r>
        <w:rPr>
          <w:rFonts w:cs="Times New Roman"/>
          <w:b/>
          <w:bCs/>
          <w:szCs w:val="21"/>
        </w:rPr>
        <w:t>F</w:t>
      </w:r>
    </w:p>
    <w:p w:rsidR="00037C8D" w:rsidRDefault="00C37919">
      <w:pPr>
        <w:ind w:firstLine="440"/>
        <w:rPr>
          <w:rFonts w:cs="Times New Roman"/>
          <w:sz w:val="22"/>
          <w:szCs w:val="21"/>
        </w:rPr>
      </w:pPr>
      <w:r>
        <w:rPr>
          <w:rFonts w:cs="Times New Roman"/>
          <w:sz w:val="22"/>
          <w:szCs w:val="21"/>
        </w:rPr>
        <w:t>3.2.36</w:t>
      </w:r>
      <w:r>
        <w:rPr>
          <w:rFonts w:cs="Times New Roman"/>
          <w:sz w:val="22"/>
          <w:szCs w:val="21"/>
        </w:rPr>
        <w:t>装粉靴</w:t>
      </w:r>
      <w:r>
        <w:rPr>
          <w:rFonts w:cs="Times New Roman"/>
          <w:sz w:val="22"/>
          <w:szCs w:val="21"/>
        </w:rPr>
        <w:t xml:space="preserve">feed shoe  </w:t>
      </w:r>
    </w:p>
    <w:p w:rsidR="00037C8D" w:rsidRDefault="00C37919">
      <w:pPr>
        <w:ind w:firstLine="440"/>
        <w:rPr>
          <w:rFonts w:cs="Times New Roman"/>
          <w:sz w:val="22"/>
          <w:szCs w:val="21"/>
        </w:rPr>
      </w:pPr>
      <w:r>
        <w:rPr>
          <w:rFonts w:cs="Times New Roman"/>
          <w:sz w:val="22"/>
          <w:szCs w:val="21"/>
        </w:rPr>
        <w:t>3.1.34</w:t>
      </w:r>
      <w:r>
        <w:rPr>
          <w:rFonts w:cs="Times New Roman"/>
          <w:sz w:val="22"/>
          <w:szCs w:val="21"/>
        </w:rPr>
        <w:t>坯料</w:t>
      </w:r>
      <w:r>
        <w:rPr>
          <w:rFonts w:cs="Times New Roman"/>
          <w:sz w:val="22"/>
          <w:szCs w:val="21"/>
        </w:rPr>
        <w:t xml:space="preserve">feedstock  </w:t>
      </w:r>
    </w:p>
    <w:p w:rsidR="00037C8D" w:rsidRDefault="00C37919">
      <w:pPr>
        <w:ind w:firstLine="440"/>
        <w:rPr>
          <w:rFonts w:cs="Times New Roman"/>
          <w:sz w:val="22"/>
          <w:szCs w:val="21"/>
        </w:rPr>
      </w:pPr>
      <w:r>
        <w:rPr>
          <w:rFonts w:cs="Times New Roman"/>
          <w:sz w:val="22"/>
          <w:szCs w:val="21"/>
        </w:rPr>
        <w:t>3.2.15</w:t>
      </w:r>
      <w:r>
        <w:rPr>
          <w:rFonts w:cs="Times New Roman"/>
          <w:sz w:val="22"/>
          <w:szCs w:val="21"/>
        </w:rPr>
        <w:t>复合粉</w:t>
      </w:r>
      <w:r>
        <w:rPr>
          <w:rFonts w:cs="Times New Roman"/>
          <w:sz w:val="22"/>
          <w:szCs w:val="21"/>
        </w:rPr>
        <w:t xml:space="preserve">feedstock  </w:t>
      </w:r>
    </w:p>
    <w:p w:rsidR="00037C8D" w:rsidRDefault="00C37919">
      <w:pPr>
        <w:ind w:firstLine="440"/>
        <w:rPr>
          <w:rFonts w:cs="Times New Roman"/>
          <w:sz w:val="22"/>
          <w:szCs w:val="21"/>
        </w:rPr>
      </w:pPr>
      <w:r>
        <w:rPr>
          <w:rFonts w:cs="Times New Roman"/>
          <w:sz w:val="22"/>
          <w:szCs w:val="21"/>
        </w:rPr>
        <w:t>3.1.35</w:t>
      </w:r>
      <w:r>
        <w:rPr>
          <w:rFonts w:cs="Times New Roman"/>
          <w:sz w:val="22"/>
          <w:szCs w:val="21"/>
        </w:rPr>
        <w:t>纤维状</w:t>
      </w:r>
      <w:r>
        <w:rPr>
          <w:rFonts w:cs="Times New Roman"/>
          <w:sz w:val="22"/>
          <w:szCs w:val="21"/>
        </w:rPr>
        <w:t xml:space="preserve">fibrous, adj.  </w:t>
      </w:r>
    </w:p>
    <w:p w:rsidR="00037C8D" w:rsidRDefault="00C37919">
      <w:pPr>
        <w:ind w:firstLine="440"/>
        <w:rPr>
          <w:rFonts w:cs="Times New Roman"/>
          <w:sz w:val="22"/>
          <w:szCs w:val="21"/>
        </w:rPr>
      </w:pPr>
      <w:r>
        <w:rPr>
          <w:rFonts w:cs="Times New Roman"/>
          <w:sz w:val="22"/>
          <w:szCs w:val="21"/>
        </w:rPr>
        <w:t>3.2.37</w:t>
      </w:r>
      <w:r>
        <w:rPr>
          <w:rFonts w:cs="Times New Roman"/>
          <w:sz w:val="22"/>
          <w:szCs w:val="21"/>
        </w:rPr>
        <w:t>装粉量</w:t>
      </w:r>
      <w:r>
        <w:rPr>
          <w:rFonts w:cs="Times New Roman"/>
          <w:sz w:val="22"/>
          <w:szCs w:val="21"/>
        </w:rPr>
        <w:t xml:space="preserve">fill  </w:t>
      </w:r>
    </w:p>
    <w:p w:rsidR="00037C8D" w:rsidRDefault="00C37919">
      <w:pPr>
        <w:ind w:firstLine="440"/>
        <w:rPr>
          <w:rFonts w:cs="Times New Roman"/>
          <w:sz w:val="22"/>
          <w:szCs w:val="21"/>
        </w:rPr>
      </w:pPr>
      <w:r>
        <w:rPr>
          <w:rFonts w:cs="Times New Roman"/>
          <w:sz w:val="22"/>
          <w:szCs w:val="21"/>
        </w:rPr>
        <w:t>3.1.36</w:t>
      </w:r>
      <w:r>
        <w:rPr>
          <w:rFonts w:cs="Times New Roman"/>
          <w:sz w:val="22"/>
          <w:szCs w:val="21"/>
        </w:rPr>
        <w:t>装填系数</w:t>
      </w:r>
      <w:r>
        <w:rPr>
          <w:rFonts w:cs="Times New Roman"/>
          <w:sz w:val="22"/>
          <w:szCs w:val="21"/>
        </w:rPr>
        <w:t xml:space="preserve">fill factor  </w:t>
      </w:r>
    </w:p>
    <w:p w:rsidR="00037C8D" w:rsidRDefault="00C37919">
      <w:pPr>
        <w:ind w:firstLine="440"/>
        <w:rPr>
          <w:rFonts w:cs="Times New Roman"/>
          <w:sz w:val="22"/>
          <w:szCs w:val="21"/>
        </w:rPr>
      </w:pPr>
      <w:r>
        <w:rPr>
          <w:rFonts w:cs="Times New Roman"/>
          <w:sz w:val="22"/>
          <w:szCs w:val="21"/>
        </w:rPr>
        <w:t>3.2.38</w:t>
      </w:r>
      <w:r>
        <w:rPr>
          <w:rFonts w:cs="Times New Roman"/>
          <w:sz w:val="22"/>
          <w:szCs w:val="21"/>
        </w:rPr>
        <w:t>装粉高度</w:t>
      </w:r>
      <w:r>
        <w:rPr>
          <w:rFonts w:cs="Times New Roman"/>
          <w:sz w:val="22"/>
          <w:szCs w:val="21"/>
        </w:rPr>
        <w:t xml:space="preserve">fill height  </w:t>
      </w:r>
    </w:p>
    <w:p w:rsidR="00037C8D" w:rsidRDefault="00C37919">
      <w:pPr>
        <w:ind w:firstLine="440"/>
        <w:rPr>
          <w:rFonts w:cs="Times New Roman"/>
          <w:sz w:val="22"/>
          <w:szCs w:val="21"/>
        </w:rPr>
      </w:pPr>
      <w:r>
        <w:rPr>
          <w:rFonts w:cs="Times New Roman"/>
          <w:sz w:val="22"/>
          <w:szCs w:val="21"/>
        </w:rPr>
        <w:t>3.2.39</w:t>
      </w:r>
      <w:r>
        <w:rPr>
          <w:rFonts w:cs="Times New Roman"/>
          <w:sz w:val="22"/>
          <w:szCs w:val="21"/>
        </w:rPr>
        <w:t>装粉位置</w:t>
      </w:r>
      <w:r>
        <w:rPr>
          <w:rFonts w:cs="Times New Roman"/>
          <w:sz w:val="22"/>
          <w:szCs w:val="21"/>
        </w:rPr>
        <w:t xml:space="preserve">fill position  </w:t>
      </w:r>
    </w:p>
    <w:p w:rsidR="00037C8D" w:rsidRDefault="00C37919">
      <w:pPr>
        <w:ind w:firstLine="440"/>
        <w:rPr>
          <w:rFonts w:cs="Times New Roman"/>
          <w:sz w:val="22"/>
          <w:szCs w:val="21"/>
        </w:rPr>
      </w:pPr>
      <w:r>
        <w:rPr>
          <w:rFonts w:cs="Times New Roman"/>
          <w:sz w:val="22"/>
          <w:szCs w:val="21"/>
        </w:rPr>
        <w:t>3.2.40</w:t>
      </w:r>
      <w:r>
        <w:rPr>
          <w:rFonts w:cs="Times New Roman"/>
          <w:sz w:val="22"/>
          <w:szCs w:val="21"/>
        </w:rPr>
        <w:t>装粉体积</w:t>
      </w:r>
      <w:r>
        <w:rPr>
          <w:rFonts w:cs="Times New Roman"/>
          <w:sz w:val="22"/>
          <w:szCs w:val="21"/>
        </w:rPr>
        <w:t xml:space="preserve">fill volume  </w:t>
      </w:r>
    </w:p>
    <w:p w:rsidR="00037C8D" w:rsidRDefault="00C37919">
      <w:pPr>
        <w:ind w:firstLine="440"/>
        <w:rPr>
          <w:rFonts w:cs="Times New Roman"/>
          <w:sz w:val="22"/>
          <w:szCs w:val="21"/>
        </w:rPr>
      </w:pPr>
      <w:r>
        <w:rPr>
          <w:rFonts w:cs="Times New Roman"/>
          <w:sz w:val="22"/>
          <w:szCs w:val="21"/>
        </w:rPr>
        <w:t>3.2.41</w:t>
      </w:r>
      <w:r>
        <w:rPr>
          <w:rFonts w:cs="Times New Roman"/>
          <w:sz w:val="22"/>
          <w:szCs w:val="21"/>
        </w:rPr>
        <w:t>填料板</w:t>
      </w:r>
      <w:r>
        <w:rPr>
          <w:rFonts w:cs="Times New Roman"/>
          <w:sz w:val="22"/>
          <w:szCs w:val="21"/>
        </w:rPr>
        <w:t xml:space="preserve">filler plate  </w:t>
      </w:r>
    </w:p>
    <w:p w:rsidR="00037C8D" w:rsidRDefault="00C37919">
      <w:pPr>
        <w:ind w:firstLine="440"/>
        <w:rPr>
          <w:rFonts w:cs="Times New Roman"/>
          <w:sz w:val="22"/>
          <w:szCs w:val="21"/>
        </w:rPr>
      </w:pPr>
      <w:r>
        <w:rPr>
          <w:rFonts w:cs="Times New Roman"/>
          <w:sz w:val="22"/>
          <w:szCs w:val="21"/>
        </w:rPr>
        <w:t>3.1.37</w:t>
      </w:r>
      <w:r>
        <w:rPr>
          <w:rFonts w:cs="Times New Roman"/>
          <w:sz w:val="22"/>
          <w:szCs w:val="21"/>
        </w:rPr>
        <w:t>细粉</w:t>
      </w:r>
      <w:r>
        <w:rPr>
          <w:rFonts w:cs="Times New Roman"/>
          <w:sz w:val="22"/>
          <w:szCs w:val="21"/>
        </w:rPr>
        <w:t xml:space="preserve">fines  </w:t>
      </w:r>
    </w:p>
    <w:p w:rsidR="00037C8D" w:rsidRDefault="00C37919">
      <w:pPr>
        <w:ind w:firstLine="440"/>
      </w:pPr>
      <w:r>
        <w:rPr>
          <w:rFonts w:cs="Times New Roman"/>
          <w:sz w:val="22"/>
          <w:szCs w:val="21"/>
        </w:rPr>
        <w:t>3.1.38</w:t>
      </w:r>
      <w:r>
        <w:rPr>
          <w:rFonts w:cs="Times New Roman"/>
          <w:sz w:val="22"/>
          <w:szCs w:val="21"/>
        </w:rPr>
        <w:t>片状</w:t>
      </w:r>
      <w:r>
        <w:rPr>
          <w:rFonts w:cs="Times New Roman"/>
          <w:sz w:val="22"/>
          <w:szCs w:val="21"/>
        </w:rPr>
        <w:t>flaky, adj. </w:t>
      </w:r>
      <w:r>
        <w:rPr>
          <w:rFonts w:ascii="Cambria" w:eastAsia="Cambria" w:hAnsi="Cambria" w:cs="Cambria"/>
          <w:color w:val="053CF5"/>
          <w:kern w:val="0"/>
          <w:sz w:val="22"/>
          <w:lang w:bidi="ar"/>
        </w:rPr>
        <w:t xml:space="preserve"> </w:t>
      </w:r>
    </w:p>
    <w:p w:rsidR="00037C8D" w:rsidRDefault="00C37919">
      <w:pPr>
        <w:ind w:firstLine="440"/>
        <w:rPr>
          <w:rFonts w:cs="Times New Roman"/>
          <w:sz w:val="22"/>
          <w:szCs w:val="21"/>
        </w:rPr>
      </w:pPr>
      <w:r>
        <w:rPr>
          <w:rFonts w:cs="Times New Roman"/>
          <w:sz w:val="22"/>
          <w:szCs w:val="21"/>
        </w:rPr>
        <w:t>3.2.42</w:t>
      </w:r>
      <w:r>
        <w:rPr>
          <w:rFonts w:cs="Times New Roman"/>
          <w:sz w:val="22"/>
          <w:szCs w:val="21"/>
        </w:rPr>
        <w:t>浮动阴模</w:t>
      </w:r>
      <w:r>
        <w:rPr>
          <w:rFonts w:cs="Times New Roman"/>
          <w:sz w:val="22"/>
          <w:szCs w:val="21"/>
        </w:rPr>
        <w:t xml:space="preserve">floating die  </w:t>
      </w:r>
    </w:p>
    <w:p w:rsidR="00037C8D" w:rsidRDefault="00C37919">
      <w:pPr>
        <w:ind w:firstLine="440"/>
        <w:rPr>
          <w:rFonts w:cs="Times New Roman"/>
          <w:sz w:val="22"/>
          <w:szCs w:val="21"/>
        </w:rPr>
      </w:pPr>
      <w:r>
        <w:rPr>
          <w:rFonts w:cs="Times New Roman"/>
          <w:sz w:val="22"/>
          <w:szCs w:val="21"/>
        </w:rPr>
        <w:t>3.1.41</w:t>
      </w:r>
      <w:r>
        <w:rPr>
          <w:rFonts w:cs="Times New Roman"/>
          <w:sz w:val="22"/>
          <w:szCs w:val="21"/>
        </w:rPr>
        <w:t>流速</w:t>
      </w:r>
      <w:r>
        <w:rPr>
          <w:rFonts w:cs="Times New Roman"/>
          <w:sz w:val="22"/>
          <w:szCs w:val="21"/>
        </w:rPr>
        <w:t xml:space="preserve">flow rate  </w:t>
      </w:r>
    </w:p>
    <w:p w:rsidR="00037C8D" w:rsidRDefault="00C37919">
      <w:pPr>
        <w:ind w:firstLine="440"/>
        <w:rPr>
          <w:rFonts w:cs="Times New Roman"/>
          <w:sz w:val="22"/>
          <w:szCs w:val="21"/>
        </w:rPr>
      </w:pPr>
      <w:r>
        <w:rPr>
          <w:rFonts w:cs="Times New Roman"/>
          <w:sz w:val="22"/>
          <w:szCs w:val="21"/>
        </w:rPr>
        <w:t>3.1.39</w:t>
      </w:r>
      <w:r>
        <w:rPr>
          <w:rFonts w:cs="Times New Roman"/>
          <w:sz w:val="22"/>
          <w:szCs w:val="21"/>
        </w:rPr>
        <w:t>流动性</w:t>
      </w:r>
      <w:r>
        <w:rPr>
          <w:rFonts w:cs="Times New Roman"/>
          <w:sz w:val="22"/>
          <w:szCs w:val="21"/>
        </w:rPr>
        <w:t xml:space="preserve">flowability  </w:t>
      </w:r>
    </w:p>
    <w:p w:rsidR="00037C8D" w:rsidRDefault="00C37919">
      <w:pPr>
        <w:ind w:firstLine="440"/>
        <w:rPr>
          <w:rFonts w:cs="Times New Roman"/>
          <w:sz w:val="22"/>
          <w:szCs w:val="21"/>
        </w:rPr>
      </w:pPr>
      <w:r>
        <w:rPr>
          <w:rFonts w:cs="Times New Roman"/>
          <w:sz w:val="22"/>
          <w:szCs w:val="21"/>
        </w:rPr>
        <w:t>3.1.40</w:t>
      </w:r>
      <w:r>
        <w:rPr>
          <w:rFonts w:cs="Times New Roman"/>
          <w:sz w:val="22"/>
          <w:szCs w:val="21"/>
        </w:rPr>
        <w:t>流速计</w:t>
      </w:r>
      <w:r>
        <w:rPr>
          <w:rFonts w:cs="Times New Roman"/>
          <w:sz w:val="22"/>
          <w:szCs w:val="21"/>
        </w:rPr>
        <w:t xml:space="preserve">flowmeter  </w:t>
      </w:r>
    </w:p>
    <w:p w:rsidR="00037C8D" w:rsidRDefault="00C37919">
      <w:pPr>
        <w:ind w:firstLine="440"/>
        <w:rPr>
          <w:rFonts w:cs="Times New Roman"/>
          <w:sz w:val="22"/>
          <w:szCs w:val="21"/>
        </w:rPr>
      </w:pPr>
      <w:r>
        <w:rPr>
          <w:rFonts w:cs="Times New Roman"/>
          <w:sz w:val="22"/>
          <w:szCs w:val="21"/>
        </w:rPr>
        <w:t>3.3.25</w:t>
      </w:r>
      <w:r>
        <w:rPr>
          <w:rFonts w:cs="Times New Roman"/>
          <w:sz w:val="22"/>
          <w:szCs w:val="21"/>
        </w:rPr>
        <w:t>流体透过性</w:t>
      </w:r>
      <w:r>
        <w:rPr>
          <w:rFonts w:cs="Times New Roman"/>
          <w:sz w:val="22"/>
          <w:szCs w:val="21"/>
        </w:rPr>
        <w:t xml:space="preserve">fluid permeability  </w:t>
      </w:r>
    </w:p>
    <w:p w:rsidR="00037C8D" w:rsidRDefault="00C37919">
      <w:pPr>
        <w:ind w:firstLine="440"/>
        <w:rPr>
          <w:rFonts w:cs="Times New Roman"/>
          <w:sz w:val="22"/>
          <w:szCs w:val="21"/>
        </w:rPr>
      </w:pPr>
      <w:r>
        <w:rPr>
          <w:rFonts w:cs="Times New Roman"/>
          <w:sz w:val="22"/>
          <w:szCs w:val="21"/>
        </w:rPr>
        <w:t>3.2.43</w:t>
      </w:r>
      <w:r>
        <w:rPr>
          <w:rFonts w:cs="Times New Roman"/>
          <w:sz w:val="22"/>
          <w:szCs w:val="21"/>
        </w:rPr>
        <w:t>拨叉</w:t>
      </w:r>
      <w:r>
        <w:rPr>
          <w:rFonts w:cs="Times New Roman"/>
          <w:sz w:val="22"/>
          <w:szCs w:val="21"/>
        </w:rPr>
        <w:t xml:space="preserve">fork  </w:t>
      </w:r>
    </w:p>
    <w:p w:rsidR="00037C8D" w:rsidRDefault="00C37919">
      <w:pPr>
        <w:ind w:firstLine="440"/>
        <w:rPr>
          <w:rFonts w:cs="Times New Roman"/>
          <w:sz w:val="22"/>
          <w:szCs w:val="21"/>
        </w:rPr>
      </w:pPr>
      <w:r>
        <w:rPr>
          <w:rFonts w:cs="Times New Roman"/>
          <w:sz w:val="22"/>
          <w:szCs w:val="21"/>
        </w:rPr>
        <w:t>3.2.44</w:t>
      </w:r>
      <w:r>
        <w:rPr>
          <w:rFonts w:cs="Times New Roman"/>
          <w:sz w:val="22"/>
          <w:szCs w:val="21"/>
        </w:rPr>
        <w:t>成形</w:t>
      </w:r>
      <w:r>
        <w:rPr>
          <w:rFonts w:cs="Times New Roman"/>
          <w:sz w:val="22"/>
          <w:szCs w:val="21"/>
        </w:rPr>
        <w:t xml:space="preserve">forming  </w:t>
      </w:r>
    </w:p>
    <w:p w:rsidR="00037C8D" w:rsidRDefault="00C37919">
      <w:pPr>
        <w:ind w:firstLine="440"/>
        <w:rPr>
          <w:rFonts w:cs="Times New Roman"/>
          <w:sz w:val="22"/>
          <w:szCs w:val="21"/>
        </w:rPr>
      </w:pPr>
      <w:r>
        <w:rPr>
          <w:rFonts w:cs="Times New Roman"/>
          <w:sz w:val="22"/>
          <w:szCs w:val="21"/>
        </w:rPr>
        <w:lastRenderedPageBreak/>
        <w:t>3.3.26</w:t>
      </w:r>
      <w:r>
        <w:rPr>
          <w:rFonts w:cs="Times New Roman"/>
          <w:sz w:val="22"/>
          <w:szCs w:val="21"/>
        </w:rPr>
        <w:t>霜</w:t>
      </w:r>
      <w:r>
        <w:rPr>
          <w:rFonts w:cs="Times New Roman"/>
          <w:sz w:val="22"/>
          <w:szCs w:val="21"/>
        </w:rPr>
        <w:t xml:space="preserve">frosting  </w:t>
      </w:r>
    </w:p>
    <w:p w:rsidR="00037C8D" w:rsidRDefault="00C37919">
      <w:pPr>
        <w:ind w:firstLine="440"/>
        <w:rPr>
          <w:rFonts w:cs="Times New Roman"/>
          <w:sz w:val="22"/>
          <w:szCs w:val="21"/>
        </w:rPr>
      </w:pPr>
      <w:r>
        <w:rPr>
          <w:rFonts w:cs="Times New Roman"/>
          <w:sz w:val="22"/>
          <w:szCs w:val="21"/>
        </w:rPr>
        <w:t>3.4.3</w:t>
      </w:r>
      <w:r>
        <w:rPr>
          <w:rFonts w:cs="Times New Roman"/>
          <w:sz w:val="22"/>
          <w:szCs w:val="21"/>
        </w:rPr>
        <w:t>完全致密的材料</w:t>
      </w:r>
      <w:r>
        <w:rPr>
          <w:rFonts w:cs="Times New Roman"/>
          <w:sz w:val="22"/>
          <w:szCs w:val="21"/>
        </w:rPr>
        <w:t>fully dense material </w:t>
      </w:r>
    </w:p>
    <w:p w:rsidR="00037C8D" w:rsidRDefault="00C37919">
      <w:pPr>
        <w:spacing w:beforeLines="50" w:before="156" w:afterLines="50" w:after="156"/>
        <w:ind w:firstLine="482"/>
        <w:rPr>
          <w:rFonts w:cs="Times New Roman"/>
          <w:b/>
          <w:bCs/>
          <w:szCs w:val="21"/>
        </w:rPr>
      </w:pPr>
      <w:r>
        <w:rPr>
          <w:rFonts w:cs="Times New Roman"/>
          <w:b/>
          <w:bCs/>
          <w:szCs w:val="21"/>
        </w:rPr>
        <w:t>G</w:t>
      </w:r>
    </w:p>
    <w:p w:rsidR="00037C8D" w:rsidRDefault="00C37919">
      <w:pPr>
        <w:ind w:firstLine="440"/>
        <w:rPr>
          <w:rFonts w:cs="Times New Roman"/>
          <w:sz w:val="22"/>
          <w:szCs w:val="21"/>
        </w:rPr>
      </w:pPr>
      <w:r>
        <w:rPr>
          <w:rFonts w:cs="Times New Roman"/>
          <w:sz w:val="22"/>
          <w:szCs w:val="21"/>
        </w:rPr>
        <w:t>3.3.27</w:t>
      </w:r>
      <w:r>
        <w:rPr>
          <w:rFonts w:cs="Times New Roman"/>
          <w:sz w:val="22"/>
          <w:szCs w:val="21"/>
        </w:rPr>
        <w:t>气压烧结</w:t>
      </w:r>
      <w:r>
        <w:rPr>
          <w:rFonts w:cs="Times New Roman"/>
          <w:sz w:val="22"/>
          <w:szCs w:val="21"/>
        </w:rPr>
        <w:t xml:space="preserve">gas pressure sintering  </w:t>
      </w:r>
    </w:p>
    <w:p w:rsidR="00037C8D" w:rsidRDefault="00C37919">
      <w:pPr>
        <w:ind w:firstLine="440"/>
        <w:rPr>
          <w:rFonts w:cs="Times New Roman"/>
          <w:sz w:val="22"/>
          <w:szCs w:val="21"/>
        </w:rPr>
      </w:pPr>
      <w:r>
        <w:rPr>
          <w:rFonts w:cs="Times New Roman"/>
          <w:sz w:val="22"/>
          <w:szCs w:val="21"/>
        </w:rPr>
        <w:t>3.3.28</w:t>
      </w:r>
      <w:r>
        <w:rPr>
          <w:rFonts w:cs="Times New Roman"/>
          <w:sz w:val="22"/>
          <w:szCs w:val="21"/>
        </w:rPr>
        <w:t>吸气剂</w:t>
      </w:r>
      <w:r>
        <w:rPr>
          <w:rFonts w:cs="Times New Roman"/>
          <w:sz w:val="22"/>
          <w:szCs w:val="21"/>
        </w:rPr>
        <w:t xml:space="preserve">getter  </w:t>
      </w:r>
    </w:p>
    <w:p w:rsidR="00037C8D" w:rsidRDefault="00C37919">
      <w:pPr>
        <w:ind w:firstLine="440"/>
        <w:rPr>
          <w:rFonts w:cs="Times New Roman"/>
          <w:sz w:val="22"/>
          <w:szCs w:val="21"/>
        </w:rPr>
      </w:pPr>
      <w:r>
        <w:rPr>
          <w:rFonts w:cs="Times New Roman"/>
          <w:sz w:val="22"/>
          <w:szCs w:val="21"/>
        </w:rPr>
        <w:t>3.1.42</w:t>
      </w:r>
      <w:r>
        <w:rPr>
          <w:rFonts w:cs="Times New Roman"/>
          <w:sz w:val="22"/>
          <w:szCs w:val="21"/>
        </w:rPr>
        <w:t>粒状</w:t>
      </w:r>
      <w:r>
        <w:rPr>
          <w:rFonts w:cs="Times New Roman"/>
          <w:sz w:val="22"/>
          <w:szCs w:val="21"/>
        </w:rPr>
        <w:t xml:space="preserve">granular, adj.  </w:t>
      </w:r>
    </w:p>
    <w:p w:rsidR="00037C8D" w:rsidRDefault="00C37919">
      <w:pPr>
        <w:ind w:firstLine="440"/>
        <w:rPr>
          <w:rFonts w:cs="Times New Roman"/>
          <w:sz w:val="22"/>
          <w:szCs w:val="21"/>
        </w:rPr>
      </w:pPr>
      <w:r>
        <w:rPr>
          <w:rFonts w:cs="Times New Roman"/>
          <w:sz w:val="22"/>
          <w:szCs w:val="21"/>
        </w:rPr>
        <w:t>3.1.43</w:t>
      </w:r>
      <w:r>
        <w:rPr>
          <w:rFonts w:cs="Times New Roman"/>
          <w:sz w:val="22"/>
          <w:szCs w:val="21"/>
        </w:rPr>
        <w:t>制粒</w:t>
      </w:r>
      <w:r>
        <w:rPr>
          <w:rFonts w:cs="Times New Roman"/>
          <w:sz w:val="22"/>
          <w:szCs w:val="21"/>
        </w:rPr>
        <w:t xml:space="preserve">granulation  </w:t>
      </w:r>
    </w:p>
    <w:p w:rsidR="00037C8D" w:rsidRDefault="00C37919">
      <w:pPr>
        <w:ind w:firstLine="440"/>
        <w:rPr>
          <w:rFonts w:cs="Times New Roman"/>
          <w:sz w:val="22"/>
          <w:szCs w:val="21"/>
        </w:rPr>
      </w:pPr>
      <w:r>
        <w:rPr>
          <w:rFonts w:cs="Times New Roman"/>
          <w:sz w:val="22"/>
          <w:szCs w:val="21"/>
        </w:rPr>
        <w:t>3.3.33</w:t>
      </w:r>
      <w:r>
        <w:rPr>
          <w:rFonts w:cs="Times New Roman"/>
          <w:sz w:val="22"/>
          <w:szCs w:val="21"/>
        </w:rPr>
        <w:t>松装烧结</w:t>
      </w:r>
      <w:r>
        <w:rPr>
          <w:rFonts w:cs="Times New Roman"/>
          <w:sz w:val="22"/>
          <w:szCs w:val="21"/>
        </w:rPr>
        <w:t xml:space="preserve">gravity sintering  </w:t>
      </w:r>
    </w:p>
    <w:p w:rsidR="00037C8D" w:rsidRDefault="00C37919">
      <w:pPr>
        <w:ind w:firstLine="440"/>
        <w:rPr>
          <w:rFonts w:cs="Times New Roman"/>
          <w:sz w:val="22"/>
          <w:szCs w:val="21"/>
        </w:rPr>
      </w:pPr>
      <w:r>
        <w:rPr>
          <w:rFonts w:cs="Times New Roman"/>
          <w:sz w:val="22"/>
          <w:szCs w:val="21"/>
        </w:rPr>
        <w:t>3.2.45</w:t>
      </w:r>
      <w:r>
        <w:rPr>
          <w:rFonts w:cs="Times New Roman"/>
          <w:sz w:val="22"/>
          <w:szCs w:val="21"/>
        </w:rPr>
        <w:t>生坯</w:t>
      </w:r>
      <w:r>
        <w:rPr>
          <w:rFonts w:cs="Times New Roman"/>
          <w:sz w:val="22"/>
          <w:szCs w:val="21"/>
        </w:rPr>
        <w:t xml:space="preserve">green  </w:t>
      </w:r>
    </w:p>
    <w:p w:rsidR="00037C8D" w:rsidRDefault="00C37919">
      <w:pPr>
        <w:ind w:firstLine="440"/>
        <w:rPr>
          <w:rFonts w:cs="Times New Roman"/>
          <w:sz w:val="22"/>
          <w:szCs w:val="21"/>
        </w:rPr>
      </w:pPr>
      <w:r>
        <w:rPr>
          <w:rFonts w:cs="Times New Roman"/>
          <w:sz w:val="22"/>
          <w:szCs w:val="21"/>
        </w:rPr>
        <w:t>3.2.11</w:t>
      </w:r>
      <w:r>
        <w:rPr>
          <w:rFonts w:cs="Times New Roman"/>
          <w:sz w:val="22"/>
          <w:szCs w:val="21"/>
        </w:rPr>
        <w:t>压坯</w:t>
      </w:r>
      <w:r>
        <w:rPr>
          <w:rFonts w:cs="Times New Roman"/>
          <w:sz w:val="22"/>
          <w:szCs w:val="21"/>
        </w:rPr>
        <w:t xml:space="preserve">green compact  </w:t>
      </w:r>
    </w:p>
    <w:p w:rsidR="00037C8D" w:rsidRDefault="00C37919">
      <w:pPr>
        <w:ind w:firstLine="440"/>
        <w:rPr>
          <w:rFonts w:cs="Times New Roman"/>
          <w:sz w:val="22"/>
          <w:szCs w:val="21"/>
        </w:rPr>
      </w:pPr>
      <w:r>
        <w:rPr>
          <w:rFonts w:cs="Times New Roman"/>
          <w:sz w:val="22"/>
          <w:szCs w:val="21"/>
        </w:rPr>
        <w:t>3.2.46</w:t>
      </w:r>
      <w:r>
        <w:rPr>
          <w:rFonts w:cs="Times New Roman"/>
          <w:sz w:val="22"/>
          <w:szCs w:val="21"/>
        </w:rPr>
        <w:t>生坯密度</w:t>
      </w:r>
      <w:r>
        <w:rPr>
          <w:rFonts w:cs="Times New Roman"/>
          <w:sz w:val="22"/>
          <w:szCs w:val="21"/>
        </w:rPr>
        <w:t xml:space="preserve">green density  </w:t>
      </w:r>
    </w:p>
    <w:p w:rsidR="00037C8D" w:rsidRDefault="00C37919">
      <w:pPr>
        <w:ind w:firstLine="440"/>
        <w:rPr>
          <w:rFonts w:cs="Times New Roman"/>
          <w:sz w:val="22"/>
          <w:szCs w:val="21"/>
        </w:rPr>
      </w:pPr>
      <w:r>
        <w:rPr>
          <w:rFonts w:cs="Times New Roman"/>
          <w:sz w:val="22"/>
          <w:szCs w:val="21"/>
        </w:rPr>
        <w:t>3.2.47</w:t>
      </w:r>
      <w:r>
        <w:rPr>
          <w:rFonts w:cs="Times New Roman"/>
          <w:sz w:val="22"/>
          <w:szCs w:val="21"/>
        </w:rPr>
        <w:t>生坯加工</w:t>
      </w:r>
      <w:r>
        <w:rPr>
          <w:rFonts w:cs="Times New Roman"/>
          <w:sz w:val="22"/>
          <w:szCs w:val="21"/>
        </w:rPr>
        <w:t xml:space="preserve">green machining  </w:t>
      </w:r>
    </w:p>
    <w:p w:rsidR="00037C8D" w:rsidRDefault="00C37919">
      <w:pPr>
        <w:ind w:firstLine="440"/>
        <w:rPr>
          <w:rFonts w:cs="Times New Roman"/>
          <w:sz w:val="22"/>
          <w:szCs w:val="21"/>
        </w:rPr>
      </w:pPr>
      <w:r>
        <w:rPr>
          <w:rFonts w:cs="Times New Roman"/>
          <w:sz w:val="22"/>
          <w:szCs w:val="21"/>
        </w:rPr>
        <w:t>3.2.48</w:t>
      </w:r>
      <w:r>
        <w:rPr>
          <w:rFonts w:cs="Times New Roman"/>
          <w:sz w:val="22"/>
          <w:szCs w:val="21"/>
        </w:rPr>
        <w:t>生坯强度</w:t>
      </w:r>
      <w:r>
        <w:rPr>
          <w:rFonts w:cs="Times New Roman"/>
          <w:sz w:val="22"/>
          <w:szCs w:val="21"/>
        </w:rPr>
        <w:t xml:space="preserve">green strength  </w:t>
      </w:r>
    </w:p>
    <w:p w:rsidR="00037C8D" w:rsidRDefault="00C37919">
      <w:pPr>
        <w:ind w:firstLine="440"/>
        <w:rPr>
          <w:rFonts w:cs="Times New Roman"/>
          <w:sz w:val="22"/>
          <w:szCs w:val="21"/>
        </w:rPr>
      </w:pPr>
      <w:r>
        <w:rPr>
          <w:rFonts w:cs="Times New Roman"/>
          <w:sz w:val="22"/>
          <w:szCs w:val="21"/>
        </w:rPr>
        <w:t>3.3.29</w:t>
      </w:r>
      <w:r>
        <w:rPr>
          <w:rFonts w:cs="Times New Roman"/>
          <w:sz w:val="22"/>
          <w:szCs w:val="21"/>
        </w:rPr>
        <w:t>胀大</w:t>
      </w:r>
      <w:r>
        <w:rPr>
          <w:rFonts w:cs="Times New Roman"/>
          <w:sz w:val="22"/>
          <w:szCs w:val="21"/>
        </w:rPr>
        <w:t xml:space="preserve">growth  </w:t>
      </w:r>
    </w:p>
    <w:p w:rsidR="00037C8D" w:rsidRDefault="00C37919">
      <w:pPr>
        <w:ind w:firstLine="440"/>
        <w:rPr>
          <w:rFonts w:cs="Times New Roman"/>
          <w:sz w:val="22"/>
          <w:szCs w:val="21"/>
        </w:rPr>
      </w:pPr>
      <w:r>
        <w:rPr>
          <w:rFonts w:cs="Times New Roman"/>
          <w:sz w:val="22"/>
          <w:szCs w:val="21"/>
        </w:rPr>
        <w:t>3.2.49</w:t>
      </w:r>
      <w:r>
        <w:rPr>
          <w:rFonts w:cs="Times New Roman"/>
          <w:sz w:val="22"/>
          <w:szCs w:val="21"/>
        </w:rPr>
        <w:t>柱</w:t>
      </w:r>
      <w:r>
        <w:rPr>
          <w:rFonts w:cs="Times New Roman"/>
          <w:sz w:val="22"/>
          <w:szCs w:val="21"/>
        </w:rPr>
        <w:t>guide rod </w:t>
      </w:r>
    </w:p>
    <w:p w:rsidR="00037C8D" w:rsidRDefault="00C37919">
      <w:pPr>
        <w:spacing w:beforeLines="50" w:before="156" w:afterLines="50" w:after="156"/>
        <w:ind w:firstLine="482"/>
        <w:rPr>
          <w:rFonts w:cs="Times New Roman"/>
          <w:b/>
          <w:bCs/>
          <w:szCs w:val="21"/>
        </w:rPr>
      </w:pPr>
      <w:r>
        <w:rPr>
          <w:rFonts w:cs="Times New Roman"/>
          <w:b/>
          <w:bCs/>
          <w:szCs w:val="21"/>
        </w:rPr>
        <w:t>H</w:t>
      </w:r>
    </w:p>
    <w:p w:rsidR="00037C8D" w:rsidRDefault="00C37919">
      <w:pPr>
        <w:ind w:firstLine="440"/>
        <w:rPr>
          <w:rFonts w:cs="Times New Roman"/>
          <w:sz w:val="22"/>
          <w:szCs w:val="21"/>
        </w:rPr>
      </w:pPr>
      <w:r>
        <w:rPr>
          <w:rFonts w:cs="Times New Roman"/>
          <w:sz w:val="22"/>
          <w:szCs w:val="21"/>
        </w:rPr>
        <w:t>3.5.3</w:t>
      </w:r>
      <w:r>
        <w:rPr>
          <w:rFonts w:cs="Times New Roman"/>
          <w:sz w:val="22"/>
          <w:szCs w:val="21"/>
        </w:rPr>
        <w:t>硬质合金</w:t>
      </w:r>
      <w:r>
        <w:rPr>
          <w:rFonts w:cs="Times New Roman"/>
          <w:sz w:val="22"/>
          <w:szCs w:val="21"/>
        </w:rPr>
        <w:t xml:space="preserve">hardmetal  </w:t>
      </w:r>
    </w:p>
    <w:p w:rsidR="00037C8D" w:rsidRDefault="00C37919">
      <w:pPr>
        <w:ind w:firstLine="440"/>
        <w:rPr>
          <w:rFonts w:cs="Times New Roman"/>
          <w:sz w:val="22"/>
          <w:szCs w:val="21"/>
        </w:rPr>
      </w:pPr>
      <w:r>
        <w:rPr>
          <w:rFonts w:cs="Times New Roman"/>
          <w:sz w:val="22"/>
          <w:szCs w:val="21"/>
        </w:rPr>
        <w:t>3.5.4</w:t>
      </w:r>
      <w:r>
        <w:rPr>
          <w:rFonts w:cs="Times New Roman"/>
          <w:sz w:val="22"/>
          <w:szCs w:val="21"/>
        </w:rPr>
        <w:t>重合金</w:t>
      </w:r>
      <w:r>
        <w:rPr>
          <w:rFonts w:cs="Times New Roman"/>
          <w:sz w:val="22"/>
          <w:szCs w:val="21"/>
        </w:rPr>
        <w:t>heavy metal </w:t>
      </w:r>
    </w:p>
    <w:p w:rsidR="00037C8D" w:rsidRDefault="00C37919">
      <w:pPr>
        <w:ind w:firstLine="440"/>
        <w:rPr>
          <w:rFonts w:cs="Times New Roman"/>
          <w:sz w:val="22"/>
          <w:szCs w:val="21"/>
        </w:rPr>
      </w:pPr>
      <w:r>
        <w:rPr>
          <w:rFonts w:cs="Times New Roman"/>
          <w:sz w:val="22"/>
          <w:szCs w:val="21"/>
        </w:rPr>
        <w:t>3.2.50</w:t>
      </w:r>
      <w:r>
        <w:rPr>
          <w:rFonts w:cs="Times New Roman"/>
          <w:sz w:val="22"/>
          <w:szCs w:val="21"/>
        </w:rPr>
        <w:t>热等静压制</w:t>
      </w:r>
      <w:r>
        <w:rPr>
          <w:rFonts w:cs="Times New Roman"/>
          <w:sz w:val="22"/>
          <w:szCs w:val="21"/>
        </w:rPr>
        <w:t xml:space="preserve">HIP  </w:t>
      </w:r>
    </w:p>
    <w:p w:rsidR="00037C8D" w:rsidRDefault="00C37919">
      <w:pPr>
        <w:ind w:firstLine="440"/>
        <w:rPr>
          <w:rFonts w:cs="Times New Roman"/>
          <w:sz w:val="22"/>
          <w:szCs w:val="21"/>
        </w:rPr>
      </w:pPr>
      <w:r>
        <w:rPr>
          <w:rFonts w:cs="Times New Roman"/>
          <w:sz w:val="22"/>
          <w:szCs w:val="21"/>
        </w:rPr>
        <w:t xml:space="preserve">3.2.50 </w:t>
      </w:r>
      <w:r>
        <w:rPr>
          <w:rFonts w:cs="Times New Roman"/>
          <w:sz w:val="22"/>
          <w:szCs w:val="21"/>
        </w:rPr>
        <w:t>热等静压制</w:t>
      </w:r>
      <w:r>
        <w:rPr>
          <w:rFonts w:cs="Times New Roman"/>
          <w:sz w:val="22"/>
          <w:szCs w:val="21"/>
        </w:rPr>
        <w:t>hot isostatic pressing </w:t>
      </w:r>
    </w:p>
    <w:p w:rsidR="00037C8D" w:rsidRDefault="00C37919">
      <w:pPr>
        <w:ind w:firstLine="440"/>
        <w:rPr>
          <w:rFonts w:cs="Times New Roman"/>
          <w:sz w:val="22"/>
          <w:szCs w:val="21"/>
        </w:rPr>
      </w:pPr>
      <w:r>
        <w:rPr>
          <w:rFonts w:cs="Times New Roman"/>
          <w:sz w:val="22"/>
          <w:szCs w:val="21"/>
        </w:rPr>
        <w:t>3.2.51</w:t>
      </w:r>
      <w:r>
        <w:rPr>
          <w:rFonts w:cs="Times New Roman"/>
          <w:sz w:val="22"/>
          <w:szCs w:val="21"/>
        </w:rPr>
        <w:t>热压</w:t>
      </w:r>
      <w:r>
        <w:rPr>
          <w:rFonts w:cs="Times New Roman"/>
          <w:sz w:val="22"/>
          <w:szCs w:val="21"/>
        </w:rPr>
        <w:t xml:space="preserve">hot pressing  </w:t>
      </w:r>
    </w:p>
    <w:p w:rsidR="00037C8D" w:rsidRDefault="00C37919">
      <w:pPr>
        <w:ind w:firstLine="440"/>
        <w:rPr>
          <w:rFonts w:cs="Times New Roman"/>
          <w:sz w:val="22"/>
          <w:szCs w:val="21"/>
        </w:rPr>
      </w:pPr>
      <w:r>
        <w:rPr>
          <w:rFonts w:cs="Times New Roman"/>
          <w:sz w:val="22"/>
          <w:szCs w:val="21"/>
        </w:rPr>
        <w:t>3.4.4</w:t>
      </w:r>
      <w:r>
        <w:rPr>
          <w:rFonts w:cs="Times New Roman"/>
          <w:sz w:val="22"/>
          <w:szCs w:val="21"/>
        </w:rPr>
        <w:t>热复压</w:t>
      </w:r>
      <w:r>
        <w:rPr>
          <w:rFonts w:cs="Times New Roman"/>
          <w:sz w:val="22"/>
          <w:szCs w:val="21"/>
        </w:rPr>
        <w:t>hot re-press</w:t>
      </w:r>
      <w:r>
        <w:rPr>
          <w:rFonts w:cs="Times New Roman"/>
          <w:sz w:val="22"/>
          <w:szCs w:val="21"/>
        </w:rPr>
        <w:t>ing </w:t>
      </w:r>
    </w:p>
    <w:p w:rsidR="00037C8D" w:rsidRDefault="00C37919">
      <w:pPr>
        <w:ind w:firstLine="440"/>
        <w:rPr>
          <w:rFonts w:cs="Times New Roman"/>
          <w:sz w:val="22"/>
          <w:szCs w:val="21"/>
        </w:rPr>
      </w:pPr>
      <w:r>
        <w:rPr>
          <w:rFonts w:cs="Times New Roman"/>
          <w:sz w:val="22"/>
          <w:szCs w:val="21"/>
        </w:rPr>
        <w:t>3.1.44</w:t>
      </w:r>
      <w:r>
        <w:rPr>
          <w:rFonts w:cs="Times New Roman"/>
          <w:sz w:val="22"/>
          <w:szCs w:val="21"/>
        </w:rPr>
        <w:t>氢损</w:t>
      </w:r>
      <w:r>
        <w:rPr>
          <w:rFonts w:cs="Times New Roman"/>
          <w:sz w:val="22"/>
          <w:szCs w:val="21"/>
        </w:rPr>
        <w:t xml:space="preserve">hydrogen loss  </w:t>
      </w:r>
    </w:p>
    <w:p w:rsidR="00037C8D" w:rsidRDefault="00C37919">
      <w:pPr>
        <w:ind w:firstLine="440"/>
        <w:rPr>
          <w:rFonts w:cs="Times New Roman"/>
          <w:sz w:val="22"/>
          <w:szCs w:val="21"/>
        </w:rPr>
      </w:pPr>
      <w:r>
        <w:rPr>
          <w:rFonts w:cs="Times New Roman"/>
          <w:sz w:val="22"/>
          <w:szCs w:val="21"/>
        </w:rPr>
        <w:t>3.1.45</w:t>
      </w:r>
      <w:r>
        <w:rPr>
          <w:rFonts w:cs="Times New Roman"/>
          <w:sz w:val="22"/>
          <w:szCs w:val="21"/>
        </w:rPr>
        <w:t>氢可还原氧</w:t>
      </w:r>
      <w:r>
        <w:rPr>
          <w:rFonts w:cs="Times New Roman"/>
          <w:sz w:val="22"/>
          <w:szCs w:val="21"/>
        </w:rPr>
        <w:t>hydrogen-reducible oxygen </w:t>
      </w:r>
    </w:p>
    <w:p w:rsidR="00037C8D" w:rsidRDefault="00C37919">
      <w:pPr>
        <w:spacing w:beforeLines="50" w:before="156" w:afterLines="50" w:after="156"/>
        <w:ind w:firstLine="482"/>
        <w:rPr>
          <w:rFonts w:cs="Times New Roman"/>
          <w:b/>
          <w:bCs/>
          <w:szCs w:val="21"/>
        </w:rPr>
      </w:pPr>
      <w:r>
        <w:rPr>
          <w:rFonts w:cs="Times New Roman" w:hint="eastAsia"/>
          <w:b/>
          <w:bCs/>
          <w:szCs w:val="21"/>
        </w:rPr>
        <w:t>I</w:t>
      </w:r>
    </w:p>
    <w:p w:rsidR="00037C8D" w:rsidRDefault="00C37919">
      <w:pPr>
        <w:ind w:firstLine="440"/>
        <w:rPr>
          <w:rFonts w:cs="Times New Roman"/>
          <w:sz w:val="22"/>
          <w:szCs w:val="21"/>
        </w:rPr>
      </w:pPr>
      <w:r>
        <w:rPr>
          <w:rFonts w:cs="Times New Roman"/>
          <w:sz w:val="22"/>
          <w:szCs w:val="21"/>
        </w:rPr>
        <w:t>3.4.5</w:t>
      </w:r>
      <w:r>
        <w:rPr>
          <w:rFonts w:cs="Times New Roman"/>
          <w:sz w:val="22"/>
          <w:szCs w:val="21"/>
        </w:rPr>
        <w:t>浸渍</w:t>
      </w:r>
      <w:r>
        <w:rPr>
          <w:rFonts w:cs="Times New Roman"/>
          <w:sz w:val="22"/>
          <w:szCs w:val="21"/>
        </w:rPr>
        <w:t xml:space="preserve">impregnation  </w:t>
      </w:r>
    </w:p>
    <w:p w:rsidR="00037C8D" w:rsidRDefault="00C37919">
      <w:pPr>
        <w:ind w:firstLine="440"/>
        <w:rPr>
          <w:rFonts w:cs="Times New Roman"/>
          <w:sz w:val="22"/>
          <w:szCs w:val="21"/>
        </w:rPr>
      </w:pPr>
      <w:r>
        <w:rPr>
          <w:rFonts w:cs="Times New Roman"/>
          <w:sz w:val="22"/>
          <w:szCs w:val="21"/>
        </w:rPr>
        <w:t>3.3.30</w:t>
      </w:r>
      <w:r>
        <w:rPr>
          <w:rFonts w:cs="Times New Roman"/>
          <w:sz w:val="22"/>
          <w:szCs w:val="21"/>
        </w:rPr>
        <w:t>渗透</w:t>
      </w:r>
      <w:r>
        <w:rPr>
          <w:rFonts w:cs="Times New Roman"/>
          <w:sz w:val="22"/>
          <w:szCs w:val="21"/>
        </w:rPr>
        <w:t xml:space="preserve">infiltrant  </w:t>
      </w:r>
    </w:p>
    <w:p w:rsidR="00037C8D" w:rsidRDefault="00C37919">
      <w:pPr>
        <w:ind w:firstLine="440"/>
        <w:rPr>
          <w:rFonts w:cs="Times New Roman"/>
          <w:sz w:val="22"/>
          <w:szCs w:val="21"/>
        </w:rPr>
      </w:pPr>
      <w:r>
        <w:rPr>
          <w:rFonts w:cs="Times New Roman"/>
          <w:sz w:val="22"/>
          <w:szCs w:val="21"/>
        </w:rPr>
        <w:t>3.3.31</w:t>
      </w:r>
      <w:r>
        <w:rPr>
          <w:rFonts w:cs="Times New Roman"/>
          <w:sz w:val="22"/>
          <w:szCs w:val="21"/>
        </w:rPr>
        <w:t>熔渗</w:t>
      </w:r>
      <w:r>
        <w:rPr>
          <w:rFonts w:cs="Times New Roman"/>
          <w:sz w:val="22"/>
          <w:szCs w:val="21"/>
        </w:rPr>
        <w:t xml:space="preserve">infiltration  </w:t>
      </w:r>
    </w:p>
    <w:p w:rsidR="00037C8D" w:rsidRDefault="00C37919">
      <w:pPr>
        <w:ind w:firstLine="440"/>
        <w:rPr>
          <w:rFonts w:cs="Times New Roman"/>
          <w:sz w:val="22"/>
          <w:szCs w:val="21"/>
        </w:rPr>
      </w:pPr>
      <w:r>
        <w:rPr>
          <w:rFonts w:cs="Times New Roman"/>
          <w:sz w:val="22"/>
          <w:szCs w:val="21"/>
        </w:rPr>
        <w:t>3.3.15</w:t>
      </w:r>
      <w:r>
        <w:rPr>
          <w:rFonts w:cs="Times New Roman"/>
          <w:sz w:val="22"/>
          <w:szCs w:val="21"/>
        </w:rPr>
        <w:t>互连孔隙</w:t>
      </w:r>
      <w:r>
        <w:rPr>
          <w:rFonts w:cs="Times New Roman"/>
          <w:sz w:val="22"/>
          <w:szCs w:val="21"/>
        </w:rPr>
        <w:t xml:space="preserve">interconnected porosity  </w:t>
      </w:r>
    </w:p>
    <w:p w:rsidR="00037C8D" w:rsidRDefault="00C37919">
      <w:pPr>
        <w:ind w:firstLine="440"/>
        <w:rPr>
          <w:rFonts w:cs="Times New Roman"/>
          <w:sz w:val="22"/>
          <w:szCs w:val="21"/>
        </w:rPr>
      </w:pPr>
      <w:r>
        <w:rPr>
          <w:rFonts w:cs="Times New Roman"/>
          <w:sz w:val="22"/>
          <w:szCs w:val="21"/>
        </w:rPr>
        <w:t>3.1.46</w:t>
      </w:r>
      <w:r>
        <w:rPr>
          <w:rFonts w:cs="Times New Roman"/>
          <w:sz w:val="22"/>
          <w:szCs w:val="21"/>
        </w:rPr>
        <w:t>不规则状</w:t>
      </w:r>
      <w:r>
        <w:rPr>
          <w:rFonts w:cs="Times New Roman"/>
          <w:sz w:val="22"/>
          <w:szCs w:val="21"/>
        </w:rPr>
        <w:t xml:space="preserve">irregular  </w:t>
      </w:r>
    </w:p>
    <w:p w:rsidR="00037C8D" w:rsidRDefault="00C37919">
      <w:pPr>
        <w:ind w:firstLine="440"/>
        <w:rPr>
          <w:rFonts w:cs="Times New Roman"/>
          <w:sz w:val="22"/>
          <w:szCs w:val="21"/>
        </w:rPr>
      </w:pPr>
      <w:r>
        <w:rPr>
          <w:rFonts w:cs="Times New Roman"/>
          <w:sz w:val="22"/>
          <w:szCs w:val="21"/>
        </w:rPr>
        <w:t>3.2.52</w:t>
      </w:r>
      <w:r>
        <w:rPr>
          <w:rFonts w:cs="Times New Roman"/>
          <w:sz w:val="22"/>
          <w:szCs w:val="21"/>
        </w:rPr>
        <w:t>等静压制</w:t>
      </w:r>
      <w:r>
        <w:rPr>
          <w:rFonts w:cs="Times New Roman"/>
          <w:sz w:val="22"/>
          <w:szCs w:val="21"/>
        </w:rPr>
        <w:t>isostatic pressing </w:t>
      </w:r>
    </w:p>
    <w:p w:rsidR="00037C8D" w:rsidRDefault="00C37919">
      <w:pPr>
        <w:spacing w:beforeLines="50" w:before="156" w:afterLines="50" w:after="156"/>
        <w:ind w:firstLine="482"/>
        <w:rPr>
          <w:rFonts w:cs="Times New Roman"/>
          <w:b/>
          <w:bCs/>
          <w:szCs w:val="21"/>
        </w:rPr>
      </w:pPr>
      <w:r>
        <w:rPr>
          <w:rFonts w:cs="Times New Roman"/>
          <w:b/>
          <w:bCs/>
          <w:szCs w:val="21"/>
        </w:rPr>
        <w:t>L</w:t>
      </w:r>
    </w:p>
    <w:p w:rsidR="00037C8D" w:rsidRDefault="00C37919">
      <w:pPr>
        <w:ind w:firstLine="440"/>
        <w:rPr>
          <w:rFonts w:cs="Times New Roman"/>
          <w:sz w:val="22"/>
          <w:szCs w:val="21"/>
        </w:rPr>
      </w:pPr>
      <w:r>
        <w:rPr>
          <w:rFonts w:cs="Times New Roman"/>
          <w:sz w:val="22"/>
          <w:szCs w:val="21"/>
        </w:rPr>
        <w:t>3.2.53</w:t>
      </w:r>
      <w:r>
        <w:rPr>
          <w:rFonts w:cs="Times New Roman"/>
          <w:sz w:val="22"/>
          <w:szCs w:val="21"/>
        </w:rPr>
        <w:t>分层</w:t>
      </w:r>
      <w:r>
        <w:rPr>
          <w:rFonts w:cs="Times New Roman"/>
          <w:sz w:val="22"/>
          <w:szCs w:val="21"/>
        </w:rPr>
        <w:t xml:space="preserve">lamination crack  </w:t>
      </w:r>
    </w:p>
    <w:p w:rsidR="00037C8D" w:rsidRDefault="00C37919">
      <w:pPr>
        <w:ind w:firstLine="440"/>
        <w:rPr>
          <w:rFonts w:cs="Times New Roman"/>
          <w:sz w:val="22"/>
          <w:szCs w:val="21"/>
        </w:rPr>
      </w:pPr>
      <w:r>
        <w:rPr>
          <w:rFonts w:cs="Times New Roman"/>
          <w:sz w:val="22"/>
          <w:szCs w:val="21"/>
        </w:rPr>
        <w:t xml:space="preserve">3.2.54 </w:t>
      </w:r>
      <w:r>
        <w:rPr>
          <w:rFonts w:cs="Times New Roman"/>
          <w:sz w:val="22"/>
          <w:szCs w:val="21"/>
        </w:rPr>
        <w:t>调节杆</w:t>
      </w:r>
      <w:r>
        <w:rPr>
          <w:rFonts w:cs="Times New Roman"/>
          <w:sz w:val="22"/>
          <w:szCs w:val="21"/>
        </w:rPr>
        <w:t>lifting rod </w:t>
      </w:r>
    </w:p>
    <w:p w:rsidR="00037C8D" w:rsidRDefault="00C37919">
      <w:pPr>
        <w:ind w:firstLine="440"/>
        <w:rPr>
          <w:rFonts w:cs="Times New Roman"/>
          <w:sz w:val="22"/>
          <w:szCs w:val="21"/>
        </w:rPr>
      </w:pPr>
      <w:r>
        <w:rPr>
          <w:rFonts w:cs="Times New Roman"/>
          <w:sz w:val="22"/>
          <w:szCs w:val="21"/>
        </w:rPr>
        <w:t xml:space="preserve">3.3.32 </w:t>
      </w:r>
      <w:r>
        <w:rPr>
          <w:rFonts w:cs="Times New Roman"/>
          <w:sz w:val="22"/>
          <w:szCs w:val="21"/>
        </w:rPr>
        <w:t>液相烧结</w:t>
      </w:r>
      <w:r>
        <w:rPr>
          <w:rFonts w:cs="Times New Roman"/>
          <w:sz w:val="22"/>
          <w:szCs w:val="21"/>
        </w:rPr>
        <w:t>liquid-phase sintering </w:t>
      </w:r>
    </w:p>
    <w:p w:rsidR="00037C8D" w:rsidRDefault="00C37919">
      <w:pPr>
        <w:ind w:firstLine="440"/>
        <w:rPr>
          <w:rFonts w:cs="Times New Roman"/>
          <w:sz w:val="22"/>
          <w:szCs w:val="21"/>
        </w:rPr>
      </w:pPr>
      <w:r>
        <w:rPr>
          <w:rFonts w:cs="Times New Roman"/>
          <w:sz w:val="22"/>
          <w:szCs w:val="21"/>
        </w:rPr>
        <w:t>3.3.33</w:t>
      </w:r>
      <w:r>
        <w:rPr>
          <w:rFonts w:cs="Times New Roman"/>
          <w:sz w:val="22"/>
          <w:szCs w:val="21"/>
        </w:rPr>
        <w:t>松装烧结</w:t>
      </w:r>
      <w:r>
        <w:rPr>
          <w:rFonts w:cs="Times New Roman"/>
          <w:sz w:val="22"/>
          <w:szCs w:val="21"/>
        </w:rPr>
        <w:t xml:space="preserve">loose-powder sintering  </w:t>
      </w:r>
    </w:p>
    <w:p w:rsidR="00037C8D" w:rsidRDefault="00C37919">
      <w:pPr>
        <w:ind w:firstLine="440"/>
        <w:rPr>
          <w:rFonts w:cs="Times New Roman"/>
          <w:sz w:val="22"/>
          <w:szCs w:val="21"/>
        </w:rPr>
      </w:pPr>
      <w:r>
        <w:rPr>
          <w:rFonts w:cs="Times New Roman"/>
          <w:sz w:val="22"/>
          <w:szCs w:val="21"/>
        </w:rPr>
        <w:t>3.2.55</w:t>
      </w:r>
      <w:r>
        <w:rPr>
          <w:rFonts w:cs="Times New Roman"/>
          <w:sz w:val="22"/>
          <w:szCs w:val="21"/>
        </w:rPr>
        <w:t>底板</w:t>
      </w:r>
      <w:r>
        <w:rPr>
          <w:rFonts w:cs="Times New Roman"/>
          <w:sz w:val="22"/>
          <w:szCs w:val="21"/>
        </w:rPr>
        <w:t xml:space="preserve">lower coupler plate  </w:t>
      </w:r>
    </w:p>
    <w:p w:rsidR="00037C8D" w:rsidRDefault="00C37919">
      <w:pPr>
        <w:ind w:firstLine="440"/>
        <w:rPr>
          <w:rFonts w:cs="Times New Roman"/>
          <w:sz w:val="22"/>
          <w:szCs w:val="21"/>
        </w:rPr>
      </w:pPr>
      <w:r>
        <w:rPr>
          <w:rFonts w:cs="Times New Roman"/>
          <w:sz w:val="22"/>
          <w:szCs w:val="21"/>
        </w:rPr>
        <w:t>3.2.56</w:t>
      </w:r>
      <w:r>
        <w:rPr>
          <w:rFonts w:cs="Times New Roman"/>
          <w:sz w:val="22"/>
          <w:szCs w:val="21"/>
        </w:rPr>
        <w:t>下压板</w:t>
      </w:r>
      <w:r>
        <w:rPr>
          <w:rFonts w:cs="Times New Roman"/>
          <w:sz w:val="22"/>
          <w:szCs w:val="21"/>
        </w:rPr>
        <w:t xml:space="preserve">lower plate  </w:t>
      </w:r>
    </w:p>
    <w:p w:rsidR="00037C8D" w:rsidRDefault="00C37919">
      <w:pPr>
        <w:ind w:firstLine="440"/>
        <w:rPr>
          <w:rFonts w:cs="Times New Roman"/>
          <w:sz w:val="22"/>
          <w:szCs w:val="21"/>
        </w:rPr>
      </w:pPr>
      <w:r>
        <w:rPr>
          <w:rFonts w:cs="Times New Roman"/>
          <w:sz w:val="22"/>
          <w:szCs w:val="21"/>
        </w:rPr>
        <w:t>3.2.57</w:t>
      </w:r>
      <w:r>
        <w:rPr>
          <w:rFonts w:cs="Times New Roman"/>
          <w:sz w:val="22"/>
          <w:szCs w:val="21"/>
        </w:rPr>
        <w:t>下模冲</w:t>
      </w:r>
      <w:r>
        <w:rPr>
          <w:rFonts w:cs="Times New Roman"/>
          <w:sz w:val="22"/>
          <w:szCs w:val="21"/>
        </w:rPr>
        <w:t xml:space="preserve">lower punch  </w:t>
      </w:r>
    </w:p>
    <w:p w:rsidR="00037C8D" w:rsidRDefault="00C37919">
      <w:pPr>
        <w:ind w:firstLine="440"/>
        <w:rPr>
          <w:rFonts w:cs="Times New Roman"/>
          <w:sz w:val="22"/>
          <w:szCs w:val="21"/>
        </w:rPr>
      </w:pPr>
      <w:r>
        <w:rPr>
          <w:rFonts w:cs="Times New Roman"/>
          <w:sz w:val="22"/>
          <w:szCs w:val="21"/>
        </w:rPr>
        <w:t>3.2.58</w:t>
      </w:r>
      <w:r>
        <w:rPr>
          <w:rFonts w:cs="Times New Roman"/>
          <w:sz w:val="22"/>
          <w:szCs w:val="21"/>
        </w:rPr>
        <w:t>下压头</w:t>
      </w:r>
      <w:r>
        <w:rPr>
          <w:rFonts w:cs="Times New Roman"/>
          <w:sz w:val="22"/>
          <w:szCs w:val="21"/>
        </w:rPr>
        <w:t>lower ram </w:t>
      </w:r>
    </w:p>
    <w:p w:rsidR="00037C8D" w:rsidRDefault="00C37919">
      <w:pPr>
        <w:ind w:firstLine="440"/>
        <w:rPr>
          <w:rFonts w:cs="Times New Roman"/>
          <w:sz w:val="22"/>
          <w:szCs w:val="21"/>
        </w:rPr>
      </w:pPr>
      <w:r>
        <w:rPr>
          <w:rFonts w:cs="Times New Roman"/>
          <w:sz w:val="22"/>
          <w:szCs w:val="21"/>
        </w:rPr>
        <w:lastRenderedPageBreak/>
        <w:t>3.1.47</w:t>
      </w:r>
      <w:r>
        <w:rPr>
          <w:rFonts w:cs="Times New Roman"/>
          <w:sz w:val="22"/>
          <w:szCs w:val="21"/>
        </w:rPr>
        <w:t>润滑剂</w:t>
      </w:r>
      <w:r>
        <w:rPr>
          <w:rFonts w:cs="Times New Roman"/>
          <w:sz w:val="22"/>
          <w:szCs w:val="21"/>
        </w:rPr>
        <w:t>lubricant </w:t>
      </w:r>
    </w:p>
    <w:p w:rsidR="00037C8D" w:rsidRDefault="00C37919">
      <w:pPr>
        <w:spacing w:beforeLines="50" w:before="156" w:afterLines="50" w:after="156"/>
        <w:ind w:firstLine="482"/>
        <w:rPr>
          <w:rFonts w:cs="Times New Roman"/>
          <w:b/>
          <w:bCs/>
          <w:szCs w:val="21"/>
        </w:rPr>
      </w:pPr>
      <w:r>
        <w:rPr>
          <w:rFonts w:cs="Times New Roman"/>
          <w:b/>
          <w:bCs/>
          <w:szCs w:val="21"/>
        </w:rPr>
        <w:t>M</w:t>
      </w:r>
    </w:p>
    <w:p w:rsidR="00037C8D" w:rsidRDefault="00C37919">
      <w:pPr>
        <w:ind w:firstLine="440"/>
        <w:rPr>
          <w:rFonts w:cs="Times New Roman"/>
          <w:sz w:val="22"/>
          <w:szCs w:val="21"/>
        </w:rPr>
      </w:pPr>
      <w:r>
        <w:rPr>
          <w:rFonts w:cs="Times New Roman"/>
          <w:sz w:val="22"/>
          <w:szCs w:val="21"/>
        </w:rPr>
        <w:t>3.1.48</w:t>
      </w:r>
      <w:r>
        <w:rPr>
          <w:rFonts w:cs="Times New Roman"/>
          <w:sz w:val="22"/>
          <w:szCs w:val="21"/>
        </w:rPr>
        <w:t>母合金粉</w:t>
      </w:r>
      <w:r>
        <w:rPr>
          <w:rFonts w:cs="Times New Roman"/>
          <w:sz w:val="22"/>
          <w:szCs w:val="21"/>
        </w:rPr>
        <w:t xml:space="preserve">master alloy powder  </w:t>
      </w:r>
    </w:p>
    <w:p w:rsidR="00037C8D" w:rsidRDefault="00C37919">
      <w:pPr>
        <w:ind w:firstLine="440"/>
        <w:rPr>
          <w:rFonts w:cs="Times New Roman"/>
          <w:sz w:val="22"/>
          <w:szCs w:val="21"/>
        </w:rPr>
      </w:pPr>
      <w:r>
        <w:rPr>
          <w:rFonts w:cs="Times New Roman"/>
          <w:sz w:val="22"/>
          <w:szCs w:val="21"/>
        </w:rPr>
        <w:t>3.1.49</w:t>
      </w:r>
      <w:r>
        <w:rPr>
          <w:rFonts w:cs="Times New Roman"/>
          <w:sz w:val="22"/>
          <w:szCs w:val="21"/>
        </w:rPr>
        <w:t>机械合金化</w:t>
      </w:r>
      <w:r>
        <w:rPr>
          <w:rFonts w:cs="Times New Roman"/>
          <w:sz w:val="22"/>
          <w:szCs w:val="21"/>
        </w:rPr>
        <w:t>me</w:t>
      </w:r>
      <w:r>
        <w:rPr>
          <w:rFonts w:cs="Times New Roman"/>
          <w:sz w:val="22"/>
          <w:szCs w:val="21"/>
        </w:rPr>
        <w:t xml:space="preserve">chanical alloying  </w:t>
      </w:r>
    </w:p>
    <w:p w:rsidR="00037C8D" w:rsidRDefault="00C37919">
      <w:pPr>
        <w:ind w:firstLine="440"/>
        <w:rPr>
          <w:rFonts w:cs="Times New Roman"/>
          <w:sz w:val="22"/>
          <w:szCs w:val="21"/>
        </w:rPr>
      </w:pPr>
      <w:r>
        <w:rPr>
          <w:rFonts w:cs="Times New Roman"/>
          <w:sz w:val="22"/>
          <w:szCs w:val="21"/>
        </w:rPr>
        <w:t>3.1.50</w:t>
      </w:r>
      <w:r>
        <w:rPr>
          <w:rFonts w:cs="Times New Roman"/>
          <w:sz w:val="22"/>
          <w:szCs w:val="21"/>
        </w:rPr>
        <w:t>机械合金化粉</w:t>
      </w:r>
      <w:r>
        <w:rPr>
          <w:rFonts w:cs="Times New Roman"/>
          <w:sz w:val="22"/>
          <w:szCs w:val="21"/>
        </w:rPr>
        <w:t>mechanically alloyed powder </w:t>
      </w:r>
    </w:p>
    <w:p w:rsidR="00037C8D" w:rsidRDefault="00C37919">
      <w:pPr>
        <w:ind w:firstLine="440"/>
        <w:rPr>
          <w:rFonts w:cs="Times New Roman"/>
          <w:sz w:val="22"/>
          <w:szCs w:val="21"/>
        </w:rPr>
      </w:pPr>
      <w:r>
        <w:rPr>
          <w:rFonts w:cs="Times New Roman"/>
          <w:sz w:val="22"/>
          <w:szCs w:val="21"/>
        </w:rPr>
        <w:t>3.3.34</w:t>
      </w:r>
      <w:r>
        <w:rPr>
          <w:rFonts w:cs="Times New Roman"/>
          <w:sz w:val="22"/>
          <w:szCs w:val="21"/>
        </w:rPr>
        <w:t>熔化孔</w:t>
      </w:r>
      <w:r>
        <w:rPr>
          <w:rFonts w:cs="Times New Roman"/>
          <w:sz w:val="22"/>
          <w:szCs w:val="21"/>
        </w:rPr>
        <w:t xml:space="preserve">melt-off pore  </w:t>
      </w:r>
    </w:p>
    <w:p w:rsidR="00037C8D" w:rsidRDefault="00C37919">
      <w:pPr>
        <w:ind w:firstLine="440"/>
        <w:rPr>
          <w:rFonts w:cs="Times New Roman"/>
          <w:sz w:val="22"/>
          <w:szCs w:val="21"/>
        </w:rPr>
      </w:pPr>
      <w:r>
        <w:rPr>
          <w:rFonts w:cs="Times New Roman"/>
          <w:sz w:val="22"/>
          <w:szCs w:val="21"/>
        </w:rPr>
        <w:t>3.3.35</w:t>
      </w:r>
      <w:r>
        <w:rPr>
          <w:rFonts w:cs="Times New Roman"/>
          <w:sz w:val="22"/>
          <w:szCs w:val="21"/>
        </w:rPr>
        <w:t>网带炉</w:t>
      </w:r>
      <w:r>
        <w:rPr>
          <w:rFonts w:cs="Times New Roman"/>
          <w:sz w:val="22"/>
          <w:szCs w:val="21"/>
        </w:rPr>
        <w:t xml:space="preserve">mesh belt furnace  </w:t>
      </w:r>
    </w:p>
    <w:p w:rsidR="00037C8D" w:rsidRDefault="00C37919">
      <w:pPr>
        <w:ind w:firstLine="440"/>
        <w:rPr>
          <w:rFonts w:cs="Times New Roman"/>
          <w:sz w:val="22"/>
          <w:szCs w:val="21"/>
        </w:rPr>
      </w:pPr>
      <w:r>
        <w:rPr>
          <w:rFonts w:cs="Times New Roman"/>
          <w:sz w:val="22"/>
          <w:szCs w:val="21"/>
        </w:rPr>
        <w:t>3.2.59</w:t>
      </w:r>
      <w:r>
        <w:rPr>
          <w:rFonts w:cs="Times New Roman"/>
          <w:sz w:val="22"/>
          <w:szCs w:val="21"/>
        </w:rPr>
        <w:t>金属粉末注射成形</w:t>
      </w:r>
      <w:r>
        <w:rPr>
          <w:rFonts w:cs="Times New Roman"/>
          <w:sz w:val="22"/>
          <w:szCs w:val="21"/>
        </w:rPr>
        <w:t xml:space="preserve">metal injection moulding  </w:t>
      </w:r>
    </w:p>
    <w:p w:rsidR="00037C8D" w:rsidRDefault="00C37919">
      <w:pPr>
        <w:ind w:firstLine="440"/>
        <w:rPr>
          <w:rFonts w:cs="Times New Roman"/>
          <w:sz w:val="22"/>
          <w:szCs w:val="21"/>
        </w:rPr>
      </w:pPr>
      <w:r>
        <w:rPr>
          <w:rFonts w:cs="Times New Roman"/>
          <w:sz w:val="22"/>
          <w:szCs w:val="21"/>
        </w:rPr>
        <w:t>3.1.51</w:t>
      </w:r>
      <w:r>
        <w:rPr>
          <w:rFonts w:cs="Times New Roman"/>
          <w:sz w:val="22"/>
          <w:szCs w:val="21"/>
        </w:rPr>
        <w:t>研磨</w:t>
      </w:r>
      <w:r>
        <w:rPr>
          <w:rFonts w:cs="Times New Roman"/>
          <w:sz w:val="22"/>
          <w:szCs w:val="21"/>
        </w:rPr>
        <w:t xml:space="preserve">milling  </w:t>
      </w:r>
    </w:p>
    <w:p w:rsidR="00037C8D" w:rsidRDefault="00C37919">
      <w:pPr>
        <w:ind w:firstLine="440"/>
        <w:rPr>
          <w:rFonts w:cs="Times New Roman"/>
          <w:sz w:val="22"/>
          <w:szCs w:val="21"/>
        </w:rPr>
      </w:pPr>
      <w:r>
        <w:rPr>
          <w:rFonts w:cs="Times New Roman"/>
          <w:sz w:val="22"/>
          <w:szCs w:val="21"/>
        </w:rPr>
        <w:t>3.2.59</w:t>
      </w:r>
      <w:r>
        <w:rPr>
          <w:rFonts w:cs="Times New Roman"/>
          <w:sz w:val="22"/>
          <w:szCs w:val="21"/>
        </w:rPr>
        <w:t>金属粉末注射成形</w:t>
      </w:r>
      <w:r>
        <w:rPr>
          <w:rFonts w:cs="Times New Roman"/>
          <w:sz w:val="22"/>
          <w:szCs w:val="21"/>
        </w:rPr>
        <w:t xml:space="preserve">MIM  </w:t>
      </w:r>
    </w:p>
    <w:p w:rsidR="00037C8D" w:rsidRDefault="00C37919">
      <w:pPr>
        <w:ind w:firstLine="440"/>
        <w:rPr>
          <w:rFonts w:cs="Times New Roman"/>
          <w:sz w:val="22"/>
          <w:szCs w:val="21"/>
        </w:rPr>
      </w:pPr>
      <w:r>
        <w:rPr>
          <w:rFonts w:cs="Times New Roman"/>
          <w:sz w:val="22"/>
          <w:szCs w:val="21"/>
        </w:rPr>
        <w:t>3.1.52</w:t>
      </w:r>
      <w:r>
        <w:rPr>
          <w:rFonts w:cs="Times New Roman"/>
          <w:sz w:val="22"/>
          <w:szCs w:val="21"/>
        </w:rPr>
        <w:t>混合粉</w:t>
      </w:r>
      <w:r>
        <w:rPr>
          <w:rFonts w:cs="Times New Roman"/>
          <w:sz w:val="22"/>
          <w:szCs w:val="21"/>
        </w:rPr>
        <w:t xml:space="preserve">mixed powder  </w:t>
      </w:r>
    </w:p>
    <w:p w:rsidR="00037C8D" w:rsidRDefault="00C37919">
      <w:pPr>
        <w:ind w:firstLine="440"/>
        <w:rPr>
          <w:rFonts w:cs="Times New Roman"/>
          <w:sz w:val="22"/>
          <w:szCs w:val="21"/>
        </w:rPr>
      </w:pPr>
      <w:r>
        <w:rPr>
          <w:rFonts w:cs="Times New Roman"/>
          <w:sz w:val="22"/>
          <w:szCs w:val="21"/>
        </w:rPr>
        <w:t>3.1.53</w:t>
      </w:r>
      <w:r>
        <w:rPr>
          <w:rFonts w:cs="Times New Roman"/>
          <w:sz w:val="22"/>
          <w:szCs w:val="21"/>
        </w:rPr>
        <w:t>混合</w:t>
      </w:r>
      <w:r>
        <w:rPr>
          <w:rFonts w:cs="Times New Roman"/>
          <w:sz w:val="22"/>
          <w:szCs w:val="21"/>
        </w:rPr>
        <w:t xml:space="preserve">mixing  </w:t>
      </w:r>
    </w:p>
    <w:p w:rsidR="00037C8D" w:rsidRDefault="00C37919">
      <w:pPr>
        <w:ind w:firstLine="440"/>
        <w:rPr>
          <w:rFonts w:cs="Times New Roman"/>
          <w:sz w:val="22"/>
          <w:szCs w:val="21"/>
        </w:rPr>
      </w:pPr>
      <w:r>
        <w:rPr>
          <w:rFonts w:cs="Times New Roman"/>
          <w:sz w:val="22"/>
          <w:szCs w:val="21"/>
        </w:rPr>
        <w:t>3.5.12</w:t>
      </w:r>
      <w:r>
        <w:rPr>
          <w:rFonts w:cs="Times New Roman"/>
          <w:sz w:val="22"/>
          <w:szCs w:val="21"/>
        </w:rPr>
        <w:t>烧结金属基复合材料</w:t>
      </w:r>
      <w:r>
        <w:rPr>
          <w:rFonts w:cs="Times New Roman"/>
          <w:sz w:val="22"/>
          <w:szCs w:val="21"/>
        </w:rPr>
        <w:t xml:space="preserve">MMC  </w:t>
      </w:r>
    </w:p>
    <w:p w:rsidR="00037C8D" w:rsidRDefault="00C37919">
      <w:pPr>
        <w:ind w:firstLine="440"/>
        <w:rPr>
          <w:rFonts w:cs="Times New Roman"/>
          <w:sz w:val="22"/>
          <w:szCs w:val="21"/>
        </w:rPr>
      </w:pPr>
      <w:r>
        <w:rPr>
          <w:rFonts w:cs="Times New Roman"/>
          <w:sz w:val="22"/>
          <w:szCs w:val="21"/>
        </w:rPr>
        <w:t>3.2.60</w:t>
      </w:r>
      <w:r>
        <w:rPr>
          <w:rFonts w:cs="Times New Roman"/>
          <w:sz w:val="22"/>
          <w:szCs w:val="21"/>
        </w:rPr>
        <w:t>模具</w:t>
      </w:r>
      <w:r>
        <w:rPr>
          <w:rFonts w:cs="Times New Roman"/>
          <w:sz w:val="22"/>
          <w:szCs w:val="21"/>
        </w:rPr>
        <w:t xml:space="preserve">mould  </w:t>
      </w:r>
    </w:p>
    <w:p w:rsidR="00037C8D" w:rsidRDefault="00C37919">
      <w:pPr>
        <w:ind w:firstLine="440"/>
        <w:rPr>
          <w:rFonts w:cs="Times New Roman"/>
          <w:sz w:val="22"/>
          <w:szCs w:val="21"/>
        </w:rPr>
      </w:pPr>
      <w:r>
        <w:rPr>
          <w:rFonts w:cs="Times New Roman"/>
          <w:sz w:val="22"/>
          <w:szCs w:val="21"/>
        </w:rPr>
        <w:t>3.2.61</w:t>
      </w:r>
      <w:r>
        <w:rPr>
          <w:rFonts w:cs="Times New Roman"/>
          <w:sz w:val="22"/>
          <w:szCs w:val="21"/>
        </w:rPr>
        <w:t>模具</w:t>
      </w:r>
      <w:r>
        <w:rPr>
          <w:rFonts w:cs="Times New Roman"/>
          <w:sz w:val="22"/>
          <w:szCs w:val="21"/>
        </w:rPr>
        <w:t xml:space="preserve">mould  </w:t>
      </w:r>
    </w:p>
    <w:p w:rsidR="00037C8D" w:rsidRDefault="00C37919">
      <w:pPr>
        <w:ind w:firstLine="440"/>
        <w:rPr>
          <w:rFonts w:cs="Times New Roman"/>
          <w:sz w:val="22"/>
          <w:szCs w:val="21"/>
        </w:rPr>
      </w:pPr>
      <w:r>
        <w:rPr>
          <w:rFonts w:cs="Times New Roman"/>
          <w:sz w:val="22"/>
          <w:szCs w:val="21"/>
        </w:rPr>
        <w:t>3.2.64</w:t>
      </w:r>
      <w:r>
        <w:rPr>
          <w:rFonts w:cs="Times New Roman"/>
          <w:sz w:val="22"/>
          <w:szCs w:val="21"/>
        </w:rPr>
        <w:t>多模具接合器</w:t>
      </w:r>
      <w:r>
        <w:rPr>
          <w:rFonts w:cs="Times New Roman"/>
          <w:sz w:val="22"/>
          <w:szCs w:val="21"/>
        </w:rPr>
        <w:t xml:space="preserve">multi-level tool adaptor  </w:t>
      </w:r>
    </w:p>
    <w:p w:rsidR="00037C8D" w:rsidRDefault="00C37919">
      <w:pPr>
        <w:ind w:firstLine="440"/>
        <w:rPr>
          <w:rFonts w:cs="Times New Roman"/>
          <w:sz w:val="22"/>
          <w:szCs w:val="21"/>
        </w:rPr>
      </w:pPr>
      <w:r>
        <w:rPr>
          <w:rFonts w:cs="Times New Roman"/>
          <w:sz w:val="22"/>
          <w:szCs w:val="21"/>
        </w:rPr>
        <w:t>3.2.63</w:t>
      </w:r>
      <w:r>
        <w:rPr>
          <w:rFonts w:cs="Times New Roman"/>
          <w:sz w:val="22"/>
          <w:szCs w:val="21"/>
        </w:rPr>
        <w:t>多模压制</w:t>
      </w:r>
      <w:r>
        <w:rPr>
          <w:rFonts w:cs="Times New Roman"/>
          <w:sz w:val="22"/>
          <w:szCs w:val="21"/>
        </w:rPr>
        <w:t xml:space="preserve">multiple pressing  </w:t>
      </w:r>
    </w:p>
    <w:p w:rsidR="00037C8D" w:rsidRDefault="00C37919">
      <w:pPr>
        <w:ind w:firstLine="440"/>
        <w:rPr>
          <w:rFonts w:cs="Times New Roman"/>
          <w:sz w:val="22"/>
          <w:szCs w:val="21"/>
        </w:rPr>
      </w:pPr>
      <w:r>
        <w:rPr>
          <w:rFonts w:cs="Times New Roman"/>
          <w:sz w:val="22"/>
          <w:szCs w:val="21"/>
        </w:rPr>
        <w:t>3.2.62</w:t>
      </w:r>
      <w:r>
        <w:rPr>
          <w:rFonts w:cs="Times New Roman"/>
          <w:sz w:val="22"/>
          <w:szCs w:val="21"/>
        </w:rPr>
        <w:t>多工件模</w:t>
      </w:r>
      <w:r>
        <w:rPr>
          <w:rFonts w:cs="Times New Roman"/>
          <w:sz w:val="22"/>
          <w:szCs w:val="21"/>
        </w:rPr>
        <w:t xml:space="preserve">multiple-cavity tool  </w:t>
      </w:r>
    </w:p>
    <w:p w:rsidR="00037C8D" w:rsidRDefault="00C37919">
      <w:pPr>
        <w:ind w:firstLine="440"/>
        <w:rPr>
          <w:rFonts w:cs="Times New Roman"/>
          <w:sz w:val="22"/>
          <w:szCs w:val="21"/>
        </w:rPr>
      </w:pPr>
      <w:r>
        <w:rPr>
          <w:rFonts w:cs="Times New Roman"/>
          <w:sz w:val="22"/>
          <w:szCs w:val="21"/>
        </w:rPr>
        <w:t>3.3.36</w:t>
      </w:r>
      <w:r>
        <w:rPr>
          <w:rFonts w:cs="Times New Roman"/>
          <w:sz w:val="22"/>
          <w:szCs w:val="21"/>
        </w:rPr>
        <w:t>连通孔隙</w:t>
      </w:r>
      <w:r>
        <w:rPr>
          <w:rFonts w:cs="Times New Roman"/>
          <w:sz w:val="22"/>
          <w:szCs w:val="21"/>
        </w:rPr>
        <w:t>mutually interconnected porosity </w:t>
      </w:r>
    </w:p>
    <w:p w:rsidR="00037C8D" w:rsidRDefault="00C37919">
      <w:pPr>
        <w:spacing w:beforeLines="50" w:before="156" w:afterLines="50" w:after="156"/>
        <w:ind w:firstLine="482"/>
        <w:rPr>
          <w:rFonts w:cs="Times New Roman"/>
          <w:b/>
          <w:bCs/>
          <w:szCs w:val="21"/>
        </w:rPr>
      </w:pPr>
      <w:r>
        <w:rPr>
          <w:rFonts w:cs="Times New Roman"/>
          <w:b/>
          <w:bCs/>
          <w:szCs w:val="21"/>
        </w:rPr>
        <w:t>N</w:t>
      </w:r>
    </w:p>
    <w:p w:rsidR="00037C8D" w:rsidRDefault="00C37919">
      <w:pPr>
        <w:ind w:firstLine="440"/>
        <w:rPr>
          <w:rFonts w:cs="Times New Roman"/>
          <w:sz w:val="22"/>
          <w:szCs w:val="21"/>
        </w:rPr>
      </w:pPr>
      <w:r>
        <w:rPr>
          <w:rFonts w:cs="Times New Roman"/>
          <w:sz w:val="22"/>
          <w:szCs w:val="21"/>
        </w:rPr>
        <w:t>3.3.37</w:t>
      </w:r>
      <w:r>
        <w:rPr>
          <w:rFonts w:cs="Times New Roman"/>
          <w:sz w:val="22"/>
          <w:szCs w:val="21"/>
        </w:rPr>
        <w:t>烧结颈形成</w:t>
      </w:r>
      <w:r>
        <w:rPr>
          <w:rFonts w:cs="Times New Roman"/>
          <w:sz w:val="22"/>
          <w:szCs w:val="21"/>
        </w:rPr>
        <w:t xml:space="preserve">neck formation  </w:t>
      </w:r>
    </w:p>
    <w:p w:rsidR="00037C8D" w:rsidRDefault="00C37919">
      <w:pPr>
        <w:ind w:firstLine="440"/>
        <w:rPr>
          <w:rFonts w:cs="Times New Roman"/>
          <w:sz w:val="22"/>
          <w:szCs w:val="21"/>
        </w:rPr>
      </w:pPr>
      <w:r>
        <w:rPr>
          <w:rFonts w:cs="Times New Roman"/>
          <w:sz w:val="22"/>
          <w:szCs w:val="21"/>
        </w:rPr>
        <w:t>3.2.65</w:t>
      </w:r>
      <w:r>
        <w:rPr>
          <w:rFonts w:cs="Times New Roman"/>
          <w:sz w:val="22"/>
          <w:szCs w:val="21"/>
        </w:rPr>
        <w:t>中立层</w:t>
      </w:r>
      <w:r>
        <w:rPr>
          <w:rFonts w:cs="Times New Roman"/>
          <w:sz w:val="22"/>
          <w:szCs w:val="21"/>
        </w:rPr>
        <w:t xml:space="preserve">neutral zone  </w:t>
      </w:r>
    </w:p>
    <w:p w:rsidR="00037C8D" w:rsidRDefault="00C37919">
      <w:pPr>
        <w:ind w:firstLine="440"/>
        <w:rPr>
          <w:rFonts w:cs="Times New Roman"/>
          <w:sz w:val="22"/>
          <w:szCs w:val="21"/>
        </w:rPr>
      </w:pPr>
      <w:r>
        <w:rPr>
          <w:rFonts w:cs="Times New Roman"/>
          <w:sz w:val="22"/>
          <w:szCs w:val="21"/>
        </w:rPr>
        <w:t>3.1.54</w:t>
      </w:r>
      <w:r>
        <w:rPr>
          <w:rFonts w:cs="Times New Roman"/>
          <w:sz w:val="22"/>
          <w:szCs w:val="21"/>
        </w:rPr>
        <w:t>瘤状</w:t>
      </w:r>
      <w:r>
        <w:rPr>
          <w:rFonts w:cs="Times New Roman"/>
          <w:sz w:val="22"/>
          <w:szCs w:val="21"/>
        </w:rPr>
        <w:t>nodular, adj. </w:t>
      </w:r>
    </w:p>
    <w:p w:rsidR="00037C8D" w:rsidRDefault="00C37919">
      <w:pPr>
        <w:spacing w:beforeLines="50" w:before="156" w:afterLines="50" w:after="156"/>
        <w:ind w:firstLine="482"/>
        <w:rPr>
          <w:rFonts w:cs="Times New Roman"/>
          <w:b/>
          <w:bCs/>
          <w:szCs w:val="21"/>
        </w:rPr>
      </w:pPr>
      <w:r>
        <w:rPr>
          <w:rFonts w:cs="Times New Roman" w:hint="eastAsia"/>
          <w:b/>
          <w:bCs/>
          <w:szCs w:val="21"/>
        </w:rPr>
        <w:t>O</w:t>
      </w:r>
    </w:p>
    <w:p w:rsidR="00037C8D" w:rsidRDefault="00C37919">
      <w:pPr>
        <w:ind w:firstLine="440"/>
        <w:rPr>
          <w:rFonts w:cs="Times New Roman"/>
          <w:sz w:val="22"/>
          <w:szCs w:val="21"/>
        </w:rPr>
      </w:pPr>
      <w:r>
        <w:rPr>
          <w:rFonts w:cs="Times New Roman"/>
          <w:sz w:val="22"/>
          <w:szCs w:val="21"/>
        </w:rPr>
        <w:t>3.3.38</w:t>
      </w:r>
      <w:r>
        <w:rPr>
          <w:rFonts w:cs="Times New Roman"/>
          <w:sz w:val="22"/>
          <w:szCs w:val="21"/>
        </w:rPr>
        <w:t>含油量</w:t>
      </w:r>
      <w:r>
        <w:rPr>
          <w:rFonts w:cs="Times New Roman"/>
          <w:sz w:val="22"/>
          <w:szCs w:val="21"/>
        </w:rPr>
        <w:t xml:space="preserve">oil content  </w:t>
      </w:r>
    </w:p>
    <w:p w:rsidR="00037C8D" w:rsidRDefault="00C37919">
      <w:pPr>
        <w:ind w:firstLine="440"/>
        <w:rPr>
          <w:rFonts w:cs="Times New Roman"/>
          <w:sz w:val="22"/>
          <w:szCs w:val="21"/>
        </w:rPr>
      </w:pPr>
      <w:r>
        <w:rPr>
          <w:rFonts w:cs="Times New Roman"/>
          <w:sz w:val="22"/>
          <w:szCs w:val="21"/>
        </w:rPr>
        <w:t>3.5.5</w:t>
      </w:r>
      <w:r>
        <w:rPr>
          <w:rFonts w:cs="Times New Roman"/>
          <w:sz w:val="22"/>
          <w:szCs w:val="21"/>
        </w:rPr>
        <w:t>含油轴承</w:t>
      </w:r>
      <w:r>
        <w:rPr>
          <w:rFonts w:cs="Times New Roman"/>
          <w:sz w:val="22"/>
          <w:szCs w:val="21"/>
        </w:rPr>
        <w:t xml:space="preserve">oil-retaining bearing  </w:t>
      </w:r>
    </w:p>
    <w:p w:rsidR="00037C8D" w:rsidRDefault="00C37919">
      <w:pPr>
        <w:ind w:firstLine="440"/>
        <w:rPr>
          <w:rFonts w:cs="Times New Roman"/>
          <w:sz w:val="22"/>
          <w:szCs w:val="21"/>
        </w:rPr>
      </w:pPr>
      <w:r>
        <w:rPr>
          <w:rFonts w:cs="Times New Roman"/>
          <w:sz w:val="22"/>
          <w:szCs w:val="21"/>
        </w:rPr>
        <w:t>3.3.39</w:t>
      </w:r>
      <w:r>
        <w:rPr>
          <w:rFonts w:cs="Times New Roman"/>
          <w:sz w:val="22"/>
          <w:szCs w:val="21"/>
        </w:rPr>
        <w:t>开孔</w:t>
      </w:r>
      <w:r>
        <w:rPr>
          <w:rFonts w:cs="Times New Roman"/>
          <w:sz w:val="22"/>
          <w:szCs w:val="21"/>
        </w:rPr>
        <w:t xml:space="preserve">open pore  </w:t>
      </w:r>
    </w:p>
    <w:p w:rsidR="00037C8D" w:rsidRDefault="00C37919">
      <w:pPr>
        <w:ind w:firstLine="440"/>
        <w:rPr>
          <w:rFonts w:cs="Times New Roman"/>
          <w:sz w:val="22"/>
          <w:szCs w:val="21"/>
        </w:rPr>
      </w:pPr>
      <w:r>
        <w:rPr>
          <w:rFonts w:cs="Times New Roman"/>
          <w:sz w:val="22"/>
          <w:szCs w:val="21"/>
        </w:rPr>
        <w:t>3.3.40</w:t>
      </w:r>
      <w:r>
        <w:rPr>
          <w:rFonts w:cs="Times New Roman"/>
          <w:sz w:val="22"/>
          <w:szCs w:val="21"/>
        </w:rPr>
        <w:t>开孔孔隙度</w:t>
      </w:r>
      <w:r>
        <w:rPr>
          <w:rFonts w:cs="Times New Roman"/>
          <w:sz w:val="22"/>
          <w:szCs w:val="21"/>
        </w:rPr>
        <w:t xml:space="preserve">open porosity  </w:t>
      </w:r>
    </w:p>
    <w:p w:rsidR="00037C8D" w:rsidRDefault="00C37919">
      <w:pPr>
        <w:ind w:firstLine="440"/>
        <w:rPr>
          <w:rFonts w:cs="Times New Roman"/>
          <w:sz w:val="22"/>
          <w:szCs w:val="21"/>
        </w:rPr>
      </w:pPr>
      <w:r>
        <w:rPr>
          <w:rFonts w:cs="Times New Roman"/>
          <w:sz w:val="22"/>
          <w:szCs w:val="21"/>
        </w:rPr>
        <w:t>3.2.66</w:t>
      </w:r>
      <w:r>
        <w:rPr>
          <w:rFonts w:cs="Times New Roman"/>
          <w:sz w:val="22"/>
          <w:szCs w:val="21"/>
        </w:rPr>
        <w:t>过量装粉法</w:t>
      </w:r>
      <w:r>
        <w:rPr>
          <w:rFonts w:cs="Times New Roman"/>
          <w:sz w:val="22"/>
          <w:szCs w:val="21"/>
        </w:rPr>
        <w:t xml:space="preserve">overfill  </w:t>
      </w:r>
    </w:p>
    <w:p w:rsidR="00037C8D" w:rsidRDefault="00C37919">
      <w:pPr>
        <w:ind w:firstLine="440"/>
        <w:rPr>
          <w:rFonts w:cs="Times New Roman"/>
          <w:sz w:val="22"/>
          <w:szCs w:val="21"/>
        </w:rPr>
      </w:pPr>
      <w:r>
        <w:rPr>
          <w:rFonts w:cs="Times New Roman"/>
          <w:sz w:val="22"/>
          <w:szCs w:val="21"/>
        </w:rPr>
        <w:t>3.3.41</w:t>
      </w:r>
      <w:r>
        <w:rPr>
          <w:rFonts w:cs="Times New Roman"/>
          <w:sz w:val="22"/>
          <w:szCs w:val="21"/>
        </w:rPr>
        <w:t>过烧</w:t>
      </w:r>
      <w:r>
        <w:rPr>
          <w:rFonts w:cs="Times New Roman"/>
          <w:sz w:val="22"/>
          <w:szCs w:val="21"/>
        </w:rPr>
        <w:t xml:space="preserve">oversintering  </w:t>
      </w:r>
    </w:p>
    <w:p w:rsidR="00037C8D" w:rsidRDefault="00C37919">
      <w:pPr>
        <w:ind w:firstLine="440"/>
        <w:rPr>
          <w:rFonts w:cs="Times New Roman"/>
          <w:sz w:val="22"/>
          <w:szCs w:val="21"/>
        </w:rPr>
      </w:pPr>
      <w:r>
        <w:rPr>
          <w:rFonts w:cs="Times New Roman"/>
          <w:sz w:val="22"/>
          <w:szCs w:val="21"/>
        </w:rPr>
        <w:t>3.1.55</w:t>
      </w:r>
      <w:r>
        <w:rPr>
          <w:rFonts w:cs="Times New Roman"/>
          <w:sz w:val="22"/>
          <w:szCs w:val="21"/>
        </w:rPr>
        <w:t>筛上物</w:t>
      </w:r>
      <w:r>
        <w:rPr>
          <w:rFonts w:cs="Times New Roman"/>
          <w:sz w:val="22"/>
          <w:szCs w:val="21"/>
        </w:rPr>
        <w:t xml:space="preserve">oversize  </w:t>
      </w:r>
    </w:p>
    <w:p w:rsidR="00037C8D" w:rsidRDefault="00C37919">
      <w:pPr>
        <w:ind w:firstLine="440"/>
        <w:rPr>
          <w:rFonts w:cs="Times New Roman"/>
          <w:sz w:val="22"/>
          <w:szCs w:val="21"/>
        </w:rPr>
      </w:pPr>
      <w:r>
        <w:rPr>
          <w:rFonts w:cs="Times New Roman"/>
          <w:sz w:val="22"/>
          <w:szCs w:val="21"/>
        </w:rPr>
        <w:t>3.1.56</w:t>
      </w:r>
      <w:r>
        <w:rPr>
          <w:rFonts w:cs="Times New Roman"/>
          <w:sz w:val="22"/>
          <w:szCs w:val="21"/>
        </w:rPr>
        <w:t>筛上颗粒</w:t>
      </w:r>
      <w:r>
        <w:rPr>
          <w:rFonts w:cs="Times New Roman"/>
          <w:sz w:val="22"/>
          <w:szCs w:val="21"/>
        </w:rPr>
        <w:t>oversize particle </w:t>
      </w:r>
    </w:p>
    <w:p w:rsidR="00037C8D" w:rsidRDefault="00C37919">
      <w:pPr>
        <w:ind w:firstLine="440"/>
        <w:rPr>
          <w:rFonts w:cs="Times New Roman"/>
          <w:sz w:val="22"/>
          <w:szCs w:val="21"/>
        </w:rPr>
      </w:pPr>
      <w:r>
        <w:rPr>
          <w:rFonts w:cs="Times New Roman"/>
          <w:sz w:val="22"/>
          <w:szCs w:val="21"/>
        </w:rPr>
        <w:t>3.3.42</w:t>
      </w:r>
      <w:r>
        <w:rPr>
          <w:rFonts w:cs="Times New Roman"/>
          <w:sz w:val="22"/>
          <w:szCs w:val="21"/>
        </w:rPr>
        <w:t>网状氧化物</w:t>
      </w:r>
      <w:r>
        <w:rPr>
          <w:rFonts w:cs="Times New Roman"/>
          <w:sz w:val="22"/>
          <w:szCs w:val="21"/>
        </w:rPr>
        <w:t>oxide network </w:t>
      </w:r>
    </w:p>
    <w:p w:rsidR="00037C8D" w:rsidRDefault="00C37919">
      <w:pPr>
        <w:spacing w:beforeLines="50" w:before="156" w:afterLines="50" w:after="156"/>
        <w:ind w:firstLine="482"/>
        <w:rPr>
          <w:rFonts w:cs="Times New Roman"/>
          <w:b/>
          <w:bCs/>
          <w:szCs w:val="21"/>
        </w:rPr>
      </w:pPr>
      <w:r>
        <w:rPr>
          <w:rFonts w:cs="Times New Roman"/>
          <w:b/>
          <w:bCs/>
          <w:szCs w:val="21"/>
        </w:rPr>
        <w:t>P</w:t>
      </w:r>
    </w:p>
    <w:p w:rsidR="00037C8D" w:rsidRDefault="00C37919">
      <w:pPr>
        <w:ind w:firstLine="440"/>
        <w:rPr>
          <w:rFonts w:cs="Times New Roman"/>
          <w:sz w:val="22"/>
          <w:szCs w:val="21"/>
        </w:rPr>
      </w:pPr>
      <w:r>
        <w:rPr>
          <w:rFonts w:cs="Times New Roman"/>
          <w:sz w:val="22"/>
          <w:szCs w:val="21"/>
        </w:rPr>
        <w:t>3.3.43</w:t>
      </w:r>
      <w:r>
        <w:rPr>
          <w:rFonts w:cs="Times New Roman"/>
          <w:sz w:val="22"/>
          <w:szCs w:val="21"/>
        </w:rPr>
        <w:t>填料</w:t>
      </w:r>
      <w:r>
        <w:rPr>
          <w:rFonts w:cs="Times New Roman"/>
          <w:sz w:val="22"/>
          <w:szCs w:val="21"/>
        </w:rPr>
        <w:t xml:space="preserve">packing material  </w:t>
      </w:r>
    </w:p>
    <w:p w:rsidR="00037C8D" w:rsidRDefault="00C37919">
      <w:pPr>
        <w:ind w:firstLine="440"/>
        <w:rPr>
          <w:rFonts w:cs="Times New Roman"/>
          <w:sz w:val="22"/>
          <w:szCs w:val="21"/>
        </w:rPr>
      </w:pPr>
      <w:r>
        <w:rPr>
          <w:rFonts w:cs="Times New Roman"/>
          <w:sz w:val="22"/>
          <w:szCs w:val="21"/>
        </w:rPr>
        <w:t>3.1.57</w:t>
      </w:r>
      <w:r>
        <w:rPr>
          <w:rFonts w:cs="Times New Roman"/>
          <w:sz w:val="22"/>
          <w:szCs w:val="21"/>
        </w:rPr>
        <w:t>部分合金化粉</w:t>
      </w:r>
      <w:r>
        <w:rPr>
          <w:rFonts w:cs="Times New Roman"/>
          <w:sz w:val="22"/>
          <w:szCs w:val="21"/>
        </w:rPr>
        <w:t xml:space="preserve">partially alloyed powder  </w:t>
      </w:r>
    </w:p>
    <w:p w:rsidR="00037C8D" w:rsidRDefault="00C37919">
      <w:pPr>
        <w:ind w:firstLine="440"/>
      </w:pPr>
      <w:r>
        <w:rPr>
          <w:rFonts w:cs="Times New Roman"/>
          <w:sz w:val="22"/>
          <w:szCs w:val="21"/>
        </w:rPr>
        <w:t>3.1.58</w:t>
      </w:r>
      <w:r>
        <w:rPr>
          <w:rFonts w:cs="Times New Roman"/>
          <w:sz w:val="22"/>
          <w:szCs w:val="21"/>
        </w:rPr>
        <w:t>颗粒</w:t>
      </w:r>
      <w:r>
        <w:rPr>
          <w:rFonts w:cs="Times New Roman"/>
          <w:sz w:val="22"/>
          <w:szCs w:val="21"/>
        </w:rPr>
        <w:t>particle</w:t>
      </w:r>
      <w:r>
        <w:rPr>
          <w:rFonts w:ascii="Cambria" w:eastAsia="Cambria" w:hAnsi="Cambria" w:cs="Cambria"/>
          <w:color w:val="231F20"/>
          <w:kern w:val="0"/>
          <w:sz w:val="22"/>
          <w:lang w:bidi="ar"/>
        </w:rPr>
        <w:t> </w:t>
      </w:r>
      <w:r>
        <w:rPr>
          <w:rFonts w:ascii="Cambria" w:eastAsia="Cambria" w:hAnsi="Cambria" w:cs="Cambria"/>
          <w:color w:val="053CF5"/>
          <w:kern w:val="0"/>
          <w:sz w:val="22"/>
          <w:lang w:bidi="ar"/>
        </w:rPr>
        <w:t xml:space="preserve"> </w:t>
      </w:r>
    </w:p>
    <w:p w:rsidR="00037C8D" w:rsidRDefault="00C37919">
      <w:pPr>
        <w:ind w:firstLine="440"/>
        <w:rPr>
          <w:rFonts w:cs="Times New Roman"/>
          <w:sz w:val="22"/>
          <w:szCs w:val="21"/>
        </w:rPr>
      </w:pPr>
      <w:r>
        <w:rPr>
          <w:rFonts w:cs="Times New Roman"/>
          <w:sz w:val="22"/>
          <w:szCs w:val="21"/>
        </w:rPr>
        <w:t>3.1.59</w:t>
      </w:r>
      <w:r>
        <w:rPr>
          <w:rFonts w:cs="Times New Roman"/>
          <w:sz w:val="22"/>
          <w:szCs w:val="21"/>
        </w:rPr>
        <w:t>颗粒形状</w:t>
      </w:r>
      <w:r>
        <w:rPr>
          <w:rFonts w:cs="Times New Roman"/>
          <w:sz w:val="22"/>
          <w:szCs w:val="21"/>
        </w:rPr>
        <w:t xml:space="preserve">particle shape  </w:t>
      </w:r>
    </w:p>
    <w:p w:rsidR="00037C8D" w:rsidRDefault="00C37919">
      <w:pPr>
        <w:ind w:firstLine="440"/>
        <w:rPr>
          <w:rFonts w:cs="Times New Roman"/>
          <w:sz w:val="22"/>
          <w:szCs w:val="21"/>
        </w:rPr>
      </w:pPr>
      <w:r>
        <w:rPr>
          <w:rFonts w:cs="Times New Roman"/>
          <w:sz w:val="22"/>
          <w:szCs w:val="21"/>
        </w:rPr>
        <w:t>3.1.60</w:t>
      </w:r>
      <w:r>
        <w:rPr>
          <w:rFonts w:cs="Times New Roman"/>
          <w:sz w:val="22"/>
          <w:szCs w:val="21"/>
        </w:rPr>
        <w:t>粒度</w:t>
      </w:r>
      <w:r>
        <w:rPr>
          <w:rFonts w:cs="Times New Roman"/>
          <w:sz w:val="22"/>
          <w:szCs w:val="21"/>
        </w:rPr>
        <w:t xml:space="preserve">particle size  </w:t>
      </w:r>
    </w:p>
    <w:p w:rsidR="00037C8D" w:rsidRDefault="00C37919">
      <w:pPr>
        <w:ind w:firstLine="440"/>
        <w:rPr>
          <w:rFonts w:cs="Times New Roman"/>
          <w:sz w:val="22"/>
          <w:szCs w:val="21"/>
        </w:rPr>
      </w:pPr>
      <w:r>
        <w:rPr>
          <w:rFonts w:cs="Times New Roman"/>
          <w:sz w:val="22"/>
          <w:szCs w:val="21"/>
        </w:rPr>
        <w:t>3.1.61</w:t>
      </w:r>
      <w:r>
        <w:rPr>
          <w:rFonts w:cs="Times New Roman"/>
          <w:sz w:val="22"/>
          <w:szCs w:val="21"/>
        </w:rPr>
        <w:t>粒度分布</w:t>
      </w:r>
      <w:r>
        <w:rPr>
          <w:rFonts w:cs="Times New Roman"/>
          <w:sz w:val="22"/>
          <w:szCs w:val="21"/>
        </w:rPr>
        <w:t xml:space="preserve">particle size distribution  </w:t>
      </w:r>
    </w:p>
    <w:p w:rsidR="00037C8D" w:rsidRDefault="00C37919">
      <w:pPr>
        <w:ind w:firstLine="440"/>
        <w:rPr>
          <w:rFonts w:cs="Times New Roman"/>
          <w:sz w:val="22"/>
          <w:szCs w:val="21"/>
        </w:rPr>
      </w:pPr>
      <w:r>
        <w:rPr>
          <w:rFonts w:cs="Times New Roman"/>
          <w:sz w:val="22"/>
          <w:szCs w:val="21"/>
        </w:rPr>
        <w:lastRenderedPageBreak/>
        <w:t>3.2.67</w:t>
      </w:r>
      <w:r>
        <w:rPr>
          <w:rFonts w:cs="Times New Roman"/>
          <w:sz w:val="22"/>
          <w:szCs w:val="21"/>
        </w:rPr>
        <w:t>增塑粉末挤压</w:t>
      </w:r>
      <w:r>
        <w:rPr>
          <w:rFonts w:cs="Times New Roman"/>
          <w:sz w:val="22"/>
          <w:szCs w:val="21"/>
        </w:rPr>
        <w:t xml:space="preserve">plasticized-powder extrusion  </w:t>
      </w:r>
    </w:p>
    <w:p w:rsidR="00037C8D" w:rsidRDefault="00C37919">
      <w:pPr>
        <w:ind w:firstLine="440"/>
        <w:rPr>
          <w:rFonts w:cs="Times New Roman"/>
          <w:sz w:val="22"/>
          <w:szCs w:val="21"/>
        </w:rPr>
      </w:pPr>
      <w:r>
        <w:rPr>
          <w:rFonts w:cs="Times New Roman"/>
          <w:sz w:val="22"/>
          <w:szCs w:val="21"/>
        </w:rPr>
        <w:t>3.1.62</w:t>
      </w:r>
      <w:r>
        <w:rPr>
          <w:rFonts w:cs="Times New Roman"/>
          <w:sz w:val="22"/>
          <w:szCs w:val="21"/>
        </w:rPr>
        <w:t>增塑剂</w:t>
      </w:r>
      <w:r>
        <w:rPr>
          <w:rFonts w:cs="Times New Roman"/>
          <w:sz w:val="22"/>
          <w:szCs w:val="21"/>
        </w:rPr>
        <w:t xml:space="preserve">plasticizer  </w:t>
      </w:r>
    </w:p>
    <w:p w:rsidR="00037C8D" w:rsidRDefault="00C37919">
      <w:pPr>
        <w:ind w:firstLine="440"/>
        <w:rPr>
          <w:rFonts w:cs="Times New Roman"/>
          <w:sz w:val="22"/>
          <w:szCs w:val="21"/>
        </w:rPr>
      </w:pPr>
      <w:r>
        <w:rPr>
          <w:rFonts w:cs="Times New Roman"/>
          <w:sz w:val="22"/>
          <w:szCs w:val="21"/>
        </w:rPr>
        <w:t>3.3.44</w:t>
      </w:r>
      <w:r>
        <w:rPr>
          <w:rFonts w:cs="Times New Roman"/>
          <w:sz w:val="22"/>
          <w:szCs w:val="21"/>
        </w:rPr>
        <w:t>孔隙</w:t>
      </w:r>
      <w:r>
        <w:rPr>
          <w:rFonts w:cs="Times New Roman"/>
          <w:sz w:val="22"/>
          <w:szCs w:val="21"/>
        </w:rPr>
        <w:t xml:space="preserve">pore  </w:t>
      </w:r>
    </w:p>
    <w:p w:rsidR="00037C8D" w:rsidRDefault="00C37919">
      <w:pPr>
        <w:ind w:firstLine="440"/>
        <w:rPr>
          <w:rFonts w:cs="Times New Roman"/>
          <w:sz w:val="22"/>
          <w:szCs w:val="21"/>
        </w:rPr>
      </w:pPr>
      <w:r>
        <w:rPr>
          <w:rFonts w:cs="Times New Roman"/>
          <w:sz w:val="22"/>
          <w:szCs w:val="21"/>
        </w:rPr>
        <w:t>3.3.46</w:t>
      </w:r>
      <w:r>
        <w:rPr>
          <w:rFonts w:cs="Times New Roman"/>
          <w:sz w:val="22"/>
          <w:szCs w:val="21"/>
        </w:rPr>
        <w:t>孔径</w:t>
      </w:r>
      <w:r>
        <w:rPr>
          <w:rFonts w:cs="Times New Roman"/>
          <w:sz w:val="22"/>
          <w:szCs w:val="21"/>
        </w:rPr>
        <w:t xml:space="preserve">pore size  </w:t>
      </w:r>
    </w:p>
    <w:p w:rsidR="00037C8D" w:rsidRDefault="00C37919">
      <w:pPr>
        <w:ind w:firstLine="440"/>
        <w:rPr>
          <w:rFonts w:cs="Times New Roman"/>
          <w:sz w:val="22"/>
          <w:szCs w:val="21"/>
        </w:rPr>
      </w:pPr>
      <w:r>
        <w:rPr>
          <w:rFonts w:cs="Times New Roman"/>
          <w:sz w:val="22"/>
          <w:szCs w:val="21"/>
        </w:rPr>
        <w:t>3.3.47</w:t>
      </w:r>
      <w:r>
        <w:rPr>
          <w:rFonts w:cs="Times New Roman"/>
          <w:sz w:val="22"/>
          <w:szCs w:val="21"/>
        </w:rPr>
        <w:t>孔</w:t>
      </w:r>
      <w:r>
        <w:rPr>
          <w:rFonts w:cs="Times New Roman"/>
          <w:sz w:val="22"/>
          <w:szCs w:val="21"/>
        </w:rPr>
        <w:t>径分布</w:t>
      </w:r>
      <w:r>
        <w:rPr>
          <w:rFonts w:cs="Times New Roman"/>
          <w:sz w:val="22"/>
          <w:szCs w:val="21"/>
        </w:rPr>
        <w:t xml:space="preserve">pore size distribution  </w:t>
      </w:r>
    </w:p>
    <w:p w:rsidR="00037C8D" w:rsidRDefault="00C37919">
      <w:pPr>
        <w:ind w:firstLine="440"/>
        <w:rPr>
          <w:rFonts w:cs="Times New Roman"/>
          <w:sz w:val="22"/>
          <w:szCs w:val="21"/>
        </w:rPr>
      </w:pPr>
      <w:r>
        <w:rPr>
          <w:rFonts w:cs="Times New Roman"/>
          <w:sz w:val="22"/>
          <w:szCs w:val="21"/>
        </w:rPr>
        <w:t>3.3.45</w:t>
      </w:r>
      <w:r>
        <w:rPr>
          <w:rFonts w:cs="Times New Roman"/>
          <w:sz w:val="22"/>
          <w:szCs w:val="21"/>
        </w:rPr>
        <w:t>造孔剂</w:t>
      </w:r>
      <w:r>
        <w:rPr>
          <w:rFonts w:cs="Times New Roman"/>
          <w:sz w:val="22"/>
          <w:szCs w:val="21"/>
        </w:rPr>
        <w:t xml:space="preserve">pore-forming material  </w:t>
      </w:r>
    </w:p>
    <w:p w:rsidR="00037C8D" w:rsidRDefault="00C37919">
      <w:pPr>
        <w:ind w:firstLine="440"/>
        <w:rPr>
          <w:rFonts w:cs="Times New Roman"/>
          <w:sz w:val="22"/>
          <w:szCs w:val="21"/>
        </w:rPr>
      </w:pPr>
      <w:r>
        <w:rPr>
          <w:rFonts w:cs="Times New Roman"/>
          <w:sz w:val="22"/>
          <w:szCs w:val="21"/>
        </w:rPr>
        <w:t>3.3.48</w:t>
      </w:r>
      <w:r>
        <w:rPr>
          <w:rFonts w:cs="Times New Roman"/>
          <w:sz w:val="22"/>
          <w:szCs w:val="21"/>
        </w:rPr>
        <w:t>孔隙度</w:t>
      </w:r>
      <w:r>
        <w:rPr>
          <w:rFonts w:cs="Times New Roman"/>
          <w:sz w:val="22"/>
          <w:szCs w:val="21"/>
        </w:rPr>
        <w:t xml:space="preserve">porosity  </w:t>
      </w:r>
    </w:p>
    <w:p w:rsidR="00037C8D" w:rsidRDefault="00C37919">
      <w:pPr>
        <w:ind w:firstLine="440"/>
        <w:rPr>
          <w:rFonts w:cs="Times New Roman"/>
          <w:sz w:val="22"/>
          <w:szCs w:val="21"/>
        </w:rPr>
      </w:pPr>
      <w:r>
        <w:rPr>
          <w:rFonts w:cs="Times New Roman"/>
          <w:sz w:val="22"/>
          <w:szCs w:val="21"/>
        </w:rPr>
        <w:t>3.3.49</w:t>
      </w:r>
      <w:r>
        <w:rPr>
          <w:rFonts w:cs="Times New Roman"/>
          <w:sz w:val="22"/>
          <w:szCs w:val="21"/>
        </w:rPr>
        <w:t>孔隙结构</w:t>
      </w:r>
      <w:r>
        <w:rPr>
          <w:rFonts w:cs="Times New Roman"/>
          <w:sz w:val="22"/>
          <w:szCs w:val="21"/>
        </w:rPr>
        <w:t xml:space="preserve">porosity structure  </w:t>
      </w:r>
    </w:p>
    <w:p w:rsidR="00037C8D" w:rsidRDefault="00C37919">
      <w:pPr>
        <w:ind w:firstLine="440"/>
        <w:rPr>
          <w:rFonts w:cs="Times New Roman"/>
          <w:sz w:val="22"/>
          <w:szCs w:val="21"/>
        </w:rPr>
      </w:pPr>
      <w:r>
        <w:rPr>
          <w:rFonts w:cs="Times New Roman"/>
          <w:sz w:val="22"/>
          <w:szCs w:val="21"/>
        </w:rPr>
        <w:t>3.1.63</w:t>
      </w:r>
      <w:r>
        <w:rPr>
          <w:rFonts w:cs="Times New Roman"/>
          <w:sz w:val="22"/>
          <w:szCs w:val="21"/>
        </w:rPr>
        <w:t>粉末</w:t>
      </w:r>
      <w:r>
        <w:rPr>
          <w:rFonts w:cs="Times New Roman"/>
          <w:sz w:val="22"/>
          <w:szCs w:val="21"/>
        </w:rPr>
        <w:t xml:space="preserve">powder  </w:t>
      </w:r>
    </w:p>
    <w:p w:rsidR="00037C8D" w:rsidRDefault="00C37919">
      <w:pPr>
        <w:ind w:firstLine="440"/>
        <w:rPr>
          <w:rFonts w:cs="Times New Roman"/>
          <w:sz w:val="22"/>
          <w:szCs w:val="21"/>
        </w:rPr>
      </w:pPr>
      <w:r>
        <w:rPr>
          <w:rFonts w:cs="Times New Roman"/>
          <w:sz w:val="22"/>
          <w:szCs w:val="21"/>
        </w:rPr>
        <w:t>3.4.6</w:t>
      </w:r>
      <w:r>
        <w:rPr>
          <w:rFonts w:cs="Times New Roman"/>
          <w:sz w:val="22"/>
          <w:szCs w:val="21"/>
        </w:rPr>
        <w:t>粉末锻造</w:t>
      </w:r>
      <w:r>
        <w:rPr>
          <w:rFonts w:cs="Times New Roman"/>
          <w:sz w:val="22"/>
          <w:szCs w:val="21"/>
        </w:rPr>
        <w:t xml:space="preserve">powder forging  </w:t>
      </w:r>
    </w:p>
    <w:p w:rsidR="00037C8D" w:rsidRDefault="00C37919">
      <w:pPr>
        <w:ind w:firstLine="440"/>
        <w:rPr>
          <w:rFonts w:cs="Times New Roman"/>
          <w:sz w:val="22"/>
          <w:szCs w:val="21"/>
        </w:rPr>
      </w:pPr>
      <w:r>
        <w:rPr>
          <w:rFonts w:cs="Times New Roman"/>
          <w:sz w:val="22"/>
          <w:szCs w:val="21"/>
        </w:rPr>
        <w:t>3.2.68</w:t>
      </w:r>
      <w:r>
        <w:rPr>
          <w:rFonts w:cs="Times New Roman"/>
          <w:sz w:val="22"/>
          <w:szCs w:val="21"/>
        </w:rPr>
        <w:t>粉末轧制</w:t>
      </w:r>
      <w:r>
        <w:rPr>
          <w:rFonts w:cs="Times New Roman"/>
          <w:sz w:val="22"/>
          <w:szCs w:val="21"/>
        </w:rPr>
        <w:t xml:space="preserve">powder rolling  </w:t>
      </w:r>
    </w:p>
    <w:p w:rsidR="00037C8D" w:rsidRDefault="00C37919">
      <w:pPr>
        <w:ind w:firstLine="440"/>
        <w:rPr>
          <w:rFonts w:cs="Times New Roman"/>
          <w:sz w:val="22"/>
          <w:szCs w:val="21"/>
        </w:rPr>
      </w:pPr>
      <w:r>
        <w:rPr>
          <w:rFonts w:cs="Times New Roman"/>
          <w:sz w:val="22"/>
          <w:szCs w:val="21"/>
        </w:rPr>
        <w:t>3.1.64</w:t>
      </w:r>
      <w:r>
        <w:rPr>
          <w:rFonts w:cs="Times New Roman"/>
          <w:sz w:val="22"/>
          <w:szCs w:val="21"/>
        </w:rPr>
        <w:t>预合金粉</w:t>
      </w:r>
      <w:r>
        <w:rPr>
          <w:rFonts w:cs="Times New Roman"/>
          <w:sz w:val="22"/>
          <w:szCs w:val="21"/>
        </w:rPr>
        <w:t xml:space="preserve">pre-alloyed powder  </w:t>
      </w:r>
    </w:p>
    <w:p w:rsidR="00037C8D" w:rsidRDefault="00C37919">
      <w:pPr>
        <w:ind w:firstLine="440"/>
        <w:rPr>
          <w:rFonts w:cs="Times New Roman"/>
          <w:sz w:val="22"/>
          <w:szCs w:val="21"/>
        </w:rPr>
      </w:pPr>
      <w:r>
        <w:rPr>
          <w:rFonts w:cs="Times New Roman"/>
          <w:sz w:val="22"/>
          <w:szCs w:val="21"/>
        </w:rPr>
        <w:t>3.1.65</w:t>
      </w:r>
      <w:r>
        <w:rPr>
          <w:rFonts w:cs="Times New Roman"/>
          <w:sz w:val="22"/>
          <w:szCs w:val="21"/>
        </w:rPr>
        <w:t>沉淀粉</w:t>
      </w:r>
      <w:r>
        <w:rPr>
          <w:rFonts w:cs="Times New Roman"/>
          <w:sz w:val="22"/>
          <w:szCs w:val="21"/>
        </w:rPr>
        <w:t xml:space="preserve">precipitated powder  </w:t>
      </w:r>
    </w:p>
    <w:p w:rsidR="00037C8D" w:rsidRDefault="00C37919">
      <w:pPr>
        <w:ind w:firstLine="440"/>
        <w:rPr>
          <w:rFonts w:cs="Times New Roman"/>
          <w:sz w:val="22"/>
          <w:szCs w:val="21"/>
        </w:rPr>
      </w:pPr>
      <w:r>
        <w:rPr>
          <w:rFonts w:cs="Times New Roman"/>
          <w:sz w:val="22"/>
          <w:szCs w:val="21"/>
        </w:rPr>
        <w:t>3.2.69</w:t>
      </w:r>
      <w:r>
        <w:rPr>
          <w:rFonts w:cs="Times New Roman"/>
          <w:sz w:val="22"/>
          <w:szCs w:val="21"/>
        </w:rPr>
        <w:t>预成形坯</w:t>
      </w:r>
      <w:r>
        <w:rPr>
          <w:rFonts w:cs="Times New Roman"/>
          <w:sz w:val="22"/>
          <w:szCs w:val="21"/>
        </w:rPr>
        <w:t xml:space="preserve">preform  </w:t>
      </w:r>
    </w:p>
    <w:p w:rsidR="00037C8D" w:rsidRDefault="00C37919">
      <w:pPr>
        <w:ind w:firstLine="440"/>
        <w:rPr>
          <w:rFonts w:cs="Times New Roman"/>
          <w:sz w:val="22"/>
          <w:szCs w:val="21"/>
        </w:rPr>
      </w:pPr>
      <w:r>
        <w:rPr>
          <w:rFonts w:cs="Times New Roman"/>
          <w:sz w:val="22"/>
          <w:szCs w:val="21"/>
        </w:rPr>
        <w:t>3.1.66</w:t>
      </w:r>
      <w:r>
        <w:rPr>
          <w:rFonts w:cs="Times New Roman"/>
          <w:sz w:val="22"/>
          <w:szCs w:val="21"/>
        </w:rPr>
        <w:t>预混合粉</w:t>
      </w:r>
      <w:r>
        <w:rPr>
          <w:rFonts w:cs="Times New Roman"/>
          <w:sz w:val="22"/>
          <w:szCs w:val="21"/>
        </w:rPr>
        <w:t xml:space="preserve">premix  </w:t>
      </w:r>
    </w:p>
    <w:p w:rsidR="00037C8D" w:rsidRDefault="00C37919">
      <w:pPr>
        <w:ind w:firstLine="440"/>
        <w:rPr>
          <w:rFonts w:cs="Times New Roman"/>
          <w:sz w:val="22"/>
          <w:szCs w:val="21"/>
        </w:rPr>
      </w:pPr>
      <w:r>
        <w:rPr>
          <w:rFonts w:cs="Times New Roman"/>
          <w:sz w:val="22"/>
          <w:szCs w:val="21"/>
        </w:rPr>
        <w:t>3.3.50</w:t>
      </w:r>
      <w:r>
        <w:rPr>
          <w:rFonts w:cs="Times New Roman"/>
          <w:sz w:val="22"/>
          <w:szCs w:val="21"/>
        </w:rPr>
        <w:t>预烧</w:t>
      </w:r>
      <w:r>
        <w:rPr>
          <w:rFonts w:cs="Times New Roman"/>
          <w:sz w:val="22"/>
          <w:szCs w:val="21"/>
        </w:rPr>
        <w:t xml:space="preserve">presintering  </w:t>
      </w:r>
    </w:p>
    <w:p w:rsidR="00037C8D" w:rsidRDefault="00C37919">
      <w:pPr>
        <w:ind w:firstLine="440"/>
        <w:rPr>
          <w:rFonts w:cs="Times New Roman"/>
          <w:sz w:val="22"/>
          <w:szCs w:val="21"/>
        </w:rPr>
      </w:pPr>
      <w:r>
        <w:rPr>
          <w:rFonts w:cs="Times New Roman"/>
          <w:sz w:val="22"/>
          <w:szCs w:val="21"/>
        </w:rPr>
        <w:t>3.1.66</w:t>
      </w:r>
      <w:r>
        <w:rPr>
          <w:rFonts w:cs="Times New Roman"/>
          <w:sz w:val="22"/>
          <w:szCs w:val="21"/>
        </w:rPr>
        <w:t>预混合粉</w:t>
      </w:r>
      <w:r>
        <w:rPr>
          <w:rFonts w:cs="Times New Roman"/>
          <w:sz w:val="22"/>
          <w:szCs w:val="21"/>
        </w:rPr>
        <w:t xml:space="preserve">press-ready mix  </w:t>
      </w:r>
    </w:p>
    <w:p w:rsidR="00037C8D" w:rsidRDefault="00C37919">
      <w:pPr>
        <w:ind w:firstLine="440"/>
        <w:rPr>
          <w:rFonts w:cs="Times New Roman"/>
          <w:sz w:val="22"/>
          <w:szCs w:val="21"/>
        </w:rPr>
      </w:pPr>
      <w:r>
        <w:rPr>
          <w:rFonts w:cs="Times New Roman"/>
          <w:sz w:val="22"/>
          <w:szCs w:val="21"/>
        </w:rPr>
        <w:t>3.2.70</w:t>
      </w:r>
      <w:r>
        <w:rPr>
          <w:rFonts w:cs="Times New Roman"/>
          <w:sz w:val="22"/>
          <w:szCs w:val="21"/>
        </w:rPr>
        <w:t>压制</w:t>
      </w:r>
      <w:r>
        <w:rPr>
          <w:rFonts w:cs="Times New Roman"/>
          <w:sz w:val="22"/>
          <w:szCs w:val="21"/>
        </w:rPr>
        <w:t xml:space="preserve">pressing  </w:t>
      </w:r>
    </w:p>
    <w:p w:rsidR="00037C8D" w:rsidRDefault="00C37919">
      <w:pPr>
        <w:ind w:firstLine="440"/>
        <w:rPr>
          <w:rFonts w:cs="Times New Roman"/>
          <w:sz w:val="22"/>
          <w:szCs w:val="21"/>
        </w:rPr>
      </w:pPr>
      <w:r>
        <w:rPr>
          <w:rFonts w:cs="Times New Roman"/>
          <w:sz w:val="22"/>
          <w:szCs w:val="21"/>
        </w:rPr>
        <w:t>3.2.71</w:t>
      </w:r>
      <w:r>
        <w:rPr>
          <w:rFonts w:cs="Times New Roman"/>
          <w:sz w:val="22"/>
          <w:szCs w:val="21"/>
        </w:rPr>
        <w:t>压制裂纹</w:t>
      </w:r>
      <w:r>
        <w:rPr>
          <w:rFonts w:cs="Times New Roman"/>
          <w:sz w:val="22"/>
          <w:szCs w:val="21"/>
        </w:rPr>
        <w:t xml:space="preserve">pressing crack  </w:t>
      </w:r>
    </w:p>
    <w:p w:rsidR="00037C8D" w:rsidRDefault="00C37919">
      <w:pPr>
        <w:ind w:firstLine="440"/>
        <w:rPr>
          <w:rFonts w:cs="Times New Roman"/>
          <w:sz w:val="22"/>
          <w:szCs w:val="21"/>
        </w:rPr>
      </w:pPr>
      <w:r>
        <w:rPr>
          <w:rFonts w:cs="Times New Roman"/>
          <w:sz w:val="22"/>
          <w:szCs w:val="21"/>
        </w:rPr>
        <w:t>3.3.51</w:t>
      </w:r>
      <w:r>
        <w:rPr>
          <w:rFonts w:cs="Times New Roman"/>
          <w:sz w:val="22"/>
          <w:szCs w:val="21"/>
        </w:rPr>
        <w:t>加压烧结</w:t>
      </w:r>
      <w:r>
        <w:rPr>
          <w:rFonts w:cs="Times New Roman"/>
          <w:sz w:val="22"/>
          <w:szCs w:val="21"/>
        </w:rPr>
        <w:t xml:space="preserve">pressure sintering  </w:t>
      </w:r>
    </w:p>
    <w:p w:rsidR="00037C8D" w:rsidRDefault="00C37919">
      <w:pPr>
        <w:ind w:firstLine="440"/>
        <w:rPr>
          <w:rFonts w:cs="Times New Roman"/>
          <w:sz w:val="22"/>
          <w:szCs w:val="21"/>
        </w:rPr>
      </w:pPr>
      <w:r>
        <w:rPr>
          <w:rFonts w:cs="Times New Roman"/>
          <w:sz w:val="22"/>
          <w:szCs w:val="21"/>
        </w:rPr>
        <w:t>3.1.67</w:t>
      </w:r>
      <w:r>
        <w:rPr>
          <w:rFonts w:cs="Times New Roman"/>
          <w:sz w:val="22"/>
          <w:szCs w:val="21"/>
        </w:rPr>
        <w:t>细碎</w:t>
      </w:r>
      <w:r>
        <w:rPr>
          <w:rFonts w:cs="Times New Roman"/>
          <w:sz w:val="22"/>
          <w:szCs w:val="21"/>
        </w:rPr>
        <w:t xml:space="preserve">pulverization  </w:t>
      </w:r>
    </w:p>
    <w:p w:rsidR="00037C8D" w:rsidRDefault="00C37919">
      <w:pPr>
        <w:ind w:firstLine="440"/>
        <w:rPr>
          <w:rFonts w:cs="Times New Roman"/>
          <w:sz w:val="22"/>
          <w:szCs w:val="21"/>
        </w:rPr>
      </w:pPr>
      <w:r>
        <w:rPr>
          <w:rFonts w:cs="Times New Roman"/>
          <w:sz w:val="22"/>
          <w:szCs w:val="21"/>
        </w:rPr>
        <w:t>3.1.68</w:t>
      </w:r>
      <w:r>
        <w:rPr>
          <w:rFonts w:cs="Times New Roman"/>
          <w:sz w:val="22"/>
          <w:szCs w:val="21"/>
        </w:rPr>
        <w:t>细碎粉</w:t>
      </w:r>
      <w:r>
        <w:rPr>
          <w:rFonts w:cs="Times New Roman"/>
          <w:sz w:val="22"/>
          <w:szCs w:val="21"/>
        </w:rPr>
        <w:t xml:space="preserve">pulverized powder  </w:t>
      </w:r>
    </w:p>
    <w:p w:rsidR="00037C8D" w:rsidRDefault="00C37919">
      <w:pPr>
        <w:ind w:firstLine="440"/>
        <w:rPr>
          <w:rFonts w:cs="Times New Roman"/>
          <w:sz w:val="22"/>
          <w:szCs w:val="21"/>
        </w:rPr>
      </w:pPr>
      <w:r>
        <w:rPr>
          <w:rFonts w:cs="Times New Roman"/>
          <w:sz w:val="22"/>
          <w:szCs w:val="21"/>
        </w:rPr>
        <w:t>3.2.72</w:t>
      </w:r>
      <w:r>
        <w:rPr>
          <w:rFonts w:cs="Times New Roman"/>
          <w:sz w:val="22"/>
          <w:szCs w:val="21"/>
        </w:rPr>
        <w:t>模冲</w:t>
      </w:r>
      <w:r>
        <w:rPr>
          <w:rFonts w:cs="Times New Roman"/>
          <w:sz w:val="22"/>
          <w:szCs w:val="21"/>
        </w:rPr>
        <w:t xml:space="preserve">punch  </w:t>
      </w:r>
    </w:p>
    <w:p w:rsidR="00037C8D" w:rsidRDefault="00C37919">
      <w:pPr>
        <w:ind w:firstLine="440"/>
        <w:rPr>
          <w:rFonts w:cs="Times New Roman"/>
          <w:sz w:val="22"/>
          <w:szCs w:val="21"/>
        </w:rPr>
      </w:pPr>
      <w:r>
        <w:rPr>
          <w:rFonts w:cs="Times New Roman"/>
          <w:sz w:val="22"/>
          <w:szCs w:val="21"/>
        </w:rPr>
        <w:t>3.2.73</w:t>
      </w:r>
      <w:r>
        <w:rPr>
          <w:rFonts w:cs="Times New Roman"/>
          <w:sz w:val="22"/>
          <w:szCs w:val="21"/>
        </w:rPr>
        <w:t>模冲固定板</w:t>
      </w:r>
      <w:r>
        <w:rPr>
          <w:rFonts w:cs="Times New Roman"/>
          <w:sz w:val="22"/>
          <w:szCs w:val="21"/>
        </w:rPr>
        <w:t xml:space="preserve">punch plate  </w:t>
      </w:r>
    </w:p>
    <w:p w:rsidR="00037C8D" w:rsidRDefault="00C37919">
      <w:pPr>
        <w:ind w:firstLine="440"/>
        <w:rPr>
          <w:rFonts w:cs="Times New Roman"/>
          <w:sz w:val="22"/>
          <w:szCs w:val="21"/>
        </w:rPr>
      </w:pPr>
      <w:r>
        <w:rPr>
          <w:rFonts w:cs="Times New Roman"/>
          <w:sz w:val="22"/>
          <w:szCs w:val="21"/>
        </w:rPr>
        <w:t>3.2.74</w:t>
      </w:r>
      <w:r>
        <w:rPr>
          <w:rFonts w:cs="Times New Roman"/>
          <w:sz w:val="22"/>
          <w:szCs w:val="21"/>
        </w:rPr>
        <w:t>模冲立管</w:t>
      </w:r>
      <w:r>
        <w:rPr>
          <w:rFonts w:cs="Times New Roman"/>
          <w:sz w:val="22"/>
          <w:szCs w:val="21"/>
        </w:rPr>
        <w:t xml:space="preserve">punch riser  </w:t>
      </w:r>
    </w:p>
    <w:p w:rsidR="00037C8D" w:rsidRDefault="00C37919">
      <w:pPr>
        <w:ind w:firstLine="440"/>
        <w:rPr>
          <w:rFonts w:cs="Times New Roman"/>
          <w:sz w:val="22"/>
          <w:szCs w:val="21"/>
        </w:rPr>
      </w:pPr>
      <w:r>
        <w:rPr>
          <w:rFonts w:cs="Times New Roman"/>
          <w:sz w:val="22"/>
          <w:szCs w:val="21"/>
        </w:rPr>
        <w:t>3.3.52</w:t>
      </w:r>
      <w:r>
        <w:rPr>
          <w:rFonts w:cs="Times New Roman"/>
          <w:sz w:val="22"/>
          <w:szCs w:val="21"/>
        </w:rPr>
        <w:t>推杆式炉</w:t>
      </w:r>
      <w:r>
        <w:rPr>
          <w:rFonts w:cs="Times New Roman"/>
          <w:sz w:val="22"/>
          <w:szCs w:val="21"/>
        </w:rPr>
        <w:t>pusher furnace </w:t>
      </w:r>
    </w:p>
    <w:p w:rsidR="00037C8D" w:rsidRDefault="00C37919">
      <w:pPr>
        <w:spacing w:beforeLines="50" w:before="156" w:afterLines="50" w:after="156"/>
        <w:ind w:firstLine="482"/>
        <w:rPr>
          <w:rFonts w:cs="Times New Roman"/>
          <w:b/>
          <w:bCs/>
          <w:szCs w:val="21"/>
        </w:rPr>
      </w:pPr>
      <w:r>
        <w:rPr>
          <w:rFonts w:cs="Times New Roman"/>
          <w:b/>
          <w:bCs/>
          <w:szCs w:val="21"/>
        </w:rPr>
        <w:t>R</w:t>
      </w:r>
    </w:p>
    <w:p w:rsidR="00037C8D" w:rsidRDefault="00C37919">
      <w:pPr>
        <w:ind w:firstLine="440"/>
        <w:rPr>
          <w:rFonts w:cs="Times New Roman"/>
          <w:sz w:val="22"/>
          <w:szCs w:val="21"/>
        </w:rPr>
      </w:pPr>
      <w:r>
        <w:rPr>
          <w:rFonts w:cs="Times New Roman"/>
          <w:sz w:val="22"/>
          <w:szCs w:val="21"/>
        </w:rPr>
        <w:t>3.3.53</w:t>
      </w:r>
      <w:r>
        <w:rPr>
          <w:rFonts w:cs="Times New Roman"/>
          <w:sz w:val="22"/>
          <w:szCs w:val="21"/>
        </w:rPr>
        <w:t>径向</w:t>
      </w:r>
      <w:r>
        <w:rPr>
          <w:rFonts w:cs="Times New Roman" w:hint="eastAsia"/>
          <w:sz w:val="22"/>
          <w:szCs w:val="21"/>
        </w:rPr>
        <w:t>压溃</w:t>
      </w:r>
      <w:r>
        <w:rPr>
          <w:rFonts w:cs="Times New Roman"/>
          <w:sz w:val="22"/>
          <w:szCs w:val="21"/>
        </w:rPr>
        <w:t>强度</w:t>
      </w:r>
      <w:r>
        <w:rPr>
          <w:rFonts w:cs="Times New Roman"/>
          <w:sz w:val="22"/>
          <w:szCs w:val="21"/>
        </w:rPr>
        <w:t xml:space="preserve">radial crushing strength  </w:t>
      </w:r>
    </w:p>
    <w:p w:rsidR="00037C8D" w:rsidRDefault="00C37919">
      <w:pPr>
        <w:ind w:firstLine="440"/>
        <w:rPr>
          <w:rFonts w:cs="Times New Roman"/>
          <w:sz w:val="22"/>
          <w:szCs w:val="21"/>
        </w:rPr>
      </w:pPr>
      <w:r>
        <w:rPr>
          <w:rFonts w:cs="Times New Roman"/>
          <w:sz w:val="22"/>
          <w:szCs w:val="21"/>
        </w:rPr>
        <w:t>3.3.54</w:t>
      </w:r>
      <w:r>
        <w:rPr>
          <w:rFonts w:cs="Times New Roman"/>
          <w:sz w:val="22"/>
          <w:szCs w:val="21"/>
        </w:rPr>
        <w:t>快速烧除</w:t>
      </w:r>
      <w:r>
        <w:rPr>
          <w:rFonts w:cs="Times New Roman"/>
          <w:sz w:val="22"/>
          <w:szCs w:val="21"/>
        </w:rPr>
        <w:t xml:space="preserve">rapid burn-off  </w:t>
      </w:r>
    </w:p>
    <w:p w:rsidR="00037C8D" w:rsidRDefault="00C37919">
      <w:pPr>
        <w:ind w:firstLine="440"/>
        <w:rPr>
          <w:rFonts w:cs="Times New Roman"/>
          <w:sz w:val="22"/>
          <w:szCs w:val="21"/>
        </w:rPr>
      </w:pPr>
      <w:r>
        <w:rPr>
          <w:rFonts w:cs="Times New Roman"/>
          <w:sz w:val="22"/>
          <w:szCs w:val="21"/>
        </w:rPr>
        <w:t>3.1.69</w:t>
      </w:r>
      <w:r>
        <w:rPr>
          <w:rFonts w:cs="Times New Roman"/>
          <w:sz w:val="22"/>
          <w:szCs w:val="21"/>
        </w:rPr>
        <w:t>快速冷凝粉</w:t>
      </w:r>
      <w:r>
        <w:rPr>
          <w:rFonts w:cs="Times New Roman"/>
          <w:sz w:val="22"/>
          <w:szCs w:val="21"/>
        </w:rPr>
        <w:t xml:space="preserve">rapidly solidified powder  </w:t>
      </w:r>
    </w:p>
    <w:p w:rsidR="00037C8D" w:rsidRDefault="00C37919">
      <w:pPr>
        <w:ind w:firstLine="440"/>
        <w:rPr>
          <w:rFonts w:cs="Times New Roman"/>
          <w:sz w:val="22"/>
          <w:szCs w:val="21"/>
        </w:rPr>
      </w:pPr>
      <w:r>
        <w:rPr>
          <w:rFonts w:cs="Times New Roman"/>
          <w:sz w:val="22"/>
          <w:szCs w:val="21"/>
        </w:rPr>
        <w:t>3.4.7</w:t>
      </w:r>
      <w:r>
        <w:rPr>
          <w:rFonts w:cs="Times New Roman"/>
          <w:sz w:val="22"/>
          <w:szCs w:val="21"/>
        </w:rPr>
        <w:t>复压</w:t>
      </w:r>
      <w:r>
        <w:rPr>
          <w:rFonts w:cs="Times New Roman"/>
          <w:sz w:val="22"/>
          <w:szCs w:val="21"/>
        </w:rPr>
        <w:t xml:space="preserve">re-pressing  </w:t>
      </w:r>
    </w:p>
    <w:p w:rsidR="00037C8D" w:rsidRDefault="00C37919">
      <w:pPr>
        <w:ind w:firstLine="440"/>
        <w:rPr>
          <w:rFonts w:cs="Times New Roman"/>
          <w:sz w:val="22"/>
          <w:szCs w:val="21"/>
        </w:rPr>
      </w:pPr>
      <w:r>
        <w:rPr>
          <w:rFonts w:cs="Times New Roman"/>
          <w:sz w:val="22"/>
          <w:szCs w:val="21"/>
        </w:rPr>
        <w:t>3.1.70</w:t>
      </w:r>
      <w:r>
        <w:rPr>
          <w:rFonts w:cs="Times New Roman"/>
          <w:sz w:val="22"/>
          <w:szCs w:val="21"/>
        </w:rPr>
        <w:t>反应研磨</w:t>
      </w:r>
      <w:r>
        <w:rPr>
          <w:rFonts w:cs="Times New Roman"/>
          <w:sz w:val="22"/>
          <w:szCs w:val="21"/>
        </w:rPr>
        <w:t xml:space="preserve">reaction milling  </w:t>
      </w:r>
    </w:p>
    <w:p w:rsidR="00037C8D" w:rsidRDefault="00C37919">
      <w:pPr>
        <w:ind w:firstLine="440"/>
        <w:rPr>
          <w:rFonts w:cs="Times New Roman"/>
          <w:sz w:val="22"/>
          <w:szCs w:val="21"/>
        </w:rPr>
      </w:pPr>
      <w:r>
        <w:rPr>
          <w:rFonts w:cs="Times New Roman"/>
          <w:sz w:val="22"/>
          <w:szCs w:val="21"/>
        </w:rPr>
        <w:t>3.3.55</w:t>
      </w:r>
      <w:r>
        <w:rPr>
          <w:rFonts w:cs="Times New Roman"/>
          <w:sz w:val="22"/>
          <w:szCs w:val="21"/>
        </w:rPr>
        <w:t>反应烧结</w:t>
      </w:r>
      <w:r>
        <w:rPr>
          <w:rFonts w:cs="Times New Roman"/>
          <w:sz w:val="22"/>
          <w:szCs w:val="21"/>
        </w:rPr>
        <w:t>reaction sinte</w:t>
      </w:r>
      <w:r>
        <w:rPr>
          <w:rFonts w:cs="Times New Roman"/>
          <w:sz w:val="22"/>
          <w:szCs w:val="21"/>
        </w:rPr>
        <w:t xml:space="preserve">ring  </w:t>
      </w:r>
    </w:p>
    <w:p w:rsidR="00037C8D" w:rsidRDefault="00C37919">
      <w:pPr>
        <w:ind w:firstLine="440"/>
        <w:rPr>
          <w:rFonts w:cs="Times New Roman"/>
          <w:sz w:val="22"/>
          <w:szCs w:val="21"/>
        </w:rPr>
      </w:pPr>
      <w:r>
        <w:rPr>
          <w:rFonts w:cs="Times New Roman"/>
          <w:sz w:val="22"/>
          <w:szCs w:val="21"/>
        </w:rPr>
        <w:t>3.1.71</w:t>
      </w:r>
      <w:r>
        <w:rPr>
          <w:rFonts w:cs="Times New Roman"/>
          <w:sz w:val="22"/>
          <w:szCs w:val="21"/>
        </w:rPr>
        <w:t>还原粉</w:t>
      </w:r>
      <w:r>
        <w:rPr>
          <w:rFonts w:cs="Times New Roman"/>
          <w:sz w:val="22"/>
          <w:szCs w:val="21"/>
        </w:rPr>
        <w:t xml:space="preserve">reduced powder  </w:t>
      </w:r>
    </w:p>
    <w:p w:rsidR="00037C8D" w:rsidRDefault="00C37919">
      <w:pPr>
        <w:ind w:firstLine="440"/>
        <w:rPr>
          <w:rFonts w:cs="Times New Roman"/>
          <w:sz w:val="22"/>
          <w:szCs w:val="21"/>
        </w:rPr>
      </w:pPr>
      <w:r>
        <w:rPr>
          <w:rFonts w:cs="Times New Roman"/>
          <w:sz w:val="22"/>
          <w:szCs w:val="21"/>
        </w:rPr>
        <w:t>3.3.56</w:t>
      </w:r>
      <w:r>
        <w:rPr>
          <w:rFonts w:cs="Times New Roman"/>
          <w:sz w:val="22"/>
          <w:szCs w:val="21"/>
        </w:rPr>
        <w:t>相对密度</w:t>
      </w:r>
      <w:r>
        <w:rPr>
          <w:rFonts w:cs="Times New Roman"/>
          <w:sz w:val="22"/>
          <w:szCs w:val="21"/>
        </w:rPr>
        <w:t>relative density </w:t>
      </w:r>
    </w:p>
    <w:p w:rsidR="00037C8D" w:rsidRDefault="00C37919">
      <w:pPr>
        <w:spacing w:beforeLines="50" w:before="156" w:afterLines="50" w:after="156"/>
        <w:ind w:firstLine="482"/>
        <w:rPr>
          <w:rFonts w:cs="Times New Roman"/>
          <w:b/>
          <w:bCs/>
          <w:szCs w:val="21"/>
        </w:rPr>
      </w:pPr>
      <w:r>
        <w:rPr>
          <w:rFonts w:cs="Times New Roman"/>
          <w:b/>
          <w:bCs/>
          <w:szCs w:val="21"/>
        </w:rPr>
        <w:t>S</w:t>
      </w:r>
    </w:p>
    <w:p w:rsidR="00037C8D" w:rsidRDefault="00C37919">
      <w:pPr>
        <w:ind w:firstLine="440"/>
        <w:rPr>
          <w:rFonts w:cs="Times New Roman"/>
          <w:sz w:val="22"/>
          <w:szCs w:val="21"/>
        </w:rPr>
      </w:pPr>
      <w:r>
        <w:rPr>
          <w:rFonts w:cs="Times New Roman"/>
          <w:sz w:val="22"/>
          <w:szCs w:val="21"/>
        </w:rPr>
        <w:t>3.1.72</w:t>
      </w:r>
      <w:r>
        <w:rPr>
          <w:rFonts w:cs="Times New Roman"/>
          <w:sz w:val="22"/>
          <w:szCs w:val="21"/>
        </w:rPr>
        <w:t>分样器</w:t>
      </w:r>
      <w:r>
        <w:rPr>
          <w:rFonts w:cs="Times New Roman"/>
          <w:sz w:val="22"/>
          <w:szCs w:val="21"/>
        </w:rPr>
        <w:t xml:space="preserve">sample splitter  </w:t>
      </w:r>
    </w:p>
    <w:p w:rsidR="00037C8D" w:rsidRDefault="00C37919">
      <w:pPr>
        <w:ind w:firstLine="440"/>
        <w:rPr>
          <w:rFonts w:cs="Times New Roman"/>
          <w:sz w:val="22"/>
          <w:szCs w:val="21"/>
        </w:rPr>
      </w:pPr>
      <w:r>
        <w:rPr>
          <w:rFonts w:cs="Times New Roman"/>
          <w:sz w:val="22"/>
          <w:szCs w:val="21"/>
        </w:rPr>
        <w:t>3.1.73</w:t>
      </w:r>
      <w:r>
        <w:rPr>
          <w:rFonts w:cs="Times New Roman"/>
          <w:sz w:val="22"/>
          <w:szCs w:val="21"/>
        </w:rPr>
        <w:t>取样器</w:t>
      </w:r>
      <w:r>
        <w:rPr>
          <w:rFonts w:cs="Times New Roman"/>
          <w:sz w:val="22"/>
          <w:szCs w:val="21"/>
        </w:rPr>
        <w:t xml:space="preserve">sample thief  </w:t>
      </w:r>
    </w:p>
    <w:p w:rsidR="00037C8D" w:rsidRDefault="00C37919">
      <w:pPr>
        <w:ind w:firstLine="440"/>
        <w:rPr>
          <w:rFonts w:cs="Times New Roman"/>
          <w:sz w:val="22"/>
          <w:szCs w:val="21"/>
        </w:rPr>
      </w:pPr>
      <w:r>
        <w:rPr>
          <w:rFonts w:cs="Times New Roman"/>
          <w:sz w:val="22"/>
          <w:szCs w:val="21"/>
        </w:rPr>
        <w:t>3.2.75</w:t>
      </w:r>
      <w:r>
        <w:rPr>
          <w:rFonts w:cs="Times New Roman"/>
          <w:sz w:val="22"/>
          <w:szCs w:val="21"/>
        </w:rPr>
        <w:t>复合阴模</w:t>
      </w:r>
      <w:r>
        <w:rPr>
          <w:rFonts w:cs="Times New Roman"/>
          <w:sz w:val="22"/>
          <w:szCs w:val="21"/>
        </w:rPr>
        <w:t xml:space="preserve">sandwich die  </w:t>
      </w:r>
    </w:p>
    <w:p w:rsidR="00037C8D" w:rsidRDefault="00C37919">
      <w:pPr>
        <w:ind w:firstLine="440"/>
        <w:rPr>
          <w:rFonts w:cs="Times New Roman"/>
          <w:sz w:val="22"/>
          <w:szCs w:val="21"/>
        </w:rPr>
      </w:pPr>
      <w:r>
        <w:rPr>
          <w:rFonts w:cs="Times New Roman"/>
          <w:sz w:val="22"/>
          <w:szCs w:val="21"/>
        </w:rPr>
        <w:t>3.1.76</w:t>
      </w:r>
      <w:r>
        <w:rPr>
          <w:rFonts w:cs="Times New Roman"/>
          <w:sz w:val="22"/>
          <w:szCs w:val="21"/>
        </w:rPr>
        <w:t>筛分析</w:t>
      </w:r>
      <w:r>
        <w:rPr>
          <w:rFonts w:cs="Times New Roman"/>
          <w:sz w:val="22"/>
          <w:szCs w:val="21"/>
        </w:rPr>
        <w:t xml:space="preserve"> screen analysis  </w:t>
      </w:r>
    </w:p>
    <w:p w:rsidR="00037C8D" w:rsidRDefault="00C37919">
      <w:pPr>
        <w:ind w:firstLine="440"/>
        <w:rPr>
          <w:rFonts w:cs="Times New Roman"/>
          <w:sz w:val="22"/>
          <w:szCs w:val="21"/>
        </w:rPr>
      </w:pPr>
      <w:r>
        <w:rPr>
          <w:rFonts w:cs="Times New Roman"/>
          <w:sz w:val="22"/>
          <w:szCs w:val="21"/>
        </w:rPr>
        <w:t>3.1.76</w:t>
      </w:r>
      <w:r>
        <w:rPr>
          <w:rFonts w:cs="Times New Roman"/>
          <w:sz w:val="22"/>
          <w:szCs w:val="21"/>
        </w:rPr>
        <w:t>筛分析</w:t>
      </w:r>
      <w:r>
        <w:rPr>
          <w:rFonts w:cs="Times New Roman"/>
          <w:sz w:val="22"/>
          <w:szCs w:val="21"/>
        </w:rPr>
        <w:t xml:space="preserve"> screen classification  </w:t>
      </w:r>
    </w:p>
    <w:p w:rsidR="00037C8D" w:rsidRDefault="00C37919">
      <w:pPr>
        <w:ind w:firstLine="440"/>
        <w:rPr>
          <w:rFonts w:cs="Times New Roman"/>
          <w:sz w:val="22"/>
          <w:szCs w:val="21"/>
        </w:rPr>
      </w:pPr>
      <w:r>
        <w:rPr>
          <w:rFonts w:cs="Times New Roman"/>
          <w:sz w:val="22"/>
          <w:szCs w:val="21"/>
        </w:rPr>
        <w:t>3.1.74</w:t>
      </w:r>
      <w:r>
        <w:rPr>
          <w:rFonts w:cs="Times New Roman"/>
          <w:sz w:val="22"/>
          <w:szCs w:val="21"/>
        </w:rPr>
        <w:t>沉降</w:t>
      </w:r>
      <w:r>
        <w:rPr>
          <w:rFonts w:cs="Times New Roman"/>
          <w:sz w:val="22"/>
          <w:szCs w:val="21"/>
        </w:rPr>
        <w:t xml:space="preserve">sedimentation  </w:t>
      </w:r>
    </w:p>
    <w:p w:rsidR="00037C8D" w:rsidRDefault="00C37919">
      <w:pPr>
        <w:ind w:firstLine="440"/>
        <w:rPr>
          <w:rFonts w:cs="Times New Roman"/>
          <w:sz w:val="22"/>
          <w:szCs w:val="21"/>
        </w:rPr>
      </w:pPr>
      <w:r>
        <w:rPr>
          <w:rFonts w:cs="Times New Roman"/>
          <w:sz w:val="22"/>
          <w:szCs w:val="21"/>
        </w:rPr>
        <w:lastRenderedPageBreak/>
        <w:t>3.2.76</w:t>
      </w:r>
      <w:r>
        <w:rPr>
          <w:rFonts w:cs="Times New Roman"/>
          <w:sz w:val="22"/>
          <w:szCs w:val="21"/>
        </w:rPr>
        <w:t>拼合阴模</w:t>
      </w:r>
      <w:r>
        <w:rPr>
          <w:rFonts w:cs="Times New Roman"/>
          <w:sz w:val="22"/>
          <w:szCs w:val="21"/>
        </w:rPr>
        <w:t xml:space="preserve">segmented die  </w:t>
      </w:r>
    </w:p>
    <w:p w:rsidR="00037C8D" w:rsidRDefault="00C37919">
      <w:pPr>
        <w:ind w:firstLine="440"/>
        <w:rPr>
          <w:rFonts w:cs="Times New Roman"/>
          <w:sz w:val="22"/>
          <w:szCs w:val="21"/>
        </w:rPr>
      </w:pPr>
      <w:r>
        <w:rPr>
          <w:rFonts w:cs="Times New Roman"/>
          <w:sz w:val="22"/>
          <w:szCs w:val="21"/>
        </w:rPr>
        <w:t>3.2.77</w:t>
      </w:r>
      <w:r>
        <w:rPr>
          <w:rFonts w:cs="Times New Roman"/>
          <w:sz w:val="22"/>
          <w:szCs w:val="21"/>
        </w:rPr>
        <w:t>组合模冲</w:t>
      </w:r>
      <w:r>
        <w:rPr>
          <w:rFonts w:cs="Times New Roman"/>
          <w:sz w:val="22"/>
          <w:szCs w:val="21"/>
        </w:rPr>
        <w:t xml:space="preserve">segmented punch  </w:t>
      </w:r>
    </w:p>
    <w:p w:rsidR="00037C8D" w:rsidRDefault="00C37919">
      <w:pPr>
        <w:ind w:firstLine="440"/>
        <w:rPr>
          <w:rFonts w:cs="Times New Roman"/>
          <w:sz w:val="22"/>
          <w:szCs w:val="21"/>
        </w:rPr>
      </w:pPr>
      <w:r>
        <w:rPr>
          <w:rFonts w:cs="Times New Roman"/>
          <w:sz w:val="22"/>
          <w:szCs w:val="21"/>
        </w:rPr>
        <w:t>3.1.75</w:t>
      </w:r>
      <w:r>
        <w:rPr>
          <w:rFonts w:cs="Times New Roman"/>
          <w:sz w:val="22"/>
          <w:szCs w:val="21"/>
        </w:rPr>
        <w:t>离析</w:t>
      </w:r>
      <w:r>
        <w:rPr>
          <w:rFonts w:cs="Times New Roman"/>
          <w:sz w:val="22"/>
          <w:szCs w:val="21"/>
        </w:rPr>
        <w:t>segregation </w:t>
      </w:r>
    </w:p>
    <w:p w:rsidR="00037C8D" w:rsidRDefault="00C37919">
      <w:pPr>
        <w:ind w:firstLine="440"/>
        <w:rPr>
          <w:rFonts w:cs="Times New Roman"/>
          <w:sz w:val="22"/>
          <w:szCs w:val="21"/>
        </w:rPr>
      </w:pPr>
      <w:r>
        <w:rPr>
          <w:rFonts w:cs="Times New Roman"/>
          <w:sz w:val="22"/>
          <w:szCs w:val="21"/>
        </w:rPr>
        <w:t>3.2.78</w:t>
      </w:r>
      <w:r>
        <w:rPr>
          <w:rFonts w:cs="Times New Roman"/>
          <w:sz w:val="22"/>
          <w:szCs w:val="21"/>
        </w:rPr>
        <w:t>修形</w:t>
      </w:r>
      <w:r>
        <w:rPr>
          <w:rFonts w:cs="Times New Roman"/>
          <w:sz w:val="22"/>
          <w:szCs w:val="21"/>
        </w:rPr>
        <w:t xml:space="preserve">shaping  </w:t>
      </w:r>
    </w:p>
    <w:p w:rsidR="00037C8D" w:rsidRDefault="00C37919">
      <w:pPr>
        <w:ind w:firstLine="440"/>
        <w:rPr>
          <w:rFonts w:cs="Times New Roman"/>
          <w:sz w:val="22"/>
          <w:szCs w:val="21"/>
        </w:rPr>
      </w:pPr>
      <w:r>
        <w:rPr>
          <w:rFonts w:cs="Times New Roman"/>
          <w:sz w:val="22"/>
          <w:szCs w:val="21"/>
        </w:rPr>
        <w:t>3.2.79</w:t>
      </w:r>
      <w:r>
        <w:rPr>
          <w:rFonts w:cs="Times New Roman"/>
          <w:sz w:val="22"/>
          <w:szCs w:val="21"/>
        </w:rPr>
        <w:t>模套</w:t>
      </w:r>
      <w:r>
        <w:rPr>
          <w:rFonts w:cs="Times New Roman"/>
          <w:sz w:val="22"/>
          <w:szCs w:val="21"/>
        </w:rPr>
        <w:t xml:space="preserve">shrink ring  </w:t>
      </w:r>
    </w:p>
    <w:p w:rsidR="00037C8D" w:rsidRDefault="00C37919">
      <w:pPr>
        <w:ind w:firstLine="440"/>
        <w:rPr>
          <w:rFonts w:cs="Times New Roman"/>
          <w:sz w:val="22"/>
          <w:szCs w:val="21"/>
        </w:rPr>
      </w:pPr>
      <w:r>
        <w:rPr>
          <w:rFonts w:cs="Times New Roman"/>
          <w:sz w:val="22"/>
          <w:szCs w:val="21"/>
        </w:rPr>
        <w:t>3.3.57</w:t>
      </w:r>
      <w:r>
        <w:rPr>
          <w:rFonts w:cs="Times New Roman"/>
          <w:sz w:val="22"/>
          <w:szCs w:val="21"/>
        </w:rPr>
        <w:t>收缩</w:t>
      </w:r>
      <w:r>
        <w:rPr>
          <w:rFonts w:cs="Times New Roman"/>
          <w:sz w:val="22"/>
          <w:szCs w:val="21"/>
        </w:rPr>
        <w:t xml:space="preserve">shrinkage  </w:t>
      </w:r>
    </w:p>
    <w:p w:rsidR="00037C8D" w:rsidRDefault="00C37919">
      <w:pPr>
        <w:ind w:firstLine="440"/>
        <w:rPr>
          <w:rFonts w:cs="Times New Roman"/>
          <w:sz w:val="22"/>
          <w:szCs w:val="21"/>
        </w:rPr>
      </w:pPr>
      <w:r>
        <w:rPr>
          <w:rFonts w:cs="Times New Roman"/>
          <w:sz w:val="22"/>
          <w:szCs w:val="21"/>
        </w:rPr>
        <w:t>3.1.76</w:t>
      </w:r>
      <w:r>
        <w:rPr>
          <w:rFonts w:cs="Times New Roman"/>
          <w:sz w:val="22"/>
          <w:szCs w:val="21"/>
        </w:rPr>
        <w:t>筛分析</w:t>
      </w:r>
      <w:r>
        <w:rPr>
          <w:rFonts w:cs="Times New Roman"/>
          <w:sz w:val="22"/>
          <w:szCs w:val="21"/>
        </w:rPr>
        <w:t xml:space="preserve">sieve analysis  </w:t>
      </w:r>
    </w:p>
    <w:p w:rsidR="00037C8D" w:rsidRDefault="00C37919">
      <w:pPr>
        <w:ind w:firstLine="440"/>
        <w:rPr>
          <w:rFonts w:cs="Times New Roman"/>
          <w:sz w:val="22"/>
          <w:szCs w:val="21"/>
        </w:rPr>
      </w:pPr>
      <w:r>
        <w:rPr>
          <w:rFonts w:cs="Times New Roman"/>
          <w:sz w:val="22"/>
          <w:szCs w:val="21"/>
        </w:rPr>
        <w:t>3.1.77</w:t>
      </w:r>
      <w:r>
        <w:rPr>
          <w:rFonts w:cs="Times New Roman"/>
          <w:sz w:val="22"/>
          <w:szCs w:val="21"/>
        </w:rPr>
        <w:t>套筛</w:t>
      </w:r>
      <w:r>
        <w:rPr>
          <w:rFonts w:cs="Times New Roman"/>
          <w:sz w:val="22"/>
          <w:szCs w:val="21"/>
        </w:rPr>
        <w:t xml:space="preserve">sieve set  </w:t>
      </w:r>
    </w:p>
    <w:p w:rsidR="00037C8D" w:rsidRDefault="00C37919">
      <w:pPr>
        <w:ind w:firstLine="440"/>
        <w:rPr>
          <w:rFonts w:cs="Times New Roman"/>
          <w:sz w:val="22"/>
          <w:szCs w:val="21"/>
        </w:rPr>
      </w:pPr>
      <w:r>
        <w:rPr>
          <w:rFonts w:cs="Times New Roman"/>
          <w:sz w:val="22"/>
          <w:szCs w:val="21"/>
        </w:rPr>
        <w:t>3.2.80</w:t>
      </w:r>
      <w:r>
        <w:rPr>
          <w:rFonts w:cs="Times New Roman"/>
          <w:sz w:val="22"/>
          <w:szCs w:val="21"/>
        </w:rPr>
        <w:t>单向压制</w:t>
      </w:r>
      <w:r>
        <w:rPr>
          <w:rFonts w:cs="Times New Roman"/>
          <w:sz w:val="22"/>
          <w:szCs w:val="21"/>
        </w:rPr>
        <w:t xml:space="preserve">single-action pressing  </w:t>
      </w:r>
    </w:p>
    <w:p w:rsidR="00037C8D" w:rsidRDefault="00C37919">
      <w:pPr>
        <w:ind w:firstLine="440"/>
        <w:rPr>
          <w:rFonts w:cs="Times New Roman"/>
          <w:sz w:val="22"/>
          <w:szCs w:val="21"/>
        </w:rPr>
      </w:pPr>
      <w:r>
        <w:rPr>
          <w:rFonts w:cs="Times New Roman"/>
          <w:sz w:val="22"/>
          <w:szCs w:val="21"/>
        </w:rPr>
        <w:t>3.4.8</w:t>
      </w:r>
      <w:r>
        <w:rPr>
          <w:rFonts w:cs="Times New Roman"/>
          <w:sz w:val="22"/>
          <w:szCs w:val="21"/>
        </w:rPr>
        <w:t>烧结锻造</w:t>
      </w:r>
      <w:r>
        <w:rPr>
          <w:rFonts w:cs="Times New Roman"/>
          <w:sz w:val="22"/>
          <w:szCs w:val="21"/>
        </w:rPr>
        <w:t xml:space="preserve">sinter forging  </w:t>
      </w:r>
    </w:p>
    <w:p w:rsidR="00037C8D" w:rsidRDefault="00C37919">
      <w:pPr>
        <w:ind w:firstLine="440"/>
        <w:rPr>
          <w:rFonts w:cs="Times New Roman"/>
          <w:sz w:val="22"/>
          <w:szCs w:val="21"/>
        </w:rPr>
      </w:pPr>
      <w:r>
        <w:rPr>
          <w:rFonts w:cs="Times New Roman"/>
          <w:sz w:val="22"/>
          <w:szCs w:val="21"/>
        </w:rPr>
        <w:t>3.3.58</w:t>
      </w:r>
      <w:r>
        <w:rPr>
          <w:rFonts w:cs="Times New Roman"/>
          <w:sz w:val="22"/>
          <w:szCs w:val="21"/>
        </w:rPr>
        <w:t>烧结硬化</w:t>
      </w:r>
      <w:r>
        <w:rPr>
          <w:rFonts w:cs="Times New Roman"/>
          <w:sz w:val="22"/>
          <w:szCs w:val="21"/>
        </w:rPr>
        <w:t xml:space="preserve">sinter hardening  </w:t>
      </w:r>
    </w:p>
    <w:p w:rsidR="00037C8D" w:rsidRDefault="00C37919">
      <w:pPr>
        <w:ind w:firstLine="440"/>
        <w:rPr>
          <w:rFonts w:cs="Times New Roman"/>
          <w:sz w:val="22"/>
          <w:szCs w:val="21"/>
        </w:rPr>
      </w:pPr>
      <w:r>
        <w:rPr>
          <w:rFonts w:cs="Times New Roman"/>
          <w:sz w:val="22"/>
          <w:szCs w:val="21"/>
        </w:rPr>
        <w:t>3.3.59</w:t>
      </w:r>
      <w:r>
        <w:rPr>
          <w:rFonts w:cs="Times New Roman"/>
          <w:sz w:val="22"/>
          <w:szCs w:val="21"/>
        </w:rPr>
        <w:t>烧结壳</w:t>
      </w:r>
      <w:r>
        <w:rPr>
          <w:rFonts w:cs="Times New Roman"/>
          <w:sz w:val="22"/>
          <w:szCs w:val="21"/>
        </w:rPr>
        <w:t>si</w:t>
      </w:r>
      <w:r>
        <w:rPr>
          <w:rFonts w:cs="Times New Roman"/>
          <w:sz w:val="22"/>
          <w:szCs w:val="21"/>
        </w:rPr>
        <w:t xml:space="preserve">nter skin  </w:t>
      </w:r>
    </w:p>
    <w:p w:rsidR="00037C8D" w:rsidRDefault="00C37919">
      <w:pPr>
        <w:ind w:firstLine="440"/>
        <w:rPr>
          <w:rFonts w:cs="Times New Roman"/>
          <w:sz w:val="22"/>
          <w:szCs w:val="21"/>
        </w:rPr>
      </w:pPr>
      <w:r>
        <w:rPr>
          <w:rFonts w:cs="Times New Roman"/>
          <w:sz w:val="22"/>
          <w:szCs w:val="21"/>
        </w:rPr>
        <w:t>3.5.6</w:t>
      </w:r>
      <w:r>
        <w:rPr>
          <w:rFonts w:cs="Times New Roman"/>
          <w:sz w:val="22"/>
          <w:szCs w:val="21"/>
        </w:rPr>
        <w:t>烧结电触头材料</w:t>
      </w:r>
      <w:r>
        <w:rPr>
          <w:rFonts w:cs="Times New Roman"/>
          <w:sz w:val="22"/>
          <w:szCs w:val="21"/>
        </w:rPr>
        <w:t xml:space="preserve">sintered electrical contact material  </w:t>
      </w:r>
    </w:p>
    <w:p w:rsidR="00037C8D" w:rsidRDefault="00C37919">
      <w:pPr>
        <w:ind w:firstLine="440"/>
        <w:rPr>
          <w:rFonts w:cs="Times New Roman"/>
          <w:sz w:val="22"/>
          <w:szCs w:val="21"/>
        </w:rPr>
      </w:pPr>
      <w:r>
        <w:rPr>
          <w:rFonts w:cs="Times New Roman"/>
          <w:sz w:val="22"/>
          <w:szCs w:val="21"/>
        </w:rPr>
        <w:t>3.5.7</w:t>
      </w:r>
      <w:r>
        <w:rPr>
          <w:rFonts w:cs="Times New Roman"/>
          <w:sz w:val="22"/>
          <w:szCs w:val="21"/>
        </w:rPr>
        <w:t>烧结摩擦材料</w:t>
      </w:r>
      <w:r>
        <w:rPr>
          <w:rFonts w:cs="Times New Roman"/>
          <w:sz w:val="22"/>
          <w:szCs w:val="21"/>
        </w:rPr>
        <w:t xml:space="preserve">sintered friction material  </w:t>
      </w:r>
    </w:p>
    <w:p w:rsidR="00037C8D" w:rsidRDefault="00C37919">
      <w:pPr>
        <w:ind w:firstLine="440"/>
        <w:rPr>
          <w:rFonts w:cs="Times New Roman"/>
          <w:sz w:val="22"/>
          <w:szCs w:val="21"/>
        </w:rPr>
      </w:pPr>
      <w:r>
        <w:rPr>
          <w:rFonts w:cs="Times New Roman"/>
          <w:sz w:val="22"/>
          <w:szCs w:val="21"/>
        </w:rPr>
        <w:t xml:space="preserve">3.5.8 </w:t>
      </w:r>
      <w:r>
        <w:rPr>
          <w:rFonts w:cs="Times New Roman"/>
          <w:sz w:val="22"/>
          <w:szCs w:val="21"/>
        </w:rPr>
        <w:t>烧结铁</w:t>
      </w:r>
      <w:r>
        <w:rPr>
          <w:rFonts w:cs="Times New Roman"/>
          <w:sz w:val="22"/>
          <w:szCs w:val="21"/>
        </w:rPr>
        <w:t>sintered iron </w:t>
      </w:r>
    </w:p>
    <w:p w:rsidR="00037C8D" w:rsidRDefault="00C37919">
      <w:pPr>
        <w:ind w:firstLine="440"/>
        <w:rPr>
          <w:rFonts w:cs="Times New Roman"/>
          <w:sz w:val="22"/>
          <w:szCs w:val="21"/>
        </w:rPr>
      </w:pPr>
      <w:r>
        <w:rPr>
          <w:rFonts w:cs="Times New Roman"/>
          <w:sz w:val="22"/>
          <w:szCs w:val="21"/>
        </w:rPr>
        <w:t>3.5.9</w:t>
      </w:r>
      <w:r>
        <w:rPr>
          <w:rFonts w:cs="Times New Roman"/>
          <w:sz w:val="22"/>
          <w:szCs w:val="21"/>
        </w:rPr>
        <w:t>烧结磁性零件</w:t>
      </w:r>
      <w:r>
        <w:rPr>
          <w:rFonts w:cs="Times New Roman"/>
          <w:sz w:val="22"/>
          <w:szCs w:val="21"/>
        </w:rPr>
        <w:t xml:space="preserve">sintered magnetic part  </w:t>
      </w:r>
    </w:p>
    <w:p w:rsidR="00037C8D" w:rsidRDefault="00C37919">
      <w:pPr>
        <w:ind w:firstLine="440"/>
        <w:rPr>
          <w:rFonts w:cs="Times New Roman"/>
          <w:sz w:val="22"/>
          <w:szCs w:val="21"/>
        </w:rPr>
      </w:pPr>
      <w:r>
        <w:rPr>
          <w:rFonts w:cs="Times New Roman"/>
          <w:sz w:val="22"/>
          <w:szCs w:val="21"/>
        </w:rPr>
        <w:t>3.5.10</w:t>
      </w:r>
      <w:r>
        <w:rPr>
          <w:rFonts w:cs="Times New Roman"/>
          <w:sz w:val="22"/>
          <w:szCs w:val="21"/>
        </w:rPr>
        <w:t>烧结材料</w:t>
      </w:r>
      <w:r>
        <w:rPr>
          <w:rFonts w:cs="Times New Roman"/>
          <w:sz w:val="22"/>
          <w:szCs w:val="21"/>
        </w:rPr>
        <w:t xml:space="preserve">sintered material  </w:t>
      </w:r>
    </w:p>
    <w:p w:rsidR="00037C8D" w:rsidRDefault="00C37919">
      <w:pPr>
        <w:ind w:firstLine="440"/>
        <w:rPr>
          <w:rFonts w:cs="Times New Roman"/>
          <w:sz w:val="22"/>
          <w:szCs w:val="21"/>
        </w:rPr>
      </w:pPr>
      <w:r>
        <w:rPr>
          <w:rFonts w:cs="Times New Roman"/>
          <w:sz w:val="22"/>
          <w:szCs w:val="21"/>
        </w:rPr>
        <w:t>3.5.11</w:t>
      </w:r>
      <w:r>
        <w:rPr>
          <w:rFonts w:cs="Times New Roman"/>
          <w:sz w:val="22"/>
          <w:szCs w:val="21"/>
        </w:rPr>
        <w:t>烧结金属过滤器</w:t>
      </w:r>
      <w:r>
        <w:rPr>
          <w:rFonts w:cs="Times New Roman"/>
          <w:sz w:val="22"/>
          <w:szCs w:val="21"/>
        </w:rPr>
        <w:t xml:space="preserve">sintered metal filter  </w:t>
      </w:r>
    </w:p>
    <w:p w:rsidR="00037C8D" w:rsidRDefault="00C37919">
      <w:pPr>
        <w:ind w:firstLine="440"/>
        <w:rPr>
          <w:rFonts w:cs="Times New Roman"/>
          <w:sz w:val="22"/>
          <w:szCs w:val="21"/>
        </w:rPr>
      </w:pPr>
      <w:r>
        <w:rPr>
          <w:rFonts w:cs="Times New Roman"/>
          <w:sz w:val="22"/>
          <w:szCs w:val="21"/>
        </w:rPr>
        <w:t xml:space="preserve">3.5.12 </w:t>
      </w:r>
      <w:r>
        <w:rPr>
          <w:rFonts w:cs="Times New Roman"/>
          <w:sz w:val="22"/>
          <w:szCs w:val="21"/>
        </w:rPr>
        <w:t>烧结金属基复合材料</w:t>
      </w:r>
      <w:r>
        <w:rPr>
          <w:rFonts w:cs="Times New Roman"/>
          <w:sz w:val="22"/>
          <w:szCs w:val="21"/>
        </w:rPr>
        <w:t>sintered m</w:t>
      </w:r>
      <w:r>
        <w:rPr>
          <w:rFonts w:cs="Times New Roman"/>
          <w:sz w:val="22"/>
          <w:szCs w:val="21"/>
        </w:rPr>
        <w:t>etal-matrix composite </w:t>
      </w:r>
    </w:p>
    <w:p w:rsidR="00037C8D" w:rsidRDefault="00C37919">
      <w:pPr>
        <w:ind w:firstLine="440"/>
        <w:rPr>
          <w:rFonts w:cs="Times New Roman"/>
          <w:sz w:val="22"/>
          <w:szCs w:val="21"/>
        </w:rPr>
      </w:pPr>
      <w:r>
        <w:rPr>
          <w:rFonts w:cs="Times New Roman"/>
          <w:sz w:val="22"/>
          <w:szCs w:val="21"/>
        </w:rPr>
        <w:t>3.5.13</w:t>
      </w:r>
      <w:r>
        <w:rPr>
          <w:rFonts w:cs="Times New Roman"/>
          <w:sz w:val="22"/>
          <w:szCs w:val="21"/>
        </w:rPr>
        <w:t>烧结零件</w:t>
      </w:r>
      <w:r>
        <w:rPr>
          <w:rFonts w:cs="Times New Roman"/>
          <w:sz w:val="22"/>
          <w:szCs w:val="21"/>
        </w:rPr>
        <w:t xml:space="preserve">sintered part  </w:t>
      </w:r>
    </w:p>
    <w:p w:rsidR="00037C8D" w:rsidRDefault="00C37919">
      <w:pPr>
        <w:ind w:firstLine="440"/>
        <w:rPr>
          <w:rFonts w:cs="Times New Roman"/>
          <w:sz w:val="22"/>
          <w:szCs w:val="21"/>
        </w:rPr>
      </w:pPr>
      <w:r>
        <w:rPr>
          <w:rFonts w:cs="Times New Roman"/>
          <w:sz w:val="22"/>
          <w:szCs w:val="21"/>
        </w:rPr>
        <w:t>3.5.14</w:t>
      </w:r>
      <w:r>
        <w:rPr>
          <w:rFonts w:cs="Times New Roman"/>
          <w:sz w:val="22"/>
          <w:szCs w:val="21"/>
        </w:rPr>
        <w:t>烧结钢</w:t>
      </w:r>
      <w:r>
        <w:rPr>
          <w:rFonts w:cs="Times New Roman"/>
          <w:sz w:val="22"/>
          <w:szCs w:val="21"/>
        </w:rPr>
        <w:t xml:space="preserve">sintered steel  </w:t>
      </w:r>
    </w:p>
    <w:p w:rsidR="00037C8D" w:rsidRDefault="00C37919">
      <w:pPr>
        <w:ind w:firstLine="440"/>
        <w:rPr>
          <w:rFonts w:cs="Times New Roman"/>
          <w:sz w:val="22"/>
          <w:szCs w:val="21"/>
        </w:rPr>
      </w:pPr>
      <w:r>
        <w:rPr>
          <w:rFonts w:cs="Times New Roman"/>
          <w:sz w:val="22"/>
          <w:szCs w:val="21"/>
        </w:rPr>
        <w:t>3.5.15</w:t>
      </w:r>
      <w:r>
        <w:rPr>
          <w:rFonts w:cs="Times New Roman"/>
          <w:sz w:val="22"/>
          <w:szCs w:val="21"/>
        </w:rPr>
        <w:t>烧结结构部件</w:t>
      </w:r>
      <w:r>
        <w:rPr>
          <w:rFonts w:cs="Times New Roman"/>
          <w:sz w:val="22"/>
          <w:szCs w:val="21"/>
        </w:rPr>
        <w:t xml:space="preserve">sintered structural part  </w:t>
      </w:r>
    </w:p>
    <w:p w:rsidR="00037C8D" w:rsidRDefault="00C37919">
      <w:pPr>
        <w:ind w:firstLine="440"/>
        <w:rPr>
          <w:rFonts w:cs="Times New Roman"/>
          <w:sz w:val="22"/>
          <w:szCs w:val="21"/>
        </w:rPr>
      </w:pPr>
      <w:r>
        <w:rPr>
          <w:rFonts w:cs="Times New Roman"/>
          <w:sz w:val="22"/>
          <w:szCs w:val="21"/>
        </w:rPr>
        <w:t>3.3.60</w:t>
      </w:r>
      <w:r>
        <w:rPr>
          <w:rFonts w:cs="Times New Roman"/>
          <w:sz w:val="22"/>
          <w:szCs w:val="21"/>
        </w:rPr>
        <w:t>烧结</w:t>
      </w:r>
      <w:r>
        <w:rPr>
          <w:rFonts w:cs="Times New Roman"/>
          <w:sz w:val="22"/>
          <w:szCs w:val="21"/>
        </w:rPr>
        <w:t xml:space="preserve">sintering  </w:t>
      </w:r>
    </w:p>
    <w:p w:rsidR="00037C8D" w:rsidRDefault="00C37919">
      <w:pPr>
        <w:ind w:firstLine="440"/>
        <w:rPr>
          <w:rFonts w:cs="Times New Roman"/>
          <w:sz w:val="22"/>
          <w:szCs w:val="21"/>
        </w:rPr>
      </w:pPr>
      <w:r>
        <w:rPr>
          <w:rFonts w:cs="Times New Roman"/>
          <w:sz w:val="22"/>
          <w:szCs w:val="21"/>
        </w:rPr>
        <w:t>3.3.61</w:t>
      </w:r>
      <w:r>
        <w:rPr>
          <w:rFonts w:cs="Times New Roman"/>
          <w:sz w:val="22"/>
          <w:szCs w:val="21"/>
        </w:rPr>
        <w:t>烧结气氛</w:t>
      </w:r>
      <w:r>
        <w:rPr>
          <w:rFonts w:cs="Times New Roman"/>
          <w:sz w:val="22"/>
          <w:szCs w:val="21"/>
        </w:rPr>
        <w:t xml:space="preserve"> sintering atmosphere </w:t>
      </w:r>
    </w:p>
    <w:p w:rsidR="00037C8D" w:rsidRDefault="00C37919">
      <w:pPr>
        <w:ind w:firstLine="440"/>
        <w:rPr>
          <w:rFonts w:cs="Times New Roman"/>
          <w:sz w:val="22"/>
          <w:szCs w:val="21"/>
        </w:rPr>
      </w:pPr>
      <w:r>
        <w:rPr>
          <w:rFonts w:cs="Times New Roman"/>
          <w:sz w:val="22"/>
          <w:szCs w:val="21"/>
        </w:rPr>
        <w:t>3.3.62</w:t>
      </w:r>
      <w:r>
        <w:rPr>
          <w:rFonts w:cs="Times New Roman"/>
          <w:sz w:val="22"/>
          <w:szCs w:val="21"/>
        </w:rPr>
        <w:t>烧结炉</w:t>
      </w:r>
      <w:r>
        <w:rPr>
          <w:rFonts w:cs="Times New Roman"/>
          <w:sz w:val="22"/>
          <w:szCs w:val="21"/>
        </w:rPr>
        <w:t xml:space="preserve">sintering furnace  </w:t>
      </w:r>
    </w:p>
    <w:p w:rsidR="00037C8D" w:rsidRDefault="00C37919">
      <w:pPr>
        <w:ind w:firstLine="440"/>
        <w:rPr>
          <w:rFonts w:cs="Times New Roman"/>
          <w:sz w:val="22"/>
          <w:szCs w:val="21"/>
        </w:rPr>
      </w:pPr>
      <w:r>
        <w:rPr>
          <w:rFonts w:cs="Times New Roman"/>
          <w:sz w:val="22"/>
          <w:szCs w:val="21"/>
        </w:rPr>
        <w:t>3.3.63</w:t>
      </w:r>
      <w:r>
        <w:rPr>
          <w:rFonts w:cs="Times New Roman"/>
          <w:sz w:val="22"/>
          <w:szCs w:val="21"/>
        </w:rPr>
        <w:t>烧结温度</w:t>
      </w:r>
      <w:r>
        <w:rPr>
          <w:rFonts w:cs="Times New Roman"/>
          <w:sz w:val="22"/>
          <w:szCs w:val="21"/>
        </w:rPr>
        <w:t xml:space="preserve">sintering temperature  </w:t>
      </w:r>
    </w:p>
    <w:p w:rsidR="00037C8D" w:rsidRDefault="00C37919">
      <w:pPr>
        <w:ind w:firstLine="440"/>
        <w:rPr>
          <w:rFonts w:cs="Times New Roman"/>
          <w:sz w:val="22"/>
          <w:szCs w:val="21"/>
        </w:rPr>
      </w:pPr>
      <w:r>
        <w:rPr>
          <w:rFonts w:cs="Times New Roman"/>
          <w:sz w:val="22"/>
          <w:szCs w:val="21"/>
        </w:rPr>
        <w:t>3.3.64</w:t>
      </w:r>
      <w:r>
        <w:rPr>
          <w:rFonts w:cs="Times New Roman"/>
          <w:sz w:val="22"/>
          <w:szCs w:val="21"/>
        </w:rPr>
        <w:t>烧结时间</w:t>
      </w:r>
      <w:r>
        <w:rPr>
          <w:rFonts w:cs="Times New Roman"/>
          <w:sz w:val="22"/>
          <w:szCs w:val="21"/>
        </w:rPr>
        <w:t xml:space="preserve">sintering time  </w:t>
      </w:r>
    </w:p>
    <w:p w:rsidR="00037C8D" w:rsidRDefault="00C37919">
      <w:pPr>
        <w:ind w:firstLine="440"/>
        <w:rPr>
          <w:rFonts w:cs="Times New Roman"/>
          <w:sz w:val="22"/>
          <w:szCs w:val="21"/>
        </w:rPr>
      </w:pPr>
      <w:r>
        <w:rPr>
          <w:rFonts w:cs="Times New Roman"/>
          <w:sz w:val="22"/>
          <w:szCs w:val="21"/>
        </w:rPr>
        <w:t>3.4.9</w:t>
      </w:r>
      <w:r>
        <w:rPr>
          <w:rFonts w:cs="Times New Roman"/>
          <w:sz w:val="22"/>
          <w:szCs w:val="21"/>
        </w:rPr>
        <w:t>精整</w:t>
      </w:r>
      <w:r>
        <w:rPr>
          <w:rFonts w:cs="Times New Roman"/>
          <w:sz w:val="22"/>
          <w:szCs w:val="21"/>
        </w:rPr>
        <w:t xml:space="preserve">sizing  </w:t>
      </w:r>
    </w:p>
    <w:p w:rsidR="00037C8D" w:rsidRDefault="00C37919">
      <w:pPr>
        <w:ind w:firstLine="440"/>
        <w:rPr>
          <w:rFonts w:cs="Times New Roman"/>
          <w:sz w:val="22"/>
          <w:szCs w:val="21"/>
        </w:rPr>
      </w:pPr>
      <w:r>
        <w:rPr>
          <w:rFonts w:cs="Times New Roman"/>
          <w:sz w:val="22"/>
          <w:szCs w:val="21"/>
        </w:rPr>
        <w:t>3.2.81</w:t>
      </w:r>
      <w:r>
        <w:rPr>
          <w:rFonts w:cs="Times New Roman"/>
          <w:sz w:val="22"/>
          <w:szCs w:val="21"/>
        </w:rPr>
        <w:t>骨架</w:t>
      </w:r>
      <w:r>
        <w:rPr>
          <w:rFonts w:cs="Times New Roman"/>
          <w:sz w:val="22"/>
          <w:szCs w:val="21"/>
        </w:rPr>
        <w:t>skeleton </w:t>
      </w:r>
    </w:p>
    <w:p w:rsidR="00037C8D" w:rsidRDefault="00C37919">
      <w:pPr>
        <w:ind w:firstLine="440"/>
        <w:rPr>
          <w:rFonts w:cs="Times New Roman"/>
          <w:sz w:val="22"/>
          <w:szCs w:val="21"/>
        </w:rPr>
      </w:pPr>
      <w:r>
        <w:rPr>
          <w:rFonts w:cs="Times New Roman"/>
          <w:sz w:val="22"/>
          <w:szCs w:val="21"/>
        </w:rPr>
        <w:t>3.1.78</w:t>
      </w:r>
      <w:r>
        <w:rPr>
          <w:rFonts w:cs="Times New Roman"/>
          <w:sz w:val="22"/>
          <w:szCs w:val="21"/>
        </w:rPr>
        <w:t>粉浆</w:t>
      </w:r>
      <w:r>
        <w:rPr>
          <w:rFonts w:cs="Times New Roman"/>
          <w:sz w:val="22"/>
          <w:szCs w:val="21"/>
        </w:rPr>
        <w:t xml:space="preserve">slurry  </w:t>
      </w:r>
    </w:p>
    <w:p w:rsidR="00037C8D" w:rsidRDefault="00C37919">
      <w:pPr>
        <w:ind w:firstLine="440"/>
        <w:rPr>
          <w:rFonts w:cs="Times New Roman"/>
          <w:sz w:val="22"/>
          <w:szCs w:val="21"/>
        </w:rPr>
      </w:pPr>
      <w:r>
        <w:rPr>
          <w:rFonts w:cs="Times New Roman"/>
          <w:sz w:val="22"/>
          <w:szCs w:val="21"/>
        </w:rPr>
        <w:t>3.5.16</w:t>
      </w:r>
      <w:r>
        <w:rPr>
          <w:rFonts w:cs="Times New Roman"/>
          <w:sz w:val="22"/>
          <w:szCs w:val="21"/>
        </w:rPr>
        <w:t>软磁复合材料</w:t>
      </w:r>
      <w:r>
        <w:rPr>
          <w:rFonts w:cs="Times New Roman"/>
          <w:sz w:val="22"/>
          <w:szCs w:val="21"/>
        </w:rPr>
        <w:t xml:space="preserve">SMC  </w:t>
      </w:r>
    </w:p>
    <w:p w:rsidR="00037C8D" w:rsidRDefault="00C37919">
      <w:pPr>
        <w:ind w:firstLine="440"/>
        <w:rPr>
          <w:rFonts w:cs="Times New Roman"/>
          <w:sz w:val="22"/>
          <w:szCs w:val="21"/>
        </w:rPr>
      </w:pPr>
      <w:r>
        <w:rPr>
          <w:rFonts w:cs="Times New Roman"/>
          <w:sz w:val="22"/>
          <w:szCs w:val="21"/>
        </w:rPr>
        <w:t>3.2.82</w:t>
      </w:r>
      <w:r>
        <w:rPr>
          <w:rFonts w:cs="Times New Roman"/>
          <w:sz w:val="22"/>
          <w:szCs w:val="21"/>
        </w:rPr>
        <w:t>插槽</w:t>
      </w:r>
      <w:r>
        <w:rPr>
          <w:rFonts w:cs="Times New Roman"/>
          <w:sz w:val="22"/>
          <w:szCs w:val="21"/>
        </w:rPr>
        <w:t xml:space="preserve">socket  </w:t>
      </w:r>
    </w:p>
    <w:p w:rsidR="00037C8D" w:rsidRDefault="00C37919">
      <w:pPr>
        <w:ind w:firstLine="440"/>
        <w:rPr>
          <w:rFonts w:cs="Times New Roman"/>
          <w:sz w:val="22"/>
          <w:szCs w:val="21"/>
        </w:rPr>
      </w:pPr>
      <w:r>
        <w:rPr>
          <w:rFonts w:cs="Times New Roman"/>
          <w:sz w:val="22"/>
          <w:szCs w:val="21"/>
        </w:rPr>
        <w:t>3.5.16</w:t>
      </w:r>
      <w:r>
        <w:rPr>
          <w:rFonts w:cs="Times New Roman"/>
          <w:sz w:val="22"/>
          <w:szCs w:val="21"/>
        </w:rPr>
        <w:t>软磁复合材料</w:t>
      </w:r>
      <w:r>
        <w:rPr>
          <w:rFonts w:cs="Times New Roman"/>
          <w:sz w:val="22"/>
          <w:szCs w:val="21"/>
        </w:rPr>
        <w:t xml:space="preserve">soft magnetic composite  </w:t>
      </w:r>
    </w:p>
    <w:p w:rsidR="00037C8D" w:rsidRDefault="00C37919">
      <w:pPr>
        <w:ind w:firstLine="440"/>
        <w:rPr>
          <w:rFonts w:cs="Times New Roman"/>
          <w:sz w:val="22"/>
          <w:szCs w:val="21"/>
        </w:rPr>
      </w:pPr>
      <w:r>
        <w:rPr>
          <w:rFonts w:cs="Times New Roman"/>
          <w:sz w:val="22"/>
          <w:szCs w:val="21"/>
        </w:rPr>
        <w:t>3.3.65</w:t>
      </w:r>
      <w:r>
        <w:rPr>
          <w:rFonts w:cs="Times New Roman"/>
          <w:sz w:val="22"/>
          <w:szCs w:val="21"/>
        </w:rPr>
        <w:t>实体密度</w:t>
      </w:r>
      <w:r>
        <w:rPr>
          <w:rFonts w:cs="Times New Roman"/>
          <w:sz w:val="22"/>
          <w:szCs w:val="21"/>
        </w:rPr>
        <w:t xml:space="preserve">solid density  </w:t>
      </w:r>
    </w:p>
    <w:p w:rsidR="00037C8D" w:rsidRDefault="00C37919">
      <w:pPr>
        <w:ind w:firstLine="440"/>
        <w:rPr>
          <w:rFonts w:cs="Times New Roman"/>
          <w:sz w:val="22"/>
          <w:szCs w:val="21"/>
        </w:rPr>
      </w:pPr>
      <w:r>
        <w:rPr>
          <w:rFonts w:cs="Times New Roman"/>
          <w:sz w:val="22"/>
          <w:szCs w:val="21"/>
        </w:rPr>
        <w:t>3.3.66</w:t>
      </w:r>
      <w:r>
        <w:rPr>
          <w:rFonts w:cs="Times New Roman" w:hint="eastAsia"/>
          <w:sz w:val="22"/>
          <w:szCs w:val="21"/>
        </w:rPr>
        <w:t>实体</w:t>
      </w:r>
      <w:r>
        <w:rPr>
          <w:rFonts w:cs="Times New Roman"/>
          <w:sz w:val="22"/>
          <w:szCs w:val="21"/>
        </w:rPr>
        <w:t>硬度</w:t>
      </w:r>
      <w:r>
        <w:rPr>
          <w:rFonts w:cs="Times New Roman"/>
          <w:sz w:val="22"/>
          <w:szCs w:val="21"/>
        </w:rPr>
        <w:t xml:space="preserve">solid hardness  </w:t>
      </w:r>
    </w:p>
    <w:p w:rsidR="00037C8D" w:rsidRDefault="00C37919">
      <w:pPr>
        <w:ind w:firstLine="440"/>
        <w:rPr>
          <w:rFonts w:cs="Times New Roman"/>
          <w:sz w:val="22"/>
          <w:szCs w:val="21"/>
        </w:rPr>
      </w:pPr>
      <w:r>
        <w:rPr>
          <w:rFonts w:cs="Times New Roman"/>
          <w:sz w:val="22"/>
          <w:szCs w:val="21"/>
        </w:rPr>
        <w:t>3.3.67</w:t>
      </w:r>
      <w:r>
        <w:rPr>
          <w:rFonts w:cs="Times New Roman"/>
          <w:sz w:val="22"/>
          <w:szCs w:val="21"/>
        </w:rPr>
        <w:t>固相烧结</w:t>
      </w:r>
      <w:r>
        <w:rPr>
          <w:rFonts w:cs="Times New Roman"/>
          <w:sz w:val="22"/>
          <w:szCs w:val="21"/>
        </w:rPr>
        <w:t xml:space="preserve">solid-state sintering  </w:t>
      </w:r>
    </w:p>
    <w:p w:rsidR="00037C8D" w:rsidRDefault="00C37919">
      <w:pPr>
        <w:ind w:firstLine="440"/>
        <w:rPr>
          <w:rFonts w:cs="Times New Roman"/>
          <w:sz w:val="22"/>
          <w:szCs w:val="21"/>
        </w:rPr>
      </w:pPr>
      <w:r>
        <w:rPr>
          <w:rFonts w:cs="Times New Roman"/>
          <w:sz w:val="22"/>
          <w:szCs w:val="21"/>
        </w:rPr>
        <w:t>3.3.68</w:t>
      </w:r>
      <w:r>
        <w:rPr>
          <w:rFonts w:cs="Times New Roman"/>
          <w:sz w:val="22"/>
          <w:szCs w:val="21"/>
        </w:rPr>
        <w:t>碳烟</w:t>
      </w:r>
      <w:r>
        <w:rPr>
          <w:rFonts w:cs="Times New Roman"/>
          <w:sz w:val="22"/>
          <w:szCs w:val="21"/>
        </w:rPr>
        <w:t xml:space="preserve">soot  </w:t>
      </w:r>
    </w:p>
    <w:p w:rsidR="00037C8D" w:rsidRDefault="00C37919">
      <w:pPr>
        <w:ind w:firstLine="440"/>
        <w:rPr>
          <w:rFonts w:cs="Times New Roman"/>
          <w:sz w:val="22"/>
          <w:szCs w:val="21"/>
        </w:rPr>
      </w:pPr>
      <w:r>
        <w:rPr>
          <w:rFonts w:cs="Times New Roman"/>
          <w:sz w:val="22"/>
          <w:szCs w:val="21"/>
        </w:rPr>
        <w:t>3.3.68</w:t>
      </w:r>
      <w:r>
        <w:rPr>
          <w:rFonts w:cs="Times New Roman"/>
          <w:sz w:val="22"/>
          <w:szCs w:val="21"/>
        </w:rPr>
        <w:t>碳烟</w:t>
      </w:r>
      <w:r>
        <w:rPr>
          <w:rFonts w:cs="Times New Roman"/>
          <w:sz w:val="22"/>
          <w:szCs w:val="21"/>
        </w:rPr>
        <w:t xml:space="preserve">sooting  </w:t>
      </w:r>
    </w:p>
    <w:p w:rsidR="00037C8D" w:rsidRDefault="00C37919">
      <w:pPr>
        <w:ind w:firstLine="440"/>
        <w:rPr>
          <w:rFonts w:cs="Times New Roman"/>
          <w:sz w:val="22"/>
          <w:szCs w:val="21"/>
        </w:rPr>
      </w:pPr>
      <w:r>
        <w:rPr>
          <w:rFonts w:cs="Times New Roman"/>
          <w:sz w:val="22"/>
          <w:szCs w:val="21"/>
        </w:rPr>
        <w:t>3.1.79</w:t>
      </w:r>
      <w:r>
        <w:rPr>
          <w:rFonts w:cs="Times New Roman"/>
          <w:sz w:val="22"/>
          <w:szCs w:val="21"/>
        </w:rPr>
        <w:t>比表面积</w:t>
      </w:r>
      <w:r>
        <w:rPr>
          <w:rFonts w:cs="Times New Roman"/>
          <w:sz w:val="22"/>
          <w:szCs w:val="21"/>
        </w:rPr>
        <w:t>s</w:t>
      </w:r>
      <w:r>
        <w:rPr>
          <w:rFonts w:cs="Times New Roman"/>
          <w:sz w:val="22"/>
          <w:szCs w:val="21"/>
        </w:rPr>
        <w:t>pecific surface area </w:t>
      </w:r>
    </w:p>
    <w:p w:rsidR="00037C8D" w:rsidRDefault="00C37919">
      <w:pPr>
        <w:ind w:firstLine="440"/>
        <w:rPr>
          <w:rFonts w:cs="Times New Roman"/>
          <w:sz w:val="22"/>
          <w:szCs w:val="21"/>
        </w:rPr>
      </w:pPr>
      <w:r>
        <w:rPr>
          <w:rFonts w:cs="Times New Roman"/>
          <w:sz w:val="22"/>
          <w:szCs w:val="21"/>
        </w:rPr>
        <w:t>3.1.80</w:t>
      </w:r>
      <w:r>
        <w:rPr>
          <w:rFonts w:cs="Times New Roman"/>
          <w:sz w:val="22"/>
          <w:szCs w:val="21"/>
        </w:rPr>
        <w:t>球状</w:t>
      </w:r>
      <w:r>
        <w:rPr>
          <w:rFonts w:cs="Times New Roman"/>
          <w:sz w:val="22"/>
          <w:szCs w:val="21"/>
        </w:rPr>
        <w:t xml:space="preserve">spheroidal, adj.  </w:t>
      </w:r>
    </w:p>
    <w:p w:rsidR="00037C8D" w:rsidRDefault="00C37919">
      <w:pPr>
        <w:ind w:firstLine="440"/>
        <w:rPr>
          <w:rFonts w:cs="Times New Roman"/>
          <w:sz w:val="22"/>
          <w:szCs w:val="21"/>
        </w:rPr>
      </w:pPr>
      <w:r>
        <w:rPr>
          <w:rFonts w:cs="Times New Roman"/>
          <w:sz w:val="22"/>
          <w:szCs w:val="21"/>
        </w:rPr>
        <w:t>3.2.83</w:t>
      </w:r>
      <w:r>
        <w:rPr>
          <w:rFonts w:cs="Times New Roman"/>
          <w:sz w:val="22"/>
          <w:szCs w:val="21"/>
        </w:rPr>
        <w:t>可拆阴模</w:t>
      </w:r>
      <w:r>
        <w:rPr>
          <w:rFonts w:cs="Times New Roman"/>
          <w:sz w:val="22"/>
          <w:szCs w:val="21"/>
        </w:rPr>
        <w:t xml:space="preserve">split die  </w:t>
      </w:r>
    </w:p>
    <w:p w:rsidR="00037C8D" w:rsidRDefault="00C37919">
      <w:pPr>
        <w:ind w:firstLine="440"/>
        <w:rPr>
          <w:rFonts w:cs="Times New Roman"/>
          <w:sz w:val="22"/>
          <w:szCs w:val="21"/>
        </w:rPr>
      </w:pPr>
      <w:r>
        <w:rPr>
          <w:rFonts w:cs="Times New Roman"/>
          <w:sz w:val="22"/>
          <w:szCs w:val="21"/>
        </w:rPr>
        <w:t xml:space="preserve">3.1.81 </w:t>
      </w:r>
      <w:r>
        <w:rPr>
          <w:rFonts w:cs="Times New Roman"/>
          <w:sz w:val="22"/>
          <w:szCs w:val="21"/>
        </w:rPr>
        <w:t>海绵粉</w:t>
      </w:r>
      <w:r>
        <w:rPr>
          <w:rFonts w:cs="Times New Roman"/>
          <w:sz w:val="22"/>
          <w:szCs w:val="21"/>
        </w:rPr>
        <w:t>sponge powder </w:t>
      </w:r>
    </w:p>
    <w:p w:rsidR="00037C8D" w:rsidRDefault="00C37919">
      <w:pPr>
        <w:ind w:firstLine="440"/>
        <w:rPr>
          <w:rFonts w:cs="Times New Roman"/>
          <w:sz w:val="22"/>
          <w:szCs w:val="21"/>
        </w:rPr>
      </w:pPr>
      <w:r>
        <w:rPr>
          <w:rFonts w:cs="Times New Roman"/>
          <w:sz w:val="22"/>
          <w:szCs w:val="21"/>
        </w:rPr>
        <w:t>3.1.82</w:t>
      </w:r>
      <w:r>
        <w:rPr>
          <w:rFonts w:cs="Times New Roman"/>
          <w:sz w:val="22"/>
          <w:szCs w:val="21"/>
        </w:rPr>
        <w:t>喷雾干燥</w:t>
      </w:r>
      <w:r>
        <w:rPr>
          <w:rFonts w:cs="Times New Roman"/>
          <w:sz w:val="22"/>
          <w:szCs w:val="21"/>
        </w:rPr>
        <w:t xml:space="preserve">spray drying  </w:t>
      </w:r>
    </w:p>
    <w:p w:rsidR="00037C8D" w:rsidRDefault="00C37919">
      <w:pPr>
        <w:ind w:firstLine="440"/>
        <w:rPr>
          <w:rFonts w:cs="Times New Roman"/>
          <w:sz w:val="22"/>
          <w:szCs w:val="21"/>
        </w:rPr>
      </w:pPr>
      <w:r>
        <w:rPr>
          <w:rFonts w:cs="Times New Roman"/>
          <w:sz w:val="22"/>
          <w:szCs w:val="21"/>
        </w:rPr>
        <w:t>3.2.84</w:t>
      </w:r>
      <w:r>
        <w:rPr>
          <w:rFonts w:cs="Times New Roman"/>
          <w:sz w:val="22"/>
          <w:szCs w:val="21"/>
        </w:rPr>
        <w:t>弹性后效</w:t>
      </w:r>
      <w:r>
        <w:rPr>
          <w:rFonts w:cs="Times New Roman"/>
          <w:sz w:val="22"/>
          <w:szCs w:val="21"/>
        </w:rPr>
        <w:t xml:space="preserve">spring back  </w:t>
      </w:r>
    </w:p>
    <w:p w:rsidR="00037C8D" w:rsidRDefault="00C37919">
      <w:pPr>
        <w:ind w:firstLine="440"/>
        <w:rPr>
          <w:rFonts w:cs="Times New Roman"/>
          <w:sz w:val="22"/>
          <w:szCs w:val="21"/>
        </w:rPr>
      </w:pPr>
      <w:r>
        <w:rPr>
          <w:rFonts w:cs="Times New Roman"/>
          <w:sz w:val="22"/>
          <w:szCs w:val="21"/>
        </w:rPr>
        <w:lastRenderedPageBreak/>
        <w:t>3.3.69</w:t>
      </w:r>
      <w:r>
        <w:rPr>
          <w:rFonts w:cs="Times New Roman"/>
          <w:sz w:val="22"/>
          <w:szCs w:val="21"/>
        </w:rPr>
        <w:t>污点</w:t>
      </w:r>
      <w:r>
        <w:rPr>
          <w:rFonts w:cs="Times New Roman"/>
          <w:sz w:val="22"/>
          <w:szCs w:val="21"/>
        </w:rPr>
        <w:t xml:space="preserve">stain  </w:t>
      </w:r>
    </w:p>
    <w:p w:rsidR="00037C8D" w:rsidRDefault="00C37919">
      <w:pPr>
        <w:ind w:firstLine="440"/>
        <w:rPr>
          <w:rFonts w:cs="Times New Roman"/>
          <w:sz w:val="22"/>
          <w:szCs w:val="21"/>
        </w:rPr>
      </w:pPr>
      <w:r>
        <w:rPr>
          <w:rFonts w:cs="Times New Roman"/>
          <w:sz w:val="22"/>
          <w:szCs w:val="21"/>
        </w:rPr>
        <w:t>3.3.69</w:t>
      </w:r>
      <w:r>
        <w:rPr>
          <w:rFonts w:cs="Times New Roman"/>
          <w:sz w:val="22"/>
          <w:szCs w:val="21"/>
        </w:rPr>
        <w:t>污点</w:t>
      </w:r>
      <w:r>
        <w:rPr>
          <w:rFonts w:cs="Times New Roman"/>
          <w:sz w:val="22"/>
          <w:szCs w:val="21"/>
        </w:rPr>
        <w:t xml:space="preserve">staining  </w:t>
      </w:r>
    </w:p>
    <w:p w:rsidR="00037C8D" w:rsidRDefault="00C37919">
      <w:pPr>
        <w:ind w:firstLine="440"/>
        <w:rPr>
          <w:rFonts w:cs="Times New Roman"/>
          <w:sz w:val="22"/>
          <w:szCs w:val="21"/>
        </w:rPr>
      </w:pPr>
      <w:r>
        <w:rPr>
          <w:rFonts w:cs="Times New Roman"/>
          <w:sz w:val="22"/>
          <w:szCs w:val="21"/>
        </w:rPr>
        <w:t>3.4.10</w:t>
      </w:r>
      <w:r>
        <w:rPr>
          <w:rFonts w:cs="Times New Roman"/>
          <w:sz w:val="22"/>
          <w:szCs w:val="21"/>
        </w:rPr>
        <w:t>水蒸汽处理</w:t>
      </w:r>
      <w:r>
        <w:rPr>
          <w:rFonts w:cs="Times New Roman"/>
          <w:sz w:val="22"/>
          <w:szCs w:val="21"/>
        </w:rPr>
        <w:t xml:space="preserve">steam treatment  </w:t>
      </w:r>
    </w:p>
    <w:p w:rsidR="00037C8D" w:rsidRDefault="00C37919">
      <w:pPr>
        <w:ind w:firstLine="440"/>
        <w:rPr>
          <w:rFonts w:cs="Times New Roman"/>
          <w:sz w:val="22"/>
          <w:szCs w:val="21"/>
        </w:rPr>
      </w:pPr>
      <w:r>
        <w:rPr>
          <w:rFonts w:cs="Times New Roman"/>
          <w:sz w:val="22"/>
          <w:szCs w:val="21"/>
        </w:rPr>
        <w:t>3.4.11</w:t>
      </w:r>
      <w:r>
        <w:rPr>
          <w:rFonts w:cs="Times New Roman"/>
          <w:sz w:val="22"/>
          <w:szCs w:val="21"/>
        </w:rPr>
        <w:t>表面致密化</w:t>
      </w:r>
      <w:r>
        <w:rPr>
          <w:rFonts w:cs="Times New Roman"/>
          <w:sz w:val="22"/>
          <w:szCs w:val="21"/>
        </w:rPr>
        <w:t xml:space="preserve">surface densification  </w:t>
      </w:r>
    </w:p>
    <w:p w:rsidR="00037C8D" w:rsidRDefault="00C37919">
      <w:pPr>
        <w:ind w:firstLine="440"/>
        <w:rPr>
          <w:rFonts w:cs="Times New Roman"/>
          <w:sz w:val="22"/>
          <w:szCs w:val="21"/>
        </w:rPr>
      </w:pPr>
      <w:r>
        <w:rPr>
          <w:rFonts w:cs="Times New Roman"/>
          <w:sz w:val="22"/>
          <w:szCs w:val="21"/>
        </w:rPr>
        <w:t>3.3.70</w:t>
      </w:r>
      <w:r>
        <w:rPr>
          <w:rFonts w:cs="Times New Roman"/>
          <w:sz w:val="22"/>
          <w:szCs w:val="21"/>
        </w:rPr>
        <w:t>表</w:t>
      </w:r>
      <w:r>
        <w:rPr>
          <w:rFonts w:cs="Times New Roman" w:hint="eastAsia"/>
          <w:sz w:val="22"/>
          <w:szCs w:val="21"/>
        </w:rPr>
        <w:t>层</w:t>
      </w:r>
      <w:r>
        <w:rPr>
          <w:rFonts w:cs="Times New Roman"/>
          <w:sz w:val="22"/>
          <w:szCs w:val="21"/>
        </w:rPr>
        <w:t>指状氧化物</w:t>
      </w:r>
      <w:r>
        <w:rPr>
          <w:rFonts w:cs="Times New Roman"/>
          <w:sz w:val="22"/>
          <w:szCs w:val="21"/>
        </w:rPr>
        <w:t xml:space="preserve"> surface finger oxide </w:t>
      </w:r>
    </w:p>
    <w:p w:rsidR="00037C8D" w:rsidRDefault="00C37919">
      <w:pPr>
        <w:ind w:firstLine="440"/>
        <w:rPr>
          <w:rFonts w:cs="Times New Roman"/>
          <w:sz w:val="22"/>
          <w:szCs w:val="21"/>
        </w:rPr>
      </w:pPr>
      <w:r>
        <w:rPr>
          <w:rFonts w:cs="Times New Roman"/>
          <w:sz w:val="22"/>
          <w:szCs w:val="21"/>
        </w:rPr>
        <w:t>3.3.71</w:t>
      </w:r>
      <w:r>
        <w:rPr>
          <w:rFonts w:cs="Times New Roman"/>
          <w:sz w:val="22"/>
          <w:szCs w:val="21"/>
        </w:rPr>
        <w:t>发汗</w:t>
      </w:r>
      <w:r>
        <w:rPr>
          <w:rFonts w:cs="Times New Roman"/>
          <w:sz w:val="22"/>
          <w:szCs w:val="21"/>
        </w:rPr>
        <w:t>sweating </w:t>
      </w:r>
    </w:p>
    <w:p w:rsidR="00037C8D" w:rsidRDefault="00C37919">
      <w:pPr>
        <w:spacing w:beforeLines="50" w:before="156" w:afterLines="50" w:after="156"/>
        <w:ind w:firstLine="482"/>
        <w:rPr>
          <w:rFonts w:cs="Times New Roman"/>
          <w:b/>
          <w:bCs/>
          <w:szCs w:val="21"/>
        </w:rPr>
      </w:pPr>
      <w:r>
        <w:rPr>
          <w:rFonts w:cs="Times New Roman"/>
          <w:b/>
          <w:bCs/>
          <w:szCs w:val="21"/>
        </w:rPr>
        <w:t>T</w:t>
      </w:r>
    </w:p>
    <w:p w:rsidR="00037C8D" w:rsidRDefault="00C37919">
      <w:pPr>
        <w:ind w:firstLine="440"/>
        <w:rPr>
          <w:rFonts w:cs="Times New Roman"/>
          <w:sz w:val="22"/>
          <w:szCs w:val="21"/>
        </w:rPr>
      </w:pPr>
      <w:r>
        <w:rPr>
          <w:rFonts w:cs="Times New Roman"/>
          <w:sz w:val="22"/>
          <w:szCs w:val="21"/>
        </w:rPr>
        <w:t>3.1.83</w:t>
      </w:r>
      <w:r>
        <w:rPr>
          <w:rFonts w:cs="Times New Roman"/>
          <w:sz w:val="22"/>
          <w:szCs w:val="21"/>
        </w:rPr>
        <w:t>振实密度</w:t>
      </w:r>
      <w:r>
        <w:rPr>
          <w:rFonts w:cs="Times New Roman"/>
          <w:sz w:val="22"/>
          <w:szCs w:val="21"/>
        </w:rPr>
        <w:t xml:space="preserve">tap density  </w:t>
      </w:r>
    </w:p>
    <w:p w:rsidR="00037C8D" w:rsidRDefault="00C37919">
      <w:pPr>
        <w:ind w:firstLine="440"/>
        <w:rPr>
          <w:rFonts w:cs="Times New Roman"/>
          <w:sz w:val="22"/>
          <w:szCs w:val="21"/>
        </w:rPr>
      </w:pPr>
      <w:r>
        <w:rPr>
          <w:rFonts w:cs="Times New Roman"/>
          <w:sz w:val="22"/>
          <w:szCs w:val="21"/>
        </w:rPr>
        <w:t>3.1.84</w:t>
      </w:r>
      <w:r>
        <w:rPr>
          <w:rFonts w:cs="Times New Roman"/>
          <w:sz w:val="22"/>
          <w:szCs w:val="21"/>
        </w:rPr>
        <w:t>振实密度仪</w:t>
      </w:r>
      <w:r>
        <w:rPr>
          <w:rFonts w:cs="Times New Roman"/>
          <w:sz w:val="22"/>
          <w:szCs w:val="21"/>
        </w:rPr>
        <w:t xml:space="preserve">tapping apparatus  </w:t>
      </w:r>
    </w:p>
    <w:p w:rsidR="00037C8D" w:rsidRDefault="00C37919">
      <w:pPr>
        <w:ind w:firstLine="440"/>
        <w:rPr>
          <w:rFonts w:cs="Times New Roman"/>
          <w:sz w:val="22"/>
          <w:szCs w:val="21"/>
        </w:rPr>
      </w:pPr>
      <w:r>
        <w:rPr>
          <w:rFonts w:cs="Times New Roman"/>
          <w:sz w:val="22"/>
          <w:szCs w:val="21"/>
        </w:rPr>
        <w:t>3.2.85</w:t>
      </w:r>
      <w:r>
        <w:rPr>
          <w:rFonts w:cs="Times New Roman"/>
          <w:sz w:val="22"/>
          <w:szCs w:val="21"/>
        </w:rPr>
        <w:t>拉杆</w:t>
      </w:r>
      <w:r>
        <w:rPr>
          <w:rFonts w:cs="Times New Roman"/>
          <w:sz w:val="22"/>
          <w:szCs w:val="21"/>
        </w:rPr>
        <w:t xml:space="preserve">tie rod  </w:t>
      </w:r>
    </w:p>
    <w:p w:rsidR="00037C8D" w:rsidRDefault="00C37919">
      <w:pPr>
        <w:ind w:firstLine="440"/>
        <w:rPr>
          <w:rFonts w:cs="Times New Roman"/>
          <w:sz w:val="22"/>
          <w:szCs w:val="21"/>
        </w:rPr>
      </w:pPr>
      <w:r>
        <w:rPr>
          <w:rFonts w:cs="Times New Roman"/>
          <w:sz w:val="22"/>
          <w:szCs w:val="21"/>
        </w:rPr>
        <w:t>3.2.86</w:t>
      </w:r>
      <w:r>
        <w:rPr>
          <w:rFonts w:cs="Times New Roman"/>
          <w:sz w:val="22"/>
          <w:szCs w:val="21"/>
        </w:rPr>
        <w:t>模架</w:t>
      </w:r>
      <w:r>
        <w:rPr>
          <w:rFonts w:cs="Times New Roman"/>
          <w:sz w:val="22"/>
          <w:szCs w:val="21"/>
        </w:rPr>
        <w:t xml:space="preserve">tool set  </w:t>
      </w:r>
    </w:p>
    <w:p w:rsidR="00037C8D" w:rsidRDefault="00C37919">
      <w:pPr>
        <w:ind w:firstLine="440"/>
      </w:pPr>
      <w:r>
        <w:rPr>
          <w:rFonts w:cs="Times New Roman"/>
          <w:sz w:val="22"/>
          <w:szCs w:val="21"/>
        </w:rPr>
        <w:t>3.2.21</w:t>
      </w:r>
      <w:r>
        <w:rPr>
          <w:rFonts w:cs="Times New Roman"/>
          <w:sz w:val="22"/>
          <w:szCs w:val="21"/>
        </w:rPr>
        <w:t>平衡压力</w:t>
      </w:r>
      <w:r>
        <w:rPr>
          <w:rFonts w:cs="Times New Roman"/>
          <w:sz w:val="22"/>
          <w:szCs w:val="21"/>
        </w:rPr>
        <w:t>top-punch hold-down pressure </w:t>
      </w:r>
    </w:p>
    <w:p w:rsidR="00037C8D" w:rsidRDefault="00C37919">
      <w:pPr>
        <w:spacing w:beforeLines="50" w:before="156" w:afterLines="50" w:after="156"/>
        <w:ind w:firstLine="482"/>
        <w:rPr>
          <w:rFonts w:cs="Times New Roman"/>
          <w:b/>
          <w:bCs/>
          <w:szCs w:val="21"/>
        </w:rPr>
      </w:pPr>
      <w:r>
        <w:rPr>
          <w:rFonts w:cs="Times New Roman" w:hint="eastAsia"/>
          <w:b/>
          <w:bCs/>
          <w:szCs w:val="21"/>
        </w:rPr>
        <w:t>U</w:t>
      </w:r>
    </w:p>
    <w:p w:rsidR="00037C8D" w:rsidRDefault="00C37919">
      <w:pPr>
        <w:ind w:firstLine="440"/>
        <w:rPr>
          <w:rFonts w:cs="Times New Roman"/>
          <w:sz w:val="22"/>
          <w:szCs w:val="21"/>
        </w:rPr>
      </w:pPr>
      <w:r>
        <w:rPr>
          <w:rFonts w:cs="Times New Roman"/>
          <w:sz w:val="22"/>
          <w:szCs w:val="21"/>
        </w:rPr>
        <w:t>3.1.86</w:t>
      </w:r>
      <w:r>
        <w:rPr>
          <w:rFonts w:cs="Times New Roman" w:hint="eastAsia"/>
          <w:sz w:val="22"/>
          <w:szCs w:val="21"/>
        </w:rPr>
        <w:t>超声雾化</w:t>
      </w:r>
      <w:r>
        <w:rPr>
          <w:rFonts w:cs="Times New Roman"/>
          <w:sz w:val="22"/>
          <w:szCs w:val="21"/>
        </w:rPr>
        <w:t>ultrasonic gas-atomizing </w:t>
      </w:r>
    </w:p>
    <w:p w:rsidR="00037C8D" w:rsidRDefault="00C37919">
      <w:pPr>
        <w:ind w:firstLine="440"/>
        <w:rPr>
          <w:rFonts w:cs="Times New Roman"/>
          <w:sz w:val="22"/>
          <w:szCs w:val="21"/>
        </w:rPr>
      </w:pPr>
      <w:r>
        <w:rPr>
          <w:rFonts w:cs="Times New Roman"/>
          <w:sz w:val="22"/>
          <w:szCs w:val="21"/>
        </w:rPr>
        <w:t>3.1.85</w:t>
      </w:r>
      <w:r>
        <w:rPr>
          <w:rFonts w:cs="Times New Roman"/>
          <w:sz w:val="22"/>
          <w:szCs w:val="21"/>
        </w:rPr>
        <w:t>超声气体雾化粉</w:t>
      </w:r>
      <w:r>
        <w:rPr>
          <w:rFonts w:cs="Times New Roman"/>
          <w:sz w:val="22"/>
          <w:szCs w:val="21"/>
        </w:rPr>
        <w:t xml:space="preserve">ultrasonically gas-atomized powder  </w:t>
      </w:r>
    </w:p>
    <w:p w:rsidR="00037C8D" w:rsidRDefault="00C37919">
      <w:pPr>
        <w:ind w:firstLine="440"/>
        <w:rPr>
          <w:rFonts w:cs="Times New Roman"/>
          <w:sz w:val="22"/>
          <w:szCs w:val="21"/>
        </w:rPr>
      </w:pPr>
      <w:r>
        <w:rPr>
          <w:rFonts w:cs="Times New Roman"/>
          <w:sz w:val="22"/>
          <w:szCs w:val="21"/>
        </w:rPr>
        <w:t>3.2.87</w:t>
      </w:r>
      <w:r>
        <w:rPr>
          <w:rFonts w:cs="Times New Roman"/>
          <w:sz w:val="22"/>
          <w:szCs w:val="21"/>
        </w:rPr>
        <w:t>下切成形</w:t>
      </w:r>
      <w:r>
        <w:rPr>
          <w:rFonts w:cs="Times New Roman"/>
          <w:sz w:val="22"/>
          <w:szCs w:val="21"/>
        </w:rPr>
        <w:t xml:space="preserve">undercut forming  </w:t>
      </w:r>
    </w:p>
    <w:p w:rsidR="00037C8D" w:rsidRDefault="00C37919">
      <w:pPr>
        <w:ind w:firstLine="440"/>
        <w:rPr>
          <w:rFonts w:cs="Times New Roman"/>
          <w:sz w:val="22"/>
          <w:szCs w:val="21"/>
        </w:rPr>
      </w:pPr>
      <w:r>
        <w:rPr>
          <w:rFonts w:cs="Times New Roman"/>
          <w:sz w:val="22"/>
          <w:szCs w:val="21"/>
        </w:rPr>
        <w:t>3.2.88</w:t>
      </w:r>
      <w:r>
        <w:rPr>
          <w:rFonts w:cs="Times New Roman"/>
          <w:sz w:val="22"/>
          <w:szCs w:val="21"/>
        </w:rPr>
        <w:t>欠量装粉法</w:t>
      </w:r>
      <w:r>
        <w:rPr>
          <w:rFonts w:cs="Times New Roman"/>
          <w:sz w:val="22"/>
          <w:szCs w:val="21"/>
        </w:rPr>
        <w:t xml:space="preserve"> underfill </w:t>
      </w:r>
    </w:p>
    <w:p w:rsidR="00037C8D" w:rsidRDefault="00C37919">
      <w:pPr>
        <w:ind w:firstLine="440"/>
        <w:rPr>
          <w:rFonts w:cs="Times New Roman"/>
          <w:sz w:val="22"/>
          <w:szCs w:val="21"/>
        </w:rPr>
      </w:pPr>
      <w:r>
        <w:rPr>
          <w:rFonts w:cs="Times New Roman"/>
          <w:sz w:val="22"/>
          <w:szCs w:val="21"/>
        </w:rPr>
        <w:t>3.3.72</w:t>
      </w:r>
      <w:r>
        <w:rPr>
          <w:rFonts w:cs="Times New Roman"/>
          <w:sz w:val="22"/>
          <w:szCs w:val="21"/>
        </w:rPr>
        <w:t>欠烧</w:t>
      </w:r>
      <w:r>
        <w:rPr>
          <w:rFonts w:cs="Times New Roman"/>
          <w:sz w:val="22"/>
          <w:szCs w:val="21"/>
        </w:rPr>
        <w:t xml:space="preserve"> undersintering </w:t>
      </w:r>
    </w:p>
    <w:p w:rsidR="00037C8D" w:rsidRDefault="00C37919">
      <w:pPr>
        <w:ind w:firstLine="440"/>
        <w:rPr>
          <w:rFonts w:cs="Times New Roman"/>
          <w:sz w:val="22"/>
          <w:szCs w:val="21"/>
        </w:rPr>
      </w:pPr>
      <w:r>
        <w:rPr>
          <w:rFonts w:cs="Times New Roman"/>
          <w:sz w:val="22"/>
          <w:szCs w:val="21"/>
        </w:rPr>
        <w:t>3.1.87</w:t>
      </w:r>
      <w:r>
        <w:rPr>
          <w:rFonts w:cs="Times New Roman"/>
          <w:sz w:val="22"/>
          <w:szCs w:val="21"/>
        </w:rPr>
        <w:t>筛下物</w:t>
      </w:r>
      <w:r>
        <w:rPr>
          <w:rFonts w:cs="Times New Roman"/>
          <w:sz w:val="22"/>
          <w:szCs w:val="21"/>
        </w:rPr>
        <w:t xml:space="preserve">undersize  </w:t>
      </w:r>
    </w:p>
    <w:p w:rsidR="00037C8D" w:rsidRDefault="00C37919">
      <w:pPr>
        <w:ind w:firstLine="440"/>
        <w:rPr>
          <w:rFonts w:cs="Times New Roman"/>
          <w:sz w:val="22"/>
          <w:szCs w:val="21"/>
        </w:rPr>
      </w:pPr>
      <w:r>
        <w:rPr>
          <w:rFonts w:cs="Times New Roman"/>
          <w:sz w:val="22"/>
          <w:szCs w:val="21"/>
        </w:rPr>
        <w:t>3.1.88</w:t>
      </w:r>
      <w:r>
        <w:rPr>
          <w:rFonts w:cs="Times New Roman"/>
          <w:sz w:val="22"/>
          <w:szCs w:val="21"/>
        </w:rPr>
        <w:t>筛下颗粒</w:t>
      </w:r>
      <w:r>
        <w:rPr>
          <w:rFonts w:cs="Times New Roman"/>
          <w:sz w:val="22"/>
          <w:szCs w:val="21"/>
        </w:rPr>
        <w:t xml:space="preserve">undersize particle  </w:t>
      </w:r>
    </w:p>
    <w:p w:rsidR="00037C8D" w:rsidRDefault="00C37919">
      <w:pPr>
        <w:ind w:firstLine="440"/>
        <w:rPr>
          <w:rFonts w:cs="Times New Roman"/>
          <w:sz w:val="22"/>
          <w:szCs w:val="21"/>
        </w:rPr>
      </w:pPr>
      <w:r>
        <w:rPr>
          <w:rFonts w:cs="Times New Roman"/>
          <w:sz w:val="22"/>
          <w:szCs w:val="21"/>
        </w:rPr>
        <w:t>3.2.89</w:t>
      </w:r>
      <w:r>
        <w:rPr>
          <w:rFonts w:cs="Times New Roman"/>
          <w:sz w:val="22"/>
          <w:szCs w:val="21"/>
        </w:rPr>
        <w:t>单轴向压制</w:t>
      </w:r>
      <w:r>
        <w:rPr>
          <w:rFonts w:cs="Times New Roman"/>
          <w:sz w:val="22"/>
          <w:szCs w:val="21"/>
        </w:rPr>
        <w:t xml:space="preserve">uniaxial pressing  </w:t>
      </w:r>
    </w:p>
    <w:p w:rsidR="00037C8D" w:rsidRDefault="00C37919">
      <w:pPr>
        <w:ind w:firstLine="440"/>
        <w:rPr>
          <w:rFonts w:cs="Times New Roman"/>
          <w:sz w:val="22"/>
          <w:szCs w:val="21"/>
        </w:rPr>
      </w:pPr>
      <w:r>
        <w:rPr>
          <w:rFonts w:cs="Times New Roman"/>
          <w:sz w:val="22"/>
          <w:szCs w:val="21"/>
        </w:rPr>
        <w:t>3.2.90</w:t>
      </w:r>
      <w:r>
        <w:rPr>
          <w:rFonts w:cs="Times New Roman"/>
          <w:sz w:val="22"/>
          <w:szCs w:val="21"/>
        </w:rPr>
        <w:t>上耦合器板</w:t>
      </w:r>
      <w:r>
        <w:rPr>
          <w:rFonts w:cs="Times New Roman"/>
          <w:sz w:val="22"/>
          <w:szCs w:val="21"/>
        </w:rPr>
        <w:t>upper coupler plate </w:t>
      </w:r>
    </w:p>
    <w:p w:rsidR="00037C8D" w:rsidRDefault="00C37919">
      <w:pPr>
        <w:ind w:firstLine="440"/>
        <w:rPr>
          <w:rFonts w:cs="Times New Roman"/>
          <w:sz w:val="22"/>
          <w:szCs w:val="21"/>
        </w:rPr>
      </w:pPr>
      <w:r>
        <w:rPr>
          <w:rFonts w:cs="Times New Roman"/>
          <w:sz w:val="22"/>
          <w:szCs w:val="21"/>
        </w:rPr>
        <w:t>3.2.91</w:t>
      </w:r>
      <w:r>
        <w:rPr>
          <w:rFonts w:cs="Times New Roman"/>
          <w:sz w:val="22"/>
          <w:szCs w:val="21"/>
        </w:rPr>
        <w:t>上压板</w:t>
      </w:r>
      <w:r>
        <w:rPr>
          <w:rFonts w:cs="Times New Roman"/>
          <w:sz w:val="22"/>
          <w:szCs w:val="21"/>
        </w:rPr>
        <w:t>upper plate</w:t>
      </w:r>
      <w:r>
        <w:rPr>
          <w:rFonts w:cs="Times New Roman"/>
          <w:sz w:val="22"/>
          <w:szCs w:val="21"/>
        </w:rPr>
        <w:t> </w:t>
      </w:r>
    </w:p>
    <w:p w:rsidR="00037C8D" w:rsidRDefault="00C37919">
      <w:pPr>
        <w:ind w:firstLine="440"/>
        <w:rPr>
          <w:rFonts w:cs="Times New Roman"/>
          <w:sz w:val="22"/>
          <w:szCs w:val="21"/>
        </w:rPr>
      </w:pPr>
      <w:r>
        <w:rPr>
          <w:rFonts w:cs="Times New Roman"/>
          <w:sz w:val="22"/>
          <w:szCs w:val="21"/>
        </w:rPr>
        <w:t>3.2.92</w:t>
      </w:r>
      <w:r>
        <w:rPr>
          <w:rFonts w:cs="Times New Roman"/>
          <w:sz w:val="22"/>
          <w:szCs w:val="21"/>
        </w:rPr>
        <w:t>上模冲</w:t>
      </w:r>
      <w:r>
        <w:rPr>
          <w:rFonts w:cs="Times New Roman"/>
          <w:sz w:val="22"/>
          <w:szCs w:val="21"/>
        </w:rPr>
        <w:t xml:space="preserve">upper punch  </w:t>
      </w:r>
    </w:p>
    <w:p w:rsidR="00037C8D" w:rsidRDefault="00C37919">
      <w:pPr>
        <w:ind w:firstLine="440"/>
      </w:pPr>
      <w:r>
        <w:rPr>
          <w:rFonts w:cs="Times New Roman"/>
          <w:sz w:val="22"/>
          <w:szCs w:val="21"/>
        </w:rPr>
        <w:t>3.2.93</w:t>
      </w:r>
      <w:r>
        <w:rPr>
          <w:rFonts w:cs="Times New Roman"/>
          <w:sz w:val="22"/>
          <w:szCs w:val="21"/>
        </w:rPr>
        <w:t>上压头</w:t>
      </w:r>
      <w:r>
        <w:rPr>
          <w:rFonts w:cs="Times New Roman"/>
          <w:sz w:val="22"/>
          <w:szCs w:val="21"/>
        </w:rPr>
        <w:t>upper ram</w:t>
      </w:r>
      <w:r>
        <w:rPr>
          <w:rFonts w:ascii="Cambria" w:eastAsia="Cambria" w:hAnsi="Cambria" w:cs="Cambria"/>
          <w:color w:val="231F20"/>
          <w:kern w:val="0"/>
          <w:sz w:val="22"/>
          <w:lang w:bidi="ar"/>
        </w:rPr>
        <w:t> </w:t>
      </w:r>
    </w:p>
    <w:p w:rsidR="00037C8D" w:rsidRDefault="00C37919">
      <w:pPr>
        <w:spacing w:beforeLines="50" w:before="156" w:afterLines="50" w:after="156"/>
        <w:ind w:firstLine="482"/>
        <w:rPr>
          <w:rFonts w:cs="Times New Roman"/>
          <w:b/>
          <w:bCs/>
          <w:szCs w:val="21"/>
        </w:rPr>
      </w:pPr>
      <w:r>
        <w:rPr>
          <w:rFonts w:cs="Times New Roman" w:hint="eastAsia"/>
          <w:b/>
          <w:bCs/>
          <w:szCs w:val="21"/>
        </w:rPr>
        <w:t>V</w:t>
      </w:r>
    </w:p>
    <w:p w:rsidR="00037C8D" w:rsidRDefault="00C37919">
      <w:pPr>
        <w:ind w:firstLine="440"/>
        <w:rPr>
          <w:rFonts w:cs="Times New Roman"/>
          <w:sz w:val="22"/>
          <w:szCs w:val="21"/>
        </w:rPr>
      </w:pPr>
      <w:r>
        <w:rPr>
          <w:rFonts w:cs="Times New Roman"/>
          <w:sz w:val="22"/>
          <w:szCs w:val="21"/>
        </w:rPr>
        <w:t>3.3.73</w:t>
      </w:r>
      <w:r>
        <w:rPr>
          <w:rFonts w:cs="Times New Roman"/>
          <w:sz w:val="22"/>
          <w:szCs w:val="21"/>
        </w:rPr>
        <w:t>真空炉</w:t>
      </w:r>
      <w:r>
        <w:rPr>
          <w:rFonts w:cs="Times New Roman"/>
          <w:sz w:val="22"/>
          <w:szCs w:val="21"/>
        </w:rPr>
        <w:t xml:space="preserve">vacuum furnace  </w:t>
      </w:r>
    </w:p>
    <w:p w:rsidR="00037C8D" w:rsidRDefault="00C37919">
      <w:pPr>
        <w:ind w:firstLine="440"/>
        <w:rPr>
          <w:rFonts w:cs="Times New Roman"/>
          <w:sz w:val="22"/>
          <w:szCs w:val="21"/>
        </w:rPr>
      </w:pPr>
      <w:r>
        <w:rPr>
          <w:rFonts w:cs="Times New Roman"/>
          <w:sz w:val="22"/>
          <w:szCs w:val="21"/>
        </w:rPr>
        <w:t>3.2.94</w:t>
      </w:r>
      <w:r>
        <w:rPr>
          <w:rFonts w:cs="Times New Roman"/>
          <w:sz w:val="22"/>
          <w:szCs w:val="21"/>
        </w:rPr>
        <w:t>振动压制</w:t>
      </w:r>
      <w:r>
        <w:rPr>
          <w:rFonts w:cs="Times New Roman"/>
          <w:sz w:val="22"/>
          <w:szCs w:val="21"/>
        </w:rPr>
        <w:t>vibration-assisted compaction </w:t>
      </w:r>
    </w:p>
    <w:p w:rsidR="00037C8D" w:rsidRDefault="00C37919">
      <w:pPr>
        <w:ind w:firstLine="440"/>
        <w:rPr>
          <w:rFonts w:cs="Times New Roman"/>
          <w:sz w:val="22"/>
          <w:szCs w:val="21"/>
        </w:rPr>
      </w:pPr>
      <w:r>
        <w:rPr>
          <w:rFonts w:cs="Times New Roman"/>
          <w:sz w:val="22"/>
          <w:szCs w:val="21"/>
        </w:rPr>
        <w:t>3.2.95(</w:t>
      </w:r>
      <w:r>
        <w:rPr>
          <w:rFonts w:cs="Times New Roman"/>
          <w:sz w:val="22"/>
          <w:szCs w:val="21"/>
        </w:rPr>
        <w:t>辅助</w:t>
      </w:r>
      <w:r>
        <w:rPr>
          <w:rFonts w:cs="Times New Roman"/>
          <w:sz w:val="22"/>
          <w:szCs w:val="21"/>
        </w:rPr>
        <w:t>)</w:t>
      </w:r>
      <w:r>
        <w:rPr>
          <w:rFonts w:cs="Times New Roman"/>
          <w:sz w:val="22"/>
          <w:szCs w:val="21"/>
        </w:rPr>
        <w:t>振动装粉法</w:t>
      </w:r>
      <w:r>
        <w:rPr>
          <w:rFonts w:cs="Times New Roman"/>
          <w:sz w:val="22"/>
          <w:szCs w:val="21"/>
        </w:rPr>
        <w:t xml:space="preserve">vibration-assisted filling  </w:t>
      </w:r>
    </w:p>
    <w:p w:rsidR="00037C8D" w:rsidRDefault="00C37919">
      <w:pPr>
        <w:ind w:firstLine="440"/>
        <w:rPr>
          <w:rFonts w:cs="Times New Roman"/>
          <w:sz w:val="22"/>
          <w:szCs w:val="21"/>
        </w:rPr>
      </w:pPr>
      <w:r>
        <w:rPr>
          <w:rFonts w:cs="Times New Roman"/>
          <w:sz w:val="22"/>
          <w:szCs w:val="21"/>
        </w:rPr>
        <w:t>3.2.96</w:t>
      </w:r>
      <w:r>
        <w:rPr>
          <w:rFonts w:cs="Times New Roman"/>
          <w:sz w:val="22"/>
          <w:szCs w:val="21"/>
        </w:rPr>
        <w:t>容积装粉法</w:t>
      </w:r>
      <w:r>
        <w:rPr>
          <w:rFonts w:cs="Times New Roman"/>
          <w:sz w:val="22"/>
          <w:szCs w:val="21"/>
        </w:rPr>
        <w:t>volume filling </w:t>
      </w:r>
    </w:p>
    <w:p w:rsidR="00037C8D" w:rsidRDefault="00C37919">
      <w:pPr>
        <w:spacing w:beforeLines="50" w:before="156" w:afterLines="50" w:after="156"/>
        <w:ind w:firstLine="482"/>
        <w:rPr>
          <w:rFonts w:cs="Times New Roman"/>
          <w:b/>
          <w:bCs/>
          <w:szCs w:val="21"/>
        </w:rPr>
      </w:pPr>
      <w:r>
        <w:rPr>
          <w:rFonts w:cs="Times New Roman"/>
          <w:b/>
          <w:bCs/>
          <w:szCs w:val="21"/>
        </w:rPr>
        <w:t>W</w:t>
      </w:r>
    </w:p>
    <w:p w:rsidR="00037C8D" w:rsidRDefault="00C37919">
      <w:pPr>
        <w:ind w:firstLine="440"/>
        <w:rPr>
          <w:rFonts w:cs="Times New Roman"/>
          <w:sz w:val="22"/>
          <w:szCs w:val="21"/>
        </w:rPr>
      </w:pPr>
      <w:r>
        <w:rPr>
          <w:rFonts w:cs="Times New Roman"/>
          <w:sz w:val="22"/>
          <w:szCs w:val="21"/>
        </w:rPr>
        <w:t>3.3.74</w:t>
      </w:r>
      <w:r>
        <w:rPr>
          <w:rFonts w:cs="Times New Roman"/>
          <w:sz w:val="22"/>
          <w:szCs w:val="21"/>
        </w:rPr>
        <w:t>步进梁式炉</w:t>
      </w:r>
      <w:r>
        <w:rPr>
          <w:rFonts w:cs="Times New Roman"/>
          <w:sz w:val="22"/>
          <w:szCs w:val="21"/>
        </w:rPr>
        <w:t xml:space="preserve">walking-beam furnace  </w:t>
      </w:r>
    </w:p>
    <w:p w:rsidR="00037C8D" w:rsidRDefault="00C37919">
      <w:pPr>
        <w:ind w:firstLine="440"/>
        <w:rPr>
          <w:rFonts w:cs="Times New Roman"/>
          <w:sz w:val="22"/>
          <w:szCs w:val="21"/>
        </w:rPr>
      </w:pPr>
      <w:r>
        <w:rPr>
          <w:rFonts w:cs="Times New Roman"/>
          <w:sz w:val="22"/>
          <w:szCs w:val="21"/>
        </w:rPr>
        <w:t>3.2.98</w:t>
      </w:r>
      <w:r>
        <w:rPr>
          <w:rFonts w:cs="Times New Roman"/>
          <w:sz w:val="22"/>
          <w:szCs w:val="21"/>
        </w:rPr>
        <w:t>温压</w:t>
      </w:r>
      <w:r>
        <w:rPr>
          <w:rFonts w:cs="Times New Roman"/>
          <w:sz w:val="22"/>
          <w:szCs w:val="21"/>
        </w:rPr>
        <w:t xml:space="preserve">warm compacting  </w:t>
      </w:r>
    </w:p>
    <w:p w:rsidR="00037C8D" w:rsidRDefault="00C37919">
      <w:pPr>
        <w:ind w:firstLine="440"/>
        <w:rPr>
          <w:rFonts w:cs="Times New Roman"/>
          <w:sz w:val="22"/>
          <w:szCs w:val="21"/>
        </w:rPr>
      </w:pPr>
      <w:r>
        <w:rPr>
          <w:rFonts w:cs="Times New Roman"/>
          <w:sz w:val="22"/>
          <w:szCs w:val="21"/>
        </w:rPr>
        <w:t>3.2.97</w:t>
      </w:r>
      <w:r>
        <w:rPr>
          <w:rFonts w:cs="Times New Roman"/>
          <w:sz w:val="22"/>
          <w:szCs w:val="21"/>
        </w:rPr>
        <w:t>温压成形</w:t>
      </w:r>
      <w:r>
        <w:rPr>
          <w:rFonts w:cs="Times New Roman"/>
          <w:sz w:val="22"/>
          <w:szCs w:val="21"/>
        </w:rPr>
        <w:t xml:space="preserve">warm compaction  </w:t>
      </w:r>
    </w:p>
    <w:p w:rsidR="00037C8D" w:rsidRDefault="00C37919">
      <w:pPr>
        <w:ind w:firstLine="440"/>
        <w:rPr>
          <w:rFonts w:cs="Times New Roman"/>
          <w:sz w:val="22"/>
          <w:szCs w:val="21"/>
        </w:rPr>
      </w:pPr>
      <w:r>
        <w:rPr>
          <w:rFonts w:cs="Times New Roman"/>
          <w:sz w:val="22"/>
          <w:szCs w:val="21"/>
        </w:rPr>
        <w:t>3.2.98</w:t>
      </w:r>
      <w:r>
        <w:rPr>
          <w:rFonts w:cs="Times New Roman"/>
          <w:sz w:val="22"/>
          <w:szCs w:val="21"/>
        </w:rPr>
        <w:t>温压</w:t>
      </w:r>
      <w:r>
        <w:rPr>
          <w:rFonts w:cs="Times New Roman"/>
          <w:sz w:val="22"/>
          <w:szCs w:val="21"/>
        </w:rPr>
        <w:t xml:space="preserve">warm pressing  </w:t>
      </w:r>
    </w:p>
    <w:p w:rsidR="00037C8D" w:rsidRDefault="00C37919">
      <w:pPr>
        <w:ind w:firstLine="440"/>
        <w:rPr>
          <w:rFonts w:cs="Times New Roman"/>
          <w:sz w:val="22"/>
          <w:szCs w:val="21"/>
        </w:rPr>
      </w:pPr>
      <w:r>
        <w:rPr>
          <w:rFonts w:cs="Times New Roman"/>
          <w:sz w:val="22"/>
          <w:szCs w:val="21"/>
        </w:rPr>
        <w:t>3.2.99</w:t>
      </w:r>
      <w:r>
        <w:rPr>
          <w:rFonts w:cs="Times New Roman"/>
          <w:sz w:val="22"/>
          <w:szCs w:val="21"/>
        </w:rPr>
        <w:t>温阴模压制</w:t>
      </w:r>
      <w:r>
        <w:rPr>
          <w:rFonts w:cs="Times New Roman"/>
          <w:sz w:val="22"/>
          <w:szCs w:val="21"/>
        </w:rPr>
        <w:t xml:space="preserve">warm-die compaction  </w:t>
      </w:r>
    </w:p>
    <w:p w:rsidR="00037C8D" w:rsidRDefault="00C37919">
      <w:pPr>
        <w:ind w:firstLine="440"/>
        <w:rPr>
          <w:rFonts w:cs="Times New Roman"/>
          <w:sz w:val="22"/>
          <w:szCs w:val="21"/>
        </w:rPr>
      </w:pPr>
      <w:r>
        <w:rPr>
          <w:rFonts w:cs="Times New Roman"/>
          <w:sz w:val="22"/>
          <w:szCs w:val="21"/>
        </w:rPr>
        <w:t>3.2.100</w:t>
      </w:r>
      <w:r>
        <w:rPr>
          <w:rFonts w:cs="Times New Roman"/>
          <w:sz w:val="22"/>
          <w:szCs w:val="21"/>
        </w:rPr>
        <w:t>楔铁</w:t>
      </w:r>
      <w:r>
        <w:rPr>
          <w:rFonts w:cs="Times New Roman"/>
          <w:sz w:val="22"/>
          <w:szCs w:val="21"/>
        </w:rPr>
        <w:t xml:space="preserve">wedge  </w:t>
      </w:r>
    </w:p>
    <w:p w:rsidR="00037C8D" w:rsidRDefault="00C37919">
      <w:pPr>
        <w:ind w:firstLine="440"/>
        <w:rPr>
          <w:rFonts w:cs="Times New Roman"/>
          <w:sz w:val="22"/>
          <w:szCs w:val="21"/>
        </w:rPr>
      </w:pPr>
      <w:r>
        <w:rPr>
          <w:rFonts w:cs="Times New Roman"/>
          <w:sz w:val="22"/>
          <w:szCs w:val="21"/>
        </w:rPr>
        <w:t>3.2.101</w:t>
      </w:r>
      <w:r>
        <w:rPr>
          <w:rFonts w:cs="Times New Roman"/>
          <w:sz w:val="22"/>
          <w:szCs w:val="21"/>
        </w:rPr>
        <w:t>重量装粉法</w:t>
      </w:r>
      <w:r>
        <w:rPr>
          <w:rFonts w:cs="Times New Roman"/>
          <w:sz w:val="22"/>
          <w:szCs w:val="21"/>
        </w:rPr>
        <w:t xml:space="preserve">weight filling  </w:t>
      </w:r>
    </w:p>
    <w:p w:rsidR="00037C8D" w:rsidRDefault="00C37919">
      <w:pPr>
        <w:ind w:firstLine="440"/>
        <w:rPr>
          <w:rFonts w:cs="Times New Roman"/>
          <w:sz w:val="22"/>
          <w:szCs w:val="21"/>
        </w:rPr>
      </w:pPr>
      <w:r>
        <w:rPr>
          <w:rFonts w:cs="Times New Roman"/>
          <w:sz w:val="22"/>
          <w:szCs w:val="21"/>
        </w:rPr>
        <w:t>3.2.102</w:t>
      </w:r>
      <w:r>
        <w:rPr>
          <w:rFonts w:cs="Times New Roman"/>
          <w:sz w:val="22"/>
          <w:szCs w:val="21"/>
        </w:rPr>
        <w:t>湿袋等静压制</w:t>
      </w:r>
      <w:r>
        <w:rPr>
          <w:rFonts w:cs="Times New Roman"/>
          <w:sz w:val="22"/>
          <w:szCs w:val="21"/>
        </w:rPr>
        <w:t xml:space="preserve">wet-bag isostatic pressing  </w:t>
      </w:r>
    </w:p>
    <w:p w:rsidR="00037C8D" w:rsidRDefault="00C37919">
      <w:pPr>
        <w:ind w:firstLine="440"/>
        <w:rPr>
          <w:rFonts w:cs="Times New Roman"/>
          <w:sz w:val="22"/>
          <w:szCs w:val="21"/>
        </w:rPr>
      </w:pPr>
      <w:r>
        <w:rPr>
          <w:rFonts w:cs="Times New Roman"/>
          <w:sz w:val="22"/>
          <w:szCs w:val="21"/>
        </w:rPr>
        <w:t>3.2.103</w:t>
      </w:r>
      <w:r>
        <w:rPr>
          <w:rFonts w:cs="Times New Roman"/>
          <w:sz w:val="22"/>
          <w:szCs w:val="21"/>
        </w:rPr>
        <w:t>下拉位置</w:t>
      </w:r>
      <w:r>
        <w:rPr>
          <w:rFonts w:cs="Times New Roman"/>
          <w:sz w:val="22"/>
          <w:szCs w:val="21"/>
        </w:rPr>
        <w:t xml:space="preserve">withdrawal position  </w:t>
      </w:r>
    </w:p>
    <w:p w:rsidR="00037C8D" w:rsidRDefault="00C37919">
      <w:pPr>
        <w:ind w:firstLine="440"/>
        <w:rPr>
          <w:rFonts w:cs="Times New Roman"/>
          <w:sz w:val="22"/>
          <w:szCs w:val="21"/>
        </w:rPr>
      </w:pPr>
      <w:r>
        <w:rPr>
          <w:rFonts w:cs="Times New Roman"/>
          <w:sz w:val="22"/>
          <w:szCs w:val="21"/>
        </w:rPr>
        <w:lastRenderedPageBreak/>
        <w:t>3.2.104</w:t>
      </w:r>
      <w:r>
        <w:rPr>
          <w:rFonts w:cs="Times New Roman"/>
          <w:sz w:val="22"/>
          <w:szCs w:val="21"/>
        </w:rPr>
        <w:t>下拉脱模法</w:t>
      </w:r>
      <w:r>
        <w:rPr>
          <w:rFonts w:cs="Times New Roman"/>
          <w:sz w:val="22"/>
          <w:szCs w:val="21"/>
        </w:rPr>
        <w:t>withdrawal process </w:t>
      </w:r>
    </w:p>
    <w:p w:rsidR="00037C8D" w:rsidRDefault="00C37919">
      <w:pPr>
        <w:pStyle w:val="afa"/>
        <w:ind w:firstLineChars="0" w:firstLine="0"/>
        <w:rPr>
          <w:rFonts w:ascii="Arial" w:hAnsi="Arial" w:cs="Arial"/>
          <w:sz w:val="21"/>
          <w:szCs w:val="21"/>
        </w:rPr>
      </w:pPr>
      <w:r>
        <w:rPr>
          <w:noProof/>
          <w:sz w:val="21"/>
        </w:rPr>
        <mc:AlternateContent>
          <mc:Choice Requires="wps">
            <w:drawing>
              <wp:anchor distT="0" distB="0" distL="114300" distR="114300" simplePos="0" relativeHeight="251670528" behindDoc="0" locked="0" layoutInCell="1" allowOverlap="1">
                <wp:simplePos x="0" y="0"/>
                <wp:positionH relativeFrom="column">
                  <wp:posOffset>1439545</wp:posOffset>
                </wp:positionH>
                <wp:positionV relativeFrom="paragraph">
                  <wp:posOffset>621665</wp:posOffset>
                </wp:positionV>
                <wp:extent cx="1778000" cy="0"/>
                <wp:effectExtent l="0" t="0" r="0" b="0"/>
                <wp:wrapNone/>
                <wp:docPr id="40" name="直接连接符 40"/>
                <wp:cNvGraphicFramePr/>
                <a:graphic xmlns:a="http://schemas.openxmlformats.org/drawingml/2006/main">
                  <a:graphicData uri="http://schemas.microsoft.com/office/word/2010/wordprocessingShape">
                    <wps:wsp>
                      <wps:cNvCnPr/>
                      <wps:spPr>
                        <a:xfrm>
                          <a:off x="2339340" y="3319145"/>
                          <a:ext cx="1778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13.35pt;margin-top:48.95pt;height:0pt;width:140pt;z-index:251670528;mso-width-relative:page;mso-height-relative:page;" filled="f" stroked="t" coordsize="21600,21600" o:gfxdata="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eiP72AAAAAkBAAAPAAAAAAAAAAEAIAAAACIAAABkcnMvZG93bnJldi54bWxQSwEC&#10;FAAUAAAACACHTuJAUOf0zfQBAADAAwAADgAAAAAAAAABACAAAAAnAQAAZHJzL2Uyb0RvYy54bWxQ&#10;SwUGAAAAAAYABgBZAQAAjQUAAAAA&#10;">
                <v:fill on="f" focussize="0,0"/>
                <v:stroke weight="1.5pt" color="#000000 [3200]" miterlimit="8" joinstyle="miter"/>
                <v:imagedata o:title=""/>
                <o:lock v:ext="edit" aspectratio="f"/>
              </v:line>
            </w:pict>
          </mc:Fallback>
        </mc:AlternateContent>
      </w:r>
    </w:p>
    <w:sectPr w:rsidR="00037C8D">
      <w:headerReference w:type="default" r:id="rId31"/>
      <w:footerReference w:type="default" r:id="rId32"/>
      <w:pgSz w:w="11906" w:h="16838"/>
      <w:pgMar w:top="1440" w:right="1134" w:bottom="1440" w:left="141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919" w:rsidRDefault="00C37919">
      <w:pPr>
        <w:ind w:firstLine="480"/>
      </w:pPr>
      <w:r>
        <w:separator/>
      </w:r>
    </w:p>
  </w:endnote>
  <w:endnote w:type="continuationSeparator" w:id="0">
    <w:p w:rsidR="00C37919" w:rsidRDefault="00C37919">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Bold">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C8D" w:rsidRDefault="00037C8D">
    <w:pPr>
      <w:pStyle w:val="af2"/>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C8D" w:rsidRDefault="00C37919">
    <w:pPr>
      <w:pStyle w:val="af2"/>
      <w:ind w:right="210" w:firstLine="360"/>
      <w:rPr>
        <w:rStyle w:val="af8"/>
      </w:rPr>
    </w:pPr>
    <w:r>
      <w:rPr>
        <w:rStyle w:val="af8"/>
        <w:rFonts w:ascii="宋体" w:hAnsi="宋体" w:hint="eastAsia"/>
      </w:rPr>
      <w:t>Ⅰ</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C8D" w:rsidRDefault="00037C8D">
    <w:pPr>
      <w:pStyle w:val="af2"/>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C8D" w:rsidRDefault="00C37919">
    <w:pPr>
      <w:pStyle w:val="af2"/>
      <w:ind w:firstLine="360"/>
    </w:pPr>
    <w:r>
      <w:rPr>
        <w:noProof/>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37C8D" w:rsidRDefault="00C37919">
                          <w:pPr>
                            <w:pStyle w:val="af2"/>
                            <w:ind w:firstLine="360"/>
                          </w:pPr>
                          <w:r>
                            <w:fldChar w:fldCharType="begin"/>
                          </w:r>
                          <w:r>
                            <w:instrText xml:space="preserve"> PAGE  \* MERGEFORMAT </w:instrText>
                          </w:r>
                          <w:r>
                            <w:fldChar w:fldCharType="separate"/>
                          </w:r>
                          <w:r w:rsidR="00BF1C29">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9" o:spid="_x0000_s1034" type="#_x0000_t202" style="position:absolute;left:0;text-align:left;margin-left:92.8pt;margin-top:0;width:2in;height:2in;z-index:25166745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hvYgIAAAwFAAAOAAAAZHJzL2Uyb0RvYy54bWysVE1uEzEU3iNxB8t7OmkrqhB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vOnLDo0f33b/d3P+9/fGXgAaDOxxn0rj00U/+aejR65Ecwc929DjZ/URGDHFBvdvCq&#10;PjGZjaYH0+kEIgnZ+AP/1YO5DzG9UWRZJmoe0L8Cq1hfxDSojio5mqPz1pjSQ+NYV/Ojw5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gwIhvYgIAAAwFAAAOAAAAAAAAAAAAAAAAAC4CAABkcnMvZTJvRG9jLnht&#10;bFBLAQItABQABgAIAAAAIQBxqtG51wAAAAUBAAAPAAAAAAAAAAAAAAAAALwEAABkcnMvZG93bnJl&#10;di54bWxQSwUGAAAAAAQABADzAAAAwAUAAAAA&#10;" filled="f" stroked="f" strokeweight=".5pt">
              <v:textbox style="mso-fit-shape-to-text:t" inset="0,0,0,0">
                <w:txbxContent>
                  <w:p w:rsidR="00037C8D" w:rsidRDefault="00C37919">
                    <w:pPr>
                      <w:pStyle w:val="af2"/>
                      <w:ind w:firstLine="360"/>
                    </w:pPr>
                    <w:r>
                      <w:fldChar w:fldCharType="begin"/>
                    </w:r>
                    <w:r>
                      <w:instrText xml:space="preserve"> PAGE  \* MERGEFORMAT </w:instrText>
                    </w:r>
                    <w:r>
                      <w:fldChar w:fldCharType="separate"/>
                    </w:r>
                    <w:r w:rsidR="00BF1C29">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919" w:rsidRDefault="00C37919">
      <w:pPr>
        <w:ind w:firstLine="480"/>
      </w:pPr>
      <w:r>
        <w:separator/>
      </w:r>
    </w:p>
  </w:footnote>
  <w:footnote w:type="continuationSeparator" w:id="0">
    <w:p w:rsidR="00C37919" w:rsidRDefault="00C37919">
      <w:pPr>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C8D" w:rsidRDefault="00037C8D">
    <w:pPr>
      <w:pStyle w:val="af4"/>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C8D" w:rsidRDefault="00037C8D">
    <w:pPr>
      <w:pStyle w:val="af4"/>
      <w:pBdr>
        <w:bottom w:val="none" w:sz="0" w:space="1" w:color="auto"/>
      </w:pBdr>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C8D" w:rsidRDefault="00037C8D">
    <w:pPr>
      <w:pStyle w:val="af4"/>
      <w:ind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C8D" w:rsidRDefault="00C37919">
    <w:pPr>
      <w:ind w:firstLine="480"/>
      <w:jc w:val="right"/>
      <w:rPr>
        <w:rFonts w:ascii="黑体" w:eastAsia="黑体" w:hAnsi="黑体" w:cs="黑体"/>
      </w:rPr>
    </w:pPr>
    <w:r>
      <w:rPr>
        <w:rFonts w:ascii="黑体" w:eastAsia="黑体" w:hAnsi="黑体" w:cs="黑体" w:hint="eastAsia"/>
        <w:lang w:val="de-DE"/>
      </w:rPr>
      <w:t>GB/T 3500</w:t>
    </w:r>
    <w:r>
      <w:rPr>
        <w:rFonts w:ascii="黑体" w:eastAsia="黑体" w:hAnsi="黑体" w:cs="黑体" w:hint="eastAsia"/>
        <w:lang w:val="de-DE"/>
      </w:rPr>
      <w:t>—</w:t>
    </w:r>
    <w:r>
      <w:rPr>
        <w:rFonts w:ascii="黑体" w:eastAsia="黑体" w:hAnsi="黑体" w:cs="黑体" w:hint="eastAsia"/>
        <w:lang w:val="de-DE"/>
      </w:rPr>
      <w:t>202</w:t>
    </w:r>
    <w:r>
      <w:rPr>
        <w:rFonts w:ascii="黑体" w:eastAsia="黑体" w:hAnsi="黑体" w:cs="黑体" w:hint="eastAsia"/>
        <w:lang w:val="de-DE"/>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8879AEF"/>
    <w:multiLevelType w:val="singleLevel"/>
    <w:tmpl w:val="C8879AEF"/>
    <w:lvl w:ilvl="0">
      <w:numFmt w:val="bullet"/>
      <w:lvlText w:val="•"/>
      <w:lvlJc w:val="left"/>
      <w:rPr>
        <w:color w:val="3370FF"/>
      </w:rPr>
    </w:lvl>
  </w:abstractNum>
  <w:abstractNum w:abstractNumId="1" w15:restartNumberingAfterBreak="0">
    <w:nsid w:val="F4B5D9F5"/>
    <w:multiLevelType w:val="singleLevel"/>
    <w:tmpl w:val="F4B5D9F5"/>
    <w:lvl w:ilvl="0">
      <w:numFmt w:val="bullet"/>
      <w:lvlText w:val="•"/>
      <w:lvlJc w:val="left"/>
      <w:rPr>
        <w:color w:val="3370FF"/>
      </w:rPr>
    </w:lvl>
  </w:abstractNum>
  <w:abstractNum w:abstractNumId="2" w15:restartNumberingAfterBreak="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525"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 w15:restartNumberingAfterBreak="0">
    <w:nsid w:val="2470EC97"/>
    <w:multiLevelType w:val="singleLevel"/>
    <w:tmpl w:val="2470EC97"/>
    <w:lvl w:ilvl="0">
      <w:numFmt w:val="bullet"/>
      <w:lvlText w:val="•"/>
      <w:lvlJc w:val="left"/>
      <w:rPr>
        <w:color w:val="3370FF"/>
      </w:rPr>
    </w:lvl>
  </w:abstractNum>
  <w:abstractNum w:abstractNumId="4" w15:restartNumberingAfterBreak="0">
    <w:nsid w:val="26F55073"/>
    <w:multiLevelType w:val="multilevel"/>
    <w:tmpl w:val="26F55073"/>
    <w:lvl w:ilvl="0">
      <w:start w:val="1"/>
      <w:numFmt w:val="decimal"/>
      <w:suff w:val="space"/>
      <w:lvlText w:val="%1"/>
      <w:lvlJc w:val="left"/>
      <w:pPr>
        <w:ind w:left="425" w:hanging="425"/>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default"/>
        <w:color w:val="auto"/>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44C50F90"/>
    <w:multiLevelType w:val="multilevel"/>
    <w:tmpl w:val="44C50F90"/>
    <w:lvl w:ilvl="0">
      <w:start w:val="1"/>
      <w:numFmt w:val="lowerLetter"/>
      <w:pStyle w:val="a5"/>
      <w:lvlText w:val="%1)"/>
      <w:lvlJc w:val="left"/>
      <w:pPr>
        <w:tabs>
          <w:tab w:val="left" w:pos="839"/>
        </w:tabs>
        <w:ind w:left="839" w:hanging="419"/>
      </w:pPr>
      <w:rPr>
        <w:rFonts w:ascii="宋体" w:eastAsia="宋体" w:hAnsi="宋体" w:hint="eastAsia"/>
        <w:b w:val="0"/>
        <w:i w:val="0"/>
        <w:sz w:val="20"/>
        <w:szCs w:val="21"/>
      </w:rPr>
    </w:lvl>
    <w:lvl w:ilvl="1">
      <w:start w:val="1"/>
      <w:numFmt w:val="decimal"/>
      <w:pStyle w:val="a6"/>
      <w:lvlText w:val="%2)"/>
      <w:lvlJc w:val="left"/>
      <w:pPr>
        <w:tabs>
          <w:tab w:val="left" w:pos="1259"/>
        </w:tabs>
        <w:ind w:left="1259" w:hanging="420"/>
      </w:pPr>
      <w:rPr>
        <w:rFonts w:ascii="宋体" w:eastAsia="宋体" w:hAnsi="宋体" w:hint="eastAsia"/>
        <w:b w:val="0"/>
        <w:i w:val="0"/>
        <w:sz w:val="20"/>
      </w:rPr>
    </w:lvl>
    <w:lvl w:ilvl="2">
      <w:start w:val="1"/>
      <w:numFmt w:val="decimal"/>
      <w:pStyle w:val="a7"/>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6" w15:restartNumberingAfterBreak="0">
    <w:nsid w:val="4A555D46"/>
    <w:multiLevelType w:val="multilevel"/>
    <w:tmpl w:val="4A555D46"/>
    <w:lvl w:ilvl="0">
      <w:start w:val="1"/>
      <w:numFmt w:val="lowerLetter"/>
      <w:lvlText w:val="%1)"/>
      <w:lvlJc w:val="left"/>
      <w:pPr>
        <w:ind w:left="1018" w:hanging="420"/>
      </w:pPr>
    </w:lvl>
    <w:lvl w:ilvl="1">
      <w:start w:val="1"/>
      <w:numFmt w:val="lowerLetter"/>
      <w:lvlText w:val="%2)"/>
      <w:lvlJc w:val="left"/>
      <w:pPr>
        <w:ind w:left="1438" w:hanging="420"/>
      </w:pPr>
    </w:lvl>
    <w:lvl w:ilvl="2">
      <w:start w:val="1"/>
      <w:numFmt w:val="lowerRoman"/>
      <w:lvlText w:val="%3."/>
      <w:lvlJc w:val="right"/>
      <w:pPr>
        <w:ind w:left="1858" w:hanging="420"/>
      </w:pPr>
    </w:lvl>
    <w:lvl w:ilvl="3">
      <w:start w:val="1"/>
      <w:numFmt w:val="decimal"/>
      <w:lvlText w:val="%4."/>
      <w:lvlJc w:val="left"/>
      <w:pPr>
        <w:ind w:left="2278" w:hanging="420"/>
      </w:pPr>
    </w:lvl>
    <w:lvl w:ilvl="4">
      <w:start w:val="1"/>
      <w:numFmt w:val="lowerLetter"/>
      <w:lvlText w:val="%5)"/>
      <w:lvlJc w:val="left"/>
      <w:pPr>
        <w:ind w:left="2698" w:hanging="420"/>
      </w:pPr>
    </w:lvl>
    <w:lvl w:ilvl="5">
      <w:start w:val="1"/>
      <w:numFmt w:val="lowerRoman"/>
      <w:lvlText w:val="%6."/>
      <w:lvlJc w:val="right"/>
      <w:pPr>
        <w:ind w:left="3118" w:hanging="420"/>
      </w:pPr>
    </w:lvl>
    <w:lvl w:ilvl="6">
      <w:start w:val="1"/>
      <w:numFmt w:val="decimal"/>
      <w:lvlText w:val="%7."/>
      <w:lvlJc w:val="left"/>
      <w:pPr>
        <w:ind w:left="3538" w:hanging="420"/>
      </w:pPr>
    </w:lvl>
    <w:lvl w:ilvl="7">
      <w:start w:val="1"/>
      <w:numFmt w:val="lowerLetter"/>
      <w:lvlText w:val="%8)"/>
      <w:lvlJc w:val="left"/>
      <w:pPr>
        <w:ind w:left="3958" w:hanging="420"/>
      </w:pPr>
    </w:lvl>
    <w:lvl w:ilvl="8">
      <w:start w:val="1"/>
      <w:numFmt w:val="lowerRoman"/>
      <w:lvlText w:val="%9."/>
      <w:lvlJc w:val="right"/>
      <w:pPr>
        <w:ind w:left="4378" w:hanging="420"/>
      </w:pPr>
    </w:lvl>
  </w:abstractNum>
  <w:abstractNum w:abstractNumId="7" w15:restartNumberingAfterBreak="0">
    <w:nsid w:val="4D4DC07F"/>
    <w:multiLevelType w:val="singleLevel"/>
    <w:tmpl w:val="4D4DC07F"/>
    <w:lvl w:ilvl="0">
      <w:numFmt w:val="bullet"/>
      <w:lvlText w:val="•"/>
      <w:lvlJc w:val="left"/>
      <w:rPr>
        <w:color w:val="3370FF"/>
      </w:rPr>
    </w:lvl>
  </w:abstractNum>
  <w:abstractNum w:abstractNumId="8" w15:restartNumberingAfterBreak="0">
    <w:nsid w:val="557C2AF5"/>
    <w:multiLevelType w:val="multilevel"/>
    <w:tmpl w:val="557C2AF5"/>
    <w:lvl w:ilvl="0">
      <w:start w:val="1"/>
      <w:numFmt w:val="decimal"/>
      <w:pStyle w:val="a8"/>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9" w15:restartNumberingAfterBreak="0">
    <w:nsid w:val="5A241D34"/>
    <w:multiLevelType w:val="singleLevel"/>
    <w:tmpl w:val="5A241D34"/>
    <w:lvl w:ilvl="0">
      <w:numFmt w:val="bullet"/>
      <w:lvlText w:val="•"/>
      <w:lvlJc w:val="left"/>
      <w:rPr>
        <w:color w:val="3370FF"/>
      </w:rPr>
    </w:lvl>
  </w:abstractNum>
  <w:abstractNum w:abstractNumId="10" w15:restartNumberingAfterBreak="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pStyle w:val="a9"/>
      <w:suff w:val="nothing"/>
      <w:lvlText w:val="%1%2　"/>
      <w:lvlJc w:val="left"/>
      <w:pPr>
        <w:ind w:left="0" w:firstLine="0"/>
      </w:pPr>
      <w:rPr>
        <w:rFonts w:eastAsia="黑体" w:hAnsi="Times New Roman" w:cs="Times New Roman" w:hint="eastAsia"/>
        <w:b w:val="0"/>
        <w:bCs w:val="0"/>
        <w:i w:val="0"/>
        <w:iCs w:val="0"/>
        <w:caps w:val="0"/>
        <w:smallCaps w:val="0"/>
        <w:strike w:val="0"/>
        <w:dstrike w:val="0"/>
        <w:outline w:val="0"/>
        <w:shadow w:val="0"/>
        <w:emboss w:val="0"/>
        <w:imprint w:val="0"/>
        <w:vanish w:val="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a"/>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2"/>
  </w:num>
  <w:num w:numId="2">
    <w:abstractNumId w:val="10"/>
  </w:num>
  <w:num w:numId="3">
    <w:abstractNumId w:val="5"/>
  </w:num>
  <w:num w:numId="4">
    <w:abstractNumId w:val="8"/>
  </w:num>
  <w:num w:numId="5">
    <w:abstractNumId w:val="6"/>
  </w:num>
  <w:num w:numId="6">
    <w:abstractNumId w:val="4"/>
  </w:num>
  <w:num w:numId="7">
    <w:abstractNumId w:val="9"/>
  </w:num>
  <w:num w:numId="8">
    <w:abstractNumId w:val="0"/>
  </w:num>
  <w:num w:numId="9">
    <w:abstractNumId w:val="7"/>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F2"/>
    <w:rsid w:val="0002099F"/>
    <w:rsid w:val="00037C8D"/>
    <w:rsid w:val="00083190"/>
    <w:rsid w:val="000A45EE"/>
    <w:rsid w:val="000C791F"/>
    <w:rsid w:val="000D2DB7"/>
    <w:rsid w:val="000F282D"/>
    <w:rsid w:val="000F7108"/>
    <w:rsid w:val="00111934"/>
    <w:rsid w:val="00133D35"/>
    <w:rsid w:val="00164552"/>
    <w:rsid w:val="001750AE"/>
    <w:rsid w:val="001C7215"/>
    <w:rsid w:val="001D7745"/>
    <w:rsid w:val="001F1D2C"/>
    <w:rsid w:val="00216D6C"/>
    <w:rsid w:val="00230A9F"/>
    <w:rsid w:val="00250A58"/>
    <w:rsid w:val="00255328"/>
    <w:rsid w:val="00261547"/>
    <w:rsid w:val="0026361F"/>
    <w:rsid w:val="00275E08"/>
    <w:rsid w:val="0029085E"/>
    <w:rsid w:val="002E481E"/>
    <w:rsid w:val="00305AC7"/>
    <w:rsid w:val="00354B61"/>
    <w:rsid w:val="00364275"/>
    <w:rsid w:val="00381708"/>
    <w:rsid w:val="003A380C"/>
    <w:rsid w:val="003B2587"/>
    <w:rsid w:val="003B451E"/>
    <w:rsid w:val="003E3F9F"/>
    <w:rsid w:val="003E4B87"/>
    <w:rsid w:val="0040585A"/>
    <w:rsid w:val="00421824"/>
    <w:rsid w:val="0045500B"/>
    <w:rsid w:val="004562F4"/>
    <w:rsid w:val="0046375D"/>
    <w:rsid w:val="00470B84"/>
    <w:rsid w:val="00472517"/>
    <w:rsid w:val="00474B90"/>
    <w:rsid w:val="004B383B"/>
    <w:rsid w:val="00515BE7"/>
    <w:rsid w:val="005334F4"/>
    <w:rsid w:val="0058019C"/>
    <w:rsid w:val="00583319"/>
    <w:rsid w:val="005B3FB2"/>
    <w:rsid w:val="005D41AE"/>
    <w:rsid w:val="005F1EA5"/>
    <w:rsid w:val="00646551"/>
    <w:rsid w:val="00652015"/>
    <w:rsid w:val="00693C52"/>
    <w:rsid w:val="006C7C27"/>
    <w:rsid w:val="00706B49"/>
    <w:rsid w:val="00706CDC"/>
    <w:rsid w:val="00725374"/>
    <w:rsid w:val="00725930"/>
    <w:rsid w:val="00737132"/>
    <w:rsid w:val="007538C6"/>
    <w:rsid w:val="007667AB"/>
    <w:rsid w:val="00766CDF"/>
    <w:rsid w:val="00767D31"/>
    <w:rsid w:val="00773535"/>
    <w:rsid w:val="007762E2"/>
    <w:rsid w:val="00777AFF"/>
    <w:rsid w:val="0078603A"/>
    <w:rsid w:val="007A2703"/>
    <w:rsid w:val="007C0180"/>
    <w:rsid w:val="007F1F18"/>
    <w:rsid w:val="008146B8"/>
    <w:rsid w:val="00826A34"/>
    <w:rsid w:val="00833012"/>
    <w:rsid w:val="00845A7E"/>
    <w:rsid w:val="00846A25"/>
    <w:rsid w:val="00846E60"/>
    <w:rsid w:val="00887E20"/>
    <w:rsid w:val="008A6CB1"/>
    <w:rsid w:val="008B5AB2"/>
    <w:rsid w:val="008D5408"/>
    <w:rsid w:val="008F034A"/>
    <w:rsid w:val="0090576F"/>
    <w:rsid w:val="00912C11"/>
    <w:rsid w:val="0092675E"/>
    <w:rsid w:val="00954CF6"/>
    <w:rsid w:val="009617FF"/>
    <w:rsid w:val="00961D87"/>
    <w:rsid w:val="0096322C"/>
    <w:rsid w:val="009D2AC1"/>
    <w:rsid w:val="00A509EC"/>
    <w:rsid w:val="00AA42D0"/>
    <w:rsid w:val="00AB5A4A"/>
    <w:rsid w:val="00AE04F2"/>
    <w:rsid w:val="00AF61EB"/>
    <w:rsid w:val="00B056EB"/>
    <w:rsid w:val="00B06CC4"/>
    <w:rsid w:val="00B24DF8"/>
    <w:rsid w:val="00B7555C"/>
    <w:rsid w:val="00B75942"/>
    <w:rsid w:val="00BA3897"/>
    <w:rsid w:val="00BC7350"/>
    <w:rsid w:val="00BE1659"/>
    <w:rsid w:val="00BE23FE"/>
    <w:rsid w:val="00BF1C29"/>
    <w:rsid w:val="00BF4BE0"/>
    <w:rsid w:val="00BF5F14"/>
    <w:rsid w:val="00C11A67"/>
    <w:rsid w:val="00C22BA1"/>
    <w:rsid w:val="00C37919"/>
    <w:rsid w:val="00C43F45"/>
    <w:rsid w:val="00C51043"/>
    <w:rsid w:val="00C573F2"/>
    <w:rsid w:val="00C60CDB"/>
    <w:rsid w:val="00C6518A"/>
    <w:rsid w:val="00CB233F"/>
    <w:rsid w:val="00CB2FC2"/>
    <w:rsid w:val="00CB67E0"/>
    <w:rsid w:val="00CC1CEA"/>
    <w:rsid w:val="00CF1FBF"/>
    <w:rsid w:val="00CF37E3"/>
    <w:rsid w:val="00D13D10"/>
    <w:rsid w:val="00D60B3F"/>
    <w:rsid w:val="00D63A14"/>
    <w:rsid w:val="00D77AEA"/>
    <w:rsid w:val="00DB373F"/>
    <w:rsid w:val="00DC7AD8"/>
    <w:rsid w:val="00DF26FA"/>
    <w:rsid w:val="00E007BC"/>
    <w:rsid w:val="00E76358"/>
    <w:rsid w:val="00E92FEE"/>
    <w:rsid w:val="00EB4487"/>
    <w:rsid w:val="00EC0A50"/>
    <w:rsid w:val="00ED1904"/>
    <w:rsid w:val="00F024D1"/>
    <w:rsid w:val="00F24634"/>
    <w:rsid w:val="00F569D7"/>
    <w:rsid w:val="00F669B1"/>
    <w:rsid w:val="00F759AC"/>
    <w:rsid w:val="00F9430C"/>
    <w:rsid w:val="00FB34E1"/>
    <w:rsid w:val="00FD1C44"/>
    <w:rsid w:val="01102460"/>
    <w:rsid w:val="01456647"/>
    <w:rsid w:val="015B535E"/>
    <w:rsid w:val="01A532A8"/>
    <w:rsid w:val="01C012ED"/>
    <w:rsid w:val="01C44196"/>
    <w:rsid w:val="01D54D98"/>
    <w:rsid w:val="022C24DE"/>
    <w:rsid w:val="026A27A3"/>
    <w:rsid w:val="026B3007"/>
    <w:rsid w:val="03064BD8"/>
    <w:rsid w:val="03137DAC"/>
    <w:rsid w:val="037549F7"/>
    <w:rsid w:val="03774584"/>
    <w:rsid w:val="03DF307B"/>
    <w:rsid w:val="03E11322"/>
    <w:rsid w:val="040949E3"/>
    <w:rsid w:val="040B01C4"/>
    <w:rsid w:val="043178AF"/>
    <w:rsid w:val="045F3B29"/>
    <w:rsid w:val="0482288A"/>
    <w:rsid w:val="04CD4FB2"/>
    <w:rsid w:val="04E47868"/>
    <w:rsid w:val="05500988"/>
    <w:rsid w:val="05594AD8"/>
    <w:rsid w:val="0580185D"/>
    <w:rsid w:val="05DC2E13"/>
    <w:rsid w:val="068D7149"/>
    <w:rsid w:val="07533584"/>
    <w:rsid w:val="076A5F83"/>
    <w:rsid w:val="07A53520"/>
    <w:rsid w:val="07CF6FE0"/>
    <w:rsid w:val="07DE427B"/>
    <w:rsid w:val="080041F1"/>
    <w:rsid w:val="083F1086"/>
    <w:rsid w:val="086B6B84"/>
    <w:rsid w:val="08C45797"/>
    <w:rsid w:val="08FC2723"/>
    <w:rsid w:val="090917CB"/>
    <w:rsid w:val="0963712E"/>
    <w:rsid w:val="09BB7E85"/>
    <w:rsid w:val="0A9D14CD"/>
    <w:rsid w:val="0ADE519F"/>
    <w:rsid w:val="0AF76473"/>
    <w:rsid w:val="0B02541A"/>
    <w:rsid w:val="0B6D5283"/>
    <w:rsid w:val="0B745622"/>
    <w:rsid w:val="0B816C1D"/>
    <w:rsid w:val="0BA674F3"/>
    <w:rsid w:val="0BA90F3D"/>
    <w:rsid w:val="0BC55A9D"/>
    <w:rsid w:val="0C190A6A"/>
    <w:rsid w:val="0C822392"/>
    <w:rsid w:val="0CB53C6A"/>
    <w:rsid w:val="0CD335A8"/>
    <w:rsid w:val="0CD432E4"/>
    <w:rsid w:val="0CEA5470"/>
    <w:rsid w:val="0CEB00AB"/>
    <w:rsid w:val="0D2E2BDA"/>
    <w:rsid w:val="0D3F1C6A"/>
    <w:rsid w:val="0DA04BC5"/>
    <w:rsid w:val="0DBB4F33"/>
    <w:rsid w:val="0E451D67"/>
    <w:rsid w:val="0E667FC8"/>
    <w:rsid w:val="0E973667"/>
    <w:rsid w:val="0EFB403C"/>
    <w:rsid w:val="0F0E7B2E"/>
    <w:rsid w:val="0F576E62"/>
    <w:rsid w:val="0F586AB5"/>
    <w:rsid w:val="0F927CB0"/>
    <w:rsid w:val="0FB73D2F"/>
    <w:rsid w:val="0FC7113A"/>
    <w:rsid w:val="0FC74449"/>
    <w:rsid w:val="0FCC7BBA"/>
    <w:rsid w:val="0FED4910"/>
    <w:rsid w:val="10232D20"/>
    <w:rsid w:val="10414F02"/>
    <w:rsid w:val="10BD5BC5"/>
    <w:rsid w:val="10E34835"/>
    <w:rsid w:val="10F0334D"/>
    <w:rsid w:val="112B0BFF"/>
    <w:rsid w:val="11456666"/>
    <w:rsid w:val="11A132AE"/>
    <w:rsid w:val="1246182B"/>
    <w:rsid w:val="12887C05"/>
    <w:rsid w:val="12C0739F"/>
    <w:rsid w:val="136C4E31"/>
    <w:rsid w:val="13A929FF"/>
    <w:rsid w:val="14553FEA"/>
    <w:rsid w:val="147F5F6E"/>
    <w:rsid w:val="149020F7"/>
    <w:rsid w:val="149B42B6"/>
    <w:rsid w:val="15B036FB"/>
    <w:rsid w:val="15F50651"/>
    <w:rsid w:val="15F82B4C"/>
    <w:rsid w:val="160F6ACA"/>
    <w:rsid w:val="162B4B2F"/>
    <w:rsid w:val="164A3F62"/>
    <w:rsid w:val="167748C5"/>
    <w:rsid w:val="16784251"/>
    <w:rsid w:val="169D11A8"/>
    <w:rsid w:val="169E17A5"/>
    <w:rsid w:val="16AA1CAE"/>
    <w:rsid w:val="16DC22CD"/>
    <w:rsid w:val="16ED6288"/>
    <w:rsid w:val="1703450A"/>
    <w:rsid w:val="17141A67"/>
    <w:rsid w:val="17155F41"/>
    <w:rsid w:val="17285513"/>
    <w:rsid w:val="172E10C1"/>
    <w:rsid w:val="17FA3462"/>
    <w:rsid w:val="1804388A"/>
    <w:rsid w:val="182C4A40"/>
    <w:rsid w:val="189664AC"/>
    <w:rsid w:val="18AB01A9"/>
    <w:rsid w:val="18B643C7"/>
    <w:rsid w:val="18D06E15"/>
    <w:rsid w:val="18E5190D"/>
    <w:rsid w:val="18F560D6"/>
    <w:rsid w:val="193E259F"/>
    <w:rsid w:val="19550115"/>
    <w:rsid w:val="197B7B7C"/>
    <w:rsid w:val="198E37DD"/>
    <w:rsid w:val="19D651E7"/>
    <w:rsid w:val="1A294502"/>
    <w:rsid w:val="1A366198"/>
    <w:rsid w:val="1A4F260A"/>
    <w:rsid w:val="1A6728EA"/>
    <w:rsid w:val="1A804C49"/>
    <w:rsid w:val="1A85654B"/>
    <w:rsid w:val="1ABF1CEA"/>
    <w:rsid w:val="1ACD2659"/>
    <w:rsid w:val="1B092DD9"/>
    <w:rsid w:val="1B39686C"/>
    <w:rsid w:val="1B417381"/>
    <w:rsid w:val="1B834D1B"/>
    <w:rsid w:val="1B946E4F"/>
    <w:rsid w:val="1BAA333A"/>
    <w:rsid w:val="1C5B1EE6"/>
    <w:rsid w:val="1C8979CD"/>
    <w:rsid w:val="1CAD0726"/>
    <w:rsid w:val="1CB346B8"/>
    <w:rsid w:val="1D2D5631"/>
    <w:rsid w:val="1E0859A0"/>
    <w:rsid w:val="1E4F15D7"/>
    <w:rsid w:val="1E9D67E6"/>
    <w:rsid w:val="1EBF49AE"/>
    <w:rsid w:val="1F0242A7"/>
    <w:rsid w:val="1F3E6AB1"/>
    <w:rsid w:val="1F4F6990"/>
    <w:rsid w:val="1F5C4077"/>
    <w:rsid w:val="1F645556"/>
    <w:rsid w:val="1F6A2B6C"/>
    <w:rsid w:val="1F8B663F"/>
    <w:rsid w:val="1F9D61DA"/>
    <w:rsid w:val="1FB50A0D"/>
    <w:rsid w:val="1FB813C1"/>
    <w:rsid w:val="1FC976BE"/>
    <w:rsid w:val="1FE36763"/>
    <w:rsid w:val="203F749A"/>
    <w:rsid w:val="207D68CF"/>
    <w:rsid w:val="20AE4CDA"/>
    <w:rsid w:val="20CA445F"/>
    <w:rsid w:val="211A596E"/>
    <w:rsid w:val="2157478F"/>
    <w:rsid w:val="21AF07B5"/>
    <w:rsid w:val="21B40F1D"/>
    <w:rsid w:val="21C24D6C"/>
    <w:rsid w:val="21C97397"/>
    <w:rsid w:val="21CA3CFF"/>
    <w:rsid w:val="222A65E3"/>
    <w:rsid w:val="223E5BEA"/>
    <w:rsid w:val="22465394"/>
    <w:rsid w:val="2268263A"/>
    <w:rsid w:val="229C0CB6"/>
    <w:rsid w:val="22A53EBB"/>
    <w:rsid w:val="22DB2D94"/>
    <w:rsid w:val="233C5C79"/>
    <w:rsid w:val="23BA5744"/>
    <w:rsid w:val="23BF0FAD"/>
    <w:rsid w:val="23E12CD1"/>
    <w:rsid w:val="24301B1B"/>
    <w:rsid w:val="24995AE7"/>
    <w:rsid w:val="256B13EC"/>
    <w:rsid w:val="25B2747A"/>
    <w:rsid w:val="25B34B41"/>
    <w:rsid w:val="25D0124F"/>
    <w:rsid w:val="260A5648"/>
    <w:rsid w:val="261A071C"/>
    <w:rsid w:val="26230B41"/>
    <w:rsid w:val="26631449"/>
    <w:rsid w:val="26BD2799"/>
    <w:rsid w:val="26EE1123"/>
    <w:rsid w:val="26EF052C"/>
    <w:rsid w:val="271A62E2"/>
    <w:rsid w:val="271C167D"/>
    <w:rsid w:val="271E248E"/>
    <w:rsid w:val="2764572C"/>
    <w:rsid w:val="278A18D2"/>
    <w:rsid w:val="2791048C"/>
    <w:rsid w:val="279E078A"/>
    <w:rsid w:val="28013F40"/>
    <w:rsid w:val="283006CB"/>
    <w:rsid w:val="28610884"/>
    <w:rsid w:val="28942A08"/>
    <w:rsid w:val="28C9083D"/>
    <w:rsid w:val="28CA7490"/>
    <w:rsid w:val="28D45431"/>
    <w:rsid w:val="28FE60D3"/>
    <w:rsid w:val="291E0523"/>
    <w:rsid w:val="296E23EE"/>
    <w:rsid w:val="298D478D"/>
    <w:rsid w:val="29AA0FF1"/>
    <w:rsid w:val="29B01665"/>
    <w:rsid w:val="2A191C5C"/>
    <w:rsid w:val="2A3C5105"/>
    <w:rsid w:val="2A4F781B"/>
    <w:rsid w:val="2A8940C2"/>
    <w:rsid w:val="2A942B0C"/>
    <w:rsid w:val="2A9F03BB"/>
    <w:rsid w:val="2AA60CD3"/>
    <w:rsid w:val="2AD30526"/>
    <w:rsid w:val="2B2D2CA0"/>
    <w:rsid w:val="2B43520C"/>
    <w:rsid w:val="2B8B753A"/>
    <w:rsid w:val="2B9D2A33"/>
    <w:rsid w:val="2BDF2083"/>
    <w:rsid w:val="2BE37678"/>
    <w:rsid w:val="2C0D59A8"/>
    <w:rsid w:val="2C2B63A4"/>
    <w:rsid w:val="2C3B1B1B"/>
    <w:rsid w:val="2C81176E"/>
    <w:rsid w:val="2CB5074C"/>
    <w:rsid w:val="2D362920"/>
    <w:rsid w:val="2D426ED6"/>
    <w:rsid w:val="2D5409B8"/>
    <w:rsid w:val="2D6A1F89"/>
    <w:rsid w:val="2D764297"/>
    <w:rsid w:val="2DAF1252"/>
    <w:rsid w:val="2DB63420"/>
    <w:rsid w:val="2DBE336E"/>
    <w:rsid w:val="2DF12E9C"/>
    <w:rsid w:val="2E0E3854"/>
    <w:rsid w:val="2E6A05B9"/>
    <w:rsid w:val="2E732B82"/>
    <w:rsid w:val="2E786B3E"/>
    <w:rsid w:val="2F250132"/>
    <w:rsid w:val="2F307DD8"/>
    <w:rsid w:val="2F390314"/>
    <w:rsid w:val="2F672A78"/>
    <w:rsid w:val="2F803CE6"/>
    <w:rsid w:val="2FF479A2"/>
    <w:rsid w:val="307B75C9"/>
    <w:rsid w:val="309E1060"/>
    <w:rsid w:val="30A05CC2"/>
    <w:rsid w:val="313966B7"/>
    <w:rsid w:val="319055F7"/>
    <w:rsid w:val="31CD3BC8"/>
    <w:rsid w:val="31FA610D"/>
    <w:rsid w:val="32016A77"/>
    <w:rsid w:val="3206489B"/>
    <w:rsid w:val="325859C9"/>
    <w:rsid w:val="32847649"/>
    <w:rsid w:val="32C8504E"/>
    <w:rsid w:val="32FC18D5"/>
    <w:rsid w:val="33025375"/>
    <w:rsid w:val="331F66A0"/>
    <w:rsid w:val="33271199"/>
    <w:rsid w:val="335419DE"/>
    <w:rsid w:val="335B187F"/>
    <w:rsid w:val="33634ED9"/>
    <w:rsid w:val="336D0A88"/>
    <w:rsid w:val="33BA699C"/>
    <w:rsid w:val="33C37F93"/>
    <w:rsid w:val="33FD050E"/>
    <w:rsid w:val="346B4E2D"/>
    <w:rsid w:val="34E46AC5"/>
    <w:rsid w:val="35123632"/>
    <w:rsid w:val="35597348"/>
    <w:rsid w:val="35610C3B"/>
    <w:rsid w:val="357B288D"/>
    <w:rsid w:val="359C73A0"/>
    <w:rsid w:val="35CD4430"/>
    <w:rsid w:val="35D00F50"/>
    <w:rsid w:val="35E4184E"/>
    <w:rsid w:val="36343AA4"/>
    <w:rsid w:val="36CE4824"/>
    <w:rsid w:val="36D44917"/>
    <w:rsid w:val="37016B5B"/>
    <w:rsid w:val="371C4C72"/>
    <w:rsid w:val="373F22F5"/>
    <w:rsid w:val="375B0AC3"/>
    <w:rsid w:val="37A3709B"/>
    <w:rsid w:val="37AB1B1C"/>
    <w:rsid w:val="37AE7E8C"/>
    <w:rsid w:val="37C04489"/>
    <w:rsid w:val="37D852C6"/>
    <w:rsid w:val="38033FE9"/>
    <w:rsid w:val="380448BC"/>
    <w:rsid w:val="3825367C"/>
    <w:rsid w:val="382974C8"/>
    <w:rsid w:val="383C4C76"/>
    <w:rsid w:val="384106AB"/>
    <w:rsid w:val="384F4255"/>
    <w:rsid w:val="391042D2"/>
    <w:rsid w:val="391F5B13"/>
    <w:rsid w:val="395A69DA"/>
    <w:rsid w:val="39873EC3"/>
    <w:rsid w:val="39D4535A"/>
    <w:rsid w:val="39D45721"/>
    <w:rsid w:val="39EF4CFB"/>
    <w:rsid w:val="3A4122C4"/>
    <w:rsid w:val="3A6164C2"/>
    <w:rsid w:val="3B0532F1"/>
    <w:rsid w:val="3B174613"/>
    <w:rsid w:val="3B3B774F"/>
    <w:rsid w:val="3B5121F1"/>
    <w:rsid w:val="3B640A64"/>
    <w:rsid w:val="3B9A1C8B"/>
    <w:rsid w:val="3BF21AC7"/>
    <w:rsid w:val="3BF54F98"/>
    <w:rsid w:val="3C24646E"/>
    <w:rsid w:val="3C810A1C"/>
    <w:rsid w:val="3C93310A"/>
    <w:rsid w:val="3CBE5E4E"/>
    <w:rsid w:val="3D1837B0"/>
    <w:rsid w:val="3DD02061"/>
    <w:rsid w:val="3DDD0555"/>
    <w:rsid w:val="3DE34EE3"/>
    <w:rsid w:val="3DF35B83"/>
    <w:rsid w:val="3E1A70B4"/>
    <w:rsid w:val="3E1B0554"/>
    <w:rsid w:val="3E691DE9"/>
    <w:rsid w:val="3E850E1C"/>
    <w:rsid w:val="3E9947A9"/>
    <w:rsid w:val="3EBA04E9"/>
    <w:rsid w:val="3EBC6B3B"/>
    <w:rsid w:val="3EC435FE"/>
    <w:rsid w:val="3EC728F0"/>
    <w:rsid w:val="3EF40A0E"/>
    <w:rsid w:val="3EFA1F41"/>
    <w:rsid w:val="3F5D194E"/>
    <w:rsid w:val="3F5D4601"/>
    <w:rsid w:val="3F827606"/>
    <w:rsid w:val="3FD17C46"/>
    <w:rsid w:val="3FF27CBD"/>
    <w:rsid w:val="40271F5C"/>
    <w:rsid w:val="40414F3F"/>
    <w:rsid w:val="404B79F8"/>
    <w:rsid w:val="40A0471A"/>
    <w:rsid w:val="40D26D7E"/>
    <w:rsid w:val="4125172D"/>
    <w:rsid w:val="412546F1"/>
    <w:rsid w:val="4142704D"/>
    <w:rsid w:val="4168282C"/>
    <w:rsid w:val="418657AD"/>
    <w:rsid w:val="41E719A3"/>
    <w:rsid w:val="420460B1"/>
    <w:rsid w:val="423565F6"/>
    <w:rsid w:val="425A0117"/>
    <w:rsid w:val="425E7296"/>
    <w:rsid w:val="427806B5"/>
    <w:rsid w:val="42993F16"/>
    <w:rsid w:val="42D21916"/>
    <w:rsid w:val="42D5192F"/>
    <w:rsid w:val="42F041DE"/>
    <w:rsid w:val="43012D1C"/>
    <w:rsid w:val="433D1737"/>
    <w:rsid w:val="43C401ED"/>
    <w:rsid w:val="43DB1093"/>
    <w:rsid w:val="43E97C54"/>
    <w:rsid w:val="44031527"/>
    <w:rsid w:val="445058F7"/>
    <w:rsid w:val="448E5181"/>
    <w:rsid w:val="44B43423"/>
    <w:rsid w:val="44C51D66"/>
    <w:rsid w:val="44CA201E"/>
    <w:rsid w:val="45545B41"/>
    <w:rsid w:val="4580180C"/>
    <w:rsid w:val="458F3ABC"/>
    <w:rsid w:val="459040FF"/>
    <w:rsid w:val="45A02594"/>
    <w:rsid w:val="466F33F9"/>
    <w:rsid w:val="46741A96"/>
    <w:rsid w:val="46AC6D34"/>
    <w:rsid w:val="46B957D8"/>
    <w:rsid w:val="46CC0F9C"/>
    <w:rsid w:val="46E5360F"/>
    <w:rsid w:val="4724470D"/>
    <w:rsid w:val="472930B6"/>
    <w:rsid w:val="47694067"/>
    <w:rsid w:val="47B16CDB"/>
    <w:rsid w:val="47E00AFE"/>
    <w:rsid w:val="48575D8F"/>
    <w:rsid w:val="48A4239B"/>
    <w:rsid w:val="48DD2D34"/>
    <w:rsid w:val="49071E68"/>
    <w:rsid w:val="490D5E0A"/>
    <w:rsid w:val="49781484"/>
    <w:rsid w:val="4981448B"/>
    <w:rsid w:val="49904C2F"/>
    <w:rsid w:val="49B13E38"/>
    <w:rsid w:val="4A1B48DF"/>
    <w:rsid w:val="4A3F748D"/>
    <w:rsid w:val="4A530C10"/>
    <w:rsid w:val="4A6939A8"/>
    <w:rsid w:val="4A6F270C"/>
    <w:rsid w:val="4A7D28A1"/>
    <w:rsid w:val="4A967543"/>
    <w:rsid w:val="4AE7656F"/>
    <w:rsid w:val="4B103BC3"/>
    <w:rsid w:val="4B410375"/>
    <w:rsid w:val="4B4C600B"/>
    <w:rsid w:val="4BAA410F"/>
    <w:rsid w:val="4BB1115C"/>
    <w:rsid w:val="4BC0497F"/>
    <w:rsid w:val="4BD25472"/>
    <w:rsid w:val="4C09031F"/>
    <w:rsid w:val="4C503D0E"/>
    <w:rsid w:val="4CA85360"/>
    <w:rsid w:val="4CB15FE4"/>
    <w:rsid w:val="4CBE1552"/>
    <w:rsid w:val="4CC823D1"/>
    <w:rsid w:val="4CD55219"/>
    <w:rsid w:val="4CD944C9"/>
    <w:rsid w:val="4D293E8A"/>
    <w:rsid w:val="4D453A21"/>
    <w:rsid w:val="4D644AB2"/>
    <w:rsid w:val="4DF223D5"/>
    <w:rsid w:val="4E037EE6"/>
    <w:rsid w:val="4E102281"/>
    <w:rsid w:val="4E33653A"/>
    <w:rsid w:val="4E704C13"/>
    <w:rsid w:val="4E8C4141"/>
    <w:rsid w:val="4EBB73DC"/>
    <w:rsid w:val="4EC815A0"/>
    <w:rsid w:val="4ED45CA4"/>
    <w:rsid w:val="4EE820C6"/>
    <w:rsid w:val="4F2E0F0D"/>
    <w:rsid w:val="4F622668"/>
    <w:rsid w:val="4FAB400F"/>
    <w:rsid w:val="50360431"/>
    <w:rsid w:val="5060304C"/>
    <w:rsid w:val="50990622"/>
    <w:rsid w:val="50ED54FA"/>
    <w:rsid w:val="510916F6"/>
    <w:rsid w:val="51FE0D6E"/>
    <w:rsid w:val="52187956"/>
    <w:rsid w:val="52304DEC"/>
    <w:rsid w:val="528F04C3"/>
    <w:rsid w:val="529E7E5B"/>
    <w:rsid w:val="52A15B9E"/>
    <w:rsid w:val="53611783"/>
    <w:rsid w:val="53690469"/>
    <w:rsid w:val="539036D4"/>
    <w:rsid w:val="53DF0B11"/>
    <w:rsid w:val="53E679B2"/>
    <w:rsid w:val="541802FC"/>
    <w:rsid w:val="5427515B"/>
    <w:rsid w:val="542B1BC3"/>
    <w:rsid w:val="547A0454"/>
    <w:rsid w:val="547E6196"/>
    <w:rsid w:val="54DF6509"/>
    <w:rsid w:val="55052931"/>
    <w:rsid w:val="551750D6"/>
    <w:rsid w:val="559A2395"/>
    <w:rsid w:val="55BF3C5C"/>
    <w:rsid w:val="55EF15FA"/>
    <w:rsid w:val="56882615"/>
    <w:rsid w:val="56964045"/>
    <w:rsid w:val="56B0015D"/>
    <w:rsid w:val="56C40A7A"/>
    <w:rsid w:val="56D449D1"/>
    <w:rsid w:val="56E878F7"/>
    <w:rsid w:val="56F361EA"/>
    <w:rsid w:val="578253B1"/>
    <w:rsid w:val="578259EC"/>
    <w:rsid w:val="57FD16DE"/>
    <w:rsid w:val="580A35FE"/>
    <w:rsid w:val="585E7C8F"/>
    <w:rsid w:val="58AC48C7"/>
    <w:rsid w:val="58B24661"/>
    <w:rsid w:val="58F13825"/>
    <w:rsid w:val="58FC2F6D"/>
    <w:rsid w:val="597F4D68"/>
    <w:rsid w:val="598F1061"/>
    <w:rsid w:val="59AF7CDB"/>
    <w:rsid w:val="59CB4A2C"/>
    <w:rsid w:val="5A3562B1"/>
    <w:rsid w:val="5A3B2A23"/>
    <w:rsid w:val="5A4A0234"/>
    <w:rsid w:val="5A5E14A0"/>
    <w:rsid w:val="5A737468"/>
    <w:rsid w:val="5A8838A1"/>
    <w:rsid w:val="5AA57953"/>
    <w:rsid w:val="5AB1199F"/>
    <w:rsid w:val="5AB83A84"/>
    <w:rsid w:val="5AF64E4A"/>
    <w:rsid w:val="5B394BC5"/>
    <w:rsid w:val="5B620FCA"/>
    <w:rsid w:val="5B7E4CCE"/>
    <w:rsid w:val="5B865943"/>
    <w:rsid w:val="5BD20B76"/>
    <w:rsid w:val="5BEA24B6"/>
    <w:rsid w:val="5BF0018F"/>
    <w:rsid w:val="5BF57851"/>
    <w:rsid w:val="5C053504"/>
    <w:rsid w:val="5C163DE7"/>
    <w:rsid w:val="5C3D2493"/>
    <w:rsid w:val="5C4952DC"/>
    <w:rsid w:val="5CA4101E"/>
    <w:rsid w:val="5D1269AD"/>
    <w:rsid w:val="5DAF67CF"/>
    <w:rsid w:val="5DDE0F2D"/>
    <w:rsid w:val="5DE223C6"/>
    <w:rsid w:val="5E0F330D"/>
    <w:rsid w:val="5E203E1A"/>
    <w:rsid w:val="5E282CCF"/>
    <w:rsid w:val="5E481FB5"/>
    <w:rsid w:val="5E543AC4"/>
    <w:rsid w:val="5EB52953"/>
    <w:rsid w:val="5EF42197"/>
    <w:rsid w:val="5EFD169E"/>
    <w:rsid w:val="5F6D04C5"/>
    <w:rsid w:val="5F8C218A"/>
    <w:rsid w:val="5FDC0BCB"/>
    <w:rsid w:val="5FDC1FC3"/>
    <w:rsid w:val="5FF027EC"/>
    <w:rsid w:val="5FF30490"/>
    <w:rsid w:val="5FFB68ED"/>
    <w:rsid w:val="6008725C"/>
    <w:rsid w:val="6017749F"/>
    <w:rsid w:val="601F07AE"/>
    <w:rsid w:val="605709CF"/>
    <w:rsid w:val="60691B0E"/>
    <w:rsid w:val="606968D4"/>
    <w:rsid w:val="606E3563"/>
    <w:rsid w:val="60824919"/>
    <w:rsid w:val="61080491"/>
    <w:rsid w:val="61445488"/>
    <w:rsid w:val="617D1584"/>
    <w:rsid w:val="61A31C59"/>
    <w:rsid w:val="61B72569"/>
    <w:rsid w:val="61BC24CC"/>
    <w:rsid w:val="62654D0D"/>
    <w:rsid w:val="62AB5630"/>
    <w:rsid w:val="62B23934"/>
    <w:rsid w:val="63864720"/>
    <w:rsid w:val="63960CD7"/>
    <w:rsid w:val="63C11BFC"/>
    <w:rsid w:val="63C67212"/>
    <w:rsid w:val="63EE6676"/>
    <w:rsid w:val="64162FEB"/>
    <w:rsid w:val="64572560"/>
    <w:rsid w:val="6474285B"/>
    <w:rsid w:val="64BB7203"/>
    <w:rsid w:val="64F6035B"/>
    <w:rsid w:val="65015B09"/>
    <w:rsid w:val="656F7435"/>
    <w:rsid w:val="658E608F"/>
    <w:rsid w:val="65D9228E"/>
    <w:rsid w:val="66133D90"/>
    <w:rsid w:val="661A5DE6"/>
    <w:rsid w:val="662D4686"/>
    <w:rsid w:val="66D9224A"/>
    <w:rsid w:val="66DB76C1"/>
    <w:rsid w:val="6712481A"/>
    <w:rsid w:val="67211B83"/>
    <w:rsid w:val="676A70F8"/>
    <w:rsid w:val="67986253"/>
    <w:rsid w:val="67E95901"/>
    <w:rsid w:val="68064D57"/>
    <w:rsid w:val="681004B6"/>
    <w:rsid w:val="68680304"/>
    <w:rsid w:val="687D4CEF"/>
    <w:rsid w:val="689551AC"/>
    <w:rsid w:val="68D91796"/>
    <w:rsid w:val="68DC28D0"/>
    <w:rsid w:val="68E048D2"/>
    <w:rsid w:val="68E4542F"/>
    <w:rsid w:val="691A3D63"/>
    <w:rsid w:val="6925158E"/>
    <w:rsid w:val="692A1FF1"/>
    <w:rsid w:val="692A3512"/>
    <w:rsid w:val="69717C20"/>
    <w:rsid w:val="69B72FE9"/>
    <w:rsid w:val="69D32689"/>
    <w:rsid w:val="6A25335A"/>
    <w:rsid w:val="6A531933"/>
    <w:rsid w:val="6A6B0B13"/>
    <w:rsid w:val="6A767148"/>
    <w:rsid w:val="6A8D6CDC"/>
    <w:rsid w:val="6AC91176"/>
    <w:rsid w:val="6AFF4AAF"/>
    <w:rsid w:val="6B42405A"/>
    <w:rsid w:val="6BDD77EF"/>
    <w:rsid w:val="6BE9099D"/>
    <w:rsid w:val="6C564B0B"/>
    <w:rsid w:val="6C9A027A"/>
    <w:rsid w:val="6CC60283"/>
    <w:rsid w:val="6CF03F71"/>
    <w:rsid w:val="6D254FA9"/>
    <w:rsid w:val="6D39074B"/>
    <w:rsid w:val="6D3B47CD"/>
    <w:rsid w:val="6D3E5A5E"/>
    <w:rsid w:val="6D605320"/>
    <w:rsid w:val="6D8A305E"/>
    <w:rsid w:val="6D9024E7"/>
    <w:rsid w:val="6E07065E"/>
    <w:rsid w:val="6E555248"/>
    <w:rsid w:val="6E620133"/>
    <w:rsid w:val="6F44558E"/>
    <w:rsid w:val="6F590B25"/>
    <w:rsid w:val="6F853E30"/>
    <w:rsid w:val="6FEA37E0"/>
    <w:rsid w:val="70187047"/>
    <w:rsid w:val="708939C4"/>
    <w:rsid w:val="71515CCD"/>
    <w:rsid w:val="71A36DE5"/>
    <w:rsid w:val="71CA25C3"/>
    <w:rsid w:val="720535FB"/>
    <w:rsid w:val="72490B8D"/>
    <w:rsid w:val="72B55050"/>
    <w:rsid w:val="72B85B8B"/>
    <w:rsid w:val="72F539F7"/>
    <w:rsid w:val="731735E6"/>
    <w:rsid w:val="737A1DC7"/>
    <w:rsid w:val="73B22B6A"/>
    <w:rsid w:val="73C372CA"/>
    <w:rsid w:val="73D72A64"/>
    <w:rsid w:val="7406023B"/>
    <w:rsid w:val="742E25B0"/>
    <w:rsid w:val="744978D7"/>
    <w:rsid w:val="74557335"/>
    <w:rsid w:val="74A7141D"/>
    <w:rsid w:val="74C2069F"/>
    <w:rsid w:val="74D91EA7"/>
    <w:rsid w:val="74E102DA"/>
    <w:rsid w:val="75207575"/>
    <w:rsid w:val="754461E9"/>
    <w:rsid w:val="754C32EF"/>
    <w:rsid w:val="755C3532"/>
    <w:rsid w:val="75811530"/>
    <w:rsid w:val="75B90231"/>
    <w:rsid w:val="75D658E4"/>
    <w:rsid w:val="75E71591"/>
    <w:rsid w:val="764741E2"/>
    <w:rsid w:val="766A178B"/>
    <w:rsid w:val="76E90F3C"/>
    <w:rsid w:val="76EB78A1"/>
    <w:rsid w:val="773A0A2A"/>
    <w:rsid w:val="77470212"/>
    <w:rsid w:val="775C056B"/>
    <w:rsid w:val="77BA69E0"/>
    <w:rsid w:val="77C67389"/>
    <w:rsid w:val="785B5F90"/>
    <w:rsid w:val="78D22F3E"/>
    <w:rsid w:val="78F47F26"/>
    <w:rsid w:val="796A38C5"/>
    <w:rsid w:val="79870D9A"/>
    <w:rsid w:val="79B67EF4"/>
    <w:rsid w:val="79CF6DC9"/>
    <w:rsid w:val="7A3E1F5E"/>
    <w:rsid w:val="7A4A6E76"/>
    <w:rsid w:val="7A4B0B46"/>
    <w:rsid w:val="7A6014EF"/>
    <w:rsid w:val="7AB43E11"/>
    <w:rsid w:val="7AB756AF"/>
    <w:rsid w:val="7AE71AF0"/>
    <w:rsid w:val="7AE77D42"/>
    <w:rsid w:val="7AF37024"/>
    <w:rsid w:val="7B2E5971"/>
    <w:rsid w:val="7B383E27"/>
    <w:rsid w:val="7B641393"/>
    <w:rsid w:val="7BA47E64"/>
    <w:rsid w:val="7C06098B"/>
    <w:rsid w:val="7C174B91"/>
    <w:rsid w:val="7C442F72"/>
    <w:rsid w:val="7C6635A2"/>
    <w:rsid w:val="7C6D4277"/>
    <w:rsid w:val="7C767B7A"/>
    <w:rsid w:val="7C8554FF"/>
    <w:rsid w:val="7C9D162F"/>
    <w:rsid w:val="7C9F63FA"/>
    <w:rsid w:val="7CA22822"/>
    <w:rsid w:val="7CD765D8"/>
    <w:rsid w:val="7D20578D"/>
    <w:rsid w:val="7D7615E3"/>
    <w:rsid w:val="7DAA5D0D"/>
    <w:rsid w:val="7DB14EB4"/>
    <w:rsid w:val="7DD30A52"/>
    <w:rsid w:val="7DDB186C"/>
    <w:rsid w:val="7DF6029C"/>
    <w:rsid w:val="7E4B24E6"/>
    <w:rsid w:val="7E5C0773"/>
    <w:rsid w:val="7E86600A"/>
    <w:rsid w:val="7E8D4D79"/>
    <w:rsid w:val="7E8E6727"/>
    <w:rsid w:val="7E9F1159"/>
    <w:rsid w:val="7EA63A70"/>
    <w:rsid w:val="7EB51055"/>
    <w:rsid w:val="7EC304BC"/>
    <w:rsid w:val="7EC4097C"/>
    <w:rsid w:val="7F345520"/>
    <w:rsid w:val="7F3D4D8D"/>
    <w:rsid w:val="7F460DAF"/>
    <w:rsid w:val="7F465DDB"/>
    <w:rsid w:val="7F8A5E48"/>
    <w:rsid w:val="7F9E4AEB"/>
    <w:rsid w:val="7FD85E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E55D75B"/>
  <w15:docId w15:val="{B1F227E2-5C1E-4535-86D5-1BF5B684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pPr>
      <w:widowControl w:val="0"/>
      <w:ind w:firstLineChars="200" w:firstLine="200"/>
      <w:jc w:val="both"/>
    </w:pPr>
    <w:rPr>
      <w:rFonts w:cstheme="minorBidi"/>
      <w:kern w:val="2"/>
      <w:sz w:val="24"/>
      <w:szCs w:val="22"/>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caption"/>
    <w:basedOn w:val="ab"/>
    <w:next w:val="ab"/>
    <w:uiPriority w:val="35"/>
    <w:unhideWhenUsed/>
    <w:qFormat/>
    <w:rPr>
      <w:rFonts w:asciiTheme="majorHAnsi" w:eastAsia="黑体" w:hAnsiTheme="majorHAnsi" w:cstheme="majorBidi"/>
      <w:sz w:val="20"/>
      <w:szCs w:val="20"/>
    </w:rPr>
  </w:style>
  <w:style w:type="paragraph" w:styleId="af0">
    <w:name w:val="Balloon Text"/>
    <w:basedOn w:val="ab"/>
    <w:link w:val="af1"/>
    <w:uiPriority w:val="99"/>
    <w:semiHidden/>
    <w:unhideWhenUsed/>
    <w:qFormat/>
    <w:rPr>
      <w:sz w:val="18"/>
      <w:szCs w:val="18"/>
    </w:rPr>
  </w:style>
  <w:style w:type="paragraph" w:styleId="af2">
    <w:name w:val="footer"/>
    <w:basedOn w:val="ab"/>
    <w:link w:val="af3"/>
    <w:unhideWhenUsed/>
    <w:qFormat/>
    <w:pPr>
      <w:tabs>
        <w:tab w:val="center" w:pos="4153"/>
        <w:tab w:val="right" w:pos="8306"/>
      </w:tabs>
      <w:snapToGrid w:val="0"/>
      <w:jc w:val="left"/>
    </w:pPr>
    <w:rPr>
      <w:sz w:val="18"/>
      <w:szCs w:val="18"/>
    </w:rPr>
  </w:style>
  <w:style w:type="paragraph" w:styleId="af4">
    <w:name w:val="header"/>
    <w:basedOn w:val="ab"/>
    <w:link w:val="af5"/>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b"/>
    <w:next w:val="ab"/>
    <w:uiPriority w:val="39"/>
    <w:qFormat/>
    <w:pPr>
      <w:tabs>
        <w:tab w:val="right" w:leader="dot" w:pos="9242"/>
      </w:tabs>
      <w:spacing w:beforeLines="25" w:before="25" w:afterLines="25" w:after="25"/>
      <w:ind w:firstLineChars="0" w:firstLine="0"/>
      <w:jc w:val="left"/>
    </w:pPr>
    <w:rPr>
      <w:rFonts w:ascii="宋体" w:cs="Times New Roman"/>
      <w:sz w:val="21"/>
      <w:szCs w:val="21"/>
    </w:rPr>
  </w:style>
  <w:style w:type="paragraph" w:styleId="2">
    <w:name w:val="toc 2"/>
    <w:basedOn w:val="ab"/>
    <w:next w:val="ab"/>
    <w:uiPriority w:val="39"/>
    <w:qFormat/>
    <w:pPr>
      <w:tabs>
        <w:tab w:val="right" w:leader="dot" w:pos="9242"/>
      </w:tabs>
      <w:ind w:firstLineChars="0" w:firstLine="0"/>
    </w:pPr>
    <w:rPr>
      <w:rFonts w:ascii="宋体" w:cs="Times New Roman"/>
      <w:sz w:val="21"/>
      <w:szCs w:val="21"/>
    </w:rPr>
  </w:style>
  <w:style w:type="table" w:styleId="af6">
    <w:name w:val="Table Grid"/>
    <w:basedOn w:val="ad"/>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c"/>
    <w:uiPriority w:val="22"/>
    <w:qFormat/>
    <w:rPr>
      <w:b/>
    </w:rPr>
  </w:style>
  <w:style w:type="character" w:styleId="af8">
    <w:name w:val="page number"/>
    <w:qFormat/>
    <w:rPr>
      <w:rFonts w:ascii="Times New Roman" w:eastAsia="宋体" w:hAnsi="Times New Roman"/>
      <w:sz w:val="18"/>
    </w:rPr>
  </w:style>
  <w:style w:type="character" w:styleId="af9">
    <w:name w:val="Hyperlink"/>
    <w:uiPriority w:val="99"/>
    <w:qFormat/>
    <w:rPr>
      <w:color w:val="0000FF"/>
      <w:spacing w:val="0"/>
      <w:w w:val="100"/>
      <w:szCs w:val="21"/>
      <w:u w:val="single"/>
    </w:rPr>
  </w:style>
  <w:style w:type="character" w:customStyle="1" w:styleId="af5">
    <w:name w:val="页眉 字符"/>
    <w:basedOn w:val="ac"/>
    <w:link w:val="af4"/>
    <w:uiPriority w:val="99"/>
    <w:qFormat/>
    <w:rPr>
      <w:sz w:val="18"/>
      <w:szCs w:val="18"/>
    </w:rPr>
  </w:style>
  <w:style w:type="character" w:customStyle="1" w:styleId="af3">
    <w:name w:val="页脚 字符"/>
    <w:basedOn w:val="ac"/>
    <w:link w:val="af2"/>
    <w:uiPriority w:val="99"/>
    <w:qFormat/>
    <w:rPr>
      <w:sz w:val="18"/>
      <w:szCs w:val="18"/>
    </w:rPr>
  </w:style>
  <w:style w:type="character" w:customStyle="1" w:styleId="af1">
    <w:name w:val="批注框文本 字符"/>
    <w:basedOn w:val="ac"/>
    <w:link w:val="af0"/>
    <w:uiPriority w:val="99"/>
    <w:semiHidden/>
    <w:qFormat/>
    <w:rPr>
      <w:sz w:val="18"/>
      <w:szCs w:val="18"/>
    </w:rPr>
  </w:style>
  <w:style w:type="paragraph" w:styleId="afa">
    <w:name w:val="List Paragraph"/>
    <w:basedOn w:val="ab"/>
    <w:uiPriority w:val="34"/>
    <w:qFormat/>
    <w:pPr>
      <w:ind w:firstLine="420"/>
    </w:pPr>
  </w:style>
  <w:style w:type="character" w:customStyle="1" w:styleId="fontstyle01">
    <w:name w:val="fontstyle01"/>
    <w:basedOn w:val="ac"/>
    <w:qFormat/>
    <w:rPr>
      <w:rFonts w:ascii="Cambria-Bold" w:hAnsi="Cambria-Bold" w:hint="default"/>
      <w:b/>
      <w:bCs/>
      <w:color w:val="242021"/>
      <w:sz w:val="22"/>
      <w:szCs w:val="22"/>
    </w:rPr>
  </w:style>
  <w:style w:type="character" w:customStyle="1" w:styleId="fontstyle21">
    <w:name w:val="fontstyle21"/>
    <w:basedOn w:val="ac"/>
    <w:qFormat/>
    <w:rPr>
      <w:rFonts w:ascii="Cambria" w:hAnsi="Cambria" w:hint="default"/>
      <w:color w:val="242021"/>
      <w:sz w:val="22"/>
      <w:szCs w:val="22"/>
    </w:rPr>
  </w:style>
  <w:style w:type="character" w:customStyle="1" w:styleId="fontstyle11">
    <w:name w:val="fontstyle11"/>
    <w:basedOn w:val="ac"/>
    <w:qFormat/>
    <w:rPr>
      <w:rFonts w:ascii="Cambria" w:hAnsi="Cambria" w:hint="default"/>
      <w:color w:val="242021"/>
      <w:sz w:val="22"/>
      <w:szCs w:val="22"/>
    </w:rPr>
  </w:style>
  <w:style w:type="paragraph" w:customStyle="1" w:styleId="afb">
    <w:name w:val="段"/>
    <w:link w:val="Char"/>
    <w:qFormat/>
    <w:pPr>
      <w:tabs>
        <w:tab w:val="center" w:pos="4201"/>
        <w:tab w:val="right" w:leader="dot" w:pos="9298"/>
      </w:tabs>
      <w:autoSpaceDE w:val="0"/>
      <w:autoSpaceDN w:val="0"/>
      <w:ind w:firstLineChars="200" w:firstLine="420"/>
      <w:jc w:val="both"/>
    </w:pPr>
    <w:rPr>
      <w:rFonts w:ascii="宋体"/>
      <w:sz w:val="21"/>
    </w:rPr>
  </w:style>
  <w:style w:type="character" w:customStyle="1" w:styleId="Char">
    <w:name w:val="段 Char"/>
    <w:link w:val="afb"/>
    <w:qFormat/>
    <w:rPr>
      <w:rFonts w:ascii="宋体" w:eastAsia="宋体" w:hAnsi="Times New Roman" w:cs="Times New Roman"/>
      <w:kern w:val="0"/>
      <w:szCs w:val="20"/>
    </w:rPr>
  </w:style>
  <w:style w:type="paragraph" w:customStyle="1" w:styleId="a0">
    <w:name w:val="一级条标题"/>
    <w:next w:val="afb"/>
    <w:qFormat/>
    <w:pPr>
      <w:numPr>
        <w:ilvl w:val="1"/>
        <w:numId w:val="1"/>
      </w:numPr>
      <w:spacing w:beforeLines="50" w:before="156" w:afterLines="50" w:after="156"/>
      <w:outlineLvl w:val="2"/>
    </w:pPr>
    <w:rPr>
      <w:rFonts w:ascii="黑体" w:eastAsia="黑体"/>
      <w:sz w:val="21"/>
      <w:szCs w:val="21"/>
    </w:rPr>
  </w:style>
  <w:style w:type="paragraph" w:customStyle="1" w:styleId="afc">
    <w:name w:val="标准书脚_奇数页"/>
    <w:qFormat/>
    <w:pPr>
      <w:spacing w:before="120"/>
      <w:ind w:right="198"/>
      <w:jc w:val="right"/>
    </w:pPr>
    <w:rPr>
      <w:rFonts w:ascii="宋体"/>
      <w:sz w:val="18"/>
      <w:szCs w:val="18"/>
    </w:rPr>
  </w:style>
  <w:style w:type="paragraph" w:customStyle="1" w:styleId="a9">
    <w:name w:val="标准书眉_奇数页"/>
    <w:next w:val="ab"/>
    <w:qFormat/>
    <w:pPr>
      <w:numPr>
        <w:ilvl w:val="1"/>
        <w:numId w:val="2"/>
      </w:numPr>
      <w:tabs>
        <w:tab w:val="center" w:pos="4154"/>
        <w:tab w:val="right" w:pos="8306"/>
      </w:tabs>
      <w:spacing w:after="220"/>
      <w:jc w:val="right"/>
    </w:pPr>
    <w:rPr>
      <w:rFonts w:ascii="黑体" w:eastAsia="黑体"/>
      <w:sz w:val="21"/>
      <w:szCs w:val="21"/>
    </w:rPr>
  </w:style>
  <w:style w:type="paragraph" w:customStyle="1" w:styleId="a">
    <w:name w:val="章标题"/>
    <w:next w:val="afb"/>
    <w:qFormat/>
    <w:pPr>
      <w:numPr>
        <w:numId w:val="1"/>
      </w:numPr>
      <w:spacing w:beforeLines="100" w:before="312" w:afterLines="100" w:after="312"/>
      <w:jc w:val="both"/>
      <w:outlineLvl w:val="1"/>
    </w:pPr>
    <w:rPr>
      <w:rFonts w:ascii="黑体" w:eastAsia="黑体"/>
      <w:sz w:val="21"/>
    </w:rPr>
  </w:style>
  <w:style w:type="paragraph" w:customStyle="1" w:styleId="a1">
    <w:name w:val="二级条标题"/>
    <w:basedOn w:val="a0"/>
    <w:next w:val="afb"/>
    <w:qFormat/>
    <w:pPr>
      <w:numPr>
        <w:ilvl w:val="2"/>
      </w:numPr>
      <w:spacing w:before="50" w:after="50"/>
      <w:outlineLvl w:val="3"/>
    </w:pPr>
  </w:style>
  <w:style w:type="paragraph" w:customStyle="1" w:styleId="20">
    <w:name w:val="封面标准号2"/>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a">
    <w:name w:val="目次、标准名称标题"/>
    <w:basedOn w:val="ab"/>
    <w:next w:val="afb"/>
    <w:qFormat/>
    <w:pPr>
      <w:keepNext/>
      <w:pageBreakBefore/>
      <w:widowControl/>
      <w:numPr>
        <w:ilvl w:val="4"/>
        <w:numId w:val="2"/>
      </w:numPr>
      <w:shd w:val="clear" w:color="FFFFFF" w:fill="FFFFFF"/>
      <w:spacing w:before="640" w:after="560" w:line="460" w:lineRule="exact"/>
      <w:ind w:firstLineChars="0"/>
      <w:jc w:val="center"/>
      <w:outlineLvl w:val="0"/>
    </w:pPr>
    <w:rPr>
      <w:rFonts w:ascii="黑体" w:eastAsia="黑体" w:cs="Times New Roman"/>
      <w:kern w:val="0"/>
      <w:sz w:val="32"/>
      <w:szCs w:val="20"/>
    </w:rPr>
  </w:style>
  <w:style w:type="paragraph" w:customStyle="1" w:styleId="a2">
    <w:name w:val="三级条标题"/>
    <w:basedOn w:val="a1"/>
    <w:next w:val="afb"/>
    <w:qFormat/>
    <w:pPr>
      <w:numPr>
        <w:ilvl w:val="3"/>
      </w:numPr>
      <w:outlineLvl w:val="4"/>
    </w:pPr>
  </w:style>
  <w:style w:type="paragraph" w:customStyle="1" w:styleId="a6">
    <w:name w:val="数字编号列项（二级）"/>
    <w:qFormat/>
    <w:pPr>
      <w:numPr>
        <w:ilvl w:val="1"/>
        <w:numId w:val="3"/>
      </w:numPr>
      <w:jc w:val="both"/>
    </w:pPr>
    <w:rPr>
      <w:rFonts w:ascii="宋体"/>
      <w:sz w:val="21"/>
    </w:rPr>
  </w:style>
  <w:style w:type="paragraph" w:customStyle="1" w:styleId="a3">
    <w:name w:val="四级条标题"/>
    <w:basedOn w:val="a2"/>
    <w:next w:val="afb"/>
    <w:qFormat/>
    <w:pPr>
      <w:numPr>
        <w:ilvl w:val="4"/>
      </w:numPr>
      <w:outlineLvl w:val="5"/>
    </w:pPr>
  </w:style>
  <w:style w:type="paragraph" w:customStyle="1" w:styleId="a4">
    <w:name w:val="五级条标题"/>
    <w:basedOn w:val="a3"/>
    <w:next w:val="afb"/>
    <w:qFormat/>
    <w:pPr>
      <w:numPr>
        <w:ilvl w:val="5"/>
      </w:numPr>
      <w:outlineLvl w:val="6"/>
    </w:pPr>
  </w:style>
  <w:style w:type="paragraph" w:customStyle="1" w:styleId="a5">
    <w:name w:val="字母编号列项（一级）"/>
    <w:qFormat/>
    <w:pPr>
      <w:numPr>
        <w:numId w:val="3"/>
      </w:numPr>
      <w:jc w:val="both"/>
    </w:pPr>
    <w:rPr>
      <w:rFonts w:ascii="宋体"/>
      <w:sz w:val="21"/>
    </w:rPr>
  </w:style>
  <w:style w:type="paragraph" w:customStyle="1" w:styleId="a7">
    <w:name w:val="编号列项（三级）"/>
    <w:qFormat/>
    <w:pPr>
      <w:numPr>
        <w:ilvl w:val="2"/>
        <w:numId w:val="3"/>
      </w:numPr>
    </w:pPr>
    <w:rPr>
      <w:rFonts w:ascii="宋体"/>
      <w:sz w:val="21"/>
    </w:rPr>
  </w:style>
  <w:style w:type="paragraph" w:customStyle="1" w:styleId="afd">
    <w:name w:val="标准称谓"/>
    <w:next w:val="ab"/>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e">
    <w:name w:val="标准书脚_偶数页"/>
    <w:qFormat/>
    <w:pPr>
      <w:spacing w:before="120"/>
      <w:ind w:left="221"/>
    </w:pPr>
    <w:rPr>
      <w:rFonts w:ascii="宋体"/>
      <w:sz w:val="18"/>
      <w:szCs w:val="18"/>
    </w:rPr>
  </w:style>
  <w:style w:type="paragraph" w:customStyle="1" w:styleId="aff">
    <w:name w:val="标准书眉_偶数页"/>
    <w:basedOn w:val="a9"/>
    <w:next w:val="ab"/>
    <w:qFormat/>
    <w:pPr>
      <w:jc w:val="left"/>
    </w:pPr>
  </w:style>
  <w:style w:type="paragraph" w:customStyle="1" w:styleId="aff0">
    <w:name w:val="标准书眉一"/>
    <w:qFormat/>
    <w:pPr>
      <w:jc w:val="both"/>
    </w:pPr>
  </w:style>
  <w:style w:type="paragraph" w:customStyle="1" w:styleId="aff1">
    <w:name w:val="发布日期"/>
    <w:qFormat/>
    <w:pPr>
      <w:framePr w:w="3997" w:h="471" w:hRule="exact" w:vSpace="181" w:wrap="around" w:hAnchor="page" w:x="7089" w:y="14097" w:anchorLock="1"/>
    </w:pPr>
    <w:rPr>
      <w:rFonts w:eastAsia="黑体"/>
      <w:sz w:val="28"/>
    </w:rPr>
  </w:style>
  <w:style w:type="paragraph" w:customStyle="1" w:styleId="aff2">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3">
    <w:name w:val="封面一致性程度标识"/>
    <w:basedOn w:val="ab"/>
    <w:qFormat/>
    <w:pPr>
      <w:framePr w:w="9639" w:h="6917" w:hRule="exact" w:wrap="around" w:vAnchor="page" w:hAnchor="page" w:xAlign="center" w:y="6408" w:anchorLock="1"/>
      <w:spacing w:before="440" w:line="400" w:lineRule="exact"/>
      <w:ind w:firstLineChars="0" w:firstLine="0"/>
      <w:jc w:val="center"/>
      <w:textAlignment w:val="center"/>
    </w:pPr>
    <w:rPr>
      <w:rFonts w:ascii="宋体" w:cs="Times New Roman"/>
      <w:kern w:val="0"/>
      <w:sz w:val="28"/>
      <w:szCs w:val="28"/>
    </w:rPr>
  </w:style>
  <w:style w:type="paragraph" w:customStyle="1" w:styleId="aff4">
    <w:name w:val="封面标准文稿类别"/>
    <w:basedOn w:val="aff3"/>
    <w:qFormat/>
    <w:pPr>
      <w:framePr w:wrap="around"/>
      <w:spacing w:after="160" w:line="240" w:lineRule="auto"/>
    </w:pPr>
    <w:rPr>
      <w:sz w:val="24"/>
    </w:rPr>
  </w:style>
  <w:style w:type="paragraph" w:customStyle="1" w:styleId="aff5">
    <w:name w:val="封面标准文稿编辑信息"/>
    <w:basedOn w:val="aff4"/>
    <w:qFormat/>
    <w:pPr>
      <w:framePr w:wrap="around"/>
      <w:spacing w:before="180" w:line="180" w:lineRule="exact"/>
    </w:pPr>
    <w:rPr>
      <w:sz w:val="21"/>
    </w:rPr>
  </w:style>
  <w:style w:type="paragraph" w:customStyle="1" w:styleId="aff6">
    <w:name w:val="封面正文"/>
    <w:qFormat/>
    <w:pPr>
      <w:jc w:val="both"/>
    </w:pPr>
  </w:style>
  <w:style w:type="paragraph" w:customStyle="1" w:styleId="aff7">
    <w:name w:val="目次、索引正文"/>
    <w:qFormat/>
    <w:pPr>
      <w:spacing w:line="320" w:lineRule="exact"/>
      <w:jc w:val="both"/>
    </w:pPr>
    <w:rPr>
      <w:rFonts w:ascii="宋体"/>
      <w:sz w:val="21"/>
    </w:rPr>
  </w:style>
  <w:style w:type="paragraph" w:customStyle="1" w:styleId="aff8">
    <w:name w:val="实施日期"/>
    <w:basedOn w:val="aff1"/>
    <w:qFormat/>
    <w:pPr>
      <w:framePr w:wrap="around" w:vAnchor="page" w:hAnchor="text"/>
      <w:jc w:val="right"/>
    </w:pPr>
  </w:style>
  <w:style w:type="paragraph" w:customStyle="1" w:styleId="aff9">
    <w:name w:val="文献分类号"/>
    <w:qFormat/>
    <w:pPr>
      <w:framePr w:hSpace="180" w:vSpace="180" w:wrap="around" w:hAnchor="margin" w:y="1" w:anchorLock="1"/>
      <w:widowControl w:val="0"/>
      <w:textAlignment w:val="center"/>
    </w:pPr>
    <w:rPr>
      <w:rFonts w:ascii="黑体" w:eastAsia="黑体"/>
      <w:sz w:val="21"/>
      <w:szCs w:val="21"/>
    </w:rPr>
  </w:style>
  <w:style w:type="paragraph" w:customStyle="1" w:styleId="affa">
    <w:name w:val="正文图标题"/>
    <w:next w:val="afb"/>
    <w:qFormat/>
    <w:pPr>
      <w:spacing w:beforeLines="50" w:before="156" w:afterLines="50" w:after="156"/>
      <w:jc w:val="center"/>
    </w:pPr>
    <w:rPr>
      <w:rFonts w:ascii="黑体" w:eastAsia="黑体"/>
      <w:sz w:val="21"/>
    </w:rPr>
  </w:style>
  <w:style w:type="paragraph" w:customStyle="1" w:styleId="a8">
    <w:name w:val="其他发布日期"/>
    <w:basedOn w:val="aff1"/>
    <w:qFormat/>
    <w:pPr>
      <w:framePr w:wrap="around" w:vAnchor="page" w:hAnchor="text" w:x="1419"/>
      <w:numPr>
        <w:numId w:val="4"/>
      </w:numPr>
    </w:pPr>
  </w:style>
  <w:style w:type="character" w:customStyle="1" w:styleId="Char0">
    <w:name w:val="页眉 Char"/>
    <w:qFormat/>
    <w:locked/>
    <w:rPr>
      <w:kern w:val="2"/>
      <w:sz w:val="18"/>
      <w:szCs w:val="18"/>
    </w:rPr>
  </w:style>
  <w:style w:type="character" w:customStyle="1" w:styleId="Char1">
    <w:name w:val="页脚 Char"/>
    <w:qFormat/>
    <w:locked/>
    <w:rPr>
      <w:kern w:val="2"/>
      <w:sz w:val="18"/>
      <w:szCs w:val="18"/>
    </w:rPr>
  </w:style>
  <w:style w:type="paragraph" w:customStyle="1" w:styleId="affb">
    <w:name w:val="封面标准英文名称"/>
    <w:qFormat/>
    <w:pPr>
      <w:widowControl w:val="0"/>
      <w:spacing w:before="370" w:line="400" w:lineRule="exact"/>
      <w:jc w:val="center"/>
    </w:pPr>
    <w:rPr>
      <w:sz w:val="28"/>
    </w:rPr>
  </w:style>
  <w:style w:type="paragraph" w:customStyle="1" w:styleId="10">
    <w:name w:val="封面标准号1"/>
    <w:qFormat/>
    <w:pPr>
      <w:widowControl w:val="0"/>
      <w:kinsoku w:val="0"/>
      <w:overflowPunct w:val="0"/>
      <w:autoSpaceDE w:val="0"/>
      <w:autoSpaceDN w:val="0"/>
      <w:spacing w:before="100" w:beforeAutospacing="1" w:after="100" w:afterAutospacing="1"/>
      <w:jc w:val="right"/>
      <w:textAlignment w:val="center"/>
    </w:pPr>
    <w:rPr>
      <w:sz w:val="28"/>
    </w:rPr>
  </w:style>
  <w:style w:type="table" w:customStyle="1" w:styleId="11">
    <w:name w:val="网格型1"/>
    <w:basedOn w:val="ad"/>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列出段落1"/>
    <w:basedOn w:val="ab"/>
    <w:uiPriority w:val="34"/>
    <w:qFormat/>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555493">
      <w:bodyDiv w:val="1"/>
      <w:marLeft w:val="0"/>
      <w:marRight w:val="0"/>
      <w:marTop w:val="0"/>
      <w:marBottom w:val="0"/>
      <w:divBdr>
        <w:top w:val="none" w:sz="0" w:space="0" w:color="auto"/>
        <w:left w:val="none" w:sz="0" w:space="0" w:color="auto"/>
        <w:bottom w:val="none" w:sz="0" w:space="0" w:color="auto"/>
        <w:right w:val="none" w:sz="0" w:space="0" w:color="auto"/>
      </w:divBdr>
    </w:div>
    <w:div w:id="1222210748">
      <w:bodyDiv w:val="1"/>
      <w:marLeft w:val="0"/>
      <w:marRight w:val="0"/>
      <w:marTop w:val="0"/>
      <w:marBottom w:val="0"/>
      <w:divBdr>
        <w:top w:val="none" w:sz="0" w:space="0" w:color="auto"/>
        <w:left w:val="none" w:sz="0" w:space="0" w:color="auto"/>
        <w:bottom w:val="none" w:sz="0" w:space="0" w:color="auto"/>
        <w:right w:val="none" w:sz="0" w:space="0" w:color="auto"/>
      </w:divBdr>
    </w:div>
    <w:div w:id="1232813310">
      <w:bodyDiv w:val="1"/>
      <w:marLeft w:val="0"/>
      <w:marRight w:val="0"/>
      <w:marTop w:val="0"/>
      <w:marBottom w:val="0"/>
      <w:divBdr>
        <w:top w:val="none" w:sz="0" w:space="0" w:color="auto"/>
        <w:left w:val="none" w:sz="0" w:space="0" w:color="auto"/>
        <w:bottom w:val="none" w:sz="0" w:space="0" w:color="auto"/>
        <w:right w:val="none" w:sz="0" w:space="0" w:color="auto"/>
      </w:divBdr>
    </w:div>
    <w:div w:id="1431775555">
      <w:bodyDiv w:val="1"/>
      <w:marLeft w:val="0"/>
      <w:marRight w:val="0"/>
      <w:marTop w:val="0"/>
      <w:marBottom w:val="0"/>
      <w:divBdr>
        <w:top w:val="none" w:sz="0" w:space="0" w:color="auto"/>
        <w:left w:val="none" w:sz="0" w:space="0" w:color="auto"/>
        <w:bottom w:val="none" w:sz="0" w:space="0" w:color="auto"/>
        <w:right w:val="none" w:sz="0" w:space="0" w:color="auto"/>
      </w:divBdr>
    </w:div>
    <w:div w:id="1433428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6E4C53-70AF-4215-A356-ABF5C12E7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4595</Words>
  <Characters>26194</Characters>
  <Application>Microsoft Office Word</Application>
  <DocSecurity>0</DocSecurity>
  <Lines>218</Lines>
  <Paragraphs>61</Paragraphs>
  <ScaleCrop>false</ScaleCrop>
  <Company/>
  <LinksUpToDate>false</LinksUpToDate>
  <CharactersWithSpaces>30728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黄华</dc:creator>
  <cp:lastModifiedBy>KBC亮</cp:lastModifiedBy>
  <cp:revision>2</cp:revision>
  <cp:lastPrinted>2026-03-05T02:00:00Z</cp:lastPrinted>
  <dcterms:created xsi:type="dcterms:W3CDTF">2026-03-12T09:21:00Z</dcterms:created>
  <dcterms:modified xsi:type="dcterms:W3CDTF">2026-03-12T09:21:00Z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EBE2CAB1F090494A82778D0ABD2EC1EC_13</vt:lpwstr>
  </property>
  <property fmtid="{D5CDD505-2E9C-101B-9397-08002B2CF9AE}" pid="4" name="KSOTemplateDocerSaveRecord">
    <vt:lpwstr>eyJoZGlkIjoiNThhNDg4ZjdmNzMwNjg5YmFlYTI0NGY5N2VlYjVjN2EiLCJ1c2VySWQiOiIzMDU0MDU2MzMifQ==</vt:lpwstr>
  </property>
</Properties>
</file>