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AA0CC1">
      <w:pPr>
        <w:pStyle w:val="40"/>
      </w:pPr>
      <w:bookmarkStart w:id="0" w:name="SectionMark0"/>
      <w:r>
        <mc:AlternateContent>
          <mc:Choice Requires="wps">
            <w:drawing>
              <wp:anchor distT="0" distB="0" distL="114300" distR="114300" simplePos="0" relativeHeight="251668480" behindDoc="0" locked="1" layoutInCell="1" allowOverlap="1">
                <wp:simplePos x="0" y="0"/>
                <wp:positionH relativeFrom="margin">
                  <wp:posOffset>39370</wp:posOffset>
                </wp:positionH>
                <wp:positionV relativeFrom="margin">
                  <wp:posOffset>0</wp:posOffset>
                </wp:positionV>
                <wp:extent cx="982980" cy="514350"/>
                <wp:effectExtent l="0" t="0" r="7620" b="0"/>
                <wp:wrapNone/>
                <wp:docPr id="11" name="fmFrame1"/>
                <wp:cNvGraphicFramePr/>
                <a:graphic xmlns:a="http://schemas.openxmlformats.org/drawingml/2006/main">
                  <a:graphicData uri="http://schemas.microsoft.com/office/word/2010/wordprocessingShape">
                    <wps:wsp>
                      <wps:cNvSpPr txBox="1"/>
                      <wps:spPr>
                        <a:xfrm>
                          <a:off x="0" y="0"/>
                          <a:ext cx="982980" cy="514350"/>
                        </a:xfrm>
                        <a:prstGeom prst="rect">
                          <a:avLst/>
                        </a:prstGeom>
                        <a:solidFill>
                          <a:srgbClr val="FFFFFF"/>
                        </a:solidFill>
                        <a:ln>
                          <a:noFill/>
                        </a:ln>
                      </wps:spPr>
                      <wps:txbx>
                        <w:txbxContent>
                          <w:p w14:paraId="62C6B3BD">
                            <w:pPr>
                              <w:pStyle w:val="40"/>
                              <w:rPr>
                                <w:rFonts w:hint="eastAsia" w:ascii="黑体" w:hAnsi="黑体" w:eastAsia="黑体" w:cs="黑体"/>
                                <w:sz w:val="21"/>
                                <w:szCs w:val="21"/>
                              </w:rPr>
                            </w:pPr>
                            <w:r>
                              <w:rPr>
                                <w:rFonts w:hint="eastAsia" w:ascii="黑体" w:hAnsi="黑体" w:eastAsia="黑体" w:cs="黑体"/>
                                <w:sz w:val="21"/>
                                <w:szCs w:val="21"/>
                              </w:rPr>
                              <w:t>ICS 77.120.01</w:t>
                            </w:r>
                          </w:p>
                          <w:p w14:paraId="7BEA5417">
                            <w:pPr>
                              <w:pStyle w:val="40"/>
                              <w:rPr>
                                <w:rFonts w:hint="eastAsia" w:ascii="黑体" w:hAnsi="黑体" w:eastAsia="黑体" w:cs="黑体"/>
                                <w:sz w:val="21"/>
                                <w:szCs w:val="21"/>
                              </w:rPr>
                            </w:pPr>
                            <w:r>
                              <w:rPr>
                                <w:rFonts w:hint="eastAsia" w:ascii="黑体" w:hAnsi="黑体" w:eastAsia="黑体" w:cs="黑体"/>
                                <w:sz w:val="21"/>
                                <w:szCs w:val="21"/>
                              </w:rPr>
                              <w:t>H XX</w:t>
                            </w:r>
                          </w:p>
                          <w:p w14:paraId="67A8EEEA">
                            <w:pPr>
                              <w:pStyle w:val="35"/>
                              <w:rPr>
                                <w:szCs w:val="21"/>
                              </w:rPr>
                            </w:pPr>
                          </w:p>
                        </w:txbxContent>
                      </wps:txbx>
                      <wps:bodyPr lIns="0" tIns="0" rIns="0" bIns="0" upright="1"/>
                    </wps:wsp>
                  </a:graphicData>
                </a:graphic>
              </wp:anchor>
            </w:drawing>
          </mc:Choice>
          <mc:Fallback>
            <w:pict>
              <v:shape id="fmFrame1" o:spid="_x0000_s1026" o:spt="202" type="#_x0000_t202" style="position:absolute;left:0pt;margin-left:3.1pt;margin-top:0pt;height:40.5pt;width:77.4pt;mso-position-horizontal-relative:margin;mso-position-vertical-relative:margin;z-index:251668480;mso-width-relative:page;mso-height-relative:page;" fillcolor="#FFFFFF" filled="t" stroked="f" coordsize="21600,21600" o:gfxdata="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urnObTAAAABQEAAA8AAAAAAAAAAQAgAAAAIgAAAGRycy9kb3ducmV2LnhtbFBLAQIU&#10;ABQAAAAIAIdO4kAG8pfKvwEAAJgDAAAOAAAAAAAAAAEAIAAAACIBAABkcnMvZTJvRG9jLnhtbFBL&#10;BQYAAAAABgAGAFkBAABTBQAAAAA=&#10;">
                <v:fill on="t" focussize="0,0"/>
                <v:stroke on="f"/>
                <v:imagedata o:title=""/>
                <o:lock v:ext="edit" aspectratio="f"/>
                <v:textbox inset="0mm,0mm,0mm,0mm">
                  <w:txbxContent>
                    <w:p w14:paraId="62C6B3BD">
                      <w:pPr>
                        <w:pStyle w:val="40"/>
                        <w:rPr>
                          <w:rFonts w:hint="eastAsia" w:ascii="黑体" w:hAnsi="黑体" w:eastAsia="黑体" w:cs="黑体"/>
                          <w:sz w:val="21"/>
                          <w:szCs w:val="21"/>
                        </w:rPr>
                      </w:pPr>
                      <w:r>
                        <w:rPr>
                          <w:rFonts w:hint="eastAsia" w:ascii="黑体" w:hAnsi="黑体" w:eastAsia="黑体" w:cs="黑体"/>
                          <w:sz w:val="21"/>
                          <w:szCs w:val="21"/>
                        </w:rPr>
                        <w:t>ICS 77.120.01</w:t>
                      </w:r>
                    </w:p>
                    <w:p w14:paraId="7BEA5417">
                      <w:pPr>
                        <w:pStyle w:val="40"/>
                        <w:rPr>
                          <w:rFonts w:hint="eastAsia" w:ascii="黑体" w:hAnsi="黑体" w:eastAsia="黑体" w:cs="黑体"/>
                          <w:sz w:val="21"/>
                          <w:szCs w:val="21"/>
                        </w:rPr>
                      </w:pPr>
                      <w:r>
                        <w:rPr>
                          <w:rFonts w:hint="eastAsia" w:ascii="黑体" w:hAnsi="黑体" w:eastAsia="黑体" w:cs="黑体"/>
                          <w:sz w:val="21"/>
                          <w:szCs w:val="21"/>
                        </w:rPr>
                        <w:t>H XX</w:t>
                      </w:r>
                    </w:p>
                    <w:p w14:paraId="67A8EEEA">
                      <w:pPr>
                        <w:pStyle w:val="35"/>
                        <w:rPr>
                          <w:szCs w:val="21"/>
                        </w:rPr>
                      </w:pPr>
                    </w:p>
                  </w:txbxContent>
                </v:textbox>
                <w10:anchorlock/>
              </v:shape>
            </w:pict>
          </mc:Fallback>
        </mc:AlternateContent>
      </w:r>
      <w:r>
        <mc:AlternateContent>
          <mc:Choice Requires="wps">
            <w:drawing>
              <wp:anchor distT="0" distB="0" distL="114300" distR="114300" simplePos="0" relativeHeight="251665408" behindDoc="0" locked="1" layoutInCell="1" allowOverlap="1">
                <wp:simplePos x="0" y="0"/>
                <wp:positionH relativeFrom="margin">
                  <wp:posOffset>-52705</wp:posOffset>
                </wp:positionH>
                <wp:positionV relativeFrom="margin">
                  <wp:posOffset>8291195</wp:posOffset>
                </wp:positionV>
                <wp:extent cx="5958205" cy="762000"/>
                <wp:effectExtent l="0" t="0" r="4445" b="0"/>
                <wp:wrapNone/>
                <wp:docPr id="8" name="fmFrame7"/>
                <wp:cNvGraphicFramePr/>
                <a:graphic xmlns:a="http://schemas.openxmlformats.org/drawingml/2006/main">
                  <a:graphicData uri="http://schemas.microsoft.com/office/word/2010/wordprocessingShape">
                    <wps:wsp>
                      <wps:cNvSpPr txBox="1"/>
                      <wps:spPr>
                        <a:xfrm>
                          <a:off x="0" y="0"/>
                          <a:ext cx="5958205" cy="762000"/>
                        </a:xfrm>
                        <a:prstGeom prst="rect">
                          <a:avLst/>
                        </a:prstGeom>
                        <a:solidFill>
                          <a:srgbClr val="FFFFFF"/>
                        </a:solidFill>
                        <a:ln>
                          <a:noFill/>
                        </a:ln>
                      </wps:spPr>
                      <wps:txbx>
                        <w:txbxContent>
                          <w:p w14:paraId="472B652D">
                            <w:pPr>
                              <w:pStyle w:val="37"/>
                              <w:spacing w:line="340" w:lineRule="exact"/>
                              <w:rPr>
                                <w:rFonts w:ascii="黑体" w:eastAsia="黑体"/>
                                <w:b w:val="0"/>
                                <w:bCs/>
                                <w:sz w:val="28"/>
                              </w:rPr>
                            </w:pPr>
                            <w:r>
                              <w:rPr>
                                <w:rFonts w:hint="eastAsia" w:ascii="黑体" w:eastAsia="黑体"/>
                                <w:b w:val="0"/>
                                <w:bCs/>
                                <w:sz w:val="28"/>
                              </w:rPr>
                              <w:t>中国有色金属工业协会</w:t>
                            </w:r>
                          </w:p>
                          <w:p w14:paraId="66D53999">
                            <w:pPr>
                              <w:pStyle w:val="37"/>
                              <w:spacing w:line="340" w:lineRule="exact"/>
                              <w:rPr>
                                <w:rFonts w:ascii="黑体" w:eastAsia="黑体"/>
                                <w:b w:val="0"/>
                                <w:bCs/>
                                <w:sz w:val="28"/>
                              </w:rPr>
                            </w:pPr>
                            <w:r>
                              <w:rPr>
                                <w:rFonts w:hint="eastAsia" w:ascii="黑体" w:eastAsia="黑体"/>
                                <w:b w:val="0"/>
                                <w:bCs/>
                                <w:sz w:val="28"/>
                              </w:rPr>
                              <w:t xml:space="preserve"> </w:t>
                            </w:r>
                            <w:r>
                              <w:rPr>
                                <w:rFonts w:ascii="黑体" w:eastAsia="黑体"/>
                                <w:b w:val="0"/>
                                <w:bCs/>
                                <w:sz w:val="28"/>
                              </w:rPr>
                              <w:t xml:space="preserve">                         </w:t>
                            </w:r>
                            <w:r>
                              <w:rPr>
                                <w:rFonts w:hint="eastAsia" w:ascii="黑体" w:eastAsia="黑体"/>
                                <w:b w:val="0"/>
                                <w:bCs/>
                                <w:sz w:val="28"/>
                              </w:rPr>
                              <w:t>发布</w:t>
                            </w:r>
                          </w:p>
                          <w:p w14:paraId="1D0FA303">
                            <w:pPr>
                              <w:pStyle w:val="37"/>
                              <w:spacing w:line="340" w:lineRule="exact"/>
                              <w:rPr>
                                <w:rFonts w:ascii="黑体" w:eastAsia="黑体"/>
                                <w:bCs/>
                                <w:sz w:val="28"/>
                              </w:rPr>
                            </w:pPr>
                            <w:r>
                              <w:rPr>
                                <w:rFonts w:hint="eastAsia" w:ascii="黑体" w:eastAsia="黑体"/>
                                <w:b w:val="0"/>
                                <w:bCs/>
                                <w:sz w:val="28"/>
                              </w:rPr>
                              <w:t>中国有色金属学会</w:t>
                            </w:r>
                          </w:p>
                        </w:txbxContent>
                      </wps:txbx>
                      <wps:bodyPr lIns="0" tIns="0" rIns="0" bIns="0" upright="1">
                        <a:noAutofit/>
                      </wps:bodyPr>
                    </wps:wsp>
                  </a:graphicData>
                </a:graphic>
              </wp:anchor>
            </w:drawing>
          </mc:Choice>
          <mc:Fallback>
            <w:pict>
              <v:shape id="fmFrame7" o:spid="_x0000_s1026" o:spt="202" type="#_x0000_t202" style="position:absolute;left:0pt;margin-left:-4.15pt;margin-top:652.85pt;height:60pt;width:469.15pt;mso-position-horizontal-relative:margin;mso-position-vertical-relative:margin;z-index:251665408;mso-width-relative:page;mso-height-relative:page;" fillcolor="#FFFFFF" filled="t" stroked="f" coordsize="21600,21600" o:gfxdata="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Sf3lh2gAAAAwBAAAPAAAAAAAAAAEAIAAAACIAAABk&#10;cnMvZG93bnJldi54bWxQSwECFAAUAAAACACHTuJAg0coWcsBAACyAwAADgAAAAAAAAABACAAAAAp&#10;AQAAZHJzL2Uyb0RvYy54bWxQSwUGAAAAAAYABgBZAQAAZgUAAAAA&#10;">
                <v:fill on="t" focussize="0,0"/>
                <v:stroke on="f"/>
                <v:imagedata o:title=""/>
                <o:lock v:ext="edit" aspectratio="f"/>
                <v:textbox inset="0mm,0mm,0mm,0mm">
                  <w:txbxContent>
                    <w:p w14:paraId="472B652D">
                      <w:pPr>
                        <w:pStyle w:val="37"/>
                        <w:spacing w:line="340" w:lineRule="exact"/>
                        <w:rPr>
                          <w:rFonts w:ascii="黑体" w:eastAsia="黑体"/>
                          <w:b w:val="0"/>
                          <w:bCs/>
                          <w:sz w:val="28"/>
                        </w:rPr>
                      </w:pPr>
                      <w:r>
                        <w:rPr>
                          <w:rFonts w:hint="eastAsia" w:ascii="黑体" w:eastAsia="黑体"/>
                          <w:b w:val="0"/>
                          <w:bCs/>
                          <w:sz w:val="28"/>
                        </w:rPr>
                        <w:t>中国有色金属工业协会</w:t>
                      </w:r>
                    </w:p>
                    <w:p w14:paraId="66D53999">
                      <w:pPr>
                        <w:pStyle w:val="37"/>
                        <w:spacing w:line="340" w:lineRule="exact"/>
                        <w:rPr>
                          <w:rFonts w:ascii="黑体" w:eastAsia="黑体"/>
                          <w:b w:val="0"/>
                          <w:bCs/>
                          <w:sz w:val="28"/>
                        </w:rPr>
                      </w:pPr>
                      <w:r>
                        <w:rPr>
                          <w:rFonts w:hint="eastAsia" w:ascii="黑体" w:eastAsia="黑体"/>
                          <w:b w:val="0"/>
                          <w:bCs/>
                          <w:sz w:val="28"/>
                        </w:rPr>
                        <w:t xml:space="preserve"> </w:t>
                      </w:r>
                      <w:r>
                        <w:rPr>
                          <w:rFonts w:ascii="黑体" w:eastAsia="黑体"/>
                          <w:b w:val="0"/>
                          <w:bCs/>
                          <w:sz w:val="28"/>
                        </w:rPr>
                        <w:t xml:space="preserve">                         </w:t>
                      </w:r>
                      <w:r>
                        <w:rPr>
                          <w:rFonts w:hint="eastAsia" w:ascii="黑体" w:eastAsia="黑体"/>
                          <w:b w:val="0"/>
                          <w:bCs/>
                          <w:sz w:val="28"/>
                        </w:rPr>
                        <w:t>发布</w:t>
                      </w:r>
                    </w:p>
                    <w:p w14:paraId="1D0FA303">
                      <w:pPr>
                        <w:pStyle w:val="37"/>
                        <w:spacing w:line="340" w:lineRule="exact"/>
                        <w:rPr>
                          <w:rFonts w:ascii="黑体" w:eastAsia="黑体"/>
                          <w:bCs/>
                          <w:sz w:val="28"/>
                        </w:rPr>
                      </w:pPr>
                      <w:r>
                        <w:rPr>
                          <w:rFonts w:hint="eastAsia" w:ascii="黑体" w:eastAsia="黑体"/>
                          <w:b w:val="0"/>
                          <w:bCs/>
                          <w:sz w:val="28"/>
                        </w:rPr>
                        <w:t>中国有色金属学会</w:t>
                      </w:r>
                    </w:p>
                  </w:txbxContent>
                </v:textbox>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4403725</wp:posOffset>
                </wp:positionH>
                <wp:positionV relativeFrom="margin">
                  <wp:posOffset>7804150</wp:posOffset>
                </wp:positionV>
                <wp:extent cx="1506220" cy="312420"/>
                <wp:effectExtent l="0" t="0" r="17780" b="11430"/>
                <wp:wrapNone/>
                <wp:docPr id="7" name="fmFrame6"/>
                <wp:cNvGraphicFramePr/>
                <a:graphic xmlns:a="http://schemas.openxmlformats.org/drawingml/2006/main">
                  <a:graphicData uri="http://schemas.microsoft.com/office/word/2010/wordprocessingShape">
                    <wps:wsp>
                      <wps:cNvSpPr txBox="1"/>
                      <wps:spPr>
                        <a:xfrm>
                          <a:off x="0" y="0"/>
                          <a:ext cx="1506220" cy="312420"/>
                        </a:xfrm>
                        <a:prstGeom prst="rect">
                          <a:avLst/>
                        </a:prstGeom>
                        <a:solidFill>
                          <a:srgbClr val="FFFFFF"/>
                        </a:solidFill>
                        <a:ln>
                          <a:noFill/>
                        </a:ln>
                      </wps:spPr>
                      <wps:txbx>
                        <w:txbxContent>
                          <w:p w14:paraId="5E13FF5C">
                            <w:pPr>
                              <w:pStyle w:val="38"/>
                              <w:rPr>
                                <w:rFonts w:ascii="黑体"/>
                              </w:rPr>
                            </w:pPr>
                            <w:r>
                              <w:rPr>
                                <w:rFonts w:hint="eastAsia" w:ascii="黑体"/>
                              </w:rPr>
                              <w:t>XXXX-XX-XX实施</w:t>
                            </w:r>
                          </w:p>
                        </w:txbxContent>
                      </wps:txbx>
                      <wps:bodyPr lIns="0" tIns="0" rIns="0" bIns="0" upright="1"/>
                    </wps:wsp>
                  </a:graphicData>
                </a:graphic>
              </wp:anchor>
            </w:drawing>
          </mc:Choice>
          <mc:Fallback>
            <w:pict>
              <v:shape id="fmFrame6" o:spid="_x0000_s1026" o:spt="202" type="#_x0000_t202" style="position:absolute;left:0pt;margin-left:346.75pt;margin-top:614.5pt;height:24.6pt;width:118.6pt;mso-position-horizontal-relative:margin;mso-position-vertical-relative:margin;z-index:251664384;mso-width-relative:page;mso-height-relative:page;" fillcolor="#FFFFFF" filled="t" stroked="f" coordsize="21600,21600" o:gfxdata="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2eE82gAAAA0BAAAPAAAAAAAAAAEAIAAAACIAAABkcnMvZG93bnJldi54bWxQ&#10;SwECFAAUAAAACACHTuJAkGF6gLwBAACYAwAADgAAAAAAAAABACAAAAApAQAAZHJzL2Uyb0RvYy54&#10;bWxQSwUGAAAAAAYABgBZAQAAVwUAAAAA&#10;">
                <v:fill on="t" focussize="0,0"/>
                <v:stroke on="f"/>
                <v:imagedata o:title=""/>
                <o:lock v:ext="edit" aspectratio="f"/>
                <v:textbox inset="0mm,0mm,0mm,0mm">
                  <w:txbxContent>
                    <w:p w14:paraId="5E13FF5C">
                      <w:pPr>
                        <w:pStyle w:val="38"/>
                        <w:rPr>
                          <w:rFonts w:ascii="黑体"/>
                        </w:rPr>
                      </w:pPr>
                      <w:r>
                        <w:rPr>
                          <w:rFonts w:hint="eastAsia" w:ascii="黑体"/>
                        </w:rPr>
                        <w:t>XXXX-XX-XX实施</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-40005</wp:posOffset>
                </wp:positionH>
                <wp:positionV relativeFrom="margin">
                  <wp:posOffset>7804150</wp:posOffset>
                </wp:positionV>
                <wp:extent cx="2019300" cy="312420"/>
                <wp:effectExtent l="0" t="0" r="0" b="11430"/>
                <wp:wrapNone/>
                <wp:docPr id="5"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4E1999E7">
                            <w:pPr>
                              <w:pStyle w:val="31"/>
                              <w:rPr>
                                <w:rFonts w:ascii="黑体"/>
                              </w:rPr>
                            </w:pPr>
                            <w:r>
                              <w:rPr>
                                <w:rFonts w:hint="eastAsia" w:ascii="黑体"/>
                              </w:rPr>
                              <w:t>XXXX-XX-XX发布</w:t>
                            </w:r>
                          </w:p>
                        </w:txbxContent>
                      </wps:txbx>
                      <wps:bodyPr lIns="0" tIns="0" rIns="0" bIns="0" upright="1"/>
                    </wps:wsp>
                  </a:graphicData>
                </a:graphic>
              </wp:anchor>
            </w:drawing>
          </mc:Choice>
          <mc:Fallback>
            <w:pict>
              <v:shape id="fmFrame5" o:spid="_x0000_s1026" o:spt="202" type="#_x0000_t202" style="position:absolute;left:0pt;margin-left:-3.15pt;margin-top:614.5pt;height:24.6pt;width:159pt;mso-position-horizontal-relative:margin;mso-position-vertical-relative:margin;z-index:251663360;mso-width-relative:page;mso-height-relative:page;" fillcolor="#FFFFFF" filled="t" stroked="f" coordsize="21600,21600" o:gfxdata="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JiEqdkAAAAMAQAADwAAAAAAAAABACAAAAAiAAAAZHJzL2Rvd25yZXYueG1s&#10;UEsBAhQAFAAAAAgAh07iQPoeEh6+AQAAmAMAAA4AAAAAAAAAAQAgAAAAKAEAAGRycy9lMm9Eb2Mu&#10;eG1sUEsFBgAAAAAGAAYAWQEAAFgFAAAAAA==&#10;">
                <v:fill on="t" focussize="0,0"/>
                <v:stroke on="f"/>
                <v:imagedata o:title=""/>
                <o:lock v:ext="edit" aspectratio="f"/>
                <v:textbox inset="0mm,0mm,0mm,0mm">
                  <w:txbxContent>
                    <w:p w14:paraId="4E1999E7">
                      <w:pPr>
                        <w:pStyle w:val="31"/>
                        <w:rPr>
                          <w:rFonts w:ascii="黑体"/>
                        </w:rPr>
                      </w:pPr>
                      <w:r>
                        <w:rPr>
                          <w:rFonts w:hint="eastAsia" w:ascii="黑体"/>
                        </w:rPr>
                        <w:t>XXXX-XX-XX发布</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-180340</wp:posOffset>
                </wp:positionH>
                <wp:positionV relativeFrom="margin">
                  <wp:posOffset>2777490</wp:posOffset>
                </wp:positionV>
                <wp:extent cx="6292215" cy="4344670"/>
                <wp:effectExtent l="0" t="0" r="13335" b="17780"/>
                <wp:wrapNone/>
                <wp:docPr id="4" name="fmFrame4"/>
                <wp:cNvGraphicFramePr/>
                <a:graphic xmlns:a="http://schemas.openxmlformats.org/drawingml/2006/main">
                  <a:graphicData uri="http://schemas.microsoft.com/office/word/2010/wordprocessingShape">
                    <wps:wsp>
                      <wps:cNvSpPr txBox="1"/>
                      <wps:spPr>
                        <a:xfrm>
                          <a:off x="0" y="0"/>
                          <a:ext cx="6292215" cy="4344670"/>
                        </a:xfrm>
                        <a:prstGeom prst="rect">
                          <a:avLst/>
                        </a:prstGeom>
                        <a:solidFill>
                          <a:srgbClr val="FFFFFF"/>
                        </a:solidFill>
                        <a:ln>
                          <a:noFill/>
                        </a:ln>
                      </wps:spPr>
                      <wps:txbx>
                        <w:txbxContent>
                          <w:p w14:paraId="66487E56">
                            <w:pPr>
                              <w:spacing w:line="760" w:lineRule="exact"/>
                              <w:jc w:val="center"/>
                              <w:rPr>
                                <w:rFonts w:eastAsia="黑体"/>
                                <w:bCs/>
                                <w:sz w:val="52"/>
                                <w:szCs w:val="52"/>
                              </w:rPr>
                            </w:pPr>
                            <w:r>
                              <w:rPr>
                                <w:rFonts w:hint="eastAsia" w:hAnsi="黑体" w:eastAsia="黑体"/>
                                <w:bCs/>
                                <w:sz w:val="52"/>
                                <w:szCs w:val="52"/>
                              </w:rPr>
                              <w:t>选矿药剂 铜萃取剂</w:t>
                            </w:r>
                          </w:p>
                          <w:p w14:paraId="062395AB">
                            <w:pPr>
                              <w:pStyle w:val="29"/>
                              <w:spacing w:before="0" w:line="240" w:lineRule="auto"/>
                              <w:rPr>
                                <w:rFonts w:hint="eastAsia" w:ascii="黑体" w:hAnsi="黑体" w:eastAsia="黑体"/>
                                <w:szCs w:val="21"/>
                              </w:rPr>
                            </w:pPr>
                          </w:p>
                          <w:p w14:paraId="1E316E3B">
                            <w:pPr>
                              <w:pStyle w:val="29"/>
                              <w:spacing w:before="0" w:line="240" w:lineRule="auto"/>
                              <w:rPr>
                                <w:rFonts w:hint="eastAsia" w:ascii="黑体" w:hAnsi="黑体" w:eastAsia="黑体" w:cs="黑体"/>
                                <w:color w:val="000000"/>
                                <w:szCs w:val="22"/>
                              </w:rPr>
                            </w:pPr>
                            <w:r>
                              <w:rPr>
                                <w:rFonts w:ascii="黑体" w:hAnsi="黑体" w:eastAsia="黑体"/>
                                <w:szCs w:val="21"/>
                                <w:lang w:val="en-GB"/>
                              </w:rPr>
                              <w:t>Mineral processing agent</w:t>
                            </w:r>
                            <w:r>
                              <w:rPr>
                                <w:rFonts w:hint="eastAsia" w:ascii="黑体" w:hAnsi="黑体" w:eastAsia="黑体"/>
                                <w:szCs w:val="21"/>
                                <w:lang w:val="en-GB"/>
                              </w:rPr>
                              <w:t xml:space="preserve"> C</w:t>
                            </w:r>
                            <w:r>
                              <w:rPr>
                                <w:rFonts w:ascii="黑体" w:hAnsi="黑体" w:eastAsia="黑体"/>
                                <w:szCs w:val="21"/>
                                <w:lang w:val="en-GB"/>
                              </w:rPr>
                              <w:t xml:space="preserve">opper </w:t>
                            </w:r>
                            <w:r>
                              <w:rPr>
                                <w:rFonts w:hint="eastAsia" w:ascii="黑体" w:hAnsi="黑体" w:eastAsia="黑体"/>
                                <w:szCs w:val="21"/>
                                <w:lang w:val="en-GB"/>
                              </w:rPr>
                              <w:t xml:space="preserve">extractant </w:t>
                            </w:r>
                          </w:p>
                          <w:p w14:paraId="695E8E3F">
                            <w:pPr>
                              <w:tabs>
                                <w:tab w:val="left" w:pos="3822"/>
                                <w:tab w:val="left" w:pos="5400"/>
                              </w:tabs>
                              <w:spacing w:before="50" w:after="50"/>
                              <w:jc w:val="center"/>
                              <w:rPr>
                                <w:rFonts w:hint="eastAsia" w:ascii="黑体" w:hAnsi="宋体" w:eastAsia="黑体"/>
                                <w:spacing w:val="6"/>
                                <w:sz w:val="28"/>
                                <w:szCs w:val="21"/>
                              </w:rPr>
                            </w:pPr>
                            <w:r>
                              <w:rPr>
                                <w:rFonts w:hint="eastAsia" w:ascii="黑体" w:hAnsi="宋体" w:eastAsia="黑体"/>
                                <w:spacing w:val="6"/>
                                <w:sz w:val="28"/>
                                <w:szCs w:val="21"/>
                              </w:rPr>
                              <w:t>(</w:t>
                            </w:r>
                            <w:r>
                              <w:rPr>
                                <w:rFonts w:hint="eastAsia" w:ascii="黑体" w:hAnsi="宋体" w:eastAsia="黑体"/>
                                <w:spacing w:val="6"/>
                                <w:sz w:val="28"/>
                                <w:szCs w:val="21"/>
                                <w:lang w:val="en-US" w:eastAsia="zh-CN"/>
                              </w:rPr>
                              <w:t>送审稿</w:t>
                            </w:r>
                            <w:r>
                              <w:rPr>
                                <w:rFonts w:hint="eastAsia" w:ascii="黑体" w:hAnsi="宋体" w:eastAsia="黑体"/>
                                <w:spacing w:val="6"/>
                                <w:sz w:val="28"/>
                                <w:szCs w:val="21"/>
                              </w:rPr>
                              <w:t>)</w:t>
                            </w:r>
                          </w:p>
                          <w:p w14:paraId="6B83E54B">
                            <w:pPr>
                              <w:tabs>
                                <w:tab w:val="left" w:pos="3822"/>
                                <w:tab w:val="left" w:pos="5400"/>
                              </w:tabs>
                              <w:spacing w:before="50" w:after="50"/>
                              <w:jc w:val="center"/>
                              <w:rPr>
                                <w:b/>
                                <w:sz w:val="28"/>
                              </w:rPr>
                            </w:pPr>
                          </w:p>
                          <w:p w14:paraId="3E00695B">
                            <w:pPr>
                              <w:pStyle w:val="29"/>
                              <w:spacing w:before="0" w:line="240" w:lineRule="auto"/>
                              <w:ind w:left="2864" w:leftChars="1364" w:firstLine="260" w:firstLineChars="50"/>
                              <w:jc w:val="both"/>
                              <w:rPr>
                                <w:rFonts w:eastAsia="黑体"/>
                                <w:sz w:val="52"/>
                              </w:rPr>
                            </w:pPr>
                          </w:p>
                          <w:p w14:paraId="30D68C52">
                            <w:pPr>
                              <w:pStyle w:val="29"/>
                              <w:spacing w:before="0" w:line="240" w:lineRule="auto"/>
                              <w:ind w:left="740" w:leftChars="124" w:hanging="480" w:hangingChars="150"/>
                              <w:jc w:val="both"/>
                              <w:rPr>
                                <w:sz w:val="32"/>
                              </w:rPr>
                            </w:pPr>
                          </w:p>
                        </w:txbxContent>
                      </wps:txbx>
                      <wps:bodyPr lIns="0" tIns="0" rIns="0" bIns="0" upright="1"/>
                    </wps:wsp>
                  </a:graphicData>
                </a:graphic>
              </wp:anchor>
            </w:drawing>
          </mc:Choice>
          <mc:Fallback>
            <w:pict>
              <v:shape id="fmFrame4" o:spid="_x0000_s1026" o:spt="202" type="#_x0000_t202" style="position:absolute;left:0pt;margin-left:-14.2pt;margin-top:218.7pt;height:342.1pt;width:495.45pt;mso-position-horizontal-relative:margin;mso-position-vertical-relative:margin;z-index:251662336;mso-width-relative:page;mso-height-relative:page;" fillcolor="#FFFFFF" filled="t" stroked="f" coordsize="21600,21600" o:gfxdata="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C7Nhu2wAAAAwBAAAPAAAAAAAAAAEAIAAAACIAAABkcnMvZG93bnJl&#10;di54bWxQSwECFAAUAAAACACHTuJA4uDl28EBAACZAwAADgAAAAAAAAABACAAAAAqAQAAZHJzL2Uy&#10;b0RvYy54bWxQSwUGAAAAAAYABgBZAQAAXQUAAAAA&#10;">
                <v:fill on="t" focussize="0,0"/>
                <v:stroke on="f"/>
                <v:imagedata o:title=""/>
                <o:lock v:ext="edit" aspectratio="f"/>
                <v:textbox inset="0mm,0mm,0mm,0mm">
                  <w:txbxContent>
                    <w:p w14:paraId="66487E56">
                      <w:pPr>
                        <w:spacing w:line="760" w:lineRule="exact"/>
                        <w:jc w:val="center"/>
                        <w:rPr>
                          <w:rFonts w:eastAsia="黑体"/>
                          <w:bCs/>
                          <w:sz w:val="52"/>
                          <w:szCs w:val="52"/>
                        </w:rPr>
                      </w:pPr>
                      <w:r>
                        <w:rPr>
                          <w:rFonts w:hint="eastAsia" w:hAnsi="黑体" w:eastAsia="黑体"/>
                          <w:bCs/>
                          <w:sz w:val="52"/>
                          <w:szCs w:val="52"/>
                        </w:rPr>
                        <w:t>选矿药剂 铜萃取剂</w:t>
                      </w:r>
                    </w:p>
                    <w:p w14:paraId="062395AB">
                      <w:pPr>
                        <w:pStyle w:val="29"/>
                        <w:spacing w:before="0" w:line="240" w:lineRule="auto"/>
                        <w:rPr>
                          <w:rFonts w:hint="eastAsia" w:ascii="黑体" w:hAnsi="黑体" w:eastAsia="黑体"/>
                          <w:szCs w:val="21"/>
                        </w:rPr>
                      </w:pPr>
                    </w:p>
                    <w:p w14:paraId="1E316E3B">
                      <w:pPr>
                        <w:pStyle w:val="29"/>
                        <w:spacing w:before="0" w:line="240" w:lineRule="auto"/>
                        <w:rPr>
                          <w:rFonts w:hint="eastAsia" w:ascii="黑体" w:hAnsi="黑体" w:eastAsia="黑体" w:cs="黑体"/>
                          <w:color w:val="000000"/>
                          <w:szCs w:val="22"/>
                        </w:rPr>
                      </w:pPr>
                      <w:r>
                        <w:rPr>
                          <w:rFonts w:ascii="黑体" w:hAnsi="黑体" w:eastAsia="黑体"/>
                          <w:szCs w:val="21"/>
                          <w:lang w:val="en-GB"/>
                        </w:rPr>
                        <w:t>Mineral processing agent</w:t>
                      </w:r>
                      <w:r>
                        <w:rPr>
                          <w:rFonts w:hint="eastAsia" w:ascii="黑体" w:hAnsi="黑体" w:eastAsia="黑体"/>
                          <w:szCs w:val="21"/>
                          <w:lang w:val="en-GB"/>
                        </w:rPr>
                        <w:t xml:space="preserve"> C</w:t>
                      </w:r>
                      <w:r>
                        <w:rPr>
                          <w:rFonts w:ascii="黑体" w:hAnsi="黑体" w:eastAsia="黑体"/>
                          <w:szCs w:val="21"/>
                          <w:lang w:val="en-GB"/>
                        </w:rPr>
                        <w:t xml:space="preserve">opper </w:t>
                      </w:r>
                      <w:r>
                        <w:rPr>
                          <w:rFonts w:hint="eastAsia" w:ascii="黑体" w:hAnsi="黑体" w:eastAsia="黑体"/>
                          <w:szCs w:val="21"/>
                          <w:lang w:val="en-GB"/>
                        </w:rPr>
                        <w:t xml:space="preserve">extractant </w:t>
                      </w:r>
                    </w:p>
                    <w:p w14:paraId="695E8E3F">
                      <w:pPr>
                        <w:tabs>
                          <w:tab w:val="left" w:pos="3822"/>
                          <w:tab w:val="left" w:pos="5400"/>
                        </w:tabs>
                        <w:spacing w:before="50" w:after="50"/>
                        <w:jc w:val="center"/>
                        <w:rPr>
                          <w:rFonts w:hint="eastAsia" w:ascii="黑体" w:hAnsi="宋体" w:eastAsia="黑体"/>
                          <w:spacing w:val="6"/>
                          <w:sz w:val="28"/>
                          <w:szCs w:val="21"/>
                        </w:rPr>
                      </w:pPr>
                      <w:r>
                        <w:rPr>
                          <w:rFonts w:hint="eastAsia" w:ascii="黑体" w:hAnsi="宋体" w:eastAsia="黑体"/>
                          <w:spacing w:val="6"/>
                          <w:sz w:val="28"/>
                          <w:szCs w:val="21"/>
                        </w:rPr>
                        <w:t>(</w:t>
                      </w:r>
                      <w:r>
                        <w:rPr>
                          <w:rFonts w:hint="eastAsia" w:ascii="黑体" w:hAnsi="宋体" w:eastAsia="黑体"/>
                          <w:spacing w:val="6"/>
                          <w:sz w:val="28"/>
                          <w:szCs w:val="21"/>
                          <w:lang w:val="en-US" w:eastAsia="zh-CN"/>
                        </w:rPr>
                        <w:t>送审稿</w:t>
                      </w:r>
                      <w:r>
                        <w:rPr>
                          <w:rFonts w:hint="eastAsia" w:ascii="黑体" w:hAnsi="宋体" w:eastAsia="黑体"/>
                          <w:spacing w:val="6"/>
                          <w:sz w:val="28"/>
                          <w:szCs w:val="21"/>
                        </w:rPr>
                        <w:t>)</w:t>
                      </w:r>
                    </w:p>
                    <w:p w14:paraId="6B83E54B">
                      <w:pPr>
                        <w:tabs>
                          <w:tab w:val="left" w:pos="3822"/>
                          <w:tab w:val="left" w:pos="5400"/>
                        </w:tabs>
                        <w:spacing w:before="50" w:after="50"/>
                        <w:jc w:val="center"/>
                        <w:rPr>
                          <w:b/>
                          <w:sz w:val="28"/>
                        </w:rPr>
                      </w:pPr>
                    </w:p>
                    <w:p w14:paraId="3E00695B">
                      <w:pPr>
                        <w:pStyle w:val="29"/>
                        <w:spacing w:before="0" w:line="240" w:lineRule="auto"/>
                        <w:ind w:left="2864" w:leftChars="1364" w:firstLine="260" w:firstLineChars="50"/>
                        <w:jc w:val="both"/>
                        <w:rPr>
                          <w:rFonts w:eastAsia="黑体"/>
                          <w:sz w:val="52"/>
                        </w:rPr>
                      </w:pPr>
                    </w:p>
                    <w:p w14:paraId="30D68C52">
                      <w:pPr>
                        <w:pStyle w:val="29"/>
                        <w:spacing w:before="0" w:line="240" w:lineRule="auto"/>
                        <w:ind w:left="740" w:leftChars="124" w:hanging="480" w:hangingChars="150"/>
                        <w:jc w:val="both"/>
                        <w:rPr>
                          <w:sz w:val="32"/>
                        </w:rPr>
                      </w:pP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1401445</wp:posOffset>
                </wp:positionV>
                <wp:extent cx="5802630" cy="860425"/>
                <wp:effectExtent l="0" t="0" r="7620" b="15875"/>
                <wp:wrapNone/>
                <wp:docPr id="3" name="fmFrame3"/>
                <wp:cNvGraphicFramePr/>
                <a:graphic xmlns:a="http://schemas.openxmlformats.org/drawingml/2006/main">
                  <a:graphicData uri="http://schemas.microsoft.com/office/word/2010/wordprocessingShape">
                    <wps:wsp>
                      <wps:cNvSpPr txBox="1"/>
                      <wps:spPr>
                        <a:xfrm>
                          <a:off x="0" y="0"/>
                          <a:ext cx="5802630" cy="860425"/>
                        </a:xfrm>
                        <a:prstGeom prst="rect">
                          <a:avLst/>
                        </a:prstGeom>
                        <a:solidFill>
                          <a:srgbClr val="FFFFFF"/>
                        </a:solidFill>
                        <a:ln>
                          <a:noFill/>
                        </a:ln>
                      </wps:spPr>
                      <wps:txbx>
                        <w:txbxContent>
                          <w:p w14:paraId="5D4357F3">
                            <w:pPr>
                              <w:pStyle w:val="27"/>
                              <w:jc w:val="right"/>
                              <w:rPr>
                                <w:rFonts w:ascii="黑体" w:eastAsia="黑体"/>
                                <w:sz w:val="28"/>
                                <w:szCs w:val="28"/>
                                <w:lang w:val="de-DE"/>
                              </w:rPr>
                            </w:pPr>
                            <w:r>
                              <w:rPr>
                                <w:rFonts w:ascii="黑体" w:eastAsia="黑体"/>
                                <w:sz w:val="28"/>
                                <w:szCs w:val="28"/>
                                <w:lang w:val="de-DE"/>
                              </w:rPr>
                              <w:t>T/CNIA XXXX—202X</w:t>
                            </w:r>
                          </w:p>
                          <w:p w14:paraId="7B91DAB1">
                            <w:pPr>
                              <w:pStyle w:val="27"/>
                              <w:jc w:val="right"/>
                              <w:rPr>
                                <w:rFonts w:ascii="黑体" w:eastAsia="黑体"/>
                                <w:sz w:val="28"/>
                                <w:szCs w:val="28"/>
                                <w:lang w:val="de-DE"/>
                              </w:rPr>
                            </w:pPr>
                          </w:p>
                          <w:p w14:paraId="257FBB34">
                            <w:pPr>
                              <w:pStyle w:val="26"/>
                              <w:ind w:right="420"/>
                              <w:jc w:val="center"/>
                              <w:rPr>
                                <w:lang w:val="de-DE"/>
                              </w:rPr>
                            </w:pPr>
                          </w:p>
                        </w:txbxContent>
                      </wps:txbx>
                      <wps:bodyPr lIns="0" tIns="0" rIns="0" bIns="0" upright="1"/>
                    </wps:wsp>
                  </a:graphicData>
                </a:graphic>
              </wp:anchor>
            </w:drawing>
          </mc:Choice>
          <mc:Fallback>
            <w:pict>
              <v:shape id="fmFrame3" o:spid="_x0000_s1026" o:spt="202" type="#_x0000_t202" style="position:absolute;left:0pt;margin-left:0pt;margin-top:110.35pt;height:67.75pt;width:456.9pt;mso-position-horizontal-relative:margin;mso-position-vertical-relative:margin;z-index:251661312;mso-width-relative:page;mso-height-relative:page;" fillcolor="#FFFFFF" filled="t" stroked="f" coordsize="21600,21600" o:gfxdata="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UBpPvYAAAACAEAAA8AAAAAAAAAAQAgAAAAIgAAAGRycy9kb3ducmV2LnhtbFBL&#10;AQIUABQAAAAIAIdO4kCW/58kvQEAAJgDAAAOAAAAAAAAAAEAIAAAACcBAABkcnMvZTJvRG9jLnht&#10;bFBLBQYAAAAABgAGAFkBAABWBQAAAAA=&#10;">
                <v:fill on="t" focussize="0,0"/>
                <v:stroke on="f"/>
                <v:imagedata o:title=""/>
                <o:lock v:ext="edit" aspectratio="f"/>
                <v:textbox inset="0mm,0mm,0mm,0mm">
                  <w:txbxContent>
                    <w:p w14:paraId="5D4357F3">
                      <w:pPr>
                        <w:pStyle w:val="27"/>
                        <w:jc w:val="right"/>
                        <w:rPr>
                          <w:rFonts w:ascii="黑体" w:eastAsia="黑体"/>
                          <w:sz w:val="28"/>
                          <w:szCs w:val="28"/>
                          <w:lang w:val="de-DE"/>
                        </w:rPr>
                      </w:pPr>
                      <w:r>
                        <w:rPr>
                          <w:rFonts w:ascii="黑体" w:eastAsia="黑体"/>
                          <w:sz w:val="28"/>
                          <w:szCs w:val="28"/>
                          <w:lang w:val="de-DE"/>
                        </w:rPr>
                        <w:t>T/CNIA XXXX—202X</w:t>
                      </w:r>
                    </w:p>
                    <w:p w14:paraId="7B91DAB1">
                      <w:pPr>
                        <w:pStyle w:val="27"/>
                        <w:jc w:val="right"/>
                        <w:rPr>
                          <w:rFonts w:ascii="黑体" w:eastAsia="黑体"/>
                          <w:sz w:val="28"/>
                          <w:szCs w:val="28"/>
                          <w:lang w:val="de-DE"/>
                        </w:rPr>
                      </w:pPr>
                    </w:p>
                    <w:p w14:paraId="257FBB34">
                      <w:pPr>
                        <w:pStyle w:val="26"/>
                        <w:ind w:right="420"/>
                        <w:jc w:val="center"/>
                        <w:rPr>
                          <w:lang w:val="de-DE"/>
                        </w:rPr>
                      </w:pP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6985</wp:posOffset>
                </wp:positionH>
                <wp:positionV relativeFrom="margin">
                  <wp:posOffset>1905</wp:posOffset>
                </wp:positionV>
                <wp:extent cx="6136005" cy="1392555"/>
                <wp:effectExtent l="0" t="0" r="17145" b="17145"/>
                <wp:wrapNone/>
                <wp:docPr id="2" name="fmFrame8"/>
                <wp:cNvGraphicFramePr/>
                <a:graphic xmlns:a="http://schemas.openxmlformats.org/drawingml/2006/main">
                  <a:graphicData uri="http://schemas.microsoft.com/office/word/2010/wordprocessingShape">
                    <wps:wsp>
                      <wps:cNvSpPr txBox="1"/>
                      <wps:spPr>
                        <a:xfrm>
                          <a:off x="0" y="0"/>
                          <a:ext cx="6136005" cy="1392555"/>
                        </a:xfrm>
                        <a:prstGeom prst="rect">
                          <a:avLst/>
                        </a:prstGeom>
                        <a:solidFill>
                          <a:srgbClr val="FFFFFF"/>
                        </a:solidFill>
                        <a:ln>
                          <a:noFill/>
                        </a:ln>
                      </wps:spPr>
                      <wps:txbx>
                        <w:txbxContent>
                          <w:p w14:paraId="417C6B18">
                            <w:pPr>
                              <w:pStyle w:val="33"/>
                              <w:ind w:right="471"/>
                              <w:jc w:val="center"/>
                              <w:rPr>
                                <w:rFonts w:hint="eastAsia" w:ascii="宋体" w:hAnsi="宋体"/>
                                <w:color w:val="000000"/>
                                <w:spacing w:val="20"/>
                                <w:w w:val="148"/>
                                <w:sz w:val="52"/>
                                <w:szCs w:val="52"/>
                              </w:rPr>
                            </w:pPr>
                          </w:p>
                          <w:p w14:paraId="5D254F4F">
                            <w:pPr>
                              <w:pStyle w:val="33"/>
                              <w:ind w:right="471"/>
                              <w:jc w:val="center"/>
                              <w:rPr>
                                <w:rFonts w:hint="eastAsia" w:ascii="宋体" w:hAnsi="宋体"/>
                                <w:color w:val="000000"/>
                                <w:spacing w:val="20"/>
                                <w:w w:val="148"/>
                                <w:sz w:val="52"/>
                                <w:szCs w:val="52"/>
                              </w:rPr>
                            </w:pPr>
                            <w:r>
                              <w:rPr>
                                <w:rFonts w:hint="eastAsia" w:ascii="宋体" w:hAnsi="宋体"/>
                                <w:color w:val="000000"/>
                                <w:spacing w:val="20"/>
                                <w:w w:val="148"/>
                                <w:sz w:val="52"/>
                                <w:szCs w:val="52"/>
                              </w:rPr>
                              <w:t>团 体 标 准</w:t>
                            </w:r>
                          </w:p>
                        </w:txbxContent>
                      </wps:txbx>
                      <wps:bodyPr lIns="0" tIns="0" rIns="0" bIns="0" upright="1"/>
                    </wps:wsp>
                  </a:graphicData>
                </a:graphic>
              </wp:anchor>
            </w:drawing>
          </mc:Choice>
          <mc:Fallback>
            <w:pict>
              <v:shape id="fmFrame8" o:spid="_x0000_s1026" o:spt="202" type="#_x0000_t202" style="position:absolute;left:0pt;margin-left:0.55pt;margin-top:0.15pt;height:109.65pt;width:483.15pt;mso-position-horizontal-relative:margin;mso-position-vertical-relative:margin;z-index:251660288;mso-width-relative:page;mso-height-relative:page;" fillcolor="#FFFFFF" filled="t" stroked="f" coordsize="21600,21600" o:gfxdata="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FEc2NUAAAAGAQAADwAAAAAAAAABACAAAAAiAAAAZHJzL2Rvd25yZXYueG1sUEsB&#10;AhQAFAAAAAgAh07iQCN1Oui/AQAAmQMAAA4AAAAAAAAAAQAgAAAAJAEAAGRycy9lMm9Eb2MueG1s&#10;UEsFBgAAAAAGAAYAWQEAAFUFAAAAAA==&#10;">
                <v:fill on="t" focussize="0,0"/>
                <v:stroke on="f"/>
                <v:imagedata o:title=""/>
                <o:lock v:ext="edit" aspectratio="f"/>
                <v:textbox inset="0mm,0mm,0mm,0mm">
                  <w:txbxContent>
                    <w:p w14:paraId="417C6B18">
                      <w:pPr>
                        <w:pStyle w:val="33"/>
                        <w:ind w:right="471"/>
                        <w:jc w:val="center"/>
                        <w:rPr>
                          <w:rFonts w:hint="eastAsia" w:ascii="宋体" w:hAnsi="宋体"/>
                          <w:color w:val="000000"/>
                          <w:spacing w:val="20"/>
                          <w:w w:val="148"/>
                          <w:sz w:val="52"/>
                          <w:szCs w:val="52"/>
                        </w:rPr>
                      </w:pPr>
                    </w:p>
                    <w:p w14:paraId="5D254F4F">
                      <w:pPr>
                        <w:pStyle w:val="33"/>
                        <w:ind w:right="471"/>
                        <w:jc w:val="center"/>
                        <w:rPr>
                          <w:rFonts w:hint="eastAsia" w:ascii="宋体" w:hAnsi="宋体"/>
                          <w:color w:val="000000"/>
                          <w:spacing w:val="20"/>
                          <w:w w:val="148"/>
                          <w:sz w:val="52"/>
                          <w:szCs w:val="52"/>
                        </w:rPr>
                      </w:pPr>
                      <w:r>
                        <w:rPr>
                          <w:rFonts w:hint="eastAsia" w:ascii="宋体" w:hAnsi="宋体"/>
                          <w:color w:val="000000"/>
                          <w:spacing w:val="20"/>
                          <w:w w:val="148"/>
                          <w:sz w:val="52"/>
                          <w:szCs w:val="52"/>
                        </w:rPr>
                        <w:t>团 体 标 准</w:t>
                      </w: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1010920</wp:posOffset>
                </wp:positionV>
                <wp:extent cx="6120130" cy="391160"/>
                <wp:effectExtent l="0" t="0" r="13970" b="8890"/>
                <wp:wrapNone/>
                <wp:docPr id="1"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3DC8C06F">
                            <w:pPr>
                              <w:pStyle w:val="41"/>
                              <w:rPr>
                                <w:rFonts w:hint="eastAsia"/>
                              </w:rPr>
                            </w:pPr>
                            <w:r>
                              <w:rPr>
                                <w:rFonts w:hint="eastAsia"/>
                              </w:rPr>
                              <w:t>中华人民共和国有色金属行业标准</w:t>
                            </w:r>
                          </w:p>
                        </w:txbxContent>
                      </wps:txbx>
                      <wps:bodyPr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59264;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g5HBdcAAAAIAQAADwAAAAAAAAABACAAAAAiAAAAZHJzL2Rvd25yZXYueG1sUEsB&#10;AhQAFAAAAAgAh07iQA7+5LW9AQAAmAMAAA4AAAAAAAAAAQAgAAAAJgEAAGRycy9lMm9Eb2MueG1s&#10;UEsFBgAAAAAGAAYAWQEAAFUFAAAAAA==&#10;">
                <v:fill on="t" focussize="0,0"/>
                <v:stroke on="f"/>
                <v:imagedata o:title=""/>
                <o:lock v:ext="edit" aspectratio="f"/>
                <v:textbox inset="0mm,0mm,0mm,0mm">
                  <w:txbxContent>
                    <w:p w14:paraId="3DC8C06F">
                      <w:pPr>
                        <w:pStyle w:val="41"/>
                        <w:rPr>
                          <w:rFonts w:hint="eastAsia"/>
                        </w:rPr>
                      </w:pPr>
                      <w:r>
                        <w:rPr>
                          <w:rFonts w:hint="eastAsia"/>
                        </w:rPr>
                        <w:t>中华人民共和国有色金属行业标准</w:t>
                      </w:r>
                    </w:p>
                  </w:txbxContent>
                </v:textbox>
                <w10:anchorlock/>
              </v:shape>
            </w:pict>
          </mc:Fallback>
        </mc:AlternateContent>
      </w:r>
      <w:r>
        <w:rPr>
          <w:rFonts w:hint="eastAsia"/>
          <w:lang w:val="en-US" w:eastAsia="zh-CN"/>
        </w:rPr>
        <w:t xml:space="preserve"> </w:t>
      </w:r>
    </w:p>
    <w:p w14:paraId="0EB8300B"/>
    <w:p w14:paraId="4B17C700"/>
    <w:p w14:paraId="6A3A1CE5"/>
    <w:p w14:paraId="52736B7C"/>
    <w:p w14:paraId="30EF5C46"/>
    <w:p w14:paraId="69B3B64E"/>
    <w:p w14:paraId="2E65B61D"/>
    <w:p w14:paraId="0F083FF8"/>
    <w:p w14:paraId="4A8AC0DE"/>
    <w:p w14:paraId="4815F232">
      <w:r>
        <mc:AlternateContent>
          <mc:Choice Requires="wps">
            <w:drawing>
              <wp:anchor distT="0" distB="0" distL="114300" distR="114300" simplePos="0" relativeHeight="251666432" behindDoc="0" locked="0" layoutInCell="1" allowOverlap="1">
                <wp:simplePos x="0" y="0"/>
                <wp:positionH relativeFrom="column">
                  <wp:posOffset>-80010</wp:posOffset>
                </wp:positionH>
                <wp:positionV relativeFrom="paragraph">
                  <wp:posOffset>113030</wp:posOffset>
                </wp:positionV>
                <wp:extent cx="6087745" cy="0"/>
                <wp:effectExtent l="0" t="0" r="0" b="0"/>
                <wp:wrapNone/>
                <wp:docPr id="9" name="Line 13"/>
                <wp:cNvGraphicFramePr/>
                <a:graphic xmlns:a="http://schemas.openxmlformats.org/drawingml/2006/main">
                  <a:graphicData uri="http://schemas.microsoft.com/office/word/2010/wordprocessingShape">
                    <wps:wsp>
                      <wps:cNvCnPr/>
                      <wps:spPr>
                        <a:xfrm>
                          <a:off x="0" y="0"/>
                          <a:ext cx="6087745"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3" o:spid="_x0000_s1026" o:spt="20" style="position:absolute;left:0pt;margin-left:-6.3pt;margin-top:8.9pt;height:0pt;width:479.35pt;z-index:251666432;mso-width-relative:page;mso-height-relative:page;" filled="f" stroked="t" coordsize="21600,21600" o:gfxdata="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TmQ0vYAAAACQEAAA8AAAAAAAAAAQAg&#10;AAAAIgAAAGRycy9kb3ducmV2LnhtbFBLAQIUABQAAAAIAIdO4kAhRCbf1QEAAM8DAAAOAAAAAAAA&#10;AAEAIAAAACcBAABkcnMvZTJvRG9jLnhtbFBLBQYAAAAABgAGAFkBAABuBQAAAAA=&#10;">
                <v:fill on="f" focussize="0,0"/>
                <v:stroke weight="1pt" color="#000000" joinstyle="round"/>
                <v:imagedata o:title=""/>
                <o:lock v:ext="edit" aspectratio="f"/>
              </v:line>
            </w:pict>
          </mc:Fallback>
        </mc:AlternateContent>
      </w:r>
    </w:p>
    <w:p w14:paraId="0CF93113"/>
    <w:p w14:paraId="4EDC4F43"/>
    <w:p w14:paraId="74D9A15E"/>
    <w:p w14:paraId="5C107FCB"/>
    <w:p w14:paraId="00037746"/>
    <w:p w14:paraId="20037AD2"/>
    <w:p w14:paraId="408B7B38"/>
    <w:p w14:paraId="4202EC19"/>
    <w:p w14:paraId="052847AA"/>
    <w:p w14:paraId="7551EA4B"/>
    <w:p w14:paraId="62963F86"/>
    <w:p w14:paraId="390FD052"/>
    <w:p w14:paraId="2EB7AF0F"/>
    <w:p w14:paraId="57C3A10C"/>
    <w:p w14:paraId="070637F5"/>
    <w:p w14:paraId="149D6961"/>
    <w:p w14:paraId="75E06AA1"/>
    <w:p w14:paraId="3D678BC3"/>
    <w:p w14:paraId="4869999F"/>
    <w:p w14:paraId="1637442D"/>
    <w:p w14:paraId="613F3CE6"/>
    <w:p w14:paraId="5210397E">
      <w:r>
        <mc:AlternateContent>
          <mc:Choice Requires="wps">
            <w:drawing>
              <wp:anchor distT="0" distB="0" distL="114300" distR="114300" simplePos="0" relativeHeight="251667456" behindDoc="0" locked="0" layoutInCell="1" allowOverlap="1">
                <wp:simplePos x="0" y="0"/>
                <wp:positionH relativeFrom="column">
                  <wp:posOffset>-40005</wp:posOffset>
                </wp:positionH>
                <wp:positionV relativeFrom="paragraph">
                  <wp:posOffset>1811020</wp:posOffset>
                </wp:positionV>
                <wp:extent cx="6009005" cy="0"/>
                <wp:effectExtent l="0" t="0" r="0" b="0"/>
                <wp:wrapNone/>
                <wp:docPr id="10" name="Line 14"/>
                <wp:cNvGraphicFramePr/>
                <a:graphic xmlns:a="http://schemas.openxmlformats.org/drawingml/2006/main">
                  <a:graphicData uri="http://schemas.microsoft.com/office/word/2010/wordprocessingShape">
                    <wps:wsp>
                      <wps:cNvCnPr/>
                      <wps:spPr>
                        <a:xfrm>
                          <a:off x="0" y="0"/>
                          <a:ext cx="6009005"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4" o:spid="_x0000_s1026" o:spt="20" style="position:absolute;left:0pt;margin-left:-3.15pt;margin-top:142.6pt;height:0pt;width:473.15pt;z-index:251667456;mso-width-relative:page;mso-height-relative:page;" filled="f" stroked="t" coordsize="21600,21600" o:gfxdata="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tT6zNgAAAAKAQAADwAAAAAAAAABACAA&#10;AAAiAAAAZHJzL2Rvd25yZXYueG1sUEsBAhQAFAAAAAgAh07iQIhWrMnUAQAA0AMAAA4AAAAAAAAA&#10;AQAgAAAAJwEAAGRycy9lMm9Eb2MueG1sUEsFBgAAAAAGAAYAWQEAAG0FAAAAAA==&#10;">
                <v:fill on="f" focussize="0,0"/>
                <v:stroke weight="1pt" color="#000000" joinstyle="round"/>
                <v:imagedata o:title=""/>
                <o:lock v:ext="edit" aspectratio="f"/>
              </v:line>
            </w:pict>
          </mc:Fallback>
        </mc:AlternateContent>
      </w:r>
    </w:p>
    <w:p w14:paraId="537A6CDD">
      <w:pPr>
        <w:sectPr>
          <w:headerReference r:id="rId5" w:type="first"/>
          <w:headerReference r:id="rId3" w:type="default"/>
          <w:footerReference r:id="rId6" w:type="default"/>
          <w:headerReference r:id="rId4" w:type="even"/>
          <w:footerReference r:id="rId7" w:type="even"/>
          <w:pgSz w:w="11907" w:h="16840"/>
          <w:pgMar w:top="1418" w:right="1134" w:bottom="1134" w:left="1418" w:header="851" w:footer="851" w:gutter="0"/>
          <w:pgNumType w:fmt="upperRoman" w:start="1"/>
          <w:cols w:space="720" w:num="1"/>
          <w:titlePg/>
          <w:docGrid w:type="lines" w:linePitch="312" w:charSpace="0"/>
        </w:sectPr>
      </w:pPr>
    </w:p>
    <w:bookmarkEnd w:id="0"/>
    <w:p w14:paraId="1AAF4F2D">
      <w:pPr>
        <w:pStyle w:val="43"/>
        <w:spacing w:line="340" w:lineRule="exact"/>
        <w:rPr>
          <w:rFonts w:ascii="Times New Roman"/>
        </w:rPr>
      </w:pPr>
      <w:r>
        <w:rPr>
          <w:rFonts w:hint="eastAsia" w:ascii="Times New Roman"/>
        </w:rPr>
        <w:t>前    言</w:t>
      </w:r>
    </w:p>
    <w:p w14:paraId="527D329C">
      <w:pPr>
        <w:spacing w:line="360" w:lineRule="auto"/>
        <w:ind w:firstLine="420" w:firstLineChars="200"/>
        <w:rPr>
          <w:rFonts w:hint="default" w:ascii="Times New Roman" w:hAnsi="Times New Roman" w:cs="Times New Roman"/>
          <w:szCs w:val="21"/>
          <w:highlight w:val="none"/>
          <w:u w:val="none"/>
        </w:rPr>
      </w:pPr>
      <w:r>
        <w:rPr>
          <w:rFonts w:hint="default" w:ascii="Times New Roman" w:hAnsi="Times New Roman" w:cs="Times New Roman"/>
          <w:szCs w:val="21"/>
          <w:highlight w:val="none"/>
          <w:u w:val="none"/>
        </w:rPr>
        <w:t>本文件按照GB/T 1.1—2020《标准化工作导则  第1部分：标准化文件的结构和起草规则》的规定起草。</w:t>
      </w:r>
    </w:p>
    <w:p w14:paraId="280B6C88">
      <w:pPr>
        <w:spacing w:line="360" w:lineRule="auto"/>
        <w:ind w:firstLine="420" w:firstLineChars="200"/>
        <w:rPr>
          <w:rFonts w:hint="default" w:ascii="Times New Roman" w:hAnsi="Times New Roman" w:cs="Times New Roman"/>
          <w:szCs w:val="21"/>
          <w:highlight w:val="none"/>
          <w:u w:val="none"/>
        </w:rPr>
      </w:pPr>
      <w:r>
        <w:rPr>
          <w:rFonts w:hint="default" w:ascii="Times New Roman" w:hAnsi="Times New Roman" w:cs="Times New Roman"/>
          <w:szCs w:val="21"/>
          <w:highlight w:val="none"/>
          <w:u w:val="none"/>
        </w:rPr>
        <w:t>请注意本文件的某些内容可能涉及专利。本文件的发布机构不承担识别专利的责任。</w:t>
      </w:r>
    </w:p>
    <w:p w14:paraId="594F596C">
      <w:pPr>
        <w:spacing w:line="360" w:lineRule="auto"/>
        <w:ind w:firstLine="420" w:firstLineChars="200"/>
        <w:rPr>
          <w:rFonts w:hint="default" w:ascii="Times New Roman" w:hAnsi="Times New Roman" w:cs="Times New Roman"/>
          <w:szCs w:val="21"/>
          <w:highlight w:val="none"/>
          <w:u w:val="none"/>
        </w:rPr>
      </w:pPr>
      <w:r>
        <w:rPr>
          <w:rFonts w:hint="default" w:ascii="Times New Roman" w:hAnsi="Times New Roman" w:cs="Times New Roman"/>
          <w:szCs w:val="21"/>
          <w:highlight w:val="none"/>
          <w:u w:val="none"/>
        </w:rPr>
        <w:t>本标准由全国有色金属标准化技术委员会（SAC/TC243）提出并归口。</w:t>
      </w:r>
    </w:p>
    <w:p w14:paraId="54267108">
      <w:pPr>
        <w:spacing w:line="360" w:lineRule="auto"/>
        <w:ind w:firstLine="420" w:firstLineChars="200"/>
        <w:rPr>
          <w:rFonts w:hint="default" w:ascii="Times New Roman" w:hAnsi="Times New Roman" w:eastAsia="宋体" w:cs="Times New Roman"/>
          <w:szCs w:val="21"/>
          <w:highlight w:val="none"/>
          <w:u w:val="none"/>
          <w:lang w:val="en-US" w:eastAsia="zh-CN"/>
        </w:rPr>
      </w:pPr>
      <w:r>
        <w:rPr>
          <w:rFonts w:hint="default" w:ascii="Times New Roman" w:hAnsi="Times New Roman" w:cs="Times New Roman"/>
          <w:szCs w:val="21"/>
          <w:highlight w:val="none"/>
          <w:u w:val="none"/>
        </w:rPr>
        <w:t>本标准起草单位：</w:t>
      </w:r>
      <w:r>
        <w:rPr>
          <w:rFonts w:hint="default" w:ascii="Times New Roman" w:hAnsi="Times New Roman" w:eastAsia="宋体" w:cs="Times New Roman"/>
          <w:kern w:val="2"/>
          <w:szCs w:val="21"/>
          <w:highlight w:val="none"/>
          <w:u w:val="none"/>
        </w:rPr>
        <w:t>紫金矿业集团股份有限公司、</w:t>
      </w:r>
      <w:r>
        <w:rPr>
          <w:rFonts w:hint="default" w:ascii="Times New Roman" w:hAnsi="Times New Roman" w:eastAsia="宋体" w:cs="Times New Roman"/>
          <w:kern w:val="2"/>
          <w:szCs w:val="21"/>
          <w:highlight w:val="none"/>
          <w:u w:val="none"/>
          <w:lang w:val="en-US" w:eastAsia="zh-CN"/>
        </w:rPr>
        <w:t>福建紫金龙立化学有限公司、福建紫金矿冶测试技术有限公司</w:t>
      </w:r>
      <w:r>
        <w:rPr>
          <w:rFonts w:hint="eastAsia" w:cs="Times New Roman"/>
          <w:kern w:val="2"/>
          <w:szCs w:val="21"/>
          <w:highlight w:val="none"/>
          <w:u w:val="none"/>
          <w:lang w:val="en-US" w:eastAsia="zh-CN"/>
        </w:rPr>
        <w:t>、北方铜业股份有限公司、</w:t>
      </w:r>
      <w:bookmarkStart w:id="7" w:name="_GoBack"/>
      <w:bookmarkEnd w:id="7"/>
      <w:r>
        <w:rPr>
          <w:rFonts w:hint="eastAsia" w:ascii="Times New Roman" w:hAnsi="Times New Roman" w:eastAsia="宋体" w:cs="Times New Roman"/>
          <w:kern w:val="2"/>
          <w:szCs w:val="21"/>
          <w:highlight w:val="none"/>
          <w:u w:val="none"/>
          <w:lang w:val="en-US" w:eastAsia="zh-CN"/>
        </w:rPr>
        <w:t>深圳市中金岭南有色金属股份有限公司丹霞冶炼厂、</w:t>
      </w:r>
      <w:r>
        <w:rPr>
          <w:rFonts w:hint="eastAsia" w:cs="Times New Roman"/>
          <w:kern w:val="2"/>
          <w:szCs w:val="21"/>
          <w:highlight w:val="none"/>
          <w:u w:val="none"/>
          <w:lang w:val="en-US" w:eastAsia="zh-CN"/>
        </w:rPr>
        <w:t>昆明有色冶金设计研究所股份公司</w:t>
      </w:r>
      <w:r>
        <w:rPr>
          <w:rFonts w:hint="default" w:ascii="Times New Roman" w:hAnsi="Times New Roman" w:cs="Times New Roman"/>
          <w:szCs w:val="21"/>
          <w:highlight w:val="none"/>
          <w:u w:val="none"/>
          <w:lang w:val="en-US" w:eastAsia="zh-CN"/>
        </w:rPr>
        <w:t>。</w:t>
      </w:r>
    </w:p>
    <w:p w14:paraId="61CB0FDA">
      <w:pPr>
        <w:spacing w:line="360" w:lineRule="auto"/>
        <w:ind w:firstLine="420" w:firstLineChars="200"/>
        <w:rPr>
          <w:rFonts w:hint="default" w:ascii="Times New Roman" w:hAnsi="Times New Roman" w:cs="Times New Roman"/>
          <w:szCs w:val="21"/>
          <w:highlight w:val="none"/>
          <w:u w:val="none"/>
        </w:rPr>
      </w:pPr>
      <w:r>
        <w:rPr>
          <w:rFonts w:hint="default" w:ascii="Times New Roman" w:hAnsi="Times New Roman" w:cs="Times New Roman"/>
          <w:szCs w:val="21"/>
          <w:highlight w:val="none"/>
          <w:u w:val="none"/>
        </w:rPr>
        <w:t>本标准主要起草人：</w:t>
      </w:r>
      <w:r>
        <w:rPr>
          <w:rFonts w:hint="eastAsia" w:cs="Times New Roman"/>
          <w:szCs w:val="21"/>
          <w:highlight w:val="none"/>
          <w:u w:val="none"/>
          <w:lang w:val="en-US" w:eastAsia="zh-CN"/>
        </w:rPr>
        <w:t>陈祝海、</w:t>
      </w:r>
      <w:r>
        <w:rPr>
          <w:rFonts w:hint="eastAsia" w:ascii="宋体" w:hAnsi="宋体" w:eastAsia="宋体" w:cs="华文仿宋"/>
          <w:szCs w:val="24"/>
          <w:lang w:val="en-US" w:eastAsia="zh-CN"/>
        </w:rPr>
        <w:t>余海城</w:t>
      </w:r>
      <w:r>
        <w:rPr>
          <w:rFonts w:hint="eastAsia" w:ascii="宋体" w:hAnsi="宋体" w:cs="华文仿宋"/>
          <w:szCs w:val="24"/>
          <w:lang w:val="en-US" w:eastAsia="zh-CN"/>
        </w:rPr>
        <w:t>、林英玲、</w:t>
      </w:r>
      <w:r>
        <w:rPr>
          <w:rFonts w:hint="eastAsia" w:ascii="宋体" w:hAnsi="宋体" w:eastAsia="宋体" w:cs="华文仿宋"/>
          <w:szCs w:val="24"/>
          <w:lang w:val="en-US" w:eastAsia="zh-CN"/>
        </w:rPr>
        <w:t>林荣镪</w:t>
      </w:r>
      <w:r>
        <w:rPr>
          <w:rFonts w:hint="eastAsia" w:ascii="宋体" w:hAnsi="宋体" w:cs="华文仿宋"/>
          <w:szCs w:val="24"/>
          <w:lang w:val="en-US" w:eastAsia="zh-CN"/>
        </w:rPr>
        <w:t>、熊敏英、</w:t>
      </w:r>
      <w:r>
        <w:rPr>
          <w:rFonts w:hint="eastAsia" w:ascii="宋体" w:hAnsi="宋体" w:eastAsia="宋体" w:cs="华文仿宋"/>
          <w:szCs w:val="24"/>
          <w:lang w:val="en-US" w:eastAsia="zh-CN"/>
        </w:rPr>
        <w:t>谢钧丰</w:t>
      </w:r>
      <w:r>
        <w:rPr>
          <w:rFonts w:hint="eastAsia" w:ascii="宋体" w:hAnsi="宋体" w:cs="华文仿宋"/>
          <w:szCs w:val="24"/>
          <w:lang w:val="en-US" w:eastAsia="zh-CN"/>
        </w:rPr>
        <w:t>、</w:t>
      </w:r>
      <w:r>
        <w:rPr>
          <w:rFonts w:hint="default" w:ascii="Times New Roman" w:hAnsi="Times New Roman" w:cs="Times New Roman"/>
          <w:szCs w:val="21"/>
          <w:highlight w:val="none"/>
          <w:u w:val="none"/>
        </w:rPr>
        <w:t>范盈瑜</w:t>
      </w:r>
      <w:r>
        <w:rPr>
          <w:rFonts w:hint="eastAsia" w:cs="Times New Roman"/>
          <w:szCs w:val="21"/>
          <w:highlight w:val="none"/>
          <w:u w:val="none"/>
          <w:lang w:eastAsia="zh-CN"/>
        </w:rPr>
        <w:t>、</w:t>
      </w:r>
      <w:r>
        <w:rPr>
          <w:rFonts w:hint="default" w:ascii="Times New Roman" w:hAnsi="Times New Roman" w:cs="Times New Roman"/>
          <w:szCs w:val="21"/>
          <w:highlight w:val="none"/>
          <w:u w:val="none"/>
        </w:rPr>
        <w:t>王亚洁</w:t>
      </w:r>
      <w:r>
        <w:rPr>
          <w:rFonts w:hint="eastAsia" w:cs="Times New Roman"/>
          <w:szCs w:val="21"/>
          <w:highlight w:val="none"/>
          <w:u w:val="none"/>
          <w:lang w:eastAsia="zh-CN"/>
        </w:rPr>
        <w:t>、</w:t>
      </w:r>
      <w:r>
        <w:rPr>
          <w:rFonts w:hint="eastAsia" w:ascii="宋体" w:hAnsi="宋体" w:eastAsia="宋体" w:cs="华文仿宋"/>
          <w:szCs w:val="24"/>
          <w:lang w:val="en-US" w:eastAsia="zh-CN"/>
        </w:rPr>
        <w:t>张伟</w:t>
      </w:r>
      <w:r>
        <w:rPr>
          <w:rFonts w:hint="eastAsia" w:ascii="宋体" w:hAnsi="宋体" w:cs="华文仿宋"/>
          <w:szCs w:val="24"/>
          <w:lang w:val="en-US" w:eastAsia="zh-CN"/>
        </w:rPr>
        <w:t>、</w:t>
      </w:r>
      <w:r>
        <w:rPr>
          <w:rFonts w:hint="eastAsia" w:ascii="宋体" w:hAnsi="宋体" w:eastAsia="宋体" w:cs="华文仿宋"/>
          <w:szCs w:val="24"/>
          <w:lang w:val="en-US" w:eastAsia="zh-CN"/>
        </w:rPr>
        <w:t>盛德梁</w:t>
      </w:r>
      <w:r>
        <w:rPr>
          <w:rFonts w:hint="eastAsia" w:ascii="宋体" w:hAnsi="宋体" w:cs="华文仿宋"/>
          <w:szCs w:val="24"/>
          <w:lang w:val="en-US" w:eastAsia="zh-CN"/>
        </w:rPr>
        <w:t>、</w:t>
      </w:r>
      <w:r>
        <w:rPr>
          <w:rFonts w:hint="eastAsia" w:ascii="宋体" w:hAnsi="宋体" w:eastAsia="宋体" w:cs="华文仿宋"/>
          <w:szCs w:val="24"/>
          <w:lang w:val="en-US" w:eastAsia="zh-CN"/>
        </w:rPr>
        <w:t>张功斤</w:t>
      </w:r>
      <w:r>
        <w:rPr>
          <w:rFonts w:hint="eastAsia" w:ascii="宋体" w:hAnsi="宋体" w:cs="华文仿宋"/>
          <w:szCs w:val="24"/>
          <w:lang w:val="en-US" w:eastAsia="zh-CN"/>
        </w:rPr>
        <w:t>、</w:t>
      </w:r>
      <w:r>
        <w:rPr>
          <w:rFonts w:hint="eastAsia" w:ascii="宋体" w:hAnsi="宋体" w:eastAsia="宋体" w:cs="华文仿宋"/>
          <w:szCs w:val="24"/>
          <w:lang w:val="en-US" w:eastAsia="zh-CN"/>
        </w:rPr>
        <w:t>于康</w:t>
      </w:r>
      <w:r>
        <w:rPr>
          <w:rFonts w:hint="eastAsia" w:ascii="宋体" w:hAnsi="宋体" w:cs="华文仿宋"/>
          <w:szCs w:val="24"/>
          <w:lang w:val="en-US" w:eastAsia="zh-CN"/>
        </w:rPr>
        <w:t>、</w:t>
      </w:r>
      <w:r>
        <w:rPr>
          <w:rFonts w:hint="eastAsia" w:ascii="宋体" w:hAnsi="宋体" w:eastAsia="宋体" w:cs="华文仿宋"/>
          <w:szCs w:val="24"/>
          <w:lang w:val="en-US" w:eastAsia="zh-CN"/>
        </w:rPr>
        <w:t>段超</w:t>
      </w:r>
      <w:r>
        <w:rPr>
          <w:rFonts w:hint="default" w:ascii="Times New Roman" w:hAnsi="Times New Roman" w:cs="Times New Roman"/>
          <w:szCs w:val="21"/>
          <w:highlight w:val="none"/>
          <w:u w:val="none"/>
          <w:lang w:val="en-US" w:eastAsia="zh-CN"/>
        </w:rPr>
        <w:t>。</w:t>
      </w:r>
    </w:p>
    <w:p w14:paraId="462C1721">
      <w:pPr>
        <w:spacing w:line="360" w:lineRule="auto"/>
        <w:ind w:firstLine="420" w:firstLineChars="200"/>
        <w:rPr>
          <w:rFonts w:hint="default" w:ascii="Times New Roman" w:hAnsi="Times New Roman" w:eastAsia="宋体"/>
          <w:szCs w:val="21"/>
          <w:highlight w:val="none"/>
          <w:u w:val="none"/>
        </w:rPr>
      </w:pPr>
    </w:p>
    <w:p w14:paraId="24802D46">
      <w:pPr>
        <w:spacing w:line="400" w:lineRule="exact"/>
        <w:ind w:firstLine="420" w:firstLineChars="200"/>
        <w:rPr>
          <w:rFonts w:eastAsia="黑体"/>
          <w:bCs/>
          <w:sz w:val="52"/>
          <w:szCs w:val="52"/>
        </w:rPr>
      </w:pPr>
      <w:r>
        <w:rPr>
          <w:rFonts w:eastAsia="黑体"/>
          <w:szCs w:val="28"/>
        </w:rPr>
        <w:br w:type="page"/>
      </w:r>
    </w:p>
    <w:p w14:paraId="64559990">
      <w:pPr>
        <w:ind w:firstLine="560"/>
        <w:jc w:val="center"/>
        <w:rPr>
          <w:rFonts w:eastAsia="黑体"/>
          <w:sz w:val="32"/>
          <w:szCs w:val="32"/>
        </w:rPr>
      </w:pPr>
      <w:r>
        <w:rPr>
          <w:rFonts w:hint="eastAsia" w:hAnsi="黑体" w:eastAsia="黑体" w:cs="宋体"/>
          <w:sz w:val="32"/>
          <w:szCs w:val="32"/>
        </w:rPr>
        <w:t>选矿药剂 铜萃取剂</w:t>
      </w:r>
    </w:p>
    <w:p w14:paraId="42F11FED">
      <w:pPr>
        <w:spacing w:before="156" w:beforeLines="50" w:after="156" w:afterLines="50" w:line="360" w:lineRule="auto"/>
        <w:rPr>
          <w:rFonts w:hint="eastAsia" w:ascii="黑体" w:hAnsi="黑体" w:eastAsia="黑体" w:cs="黑体"/>
          <w:b/>
          <w:bCs/>
          <w:szCs w:val="21"/>
        </w:rPr>
      </w:pPr>
      <w:r>
        <w:rPr>
          <w:rFonts w:hint="eastAsia" w:ascii="黑体" w:hAnsi="黑体" w:eastAsia="黑体" w:cs="黑体"/>
          <w:b/>
          <w:bCs/>
          <w:szCs w:val="21"/>
        </w:rPr>
        <w:t>1 范围</w:t>
      </w:r>
    </w:p>
    <w:p w14:paraId="37628F2E">
      <w:pPr>
        <w:autoSpaceDE w:val="0"/>
        <w:autoSpaceDN w:val="0"/>
        <w:adjustRightInd w:val="0"/>
        <w:ind w:firstLine="420" w:firstLineChars="200"/>
        <w:jc w:val="left"/>
        <w:rPr>
          <w:rFonts w:hint="default" w:ascii="Times New Roman" w:hAnsi="Times New Roman" w:cs="Times New Roman"/>
          <w:szCs w:val="21"/>
        </w:rPr>
      </w:pPr>
      <w:r>
        <w:rPr>
          <w:rFonts w:hint="default" w:ascii="Times New Roman" w:hAnsi="Times New Roman" w:cs="Times New Roman"/>
          <w:szCs w:val="21"/>
        </w:rPr>
        <w:t>本</w:t>
      </w:r>
      <w:r>
        <w:rPr>
          <w:rFonts w:hint="default" w:ascii="Times New Roman" w:hAnsi="Times New Roman" w:cs="Times New Roman"/>
          <w:szCs w:val="21"/>
          <w:lang w:val="en-US" w:eastAsia="zh-CN"/>
        </w:rPr>
        <w:t>文件</w:t>
      </w:r>
      <w:r>
        <w:rPr>
          <w:rFonts w:hint="default" w:ascii="Times New Roman" w:hAnsi="Times New Roman" w:cs="Times New Roman"/>
          <w:szCs w:val="21"/>
        </w:rPr>
        <w:t>规定了选矿药剂铜萃取剂的分类、技术要求、试验方法、检验规则、包装、标志、运输、贮存及质量证明书、合同（或订货单）内容。</w:t>
      </w:r>
    </w:p>
    <w:p w14:paraId="5B1BA782">
      <w:pPr>
        <w:autoSpaceDE w:val="0"/>
        <w:autoSpaceDN w:val="0"/>
        <w:adjustRightInd w:val="0"/>
        <w:ind w:firstLine="420" w:firstLineChars="200"/>
        <w:jc w:val="left"/>
        <w:rPr>
          <w:rFonts w:hint="default" w:ascii="Times New Roman" w:hAnsi="Times New Roman" w:cs="Times New Roman"/>
          <w:szCs w:val="21"/>
        </w:rPr>
      </w:pPr>
      <w:r>
        <w:rPr>
          <w:rFonts w:hint="default" w:ascii="Times New Roman" w:hAnsi="Times New Roman" w:cs="Times New Roman"/>
          <w:szCs w:val="21"/>
        </w:rPr>
        <w:t>本</w:t>
      </w:r>
      <w:r>
        <w:rPr>
          <w:rFonts w:hint="default" w:ascii="Times New Roman" w:hAnsi="Times New Roman" w:cs="Times New Roman"/>
          <w:szCs w:val="21"/>
          <w:lang w:val="en-US" w:eastAsia="zh-CN"/>
        </w:rPr>
        <w:t>文件</w:t>
      </w:r>
      <w:r>
        <w:rPr>
          <w:rFonts w:hint="default" w:ascii="Times New Roman" w:hAnsi="Times New Roman" w:cs="Times New Roman"/>
          <w:szCs w:val="21"/>
        </w:rPr>
        <w:t>适用于以</w:t>
      </w:r>
      <w:r>
        <w:rPr>
          <w:rFonts w:hint="eastAsia" w:cs="Times New Roman"/>
          <w:szCs w:val="21"/>
          <w:lang w:val="en-US" w:eastAsia="zh-CN"/>
        </w:rPr>
        <w:t>2-羟基-5-壬基苯甲</w:t>
      </w:r>
      <w:r>
        <w:rPr>
          <w:rFonts w:hint="default" w:ascii="Times New Roman" w:hAnsi="Times New Roman" w:cs="Times New Roman"/>
          <w:szCs w:val="21"/>
        </w:rPr>
        <w:t>醛肟、</w:t>
      </w:r>
      <w:r>
        <w:rPr>
          <w:rFonts w:hint="eastAsia" w:cs="Times New Roman"/>
          <w:szCs w:val="21"/>
          <w:lang w:val="en-US" w:eastAsia="zh-CN"/>
        </w:rPr>
        <w:t>2-羟基-5-壬基苯乙</w:t>
      </w:r>
      <w:r>
        <w:rPr>
          <w:rFonts w:hint="default" w:ascii="Times New Roman" w:hAnsi="Times New Roman" w:cs="Times New Roman"/>
          <w:szCs w:val="21"/>
        </w:rPr>
        <w:t>酮肟为主要有效成分的铜萃取剂，该产品主要用于湿法冶金从酸性水溶液中提取铜。</w:t>
      </w:r>
    </w:p>
    <w:p w14:paraId="4EF61139">
      <w:pPr>
        <w:spacing w:before="156" w:beforeLines="50" w:after="156" w:afterLines="50" w:line="360" w:lineRule="auto"/>
        <w:rPr>
          <w:rFonts w:hint="eastAsia" w:ascii="黑体" w:hAnsi="黑体" w:eastAsia="黑体" w:cs="黑体"/>
          <w:b/>
          <w:bCs/>
          <w:szCs w:val="21"/>
        </w:rPr>
      </w:pPr>
      <w:r>
        <w:rPr>
          <w:rFonts w:hint="eastAsia" w:ascii="黑体" w:hAnsi="黑体" w:eastAsia="黑体" w:cs="黑体"/>
          <w:b/>
          <w:bCs/>
          <w:szCs w:val="21"/>
        </w:rPr>
        <w:t>2 规范性</w:t>
      </w:r>
      <w:r>
        <w:rPr>
          <w:rFonts w:hint="eastAsia" w:ascii="黑体" w:hAnsi="黑体" w:eastAsia="黑体" w:cs="黑体"/>
          <w:b/>
          <w:bCs/>
          <w:szCs w:val="21"/>
          <w:lang w:val="en-US" w:eastAsia="zh-CN"/>
        </w:rPr>
        <w:t>引用</w:t>
      </w:r>
      <w:r>
        <w:rPr>
          <w:rFonts w:hint="eastAsia" w:ascii="黑体" w:hAnsi="黑体" w:eastAsia="黑体" w:cs="黑体"/>
          <w:b/>
          <w:bCs/>
          <w:szCs w:val="21"/>
        </w:rPr>
        <w:t>文件</w:t>
      </w:r>
    </w:p>
    <w:p w14:paraId="50FFA03B">
      <w:pPr>
        <w:ind w:firstLine="420" w:firstLineChars="200"/>
        <w:rPr>
          <w:rFonts w:hint="default" w:ascii="Times New Roman" w:hAnsi="Times New Roman" w:cs="Times New Roman"/>
          <w:szCs w:val="21"/>
        </w:rPr>
      </w:pPr>
      <w:r>
        <w:rPr>
          <w:rFonts w:hint="default" w:ascii="Times New Roman" w:hAnsi="Times New Roman" w:cs="Times New Roman"/>
          <w:szCs w:val="21"/>
        </w:rPr>
        <w:t>下列文件中的内容通过文中的规范性引用而构成本文件必不可少的条款，其中，注日期的引用文件，仅该日期对应的版本适用于本文件；不注日期的引用文件，其最新版本（包含所有的修改单）适用于本文件。</w:t>
      </w:r>
    </w:p>
    <w:p w14:paraId="01725532">
      <w:pPr>
        <w:ind w:firstLine="420" w:firstLineChars="200"/>
        <w:rPr>
          <w:rFonts w:hint="default" w:ascii="Times New Roman" w:hAnsi="Times New Roman" w:cs="Times New Roman"/>
          <w:szCs w:val="21"/>
        </w:rPr>
      </w:pPr>
      <w:r>
        <w:rPr>
          <w:rFonts w:hint="default" w:ascii="Times New Roman" w:hAnsi="Times New Roman" w:cs="Times New Roman"/>
          <w:szCs w:val="21"/>
        </w:rPr>
        <w:t>GB/T 325 包装容器</w:t>
      </w:r>
      <w:r>
        <w:rPr>
          <w:rFonts w:hint="eastAsia" w:cs="Times New Roman"/>
          <w:szCs w:val="21"/>
          <w:lang w:val="en-US" w:eastAsia="zh-CN"/>
        </w:rPr>
        <w:t xml:space="preserve"> </w:t>
      </w:r>
      <w:r>
        <w:rPr>
          <w:rFonts w:hint="default" w:ascii="Times New Roman" w:hAnsi="Times New Roman" w:cs="Times New Roman"/>
          <w:szCs w:val="21"/>
        </w:rPr>
        <w:t>钢桶</w:t>
      </w:r>
    </w:p>
    <w:p w14:paraId="545AD574">
      <w:pPr>
        <w:ind w:firstLine="420" w:firstLineChars="200"/>
        <w:rPr>
          <w:rFonts w:hint="eastAsia" w:cs="Times New Roman"/>
          <w:szCs w:val="21"/>
          <w:lang w:val="en-US" w:eastAsia="zh-CN"/>
        </w:rPr>
      </w:pPr>
      <w:r>
        <w:rPr>
          <w:rFonts w:hint="eastAsia" w:cs="Times New Roman"/>
          <w:szCs w:val="21"/>
          <w:lang w:val="en-US" w:eastAsia="zh-CN"/>
        </w:rPr>
        <w:t>GB/T 4472-2011 化工产品密度、相对密度的测定</w:t>
      </w:r>
    </w:p>
    <w:p w14:paraId="2469A5EC">
      <w:pPr>
        <w:ind w:firstLine="420" w:firstLineChars="200"/>
        <w:rPr>
          <w:rFonts w:hint="default" w:cs="Times New Roman"/>
          <w:szCs w:val="21"/>
          <w:lang w:val="en-US" w:eastAsia="zh-CN"/>
        </w:rPr>
      </w:pPr>
      <w:r>
        <w:rPr>
          <w:rFonts w:hint="default" w:ascii="Times New Roman" w:hAnsi="Times New Roman" w:cs="Times New Roman"/>
          <w:szCs w:val="21"/>
        </w:rPr>
        <w:t>GB/T 6680-2003 液体化工产品采样通则</w:t>
      </w:r>
    </w:p>
    <w:p w14:paraId="1985FF34">
      <w:pPr>
        <w:ind w:firstLine="420" w:firstLineChars="200"/>
        <w:rPr>
          <w:rFonts w:hint="eastAsia"/>
          <w:lang w:val="en-US" w:eastAsia="zh-CN"/>
        </w:rPr>
      </w:pPr>
      <w:r>
        <w:rPr>
          <w:rFonts w:hint="eastAsia"/>
          <w:lang w:val="en-US" w:eastAsia="zh-CN"/>
        </w:rPr>
        <w:t>GB/T 11911 水质 铁、锰的测定 火焰原子吸收分光光度法</w:t>
      </w:r>
    </w:p>
    <w:p w14:paraId="7654A3AF">
      <w:pPr>
        <w:ind w:firstLine="420" w:firstLineChars="200"/>
        <w:rPr>
          <w:rFonts w:hint="default" w:ascii="Times New Roman" w:hAnsi="Times New Roman" w:cs="Times New Roman"/>
          <w:szCs w:val="21"/>
        </w:rPr>
      </w:pPr>
      <w:r>
        <w:rPr>
          <w:rFonts w:hint="default" w:ascii="Times New Roman" w:hAnsi="Times New Roman" w:cs="Times New Roman"/>
          <w:szCs w:val="21"/>
        </w:rPr>
        <w:t>GB/T 13508 聚乙烯吹塑桶</w:t>
      </w:r>
    </w:p>
    <w:p w14:paraId="23011856">
      <w:pPr>
        <w:ind w:firstLine="420" w:firstLineChars="200"/>
        <w:rPr>
          <w:rFonts w:hint="default" w:ascii="Times New Roman" w:hAnsi="Times New Roman" w:cs="Times New Roman"/>
          <w:szCs w:val="21"/>
        </w:rPr>
      </w:pPr>
      <w:r>
        <w:rPr>
          <w:rFonts w:hint="default" w:ascii="Times New Roman" w:hAnsi="Times New Roman" w:cs="Times New Roman"/>
          <w:szCs w:val="21"/>
        </w:rPr>
        <w:t>GB/T 19161 包装容器复合式中型散装容器</w:t>
      </w:r>
    </w:p>
    <w:p w14:paraId="5E92272A">
      <w:pPr>
        <w:ind w:firstLine="420" w:firstLineChars="200"/>
        <w:rPr>
          <w:rFonts w:hint="default" w:ascii="Times New Roman" w:hAnsi="Times New Roman" w:cs="Times New Roman"/>
          <w:szCs w:val="21"/>
        </w:rPr>
      </w:pPr>
      <w:r>
        <w:rPr>
          <w:rFonts w:hint="default" w:ascii="Times New Roman" w:hAnsi="Times New Roman" w:cs="Times New Roman"/>
          <w:szCs w:val="21"/>
        </w:rPr>
        <w:t>SN/T 0271 出口商品运输包装塑料桶检验规程</w:t>
      </w:r>
    </w:p>
    <w:p w14:paraId="27F56D65">
      <w:pPr>
        <w:spacing w:before="156" w:beforeLines="50" w:after="156" w:afterLines="50" w:line="360" w:lineRule="auto"/>
        <w:rPr>
          <w:rFonts w:hint="eastAsia" w:ascii="黑体" w:hAnsi="黑体" w:eastAsia="黑体" w:cs="黑体"/>
          <w:b/>
          <w:bCs/>
          <w:szCs w:val="21"/>
        </w:rPr>
      </w:pPr>
      <w:r>
        <w:rPr>
          <w:rFonts w:hint="eastAsia" w:ascii="黑体" w:hAnsi="黑体" w:eastAsia="黑体" w:cs="黑体"/>
          <w:b/>
          <w:bCs/>
          <w:szCs w:val="21"/>
        </w:rPr>
        <w:t>3 术语和定义</w:t>
      </w:r>
    </w:p>
    <w:p w14:paraId="016ED96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szCs w:val="21"/>
        </w:rPr>
      </w:pPr>
      <w:r>
        <w:rPr>
          <w:rFonts w:hint="eastAsia" w:ascii="黑体" w:hAnsi="黑体" w:eastAsia="黑体" w:cs="黑体"/>
          <w:szCs w:val="21"/>
        </w:rPr>
        <w:t>3.1</w:t>
      </w:r>
    </w:p>
    <w:p w14:paraId="7226026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szCs w:val="21"/>
          <w:lang w:eastAsia="zh-CN"/>
        </w:rPr>
      </w:pPr>
      <w:r>
        <w:rPr>
          <w:rFonts w:hint="eastAsia" w:ascii="黑体" w:hAnsi="黑体" w:eastAsia="黑体" w:cs="黑体"/>
          <w:szCs w:val="21"/>
        </w:rPr>
        <w:t>萃取等温点</w:t>
      </w:r>
      <w:r>
        <w:rPr>
          <w:rFonts w:hint="eastAsia" w:ascii="黑体" w:hAnsi="黑体" w:eastAsia="黑体" w:cs="黑体"/>
          <w:szCs w:val="21"/>
          <w:lang w:val="en-US" w:eastAsia="zh-CN"/>
        </w:rPr>
        <w:t>e</w:t>
      </w:r>
      <w:r>
        <w:rPr>
          <w:rFonts w:hint="eastAsia" w:ascii="黑体" w:hAnsi="黑体" w:eastAsia="黑体" w:cs="黑体"/>
          <w:szCs w:val="21"/>
          <w:lang w:eastAsia="zh-CN"/>
        </w:rPr>
        <w:t xml:space="preserve">xtraction </w:t>
      </w:r>
      <w:r>
        <w:rPr>
          <w:rFonts w:hint="eastAsia" w:ascii="黑体" w:hAnsi="黑体" w:eastAsia="黑体" w:cs="黑体"/>
          <w:szCs w:val="21"/>
          <w:lang w:val="en-US" w:eastAsia="zh-CN"/>
        </w:rPr>
        <w:t>i</w:t>
      </w:r>
      <w:r>
        <w:rPr>
          <w:rFonts w:hint="eastAsia" w:ascii="黑体" w:hAnsi="黑体" w:eastAsia="黑体" w:cs="黑体"/>
          <w:szCs w:val="21"/>
          <w:lang w:eastAsia="zh-CN"/>
        </w:rPr>
        <w:t xml:space="preserve">sotherm </w:t>
      </w:r>
      <w:r>
        <w:rPr>
          <w:rFonts w:hint="eastAsia" w:ascii="黑体" w:hAnsi="黑体" w:eastAsia="黑体" w:cs="黑体"/>
          <w:szCs w:val="21"/>
          <w:lang w:val="en-US" w:eastAsia="zh-CN"/>
        </w:rPr>
        <w:t>p</w:t>
      </w:r>
      <w:r>
        <w:rPr>
          <w:rFonts w:hint="eastAsia" w:ascii="黑体" w:hAnsi="黑体" w:eastAsia="黑体" w:cs="黑体"/>
          <w:szCs w:val="21"/>
          <w:lang w:eastAsia="zh-CN"/>
        </w:rPr>
        <w:t>oint（</w:t>
      </w:r>
      <w:r>
        <w:rPr>
          <w:rFonts w:hint="eastAsia" w:ascii="黑体" w:hAnsi="黑体" w:eastAsia="黑体" w:cs="黑体"/>
          <w:szCs w:val="21"/>
          <w:lang w:val="en-US" w:eastAsia="zh-CN"/>
        </w:rPr>
        <w:t>g/L</w:t>
      </w:r>
      <w:r>
        <w:rPr>
          <w:rFonts w:hint="eastAsia" w:ascii="黑体" w:hAnsi="黑体" w:eastAsia="黑体" w:cs="黑体"/>
          <w:szCs w:val="21"/>
          <w:lang w:eastAsia="zh-CN"/>
        </w:rPr>
        <w:t>）</w:t>
      </w:r>
    </w:p>
    <w:p w14:paraId="6CD421F9">
      <w:pPr>
        <w:spacing w:before="156" w:beforeLines="50" w:after="156" w:afterLines="50"/>
        <w:ind w:firstLine="420" w:firstLineChars="200"/>
        <w:rPr>
          <w:rFonts w:hint="default" w:ascii="Times New Roman" w:hAnsi="Times New Roman" w:cs="Times New Roman"/>
          <w:szCs w:val="21"/>
        </w:rPr>
      </w:pPr>
      <w:r>
        <w:rPr>
          <w:rFonts w:hint="default" w:ascii="Times New Roman" w:hAnsi="Times New Roman" w:cs="Times New Roman"/>
          <w:szCs w:val="21"/>
        </w:rPr>
        <w:t>指在特定条件下，</w:t>
      </w:r>
      <w:r>
        <w:rPr>
          <w:rFonts w:hint="eastAsia" w:cs="Times New Roman"/>
          <w:szCs w:val="21"/>
          <w:lang w:val="en-US" w:eastAsia="zh-CN"/>
        </w:rPr>
        <w:t>铜萃取剂与稀释剂</w:t>
      </w:r>
      <w:r>
        <w:rPr>
          <w:rFonts w:hint="default" w:ascii="Times New Roman" w:hAnsi="Times New Roman" w:cs="Times New Roman"/>
          <w:szCs w:val="21"/>
        </w:rPr>
        <w:t>按</w:t>
      </w:r>
      <w:r>
        <w:rPr>
          <w:rFonts w:hint="eastAsia" w:cs="Times New Roman"/>
          <w:szCs w:val="21"/>
          <w:lang w:val="en-US" w:eastAsia="zh-CN"/>
        </w:rPr>
        <w:t>一定</w:t>
      </w:r>
      <w:r>
        <w:rPr>
          <w:rFonts w:hint="default" w:ascii="Times New Roman" w:hAnsi="Times New Roman" w:cs="Times New Roman"/>
          <w:szCs w:val="21"/>
        </w:rPr>
        <w:t>体积比（V/V)配制的空载有机相与</w:t>
      </w:r>
      <w:r>
        <w:rPr>
          <w:rFonts w:hint="eastAsia" w:cs="Times New Roman"/>
          <w:szCs w:val="21"/>
          <w:lang w:val="en-US" w:eastAsia="zh-CN"/>
        </w:rPr>
        <w:t>铜标准溶液</w:t>
      </w:r>
      <w:r>
        <w:rPr>
          <w:rFonts w:hint="default" w:ascii="Times New Roman" w:hAnsi="Times New Roman" w:cs="Times New Roman"/>
          <w:szCs w:val="21"/>
        </w:rPr>
        <w:t>萃取后转为负载有机相，两相均不再发生离子相互转移时的平衡点</w:t>
      </w:r>
      <w:r>
        <w:rPr>
          <w:rFonts w:hint="eastAsia" w:cs="Times New Roman"/>
          <w:szCs w:val="21"/>
          <w:lang w:eastAsia="zh-CN"/>
        </w:rPr>
        <w:t>，</w:t>
      </w:r>
      <w:r>
        <w:rPr>
          <w:rFonts w:hint="eastAsia" w:cs="Times New Roman"/>
          <w:szCs w:val="21"/>
          <w:lang w:val="en-US" w:eastAsia="zh-CN"/>
        </w:rPr>
        <w:t>一般将萃取时间设定为300 s，简写为E</w:t>
      </w:r>
      <w:r>
        <w:rPr>
          <w:rFonts w:hint="eastAsia" w:cs="Times New Roman"/>
          <w:szCs w:val="21"/>
          <w:vertAlign w:val="subscript"/>
          <w:lang w:val="en-US" w:eastAsia="zh-CN"/>
        </w:rPr>
        <w:t>300</w:t>
      </w:r>
      <w:r>
        <w:rPr>
          <w:rFonts w:hint="default" w:ascii="Times New Roman" w:hAnsi="Times New Roman" w:cs="Times New Roman"/>
          <w:szCs w:val="21"/>
        </w:rPr>
        <w:t>。</w:t>
      </w:r>
    </w:p>
    <w:p w14:paraId="6EFB86C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szCs w:val="21"/>
        </w:rPr>
      </w:pPr>
      <w:r>
        <w:rPr>
          <w:rFonts w:hint="eastAsia" w:ascii="黑体" w:hAnsi="黑体" w:eastAsia="黑体" w:cs="黑体"/>
          <w:szCs w:val="21"/>
        </w:rPr>
        <w:t>3.2</w:t>
      </w:r>
    </w:p>
    <w:p w14:paraId="6D7D981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Cs w:val="21"/>
        </w:rPr>
      </w:pPr>
      <w:r>
        <w:rPr>
          <w:rFonts w:hint="eastAsia" w:ascii="黑体" w:hAnsi="黑体" w:eastAsia="黑体" w:cs="黑体"/>
          <w:szCs w:val="21"/>
        </w:rPr>
        <w:t>萃取动力学</w:t>
      </w:r>
      <w:r>
        <w:rPr>
          <w:rFonts w:hint="eastAsia" w:ascii="黑体" w:hAnsi="黑体" w:eastAsia="黑体" w:cs="黑体"/>
          <w:szCs w:val="21"/>
          <w:lang w:val="en-US" w:eastAsia="zh-CN"/>
        </w:rPr>
        <w:t>效率比Kinetic efficiency ratio of extraction</w:t>
      </w:r>
      <w:r>
        <w:rPr>
          <w:rFonts w:hint="eastAsia" w:ascii="黑体" w:hAnsi="黑体" w:eastAsia="黑体" w:cs="黑体"/>
          <w:szCs w:val="21"/>
          <w:lang w:eastAsia="zh-CN"/>
        </w:rPr>
        <w:t>（</w:t>
      </w:r>
      <w:r>
        <w:rPr>
          <w:rFonts w:hint="eastAsia" w:ascii="黑体" w:hAnsi="黑体" w:eastAsia="黑体" w:cs="黑体"/>
          <w:szCs w:val="21"/>
          <w:lang w:val="en-US" w:eastAsia="zh-CN"/>
        </w:rPr>
        <w:t>%</w:t>
      </w:r>
      <w:r>
        <w:rPr>
          <w:rFonts w:hint="eastAsia" w:ascii="黑体" w:hAnsi="黑体" w:eastAsia="黑体" w:cs="黑体"/>
          <w:szCs w:val="21"/>
          <w:lang w:eastAsia="zh-CN"/>
        </w:rPr>
        <w:t>）</w:t>
      </w:r>
    </w:p>
    <w:p w14:paraId="109EAE0F">
      <w:pPr>
        <w:spacing w:before="156" w:beforeLines="50" w:after="156" w:afterLines="50"/>
        <w:ind w:firstLine="420" w:firstLineChars="200"/>
        <w:rPr>
          <w:rFonts w:hint="default" w:ascii="Times New Roman" w:hAnsi="Times New Roman" w:cs="Times New Roman"/>
          <w:szCs w:val="21"/>
        </w:rPr>
      </w:pPr>
      <w:r>
        <w:rPr>
          <w:rFonts w:hint="default" w:ascii="Times New Roman" w:hAnsi="Times New Roman" w:cs="Times New Roman"/>
          <w:szCs w:val="21"/>
        </w:rPr>
        <w:t>指</w:t>
      </w:r>
      <w:r>
        <w:rPr>
          <w:rFonts w:hint="eastAsia" w:cs="Times New Roman"/>
          <w:szCs w:val="21"/>
          <w:lang w:val="en-US" w:eastAsia="zh-CN"/>
        </w:rPr>
        <w:t>铜萃取剂与稀释剂</w:t>
      </w:r>
      <w:r>
        <w:rPr>
          <w:rFonts w:hint="default" w:ascii="Times New Roman" w:hAnsi="Times New Roman" w:cs="Times New Roman"/>
          <w:szCs w:val="21"/>
        </w:rPr>
        <w:t>按</w:t>
      </w:r>
      <w:r>
        <w:rPr>
          <w:rFonts w:hint="eastAsia" w:cs="Times New Roman"/>
          <w:szCs w:val="21"/>
          <w:lang w:val="en-US" w:eastAsia="zh-CN"/>
        </w:rPr>
        <w:t>一定</w:t>
      </w:r>
      <w:r>
        <w:rPr>
          <w:rFonts w:hint="default" w:ascii="Times New Roman" w:hAnsi="Times New Roman" w:cs="Times New Roman"/>
          <w:szCs w:val="21"/>
        </w:rPr>
        <w:t>体积比（V/V)配制的空载有机相在设定时间(30</w:t>
      </w:r>
      <w:r>
        <w:rPr>
          <w:rFonts w:hint="eastAsia" w:cs="Times New Roman"/>
          <w:szCs w:val="21"/>
          <w:lang w:val="en-US" w:eastAsia="zh-CN"/>
        </w:rPr>
        <w:t xml:space="preserve"> s</w:t>
      </w:r>
      <w:r>
        <w:rPr>
          <w:rFonts w:hint="default" w:ascii="Times New Roman" w:hAnsi="Times New Roman" w:cs="Times New Roman"/>
          <w:szCs w:val="21"/>
        </w:rPr>
        <w:t>或60</w:t>
      </w:r>
      <w:r>
        <w:rPr>
          <w:rFonts w:hint="eastAsia" w:cs="Times New Roman"/>
          <w:szCs w:val="21"/>
          <w:lang w:val="en-US" w:eastAsia="zh-CN"/>
        </w:rPr>
        <w:t xml:space="preserve"> s</w:t>
      </w:r>
      <w:r>
        <w:rPr>
          <w:rFonts w:hint="default" w:ascii="Times New Roman" w:hAnsi="Times New Roman" w:cs="Times New Roman"/>
          <w:szCs w:val="21"/>
        </w:rPr>
        <w:t>)内对溶液中铜的实际萃取效率比，</w:t>
      </w:r>
      <w:r>
        <w:rPr>
          <w:rFonts w:hint="eastAsia" w:cs="Times New Roman"/>
          <w:color w:val="auto"/>
          <w:szCs w:val="21"/>
          <w:lang w:eastAsia="zh-CN"/>
        </w:rPr>
        <w:t>指在规定</w:t>
      </w:r>
      <w:r>
        <w:rPr>
          <w:rFonts w:ascii="宋体" w:hAnsi="宋体" w:cs="宋体" w:eastAsiaTheme="minorEastAsia"/>
          <w:color w:val="auto"/>
          <w:spacing w:val="-2"/>
          <w:sz w:val="21"/>
          <w:szCs w:val="22"/>
          <w:lang w:val="en-US" w:eastAsia="en-US" w:bidi="ar-SA"/>
        </w:rPr>
        <w:t>时间内铜能达到的最大平衡分配</w:t>
      </w:r>
      <w:r>
        <w:rPr>
          <w:rFonts w:hint="eastAsia" w:ascii="宋体" w:hAnsi="宋体" w:cs="宋体" w:eastAsiaTheme="minorEastAsia"/>
          <w:color w:val="auto"/>
          <w:spacing w:val="-2"/>
          <w:sz w:val="21"/>
          <w:szCs w:val="22"/>
          <w:lang w:val="en-US" w:eastAsia="zh-CN" w:bidi="ar-SA"/>
        </w:rPr>
        <w:t>，</w:t>
      </w:r>
      <w:r>
        <w:rPr>
          <w:rFonts w:hint="default" w:ascii="Times New Roman" w:hAnsi="Times New Roman" w:cs="Times New Roman"/>
          <w:szCs w:val="21"/>
        </w:rPr>
        <w:t>简写为E</w:t>
      </w:r>
      <w:r>
        <w:rPr>
          <w:rFonts w:hint="default" w:ascii="Times New Roman" w:hAnsi="Times New Roman" w:cs="Times New Roman"/>
          <w:szCs w:val="21"/>
          <w:vertAlign w:val="subscript"/>
        </w:rPr>
        <w:t>30</w:t>
      </w:r>
      <w:r>
        <w:rPr>
          <w:rFonts w:hint="eastAsia" w:ascii="Times New Roman" w:hAnsi="Times New Roman" w:cs="Times New Roman"/>
          <w:szCs w:val="21"/>
          <w:lang w:val="en-US" w:eastAsia="zh-CN"/>
        </w:rPr>
        <w:t>/</w:t>
      </w:r>
      <w:r>
        <w:rPr>
          <w:rFonts w:hint="eastAsia" w:cs="Times New Roman"/>
          <w:szCs w:val="21"/>
          <w:lang w:val="en-US" w:eastAsia="zh-CN"/>
        </w:rPr>
        <w:t>E</w:t>
      </w:r>
      <w:r>
        <w:rPr>
          <w:rFonts w:hint="eastAsia" w:ascii="Times New Roman" w:hAnsi="Times New Roman" w:cs="Times New Roman"/>
          <w:szCs w:val="21"/>
          <w:vertAlign w:val="subscript"/>
          <w:lang w:val="en-US" w:eastAsia="zh-CN"/>
        </w:rPr>
        <w:t>300</w:t>
      </w:r>
      <w:r>
        <w:rPr>
          <w:rFonts w:hint="default" w:ascii="Times New Roman" w:hAnsi="Times New Roman" w:cs="Times New Roman"/>
          <w:szCs w:val="21"/>
        </w:rPr>
        <w:t>或E</w:t>
      </w:r>
      <w:r>
        <w:rPr>
          <w:rFonts w:hint="default" w:ascii="Times New Roman" w:hAnsi="Times New Roman" w:cs="Times New Roman"/>
          <w:szCs w:val="21"/>
          <w:vertAlign w:val="subscript"/>
        </w:rPr>
        <w:t>60</w:t>
      </w:r>
      <w:r>
        <w:rPr>
          <w:rFonts w:hint="eastAsia" w:ascii="Times New Roman" w:hAnsi="Times New Roman" w:cs="Times New Roman"/>
          <w:szCs w:val="21"/>
          <w:lang w:val="en-US" w:eastAsia="zh-CN"/>
        </w:rPr>
        <w:t>/</w:t>
      </w:r>
      <w:r>
        <w:rPr>
          <w:rFonts w:hint="eastAsia" w:cs="Times New Roman"/>
          <w:szCs w:val="21"/>
          <w:lang w:val="en-US" w:eastAsia="zh-CN"/>
        </w:rPr>
        <w:t>E</w:t>
      </w:r>
      <w:r>
        <w:rPr>
          <w:rFonts w:hint="eastAsia" w:ascii="Times New Roman" w:hAnsi="Times New Roman" w:cs="Times New Roman"/>
          <w:szCs w:val="21"/>
          <w:vertAlign w:val="subscript"/>
          <w:lang w:val="en-US" w:eastAsia="zh-CN"/>
        </w:rPr>
        <w:t>300</w:t>
      </w:r>
      <w:r>
        <w:rPr>
          <w:rFonts w:hint="default" w:ascii="Times New Roman" w:hAnsi="Times New Roman" w:cs="Times New Roman"/>
          <w:szCs w:val="21"/>
        </w:rPr>
        <w:t>。</w:t>
      </w:r>
    </w:p>
    <w:p w14:paraId="6B55A2F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szCs w:val="21"/>
        </w:rPr>
      </w:pPr>
      <w:r>
        <w:rPr>
          <w:rFonts w:hint="eastAsia" w:ascii="黑体" w:hAnsi="黑体" w:eastAsia="黑体" w:cs="黑体"/>
          <w:szCs w:val="21"/>
        </w:rPr>
        <w:t>3.3</w:t>
      </w:r>
    </w:p>
    <w:p w14:paraId="682308D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szCs w:val="21"/>
          <w:lang w:eastAsia="zh-CN"/>
        </w:rPr>
      </w:pPr>
      <w:r>
        <w:rPr>
          <w:rFonts w:hint="eastAsia" w:ascii="黑体" w:hAnsi="黑体" w:eastAsia="黑体" w:cs="黑体"/>
          <w:szCs w:val="21"/>
        </w:rPr>
        <w:t>萃取相分离时间</w:t>
      </w:r>
      <w:r>
        <w:rPr>
          <w:rFonts w:hint="eastAsia" w:ascii="黑体" w:hAnsi="黑体" w:eastAsia="黑体" w:cs="黑体"/>
          <w:szCs w:val="21"/>
          <w:lang w:val="en-US" w:eastAsia="zh-CN"/>
        </w:rPr>
        <w:t>p</w:t>
      </w:r>
      <w:r>
        <w:rPr>
          <w:rFonts w:hint="eastAsia" w:ascii="黑体" w:hAnsi="黑体" w:eastAsia="黑体" w:cs="黑体"/>
          <w:szCs w:val="21"/>
        </w:rPr>
        <w:t xml:space="preserve">hase </w:t>
      </w:r>
      <w:r>
        <w:rPr>
          <w:rFonts w:hint="eastAsia" w:ascii="黑体" w:hAnsi="黑体" w:eastAsia="黑体" w:cs="黑体"/>
          <w:szCs w:val="21"/>
          <w:lang w:val="en-US" w:eastAsia="zh-CN"/>
        </w:rPr>
        <w:t>s</w:t>
      </w:r>
      <w:r>
        <w:rPr>
          <w:rFonts w:hint="eastAsia" w:ascii="黑体" w:hAnsi="黑体" w:eastAsia="黑体" w:cs="黑体"/>
          <w:szCs w:val="21"/>
        </w:rPr>
        <w:t xml:space="preserve">eparation </w:t>
      </w:r>
      <w:r>
        <w:rPr>
          <w:rFonts w:hint="eastAsia" w:ascii="黑体" w:hAnsi="黑体" w:eastAsia="黑体" w:cs="黑体"/>
          <w:szCs w:val="21"/>
          <w:lang w:val="en-US" w:eastAsia="zh-CN"/>
        </w:rPr>
        <w:t>s</w:t>
      </w:r>
      <w:r>
        <w:rPr>
          <w:rFonts w:hint="eastAsia" w:ascii="黑体" w:hAnsi="黑体" w:eastAsia="黑体" w:cs="黑体"/>
          <w:szCs w:val="21"/>
        </w:rPr>
        <w:t xml:space="preserve">peed </w:t>
      </w:r>
      <w:r>
        <w:rPr>
          <w:rFonts w:hint="eastAsia" w:ascii="黑体" w:hAnsi="黑体" w:eastAsia="黑体" w:cs="黑体"/>
          <w:szCs w:val="21"/>
          <w:lang w:val="en-US" w:eastAsia="zh-CN"/>
        </w:rPr>
        <w:t>&lt;</w:t>
      </w:r>
      <w:r>
        <w:rPr>
          <w:rFonts w:hint="eastAsia" w:ascii="黑体" w:hAnsi="黑体" w:eastAsia="黑体" w:cs="黑体"/>
          <w:szCs w:val="21"/>
        </w:rPr>
        <w:t>Extraction</w:t>
      </w:r>
      <w:r>
        <w:rPr>
          <w:rFonts w:hint="eastAsia" w:ascii="黑体" w:hAnsi="黑体" w:eastAsia="黑体" w:cs="黑体"/>
          <w:szCs w:val="21"/>
          <w:lang w:val="en-US" w:eastAsia="zh-CN"/>
        </w:rPr>
        <w:t>&gt;（s）</w:t>
      </w:r>
    </w:p>
    <w:p w14:paraId="620676CE">
      <w:pPr>
        <w:spacing w:before="156" w:beforeLines="50" w:after="156" w:afterLines="50"/>
        <w:ind w:firstLine="420" w:firstLineChars="200"/>
        <w:rPr>
          <w:rFonts w:hint="default" w:ascii="Times New Roman" w:hAnsi="Times New Roman" w:cs="Times New Roman"/>
          <w:color w:val="auto"/>
          <w:szCs w:val="21"/>
        </w:rPr>
      </w:pPr>
      <w:r>
        <w:rPr>
          <w:rFonts w:hint="default" w:ascii="Times New Roman" w:hAnsi="Times New Roman" w:cs="Times New Roman"/>
          <w:szCs w:val="21"/>
        </w:rPr>
        <w:t>指</w:t>
      </w:r>
      <w:r>
        <w:rPr>
          <w:rFonts w:hint="eastAsia" w:cs="Times New Roman"/>
          <w:szCs w:val="21"/>
          <w:lang w:val="en-US" w:eastAsia="zh-CN"/>
        </w:rPr>
        <w:t>铜萃取剂与稀释剂</w:t>
      </w:r>
      <w:r>
        <w:rPr>
          <w:rFonts w:hint="default" w:ascii="Times New Roman" w:hAnsi="Times New Roman" w:cs="Times New Roman"/>
          <w:szCs w:val="21"/>
        </w:rPr>
        <w:t>按</w:t>
      </w:r>
      <w:r>
        <w:rPr>
          <w:rFonts w:hint="eastAsia" w:cs="Times New Roman"/>
          <w:szCs w:val="21"/>
          <w:lang w:val="en-US" w:eastAsia="zh-CN"/>
        </w:rPr>
        <w:t>一定</w:t>
      </w:r>
      <w:r>
        <w:rPr>
          <w:rFonts w:hint="default" w:ascii="Times New Roman" w:hAnsi="Times New Roman" w:cs="Times New Roman"/>
          <w:szCs w:val="21"/>
        </w:rPr>
        <w:t>体积比（V/V)配制的空载有机相萃取后</w:t>
      </w:r>
      <w:r>
        <w:rPr>
          <w:rFonts w:hint="eastAsia" w:cs="Times New Roman"/>
          <w:szCs w:val="21"/>
          <w:lang w:eastAsia="zh-CN"/>
        </w:rPr>
        <w:t>，</w:t>
      </w:r>
      <w:r>
        <w:rPr>
          <w:rFonts w:hint="default" w:ascii="Times New Roman" w:hAnsi="Times New Roman" w:cs="Times New Roman"/>
          <w:color w:val="auto"/>
          <w:szCs w:val="21"/>
        </w:rPr>
        <w:t>有机相与水相</w:t>
      </w:r>
      <w:r>
        <w:rPr>
          <w:rFonts w:hint="eastAsia" w:cs="Times New Roman"/>
          <w:color w:val="auto"/>
          <w:szCs w:val="21"/>
          <w:lang w:eastAsia="zh-CN"/>
        </w:rPr>
        <w:t>的</w:t>
      </w:r>
      <w:r>
        <w:rPr>
          <w:rFonts w:hint="default" w:ascii="Times New Roman" w:hAnsi="Times New Roman" w:cs="Times New Roman"/>
          <w:color w:val="auto"/>
          <w:szCs w:val="21"/>
        </w:rPr>
        <w:t>分离时间。</w:t>
      </w:r>
    </w:p>
    <w:p w14:paraId="382FC13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szCs w:val="21"/>
        </w:rPr>
      </w:pPr>
      <w:r>
        <w:rPr>
          <w:rFonts w:hint="eastAsia" w:ascii="黑体" w:hAnsi="黑体" w:eastAsia="黑体" w:cs="黑体"/>
          <w:szCs w:val="21"/>
        </w:rPr>
        <w:t>3.4</w:t>
      </w:r>
    </w:p>
    <w:p w14:paraId="54025E7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szCs w:val="21"/>
          <w:lang w:eastAsia="zh-CN"/>
        </w:rPr>
      </w:pPr>
      <w:r>
        <w:rPr>
          <w:rFonts w:hint="eastAsia" w:ascii="黑体" w:hAnsi="黑体" w:eastAsia="黑体" w:cs="黑体"/>
          <w:szCs w:val="21"/>
        </w:rPr>
        <w:t>萃取Cu/Fe选择性</w:t>
      </w:r>
      <w:r>
        <w:rPr>
          <w:rFonts w:hint="eastAsia" w:ascii="黑体" w:hAnsi="黑体" w:eastAsia="黑体" w:cs="黑体"/>
          <w:szCs w:val="21"/>
          <w:lang w:val="en-US" w:eastAsia="zh-CN"/>
        </w:rPr>
        <w:t>c</w:t>
      </w:r>
      <w:r>
        <w:rPr>
          <w:rFonts w:hint="eastAsia" w:ascii="黑体" w:hAnsi="黑体" w:eastAsia="黑体" w:cs="黑体"/>
          <w:szCs w:val="21"/>
          <w:lang w:eastAsia="zh-CN"/>
        </w:rPr>
        <w:t>opper/</w:t>
      </w:r>
      <w:r>
        <w:rPr>
          <w:rFonts w:hint="eastAsia" w:ascii="黑体" w:hAnsi="黑体" w:eastAsia="黑体" w:cs="黑体"/>
          <w:szCs w:val="21"/>
          <w:lang w:val="en-US" w:eastAsia="zh-CN"/>
        </w:rPr>
        <w:t>i</w:t>
      </w:r>
      <w:r>
        <w:rPr>
          <w:rFonts w:hint="eastAsia" w:ascii="黑体" w:hAnsi="黑体" w:eastAsia="黑体" w:cs="黑体"/>
          <w:szCs w:val="21"/>
          <w:lang w:eastAsia="zh-CN"/>
        </w:rPr>
        <w:t xml:space="preserve">ron </w:t>
      </w:r>
      <w:r>
        <w:rPr>
          <w:rFonts w:hint="eastAsia" w:ascii="黑体" w:hAnsi="黑体" w:eastAsia="黑体" w:cs="黑体"/>
          <w:szCs w:val="21"/>
          <w:lang w:val="en-US" w:eastAsia="zh-CN"/>
        </w:rPr>
        <w:t>s</w:t>
      </w:r>
      <w:r>
        <w:rPr>
          <w:rFonts w:hint="eastAsia" w:ascii="黑体" w:hAnsi="黑体" w:eastAsia="黑体" w:cs="黑体"/>
          <w:szCs w:val="21"/>
          <w:lang w:eastAsia="zh-CN"/>
        </w:rPr>
        <w:t xml:space="preserve">electivity </w:t>
      </w:r>
      <w:r>
        <w:rPr>
          <w:rFonts w:hint="eastAsia" w:ascii="黑体" w:hAnsi="黑体" w:eastAsia="黑体" w:cs="黑体"/>
          <w:szCs w:val="21"/>
          <w:lang w:val="en-US" w:eastAsia="zh-CN"/>
        </w:rPr>
        <w:t>&lt;</w:t>
      </w:r>
      <w:r>
        <w:rPr>
          <w:rFonts w:hint="eastAsia" w:ascii="黑体" w:hAnsi="黑体" w:eastAsia="黑体" w:cs="黑体"/>
          <w:szCs w:val="21"/>
          <w:lang w:eastAsia="zh-CN"/>
        </w:rPr>
        <w:t>Extraction</w:t>
      </w:r>
      <w:r>
        <w:rPr>
          <w:rFonts w:hint="eastAsia" w:ascii="黑体" w:hAnsi="黑体" w:eastAsia="黑体" w:cs="黑体"/>
          <w:szCs w:val="21"/>
          <w:lang w:val="en-US" w:eastAsia="zh-CN"/>
        </w:rPr>
        <w:t>&gt;</w:t>
      </w:r>
    </w:p>
    <w:p w14:paraId="18AEC890">
      <w:pPr>
        <w:spacing w:before="156" w:beforeLines="50" w:after="156" w:afterLines="50"/>
        <w:ind w:firstLine="420" w:firstLineChars="200"/>
        <w:rPr>
          <w:rFonts w:hint="default" w:ascii="Times New Roman" w:hAnsi="Times New Roman" w:cs="Times New Roman"/>
          <w:szCs w:val="21"/>
        </w:rPr>
      </w:pPr>
      <w:r>
        <w:rPr>
          <w:rFonts w:hint="default" w:ascii="Times New Roman" w:hAnsi="Times New Roman" w:cs="Times New Roman"/>
          <w:szCs w:val="21"/>
        </w:rPr>
        <w:t>指</w:t>
      </w:r>
      <w:r>
        <w:rPr>
          <w:rFonts w:hint="eastAsia" w:cs="Times New Roman"/>
          <w:szCs w:val="21"/>
          <w:lang w:val="en-US" w:eastAsia="zh-CN"/>
        </w:rPr>
        <w:t>在使用铜标准溶液进行萃取时，达到萃取平衡点时，负载有机相中萃取的铜与铁离子的分配系数</w:t>
      </w:r>
      <w:r>
        <w:rPr>
          <w:rFonts w:hint="default" w:ascii="Times New Roman" w:hAnsi="Times New Roman" w:cs="Times New Roman"/>
          <w:szCs w:val="21"/>
        </w:rPr>
        <w:t>。</w:t>
      </w:r>
    </w:p>
    <w:p w14:paraId="37C2143B">
      <w:pPr>
        <w:spacing w:before="156" w:beforeLines="50" w:after="156" w:afterLines="50"/>
        <w:ind w:firstLine="420" w:firstLineChars="200"/>
        <w:rPr>
          <w:rFonts w:hint="default" w:ascii="Times New Roman" w:hAnsi="Times New Roman" w:cs="Times New Roman"/>
          <w:szCs w:val="21"/>
        </w:rPr>
      </w:pPr>
    </w:p>
    <w:p w14:paraId="7F9BC74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szCs w:val="21"/>
        </w:rPr>
      </w:pPr>
      <w:r>
        <w:rPr>
          <w:rFonts w:hint="eastAsia" w:ascii="黑体" w:hAnsi="黑体" w:eastAsia="黑体" w:cs="黑体"/>
          <w:szCs w:val="21"/>
        </w:rPr>
        <w:t>3.5</w:t>
      </w:r>
    </w:p>
    <w:p w14:paraId="2F21285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szCs w:val="21"/>
          <w:lang w:val="en-US" w:eastAsia="zh-CN"/>
        </w:rPr>
      </w:pPr>
      <w:r>
        <w:rPr>
          <w:rFonts w:hint="eastAsia" w:ascii="黑体" w:hAnsi="黑体" w:eastAsia="黑体" w:cs="黑体"/>
          <w:szCs w:val="21"/>
        </w:rPr>
        <w:t>铜净传递量</w:t>
      </w:r>
      <w:r>
        <w:rPr>
          <w:rFonts w:hint="eastAsia" w:ascii="黑体" w:hAnsi="黑体" w:eastAsia="黑体" w:cs="黑体"/>
          <w:szCs w:val="21"/>
          <w:lang w:val="en-US" w:eastAsia="zh-CN"/>
        </w:rPr>
        <w:t>n</w:t>
      </w:r>
      <w:r>
        <w:rPr>
          <w:rFonts w:hint="eastAsia" w:ascii="黑体" w:hAnsi="黑体" w:eastAsia="黑体" w:cs="黑体"/>
          <w:szCs w:val="21"/>
          <w:lang w:eastAsia="zh-CN"/>
        </w:rPr>
        <w:t xml:space="preserve">et </w:t>
      </w:r>
      <w:r>
        <w:rPr>
          <w:rFonts w:hint="eastAsia" w:ascii="黑体" w:hAnsi="黑体" w:eastAsia="黑体" w:cs="黑体"/>
          <w:szCs w:val="21"/>
          <w:lang w:val="en-US" w:eastAsia="zh-CN"/>
        </w:rPr>
        <w:t>c</w:t>
      </w:r>
      <w:r>
        <w:rPr>
          <w:rFonts w:hint="eastAsia" w:ascii="黑体" w:hAnsi="黑体" w:eastAsia="黑体" w:cs="黑体"/>
          <w:szCs w:val="21"/>
          <w:lang w:eastAsia="zh-CN"/>
        </w:rPr>
        <w:t xml:space="preserve">opper </w:t>
      </w:r>
      <w:r>
        <w:rPr>
          <w:rFonts w:hint="eastAsia" w:ascii="黑体" w:hAnsi="黑体" w:eastAsia="黑体" w:cs="黑体"/>
          <w:szCs w:val="21"/>
          <w:lang w:val="en-US" w:eastAsia="zh-CN"/>
        </w:rPr>
        <w:t>t</w:t>
      </w:r>
      <w:r>
        <w:rPr>
          <w:rFonts w:hint="eastAsia" w:ascii="黑体" w:hAnsi="黑体" w:eastAsia="黑体" w:cs="黑体"/>
          <w:szCs w:val="21"/>
          <w:lang w:eastAsia="zh-CN"/>
        </w:rPr>
        <w:t>ransfer（</w:t>
      </w:r>
      <w:r>
        <w:rPr>
          <w:rFonts w:hint="eastAsia" w:ascii="黑体" w:hAnsi="黑体" w:eastAsia="黑体" w:cs="黑体"/>
          <w:szCs w:val="21"/>
          <w:lang w:val="en-US" w:eastAsia="zh-CN"/>
        </w:rPr>
        <w:t>g/L</w:t>
      </w:r>
      <w:r>
        <w:rPr>
          <w:rFonts w:hint="eastAsia" w:ascii="黑体" w:hAnsi="黑体" w:eastAsia="黑体" w:cs="黑体"/>
          <w:szCs w:val="21"/>
          <w:lang w:eastAsia="zh-CN"/>
        </w:rPr>
        <w:t>）</w:t>
      </w:r>
    </w:p>
    <w:p w14:paraId="07722383">
      <w:pPr>
        <w:spacing w:before="156" w:beforeLines="50" w:after="156" w:afterLines="50"/>
        <w:ind w:firstLine="420" w:firstLineChars="200"/>
        <w:rPr>
          <w:rFonts w:hint="default" w:ascii="Times New Roman" w:hAnsi="Times New Roman" w:cs="Times New Roman"/>
          <w:szCs w:val="21"/>
        </w:rPr>
      </w:pPr>
      <w:r>
        <w:rPr>
          <w:rFonts w:hint="default" w:ascii="Times New Roman" w:hAnsi="Times New Roman" w:cs="Times New Roman"/>
          <w:szCs w:val="21"/>
        </w:rPr>
        <w:t>指</w:t>
      </w:r>
      <w:r>
        <w:rPr>
          <w:rFonts w:hint="eastAsia" w:cs="Times New Roman"/>
          <w:szCs w:val="21"/>
          <w:lang w:val="en-US" w:eastAsia="zh-CN"/>
        </w:rPr>
        <w:t>铜萃取剂与稀释剂</w:t>
      </w:r>
      <w:r>
        <w:rPr>
          <w:rFonts w:hint="default" w:ascii="Times New Roman" w:hAnsi="Times New Roman" w:cs="Times New Roman"/>
          <w:szCs w:val="21"/>
        </w:rPr>
        <w:t>按体积比10%（V/V)配制的负载有机相铜与空载有机相残留铜的差值为铜净传递量。</w:t>
      </w:r>
    </w:p>
    <w:p w14:paraId="1F06CCF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szCs w:val="21"/>
        </w:rPr>
      </w:pPr>
      <w:r>
        <w:rPr>
          <w:rFonts w:hint="eastAsia" w:ascii="黑体" w:hAnsi="黑体" w:eastAsia="黑体" w:cs="黑体"/>
          <w:szCs w:val="21"/>
        </w:rPr>
        <w:t>3.6</w:t>
      </w:r>
    </w:p>
    <w:p w14:paraId="5ADB016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szCs w:val="21"/>
          <w:lang w:eastAsia="zh-CN"/>
        </w:rPr>
      </w:pPr>
      <w:r>
        <w:rPr>
          <w:rFonts w:hint="eastAsia" w:ascii="黑体" w:hAnsi="黑体" w:eastAsia="黑体" w:cs="黑体"/>
          <w:szCs w:val="21"/>
        </w:rPr>
        <w:t>反萃等温点</w:t>
      </w:r>
      <w:r>
        <w:rPr>
          <w:rFonts w:hint="eastAsia" w:ascii="黑体" w:hAnsi="黑体" w:eastAsia="黑体" w:cs="黑体"/>
          <w:szCs w:val="21"/>
          <w:lang w:val="en-US" w:eastAsia="zh-CN"/>
        </w:rPr>
        <w:t>s</w:t>
      </w:r>
      <w:r>
        <w:rPr>
          <w:rFonts w:hint="eastAsia" w:ascii="黑体" w:hAnsi="黑体" w:eastAsia="黑体" w:cs="黑体"/>
          <w:szCs w:val="21"/>
          <w:lang w:eastAsia="zh-CN"/>
        </w:rPr>
        <w:t xml:space="preserve">tripping </w:t>
      </w:r>
      <w:r>
        <w:rPr>
          <w:rFonts w:hint="eastAsia" w:ascii="黑体" w:hAnsi="黑体" w:eastAsia="黑体" w:cs="黑体"/>
          <w:szCs w:val="21"/>
          <w:lang w:val="en-US" w:eastAsia="zh-CN"/>
        </w:rPr>
        <w:t>i</w:t>
      </w:r>
      <w:r>
        <w:rPr>
          <w:rFonts w:hint="eastAsia" w:ascii="黑体" w:hAnsi="黑体" w:eastAsia="黑体" w:cs="黑体"/>
          <w:szCs w:val="21"/>
          <w:lang w:eastAsia="zh-CN"/>
        </w:rPr>
        <w:t xml:space="preserve">sotherm </w:t>
      </w:r>
      <w:r>
        <w:rPr>
          <w:rFonts w:hint="eastAsia" w:ascii="黑体" w:hAnsi="黑体" w:eastAsia="黑体" w:cs="黑体"/>
          <w:szCs w:val="21"/>
          <w:lang w:val="en-US" w:eastAsia="zh-CN"/>
        </w:rPr>
        <w:t>p</w:t>
      </w:r>
      <w:r>
        <w:rPr>
          <w:rFonts w:hint="eastAsia" w:ascii="黑体" w:hAnsi="黑体" w:eastAsia="黑体" w:cs="黑体"/>
          <w:szCs w:val="21"/>
          <w:lang w:eastAsia="zh-CN"/>
        </w:rPr>
        <w:t>oint（</w:t>
      </w:r>
      <w:r>
        <w:rPr>
          <w:rFonts w:hint="eastAsia" w:ascii="黑体" w:hAnsi="黑体" w:eastAsia="黑体" w:cs="黑体"/>
          <w:szCs w:val="21"/>
          <w:lang w:val="en-US" w:eastAsia="zh-CN"/>
        </w:rPr>
        <w:t>g/L</w:t>
      </w:r>
      <w:r>
        <w:rPr>
          <w:rFonts w:hint="eastAsia" w:ascii="黑体" w:hAnsi="黑体" w:eastAsia="黑体" w:cs="黑体"/>
          <w:szCs w:val="21"/>
          <w:lang w:eastAsia="zh-CN"/>
        </w:rPr>
        <w:t>）</w:t>
      </w:r>
    </w:p>
    <w:p w14:paraId="6EB2AE62">
      <w:pPr>
        <w:spacing w:before="156" w:beforeLines="50" w:after="156" w:afterLines="50"/>
        <w:ind w:firstLine="420" w:firstLineChars="200"/>
        <w:rPr>
          <w:rFonts w:hint="default" w:ascii="Times New Roman" w:hAnsi="Times New Roman" w:cs="Times New Roman"/>
          <w:szCs w:val="21"/>
        </w:rPr>
      </w:pPr>
      <w:r>
        <w:rPr>
          <w:rFonts w:hint="default" w:ascii="Times New Roman" w:hAnsi="Times New Roman" w:cs="Times New Roman"/>
          <w:szCs w:val="21"/>
        </w:rPr>
        <w:t>指按</w:t>
      </w:r>
      <w:r>
        <w:rPr>
          <w:rFonts w:hint="eastAsia" w:cs="Times New Roman"/>
          <w:szCs w:val="21"/>
          <w:lang w:val="en-US" w:eastAsia="zh-CN"/>
        </w:rPr>
        <w:t>铜萃取剂与稀释剂</w:t>
      </w:r>
      <w:r>
        <w:rPr>
          <w:rFonts w:hint="default" w:ascii="Times New Roman" w:hAnsi="Times New Roman" w:cs="Times New Roman"/>
          <w:szCs w:val="21"/>
        </w:rPr>
        <w:t>按</w:t>
      </w:r>
      <w:r>
        <w:rPr>
          <w:rFonts w:hint="eastAsia" w:cs="Times New Roman"/>
          <w:szCs w:val="21"/>
          <w:lang w:val="en-US" w:eastAsia="zh-CN"/>
        </w:rPr>
        <w:t>一定</w:t>
      </w:r>
      <w:r>
        <w:rPr>
          <w:rFonts w:hint="default" w:ascii="Times New Roman" w:hAnsi="Times New Roman" w:cs="Times New Roman"/>
          <w:szCs w:val="21"/>
        </w:rPr>
        <w:t>体积比（V/V)配制的负载有机相与</w:t>
      </w:r>
      <w:r>
        <w:rPr>
          <w:rFonts w:hint="eastAsia" w:cs="Times New Roman"/>
          <w:szCs w:val="21"/>
          <w:lang w:val="en-US" w:eastAsia="zh-CN"/>
        </w:rPr>
        <w:t>标准含铜</w:t>
      </w:r>
      <w:r>
        <w:rPr>
          <w:rFonts w:hint="default" w:ascii="Times New Roman" w:hAnsi="Times New Roman" w:cs="Times New Roman"/>
          <w:szCs w:val="21"/>
        </w:rPr>
        <w:t>电积贫液反萃后两相不再相互转移铜的平衡点，测定空载有机相中残铜含量即为有机相反萃等温点</w:t>
      </w:r>
      <w:r>
        <w:rPr>
          <w:rFonts w:hint="eastAsia" w:cs="Times New Roman"/>
          <w:szCs w:val="21"/>
          <w:lang w:eastAsia="zh-CN"/>
        </w:rPr>
        <w:t>，</w:t>
      </w:r>
      <w:r>
        <w:rPr>
          <w:rFonts w:hint="eastAsia" w:cs="Times New Roman"/>
          <w:szCs w:val="21"/>
          <w:lang w:val="en-US" w:eastAsia="zh-CN"/>
        </w:rPr>
        <w:t>一般将反萃时间设定为300 s，简写为S</w:t>
      </w:r>
      <w:r>
        <w:rPr>
          <w:rFonts w:hint="eastAsia" w:cs="Times New Roman"/>
          <w:szCs w:val="21"/>
          <w:vertAlign w:val="subscript"/>
          <w:lang w:val="en-US" w:eastAsia="zh-CN"/>
        </w:rPr>
        <w:t>300</w:t>
      </w:r>
      <w:r>
        <w:rPr>
          <w:rFonts w:hint="default" w:ascii="Times New Roman" w:hAnsi="Times New Roman" w:cs="Times New Roman"/>
          <w:szCs w:val="21"/>
        </w:rPr>
        <w:t>。</w:t>
      </w:r>
    </w:p>
    <w:p w14:paraId="45B61F9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szCs w:val="21"/>
        </w:rPr>
      </w:pPr>
      <w:r>
        <w:rPr>
          <w:rFonts w:hint="eastAsia" w:ascii="黑体" w:hAnsi="黑体" w:eastAsia="黑体" w:cs="黑体"/>
          <w:szCs w:val="21"/>
        </w:rPr>
        <w:t>3.7</w:t>
      </w:r>
    </w:p>
    <w:p w14:paraId="3960875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szCs w:val="21"/>
          <w:lang w:eastAsia="zh-CN"/>
        </w:rPr>
      </w:pPr>
      <w:r>
        <w:rPr>
          <w:rFonts w:hint="eastAsia" w:ascii="黑体" w:hAnsi="黑体" w:eastAsia="黑体" w:cs="黑体"/>
          <w:szCs w:val="21"/>
        </w:rPr>
        <w:t>反萃动力学</w:t>
      </w:r>
      <w:r>
        <w:rPr>
          <w:rFonts w:hint="eastAsia" w:ascii="黑体" w:hAnsi="黑体" w:eastAsia="黑体" w:cs="黑体"/>
          <w:szCs w:val="21"/>
          <w:lang w:val="en-US" w:eastAsia="zh-CN"/>
        </w:rPr>
        <w:t>效率比Kinetic efficiency ratio of stripping</w:t>
      </w:r>
      <w:r>
        <w:rPr>
          <w:rFonts w:hint="eastAsia" w:ascii="黑体" w:hAnsi="黑体" w:eastAsia="黑体" w:cs="黑体"/>
          <w:szCs w:val="21"/>
          <w:lang w:eastAsia="zh-CN"/>
        </w:rPr>
        <w:t>（</w:t>
      </w:r>
      <w:r>
        <w:rPr>
          <w:rFonts w:hint="eastAsia" w:ascii="黑体" w:hAnsi="黑体" w:eastAsia="黑体" w:cs="黑体"/>
          <w:szCs w:val="21"/>
          <w:lang w:val="en-US" w:eastAsia="zh-CN"/>
        </w:rPr>
        <w:t>%</w:t>
      </w:r>
      <w:r>
        <w:rPr>
          <w:rFonts w:hint="eastAsia" w:ascii="黑体" w:hAnsi="黑体" w:eastAsia="黑体" w:cs="黑体"/>
          <w:szCs w:val="21"/>
          <w:lang w:eastAsia="zh-CN"/>
        </w:rPr>
        <w:t>）</w:t>
      </w:r>
    </w:p>
    <w:p w14:paraId="2072904D">
      <w:pPr>
        <w:spacing w:before="156" w:beforeLines="50" w:after="156" w:afterLines="50"/>
        <w:ind w:firstLine="412" w:firstLineChars="200"/>
        <w:rPr>
          <w:rFonts w:hint="default" w:ascii="Times New Roman" w:hAnsi="Times New Roman" w:cs="Times New Roman"/>
          <w:szCs w:val="21"/>
        </w:rPr>
      </w:pPr>
      <w:r>
        <w:rPr>
          <w:rFonts w:ascii="宋体" w:hAnsi="宋体" w:cs="宋体" w:eastAsiaTheme="minorEastAsia"/>
          <w:color w:val="auto"/>
          <w:spacing w:val="-2"/>
          <w:sz w:val="21"/>
          <w:szCs w:val="22"/>
          <w:lang w:val="en-US" w:eastAsia="en-US" w:bidi="ar-SA"/>
        </w:rPr>
        <w:t>测定铜的反萃速率和反萃程度</w:t>
      </w:r>
      <w:r>
        <w:rPr>
          <w:rFonts w:hint="eastAsia" w:ascii="宋体" w:hAnsi="宋体" w:cs="宋体" w:eastAsiaTheme="minorEastAsia"/>
          <w:color w:val="auto"/>
          <w:spacing w:val="-2"/>
          <w:sz w:val="21"/>
          <w:szCs w:val="22"/>
          <w:lang w:val="en-US" w:eastAsia="zh-CN" w:bidi="ar-SA"/>
        </w:rPr>
        <w:t>。</w:t>
      </w:r>
      <w:r>
        <w:rPr>
          <w:rFonts w:hint="default" w:ascii="Times New Roman" w:hAnsi="Times New Roman" w:cs="Times New Roman"/>
          <w:color w:val="auto"/>
          <w:szCs w:val="21"/>
        </w:rPr>
        <w:t>指按</w:t>
      </w:r>
      <w:r>
        <w:rPr>
          <w:rFonts w:hint="eastAsia" w:cs="Times New Roman"/>
          <w:color w:val="auto"/>
          <w:szCs w:val="21"/>
          <w:lang w:val="en-US" w:eastAsia="zh-CN"/>
        </w:rPr>
        <w:t>铜萃取剂与稀释剂</w:t>
      </w:r>
      <w:r>
        <w:rPr>
          <w:rFonts w:hint="default" w:ascii="Times New Roman" w:hAnsi="Times New Roman" w:cs="Times New Roman"/>
          <w:color w:val="auto"/>
          <w:szCs w:val="21"/>
        </w:rPr>
        <w:t>按</w:t>
      </w:r>
      <w:r>
        <w:rPr>
          <w:rFonts w:hint="eastAsia" w:cs="Times New Roman"/>
          <w:color w:val="auto"/>
          <w:szCs w:val="21"/>
          <w:lang w:val="en-US" w:eastAsia="zh-CN"/>
        </w:rPr>
        <w:t>一定</w:t>
      </w:r>
      <w:r>
        <w:rPr>
          <w:rFonts w:hint="default" w:ascii="Times New Roman" w:hAnsi="Times New Roman" w:cs="Times New Roman"/>
          <w:color w:val="auto"/>
          <w:szCs w:val="21"/>
        </w:rPr>
        <w:t>体积比（V/V)配制的负载有机相在设定时间（30</w:t>
      </w:r>
      <w:r>
        <w:rPr>
          <w:rFonts w:hint="eastAsia" w:cs="Times New Roman"/>
          <w:color w:val="auto"/>
          <w:szCs w:val="21"/>
          <w:lang w:val="en-US" w:eastAsia="zh-CN"/>
        </w:rPr>
        <w:t xml:space="preserve"> s</w:t>
      </w:r>
      <w:r>
        <w:rPr>
          <w:rFonts w:hint="eastAsia" w:cs="Times New Roman"/>
          <w:color w:val="auto"/>
          <w:szCs w:val="21"/>
          <w:lang w:eastAsia="zh-CN"/>
        </w:rPr>
        <w:t>与</w:t>
      </w:r>
      <w:r>
        <w:rPr>
          <w:rFonts w:hint="eastAsia" w:cs="Times New Roman"/>
          <w:color w:val="auto"/>
          <w:szCs w:val="21"/>
          <w:lang w:val="en-US" w:eastAsia="zh-CN"/>
        </w:rPr>
        <w:t>300 s)</w:t>
      </w:r>
      <w:r>
        <w:rPr>
          <w:rFonts w:hint="default" w:ascii="Times New Roman" w:hAnsi="Times New Roman" w:cs="Times New Roman"/>
          <w:color w:val="auto"/>
          <w:szCs w:val="21"/>
        </w:rPr>
        <w:t>内被典</w:t>
      </w:r>
      <w:r>
        <w:rPr>
          <w:rFonts w:hint="default" w:ascii="Times New Roman" w:hAnsi="Times New Roman" w:cs="Times New Roman"/>
          <w:szCs w:val="21"/>
        </w:rPr>
        <w:t>型电积贫液反萃铜的实际效率比，简写为S</w:t>
      </w:r>
      <w:r>
        <w:rPr>
          <w:rFonts w:hint="default" w:ascii="Times New Roman" w:hAnsi="Times New Roman" w:cs="Times New Roman"/>
          <w:szCs w:val="21"/>
          <w:vertAlign w:val="subscript"/>
        </w:rPr>
        <w:t>30</w:t>
      </w:r>
      <w:r>
        <w:rPr>
          <w:rFonts w:hint="eastAsia" w:ascii="Times New Roman" w:hAnsi="Times New Roman" w:cs="Times New Roman"/>
          <w:szCs w:val="21"/>
          <w:lang w:val="en-US" w:eastAsia="zh-CN"/>
        </w:rPr>
        <w:t>/S</w:t>
      </w:r>
      <w:r>
        <w:rPr>
          <w:rFonts w:hint="eastAsia" w:ascii="Times New Roman" w:hAnsi="Times New Roman" w:cs="Times New Roman"/>
          <w:szCs w:val="21"/>
          <w:vertAlign w:val="subscript"/>
          <w:lang w:val="en-US" w:eastAsia="zh-CN"/>
        </w:rPr>
        <w:t>300</w:t>
      </w:r>
      <w:r>
        <w:rPr>
          <w:rFonts w:hint="default" w:ascii="Times New Roman" w:hAnsi="Times New Roman" w:cs="Times New Roman"/>
          <w:szCs w:val="21"/>
        </w:rPr>
        <w:t>。</w:t>
      </w:r>
    </w:p>
    <w:p w14:paraId="56B7F74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szCs w:val="21"/>
        </w:rPr>
      </w:pPr>
      <w:r>
        <w:rPr>
          <w:rFonts w:hint="eastAsia" w:ascii="黑体" w:hAnsi="黑体" w:eastAsia="黑体" w:cs="黑体"/>
          <w:szCs w:val="21"/>
        </w:rPr>
        <w:t>3.8</w:t>
      </w:r>
    </w:p>
    <w:p w14:paraId="1606BA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szCs w:val="21"/>
          <w:lang w:eastAsia="zh-CN"/>
        </w:rPr>
      </w:pPr>
      <w:r>
        <w:rPr>
          <w:rFonts w:hint="eastAsia" w:ascii="黑体" w:hAnsi="黑体" w:eastAsia="黑体" w:cs="黑体"/>
          <w:szCs w:val="21"/>
        </w:rPr>
        <w:t>反萃相分离时间</w:t>
      </w:r>
      <w:r>
        <w:rPr>
          <w:rFonts w:hint="eastAsia" w:ascii="黑体" w:hAnsi="黑体" w:eastAsia="黑体" w:cs="黑体"/>
          <w:szCs w:val="21"/>
          <w:lang w:val="en-US" w:eastAsia="zh-CN"/>
        </w:rPr>
        <w:t>p</w:t>
      </w:r>
      <w:r>
        <w:rPr>
          <w:rFonts w:hint="eastAsia" w:ascii="黑体" w:hAnsi="黑体" w:eastAsia="黑体" w:cs="黑体"/>
          <w:szCs w:val="21"/>
          <w:lang w:eastAsia="zh-CN"/>
        </w:rPr>
        <w:t xml:space="preserve">hase </w:t>
      </w:r>
      <w:r>
        <w:rPr>
          <w:rFonts w:hint="eastAsia" w:ascii="黑体" w:hAnsi="黑体" w:eastAsia="黑体" w:cs="黑体"/>
          <w:szCs w:val="21"/>
          <w:lang w:val="en-US" w:eastAsia="zh-CN"/>
        </w:rPr>
        <w:t>s</w:t>
      </w:r>
      <w:r>
        <w:rPr>
          <w:rFonts w:hint="eastAsia" w:ascii="黑体" w:hAnsi="黑体" w:eastAsia="黑体" w:cs="黑体"/>
          <w:szCs w:val="21"/>
          <w:lang w:eastAsia="zh-CN"/>
        </w:rPr>
        <w:t xml:space="preserve">eparation </w:t>
      </w:r>
      <w:r>
        <w:rPr>
          <w:rFonts w:hint="eastAsia" w:ascii="黑体" w:hAnsi="黑体" w:eastAsia="黑体" w:cs="黑体"/>
          <w:szCs w:val="21"/>
          <w:lang w:val="en-US" w:eastAsia="zh-CN"/>
        </w:rPr>
        <w:t>s</w:t>
      </w:r>
      <w:r>
        <w:rPr>
          <w:rFonts w:hint="eastAsia" w:ascii="黑体" w:hAnsi="黑体" w:eastAsia="黑体" w:cs="黑体"/>
          <w:szCs w:val="21"/>
          <w:lang w:eastAsia="zh-CN"/>
        </w:rPr>
        <w:t xml:space="preserve">peed </w:t>
      </w:r>
      <w:r>
        <w:rPr>
          <w:rFonts w:hint="eastAsia" w:ascii="黑体" w:hAnsi="黑体" w:eastAsia="黑体" w:cs="黑体"/>
          <w:szCs w:val="21"/>
          <w:lang w:val="en-US" w:eastAsia="zh-CN"/>
        </w:rPr>
        <w:t>&lt;</w:t>
      </w:r>
      <w:r>
        <w:rPr>
          <w:rFonts w:hint="eastAsia" w:ascii="黑体" w:hAnsi="黑体" w:eastAsia="黑体" w:cs="黑体"/>
          <w:szCs w:val="21"/>
          <w:lang w:eastAsia="zh-CN"/>
        </w:rPr>
        <w:t>Stripping</w:t>
      </w:r>
      <w:r>
        <w:rPr>
          <w:rFonts w:hint="eastAsia" w:ascii="黑体" w:hAnsi="黑体" w:eastAsia="黑体" w:cs="黑体"/>
          <w:szCs w:val="21"/>
          <w:lang w:val="en-US" w:eastAsia="zh-CN"/>
        </w:rPr>
        <w:t>&gt;（s）</w:t>
      </w:r>
    </w:p>
    <w:p w14:paraId="51791648">
      <w:pPr>
        <w:spacing w:before="156" w:beforeLines="50" w:after="156" w:afterLines="50"/>
        <w:ind w:firstLine="420" w:firstLineChars="200"/>
        <w:rPr>
          <w:rFonts w:hint="default" w:ascii="Times New Roman" w:hAnsi="Times New Roman" w:cs="Times New Roman"/>
          <w:szCs w:val="21"/>
        </w:rPr>
      </w:pPr>
      <w:r>
        <w:rPr>
          <w:rFonts w:hint="default" w:ascii="Times New Roman" w:hAnsi="Times New Roman" w:cs="Times New Roman"/>
          <w:szCs w:val="21"/>
        </w:rPr>
        <w:t>指按</w:t>
      </w:r>
      <w:r>
        <w:rPr>
          <w:rFonts w:hint="eastAsia" w:cs="Times New Roman"/>
          <w:szCs w:val="21"/>
          <w:lang w:val="en-US" w:eastAsia="zh-CN"/>
        </w:rPr>
        <w:t>铜萃取剂与稀释剂</w:t>
      </w:r>
      <w:r>
        <w:rPr>
          <w:rFonts w:hint="default" w:ascii="Times New Roman" w:hAnsi="Times New Roman" w:cs="Times New Roman"/>
          <w:szCs w:val="21"/>
        </w:rPr>
        <w:t>按</w:t>
      </w:r>
      <w:r>
        <w:rPr>
          <w:rFonts w:hint="eastAsia" w:cs="Times New Roman"/>
          <w:szCs w:val="21"/>
          <w:lang w:val="en-US" w:eastAsia="zh-CN"/>
        </w:rPr>
        <w:t>一定</w:t>
      </w:r>
      <w:r>
        <w:rPr>
          <w:rFonts w:hint="default" w:ascii="Times New Roman" w:hAnsi="Times New Roman" w:cs="Times New Roman"/>
          <w:szCs w:val="21"/>
        </w:rPr>
        <w:t>体积比（V/V)配制的</w:t>
      </w:r>
      <w:r>
        <w:rPr>
          <w:rFonts w:hint="eastAsia" w:ascii="Times New Roman" w:hAnsi="Times New Roman" w:cs="Times New Roman"/>
          <w:szCs w:val="21"/>
          <w:lang w:val="en-US" w:eastAsia="zh-CN"/>
        </w:rPr>
        <w:t>负载</w:t>
      </w:r>
      <w:r>
        <w:rPr>
          <w:rFonts w:hint="default" w:ascii="Times New Roman" w:hAnsi="Times New Roman" w:cs="Times New Roman"/>
          <w:szCs w:val="21"/>
        </w:rPr>
        <w:t>有机相反萃后</w:t>
      </w:r>
      <w:r>
        <w:rPr>
          <w:rFonts w:hint="eastAsia" w:cs="Times New Roman"/>
          <w:szCs w:val="21"/>
          <w:lang w:eastAsia="zh-CN"/>
        </w:rPr>
        <w:t>，</w:t>
      </w:r>
      <w:r>
        <w:rPr>
          <w:rFonts w:hint="default" w:ascii="Times New Roman" w:hAnsi="Times New Roman" w:cs="Times New Roman"/>
          <w:szCs w:val="21"/>
        </w:rPr>
        <w:t>有机相与水相的分离时间。</w:t>
      </w:r>
    </w:p>
    <w:p w14:paraId="3CE9E73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szCs w:val="21"/>
        </w:rPr>
      </w:pPr>
      <w:r>
        <w:rPr>
          <w:rFonts w:hint="eastAsia" w:ascii="黑体" w:hAnsi="黑体" w:eastAsia="黑体" w:cs="黑体"/>
          <w:szCs w:val="21"/>
        </w:rPr>
        <w:t>3.9</w:t>
      </w:r>
    </w:p>
    <w:p w14:paraId="10847F1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szCs w:val="21"/>
          <w:lang w:val="en-US" w:eastAsia="zh-CN"/>
        </w:rPr>
      </w:pPr>
      <w:r>
        <w:rPr>
          <w:rFonts w:hint="eastAsia" w:ascii="黑体" w:hAnsi="黑体" w:eastAsia="黑体" w:cs="黑体"/>
          <w:szCs w:val="21"/>
        </w:rPr>
        <w:t>最大铜负载</w:t>
      </w:r>
      <w:r>
        <w:rPr>
          <w:rFonts w:hint="eastAsia" w:ascii="黑体" w:hAnsi="黑体" w:eastAsia="黑体" w:cs="黑体"/>
          <w:szCs w:val="21"/>
          <w:lang w:val="en-US" w:eastAsia="zh-CN"/>
        </w:rPr>
        <w:t>m</w:t>
      </w:r>
      <w:r>
        <w:rPr>
          <w:rFonts w:hint="eastAsia" w:ascii="黑体" w:hAnsi="黑体" w:eastAsia="黑体" w:cs="黑体"/>
          <w:szCs w:val="21"/>
          <w:lang w:eastAsia="zh-CN"/>
        </w:rPr>
        <w:t xml:space="preserve">aximum </w:t>
      </w:r>
      <w:r>
        <w:rPr>
          <w:rFonts w:hint="eastAsia" w:ascii="黑体" w:hAnsi="黑体" w:eastAsia="黑体" w:cs="黑体"/>
          <w:szCs w:val="21"/>
          <w:lang w:val="en-US" w:eastAsia="zh-CN"/>
        </w:rPr>
        <w:t>c</w:t>
      </w:r>
      <w:r>
        <w:rPr>
          <w:rFonts w:hint="eastAsia" w:ascii="黑体" w:hAnsi="黑体" w:eastAsia="黑体" w:cs="黑体"/>
          <w:szCs w:val="21"/>
          <w:lang w:eastAsia="zh-CN"/>
        </w:rPr>
        <w:t xml:space="preserve">opper </w:t>
      </w:r>
      <w:r>
        <w:rPr>
          <w:rFonts w:hint="eastAsia" w:ascii="黑体" w:hAnsi="黑体" w:eastAsia="黑体" w:cs="黑体"/>
          <w:szCs w:val="21"/>
          <w:lang w:val="en-US" w:eastAsia="zh-CN"/>
        </w:rPr>
        <w:t>l</w:t>
      </w:r>
      <w:r>
        <w:rPr>
          <w:rFonts w:hint="eastAsia" w:ascii="黑体" w:hAnsi="黑体" w:eastAsia="黑体" w:cs="黑体"/>
          <w:szCs w:val="21"/>
          <w:lang w:eastAsia="zh-CN"/>
        </w:rPr>
        <w:t>oading（</w:t>
      </w:r>
      <w:r>
        <w:rPr>
          <w:rFonts w:hint="eastAsia" w:ascii="黑体" w:hAnsi="黑体" w:eastAsia="黑体" w:cs="黑体"/>
          <w:szCs w:val="21"/>
          <w:lang w:val="en-US" w:eastAsia="zh-CN"/>
        </w:rPr>
        <w:t>g/L</w:t>
      </w:r>
      <w:r>
        <w:rPr>
          <w:rFonts w:hint="eastAsia" w:ascii="黑体" w:hAnsi="黑体" w:eastAsia="黑体" w:cs="黑体"/>
          <w:szCs w:val="21"/>
          <w:lang w:eastAsia="zh-CN"/>
        </w:rPr>
        <w:t>）</w:t>
      </w:r>
    </w:p>
    <w:p w14:paraId="1EA2D38D">
      <w:pPr>
        <w:spacing w:before="156" w:beforeLines="50" w:after="156" w:afterLines="50"/>
        <w:ind w:firstLine="420" w:firstLineChars="200"/>
        <w:rPr>
          <w:rFonts w:hint="default" w:ascii="Times New Roman" w:hAnsi="Times New Roman" w:cs="Times New Roman"/>
          <w:szCs w:val="21"/>
        </w:rPr>
      </w:pPr>
      <w:r>
        <w:rPr>
          <w:rFonts w:hint="default" w:ascii="Times New Roman" w:hAnsi="Times New Roman" w:cs="Times New Roman"/>
          <w:szCs w:val="21"/>
        </w:rPr>
        <w:t>指按</w:t>
      </w:r>
      <w:r>
        <w:rPr>
          <w:rFonts w:hint="eastAsia" w:cs="Times New Roman"/>
          <w:szCs w:val="21"/>
          <w:lang w:val="en-US" w:eastAsia="zh-CN"/>
        </w:rPr>
        <w:t>铜萃取剂与稀释剂</w:t>
      </w:r>
      <w:r>
        <w:rPr>
          <w:rFonts w:hint="default" w:ascii="Times New Roman" w:hAnsi="Times New Roman" w:cs="Times New Roman"/>
          <w:szCs w:val="21"/>
        </w:rPr>
        <w:t>按</w:t>
      </w:r>
      <w:r>
        <w:rPr>
          <w:rFonts w:hint="eastAsia" w:cs="Times New Roman"/>
          <w:szCs w:val="21"/>
          <w:lang w:val="en-US" w:eastAsia="zh-CN"/>
        </w:rPr>
        <w:t>一定</w:t>
      </w:r>
      <w:r>
        <w:rPr>
          <w:rFonts w:hint="default" w:ascii="Times New Roman" w:hAnsi="Times New Roman" w:cs="Times New Roman"/>
          <w:szCs w:val="21"/>
        </w:rPr>
        <w:t>体积比（V/V)配制的空载有机相与</w:t>
      </w:r>
      <w:r>
        <w:rPr>
          <w:rFonts w:hint="eastAsia" w:cs="Times New Roman"/>
          <w:szCs w:val="21"/>
          <w:lang w:val="en-US" w:eastAsia="zh-CN"/>
        </w:rPr>
        <w:t>配制</w:t>
      </w:r>
      <w:r>
        <w:rPr>
          <w:rFonts w:hint="default" w:ascii="Times New Roman" w:hAnsi="Times New Roman" w:cs="Times New Roman"/>
          <w:szCs w:val="21"/>
        </w:rPr>
        <w:t>铜标准溶液经4次萃取后</w:t>
      </w:r>
      <w:r>
        <w:rPr>
          <w:rFonts w:hint="eastAsia" w:cs="Times New Roman"/>
          <w:szCs w:val="21"/>
          <w:lang w:val="en-US" w:eastAsia="zh-CN"/>
        </w:rPr>
        <w:t>最大萃铜量</w:t>
      </w:r>
      <w:r>
        <w:rPr>
          <w:rFonts w:hint="default" w:ascii="Times New Roman" w:hAnsi="Times New Roman" w:cs="Times New Roman"/>
          <w:szCs w:val="21"/>
        </w:rPr>
        <w:t>。</w:t>
      </w:r>
    </w:p>
    <w:p w14:paraId="1051BE21">
      <w:pPr>
        <w:spacing w:before="156" w:beforeLines="50" w:after="156" w:afterLines="50" w:line="360" w:lineRule="auto"/>
        <w:rPr>
          <w:rFonts w:hint="default" w:ascii="Times New Roman" w:hAnsi="Times New Roman" w:eastAsia="黑体" w:cs="Times New Roman"/>
          <w:b/>
          <w:bCs/>
          <w:szCs w:val="21"/>
        </w:rPr>
      </w:pPr>
      <w:r>
        <w:rPr>
          <w:rFonts w:hint="eastAsia" w:ascii="黑体" w:hAnsi="黑体" w:eastAsia="黑体" w:cs="黑体"/>
          <w:b/>
          <w:bCs/>
          <w:szCs w:val="21"/>
        </w:rPr>
        <w:t xml:space="preserve">4 </w:t>
      </w:r>
      <w:r>
        <w:rPr>
          <w:rFonts w:hint="eastAsia" w:ascii="黑体" w:hAnsi="黑体" w:eastAsia="黑体" w:cs="黑体"/>
          <w:b/>
          <w:bCs/>
          <w:szCs w:val="21"/>
          <w:lang w:val="en-US" w:eastAsia="zh-CN"/>
        </w:rPr>
        <w:t>产品</w:t>
      </w:r>
      <w:r>
        <w:rPr>
          <w:rFonts w:hint="eastAsia" w:ascii="黑体" w:hAnsi="黑体" w:eastAsia="黑体" w:cs="黑体"/>
          <w:b/>
          <w:bCs/>
          <w:szCs w:val="21"/>
        </w:rPr>
        <w:t>分类</w:t>
      </w:r>
    </w:p>
    <w:p w14:paraId="22A92607">
      <w:pPr>
        <w:tabs>
          <w:tab w:val="left" w:pos="1108"/>
        </w:tabs>
        <w:autoSpaceDE/>
        <w:autoSpaceDN/>
        <w:adjustRightInd/>
        <w:spacing w:before="156" w:beforeLines="50" w:after="156" w:afterLines="50"/>
        <w:ind w:left="0" w:leftChars="0" w:right="0" w:firstLine="420" w:firstLineChars="200"/>
        <w:rPr>
          <w:rFonts w:hint="default" w:ascii="Times New Roman" w:hAnsi="Times New Roman" w:eastAsia="宋体" w:cs="Times New Roman"/>
          <w:szCs w:val="21"/>
          <w:lang w:val="en-US" w:eastAsia="zh-CN"/>
        </w:rPr>
      </w:pPr>
      <w:r>
        <w:rPr>
          <w:rFonts w:hint="default" w:ascii="Times New Roman" w:hAnsi="Times New Roman" w:cs="Times New Roman"/>
          <w:szCs w:val="21"/>
        </w:rPr>
        <w:t>铜萃取剂属</w:t>
      </w:r>
      <w:r>
        <w:rPr>
          <w:rFonts w:hint="eastAsia" w:cs="Times New Roman"/>
          <w:szCs w:val="21"/>
          <w:lang w:val="en-US" w:eastAsia="zh-CN"/>
        </w:rPr>
        <w:t>羟</w:t>
      </w:r>
      <w:r>
        <w:rPr>
          <w:rFonts w:hint="default" w:ascii="Times New Roman" w:hAnsi="Times New Roman" w:cs="Times New Roman"/>
          <w:szCs w:val="21"/>
        </w:rPr>
        <w:t>肟类螯合萃取剂，由</w:t>
      </w:r>
      <w:r>
        <w:rPr>
          <w:rFonts w:hint="eastAsia" w:cs="Times New Roman"/>
          <w:szCs w:val="21"/>
          <w:lang w:val="en-US" w:eastAsia="zh-CN"/>
        </w:rPr>
        <w:t>2-羟基-5-壬基苯乙</w:t>
      </w:r>
      <w:r>
        <w:rPr>
          <w:rFonts w:hint="default" w:ascii="Times New Roman" w:hAnsi="Times New Roman" w:cs="Times New Roman"/>
          <w:szCs w:val="21"/>
        </w:rPr>
        <w:t>酮肟</w:t>
      </w:r>
      <w:r>
        <w:rPr>
          <w:rFonts w:hint="eastAsia" w:cs="Times New Roman"/>
          <w:szCs w:val="21"/>
          <w:lang w:eastAsia="zh-CN"/>
        </w:rPr>
        <w:t>、</w:t>
      </w:r>
      <w:r>
        <w:rPr>
          <w:rFonts w:hint="eastAsia" w:cs="Times New Roman"/>
          <w:szCs w:val="21"/>
          <w:lang w:val="en-US" w:eastAsia="zh-CN"/>
        </w:rPr>
        <w:t>2-羟基-5-壬基苯甲</w:t>
      </w:r>
      <w:r>
        <w:rPr>
          <w:rFonts w:hint="default" w:ascii="Times New Roman" w:hAnsi="Times New Roman" w:cs="Times New Roman"/>
          <w:szCs w:val="21"/>
        </w:rPr>
        <w:t>醛肟、</w:t>
      </w:r>
      <w:r>
        <w:rPr>
          <w:rFonts w:hint="eastAsia" w:cs="Times New Roman"/>
          <w:szCs w:val="21"/>
          <w:lang w:val="en-US" w:eastAsia="zh-CN"/>
        </w:rPr>
        <w:t>稀释剂（260#溶剂油等）</w:t>
      </w:r>
      <w:r>
        <w:rPr>
          <w:rFonts w:hint="default" w:ascii="Times New Roman" w:hAnsi="Times New Roman" w:cs="Times New Roman"/>
          <w:szCs w:val="21"/>
        </w:rPr>
        <w:t>根据不同比例</w:t>
      </w:r>
      <w:r>
        <w:rPr>
          <w:rFonts w:hint="default" w:ascii="Times New Roman" w:hAnsi="Times New Roman" w:cs="Times New Roman"/>
          <w:szCs w:val="21"/>
          <w:lang w:val="en-US" w:eastAsia="zh-CN"/>
        </w:rPr>
        <w:t xml:space="preserve">配制而成，分为铜萃取剂 </w:t>
      </w:r>
      <w:r>
        <w:rPr>
          <w:rFonts w:hint="default" w:ascii="Times New Roman" w:hAnsi="Times New Roman" w:cs="Times New Roman" w:eastAsiaTheme="minorEastAsia"/>
          <w:kern w:val="2"/>
          <w:szCs w:val="21"/>
        </w:rPr>
        <w:fldChar w:fldCharType="begin"/>
      </w:r>
      <w:r>
        <w:rPr>
          <w:rFonts w:hint="default" w:ascii="Times New Roman" w:hAnsi="Times New Roman" w:cs="Times New Roman" w:eastAsiaTheme="minorEastAsia"/>
          <w:kern w:val="2"/>
          <w:szCs w:val="21"/>
        </w:rPr>
        <w:instrText xml:space="preserve"> = 1 \* ROMAN \* MERGEFORMAT </w:instrText>
      </w:r>
      <w:r>
        <w:rPr>
          <w:rFonts w:hint="default" w:ascii="Times New Roman" w:hAnsi="Times New Roman" w:cs="Times New Roman" w:eastAsiaTheme="minorEastAsia"/>
          <w:kern w:val="2"/>
          <w:szCs w:val="21"/>
        </w:rPr>
        <w:fldChar w:fldCharType="separate"/>
      </w:r>
      <w:r>
        <w:rPr>
          <w:rFonts w:hint="default" w:ascii="Times New Roman" w:hAnsi="Times New Roman" w:cs="Times New Roman"/>
          <w:szCs w:val="21"/>
        </w:rPr>
        <w:t>I</w:t>
      </w:r>
      <w:r>
        <w:rPr>
          <w:rFonts w:hint="default" w:ascii="Times New Roman" w:hAnsi="Times New Roman" w:cs="Times New Roman" w:eastAsiaTheme="minorEastAsia"/>
          <w:kern w:val="2"/>
          <w:szCs w:val="21"/>
        </w:rPr>
        <w:fldChar w:fldCharType="end"/>
      </w:r>
      <w:r>
        <w:rPr>
          <w:rFonts w:hint="default" w:ascii="Times New Roman" w:hAnsi="Times New Roman" w:cs="Times New Roman" w:eastAsiaTheme="minorEastAsia"/>
          <w:kern w:val="2"/>
          <w:szCs w:val="21"/>
          <w:lang w:eastAsia="zh-CN"/>
        </w:rPr>
        <w:t>、</w:t>
      </w:r>
      <w:r>
        <w:rPr>
          <w:rFonts w:hint="default" w:ascii="Times New Roman" w:hAnsi="Times New Roman" w:cs="Times New Roman" w:eastAsiaTheme="minorEastAsia"/>
          <w:kern w:val="2"/>
          <w:szCs w:val="21"/>
        </w:rPr>
        <w:fldChar w:fldCharType="begin"/>
      </w:r>
      <w:r>
        <w:rPr>
          <w:rFonts w:hint="default" w:ascii="Times New Roman" w:hAnsi="Times New Roman" w:cs="Times New Roman" w:eastAsiaTheme="minorEastAsia"/>
          <w:kern w:val="2"/>
          <w:szCs w:val="21"/>
        </w:rPr>
        <w:instrText xml:space="preserve"> = 2 \* ROMAN \* MERGEFORMAT </w:instrText>
      </w:r>
      <w:r>
        <w:rPr>
          <w:rFonts w:hint="default" w:ascii="Times New Roman" w:hAnsi="Times New Roman" w:cs="Times New Roman" w:eastAsiaTheme="minorEastAsia"/>
          <w:kern w:val="2"/>
          <w:szCs w:val="21"/>
        </w:rPr>
        <w:fldChar w:fldCharType="separate"/>
      </w:r>
      <w:r>
        <w:rPr>
          <w:rFonts w:hint="default" w:ascii="Times New Roman" w:hAnsi="Times New Roman" w:cs="Times New Roman"/>
          <w:szCs w:val="21"/>
        </w:rPr>
        <w:t>II</w:t>
      </w:r>
      <w:r>
        <w:rPr>
          <w:rFonts w:hint="default" w:ascii="Times New Roman" w:hAnsi="Times New Roman" w:cs="Times New Roman" w:eastAsiaTheme="minorEastAsia"/>
          <w:kern w:val="2"/>
          <w:szCs w:val="21"/>
        </w:rPr>
        <w:fldChar w:fldCharType="end"/>
      </w:r>
      <w:r>
        <w:rPr>
          <w:rFonts w:hint="default" w:ascii="Times New Roman" w:hAnsi="Times New Roman" w:cs="Times New Roman" w:eastAsiaTheme="minorEastAsia"/>
          <w:kern w:val="2"/>
          <w:szCs w:val="21"/>
          <w:lang w:eastAsia="zh-CN"/>
        </w:rPr>
        <w:t>、</w:t>
      </w:r>
      <w:r>
        <w:rPr>
          <w:rFonts w:hint="default" w:ascii="Times New Roman" w:hAnsi="Times New Roman" w:cs="Times New Roman" w:eastAsiaTheme="minorEastAsia"/>
          <w:kern w:val="2"/>
          <w:szCs w:val="21"/>
        </w:rPr>
        <w:fldChar w:fldCharType="begin"/>
      </w:r>
      <w:r>
        <w:rPr>
          <w:rFonts w:hint="default" w:ascii="Times New Roman" w:hAnsi="Times New Roman" w:cs="Times New Roman" w:eastAsiaTheme="minorEastAsia"/>
          <w:kern w:val="2"/>
          <w:szCs w:val="21"/>
        </w:rPr>
        <w:instrText xml:space="preserve"> = 3 \* ROMAN \* MERGEFORMAT </w:instrText>
      </w:r>
      <w:r>
        <w:rPr>
          <w:rFonts w:hint="default" w:ascii="Times New Roman" w:hAnsi="Times New Roman" w:cs="Times New Roman" w:eastAsiaTheme="minorEastAsia"/>
          <w:kern w:val="2"/>
          <w:szCs w:val="21"/>
        </w:rPr>
        <w:fldChar w:fldCharType="separate"/>
      </w:r>
      <w:r>
        <w:rPr>
          <w:rFonts w:hint="default" w:ascii="Times New Roman" w:hAnsi="Times New Roman" w:cs="Times New Roman"/>
          <w:szCs w:val="21"/>
        </w:rPr>
        <w:t>III</w:t>
      </w:r>
      <w:r>
        <w:rPr>
          <w:rFonts w:hint="default" w:ascii="Times New Roman" w:hAnsi="Times New Roman" w:cs="Times New Roman" w:eastAsiaTheme="minorEastAsia"/>
          <w:kern w:val="2"/>
          <w:szCs w:val="21"/>
        </w:rPr>
        <w:fldChar w:fldCharType="end"/>
      </w:r>
      <w:r>
        <w:rPr>
          <w:rFonts w:hint="default" w:ascii="Times New Roman" w:hAnsi="Times New Roman" w:cs="Times New Roman" w:eastAsiaTheme="minorEastAsia"/>
          <w:kern w:val="2"/>
          <w:szCs w:val="21"/>
          <w:lang w:eastAsia="zh-CN"/>
        </w:rPr>
        <w:t>、</w:t>
      </w:r>
      <w:r>
        <w:rPr>
          <w:rFonts w:hint="default" w:ascii="Times New Roman" w:hAnsi="Times New Roman" w:cs="Times New Roman" w:eastAsiaTheme="minorEastAsia"/>
          <w:kern w:val="2"/>
          <w:szCs w:val="21"/>
        </w:rPr>
        <w:fldChar w:fldCharType="begin"/>
      </w:r>
      <w:r>
        <w:rPr>
          <w:rFonts w:hint="default" w:ascii="Times New Roman" w:hAnsi="Times New Roman" w:cs="Times New Roman" w:eastAsiaTheme="minorEastAsia"/>
          <w:kern w:val="2"/>
          <w:szCs w:val="21"/>
        </w:rPr>
        <w:instrText xml:space="preserve"> = 4 \* ROMAN \* MERGEFORMAT </w:instrText>
      </w:r>
      <w:r>
        <w:rPr>
          <w:rFonts w:hint="default" w:ascii="Times New Roman" w:hAnsi="Times New Roman" w:cs="Times New Roman" w:eastAsiaTheme="minorEastAsia"/>
          <w:kern w:val="2"/>
          <w:szCs w:val="21"/>
        </w:rPr>
        <w:fldChar w:fldCharType="separate"/>
      </w:r>
      <w:r>
        <w:rPr>
          <w:rFonts w:hint="default" w:ascii="Times New Roman" w:hAnsi="Times New Roman" w:cs="Times New Roman"/>
          <w:szCs w:val="21"/>
        </w:rPr>
        <w:t>IV</w:t>
      </w:r>
      <w:r>
        <w:rPr>
          <w:rFonts w:hint="default" w:ascii="Times New Roman" w:hAnsi="Times New Roman" w:cs="Times New Roman" w:eastAsiaTheme="minorEastAsia"/>
          <w:kern w:val="2"/>
          <w:szCs w:val="21"/>
        </w:rPr>
        <w:fldChar w:fldCharType="end"/>
      </w:r>
      <w:r>
        <w:rPr>
          <w:rFonts w:hint="default" w:ascii="Times New Roman" w:hAnsi="Times New Roman" w:cs="Times New Roman" w:eastAsiaTheme="minorEastAsia"/>
          <w:kern w:val="2"/>
          <w:szCs w:val="21"/>
          <w:lang w:val="en-US" w:eastAsia="zh-CN"/>
        </w:rPr>
        <w:t>和</w:t>
      </w:r>
      <w:r>
        <w:rPr>
          <w:rFonts w:hint="default" w:ascii="Times New Roman" w:hAnsi="Times New Roman" w:cs="Times New Roman" w:eastAsiaTheme="minorEastAsia"/>
          <w:kern w:val="2"/>
          <w:szCs w:val="21"/>
        </w:rPr>
        <w:fldChar w:fldCharType="begin"/>
      </w:r>
      <w:r>
        <w:rPr>
          <w:rFonts w:hint="default" w:ascii="Times New Roman" w:hAnsi="Times New Roman" w:cs="Times New Roman" w:eastAsiaTheme="minorEastAsia"/>
          <w:kern w:val="2"/>
          <w:szCs w:val="21"/>
        </w:rPr>
        <w:instrText xml:space="preserve"> = 5 \* ROMAN \* MERGEFORMAT </w:instrText>
      </w:r>
      <w:r>
        <w:rPr>
          <w:rFonts w:hint="default" w:ascii="Times New Roman" w:hAnsi="Times New Roman" w:cs="Times New Roman" w:eastAsiaTheme="minorEastAsia"/>
          <w:kern w:val="2"/>
          <w:szCs w:val="21"/>
        </w:rPr>
        <w:fldChar w:fldCharType="separate"/>
      </w:r>
      <w:r>
        <w:rPr>
          <w:rFonts w:hint="default" w:ascii="Times New Roman" w:hAnsi="Times New Roman" w:cs="Times New Roman"/>
          <w:szCs w:val="21"/>
        </w:rPr>
        <w:t>V</w:t>
      </w:r>
      <w:r>
        <w:rPr>
          <w:rFonts w:hint="default" w:ascii="Times New Roman" w:hAnsi="Times New Roman" w:cs="Times New Roman" w:eastAsiaTheme="minorEastAsia"/>
          <w:kern w:val="2"/>
          <w:szCs w:val="21"/>
        </w:rPr>
        <w:fldChar w:fldCharType="end"/>
      </w:r>
      <w:r>
        <w:rPr>
          <w:rFonts w:hint="default" w:ascii="Times New Roman" w:hAnsi="Times New Roman" w:cs="Times New Roman"/>
          <w:szCs w:val="21"/>
        </w:rPr>
        <w:t xml:space="preserve"> </w:t>
      </w:r>
      <w:r>
        <w:rPr>
          <w:rFonts w:hint="default" w:ascii="Times New Roman" w:hAnsi="Times New Roman" w:cs="Times New Roman"/>
          <w:szCs w:val="21"/>
          <w:lang w:val="en-US" w:eastAsia="zh-CN"/>
        </w:rPr>
        <w:t>五种类型</w:t>
      </w:r>
      <w:r>
        <w:rPr>
          <w:rFonts w:hint="default" w:ascii="Times New Roman" w:hAnsi="Times New Roman" w:cs="Times New Roman"/>
          <w:szCs w:val="21"/>
        </w:rPr>
        <w:t>。</w:t>
      </w:r>
    </w:p>
    <w:p w14:paraId="7D9E6583">
      <w:pPr>
        <w:tabs>
          <w:tab w:val="left" w:pos="1108"/>
        </w:tabs>
        <w:autoSpaceDE/>
        <w:autoSpaceDN/>
        <w:adjustRightInd/>
        <w:spacing w:before="156" w:beforeLines="50" w:after="156" w:afterLines="50"/>
        <w:ind w:left="0" w:leftChars="0" w:right="0" w:firstLine="0" w:firstLineChars="0"/>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 xml:space="preserve">表1  </w:t>
      </w:r>
      <w:r>
        <w:rPr>
          <w:rFonts w:hint="eastAsia"/>
          <w:highlight w:val="none"/>
          <w:u w:val="none"/>
        </w:rPr>
        <w:t>产品</w:t>
      </w:r>
      <w:r>
        <w:rPr>
          <w:rFonts w:hint="eastAsia"/>
          <w:highlight w:val="none"/>
          <w:u w:val="none"/>
          <w:lang w:val="en-US" w:eastAsia="zh-CN"/>
        </w:rPr>
        <w:t>组成成分</w:t>
      </w:r>
      <w:r>
        <w:rPr>
          <w:rFonts w:hint="eastAsia"/>
          <w:highlight w:val="none"/>
          <w:u w:val="none"/>
        </w:rPr>
        <w:t>的化学</w:t>
      </w:r>
      <w:r>
        <w:rPr>
          <w:rFonts w:hint="eastAsia"/>
          <w:highlight w:val="none"/>
          <w:u w:val="none"/>
          <w:lang w:val="en-US" w:eastAsia="zh-CN"/>
        </w:rPr>
        <w:t>分子式</w:t>
      </w:r>
      <w:r>
        <w:rPr>
          <w:rFonts w:hint="eastAsia"/>
          <w:highlight w:val="none"/>
          <w:u w:val="none"/>
        </w:rPr>
        <w:t>、</w:t>
      </w:r>
      <w:r>
        <w:rPr>
          <w:rFonts w:hint="eastAsia"/>
          <w:highlight w:val="none"/>
          <w:u w:val="none"/>
          <w:lang w:val="en-US" w:eastAsia="zh-CN"/>
        </w:rPr>
        <w:t>结构式、分子量和</w:t>
      </w:r>
      <w:r>
        <w:rPr>
          <w:rFonts w:hint="eastAsia"/>
          <w:highlight w:val="none"/>
          <w:u w:val="none"/>
        </w:rPr>
        <w:t>化学名称</w:t>
      </w:r>
    </w:p>
    <w:tbl>
      <w:tblPr>
        <w:tblStyle w:val="16"/>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5763"/>
        <w:gridCol w:w="2558"/>
      </w:tblGrid>
      <w:tr w14:paraId="7767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1249" w:type="dxa"/>
            <w:tcBorders>
              <w:top w:val="single" w:color="auto" w:sz="4" w:space="0"/>
              <w:left w:val="single" w:color="auto" w:sz="4" w:space="0"/>
              <w:bottom w:val="single" w:color="auto" w:sz="4" w:space="0"/>
              <w:right w:val="single" w:color="auto" w:sz="4" w:space="0"/>
            </w:tcBorders>
            <w:vAlign w:val="center"/>
          </w:tcPr>
          <w:p w14:paraId="7E898C92">
            <w:pPr>
              <w:pStyle w:val="24"/>
              <w:tabs>
                <w:tab w:val="center" w:pos="4201"/>
                <w:tab w:val="right" w:leader="dot" w:pos="9298"/>
              </w:tabs>
              <w:ind w:firstLine="0" w:firstLineChars="0"/>
              <w:jc w:val="center"/>
              <w:rPr>
                <w:rFonts w:hint="default" w:eastAsia="宋体"/>
                <w:highlight w:val="none"/>
                <w:u w:val="none"/>
                <w:lang w:val="en-US" w:eastAsia="zh-CN"/>
              </w:rPr>
            </w:pPr>
            <w:r>
              <w:rPr>
                <w:rFonts w:hint="eastAsia"/>
                <w:highlight w:val="none"/>
                <w:u w:val="none"/>
                <w:lang w:val="en-US" w:eastAsia="zh-CN"/>
              </w:rPr>
              <w:t>组成成分</w:t>
            </w:r>
          </w:p>
        </w:tc>
        <w:tc>
          <w:tcPr>
            <w:tcW w:w="5763" w:type="dxa"/>
            <w:tcBorders>
              <w:top w:val="single" w:color="auto" w:sz="4" w:space="0"/>
              <w:left w:val="nil"/>
              <w:bottom w:val="single" w:color="auto" w:sz="4" w:space="0"/>
              <w:right w:val="single" w:color="auto" w:sz="4" w:space="0"/>
            </w:tcBorders>
            <w:vAlign w:val="center"/>
          </w:tcPr>
          <w:p w14:paraId="09ACAF6B">
            <w:pPr>
              <w:pStyle w:val="24"/>
              <w:tabs>
                <w:tab w:val="center" w:pos="4201"/>
                <w:tab w:val="right" w:leader="dot" w:pos="9298"/>
              </w:tabs>
              <w:ind w:firstLine="0" w:firstLineChars="0"/>
              <w:jc w:val="center"/>
              <w:rPr>
                <w:rFonts w:hint="eastAsia" w:eastAsia="宋体"/>
                <w:highlight w:val="none"/>
                <w:u w:val="none"/>
                <w:lang w:val="en-US" w:eastAsia="zh-CN"/>
              </w:rPr>
            </w:pPr>
            <w:r>
              <w:rPr>
                <w:rFonts w:hint="eastAsia"/>
                <w:highlight w:val="none"/>
                <w:u w:val="none"/>
              </w:rPr>
              <w:t>化学</w:t>
            </w:r>
            <w:r>
              <w:rPr>
                <w:rFonts w:hint="eastAsia"/>
                <w:highlight w:val="none"/>
                <w:u w:val="none"/>
                <w:lang w:val="en-US" w:eastAsia="zh-CN"/>
              </w:rPr>
              <w:t>分子式、</w:t>
            </w:r>
            <w:r>
              <w:rPr>
                <w:rFonts w:hint="eastAsia"/>
                <w:highlight w:val="none"/>
                <w:u w:val="none"/>
              </w:rPr>
              <w:t>结构式</w:t>
            </w:r>
            <w:r>
              <w:rPr>
                <w:rFonts w:hint="eastAsia"/>
                <w:highlight w:val="none"/>
                <w:u w:val="none"/>
                <w:lang w:eastAsia="zh-CN"/>
              </w:rPr>
              <w:t>、</w:t>
            </w:r>
            <w:r>
              <w:rPr>
                <w:rFonts w:hint="eastAsia"/>
                <w:highlight w:val="none"/>
                <w:u w:val="none"/>
                <w:lang w:val="en-US" w:eastAsia="zh-CN"/>
              </w:rPr>
              <w:t>分子量</w:t>
            </w:r>
          </w:p>
        </w:tc>
        <w:tc>
          <w:tcPr>
            <w:tcW w:w="2558" w:type="dxa"/>
            <w:tcBorders>
              <w:top w:val="single" w:color="auto" w:sz="4" w:space="0"/>
              <w:left w:val="nil"/>
              <w:bottom w:val="single" w:color="auto" w:sz="4" w:space="0"/>
              <w:right w:val="single" w:color="auto" w:sz="4" w:space="0"/>
            </w:tcBorders>
            <w:vAlign w:val="center"/>
          </w:tcPr>
          <w:p w14:paraId="0077C656">
            <w:pPr>
              <w:pStyle w:val="24"/>
              <w:tabs>
                <w:tab w:val="center" w:pos="4201"/>
                <w:tab w:val="right" w:leader="dot" w:pos="9298"/>
              </w:tabs>
              <w:ind w:firstLine="0" w:firstLineChars="0"/>
              <w:jc w:val="center"/>
              <w:rPr>
                <w:highlight w:val="none"/>
                <w:u w:val="none"/>
              </w:rPr>
            </w:pPr>
            <w:r>
              <w:rPr>
                <w:rFonts w:hint="eastAsia"/>
                <w:highlight w:val="none"/>
                <w:u w:val="none"/>
              </w:rPr>
              <w:t>化学名称</w:t>
            </w:r>
          </w:p>
        </w:tc>
      </w:tr>
      <w:tr w14:paraId="38C1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1249" w:type="dxa"/>
            <w:tcBorders>
              <w:top w:val="single" w:color="auto" w:sz="4" w:space="0"/>
              <w:left w:val="single" w:color="auto" w:sz="4" w:space="0"/>
              <w:bottom w:val="single" w:color="auto" w:sz="4" w:space="0"/>
              <w:right w:val="single" w:color="auto" w:sz="4" w:space="0"/>
            </w:tcBorders>
            <w:vAlign w:val="center"/>
          </w:tcPr>
          <w:p w14:paraId="74B6B580">
            <w:pPr>
              <w:pStyle w:val="24"/>
              <w:tabs>
                <w:tab w:val="center" w:pos="4201"/>
                <w:tab w:val="right" w:leader="dot" w:pos="9298"/>
              </w:tabs>
              <w:ind w:firstLine="0" w:firstLineChars="0"/>
              <w:jc w:val="center"/>
              <w:rPr>
                <w:rFonts w:hint="eastAsia" w:eastAsia="宋体"/>
                <w:highlight w:val="none"/>
                <w:u w:val="none"/>
                <w:lang w:eastAsia="zh-CN"/>
              </w:rPr>
            </w:pPr>
            <w:r>
              <w:rPr>
                <w:rFonts w:hint="eastAsia"/>
                <w:highlight w:val="none"/>
                <w:u w:val="none"/>
                <w:lang w:val="en-US" w:eastAsia="zh-CN"/>
              </w:rPr>
              <w:t>1</w:t>
            </w:r>
          </w:p>
        </w:tc>
        <w:tc>
          <w:tcPr>
            <w:tcW w:w="5763" w:type="dxa"/>
            <w:tcBorders>
              <w:top w:val="single" w:color="auto" w:sz="4" w:space="0"/>
              <w:left w:val="nil"/>
              <w:bottom w:val="single" w:color="auto" w:sz="4" w:space="0"/>
              <w:right w:val="single" w:color="auto" w:sz="4" w:space="0"/>
            </w:tcBorders>
            <w:vAlign w:val="center"/>
          </w:tcPr>
          <w:p w14:paraId="10281B64">
            <w:pPr>
              <w:pStyle w:val="24"/>
              <w:tabs>
                <w:tab w:val="center" w:pos="4201"/>
                <w:tab w:val="right" w:leader="dot" w:pos="9298"/>
              </w:tabs>
              <w:ind w:firstLine="105" w:firstLineChars="50"/>
              <w:textAlignment w:val="center"/>
              <w:rPr>
                <w:rFonts w:hint="default" w:eastAsia="宋体"/>
                <w:sz w:val="24"/>
                <w:szCs w:val="24"/>
                <w:highlight w:val="none"/>
                <w:u w:val="none"/>
                <w:lang w:val="en-US" w:eastAsia="zh-CN"/>
              </w:rPr>
            </w:pPr>
            <w:r>
              <w:rPr>
                <w:rFonts w:hint="eastAsia" w:hAnsi="宋体"/>
                <w:highlight w:val="none"/>
                <w:u w:val="none"/>
                <w:lang w:val="en-US" w:eastAsia="zh-CN"/>
              </w:rPr>
              <w:t>化学</w:t>
            </w:r>
            <w:r>
              <w:rPr>
                <w:rFonts w:hint="eastAsia" w:hAnsi="宋体"/>
                <w:highlight w:val="none"/>
                <w:u w:val="none"/>
              </w:rPr>
              <w:t>分子式：</w:t>
            </w:r>
            <w:r>
              <w:rPr>
                <w:rFonts w:hint="eastAsia"/>
                <w:sz w:val="24"/>
                <w:szCs w:val="24"/>
                <w:highlight w:val="none"/>
                <w:u w:val="none"/>
              </w:rPr>
              <w:t>C</w:t>
            </w:r>
            <w:r>
              <w:rPr>
                <w:rFonts w:hint="eastAsia"/>
                <w:sz w:val="24"/>
                <w:szCs w:val="24"/>
                <w:highlight w:val="none"/>
                <w:u w:val="none"/>
                <w:vertAlign w:val="subscript"/>
                <w:lang w:val="en-US" w:eastAsia="zh-CN"/>
              </w:rPr>
              <w:t>16</w:t>
            </w:r>
            <w:r>
              <w:rPr>
                <w:rFonts w:hint="eastAsia"/>
                <w:sz w:val="24"/>
                <w:szCs w:val="24"/>
                <w:highlight w:val="none"/>
                <w:u w:val="none"/>
              </w:rPr>
              <w:t>H</w:t>
            </w:r>
            <w:r>
              <w:rPr>
                <w:rFonts w:hint="eastAsia"/>
                <w:sz w:val="24"/>
                <w:szCs w:val="24"/>
                <w:highlight w:val="none"/>
                <w:u w:val="none"/>
                <w:vertAlign w:val="subscript"/>
                <w:lang w:val="en-US" w:eastAsia="zh-CN"/>
              </w:rPr>
              <w:t>25</w:t>
            </w:r>
            <w:r>
              <w:rPr>
                <w:rFonts w:hint="eastAsia"/>
                <w:sz w:val="24"/>
                <w:szCs w:val="24"/>
                <w:highlight w:val="none"/>
                <w:u w:val="none"/>
              </w:rPr>
              <w:t>N</w:t>
            </w:r>
            <w:r>
              <w:rPr>
                <w:rFonts w:hint="eastAsia"/>
                <w:sz w:val="24"/>
                <w:szCs w:val="24"/>
                <w:highlight w:val="none"/>
                <w:u w:val="none"/>
                <w:lang w:val="en-US" w:eastAsia="zh-CN"/>
              </w:rPr>
              <w:t>O</w:t>
            </w:r>
            <w:r>
              <w:rPr>
                <w:rFonts w:hint="eastAsia"/>
                <w:sz w:val="24"/>
                <w:szCs w:val="24"/>
                <w:highlight w:val="none"/>
                <w:u w:val="none"/>
                <w:vertAlign w:val="subscript"/>
                <w:lang w:val="en-US" w:eastAsia="zh-CN"/>
              </w:rPr>
              <w:t>2</w:t>
            </w:r>
          </w:p>
          <w:p w14:paraId="01E0D35B">
            <w:pPr>
              <w:pStyle w:val="24"/>
              <w:tabs>
                <w:tab w:val="center" w:pos="4201"/>
                <w:tab w:val="right" w:leader="dot" w:pos="9298"/>
              </w:tabs>
              <w:ind w:firstLine="105" w:firstLineChars="50"/>
              <w:textAlignment w:val="center"/>
              <w:rPr>
                <w:rFonts w:hint="eastAsia" w:hAnsi="宋体"/>
                <w:highlight w:val="none"/>
                <w:u w:val="none"/>
              </w:rPr>
            </w:pPr>
            <w:r>
              <w:rPr>
                <w:rFonts w:hint="eastAsia" w:hAnsi="宋体"/>
                <w:highlight w:val="none"/>
                <w:u w:val="none"/>
              </w:rPr>
              <w:t>结构式：</w:t>
            </w:r>
          </w:p>
          <w:p w14:paraId="3ED89ADE">
            <w:pPr>
              <w:pStyle w:val="24"/>
              <w:tabs>
                <w:tab w:val="center" w:pos="4201"/>
                <w:tab w:val="right" w:leader="dot" w:pos="9298"/>
              </w:tabs>
              <w:ind w:firstLine="0" w:firstLineChars="0"/>
              <w:jc w:val="center"/>
              <w:rPr>
                <w:rFonts w:hint="eastAsia" w:hAnsi="宋体" w:eastAsia="宋体"/>
                <w:highlight w:val="none"/>
                <w:u w:val="none"/>
                <w:lang w:eastAsia="zh-CN"/>
              </w:rPr>
            </w:pPr>
            <w:r>
              <w:drawing>
                <wp:inline distT="0" distB="0" distL="114300" distR="114300">
                  <wp:extent cx="3519805" cy="937895"/>
                  <wp:effectExtent l="0" t="0" r="4445" b="14605"/>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11"/>
                          <a:stretch>
                            <a:fillRect/>
                          </a:stretch>
                        </pic:blipFill>
                        <pic:spPr>
                          <a:xfrm>
                            <a:off x="0" y="0"/>
                            <a:ext cx="3519805" cy="937895"/>
                          </a:xfrm>
                          <a:prstGeom prst="rect">
                            <a:avLst/>
                          </a:prstGeom>
                          <a:noFill/>
                          <a:ln>
                            <a:noFill/>
                          </a:ln>
                        </pic:spPr>
                      </pic:pic>
                    </a:graphicData>
                  </a:graphic>
                </wp:inline>
              </w:drawing>
            </w:r>
          </w:p>
          <w:p w14:paraId="4E6CD007">
            <w:pPr>
              <w:pStyle w:val="24"/>
              <w:tabs>
                <w:tab w:val="center" w:pos="4201"/>
                <w:tab w:val="right" w:leader="dot" w:pos="9298"/>
              </w:tabs>
              <w:ind w:left="0" w:leftChars="0" w:firstLine="0" w:firstLineChars="0"/>
              <w:jc w:val="left"/>
              <w:rPr>
                <w:rFonts w:hAnsi="宋体"/>
                <w:color w:val="FF0000"/>
                <w:szCs w:val="21"/>
                <w:highlight w:val="none"/>
                <w:u w:val="none"/>
              </w:rPr>
            </w:pPr>
            <w:r>
              <w:rPr>
                <w:rFonts w:hint="eastAsia"/>
                <w:highlight w:val="none"/>
                <w:u w:val="none"/>
              </w:rPr>
              <w:t>分子量：</w:t>
            </w:r>
            <w:r>
              <w:rPr>
                <w:rFonts w:hint="eastAsia" w:ascii="宋体" w:hAnsi="Times New Roman" w:eastAsia="宋体" w:cs="Times New Roman"/>
                <w:i w:val="0"/>
                <w:iCs w:val="0"/>
                <w:caps w:val="0"/>
                <w:color w:val="auto"/>
                <w:spacing w:val="0"/>
                <w:sz w:val="21"/>
                <w:szCs w:val="20"/>
                <w:highlight w:val="none"/>
                <w:u w:val="none"/>
                <w:shd w:val="clear" w:fill="auto"/>
              </w:rPr>
              <w:t>263.38</w:t>
            </w:r>
          </w:p>
        </w:tc>
        <w:tc>
          <w:tcPr>
            <w:tcW w:w="2558" w:type="dxa"/>
            <w:tcBorders>
              <w:top w:val="single" w:color="auto" w:sz="4" w:space="0"/>
              <w:left w:val="nil"/>
              <w:bottom w:val="single" w:color="auto" w:sz="4" w:space="0"/>
              <w:right w:val="single" w:color="auto" w:sz="4" w:space="0"/>
            </w:tcBorders>
            <w:vAlign w:val="center"/>
          </w:tcPr>
          <w:p w14:paraId="0272B1AE">
            <w:pPr>
              <w:pStyle w:val="24"/>
              <w:numPr>
                <w:ilvl w:val="0"/>
                <w:numId w:val="2"/>
              </w:numPr>
              <w:tabs>
                <w:tab w:val="center" w:pos="4201"/>
                <w:tab w:val="right" w:leader="dot" w:pos="9298"/>
              </w:tabs>
              <w:ind w:firstLine="0" w:firstLineChars="0"/>
              <w:jc w:val="center"/>
              <w:rPr>
                <w:rFonts w:hint="default" w:ascii="Times New Roman" w:hAnsi="Times New Roman" w:cs="Times New Roman"/>
                <w:szCs w:val="21"/>
              </w:rPr>
            </w:pPr>
            <w:r>
              <w:rPr>
                <w:rFonts w:hint="eastAsia" w:cs="Times New Roman"/>
                <w:szCs w:val="21"/>
                <w:lang w:val="en-US" w:eastAsia="zh-CN"/>
              </w:rPr>
              <w:t>羟基-5-壬基苯甲</w:t>
            </w:r>
            <w:r>
              <w:rPr>
                <w:rFonts w:hint="default" w:ascii="Times New Roman" w:hAnsi="Times New Roman" w:cs="Times New Roman"/>
                <w:szCs w:val="21"/>
              </w:rPr>
              <w:t>醛肟</w:t>
            </w:r>
          </w:p>
          <w:p w14:paraId="54669DC7">
            <w:pPr>
              <w:pStyle w:val="24"/>
              <w:numPr>
                <w:ilvl w:val="-1"/>
                <w:numId w:val="0"/>
              </w:numPr>
              <w:tabs>
                <w:tab w:val="center" w:pos="4201"/>
                <w:tab w:val="right" w:leader="dot" w:pos="9298"/>
              </w:tabs>
              <w:ind w:firstLine="0" w:firstLineChars="0"/>
              <w:jc w:val="both"/>
              <w:rPr>
                <w:rFonts w:hint="default" w:eastAsia="微软雅黑"/>
                <w:highlight w:val="none"/>
                <w:u w:val="none"/>
                <w:lang w:val="en-US" w:eastAsia="zh-CN"/>
              </w:rPr>
            </w:pPr>
            <w:r>
              <w:rPr>
                <w:rFonts w:ascii="微软雅黑" w:hAnsi="微软雅黑" w:eastAsia="微软雅黑" w:cs="微软雅黑"/>
                <w:i w:val="0"/>
                <w:iCs w:val="0"/>
                <w:caps w:val="0"/>
                <w:color w:val="222222"/>
                <w:spacing w:val="0"/>
                <w:sz w:val="19"/>
                <w:szCs w:val="19"/>
                <w:shd w:val="clear" w:fill="FFFFFF"/>
              </w:rPr>
              <w:t>2-H</w:t>
            </w:r>
            <w:r>
              <w:rPr>
                <w:rFonts w:hint="eastAsia" w:ascii="微软雅黑" w:hAnsi="微软雅黑" w:eastAsia="微软雅黑" w:cs="微软雅黑"/>
                <w:i w:val="0"/>
                <w:iCs w:val="0"/>
                <w:caps w:val="0"/>
                <w:color w:val="222222"/>
                <w:spacing w:val="0"/>
                <w:sz w:val="19"/>
                <w:szCs w:val="19"/>
                <w:shd w:val="clear" w:fill="FFFFFF"/>
                <w:lang w:val="en-US" w:eastAsia="zh-CN"/>
              </w:rPr>
              <w:t>ydroxy</w:t>
            </w:r>
            <w:r>
              <w:rPr>
                <w:rFonts w:ascii="微软雅黑" w:hAnsi="微软雅黑" w:eastAsia="微软雅黑" w:cs="微软雅黑"/>
                <w:i w:val="0"/>
                <w:iCs w:val="0"/>
                <w:caps w:val="0"/>
                <w:color w:val="222222"/>
                <w:spacing w:val="0"/>
                <w:sz w:val="19"/>
                <w:szCs w:val="19"/>
                <w:shd w:val="clear" w:fill="FFFFFF"/>
              </w:rPr>
              <w:t>-5-N</w:t>
            </w:r>
            <w:r>
              <w:rPr>
                <w:rFonts w:hint="eastAsia" w:ascii="微软雅黑" w:hAnsi="微软雅黑" w:eastAsia="微软雅黑" w:cs="微软雅黑"/>
                <w:i w:val="0"/>
                <w:iCs w:val="0"/>
                <w:caps w:val="0"/>
                <w:color w:val="222222"/>
                <w:spacing w:val="0"/>
                <w:sz w:val="19"/>
                <w:szCs w:val="19"/>
                <w:shd w:val="clear" w:fill="FFFFFF"/>
                <w:lang w:val="en-US" w:eastAsia="zh-CN"/>
              </w:rPr>
              <w:t>onyl</w:t>
            </w:r>
            <w:r>
              <w:rPr>
                <w:rFonts w:ascii="微软雅黑" w:hAnsi="微软雅黑" w:eastAsia="微软雅黑" w:cs="微软雅黑"/>
                <w:i w:val="0"/>
                <w:iCs w:val="0"/>
                <w:caps w:val="0"/>
                <w:color w:val="222222"/>
                <w:spacing w:val="0"/>
                <w:sz w:val="19"/>
                <w:szCs w:val="19"/>
                <w:shd w:val="clear" w:fill="FFFFFF"/>
              </w:rPr>
              <w:t>-B</w:t>
            </w:r>
            <w:r>
              <w:rPr>
                <w:rFonts w:hint="eastAsia" w:ascii="微软雅黑" w:hAnsi="微软雅黑" w:eastAsia="微软雅黑" w:cs="微软雅黑"/>
                <w:i w:val="0"/>
                <w:iCs w:val="0"/>
                <w:caps w:val="0"/>
                <w:color w:val="222222"/>
                <w:spacing w:val="0"/>
                <w:sz w:val="19"/>
                <w:szCs w:val="19"/>
                <w:shd w:val="clear" w:fill="FFFFFF"/>
                <w:lang w:val="en-US" w:eastAsia="zh-CN"/>
              </w:rPr>
              <w:t>enzaldehyde</w:t>
            </w:r>
            <w:r>
              <w:rPr>
                <w:rFonts w:ascii="微软雅黑" w:hAnsi="微软雅黑" w:eastAsia="微软雅黑" w:cs="微软雅黑"/>
                <w:i w:val="0"/>
                <w:iCs w:val="0"/>
                <w:caps w:val="0"/>
                <w:color w:val="222222"/>
                <w:spacing w:val="0"/>
                <w:sz w:val="19"/>
                <w:szCs w:val="19"/>
                <w:shd w:val="clear" w:fill="FFFFFF"/>
              </w:rPr>
              <w:t xml:space="preserve"> </w:t>
            </w:r>
            <w:r>
              <w:rPr>
                <w:rFonts w:hint="eastAsia" w:ascii="微软雅黑" w:hAnsi="微软雅黑" w:eastAsia="微软雅黑" w:cs="微软雅黑"/>
                <w:i w:val="0"/>
                <w:iCs w:val="0"/>
                <w:caps w:val="0"/>
                <w:color w:val="222222"/>
                <w:spacing w:val="0"/>
                <w:sz w:val="19"/>
                <w:szCs w:val="19"/>
                <w:shd w:val="clear" w:fill="FFFFFF"/>
                <w:lang w:val="en-US" w:eastAsia="zh-CN"/>
              </w:rPr>
              <w:t>oxime</w:t>
            </w:r>
          </w:p>
        </w:tc>
      </w:tr>
      <w:tr w14:paraId="0702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1249" w:type="dxa"/>
            <w:tcBorders>
              <w:top w:val="single" w:color="auto" w:sz="4" w:space="0"/>
              <w:left w:val="single" w:color="auto" w:sz="4" w:space="0"/>
              <w:bottom w:val="single" w:color="auto" w:sz="4" w:space="0"/>
              <w:right w:val="single" w:color="auto" w:sz="4" w:space="0"/>
            </w:tcBorders>
            <w:vAlign w:val="center"/>
          </w:tcPr>
          <w:p w14:paraId="714C9874">
            <w:pPr>
              <w:pStyle w:val="24"/>
              <w:tabs>
                <w:tab w:val="center" w:pos="4201"/>
                <w:tab w:val="right" w:leader="dot" w:pos="9298"/>
              </w:tabs>
              <w:ind w:firstLine="0" w:firstLineChars="0"/>
              <w:jc w:val="center"/>
              <w:rPr>
                <w:rFonts w:hint="default"/>
                <w:highlight w:val="none"/>
                <w:u w:val="none"/>
                <w:lang w:val="en-US" w:eastAsia="zh-CN"/>
              </w:rPr>
            </w:pPr>
            <w:r>
              <w:rPr>
                <w:rFonts w:hint="eastAsia"/>
                <w:highlight w:val="none"/>
                <w:u w:val="none"/>
                <w:lang w:val="en-US" w:eastAsia="zh-CN"/>
              </w:rPr>
              <w:t>2</w:t>
            </w:r>
          </w:p>
        </w:tc>
        <w:tc>
          <w:tcPr>
            <w:tcW w:w="5763" w:type="dxa"/>
            <w:tcBorders>
              <w:top w:val="single" w:color="auto" w:sz="4" w:space="0"/>
              <w:left w:val="nil"/>
              <w:bottom w:val="single" w:color="auto" w:sz="4" w:space="0"/>
              <w:right w:val="single" w:color="auto" w:sz="4" w:space="0"/>
            </w:tcBorders>
            <w:vAlign w:val="center"/>
          </w:tcPr>
          <w:p w14:paraId="562B37EA">
            <w:pPr>
              <w:pStyle w:val="24"/>
              <w:tabs>
                <w:tab w:val="center" w:pos="4201"/>
                <w:tab w:val="right" w:leader="dot" w:pos="9298"/>
              </w:tabs>
              <w:ind w:firstLine="105" w:firstLineChars="50"/>
              <w:textAlignment w:val="center"/>
              <w:rPr>
                <w:rFonts w:hint="default" w:eastAsia="宋体"/>
                <w:sz w:val="24"/>
                <w:szCs w:val="24"/>
                <w:highlight w:val="none"/>
                <w:u w:val="none"/>
                <w:lang w:val="en-US" w:eastAsia="zh-CN"/>
              </w:rPr>
            </w:pPr>
            <w:r>
              <w:rPr>
                <w:rFonts w:hint="eastAsia" w:hAnsi="宋体"/>
                <w:highlight w:val="none"/>
                <w:u w:val="none"/>
                <w:lang w:val="en-US" w:eastAsia="zh-CN"/>
              </w:rPr>
              <w:t>化学</w:t>
            </w:r>
            <w:r>
              <w:rPr>
                <w:rFonts w:hint="eastAsia" w:hAnsi="宋体"/>
                <w:highlight w:val="none"/>
                <w:u w:val="none"/>
              </w:rPr>
              <w:t>分子式：</w:t>
            </w:r>
            <w:r>
              <w:rPr>
                <w:rFonts w:hint="eastAsia"/>
                <w:sz w:val="24"/>
                <w:szCs w:val="24"/>
                <w:highlight w:val="none"/>
                <w:u w:val="none"/>
              </w:rPr>
              <w:t>C</w:t>
            </w:r>
            <w:r>
              <w:rPr>
                <w:rFonts w:hint="eastAsia"/>
                <w:sz w:val="24"/>
                <w:szCs w:val="24"/>
                <w:highlight w:val="none"/>
                <w:u w:val="none"/>
                <w:vertAlign w:val="subscript"/>
                <w:lang w:val="en-US" w:eastAsia="zh-CN"/>
              </w:rPr>
              <w:t>17</w:t>
            </w:r>
            <w:r>
              <w:rPr>
                <w:rFonts w:hint="eastAsia"/>
                <w:sz w:val="24"/>
                <w:szCs w:val="24"/>
                <w:highlight w:val="none"/>
                <w:u w:val="none"/>
              </w:rPr>
              <w:t>H</w:t>
            </w:r>
            <w:r>
              <w:rPr>
                <w:rFonts w:hint="eastAsia"/>
                <w:sz w:val="24"/>
                <w:szCs w:val="24"/>
                <w:highlight w:val="none"/>
                <w:u w:val="none"/>
                <w:vertAlign w:val="subscript"/>
                <w:lang w:val="en-US" w:eastAsia="zh-CN"/>
              </w:rPr>
              <w:t>27</w:t>
            </w:r>
            <w:r>
              <w:rPr>
                <w:rFonts w:hint="eastAsia"/>
                <w:sz w:val="24"/>
                <w:szCs w:val="24"/>
                <w:highlight w:val="none"/>
                <w:u w:val="none"/>
              </w:rPr>
              <w:t>N</w:t>
            </w:r>
            <w:r>
              <w:rPr>
                <w:rFonts w:hint="eastAsia"/>
                <w:sz w:val="24"/>
                <w:szCs w:val="24"/>
                <w:highlight w:val="none"/>
                <w:u w:val="none"/>
                <w:lang w:val="en-US" w:eastAsia="zh-CN"/>
              </w:rPr>
              <w:t>O</w:t>
            </w:r>
            <w:r>
              <w:rPr>
                <w:rFonts w:hint="eastAsia"/>
                <w:sz w:val="24"/>
                <w:szCs w:val="24"/>
                <w:highlight w:val="none"/>
                <w:u w:val="none"/>
                <w:vertAlign w:val="subscript"/>
                <w:lang w:val="en-US" w:eastAsia="zh-CN"/>
              </w:rPr>
              <w:t>2</w:t>
            </w:r>
          </w:p>
          <w:p w14:paraId="55B1207E">
            <w:pPr>
              <w:pStyle w:val="24"/>
              <w:tabs>
                <w:tab w:val="center" w:pos="4201"/>
                <w:tab w:val="right" w:leader="dot" w:pos="9298"/>
              </w:tabs>
              <w:ind w:firstLine="105" w:firstLineChars="50"/>
              <w:textAlignment w:val="center"/>
              <w:rPr>
                <w:rFonts w:hint="eastAsia" w:hAnsi="宋体"/>
                <w:highlight w:val="none"/>
                <w:u w:val="none"/>
              </w:rPr>
            </w:pPr>
            <w:r>
              <w:rPr>
                <w:rFonts w:hint="eastAsia" w:hAnsi="宋体"/>
                <w:highlight w:val="none"/>
                <w:u w:val="none"/>
              </w:rPr>
              <w:t>结构式：</w:t>
            </w:r>
          </w:p>
          <w:p w14:paraId="3F7E0D29">
            <w:pPr>
              <w:pStyle w:val="24"/>
              <w:tabs>
                <w:tab w:val="center" w:pos="4201"/>
                <w:tab w:val="right" w:leader="dot" w:pos="9298"/>
              </w:tabs>
              <w:ind w:firstLine="0" w:firstLineChars="0"/>
              <w:jc w:val="center"/>
              <w:rPr>
                <w:rFonts w:hint="eastAsia" w:hAnsi="宋体" w:eastAsia="宋体"/>
                <w:highlight w:val="none"/>
                <w:u w:val="none"/>
                <w:lang w:eastAsia="zh-CN"/>
              </w:rPr>
            </w:pPr>
            <w:r>
              <w:drawing>
                <wp:inline distT="0" distB="0" distL="114300" distR="114300">
                  <wp:extent cx="3409315" cy="1010920"/>
                  <wp:effectExtent l="0" t="0" r="635" b="1778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2"/>
                          <a:stretch>
                            <a:fillRect/>
                          </a:stretch>
                        </pic:blipFill>
                        <pic:spPr>
                          <a:xfrm>
                            <a:off x="0" y="0"/>
                            <a:ext cx="3409315" cy="1010920"/>
                          </a:xfrm>
                          <a:prstGeom prst="rect">
                            <a:avLst/>
                          </a:prstGeom>
                          <a:noFill/>
                          <a:ln>
                            <a:noFill/>
                          </a:ln>
                        </pic:spPr>
                      </pic:pic>
                    </a:graphicData>
                  </a:graphic>
                </wp:inline>
              </w:drawing>
            </w:r>
          </w:p>
          <w:p w14:paraId="23FE6857">
            <w:pPr>
              <w:pStyle w:val="24"/>
              <w:tabs>
                <w:tab w:val="center" w:pos="4201"/>
                <w:tab w:val="right" w:leader="dot" w:pos="9298"/>
              </w:tabs>
              <w:ind w:left="0" w:leftChars="0" w:firstLine="0" w:firstLineChars="0"/>
              <w:jc w:val="left"/>
              <w:rPr>
                <w:rFonts w:hint="default" w:eastAsia="宋体"/>
                <w:highlight w:val="none"/>
                <w:u w:val="none"/>
                <w:lang w:val="en-US" w:eastAsia="zh-CN"/>
              </w:rPr>
            </w:pPr>
            <w:r>
              <w:rPr>
                <w:rFonts w:hint="eastAsia"/>
                <w:highlight w:val="none"/>
                <w:u w:val="none"/>
              </w:rPr>
              <w:t>分子量：</w:t>
            </w:r>
            <w:r>
              <w:rPr>
                <w:rFonts w:hint="eastAsia" w:ascii="宋体" w:hAnsi="Times New Roman" w:eastAsia="宋体" w:cs="Times New Roman"/>
                <w:i w:val="0"/>
                <w:iCs w:val="0"/>
                <w:caps w:val="0"/>
                <w:spacing w:val="0"/>
                <w:sz w:val="21"/>
                <w:szCs w:val="20"/>
                <w:highlight w:val="none"/>
                <w:u w:val="none"/>
                <w:shd w:val="clear"/>
              </w:rPr>
              <w:t>2</w:t>
            </w:r>
            <w:r>
              <w:rPr>
                <w:rFonts w:hint="eastAsia" w:cs="Times New Roman"/>
                <w:i w:val="0"/>
                <w:iCs w:val="0"/>
                <w:caps w:val="0"/>
                <w:spacing w:val="0"/>
                <w:sz w:val="21"/>
                <w:szCs w:val="20"/>
                <w:highlight w:val="none"/>
                <w:u w:val="none"/>
                <w:shd w:val="clear"/>
                <w:lang w:val="en-US" w:eastAsia="zh-CN"/>
              </w:rPr>
              <w:t>77.4</w:t>
            </w:r>
          </w:p>
        </w:tc>
        <w:tc>
          <w:tcPr>
            <w:tcW w:w="2558" w:type="dxa"/>
            <w:tcBorders>
              <w:top w:val="single" w:color="auto" w:sz="4" w:space="0"/>
              <w:left w:val="nil"/>
              <w:bottom w:val="single" w:color="auto" w:sz="4" w:space="0"/>
              <w:right w:val="single" w:color="auto" w:sz="4" w:space="0"/>
            </w:tcBorders>
            <w:vAlign w:val="center"/>
          </w:tcPr>
          <w:p w14:paraId="6BCFEB5E">
            <w:pPr>
              <w:pStyle w:val="24"/>
              <w:tabs>
                <w:tab w:val="center" w:pos="4201"/>
                <w:tab w:val="right" w:leader="dot" w:pos="9298"/>
              </w:tabs>
              <w:ind w:firstLine="0" w:firstLineChars="0"/>
              <w:jc w:val="center"/>
              <w:rPr>
                <w:rFonts w:hint="default" w:ascii="Times New Roman" w:hAnsi="Times New Roman" w:cs="Times New Roman"/>
                <w:szCs w:val="21"/>
              </w:rPr>
            </w:pPr>
            <w:r>
              <w:rPr>
                <w:rFonts w:hint="eastAsia" w:cs="Times New Roman"/>
                <w:szCs w:val="21"/>
                <w:lang w:val="en-US" w:eastAsia="zh-CN"/>
              </w:rPr>
              <w:t>2-羟基-5-壬基苯乙</w:t>
            </w:r>
            <w:r>
              <w:rPr>
                <w:rFonts w:hint="default" w:ascii="Times New Roman" w:hAnsi="Times New Roman" w:cs="Times New Roman"/>
                <w:szCs w:val="21"/>
              </w:rPr>
              <w:t>酮肟</w:t>
            </w:r>
          </w:p>
          <w:p w14:paraId="2158AC61">
            <w:pPr>
              <w:pStyle w:val="24"/>
              <w:tabs>
                <w:tab w:val="center" w:pos="4201"/>
                <w:tab w:val="right" w:leader="dot" w:pos="9298"/>
              </w:tabs>
              <w:ind w:firstLine="0" w:firstLineChars="0"/>
              <w:jc w:val="center"/>
              <w:rPr>
                <w:rFonts w:hint="eastAsia" w:ascii="Times New Roman" w:hAnsi="Times New Roman" w:cs="Times New Roman"/>
                <w:szCs w:val="21"/>
              </w:rPr>
            </w:pPr>
            <w:r>
              <w:rPr>
                <w:rFonts w:ascii="微软雅黑" w:hAnsi="微软雅黑" w:eastAsia="微软雅黑" w:cs="微软雅黑"/>
                <w:i w:val="0"/>
                <w:iCs w:val="0"/>
                <w:caps w:val="0"/>
                <w:color w:val="222222"/>
                <w:spacing w:val="0"/>
                <w:sz w:val="19"/>
                <w:szCs w:val="19"/>
                <w:shd w:val="clear" w:fill="FFFFFF"/>
              </w:rPr>
              <w:t>Ethanone,1-(2-hydroxy-5-nonylphenyl)-, oxime</w:t>
            </w:r>
          </w:p>
        </w:tc>
      </w:tr>
    </w:tbl>
    <w:p w14:paraId="14B146B9">
      <w:pPr>
        <w:spacing w:before="0" w:beforeLines="-2147483648" w:after="0" w:afterLines="-2147483648" w:line="240" w:lineRule="auto"/>
        <w:jc w:val="center"/>
        <w:rPr>
          <w:rFonts w:hint="eastAsia" w:cs="Times New Roman"/>
          <w:szCs w:val="21"/>
          <w:lang w:val="en-US" w:eastAsia="zh-CN"/>
        </w:rPr>
      </w:pPr>
    </w:p>
    <w:p w14:paraId="5F5D8A7A">
      <w:pPr>
        <w:spacing w:before="0" w:beforeLines="-2147483648" w:after="0" w:afterLines="-2147483648" w:line="240" w:lineRule="auto"/>
        <w:jc w:val="center"/>
        <w:rPr>
          <w:rFonts w:hint="eastAsia"/>
          <w:highlight w:val="none"/>
          <w:u w:val="none"/>
          <w:lang w:val="en-US" w:eastAsia="zh-CN"/>
        </w:rPr>
      </w:pPr>
      <w:r>
        <w:rPr>
          <w:rFonts w:hint="eastAsia" w:cs="Times New Roman"/>
          <w:szCs w:val="21"/>
          <w:lang w:val="en-US" w:eastAsia="zh-CN"/>
        </w:rPr>
        <w:t xml:space="preserve">表2  </w:t>
      </w:r>
      <w:r>
        <w:rPr>
          <w:rFonts w:hint="eastAsia"/>
          <w:highlight w:val="none"/>
          <w:u w:val="none"/>
        </w:rPr>
        <w:t>产品</w:t>
      </w:r>
      <w:r>
        <w:rPr>
          <w:rFonts w:hint="eastAsia"/>
          <w:highlight w:val="none"/>
          <w:u w:val="none"/>
          <w:lang w:val="en-US" w:eastAsia="zh-CN"/>
        </w:rPr>
        <w:t>类型</w:t>
      </w:r>
    </w:p>
    <w:tbl>
      <w:tblPr>
        <w:tblStyle w:val="16"/>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5763"/>
        <w:gridCol w:w="2558"/>
      </w:tblGrid>
      <w:tr w14:paraId="39CB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49" w:type="dxa"/>
            <w:tcBorders>
              <w:top w:val="single" w:color="auto" w:sz="4" w:space="0"/>
              <w:left w:val="single" w:color="auto" w:sz="4" w:space="0"/>
              <w:bottom w:val="single" w:color="auto" w:sz="4" w:space="0"/>
              <w:right w:val="single" w:color="auto" w:sz="4" w:space="0"/>
            </w:tcBorders>
            <w:vAlign w:val="center"/>
          </w:tcPr>
          <w:p w14:paraId="4EE08630">
            <w:pPr>
              <w:pStyle w:val="24"/>
              <w:tabs>
                <w:tab w:val="center" w:pos="4201"/>
                <w:tab w:val="right" w:leader="dot" w:pos="9298"/>
              </w:tabs>
              <w:ind w:firstLine="0" w:firstLineChars="0"/>
              <w:jc w:val="center"/>
              <w:rPr>
                <w:rFonts w:hint="default" w:eastAsia="宋体"/>
                <w:highlight w:val="none"/>
                <w:u w:val="none"/>
                <w:lang w:val="en-US" w:eastAsia="zh-CN"/>
              </w:rPr>
            </w:pPr>
            <w:r>
              <w:rPr>
                <w:rFonts w:hint="eastAsia"/>
                <w:highlight w:val="none"/>
                <w:u w:val="none"/>
                <w:lang w:val="en-US" w:eastAsia="zh-CN"/>
              </w:rPr>
              <w:t>产品类型</w:t>
            </w:r>
          </w:p>
        </w:tc>
        <w:tc>
          <w:tcPr>
            <w:tcW w:w="5763" w:type="dxa"/>
            <w:tcBorders>
              <w:top w:val="single" w:color="auto" w:sz="4" w:space="0"/>
              <w:left w:val="nil"/>
              <w:bottom w:val="single" w:color="auto" w:sz="4" w:space="0"/>
              <w:right w:val="single" w:color="auto" w:sz="4" w:space="0"/>
            </w:tcBorders>
            <w:vAlign w:val="center"/>
          </w:tcPr>
          <w:p w14:paraId="2AB34EC1">
            <w:pPr>
              <w:pStyle w:val="24"/>
              <w:tabs>
                <w:tab w:val="center" w:pos="4201"/>
                <w:tab w:val="right" w:leader="dot" w:pos="9298"/>
              </w:tabs>
              <w:ind w:firstLine="0" w:firstLineChars="0"/>
              <w:jc w:val="center"/>
              <w:rPr>
                <w:rFonts w:hint="eastAsia" w:eastAsia="宋体"/>
                <w:highlight w:val="none"/>
                <w:u w:val="none"/>
                <w:lang w:val="en-US" w:eastAsia="zh-CN"/>
              </w:rPr>
            </w:pPr>
            <w:r>
              <w:rPr>
                <w:rFonts w:hint="eastAsia" w:cs="Times New Roman"/>
                <w:szCs w:val="21"/>
                <w:lang w:val="en-US" w:eastAsia="zh-CN"/>
              </w:rPr>
              <w:t>2-羟基-5-壬基苯甲</w:t>
            </w:r>
            <w:r>
              <w:rPr>
                <w:rFonts w:hint="default" w:ascii="Times New Roman" w:hAnsi="Times New Roman" w:cs="Times New Roman"/>
                <w:szCs w:val="21"/>
              </w:rPr>
              <w:t>醛肟</w:t>
            </w:r>
            <w:r>
              <w:rPr>
                <w:rFonts w:hint="eastAsia" w:ascii="Times New Roman" w:cs="Times New Roman"/>
                <w:szCs w:val="21"/>
                <w:lang w:val="en-US" w:eastAsia="zh-CN"/>
              </w:rPr>
              <w:t>、</w:t>
            </w:r>
            <w:r>
              <w:rPr>
                <w:rFonts w:hint="eastAsia" w:cs="Times New Roman"/>
                <w:szCs w:val="21"/>
                <w:lang w:val="en-US" w:eastAsia="zh-CN"/>
              </w:rPr>
              <w:t>2-羟基-5-壬基苯乙</w:t>
            </w:r>
            <w:r>
              <w:rPr>
                <w:rFonts w:hint="default" w:ascii="Times New Roman" w:hAnsi="Times New Roman" w:cs="Times New Roman"/>
                <w:szCs w:val="21"/>
              </w:rPr>
              <w:t>酮肟</w:t>
            </w:r>
            <w:r>
              <w:rPr>
                <w:rFonts w:hint="eastAsia" w:ascii="Times New Roman" w:cs="Times New Roman"/>
                <w:szCs w:val="21"/>
                <w:lang w:val="en-US" w:eastAsia="zh-CN"/>
              </w:rPr>
              <w:t>比例</w:t>
            </w:r>
          </w:p>
        </w:tc>
        <w:tc>
          <w:tcPr>
            <w:tcW w:w="2558" w:type="dxa"/>
            <w:tcBorders>
              <w:top w:val="single" w:color="auto" w:sz="4" w:space="0"/>
              <w:left w:val="nil"/>
              <w:bottom w:val="single" w:color="auto" w:sz="4" w:space="0"/>
              <w:right w:val="single" w:color="auto" w:sz="4" w:space="0"/>
            </w:tcBorders>
            <w:vAlign w:val="center"/>
          </w:tcPr>
          <w:p w14:paraId="7E122136">
            <w:pPr>
              <w:pStyle w:val="24"/>
              <w:tabs>
                <w:tab w:val="center" w:pos="4201"/>
                <w:tab w:val="right" w:leader="dot" w:pos="9298"/>
              </w:tabs>
              <w:ind w:firstLine="0" w:firstLineChars="0"/>
              <w:jc w:val="center"/>
              <w:rPr>
                <w:rFonts w:hint="eastAsia" w:eastAsia="宋体"/>
                <w:highlight w:val="none"/>
                <w:u w:val="none"/>
                <w:lang w:val="en-US" w:eastAsia="zh-CN"/>
              </w:rPr>
            </w:pPr>
            <w:r>
              <w:rPr>
                <w:rFonts w:hint="eastAsia"/>
                <w:highlight w:val="none"/>
                <w:u w:val="none"/>
                <w:lang w:val="en-US" w:eastAsia="zh-CN"/>
              </w:rPr>
              <w:t>备注</w:t>
            </w:r>
          </w:p>
        </w:tc>
      </w:tr>
      <w:tr w14:paraId="1535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49" w:type="dxa"/>
            <w:tcBorders>
              <w:top w:val="single" w:color="auto" w:sz="4" w:space="0"/>
              <w:left w:val="single" w:color="auto" w:sz="4" w:space="0"/>
              <w:bottom w:val="single" w:color="auto" w:sz="4" w:space="0"/>
              <w:right w:val="single" w:color="auto" w:sz="4" w:space="0"/>
            </w:tcBorders>
            <w:vAlign w:val="center"/>
          </w:tcPr>
          <w:p w14:paraId="34A3C820">
            <w:pPr>
              <w:pStyle w:val="24"/>
              <w:tabs>
                <w:tab w:val="center" w:pos="4201"/>
                <w:tab w:val="right" w:leader="dot" w:pos="9298"/>
              </w:tabs>
              <w:ind w:firstLine="0" w:firstLineChars="0"/>
              <w:jc w:val="center"/>
              <w:rPr>
                <w:rFonts w:hint="default" w:eastAsia="宋体"/>
                <w:highlight w:val="none"/>
                <w:u w:val="none"/>
                <w:lang w:eastAsia="zh-CN"/>
              </w:rPr>
            </w:pPr>
            <w:r>
              <w:rPr>
                <w:rFonts w:eastAsia="等线"/>
                <w:color w:val="000000"/>
                <w:kern w:val="0"/>
                <w:szCs w:val="21"/>
              </w:rPr>
              <w:fldChar w:fldCharType="begin"/>
            </w:r>
            <w:r>
              <w:rPr>
                <w:rFonts w:eastAsia="等线"/>
                <w:color w:val="000000"/>
                <w:kern w:val="0"/>
                <w:szCs w:val="21"/>
              </w:rPr>
              <w:instrText xml:space="preserve"> = 1 \* ROMAN \* MERGEFORMAT </w:instrText>
            </w:r>
            <w:r>
              <w:rPr>
                <w:rFonts w:eastAsia="等线"/>
                <w:color w:val="000000"/>
                <w:kern w:val="0"/>
                <w:szCs w:val="21"/>
              </w:rPr>
              <w:fldChar w:fldCharType="separate"/>
            </w:r>
            <w:r>
              <w:t>I</w:t>
            </w:r>
            <w:r>
              <w:rPr>
                <w:rFonts w:eastAsia="等线"/>
                <w:color w:val="000000"/>
                <w:kern w:val="0"/>
                <w:szCs w:val="21"/>
              </w:rPr>
              <w:fldChar w:fldCharType="end"/>
            </w:r>
          </w:p>
        </w:tc>
        <w:tc>
          <w:tcPr>
            <w:tcW w:w="5763" w:type="dxa"/>
            <w:tcBorders>
              <w:top w:val="single" w:color="auto" w:sz="4" w:space="0"/>
              <w:left w:val="nil"/>
              <w:bottom w:val="single" w:color="auto" w:sz="4" w:space="0"/>
              <w:right w:val="single" w:color="auto" w:sz="4" w:space="0"/>
            </w:tcBorders>
            <w:vAlign w:val="center"/>
          </w:tcPr>
          <w:p w14:paraId="04A2267F">
            <w:pPr>
              <w:pStyle w:val="24"/>
              <w:tabs>
                <w:tab w:val="center" w:pos="4201"/>
                <w:tab w:val="right" w:leader="dot" w:pos="9298"/>
              </w:tabs>
              <w:ind w:left="0" w:leftChars="0" w:firstLine="0" w:firstLineChars="0"/>
              <w:jc w:val="center"/>
              <w:rPr>
                <w:rFonts w:hint="default" w:ascii="Times New Roman" w:hAnsi="Times New Roman" w:eastAsia="宋体"/>
                <w:color w:val="auto"/>
                <w:szCs w:val="21"/>
                <w:highlight w:val="none"/>
                <w:u w:val="none"/>
                <w:lang w:val="en-US" w:eastAsia="zh-CN"/>
              </w:rPr>
            </w:pPr>
            <w:r>
              <w:rPr>
                <w:rFonts w:hint="default" w:ascii="Times New Roman" w:hAnsi="Times New Roman"/>
                <w:color w:val="auto"/>
                <w:szCs w:val="21"/>
                <w:highlight w:val="none"/>
                <w:u w:val="none"/>
                <w:lang w:val="en-US" w:eastAsia="zh-CN"/>
              </w:rPr>
              <w:t>5:5</w:t>
            </w:r>
          </w:p>
        </w:tc>
        <w:tc>
          <w:tcPr>
            <w:tcW w:w="2558" w:type="dxa"/>
            <w:tcBorders>
              <w:top w:val="single" w:color="auto" w:sz="4" w:space="0"/>
              <w:left w:val="nil"/>
              <w:bottom w:val="single" w:color="auto" w:sz="4" w:space="0"/>
              <w:right w:val="single" w:color="auto" w:sz="4" w:space="0"/>
            </w:tcBorders>
            <w:vAlign w:val="center"/>
          </w:tcPr>
          <w:p w14:paraId="069C9673">
            <w:pPr>
              <w:pStyle w:val="24"/>
              <w:numPr>
                <w:ilvl w:val="-1"/>
                <w:numId w:val="0"/>
              </w:numPr>
              <w:tabs>
                <w:tab w:val="center" w:pos="4201"/>
                <w:tab w:val="right" w:leader="dot" w:pos="9298"/>
              </w:tabs>
              <w:ind w:firstLine="0" w:firstLineChars="0"/>
              <w:jc w:val="center"/>
              <w:rPr>
                <w:rFonts w:hint="default" w:eastAsia="微软雅黑"/>
                <w:highlight w:val="none"/>
                <w:u w:val="none"/>
                <w:lang w:val="en-US" w:eastAsia="zh-CN"/>
              </w:rPr>
            </w:pPr>
          </w:p>
        </w:tc>
      </w:tr>
      <w:tr w14:paraId="4E50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249" w:type="dxa"/>
            <w:tcBorders>
              <w:top w:val="single" w:color="auto" w:sz="4" w:space="0"/>
              <w:left w:val="single" w:color="auto" w:sz="4" w:space="0"/>
              <w:bottom w:val="single" w:color="auto" w:sz="4" w:space="0"/>
              <w:right w:val="single" w:color="auto" w:sz="4" w:space="0"/>
            </w:tcBorders>
            <w:vAlign w:val="center"/>
          </w:tcPr>
          <w:p w14:paraId="352885A7">
            <w:pPr>
              <w:pStyle w:val="24"/>
              <w:tabs>
                <w:tab w:val="center" w:pos="4201"/>
                <w:tab w:val="right" w:leader="dot" w:pos="9298"/>
              </w:tabs>
              <w:ind w:firstLine="0" w:firstLineChars="0"/>
              <w:jc w:val="center"/>
              <w:rPr>
                <w:rFonts w:hint="default" w:ascii="Times New Roman"/>
                <w:highlight w:val="none"/>
                <w:u w:val="none"/>
                <w:lang w:val="en-US" w:eastAsia="zh-CN"/>
              </w:rPr>
            </w:pPr>
            <w:r>
              <w:rPr>
                <w:rFonts w:hint="default" w:ascii="Times New Roman" w:eastAsia="等线"/>
                <w:color w:val="000000"/>
                <w:kern w:val="0"/>
                <w:szCs w:val="21"/>
              </w:rPr>
              <w:fldChar w:fldCharType="begin"/>
            </w:r>
            <w:r>
              <w:rPr>
                <w:rFonts w:hint="default" w:ascii="Times New Roman" w:eastAsia="等线"/>
                <w:color w:val="000000"/>
                <w:kern w:val="0"/>
                <w:szCs w:val="21"/>
              </w:rPr>
              <w:instrText xml:space="preserve"> = 2 \* ROMAN \* MERGEFORMAT </w:instrText>
            </w:r>
            <w:r>
              <w:rPr>
                <w:rFonts w:hint="default" w:ascii="Times New Roman" w:eastAsia="等线"/>
                <w:color w:val="000000"/>
                <w:kern w:val="0"/>
                <w:szCs w:val="21"/>
              </w:rPr>
              <w:fldChar w:fldCharType="separate"/>
            </w:r>
            <w:r>
              <w:rPr>
                <w:rFonts w:ascii="Times New Roman"/>
              </w:rPr>
              <w:t>II</w:t>
            </w:r>
            <w:r>
              <w:rPr>
                <w:rFonts w:hint="default" w:ascii="Times New Roman" w:eastAsia="等线"/>
                <w:color w:val="000000"/>
                <w:kern w:val="0"/>
                <w:szCs w:val="21"/>
              </w:rPr>
              <w:fldChar w:fldCharType="end"/>
            </w:r>
          </w:p>
        </w:tc>
        <w:tc>
          <w:tcPr>
            <w:tcW w:w="5763" w:type="dxa"/>
            <w:tcBorders>
              <w:top w:val="single" w:color="auto" w:sz="4" w:space="0"/>
              <w:left w:val="nil"/>
              <w:bottom w:val="single" w:color="auto" w:sz="4" w:space="0"/>
              <w:right w:val="single" w:color="auto" w:sz="4" w:space="0"/>
            </w:tcBorders>
            <w:vAlign w:val="center"/>
          </w:tcPr>
          <w:p w14:paraId="2D389792">
            <w:pPr>
              <w:pStyle w:val="24"/>
              <w:tabs>
                <w:tab w:val="center" w:pos="4201"/>
                <w:tab w:val="right" w:leader="dot" w:pos="9298"/>
              </w:tabs>
              <w:ind w:left="0" w:leftChars="0" w:firstLine="0" w:firstLineChars="0"/>
              <w:jc w:val="center"/>
              <w:rPr>
                <w:rFonts w:hint="default" w:ascii="Times New Roman" w:eastAsia="宋体"/>
                <w:color w:val="auto"/>
                <w:highlight w:val="none"/>
                <w:u w:val="none"/>
                <w:lang w:val="en-US" w:eastAsia="zh-CN"/>
              </w:rPr>
            </w:pPr>
            <w:r>
              <w:rPr>
                <w:rFonts w:hint="default" w:ascii="Times New Roman" w:hAnsi="Times New Roman"/>
                <w:color w:val="auto"/>
                <w:szCs w:val="21"/>
                <w:highlight w:val="none"/>
                <w:u w:val="none"/>
                <w:lang w:val="en-US" w:eastAsia="zh-CN"/>
              </w:rPr>
              <w:t>5:5</w:t>
            </w:r>
          </w:p>
        </w:tc>
        <w:tc>
          <w:tcPr>
            <w:tcW w:w="2558" w:type="dxa"/>
            <w:tcBorders>
              <w:top w:val="single" w:color="auto" w:sz="4" w:space="0"/>
              <w:left w:val="nil"/>
              <w:bottom w:val="single" w:color="auto" w:sz="4" w:space="0"/>
              <w:right w:val="single" w:color="auto" w:sz="4" w:space="0"/>
            </w:tcBorders>
            <w:vAlign w:val="center"/>
          </w:tcPr>
          <w:p w14:paraId="7ED545C1">
            <w:pPr>
              <w:pStyle w:val="24"/>
              <w:tabs>
                <w:tab w:val="center" w:pos="4201"/>
                <w:tab w:val="right" w:leader="dot" w:pos="9298"/>
              </w:tabs>
              <w:ind w:firstLine="0" w:firstLineChars="0"/>
              <w:jc w:val="center"/>
              <w:rPr>
                <w:rFonts w:hint="default" w:ascii="Times New Roman" w:hAnsi="Times New Roman" w:eastAsia="等线" w:cs="Times New Roman"/>
                <w:szCs w:val="21"/>
                <w:lang w:val="en-US" w:eastAsia="zh-CN"/>
              </w:rPr>
            </w:pPr>
            <w:r>
              <w:rPr>
                <w:rFonts w:hint="default" w:ascii="Times New Roman" w:eastAsia="等线"/>
                <w:color w:val="000000"/>
                <w:kern w:val="0"/>
                <w:szCs w:val="21"/>
              </w:rPr>
              <w:fldChar w:fldCharType="begin"/>
            </w:r>
            <w:r>
              <w:rPr>
                <w:rFonts w:hint="default" w:ascii="Times New Roman" w:eastAsia="等线"/>
                <w:color w:val="000000"/>
                <w:kern w:val="0"/>
                <w:szCs w:val="21"/>
              </w:rPr>
              <w:instrText xml:space="preserve"> = 2 \* ROMAN \* MERGEFORMAT </w:instrText>
            </w:r>
            <w:r>
              <w:rPr>
                <w:rFonts w:hint="default" w:ascii="Times New Roman" w:eastAsia="等线"/>
                <w:color w:val="000000"/>
                <w:kern w:val="0"/>
                <w:szCs w:val="21"/>
              </w:rPr>
              <w:fldChar w:fldCharType="separate"/>
            </w:r>
            <w:r>
              <w:rPr>
                <w:rFonts w:ascii="Times New Roman"/>
              </w:rPr>
              <w:t>II</w:t>
            </w:r>
            <w:r>
              <w:rPr>
                <w:rFonts w:hint="default" w:ascii="Times New Roman" w:eastAsia="等线"/>
                <w:color w:val="000000"/>
                <w:kern w:val="0"/>
                <w:szCs w:val="21"/>
              </w:rPr>
              <w:fldChar w:fldCharType="end"/>
            </w:r>
            <w:r>
              <w:rPr>
                <w:rFonts w:hint="eastAsia" w:ascii="Times New Roman" w:eastAsia="等线"/>
                <w:color w:val="000000"/>
                <w:kern w:val="0"/>
                <w:szCs w:val="21"/>
                <w:lang w:val="en-US" w:eastAsia="zh-CN"/>
              </w:rPr>
              <w:t>型为</w:t>
            </w:r>
            <w:r>
              <w:rPr>
                <w:rFonts w:eastAsia="等线"/>
                <w:color w:val="000000"/>
                <w:kern w:val="0"/>
                <w:szCs w:val="21"/>
              </w:rPr>
              <w:fldChar w:fldCharType="begin"/>
            </w:r>
            <w:r>
              <w:rPr>
                <w:rFonts w:eastAsia="等线"/>
                <w:color w:val="000000"/>
                <w:kern w:val="0"/>
                <w:szCs w:val="21"/>
              </w:rPr>
              <w:instrText xml:space="preserve"> = 1 \* ROMAN \* MERGEFORMAT </w:instrText>
            </w:r>
            <w:r>
              <w:rPr>
                <w:rFonts w:eastAsia="等线"/>
                <w:color w:val="000000"/>
                <w:kern w:val="0"/>
                <w:szCs w:val="21"/>
              </w:rPr>
              <w:fldChar w:fldCharType="separate"/>
            </w:r>
            <w:r>
              <w:t>I</w:t>
            </w:r>
            <w:r>
              <w:rPr>
                <w:rFonts w:eastAsia="等线"/>
                <w:color w:val="000000"/>
                <w:kern w:val="0"/>
                <w:szCs w:val="21"/>
              </w:rPr>
              <w:fldChar w:fldCharType="end"/>
            </w:r>
            <w:r>
              <w:rPr>
                <w:rFonts w:hint="eastAsia" w:eastAsia="等线"/>
                <w:color w:val="000000"/>
                <w:kern w:val="0"/>
                <w:szCs w:val="21"/>
                <w:lang w:val="en-US" w:eastAsia="zh-CN"/>
              </w:rPr>
              <w:t>型的浓缩型</w:t>
            </w:r>
          </w:p>
        </w:tc>
      </w:tr>
      <w:tr w14:paraId="5C98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249" w:type="dxa"/>
            <w:tcBorders>
              <w:top w:val="single" w:color="auto" w:sz="4" w:space="0"/>
              <w:left w:val="single" w:color="auto" w:sz="4" w:space="0"/>
              <w:bottom w:val="single" w:color="auto" w:sz="4" w:space="0"/>
              <w:right w:val="single" w:color="auto" w:sz="4" w:space="0"/>
            </w:tcBorders>
            <w:vAlign w:val="center"/>
          </w:tcPr>
          <w:p w14:paraId="54BC7631">
            <w:pPr>
              <w:pStyle w:val="24"/>
              <w:tabs>
                <w:tab w:val="center" w:pos="4201"/>
                <w:tab w:val="right" w:leader="dot" w:pos="9298"/>
              </w:tabs>
              <w:ind w:firstLine="0" w:firstLineChars="0"/>
              <w:jc w:val="center"/>
              <w:rPr>
                <w:rFonts w:hint="default" w:ascii="Times New Roman" w:eastAsia="等线"/>
                <w:color w:val="000000"/>
                <w:kern w:val="0"/>
                <w:szCs w:val="21"/>
              </w:rPr>
            </w:pPr>
            <w:r>
              <w:rPr>
                <w:rFonts w:ascii="Times New Roman" w:eastAsia="等线"/>
                <w:color w:val="000000"/>
                <w:kern w:val="0"/>
                <w:szCs w:val="21"/>
              </w:rPr>
              <w:fldChar w:fldCharType="begin"/>
            </w:r>
            <w:r>
              <w:rPr>
                <w:rFonts w:ascii="Times New Roman" w:eastAsia="等线"/>
                <w:color w:val="000000"/>
                <w:kern w:val="0"/>
                <w:szCs w:val="21"/>
              </w:rPr>
              <w:instrText xml:space="preserve"> = 3 \* ROMAN \* MERGEFORMAT </w:instrText>
            </w:r>
            <w:r>
              <w:rPr>
                <w:rFonts w:ascii="Times New Roman" w:eastAsia="等线"/>
                <w:color w:val="000000"/>
                <w:kern w:val="0"/>
                <w:szCs w:val="21"/>
              </w:rPr>
              <w:fldChar w:fldCharType="separate"/>
            </w:r>
            <w:r>
              <w:rPr>
                <w:rFonts w:ascii="Times New Roman"/>
              </w:rPr>
              <w:t>III</w:t>
            </w:r>
            <w:r>
              <w:rPr>
                <w:rFonts w:ascii="Times New Roman" w:eastAsia="等线"/>
                <w:color w:val="000000"/>
                <w:kern w:val="0"/>
                <w:szCs w:val="21"/>
              </w:rPr>
              <w:fldChar w:fldCharType="end"/>
            </w:r>
          </w:p>
        </w:tc>
        <w:tc>
          <w:tcPr>
            <w:tcW w:w="5763" w:type="dxa"/>
            <w:tcBorders>
              <w:top w:val="single" w:color="auto" w:sz="4" w:space="0"/>
              <w:left w:val="nil"/>
              <w:bottom w:val="single" w:color="auto" w:sz="4" w:space="0"/>
              <w:right w:val="single" w:color="auto" w:sz="4" w:space="0"/>
            </w:tcBorders>
            <w:vAlign w:val="center"/>
          </w:tcPr>
          <w:p w14:paraId="10E40FEA">
            <w:pPr>
              <w:pStyle w:val="24"/>
              <w:tabs>
                <w:tab w:val="center" w:pos="4201"/>
                <w:tab w:val="right" w:leader="dot" w:pos="9298"/>
              </w:tabs>
              <w:ind w:left="0" w:leftChars="0" w:firstLine="0" w:firstLineChars="0"/>
              <w:jc w:val="center"/>
              <w:rPr>
                <w:rFonts w:hint="default" w:ascii="Times New Roman" w:eastAsia="宋体"/>
                <w:highlight w:val="none"/>
                <w:u w:val="none"/>
                <w:lang w:val="en-US" w:eastAsia="zh-CN"/>
              </w:rPr>
            </w:pPr>
            <w:r>
              <w:rPr>
                <w:rFonts w:hint="default" w:ascii="Times New Roman"/>
                <w:highlight w:val="none"/>
                <w:u w:val="none"/>
                <w:lang w:val="en-US" w:eastAsia="zh-CN"/>
              </w:rPr>
              <w:t>7:3</w:t>
            </w:r>
          </w:p>
        </w:tc>
        <w:tc>
          <w:tcPr>
            <w:tcW w:w="2558" w:type="dxa"/>
            <w:tcBorders>
              <w:top w:val="single" w:color="auto" w:sz="4" w:space="0"/>
              <w:left w:val="nil"/>
              <w:bottom w:val="single" w:color="auto" w:sz="4" w:space="0"/>
              <w:right w:val="single" w:color="auto" w:sz="4" w:space="0"/>
            </w:tcBorders>
            <w:vAlign w:val="center"/>
          </w:tcPr>
          <w:p w14:paraId="10C92B74">
            <w:pPr>
              <w:pStyle w:val="24"/>
              <w:tabs>
                <w:tab w:val="center" w:pos="4201"/>
                <w:tab w:val="right" w:leader="dot" w:pos="9298"/>
              </w:tabs>
              <w:ind w:firstLine="0" w:firstLineChars="0"/>
              <w:jc w:val="center"/>
              <w:rPr>
                <w:rFonts w:hint="eastAsia" w:ascii="Times New Roman" w:hAnsi="Times New Roman" w:cs="Times New Roman"/>
                <w:szCs w:val="21"/>
              </w:rPr>
            </w:pPr>
          </w:p>
        </w:tc>
      </w:tr>
      <w:tr w14:paraId="1514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249" w:type="dxa"/>
            <w:tcBorders>
              <w:top w:val="single" w:color="auto" w:sz="4" w:space="0"/>
              <w:left w:val="single" w:color="auto" w:sz="4" w:space="0"/>
              <w:bottom w:val="single" w:color="auto" w:sz="4" w:space="0"/>
              <w:right w:val="single" w:color="auto" w:sz="4" w:space="0"/>
            </w:tcBorders>
            <w:vAlign w:val="center"/>
          </w:tcPr>
          <w:p w14:paraId="4910DFF0">
            <w:pPr>
              <w:pStyle w:val="24"/>
              <w:tabs>
                <w:tab w:val="center" w:pos="4201"/>
                <w:tab w:val="right" w:leader="dot" w:pos="9298"/>
              </w:tabs>
              <w:ind w:firstLine="0" w:firstLineChars="0"/>
              <w:jc w:val="center"/>
              <w:rPr>
                <w:rFonts w:hint="default" w:ascii="Times New Roman" w:eastAsia="等线"/>
                <w:color w:val="000000"/>
                <w:kern w:val="0"/>
                <w:szCs w:val="21"/>
              </w:rPr>
            </w:pPr>
            <w:r>
              <w:rPr>
                <w:rFonts w:hint="default" w:ascii="Times New Roman" w:eastAsia="等线"/>
                <w:color w:val="000000"/>
                <w:kern w:val="0"/>
                <w:szCs w:val="21"/>
              </w:rPr>
              <w:fldChar w:fldCharType="begin"/>
            </w:r>
            <w:r>
              <w:rPr>
                <w:rFonts w:hint="default" w:ascii="Times New Roman" w:eastAsia="等线"/>
                <w:color w:val="000000"/>
                <w:kern w:val="0"/>
                <w:szCs w:val="21"/>
              </w:rPr>
              <w:instrText xml:space="preserve"> = 4 \* ROMAN \* MERGEFORMAT </w:instrText>
            </w:r>
            <w:r>
              <w:rPr>
                <w:rFonts w:hint="default" w:ascii="Times New Roman" w:eastAsia="等线"/>
                <w:color w:val="000000"/>
                <w:kern w:val="0"/>
                <w:szCs w:val="21"/>
              </w:rPr>
              <w:fldChar w:fldCharType="separate"/>
            </w:r>
            <w:r>
              <w:rPr>
                <w:rFonts w:ascii="Times New Roman"/>
              </w:rPr>
              <w:t>IV</w:t>
            </w:r>
            <w:r>
              <w:rPr>
                <w:rFonts w:hint="default" w:ascii="Times New Roman" w:eastAsia="等线"/>
                <w:color w:val="000000"/>
                <w:kern w:val="0"/>
                <w:szCs w:val="21"/>
              </w:rPr>
              <w:fldChar w:fldCharType="end"/>
            </w:r>
          </w:p>
        </w:tc>
        <w:tc>
          <w:tcPr>
            <w:tcW w:w="5763" w:type="dxa"/>
            <w:tcBorders>
              <w:top w:val="single" w:color="auto" w:sz="4" w:space="0"/>
              <w:left w:val="nil"/>
              <w:bottom w:val="single" w:color="auto" w:sz="4" w:space="0"/>
              <w:right w:val="single" w:color="auto" w:sz="4" w:space="0"/>
            </w:tcBorders>
            <w:vAlign w:val="center"/>
          </w:tcPr>
          <w:p w14:paraId="136ACCD8">
            <w:pPr>
              <w:pStyle w:val="24"/>
              <w:tabs>
                <w:tab w:val="center" w:pos="4201"/>
                <w:tab w:val="right" w:leader="dot" w:pos="9298"/>
              </w:tabs>
              <w:ind w:left="0" w:leftChars="0" w:firstLine="0" w:firstLineChars="0"/>
              <w:jc w:val="center"/>
              <w:rPr>
                <w:rFonts w:hint="default" w:ascii="Times New Roman" w:eastAsia="宋体"/>
                <w:highlight w:val="none"/>
                <w:u w:val="none"/>
                <w:lang w:val="en-US" w:eastAsia="zh-CN"/>
              </w:rPr>
            </w:pPr>
            <w:r>
              <w:rPr>
                <w:rFonts w:hint="default" w:ascii="Times New Roman"/>
                <w:highlight w:val="none"/>
                <w:u w:val="none"/>
                <w:lang w:val="en-US" w:eastAsia="zh-CN"/>
              </w:rPr>
              <w:t>8:2</w:t>
            </w:r>
          </w:p>
        </w:tc>
        <w:tc>
          <w:tcPr>
            <w:tcW w:w="2558" w:type="dxa"/>
            <w:tcBorders>
              <w:top w:val="single" w:color="auto" w:sz="4" w:space="0"/>
              <w:left w:val="nil"/>
              <w:bottom w:val="single" w:color="auto" w:sz="4" w:space="0"/>
              <w:right w:val="single" w:color="auto" w:sz="4" w:space="0"/>
            </w:tcBorders>
            <w:vAlign w:val="center"/>
          </w:tcPr>
          <w:p w14:paraId="1B24DD8F">
            <w:pPr>
              <w:pStyle w:val="24"/>
              <w:tabs>
                <w:tab w:val="center" w:pos="4201"/>
                <w:tab w:val="right" w:leader="dot" w:pos="9298"/>
              </w:tabs>
              <w:ind w:firstLine="0" w:firstLineChars="0"/>
              <w:jc w:val="center"/>
              <w:rPr>
                <w:rFonts w:hint="eastAsia" w:ascii="Times New Roman" w:hAnsi="Times New Roman" w:cs="Times New Roman"/>
                <w:szCs w:val="21"/>
              </w:rPr>
            </w:pPr>
          </w:p>
        </w:tc>
      </w:tr>
      <w:tr w14:paraId="5FA2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249" w:type="dxa"/>
            <w:tcBorders>
              <w:top w:val="single" w:color="auto" w:sz="4" w:space="0"/>
              <w:left w:val="single" w:color="auto" w:sz="4" w:space="0"/>
              <w:bottom w:val="single" w:color="auto" w:sz="4" w:space="0"/>
              <w:right w:val="single" w:color="auto" w:sz="4" w:space="0"/>
            </w:tcBorders>
            <w:vAlign w:val="center"/>
          </w:tcPr>
          <w:p w14:paraId="2488D3D1">
            <w:pPr>
              <w:pStyle w:val="24"/>
              <w:tabs>
                <w:tab w:val="center" w:pos="4201"/>
                <w:tab w:val="right" w:leader="dot" w:pos="9298"/>
              </w:tabs>
              <w:ind w:firstLine="0" w:firstLineChars="0"/>
              <w:jc w:val="center"/>
              <w:rPr>
                <w:rFonts w:hint="default" w:ascii="Times New Roman" w:eastAsia="等线"/>
                <w:color w:val="000000"/>
                <w:kern w:val="0"/>
                <w:szCs w:val="21"/>
              </w:rPr>
            </w:pPr>
            <w:r>
              <w:rPr>
                <w:rFonts w:hint="default" w:ascii="Times New Roman" w:eastAsia="等线"/>
                <w:color w:val="000000"/>
                <w:kern w:val="0"/>
                <w:szCs w:val="21"/>
              </w:rPr>
              <w:fldChar w:fldCharType="begin"/>
            </w:r>
            <w:r>
              <w:rPr>
                <w:rFonts w:hint="default" w:ascii="Times New Roman" w:eastAsia="等线"/>
                <w:color w:val="000000"/>
                <w:kern w:val="0"/>
                <w:szCs w:val="21"/>
              </w:rPr>
              <w:instrText xml:space="preserve"> = 5 \* ROMAN \* MERGEFORMAT </w:instrText>
            </w:r>
            <w:r>
              <w:rPr>
                <w:rFonts w:hint="default" w:ascii="Times New Roman" w:eastAsia="等线"/>
                <w:color w:val="000000"/>
                <w:kern w:val="0"/>
                <w:szCs w:val="21"/>
              </w:rPr>
              <w:fldChar w:fldCharType="separate"/>
            </w:r>
            <w:r>
              <w:rPr>
                <w:rFonts w:ascii="Times New Roman"/>
              </w:rPr>
              <w:t>V</w:t>
            </w:r>
            <w:r>
              <w:rPr>
                <w:rFonts w:hint="default" w:ascii="Times New Roman" w:eastAsia="等线"/>
                <w:color w:val="000000"/>
                <w:kern w:val="0"/>
                <w:szCs w:val="21"/>
              </w:rPr>
              <w:fldChar w:fldCharType="end"/>
            </w:r>
          </w:p>
        </w:tc>
        <w:tc>
          <w:tcPr>
            <w:tcW w:w="5763" w:type="dxa"/>
            <w:tcBorders>
              <w:top w:val="single" w:color="auto" w:sz="4" w:space="0"/>
              <w:left w:val="nil"/>
              <w:bottom w:val="single" w:color="auto" w:sz="4" w:space="0"/>
              <w:right w:val="single" w:color="auto" w:sz="4" w:space="0"/>
            </w:tcBorders>
            <w:vAlign w:val="center"/>
          </w:tcPr>
          <w:p w14:paraId="684FAAB1">
            <w:pPr>
              <w:pStyle w:val="24"/>
              <w:tabs>
                <w:tab w:val="center" w:pos="4201"/>
                <w:tab w:val="right" w:leader="dot" w:pos="9298"/>
              </w:tabs>
              <w:ind w:left="0" w:leftChars="0" w:firstLine="0" w:firstLineChars="0"/>
              <w:jc w:val="center"/>
              <w:rPr>
                <w:rFonts w:hint="default" w:ascii="Times New Roman" w:eastAsia="宋体"/>
                <w:highlight w:val="none"/>
                <w:u w:val="none"/>
                <w:lang w:val="en-US" w:eastAsia="zh-CN"/>
              </w:rPr>
            </w:pPr>
            <w:r>
              <w:rPr>
                <w:rFonts w:hint="default" w:ascii="Times New Roman"/>
                <w:highlight w:val="none"/>
                <w:u w:val="none"/>
                <w:lang w:val="en-US" w:eastAsia="zh-CN"/>
              </w:rPr>
              <w:t>0:10</w:t>
            </w:r>
          </w:p>
        </w:tc>
        <w:tc>
          <w:tcPr>
            <w:tcW w:w="2558" w:type="dxa"/>
            <w:tcBorders>
              <w:top w:val="single" w:color="auto" w:sz="4" w:space="0"/>
              <w:left w:val="nil"/>
              <w:bottom w:val="single" w:color="auto" w:sz="4" w:space="0"/>
              <w:right w:val="single" w:color="auto" w:sz="4" w:space="0"/>
            </w:tcBorders>
            <w:vAlign w:val="center"/>
          </w:tcPr>
          <w:p w14:paraId="09505038">
            <w:pPr>
              <w:pStyle w:val="24"/>
              <w:tabs>
                <w:tab w:val="center" w:pos="4201"/>
                <w:tab w:val="right" w:leader="dot" w:pos="9298"/>
              </w:tabs>
              <w:ind w:firstLine="0" w:firstLineChars="0"/>
              <w:jc w:val="center"/>
              <w:rPr>
                <w:rFonts w:hint="eastAsia" w:ascii="Times New Roman" w:hAnsi="Times New Roman" w:cs="Times New Roman"/>
                <w:szCs w:val="21"/>
              </w:rPr>
            </w:pPr>
          </w:p>
        </w:tc>
      </w:tr>
    </w:tbl>
    <w:p w14:paraId="466497E8">
      <w:pPr>
        <w:spacing w:before="0" w:beforeLines="-2147483648" w:after="0" w:afterLines="-2147483648" w:line="240" w:lineRule="auto"/>
        <w:jc w:val="center"/>
        <w:rPr>
          <w:rFonts w:hint="default"/>
          <w:highlight w:val="none"/>
          <w:u w:val="none"/>
          <w:lang w:val="en-US" w:eastAsia="zh-CN"/>
        </w:rPr>
      </w:pPr>
    </w:p>
    <w:p w14:paraId="6A157221">
      <w:pPr>
        <w:spacing w:before="0" w:beforeLines="-2147483648" w:after="0" w:afterLines="-2147483648" w:line="240" w:lineRule="auto"/>
        <w:rPr>
          <w:rFonts w:hint="eastAsia" w:ascii="黑体" w:hAnsi="黑体" w:eastAsia="黑体" w:cs="黑体"/>
          <w:b/>
          <w:bCs/>
          <w:szCs w:val="21"/>
        </w:rPr>
      </w:pPr>
      <w:r>
        <w:rPr>
          <w:rFonts w:hint="eastAsia" w:ascii="黑体" w:hAnsi="黑体" w:eastAsia="黑体" w:cs="黑体"/>
          <w:b/>
          <w:bCs/>
          <w:szCs w:val="21"/>
        </w:rPr>
        <w:br w:type="page"/>
      </w:r>
    </w:p>
    <w:p w14:paraId="7AD2E1E4">
      <w:pPr>
        <w:spacing w:before="156" w:beforeLines="50" w:after="156" w:afterLines="50" w:line="360" w:lineRule="auto"/>
        <w:rPr>
          <w:rFonts w:hint="eastAsia" w:ascii="黑体" w:hAnsi="黑体" w:eastAsia="黑体" w:cs="黑体"/>
          <w:b/>
          <w:bCs/>
          <w:szCs w:val="21"/>
        </w:rPr>
      </w:pPr>
      <w:r>
        <w:rPr>
          <w:rFonts w:hint="eastAsia" w:ascii="黑体" w:hAnsi="黑体" w:eastAsia="黑体" w:cs="黑体"/>
          <w:b/>
          <w:bCs/>
          <w:szCs w:val="21"/>
        </w:rPr>
        <w:t>5 技术要求</w:t>
      </w:r>
    </w:p>
    <w:p w14:paraId="0730DAEC">
      <w:pPr>
        <w:spacing w:before="156" w:beforeLines="50" w:after="156" w:afterLines="50"/>
        <w:rPr>
          <w:rFonts w:hint="eastAsia" w:ascii="黑体" w:hAnsi="黑体" w:eastAsia="黑体" w:cs="黑体"/>
          <w:szCs w:val="21"/>
          <w:highlight w:val="yellow"/>
          <w:lang w:eastAsia="zh-CN"/>
        </w:rPr>
      </w:pPr>
      <w:r>
        <w:rPr>
          <w:rFonts w:hint="eastAsia" w:ascii="黑体" w:hAnsi="黑体" w:eastAsia="黑体" w:cs="黑体"/>
          <w:szCs w:val="21"/>
        </w:rPr>
        <w:t>5.1 性能指标要求</w:t>
      </w:r>
    </w:p>
    <w:p w14:paraId="784B4335">
      <w:pPr>
        <w:spacing w:before="156" w:beforeLines="50" w:after="156" w:afterLines="50"/>
        <w:ind w:firstLine="420" w:firstLineChars="200"/>
        <w:rPr>
          <w:rFonts w:hint="default" w:ascii="Times New Roman" w:hAnsi="Times New Roman" w:cs="Times New Roman"/>
          <w:szCs w:val="21"/>
        </w:rPr>
      </w:pPr>
      <w:r>
        <w:rPr>
          <w:rFonts w:hint="default" w:ascii="Times New Roman" w:hAnsi="Times New Roman" w:cs="Times New Roman"/>
          <w:szCs w:val="21"/>
        </w:rPr>
        <w:t>铜萃取剂性能指标要求应符合表</w:t>
      </w:r>
      <w:r>
        <w:rPr>
          <w:rFonts w:hint="eastAsia" w:cs="Times New Roman"/>
          <w:szCs w:val="21"/>
          <w:lang w:val="en-US" w:eastAsia="zh-CN"/>
        </w:rPr>
        <w:t>3</w:t>
      </w:r>
      <w:r>
        <w:rPr>
          <w:rFonts w:hint="default" w:ascii="Times New Roman" w:hAnsi="Times New Roman" w:cs="Times New Roman"/>
          <w:szCs w:val="21"/>
        </w:rPr>
        <w:t>的规定。</w:t>
      </w:r>
    </w:p>
    <w:p w14:paraId="7A5E4049">
      <w:pPr>
        <w:spacing w:before="156" w:beforeLines="50" w:after="156" w:afterLines="50"/>
        <w:jc w:val="center"/>
        <w:rPr>
          <w:rFonts w:hint="eastAsia" w:ascii="Times New Roman" w:hAnsi="Times New Roman" w:eastAsia="宋体" w:cs="Times New Roman"/>
          <w:szCs w:val="21"/>
          <w:lang w:eastAsia="zh-CN"/>
        </w:rPr>
      </w:pPr>
      <w:r>
        <w:rPr>
          <w:rFonts w:hint="default" w:ascii="Times New Roman" w:hAnsi="Times New Roman" w:cs="Times New Roman"/>
          <w:szCs w:val="21"/>
        </w:rPr>
        <w:t>表</w:t>
      </w:r>
      <w:r>
        <w:rPr>
          <w:rFonts w:hint="eastAsia" w:cs="Times New Roman"/>
          <w:szCs w:val="21"/>
          <w:lang w:val="en-US" w:eastAsia="zh-CN"/>
        </w:rPr>
        <w:t>3</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7"/>
        <w:gridCol w:w="1443"/>
        <w:gridCol w:w="1443"/>
        <w:gridCol w:w="1443"/>
        <w:gridCol w:w="1444"/>
        <w:gridCol w:w="1450"/>
      </w:tblGrid>
      <w:tr w14:paraId="75D9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226" w:type="pct"/>
            <w:vMerge w:val="restart"/>
            <w:shd w:val="clear" w:color="auto" w:fill="auto"/>
            <w:vAlign w:val="center"/>
          </w:tcPr>
          <w:p w14:paraId="613577A8">
            <w:pPr>
              <w:widowControl/>
              <w:jc w:val="center"/>
              <w:rPr>
                <w:rFonts w:hint="eastAsia" w:ascii="宋体" w:hAnsi="宋体" w:cs="宋体"/>
                <w:color w:val="000000"/>
                <w:kern w:val="0"/>
                <w:szCs w:val="21"/>
              </w:rPr>
            </w:pPr>
            <w:r>
              <w:rPr>
                <w:rFonts w:hint="eastAsia" w:ascii="宋体" w:hAnsi="宋体" w:cs="宋体"/>
                <w:color w:val="000000"/>
                <w:kern w:val="0"/>
                <w:szCs w:val="21"/>
              </w:rPr>
              <w:t>项目</w:t>
            </w:r>
          </w:p>
        </w:tc>
        <w:tc>
          <w:tcPr>
            <w:tcW w:w="3773" w:type="pct"/>
            <w:gridSpan w:val="5"/>
            <w:shd w:val="clear" w:color="auto" w:fill="auto"/>
            <w:vAlign w:val="center"/>
          </w:tcPr>
          <w:p w14:paraId="178351D6">
            <w:pPr>
              <w:widowControl/>
              <w:jc w:val="center"/>
              <w:rPr>
                <w:rFonts w:eastAsia="等线"/>
                <w:color w:val="000000"/>
                <w:kern w:val="0"/>
                <w:szCs w:val="21"/>
              </w:rPr>
            </w:pPr>
            <w:r>
              <w:rPr>
                <w:rFonts w:hint="eastAsia" w:eastAsia="等线"/>
                <w:color w:val="000000"/>
                <w:kern w:val="0"/>
                <w:szCs w:val="21"/>
              </w:rPr>
              <w:t>指标</w:t>
            </w:r>
          </w:p>
        </w:tc>
      </w:tr>
      <w:tr w14:paraId="4DA1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226" w:type="pct"/>
            <w:vMerge w:val="continue"/>
            <w:shd w:val="clear" w:color="auto" w:fill="auto"/>
            <w:vAlign w:val="center"/>
          </w:tcPr>
          <w:p w14:paraId="17DA4563">
            <w:pPr>
              <w:widowControl/>
              <w:jc w:val="center"/>
              <w:rPr>
                <w:rFonts w:hint="eastAsia" w:ascii="宋体" w:hAnsi="宋体" w:cs="宋体"/>
                <w:color w:val="000000"/>
                <w:kern w:val="0"/>
                <w:szCs w:val="21"/>
              </w:rPr>
            </w:pPr>
          </w:p>
        </w:tc>
        <w:tc>
          <w:tcPr>
            <w:tcW w:w="754" w:type="pct"/>
            <w:shd w:val="clear" w:color="auto" w:fill="auto"/>
            <w:vAlign w:val="center"/>
          </w:tcPr>
          <w:p w14:paraId="16BFDC6D">
            <w:pPr>
              <w:widowControl/>
              <w:jc w:val="center"/>
              <w:rPr>
                <w:rFonts w:eastAsia="等线"/>
                <w:color w:val="000000"/>
                <w:kern w:val="0"/>
                <w:szCs w:val="21"/>
              </w:rPr>
            </w:pPr>
            <w:r>
              <w:rPr>
                <w:rFonts w:eastAsia="等线"/>
                <w:color w:val="000000"/>
                <w:kern w:val="0"/>
                <w:szCs w:val="21"/>
              </w:rPr>
              <w:fldChar w:fldCharType="begin"/>
            </w:r>
            <w:r>
              <w:rPr>
                <w:rFonts w:eastAsia="等线"/>
                <w:color w:val="000000"/>
                <w:kern w:val="0"/>
                <w:szCs w:val="21"/>
              </w:rPr>
              <w:instrText xml:space="preserve"> = 1 \* ROMAN \* MERGEFORMAT </w:instrText>
            </w:r>
            <w:r>
              <w:rPr>
                <w:rFonts w:eastAsia="等线"/>
                <w:color w:val="000000"/>
                <w:kern w:val="0"/>
                <w:szCs w:val="21"/>
              </w:rPr>
              <w:fldChar w:fldCharType="separate"/>
            </w:r>
            <w:r>
              <w:t>I</w:t>
            </w:r>
            <w:r>
              <w:rPr>
                <w:rFonts w:eastAsia="等线"/>
                <w:color w:val="000000"/>
                <w:kern w:val="0"/>
                <w:szCs w:val="21"/>
              </w:rPr>
              <w:fldChar w:fldCharType="end"/>
            </w:r>
          </w:p>
        </w:tc>
        <w:tc>
          <w:tcPr>
            <w:tcW w:w="754" w:type="pct"/>
            <w:shd w:val="clear" w:color="auto" w:fill="auto"/>
            <w:vAlign w:val="center"/>
          </w:tcPr>
          <w:p w14:paraId="4A47B804">
            <w:pPr>
              <w:widowControl/>
              <w:jc w:val="center"/>
              <w:rPr>
                <w:rFonts w:eastAsia="等线"/>
                <w:color w:val="000000"/>
                <w:kern w:val="0"/>
                <w:szCs w:val="21"/>
              </w:rPr>
            </w:pPr>
            <w:r>
              <w:rPr>
                <w:rFonts w:hint="eastAsia" w:eastAsia="等线"/>
                <w:color w:val="000000"/>
                <w:kern w:val="0"/>
                <w:szCs w:val="21"/>
              </w:rPr>
              <w:fldChar w:fldCharType="begin"/>
            </w:r>
            <w:r>
              <w:rPr>
                <w:rFonts w:hint="eastAsia" w:eastAsia="等线"/>
                <w:color w:val="000000"/>
                <w:kern w:val="0"/>
                <w:szCs w:val="21"/>
              </w:rPr>
              <w:instrText xml:space="preserve"> = 2 \* ROMAN \* MERGEFORMAT </w:instrText>
            </w:r>
            <w:r>
              <w:rPr>
                <w:rFonts w:hint="eastAsia" w:eastAsia="等线"/>
                <w:color w:val="000000"/>
                <w:kern w:val="0"/>
                <w:szCs w:val="21"/>
              </w:rPr>
              <w:fldChar w:fldCharType="separate"/>
            </w:r>
            <w:r>
              <w:t>II</w:t>
            </w:r>
            <w:r>
              <w:rPr>
                <w:rFonts w:hint="eastAsia" w:eastAsia="等线"/>
                <w:color w:val="000000"/>
                <w:kern w:val="0"/>
                <w:szCs w:val="21"/>
              </w:rPr>
              <w:fldChar w:fldCharType="end"/>
            </w:r>
          </w:p>
        </w:tc>
        <w:tc>
          <w:tcPr>
            <w:tcW w:w="754" w:type="pct"/>
            <w:shd w:val="clear" w:color="auto" w:fill="auto"/>
            <w:vAlign w:val="center"/>
          </w:tcPr>
          <w:p w14:paraId="6572DAD2">
            <w:pPr>
              <w:widowControl/>
              <w:jc w:val="center"/>
              <w:rPr>
                <w:rFonts w:eastAsia="等线"/>
                <w:color w:val="000000"/>
                <w:kern w:val="0"/>
                <w:szCs w:val="21"/>
              </w:rPr>
            </w:pPr>
            <w:r>
              <w:rPr>
                <w:rFonts w:eastAsia="等线"/>
                <w:color w:val="000000"/>
                <w:kern w:val="0"/>
                <w:szCs w:val="21"/>
              </w:rPr>
              <w:fldChar w:fldCharType="begin"/>
            </w:r>
            <w:r>
              <w:rPr>
                <w:rFonts w:eastAsia="等线"/>
                <w:color w:val="000000"/>
                <w:kern w:val="0"/>
                <w:szCs w:val="21"/>
              </w:rPr>
              <w:instrText xml:space="preserve"> = 3 \* ROMAN \* MERGEFORMAT </w:instrText>
            </w:r>
            <w:r>
              <w:rPr>
                <w:rFonts w:eastAsia="等线"/>
                <w:color w:val="000000"/>
                <w:kern w:val="0"/>
                <w:szCs w:val="21"/>
              </w:rPr>
              <w:fldChar w:fldCharType="separate"/>
            </w:r>
            <w:r>
              <w:t>III</w:t>
            </w:r>
            <w:r>
              <w:rPr>
                <w:rFonts w:eastAsia="等线"/>
                <w:color w:val="000000"/>
                <w:kern w:val="0"/>
                <w:szCs w:val="21"/>
              </w:rPr>
              <w:fldChar w:fldCharType="end"/>
            </w:r>
          </w:p>
        </w:tc>
        <w:tc>
          <w:tcPr>
            <w:tcW w:w="754" w:type="pct"/>
            <w:shd w:val="clear" w:color="auto" w:fill="auto"/>
            <w:vAlign w:val="center"/>
          </w:tcPr>
          <w:p w14:paraId="1D04C3F5">
            <w:pPr>
              <w:widowControl/>
              <w:jc w:val="center"/>
              <w:rPr>
                <w:rFonts w:eastAsia="等线"/>
                <w:color w:val="000000"/>
                <w:kern w:val="0"/>
                <w:szCs w:val="21"/>
              </w:rPr>
            </w:pPr>
            <w:r>
              <w:rPr>
                <w:rFonts w:hint="eastAsia" w:eastAsia="等线"/>
                <w:color w:val="000000"/>
                <w:kern w:val="0"/>
                <w:szCs w:val="21"/>
              </w:rPr>
              <w:fldChar w:fldCharType="begin"/>
            </w:r>
            <w:r>
              <w:rPr>
                <w:rFonts w:hint="eastAsia" w:eastAsia="等线"/>
                <w:color w:val="000000"/>
                <w:kern w:val="0"/>
                <w:szCs w:val="21"/>
              </w:rPr>
              <w:instrText xml:space="preserve"> = 4 \* ROMAN \* MERGEFORMAT </w:instrText>
            </w:r>
            <w:r>
              <w:rPr>
                <w:rFonts w:hint="eastAsia" w:eastAsia="等线"/>
                <w:color w:val="000000"/>
                <w:kern w:val="0"/>
                <w:szCs w:val="21"/>
              </w:rPr>
              <w:fldChar w:fldCharType="separate"/>
            </w:r>
            <w:r>
              <w:t>IV</w:t>
            </w:r>
            <w:r>
              <w:rPr>
                <w:rFonts w:hint="eastAsia" w:eastAsia="等线"/>
                <w:color w:val="000000"/>
                <w:kern w:val="0"/>
                <w:szCs w:val="21"/>
              </w:rPr>
              <w:fldChar w:fldCharType="end"/>
            </w:r>
          </w:p>
        </w:tc>
        <w:tc>
          <w:tcPr>
            <w:tcW w:w="753" w:type="pct"/>
            <w:shd w:val="clear" w:color="auto" w:fill="auto"/>
            <w:vAlign w:val="center"/>
          </w:tcPr>
          <w:p w14:paraId="1CCF6F6E">
            <w:pPr>
              <w:widowControl/>
              <w:jc w:val="center"/>
              <w:rPr>
                <w:rFonts w:eastAsia="等线"/>
                <w:color w:val="000000"/>
                <w:kern w:val="0"/>
                <w:szCs w:val="21"/>
              </w:rPr>
            </w:pPr>
            <w:r>
              <w:rPr>
                <w:rFonts w:hint="eastAsia" w:eastAsia="等线"/>
                <w:color w:val="000000"/>
                <w:kern w:val="0"/>
                <w:szCs w:val="21"/>
              </w:rPr>
              <w:fldChar w:fldCharType="begin"/>
            </w:r>
            <w:r>
              <w:rPr>
                <w:rFonts w:hint="eastAsia" w:eastAsia="等线"/>
                <w:color w:val="000000"/>
                <w:kern w:val="0"/>
                <w:szCs w:val="21"/>
              </w:rPr>
              <w:instrText xml:space="preserve"> = 5 \* ROMAN \* MERGEFORMAT </w:instrText>
            </w:r>
            <w:r>
              <w:rPr>
                <w:rFonts w:hint="eastAsia" w:eastAsia="等线"/>
                <w:color w:val="000000"/>
                <w:kern w:val="0"/>
                <w:szCs w:val="21"/>
              </w:rPr>
              <w:fldChar w:fldCharType="separate"/>
            </w:r>
            <w:r>
              <w:t>V</w:t>
            </w:r>
            <w:r>
              <w:rPr>
                <w:rFonts w:hint="eastAsia" w:eastAsia="等线"/>
                <w:color w:val="000000"/>
                <w:kern w:val="0"/>
                <w:szCs w:val="21"/>
              </w:rPr>
              <w:fldChar w:fldCharType="end"/>
            </w:r>
          </w:p>
        </w:tc>
      </w:tr>
      <w:tr w14:paraId="5DDF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6" w:type="pct"/>
            <w:shd w:val="clear" w:color="auto" w:fill="auto"/>
            <w:vAlign w:val="center"/>
          </w:tcPr>
          <w:p w14:paraId="729AADE4">
            <w:pPr>
              <w:widowControl/>
              <w:jc w:val="center"/>
              <w:rPr>
                <w:rFonts w:hint="eastAsia" w:ascii="宋体" w:hAnsi="宋体" w:cs="宋体"/>
                <w:color w:val="000000"/>
                <w:kern w:val="0"/>
                <w:szCs w:val="21"/>
              </w:rPr>
            </w:pPr>
            <w:r>
              <w:rPr>
                <w:rFonts w:hint="eastAsia" w:ascii="宋体" w:hAnsi="宋体" w:cs="宋体"/>
                <w:color w:val="000000"/>
                <w:kern w:val="0"/>
                <w:szCs w:val="21"/>
              </w:rPr>
              <w:t>萃取等温点</w:t>
            </w:r>
            <w:r>
              <w:rPr>
                <w:color w:val="000000"/>
                <w:kern w:val="0"/>
                <w:szCs w:val="21"/>
              </w:rPr>
              <w:t>(g/L)</w:t>
            </w:r>
            <w:r>
              <w:rPr>
                <w:rFonts w:hint="eastAsia" w:ascii="宋体" w:hAnsi="宋体" w:cs="宋体"/>
                <w:color w:val="000000"/>
                <w:kern w:val="0"/>
                <w:szCs w:val="21"/>
              </w:rPr>
              <w:t>，≥</w:t>
            </w:r>
          </w:p>
        </w:tc>
        <w:tc>
          <w:tcPr>
            <w:tcW w:w="754" w:type="pct"/>
            <w:shd w:val="clear" w:color="auto" w:fill="auto"/>
            <w:vAlign w:val="center"/>
          </w:tcPr>
          <w:p w14:paraId="35935D94">
            <w:pPr>
              <w:widowControl/>
              <w:jc w:val="center"/>
              <w:rPr>
                <w:rFonts w:hint="default" w:ascii="Times New Roman" w:hAnsi="Times New Roman" w:eastAsia="宋体" w:cs="Times New Roman"/>
                <w:color w:val="000000"/>
                <w:kern w:val="0"/>
                <w:szCs w:val="21"/>
                <w:lang w:val="en-US" w:eastAsia="zh-CN"/>
              </w:rPr>
            </w:pPr>
            <w:r>
              <w:rPr>
                <w:color w:val="000000"/>
                <w:kern w:val="0"/>
                <w:szCs w:val="21"/>
              </w:rPr>
              <w:t>4.4</w:t>
            </w:r>
            <w:r>
              <w:rPr>
                <w:rFonts w:hint="default"/>
                <w:color w:val="000000"/>
                <w:kern w:val="0"/>
                <w:szCs w:val="21"/>
                <w:lang w:val="en-US" w:eastAsia="zh-CN"/>
              </w:rPr>
              <w:t>0</w:t>
            </w:r>
          </w:p>
        </w:tc>
        <w:tc>
          <w:tcPr>
            <w:tcW w:w="754" w:type="pct"/>
            <w:shd w:val="clear" w:color="auto" w:fill="auto"/>
            <w:vAlign w:val="center"/>
          </w:tcPr>
          <w:p w14:paraId="53CC47CC">
            <w:pPr>
              <w:widowControl/>
              <w:jc w:val="center"/>
              <w:rPr>
                <w:rFonts w:hint="default" w:ascii="Times New Roman" w:hAnsi="Times New Roman" w:eastAsia="宋体" w:cs="Times New Roman"/>
                <w:color w:val="000000"/>
                <w:kern w:val="0"/>
                <w:szCs w:val="21"/>
                <w:lang w:val="en-US" w:eastAsia="zh-CN"/>
              </w:rPr>
            </w:pPr>
            <w:r>
              <w:rPr>
                <w:color w:val="000000"/>
                <w:kern w:val="0"/>
                <w:szCs w:val="21"/>
              </w:rPr>
              <w:t>4.4</w:t>
            </w:r>
            <w:r>
              <w:rPr>
                <w:rFonts w:hint="default"/>
                <w:color w:val="000000"/>
                <w:kern w:val="0"/>
                <w:szCs w:val="21"/>
                <w:lang w:val="en-US" w:eastAsia="zh-CN"/>
              </w:rPr>
              <w:t>0</w:t>
            </w:r>
          </w:p>
        </w:tc>
        <w:tc>
          <w:tcPr>
            <w:tcW w:w="754" w:type="pct"/>
            <w:shd w:val="clear" w:color="auto" w:fill="auto"/>
            <w:vAlign w:val="center"/>
          </w:tcPr>
          <w:p w14:paraId="37A25619">
            <w:pPr>
              <w:widowControl/>
              <w:jc w:val="center"/>
              <w:rPr>
                <w:rFonts w:hint="default" w:ascii="Times New Roman" w:hAnsi="Times New Roman" w:eastAsia="宋体" w:cs="Times New Roman"/>
                <w:color w:val="000000"/>
                <w:kern w:val="0"/>
                <w:szCs w:val="21"/>
                <w:lang w:val="en-US" w:eastAsia="zh-CN"/>
              </w:rPr>
            </w:pPr>
            <w:r>
              <w:rPr>
                <w:color w:val="000000"/>
                <w:kern w:val="0"/>
                <w:szCs w:val="21"/>
              </w:rPr>
              <w:t>4.</w:t>
            </w:r>
            <w:r>
              <w:rPr>
                <w:rFonts w:hint="eastAsia" w:ascii="Times New Roman" w:hAnsi="Times New Roman" w:cs="Times New Roman"/>
                <w:color w:val="000000"/>
                <w:kern w:val="0"/>
                <w:szCs w:val="21"/>
                <w:lang w:eastAsia="zh-CN"/>
              </w:rPr>
              <w:t>3</w:t>
            </w:r>
            <w:r>
              <w:rPr>
                <w:rFonts w:hint="default"/>
                <w:color w:val="000000"/>
                <w:kern w:val="0"/>
                <w:szCs w:val="21"/>
                <w:lang w:val="en-US" w:eastAsia="zh-CN"/>
              </w:rPr>
              <w:t>0</w:t>
            </w:r>
          </w:p>
        </w:tc>
        <w:tc>
          <w:tcPr>
            <w:tcW w:w="754" w:type="pct"/>
            <w:shd w:val="clear" w:color="auto" w:fill="auto"/>
            <w:vAlign w:val="center"/>
          </w:tcPr>
          <w:p w14:paraId="6C1C4267">
            <w:pPr>
              <w:widowControl/>
              <w:jc w:val="center"/>
              <w:rPr>
                <w:rFonts w:hint="default" w:ascii="Times New Roman" w:hAnsi="Times New Roman" w:eastAsia="宋体" w:cs="Times New Roman"/>
                <w:color w:val="000000"/>
                <w:kern w:val="0"/>
                <w:szCs w:val="21"/>
                <w:lang w:val="en-US" w:eastAsia="zh-CN"/>
              </w:rPr>
            </w:pPr>
            <w:r>
              <w:rPr>
                <w:color w:val="000000"/>
                <w:kern w:val="0"/>
                <w:szCs w:val="21"/>
              </w:rPr>
              <w:t>4.3</w:t>
            </w:r>
            <w:r>
              <w:rPr>
                <w:rFonts w:hint="default"/>
                <w:color w:val="000000"/>
                <w:kern w:val="0"/>
                <w:szCs w:val="21"/>
                <w:lang w:val="en-US" w:eastAsia="zh-CN"/>
              </w:rPr>
              <w:t>0</w:t>
            </w:r>
          </w:p>
        </w:tc>
        <w:tc>
          <w:tcPr>
            <w:tcW w:w="753" w:type="pct"/>
            <w:shd w:val="clear" w:color="auto" w:fill="auto"/>
            <w:vAlign w:val="center"/>
          </w:tcPr>
          <w:p w14:paraId="6B225BDC">
            <w:pPr>
              <w:widowControl/>
              <w:jc w:val="center"/>
              <w:rPr>
                <w:rFonts w:hint="default" w:ascii="Times New Roman" w:hAnsi="Times New Roman" w:eastAsia="宋体" w:cs="Times New Roman"/>
                <w:color w:val="000000"/>
                <w:kern w:val="0"/>
                <w:szCs w:val="21"/>
                <w:lang w:val="en-US" w:eastAsia="zh-CN"/>
              </w:rPr>
            </w:pPr>
            <w:r>
              <w:rPr>
                <w:color w:val="000000"/>
                <w:kern w:val="0"/>
                <w:szCs w:val="21"/>
              </w:rPr>
              <w:t>3.</w:t>
            </w:r>
            <w:r>
              <w:rPr>
                <w:rFonts w:hint="default"/>
                <w:color w:val="000000"/>
                <w:kern w:val="0"/>
                <w:szCs w:val="21"/>
                <w:lang w:val="en-US" w:eastAsia="zh-CN"/>
              </w:rPr>
              <w:t>65</w:t>
            </w:r>
          </w:p>
        </w:tc>
      </w:tr>
      <w:tr w14:paraId="4023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6" w:type="pct"/>
            <w:shd w:val="clear" w:color="auto" w:fill="auto"/>
            <w:vAlign w:val="center"/>
          </w:tcPr>
          <w:p w14:paraId="3857230E">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萃取动力学</w:t>
            </w:r>
            <w:r>
              <w:rPr>
                <w:rFonts w:hint="eastAsia" w:ascii="宋体" w:hAnsi="宋体" w:cs="宋体"/>
                <w:color w:val="000000"/>
                <w:kern w:val="0"/>
                <w:szCs w:val="21"/>
                <w:lang w:val="en-US" w:eastAsia="zh-CN"/>
              </w:rPr>
              <w:t>效率比</w:t>
            </w:r>
            <w:r>
              <w:rPr>
                <w:color w:val="000000"/>
                <w:kern w:val="0"/>
                <w:szCs w:val="21"/>
              </w:rPr>
              <w:t>(30</w:t>
            </w:r>
            <w:r>
              <w:rPr>
                <w:rFonts w:hint="eastAsia"/>
                <w:color w:val="000000"/>
                <w:kern w:val="0"/>
                <w:szCs w:val="21"/>
                <w:lang w:val="en-US" w:eastAsia="zh-CN"/>
              </w:rPr>
              <w:t>s</w:t>
            </w:r>
            <w:r>
              <w:rPr>
                <w:color w:val="000000"/>
                <w:kern w:val="0"/>
                <w:szCs w:val="21"/>
              </w:rPr>
              <w:t>)</w:t>
            </w:r>
            <w:r>
              <w:rPr>
                <w:rFonts w:hint="eastAsia" w:ascii="宋体" w:hAnsi="宋体" w:cs="宋体"/>
                <w:color w:val="000000"/>
                <w:kern w:val="0"/>
                <w:szCs w:val="21"/>
              </w:rPr>
              <w:t>，</w:t>
            </w:r>
            <w:r>
              <w:rPr>
                <w:rFonts w:hint="eastAsia" w:ascii="宋体" w:hAnsi="宋体" w:cs="宋体"/>
                <w:color w:val="000000"/>
                <w:kern w:val="0"/>
                <w:szCs w:val="21"/>
                <w:lang w:val="en-US" w:eastAsia="zh-CN"/>
              </w:rPr>
              <w:t>%</w:t>
            </w:r>
          </w:p>
        </w:tc>
        <w:tc>
          <w:tcPr>
            <w:tcW w:w="754" w:type="pct"/>
            <w:shd w:val="clear" w:color="auto" w:fill="auto"/>
            <w:vAlign w:val="center"/>
          </w:tcPr>
          <w:p w14:paraId="56EF1A39">
            <w:pPr>
              <w:widowControl/>
              <w:jc w:val="center"/>
              <w:rPr>
                <w:rFonts w:hint="default" w:ascii="Times New Roman" w:hAnsi="Times New Roman" w:eastAsia="等线" w:cs="Times New Roman"/>
                <w:color w:val="000000"/>
                <w:kern w:val="0"/>
                <w:szCs w:val="21"/>
                <w:lang w:val="en-US" w:eastAsia="zh-CN"/>
              </w:rPr>
            </w:pPr>
            <w:r>
              <w:rPr>
                <w:color w:val="000000"/>
                <w:kern w:val="0"/>
                <w:szCs w:val="21"/>
              </w:rPr>
              <w:t>95</w:t>
            </w:r>
            <w:r>
              <w:rPr>
                <w:rFonts w:hint="default"/>
                <w:color w:val="000000"/>
                <w:kern w:val="0"/>
                <w:szCs w:val="21"/>
                <w:lang w:val="en-US" w:eastAsia="zh-CN"/>
              </w:rPr>
              <w:t>.0</w:t>
            </w:r>
            <w:r>
              <w:rPr>
                <w:rFonts w:hint="eastAsia" w:ascii="等线" w:hAnsi="等线" w:eastAsia="等线" w:cs="等线"/>
                <w:color w:val="000000"/>
                <w:kern w:val="0"/>
                <w:szCs w:val="21"/>
              </w:rPr>
              <w:t>∽</w:t>
            </w:r>
            <w:r>
              <w:rPr>
                <w:rFonts w:hint="eastAsia" w:eastAsia="等线"/>
                <w:color w:val="000000"/>
                <w:kern w:val="0"/>
                <w:szCs w:val="21"/>
                <w:lang w:val="en-US" w:eastAsia="zh-CN"/>
              </w:rPr>
              <w:t>100.0</w:t>
            </w:r>
          </w:p>
        </w:tc>
        <w:tc>
          <w:tcPr>
            <w:tcW w:w="754" w:type="pct"/>
            <w:shd w:val="clear" w:color="auto" w:fill="auto"/>
            <w:vAlign w:val="center"/>
          </w:tcPr>
          <w:p w14:paraId="6AC8E649">
            <w:pPr>
              <w:widowControl/>
              <w:jc w:val="center"/>
              <w:rPr>
                <w:rFonts w:hint="default" w:ascii="Times New Roman" w:hAnsi="Times New Roman" w:cs="Times New Roman"/>
                <w:color w:val="000000"/>
                <w:kern w:val="0"/>
                <w:szCs w:val="21"/>
              </w:rPr>
            </w:pPr>
            <w:r>
              <w:rPr>
                <w:color w:val="000000"/>
                <w:kern w:val="0"/>
                <w:szCs w:val="21"/>
              </w:rPr>
              <w:t>95</w:t>
            </w:r>
            <w:r>
              <w:rPr>
                <w:rFonts w:hint="default"/>
                <w:color w:val="000000"/>
                <w:kern w:val="0"/>
                <w:szCs w:val="21"/>
                <w:lang w:val="en-US" w:eastAsia="zh-CN"/>
              </w:rPr>
              <w:t>.0</w:t>
            </w:r>
            <w:r>
              <w:rPr>
                <w:rFonts w:hint="eastAsia" w:ascii="等线" w:hAnsi="等线" w:eastAsia="等线" w:cs="等线"/>
                <w:color w:val="000000"/>
                <w:kern w:val="0"/>
                <w:szCs w:val="21"/>
              </w:rPr>
              <w:t>∽</w:t>
            </w:r>
            <w:r>
              <w:rPr>
                <w:rFonts w:hint="eastAsia" w:eastAsia="等线"/>
                <w:color w:val="000000"/>
                <w:kern w:val="0"/>
                <w:szCs w:val="21"/>
                <w:lang w:val="en-US" w:eastAsia="zh-CN"/>
              </w:rPr>
              <w:t>100.0</w:t>
            </w:r>
          </w:p>
        </w:tc>
        <w:tc>
          <w:tcPr>
            <w:tcW w:w="754" w:type="pct"/>
            <w:shd w:val="clear" w:color="auto" w:fill="auto"/>
            <w:vAlign w:val="center"/>
          </w:tcPr>
          <w:p w14:paraId="61EE6EA5">
            <w:pPr>
              <w:widowControl/>
              <w:jc w:val="center"/>
              <w:rPr>
                <w:rFonts w:hint="default" w:ascii="Times New Roman" w:hAnsi="Times New Roman" w:cs="Times New Roman"/>
                <w:color w:val="000000"/>
                <w:kern w:val="0"/>
                <w:szCs w:val="21"/>
              </w:rPr>
            </w:pPr>
            <w:r>
              <w:rPr>
                <w:color w:val="000000"/>
                <w:kern w:val="0"/>
                <w:szCs w:val="21"/>
              </w:rPr>
              <w:t>95</w:t>
            </w:r>
            <w:r>
              <w:rPr>
                <w:rFonts w:hint="default"/>
                <w:color w:val="000000"/>
                <w:kern w:val="0"/>
                <w:szCs w:val="21"/>
                <w:lang w:val="en-US" w:eastAsia="zh-CN"/>
              </w:rPr>
              <w:t>.0</w:t>
            </w:r>
            <w:r>
              <w:rPr>
                <w:rFonts w:hint="eastAsia" w:ascii="等线" w:hAnsi="等线" w:eastAsia="等线" w:cs="等线"/>
                <w:color w:val="000000"/>
                <w:kern w:val="0"/>
                <w:szCs w:val="21"/>
              </w:rPr>
              <w:t>∽</w:t>
            </w:r>
            <w:r>
              <w:rPr>
                <w:rFonts w:hint="eastAsia" w:eastAsia="等线"/>
                <w:color w:val="000000"/>
                <w:kern w:val="0"/>
                <w:szCs w:val="21"/>
                <w:lang w:val="en-US" w:eastAsia="zh-CN"/>
              </w:rPr>
              <w:t>100.0</w:t>
            </w:r>
          </w:p>
        </w:tc>
        <w:tc>
          <w:tcPr>
            <w:tcW w:w="754" w:type="pct"/>
            <w:shd w:val="clear" w:color="auto" w:fill="auto"/>
            <w:vAlign w:val="center"/>
          </w:tcPr>
          <w:p w14:paraId="1EA46197">
            <w:pPr>
              <w:widowControl/>
              <w:jc w:val="center"/>
              <w:rPr>
                <w:rFonts w:hint="default" w:ascii="Times New Roman" w:hAnsi="Times New Roman" w:cs="Times New Roman"/>
                <w:color w:val="000000"/>
                <w:kern w:val="0"/>
                <w:szCs w:val="21"/>
              </w:rPr>
            </w:pPr>
            <w:r>
              <w:rPr>
                <w:color w:val="000000"/>
                <w:kern w:val="0"/>
                <w:szCs w:val="21"/>
              </w:rPr>
              <w:t>95</w:t>
            </w:r>
            <w:r>
              <w:rPr>
                <w:rFonts w:hint="default"/>
                <w:color w:val="000000"/>
                <w:kern w:val="0"/>
                <w:szCs w:val="21"/>
                <w:lang w:val="en-US" w:eastAsia="zh-CN"/>
              </w:rPr>
              <w:t>.0</w:t>
            </w:r>
            <w:r>
              <w:rPr>
                <w:rFonts w:hint="eastAsia" w:ascii="等线" w:hAnsi="等线" w:eastAsia="等线" w:cs="等线"/>
                <w:color w:val="000000"/>
                <w:kern w:val="0"/>
                <w:szCs w:val="21"/>
              </w:rPr>
              <w:t>∽</w:t>
            </w:r>
            <w:r>
              <w:rPr>
                <w:rFonts w:hint="eastAsia" w:eastAsia="等线"/>
                <w:color w:val="000000"/>
                <w:kern w:val="0"/>
                <w:szCs w:val="21"/>
                <w:lang w:val="en-US" w:eastAsia="zh-CN"/>
              </w:rPr>
              <w:t>100.0</w:t>
            </w:r>
          </w:p>
        </w:tc>
        <w:tc>
          <w:tcPr>
            <w:tcW w:w="753" w:type="pct"/>
            <w:shd w:val="clear" w:color="auto" w:fill="auto"/>
            <w:vAlign w:val="center"/>
          </w:tcPr>
          <w:p w14:paraId="522031AB">
            <w:pPr>
              <w:widowControl/>
              <w:jc w:val="center"/>
              <w:rPr>
                <w:rFonts w:hint="default" w:ascii="Times New Roman" w:hAnsi="Times New Roman" w:eastAsia="宋体" w:cs="Times New Roman"/>
                <w:color w:val="000000"/>
                <w:kern w:val="0"/>
                <w:szCs w:val="21"/>
                <w:lang w:eastAsia="zh-CN"/>
              </w:rPr>
            </w:pPr>
            <w:r>
              <w:rPr>
                <w:color w:val="000000"/>
                <w:kern w:val="0"/>
                <w:szCs w:val="21"/>
              </w:rPr>
              <w:t>90</w:t>
            </w:r>
            <w:r>
              <w:rPr>
                <w:rFonts w:hint="default"/>
                <w:color w:val="000000"/>
                <w:kern w:val="0"/>
                <w:szCs w:val="21"/>
                <w:lang w:val="en-US" w:eastAsia="zh-CN"/>
              </w:rPr>
              <w:t>.0</w:t>
            </w:r>
            <w:r>
              <w:rPr>
                <w:rFonts w:hint="eastAsia" w:ascii="等线" w:hAnsi="等线" w:eastAsia="等线" w:cs="等线"/>
                <w:color w:val="000000"/>
                <w:kern w:val="0"/>
                <w:szCs w:val="21"/>
              </w:rPr>
              <w:t>∽</w:t>
            </w:r>
            <w:r>
              <w:rPr>
                <w:rFonts w:hint="eastAsia" w:eastAsia="等线"/>
                <w:color w:val="000000"/>
                <w:kern w:val="0"/>
                <w:szCs w:val="21"/>
                <w:lang w:val="en-US" w:eastAsia="zh-CN"/>
              </w:rPr>
              <w:t>100.0</w:t>
            </w:r>
            <w:r>
              <w:rPr>
                <w:rFonts w:hint="default"/>
                <w:color w:val="000000"/>
                <w:kern w:val="0"/>
                <w:szCs w:val="21"/>
                <w:lang w:eastAsia="zh-CN"/>
              </w:rPr>
              <w:t>（</w:t>
            </w:r>
            <w:r>
              <w:rPr>
                <w:rFonts w:hint="default"/>
                <w:color w:val="000000"/>
                <w:kern w:val="0"/>
                <w:szCs w:val="21"/>
                <w:lang w:val="en-US" w:eastAsia="zh-CN"/>
              </w:rPr>
              <w:t>60s</w:t>
            </w:r>
            <w:r>
              <w:rPr>
                <w:rFonts w:hint="default"/>
                <w:color w:val="000000"/>
                <w:kern w:val="0"/>
                <w:szCs w:val="21"/>
                <w:lang w:eastAsia="zh-CN"/>
              </w:rPr>
              <w:t>）</w:t>
            </w:r>
          </w:p>
        </w:tc>
      </w:tr>
      <w:tr w14:paraId="6092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6" w:type="pct"/>
            <w:shd w:val="clear" w:color="auto" w:fill="auto"/>
            <w:vAlign w:val="center"/>
          </w:tcPr>
          <w:p w14:paraId="2C6655DD">
            <w:pPr>
              <w:widowControl/>
              <w:jc w:val="center"/>
              <w:rPr>
                <w:rFonts w:hint="eastAsia" w:ascii="宋体" w:hAnsi="宋体" w:cs="宋体"/>
                <w:color w:val="000000"/>
                <w:kern w:val="0"/>
                <w:szCs w:val="21"/>
              </w:rPr>
            </w:pPr>
            <w:r>
              <w:rPr>
                <w:rFonts w:hint="eastAsia" w:ascii="宋体" w:hAnsi="宋体" w:cs="宋体"/>
                <w:color w:val="000000"/>
                <w:kern w:val="0"/>
                <w:szCs w:val="21"/>
              </w:rPr>
              <w:t>萃取相分离时间</w:t>
            </w:r>
            <w:r>
              <w:rPr>
                <w:color w:val="000000"/>
                <w:kern w:val="0"/>
                <w:szCs w:val="21"/>
              </w:rPr>
              <w:t>(</w:t>
            </w:r>
            <w:r>
              <w:rPr>
                <w:rFonts w:hint="eastAsia"/>
                <w:color w:val="000000"/>
                <w:kern w:val="0"/>
                <w:szCs w:val="21"/>
                <w:lang w:val="en-US" w:eastAsia="zh-CN"/>
              </w:rPr>
              <w:t>s</w:t>
            </w:r>
            <w:r>
              <w:rPr>
                <w:color w:val="000000"/>
                <w:kern w:val="0"/>
                <w:szCs w:val="21"/>
              </w:rPr>
              <w:t>)</w:t>
            </w:r>
            <w:r>
              <w:rPr>
                <w:rFonts w:hint="eastAsia" w:ascii="宋体" w:hAnsi="宋体" w:cs="宋体"/>
                <w:color w:val="000000"/>
                <w:kern w:val="0"/>
                <w:szCs w:val="21"/>
              </w:rPr>
              <w:t>，≤</w:t>
            </w:r>
          </w:p>
        </w:tc>
        <w:tc>
          <w:tcPr>
            <w:tcW w:w="754" w:type="pct"/>
            <w:shd w:val="clear" w:color="auto" w:fill="auto"/>
            <w:vAlign w:val="center"/>
          </w:tcPr>
          <w:p w14:paraId="3128ACEF">
            <w:pPr>
              <w:widowControl/>
              <w:jc w:val="center"/>
              <w:rPr>
                <w:rFonts w:hint="default" w:ascii="Times New Roman" w:hAnsi="Times New Roman" w:cs="Times New Roman"/>
                <w:color w:val="000000"/>
                <w:kern w:val="0"/>
                <w:szCs w:val="21"/>
              </w:rPr>
            </w:pPr>
            <w:r>
              <w:rPr>
                <w:color w:val="000000"/>
                <w:kern w:val="0"/>
                <w:szCs w:val="21"/>
              </w:rPr>
              <w:t>70</w:t>
            </w:r>
            <w:r>
              <w:rPr>
                <w:rFonts w:hint="default"/>
                <w:color w:val="000000"/>
                <w:kern w:val="0"/>
                <w:szCs w:val="21"/>
                <w:lang w:val="en-US" w:eastAsia="zh-CN"/>
              </w:rPr>
              <w:t>.0</w:t>
            </w:r>
          </w:p>
        </w:tc>
        <w:tc>
          <w:tcPr>
            <w:tcW w:w="754" w:type="pct"/>
            <w:shd w:val="clear" w:color="auto" w:fill="auto"/>
            <w:vAlign w:val="center"/>
          </w:tcPr>
          <w:p w14:paraId="64170E2B">
            <w:pPr>
              <w:widowControl/>
              <w:jc w:val="center"/>
              <w:rPr>
                <w:rFonts w:hint="default" w:ascii="Times New Roman" w:hAnsi="Times New Roman" w:cs="Times New Roman"/>
                <w:color w:val="000000"/>
                <w:kern w:val="0"/>
                <w:szCs w:val="21"/>
              </w:rPr>
            </w:pPr>
            <w:r>
              <w:rPr>
                <w:color w:val="000000"/>
                <w:kern w:val="0"/>
                <w:szCs w:val="21"/>
              </w:rPr>
              <w:t>70</w:t>
            </w:r>
            <w:r>
              <w:rPr>
                <w:rFonts w:hint="default"/>
                <w:color w:val="000000"/>
                <w:kern w:val="0"/>
                <w:szCs w:val="21"/>
                <w:lang w:val="en-US" w:eastAsia="zh-CN"/>
              </w:rPr>
              <w:t>.0</w:t>
            </w:r>
          </w:p>
        </w:tc>
        <w:tc>
          <w:tcPr>
            <w:tcW w:w="754" w:type="pct"/>
            <w:shd w:val="clear" w:color="auto" w:fill="auto"/>
            <w:vAlign w:val="center"/>
          </w:tcPr>
          <w:p w14:paraId="1C7A9D7C">
            <w:pPr>
              <w:widowControl/>
              <w:jc w:val="center"/>
              <w:rPr>
                <w:rFonts w:hint="default" w:ascii="Times New Roman" w:hAnsi="Times New Roman" w:cs="Times New Roman"/>
                <w:color w:val="000000"/>
                <w:kern w:val="0"/>
                <w:szCs w:val="21"/>
              </w:rPr>
            </w:pPr>
            <w:r>
              <w:rPr>
                <w:color w:val="000000"/>
                <w:kern w:val="0"/>
                <w:szCs w:val="21"/>
              </w:rPr>
              <w:t>60</w:t>
            </w:r>
            <w:r>
              <w:rPr>
                <w:rFonts w:hint="default"/>
                <w:color w:val="000000"/>
                <w:kern w:val="0"/>
                <w:szCs w:val="21"/>
                <w:lang w:val="en-US" w:eastAsia="zh-CN"/>
              </w:rPr>
              <w:t>.0</w:t>
            </w:r>
          </w:p>
        </w:tc>
        <w:tc>
          <w:tcPr>
            <w:tcW w:w="754" w:type="pct"/>
            <w:shd w:val="clear" w:color="auto" w:fill="auto"/>
            <w:vAlign w:val="center"/>
          </w:tcPr>
          <w:p w14:paraId="2B9566E1">
            <w:pPr>
              <w:widowControl/>
              <w:jc w:val="center"/>
              <w:rPr>
                <w:rFonts w:hint="default" w:ascii="Times New Roman" w:hAnsi="Times New Roman" w:cs="Times New Roman"/>
                <w:color w:val="000000"/>
                <w:kern w:val="0"/>
                <w:szCs w:val="21"/>
              </w:rPr>
            </w:pPr>
            <w:r>
              <w:rPr>
                <w:color w:val="000000"/>
                <w:kern w:val="0"/>
                <w:szCs w:val="21"/>
              </w:rPr>
              <w:t>60</w:t>
            </w:r>
            <w:r>
              <w:rPr>
                <w:rFonts w:hint="default"/>
                <w:color w:val="000000"/>
                <w:kern w:val="0"/>
                <w:szCs w:val="21"/>
                <w:lang w:val="en-US" w:eastAsia="zh-CN"/>
              </w:rPr>
              <w:t>.0</w:t>
            </w:r>
          </w:p>
        </w:tc>
        <w:tc>
          <w:tcPr>
            <w:tcW w:w="753" w:type="pct"/>
            <w:shd w:val="clear" w:color="auto" w:fill="auto"/>
            <w:vAlign w:val="center"/>
          </w:tcPr>
          <w:p w14:paraId="6C64C99E">
            <w:pPr>
              <w:widowControl/>
              <w:jc w:val="center"/>
              <w:rPr>
                <w:rFonts w:hint="default" w:ascii="Times New Roman" w:hAnsi="Times New Roman" w:cs="Times New Roman"/>
                <w:color w:val="000000"/>
                <w:kern w:val="0"/>
                <w:szCs w:val="21"/>
              </w:rPr>
            </w:pPr>
            <w:r>
              <w:rPr>
                <w:color w:val="000000"/>
                <w:kern w:val="0"/>
                <w:szCs w:val="21"/>
              </w:rPr>
              <w:t>60</w:t>
            </w:r>
            <w:r>
              <w:rPr>
                <w:rFonts w:hint="default"/>
                <w:color w:val="000000"/>
                <w:kern w:val="0"/>
                <w:szCs w:val="21"/>
                <w:lang w:val="en-US" w:eastAsia="zh-CN"/>
              </w:rPr>
              <w:t>.0</w:t>
            </w:r>
          </w:p>
        </w:tc>
      </w:tr>
      <w:tr w14:paraId="409A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6" w:type="pct"/>
            <w:shd w:val="clear" w:color="auto" w:fill="auto"/>
            <w:vAlign w:val="center"/>
          </w:tcPr>
          <w:p w14:paraId="43BE73EF">
            <w:pPr>
              <w:widowControl/>
              <w:jc w:val="center"/>
              <w:rPr>
                <w:rFonts w:hint="eastAsia" w:ascii="宋体" w:hAnsi="宋体" w:cs="宋体"/>
                <w:color w:val="000000"/>
                <w:kern w:val="0"/>
                <w:szCs w:val="21"/>
              </w:rPr>
            </w:pPr>
            <w:r>
              <w:rPr>
                <w:rFonts w:hint="eastAsia" w:ascii="宋体" w:hAnsi="宋体" w:cs="宋体"/>
                <w:color w:val="000000"/>
                <w:kern w:val="0"/>
                <w:szCs w:val="21"/>
              </w:rPr>
              <w:t>萃取</w:t>
            </w:r>
            <w:r>
              <w:rPr>
                <w:color w:val="000000"/>
                <w:kern w:val="0"/>
                <w:szCs w:val="21"/>
              </w:rPr>
              <w:t>Cu/Fe</w:t>
            </w:r>
            <w:r>
              <w:rPr>
                <w:rFonts w:hint="eastAsia" w:ascii="宋体" w:hAnsi="宋体" w:cs="宋体"/>
                <w:color w:val="000000"/>
                <w:kern w:val="0"/>
                <w:szCs w:val="21"/>
              </w:rPr>
              <w:t>选择性，≥</w:t>
            </w:r>
          </w:p>
        </w:tc>
        <w:tc>
          <w:tcPr>
            <w:tcW w:w="754" w:type="pct"/>
            <w:shd w:val="clear" w:color="auto" w:fill="auto"/>
            <w:vAlign w:val="center"/>
          </w:tcPr>
          <w:p w14:paraId="02DBE351">
            <w:pPr>
              <w:widowControl/>
              <w:jc w:val="center"/>
              <w:rPr>
                <w:rFonts w:hint="default" w:ascii="Times New Roman" w:hAnsi="Times New Roman" w:cs="Times New Roman"/>
                <w:color w:val="000000"/>
                <w:kern w:val="0"/>
                <w:szCs w:val="21"/>
              </w:rPr>
            </w:pPr>
            <w:r>
              <w:rPr>
                <w:color w:val="000000"/>
                <w:kern w:val="0"/>
                <w:szCs w:val="21"/>
              </w:rPr>
              <w:t>2000</w:t>
            </w:r>
            <w:r>
              <w:rPr>
                <w:rFonts w:hint="default"/>
                <w:color w:val="000000"/>
                <w:kern w:val="0"/>
                <w:szCs w:val="21"/>
                <w:lang w:val="en-US" w:eastAsia="zh-CN"/>
              </w:rPr>
              <w:t>.0</w:t>
            </w:r>
          </w:p>
        </w:tc>
        <w:tc>
          <w:tcPr>
            <w:tcW w:w="754" w:type="pct"/>
            <w:shd w:val="clear" w:color="auto" w:fill="auto"/>
            <w:vAlign w:val="center"/>
          </w:tcPr>
          <w:p w14:paraId="181F7078">
            <w:pPr>
              <w:widowControl/>
              <w:jc w:val="center"/>
              <w:rPr>
                <w:rFonts w:hint="default" w:ascii="Times New Roman" w:hAnsi="Times New Roman" w:cs="Times New Roman"/>
                <w:color w:val="000000"/>
                <w:kern w:val="0"/>
                <w:szCs w:val="21"/>
              </w:rPr>
            </w:pPr>
            <w:r>
              <w:rPr>
                <w:color w:val="000000"/>
                <w:kern w:val="0"/>
                <w:szCs w:val="21"/>
              </w:rPr>
              <w:t>2000</w:t>
            </w:r>
            <w:r>
              <w:rPr>
                <w:rFonts w:hint="default"/>
                <w:color w:val="000000"/>
                <w:kern w:val="0"/>
                <w:szCs w:val="21"/>
                <w:lang w:val="en-US" w:eastAsia="zh-CN"/>
              </w:rPr>
              <w:t>.0</w:t>
            </w:r>
          </w:p>
        </w:tc>
        <w:tc>
          <w:tcPr>
            <w:tcW w:w="754" w:type="pct"/>
            <w:shd w:val="clear" w:color="auto" w:fill="auto"/>
            <w:vAlign w:val="center"/>
          </w:tcPr>
          <w:p w14:paraId="053EAE35">
            <w:pPr>
              <w:widowControl/>
              <w:jc w:val="center"/>
              <w:rPr>
                <w:rFonts w:hint="default" w:ascii="Times New Roman" w:hAnsi="Times New Roman" w:cs="Times New Roman"/>
                <w:color w:val="000000"/>
                <w:kern w:val="0"/>
                <w:szCs w:val="21"/>
              </w:rPr>
            </w:pPr>
            <w:r>
              <w:rPr>
                <w:color w:val="000000"/>
                <w:kern w:val="0"/>
                <w:szCs w:val="21"/>
              </w:rPr>
              <w:t>2000</w:t>
            </w:r>
            <w:r>
              <w:rPr>
                <w:rFonts w:hint="default"/>
                <w:color w:val="000000"/>
                <w:kern w:val="0"/>
                <w:szCs w:val="21"/>
                <w:lang w:val="en-US" w:eastAsia="zh-CN"/>
              </w:rPr>
              <w:t>.0</w:t>
            </w:r>
          </w:p>
        </w:tc>
        <w:tc>
          <w:tcPr>
            <w:tcW w:w="754" w:type="pct"/>
            <w:shd w:val="clear" w:color="auto" w:fill="auto"/>
            <w:vAlign w:val="center"/>
          </w:tcPr>
          <w:p w14:paraId="595DBA1D">
            <w:pPr>
              <w:widowControl/>
              <w:jc w:val="center"/>
              <w:rPr>
                <w:rFonts w:hint="default" w:ascii="Times New Roman" w:hAnsi="Times New Roman" w:cs="Times New Roman"/>
                <w:color w:val="000000"/>
                <w:kern w:val="0"/>
                <w:szCs w:val="21"/>
              </w:rPr>
            </w:pPr>
            <w:r>
              <w:rPr>
                <w:color w:val="000000"/>
                <w:kern w:val="0"/>
                <w:szCs w:val="21"/>
              </w:rPr>
              <w:t>2000</w:t>
            </w:r>
            <w:r>
              <w:rPr>
                <w:rFonts w:hint="default"/>
                <w:color w:val="000000"/>
                <w:kern w:val="0"/>
                <w:szCs w:val="21"/>
                <w:lang w:val="en-US" w:eastAsia="zh-CN"/>
              </w:rPr>
              <w:t>.0</w:t>
            </w:r>
          </w:p>
        </w:tc>
        <w:tc>
          <w:tcPr>
            <w:tcW w:w="753" w:type="pct"/>
            <w:shd w:val="clear" w:color="auto" w:fill="auto"/>
            <w:vAlign w:val="center"/>
          </w:tcPr>
          <w:p w14:paraId="65DDFE29">
            <w:pPr>
              <w:widowControl/>
              <w:jc w:val="center"/>
              <w:rPr>
                <w:rFonts w:hint="default" w:ascii="Times New Roman" w:hAnsi="Times New Roman" w:cs="Times New Roman"/>
                <w:color w:val="000000"/>
                <w:kern w:val="0"/>
                <w:szCs w:val="21"/>
              </w:rPr>
            </w:pPr>
            <w:r>
              <w:rPr>
                <w:color w:val="000000"/>
                <w:kern w:val="0"/>
                <w:szCs w:val="21"/>
              </w:rPr>
              <w:t>2000</w:t>
            </w:r>
            <w:r>
              <w:rPr>
                <w:rFonts w:hint="default"/>
                <w:color w:val="000000"/>
                <w:kern w:val="0"/>
                <w:szCs w:val="21"/>
                <w:lang w:val="en-US" w:eastAsia="zh-CN"/>
              </w:rPr>
              <w:t>.0</w:t>
            </w:r>
          </w:p>
        </w:tc>
      </w:tr>
      <w:tr w14:paraId="797F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6" w:type="pct"/>
            <w:shd w:val="clear" w:color="auto" w:fill="auto"/>
            <w:vAlign w:val="center"/>
          </w:tcPr>
          <w:p w14:paraId="1E1F169C">
            <w:pPr>
              <w:widowControl/>
              <w:jc w:val="center"/>
              <w:rPr>
                <w:rFonts w:hint="eastAsia" w:ascii="宋体" w:hAnsi="宋体" w:cs="宋体"/>
                <w:color w:val="000000"/>
                <w:kern w:val="0"/>
                <w:szCs w:val="21"/>
              </w:rPr>
            </w:pPr>
            <w:r>
              <w:rPr>
                <w:rFonts w:hint="eastAsia" w:ascii="宋体" w:hAnsi="宋体" w:cs="宋体"/>
                <w:color w:val="000000"/>
                <w:kern w:val="0"/>
                <w:szCs w:val="21"/>
              </w:rPr>
              <w:t>铜净传递量</w:t>
            </w:r>
            <w:r>
              <w:rPr>
                <w:color w:val="000000"/>
                <w:kern w:val="0"/>
                <w:szCs w:val="21"/>
              </w:rPr>
              <w:t>(g/L)</w:t>
            </w:r>
            <w:r>
              <w:rPr>
                <w:rFonts w:hint="eastAsia" w:ascii="宋体" w:hAnsi="宋体" w:cs="宋体"/>
                <w:color w:val="000000"/>
                <w:kern w:val="0"/>
                <w:szCs w:val="21"/>
              </w:rPr>
              <w:t>，≥</w:t>
            </w:r>
          </w:p>
        </w:tc>
        <w:tc>
          <w:tcPr>
            <w:tcW w:w="754" w:type="pct"/>
            <w:shd w:val="clear" w:color="auto" w:fill="auto"/>
            <w:vAlign w:val="center"/>
          </w:tcPr>
          <w:p w14:paraId="3868AB0F">
            <w:pPr>
              <w:widowControl/>
              <w:jc w:val="center"/>
              <w:rPr>
                <w:rFonts w:hint="default" w:ascii="Times New Roman" w:hAnsi="Times New Roman" w:eastAsia="宋体" w:cs="Times New Roman"/>
                <w:color w:val="000000"/>
                <w:kern w:val="0"/>
                <w:szCs w:val="21"/>
                <w:lang w:val="en-US" w:eastAsia="zh-CN"/>
              </w:rPr>
            </w:pPr>
            <w:r>
              <w:rPr>
                <w:color w:val="000000"/>
                <w:kern w:val="0"/>
                <w:szCs w:val="21"/>
              </w:rPr>
              <w:t>2.7</w:t>
            </w:r>
            <w:r>
              <w:rPr>
                <w:rFonts w:hint="default"/>
                <w:color w:val="000000"/>
                <w:kern w:val="0"/>
                <w:szCs w:val="21"/>
                <w:lang w:val="en-US" w:eastAsia="zh-CN"/>
              </w:rPr>
              <w:t>0</w:t>
            </w:r>
          </w:p>
        </w:tc>
        <w:tc>
          <w:tcPr>
            <w:tcW w:w="754" w:type="pct"/>
            <w:shd w:val="clear" w:color="auto" w:fill="auto"/>
            <w:vAlign w:val="center"/>
          </w:tcPr>
          <w:p w14:paraId="1AA78615">
            <w:pPr>
              <w:widowControl/>
              <w:jc w:val="center"/>
              <w:rPr>
                <w:rFonts w:hint="default" w:ascii="Times New Roman" w:hAnsi="Times New Roman" w:eastAsia="宋体" w:cs="Times New Roman"/>
                <w:color w:val="000000"/>
                <w:kern w:val="0"/>
                <w:szCs w:val="21"/>
                <w:lang w:val="en-US" w:eastAsia="zh-CN"/>
              </w:rPr>
            </w:pPr>
            <w:r>
              <w:rPr>
                <w:color w:val="000000"/>
                <w:kern w:val="0"/>
                <w:szCs w:val="21"/>
              </w:rPr>
              <w:t>2.7</w:t>
            </w:r>
            <w:r>
              <w:rPr>
                <w:rFonts w:hint="default"/>
                <w:color w:val="000000"/>
                <w:kern w:val="0"/>
                <w:szCs w:val="21"/>
                <w:lang w:val="en-US" w:eastAsia="zh-CN"/>
              </w:rPr>
              <w:t>0</w:t>
            </w:r>
          </w:p>
        </w:tc>
        <w:tc>
          <w:tcPr>
            <w:tcW w:w="754" w:type="pct"/>
            <w:shd w:val="clear" w:color="auto" w:fill="auto"/>
            <w:noWrap/>
            <w:vAlign w:val="center"/>
          </w:tcPr>
          <w:p w14:paraId="399D0B85">
            <w:pPr>
              <w:widowControl/>
              <w:jc w:val="center"/>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rPr>
              <w:t>2.7</w:t>
            </w:r>
            <w:r>
              <w:rPr>
                <w:rFonts w:hint="default" w:ascii="Times New Roman" w:hAnsi="Times New Roman" w:eastAsia="等线" w:cs="Times New Roman"/>
                <w:color w:val="000000"/>
                <w:kern w:val="0"/>
                <w:sz w:val="22"/>
                <w:szCs w:val="22"/>
                <w:lang w:val="en-US" w:eastAsia="zh-CN"/>
              </w:rPr>
              <w:t>0</w:t>
            </w:r>
          </w:p>
        </w:tc>
        <w:tc>
          <w:tcPr>
            <w:tcW w:w="754" w:type="pct"/>
            <w:shd w:val="clear" w:color="auto" w:fill="auto"/>
            <w:noWrap/>
            <w:vAlign w:val="center"/>
          </w:tcPr>
          <w:p w14:paraId="5DDE8427">
            <w:pPr>
              <w:widowControl/>
              <w:jc w:val="center"/>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rPr>
              <w:t>2.7</w:t>
            </w:r>
            <w:r>
              <w:rPr>
                <w:rFonts w:hint="default" w:ascii="Times New Roman" w:hAnsi="Times New Roman" w:eastAsia="等线" w:cs="Times New Roman"/>
                <w:color w:val="000000"/>
                <w:kern w:val="0"/>
                <w:sz w:val="22"/>
                <w:szCs w:val="22"/>
                <w:lang w:val="en-US" w:eastAsia="zh-CN"/>
              </w:rPr>
              <w:t>0</w:t>
            </w:r>
          </w:p>
        </w:tc>
        <w:tc>
          <w:tcPr>
            <w:tcW w:w="753" w:type="pct"/>
            <w:shd w:val="clear" w:color="auto" w:fill="auto"/>
            <w:vAlign w:val="center"/>
          </w:tcPr>
          <w:p w14:paraId="30521F24">
            <w:pPr>
              <w:widowControl/>
              <w:jc w:val="center"/>
              <w:rPr>
                <w:rFonts w:hint="default" w:ascii="Times New Roman" w:hAnsi="Times New Roman" w:eastAsia="宋体" w:cs="Times New Roman"/>
                <w:color w:val="000000"/>
                <w:kern w:val="0"/>
                <w:szCs w:val="21"/>
                <w:lang w:val="en-US" w:eastAsia="zh-CN"/>
              </w:rPr>
            </w:pPr>
            <w:r>
              <w:rPr>
                <w:color w:val="000000"/>
                <w:kern w:val="0"/>
                <w:szCs w:val="21"/>
              </w:rPr>
              <w:t>3.3</w:t>
            </w:r>
            <w:r>
              <w:rPr>
                <w:rFonts w:hint="default"/>
                <w:color w:val="000000"/>
                <w:kern w:val="0"/>
                <w:szCs w:val="21"/>
                <w:lang w:val="en-US" w:eastAsia="zh-CN"/>
              </w:rPr>
              <w:t>0</w:t>
            </w:r>
          </w:p>
        </w:tc>
      </w:tr>
      <w:tr w14:paraId="1728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6" w:type="pct"/>
            <w:shd w:val="clear" w:color="auto" w:fill="auto"/>
            <w:vAlign w:val="center"/>
          </w:tcPr>
          <w:p w14:paraId="286652AB">
            <w:pPr>
              <w:widowControl/>
              <w:jc w:val="center"/>
              <w:rPr>
                <w:rFonts w:hint="eastAsia" w:ascii="宋体" w:hAnsi="宋体" w:cs="宋体"/>
                <w:color w:val="000000"/>
                <w:kern w:val="0"/>
                <w:szCs w:val="21"/>
              </w:rPr>
            </w:pPr>
            <w:r>
              <w:rPr>
                <w:rFonts w:hint="eastAsia" w:ascii="宋体" w:hAnsi="宋体" w:cs="宋体"/>
                <w:color w:val="000000"/>
                <w:kern w:val="0"/>
                <w:szCs w:val="21"/>
              </w:rPr>
              <w:t>反萃等温点</w:t>
            </w:r>
            <w:r>
              <w:rPr>
                <w:color w:val="000000"/>
                <w:kern w:val="0"/>
                <w:szCs w:val="21"/>
              </w:rPr>
              <w:t>(g/L)</w:t>
            </w:r>
            <w:r>
              <w:rPr>
                <w:rFonts w:hint="eastAsia" w:ascii="宋体" w:hAnsi="宋体" w:cs="宋体"/>
                <w:color w:val="000000"/>
                <w:kern w:val="0"/>
                <w:szCs w:val="21"/>
              </w:rPr>
              <w:t>，≤</w:t>
            </w:r>
          </w:p>
        </w:tc>
        <w:tc>
          <w:tcPr>
            <w:tcW w:w="754" w:type="pct"/>
            <w:shd w:val="clear" w:color="auto" w:fill="auto"/>
            <w:vAlign w:val="center"/>
          </w:tcPr>
          <w:p w14:paraId="5CD286D3">
            <w:pPr>
              <w:widowControl/>
              <w:jc w:val="center"/>
              <w:rPr>
                <w:rFonts w:hint="default" w:ascii="Times New Roman" w:hAnsi="Times New Roman" w:eastAsia="宋体" w:cs="Times New Roman"/>
                <w:color w:val="000000"/>
                <w:kern w:val="0"/>
                <w:szCs w:val="21"/>
                <w:lang w:val="en-US" w:eastAsia="zh-CN"/>
              </w:rPr>
            </w:pPr>
            <w:r>
              <w:rPr>
                <w:color w:val="000000"/>
                <w:kern w:val="0"/>
                <w:szCs w:val="21"/>
              </w:rPr>
              <w:t>1.8</w:t>
            </w:r>
            <w:r>
              <w:rPr>
                <w:rFonts w:hint="default"/>
                <w:color w:val="000000"/>
                <w:kern w:val="0"/>
                <w:szCs w:val="21"/>
                <w:lang w:val="en-US" w:eastAsia="zh-CN"/>
              </w:rPr>
              <w:t>0</w:t>
            </w:r>
          </w:p>
        </w:tc>
        <w:tc>
          <w:tcPr>
            <w:tcW w:w="754" w:type="pct"/>
            <w:shd w:val="clear" w:color="auto" w:fill="auto"/>
            <w:vAlign w:val="center"/>
          </w:tcPr>
          <w:p w14:paraId="3983CD6D">
            <w:pPr>
              <w:widowControl/>
              <w:jc w:val="center"/>
              <w:rPr>
                <w:rFonts w:hint="default" w:ascii="Times New Roman" w:hAnsi="Times New Roman" w:eastAsia="宋体" w:cs="Times New Roman"/>
                <w:color w:val="000000"/>
                <w:kern w:val="0"/>
                <w:szCs w:val="21"/>
                <w:lang w:val="en-US" w:eastAsia="zh-CN"/>
              </w:rPr>
            </w:pPr>
            <w:r>
              <w:rPr>
                <w:color w:val="000000"/>
                <w:kern w:val="0"/>
                <w:szCs w:val="21"/>
              </w:rPr>
              <w:t>1.8</w:t>
            </w:r>
            <w:r>
              <w:rPr>
                <w:rFonts w:hint="default"/>
                <w:color w:val="000000"/>
                <w:kern w:val="0"/>
                <w:szCs w:val="21"/>
                <w:lang w:val="en-US" w:eastAsia="zh-CN"/>
              </w:rPr>
              <w:t>0</w:t>
            </w:r>
          </w:p>
        </w:tc>
        <w:tc>
          <w:tcPr>
            <w:tcW w:w="754" w:type="pct"/>
            <w:shd w:val="clear" w:color="auto" w:fill="auto"/>
            <w:vAlign w:val="center"/>
          </w:tcPr>
          <w:p w14:paraId="708C71F4">
            <w:pPr>
              <w:widowControl/>
              <w:jc w:val="center"/>
              <w:rPr>
                <w:rFonts w:hint="default" w:ascii="Times New Roman" w:hAnsi="Times New Roman" w:eastAsia="宋体" w:cs="Times New Roman"/>
                <w:color w:val="000000"/>
                <w:kern w:val="0"/>
                <w:szCs w:val="21"/>
                <w:lang w:val="en-US" w:eastAsia="zh-CN"/>
              </w:rPr>
            </w:pPr>
            <w:r>
              <w:rPr>
                <w:color w:val="000000"/>
                <w:kern w:val="0"/>
                <w:szCs w:val="21"/>
              </w:rPr>
              <w:t>2.3</w:t>
            </w:r>
            <w:r>
              <w:rPr>
                <w:rFonts w:hint="default"/>
                <w:color w:val="000000"/>
                <w:kern w:val="0"/>
                <w:szCs w:val="21"/>
                <w:lang w:val="en-US" w:eastAsia="zh-CN"/>
              </w:rPr>
              <w:t>0</w:t>
            </w:r>
          </w:p>
        </w:tc>
        <w:tc>
          <w:tcPr>
            <w:tcW w:w="754" w:type="pct"/>
            <w:shd w:val="clear" w:color="auto" w:fill="auto"/>
            <w:vAlign w:val="center"/>
          </w:tcPr>
          <w:p w14:paraId="20F7DCF3">
            <w:pPr>
              <w:widowControl/>
              <w:jc w:val="center"/>
              <w:rPr>
                <w:rFonts w:hint="default" w:ascii="Times New Roman" w:hAnsi="Times New Roman" w:eastAsia="宋体" w:cs="Times New Roman"/>
                <w:color w:val="000000"/>
                <w:kern w:val="0"/>
                <w:szCs w:val="21"/>
                <w:lang w:val="en-US" w:eastAsia="zh-CN"/>
              </w:rPr>
            </w:pPr>
            <w:r>
              <w:rPr>
                <w:color w:val="000000"/>
                <w:kern w:val="0"/>
                <w:szCs w:val="21"/>
              </w:rPr>
              <w:t>2.3</w:t>
            </w:r>
            <w:r>
              <w:rPr>
                <w:rFonts w:hint="default"/>
                <w:color w:val="000000"/>
                <w:kern w:val="0"/>
                <w:szCs w:val="21"/>
                <w:lang w:val="en-US" w:eastAsia="zh-CN"/>
              </w:rPr>
              <w:t>0</w:t>
            </w:r>
          </w:p>
        </w:tc>
        <w:tc>
          <w:tcPr>
            <w:tcW w:w="753" w:type="pct"/>
            <w:shd w:val="clear" w:color="auto" w:fill="auto"/>
            <w:vAlign w:val="center"/>
          </w:tcPr>
          <w:p w14:paraId="71C4D9B2">
            <w:pPr>
              <w:widowControl/>
              <w:jc w:val="center"/>
              <w:rPr>
                <w:rFonts w:hint="default" w:ascii="Times New Roman" w:hAnsi="Times New Roman" w:eastAsia="宋体" w:cs="Times New Roman"/>
                <w:color w:val="000000"/>
                <w:kern w:val="0"/>
                <w:szCs w:val="21"/>
                <w:lang w:val="en-US" w:eastAsia="zh-CN"/>
              </w:rPr>
            </w:pPr>
            <w:r>
              <w:rPr>
                <w:color w:val="000000"/>
                <w:kern w:val="0"/>
                <w:szCs w:val="21"/>
              </w:rPr>
              <w:t>0.5</w:t>
            </w:r>
            <w:r>
              <w:rPr>
                <w:rFonts w:hint="default"/>
                <w:color w:val="000000"/>
                <w:kern w:val="0"/>
                <w:szCs w:val="21"/>
                <w:lang w:val="en-US" w:eastAsia="zh-CN"/>
              </w:rPr>
              <w:t>0</w:t>
            </w:r>
          </w:p>
        </w:tc>
      </w:tr>
      <w:tr w14:paraId="6B57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6" w:type="pct"/>
            <w:shd w:val="clear" w:color="auto" w:fill="auto"/>
            <w:vAlign w:val="center"/>
          </w:tcPr>
          <w:p w14:paraId="61E78601">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反萃动力学</w:t>
            </w:r>
            <w:r>
              <w:rPr>
                <w:rFonts w:hint="eastAsia" w:ascii="宋体" w:hAnsi="宋体" w:cs="宋体"/>
                <w:color w:val="000000"/>
                <w:kern w:val="0"/>
                <w:szCs w:val="21"/>
                <w:lang w:val="en-US" w:eastAsia="zh-CN"/>
              </w:rPr>
              <w:t>效率比</w:t>
            </w:r>
            <w:r>
              <w:rPr>
                <w:color w:val="000000"/>
                <w:kern w:val="0"/>
                <w:szCs w:val="21"/>
              </w:rPr>
              <w:t>(30</w:t>
            </w:r>
            <w:r>
              <w:rPr>
                <w:rFonts w:hint="eastAsia"/>
                <w:color w:val="000000"/>
                <w:kern w:val="0"/>
                <w:szCs w:val="21"/>
                <w:lang w:val="en-US" w:eastAsia="zh-CN"/>
              </w:rPr>
              <w:t>s</w:t>
            </w:r>
            <w:r>
              <w:rPr>
                <w:color w:val="000000"/>
                <w:kern w:val="0"/>
                <w:szCs w:val="21"/>
              </w:rPr>
              <w:t>)</w:t>
            </w:r>
            <w:r>
              <w:rPr>
                <w:rFonts w:hint="eastAsia" w:ascii="宋体" w:hAnsi="宋体" w:cs="宋体"/>
                <w:color w:val="000000"/>
                <w:kern w:val="0"/>
                <w:szCs w:val="21"/>
              </w:rPr>
              <w:t>，</w:t>
            </w:r>
            <w:r>
              <w:rPr>
                <w:rFonts w:hint="eastAsia" w:ascii="宋体" w:hAnsi="宋体" w:cs="宋体"/>
                <w:color w:val="000000"/>
                <w:kern w:val="0"/>
                <w:szCs w:val="21"/>
                <w:lang w:val="en-US" w:eastAsia="zh-CN"/>
              </w:rPr>
              <w:t>%</w:t>
            </w:r>
          </w:p>
        </w:tc>
        <w:tc>
          <w:tcPr>
            <w:tcW w:w="754" w:type="pct"/>
            <w:shd w:val="clear" w:color="auto" w:fill="auto"/>
            <w:vAlign w:val="center"/>
          </w:tcPr>
          <w:p w14:paraId="5FCD824D">
            <w:pPr>
              <w:widowControl/>
              <w:jc w:val="center"/>
              <w:rPr>
                <w:rFonts w:hint="default" w:ascii="Times New Roman" w:hAnsi="Times New Roman" w:cs="Times New Roman"/>
                <w:color w:val="000000"/>
                <w:kern w:val="0"/>
                <w:szCs w:val="21"/>
              </w:rPr>
            </w:pPr>
            <w:r>
              <w:rPr>
                <w:color w:val="000000"/>
                <w:kern w:val="0"/>
                <w:szCs w:val="21"/>
              </w:rPr>
              <w:t>95</w:t>
            </w:r>
            <w:r>
              <w:rPr>
                <w:rFonts w:hint="default"/>
                <w:color w:val="000000"/>
                <w:kern w:val="0"/>
                <w:szCs w:val="21"/>
                <w:lang w:val="en-US" w:eastAsia="zh-CN"/>
              </w:rPr>
              <w:t>.0</w:t>
            </w:r>
            <w:r>
              <w:rPr>
                <w:rFonts w:hint="eastAsia" w:ascii="等线" w:hAnsi="等线" w:eastAsia="等线" w:cs="等线"/>
                <w:color w:val="000000"/>
                <w:kern w:val="0"/>
                <w:szCs w:val="21"/>
              </w:rPr>
              <w:t>∽</w:t>
            </w:r>
            <w:r>
              <w:rPr>
                <w:rFonts w:hint="eastAsia" w:eastAsia="等线"/>
                <w:color w:val="000000"/>
                <w:kern w:val="0"/>
                <w:szCs w:val="21"/>
                <w:lang w:val="en-US" w:eastAsia="zh-CN"/>
              </w:rPr>
              <w:t>100.0</w:t>
            </w:r>
          </w:p>
        </w:tc>
        <w:tc>
          <w:tcPr>
            <w:tcW w:w="754" w:type="pct"/>
            <w:shd w:val="clear" w:color="auto" w:fill="auto"/>
            <w:vAlign w:val="center"/>
          </w:tcPr>
          <w:p w14:paraId="7D8E0C46">
            <w:pPr>
              <w:widowControl/>
              <w:jc w:val="center"/>
              <w:rPr>
                <w:rFonts w:hint="default" w:ascii="Times New Roman" w:hAnsi="Times New Roman" w:cs="Times New Roman"/>
                <w:color w:val="000000"/>
                <w:kern w:val="0"/>
                <w:szCs w:val="21"/>
              </w:rPr>
            </w:pPr>
            <w:r>
              <w:rPr>
                <w:color w:val="000000"/>
                <w:kern w:val="0"/>
                <w:szCs w:val="21"/>
              </w:rPr>
              <w:t>95</w:t>
            </w:r>
            <w:r>
              <w:rPr>
                <w:rFonts w:hint="default"/>
                <w:color w:val="000000"/>
                <w:kern w:val="0"/>
                <w:szCs w:val="21"/>
                <w:lang w:val="en-US" w:eastAsia="zh-CN"/>
              </w:rPr>
              <w:t>.0</w:t>
            </w:r>
            <w:r>
              <w:rPr>
                <w:rFonts w:hint="eastAsia" w:ascii="等线" w:hAnsi="等线" w:eastAsia="等线" w:cs="等线"/>
                <w:color w:val="000000"/>
                <w:kern w:val="0"/>
                <w:szCs w:val="21"/>
              </w:rPr>
              <w:t>∽</w:t>
            </w:r>
            <w:r>
              <w:rPr>
                <w:rFonts w:hint="eastAsia" w:eastAsia="等线"/>
                <w:color w:val="000000"/>
                <w:kern w:val="0"/>
                <w:szCs w:val="21"/>
                <w:lang w:val="en-US" w:eastAsia="zh-CN"/>
              </w:rPr>
              <w:t>100.0</w:t>
            </w:r>
          </w:p>
        </w:tc>
        <w:tc>
          <w:tcPr>
            <w:tcW w:w="754" w:type="pct"/>
            <w:shd w:val="clear" w:color="auto" w:fill="auto"/>
            <w:vAlign w:val="center"/>
          </w:tcPr>
          <w:p w14:paraId="69B839F1">
            <w:pPr>
              <w:widowControl/>
              <w:jc w:val="center"/>
              <w:rPr>
                <w:rFonts w:hint="default" w:ascii="Times New Roman" w:hAnsi="Times New Roman" w:cs="Times New Roman"/>
                <w:color w:val="000000"/>
                <w:kern w:val="0"/>
                <w:szCs w:val="21"/>
              </w:rPr>
            </w:pPr>
            <w:r>
              <w:rPr>
                <w:color w:val="000000"/>
                <w:kern w:val="0"/>
                <w:szCs w:val="21"/>
              </w:rPr>
              <w:t>95</w:t>
            </w:r>
            <w:r>
              <w:rPr>
                <w:rFonts w:hint="default"/>
                <w:color w:val="000000"/>
                <w:kern w:val="0"/>
                <w:szCs w:val="21"/>
                <w:lang w:val="en-US" w:eastAsia="zh-CN"/>
              </w:rPr>
              <w:t>.0</w:t>
            </w:r>
            <w:r>
              <w:rPr>
                <w:rFonts w:hint="eastAsia" w:ascii="等线" w:hAnsi="等线" w:eastAsia="等线" w:cs="等线"/>
                <w:color w:val="000000"/>
                <w:kern w:val="0"/>
                <w:szCs w:val="21"/>
              </w:rPr>
              <w:t>∽</w:t>
            </w:r>
            <w:r>
              <w:rPr>
                <w:rFonts w:hint="eastAsia" w:eastAsia="等线"/>
                <w:color w:val="000000"/>
                <w:kern w:val="0"/>
                <w:szCs w:val="21"/>
                <w:lang w:val="en-US" w:eastAsia="zh-CN"/>
              </w:rPr>
              <w:t>100.0</w:t>
            </w:r>
          </w:p>
        </w:tc>
        <w:tc>
          <w:tcPr>
            <w:tcW w:w="754" w:type="pct"/>
            <w:shd w:val="clear" w:color="auto" w:fill="auto"/>
            <w:vAlign w:val="center"/>
          </w:tcPr>
          <w:p w14:paraId="0AA10758">
            <w:pPr>
              <w:widowControl/>
              <w:jc w:val="center"/>
              <w:rPr>
                <w:rFonts w:hint="default" w:ascii="Times New Roman" w:hAnsi="Times New Roman" w:cs="Times New Roman"/>
                <w:color w:val="000000"/>
                <w:kern w:val="0"/>
                <w:szCs w:val="21"/>
              </w:rPr>
            </w:pPr>
            <w:r>
              <w:rPr>
                <w:color w:val="000000"/>
                <w:kern w:val="0"/>
                <w:szCs w:val="21"/>
              </w:rPr>
              <w:t>95</w:t>
            </w:r>
            <w:r>
              <w:rPr>
                <w:rFonts w:hint="default"/>
                <w:color w:val="000000"/>
                <w:kern w:val="0"/>
                <w:szCs w:val="21"/>
                <w:lang w:val="en-US" w:eastAsia="zh-CN"/>
              </w:rPr>
              <w:t>.0</w:t>
            </w:r>
            <w:r>
              <w:rPr>
                <w:rFonts w:hint="eastAsia" w:ascii="等线" w:hAnsi="等线" w:eastAsia="等线" w:cs="等线"/>
                <w:color w:val="000000"/>
                <w:kern w:val="0"/>
                <w:szCs w:val="21"/>
              </w:rPr>
              <w:t>∽</w:t>
            </w:r>
            <w:r>
              <w:rPr>
                <w:rFonts w:hint="eastAsia" w:eastAsia="等线"/>
                <w:color w:val="000000"/>
                <w:kern w:val="0"/>
                <w:szCs w:val="21"/>
                <w:lang w:val="en-US" w:eastAsia="zh-CN"/>
              </w:rPr>
              <w:t>100.0</w:t>
            </w:r>
          </w:p>
        </w:tc>
        <w:tc>
          <w:tcPr>
            <w:tcW w:w="753" w:type="pct"/>
            <w:shd w:val="clear" w:color="auto" w:fill="auto"/>
            <w:vAlign w:val="center"/>
          </w:tcPr>
          <w:p w14:paraId="483EC3E1">
            <w:pPr>
              <w:widowControl/>
              <w:jc w:val="center"/>
              <w:rPr>
                <w:rFonts w:hint="default" w:ascii="Times New Roman" w:hAnsi="Times New Roman" w:eastAsia="等线" w:cs="Times New Roman"/>
                <w:color w:val="000000"/>
                <w:kern w:val="0"/>
                <w:szCs w:val="21"/>
                <w:lang w:val="en-US" w:eastAsia="zh-CN"/>
              </w:rPr>
            </w:pPr>
            <w:r>
              <w:rPr>
                <w:color w:val="000000"/>
                <w:kern w:val="0"/>
                <w:szCs w:val="21"/>
              </w:rPr>
              <w:t>90</w:t>
            </w:r>
            <w:r>
              <w:rPr>
                <w:rFonts w:hint="default"/>
                <w:color w:val="000000"/>
                <w:kern w:val="0"/>
                <w:szCs w:val="21"/>
                <w:lang w:val="en-US" w:eastAsia="zh-CN"/>
              </w:rPr>
              <w:t>.0</w:t>
            </w:r>
            <w:r>
              <w:rPr>
                <w:rFonts w:hint="eastAsia" w:ascii="等线" w:hAnsi="等线" w:eastAsia="等线" w:cs="等线"/>
                <w:color w:val="000000"/>
                <w:kern w:val="0"/>
                <w:szCs w:val="21"/>
              </w:rPr>
              <w:t>∽</w:t>
            </w:r>
            <w:r>
              <w:rPr>
                <w:rFonts w:hint="eastAsia" w:eastAsia="等线"/>
                <w:color w:val="000000"/>
                <w:kern w:val="0"/>
                <w:szCs w:val="21"/>
                <w:lang w:val="en-US" w:eastAsia="zh-CN"/>
              </w:rPr>
              <w:t>100.0</w:t>
            </w:r>
          </w:p>
        </w:tc>
      </w:tr>
      <w:tr w14:paraId="610D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6" w:type="pct"/>
            <w:shd w:val="clear" w:color="auto" w:fill="auto"/>
            <w:vAlign w:val="center"/>
          </w:tcPr>
          <w:p w14:paraId="4EBD2284">
            <w:pPr>
              <w:widowControl/>
              <w:jc w:val="center"/>
              <w:rPr>
                <w:rFonts w:hint="eastAsia" w:ascii="宋体" w:hAnsi="宋体" w:cs="宋体"/>
                <w:color w:val="000000"/>
                <w:kern w:val="0"/>
                <w:szCs w:val="21"/>
              </w:rPr>
            </w:pPr>
            <w:r>
              <w:rPr>
                <w:rFonts w:hint="eastAsia" w:ascii="宋体" w:hAnsi="宋体" w:cs="宋体"/>
                <w:color w:val="000000"/>
                <w:kern w:val="0"/>
                <w:szCs w:val="21"/>
              </w:rPr>
              <w:t>反萃相分离时间</w:t>
            </w:r>
            <w:r>
              <w:rPr>
                <w:color w:val="000000"/>
                <w:kern w:val="0"/>
                <w:szCs w:val="21"/>
              </w:rPr>
              <w:t>(</w:t>
            </w:r>
            <w:r>
              <w:rPr>
                <w:rFonts w:hint="eastAsia"/>
                <w:color w:val="000000"/>
                <w:kern w:val="0"/>
                <w:szCs w:val="21"/>
                <w:lang w:val="en-US" w:eastAsia="zh-CN"/>
              </w:rPr>
              <w:t>s</w:t>
            </w:r>
            <w:r>
              <w:rPr>
                <w:color w:val="000000"/>
                <w:kern w:val="0"/>
                <w:szCs w:val="21"/>
              </w:rPr>
              <w:t>)</w:t>
            </w:r>
            <w:r>
              <w:rPr>
                <w:rFonts w:hint="eastAsia" w:ascii="宋体" w:hAnsi="宋体" w:cs="宋体"/>
                <w:color w:val="000000"/>
                <w:kern w:val="0"/>
                <w:szCs w:val="21"/>
              </w:rPr>
              <w:t>，≤</w:t>
            </w:r>
          </w:p>
        </w:tc>
        <w:tc>
          <w:tcPr>
            <w:tcW w:w="754" w:type="pct"/>
            <w:shd w:val="clear" w:color="auto" w:fill="auto"/>
            <w:vAlign w:val="center"/>
          </w:tcPr>
          <w:p w14:paraId="7A26681D">
            <w:pPr>
              <w:widowControl/>
              <w:jc w:val="center"/>
              <w:rPr>
                <w:rFonts w:hint="default" w:ascii="Times New Roman" w:hAnsi="Times New Roman" w:cs="Times New Roman"/>
                <w:color w:val="000000"/>
                <w:kern w:val="0"/>
                <w:szCs w:val="21"/>
              </w:rPr>
            </w:pPr>
            <w:r>
              <w:rPr>
                <w:color w:val="000000"/>
                <w:kern w:val="0"/>
                <w:szCs w:val="21"/>
              </w:rPr>
              <w:t>80</w:t>
            </w:r>
            <w:r>
              <w:rPr>
                <w:rFonts w:hint="default"/>
                <w:color w:val="000000"/>
                <w:kern w:val="0"/>
                <w:szCs w:val="21"/>
                <w:lang w:val="en-US" w:eastAsia="zh-CN"/>
              </w:rPr>
              <w:t>.0</w:t>
            </w:r>
          </w:p>
        </w:tc>
        <w:tc>
          <w:tcPr>
            <w:tcW w:w="754" w:type="pct"/>
            <w:shd w:val="clear" w:color="auto" w:fill="auto"/>
            <w:vAlign w:val="center"/>
          </w:tcPr>
          <w:p w14:paraId="5048F5AC">
            <w:pPr>
              <w:widowControl/>
              <w:jc w:val="center"/>
              <w:rPr>
                <w:rFonts w:hint="default" w:ascii="Times New Roman" w:hAnsi="Times New Roman" w:cs="Times New Roman"/>
                <w:color w:val="000000"/>
                <w:kern w:val="0"/>
                <w:szCs w:val="21"/>
              </w:rPr>
            </w:pPr>
            <w:r>
              <w:rPr>
                <w:color w:val="000000"/>
                <w:kern w:val="0"/>
                <w:szCs w:val="21"/>
              </w:rPr>
              <w:t>80</w:t>
            </w:r>
            <w:r>
              <w:rPr>
                <w:rFonts w:hint="default"/>
                <w:color w:val="000000"/>
                <w:kern w:val="0"/>
                <w:szCs w:val="21"/>
                <w:lang w:val="en-US" w:eastAsia="zh-CN"/>
              </w:rPr>
              <w:t>.0</w:t>
            </w:r>
          </w:p>
        </w:tc>
        <w:tc>
          <w:tcPr>
            <w:tcW w:w="754" w:type="pct"/>
            <w:shd w:val="clear" w:color="auto" w:fill="auto"/>
            <w:vAlign w:val="center"/>
          </w:tcPr>
          <w:p w14:paraId="7C3E7D27">
            <w:pPr>
              <w:widowControl/>
              <w:jc w:val="center"/>
              <w:rPr>
                <w:rFonts w:hint="default" w:ascii="Times New Roman" w:hAnsi="Times New Roman" w:cs="Times New Roman"/>
                <w:color w:val="000000"/>
                <w:kern w:val="0"/>
                <w:szCs w:val="21"/>
              </w:rPr>
            </w:pPr>
            <w:r>
              <w:rPr>
                <w:color w:val="000000"/>
                <w:kern w:val="0"/>
                <w:szCs w:val="21"/>
              </w:rPr>
              <w:t>80</w:t>
            </w:r>
            <w:r>
              <w:rPr>
                <w:rFonts w:hint="default"/>
                <w:color w:val="000000"/>
                <w:kern w:val="0"/>
                <w:szCs w:val="21"/>
                <w:lang w:val="en-US" w:eastAsia="zh-CN"/>
              </w:rPr>
              <w:t>.0</w:t>
            </w:r>
          </w:p>
        </w:tc>
        <w:tc>
          <w:tcPr>
            <w:tcW w:w="754" w:type="pct"/>
            <w:shd w:val="clear" w:color="auto" w:fill="auto"/>
            <w:vAlign w:val="center"/>
          </w:tcPr>
          <w:p w14:paraId="6B44E2F2">
            <w:pPr>
              <w:widowControl/>
              <w:jc w:val="center"/>
              <w:rPr>
                <w:rFonts w:hint="default" w:ascii="Times New Roman" w:hAnsi="Times New Roman" w:cs="Times New Roman"/>
                <w:color w:val="000000"/>
                <w:kern w:val="0"/>
                <w:szCs w:val="21"/>
              </w:rPr>
            </w:pPr>
            <w:r>
              <w:rPr>
                <w:color w:val="000000"/>
                <w:kern w:val="0"/>
                <w:szCs w:val="21"/>
              </w:rPr>
              <w:t>60</w:t>
            </w:r>
            <w:r>
              <w:rPr>
                <w:rFonts w:hint="default"/>
                <w:color w:val="000000"/>
                <w:kern w:val="0"/>
                <w:szCs w:val="21"/>
                <w:lang w:val="en-US" w:eastAsia="zh-CN"/>
              </w:rPr>
              <w:t>.0</w:t>
            </w:r>
          </w:p>
        </w:tc>
        <w:tc>
          <w:tcPr>
            <w:tcW w:w="753" w:type="pct"/>
            <w:shd w:val="clear" w:color="auto" w:fill="auto"/>
            <w:vAlign w:val="center"/>
          </w:tcPr>
          <w:p w14:paraId="27C9741A">
            <w:pPr>
              <w:widowControl/>
              <w:jc w:val="center"/>
              <w:rPr>
                <w:rFonts w:hint="default" w:ascii="Times New Roman" w:hAnsi="Times New Roman" w:cs="Times New Roman"/>
                <w:color w:val="000000"/>
                <w:kern w:val="0"/>
                <w:szCs w:val="21"/>
              </w:rPr>
            </w:pPr>
            <w:r>
              <w:rPr>
                <w:color w:val="000000"/>
                <w:kern w:val="0"/>
                <w:szCs w:val="21"/>
              </w:rPr>
              <w:t>80</w:t>
            </w:r>
            <w:r>
              <w:rPr>
                <w:rFonts w:hint="default"/>
                <w:color w:val="000000"/>
                <w:kern w:val="0"/>
                <w:szCs w:val="21"/>
                <w:lang w:val="en-US" w:eastAsia="zh-CN"/>
              </w:rPr>
              <w:t>.0</w:t>
            </w:r>
          </w:p>
        </w:tc>
      </w:tr>
      <w:tr w14:paraId="0764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6" w:type="pct"/>
            <w:shd w:val="clear" w:color="auto" w:fill="auto"/>
            <w:vAlign w:val="center"/>
          </w:tcPr>
          <w:p w14:paraId="5CE48DD7">
            <w:pPr>
              <w:widowControl/>
              <w:jc w:val="center"/>
              <w:rPr>
                <w:rFonts w:hint="eastAsia" w:ascii="宋体" w:hAnsi="宋体" w:cs="宋体"/>
                <w:color w:val="000000"/>
                <w:kern w:val="0"/>
                <w:szCs w:val="21"/>
              </w:rPr>
            </w:pPr>
            <w:r>
              <w:rPr>
                <w:rFonts w:hint="eastAsia" w:ascii="宋体" w:hAnsi="宋体" w:cs="宋体"/>
                <w:color w:val="000000"/>
                <w:kern w:val="0"/>
                <w:szCs w:val="21"/>
              </w:rPr>
              <w:t>最大铜负载</w:t>
            </w:r>
            <w:r>
              <w:rPr>
                <w:color w:val="000000"/>
                <w:kern w:val="0"/>
                <w:szCs w:val="21"/>
              </w:rPr>
              <w:t>(g/L)</w:t>
            </w:r>
            <w:r>
              <w:rPr>
                <w:rFonts w:hint="eastAsia" w:ascii="宋体" w:hAnsi="宋体" w:cs="宋体"/>
                <w:color w:val="000000"/>
                <w:kern w:val="0"/>
                <w:szCs w:val="21"/>
              </w:rPr>
              <w:t>，≥</w:t>
            </w:r>
          </w:p>
        </w:tc>
        <w:tc>
          <w:tcPr>
            <w:tcW w:w="754" w:type="pct"/>
            <w:shd w:val="clear" w:color="auto" w:fill="auto"/>
            <w:vAlign w:val="center"/>
          </w:tcPr>
          <w:p w14:paraId="4CFCD159">
            <w:pPr>
              <w:widowControl/>
              <w:jc w:val="center"/>
              <w:rPr>
                <w:rFonts w:hint="default" w:ascii="Times New Roman" w:hAnsi="Times New Roman" w:cs="Times New Roman"/>
                <w:color w:val="000000"/>
                <w:kern w:val="0"/>
                <w:szCs w:val="21"/>
              </w:rPr>
            </w:pPr>
            <w:r>
              <w:rPr>
                <w:color w:val="000000"/>
                <w:kern w:val="0"/>
                <w:szCs w:val="21"/>
              </w:rPr>
              <w:t>5.1</w:t>
            </w:r>
          </w:p>
        </w:tc>
        <w:tc>
          <w:tcPr>
            <w:tcW w:w="754" w:type="pct"/>
            <w:shd w:val="clear" w:color="auto" w:fill="auto"/>
            <w:vAlign w:val="center"/>
          </w:tcPr>
          <w:p w14:paraId="3DDB689E">
            <w:pPr>
              <w:widowControl/>
              <w:jc w:val="center"/>
              <w:rPr>
                <w:rFonts w:hint="default" w:ascii="Times New Roman" w:hAnsi="Times New Roman" w:cs="Times New Roman"/>
                <w:color w:val="000000"/>
                <w:kern w:val="0"/>
                <w:szCs w:val="21"/>
              </w:rPr>
            </w:pPr>
            <w:r>
              <w:rPr>
                <w:rFonts w:hint="default"/>
                <w:color w:val="000000"/>
                <w:kern w:val="0"/>
                <w:szCs w:val="21"/>
              </w:rPr>
              <w:t>5.1</w:t>
            </w:r>
          </w:p>
        </w:tc>
        <w:tc>
          <w:tcPr>
            <w:tcW w:w="754" w:type="pct"/>
            <w:shd w:val="clear" w:color="auto" w:fill="auto"/>
            <w:vAlign w:val="center"/>
          </w:tcPr>
          <w:p w14:paraId="38FE9385">
            <w:pPr>
              <w:widowControl/>
              <w:jc w:val="center"/>
              <w:rPr>
                <w:rFonts w:hint="default" w:ascii="Times New Roman" w:hAnsi="Times New Roman" w:cs="Times New Roman"/>
                <w:color w:val="000000"/>
                <w:kern w:val="0"/>
                <w:szCs w:val="21"/>
              </w:rPr>
            </w:pPr>
            <w:r>
              <w:rPr>
                <w:color w:val="000000"/>
                <w:kern w:val="0"/>
                <w:szCs w:val="21"/>
              </w:rPr>
              <w:t>5.3</w:t>
            </w:r>
          </w:p>
        </w:tc>
        <w:tc>
          <w:tcPr>
            <w:tcW w:w="754" w:type="pct"/>
            <w:shd w:val="clear" w:color="auto" w:fill="auto"/>
            <w:vAlign w:val="center"/>
          </w:tcPr>
          <w:p w14:paraId="3E6C3C41">
            <w:pPr>
              <w:widowControl/>
              <w:jc w:val="center"/>
              <w:rPr>
                <w:rFonts w:hint="default" w:ascii="Times New Roman" w:hAnsi="Times New Roman" w:cs="Times New Roman"/>
                <w:color w:val="000000"/>
                <w:kern w:val="0"/>
                <w:szCs w:val="21"/>
              </w:rPr>
            </w:pPr>
            <w:r>
              <w:rPr>
                <w:color w:val="000000"/>
                <w:kern w:val="0"/>
                <w:szCs w:val="21"/>
              </w:rPr>
              <w:t>5.5</w:t>
            </w:r>
          </w:p>
        </w:tc>
        <w:tc>
          <w:tcPr>
            <w:tcW w:w="753" w:type="pct"/>
            <w:shd w:val="clear" w:color="auto" w:fill="auto"/>
            <w:vAlign w:val="center"/>
          </w:tcPr>
          <w:p w14:paraId="39A71A5A">
            <w:pPr>
              <w:widowControl/>
              <w:jc w:val="center"/>
              <w:rPr>
                <w:rFonts w:hint="default" w:ascii="Times New Roman" w:hAnsi="Times New Roman" w:cs="Times New Roman"/>
                <w:color w:val="000000"/>
                <w:kern w:val="0"/>
                <w:szCs w:val="21"/>
              </w:rPr>
            </w:pPr>
            <w:r>
              <w:rPr>
                <w:color w:val="000000"/>
                <w:kern w:val="0"/>
                <w:szCs w:val="21"/>
              </w:rPr>
              <w:t>4.7</w:t>
            </w:r>
          </w:p>
        </w:tc>
      </w:tr>
      <w:tr w14:paraId="4502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6" w:type="pct"/>
            <w:shd w:val="clear" w:color="auto" w:fill="auto"/>
            <w:vAlign w:val="center"/>
          </w:tcPr>
          <w:p w14:paraId="34F94F43">
            <w:pPr>
              <w:widowControl/>
              <w:jc w:val="center"/>
              <w:rPr>
                <w:rFonts w:hint="eastAsia" w:ascii="宋体" w:hAnsi="宋体" w:cs="宋体"/>
                <w:color w:val="000000"/>
                <w:kern w:val="0"/>
                <w:szCs w:val="21"/>
              </w:rPr>
            </w:pPr>
            <w:r>
              <w:rPr>
                <w:rFonts w:hint="eastAsia" w:ascii="宋体" w:hAnsi="宋体" w:cs="宋体"/>
                <w:color w:val="000000"/>
                <w:kern w:val="0"/>
                <w:szCs w:val="21"/>
              </w:rPr>
              <w:t>密度（</w:t>
            </w:r>
            <w:r>
              <w:rPr>
                <w:color w:val="000000"/>
                <w:kern w:val="0"/>
                <w:szCs w:val="21"/>
              </w:rPr>
              <w:t>g/mL</w:t>
            </w:r>
            <w:r>
              <w:rPr>
                <w:rFonts w:hint="eastAsia" w:ascii="宋体" w:hAnsi="宋体" w:cs="宋体"/>
                <w:color w:val="000000"/>
                <w:kern w:val="0"/>
                <w:szCs w:val="21"/>
              </w:rPr>
              <w:t>），≤</w:t>
            </w:r>
          </w:p>
        </w:tc>
        <w:tc>
          <w:tcPr>
            <w:tcW w:w="754" w:type="pct"/>
            <w:shd w:val="clear" w:color="auto" w:fill="auto"/>
            <w:vAlign w:val="center"/>
          </w:tcPr>
          <w:p w14:paraId="59AEE4E6">
            <w:pPr>
              <w:widowControl/>
              <w:jc w:val="center"/>
              <w:rPr>
                <w:rFonts w:hint="default" w:ascii="Times New Roman" w:hAnsi="Times New Roman" w:cs="Times New Roman"/>
                <w:color w:val="000000"/>
                <w:kern w:val="0"/>
                <w:szCs w:val="21"/>
                <w:highlight w:val="none"/>
              </w:rPr>
            </w:pPr>
            <w:r>
              <w:rPr>
                <w:color w:val="000000"/>
                <w:kern w:val="0"/>
                <w:szCs w:val="21"/>
                <w:highlight w:val="none"/>
              </w:rPr>
              <w:t>0.9</w:t>
            </w:r>
            <w:r>
              <w:rPr>
                <w:rFonts w:hint="default"/>
                <w:color w:val="000000"/>
                <w:kern w:val="0"/>
                <w:szCs w:val="21"/>
                <w:highlight w:val="none"/>
              </w:rPr>
              <w:t>3</w:t>
            </w:r>
          </w:p>
        </w:tc>
        <w:tc>
          <w:tcPr>
            <w:tcW w:w="754" w:type="pct"/>
            <w:shd w:val="clear" w:color="auto" w:fill="auto"/>
            <w:vAlign w:val="center"/>
          </w:tcPr>
          <w:p w14:paraId="6EB2454D">
            <w:pPr>
              <w:widowControl/>
              <w:jc w:val="center"/>
              <w:rPr>
                <w:rFonts w:hint="default" w:ascii="Times New Roman" w:hAnsi="Times New Roman" w:cs="Times New Roman"/>
                <w:color w:val="000000"/>
                <w:kern w:val="0"/>
                <w:szCs w:val="21"/>
                <w:highlight w:val="none"/>
              </w:rPr>
            </w:pPr>
            <w:r>
              <w:rPr>
                <w:color w:val="000000"/>
                <w:kern w:val="0"/>
                <w:szCs w:val="21"/>
                <w:highlight w:val="none"/>
              </w:rPr>
              <w:t>0.9</w:t>
            </w:r>
            <w:r>
              <w:rPr>
                <w:rFonts w:hint="default"/>
                <w:color w:val="000000"/>
                <w:kern w:val="0"/>
                <w:szCs w:val="21"/>
                <w:highlight w:val="none"/>
              </w:rPr>
              <w:t>7</w:t>
            </w:r>
          </w:p>
        </w:tc>
        <w:tc>
          <w:tcPr>
            <w:tcW w:w="754" w:type="pct"/>
            <w:shd w:val="clear" w:color="auto" w:fill="auto"/>
            <w:vAlign w:val="center"/>
          </w:tcPr>
          <w:p w14:paraId="698D5FBA">
            <w:pPr>
              <w:widowControl/>
              <w:jc w:val="center"/>
              <w:rPr>
                <w:rFonts w:hint="default" w:ascii="Times New Roman" w:hAnsi="Times New Roman" w:cs="Times New Roman"/>
                <w:color w:val="000000"/>
                <w:kern w:val="0"/>
                <w:szCs w:val="21"/>
                <w:highlight w:val="none"/>
              </w:rPr>
            </w:pPr>
            <w:r>
              <w:rPr>
                <w:color w:val="000000"/>
                <w:kern w:val="0"/>
                <w:szCs w:val="21"/>
                <w:highlight w:val="none"/>
              </w:rPr>
              <w:t>0.97</w:t>
            </w:r>
          </w:p>
        </w:tc>
        <w:tc>
          <w:tcPr>
            <w:tcW w:w="754" w:type="pct"/>
            <w:shd w:val="clear" w:color="auto" w:fill="auto"/>
            <w:vAlign w:val="center"/>
          </w:tcPr>
          <w:p w14:paraId="44133DD4">
            <w:pPr>
              <w:widowControl/>
              <w:jc w:val="center"/>
              <w:rPr>
                <w:rFonts w:hint="default" w:ascii="Times New Roman" w:hAnsi="Times New Roman" w:cs="Times New Roman"/>
                <w:color w:val="000000"/>
                <w:kern w:val="0"/>
                <w:szCs w:val="21"/>
                <w:highlight w:val="none"/>
              </w:rPr>
            </w:pPr>
            <w:r>
              <w:rPr>
                <w:color w:val="000000"/>
                <w:kern w:val="0"/>
                <w:szCs w:val="21"/>
                <w:highlight w:val="none"/>
              </w:rPr>
              <w:t>0.97</w:t>
            </w:r>
          </w:p>
        </w:tc>
        <w:tc>
          <w:tcPr>
            <w:tcW w:w="753" w:type="pct"/>
            <w:shd w:val="clear" w:color="auto" w:fill="auto"/>
            <w:vAlign w:val="center"/>
          </w:tcPr>
          <w:p w14:paraId="6CB26B66">
            <w:pPr>
              <w:widowControl/>
              <w:jc w:val="center"/>
              <w:rPr>
                <w:rFonts w:hint="default" w:ascii="Times New Roman" w:hAnsi="Times New Roman" w:cs="Times New Roman"/>
                <w:color w:val="000000"/>
                <w:kern w:val="0"/>
                <w:szCs w:val="21"/>
                <w:highlight w:val="none"/>
              </w:rPr>
            </w:pPr>
            <w:r>
              <w:rPr>
                <w:color w:val="000000"/>
                <w:kern w:val="0"/>
                <w:szCs w:val="21"/>
                <w:highlight w:val="none"/>
              </w:rPr>
              <w:t>0.9</w:t>
            </w:r>
            <w:r>
              <w:rPr>
                <w:rFonts w:hint="default"/>
                <w:color w:val="000000"/>
                <w:kern w:val="0"/>
                <w:szCs w:val="21"/>
                <w:highlight w:val="none"/>
              </w:rPr>
              <w:t>3</w:t>
            </w:r>
          </w:p>
        </w:tc>
      </w:tr>
      <w:tr w14:paraId="5D49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6" w:type="pct"/>
            <w:shd w:val="clear" w:color="auto" w:fill="auto"/>
            <w:vAlign w:val="center"/>
          </w:tcPr>
          <w:p w14:paraId="08B03431">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有效浓度，≥</w:t>
            </w:r>
          </w:p>
        </w:tc>
        <w:tc>
          <w:tcPr>
            <w:tcW w:w="754" w:type="pct"/>
            <w:shd w:val="clear" w:color="auto" w:fill="auto"/>
            <w:vAlign w:val="center"/>
          </w:tcPr>
          <w:p w14:paraId="0B62BC48">
            <w:pPr>
              <w:widowControl/>
              <w:jc w:val="center"/>
              <w:rPr>
                <w:rFonts w:hint="default" w:ascii="Times New Roman" w:hAnsi="Times New Roman" w:eastAsia="宋体" w:cs="Times New Roman"/>
                <w:color w:val="000000"/>
                <w:kern w:val="0"/>
                <w:szCs w:val="21"/>
                <w:lang w:val="en-US" w:eastAsia="zh-CN"/>
              </w:rPr>
            </w:pPr>
            <w:r>
              <w:rPr>
                <w:rFonts w:hint="default" w:ascii="Times New Roman" w:hAnsi="Times New Roman" w:cs="Times New Roman"/>
                <w:color w:val="000000"/>
                <w:kern w:val="0"/>
                <w:szCs w:val="21"/>
                <w:lang w:val="en-US" w:eastAsia="zh-CN"/>
              </w:rPr>
              <w:t>50%</w:t>
            </w:r>
          </w:p>
        </w:tc>
        <w:tc>
          <w:tcPr>
            <w:tcW w:w="754" w:type="pct"/>
            <w:shd w:val="clear" w:color="auto" w:fill="auto"/>
            <w:vAlign w:val="center"/>
          </w:tcPr>
          <w:p w14:paraId="1AACFC56">
            <w:pPr>
              <w:widowControl/>
              <w:jc w:val="center"/>
              <w:rPr>
                <w:rFonts w:hint="default" w:ascii="Times New Roman" w:hAnsi="Times New Roman" w:eastAsia="宋体" w:cs="Times New Roman"/>
                <w:color w:val="000000"/>
                <w:kern w:val="0"/>
                <w:szCs w:val="21"/>
                <w:lang w:val="en-US" w:eastAsia="zh-CN"/>
              </w:rPr>
            </w:pPr>
            <w:r>
              <w:rPr>
                <w:rFonts w:hint="default" w:ascii="Times New Roman" w:hAnsi="Times New Roman" w:cs="Times New Roman"/>
                <w:color w:val="000000"/>
                <w:kern w:val="0"/>
                <w:szCs w:val="21"/>
                <w:lang w:val="en-US" w:eastAsia="zh-CN"/>
              </w:rPr>
              <w:t>70%</w:t>
            </w:r>
          </w:p>
        </w:tc>
        <w:tc>
          <w:tcPr>
            <w:tcW w:w="754" w:type="pct"/>
            <w:shd w:val="clear" w:color="auto" w:fill="auto"/>
            <w:vAlign w:val="center"/>
          </w:tcPr>
          <w:p w14:paraId="0884F824">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50%</w:t>
            </w:r>
          </w:p>
        </w:tc>
        <w:tc>
          <w:tcPr>
            <w:tcW w:w="754" w:type="pct"/>
            <w:shd w:val="clear" w:color="auto" w:fill="auto"/>
            <w:vAlign w:val="center"/>
          </w:tcPr>
          <w:p w14:paraId="71929EA7">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50%</w:t>
            </w:r>
          </w:p>
        </w:tc>
        <w:tc>
          <w:tcPr>
            <w:tcW w:w="753" w:type="pct"/>
            <w:shd w:val="clear" w:color="auto" w:fill="auto"/>
            <w:vAlign w:val="center"/>
          </w:tcPr>
          <w:p w14:paraId="449304EC">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50%</w:t>
            </w:r>
          </w:p>
        </w:tc>
      </w:tr>
    </w:tbl>
    <w:p w14:paraId="06F0E68D">
      <w:pPr>
        <w:spacing w:before="156" w:beforeLines="50" w:after="156" w:afterLines="50"/>
        <w:rPr>
          <w:rFonts w:hint="eastAsia" w:ascii="黑体" w:hAnsi="黑体" w:eastAsia="黑体" w:cs="黑体"/>
          <w:szCs w:val="21"/>
        </w:rPr>
      </w:pPr>
      <w:r>
        <w:rPr>
          <w:rFonts w:hint="eastAsia" w:ascii="黑体" w:hAnsi="黑体" w:eastAsia="黑体" w:cs="黑体"/>
          <w:szCs w:val="21"/>
        </w:rPr>
        <w:t>5.2 外观质量</w:t>
      </w:r>
    </w:p>
    <w:p w14:paraId="62C957E8">
      <w:pPr>
        <w:spacing w:before="156" w:beforeLines="50" w:after="156" w:afterLines="50"/>
        <w:ind w:firstLine="420" w:firstLineChars="200"/>
        <w:rPr>
          <w:rFonts w:hint="default" w:ascii="Times New Roman" w:hAnsi="Times New Roman" w:cs="Times New Roman"/>
          <w:szCs w:val="21"/>
        </w:rPr>
      </w:pPr>
      <w:r>
        <w:rPr>
          <w:rFonts w:hint="default" w:ascii="Times New Roman" w:hAnsi="Times New Roman" w:cs="Times New Roman"/>
          <w:szCs w:val="21"/>
        </w:rPr>
        <w:t>铜萃取剂为琥珀色透明油状液体，不应混</w:t>
      </w:r>
      <w:r>
        <w:rPr>
          <w:rFonts w:hint="eastAsia" w:cs="Times New Roman"/>
          <w:szCs w:val="21"/>
          <w:lang w:val="en-US" w:eastAsia="zh-CN"/>
        </w:rPr>
        <w:t>有</w:t>
      </w:r>
      <w:r>
        <w:rPr>
          <w:rFonts w:hint="default" w:ascii="Times New Roman" w:hAnsi="Times New Roman" w:cs="Times New Roman"/>
          <w:szCs w:val="21"/>
        </w:rPr>
        <w:t>机械杂质或不溶物。</w:t>
      </w:r>
    </w:p>
    <w:p w14:paraId="613E5152">
      <w:pPr>
        <w:spacing w:before="156" w:beforeLines="50" w:after="156" w:afterLines="50" w:line="360" w:lineRule="auto"/>
        <w:rPr>
          <w:rFonts w:hint="eastAsia" w:ascii="黑体" w:hAnsi="黑体" w:eastAsia="黑体" w:cs="黑体"/>
          <w:b/>
          <w:bCs/>
          <w:szCs w:val="21"/>
        </w:rPr>
      </w:pPr>
      <w:r>
        <w:rPr>
          <w:rFonts w:hint="eastAsia" w:ascii="黑体" w:hAnsi="黑体" w:eastAsia="黑体" w:cs="黑体"/>
          <w:b/>
          <w:bCs/>
          <w:szCs w:val="21"/>
        </w:rPr>
        <w:t>6 试验方法</w:t>
      </w:r>
    </w:p>
    <w:p w14:paraId="2EC2A22A">
      <w:pPr>
        <w:keepNext w:val="0"/>
        <w:keepLines w:val="0"/>
        <w:pageBreakBefore w:val="0"/>
        <w:widowControl w:val="0"/>
        <w:tabs>
          <w:tab w:val="left" w:pos="1108"/>
        </w:tabs>
        <w:kinsoku/>
        <w:wordWrap/>
        <w:overflowPunct/>
        <w:topLinePunct w:val="0"/>
        <w:autoSpaceDE/>
        <w:autoSpaceDN/>
        <w:bidi w:val="0"/>
        <w:adjustRightInd/>
        <w:snapToGrid/>
        <w:ind w:right="0"/>
        <w:textAlignment w:val="auto"/>
        <w:rPr>
          <w:rFonts w:hint="default" w:ascii="Times New Roman" w:hAnsi="Times New Roman" w:cs="Times New Roman"/>
          <w:szCs w:val="21"/>
        </w:rPr>
      </w:pPr>
      <w:r>
        <w:rPr>
          <w:rFonts w:hint="eastAsia" w:ascii="黑体" w:hAnsi="黑体" w:eastAsia="黑体" w:cs="黑体"/>
          <w:szCs w:val="21"/>
        </w:rPr>
        <w:t>6.1</w:t>
      </w:r>
      <w:r>
        <w:rPr>
          <w:rFonts w:hint="default" w:ascii="Times New Roman" w:hAnsi="Times New Roman" w:cs="Times New Roman"/>
          <w:szCs w:val="21"/>
        </w:rPr>
        <w:t xml:space="preserve"> 萃取等温点、萃取动力学</w:t>
      </w:r>
      <w:r>
        <w:rPr>
          <w:rFonts w:hint="eastAsia" w:ascii="宋体" w:cs="宋体"/>
          <w:b w:val="0"/>
          <w:bCs w:val="0"/>
          <w:kern w:val="0"/>
          <w:szCs w:val="21"/>
          <w:lang w:val="en-US" w:eastAsia="zh-CN"/>
        </w:rPr>
        <w:t>效率比</w:t>
      </w:r>
      <w:r>
        <w:rPr>
          <w:rFonts w:hint="default" w:ascii="Times New Roman" w:hAnsi="Times New Roman" w:cs="Times New Roman"/>
          <w:b w:val="0"/>
          <w:bCs w:val="0"/>
          <w:szCs w:val="21"/>
        </w:rPr>
        <w:t>、萃取相分离时间、萃取Cu/Fe选择性、铜净传递量、反萃等温点、反萃动力学</w:t>
      </w:r>
      <w:r>
        <w:rPr>
          <w:rFonts w:hint="eastAsia" w:ascii="宋体" w:cs="宋体"/>
          <w:b w:val="0"/>
          <w:bCs w:val="0"/>
          <w:kern w:val="0"/>
          <w:szCs w:val="21"/>
          <w:lang w:val="en-US" w:eastAsia="zh-CN"/>
        </w:rPr>
        <w:t>效率比</w:t>
      </w:r>
      <w:r>
        <w:rPr>
          <w:rFonts w:hint="default" w:ascii="Times New Roman" w:hAnsi="Times New Roman" w:cs="Times New Roman"/>
          <w:b w:val="0"/>
          <w:bCs w:val="0"/>
          <w:szCs w:val="21"/>
        </w:rPr>
        <w:t>、反萃相分离</w:t>
      </w:r>
      <w:r>
        <w:rPr>
          <w:rFonts w:hint="default" w:ascii="Times New Roman" w:hAnsi="Times New Roman" w:cs="Times New Roman"/>
          <w:szCs w:val="21"/>
        </w:rPr>
        <w:t>时间、最大铜负载按照附录A进行。</w:t>
      </w:r>
    </w:p>
    <w:p w14:paraId="0ADAC2B4">
      <w:pPr>
        <w:keepNext w:val="0"/>
        <w:keepLines w:val="0"/>
        <w:pageBreakBefore w:val="0"/>
        <w:widowControl w:val="0"/>
        <w:tabs>
          <w:tab w:val="left" w:pos="1108"/>
        </w:tabs>
        <w:kinsoku/>
        <w:wordWrap/>
        <w:overflowPunct/>
        <w:topLinePunct w:val="0"/>
        <w:autoSpaceDE/>
        <w:autoSpaceDN/>
        <w:bidi w:val="0"/>
        <w:adjustRightInd/>
        <w:snapToGrid/>
        <w:ind w:right="0"/>
        <w:textAlignment w:val="auto"/>
        <w:rPr>
          <w:rFonts w:hint="default" w:ascii="Times New Roman" w:hAnsi="Times New Roman" w:cs="Times New Roman"/>
          <w:szCs w:val="21"/>
        </w:rPr>
      </w:pPr>
      <w:r>
        <w:rPr>
          <w:rFonts w:hint="eastAsia" w:ascii="黑体" w:hAnsi="黑体" w:eastAsia="黑体" w:cs="黑体"/>
          <w:szCs w:val="21"/>
        </w:rPr>
        <w:t>6.2</w:t>
      </w:r>
      <w:r>
        <w:rPr>
          <w:rFonts w:hint="eastAsia" w:ascii="黑体" w:hAnsi="黑体" w:eastAsia="黑体" w:cs="黑体"/>
          <w:szCs w:val="21"/>
          <w:lang w:val="en-US" w:eastAsia="zh-CN"/>
        </w:rPr>
        <w:t xml:space="preserve"> </w:t>
      </w:r>
      <w:r>
        <w:rPr>
          <w:rFonts w:hint="default" w:ascii="Times New Roman" w:hAnsi="Times New Roman" w:cs="Times New Roman"/>
          <w:szCs w:val="21"/>
        </w:rPr>
        <w:t>密度的测定按照</w:t>
      </w:r>
      <w:r>
        <w:rPr>
          <w:rFonts w:hint="eastAsia" w:cs="Times New Roman"/>
          <w:szCs w:val="21"/>
          <w:lang w:val="en-US" w:eastAsia="zh-CN"/>
        </w:rPr>
        <w:t>GB/T 4472-2011</w:t>
      </w:r>
      <w:r>
        <w:rPr>
          <w:rFonts w:hint="eastAsia"/>
          <w:lang w:val="en-US" w:eastAsia="zh-CN"/>
        </w:rPr>
        <w:t>中4.3.1 密度瓶法</w:t>
      </w:r>
      <w:r>
        <w:rPr>
          <w:rFonts w:hint="default" w:ascii="Times New Roman" w:hAnsi="Times New Roman" w:cs="Times New Roman"/>
          <w:szCs w:val="21"/>
        </w:rPr>
        <w:t>进行。</w:t>
      </w:r>
    </w:p>
    <w:p w14:paraId="056C2645">
      <w:pPr>
        <w:keepNext w:val="0"/>
        <w:keepLines w:val="0"/>
        <w:pageBreakBefore w:val="0"/>
        <w:widowControl w:val="0"/>
        <w:tabs>
          <w:tab w:val="left" w:pos="1108"/>
        </w:tabs>
        <w:kinsoku/>
        <w:wordWrap/>
        <w:overflowPunct/>
        <w:topLinePunct w:val="0"/>
        <w:autoSpaceDE/>
        <w:autoSpaceDN/>
        <w:bidi w:val="0"/>
        <w:adjustRightInd/>
        <w:snapToGrid/>
        <w:ind w:right="0"/>
        <w:textAlignment w:val="auto"/>
        <w:rPr>
          <w:rFonts w:hint="default" w:ascii="Times New Roman" w:hAnsi="Times New Roman" w:cs="Times New Roman"/>
          <w:szCs w:val="21"/>
        </w:rPr>
      </w:pPr>
      <w:r>
        <w:rPr>
          <w:rFonts w:hint="eastAsia" w:ascii="黑体" w:hAnsi="黑体" w:eastAsia="黑体" w:cs="黑体"/>
          <w:szCs w:val="21"/>
        </w:rPr>
        <w:t>6.3</w:t>
      </w:r>
      <w:r>
        <w:rPr>
          <w:rFonts w:hint="eastAsia" w:ascii="黑体" w:hAnsi="黑体" w:eastAsia="黑体" w:cs="黑体"/>
          <w:szCs w:val="21"/>
          <w:lang w:val="en-US" w:eastAsia="zh-CN"/>
        </w:rPr>
        <w:t xml:space="preserve"> </w:t>
      </w:r>
      <w:r>
        <w:rPr>
          <w:rFonts w:hint="default" w:ascii="Times New Roman" w:hAnsi="Times New Roman" w:cs="Times New Roman"/>
          <w:szCs w:val="21"/>
        </w:rPr>
        <w:t>外观质量采用目视法。</w:t>
      </w:r>
    </w:p>
    <w:p w14:paraId="2104E55B">
      <w:pPr>
        <w:spacing w:before="156" w:beforeLines="50" w:after="156" w:afterLines="50" w:line="360" w:lineRule="auto"/>
        <w:rPr>
          <w:rFonts w:hint="eastAsia" w:ascii="黑体" w:hAnsi="黑体" w:eastAsia="黑体" w:cs="黑体"/>
          <w:b/>
          <w:bCs/>
          <w:szCs w:val="21"/>
        </w:rPr>
      </w:pPr>
      <w:r>
        <w:rPr>
          <w:rFonts w:hint="eastAsia" w:ascii="黑体" w:hAnsi="黑体" w:eastAsia="黑体" w:cs="黑体"/>
          <w:b/>
          <w:bCs/>
          <w:szCs w:val="21"/>
        </w:rPr>
        <w:t>7 检验规则</w:t>
      </w:r>
    </w:p>
    <w:p w14:paraId="53DFA80D">
      <w:pPr>
        <w:tabs>
          <w:tab w:val="left" w:pos="1108"/>
        </w:tabs>
        <w:autoSpaceDE/>
        <w:autoSpaceDN/>
        <w:adjustRightInd/>
        <w:spacing w:before="156" w:beforeLines="50" w:after="156" w:afterLines="50"/>
        <w:ind w:right="0"/>
        <w:rPr>
          <w:rFonts w:hint="eastAsia" w:ascii="黑体" w:hAnsi="黑体" w:eastAsia="黑体" w:cs="黑体"/>
          <w:szCs w:val="21"/>
        </w:rPr>
      </w:pPr>
      <w:r>
        <w:rPr>
          <w:rFonts w:hint="eastAsia" w:ascii="黑体" w:hAnsi="黑体" w:eastAsia="黑体" w:cs="黑体"/>
          <w:szCs w:val="21"/>
        </w:rPr>
        <w:t>7.1 检查与验收</w:t>
      </w:r>
    </w:p>
    <w:p w14:paraId="463EEC50">
      <w:pPr>
        <w:keepNext w:val="0"/>
        <w:keepLines w:val="0"/>
        <w:pageBreakBefore w:val="0"/>
        <w:widowControl w:val="0"/>
        <w:tabs>
          <w:tab w:val="left" w:pos="1108"/>
        </w:tabs>
        <w:kinsoku/>
        <w:wordWrap/>
        <w:overflowPunct/>
        <w:topLinePunct w:val="0"/>
        <w:autoSpaceDE/>
        <w:autoSpaceDN/>
        <w:bidi w:val="0"/>
        <w:adjustRightInd/>
        <w:snapToGrid/>
        <w:ind w:right="0"/>
        <w:textAlignment w:val="auto"/>
        <w:rPr>
          <w:rFonts w:hint="default" w:ascii="Times New Roman" w:hAnsi="Times New Roman" w:cs="Times New Roman"/>
          <w:szCs w:val="21"/>
        </w:rPr>
      </w:pPr>
      <w:r>
        <w:rPr>
          <w:rFonts w:hint="eastAsia" w:ascii="黑体" w:hAnsi="黑体" w:eastAsia="黑体" w:cs="黑体"/>
          <w:szCs w:val="21"/>
        </w:rPr>
        <w:t>7.1.1</w:t>
      </w:r>
      <w:r>
        <w:rPr>
          <w:rFonts w:hint="default" w:ascii="Times New Roman" w:hAnsi="Times New Roman" w:cs="Times New Roman"/>
          <w:szCs w:val="21"/>
        </w:rPr>
        <w:t>产品由供方质量监督部门负责检验，保证产品质量符合本</w:t>
      </w:r>
      <w:r>
        <w:rPr>
          <w:rFonts w:hint="default" w:ascii="Times New Roman" w:hAnsi="Times New Roman" w:cs="Times New Roman"/>
          <w:szCs w:val="21"/>
          <w:lang w:val="en-US" w:eastAsia="zh-CN"/>
        </w:rPr>
        <w:t>文件</w:t>
      </w:r>
      <w:r>
        <w:rPr>
          <w:rFonts w:hint="default" w:ascii="Times New Roman" w:hAnsi="Times New Roman" w:cs="Times New Roman"/>
          <w:szCs w:val="21"/>
        </w:rPr>
        <w:t>或订货单（或合同）的要求，并填写质量证明书。</w:t>
      </w:r>
    </w:p>
    <w:p w14:paraId="76FCA0FC">
      <w:pPr>
        <w:keepNext w:val="0"/>
        <w:keepLines w:val="0"/>
        <w:pageBreakBefore w:val="0"/>
        <w:widowControl w:val="0"/>
        <w:tabs>
          <w:tab w:val="left" w:pos="1108"/>
        </w:tabs>
        <w:kinsoku/>
        <w:wordWrap/>
        <w:overflowPunct/>
        <w:topLinePunct w:val="0"/>
        <w:autoSpaceDE/>
        <w:autoSpaceDN/>
        <w:bidi w:val="0"/>
        <w:adjustRightInd/>
        <w:snapToGrid/>
        <w:ind w:right="0"/>
        <w:textAlignment w:val="auto"/>
        <w:rPr>
          <w:rFonts w:hint="default" w:ascii="Times New Roman" w:hAnsi="Times New Roman" w:cs="Times New Roman"/>
          <w:szCs w:val="21"/>
        </w:rPr>
      </w:pPr>
      <w:r>
        <w:rPr>
          <w:rFonts w:hint="eastAsia" w:ascii="黑体" w:hAnsi="黑体" w:eastAsia="黑体" w:cs="黑体"/>
          <w:szCs w:val="21"/>
        </w:rPr>
        <w:t>7.1.2</w:t>
      </w:r>
      <w:r>
        <w:rPr>
          <w:rFonts w:hint="default" w:ascii="Times New Roman" w:hAnsi="Times New Roman" w:cs="Times New Roman"/>
          <w:szCs w:val="21"/>
        </w:rPr>
        <w:t>需方应对收到的产品按本标准的规定进行检验，如检验结果与本</w:t>
      </w:r>
      <w:r>
        <w:rPr>
          <w:rFonts w:hint="default" w:ascii="Times New Roman" w:hAnsi="Times New Roman" w:cs="Times New Roman"/>
          <w:szCs w:val="21"/>
          <w:lang w:val="en-US" w:eastAsia="zh-CN"/>
        </w:rPr>
        <w:t>文件</w:t>
      </w:r>
      <w:r>
        <w:rPr>
          <w:rFonts w:hint="default" w:ascii="Times New Roman" w:hAnsi="Times New Roman" w:cs="Times New Roman"/>
          <w:szCs w:val="21"/>
        </w:rPr>
        <w:t>或订货单（或合同）的规定不符时，应在收到产品之日起15天内向供方协商解决；如需仲裁取样应由供需双方共同进行。</w:t>
      </w:r>
    </w:p>
    <w:p w14:paraId="54B8E147">
      <w:pPr>
        <w:tabs>
          <w:tab w:val="left" w:pos="1108"/>
        </w:tabs>
        <w:autoSpaceDE/>
        <w:autoSpaceDN/>
        <w:adjustRightInd/>
        <w:spacing w:before="156" w:beforeLines="50" w:after="156" w:afterLines="50"/>
        <w:ind w:right="0"/>
        <w:rPr>
          <w:rFonts w:hint="eastAsia" w:ascii="黑体" w:hAnsi="黑体" w:eastAsia="黑体" w:cs="黑体"/>
          <w:szCs w:val="21"/>
        </w:rPr>
      </w:pPr>
      <w:r>
        <w:rPr>
          <w:rFonts w:hint="eastAsia" w:ascii="黑体" w:hAnsi="黑体" w:eastAsia="黑体" w:cs="黑体"/>
          <w:szCs w:val="21"/>
        </w:rPr>
        <w:t>7.2 组批</w:t>
      </w:r>
    </w:p>
    <w:p w14:paraId="53A732D7">
      <w:pPr>
        <w:keepNext w:val="0"/>
        <w:keepLines w:val="0"/>
        <w:pageBreakBefore w:val="0"/>
        <w:widowControl w:val="0"/>
        <w:tabs>
          <w:tab w:val="left" w:pos="1108"/>
        </w:tabs>
        <w:kinsoku/>
        <w:wordWrap/>
        <w:overflowPunct/>
        <w:topLinePunct w:val="0"/>
        <w:autoSpaceDE/>
        <w:autoSpaceDN/>
        <w:bidi w:val="0"/>
        <w:adjustRightInd/>
        <w:snapToGrid/>
        <w:ind w:right="0"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铜萃取剂应成批提交验收，每批应由</w:t>
      </w:r>
      <w:r>
        <w:rPr>
          <w:rFonts w:hint="eastAsia" w:cs="Times New Roman"/>
          <w:szCs w:val="21"/>
          <w:lang w:val="en-US" w:eastAsia="zh-CN"/>
        </w:rPr>
        <w:t>同一批次、</w:t>
      </w:r>
      <w:r>
        <w:rPr>
          <w:rFonts w:hint="default" w:ascii="Times New Roman" w:hAnsi="Times New Roman" w:cs="Times New Roman"/>
          <w:szCs w:val="21"/>
        </w:rPr>
        <w:t>同一</w:t>
      </w:r>
      <w:r>
        <w:rPr>
          <w:rFonts w:hint="eastAsia" w:cs="Times New Roman"/>
          <w:szCs w:val="21"/>
          <w:lang w:val="en-US" w:eastAsia="zh-CN"/>
        </w:rPr>
        <w:t>类型</w:t>
      </w:r>
      <w:r>
        <w:rPr>
          <w:rFonts w:hint="default" w:ascii="Times New Roman" w:hAnsi="Times New Roman" w:cs="Times New Roman"/>
          <w:szCs w:val="21"/>
        </w:rPr>
        <w:t>的产品组成。</w:t>
      </w:r>
    </w:p>
    <w:p w14:paraId="505637F9">
      <w:pPr>
        <w:tabs>
          <w:tab w:val="left" w:pos="1108"/>
        </w:tabs>
        <w:autoSpaceDE/>
        <w:autoSpaceDN/>
        <w:adjustRightInd/>
        <w:spacing w:before="156" w:beforeLines="50" w:after="156" w:afterLines="50"/>
        <w:ind w:right="0"/>
        <w:rPr>
          <w:rFonts w:hint="eastAsia" w:ascii="黑体" w:hAnsi="黑体" w:eastAsia="黑体" w:cs="黑体"/>
          <w:szCs w:val="21"/>
        </w:rPr>
      </w:pPr>
      <w:r>
        <w:rPr>
          <w:rFonts w:hint="eastAsia" w:ascii="黑体" w:hAnsi="黑体" w:eastAsia="黑体" w:cs="黑体"/>
          <w:szCs w:val="21"/>
        </w:rPr>
        <w:t>7.3 检验项目</w:t>
      </w:r>
    </w:p>
    <w:p w14:paraId="16AE2B71">
      <w:pPr>
        <w:keepNext w:val="0"/>
        <w:keepLines w:val="0"/>
        <w:pageBreakBefore w:val="0"/>
        <w:widowControl w:val="0"/>
        <w:tabs>
          <w:tab w:val="left" w:pos="1108"/>
        </w:tabs>
        <w:kinsoku/>
        <w:wordWrap/>
        <w:overflowPunct/>
        <w:topLinePunct w:val="0"/>
        <w:autoSpaceDE/>
        <w:autoSpaceDN/>
        <w:bidi w:val="0"/>
        <w:adjustRightInd/>
        <w:snapToGrid/>
        <w:ind w:right="0"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每批产品应进行性能指标和外观质量的检验。</w:t>
      </w:r>
    </w:p>
    <w:p w14:paraId="32C55BAD">
      <w:pPr>
        <w:tabs>
          <w:tab w:val="left" w:pos="1108"/>
        </w:tabs>
        <w:autoSpaceDE/>
        <w:autoSpaceDN/>
        <w:adjustRightInd/>
        <w:spacing w:before="156" w:beforeLines="50" w:after="156" w:afterLines="50"/>
        <w:ind w:right="0"/>
        <w:rPr>
          <w:rFonts w:hint="eastAsia" w:ascii="黑体" w:hAnsi="黑体" w:eastAsia="黑体" w:cs="黑体"/>
          <w:szCs w:val="21"/>
        </w:rPr>
      </w:pPr>
      <w:r>
        <w:rPr>
          <w:rFonts w:hint="eastAsia" w:ascii="黑体" w:hAnsi="黑体" w:eastAsia="黑体" w:cs="黑体"/>
          <w:szCs w:val="21"/>
        </w:rPr>
        <w:t>7.4 取样方法</w:t>
      </w:r>
    </w:p>
    <w:p w14:paraId="585ADC94">
      <w:pPr>
        <w:keepNext w:val="0"/>
        <w:keepLines w:val="0"/>
        <w:pageBreakBefore w:val="0"/>
        <w:widowControl w:val="0"/>
        <w:tabs>
          <w:tab w:val="left" w:pos="1108"/>
        </w:tabs>
        <w:kinsoku/>
        <w:wordWrap/>
        <w:overflowPunct/>
        <w:topLinePunct w:val="0"/>
        <w:autoSpaceDE/>
        <w:autoSpaceDN/>
        <w:bidi w:val="0"/>
        <w:adjustRightInd/>
        <w:snapToGrid/>
        <w:ind w:right="0"/>
        <w:textAlignment w:val="auto"/>
        <w:rPr>
          <w:rFonts w:hint="default" w:ascii="Times New Roman" w:hAnsi="Times New Roman" w:cs="Times New Roman"/>
          <w:szCs w:val="21"/>
        </w:rPr>
      </w:pPr>
      <w:r>
        <w:rPr>
          <w:rFonts w:hint="default" w:ascii="Times New Roman" w:hAnsi="Times New Roman" w:cs="Times New Roman"/>
          <w:szCs w:val="21"/>
          <w:lang w:val="en-US" w:eastAsia="zh-CN"/>
        </w:rPr>
        <w:t>7.4.1</w:t>
      </w:r>
      <w:r>
        <w:rPr>
          <w:rFonts w:hint="default" w:ascii="Times New Roman" w:hAnsi="Times New Roman" w:cs="Times New Roman"/>
          <w:szCs w:val="21"/>
        </w:rPr>
        <w:t>每批产品中抽取10 %的桶数作为样桶，但不应少于3桶，用清洁干燥的有机玻璃采样管徐徐插入近桶底，用大拇指按住玻璃管上口迅速吸取试样，注入一个干燥洁净的混合器中，每桶取出的试样量不少于</w:t>
      </w:r>
      <w:r>
        <w:rPr>
          <w:rFonts w:hint="eastAsia" w:cs="Times New Roman"/>
          <w:szCs w:val="21"/>
          <w:lang w:val="en-US" w:eastAsia="zh-CN"/>
        </w:rPr>
        <w:t>3</w:t>
      </w:r>
      <w:r>
        <w:rPr>
          <w:rFonts w:hint="default" w:ascii="Times New Roman" w:hAnsi="Times New Roman" w:cs="Times New Roman"/>
          <w:szCs w:val="21"/>
        </w:rPr>
        <w:t>00 mL，并将试样混匀，分成</w:t>
      </w:r>
      <w:r>
        <w:rPr>
          <w:rFonts w:hint="default" w:ascii="Times New Roman" w:hAnsi="Times New Roman" w:cs="Times New Roman"/>
          <w:szCs w:val="21"/>
          <w:lang w:val="en-US" w:eastAsia="zh-CN"/>
        </w:rPr>
        <w:t>三</w:t>
      </w:r>
      <w:r>
        <w:rPr>
          <w:rFonts w:hint="default" w:ascii="Times New Roman" w:hAnsi="Times New Roman" w:cs="Times New Roman"/>
          <w:szCs w:val="21"/>
        </w:rPr>
        <w:t>份，每个试样不少于300 mL，分别装入</w:t>
      </w:r>
      <w:r>
        <w:rPr>
          <w:rFonts w:hint="default" w:ascii="Times New Roman" w:hAnsi="Times New Roman" w:cs="Times New Roman"/>
          <w:szCs w:val="21"/>
          <w:lang w:val="en-US" w:eastAsia="zh-CN"/>
        </w:rPr>
        <w:t>三</w:t>
      </w:r>
      <w:r>
        <w:rPr>
          <w:rFonts w:hint="default" w:ascii="Times New Roman" w:hAnsi="Times New Roman" w:cs="Times New Roman"/>
          <w:szCs w:val="21"/>
        </w:rPr>
        <w:t>个具塞磨口清洁干燥的玻璃瓶中，贴上标签，注明试样名称、批号、取样日期，一瓶供检验用，一瓶留样保存</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一瓶作为仲裁样，仲裁样品保存期为30天</w:t>
      </w:r>
      <w:r>
        <w:rPr>
          <w:rFonts w:hint="default" w:ascii="Times New Roman" w:hAnsi="Times New Roman" w:cs="Times New Roman"/>
          <w:szCs w:val="21"/>
        </w:rPr>
        <w:t>。</w:t>
      </w:r>
    </w:p>
    <w:p w14:paraId="04FD6C37">
      <w:pPr>
        <w:keepNext w:val="0"/>
        <w:keepLines w:val="0"/>
        <w:pageBreakBefore w:val="0"/>
        <w:widowControl w:val="0"/>
        <w:tabs>
          <w:tab w:val="left" w:pos="1108"/>
        </w:tabs>
        <w:kinsoku/>
        <w:wordWrap/>
        <w:overflowPunct/>
        <w:topLinePunct w:val="0"/>
        <w:autoSpaceDE/>
        <w:autoSpaceDN/>
        <w:bidi w:val="0"/>
        <w:adjustRightInd/>
        <w:snapToGrid/>
        <w:ind w:right="0"/>
        <w:textAlignment w:val="auto"/>
        <w:rPr>
          <w:rFonts w:hint="default" w:ascii="Times New Roman" w:hAnsi="Times New Roman" w:cs="Times New Roman"/>
          <w:szCs w:val="21"/>
          <w:lang w:val="en-US" w:eastAsia="zh-CN"/>
        </w:rPr>
      </w:pPr>
      <w:r>
        <w:rPr>
          <w:rFonts w:hint="eastAsia" w:ascii="黑体" w:hAnsi="黑体" w:eastAsia="黑体" w:cs="黑体"/>
          <w:szCs w:val="21"/>
          <w:lang w:val="en-US" w:eastAsia="zh-CN"/>
        </w:rPr>
        <w:t>7.4.2</w:t>
      </w:r>
      <w:r>
        <w:rPr>
          <w:rFonts w:hint="default" w:ascii="Times New Roman" w:hAnsi="Times New Roman" w:cs="Times New Roman"/>
          <w:szCs w:val="21"/>
          <w:lang w:val="en-US" w:eastAsia="zh-CN"/>
        </w:rPr>
        <w:t>供需方如对分析结果有异议，应在仲裁样品保存期内提出。</w:t>
      </w:r>
    </w:p>
    <w:p w14:paraId="30CD06B6">
      <w:pPr>
        <w:tabs>
          <w:tab w:val="left" w:pos="1108"/>
        </w:tabs>
        <w:autoSpaceDE/>
        <w:autoSpaceDN/>
        <w:adjustRightInd/>
        <w:spacing w:before="156" w:beforeLines="50" w:after="156" w:afterLines="50"/>
        <w:ind w:right="0"/>
        <w:rPr>
          <w:rFonts w:hint="default" w:ascii="Times New Roman" w:hAnsi="Times New Roman" w:cs="Times New Roman"/>
          <w:szCs w:val="21"/>
        </w:rPr>
      </w:pPr>
      <w:r>
        <w:rPr>
          <w:rFonts w:hint="eastAsia" w:ascii="黑体" w:hAnsi="黑体" w:eastAsia="黑体" w:cs="黑体"/>
          <w:szCs w:val="21"/>
        </w:rPr>
        <w:t>7.5 检验结果的判定</w:t>
      </w:r>
    </w:p>
    <w:p w14:paraId="44875201">
      <w:pPr>
        <w:keepNext w:val="0"/>
        <w:keepLines w:val="0"/>
        <w:pageBreakBefore w:val="0"/>
        <w:widowControl w:val="0"/>
        <w:tabs>
          <w:tab w:val="left" w:pos="1108"/>
        </w:tabs>
        <w:kinsoku/>
        <w:wordWrap/>
        <w:overflowPunct/>
        <w:topLinePunct w:val="0"/>
        <w:autoSpaceDE/>
        <w:autoSpaceDN/>
        <w:bidi w:val="0"/>
        <w:adjustRightInd/>
        <w:snapToGrid/>
        <w:ind w:right="0"/>
        <w:textAlignment w:val="auto"/>
        <w:rPr>
          <w:rFonts w:hint="default" w:ascii="Times New Roman" w:hAnsi="Times New Roman" w:cs="Times New Roman"/>
          <w:szCs w:val="21"/>
          <w:highlight w:val="none"/>
        </w:rPr>
      </w:pPr>
      <w:r>
        <w:rPr>
          <w:rFonts w:hint="eastAsia" w:ascii="黑体" w:hAnsi="黑体" w:eastAsia="黑体" w:cs="黑体"/>
          <w:szCs w:val="21"/>
        </w:rPr>
        <w:t xml:space="preserve">7.5.1 </w:t>
      </w:r>
      <w:r>
        <w:rPr>
          <w:rFonts w:hint="default" w:ascii="Times New Roman" w:hAnsi="Times New Roman" w:cs="Times New Roman"/>
          <w:szCs w:val="21"/>
          <w:highlight w:val="none"/>
        </w:rPr>
        <w:t>性能指标检验结果与本</w:t>
      </w:r>
      <w:r>
        <w:rPr>
          <w:rFonts w:hint="default" w:ascii="Times New Roman" w:hAnsi="Times New Roman" w:cs="Times New Roman"/>
          <w:szCs w:val="21"/>
          <w:highlight w:val="none"/>
          <w:lang w:val="en-US" w:eastAsia="zh-CN"/>
        </w:rPr>
        <w:t>文件</w:t>
      </w:r>
      <w:r>
        <w:rPr>
          <w:rFonts w:hint="default" w:ascii="Times New Roman" w:hAnsi="Times New Roman" w:cs="Times New Roman"/>
          <w:szCs w:val="21"/>
          <w:highlight w:val="none"/>
        </w:rPr>
        <w:t>或合同（或订货单）不符时，应在同批产品中抽取双倍量试样进行性能指标重复试验，重复试验结果即使只有一项不符合本标准要求，判整批产品不合格。</w:t>
      </w:r>
    </w:p>
    <w:p w14:paraId="23EA7E89">
      <w:pPr>
        <w:keepNext w:val="0"/>
        <w:keepLines w:val="0"/>
        <w:pageBreakBefore w:val="0"/>
        <w:widowControl w:val="0"/>
        <w:tabs>
          <w:tab w:val="left" w:pos="1108"/>
        </w:tabs>
        <w:kinsoku/>
        <w:wordWrap/>
        <w:overflowPunct/>
        <w:topLinePunct w:val="0"/>
        <w:autoSpaceDE/>
        <w:autoSpaceDN/>
        <w:bidi w:val="0"/>
        <w:adjustRightInd/>
        <w:snapToGrid/>
        <w:ind w:right="0"/>
        <w:textAlignment w:val="auto"/>
        <w:rPr>
          <w:rFonts w:hint="default" w:ascii="Times New Roman" w:hAnsi="Times New Roman" w:cs="Times New Roman"/>
          <w:szCs w:val="21"/>
          <w:highlight w:val="none"/>
        </w:rPr>
      </w:pPr>
      <w:r>
        <w:rPr>
          <w:rFonts w:hint="eastAsia" w:ascii="黑体" w:hAnsi="黑体" w:eastAsia="黑体" w:cs="黑体"/>
          <w:szCs w:val="21"/>
          <w:highlight w:val="none"/>
          <w:lang w:val="en-US" w:eastAsia="zh-CN"/>
        </w:rPr>
        <w:t>7.5.2</w:t>
      </w:r>
      <w:r>
        <w:rPr>
          <w:rFonts w:hint="eastAsia" w:cs="Times New Roman"/>
          <w:szCs w:val="21"/>
          <w:highlight w:val="none"/>
          <w:lang w:val="en-US" w:eastAsia="zh-CN"/>
        </w:rPr>
        <w:t xml:space="preserve"> </w:t>
      </w:r>
      <w:r>
        <w:rPr>
          <w:rFonts w:hint="default" w:ascii="Times New Roman" w:hAnsi="Times New Roman" w:cs="Times New Roman"/>
          <w:szCs w:val="21"/>
          <w:highlight w:val="none"/>
        </w:rPr>
        <w:t>外观质量</w:t>
      </w:r>
      <w:r>
        <w:rPr>
          <w:rFonts w:hint="eastAsia" w:cs="Times New Roman"/>
          <w:szCs w:val="21"/>
          <w:highlight w:val="none"/>
          <w:lang w:val="en-US" w:eastAsia="zh-CN"/>
        </w:rPr>
        <w:t>不合格</w:t>
      </w:r>
      <w:r>
        <w:rPr>
          <w:rFonts w:hint="default" w:ascii="Times New Roman" w:hAnsi="Times New Roman" w:cs="Times New Roman"/>
          <w:szCs w:val="21"/>
          <w:highlight w:val="none"/>
        </w:rPr>
        <w:t>，</w:t>
      </w:r>
      <w:r>
        <w:rPr>
          <w:rFonts w:hint="eastAsia" w:cs="Times New Roman"/>
          <w:szCs w:val="21"/>
          <w:highlight w:val="none"/>
          <w:lang w:val="en-US" w:eastAsia="zh-CN"/>
        </w:rPr>
        <w:t>则</w:t>
      </w:r>
      <w:r>
        <w:rPr>
          <w:rFonts w:hint="default" w:ascii="Times New Roman" w:hAnsi="Times New Roman" w:cs="Times New Roman"/>
          <w:szCs w:val="21"/>
          <w:highlight w:val="none"/>
        </w:rPr>
        <w:t>判</w:t>
      </w:r>
      <w:r>
        <w:rPr>
          <w:rFonts w:hint="eastAsia" w:cs="Times New Roman"/>
          <w:szCs w:val="21"/>
          <w:highlight w:val="none"/>
          <w:lang w:val="en-US" w:eastAsia="zh-CN"/>
        </w:rPr>
        <w:t>该</w:t>
      </w:r>
      <w:r>
        <w:rPr>
          <w:rFonts w:hint="default" w:ascii="Times New Roman" w:hAnsi="Times New Roman" w:cs="Times New Roman"/>
          <w:szCs w:val="21"/>
          <w:highlight w:val="none"/>
        </w:rPr>
        <w:t>批不合格。</w:t>
      </w:r>
    </w:p>
    <w:p w14:paraId="1661BAB2">
      <w:pPr>
        <w:keepNext w:val="0"/>
        <w:keepLines w:val="0"/>
        <w:pageBreakBefore w:val="0"/>
        <w:widowControl w:val="0"/>
        <w:tabs>
          <w:tab w:val="left" w:pos="1108"/>
        </w:tabs>
        <w:kinsoku/>
        <w:wordWrap/>
        <w:overflowPunct/>
        <w:topLinePunct w:val="0"/>
        <w:autoSpaceDE/>
        <w:autoSpaceDN/>
        <w:bidi w:val="0"/>
        <w:adjustRightInd/>
        <w:snapToGrid/>
        <w:ind w:right="0"/>
        <w:textAlignment w:val="auto"/>
        <w:rPr>
          <w:rFonts w:hint="default" w:ascii="Times New Roman" w:hAnsi="Times New Roman" w:cs="Times New Roman"/>
          <w:szCs w:val="21"/>
        </w:rPr>
      </w:pPr>
      <w:r>
        <w:rPr>
          <w:rFonts w:hint="eastAsia" w:ascii="黑体" w:hAnsi="黑体" w:eastAsia="黑体" w:cs="黑体"/>
          <w:szCs w:val="21"/>
        </w:rPr>
        <w:t>7.5.</w:t>
      </w:r>
      <w:r>
        <w:rPr>
          <w:rFonts w:hint="eastAsia" w:ascii="黑体" w:hAnsi="黑体" w:eastAsia="黑体" w:cs="黑体"/>
          <w:szCs w:val="21"/>
          <w:lang w:val="en-US" w:eastAsia="zh-CN"/>
        </w:rPr>
        <w:t>3</w:t>
      </w:r>
      <w:r>
        <w:rPr>
          <w:rFonts w:hint="eastAsia" w:ascii="黑体" w:hAnsi="黑体" w:eastAsia="黑体" w:cs="黑体"/>
          <w:szCs w:val="21"/>
        </w:rPr>
        <w:t xml:space="preserve"> </w:t>
      </w:r>
      <w:r>
        <w:rPr>
          <w:rFonts w:hint="default" w:ascii="Times New Roman" w:hAnsi="Times New Roman" w:cs="Times New Roman"/>
          <w:szCs w:val="21"/>
        </w:rPr>
        <w:t>需方收到的产品如系运输或保管等方面引起的变质损坏，应由所涉及的部门负责。</w:t>
      </w:r>
    </w:p>
    <w:p w14:paraId="3E43F955">
      <w:pPr>
        <w:spacing w:before="156" w:beforeLines="50" w:after="156" w:afterLines="50" w:line="360" w:lineRule="auto"/>
        <w:rPr>
          <w:rFonts w:hint="eastAsia" w:ascii="黑体" w:hAnsi="黑体" w:eastAsia="黑体" w:cs="黑体"/>
          <w:b/>
          <w:bCs/>
          <w:szCs w:val="21"/>
        </w:rPr>
      </w:pPr>
      <w:r>
        <w:rPr>
          <w:rFonts w:hint="eastAsia" w:ascii="黑体" w:hAnsi="黑体" w:eastAsia="黑体" w:cs="黑体"/>
          <w:b/>
          <w:bCs/>
          <w:szCs w:val="21"/>
        </w:rPr>
        <w:t>8 标志、包装、运输、贮存和质量证明书</w:t>
      </w:r>
    </w:p>
    <w:p w14:paraId="50C11455">
      <w:pPr>
        <w:spacing w:before="156" w:beforeLines="50" w:after="156" w:afterLines="50"/>
        <w:rPr>
          <w:rFonts w:hint="eastAsia" w:ascii="黑体" w:hAnsi="黑体" w:eastAsia="黑体" w:cs="黑体"/>
          <w:szCs w:val="21"/>
        </w:rPr>
      </w:pPr>
      <w:r>
        <w:rPr>
          <w:rFonts w:hint="eastAsia" w:ascii="黑体" w:hAnsi="黑体" w:eastAsia="黑体" w:cs="黑体"/>
          <w:szCs w:val="21"/>
        </w:rPr>
        <w:t>8.1 标志</w:t>
      </w:r>
    </w:p>
    <w:p w14:paraId="1A35F4A5">
      <w:pPr>
        <w:ind w:firstLine="480"/>
        <w:jc w:val="left"/>
        <w:outlineLvl w:val="0"/>
        <w:rPr>
          <w:rFonts w:hint="default" w:ascii="Times New Roman" w:hAnsi="Times New Roman" w:cs="Times New Roman"/>
          <w:szCs w:val="21"/>
        </w:rPr>
      </w:pPr>
      <w:r>
        <w:rPr>
          <w:rFonts w:hint="default" w:ascii="Times New Roman" w:hAnsi="Times New Roman" w:cs="Times New Roman"/>
          <w:szCs w:val="21"/>
        </w:rPr>
        <w:t>每个包装容器上应用不易脱落的颜色表明；</w:t>
      </w:r>
    </w:p>
    <w:p w14:paraId="22F729C5">
      <w:pPr>
        <w:pStyle w:val="55"/>
        <w:numPr>
          <w:ilvl w:val="0"/>
          <w:numId w:val="3"/>
        </w:numPr>
        <w:ind w:left="845" w:hanging="363" w:firstLineChars="0"/>
        <w:jc w:val="left"/>
        <w:outlineLvl w:val="0"/>
        <w:rPr>
          <w:rFonts w:hint="default" w:ascii="Times New Roman" w:hAnsi="Times New Roman" w:cs="Times New Roman"/>
          <w:szCs w:val="21"/>
        </w:rPr>
      </w:pPr>
      <w:r>
        <w:rPr>
          <w:rFonts w:hint="default" w:ascii="Times New Roman" w:hAnsi="Times New Roman" w:cs="Times New Roman"/>
          <w:szCs w:val="21"/>
        </w:rPr>
        <w:t>生产企业名称、地址；</w:t>
      </w:r>
    </w:p>
    <w:p w14:paraId="7F0A3D82">
      <w:pPr>
        <w:pStyle w:val="55"/>
        <w:numPr>
          <w:ilvl w:val="0"/>
          <w:numId w:val="3"/>
        </w:numPr>
        <w:ind w:left="845" w:hanging="363" w:firstLineChars="0"/>
        <w:jc w:val="left"/>
        <w:outlineLvl w:val="0"/>
        <w:rPr>
          <w:rFonts w:hint="default" w:ascii="Times New Roman" w:hAnsi="Times New Roman" w:cs="Times New Roman"/>
          <w:szCs w:val="21"/>
        </w:rPr>
      </w:pPr>
      <w:r>
        <w:rPr>
          <w:rFonts w:hint="default" w:ascii="Times New Roman" w:hAnsi="Times New Roman" w:cs="Times New Roman"/>
          <w:szCs w:val="21"/>
        </w:rPr>
        <w:t>产品名称；</w:t>
      </w:r>
    </w:p>
    <w:p w14:paraId="46E6A75A">
      <w:pPr>
        <w:pStyle w:val="55"/>
        <w:numPr>
          <w:ilvl w:val="0"/>
          <w:numId w:val="3"/>
        </w:numPr>
        <w:ind w:left="845" w:hanging="363" w:firstLineChars="0"/>
        <w:jc w:val="left"/>
        <w:outlineLvl w:val="0"/>
        <w:rPr>
          <w:rFonts w:hint="default" w:ascii="Times New Roman" w:hAnsi="Times New Roman" w:cs="Times New Roman"/>
          <w:szCs w:val="21"/>
        </w:rPr>
      </w:pPr>
      <w:r>
        <w:rPr>
          <w:rFonts w:hint="default" w:ascii="Times New Roman" w:hAnsi="Times New Roman" w:cs="Times New Roman"/>
          <w:szCs w:val="21"/>
        </w:rPr>
        <w:t>产品批号、净重；</w:t>
      </w:r>
    </w:p>
    <w:p w14:paraId="19AEFCBE">
      <w:pPr>
        <w:pStyle w:val="55"/>
        <w:numPr>
          <w:ilvl w:val="0"/>
          <w:numId w:val="3"/>
        </w:numPr>
        <w:ind w:left="845" w:hanging="363" w:firstLineChars="0"/>
        <w:jc w:val="left"/>
        <w:outlineLvl w:val="0"/>
        <w:rPr>
          <w:rFonts w:hint="default" w:ascii="Times New Roman" w:hAnsi="Times New Roman" w:cs="Times New Roman"/>
          <w:szCs w:val="21"/>
        </w:rPr>
      </w:pPr>
      <w:r>
        <w:rPr>
          <w:rFonts w:hint="default" w:ascii="Times New Roman" w:hAnsi="Times New Roman" w:cs="Times New Roman"/>
          <w:szCs w:val="21"/>
        </w:rPr>
        <w:t>“易燃防火”字样</w:t>
      </w:r>
    </w:p>
    <w:p w14:paraId="6922BEB7">
      <w:pPr>
        <w:pStyle w:val="55"/>
        <w:numPr>
          <w:ilvl w:val="0"/>
          <w:numId w:val="3"/>
        </w:numPr>
        <w:ind w:left="845" w:hanging="363" w:firstLineChars="0"/>
        <w:jc w:val="left"/>
        <w:outlineLvl w:val="0"/>
        <w:rPr>
          <w:rFonts w:hint="default" w:ascii="Times New Roman" w:hAnsi="Times New Roman" w:cs="Times New Roman"/>
          <w:szCs w:val="21"/>
        </w:rPr>
      </w:pPr>
      <w:r>
        <w:rPr>
          <w:rFonts w:hint="default" w:ascii="Times New Roman" w:hAnsi="Times New Roman" w:cs="Times New Roman"/>
          <w:szCs w:val="21"/>
        </w:rPr>
        <w:t>本标准编号；</w:t>
      </w:r>
    </w:p>
    <w:p w14:paraId="74FB6D6F">
      <w:pPr>
        <w:pStyle w:val="55"/>
        <w:numPr>
          <w:ilvl w:val="0"/>
          <w:numId w:val="3"/>
        </w:numPr>
        <w:ind w:left="845" w:hanging="363" w:firstLineChars="0"/>
        <w:jc w:val="left"/>
        <w:outlineLvl w:val="0"/>
        <w:rPr>
          <w:rFonts w:hint="default" w:ascii="Times New Roman" w:hAnsi="Times New Roman" w:cs="Times New Roman"/>
          <w:szCs w:val="21"/>
        </w:rPr>
      </w:pPr>
      <w:r>
        <w:rPr>
          <w:rFonts w:hint="default" w:ascii="Times New Roman" w:hAnsi="Times New Roman" w:cs="Times New Roman"/>
          <w:szCs w:val="21"/>
        </w:rPr>
        <w:t>出厂日期（或包装日期）。</w:t>
      </w:r>
    </w:p>
    <w:p w14:paraId="6CA23E4C">
      <w:pPr>
        <w:spacing w:before="156" w:beforeLines="50" w:after="156" w:afterLines="50"/>
        <w:rPr>
          <w:rFonts w:hint="eastAsia" w:ascii="黑体" w:hAnsi="黑体" w:eastAsia="黑体" w:cs="黑体"/>
          <w:szCs w:val="21"/>
        </w:rPr>
      </w:pPr>
      <w:r>
        <w:rPr>
          <w:rFonts w:hint="eastAsia" w:ascii="黑体" w:hAnsi="黑体" w:eastAsia="黑体" w:cs="黑体"/>
          <w:szCs w:val="21"/>
        </w:rPr>
        <w:t>8.2 包装</w:t>
      </w:r>
    </w:p>
    <w:p w14:paraId="273CD6EE">
      <w:pPr>
        <w:jc w:val="left"/>
        <w:outlineLvl w:val="1"/>
        <w:rPr>
          <w:rFonts w:hint="eastAsia" w:ascii="黑体" w:hAnsi="黑体" w:eastAsia="黑体" w:cs="黑体"/>
          <w:szCs w:val="21"/>
        </w:rPr>
      </w:pPr>
      <w:r>
        <w:rPr>
          <w:rFonts w:hint="eastAsia" w:ascii="黑体" w:hAnsi="黑体" w:eastAsia="黑体" w:cs="黑体"/>
          <w:szCs w:val="21"/>
        </w:rPr>
        <w:t>8.2.1 钢桶包装</w:t>
      </w:r>
    </w:p>
    <w:p w14:paraId="640E42E6">
      <w:pPr>
        <w:keepNext w:val="0"/>
        <w:keepLines w:val="0"/>
        <w:pageBreakBefore w:val="0"/>
        <w:widowControl w:val="0"/>
        <w:tabs>
          <w:tab w:val="left" w:pos="1108"/>
        </w:tabs>
        <w:kinsoku/>
        <w:wordWrap/>
        <w:overflowPunct/>
        <w:topLinePunct w:val="0"/>
        <w:autoSpaceDE/>
        <w:autoSpaceDN/>
        <w:bidi w:val="0"/>
        <w:adjustRightInd/>
        <w:snapToGrid/>
        <w:ind w:right="0"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钢桶应符合GB/T 325的规定，钢桶规格为200 L，每桶产品净</w:t>
      </w:r>
      <w:r>
        <w:rPr>
          <w:rFonts w:hint="eastAsia" w:ascii="Times New Roman" w:hAnsi="Times New Roman" w:cs="Times New Roman"/>
          <w:szCs w:val="21"/>
          <w:lang w:val="en-US" w:eastAsia="zh-CN"/>
        </w:rPr>
        <w:t>含量</w:t>
      </w:r>
      <w:r>
        <w:rPr>
          <w:rFonts w:hint="default" w:ascii="Times New Roman" w:hAnsi="Times New Roman" w:cs="Times New Roman"/>
          <w:szCs w:val="21"/>
        </w:rPr>
        <w:t xml:space="preserve">200 </w:t>
      </w:r>
      <w:r>
        <w:rPr>
          <w:rFonts w:hint="eastAsia" w:ascii="Times New Roman" w:hAnsi="Times New Roman" w:cs="Times New Roman"/>
          <w:szCs w:val="21"/>
          <w:lang w:val="en-US" w:eastAsia="zh-CN"/>
        </w:rPr>
        <w:t>L</w:t>
      </w:r>
      <w:r>
        <w:rPr>
          <w:rFonts w:hint="default" w:ascii="Times New Roman" w:hAnsi="Times New Roman" w:cs="Times New Roman"/>
          <w:szCs w:val="21"/>
        </w:rPr>
        <w:t>。</w:t>
      </w:r>
    </w:p>
    <w:p w14:paraId="1229549D">
      <w:pPr>
        <w:jc w:val="left"/>
        <w:outlineLvl w:val="1"/>
        <w:rPr>
          <w:rFonts w:hint="eastAsia" w:ascii="黑体" w:hAnsi="黑体" w:eastAsia="黑体" w:cs="黑体"/>
          <w:szCs w:val="21"/>
        </w:rPr>
      </w:pPr>
      <w:r>
        <w:rPr>
          <w:rFonts w:hint="eastAsia" w:ascii="黑体" w:hAnsi="黑体" w:eastAsia="黑体" w:cs="黑体"/>
          <w:szCs w:val="21"/>
        </w:rPr>
        <w:t>8.2.2 塑料桶或IBC方桶包装</w:t>
      </w:r>
    </w:p>
    <w:p w14:paraId="569FC375">
      <w:pPr>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outlineLvl w:val="1"/>
        <w:rPr>
          <w:rFonts w:hint="default" w:ascii="Times New Roman" w:hAnsi="Times New Roman" w:cs="Times New Roman"/>
          <w:szCs w:val="21"/>
        </w:rPr>
      </w:pPr>
      <w:r>
        <w:rPr>
          <w:rFonts w:hint="default" w:ascii="Times New Roman" w:hAnsi="Times New Roman" w:cs="Times New Roman"/>
          <w:szCs w:val="21"/>
        </w:rPr>
        <w:t>闭口塑料桶规格为200 L，每桶产品净</w:t>
      </w:r>
      <w:r>
        <w:rPr>
          <w:rFonts w:hint="eastAsia" w:cs="Times New Roman"/>
          <w:szCs w:val="21"/>
          <w:lang w:val="en-US" w:eastAsia="zh-CN"/>
        </w:rPr>
        <w:t>含量</w:t>
      </w:r>
      <w:r>
        <w:rPr>
          <w:rFonts w:hint="default" w:ascii="Times New Roman" w:hAnsi="Times New Roman" w:cs="Times New Roman"/>
          <w:szCs w:val="21"/>
        </w:rPr>
        <w:t xml:space="preserve">200 </w:t>
      </w:r>
      <w:r>
        <w:rPr>
          <w:rFonts w:hint="eastAsia" w:cs="Times New Roman"/>
          <w:szCs w:val="21"/>
          <w:lang w:val="en-US" w:eastAsia="zh-CN"/>
        </w:rPr>
        <w:t>L</w:t>
      </w:r>
      <w:r>
        <w:rPr>
          <w:rFonts w:hint="default" w:ascii="Times New Roman" w:hAnsi="Times New Roman" w:cs="Times New Roman"/>
          <w:szCs w:val="21"/>
        </w:rPr>
        <w:t>。应符合GB/T 13508和SN/T 0271的规定，并附有中华人民共和国出入境检验检疫出入境货物包装性能检验结果单和中华人民共和国出入境检验检疫出境危险货物运输包装使用鉴定结果单。</w:t>
      </w:r>
    </w:p>
    <w:p w14:paraId="4A1A30BA">
      <w:pPr>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outlineLvl w:val="1"/>
        <w:rPr>
          <w:rFonts w:hint="default" w:ascii="Times New Roman" w:hAnsi="Times New Roman" w:cs="Times New Roman"/>
          <w:szCs w:val="21"/>
        </w:rPr>
      </w:pPr>
      <w:r>
        <w:rPr>
          <w:rFonts w:hint="default" w:ascii="Times New Roman" w:hAnsi="Times New Roman" w:cs="Times New Roman"/>
          <w:szCs w:val="21"/>
        </w:rPr>
        <w:t>IBC方桶，每桶产品净</w:t>
      </w:r>
      <w:r>
        <w:rPr>
          <w:rFonts w:hint="eastAsia" w:cs="Times New Roman"/>
          <w:szCs w:val="21"/>
          <w:lang w:val="en-US" w:eastAsia="zh-CN"/>
        </w:rPr>
        <w:t>含量</w:t>
      </w:r>
      <w:r>
        <w:rPr>
          <w:rFonts w:hint="default" w:ascii="Times New Roman" w:hAnsi="Times New Roman" w:cs="Times New Roman"/>
          <w:szCs w:val="21"/>
        </w:rPr>
        <w:t xml:space="preserve">1000 </w:t>
      </w:r>
      <w:r>
        <w:rPr>
          <w:rFonts w:hint="eastAsia" w:cs="Times New Roman"/>
          <w:szCs w:val="21"/>
          <w:lang w:val="en-US" w:eastAsia="zh-CN"/>
        </w:rPr>
        <w:t>L</w:t>
      </w:r>
      <w:r>
        <w:rPr>
          <w:rFonts w:hint="default" w:ascii="Times New Roman" w:hAnsi="Times New Roman" w:cs="Times New Roman"/>
          <w:szCs w:val="21"/>
        </w:rPr>
        <w:t>。应符合GB/T 19161的规定，并附有中国船级社产品检验证书。</w:t>
      </w:r>
    </w:p>
    <w:p w14:paraId="69CC2583">
      <w:pPr>
        <w:jc w:val="left"/>
        <w:outlineLvl w:val="1"/>
        <w:rPr>
          <w:rFonts w:hint="default" w:ascii="Times New Roman" w:hAnsi="Times New Roman" w:cs="Times New Roman"/>
          <w:szCs w:val="21"/>
        </w:rPr>
      </w:pPr>
      <w:r>
        <w:rPr>
          <w:rFonts w:hint="eastAsia" w:ascii="黑体" w:hAnsi="黑体" w:eastAsia="黑体" w:cs="黑体"/>
          <w:szCs w:val="21"/>
        </w:rPr>
        <w:t xml:space="preserve">8.2.3 </w:t>
      </w:r>
      <w:r>
        <w:rPr>
          <w:rFonts w:hint="default" w:ascii="Times New Roman" w:hAnsi="Times New Roman" w:cs="Times New Roman"/>
          <w:szCs w:val="21"/>
        </w:rPr>
        <w:t>如需方对包装容器有特殊要求，经供需双方协商同意，并在合同中注明。</w:t>
      </w:r>
    </w:p>
    <w:p w14:paraId="57C7F98A">
      <w:pPr>
        <w:spacing w:before="156" w:beforeLines="50" w:after="156" w:afterLines="50"/>
        <w:rPr>
          <w:rFonts w:hint="eastAsia" w:ascii="黑体" w:hAnsi="黑体" w:eastAsia="黑体" w:cs="黑体"/>
          <w:szCs w:val="21"/>
        </w:rPr>
      </w:pPr>
      <w:r>
        <w:rPr>
          <w:rFonts w:hint="eastAsia" w:ascii="黑体" w:hAnsi="黑体" w:eastAsia="黑体" w:cs="黑体"/>
          <w:szCs w:val="21"/>
        </w:rPr>
        <w:t>8.3  运输和贮存</w:t>
      </w:r>
    </w:p>
    <w:p w14:paraId="2DBD1301">
      <w:pPr>
        <w:keepNext w:val="0"/>
        <w:keepLines w:val="0"/>
        <w:pageBreakBefore w:val="0"/>
        <w:widowControl w:val="0"/>
        <w:tabs>
          <w:tab w:val="left" w:pos="1108"/>
        </w:tabs>
        <w:kinsoku/>
        <w:wordWrap/>
        <w:overflowPunct/>
        <w:topLinePunct w:val="0"/>
        <w:autoSpaceDE/>
        <w:autoSpaceDN/>
        <w:bidi w:val="0"/>
        <w:adjustRightInd/>
        <w:snapToGrid/>
        <w:ind w:right="0"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萃取剂的运输和贮存条件应为阴凉、通风、防晒、防火、防潮。</w:t>
      </w:r>
    </w:p>
    <w:p w14:paraId="498EC81B">
      <w:pPr>
        <w:spacing w:before="156" w:beforeLines="50" w:after="156" w:afterLines="50"/>
        <w:rPr>
          <w:rFonts w:hint="eastAsia" w:ascii="黑体" w:hAnsi="黑体" w:eastAsia="黑体" w:cs="黑体"/>
          <w:szCs w:val="21"/>
        </w:rPr>
      </w:pPr>
      <w:r>
        <w:rPr>
          <w:rFonts w:hint="eastAsia" w:ascii="黑体" w:hAnsi="黑体" w:eastAsia="黑体" w:cs="黑体"/>
          <w:szCs w:val="21"/>
        </w:rPr>
        <w:t>8.4 质量证明书</w:t>
      </w:r>
    </w:p>
    <w:p w14:paraId="059F9D3D">
      <w:pPr>
        <w:ind w:firstLine="525" w:firstLineChars="250"/>
        <w:jc w:val="left"/>
        <w:outlineLvl w:val="1"/>
        <w:rPr>
          <w:rFonts w:hint="default" w:ascii="Times New Roman" w:hAnsi="Times New Roman" w:cs="Times New Roman"/>
          <w:szCs w:val="21"/>
        </w:rPr>
      </w:pPr>
      <w:r>
        <w:rPr>
          <w:rFonts w:hint="default" w:ascii="Times New Roman" w:hAnsi="Times New Roman" w:cs="Times New Roman"/>
          <w:szCs w:val="21"/>
        </w:rPr>
        <w:t>每批产品应附质量证明书，注明：</w:t>
      </w:r>
    </w:p>
    <w:p w14:paraId="575FD013">
      <w:pPr>
        <w:pStyle w:val="55"/>
        <w:numPr>
          <w:ilvl w:val="0"/>
          <w:numId w:val="4"/>
        </w:numPr>
        <w:ind w:left="845" w:hanging="363" w:firstLineChars="0"/>
        <w:jc w:val="left"/>
        <w:outlineLvl w:val="0"/>
        <w:rPr>
          <w:rFonts w:hint="default" w:ascii="Times New Roman" w:hAnsi="Times New Roman" w:cs="Times New Roman"/>
          <w:szCs w:val="21"/>
        </w:rPr>
      </w:pPr>
      <w:r>
        <w:rPr>
          <w:rFonts w:hint="default" w:ascii="Times New Roman" w:hAnsi="Times New Roman" w:cs="Times New Roman"/>
          <w:szCs w:val="21"/>
        </w:rPr>
        <w:t>生产企业名称、地址、电话、传真；</w:t>
      </w:r>
    </w:p>
    <w:p w14:paraId="11BE5B79">
      <w:pPr>
        <w:pStyle w:val="55"/>
        <w:numPr>
          <w:ilvl w:val="0"/>
          <w:numId w:val="4"/>
        </w:numPr>
        <w:ind w:left="845" w:hanging="363" w:firstLineChars="0"/>
        <w:jc w:val="left"/>
        <w:outlineLvl w:val="0"/>
        <w:rPr>
          <w:rFonts w:hint="default" w:ascii="Times New Roman" w:hAnsi="Times New Roman" w:cs="Times New Roman"/>
          <w:szCs w:val="21"/>
        </w:rPr>
      </w:pPr>
      <w:r>
        <w:rPr>
          <w:rFonts w:hint="default" w:ascii="Times New Roman" w:hAnsi="Times New Roman" w:cs="Times New Roman"/>
          <w:szCs w:val="21"/>
        </w:rPr>
        <w:t>需方名称；</w:t>
      </w:r>
    </w:p>
    <w:p w14:paraId="4EC7DA04">
      <w:pPr>
        <w:pStyle w:val="55"/>
        <w:numPr>
          <w:ilvl w:val="0"/>
          <w:numId w:val="4"/>
        </w:numPr>
        <w:ind w:left="845" w:hanging="363" w:firstLineChars="0"/>
        <w:jc w:val="left"/>
        <w:outlineLvl w:val="0"/>
        <w:rPr>
          <w:rFonts w:hint="default" w:ascii="Times New Roman" w:hAnsi="Times New Roman" w:cs="Times New Roman"/>
          <w:szCs w:val="21"/>
        </w:rPr>
      </w:pPr>
      <w:r>
        <w:rPr>
          <w:rFonts w:hint="default" w:ascii="Times New Roman" w:hAnsi="Times New Roman" w:cs="Times New Roman"/>
          <w:szCs w:val="21"/>
        </w:rPr>
        <w:t>产品名称、牌号、批号；</w:t>
      </w:r>
    </w:p>
    <w:p w14:paraId="6403B9F8">
      <w:pPr>
        <w:pStyle w:val="55"/>
        <w:numPr>
          <w:ilvl w:val="0"/>
          <w:numId w:val="4"/>
        </w:numPr>
        <w:ind w:left="845" w:hanging="363" w:firstLineChars="0"/>
        <w:jc w:val="left"/>
        <w:outlineLvl w:val="0"/>
        <w:rPr>
          <w:rFonts w:hint="default" w:ascii="Times New Roman" w:hAnsi="Times New Roman" w:cs="Times New Roman"/>
          <w:szCs w:val="21"/>
        </w:rPr>
      </w:pPr>
      <w:r>
        <w:rPr>
          <w:rFonts w:hint="default" w:ascii="Times New Roman" w:hAnsi="Times New Roman" w:cs="Times New Roman"/>
          <w:szCs w:val="21"/>
        </w:rPr>
        <w:t>件数、净重；</w:t>
      </w:r>
    </w:p>
    <w:p w14:paraId="7E025C38">
      <w:pPr>
        <w:pStyle w:val="55"/>
        <w:numPr>
          <w:ilvl w:val="0"/>
          <w:numId w:val="4"/>
        </w:numPr>
        <w:ind w:left="845" w:hanging="363" w:firstLineChars="0"/>
        <w:jc w:val="left"/>
        <w:outlineLvl w:val="0"/>
        <w:rPr>
          <w:rFonts w:hint="default" w:ascii="Times New Roman" w:hAnsi="Times New Roman" w:cs="Times New Roman"/>
          <w:szCs w:val="21"/>
        </w:rPr>
      </w:pPr>
      <w:r>
        <w:rPr>
          <w:rFonts w:hint="default" w:ascii="Times New Roman" w:hAnsi="Times New Roman" w:cs="Times New Roman"/>
          <w:szCs w:val="21"/>
        </w:rPr>
        <w:t>各项检验分析的结果和供方质量监督部门印记</w:t>
      </w:r>
    </w:p>
    <w:p w14:paraId="3B98DD96">
      <w:pPr>
        <w:pStyle w:val="55"/>
        <w:numPr>
          <w:ilvl w:val="0"/>
          <w:numId w:val="4"/>
        </w:numPr>
        <w:ind w:left="845" w:hanging="363" w:firstLineChars="0"/>
        <w:jc w:val="left"/>
        <w:outlineLvl w:val="0"/>
        <w:rPr>
          <w:rFonts w:hint="default" w:ascii="Times New Roman" w:hAnsi="Times New Roman" w:cs="Times New Roman"/>
          <w:szCs w:val="21"/>
        </w:rPr>
      </w:pPr>
      <w:r>
        <w:rPr>
          <w:rFonts w:hint="default" w:ascii="Times New Roman" w:hAnsi="Times New Roman" w:cs="Times New Roman"/>
          <w:szCs w:val="21"/>
        </w:rPr>
        <w:t>本标准编号；</w:t>
      </w:r>
    </w:p>
    <w:p w14:paraId="7279861A">
      <w:pPr>
        <w:pStyle w:val="55"/>
        <w:numPr>
          <w:ilvl w:val="0"/>
          <w:numId w:val="4"/>
        </w:numPr>
        <w:ind w:left="845" w:hanging="363" w:firstLineChars="0"/>
        <w:jc w:val="left"/>
        <w:outlineLvl w:val="0"/>
        <w:rPr>
          <w:rFonts w:hint="default" w:ascii="Times New Roman" w:hAnsi="Times New Roman" w:cs="Times New Roman"/>
          <w:szCs w:val="21"/>
        </w:rPr>
      </w:pPr>
      <w:r>
        <w:rPr>
          <w:rFonts w:hint="default" w:ascii="Times New Roman" w:hAnsi="Times New Roman" w:cs="Times New Roman"/>
          <w:szCs w:val="21"/>
        </w:rPr>
        <w:t>出厂日期（或包装日期）。</w:t>
      </w:r>
    </w:p>
    <w:p w14:paraId="3B1A7FA4">
      <w:pPr>
        <w:spacing w:before="156" w:beforeLines="50" w:after="156" w:afterLines="50" w:line="360" w:lineRule="auto"/>
        <w:rPr>
          <w:rFonts w:hint="eastAsia" w:ascii="黑体" w:hAnsi="黑体" w:eastAsia="黑体" w:cs="黑体"/>
          <w:b/>
          <w:bCs/>
          <w:szCs w:val="21"/>
        </w:rPr>
      </w:pPr>
      <w:r>
        <w:rPr>
          <w:rFonts w:hint="eastAsia" w:ascii="黑体" w:hAnsi="黑体" w:eastAsia="黑体" w:cs="黑体"/>
          <w:b/>
          <w:bCs/>
          <w:szCs w:val="21"/>
        </w:rPr>
        <w:t>9 合同（或订货单）内容</w:t>
      </w:r>
    </w:p>
    <w:p w14:paraId="029F9B83">
      <w:pPr>
        <w:ind w:firstLine="384" w:firstLineChars="183"/>
        <w:jc w:val="left"/>
        <w:outlineLvl w:val="1"/>
        <w:rPr>
          <w:rFonts w:hint="default" w:ascii="Times New Roman" w:hAnsi="Times New Roman" w:cs="Times New Roman"/>
          <w:szCs w:val="21"/>
        </w:rPr>
      </w:pPr>
      <w:r>
        <w:rPr>
          <w:rFonts w:hint="default" w:ascii="Times New Roman" w:hAnsi="Times New Roman" w:cs="Times New Roman"/>
          <w:szCs w:val="21"/>
        </w:rPr>
        <w:t>订购本</w:t>
      </w:r>
      <w:r>
        <w:rPr>
          <w:rFonts w:hint="default" w:ascii="Times New Roman" w:hAnsi="Times New Roman" w:cs="Times New Roman"/>
          <w:szCs w:val="21"/>
          <w:lang w:val="en-US" w:eastAsia="zh-CN"/>
        </w:rPr>
        <w:t>文件</w:t>
      </w:r>
      <w:r>
        <w:rPr>
          <w:rFonts w:hint="default" w:ascii="Times New Roman" w:hAnsi="Times New Roman" w:cs="Times New Roman"/>
          <w:szCs w:val="21"/>
        </w:rPr>
        <w:t>所列产品的合同（或定货单）内应包括下列内容：</w:t>
      </w:r>
    </w:p>
    <w:p w14:paraId="401D9767">
      <w:pPr>
        <w:pStyle w:val="55"/>
        <w:numPr>
          <w:ilvl w:val="0"/>
          <w:numId w:val="5"/>
        </w:numPr>
        <w:ind w:firstLineChars="0"/>
        <w:jc w:val="left"/>
        <w:outlineLvl w:val="0"/>
        <w:rPr>
          <w:rFonts w:hint="default" w:ascii="Times New Roman" w:hAnsi="Times New Roman" w:cs="Times New Roman"/>
          <w:szCs w:val="21"/>
        </w:rPr>
      </w:pPr>
      <w:r>
        <w:rPr>
          <w:rFonts w:hint="default" w:ascii="Times New Roman" w:hAnsi="Times New Roman" w:cs="Times New Roman"/>
          <w:szCs w:val="21"/>
        </w:rPr>
        <w:t>产品名称；</w:t>
      </w:r>
    </w:p>
    <w:p w14:paraId="4A4627B5">
      <w:pPr>
        <w:pStyle w:val="55"/>
        <w:numPr>
          <w:ilvl w:val="0"/>
          <w:numId w:val="5"/>
        </w:numPr>
        <w:ind w:firstLineChars="0"/>
        <w:jc w:val="left"/>
        <w:outlineLvl w:val="0"/>
        <w:rPr>
          <w:rFonts w:hint="default" w:ascii="Times New Roman" w:hAnsi="Times New Roman" w:cs="Times New Roman"/>
          <w:szCs w:val="21"/>
        </w:rPr>
      </w:pPr>
      <w:r>
        <w:rPr>
          <w:rFonts w:hint="default" w:ascii="Times New Roman" w:hAnsi="Times New Roman" w:cs="Times New Roman"/>
          <w:szCs w:val="21"/>
        </w:rPr>
        <w:t>牌号</w:t>
      </w:r>
    </w:p>
    <w:p w14:paraId="006E1AB5">
      <w:pPr>
        <w:pStyle w:val="55"/>
        <w:numPr>
          <w:ilvl w:val="0"/>
          <w:numId w:val="5"/>
        </w:numPr>
        <w:ind w:firstLineChars="0"/>
        <w:jc w:val="left"/>
        <w:outlineLvl w:val="0"/>
        <w:rPr>
          <w:rFonts w:hint="default" w:ascii="Times New Roman" w:hAnsi="Times New Roman" w:cs="Times New Roman"/>
          <w:szCs w:val="21"/>
        </w:rPr>
      </w:pPr>
      <w:r>
        <w:rPr>
          <w:rFonts w:hint="default" w:ascii="Times New Roman" w:hAnsi="Times New Roman" w:cs="Times New Roman"/>
          <w:szCs w:val="21"/>
        </w:rPr>
        <w:t>件数、净重；</w:t>
      </w:r>
    </w:p>
    <w:p w14:paraId="1B033DF7">
      <w:pPr>
        <w:pStyle w:val="55"/>
        <w:numPr>
          <w:ilvl w:val="0"/>
          <w:numId w:val="5"/>
        </w:numPr>
        <w:ind w:firstLineChars="0"/>
        <w:jc w:val="left"/>
        <w:outlineLvl w:val="0"/>
        <w:rPr>
          <w:rFonts w:hint="default" w:ascii="Times New Roman" w:hAnsi="Times New Roman" w:cs="Times New Roman"/>
          <w:szCs w:val="21"/>
        </w:rPr>
      </w:pPr>
      <w:r>
        <w:rPr>
          <w:rFonts w:hint="default" w:ascii="Times New Roman" w:hAnsi="Times New Roman" w:cs="Times New Roman"/>
          <w:szCs w:val="21"/>
        </w:rPr>
        <w:t>本标准编号；</w:t>
      </w:r>
    </w:p>
    <w:p w14:paraId="666CE6A6">
      <w:pPr>
        <w:pStyle w:val="55"/>
        <w:numPr>
          <w:ilvl w:val="0"/>
          <w:numId w:val="5"/>
        </w:numPr>
        <w:ind w:firstLineChars="0"/>
        <w:jc w:val="left"/>
        <w:outlineLvl w:val="0"/>
        <w:rPr>
          <w:rFonts w:hint="default" w:ascii="Times New Roman" w:hAnsi="Times New Roman" w:cs="Times New Roman"/>
          <w:szCs w:val="21"/>
        </w:rPr>
      </w:pPr>
      <w:r>
        <w:rPr>
          <w:rFonts w:hint="default" w:ascii="Times New Roman" w:hAnsi="Times New Roman" w:cs="Times New Roman"/>
          <w:szCs w:val="21"/>
        </w:rPr>
        <w:t>其他。</w:t>
      </w:r>
    </w:p>
    <w:p w14:paraId="7AD9634D">
      <w:pPr>
        <w:widowControl/>
        <w:jc w:val="left"/>
        <w:rPr>
          <w:rFonts w:eastAsia="黑体"/>
          <w:bCs/>
          <w:kern w:val="0"/>
          <w:sz w:val="36"/>
          <w:szCs w:val="36"/>
        </w:rPr>
      </w:pPr>
      <w:r>
        <w:rPr>
          <w:rFonts w:eastAsia="黑体"/>
          <w:bCs/>
          <w:sz w:val="36"/>
          <w:szCs w:val="36"/>
        </w:rPr>
        <w:br w:type="page"/>
      </w:r>
    </w:p>
    <w:p w14:paraId="00C38633">
      <w:pPr>
        <w:autoSpaceDE w:val="0"/>
        <w:autoSpaceDN w:val="0"/>
        <w:adjustRightInd w:val="0"/>
        <w:snapToGrid/>
        <w:spacing w:before="0" w:beforeLines="-2147483648" w:after="0" w:afterLines="-2147483648" w:line="360" w:lineRule="exact"/>
        <w:ind w:right="0" w:firstLine="0" w:firstLineChars="0"/>
        <w:jc w:val="center"/>
        <w:rPr>
          <w:rFonts w:hint="eastAsia" w:ascii="黑体" w:hAnsi="黑体" w:eastAsia="黑体" w:cs="黑体"/>
          <w:kern w:val="2"/>
          <w:szCs w:val="21"/>
        </w:rPr>
      </w:pPr>
      <w:bookmarkStart w:id="1" w:name="_Hlk143076361"/>
      <w:r>
        <w:rPr>
          <w:rFonts w:hint="eastAsia" w:ascii="黑体" w:hAnsi="黑体" w:eastAsia="黑体" w:cs="黑体"/>
          <w:kern w:val="2"/>
          <w:szCs w:val="21"/>
        </w:rPr>
        <w:t>附录A</w:t>
      </w:r>
    </w:p>
    <w:p w14:paraId="68000481">
      <w:pPr>
        <w:autoSpaceDE w:val="0"/>
        <w:autoSpaceDN w:val="0"/>
        <w:adjustRightInd w:val="0"/>
        <w:snapToGrid/>
        <w:spacing w:before="0" w:beforeLines="-2147483648" w:after="0" w:afterLines="-2147483648" w:line="360" w:lineRule="exact"/>
        <w:ind w:right="0" w:firstLine="0" w:firstLineChars="0"/>
        <w:jc w:val="center"/>
        <w:rPr>
          <w:rFonts w:hint="eastAsia" w:ascii="黑体" w:hAnsi="黑体" w:eastAsia="黑体" w:cs="黑体"/>
          <w:kern w:val="2"/>
          <w:szCs w:val="21"/>
        </w:rPr>
      </w:pPr>
      <w:r>
        <w:rPr>
          <w:rFonts w:hint="eastAsia" w:ascii="黑体" w:hAnsi="黑体" w:eastAsia="黑体" w:cs="黑体"/>
          <w:kern w:val="2"/>
          <w:szCs w:val="21"/>
        </w:rPr>
        <w:t>(</w:t>
      </w:r>
      <w:r>
        <w:rPr>
          <w:rFonts w:hint="eastAsia" w:ascii="黑体" w:hAnsi="黑体" w:eastAsia="黑体" w:cs="黑体"/>
          <w:kern w:val="2"/>
          <w:szCs w:val="21"/>
          <w:lang w:val="en-US" w:eastAsia="zh-CN"/>
        </w:rPr>
        <w:t>资料</w:t>
      </w:r>
      <w:r>
        <w:rPr>
          <w:rFonts w:hint="eastAsia" w:ascii="黑体" w:hAnsi="黑体" w:eastAsia="黑体" w:cs="黑体"/>
          <w:kern w:val="2"/>
          <w:szCs w:val="21"/>
        </w:rPr>
        <w:t>性附录)</w:t>
      </w:r>
    </w:p>
    <w:p w14:paraId="63B9A89F">
      <w:pPr>
        <w:autoSpaceDE w:val="0"/>
        <w:autoSpaceDN w:val="0"/>
        <w:adjustRightInd w:val="0"/>
        <w:snapToGrid/>
        <w:spacing w:before="0" w:beforeLines="-2147483648" w:after="0" w:afterLines="-2147483648" w:line="360" w:lineRule="exact"/>
        <w:ind w:right="0" w:rightChars="0" w:firstLine="0" w:firstLineChars="0"/>
        <w:jc w:val="center"/>
        <w:rPr>
          <w:rFonts w:hint="eastAsia" w:ascii="黑体" w:hAnsi="黑体" w:eastAsia="黑体" w:cs="黑体"/>
          <w:b w:val="0"/>
          <w:bCs w:val="0"/>
          <w:kern w:val="2"/>
          <w:szCs w:val="21"/>
        </w:rPr>
      </w:pPr>
      <w:r>
        <w:rPr>
          <w:rFonts w:hint="eastAsia" w:ascii="黑体" w:hAnsi="黑体" w:eastAsia="黑体" w:cs="黑体"/>
          <w:b w:val="0"/>
          <w:bCs w:val="0"/>
          <w:kern w:val="2"/>
          <w:szCs w:val="21"/>
        </w:rPr>
        <w:t>萃取等温点、萃取动力学</w:t>
      </w:r>
      <w:r>
        <w:rPr>
          <w:rFonts w:hint="eastAsia" w:ascii="黑体" w:hAnsi="黑体" w:eastAsia="黑体" w:cs="黑体"/>
          <w:b w:val="0"/>
          <w:bCs w:val="0"/>
          <w:kern w:val="2"/>
          <w:szCs w:val="21"/>
          <w:lang w:eastAsia="zh-CN"/>
        </w:rPr>
        <w:t>效率比</w:t>
      </w:r>
      <w:r>
        <w:rPr>
          <w:rFonts w:hint="eastAsia" w:ascii="黑体" w:hAnsi="黑体" w:eastAsia="黑体" w:cs="黑体"/>
          <w:b w:val="0"/>
          <w:bCs w:val="0"/>
          <w:kern w:val="2"/>
          <w:szCs w:val="21"/>
        </w:rPr>
        <w:t>、萃取相分离</w:t>
      </w:r>
      <w:r>
        <w:rPr>
          <w:rFonts w:hint="eastAsia" w:ascii="黑体" w:hAnsi="黑体" w:eastAsia="黑体" w:cs="黑体"/>
          <w:b w:val="0"/>
          <w:bCs w:val="0"/>
          <w:kern w:val="2"/>
          <w:szCs w:val="21"/>
          <w:lang w:val="en-US" w:eastAsia="zh-CN"/>
        </w:rPr>
        <w:t>时间</w:t>
      </w:r>
      <w:r>
        <w:rPr>
          <w:rFonts w:hint="eastAsia" w:ascii="黑体" w:hAnsi="黑体" w:eastAsia="黑体" w:cs="黑体"/>
          <w:b w:val="0"/>
          <w:bCs w:val="0"/>
          <w:kern w:val="2"/>
          <w:szCs w:val="21"/>
        </w:rPr>
        <w:t>、萃取Cu/Fe选择性、铜净传递量</w:t>
      </w:r>
      <w:r>
        <w:rPr>
          <w:rFonts w:hint="eastAsia" w:ascii="黑体" w:hAnsi="黑体" w:eastAsia="黑体" w:cs="黑体"/>
          <w:b w:val="0"/>
          <w:bCs w:val="0"/>
          <w:kern w:val="2"/>
          <w:szCs w:val="21"/>
          <w:lang w:eastAsia="zh-CN"/>
        </w:rPr>
        <w:t>、</w:t>
      </w:r>
      <w:r>
        <w:rPr>
          <w:rFonts w:hint="eastAsia" w:ascii="黑体" w:hAnsi="黑体" w:eastAsia="黑体" w:cs="黑体"/>
          <w:b w:val="0"/>
          <w:bCs w:val="0"/>
          <w:kern w:val="2"/>
          <w:szCs w:val="21"/>
        </w:rPr>
        <w:t>反萃等温点、反萃动力学</w:t>
      </w:r>
      <w:r>
        <w:rPr>
          <w:rFonts w:hint="eastAsia" w:ascii="黑体" w:hAnsi="黑体" w:eastAsia="黑体" w:cs="黑体"/>
          <w:b w:val="0"/>
          <w:bCs w:val="0"/>
          <w:kern w:val="2"/>
          <w:szCs w:val="21"/>
          <w:lang w:eastAsia="zh-CN"/>
        </w:rPr>
        <w:t>效率比</w:t>
      </w:r>
      <w:r>
        <w:rPr>
          <w:rFonts w:hint="eastAsia" w:ascii="黑体" w:hAnsi="黑体" w:eastAsia="黑体" w:cs="黑体"/>
          <w:b w:val="0"/>
          <w:bCs w:val="0"/>
          <w:kern w:val="2"/>
          <w:szCs w:val="21"/>
        </w:rPr>
        <w:t>、反萃分相</w:t>
      </w:r>
      <w:r>
        <w:rPr>
          <w:rFonts w:hint="eastAsia" w:ascii="黑体" w:hAnsi="黑体" w:eastAsia="黑体" w:cs="黑体"/>
          <w:b w:val="0"/>
          <w:bCs w:val="0"/>
          <w:kern w:val="2"/>
          <w:szCs w:val="21"/>
          <w:lang w:val="en-US" w:eastAsia="zh-CN"/>
        </w:rPr>
        <w:t>分离</w:t>
      </w:r>
      <w:r>
        <w:rPr>
          <w:rFonts w:hint="eastAsia" w:ascii="黑体" w:hAnsi="黑体" w:eastAsia="黑体" w:cs="黑体"/>
          <w:b w:val="0"/>
          <w:bCs w:val="0"/>
          <w:kern w:val="2"/>
          <w:szCs w:val="21"/>
        </w:rPr>
        <w:t>时间</w:t>
      </w:r>
      <w:r>
        <w:rPr>
          <w:rFonts w:hint="eastAsia" w:ascii="黑体" w:hAnsi="黑体" w:eastAsia="黑体" w:cs="黑体"/>
          <w:b w:val="0"/>
          <w:bCs w:val="0"/>
          <w:kern w:val="2"/>
          <w:szCs w:val="21"/>
          <w:lang w:eastAsia="zh-CN"/>
        </w:rPr>
        <w:t>、</w:t>
      </w:r>
      <w:r>
        <w:rPr>
          <w:rFonts w:hint="eastAsia" w:ascii="黑体" w:hAnsi="黑体" w:eastAsia="黑体" w:cs="黑体"/>
          <w:b w:val="0"/>
          <w:bCs w:val="0"/>
          <w:kern w:val="2"/>
          <w:szCs w:val="21"/>
          <w:lang w:val="en-US" w:eastAsia="zh-CN"/>
        </w:rPr>
        <w:t>最大铜负载</w:t>
      </w:r>
      <w:r>
        <w:rPr>
          <w:rFonts w:hint="eastAsia" w:ascii="黑体" w:hAnsi="黑体" w:eastAsia="黑体" w:cs="黑体"/>
          <w:b w:val="0"/>
          <w:bCs w:val="0"/>
          <w:kern w:val="2"/>
          <w:szCs w:val="21"/>
        </w:rPr>
        <w:t>的测定</w:t>
      </w:r>
    </w:p>
    <w:bookmarkEnd w:id="1"/>
    <w:p w14:paraId="5016F4D3">
      <w:pPr>
        <w:pStyle w:val="68"/>
        <w:rPr>
          <w:rFonts w:ascii="黑体" w:eastAsia="黑体"/>
          <w:kern w:val="21"/>
          <w:szCs w:val="20"/>
        </w:rPr>
      </w:pPr>
      <w:r>
        <w:rPr>
          <w:rFonts w:hint="default" w:ascii="黑体" w:eastAsia="黑体"/>
          <w:kern w:val="21"/>
          <w:szCs w:val="20"/>
        </w:rPr>
        <w:t>A</w:t>
      </w:r>
      <w:r>
        <w:rPr>
          <w:rFonts w:ascii="黑体" w:eastAsia="黑体"/>
          <w:kern w:val="21"/>
          <w:szCs w:val="20"/>
        </w:rPr>
        <w:t xml:space="preserve">.1 </w:t>
      </w:r>
      <w:r>
        <w:rPr>
          <w:rFonts w:hint="default" w:ascii="黑体" w:eastAsia="黑体"/>
          <w:kern w:val="21"/>
          <w:szCs w:val="20"/>
        </w:rPr>
        <w:t>方法提要</w:t>
      </w:r>
    </w:p>
    <w:p w14:paraId="1BBB22B7">
      <w:pPr>
        <w:autoSpaceDE w:val="0"/>
        <w:autoSpaceDN w:val="0"/>
        <w:adjustRightInd w:val="0"/>
        <w:spacing w:line="360" w:lineRule="exact"/>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为保证选矿药剂铜萃取剂性能指标的可靠性和可比性, 应遵循采用本文中的标准试验设备、试剂、条件及试验方法。</w:t>
      </w:r>
    </w:p>
    <w:p w14:paraId="752F74B5">
      <w:pPr>
        <w:pStyle w:val="68"/>
        <w:rPr>
          <w:rFonts w:hint="eastAsia" w:ascii="黑体" w:eastAsia="黑体" w:cs="Times New Roman"/>
          <w:kern w:val="21"/>
          <w:szCs w:val="20"/>
        </w:rPr>
      </w:pPr>
      <w:r>
        <w:rPr>
          <w:rFonts w:hint="eastAsia" w:ascii="黑体" w:eastAsia="黑体" w:cs="Times New Roman"/>
          <w:kern w:val="21"/>
          <w:szCs w:val="20"/>
        </w:rPr>
        <w:t>A.</w:t>
      </w:r>
      <w:r>
        <w:rPr>
          <w:rFonts w:hint="eastAsia" w:ascii="黑体" w:eastAsia="黑体" w:cs="Times New Roman"/>
          <w:kern w:val="21"/>
          <w:szCs w:val="20"/>
          <w:lang w:val="en-US" w:eastAsia="zh-CN"/>
        </w:rPr>
        <w:t>2</w:t>
      </w:r>
      <w:r>
        <w:rPr>
          <w:rFonts w:hint="eastAsia" w:ascii="黑体" w:eastAsia="黑体" w:cs="Times New Roman"/>
          <w:kern w:val="21"/>
          <w:szCs w:val="20"/>
        </w:rPr>
        <w:t xml:space="preserve"> 试剂</w:t>
      </w:r>
    </w:p>
    <w:p w14:paraId="389D46BB">
      <w:pPr>
        <w:pStyle w:val="24"/>
        <w:keepNext w:val="0"/>
        <w:keepLines w:val="0"/>
        <w:pageBreakBefore w:val="0"/>
        <w:widowControl w:val="0"/>
        <w:kinsoku/>
        <w:wordWrap/>
        <w:overflowPunct/>
        <w:topLinePunct w:val="0"/>
        <w:autoSpaceDE w:val="0"/>
        <w:autoSpaceDN w:val="0"/>
        <w:bidi w:val="0"/>
        <w:snapToGrid w:val="0"/>
        <w:spacing w:line="360" w:lineRule="exact"/>
        <w:ind w:firstLine="409" w:firstLineChars="195"/>
        <w:textAlignment w:val="auto"/>
        <w:rPr>
          <w:rFonts w:hint="default" w:ascii="Times New Roman" w:hAnsi="Times New Roman" w:cs="Times New Roman"/>
          <w:szCs w:val="21"/>
        </w:rPr>
      </w:pPr>
      <w:r>
        <w:rPr>
          <w:rFonts w:hint="default" w:ascii="Times New Roman" w:hAnsi="Times New Roman" w:eastAsia="宋体" w:cs="Times New Roman"/>
          <w:kern w:val="2"/>
          <w:sz w:val="21"/>
          <w:szCs w:val="21"/>
          <w:lang w:val="en-US" w:eastAsia="zh-CN" w:bidi="ar-SA"/>
        </w:rPr>
        <w:t>除非另有说明，在分析中仅使用确认为分析纯的试剂和蒸馏水或去离子水或相当纯度的水。</w:t>
      </w:r>
    </w:p>
    <w:p w14:paraId="04AF3AE5">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eastAsia" w:ascii="Times New Roman" w:hAnsi="Times New Roman" w:eastAsia="宋体" w:cs="Times New Roman"/>
          <w:kern w:val="2"/>
          <w:sz w:val="21"/>
          <w:szCs w:val="21"/>
          <w:lang w:val="en-US" w:eastAsia="zh-CN" w:bidi="ar-SA"/>
        </w:rPr>
      </w:pPr>
      <w:r>
        <w:rPr>
          <w:rFonts w:hint="eastAsia" w:ascii="黑体" w:hAnsi="黑体" w:eastAsia="黑体" w:cs="黑体"/>
          <w:kern w:val="2"/>
          <w:sz w:val="21"/>
          <w:szCs w:val="21"/>
          <w:lang w:val="en-US" w:eastAsia="zh-CN" w:bidi="ar-SA"/>
        </w:rPr>
        <w:t>A.2.1</w:t>
      </w:r>
      <w:r>
        <w:rPr>
          <w:rFonts w:hint="eastAsia" w:ascii="Times New Roman" w:hAnsi="Times New Roman" w:eastAsia="宋体" w:cs="Times New Roman"/>
          <w:kern w:val="2"/>
          <w:sz w:val="21"/>
          <w:szCs w:val="21"/>
          <w:lang w:val="en-US" w:eastAsia="zh-CN" w:bidi="ar-SA"/>
        </w:rPr>
        <w:t xml:space="preserve"> 五水硫酸铜。</w:t>
      </w:r>
    </w:p>
    <w:p w14:paraId="51731731">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eastAsia" w:ascii="Times New Roman" w:hAnsi="Times New Roman" w:eastAsia="宋体" w:cs="Times New Roman"/>
          <w:kern w:val="2"/>
          <w:sz w:val="21"/>
          <w:szCs w:val="21"/>
          <w:lang w:val="en-US" w:eastAsia="zh-CN" w:bidi="ar-SA"/>
        </w:rPr>
      </w:pPr>
      <w:r>
        <w:rPr>
          <w:rFonts w:hint="eastAsia" w:ascii="黑体" w:hAnsi="黑体" w:eastAsia="黑体" w:cs="黑体"/>
          <w:kern w:val="2"/>
          <w:sz w:val="21"/>
          <w:szCs w:val="21"/>
          <w:lang w:val="en-US" w:eastAsia="zh-CN" w:bidi="ar-SA"/>
        </w:rPr>
        <w:t xml:space="preserve">A.2.2 </w:t>
      </w:r>
      <w:r>
        <w:rPr>
          <w:rFonts w:hint="eastAsia" w:ascii="Times New Roman" w:hAnsi="Times New Roman" w:eastAsia="宋体" w:cs="Times New Roman"/>
          <w:kern w:val="2"/>
          <w:sz w:val="21"/>
          <w:szCs w:val="21"/>
          <w:lang w:val="en-US" w:eastAsia="zh-CN" w:bidi="ar-SA"/>
        </w:rPr>
        <w:t>硫酸铁。</w:t>
      </w:r>
    </w:p>
    <w:p w14:paraId="474D8EE3">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eastAsia" w:ascii="Times New Roman" w:hAnsi="Times New Roman" w:eastAsia="宋体" w:cs="Times New Roman"/>
          <w:kern w:val="2"/>
          <w:sz w:val="21"/>
          <w:szCs w:val="21"/>
          <w:lang w:val="en-US" w:eastAsia="zh-CN" w:bidi="ar-SA"/>
        </w:rPr>
      </w:pPr>
      <w:r>
        <w:rPr>
          <w:rFonts w:hint="eastAsia" w:ascii="黑体" w:hAnsi="黑体" w:eastAsia="黑体" w:cs="黑体"/>
          <w:kern w:val="2"/>
          <w:sz w:val="21"/>
          <w:szCs w:val="21"/>
          <w:lang w:val="en-US" w:eastAsia="zh-CN" w:bidi="ar-SA"/>
        </w:rPr>
        <w:t>A.2.3</w:t>
      </w:r>
      <w:r>
        <w:rPr>
          <w:rFonts w:hint="eastAsia" w:ascii="Times New Roman" w:hAnsi="Times New Roman" w:eastAsia="宋体" w:cs="Times New Roman"/>
          <w:kern w:val="2"/>
          <w:sz w:val="21"/>
          <w:szCs w:val="21"/>
          <w:lang w:val="en-US" w:eastAsia="zh-CN" w:bidi="ar-SA"/>
        </w:rPr>
        <w:t xml:space="preserve"> 硫酸（ρ1.84 g/mL）。</w:t>
      </w:r>
    </w:p>
    <w:p w14:paraId="056F7D60">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eastAsia" w:ascii="Times New Roman" w:hAnsi="Times New Roman" w:eastAsia="宋体" w:cs="Times New Roman"/>
          <w:kern w:val="2"/>
          <w:sz w:val="21"/>
          <w:szCs w:val="21"/>
          <w:lang w:val="en-US" w:eastAsia="zh-CN" w:bidi="ar-SA"/>
        </w:rPr>
      </w:pPr>
      <w:r>
        <w:rPr>
          <w:rFonts w:hint="eastAsia" w:ascii="黑体" w:hAnsi="黑体" w:eastAsia="黑体" w:cs="黑体"/>
          <w:kern w:val="2"/>
          <w:sz w:val="21"/>
          <w:szCs w:val="21"/>
          <w:lang w:val="en-US" w:eastAsia="zh-CN" w:bidi="ar-SA"/>
        </w:rPr>
        <w:t>A.2.4</w:t>
      </w:r>
      <w:r>
        <w:rPr>
          <w:rFonts w:hint="eastAsia" w:ascii="Times New Roman" w:hAnsi="Times New Roman" w:eastAsia="宋体" w:cs="Times New Roman"/>
          <w:kern w:val="2"/>
          <w:sz w:val="21"/>
          <w:szCs w:val="21"/>
          <w:lang w:val="en-US" w:eastAsia="zh-CN" w:bidi="ar-SA"/>
        </w:rPr>
        <w:t xml:space="preserve"> 硫酸（1+4）。</w:t>
      </w:r>
    </w:p>
    <w:p w14:paraId="2129765D">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eastAsia" w:ascii="Times New Roman" w:hAnsi="Times New Roman" w:eastAsia="宋体" w:cs="Times New Roman"/>
          <w:kern w:val="2"/>
          <w:sz w:val="21"/>
          <w:szCs w:val="21"/>
          <w:lang w:val="en-US" w:eastAsia="zh-CN" w:bidi="ar-SA"/>
        </w:rPr>
      </w:pPr>
      <w:r>
        <w:rPr>
          <w:rFonts w:hint="eastAsia" w:ascii="黑体" w:hAnsi="黑体" w:eastAsia="黑体" w:cs="黑体"/>
          <w:kern w:val="2"/>
          <w:sz w:val="21"/>
          <w:szCs w:val="21"/>
          <w:lang w:val="en-US" w:eastAsia="zh-CN" w:bidi="ar-SA"/>
        </w:rPr>
        <w:t>A.2.5</w:t>
      </w:r>
      <w:bookmarkStart w:id="2" w:name="_Hlk141189804"/>
      <w:r>
        <w:rPr>
          <w:rFonts w:hint="eastAsia" w:ascii="Times New Roman" w:hAnsi="Times New Roman" w:eastAsia="宋体" w:cs="Times New Roman"/>
          <w:kern w:val="2"/>
          <w:sz w:val="21"/>
          <w:szCs w:val="21"/>
          <w:lang w:val="en-US" w:eastAsia="zh-CN" w:bidi="ar-SA"/>
        </w:rPr>
        <w:t xml:space="preserve"> 标准稀释剂：260#磺化煤油</w:t>
      </w:r>
      <w:bookmarkEnd w:id="2"/>
      <w:r>
        <w:rPr>
          <w:rFonts w:hint="eastAsia" w:ascii="Times New Roman" w:hAnsi="Times New Roman" w:eastAsia="宋体" w:cs="Times New Roman"/>
          <w:kern w:val="2"/>
          <w:sz w:val="21"/>
          <w:szCs w:val="21"/>
          <w:lang w:val="en-US" w:eastAsia="zh-CN" w:bidi="ar-SA"/>
        </w:rPr>
        <w:t>。不排除其他闪点更高性能符合使用要求的稀释剂。</w:t>
      </w:r>
    </w:p>
    <w:p w14:paraId="4EAE80E3">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eastAsia" w:ascii="Times New Roman" w:hAnsi="Times New Roman" w:eastAsia="宋体" w:cs="Times New Roman"/>
          <w:kern w:val="2"/>
          <w:sz w:val="21"/>
          <w:szCs w:val="21"/>
          <w:lang w:val="en-US" w:eastAsia="zh-CN" w:bidi="ar-SA"/>
        </w:rPr>
      </w:pPr>
      <w:r>
        <w:rPr>
          <w:rFonts w:hint="eastAsia" w:ascii="黑体" w:hAnsi="黑体" w:eastAsia="黑体" w:cs="黑体"/>
          <w:kern w:val="2"/>
          <w:sz w:val="21"/>
          <w:szCs w:val="21"/>
          <w:lang w:val="en-US" w:eastAsia="zh-CN" w:bidi="ar-SA"/>
        </w:rPr>
        <w:t>A.2.6</w:t>
      </w:r>
      <w:r>
        <w:rPr>
          <w:rFonts w:hint="eastAsia" w:ascii="Times New Roman" w:hAnsi="Times New Roman" w:eastAsia="宋体" w:cs="Times New Roman"/>
          <w:kern w:val="2"/>
          <w:sz w:val="21"/>
          <w:szCs w:val="21"/>
          <w:lang w:val="en-US" w:eastAsia="zh-CN" w:bidi="ar-SA"/>
        </w:rPr>
        <w:t xml:space="preserve"> 有机相（1+9）：除</w:t>
      </w:r>
      <w:r>
        <w:rPr>
          <w:rFonts w:hint="eastAsia" w:ascii="Times New Roman" w:hAnsi="Times New Roman" w:eastAsia="宋体" w:cs="Times New Roman"/>
          <w:kern w:val="2"/>
          <w:sz w:val="21"/>
          <w:szCs w:val="21"/>
          <w:lang w:val="en-US" w:eastAsia="zh-CN" w:bidi="ar-SA"/>
        </w:rPr>
        <w:fldChar w:fldCharType="begin"/>
      </w:r>
      <w:r>
        <w:rPr>
          <w:rFonts w:hint="eastAsia" w:ascii="Times New Roman" w:hAnsi="Times New Roman" w:eastAsia="宋体" w:cs="Times New Roman"/>
          <w:kern w:val="2"/>
          <w:sz w:val="21"/>
          <w:szCs w:val="21"/>
          <w:lang w:val="en-US" w:eastAsia="zh-CN" w:bidi="ar-SA"/>
        </w:rPr>
        <w:instrText xml:space="preserve"> = 2 \* ROMAN \* MERGEFORMAT </w:instrText>
      </w:r>
      <w:r>
        <w:rPr>
          <w:rFonts w:hint="eastAsia" w:ascii="Times New Roman" w:hAnsi="Times New Roman" w:eastAsia="宋体" w:cs="Times New Roman"/>
          <w:kern w:val="2"/>
          <w:sz w:val="21"/>
          <w:szCs w:val="21"/>
          <w:lang w:val="en-US" w:eastAsia="zh-CN" w:bidi="ar-SA"/>
        </w:rPr>
        <w:fldChar w:fldCharType="separate"/>
      </w:r>
      <w:r>
        <w:rPr>
          <w:rFonts w:hint="eastAsia" w:ascii="Times New Roman" w:hAnsi="Times New Roman" w:eastAsia="宋体" w:cs="Times New Roman"/>
          <w:kern w:val="2"/>
          <w:sz w:val="21"/>
          <w:szCs w:val="21"/>
          <w:lang w:val="en-US" w:eastAsia="zh-CN" w:bidi="ar-SA"/>
        </w:rPr>
        <w:t>II</w:t>
      </w:r>
      <w:r>
        <w:rPr>
          <w:rFonts w:hint="eastAsia" w:ascii="Times New Roman" w:hAnsi="Times New Roman" w:eastAsia="宋体" w:cs="Times New Roman"/>
          <w:kern w:val="2"/>
          <w:sz w:val="21"/>
          <w:szCs w:val="21"/>
          <w:lang w:val="en-US" w:eastAsia="zh-CN" w:bidi="ar-SA"/>
        </w:rPr>
        <w:fldChar w:fldCharType="end"/>
      </w:r>
      <w:r>
        <w:rPr>
          <w:rFonts w:hint="eastAsia" w:ascii="Times New Roman" w:hAnsi="Times New Roman" w:eastAsia="宋体" w:cs="Times New Roman"/>
          <w:kern w:val="2"/>
          <w:sz w:val="21"/>
          <w:szCs w:val="21"/>
          <w:lang w:val="en-US" w:eastAsia="zh-CN" w:bidi="ar-SA"/>
        </w:rPr>
        <w:t>型外的铜萃取剂，移取25.00 mL的铜萃取剂于250 mL容量瓶中，以标准稀释剂（A2.5）稀释定容，混匀；铜萃取剂</w:t>
      </w:r>
      <w:r>
        <w:rPr>
          <w:rFonts w:hint="eastAsia" w:ascii="Times New Roman" w:hAnsi="Times New Roman" w:eastAsia="宋体" w:cs="Times New Roman"/>
          <w:kern w:val="2"/>
          <w:sz w:val="21"/>
          <w:szCs w:val="21"/>
          <w:lang w:val="en-US" w:eastAsia="zh-CN" w:bidi="ar-SA"/>
        </w:rPr>
        <w:fldChar w:fldCharType="begin"/>
      </w:r>
      <w:r>
        <w:rPr>
          <w:rFonts w:hint="eastAsia" w:ascii="Times New Roman" w:hAnsi="Times New Roman" w:eastAsia="宋体" w:cs="Times New Roman"/>
          <w:kern w:val="2"/>
          <w:sz w:val="21"/>
          <w:szCs w:val="21"/>
          <w:lang w:val="en-US" w:eastAsia="zh-CN" w:bidi="ar-SA"/>
        </w:rPr>
        <w:instrText xml:space="preserve"> = 2 \* ROMAN \* MERGEFORMAT </w:instrText>
      </w:r>
      <w:r>
        <w:rPr>
          <w:rFonts w:hint="eastAsia" w:ascii="Times New Roman" w:hAnsi="Times New Roman" w:eastAsia="宋体" w:cs="Times New Roman"/>
          <w:kern w:val="2"/>
          <w:sz w:val="21"/>
          <w:szCs w:val="21"/>
          <w:lang w:val="en-US" w:eastAsia="zh-CN" w:bidi="ar-SA"/>
        </w:rPr>
        <w:fldChar w:fldCharType="separate"/>
      </w:r>
      <w:r>
        <w:rPr>
          <w:rFonts w:hint="eastAsia" w:ascii="Times New Roman" w:hAnsi="Times New Roman" w:eastAsia="宋体" w:cs="Times New Roman"/>
          <w:kern w:val="2"/>
          <w:sz w:val="21"/>
          <w:szCs w:val="21"/>
          <w:lang w:val="en-US" w:eastAsia="zh-CN" w:bidi="ar-SA"/>
        </w:rPr>
        <w:t>II</w:t>
      </w:r>
      <w:r>
        <w:rPr>
          <w:rFonts w:hint="eastAsia" w:ascii="Times New Roman" w:hAnsi="Times New Roman" w:eastAsia="宋体" w:cs="Times New Roman"/>
          <w:kern w:val="2"/>
          <w:sz w:val="21"/>
          <w:szCs w:val="21"/>
          <w:lang w:val="en-US" w:eastAsia="zh-CN" w:bidi="ar-SA"/>
        </w:rPr>
        <w:fldChar w:fldCharType="end"/>
      </w:r>
      <w:r>
        <w:rPr>
          <w:rFonts w:hint="eastAsia" w:ascii="Times New Roman" w:hAnsi="Times New Roman" w:eastAsia="宋体" w:cs="Times New Roman"/>
          <w:kern w:val="2"/>
          <w:sz w:val="21"/>
          <w:szCs w:val="21"/>
          <w:lang w:val="en-US" w:eastAsia="zh-CN" w:bidi="ar-SA"/>
        </w:rPr>
        <w:t>为浓缩型产品，需按比例稀释后检测，具体操作为:取7mL样品到100</w:t>
      </w:r>
      <w:r>
        <w:rPr>
          <w:rFonts w:hint="eastAsia" w:cs="Times New Roman"/>
          <w:kern w:val="2"/>
          <w:sz w:val="21"/>
          <w:szCs w:val="21"/>
          <w:lang w:val="en-US" w:eastAsia="zh-CN" w:bidi="ar-SA"/>
        </w:rPr>
        <w:t xml:space="preserve"> </w:t>
      </w:r>
      <w:r>
        <w:rPr>
          <w:rFonts w:hint="eastAsia" w:ascii="Times New Roman" w:hAnsi="Times New Roman" w:eastAsia="宋体" w:cs="Times New Roman"/>
          <w:kern w:val="2"/>
          <w:sz w:val="21"/>
          <w:szCs w:val="21"/>
          <w:lang w:val="en-US" w:eastAsia="zh-CN" w:bidi="ar-SA"/>
        </w:rPr>
        <w:t>mL量筒中（量筒中预先倒约30mL的稀释剂），静置30</w:t>
      </w:r>
      <w:r>
        <w:rPr>
          <w:rFonts w:hint="eastAsia" w:cs="Times New Roman"/>
          <w:kern w:val="2"/>
          <w:sz w:val="21"/>
          <w:szCs w:val="21"/>
          <w:lang w:val="en-US" w:eastAsia="zh-CN" w:bidi="ar-SA"/>
        </w:rPr>
        <w:t xml:space="preserve"> </w:t>
      </w:r>
      <w:r>
        <w:rPr>
          <w:rFonts w:hint="eastAsia" w:ascii="Times New Roman" w:hAnsi="Times New Roman" w:eastAsia="宋体" w:cs="Times New Roman"/>
          <w:kern w:val="2"/>
          <w:sz w:val="21"/>
          <w:szCs w:val="21"/>
          <w:lang w:val="en-US" w:eastAsia="zh-CN" w:bidi="ar-SA"/>
        </w:rPr>
        <w:t>min后加稀释剂定容到98mL搅匀。</w:t>
      </w:r>
    </w:p>
    <w:p w14:paraId="179359A9">
      <w:pPr>
        <w:keepNext w:val="0"/>
        <w:keepLines w:val="0"/>
        <w:pageBreakBefore w:val="0"/>
        <w:widowControl w:val="0"/>
        <w:kinsoku/>
        <w:wordWrap/>
        <w:overflowPunct/>
        <w:topLinePunct w:val="0"/>
        <w:autoSpaceDE w:val="0"/>
        <w:autoSpaceDN w:val="0"/>
        <w:bidi w:val="0"/>
        <w:adjustRightInd/>
        <w:snapToGrid w:val="0"/>
        <w:spacing w:line="360" w:lineRule="exact"/>
        <w:jc w:val="both"/>
        <w:textAlignment w:val="auto"/>
        <w:rPr>
          <w:rFonts w:hint="default" w:ascii="Times New Roman" w:hAnsi="Times New Roman" w:eastAsia="宋体" w:cs="Times New Roman"/>
          <w:kern w:val="2"/>
          <w:sz w:val="21"/>
          <w:szCs w:val="21"/>
          <w:lang w:val="en-US" w:eastAsia="zh-CN" w:bidi="ar-SA"/>
        </w:rPr>
      </w:pPr>
      <w:r>
        <w:rPr>
          <w:rFonts w:hint="default" w:ascii="黑体" w:hAnsi="黑体" w:eastAsia="黑体" w:cs="黑体"/>
          <w:kern w:val="2"/>
          <w:sz w:val="21"/>
          <w:szCs w:val="21"/>
          <w:lang w:val="en-US" w:eastAsia="zh-CN" w:bidi="ar-SA"/>
        </w:rPr>
        <w:t>A.</w:t>
      </w:r>
      <w:r>
        <w:rPr>
          <w:rFonts w:hint="eastAsia" w:ascii="黑体" w:hAnsi="黑体" w:eastAsia="黑体" w:cs="黑体"/>
          <w:kern w:val="2"/>
          <w:sz w:val="21"/>
          <w:szCs w:val="21"/>
          <w:lang w:val="en-US" w:eastAsia="zh-CN" w:bidi="ar-SA"/>
        </w:rPr>
        <w:t>2</w:t>
      </w:r>
      <w:r>
        <w:rPr>
          <w:rFonts w:hint="default" w:ascii="黑体" w:hAnsi="黑体" w:eastAsia="黑体" w:cs="黑体"/>
          <w:kern w:val="2"/>
          <w:sz w:val="21"/>
          <w:szCs w:val="21"/>
          <w:lang w:val="en-US" w:eastAsia="zh-CN" w:bidi="ar-SA"/>
        </w:rPr>
        <w:t>.7</w:t>
      </w:r>
      <w:r>
        <w:rPr>
          <w:rFonts w:hint="default" w:ascii="Times New Roman" w:hAnsi="Times New Roman" w:eastAsia="宋体" w:cs="Times New Roman"/>
          <w:kern w:val="2"/>
          <w:sz w:val="21"/>
          <w:szCs w:val="21"/>
          <w:lang w:val="en-US" w:eastAsia="zh-CN" w:bidi="ar-SA"/>
        </w:rPr>
        <w:t xml:space="preserve"> 标准萃取液（硫酸铁溶液10.7 g/L，五水硫酸铜溶液23.5 g/L）：称取10.7 g硫酸铁（A.</w:t>
      </w:r>
      <w:r>
        <w:rPr>
          <w:rFonts w:hint="eastAsia" w:ascii="Times New Roman" w:hAnsi="Times New Roman" w:eastAsia="宋体" w:cs="Times New Roman"/>
          <w:kern w:val="2"/>
          <w:sz w:val="21"/>
          <w:szCs w:val="21"/>
          <w:lang w:val="en-US" w:eastAsia="zh-CN" w:bidi="ar-SA"/>
        </w:rPr>
        <w:t>2</w:t>
      </w:r>
      <w:r>
        <w:rPr>
          <w:rFonts w:hint="default" w:ascii="Times New Roman" w:hAnsi="Times New Roman" w:eastAsia="宋体" w:cs="Times New Roman"/>
          <w:kern w:val="2"/>
          <w:sz w:val="21"/>
          <w:szCs w:val="21"/>
          <w:lang w:val="en-US" w:eastAsia="zh-CN" w:bidi="ar-SA"/>
        </w:rPr>
        <w:t>.2）于1000 mL烧杯中，加入700 mL水，加热溶解至溶液透明，再称取23.5 g CuSO4·5H2O（A.</w:t>
      </w:r>
      <w:r>
        <w:rPr>
          <w:rFonts w:hint="eastAsia" w:ascii="Times New Roman" w:hAnsi="Times New Roman" w:eastAsia="宋体" w:cs="Times New Roman"/>
          <w:kern w:val="2"/>
          <w:sz w:val="21"/>
          <w:szCs w:val="21"/>
          <w:lang w:val="en-US" w:eastAsia="zh-CN" w:bidi="ar-SA"/>
        </w:rPr>
        <w:t>2</w:t>
      </w:r>
      <w:r>
        <w:rPr>
          <w:rFonts w:hint="default" w:ascii="Times New Roman" w:hAnsi="Times New Roman" w:eastAsia="宋体" w:cs="Times New Roman"/>
          <w:kern w:val="2"/>
          <w:sz w:val="21"/>
          <w:szCs w:val="21"/>
          <w:lang w:val="en-US" w:eastAsia="zh-CN" w:bidi="ar-SA"/>
        </w:rPr>
        <w:t>.1）溶于硫酸铁溶液中，滴加硫酸（A.</w:t>
      </w:r>
      <w:r>
        <w:rPr>
          <w:rFonts w:hint="eastAsia" w:ascii="Times New Roman" w:hAnsi="Times New Roman" w:eastAsia="宋体" w:cs="Times New Roman"/>
          <w:kern w:val="2"/>
          <w:sz w:val="21"/>
          <w:szCs w:val="21"/>
          <w:lang w:val="en-US" w:eastAsia="zh-CN" w:bidi="ar-SA"/>
        </w:rPr>
        <w:t>2</w:t>
      </w:r>
      <w:r>
        <w:rPr>
          <w:rFonts w:hint="default" w:ascii="Times New Roman" w:hAnsi="Times New Roman" w:eastAsia="宋体" w:cs="Times New Roman"/>
          <w:kern w:val="2"/>
          <w:sz w:val="21"/>
          <w:szCs w:val="21"/>
          <w:lang w:val="en-US" w:eastAsia="zh-CN" w:bidi="ar-SA"/>
        </w:rPr>
        <w:t>.4），调节pH值≈2。将溶液转至1000 mL容量瓶，用水定容，混匀。</w:t>
      </w:r>
    </w:p>
    <w:p w14:paraId="0AE37008">
      <w:pPr>
        <w:keepNext w:val="0"/>
        <w:keepLines w:val="0"/>
        <w:pageBreakBefore w:val="0"/>
        <w:widowControl w:val="0"/>
        <w:kinsoku/>
        <w:wordWrap/>
        <w:overflowPunct/>
        <w:topLinePunct w:val="0"/>
        <w:autoSpaceDE w:val="0"/>
        <w:autoSpaceDN w:val="0"/>
        <w:bidi w:val="0"/>
        <w:adjustRightInd/>
        <w:snapToGrid w:val="0"/>
        <w:spacing w:line="360" w:lineRule="exact"/>
        <w:jc w:val="both"/>
        <w:textAlignment w:val="auto"/>
        <w:rPr>
          <w:rFonts w:hint="default" w:ascii="Times New Roman" w:hAnsi="Times New Roman" w:eastAsia="宋体" w:cs="Times New Roman"/>
          <w:kern w:val="2"/>
          <w:sz w:val="21"/>
          <w:szCs w:val="21"/>
          <w:lang w:val="en-US" w:eastAsia="zh-CN" w:bidi="ar-SA"/>
        </w:rPr>
      </w:pPr>
      <w:r>
        <w:rPr>
          <w:rFonts w:hint="default" w:ascii="黑体" w:hAnsi="黑体" w:eastAsia="黑体" w:cs="黑体"/>
          <w:kern w:val="2"/>
          <w:sz w:val="21"/>
          <w:szCs w:val="21"/>
          <w:lang w:val="en-US" w:eastAsia="zh-CN" w:bidi="ar-SA"/>
        </w:rPr>
        <w:t>A.</w:t>
      </w:r>
      <w:r>
        <w:rPr>
          <w:rFonts w:hint="eastAsia" w:ascii="黑体" w:hAnsi="黑体" w:eastAsia="黑体" w:cs="黑体"/>
          <w:kern w:val="2"/>
          <w:sz w:val="21"/>
          <w:szCs w:val="21"/>
          <w:lang w:val="en-US" w:eastAsia="zh-CN" w:bidi="ar-SA"/>
        </w:rPr>
        <w:t>2</w:t>
      </w:r>
      <w:r>
        <w:rPr>
          <w:rFonts w:hint="default" w:ascii="黑体" w:hAnsi="黑体" w:eastAsia="黑体" w:cs="黑体"/>
          <w:kern w:val="2"/>
          <w:sz w:val="21"/>
          <w:szCs w:val="21"/>
          <w:lang w:val="en-US" w:eastAsia="zh-CN" w:bidi="ar-SA"/>
        </w:rPr>
        <w:t>.8</w:t>
      </w:r>
      <w:r>
        <w:rPr>
          <w:rFonts w:hint="default" w:ascii="Times New Roman" w:hAnsi="Times New Roman" w:eastAsia="宋体" w:cs="Times New Roman"/>
          <w:kern w:val="2"/>
          <w:sz w:val="21"/>
          <w:szCs w:val="21"/>
          <w:lang w:val="en-US" w:eastAsia="zh-CN" w:bidi="ar-SA"/>
        </w:rPr>
        <w:t xml:space="preserve"> 标准反萃液（五水硫酸铜溶液139.0 g/L）：称取139 g CuSO4·5H2O（A.</w:t>
      </w:r>
      <w:r>
        <w:rPr>
          <w:rFonts w:hint="eastAsia" w:ascii="Times New Roman" w:hAnsi="Times New Roman" w:eastAsia="宋体" w:cs="Times New Roman"/>
          <w:kern w:val="2"/>
          <w:sz w:val="21"/>
          <w:szCs w:val="21"/>
          <w:lang w:val="en-US" w:eastAsia="zh-CN" w:bidi="ar-SA"/>
        </w:rPr>
        <w:t>2</w:t>
      </w:r>
      <w:r>
        <w:rPr>
          <w:rFonts w:hint="default" w:ascii="Times New Roman" w:hAnsi="Times New Roman" w:eastAsia="宋体" w:cs="Times New Roman"/>
          <w:kern w:val="2"/>
          <w:sz w:val="21"/>
          <w:szCs w:val="21"/>
          <w:lang w:val="en-US" w:eastAsia="zh-CN" w:bidi="ar-SA"/>
        </w:rPr>
        <w:t>.1）于1000 mL烧杯中，加入700 mL水，待硫酸铜溶解后，再缓慢加入100 mL硫酸（A.</w:t>
      </w:r>
      <w:r>
        <w:rPr>
          <w:rFonts w:hint="eastAsia" w:ascii="Times New Roman" w:hAnsi="Times New Roman" w:eastAsia="宋体" w:cs="Times New Roman"/>
          <w:kern w:val="2"/>
          <w:sz w:val="21"/>
          <w:szCs w:val="21"/>
          <w:lang w:val="en-US" w:eastAsia="zh-CN" w:bidi="ar-SA"/>
        </w:rPr>
        <w:t>2</w:t>
      </w:r>
      <w:r>
        <w:rPr>
          <w:rFonts w:hint="default" w:ascii="Times New Roman" w:hAnsi="Times New Roman" w:eastAsia="宋体" w:cs="Times New Roman"/>
          <w:kern w:val="2"/>
          <w:sz w:val="21"/>
          <w:szCs w:val="21"/>
          <w:lang w:val="en-US" w:eastAsia="zh-CN" w:bidi="ar-SA"/>
        </w:rPr>
        <w:t>.3）并不断搅拌，冷却后将溶液转至1000 mL容量瓶，用水定容，混匀。</w:t>
      </w:r>
    </w:p>
    <w:p w14:paraId="524D88E5">
      <w:pPr>
        <w:keepNext w:val="0"/>
        <w:keepLines w:val="0"/>
        <w:pageBreakBefore w:val="0"/>
        <w:widowControl w:val="0"/>
        <w:kinsoku/>
        <w:wordWrap/>
        <w:overflowPunct/>
        <w:topLinePunct w:val="0"/>
        <w:autoSpaceDE w:val="0"/>
        <w:autoSpaceDN w:val="0"/>
        <w:bidi w:val="0"/>
        <w:adjustRightInd/>
        <w:snapToGrid w:val="0"/>
        <w:spacing w:line="360" w:lineRule="exact"/>
        <w:jc w:val="both"/>
        <w:textAlignment w:val="auto"/>
        <w:rPr>
          <w:rFonts w:hint="default" w:ascii="Times New Roman" w:hAnsi="Times New Roman" w:eastAsia="宋体" w:cs="Times New Roman"/>
          <w:kern w:val="2"/>
          <w:sz w:val="21"/>
          <w:szCs w:val="21"/>
          <w:lang w:val="en-US" w:eastAsia="zh-CN" w:bidi="ar-SA"/>
        </w:rPr>
      </w:pPr>
      <w:r>
        <w:rPr>
          <w:rFonts w:hint="default" w:ascii="黑体" w:hAnsi="黑体" w:eastAsia="黑体" w:cs="黑体"/>
          <w:kern w:val="2"/>
          <w:sz w:val="21"/>
          <w:szCs w:val="21"/>
          <w:lang w:val="en-US" w:eastAsia="zh-CN" w:bidi="ar-SA"/>
        </w:rPr>
        <w:t>A.</w:t>
      </w:r>
      <w:r>
        <w:rPr>
          <w:rFonts w:hint="eastAsia" w:ascii="黑体" w:hAnsi="黑体" w:eastAsia="黑体" w:cs="黑体"/>
          <w:kern w:val="2"/>
          <w:sz w:val="21"/>
          <w:szCs w:val="21"/>
          <w:lang w:val="en-US" w:eastAsia="zh-CN" w:bidi="ar-SA"/>
        </w:rPr>
        <w:t>2</w:t>
      </w:r>
      <w:r>
        <w:rPr>
          <w:rFonts w:hint="default" w:ascii="黑体" w:hAnsi="黑体" w:eastAsia="黑体" w:cs="黑体"/>
          <w:kern w:val="2"/>
          <w:sz w:val="21"/>
          <w:szCs w:val="21"/>
          <w:lang w:val="en-US" w:eastAsia="zh-CN" w:bidi="ar-SA"/>
        </w:rPr>
        <w:t>.9</w:t>
      </w:r>
      <w:r>
        <w:rPr>
          <w:rFonts w:hint="default" w:ascii="Times New Roman" w:hAnsi="Times New Roman" w:eastAsia="宋体" w:cs="Times New Roman"/>
          <w:kern w:val="2"/>
          <w:sz w:val="21"/>
          <w:szCs w:val="21"/>
          <w:lang w:val="en-US" w:eastAsia="zh-CN" w:bidi="ar-SA"/>
        </w:rPr>
        <w:t xml:space="preserve"> 再生有机相：分取250 mL有机相（A.</w:t>
      </w:r>
      <w:r>
        <w:rPr>
          <w:rFonts w:hint="eastAsia" w:ascii="Times New Roman" w:hAnsi="Times New Roman" w:eastAsia="宋体" w:cs="Times New Roman"/>
          <w:kern w:val="2"/>
          <w:sz w:val="21"/>
          <w:szCs w:val="21"/>
          <w:lang w:val="en-US" w:eastAsia="zh-CN" w:bidi="ar-SA"/>
        </w:rPr>
        <w:t>2</w:t>
      </w:r>
      <w:r>
        <w:rPr>
          <w:rFonts w:hint="default" w:ascii="Times New Roman" w:hAnsi="Times New Roman" w:eastAsia="宋体" w:cs="Times New Roman"/>
          <w:kern w:val="2"/>
          <w:sz w:val="21"/>
          <w:szCs w:val="21"/>
          <w:lang w:val="en-US" w:eastAsia="zh-CN" w:bidi="ar-SA"/>
        </w:rPr>
        <w:t>.6）、250 mL标准反萃液(A.</w:t>
      </w:r>
      <w:r>
        <w:rPr>
          <w:rFonts w:hint="eastAsia" w:ascii="Times New Roman" w:hAnsi="Times New Roman" w:eastAsia="宋体" w:cs="Times New Roman"/>
          <w:kern w:val="2"/>
          <w:sz w:val="21"/>
          <w:szCs w:val="21"/>
          <w:lang w:val="en-US" w:eastAsia="zh-CN" w:bidi="ar-SA"/>
        </w:rPr>
        <w:t>2</w:t>
      </w:r>
      <w:r>
        <w:rPr>
          <w:rFonts w:hint="default" w:ascii="Times New Roman" w:hAnsi="Times New Roman" w:eastAsia="宋体" w:cs="Times New Roman"/>
          <w:kern w:val="2"/>
          <w:sz w:val="21"/>
          <w:szCs w:val="21"/>
          <w:lang w:val="en-US" w:eastAsia="zh-CN" w:bidi="ar-SA"/>
        </w:rPr>
        <w:t>.8) 于1000 mL分液漏斗中，充分混合摇动300秒，静置分相30</w:t>
      </w:r>
      <w:r>
        <w:rPr>
          <w:rFonts w:hint="eastAsia" w:cs="Times New Roman"/>
          <w:kern w:val="2"/>
          <w:sz w:val="21"/>
          <w:szCs w:val="21"/>
          <w:lang w:val="en-US" w:eastAsia="zh-CN" w:bidi="ar-SA"/>
        </w:rPr>
        <w:t xml:space="preserve"> </w:t>
      </w:r>
      <w:r>
        <w:rPr>
          <w:rFonts w:hint="eastAsia" w:cs="Times New Roman"/>
          <w:kern w:val="0"/>
          <w:szCs w:val="21"/>
          <w:lang w:val="en-US" w:eastAsia="zh-CN"/>
        </w:rPr>
        <w:t>min</w:t>
      </w:r>
      <w:r>
        <w:rPr>
          <w:rFonts w:hint="default" w:ascii="Times New Roman" w:hAnsi="Times New Roman" w:eastAsia="宋体" w:cs="Times New Roman"/>
          <w:kern w:val="2"/>
          <w:sz w:val="21"/>
          <w:szCs w:val="21"/>
          <w:lang w:val="en-US" w:eastAsia="zh-CN" w:bidi="ar-SA"/>
        </w:rPr>
        <w:t>，分去水相。剩余有机相为再生有机相。</w:t>
      </w:r>
    </w:p>
    <w:p w14:paraId="0389968E">
      <w:pPr>
        <w:keepNext w:val="0"/>
        <w:keepLines w:val="0"/>
        <w:pageBreakBefore w:val="0"/>
        <w:widowControl w:val="0"/>
        <w:kinsoku/>
        <w:wordWrap/>
        <w:overflowPunct/>
        <w:topLinePunct w:val="0"/>
        <w:autoSpaceDE w:val="0"/>
        <w:autoSpaceDN w:val="0"/>
        <w:bidi w:val="0"/>
        <w:adjustRightInd/>
        <w:snapToGrid w:val="0"/>
        <w:spacing w:line="360" w:lineRule="exact"/>
        <w:jc w:val="both"/>
        <w:textAlignment w:val="auto"/>
        <w:rPr>
          <w:rFonts w:hint="default" w:ascii="Times New Roman" w:hAnsi="Times New Roman" w:eastAsia="宋体" w:cs="Times New Roman"/>
          <w:kern w:val="2"/>
          <w:sz w:val="21"/>
          <w:szCs w:val="21"/>
          <w:lang w:val="en-US" w:eastAsia="zh-CN" w:bidi="ar-SA"/>
        </w:rPr>
      </w:pPr>
      <w:r>
        <w:rPr>
          <w:rFonts w:hint="default" w:ascii="黑体" w:hAnsi="黑体" w:eastAsia="黑体" w:cs="黑体"/>
          <w:kern w:val="2"/>
          <w:sz w:val="21"/>
          <w:szCs w:val="21"/>
          <w:lang w:val="en-US" w:eastAsia="zh-CN" w:bidi="ar-SA"/>
        </w:rPr>
        <w:t>A.</w:t>
      </w:r>
      <w:r>
        <w:rPr>
          <w:rFonts w:hint="eastAsia" w:ascii="黑体" w:hAnsi="黑体" w:eastAsia="黑体" w:cs="黑体"/>
          <w:kern w:val="2"/>
          <w:sz w:val="21"/>
          <w:szCs w:val="21"/>
          <w:lang w:val="en-US" w:eastAsia="zh-CN" w:bidi="ar-SA"/>
        </w:rPr>
        <w:t>2</w:t>
      </w:r>
      <w:r>
        <w:rPr>
          <w:rFonts w:hint="default" w:ascii="黑体" w:hAnsi="黑体" w:eastAsia="黑体" w:cs="黑体"/>
          <w:kern w:val="2"/>
          <w:sz w:val="21"/>
          <w:szCs w:val="21"/>
          <w:lang w:val="en-US" w:eastAsia="zh-CN" w:bidi="ar-SA"/>
        </w:rPr>
        <w:t>.10</w:t>
      </w:r>
      <w:r>
        <w:rPr>
          <w:rFonts w:hint="default" w:ascii="Times New Roman" w:hAnsi="Times New Roman" w:eastAsia="宋体" w:cs="Times New Roman"/>
          <w:kern w:val="2"/>
          <w:sz w:val="21"/>
          <w:szCs w:val="21"/>
          <w:lang w:val="en-US" w:eastAsia="zh-CN" w:bidi="ar-SA"/>
        </w:rPr>
        <w:t xml:space="preserve"> 标准反萃空白液：在1000</w:t>
      </w:r>
      <w:r>
        <w:rPr>
          <w:rFonts w:hint="eastAsia" w:cs="Times New Roman"/>
          <w:kern w:val="2"/>
          <w:sz w:val="21"/>
          <w:szCs w:val="21"/>
          <w:lang w:val="en-US" w:eastAsia="zh-CN" w:bidi="ar-SA"/>
        </w:rPr>
        <w:t xml:space="preserve"> </w:t>
      </w:r>
      <w:r>
        <w:rPr>
          <w:rFonts w:hint="default" w:ascii="Times New Roman" w:hAnsi="Times New Roman" w:eastAsia="宋体" w:cs="Times New Roman"/>
          <w:kern w:val="2"/>
          <w:sz w:val="21"/>
          <w:szCs w:val="21"/>
          <w:lang w:val="en-US" w:eastAsia="zh-CN" w:bidi="ar-SA"/>
        </w:rPr>
        <w:t>mL烧杯中加入800mL水，缓慢加入115 mL硫酸（A.</w:t>
      </w:r>
      <w:r>
        <w:rPr>
          <w:rFonts w:hint="eastAsia" w:ascii="Times New Roman" w:hAnsi="Times New Roman" w:eastAsia="宋体" w:cs="Times New Roman"/>
          <w:kern w:val="2"/>
          <w:sz w:val="21"/>
          <w:szCs w:val="21"/>
          <w:lang w:val="en-US" w:eastAsia="zh-CN" w:bidi="ar-SA"/>
        </w:rPr>
        <w:t>2</w:t>
      </w:r>
      <w:r>
        <w:rPr>
          <w:rFonts w:hint="default" w:ascii="Times New Roman" w:hAnsi="Times New Roman" w:eastAsia="宋体" w:cs="Times New Roman"/>
          <w:kern w:val="2"/>
          <w:sz w:val="21"/>
          <w:szCs w:val="21"/>
          <w:lang w:val="en-US" w:eastAsia="zh-CN" w:bidi="ar-SA"/>
        </w:rPr>
        <w:t>.3）并不断搅拌，冷却后将溶液转至1000 mL容量瓶，用水定容，混匀。</w:t>
      </w:r>
    </w:p>
    <w:p w14:paraId="50618580">
      <w:pPr>
        <w:keepNext w:val="0"/>
        <w:keepLines w:val="0"/>
        <w:pageBreakBefore w:val="0"/>
        <w:widowControl w:val="0"/>
        <w:kinsoku/>
        <w:wordWrap/>
        <w:overflowPunct/>
        <w:topLinePunct w:val="0"/>
        <w:autoSpaceDE w:val="0"/>
        <w:autoSpaceDN w:val="0"/>
        <w:bidi w:val="0"/>
        <w:adjustRightInd/>
        <w:snapToGrid w:val="0"/>
        <w:spacing w:line="360" w:lineRule="exact"/>
        <w:jc w:val="both"/>
        <w:textAlignment w:val="auto"/>
        <w:rPr>
          <w:rFonts w:hint="default" w:ascii="Times New Roman" w:hAnsi="Times New Roman" w:eastAsia="宋体" w:cs="Times New Roman"/>
          <w:kern w:val="2"/>
          <w:sz w:val="21"/>
          <w:szCs w:val="21"/>
          <w:lang w:val="en-US" w:eastAsia="zh-CN" w:bidi="ar-SA"/>
        </w:rPr>
      </w:pPr>
      <w:r>
        <w:rPr>
          <w:rFonts w:hint="default" w:ascii="黑体" w:hAnsi="黑体" w:eastAsia="黑体" w:cs="黑体"/>
          <w:kern w:val="2"/>
          <w:sz w:val="21"/>
          <w:szCs w:val="21"/>
          <w:lang w:val="en-US" w:eastAsia="zh-CN" w:bidi="ar-SA"/>
        </w:rPr>
        <w:t>A.</w:t>
      </w:r>
      <w:r>
        <w:rPr>
          <w:rFonts w:hint="eastAsia" w:ascii="黑体" w:hAnsi="黑体" w:eastAsia="黑体" w:cs="黑体"/>
          <w:kern w:val="2"/>
          <w:sz w:val="21"/>
          <w:szCs w:val="21"/>
          <w:lang w:val="en-US" w:eastAsia="zh-CN" w:bidi="ar-SA"/>
        </w:rPr>
        <w:t>2</w:t>
      </w:r>
      <w:r>
        <w:rPr>
          <w:rFonts w:hint="default" w:ascii="黑体" w:hAnsi="黑体" w:eastAsia="黑体" w:cs="黑体"/>
          <w:kern w:val="2"/>
          <w:sz w:val="21"/>
          <w:szCs w:val="21"/>
          <w:lang w:val="en-US" w:eastAsia="zh-CN" w:bidi="ar-SA"/>
        </w:rPr>
        <w:t>.11</w:t>
      </w:r>
      <w:r>
        <w:rPr>
          <w:rFonts w:hint="default" w:ascii="Times New Roman" w:hAnsi="Times New Roman" w:eastAsia="宋体" w:cs="Times New Roman"/>
          <w:kern w:val="2"/>
          <w:sz w:val="21"/>
          <w:szCs w:val="21"/>
          <w:lang w:val="en-US" w:eastAsia="zh-CN" w:bidi="ar-SA"/>
        </w:rPr>
        <w:t xml:space="preserve"> 负载有机相：用分取200</w:t>
      </w:r>
      <w:r>
        <w:rPr>
          <w:rFonts w:hint="eastAsia" w:cs="Times New Roman"/>
          <w:kern w:val="2"/>
          <w:sz w:val="21"/>
          <w:szCs w:val="21"/>
          <w:lang w:val="en-US" w:eastAsia="zh-CN" w:bidi="ar-SA"/>
        </w:rPr>
        <w:t xml:space="preserve"> </w:t>
      </w:r>
      <w:r>
        <w:rPr>
          <w:rFonts w:hint="default" w:ascii="Times New Roman" w:hAnsi="Times New Roman" w:eastAsia="宋体" w:cs="Times New Roman"/>
          <w:kern w:val="2"/>
          <w:sz w:val="21"/>
          <w:szCs w:val="21"/>
          <w:lang w:val="en-US" w:eastAsia="zh-CN" w:bidi="ar-SA"/>
        </w:rPr>
        <w:t>mL再生有机相（A.</w:t>
      </w:r>
      <w:r>
        <w:rPr>
          <w:rFonts w:hint="eastAsia" w:ascii="Times New Roman" w:hAnsi="Times New Roman" w:eastAsia="宋体" w:cs="Times New Roman"/>
          <w:kern w:val="2"/>
          <w:sz w:val="21"/>
          <w:szCs w:val="21"/>
          <w:lang w:val="en-US" w:eastAsia="zh-CN" w:bidi="ar-SA"/>
        </w:rPr>
        <w:t>2</w:t>
      </w:r>
      <w:r>
        <w:rPr>
          <w:rFonts w:hint="default" w:ascii="Times New Roman" w:hAnsi="Times New Roman" w:eastAsia="宋体" w:cs="Times New Roman"/>
          <w:kern w:val="2"/>
          <w:sz w:val="21"/>
          <w:szCs w:val="21"/>
          <w:lang w:val="en-US" w:eastAsia="zh-CN" w:bidi="ar-SA"/>
        </w:rPr>
        <w:t>.9）、200 mL标准萃取液（A.</w:t>
      </w:r>
      <w:r>
        <w:rPr>
          <w:rFonts w:hint="eastAsia" w:ascii="Times New Roman" w:hAnsi="Times New Roman" w:eastAsia="宋体" w:cs="Times New Roman"/>
          <w:kern w:val="2"/>
          <w:sz w:val="21"/>
          <w:szCs w:val="21"/>
          <w:lang w:val="en-US" w:eastAsia="zh-CN" w:bidi="ar-SA"/>
        </w:rPr>
        <w:t>2</w:t>
      </w:r>
      <w:r>
        <w:rPr>
          <w:rFonts w:hint="default" w:ascii="Times New Roman" w:hAnsi="Times New Roman" w:eastAsia="宋体" w:cs="Times New Roman"/>
          <w:kern w:val="2"/>
          <w:sz w:val="21"/>
          <w:szCs w:val="21"/>
          <w:lang w:val="en-US" w:eastAsia="zh-CN" w:bidi="ar-SA"/>
        </w:rPr>
        <w:t>.7）于1000 mL分液漏斗中，充分摇动300 秒后，记录有机相与水相分离时间T</w:t>
      </w:r>
      <w:r>
        <w:rPr>
          <w:rFonts w:hint="default" w:ascii="Times New Roman" w:hAnsi="Times New Roman" w:eastAsia="宋体" w:cs="Times New Roman"/>
          <w:kern w:val="2"/>
          <w:sz w:val="21"/>
          <w:szCs w:val="21"/>
          <w:vertAlign w:val="subscript"/>
          <w:lang w:val="en-US" w:eastAsia="zh-CN" w:bidi="ar-SA"/>
        </w:rPr>
        <w:t>1</w:t>
      </w:r>
      <w:r>
        <w:rPr>
          <w:rFonts w:hint="default" w:ascii="Times New Roman" w:hAnsi="Times New Roman" w:eastAsia="宋体" w:cs="Times New Roman"/>
          <w:kern w:val="2"/>
          <w:sz w:val="21"/>
          <w:szCs w:val="21"/>
          <w:lang w:val="en-US" w:eastAsia="zh-CN" w:bidi="ar-SA"/>
        </w:rPr>
        <w:t>，静置分相30</w:t>
      </w:r>
      <w:r>
        <w:rPr>
          <w:rFonts w:hint="eastAsia" w:cs="Times New Roman"/>
          <w:kern w:val="2"/>
          <w:sz w:val="21"/>
          <w:szCs w:val="21"/>
          <w:lang w:val="en-US" w:eastAsia="zh-CN" w:bidi="ar-SA"/>
        </w:rPr>
        <w:t xml:space="preserve"> </w:t>
      </w:r>
      <w:r>
        <w:rPr>
          <w:rFonts w:hint="eastAsia" w:cs="Times New Roman"/>
          <w:kern w:val="0"/>
          <w:szCs w:val="21"/>
          <w:lang w:val="en-US" w:eastAsia="zh-CN"/>
        </w:rPr>
        <w:t>min</w:t>
      </w:r>
      <w:r>
        <w:rPr>
          <w:rFonts w:hint="default" w:ascii="Times New Roman" w:hAnsi="Times New Roman" w:eastAsia="宋体" w:cs="Times New Roman"/>
          <w:kern w:val="2"/>
          <w:sz w:val="21"/>
          <w:szCs w:val="21"/>
          <w:lang w:val="en-US" w:eastAsia="zh-CN" w:bidi="ar-SA"/>
        </w:rPr>
        <w:t>后，分出水相，剩余有机相称为负载有机相。</w:t>
      </w:r>
    </w:p>
    <w:p w14:paraId="484B5704">
      <w:pPr>
        <w:pStyle w:val="68"/>
        <w:rPr>
          <w:rFonts w:hint="eastAsia" w:ascii="黑体" w:eastAsia="黑体" w:cs="Times New Roman"/>
          <w:kern w:val="21"/>
          <w:szCs w:val="20"/>
        </w:rPr>
      </w:pPr>
      <w:r>
        <w:rPr>
          <w:rFonts w:hint="eastAsia" w:ascii="黑体" w:eastAsia="黑体" w:cs="Times New Roman"/>
          <w:kern w:val="21"/>
          <w:szCs w:val="20"/>
        </w:rPr>
        <w:t>A.</w:t>
      </w:r>
      <w:r>
        <w:rPr>
          <w:rFonts w:hint="eastAsia" w:ascii="黑体" w:eastAsia="黑体" w:cs="Times New Roman"/>
          <w:kern w:val="21"/>
          <w:szCs w:val="20"/>
          <w:lang w:val="en-US" w:eastAsia="zh-CN"/>
        </w:rPr>
        <w:t>3</w:t>
      </w:r>
      <w:r>
        <w:rPr>
          <w:rFonts w:hint="eastAsia" w:ascii="黑体" w:eastAsia="黑体" w:cs="Times New Roman"/>
          <w:kern w:val="21"/>
          <w:szCs w:val="20"/>
        </w:rPr>
        <w:t xml:space="preserve">  仪器</w:t>
      </w:r>
    </w:p>
    <w:p w14:paraId="3A551A93">
      <w:pPr>
        <w:keepNext w:val="0"/>
        <w:keepLines w:val="0"/>
        <w:pageBreakBefore w:val="0"/>
        <w:widowControl w:val="0"/>
        <w:kinsoku/>
        <w:wordWrap/>
        <w:overflowPunct/>
        <w:topLinePunct w:val="0"/>
        <w:autoSpaceDE w:val="0"/>
        <w:autoSpaceDN w:val="0"/>
        <w:bidi w:val="0"/>
        <w:adjustRightInd/>
        <w:snapToGrid w:val="0"/>
        <w:spacing w:line="360" w:lineRule="exact"/>
        <w:jc w:val="both"/>
        <w:textAlignment w:val="auto"/>
        <w:rPr>
          <w:rFonts w:hint="default" w:ascii="Times New Roman" w:hAnsi="Times New Roman" w:eastAsia="宋体" w:cs="Times New Roman"/>
          <w:kern w:val="2"/>
          <w:sz w:val="21"/>
          <w:szCs w:val="21"/>
          <w:lang w:val="en-US" w:eastAsia="zh-CN" w:bidi="ar-SA"/>
        </w:rPr>
      </w:pPr>
      <w:r>
        <w:rPr>
          <w:rFonts w:hint="default" w:ascii="黑体" w:hAnsi="黑体" w:eastAsia="黑体" w:cs="黑体"/>
          <w:kern w:val="2"/>
          <w:sz w:val="21"/>
          <w:szCs w:val="21"/>
          <w:lang w:val="en-US" w:eastAsia="zh-CN" w:bidi="ar-SA"/>
        </w:rPr>
        <w:t>A.</w:t>
      </w:r>
      <w:r>
        <w:rPr>
          <w:rFonts w:hint="eastAsia" w:ascii="黑体" w:hAnsi="黑体" w:eastAsia="黑体" w:cs="黑体"/>
          <w:kern w:val="2"/>
          <w:sz w:val="21"/>
          <w:szCs w:val="21"/>
          <w:lang w:val="en-US" w:eastAsia="zh-CN" w:bidi="ar-SA"/>
        </w:rPr>
        <w:t>3</w:t>
      </w:r>
      <w:r>
        <w:rPr>
          <w:rFonts w:hint="default" w:ascii="黑体" w:hAnsi="黑体" w:eastAsia="黑体" w:cs="黑体"/>
          <w:kern w:val="2"/>
          <w:sz w:val="21"/>
          <w:szCs w:val="21"/>
          <w:lang w:val="en-US" w:eastAsia="zh-CN" w:bidi="ar-SA"/>
        </w:rPr>
        <w:t>.</w:t>
      </w:r>
      <w:r>
        <w:rPr>
          <w:rFonts w:hint="eastAsia" w:ascii="黑体" w:hAnsi="黑体" w:eastAsia="黑体" w:cs="黑体"/>
          <w:kern w:val="2"/>
          <w:sz w:val="21"/>
          <w:szCs w:val="21"/>
          <w:lang w:val="en-US" w:eastAsia="zh-CN" w:bidi="ar-SA"/>
        </w:rPr>
        <w:t>1</w:t>
      </w:r>
      <w:r>
        <w:rPr>
          <w:rFonts w:hint="default" w:ascii="Times New Roman" w:hAnsi="Times New Roman" w:eastAsia="宋体" w:cs="Times New Roman"/>
          <w:kern w:val="2"/>
          <w:sz w:val="21"/>
          <w:szCs w:val="21"/>
          <w:lang w:val="en-US" w:eastAsia="zh-CN" w:bidi="ar-SA"/>
        </w:rPr>
        <w:t xml:space="preserve"> 电子天平：灵敏度0.01g。</w:t>
      </w:r>
    </w:p>
    <w:p w14:paraId="6DE93C03">
      <w:pPr>
        <w:keepNext w:val="0"/>
        <w:keepLines w:val="0"/>
        <w:pageBreakBefore w:val="0"/>
        <w:widowControl w:val="0"/>
        <w:kinsoku/>
        <w:wordWrap/>
        <w:overflowPunct/>
        <w:topLinePunct w:val="0"/>
        <w:autoSpaceDE w:val="0"/>
        <w:autoSpaceDN w:val="0"/>
        <w:bidi w:val="0"/>
        <w:adjustRightInd/>
        <w:snapToGrid w:val="0"/>
        <w:spacing w:line="360" w:lineRule="exact"/>
        <w:jc w:val="both"/>
        <w:textAlignment w:val="auto"/>
        <w:rPr>
          <w:rFonts w:hint="default" w:ascii="Times New Roman" w:hAnsi="Times New Roman" w:eastAsia="宋体" w:cs="Times New Roman"/>
          <w:kern w:val="2"/>
          <w:sz w:val="21"/>
          <w:szCs w:val="21"/>
          <w:lang w:val="en-US" w:eastAsia="zh-CN" w:bidi="ar-SA"/>
        </w:rPr>
      </w:pPr>
      <w:r>
        <w:rPr>
          <w:rFonts w:hint="default" w:ascii="黑体" w:hAnsi="黑体" w:eastAsia="黑体" w:cs="黑体"/>
          <w:kern w:val="2"/>
          <w:sz w:val="21"/>
          <w:szCs w:val="21"/>
          <w:lang w:val="en-US" w:eastAsia="zh-CN" w:bidi="ar-SA"/>
        </w:rPr>
        <w:t>A.</w:t>
      </w:r>
      <w:r>
        <w:rPr>
          <w:rFonts w:hint="eastAsia" w:ascii="黑体" w:hAnsi="黑体" w:eastAsia="黑体" w:cs="黑体"/>
          <w:kern w:val="2"/>
          <w:sz w:val="21"/>
          <w:szCs w:val="21"/>
          <w:lang w:val="en-US" w:eastAsia="zh-CN" w:bidi="ar-SA"/>
        </w:rPr>
        <w:t>3</w:t>
      </w:r>
      <w:r>
        <w:rPr>
          <w:rFonts w:hint="default" w:ascii="黑体" w:hAnsi="黑体" w:eastAsia="黑体" w:cs="黑体"/>
          <w:kern w:val="2"/>
          <w:sz w:val="21"/>
          <w:szCs w:val="21"/>
          <w:lang w:val="en-US" w:eastAsia="zh-CN" w:bidi="ar-SA"/>
        </w:rPr>
        <w:t>.</w:t>
      </w:r>
      <w:r>
        <w:rPr>
          <w:rFonts w:hint="eastAsia" w:ascii="黑体" w:hAnsi="黑体" w:eastAsia="黑体" w:cs="黑体"/>
          <w:kern w:val="2"/>
          <w:sz w:val="21"/>
          <w:szCs w:val="21"/>
          <w:lang w:val="en-US" w:eastAsia="zh-CN" w:bidi="ar-SA"/>
        </w:rPr>
        <w:t>2</w:t>
      </w:r>
      <w:r>
        <w:rPr>
          <w:rFonts w:hint="default" w:ascii="Times New Roman" w:hAnsi="Times New Roman" w:eastAsia="宋体" w:cs="Times New Roman"/>
          <w:kern w:val="2"/>
          <w:sz w:val="21"/>
          <w:szCs w:val="21"/>
          <w:lang w:val="en-US" w:eastAsia="zh-CN" w:bidi="ar-SA"/>
        </w:rPr>
        <w:t xml:space="preserve"> 秒表。</w:t>
      </w:r>
    </w:p>
    <w:p w14:paraId="27B02B4A">
      <w:pPr>
        <w:keepNext w:val="0"/>
        <w:keepLines w:val="0"/>
        <w:pageBreakBefore w:val="0"/>
        <w:widowControl w:val="0"/>
        <w:kinsoku/>
        <w:wordWrap/>
        <w:overflowPunct/>
        <w:topLinePunct w:val="0"/>
        <w:autoSpaceDE w:val="0"/>
        <w:autoSpaceDN w:val="0"/>
        <w:bidi w:val="0"/>
        <w:adjustRightInd/>
        <w:snapToGrid w:val="0"/>
        <w:spacing w:line="360" w:lineRule="exact"/>
        <w:jc w:val="both"/>
        <w:textAlignment w:val="auto"/>
        <w:rPr>
          <w:rFonts w:hint="default" w:ascii="Times New Roman" w:hAnsi="Times New Roman" w:eastAsia="宋体" w:cs="Times New Roman"/>
          <w:kern w:val="2"/>
          <w:sz w:val="21"/>
          <w:szCs w:val="21"/>
          <w:lang w:val="en-US" w:eastAsia="zh-CN" w:bidi="ar-SA"/>
        </w:rPr>
      </w:pPr>
      <w:r>
        <w:rPr>
          <w:rFonts w:hint="default" w:ascii="黑体" w:hAnsi="黑体" w:eastAsia="黑体" w:cs="黑体"/>
          <w:kern w:val="2"/>
          <w:sz w:val="21"/>
          <w:szCs w:val="21"/>
          <w:lang w:val="en-US" w:eastAsia="zh-CN" w:bidi="ar-SA"/>
        </w:rPr>
        <w:t>A.</w:t>
      </w:r>
      <w:r>
        <w:rPr>
          <w:rFonts w:hint="eastAsia" w:ascii="黑体" w:hAnsi="黑体" w:eastAsia="黑体" w:cs="黑体"/>
          <w:kern w:val="2"/>
          <w:sz w:val="21"/>
          <w:szCs w:val="21"/>
          <w:lang w:val="en-US" w:eastAsia="zh-CN" w:bidi="ar-SA"/>
        </w:rPr>
        <w:t>3</w:t>
      </w:r>
      <w:r>
        <w:rPr>
          <w:rFonts w:hint="default" w:ascii="黑体" w:hAnsi="黑体" w:eastAsia="黑体" w:cs="黑体"/>
          <w:kern w:val="2"/>
          <w:sz w:val="21"/>
          <w:szCs w:val="21"/>
          <w:lang w:val="en-US" w:eastAsia="zh-CN" w:bidi="ar-SA"/>
        </w:rPr>
        <w:t>.</w:t>
      </w:r>
      <w:r>
        <w:rPr>
          <w:rFonts w:hint="eastAsia" w:ascii="黑体" w:hAnsi="黑体" w:eastAsia="黑体" w:cs="黑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 xml:space="preserve"> 油相过滤纸</w:t>
      </w:r>
      <w:r>
        <w:rPr>
          <w:rFonts w:hint="eastAsia" w:ascii="Times New Roman" w:hAnsi="Times New Roman" w:eastAsia="宋体" w:cs="Times New Roman"/>
          <w:kern w:val="2"/>
          <w:sz w:val="21"/>
          <w:szCs w:val="21"/>
          <w:lang w:val="en-US" w:eastAsia="zh-CN" w:bidi="ar-SA"/>
        </w:rPr>
        <w:t>（相析滤纸，φ110）</w:t>
      </w:r>
      <w:r>
        <w:rPr>
          <w:rFonts w:hint="default" w:ascii="Times New Roman" w:hAnsi="Times New Roman" w:eastAsia="宋体" w:cs="Times New Roman"/>
          <w:kern w:val="2"/>
          <w:sz w:val="21"/>
          <w:szCs w:val="21"/>
          <w:lang w:val="en-US" w:eastAsia="zh-CN" w:bidi="ar-SA"/>
        </w:rPr>
        <w:t>。</w:t>
      </w:r>
    </w:p>
    <w:p w14:paraId="00D2E817">
      <w:pPr>
        <w:keepNext w:val="0"/>
        <w:keepLines w:val="0"/>
        <w:pageBreakBefore w:val="0"/>
        <w:widowControl w:val="0"/>
        <w:kinsoku/>
        <w:wordWrap/>
        <w:overflowPunct/>
        <w:topLinePunct w:val="0"/>
        <w:autoSpaceDE w:val="0"/>
        <w:autoSpaceDN w:val="0"/>
        <w:bidi w:val="0"/>
        <w:adjustRightInd/>
        <w:snapToGrid w:val="0"/>
        <w:spacing w:line="360" w:lineRule="exact"/>
        <w:jc w:val="both"/>
        <w:textAlignment w:val="auto"/>
        <w:rPr>
          <w:rFonts w:hint="default" w:ascii="Times New Roman" w:hAnsi="Times New Roman" w:eastAsia="宋体" w:cs="Times New Roman"/>
          <w:kern w:val="2"/>
          <w:sz w:val="21"/>
          <w:szCs w:val="21"/>
          <w:lang w:val="en-US" w:eastAsia="zh-CN" w:bidi="ar-SA"/>
        </w:rPr>
      </w:pPr>
      <w:r>
        <w:rPr>
          <w:rFonts w:hint="default" w:ascii="黑体" w:hAnsi="黑体" w:eastAsia="黑体" w:cs="黑体"/>
          <w:kern w:val="2"/>
          <w:sz w:val="21"/>
          <w:szCs w:val="21"/>
          <w:lang w:val="en-US" w:eastAsia="zh-CN" w:bidi="ar-SA"/>
        </w:rPr>
        <w:t>A.</w:t>
      </w:r>
      <w:r>
        <w:rPr>
          <w:rFonts w:hint="eastAsia" w:ascii="黑体" w:hAnsi="黑体" w:eastAsia="黑体" w:cs="黑体"/>
          <w:kern w:val="2"/>
          <w:sz w:val="21"/>
          <w:szCs w:val="21"/>
          <w:lang w:val="en-US" w:eastAsia="zh-CN" w:bidi="ar-SA"/>
        </w:rPr>
        <w:t>3</w:t>
      </w:r>
      <w:r>
        <w:rPr>
          <w:rFonts w:hint="default" w:ascii="黑体" w:hAnsi="黑体" w:eastAsia="黑体" w:cs="黑体"/>
          <w:kern w:val="2"/>
          <w:sz w:val="21"/>
          <w:szCs w:val="21"/>
          <w:lang w:val="en-US" w:eastAsia="zh-CN" w:bidi="ar-SA"/>
        </w:rPr>
        <w:t>.</w:t>
      </w:r>
      <w:r>
        <w:rPr>
          <w:rFonts w:hint="eastAsia" w:ascii="黑体" w:hAnsi="黑体" w:eastAsia="黑体" w:cs="黑体"/>
          <w:kern w:val="2"/>
          <w:sz w:val="21"/>
          <w:szCs w:val="21"/>
          <w:lang w:val="en-US" w:eastAsia="zh-CN" w:bidi="ar-SA"/>
        </w:rPr>
        <w:t>4</w:t>
      </w:r>
      <w:r>
        <w:rPr>
          <w:rFonts w:hint="default" w:ascii="Times New Roman" w:hAnsi="Times New Roman" w:eastAsia="宋体" w:cs="Times New Roman"/>
          <w:kern w:val="2"/>
          <w:sz w:val="21"/>
          <w:szCs w:val="21"/>
          <w:lang w:val="en-US" w:eastAsia="zh-CN" w:bidi="ar-SA"/>
        </w:rPr>
        <w:t xml:space="preserve"> </w:t>
      </w:r>
      <w:r>
        <w:rPr>
          <w:rFonts w:hint="eastAsia" w:cs="Times New Roman"/>
          <w:kern w:val="2"/>
          <w:sz w:val="21"/>
          <w:szCs w:val="21"/>
          <w:lang w:val="en-US" w:eastAsia="zh-CN" w:bidi="ar-SA"/>
        </w:rPr>
        <w:t>垂直振荡器</w:t>
      </w:r>
      <w:r>
        <w:rPr>
          <w:rFonts w:hint="default" w:ascii="Times New Roman" w:hAnsi="Times New Roman" w:eastAsia="宋体" w:cs="Times New Roman"/>
          <w:kern w:val="2"/>
          <w:sz w:val="21"/>
          <w:szCs w:val="21"/>
          <w:lang w:val="en-US" w:eastAsia="zh-CN" w:bidi="ar-SA"/>
        </w:rPr>
        <w:t>。</w:t>
      </w:r>
    </w:p>
    <w:p w14:paraId="6CC6E8C4">
      <w:pPr>
        <w:keepNext w:val="0"/>
        <w:keepLines w:val="0"/>
        <w:pageBreakBefore w:val="0"/>
        <w:widowControl w:val="0"/>
        <w:kinsoku/>
        <w:wordWrap/>
        <w:overflowPunct/>
        <w:topLinePunct w:val="0"/>
        <w:autoSpaceDE w:val="0"/>
        <w:autoSpaceDN w:val="0"/>
        <w:bidi w:val="0"/>
        <w:adjustRightInd/>
        <w:snapToGrid w:val="0"/>
        <w:spacing w:line="360" w:lineRule="exact"/>
        <w:jc w:val="both"/>
        <w:textAlignment w:val="auto"/>
        <w:rPr>
          <w:rFonts w:hint="default" w:ascii="Times New Roman" w:hAnsi="Times New Roman" w:eastAsia="宋体" w:cs="Times New Roman"/>
          <w:kern w:val="2"/>
          <w:sz w:val="21"/>
          <w:szCs w:val="21"/>
          <w:lang w:val="en-US" w:eastAsia="zh-CN" w:bidi="ar-SA"/>
        </w:rPr>
      </w:pPr>
    </w:p>
    <w:p w14:paraId="2C797473">
      <w:pPr>
        <w:pStyle w:val="68"/>
        <w:rPr>
          <w:rFonts w:hint="eastAsia" w:ascii="黑体" w:eastAsia="黑体" w:cs="Times New Roman"/>
          <w:kern w:val="21"/>
          <w:szCs w:val="20"/>
        </w:rPr>
      </w:pPr>
      <w:r>
        <w:rPr>
          <w:rFonts w:hint="eastAsia" w:ascii="黑体" w:eastAsia="黑体" w:cs="Times New Roman"/>
          <w:kern w:val="21"/>
          <w:szCs w:val="20"/>
        </w:rPr>
        <w:t>A.</w:t>
      </w:r>
      <w:r>
        <w:rPr>
          <w:rFonts w:hint="eastAsia" w:ascii="黑体" w:eastAsia="黑体" w:cs="Times New Roman"/>
          <w:kern w:val="21"/>
          <w:szCs w:val="20"/>
          <w:lang w:val="en-US" w:eastAsia="zh-CN"/>
        </w:rPr>
        <w:t>4</w:t>
      </w:r>
      <w:r>
        <w:rPr>
          <w:rFonts w:hint="eastAsia" w:ascii="黑体" w:eastAsia="黑体" w:cs="Times New Roman"/>
          <w:kern w:val="21"/>
          <w:szCs w:val="20"/>
        </w:rPr>
        <w:t xml:space="preserve"> </w:t>
      </w:r>
      <w:bookmarkStart w:id="3" w:name="_Hlk143083052"/>
      <w:r>
        <w:rPr>
          <w:rFonts w:hint="eastAsia" w:ascii="黑体" w:eastAsia="黑体" w:cs="Times New Roman"/>
          <w:kern w:val="21"/>
          <w:szCs w:val="20"/>
        </w:rPr>
        <w:t>分析步骤</w:t>
      </w:r>
      <w:bookmarkEnd w:id="3"/>
    </w:p>
    <w:p w14:paraId="4A752CF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A.</w:t>
      </w:r>
      <w:r>
        <w:rPr>
          <w:rFonts w:hint="eastAsia" w:cs="Times New Roman"/>
          <w:kern w:val="0"/>
          <w:szCs w:val="21"/>
          <w:lang w:val="en-US" w:eastAsia="zh-CN"/>
        </w:rPr>
        <w:t>4</w:t>
      </w:r>
      <w:r>
        <w:rPr>
          <w:rFonts w:hint="default" w:ascii="Times New Roman" w:hAnsi="Times New Roman" w:cs="Times New Roman"/>
          <w:kern w:val="0"/>
          <w:szCs w:val="21"/>
        </w:rPr>
        <w:t>.1 萃取</w:t>
      </w:r>
      <w:r>
        <w:rPr>
          <w:rFonts w:hint="eastAsia" w:cs="Times New Roman"/>
          <w:kern w:val="0"/>
          <w:szCs w:val="21"/>
          <w:lang w:val="en-US" w:eastAsia="zh-CN"/>
        </w:rPr>
        <w:t>等温点E</w:t>
      </w:r>
      <w:r>
        <w:rPr>
          <w:rFonts w:hint="eastAsia" w:cs="Times New Roman"/>
          <w:kern w:val="0"/>
          <w:szCs w:val="21"/>
          <w:vertAlign w:val="subscript"/>
          <w:lang w:val="en-US" w:eastAsia="zh-CN"/>
        </w:rPr>
        <w:t>30</w:t>
      </w:r>
      <w:r>
        <w:rPr>
          <w:rFonts w:hint="default" w:ascii="Times New Roman" w:hAnsi="Times New Roman" w:cs="Times New Roman"/>
          <w:kern w:val="0"/>
          <w:szCs w:val="21"/>
        </w:rPr>
        <w:t>、萃取等温点</w:t>
      </w:r>
      <w:r>
        <w:rPr>
          <w:rFonts w:hint="eastAsia" w:cs="Times New Roman"/>
          <w:kern w:val="0"/>
          <w:szCs w:val="21"/>
          <w:lang w:val="en-US" w:eastAsia="zh-CN"/>
        </w:rPr>
        <w:t>E</w:t>
      </w:r>
      <w:r>
        <w:rPr>
          <w:rFonts w:hint="eastAsia" w:cs="Times New Roman"/>
          <w:kern w:val="0"/>
          <w:szCs w:val="21"/>
          <w:vertAlign w:val="subscript"/>
          <w:lang w:val="en-US" w:eastAsia="zh-CN"/>
        </w:rPr>
        <w:t>300</w:t>
      </w:r>
      <w:r>
        <w:rPr>
          <w:rFonts w:hint="default" w:ascii="Times New Roman" w:hAnsi="Times New Roman" w:cs="Times New Roman"/>
          <w:kern w:val="0"/>
          <w:szCs w:val="21"/>
        </w:rPr>
        <w:t>、萃取</w:t>
      </w:r>
      <w:r>
        <w:rPr>
          <w:rFonts w:hint="eastAsia" w:cs="Times New Roman"/>
          <w:kern w:val="0"/>
          <w:szCs w:val="21"/>
          <w:lang w:val="en-US" w:eastAsia="zh-CN"/>
        </w:rPr>
        <w:t>分相时间</w:t>
      </w:r>
      <w:r>
        <w:rPr>
          <w:rFonts w:hint="default" w:ascii="Times New Roman" w:hAnsi="Times New Roman" w:cs="Times New Roman"/>
          <w:kern w:val="0"/>
          <w:szCs w:val="21"/>
        </w:rPr>
        <w:t>、萃取Cu/Fe选择性的测定</w:t>
      </w:r>
    </w:p>
    <w:p w14:paraId="0C4A69EE">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A.</w:t>
      </w:r>
      <w:r>
        <w:rPr>
          <w:rFonts w:hint="eastAsia" w:cs="Times New Roman"/>
          <w:kern w:val="0"/>
          <w:szCs w:val="21"/>
          <w:lang w:val="en-US" w:eastAsia="zh-CN"/>
        </w:rPr>
        <w:t>4</w:t>
      </w:r>
      <w:r>
        <w:rPr>
          <w:rFonts w:hint="default" w:ascii="Times New Roman" w:hAnsi="Times New Roman" w:cs="Times New Roman"/>
          <w:kern w:val="0"/>
          <w:szCs w:val="21"/>
        </w:rPr>
        <w:t>.1.1萃取</w:t>
      </w:r>
      <w:r>
        <w:rPr>
          <w:rFonts w:hint="eastAsia" w:cs="Times New Roman"/>
          <w:kern w:val="0"/>
          <w:szCs w:val="21"/>
          <w:lang w:val="en-US" w:eastAsia="zh-CN"/>
        </w:rPr>
        <w:t>等温点</w:t>
      </w:r>
      <w:r>
        <w:rPr>
          <w:rFonts w:hint="default" w:ascii="Times New Roman" w:hAnsi="Times New Roman" w:cs="Times New Roman"/>
          <w:kern w:val="0"/>
          <w:szCs w:val="21"/>
        </w:rPr>
        <w:t xml:space="preserve"> E</w:t>
      </w:r>
      <w:r>
        <w:rPr>
          <w:rFonts w:hint="default" w:ascii="Times New Roman" w:hAnsi="Times New Roman" w:cs="Times New Roman"/>
          <w:kern w:val="0"/>
          <w:szCs w:val="21"/>
          <w:vertAlign w:val="subscript"/>
        </w:rPr>
        <w:t>30</w:t>
      </w:r>
    </w:p>
    <w:p w14:paraId="1DCE8869">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both"/>
        <w:textAlignment w:val="auto"/>
        <w:rPr>
          <w:rFonts w:hint="default" w:ascii="Times New Roman" w:hAnsi="Times New Roman" w:cs="Times New Roman"/>
          <w:color w:val="FF0000"/>
          <w:kern w:val="0"/>
          <w:szCs w:val="21"/>
        </w:rPr>
      </w:pPr>
      <w:r>
        <w:rPr>
          <w:rFonts w:hint="default" w:ascii="Times New Roman" w:hAnsi="Times New Roman" w:cs="Times New Roman"/>
          <w:kern w:val="0"/>
          <w:szCs w:val="21"/>
        </w:rPr>
        <w:t>分取50.00mL再生有机相（A.</w:t>
      </w:r>
      <w:r>
        <w:rPr>
          <w:rFonts w:hint="eastAsia" w:cs="Times New Roman"/>
          <w:kern w:val="0"/>
          <w:szCs w:val="21"/>
          <w:lang w:val="en-US" w:eastAsia="zh-CN"/>
        </w:rPr>
        <w:t>2</w:t>
      </w:r>
      <w:r>
        <w:rPr>
          <w:rFonts w:hint="default" w:ascii="Times New Roman" w:hAnsi="Times New Roman" w:cs="Times New Roman"/>
          <w:kern w:val="0"/>
          <w:szCs w:val="21"/>
        </w:rPr>
        <w:t>.9）、50.00mL标准萃取液（A.</w:t>
      </w:r>
      <w:r>
        <w:rPr>
          <w:rFonts w:hint="eastAsia" w:cs="Times New Roman"/>
          <w:kern w:val="0"/>
          <w:szCs w:val="21"/>
          <w:lang w:val="en-US" w:eastAsia="zh-CN"/>
        </w:rPr>
        <w:t>2</w:t>
      </w:r>
      <w:r>
        <w:rPr>
          <w:rFonts w:hint="default" w:ascii="Times New Roman" w:hAnsi="Times New Roman" w:cs="Times New Roman"/>
          <w:kern w:val="0"/>
          <w:szCs w:val="21"/>
        </w:rPr>
        <w:t>.7）于分液漏斗中，充分混合，</w:t>
      </w:r>
      <w:r>
        <w:rPr>
          <w:rFonts w:hint="eastAsia" w:cs="Times New Roman"/>
          <w:kern w:val="0"/>
          <w:szCs w:val="21"/>
          <w:lang w:val="en-US" w:eastAsia="zh-CN"/>
        </w:rPr>
        <w:t>使用垂直振荡器设定频率为300 rpm/min，</w:t>
      </w:r>
      <w:r>
        <w:rPr>
          <w:rFonts w:hint="eastAsia" w:cs="Times New Roman"/>
          <w:color w:val="auto"/>
          <w:kern w:val="0"/>
          <w:szCs w:val="21"/>
          <w:lang w:val="en-US" w:eastAsia="zh-CN"/>
        </w:rPr>
        <w:t>基于垂直震荡器启动缓慢，震荡器计时延长10S，共计振荡40s（也可以采用</w:t>
      </w:r>
      <w:r>
        <w:rPr>
          <w:rFonts w:hint="eastAsia" w:ascii="TT54AB0ED3tCID" w:hAnsi="TT54AB0ED3tCID" w:eastAsia="宋体" w:cs="TT54AB0ED3tCID"/>
          <w:b w:val="0"/>
          <w:bCs w:val="0"/>
          <w:color w:val="auto"/>
          <w:sz w:val="22"/>
          <w:szCs w:val="22"/>
          <w:lang w:eastAsia="zh-CN"/>
        </w:rPr>
        <w:t>叶轮</w:t>
      </w:r>
      <w:r>
        <w:rPr>
          <w:rFonts w:hint="eastAsia" w:ascii="TT54AB0ED3tCID" w:hAnsi="TT54AB0ED3tCID" w:cs="TT54AB0ED3tCID"/>
          <w:b w:val="0"/>
          <w:bCs w:val="0"/>
          <w:color w:val="auto"/>
          <w:sz w:val="22"/>
          <w:szCs w:val="22"/>
          <w:lang w:val="en-US" w:eastAsia="zh-CN"/>
        </w:rPr>
        <w:t>搅拌器</w:t>
      </w:r>
      <w:r>
        <w:rPr>
          <w:rFonts w:hint="eastAsia" w:ascii="TT54AB0ED3tCID" w:hAnsi="TT54AB0ED3tCID" w:eastAsia="宋体" w:cs="TT54AB0ED3tCID"/>
          <w:b w:val="0"/>
          <w:bCs w:val="0"/>
          <w:color w:val="auto"/>
          <w:sz w:val="22"/>
          <w:szCs w:val="22"/>
          <w:lang w:eastAsia="zh-CN"/>
        </w:rPr>
        <w:t>搅拌混合</w:t>
      </w:r>
      <w:r>
        <w:rPr>
          <w:rFonts w:hint="eastAsia" w:ascii="Times New Roman" w:hAnsi="Times New Roman" w:cs="Times New Roman"/>
          <w:b w:val="0"/>
          <w:bCs w:val="0"/>
          <w:color w:val="auto"/>
          <w:kern w:val="0"/>
          <w:sz w:val="21"/>
          <w:szCs w:val="21"/>
          <w:lang w:val="en-US" w:eastAsia="zh-CN"/>
        </w:rPr>
        <w:t>30s</w:t>
      </w:r>
      <w:r>
        <w:rPr>
          <w:rFonts w:hint="eastAsia" w:ascii="TT54AB0ED3tCID" w:hAnsi="TT54AB0ED3tCID" w:eastAsia="宋体" w:cs="TT54AB0ED3tCID"/>
          <w:b w:val="0"/>
          <w:bCs w:val="0"/>
          <w:color w:val="auto"/>
          <w:sz w:val="22"/>
          <w:szCs w:val="22"/>
          <w:lang w:eastAsia="zh-CN"/>
        </w:rPr>
        <w:t>，</w:t>
      </w:r>
      <w:r>
        <w:rPr>
          <w:rFonts w:hint="eastAsia" w:cs="Times New Roman"/>
          <w:color w:val="auto"/>
          <w:kern w:val="0"/>
          <w:szCs w:val="21"/>
          <w:lang w:val="en-US" w:eastAsia="zh-CN"/>
        </w:rPr>
        <w:t>设置搅拌装置混合转速为1750</w:t>
      </w:r>
      <w:r>
        <w:rPr>
          <w:rFonts w:hint="eastAsia" w:ascii="仿宋" w:hAnsi="仿宋" w:eastAsia="仿宋" w:cs="仿宋"/>
          <w:color w:val="auto"/>
          <w:kern w:val="0"/>
          <w:szCs w:val="21"/>
          <w:lang w:val="en-US" w:eastAsia="zh-CN"/>
        </w:rPr>
        <w:t>±</w:t>
      </w:r>
      <w:r>
        <w:rPr>
          <w:rFonts w:hint="eastAsia" w:cs="Times New Roman"/>
          <w:color w:val="auto"/>
          <w:kern w:val="0"/>
          <w:szCs w:val="21"/>
          <w:lang w:val="en-US" w:eastAsia="zh-CN"/>
        </w:rPr>
        <w:t>25rpm或用手工摇动30s，每秒摇动三次）</w:t>
      </w:r>
      <w:r>
        <w:rPr>
          <w:rFonts w:hint="default" w:ascii="Times New Roman" w:hAnsi="Times New Roman" w:cs="Times New Roman"/>
          <w:color w:val="auto"/>
          <w:kern w:val="0"/>
          <w:szCs w:val="21"/>
        </w:rPr>
        <w:t>，静置分相10</w:t>
      </w:r>
      <w:r>
        <w:rPr>
          <w:rFonts w:hint="eastAsia" w:cs="Times New Roman"/>
          <w:color w:val="auto"/>
          <w:kern w:val="0"/>
          <w:szCs w:val="21"/>
          <w:lang w:val="en-US" w:eastAsia="zh-CN"/>
        </w:rPr>
        <w:t>min</w:t>
      </w:r>
      <w:r>
        <w:rPr>
          <w:rFonts w:hint="default" w:ascii="Times New Roman" w:hAnsi="Times New Roman" w:cs="Times New Roman"/>
          <w:color w:val="auto"/>
          <w:kern w:val="0"/>
          <w:szCs w:val="21"/>
        </w:rPr>
        <w:t>，以等体积水洗涤有机相2次（或用</w:t>
      </w:r>
      <w:r>
        <w:rPr>
          <w:rFonts w:hint="eastAsia" w:cs="Times New Roman"/>
          <w:color w:val="auto"/>
          <w:kern w:val="0"/>
          <w:szCs w:val="21"/>
          <w:lang w:eastAsia="zh-CN"/>
        </w:rPr>
        <w:t>油相过滤纸</w:t>
      </w:r>
      <w:r>
        <w:rPr>
          <w:rFonts w:hint="default" w:ascii="Times New Roman" w:hAnsi="Times New Roman" w:cs="Times New Roman"/>
          <w:color w:val="auto"/>
          <w:kern w:val="0"/>
          <w:szCs w:val="21"/>
        </w:rPr>
        <w:t>（A.</w:t>
      </w:r>
      <w:r>
        <w:rPr>
          <w:rFonts w:hint="eastAsia" w:cs="Times New Roman"/>
          <w:color w:val="auto"/>
          <w:kern w:val="0"/>
          <w:szCs w:val="21"/>
          <w:lang w:val="en-US" w:eastAsia="zh-CN"/>
        </w:rPr>
        <w:t>3</w:t>
      </w:r>
      <w:r>
        <w:rPr>
          <w:rFonts w:hint="default" w:ascii="Times New Roman" w:hAnsi="Times New Roman" w:cs="Times New Roman"/>
          <w:color w:val="auto"/>
          <w:kern w:val="0"/>
          <w:szCs w:val="21"/>
        </w:rPr>
        <w:t>.4）过滤），第2次分相时间为30</w:t>
      </w:r>
      <w:r>
        <w:rPr>
          <w:rFonts w:hint="eastAsia" w:cs="Times New Roman"/>
          <w:color w:val="auto"/>
          <w:kern w:val="0"/>
          <w:szCs w:val="21"/>
          <w:lang w:val="en-US" w:eastAsia="zh-CN"/>
        </w:rPr>
        <w:t xml:space="preserve"> min</w:t>
      </w:r>
      <w:r>
        <w:rPr>
          <w:rFonts w:hint="default" w:ascii="Times New Roman" w:hAnsi="Times New Roman" w:cs="Times New Roman"/>
          <w:color w:val="auto"/>
          <w:kern w:val="0"/>
          <w:szCs w:val="21"/>
        </w:rPr>
        <w:t>，弃去水相，有机相以等体积标准</w:t>
      </w:r>
      <w:r>
        <w:rPr>
          <w:rFonts w:hint="default" w:ascii="Times New Roman" w:hAnsi="Times New Roman" w:cs="Times New Roman"/>
          <w:kern w:val="0"/>
          <w:szCs w:val="21"/>
        </w:rPr>
        <w:t>反萃空白液（A.</w:t>
      </w:r>
      <w:r>
        <w:rPr>
          <w:rFonts w:hint="eastAsia" w:cs="Times New Roman"/>
          <w:kern w:val="0"/>
          <w:szCs w:val="21"/>
          <w:lang w:val="en-US" w:eastAsia="zh-CN"/>
        </w:rPr>
        <w:t>2</w:t>
      </w:r>
      <w:r>
        <w:rPr>
          <w:rFonts w:hint="default" w:ascii="Times New Roman" w:hAnsi="Times New Roman" w:cs="Times New Roman"/>
          <w:kern w:val="0"/>
          <w:szCs w:val="21"/>
        </w:rPr>
        <w:t>.10）反萃取2次，每次摇动3</w:t>
      </w:r>
      <w:r>
        <w:rPr>
          <w:rFonts w:hint="eastAsia" w:cs="Times New Roman"/>
          <w:kern w:val="0"/>
          <w:szCs w:val="21"/>
          <w:lang w:val="en-US" w:eastAsia="zh-CN"/>
        </w:rPr>
        <w:t xml:space="preserve"> min</w:t>
      </w:r>
      <w:r>
        <w:rPr>
          <w:rFonts w:hint="eastAsia" w:cs="Times New Roman"/>
          <w:kern w:val="0"/>
          <w:szCs w:val="21"/>
          <w:lang w:eastAsia="zh-CN"/>
        </w:rPr>
        <w:t>，</w:t>
      </w:r>
      <w:r>
        <w:rPr>
          <w:rFonts w:hint="default" w:ascii="Times New Roman" w:hAnsi="Times New Roman" w:cs="Times New Roman"/>
          <w:kern w:val="0"/>
          <w:szCs w:val="21"/>
        </w:rPr>
        <w:t>静止分相5</w:t>
      </w:r>
      <w:r>
        <w:rPr>
          <w:rFonts w:hint="eastAsia" w:cs="Times New Roman"/>
          <w:kern w:val="0"/>
          <w:szCs w:val="21"/>
          <w:lang w:val="en-US" w:eastAsia="zh-CN"/>
        </w:rPr>
        <w:t xml:space="preserve"> min</w:t>
      </w:r>
      <w:r>
        <w:rPr>
          <w:rFonts w:hint="default" w:ascii="Times New Roman" w:hAnsi="Times New Roman" w:cs="Times New Roman"/>
          <w:kern w:val="0"/>
          <w:szCs w:val="21"/>
        </w:rPr>
        <w:t>。合并2次反萃水相放置于100 mL烧杯中，摇匀，用于测定水相中铜的含量E</w:t>
      </w:r>
      <w:r>
        <w:rPr>
          <w:rFonts w:hint="default" w:ascii="Times New Roman" w:hAnsi="Times New Roman" w:cs="Times New Roman"/>
          <w:kern w:val="0"/>
          <w:szCs w:val="21"/>
          <w:vertAlign w:val="subscript"/>
        </w:rPr>
        <w:t>30</w:t>
      </w:r>
      <w:r>
        <w:rPr>
          <w:rFonts w:hint="default" w:ascii="Times New Roman" w:hAnsi="Times New Roman" w:cs="Times New Roman"/>
          <w:kern w:val="0"/>
          <w:szCs w:val="21"/>
        </w:rPr>
        <w:t>。</w:t>
      </w:r>
    </w:p>
    <w:p w14:paraId="1753D96C">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注：纯酮肟铜萃取剂按60秒</w:t>
      </w:r>
      <w:r>
        <w:rPr>
          <w:rFonts w:hint="eastAsia" w:cs="Times New Roman"/>
          <w:kern w:val="0"/>
          <w:szCs w:val="21"/>
          <w:lang w:val="en-US" w:eastAsia="zh-CN"/>
        </w:rPr>
        <w:t>萃取等温点</w:t>
      </w:r>
      <w:r>
        <w:rPr>
          <w:rFonts w:hint="default" w:ascii="Times New Roman" w:hAnsi="Times New Roman" w:cs="Times New Roman"/>
          <w:kern w:val="0"/>
          <w:szCs w:val="21"/>
        </w:rPr>
        <w:t>取样，分析其E</w:t>
      </w:r>
      <w:r>
        <w:rPr>
          <w:rFonts w:hint="default" w:ascii="Times New Roman" w:hAnsi="Times New Roman" w:cs="Times New Roman"/>
          <w:kern w:val="0"/>
          <w:szCs w:val="21"/>
          <w:vertAlign w:val="subscript"/>
        </w:rPr>
        <w:t>60</w:t>
      </w:r>
      <w:r>
        <w:rPr>
          <w:rFonts w:hint="default" w:ascii="Times New Roman" w:hAnsi="Times New Roman" w:cs="Times New Roman"/>
          <w:kern w:val="0"/>
          <w:szCs w:val="21"/>
        </w:rPr>
        <w:t>，其它指标分析方法均相同。</w:t>
      </w:r>
    </w:p>
    <w:p w14:paraId="06C8BD55">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A.</w:t>
      </w:r>
      <w:r>
        <w:rPr>
          <w:rFonts w:hint="eastAsia" w:cs="Times New Roman"/>
          <w:kern w:val="0"/>
          <w:szCs w:val="21"/>
          <w:lang w:val="en-US" w:eastAsia="zh-CN"/>
        </w:rPr>
        <w:t>4</w:t>
      </w:r>
      <w:r>
        <w:rPr>
          <w:rFonts w:hint="default" w:ascii="Times New Roman" w:hAnsi="Times New Roman" w:cs="Times New Roman"/>
          <w:kern w:val="0"/>
          <w:szCs w:val="21"/>
        </w:rPr>
        <w:t xml:space="preserve">.1.2 </w:t>
      </w:r>
      <w:r>
        <w:rPr>
          <w:rFonts w:hint="eastAsia" w:cs="Times New Roman"/>
          <w:kern w:val="0"/>
          <w:szCs w:val="21"/>
          <w:lang w:val="en-US" w:eastAsia="zh-CN"/>
        </w:rPr>
        <w:t>萃取等温点</w:t>
      </w:r>
      <w:r>
        <w:rPr>
          <w:rFonts w:hint="default" w:ascii="Times New Roman" w:hAnsi="Times New Roman" w:cs="Times New Roman"/>
          <w:kern w:val="0"/>
          <w:szCs w:val="21"/>
        </w:rPr>
        <w:t>（E</w:t>
      </w:r>
      <w:r>
        <w:rPr>
          <w:rFonts w:hint="default" w:ascii="Times New Roman" w:hAnsi="Times New Roman" w:cs="Times New Roman"/>
          <w:kern w:val="0"/>
          <w:szCs w:val="21"/>
          <w:vertAlign w:val="subscript"/>
        </w:rPr>
        <w:t>300</w:t>
      </w:r>
      <w:r>
        <w:rPr>
          <w:rFonts w:hint="default" w:ascii="Times New Roman" w:hAnsi="Times New Roman" w:cs="Times New Roman"/>
          <w:kern w:val="0"/>
        </w:rPr>
        <w:t>）</w:t>
      </w:r>
      <w:r>
        <w:rPr>
          <w:rFonts w:hint="eastAsia" w:cs="Times New Roman"/>
          <w:kern w:val="0"/>
          <w:szCs w:val="21"/>
          <w:lang w:eastAsia="zh-CN"/>
        </w:rPr>
        <w:t>、</w:t>
      </w:r>
      <w:r>
        <w:rPr>
          <w:rFonts w:hint="default" w:ascii="Times New Roman" w:hAnsi="Times New Roman" w:cs="Times New Roman"/>
          <w:kern w:val="0"/>
          <w:szCs w:val="21"/>
        </w:rPr>
        <w:t>萃取</w:t>
      </w:r>
      <w:r>
        <w:rPr>
          <w:rFonts w:hint="eastAsia" w:cs="Times New Roman"/>
          <w:kern w:val="0"/>
          <w:szCs w:val="21"/>
          <w:lang w:val="en-US" w:eastAsia="zh-CN"/>
        </w:rPr>
        <w:t>分相</w:t>
      </w:r>
      <w:r>
        <w:rPr>
          <w:rFonts w:hint="default" w:ascii="Times New Roman" w:hAnsi="Times New Roman" w:cs="Times New Roman"/>
          <w:kern w:val="0"/>
          <w:szCs w:val="21"/>
        </w:rPr>
        <w:t>时间</w:t>
      </w:r>
    </w:p>
    <w:p w14:paraId="5E142917">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分取负载有机相(A.</w:t>
      </w:r>
      <w:r>
        <w:rPr>
          <w:rFonts w:hint="eastAsia" w:cs="Times New Roman"/>
          <w:kern w:val="0"/>
          <w:szCs w:val="21"/>
          <w:lang w:val="en-US" w:eastAsia="zh-CN"/>
        </w:rPr>
        <w:t>2</w:t>
      </w:r>
      <w:r>
        <w:rPr>
          <w:rFonts w:hint="default" w:ascii="Times New Roman" w:hAnsi="Times New Roman" w:cs="Times New Roman"/>
          <w:kern w:val="0"/>
          <w:szCs w:val="21"/>
        </w:rPr>
        <w:t>.11)50.00 mL，以等体积去离子水洗涤2次(或用</w:t>
      </w:r>
      <w:bookmarkStart w:id="4" w:name="_Hlk141275666"/>
      <w:r>
        <w:rPr>
          <w:rFonts w:hint="eastAsia" w:cs="Times New Roman"/>
          <w:kern w:val="0"/>
          <w:szCs w:val="21"/>
          <w:lang w:eastAsia="zh-CN"/>
        </w:rPr>
        <w:t>油相过滤纸</w:t>
      </w:r>
      <w:r>
        <w:rPr>
          <w:rFonts w:hint="default" w:ascii="Times New Roman" w:hAnsi="Times New Roman" w:cs="Times New Roman"/>
          <w:kern w:val="0"/>
          <w:szCs w:val="21"/>
        </w:rPr>
        <w:t>（A.</w:t>
      </w:r>
      <w:r>
        <w:rPr>
          <w:rFonts w:hint="eastAsia" w:cs="Times New Roman"/>
          <w:kern w:val="0"/>
          <w:szCs w:val="21"/>
          <w:lang w:val="en-US" w:eastAsia="zh-CN"/>
        </w:rPr>
        <w:t>3</w:t>
      </w:r>
      <w:r>
        <w:rPr>
          <w:rFonts w:hint="default" w:ascii="Times New Roman" w:hAnsi="Times New Roman" w:cs="Times New Roman"/>
          <w:kern w:val="0"/>
          <w:szCs w:val="21"/>
        </w:rPr>
        <w:t>.4）</w:t>
      </w:r>
      <w:bookmarkEnd w:id="4"/>
      <w:r>
        <w:rPr>
          <w:rFonts w:hint="default" w:ascii="Times New Roman" w:hAnsi="Times New Roman" w:cs="Times New Roman"/>
          <w:kern w:val="0"/>
          <w:szCs w:val="21"/>
        </w:rPr>
        <w:t>过滤)，第2次洗涤分相时间为30</w:t>
      </w:r>
      <w:r>
        <w:rPr>
          <w:rFonts w:hint="eastAsia" w:cs="Times New Roman"/>
          <w:kern w:val="0"/>
          <w:szCs w:val="21"/>
          <w:lang w:val="en-US" w:eastAsia="zh-CN"/>
        </w:rPr>
        <w:t xml:space="preserve"> min</w:t>
      </w:r>
      <w:r>
        <w:rPr>
          <w:rFonts w:hint="default" w:ascii="Times New Roman" w:hAnsi="Times New Roman" w:cs="Times New Roman"/>
          <w:kern w:val="0"/>
          <w:szCs w:val="21"/>
        </w:rPr>
        <w:t>、弃去水相、有机相以等体积标准反萃空白液（A.</w:t>
      </w:r>
      <w:r>
        <w:rPr>
          <w:rFonts w:hint="eastAsia" w:cs="Times New Roman"/>
          <w:kern w:val="0"/>
          <w:szCs w:val="21"/>
          <w:lang w:val="en-US" w:eastAsia="zh-CN"/>
        </w:rPr>
        <w:t>2</w:t>
      </w:r>
      <w:r>
        <w:rPr>
          <w:rFonts w:hint="default" w:ascii="Times New Roman" w:hAnsi="Times New Roman" w:cs="Times New Roman"/>
          <w:kern w:val="0"/>
          <w:szCs w:val="21"/>
        </w:rPr>
        <w:t>.10）反萃取2次</w:t>
      </w:r>
      <w:r>
        <w:rPr>
          <w:rFonts w:hint="eastAsia" w:cs="Times New Roman"/>
          <w:kern w:val="0"/>
          <w:szCs w:val="21"/>
          <w:lang w:eastAsia="zh-CN"/>
        </w:rPr>
        <w:t>，</w:t>
      </w:r>
      <w:r>
        <w:rPr>
          <w:rFonts w:hint="default" w:ascii="Times New Roman" w:hAnsi="Times New Roman" w:cs="Times New Roman"/>
          <w:kern w:val="0"/>
          <w:szCs w:val="21"/>
        </w:rPr>
        <w:t>每次摇动3</w:t>
      </w:r>
      <w:r>
        <w:rPr>
          <w:rFonts w:hint="eastAsia" w:cs="Times New Roman"/>
          <w:kern w:val="0"/>
          <w:szCs w:val="21"/>
          <w:lang w:val="en-US" w:eastAsia="zh-CN"/>
        </w:rPr>
        <w:t xml:space="preserve"> min</w:t>
      </w:r>
      <w:r>
        <w:rPr>
          <w:rFonts w:hint="eastAsia" w:cs="Times New Roman"/>
          <w:kern w:val="0"/>
          <w:szCs w:val="21"/>
          <w:lang w:eastAsia="zh-CN"/>
        </w:rPr>
        <w:t>，</w:t>
      </w:r>
      <w:r>
        <w:rPr>
          <w:rFonts w:hint="default" w:ascii="Times New Roman" w:hAnsi="Times New Roman" w:cs="Times New Roman"/>
          <w:kern w:val="0"/>
          <w:szCs w:val="21"/>
        </w:rPr>
        <w:t>静止分相5</w:t>
      </w:r>
      <w:r>
        <w:rPr>
          <w:rFonts w:hint="eastAsia" w:cs="Times New Roman"/>
          <w:kern w:val="0"/>
          <w:szCs w:val="21"/>
          <w:lang w:val="en-US" w:eastAsia="zh-CN"/>
        </w:rPr>
        <w:t xml:space="preserve"> min</w:t>
      </w:r>
      <w:r>
        <w:rPr>
          <w:rFonts w:hint="default" w:ascii="Times New Roman" w:hAnsi="Times New Roman" w:cs="Times New Roman"/>
          <w:kern w:val="0"/>
          <w:szCs w:val="21"/>
        </w:rPr>
        <w:t>。合并2次反萃水相放置于100</w:t>
      </w:r>
      <w:r>
        <w:rPr>
          <w:rFonts w:hint="eastAsia" w:cs="Times New Roman"/>
          <w:kern w:val="0"/>
          <w:szCs w:val="21"/>
          <w:lang w:val="en-US" w:eastAsia="zh-CN"/>
        </w:rPr>
        <w:t xml:space="preserve"> </w:t>
      </w:r>
      <w:r>
        <w:rPr>
          <w:rFonts w:hint="default" w:ascii="Times New Roman" w:hAnsi="Times New Roman" w:cs="Times New Roman"/>
          <w:kern w:val="0"/>
          <w:szCs w:val="21"/>
        </w:rPr>
        <w:t>mL烧杯中摇匀，用于测定水相中铜的含量E</w:t>
      </w:r>
      <w:r>
        <w:rPr>
          <w:rFonts w:hint="default" w:ascii="Times New Roman" w:hAnsi="Times New Roman" w:cs="Times New Roman"/>
          <w:kern w:val="0"/>
          <w:szCs w:val="21"/>
          <w:vertAlign w:val="subscript"/>
        </w:rPr>
        <w:t>300</w:t>
      </w:r>
      <w:r>
        <w:rPr>
          <w:rFonts w:hint="default" w:ascii="Times New Roman" w:hAnsi="Times New Roman" w:cs="Times New Roman"/>
          <w:kern w:val="0"/>
          <w:szCs w:val="21"/>
        </w:rPr>
        <w:t>，即为有机相300秒的铜萃取量</w:t>
      </w:r>
      <w:r>
        <w:rPr>
          <w:rFonts w:hint="default" w:ascii="Times New Roman" w:hAnsi="Times New Roman" w:cs="Times New Roman"/>
          <w:kern w:val="0"/>
          <w:szCs w:val="21"/>
          <w:lang w:eastAsia="zh-CN"/>
        </w:rPr>
        <w:t>，</w:t>
      </w:r>
      <w:r>
        <w:rPr>
          <w:rFonts w:hint="default" w:ascii="Times New Roman" w:hAnsi="Times New Roman" w:cs="Times New Roman"/>
          <w:kern w:val="0"/>
          <w:szCs w:val="21"/>
          <w:lang w:val="en-US" w:eastAsia="zh-CN"/>
        </w:rPr>
        <w:t>铜的测定按照附录B进行，下同</w:t>
      </w:r>
      <w:r>
        <w:rPr>
          <w:rFonts w:hint="default" w:ascii="Times New Roman" w:hAnsi="Times New Roman" w:cs="Times New Roman"/>
          <w:kern w:val="0"/>
          <w:szCs w:val="21"/>
        </w:rPr>
        <w:t>。</w:t>
      </w:r>
    </w:p>
    <w:p w14:paraId="46792E92">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A.</w:t>
      </w:r>
      <w:r>
        <w:rPr>
          <w:rFonts w:hint="eastAsia" w:cs="Times New Roman"/>
          <w:kern w:val="0"/>
          <w:szCs w:val="21"/>
          <w:lang w:val="en-US" w:eastAsia="zh-CN"/>
        </w:rPr>
        <w:t>4</w:t>
      </w:r>
      <w:r>
        <w:rPr>
          <w:rFonts w:hint="default" w:ascii="Times New Roman" w:hAnsi="Times New Roman" w:cs="Times New Roman"/>
          <w:kern w:val="0"/>
          <w:szCs w:val="21"/>
        </w:rPr>
        <w:t>.1.3 萃取Cu/Fe选择性</w:t>
      </w:r>
    </w:p>
    <w:p w14:paraId="31FC815D">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分取50.0mL负载有机相（A.</w:t>
      </w:r>
      <w:r>
        <w:rPr>
          <w:rFonts w:hint="eastAsia" w:cs="Times New Roman"/>
          <w:kern w:val="0"/>
          <w:szCs w:val="21"/>
          <w:lang w:val="en-US" w:eastAsia="zh-CN"/>
        </w:rPr>
        <w:t>2</w:t>
      </w:r>
      <w:r>
        <w:rPr>
          <w:rFonts w:hint="default" w:ascii="Times New Roman" w:hAnsi="Times New Roman" w:cs="Times New Roman"/>
          <w:kern w:val="0"/>
          <w:szCs w:val="21"/>
        </w:rPr>
        <w:t>.11）、以</w:t>
      </w:r>
      <w:r>
        <w:rPr>
          <w:rFonts w:hint="eastAsia" w:cs="Times New Roman"/>
          <w:kern w:val="0"/>
          <w:szCs w:val="21"/>
          <w:lang w:eastAsia="zh-CN"/>
        </w:rPr>
        <w:t>油相过滤纸</w:t>
      </w:r>
      <w:r>
        <w:rPr>
          <w:rFonts w:hint="default" w:ascii="Times New Roman" w:hAnsi="Times New Roman" w:cs="Times New Roman"/>
          <w:kern w:val="0"/>
          <w:szCs w:val="21"/>
        </w:rPr>
        <w:t>重复过滤有机相2遍于100 mL烧杯中（每遍1张滤纸），用准确分取适量过滤后有机相于分液漏斗中，再以等体积标准反萃空白液（A.</w:t>
      </w:r>
      <w:r>
        <w:rPr>
          <w:rFonts w:hint="eastAsia" w:cs="Times New Roman"/>
          <w:kern w:val="0"/>
          <w:szCs w:val="21"/>
          <w:lang w:val="en-US" w:eastAsia="zh-CN"/>
        </w:rPr>
        <w:t>2</w:t>
      </w:r>
      <w:r>
        <w:rPr>
          <w:rFonts w:hint="default" w:ascii="Times New Roman" w:hAnsi="Times New Roman" w:cs="Times New Roman"/>
          <w:kern w:val="0"/>
          <w:szCs w:val="21"/>
        </w:rPr>
        <w:t>.10）摇动混合时间为3分钟，静止分相5分钟。反萃水相放置于100mL烧杯中，用于测定反萃水相中铜E</w:t>
      </w:r>
      <w:r>
        <w:rPr>
          <w:rFonts w:hint="default" w:ascii="Times New Roman" w:hAnsi="Times New Roman" w:cs="Times New Roman"/>
          <w:kern w:val="0"/>
          <w:szCs w:val="21"/>
          <w:vertAlign w:val="subscript"/>
        </w:rPr>
        <w:t>300</w:t>
      </w:r>
      <w:r>
        <w:rPr>
          <w:rFonts w:hint="default" w:ascii="Times New Roman" w:hAnsi="Times New Roman" w:cs="Times New Roman"/>
          <w:kern w:val="0"/>
          <w:szCs w:val="21"/>
        </w:rPr>
        <w:t>（Cu）、铁E</w:t>
      </w:r>
      <w:r>
        <w:rPr>
          <w:rFonts w:hint="default" w:ascii="Times New Roman" w:hAnsi="Times New Roman" w:cs="Times New Roman"/>
          <w:kern w:val="0"/>
          <w:szCs w:val="21"/>
          <w:vertAlign w:val="subscript"/>
        </w:rPr>
        <w:t>300</w:t>
      </w:r>
      <w:r>
        <w:rPr>
          <w:rFonts w:hint="default" w:ascii="Times New Roman" w:hAnsi="Times New Roman" w:cs="Times New Roman"/>
          <w:kern w:val="0"/>
          <w:szCs w:val="21"/>
        </w:rPr>
        <w:t>（Fe）含量</w:t>
      </w:r>
      <w:r>
        <w:rPr>
          <w:rFonts w:hint="default" w:ascii="Times New Roman" w:hAnsi="Times New Roman" w:cs="Times New Roman"/>
          <w:kern w:val="0"/>
          <w:szCs w:val="21"/>
          <w:lang w:eastAsia="zh-CN"/>
        </w:rPr>
        <w:t>，</w:t>
      </w:r>
      <w:r>
        <w:rPr>
          <w:rFonts w:hint="eastAsia" w:cs="Times New Roman"/>
          <w:kern w:val="0"/>
          <w:szCs w:val="21"/>
          <w:lang w:val="en-US" w:eastAsia="zh-CN"/>
        </w:rPr>
        <w:t>铜的测定按照附录B进行，</w:t>
      </w:r>
      <w:r>
        <w:rPr>
          <w:rFonts w:hint="default" w:ascii="Times New Roman" w:hAnsi="Times New Roman" w:cs="Times New Roman"/>
          <w:kern w:val="0"/>
          <w:szCs w:val="21"/>
          <w:lang w:val="en-US" w:eastAsia="zh-CN"/>
        </w:rPr>
        <w:t>铁的测定按照附录</w:t>
      </w:r>
      <w:r>
        <w:rPr>
          <w:rFonts w:hint="eastAsia" w:cs="Times New Roman"/>
          <w:kern w:val="0"/>
          <w:szCs w:val="21"/>
          <w:lang w:val="en-US" w:eastAsia="zh-CN"/>
        </w:rPr>
        <w:t>C</w:t>
      </w:r>
      <w:r>
        <w:rPr>
          <w:rFonts w:hint="default" w:ascii="Times New Roman" w:hAnsi="Times New Roman" w:cs="Times New Roman"/>
          <w:kern w:val="0"/>
          <w:szCs w:val="21"/>
          <w:lang w:val="en-US" w:eastAsia="zh-CN"/>
        </w:rPr>
        <w:t>进行</w:t>
      </w:r>
      <w:r>
        <w:rPr>
          <w:rFonts w:hint="default" w:ascii="Times New Roman" w:hAnsi="Times New Roman" w:cs="Times New Roman"/>
          <w:kern w:val="0"/>
          <w:szCs w:val="21"/>
        </w:rPr>
        <w:t>。</w:t>
      </w:r>
    </w:p>
    <w:p w14:paraId="3EFB9CF5">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A.</w:t>
      </w:r>
      <w:r>
        <w:rPr>
          <w:rFonts w:hint="eastAsia" w:cs="Times New Roman"/>
          <w:kern w:val="0"/>
          <w:szCs w:val="21"/>
          <w:lang w:val="en-US" w:eastAsia="zh-CN"/>
        </w:rPr>
        <w:t>4</w:t>
      </w:r>
      <w:r>
        <w:rPr>
          <w:rFonts w:hint="default" w:ascii="Times New Roman" w:hAnsi="Times New Roman" w:cs="Times New Roman"/>
          <w:kern w:val="0"/>
          <w:szCs w:val="21"/>
        </w:rPr>
        <w:t xml:space="preserve">.2  </w:t>
      </w:r>
      <w:r>
        <w:rPr>
          <w:rFonts w:hint="eastAsia" w:cs="Times New Roman"/>
          <w:kern w:val="0"/>
          <w:szCs w:val="21"/>
          <w:lang w:val="en-US" w:eastAsia="zh-CN"/>
        </w:rPr>
        <w:t>反萃等温点S</w:t>
      </w:r>
      <w:r>
        <w:rPr>
          <w:rFonts w:hint="eastAsia" w:cs="Times New Roman"/>
          <w:kern w:val="0"/>
          <w:szCs w:val="21"/>
          <w:vertAlign w:val="subscript"/>
          <w:lang w:val="en-US" w:eastAsia="zh-CN"/>
        </w:rPr>
        <w:t>30</w:t>
      </w:r>
      <w:r>
        <w:rPr>
          <w:rFonts w:hint="default" w:ascii="Times New Roman" w:hAnsi="Times New Roman" w:cs="Times New Roman"/>
          <w:kern w:val="0"/>
          <w:szCs w:val="21"/>
        </w:rPr>
        <w:t>、反萃等温点</w:t>
      </w:r>
      <w:r>
        <w:rPr>
          <w:rFonts w:hint="eastAsia" w:cs="Times New Roman"/>
          <w:kern w:val="0"/>
          <w:szCs w:val="21"/>
          <w:lang w:val="en-US" w:eastAsia="zh-CN"/>
        </w:rPr>
        <w:t>S</w:t>
      </w:r>
      <w:r>
        <w:rPr>
          <w:rFonts w:hint="eastAsia" w:cs="Times New Roman"/>
          <w:kern w:val="0"/>
          <w:szCs w:val="21"/>
          <w:vertAlign w:val="subscript"/>
          <w:lang w:val="en-US" w:eastAsia="zh-CN"/>
        </w:rPr>
        <w:t>300</w:t>
      </w:r>
      <w:r>
        <w:rPr>
          <w:rFonts w:hint="default" w:ascii="Times New Roman" w:hAnsi="Times New Roman" w:cs="Times New Roman"/>
          <w:kern w:val="0"/>
          <w:szCs w:val="21"/>
        </w:rPr>
        <w:t>、反萃分相时间、铜净传递量的测定</w:t>
      </w:r>
    </w:p>
    <w:p w14:paraId="55C14A7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A.</w:t>
      </w:r>
      <w:r>
        <w:rPr>
          <w:rFonts w:hint="eastAsia" w:cs="Times New Roman"/>
          <w:kern w:val="0"/>
          <w:szCs w:val="21"/>
          <w:lang w:val="en-US" w:eastAsia="zh-CN"/>
        </w:rPr>
        <w:t>4</w:t>
      </w:r>
      <w:r>
        <w:rPr>
          <w:rFonts w:hint="default" w:ascii="Times New Roman" w:hAnsi="Times New Roman" w:cs="Times New Roman"/>
          <w:kern w:val="0"/>
          <w:szCs w:val="21"/>
        </w:rPr>
        <w:t>.2.1 反萃</w:t>
      </w:r>
      <w:r>
        <w:rPr>
          <w:rFonts w:hint="eastAsia" w:cs="Times New Roman"/>
          <w:kern w:val="0"/>
          <w:szCs w:val="21"/>
          <w:lang w:val="en-US" w:eastAsia="zh-CN"/>
        </w:rPr>
        <w:t>等温点</w:t>
      </w:r>
      <w:r>
        <w:rPr>
          <w:rFonts w:hint="default" w:ascii="Times New Roman" w:hAnsi="Times New Roman" w:cs="Times New Roman"/>
          <w:kern w:val="0"/>
          <w:szCs w:val="21"/>
        </w:rPr>
        <w:t>S</w:t>
      </w:r>
      <w:r>
        <w:rPr>
          <w:rFonts w:hint="default" w:ascii="Times New Roman" w:hAnsi="Times New Roman" w:cs="Times New Roman"/>
          <w:kern w:val="0"/>
          <w:szCs w:val="21"/>
          <w:vertAlign w:val="subscript"/>
        </w:rPr>
        <w:t>30</w:t>
      </w:r>
    </w:p>
    <w:p w14:paraId="7353249A">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分取50.00mL负载有机相（A.</w:t>
      </w:r>
      <w:r>
        <w:rPr>
          <w:rFonts w:hint="eastAsia" w:cs="Times New Roman"/>
          <w:kern w:val="0"/>
          <w:szCs w:val="21"/>
          <w:lang w:val="en-US" w:eastAsia="zh-CN"/>
        </w:rPr>
        <w:t>2</w:t>
      </w:r>
      <w:r>
        <w:rPr>
          <w:rFonts w:hint="default" w:ascii="Times New Roman" w:hAnsi="Times New Roman" w:cs="Times New Roman"/>
          <w:kern w:val="0"/>
          <w:szCs w:val="21"/>
        </w:rPr>
        <w:t>.11）、50.00 mL标准反萃液（A.</w:t>
      </w:r>
      <w:r>
        <w:rPr>
          <w:rFonts w:hint="eastAsia" w:cs="Times New Roman"/>
          <w:kern w:val="0"/>
          <w:szCs w:val="21"/>
          <w:lang w:val="en-US" w:eastAsia="zh-CN"/>
        </w:rPr>
        <w:t>2</w:t>
      </w:r>
      <w:r>
        <w:rPr>
          <w:rFonts w:hint="default" w:ascii="Times New Roman" w:hAnsi="Times New Roman" w:cs="Times New Roman"/>
          <w:kern w:val="0"/>
          <w:szCs w:val="21"/>
        </w:rPr>
        <w:t>.7）于分液漏斗中</w:t>
      </w:r>
      <w:r>
        <w:rPr>
          <w:rFonts w:hint="eastAsia" w:cs="Times New Roman"/>
          <w:kern w:val="0"/>
          <w:szCs w:val="21"/>
          <w:lang w:eastAsia="zh-CN"/>
        </w:rPr>
        <w:t>，</w:t>
      </w:r>
      <w:r>
        <w:rPr>
          <w:rFonts w:hint="default" w:ascii="Times New Roman" w:hAnsi="Times New Roman" w:cs="Times New Roman"/>
          <w:kern w:val="0"/>
          <w:szCs w:val="21"/>
        </w:rPr>
        <w:t>充分混合</w:t>
      </w:r>
      <w:r>
        <w:rPr>
          <w:rFonts w:hint="eastAsia" w:cs="Times New Roman"/>
          <w:kern w:val="0"/>
          <w:szCs w:val="21"/>
          <w:lang w:eastAsia="zh-CN"/>
        </w:rPr>
        <w:t>，</w:t>
      </w:r>
      <w:r>
        <w:rPr>
          <w:rFonts w:hint="eastAsia" w:cs="Times New Roman"/>
          <w:kern w:val="0"/>
          <w:szCs w:val="21"/>
          <w:lang w:val="en-US" w:eastAsia="zh-CN"/>
        </w:rPr>
        <w:t>用力</w:t>
      </w:r>
      <w:r>
        <w:rPr>
          <w:rFonts w:hint="default" w:ascii="Times New Roman" w:hAnsi="Times New Roman" w:cs="Times New Roman"/>
          <w:kern w:val="0"/>
          <w:szCs w:val="21"/>
        </w:rPr>
        <w:t>摇动30秒</w:t>
      </w:r>
      <w:r>
        <w:rPr>
          <w:rFonts w:hint="eastAsia" w:cs="Times New Roman"/>
          <w:kern w:val="0"/>
          <w:szCs w:val="21"/>
          <w:lang w:eastAsia="zh-CN"/>
        </w:rPr>
        <w:t>，</w:t>
      </w:r>
      <w:r>
        <w:rPr>
          <w:rFonts w:hint="default" w:ascii="Times New Roman" w:hAnsi="Times New Roman" w:cs="Times New Roman"/>
          <w:kern w:val="0"/>
          <w:szCs w:val="21"/>
        </w:rPr>
        <w:t>静置分相10</w:t>
      </w:r>
      <w:r>
        <w:rPr>
          <w:rFonts w:hint="eastAsia" w:cs="Times New Roman"/>
          <w:kern w:val="0"/>
          <w:szCs w:val="21"/>
          <w:lang w:val="en-US" w:eastAsia="zh-CN"/>
        </w:rPr>
        <w:t xml:space="preserve"> min</w:t>
      </w:r>
      <w:r>
        <w:rPr>
          <w:rFonts w:hint="default" w:ascii="Times New Roman" w:hAnsi="Times New Roman" w:cs="Times New Roman"/>
          <w:kern w:val="0"/>
          <w:szCs w:val="21"/>
        </w:rPr>
        <w:t>后，弃去水相，有机相以等体积去离子水洗涤2次（或油相滤纸（A.</w:t>
      </w:r>
      <w:r>
        <w:rPr>
          <w:rFonts w:hint="eastAsia" w:cs="Times New Roman"/>
          <w:kern w:val="0"/>
          <w:szCs w:val="21"/>
          <w:lang w:val="en-US" w:eastAsia="zh-CN"/>
        </w:rPr>
        <w:t>3</w:t>
      </w:r>
      <w:r>
        <w:rPr>
          <w:rFonts w:hint="default" w:ascii="Times New Roman" w:hAnsi="Times New Roman" w:cs="Times New Roman"/>
          <w:kern w:val="0"/>
          <w:szCs w:val="21"/>
        </w:rPr>
        <w:t>.4）过滤），第2次洗涤分相时间为30</w:t>
      </w:r>
      <w:r>
        <w:rPr>
          <w:rFonts w:hint="eastAsia" w:cs="Times New Roman"/>
          <w:kern w:val="0"/>
          <w:szCs w:val="21"/>
          <w:lang w:val="en-US" w:eastAsia="zh-CN"/>
        </w:rPr>
        <w:t xml:space="preserve"> min</w:t>
      </w:r>
      <w:r>
        <w:rPr>
          <w:rFonts w:hint="eastAsia" w:cs="Times New Roman"/>
          <w:kern w:val="0"/>
          <w:szCs w:val="21"/>
          <w:lang w:eastAsia="zh-CN"/>
        </w:rPr>
        <w:t>，</w:t>
      </w:r>
      <w:r>
        <w:rPr>
          <w:rFonts w:hint="default" w:ascii="Times New Roman" w:hAnsi="Times New Roman" w:cs="Times New Roman"/>
          <w:kern w:val="0"/>
          <w:szCs w:val="21"/>
        </w:rPr>
        <w:t>弃去水相</w:t>
      </w:r>
      <w:r>
        <w:rPr>
          <w:rFonts w:hint="eastAsia" w:cs="Times New Roman"/>
          <w:kern w:val="0"/>
          <w:szCs w:val="21"/>
          <w:lang w:eastAsia="zh-CN"/>
        </w:rPr>
        <w:t>，</w:t>
      </w:r>
      <w:r>
        <w:rPr>
          <w:rFonts w:hint="default" w:ascii="Times New Roman" w:hAnsi="Times New Roman" w:cs="Times New Roman"/>
          <w:kern w:val="0"/>
          <w:szCs w:val="21"/>
        </w:rPr>
        <w:t>以等体积的标准反萃空白液（A.</w:t>
      </w:r>
      <w:r>
        <w:rPr>
          <w:rFonts w:hint="eastAsia" w:cs="Times New Roman"/>
          <w:kern w:val="0"/>
          <w:szCs w:val="21"/>
          <w:lang w:val="en-US" w:eastAsia="zh-CN"/>
        </w:rPr>
        <w:t>2</w:t>
      </w:r>
      <w:r>
        <w:rPr>
          <w:rFonts w:hint="default" w:ascii="Times New Roman" w:hAnsi="Times New Roman" w:cs="Times New Roman"/>
          <w:kern w:val="0"/>
          <w:szCs w:val="21"/>
        </w:rPr>
        <w:t>.10）反萃有机相2次，每次摇动3</w:t>
      </w:r>
      <w:r>
        <w:rPr>
          <w:rFonts w:hint="eastAsia" w:cs="Times New Roman"/>
          <w:kern w:val="0"/>
          <w:szCs w:val="21"/>
          <w:lang w:val="en-US" w:eastAsia="zh-CN"/>
        </w:rPr>
        <w:t xml:space="preserve"> min</w:t>
      </w:r>
      <w:r>
        <w:rPr>
          <w:rFonts w:hint="eastAsia" w:cs="Times New Roman"/>
          <w:kern w:val="0"/>
          <w:szCs w:val="21"/>
          <w:lang w:eastAsia="zh-CN"/>
        </w:rPr>
        <w:t>，</w:t>
      </w:r>
      <w:r>
        <w:rPr>
          <w:rFonts w:hint="default" w:ascii="Times New Roman" w:hAnsi="Times New Roman" w:cs="Times New Roman"/>
          <w:kern w:val="0"/>
          <w:szCs w:val="21"/>
        </w:rPr>
        <w:t>静止分相5</w:t>
      </w:r>
      <w:r>
        <w:rPr>
          <w:rFonts w:hint="eastAsia" w:cs="Times New Roman"/>
          <w:kern w:val="0"/>
          <w:szCs w:val="21"/>
          <w:lang w:val="en-US" w:eastAsia="zh-CN"/>
        </w:rPr>
        <w:t xml:space="preserve"> min</w:t>
      </w:r>
      <w:r>
        <w:rPr>
          <w:rFonts w:hint="eastAsia" w:cs="Times New Roman"/>
          <w:kern w:val="0"/>
          <w:szCs w:val="21"/>
          <w:lang w:eastAsia="zh-CN"/>
        </w:rPr>
        <w:t>，</w:t>
      </w:r>
      <w:r>
        <w:rPr>
          <w:rFonts w:hint="default" w:ascii="Times New Roman" w:hAnsi="Times New Roman" w:cs="Times New Roman"/>
          <w:kern w:val="0"/>
          <w:szCs w:val="21"/>
        </w:rPr>
        <w:t>合并2次反萃液放置于100mL烧杯中摇匀,用于测定反萃液中铜S</w:t>
      </w:r>
      <w:r>
        <w:rPr>
          <w:rFonts w:hint="default" w:ascii="Times New Roman" w:hAnsi="Times New Roman" w:cs="Times New Roman"/>
          <w:kern w:val="0"/>
          <w:szCs w:val="21"/>
          <w:vertAlign w:val="subscript"/>
        </w:rPr>
        <w:t>30</w:t>
      </w:r>
      <w:r>
        <w:rPr>
          <w:rFonts w:hint="default" w:ascii="Times New Roman" w:hAnsi="Times New Roman" w:cs="Times New Roman"/>
          <w:kern w:val="0"/>
          <w:szCs w:val="21"/>
        </w:rPr>
        <w:t>。</w:t>
      </w:r>
    </w:p>
    <w:p w14:paraId="57B01291">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A.</w:t>
      </w:r>
      <w:r>
        <w:rPr>
          <w:rFonts w:hint="eastAsia" w:cs="Times New Roman"/>
          <w:kern w:val="0"/>
          <w:szCs w:val="21"/>
          <w:lang w:val="en-US" w:eastAsia="zh-CN"/>
        </w:rPr>
        <w:t>4</w:t>
      </w:r>
      <w:r>
        <w:rPr>
          <w:rFonts w:hint="default" w:ascii="Times New Roman" w:hAnsi="Times New Roman" w:cs="Times New Roman"/>
          <w:kern w:val="0"/>
          <w:szCs w:val="21"/>
        </w:rPr>
        <w:t>.2.2  反萃等温点S</w:t>
      </w:r>
      <w:r>
        <w:rPr>
          <w:rFonts w:hint="default" w:ascii="Times New Roman" w:hAnsi="Times New Roman" w:cs="Times New Roman"/>
          <w:kern w:val="0"/>
          <w:szCs w:val="21"/>
          <w:vertAlign w:val="subscript"/>
        </w:rPr>
        <w:t>300</w:t>
      </w:r>
      <w:r>
        <w:rPr>
          <w:rFonts w:hint="default" w:ascii="Times New Roman" w:hAnsi="Times New Roman" w:cs="Times New Roman"/>
          <w:kern w:val="0"/>
          <w:szCs w:val="21"/>
        </w:rPr>
        <w:t>、反萃分相时间</w:t>
      </w:r>
    </w:p>
    <w:p w14:paraId="18C530CD">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分取50.00</w:t>
      </w:r>
      <w:r>
        <w:rPr>
          <w:rFonts w:hint="eastAsia" w:cs="Times New Roman"/>
          <w:kern w:val="0"/>
          <w:szCs w:val="21"/>
          <w:lang w:val="en-US" w:eastAsia="zh-CN"/>
        </w:rPr>
        <w:t xml:space="preserve"> </w:t>
      </w:r>
      <w:r>
        <w:rPr>
          <w:rFonts w:hint="default" w:ascii="Times New Roman" w:hAnsi="Times New Roman" w:cs="Times New Roman"/>
          <w:kern w:val="0"/>
          <w:szCs w:val="21"/>
        </w:rPr>
        <w:t>mL负载有机相（A.</w:t>
      </w:r>
      <w:r>
        <w:rPr>
          <w:rFonts w:hint="eastAsia" w:cs="Times New Roman"/>
          <w:kern w:val="0"/>
          <w:szCs w:val="21"/>
          <w:lang w:val="en-US" w:eastAsia="zh-CN"/>
        </w:rPr>
        <w:t>2</w:t>
      </w:r>
      <w:r>
        <w:rPr>
          <w:rFonts w:hint="default" w:ascii="Times New Roman" w:hAnsi="Times New Roman" w:cs="Times New Roman"/>
          <w:kern w:val="0"/>
          <w:szCs w:val="21"/>
        </w:rPr>
        <w:t>.11）、50.00</w:t>
      </w:r>
      <w:r>
        <w:rPr>
          <w:rFonts w:hint="eastAsia" w:cs="Times New Roman"/>
          <w:kern w:val="0"/>
          <w:szCs w:val="21"/>
          <w:lang w:val="en-US" w:eastAsia="zh-CN"/>
        </w:rPr>
        <w:t xml:space="preserve"> </w:t>
      </w:r>
      <w:r>
        <w:rPr>
          <w:rFonts w:hint="default" w:ascii="Times New Roman" w:hAnsi="Times New Roman" w:cs="Times New Roman"/>
          <w:kern w:val="0"/>
          <w:szCs w:val="21"/>
        </w:rPr>
        <w:t>mL标准反萃液（A.</w:t>
      </w:r>
      <w:r>
        <w:rPr>
          <w:rFonts w:hint="eastAsia" w:cs="Times New Roman"/>
          <w:kern w:val="0"/>
          <w:szCs w:val="21"/>
          <w:lang w:val="en-US" w:eastAsia="zh-CN"/>
        </w:rPr>
        <w:t>2</w:t>
      </w:r>
      <w:r>
        <w:rPr>
          <w:rFonts w:hint="default" w:ascii="Times New Roman" w:hAnsi="Times New Roman" w:cs="Times New Roman"/>
          <w:kern w:val="0"/>
          <w:szCs w:val="21"/>
        </w:rPr>
        <w:t>.7）于分液漏斗中，充分混合摇动300 秒，记录有机相与水相分相时间T</w:t>
      </w:r>
      <w:r>
        <w:rPr>
          <w:rFonts w:hint="default" w:ascii="Times New Roman" w:hAnsi="Times New Roman" w:cs="Times New Roman"/>
          <w:kern w:val="0"/>
          <w:szCs w:val="21"/>
          <w:vertAlign w:val="subscript"/>
        </w:rPr>
        <w:t>2</w:t>
      </w:r>
      <w:r>
        <w:rPr>
          <w:rFonts w:hint="default" w:ascii="Times New Roman" w:hAnsi="Times New Roman" w:cs="Times New Roman"/>
          <w:kern w:val="0"/>
          <w:szCs w:val="21"/>
        </w:rPr>
        <w:t>，充分静置分相10</w:t>
      </w:r>
      <w:r>
        <w:rPr>
          <w:rFonts w:hint="eastAsia" w:cs="Times New Roman"/>
          <w:kern w:val="0"/>
          <w:szCs w:val="21"/>
          <w:lang w:val="en-US" w:eastAsia="zh-CN"/>
        </w:rPr>
        <w:t xml:space="preserve"> min</w:t>
      </w:r>
      <w:r>
        <w:rPr>
          <w:rFonts w:hint="default" w:ascii="Times New Roman" w:hAnsi="Times New Roman" w:cs="Times New Roman"/>
          <w:kern w:val="0"/>
          <w:szCs w:val="21"/>
        </w:rPr>
        <w:t>后，弃去水相，以等体积去离子水洗涤有机相2次（或</w:t>
      </w:r>
      <w:bookmarkStart w:id="5" w:name="_Hlk141276258"/>
      <w:r>
        <w:rPr>
          <w:rFonts w:hint="default" w:ascii="Times New Roman" w:hAnsi="Times New Roman" w:cs="Times New Roman"/>
          <w:kern w:val="0"/>
          <w:szCs w:val="21"/>
        </w:rPr>
        <w:t>油相滤纸（A.</w:t>
      </w:r>
      <w:r>
        <w:rPr>
          <w:rFonts w:hint="eastAsia" w:cs="Times New Roman"/>
          <w:kern w:val="0"/>
          <w:szCs w:val="21"/>
          <w:lang w:val="en-US" w:eastAsia="zh-CN"/>
        </w:rPr>
        <w:t>3</w:t>
      </w:r>
      <w:r>
        <w:rPr>
          <w:rFonts w:hint="default" w:ascii="Times New Roman" w:hAnsi="Times New Roman" w:cs="Times New Roman"/>
          <w:kern w:val="0"/>
          <w:szCs w:val="21"/>
        </w:rPr>
        <w:t>.4）</w:t>
      </w:r>
      <w:bookmarkEnd w:id="5"/>
      <w:r>
        <w:rPr>
          <w:rFonts w:hint="default" w:ascii="Times New Roman" w:hAnsi="Times New Roman" w:cs="Times New Roman"/>
          <w:kern w:val="0"/>
          <w:szCs w:val="21"/>
        </w:rPr>
        <w:t>过滤），第2次洗涤静置分相30</w:t>
      </w:r>
      <w:r>
        <w:rPr>
          <w:rFonts w:hint="eastAsia" w:cs="Times New Roman"/>
          <w:kern w:val="0"/>
          <w:szCs w:val="21"/>
          <w:lang w:val="en-US" w:eastAsia="zh-CN"/>
        </w:rPr>
        <w:t xml:space="preserve"> min</w:t>
      </w:r>
      <w:r>
        <w:rPr>
          <w:rFonts w:hint="default" w:ascii="Times New Roman" w:hAnsi="Times New Roman" w:cs="Times New Roman"/>
          <w:kern w:val="0"/>
          <w:szCs w:val="21"/>
        </w:rPr>
        <w:t>后，弃去水相。有机相以等体积标准反萃空白液（A.</w:t>
      </w:r>
      <w:r>
        <w:rPr>
          <w:rFonts w:hint="eastAsia" w:cs="Times New Roman"/>
          <w:kern w:val="0"/>
          <w:szCs w:val="21"/>
          <w:lang w:val="en-US" w:eastAsia="zh-CN"/>
        </w:rPr>
        <w:t>2</w:t>
      </w:r>
      <w:r>
        <w:rPr>
          <w:rFonts w:hint="default" w:ascii="Times New Roman" w:hAnsi="Times New Roman" w:cs="Times New Roman"/>
          <w:kern w:val="0"/>
          <w:szCs w:val="21"/>
        </w:rPr>
        <w:t>.10）反萃2 次，每次摇动3</w:t>
      </w:r>
      <w:r>
        <w:rPr>
          <w:rFonts w:hint="eastAsia" w:cs="Times New Roman"/>
          <w:kern w:val="0"/>
          <w:szCs w:val="21"/>
          <w:lang w:val="en-US" w:eastAsia="zh-CN"/>
        </w:rPr>
        <w:t xml:space="preserve"> min</w:t>
      </w:r>
      <w:r>
        <w:rPr>
          <w:rFonts w:hint="eastAsia" w:cs="Times New Roman"/>
          <w:kern w:val="0"/>
          <w:szCs w:val="21"/>
          <w:lang w:eastAsia="zh-CN"/>
        </w:rPr>
        <w:t>，</w:t>
      </w:r>
      <w:r>
        <w:rPr>
          <w:rFonts w:hint="default" w:ascii="Times New Roman" w:hAnsi="Times New Roman" w:cs="Times New Roman"/>
          <w:kern w:val="0"/>
          <w:szCs w:val="21"/>
        </w:rPr>
        <w:t>静止分相5</w:t>
      </w:r>
      <w:r>
        <w:rPr>
          <w:rFonts w:hint="eastAsia" w:cs="Times New Roman"/>
          <w:kern w:val="0"/>
          <w:szCs w:val="21"/>
          <w:lang w:val="en-US" w:eastAsia="zh-CN"/>
        </w:rPr>
        <w:t xml:space="preserve"> min</w:t>
      </w:r>
      <w:r>
        <w:rPr>
          <w:rFonts w:hint="eastAsia" w:cs="Times New Roman"/>
          <w:kern w:val="0"/>
          <w:szCs w:val="21"/>
          <w:lang w:eastAsia="zh-CN"/>
        </w:rPr>
        <w:t>，</w:t>
      </w:r>
      <w:r>
        <w:rPr>
          <w:rFonts w:hint="default" w:ascii="Times New Roman" w:hAnsi="Times New Roman" w:cs="Times New Roman"/>
          <w:kern w:val="0"/>
          <w:szCs w:val="21"/>
        </w:rPr>
        <w:t>合并2次反萃液放置于100</w:t>
      </w:r>
      <w:r>
        <w:rPr>
          <w:rFonts w:hint="eastAsia" w:cs="Times New Roman"/>
          <w:kern w:val="0"/>
          <w:szCs w:val="21"/>
          <w:lang w:val="en-US" w:eastAsia="zh-CN"/>
        </w:rPr>
        <w:t xml:space="preserve"> </w:t>
      </w:r>
      <w:r>
        <w:rPr>
          <w:rFonts w:hint="default" w:ascii="Times New Roman" w:hAnsi="Times New Roman" w:cs="Times New Roman"/>
          <w:kern w:val="0"/>
          <w:szCs w:val="21"/>
        </w:rPr>
        <w:t>mL烧杯中摇匀，用于测定反萃液中铜S</w:t>
      </w:r>
      <w:r>
        <w:rPr>
          <w:rFonts w:hint="default" w:ascii="Times New Roman" w:hAnsi="Times New Roman" w:cs="Times New Roman"/>
          <w:kern w:val="0"/>
          <w:szCs w:val="21"/>
          <w:vertAlign w:val="subscript"/>
        </w:rPr>
        <w:t>300</w:t>
      </w:r>
      <w:r>
        <w:rPr>
          <w:rFonts w:hint="default" w:ascii="Times New Roman" w:hAnsi="Times New Roman" w:cs="Times New Roman"/>
          <w:kern w:val="0"/>
          <w:szCs w:val="21"/>
        </w:rPr>
        <w:t>。</w:t>
      </w:r>
    </w:p>
    <w:p w14:paraId="5FEDE011">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A.</w:t>
      </w:r>
      <w:r>
        <w:rPr>
          <w:rFonts w:hint="eastAsia" w:cs="Times New Roman"/>
          <w:kern w:val="0"/>
          <w:szCs w:val="21"/>
          <w:lang w:val="en-US" w:eastAsia="zh-CN"/>
        </w:rPr>
        <w:t>4</w:t>
      </w:r>
      <w:r>
        <w:rPr>
          <w:rFonts w:hint="default" w:ascii="Times New Roman" w:hAnsi="Times New Roman" w:cs="Times New Roman"/>
          <w:kern w:val="0"/>
          <w:szCs w:val="21"/>
        </w:rPr>
        <w:t>.2.3 最大铜负载</w:t>
      </w:r>
    </w:p>
    <w:p w14:paraId="43B9E3D6">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分取50.00</w:t>
      </w:r>
      <w:r>
        <w:rPr>
          <w:rFonts w:hint="eastAsia" w:cs="Times New Roman"/>
          <w:kern w:val="0"/>
          <w:szCs w:val="21"/>
          <w:lang w:val="en-US" w:eastAsia="zh-CN"/>
        </w:rPr>
        <w:t xml:space="preserve"> </w:t>
      </w:r>
      <w:r>
        <w:rPr>
          <w:rFonts w:hint="default" w:ascii="Times New Roman" w:hAnsi="Times New Roman" w:cs="Times New Roman"/>
          <w:kern w:val="0"/>
          <w:szCs w:val="21"/>
        </w:rPr>
        <w:t>mL有机相(A.</w:t>
      </w:r>
      <w:r>
        <w:rPr>
          <w:rFonts w:hint="eastAsia" w:cs="Times New Roman"/>
          <w:kern w:val="0"/>
          <w:szCs w:val="21"/>
          <w:lang w:val="en-US" w:eastAsia="zh-CN"/>
        </w:rPr>
        <w:t>2</w:t>
      </w:r>
      <w:r>
        <w:rPr>
          <w:rFonts w:hint="default" w:ascii="Times New Roman" w:hAnsi="Times New Roman" w:cs="Times New Roman"/>
          <w:kern w:val="0"/>
          <w:szCs w:val="21"/>
        </w:rPr>
        <w:t>.6)于500</w:t>
      </w:r>
      <w:r>
        <w:rPr>
          <w:rFonts w:hint="eastAsia" w:cs="Times New Roman"/>
          <w:kern w:val="0"/>
          <w:szCs w:val="21"/>
          <w:lang w:val="en-US" w:eastAsia="zh-CN"/>
        </w:rPr>
        <w:t xml:space="preserve"> </w:t>
      </w:r>
      <w:r>
        <w:rPr>
          <w:rFonts w:hint="default" w:ascii="Times New Roman" w:hAnsi="Times New Roman" w:cs="Times New Roman"/>
          <w:kern w:val="0"/>
          <w:szCs w:val="21"/>
        </w:rPr>
        <w:t>mL分液漏斗中，再加入等体积</w:t>
      </w:r>
      <w:r>
        <w:rPr>
          <w:rFonts w:hint="eastAsia" w:cs="Times New Roman"/>
          <w:kern w:val="0"/>
          <w:szCs w:val="21"/>
          <w:lang w:val="en-US" w:eastAsia="zh-CN"/>
        </w:rPr>
        <w:t>标准反萃液</w:t>
      </w:r>
      <w:r>
        <w:rPr>
          <w:rFonts w:hint="default" w:ascii="Times New Roman" w:hAnsi="Times New Roman" w:cs="Times New Roman"/>
          <w:kern w:val="0"/>
          <w:szCs w:val="21"/>
        </w:rPr>
        <w:t>（A.</w:t>
      </w:r>
      <w:r>
        <w:rPr>
          <w:rFonts w:hint="eastAsia" w:cs="Times New Roman"/>
          <w:kern w:val="0"/>
          <w:szCs w:val="21"/>
          <w:lang w:val="en-US" w:eastAsia="zh-CN"/>
        </w:rPr>
        <w:t>2</w:t>
      </w:r>
      <w:r>
        <w:rPr>
          <w:rFonts w:hint="default" w:ascii="Times New Roman" w:hAnsi="Times New Roman" w:cs="Times New Roman"/>
          <w:kern w:val="0"/>
          <w:szCs w:val="21"/>
        </w:rPr>
        <w:t>.7），激烈振荡3</w:t>
      </w:r>
      <w:r>
        <w:rPr>
          <w:rFonts w:hint="eastAsia" w:cs="Times New Roman"/>
          <w:kern w:val="0"/>
          <w:szCs w:val="21"/>
          <w:lang w:val="en-US" w:eastAsia="zh-CN"/>
        </w:rPr>
        <w:t xml:space="preserve"> min</w:t>
      </w:r>
      <w:r>
        <w:rPr>
          <w:rFonts w:hint="default" w:ascii="Times New Roman" w:hAnsi="Times New Roman" w:cs="Times New Roman"/>
          <w:kern w:val="0"/>
          <w:szCs w:val="21"/>
        </w:rPr>
        <w:t>，静置分相10</w:t>
      </w:r>
      <w:r>
        <w:rPr>
          <w:rFonts w:hint="eastAsia" w:cs="Times New Roman"/>
          <w:kern w:val="0"/>
          <w:szCs w:val="21"/>
          <w:lang w:val="en-US" w:eastAsia="zh-CN"/>
        </w:rPr>
        <w:t xml:space="preserve"> min</w:t>
      </w:r>
      <w:r>
        <w:rPr>
          <w:rFonts w:hint="default" w:ascii="Times New Roman" w:hAnsi="Times New Roman" w:cs="Times New Roman"/>
          <w:kern w:val="0"/>
          <w:szCs w:val="21"/>
        </w:rPr>
        <w:t>后，弃去水相，继续添加萃取水相标样（A.</w:t>
      </w:r>
      <w:r>
        <w:rPr>
          <w:rFonts w:hint="eastAsia" w:cs="Times New Roman"/>
          <w:kern w:val="0"/>
          <w:szCs w:val="21"/>
          <w:lang w:val="en-US" w:eastAsia="zh-CN"/>
        </w:rPr>
        <w:t>2</w:t>
      </w:r>
      <w:r>
        <w:rPr>
          <w:rFonts w:hint="default" w:ascii="Times New Roman" w:hAnsi="Times New Roman" w:cs="Times New Roman"/>
          <w:kern w:val="0"/>
          <w:szCs w:val="21"/>
        </w:rPr>
        <w:t>.7），重复进行萃取分相4次，将第4次萃取分出水相后的有机相用水洗涤2次（或用油相滤纸（A.</w:t>
      </w:r>
      <w:r>
        <w:rPr>
          <w:rFonts w:hint="eastAsia" w:cs="Times New Roman"/>
          <w:kern w:val="0"/>
          <w:szCs w:val="21"/>
          <w:lang w:val="en-US" w:eastAsia="zh-CN"/>
        </w:rPr>
        <w:t>3</w:t>
      </w:r>
      <w:r>
        <w:rPr>
          <w:rFonts w:hint="default" w:ascii="Times New Roman" w:hAnsi="Times New Roman" w:cs="Times New Roman"/>
          <w:kern w:val="0"/>
          <w:szCs w:val="21"/>
        </w:rPr>
        <w:t>.4）过滤），洗涤第2次静置分相30</w:t>
      </w:r>
      <w:r>
        <w:rPr>
          <w:rFonts w:hint="eastAsia" w:cs="Times New Roman"/>
          <w:kern w:val="0"/>
          <w:szCs w:val="21"/>
          <w:lang w:val="en-US" w:eastAsia="zh-CN"/>
        </w:rPr>
        <w:t xml:space="preserve"> min</w:t>
      </w:r>
      <w:r>
        <w:rPr>
          <w:rFonts w:hint="default" w:ascii="Times New Roman" w:hAnsi="Times New Roman" w:cs="Times New Roman"/>
          <w:kern w:val="0"/>
          <w:szCs w:val="21"/>
        </w:rPr>
        <w:t>，弃去水相后的有机相以标准反萃空白液（A.</w:t>
      </w:r>
      <w:r>
        <w:rPr>
          <w:rFonts w:hint="eastAsia" w:cs="Times New Roman"/>
          <w:kern w:val="0"/>
          <w:szCs w:val="21"/>
          <w:lang w:val="en-US" w:eastAsia="zh-CN"/>
        </w:rPr>
        <w:t>2</w:t>
      </w:r>
      <w:r>
        <w:rPr>
          <w:rFonts w:hint="default" w:ascii="Times New Roman" w:hAnsi="Times New Roman" w:cs="Times New Roman"/>
          <w:kern w:val="0"/>
          <w:szCs w:val="21"/>
        </w:rPr>
        <w:t>.10）反萃2 次，每次摇动3</w:t>
      </w:r>
      <w:r>
        <w:rPr>
          <w:rFonts w:hint="eastAsia" w:cs="Times New Roman"/>
          <w:kern w:val="0"/>
          <w:szCs w:val="21"/>
          <w:lang w:val="en-US" w:eastAsia="zh-CN"/>
        </w:rPr>
        <w:t xml:space="preserve"> min</w:t>
      </w:r>
      <w:r>
        <w:rPr>
          <w:rFonts w:hint="eastAsia" w:cs="Times New Roman"/>
          <w:kern w:val="0"/>
          <w:szCs w:val="21"/>
          <w:lang w:eastAsia="zh-CN"/>
        </w:rPr>
        <w:t>，</w:t>
      </w:r>
      <w:r>
        <w:rPr>
          <w:rFonts w:hint="default" w:ascii="Times New Roman" w:hAnsi="Times New Roman" w:cs="Times New Roman"/>
          <w:kern w:val="0"/>
          <w:szCs w:val="21"/>
        </w:rPr>
        <w:t>静止分相5</w:t>
      </w:r>
      <w:r>
        <w:rPr>
          <w:rFonts w:hint="eastAsia" w:cs="Times New Roman"/>
          <w:kern w:val="0"/>
          <w:szCs w:val="21"/>
          <w:lang w:val="en-US" w:eastAsia="zh-CN"/>
        </w:rPr>
        <w:t xml:space="preserve"> min</w:t>
      </w:r>
      <w:r>
        <w:rPr>
          <w:rFonts w:hint="eastAsia" w:cs="Times New Roman"/>
          <w:kern w:val="0"/>
          <w:szCs w:val="21"/>
          <w:lang w:eastAsia="zh-CN"/>
        </w:rPr>
        <w:t>，</w:t>
      </w:r>
      <w:r>
        <w:rPr>
          <w:rFonts w:hint="default" w:ascii="Times New Roman" w:hAnsi="Times New Roman" w:cs="Times New Roman"/>
          <w:kern w:val="0"/>
          <w:szCs w:val="21"/>
        </w:rPr>
        <w:t>合并2次反萃液放置于100</w:t>
      </w:r>
      <w:r>
        <w:rPr>
          <w:rFonts w:hint="eastAsia" w:cs="Times New Roman"/>
          <w:kern w:val="0"/>
          <w:szCs w:val="21"/>
          <w:lang w:val="en-US" w:eastAsia="zh-CN"/>
        </w:rPr>
        <w:t xml:space="preserve"> </w:t>
      </w:r>
      <w:r>
        <w:rPr>
          <w:rFonts w:hint="default" w:ascii="Times New Roman" w:hAnsi="Times New Roman" w:cs="Times New Roman"/>
          <w:kern w:val="0"/>
          <w:szCs w:val="21"/>
        </w:rPr>
        <w:t>mL烧杯中摇匀，用于测定反萃液中最大铜负载Emax。</w:t>
      </w:r>
    </w:p>
    <w:p w14:paraId="4D6665A7">
      <w:pPr>
        <w:pStyle w:val="68"/>
        <w:rPr>
          <w:rFonts w:hint="eastAsia" w:ascii="黑体" w:eastAsia="黑体" w:cs="Times New Roman"/>
          <w:kern w:val="21"/>
          <w:szCs w:val="20"/>
        </w:rPr>
      </w:pPr>
      <w:r>
        <w:rPr>
          <w:rFonts w:hint="eastAsia" w:ascii="黑体" w:eastAsia="黑体" w:cs="Times New Roman"/>
          <w:kern w:val="21"/>
          <w:szCs w:val="20"/>
        </w:rPr>
        <w:t>A.</w:t>
      </w:r>
      <w:r>
        <w:rPr>
          <w:rFonts w:hint="eastAsia" w:ascii="黑体" w:eastAsia="黑体" w:cs="Times New Roman"/>
          <w:kern w:val="21"/>
          <w:szCs w:val="20"/>
          <w:lang w:val="en-US" w:eastAsia="zh-CN"/>
        </w:rPr>
        <w:t>5</w:t>
      </w:r>
      <w:r>
        <w:rPr>
          <w:rFonts w:hint="eastAsia" w:ascii="黑体" w:eastAsia="黑体" w:cs="Times New Roman"/>
          <w:kern w:val="21"/>
          <w:szCs w:val="20"/>
        </w:rPr>
        <w:t xml:space="preserve">  分析结果的计算</w:t>
      </w:r>
    </w:p>
    <w:p w14:paraId="6C569A7F">
      <w:pPr>
        <w:spacing w:line="440" w:lineRule="exact"/>
        <w:ind w:left="-5" w:hanging="10"/>
        <w:rPr>
          <w:rFonts w:cs="微软雅黑" w:hAnsiTheme="minorEastAsia" w:eastAsiaTheme="minorEastAsia"/>
          <w:szCs w:val="21"/>
        </w:rPr>
      </w:pPr>
      <w:r>
        <w:rPr>
          <w:rFonts w:eastAsiaTheme="minorEastAsia"/>
          <w:szCs w:val="21"/>
        </w:rPr>
        <w:t>A.</w:t>
      </w:r>
      <w:r>
        <w:rPr>
          <w:rFonts w:hint="eastAsia" w:eastAsiaTheme="minorEastAsia"/>
          <w:szCs w:val="21"/>
          <w:lang w:val="en-US" w:eastAsia="zh-CN"/>
        </w:rPr>
        <w:t>5</w:t>
      </w:r>
      <w:r>
        <w:rPr>
          <w:rFonts w:eastAsiaTheme="minorEastAsia"/>
          <w:szCs w:val="21"/>
        </w:rPr>
        <w:t>.1</w:t>
      </w:r>
      <w:r>
        <w:rPr>
          <w:rFonts w:cs="微软雅黑" w:hAnsiTheme="minorEastAsia" w:eastAsiaTheme="minorEastAsia"/>
          <w:szCs w:val="21"/>
        </w:rPr>
        <w:t>萃取动力学</w:t>
      </w:r>
      <w:r>
        <w:rPr>
          <w:rFonts w:hint="default" w:ascii="Times New Roman" w:cs="微软雅黑" w:hAnsiTheme="minorEastAsia" w:eastAsiaTheme="minorEastAsia"/>
          <w:b w:val="0"/>
          <w:bCs w:val="0"/>
          <w:kern w:val="2"/>
          <w:szCs w:val="21"/>
          <w:lang w:eastAsia="zh-CN"/>
        </w:rPr>
        <w:t>效率比</w:t>
      </w:r>
      <w:r>
        <w:rPr>
          <w:rFonts w:hint="default" w:ascii="Times New Roman" w:cs="微软雅黑" w:hAnsiTheme="minorEastAsia" w:eastAsiaTheme="minorEastAsia"/>
          <w:b w:val="0"/>
          <w:bCs w:val="0"/>
          <w:kern w:val="2"/>
          <w:szCs w:val="21"/>
          <w:lang w:val="en-US" w:eastAsia="zh-CN"/>
        </w:rPr>
        <w:t>以%表示，按式A.1计算</w:t>
      </w:r>
      <w:r>
        <w:rPr>
          <w:rFonts w:hint="eastAsia" w:cs="微软雅黑" w:hAnsiTheme="minorEastAsia" w:eastAsiaTheme="minorEastAsia"/>
          <w:szCs w:val="21"/>
        </w:rPr>
        <w:t>:</w:t>
      </w:r>
    </w:p>
    <w:p w14:paraId="5171EA61">
      <w:pPr>
        <w:jc w:val="center"/>
        <w:rPr>
          <w:rFonts w:hint="default" w:eastAsia="宋体"/>
          <w:szCs w:val="21"/>
          <w:lang w:val="en-US" w:eastAsia="zh-CN"/>
        </w:rPr>
      </w:pPr>
      <m:oMath>
        <m:r>
          <m:rPr/>
          <w:rPr>
            <w:rFonts w:hint="eastAsia" w:ascii="Cambria Math" w:hAnsi="Cambria Math"/>
            <w:szCs w:val="21"/>
          </w:rPr>
          <m:t>萃取动力学</m:t>
        </m:r>
        <m:r>
          <m:rPr/>
          <w:rPr>
            <w:rFonts w:hint="eastAsia" w:ascii="Cambria Math" w:hAnsi="Cambria Math"/>
            <w:szCs w:val="21"/>
            <w:lang w:val="en-US" w:eastAsia="zh-CN"/>
          </w:rPr>
          <m:t>效率比</m:t>
        </m:r>
        <m:r>
          <m:rPr>
            <m:sty m:val="p"/>
          </m:rPr>
          <w:rPr>
            <w:rFonts w:hint="eastAsia" w:ascii="Cambria Math"/>
            <w:szCs w:val="21"/>
          </w:rPr>
          <m:t>（</m:t>
        </m:r>
        <m:r>
          <m:rPr/>
          <w:rPr>
            <w:rFonts w:ascii="Cambria Math" w:hAnsi="Cambria Math"/>
            <w:szCs w:val="21"/>
          </w:rPr>
          <m:t>%</m:t>
        </m:r>
        <m:r>
          <m:rPr/>
          <w:rPr>
            <w:rFonts w:hint="eastAsia" w:ascii="Cambria Math" w:hAnsi="Cambria Math"/>
            <w:szCs w:val="21"/>
          </w:rPr>
          <m:t>）</m:t>
        </m:r>
        <m:r>
          <m:rPr/>
          <w:rPr>
            <w:rFonts w:ascii="Cambria Math" w:hAnsi="Cambria Math"/>
            <w:szCs w:val="21"/>
          </w:rPr>
          <m:t>=</m:t>
        </m:r>
        <m:f>
          <m:fPr>
            <m:ctrlPr>
              <w:rPr>
                <w:rFonts w:ascii="Cambria Math" w:hAnsi="Cambria Math" w:eastAsiaTheme="minorEastAsia"/>
                <w:i/>
                <w:iCs w:val="0"/>
                <w:szCs w:val="21"/>
              </w:rPr>
            </m:ctrlPr>
          </m:fPr>
          <m:num>
            <m:sSub>
              <m:sSubPr>
                <m:ctrlPr>
                  <w:rPr>
                    <w:rFonts w:ascii="Cambria Math" w:hAnsi="Cambria Math" w:eastAsiaTheme="minorEastAsia"/>
                    <w:i/>
                    <w:iCs w:val="0"/>
                    <w:szCs w:val="21"/>
                  </w:rPr>
                </m:ctrlPr>
              </m:sSubPr>
              <m:e>
                <m:r>
                  <m:rPr/>
                  <w:rPr>
                    <w:rFonts w:hint="default" w:ascii="Cambria Math" w:hAnsi="Cambria Math"/>
                    <w:szCs w:val="21"/>
                  </w:rPr>
                  <m:t>E</m:t>
                </m:r>
                <m:ctrlPr>
                  <w:rPr>
                    <w:rFonts w:ascii="Cambria Math" w:hAnsi="Cambria Math" w:eastAsiaTheme="minorEastAsia"/>
                    <w:i/>
                    <w:iCs w:val="0"/>
                    <w:szCs w:val="21"/>
                  </w:rPr>
                </m:ctrlPr>
              </m:e>
              <m:sub>
                <m:r>
                  <m:rPr/>
                  <w:rPr>
                    <w:rFonts w:ascii="Cambria Math" w:hAnsi="Cambria Math"/>
                    <w:szCs w:val="21"/>
                  </w:rPr>
                  <m:t>30</m:t>
                </m:r>
                <m:ctrlPr>
                  <w:rPr>
                    <w:rFonts w:ascii="Cambria Math" w:hAnsi="Cambria Math" w:eastAsiaTheme="minorEastAsia"/>
                    <w:i/>
                    <w:iCs w:val="0"/>
                    <w:szCs w:val="21"/>
                  </w:rPr>
                </m:ctrlPr>
              </m:sub>
            </m:sSub>
            <m:ctrlPr>
              <w:rPr>
                <w:rFonts w:ascii="Cambria Math" w:hAnsi="Cambria Math" w:eastAsiaTheme="minorEastAsia"/>
                <w:i/>
                <w:iCs w:val="0"/>
                <w:szCs w:val="21"/>
              </w:rPr>
            </m:ctrlPr>
          </m:num>
          <m:den>
            <m:sSub>
              <m:sSubPr>
                <m:ctrlPr>
                  <w:rPr>
                    <w:rFonts w:ascii="Cambria Math" w:hAnsi="Cambria Math" w:eastAsiaTheme="minorEastAsia"/>
                    <w:i/>
                    <w:iCs w:val="0"/>
                    <w:szCs w:val="21"/>
                  </w:rPr>
                </m:ctrlPr>
              </m:sSubPr>
              <m:e>
                <m:r>
                  <m:rPr/>
                  <w:rPr>
                    <w:rFonts w:hint="default" w:ascii="Cambria Math" w:hAnsi="Cambria Math"/>
                    <w:szCs w:val="21"/>
                  </w:rPr>
                  <m:t>E</m:t>
                </m:r>
                <m:ctrlPr>
                  <w:rPr>
                    <w:rFonts w:ascii="Cambria Math" w:hAnsi="Cambria Math" w:eastAsiaTheme="minorEastAsia"/>
                    <w:i/>
                    <w:iCs w:val="0"/>
                    <w:szCs w:val="21"/>
                  </w:rPr>
                </m:ctrlPr>
              </m:e>
              <m:sub>
                <m:r>
                  <m:rPr/>
                  <w:rPr>
                    <w:rFonts w:ascii="Cambria Math" w:hAnsi="Cambria Math"/>
                    <w:szCs w:val="21"/>
                  </w:rPr>
                  <m:t>300</m:t>
                </m:r>
                <m:ctrlPr>
                  <w:rPr>
                    <w:rFonts w:ascii="Cambria Math" w:hAnsi="Cambria Math" w:eastAsiaTheme="minorEastAsia"/>
                    <w:i/>
                    <w:iCs w:val="0"/>
                    <w:szCs w:val="21"/>
                  </w:rPr>
                </m:ctrlPr>
              </m:sub>
            </m:sSub>
            <m:ctrlPr>
              <w:rPr>
                <w:rFonts w:ascii="Cambria Math" w:hAnsi="Cambria Math" w:eastAsiaTheme="minorEastAsia"/>
                <w:i/>
                <w:iCs w:val="0"/>
                <w:szCs w:val="21"/>
              </w:rPr>
            </m:ctrlPr>
          </m:den>
        </m:f>
        <m:r>
          <m:rPr/>
          <w:rPr>
            <w:rFonts w:ascii="Cambria Math" w:hAnsi="Cambria Math"/>
            <w:szCs w:val="21"/>
          </w:rPr>
          <m:t>×100 或</m:t>
        </m:r>
        <m:f>
          <m:fPr>
            <m:ctrlPr>
              <w:rPr>
                <w:rFonts w:ascii="Cambria Math" w:hAnsi="Cambria Math" w:eastAsiaTheme="minorEastAsia"/>
                <w:i/>
                <w:iCs w:val="0"/>
                <w:szCs w:val="21"/>
              </w:rPr>
            </m:ctrlPr>
          </m:fPr>
          <m:num>
            <m:sSub>
              <m:sSubPr>
                <m:ctrlPr>
                  <w:rPr>
                    <w:rFonts w:ascii="Cambria Math" w:hAnsi="Cambria Math" w:eastAsiaTheme="minorEastAsia"/>
                    <w:i/>
                    <w:iCs w:val="0"/>
                    <w:szCs w:val="21"/>
                  </w:rPr>
                </m:ctrlPr>
              </m:sSubPr>
              <m:e>
                <m:r>
                  <m:rPr/>
                  <w:rPr>
                    <w:rFonts w:hint="default" w:ascii="Cambria Math" w:hAnsi="Cambria Math"/>
                    <w:szCs w:val="21"/>
                  </w:rPr>
                  <m:t>E</m:t>
                </m:r>
                <m:ctrlPr>
                  <w:rPr>
                    <w:rFonts w:ascii="Cambria Math" w:hAnsi="Cambria Math" w:eastAsiaTheme="minorEastAsia"/>
                    <w:i/>
                    <w:iCs w:val="0"/>
                    <w:szCs w:val="21"/>
                  </w:rPr>
                </m:ctrlPr>
              </m:e>
              <m:sub>
                <m:r>
                  <m:rPr/>
                  <w:rPr>
                    <w:rFonts w:ascii="Cambria Math" w:hAnsi="Cambria Math"/>
                    <w:szCs w:val="21"/>
                  </w:rPr>
                  <m:t>60</m:t>
                </m:r>
                <m:ctrlPr>
                  <w:rPr>
                    <w:rFonts w:ascii="Cambria Math" w:hAnsi="Cambria Math" w:eastAsiaTheme="minorEastAsia"/>
                    <w:i/>
                    <w:iCs w:val="0"/>
                    <w:szCs w:val="21"/>
                  </w:rPr>
                </m:ctrlPr>
              </m:sub>
            </m:sSub>
            <m:ctrlPr>
              <w:rPr>
                <w:rFonts w:ascii="Cambria Math" w:hAnsi="Cambria Math" w:eastAsiaTheme="minorEastAsia"/>
                <w:i/>
                <w:iCs w:val="0"/>
                <w:szCs w:val="21"/>
              </w:rPr>
            </m:ctrlPr>
          </m:num>
          <m:den>
            <m:sSub>
              <m:sSubPr>
                <m:ctrlPr>
                  <w:rPr>
                    <w:rFonts w:ascii="Cambria Math" w:hAnsi="Cambria Math" w:eastAsiaTheme="minorEastAsia"/>
                    <w:i/>
                    <w:iCs w:val="0"/>
                    <w:szCs w:val="21"/>
                  </w:rPr>
                </m:ctrlPr>
              </m:sSubPr>
              <m:e>
                <m:r>
                  <m:rPr/>
                  <w:rPr>
                    <w:rFonts w:hint="default" w:ascii="Cambria Math" w:hAnsi="Cambria Math"/>
                    <w:szCs w:val="21"/>
                  </w:rPr>
                  <m:t>E</m:t>
                </m:r>
                <m:ctrlPr>
                  <w:rPr>
                    <w:rFonts w:ascii="Cambria Math" w:hAnsi="Cambria Math" w:eastAsiaTheme="minorEastAsia"/>
                    <w:i/>
                    <w:iCs w:val="0"/>
                    <w:szCs w:val="21"/>
                  </w:rPr>
                </m:ctrlPr>
              </m:e>
              <m:sub>
                <m:r>
                  <m:rPr/>
                  <w:rPr>
                    <w:rFonts w:ascii="Cambria Math" w:hAnsi="Cambria Math"/>
                    <w:szCs w:val="21"/>
                  </w:rPr>
                  <m:t>300</m:t>
                </m:r>
                <m:ctrlPr>
                  <w:rPr>
                    <w:rFonts w:ascii="Cambria Math" w:hAnsi="Cambria Math" w:eastAsiaTheme="minorEastAsia"/>
                    <w:i/>
                    <w:iCs w:val="0"/>
                    <w:szCs w:val="21"/>
                  </w:rPr>
                </m:ctrlPr>
              </m:sub>
            </m:sSub>
            <m:ctrlPr>
              <w:rPr>
                <w:rFonts w:ascii="Cambria Math" w:hAnsi="Cambria Math" w:eastAsiaTheme="minorEastAsia"/>
                <w:i/>
                <w:iCs w:val="0"/>
                <w:szCs w:val="21"/>
              </w:rPr>
            </m:ctrlPr>
          </m:den>
        </m:f>
        <m:r>
          <m:rPr/>
          <w:rPr>
            <w:rFonts w:ascii="Cambria Math" w:hAnsi="Cambria Math"/>
            <w:szCs w:val="21"/>
          </w:rPr>
          <m:t>×100</m:t>
        </m:r>
      </m:oMath>
      <w:r>
        <w:rPr>
          <w:rFonts w:hint="eastAsia" w:hAnsi="Cambria Math"/>
          <w:i w:val="0"/>
          <w:szCs w:val="21"/>
          <w:lang w:eastAsia="zh-CN"/>
        </w:rPr>
        <w:t>………………（</w:t>
      </w:r>
      <w:r>
        <w:rPr>
          <w:rFonts w:hint="eastAsia" w:hAnsi="Cambria Math"/>
          <w:i w:val="0"/>
          <w:szCs w:val="21"/>
          <w:lang w:val="en-US" w:eastAsia="zh-CN"/>
        </w:rPr>
        <w:t>A.1</w:t>
      </w:r>
      <w:r>
        <w:rPr>
          <w:rFonts w:hint="eastAsia" w:hAnsi="Cambria Math"/>
          <w:i w:val="0"/>
          <w:szCs w:val="21"/>
          <w:lang w:eastAsia="zh-CN"/>
        </w:rPr>
        <w:t>）</w:t>
      </w:r>
    </w:p>
    <w:p w14:paraId="1A3968FA">
      <w:pPr>
        <w:ind w:firstLine="420" w:firstLineChars="200"/>
        <w:rPr>
          <w:rFonts w:hint="default" w:ascii="Times New Roman" w:hAnsi="Times New Roman" w:cs="Times New Roman"/>
          <w:kern w:val="0"/>
        </w:rPr>
      </w:pPr>
      <w:r>
        <w:rPr>
          <w:rFonts w:hint="default" w:ascii="Times New Roman" w:hAnsi="Times New Roman" w:cs="Times New Roman"/>
          <w:i/>
          <w:iCs/>
          <w:kern w:val="0"/>
          <w:szCs w:val="21"/>
        </w:rPr>
        <w:t>E</w:t>
      </w:r>
      <w:r>
        <w:rPr>
          <w:rFonts w:hint="default" w:ascii="Times New Roman" w:hAnsi="Times New Roman" w:cs="Times New Roman"/>
          <w:i/>
          <w:iCs/>
          <w:kern w:val="0"/>
          <w:szCs w:val="21"/>
          <w:vertAlign w:val="subscript"/>
        </w:rPr>
        <w:t>30</w:t>
      </w:r>
      <w:r>
        <w:rPr>
          <w:rFonts w:hint="default" w:ascii="Times New Roman" w:hAnsi="Times New Roman" w:eastAsia="宋体" w:cs="Times New Roman"/>
          <w:color w:val="000000"/>
          <w:kern w:val="0"/>
          <w:sz w:val="21"/>
          <w:szCs w:val="21"/>
          <w:lang w:val="en-US" w:eastAsia="zh-CN" w:bidi="ar"/>
        </w:rPr>
        <w:t xml:space="preserve">—— </w:t>
      </w:r>
      <w:r>
        <w:rPr>
          <w:rFonts w:hint="default" w:ascii="Times New Roman" w:hAnsi="Times New Roman" w:cs="Times New Roman"/>
          <w:kern w:val="0"/>
        </w:rPr>
        <w:t>指空载有机相与标准萃取液混合30秒对铜的萃取量；</w:t>
      </w:r>
    </w:p>
    <w:p w14:paraId="277CFB37">
      <w:pPr>
        <w:ind w:firstLine="420" w:firstLineChars="200"/>
        <w:rPr>
          <w:rFonts w:hint="default" w:ascii="Times New Roman" w:hAnsi="Times New Roman" w:cs="Times New Roman"/>
          <w:szCs w:val="21"/>
        </w:rPr>
      </w:pPr>
      <w:r>
        <w:rPr>
          <w:rFonts w:hint="default" w:ascii="Times New Roman" w:hAnsi="Times New Roman" w:cs="Times New Roman"/>
          <w:i/>
          <w:iCs/>
          <w:kern w:val="0"/>
          <w:szCs w:val="21"/>
        </w:rPr>
        <w:t>E</w:t>
      </w:r>
      <w:r>
        <w:rPr>
          <w:rFonts w:hint="default" w:ascii="Times New Roman" w:hAnsi="Times New Roman" w:cs="Times New Roman"/>
          <w:i/>
          <w:iCs/>
          <w:kern w:val="0"/>
          <w:szCs w:val="21"/>
          <w:vertAlign w:val="subscript"/>
        </w:rPr>
        <w:t>60</w:t>
      </w:r>
      <w:r>
        <w:rPr>
          <w:rFonts w:hint="default" w:ascii="Times New Roman" w:hAnsi="Times New Roman" w:eastAsia="宋体" w:cs="Times New Roman"/>
          <w:color w:val="000000"/>
          <w:kern w:val="0"/>
          <w:sz w:val="21"/>
          <w:szCs w:val="21"/>
          <w:lang w:val="en-US" w:eastAsia="zh-CN" w:bidi="ar"/>
        </w:rPr>
        <w:t xml:space="preserve">—— </w:t>
      </w:r>
      <w:r>
        <w:rPr>
          <w:rFonts w:hint="default" w:ascii="Times New Roman" w:hAnsi="Times New Roman" w:cs="Times New Roman"/>
          <w:kern w:val="0"/>
        </w:rPr>
        <w:t>指空载有机相与标准萃取液混合60秒对铜的萃取量；</w:t>
      </w:r>
    </w:p>
    <w:p w14:paraId="00BE2FE5">
      <w:pPr>
        <w:ind w:firstLine="420" w:firstLineChars="200"/>
        <w:rPr>
          <w:rFonts w:hint="default" w:ascii="Times New Roman" w:hAnsi="Times New Roman" w:eastAsia="宋体" w:cs="Times New Roman"/>
          <w:szCs w:val="21"/>
          <w:lang w:eastAsia="zh-CN"/>
        </w:rPr>
      </w:pPr>
      <w:r>
        <w:rPr>
          <w:rFonts w:hint="default" w:ascii="Times New Roman" w:hAnsi="Times New Roman" w:cs="Times New Roman"/>
          <w:i/>
          <w:iCs/>
          <w:kern w:val="0"/>
          <w:szCs w:val="21"/>
        </w:rPr>
        <w:t>E</w:t>
      </w:r>
      <w:r>
        <w:rPr>
          <w:rFonts w:hint="default" w:ascii="Times New Roman" w:hAnsi="Times New Roman" w:cs="Times New Roman"/>
          <w:i/>
          <w:iCs/>
          <w:kern w:val="0"/>
          <w:szCs w:val="21"/>
          <w:vertAlign w:val="subscript"/>
        </w:rPr>
        <w:t>300</w:t>
      </w:r>
      <w:bookmarkStart w:id="6" w:name="_Hlk143415564"/>
      <w:r>
        <w:rPr>
          <w:rFonts w:hint="default" w:ascii="Times New Roman" w:hAnsi="Times New Roman" w:eastAsia="宋体" w:cs="Times New Roman"/>
          <w:color w:val="000000"/>
          <w:kern w:val="0"/>
          <w:sz w:val="21"/>
          <w:szCs w:val="21"/>
          <w:lang w:val="en-US" w:eastAsia="zh-CN" w:bidi="ar"/>
        </w:rPr>
        <w:t xml:space="preserve">—— </w:t>
      </w:r>
      <w:r>
        <w:rPr>
          <w:rFonts w:hint="default" w:ascii="Times New Roman" w:hAnsi="Times New Roman" w:cs="Times New Roman"/>
          <w:kern w:val="0"/>
        </w:rPr>
        <w:t>指空载有机相与标准萃取液混合300秒对铜的萃取量</w:t>
      </w:r>
      <w:bookmarkEnd w:id="6"/>
      <w:r>
        <w:rPr>
          <w:rFonts w:hint="default" w:ascii="Times New Roman" w:hAnsi="Times New Roman" w:cs="Times New Roman"/>
          <w:kern w:val="0"/>
          <w:lang w:eastAsia="zh-CN"/>
        </w:rPr>
        <w:t>。</w:t>
      </w:r>
    </w:p>
    <w:p w14:paraId="1B401F8A">
      <w:pPr>
        <w:spacing w:line="440" w:lineRule="exact"/>
        <w:rPr>
          <w:rFonts w:cs="微软雅黑" w:eastAsiaTheme="minorEastAsia"/>
          <w:szCs w:val="21"/>
        </w:rPr>
      </w:pPr>
      <w:r>
        <w:rPr>
          <w:rFonts w:cs="微软雅黑" w:eastAsiaTheme="minorEastAsia"/>
          <w:szCs w:val="21"/>
        </w:rPr>
        <w:t>A.</w:t>
      </w:r>
      <w:r>
        <w:rPr>
          <w:rFonts w:hint="eastAsia" w:cs="微软雅黑" w:eastAsiaTheme="minorEastAsia"/>
          <w:szCs w:val="21"/>
          <w:lang w:val="en-US" w:eastAsia="zh-CN"/>
        </w:rPr>
        <w:t>5</w:t>
      </w:r>
      <w:r>
        <w:rPr>
          <w:rFonts w:cs="微软雅黑" w:eastAsiaTheme="minorEastAsia"/>
          <w:szCs w:val="21"/>
        </w:rPr>
        <w:t>.2</w:t>
      </w:r>
      <w:r>
        <w:rPr>
          <w:rFonts w:hint="eastAsia" w:cs="微软雅黑" w:hAnsiTheme="minorEastAsia" w:eastAsiaTheme="minorEastAsia"/>
          <w:szCs w:val="21"/>
        </w:rPr>
        <w:t>萃取等温点</w:t>
      </w:r>
      <w:r>
        <w:rPr>
          <w:rFonts w:hint="eastAsia" w:cs="微软雅黑" w:hAnsiTheme="minorEastAsia" w:eastAsiaTheme="minorEastAsia"/>
          <w:szCs w:val="21"/>
          <w:lang w:val="en-US" w:eastAsia="zh-CN"/>
        </w:rPr>
        <w:t>以</w:t>
      </w:r>
      <m:oMath>
        <m:r>
          <m:rPr>
            <m:sty m:val="p"/>
          </m:rPr>
          <w:rPr>
            <w:rFonts w:ascii="Cambria Math"/>
            <w:szCs w:val="21"/>
          </w:rPr>
          <m:t>g/L</m:t>
        </m:r>
      </m:oMath>
      <w:r>
        <w:rPr>
          <w:rFonts w:hint="eastAsia" w:cs="微软雅黑" w:hAnsiTheme="minorEastAsia" w:eastAsiaTheme="minorEastAsia"/>
          <w:szCs w:val="21"/>
          <w:lang w:eastAsia="zh-CN"/>
        </w:rPr>
        <w:t>，</w:t>
      </w:r>
      <w:r>
        <w:rPr>
          <w:rFonts w:hint="eastAsia" w:cs="微软雅黑" w:hAnsiTheme="minorEastAsia" w:eastAsiaTheme="minorEastAsia"/>
          <w:szCs w:val="21"/>
        </w:rPr>
        <w:t>按式A.</w:t>
      </w:r>
      <w:r>
        <w:rPr>
          <w:rFonts w:hint="eastAsia" w:cs="微软雅黑" w:hAnsiTheme="minorEastAsia" w:eastAsiaTheme="minorEastAsia"/>
          <w:szCs w:val="21"/>
          <w:lang w:val="en-US" w:eastAsia="zh-CN"/>
        </w:rPr>
        <w:t>3</w:t>
      </w:r>
      <w:r>
        <w:rPr>
          <w:rFonts w:hint="eastAsia" w:cs="微软雅黑" w:hAnsiTheme="minorEastAsia" w:eastAsiaTheme="minorEastAsia"/>
          <w:szCs w:val="21"/>
        </w:rPr>
        <w:t>计算:</w:t>
      </w:r>
    </w:p>
    <w:p w14:paraId="06069F38">
      <w:pPr>
        <w:jc w:val="center"/>
        <w:rPr>
          <w:rFonts w:hAnsi="Cambria Math" w:eastAsiaTheme="minorEastAsia"/>
          <w:szCs w:val="21"/>
        </w:rPr>
      </w:pPr>
      <m:oMath>
        <m:r>
          <m:rPr/>
          <w:rPr>
            <w:rFonts w:hint="default" w:ascii="Cambria Math" w:hAnsi="Cambria Math"/>
            <w:szCs w:val="21"/>
          </w:rPr>
          <m:t>Cu=</m:t>
        </m:r>
        <m:sSub>
          <m:sSubPr>
            <m:ctrlPr>
              <w:rPr>
                <w:rFonts w:ascii="Cambria Math" w:hAnsi="Cambria Math" w:eastAsiaTheme="minorEastAsia"/>
                <w:i/>
                <w:iCs/>
                <w:szCs w:val="21"/>
              </w:rPr>
            </m:ctrlPr>
          </m:sSubPr>
          <m:e>
            <m:r>
              <m:rPr/>
              <w:rPr>
                <w:rFonts w:hint="default" w:ascii="Cambria Math" w:hAnsi="Cambria Math"/>
                <w:szCs w:val="21"/>
              </w:rPr>
              <m:t>E</m:t>
            </m:r>
            <m:ctrlPr>
              <w:rPr>
                <w:rFonts w:ascii="Cambria Math" w:hAnsi="Cambria Math" w:eastAsiaTheme="minorEastAsia"/>
                <w:i/>
                <w:iCs/>
                <w:szCs w:val="21"/>
              </w:rPr>
            </m:ctrlPr>
          </m:e>
          <m:sub>
            <m:r>
              <m:rPr/>
              <w:rPr>
                <w:rFonts w:ascii="Cambria Math" w:hAnsi="Cambria Math"/>
                <w:szCs w:val="21"/>
              </w:rPr>
              <m:t>300</m:t>
            </m:r>
            <m:ctrlPr>
              <w:rPr>
                <w:rFonts w:ascii="Cambria Math" w:hAnsi="Cambria Math" w:eastAsiaTheme="minorEastAsia"/>
                <w:i/>
                <w:iCs/>
                <w:szCs w:val="21"/>
              </w:rPr>
            </m:ctrlPr>
          </m:sub>
        </m:sSub>
      </m:oMath>
      <w:r>
        <w:rPr>
          <w:rFonts w:hint="eastAsia" w:hAnsi="Cambria Math"/>
          <w:i w:val="0"/>
          <w:szCs w:val="21"/>
          <w:lang w:eastAsia="zh-CN"/>
        </w:rPr>
        <w:t>………………（</w:t>
      </w:r>
      <w:r>
        <w:rPr>
          <w:rFonts w:hint="eastAsia" w:hAnsi="Cambria Math"/>
          <w:i w:val="0"/>
          <w:szCs w:val="21"/>
          <w:lang w:val="en-US" w:eastAsia="zh-CN"/>
        </w:rPr>
        <w:t>A.2</w:t>
      </w:r>
      <w:r>
        <w:rPr>
          <w:rFonts w:hint="eastAsia" w:hAnsi="Cambria Math"/>
          <w:i w:val="0"/>
          <w:szCs w:val="21"/>
          <w:lang w:eastAsia="zh-CN"/>
        </w:rPr>
        <w:t>）</w:t>
      </w:r>
    </w:p>
    <w:p w14:paraId="4716DB28">
      <w:pPr>
        <w:rPr>
          <w:rFonts w:hint="default" w:ascii="Times New Roman" w:hAnsi="Times New Roman" w:cs="Times New Roman" w:eastAsiaTheme="minorEastAsia"/>
          <w:szCs w:val="21"/>
        </w:rPr>
      </w:pPr>
    </w:p>
    <w:p w14:paraId="52E26B61">
      <w:pPr>
        <w:ind w:firstLine="420" w:firstLineChars="200"/>
        <w:rPr>
          <w:rFonts w:hint="default" w:ascii="Times New Roman" w:hAnsi="Times New Roman" w:cs="Times New Roman" w:eastAsiaTheme="minorEastAsia"/>
          <w:szCs w:val="21"/>
        </w:rPr>
      </w:pPr>
      <w:r>
        <w:rPr>
          <w:rFonts w:hint="default" w:ascii="Times New Roman" w:hAnsi="Times New Roman" w:cs="Times New Roman"/>
          <w:i/>
          <w:iCs/>
          <w:kern w:val="0"/>
          <w:szCs w:val="21"/>
        </w:rPr>
        <w:t>E</w:t>
      </w:r>
      <w:r>
        <w:rPr>
          <w:rFonts w:hint="default" w:ascii="Times New Roman" w:hAnsi="Times New Roman" w:cs="Times New Roman"/>
          <w:i/>
          <w:iCs/>
          <w:kern w:val="0"/>
          <w:szCs w:val="21"/>
          <w:vertAlign w:val="subscript"/>
        </w:rPr>
        <w:t>300</w:t>
      </w:r>
      <w:r>
        <w:rPr>
          <w:rFonts w:hint="default" w:ascii="Times New Roman" w:hAnsi="Times New Roman" w:eastAsia="宋体" w:cs="Times New Roman"/>
          <w:color w:val="000000"/>
          <w:kern w:val="0"/>
          <w:sz w:val="21"/>
          <w:szCs w:val="21"/>
          <w:lang w:val="en-US" w:eastAsia="zh-CN" w:bidi="ar"/>
        </w:rPr>
        <w:t xml:space="preserve">—— </w:t>
      </w:r>
      <w:r>
        <w:rPr>
          <w:rFonts w:hint="default" w:ascii="Times New Roman" w:hAnsi="Times New Roman" w:cs="Times New Roman"/>
          <w:kern w:val="0"/>
          <w:szCs w:val="21"/>
        </w:rPr>
        <w:t>指空载有机相与标准萃取液混合300秒对铜的萃取量。</w:t>
      </w:r>
    </w:p>
    <w:p w14:paraId="533E424D">
      <w:pPr>
        <w:spacing w:line="440" w:lineRule="exact"/>
        <w:rPr>
          <w:rFonts w:eastAsiaTheme="minorEastAsia"/>
          <w:szCs w:val="21"/>
          <w:vertAlign w:val="subscript"/>
        </w:rPr>
      </w:pPr>
      <w:r>
        <w:rPr>
          <w:rFonts w:eastAsiaTheme="minorEastAsia"/>
          <w:szCs w:val="21"/>
        </w:rPr>
        <w:t>A.</w:t>
      </w:r>
      <w:r>
        <w:rPr>
          <w:rFonts w:hint="eastAsia" w:eastAsiaTheme="minorEastAsia"/>
          <w:szCs w:val="21"/>
          <w:lang w:val="en-US" w:eastAsia="zh-CN"/>
        </w:rPr>
        <w:t>5</w:t>
      </w:r>
      <w:r>
        <w:rPr>
          <w:rFonts w:eastAsiaTheme="minorEastAsia"/>
          <w:szCs w:val="21"/>
        </w:rPr>
        <w:t>.3</w:t>
      </w:r>
      <w:r>
        <w:rPr>
          <w:rFonts w:hint="eastAsia" w:hAnsiTheme="minorEastAsia" w:eastAsiaTheme="minorEastAsia"/>
          <w:szCs w:val="21"/>
        </w:rPr>
        <w:t>萃取相分离时间</w:t>
      </w:r>
      <w:r>
        <w:rPr>
          <w:rFonts w:hint="eastAsia" w:eastAsiaTheme="minorEastAsia"/>
          <w:sz w:val="36"/>
          <w:szCs w:val="36"/>
          <w:vertAlign w:val="subscript"/>
        </w:rPr>
        <w:t>(</w:t>
      </w:r>
      <w:r>
        <w:rPr>
          <w:rFonts w:hint="eastAsia" w:eastAsiaTheme="minorEastAsia"/>
          <w:sz w:val="36"/>
          <w:szCs w:val="36"/>
          <w:vertAlign w:val="subscript"/>
          <w:lang w:val="en-US" w:eastAsia="zh-CN"/>
        </w:rPr>
        <w:t>s</w:t>
      </w:r>
      <w:r>
        <w:rPr>
          <w:rFonts w:hint="eastAsia" w:eastAsiaTheme="minorEastAsia"/>
          <w:sz w:val="36"/>
          <w:szCs w:val="36"/>
          <w:vertAlign w:val="subscript"/>
        </w:rPr>
        <w:t>)</w:t>
      </w:r>
      <w:r>
        <w:rPr>
          <w:rFonts w:hint="eastAsia" w:hAnsiTheme="minorEastAsia" w:eastAsiaTheme="minorEastAsia"/>
          <w:szCs w:val="21"/>
        </w:rPr>
        <w:t>：</w:t>
      </w:r>
      <w:r>
        <w:rPr>
          <w:rFonts w:eastAsiaTheme="minorEastAsia"/>
          <w:i/>
          <w:iCs/>
          <w:szCs w:val="21"/>
        </w:rPr>
        <w:t>T</w:t>
      </w:r>
      <w:r>
        <w:rPr>
          <w:rFonts w:eastAsiaTheme="minorEastAsia"/>
          <w:i/>
          <w:iCs/>
          <w:szCs w:val="21"/>
          <w:vertAlign w:val="subscript"/>
        </w:rPr>
        <w:t>1</w:t>
      </w:r>
    </w:p>
    <w:p w14:paraId="16826A8D">
      <w:pPr>
        <w:spacing w:line="440" w:lineRule="exact"/>
        <w:ind w:firstLine="420" w:firstLineChars="200"/>
        <w:rPr>
          <w:rFonts w:hint="default" w:ascii="Times New Roman" w:hAnsi="Times New Roman" w:cs="Times New Roman" w:eastAsiaTheme="minorEastAsia"/>
          <w:sz w:val="44"/>
          <w:szCs w:val="44"/>
          <w:vertAlign w:val="subscript"/>
          <w:lang w:eastAsia="zh-CN"/>
        </w:rPr>
      </w:pPr>
      <w:r>
        <w:rPr>
          <w:rFonts w:hint="default" w:ascii="Times New Roman" w:hAnsi="Times New Roman" w:cs="Times New Roman" w:eastAsiaTheme="minorEastAsia"/>
          <w:i/>
          <w:iCs/>
          <w:szCs w:val="21"/>
        </w:rPr>
        <w:t>T</w:t>
      </w:r>
      <w:r>
        <w:rPr>
          <w:rFonts w:hint="default" w:ascii="Times New Roman" w:hAnsi="Times New Roman" w:cs="Times New Roman" w:eastAsiaTheme="minorEastAsia"/>
          <w:i/>
          <w:iCs/>
          <w:szCs w:val="21"/>
          <w:vertAlign w:val="subscript"/>
        </w:rPr>
        <w:t>1</w:t>
      </w:r>
      <w:r>
        <w:rPr>
          <w:rFonts w:hint="default" w:ascii="Times New Roman" w:hAnsi="Times New Roman" w:cs="Times New Roman" w:eastAsiaTheme="minorEastAsia"/>
          <w:sz w:val="52"/>
          <w:szCs w:val="52"/>
          <w:vertAlign w:val="subscript"/>
        </w:rPr>
        <w:t>：</w:t>
      </w:r>
      <w:r>
        <w:rPr>
          <w:rFonts w:hint="default" w:ascii="Times New Roman" w:hAnsi="Times New Roman" w:cs="Times New Roman"/>
          <w:kern w:val="0"/>
          <w:szCs w:val="21"/>
        </w:rPr>
        <w:t>指</w:t>
      </w:r>
      <w:r>
        <w:rPr>
          <w:rFonts w:hint="eastAsia" w:cs="Times New Roman"/>
          <w:kern w:val="0"/>
          <w:szCs w:val="21"/>
          <w:lang w:val="en-US" w:eastAsia="zh-CN"/>
        </w:rPr>
        <w:t>再生</w:t>
      </w:r>
      <w:r>
        <w:rPr>
          <w:rFonts w:hint="default" w:ascii="Times New Roman" w:hAnsi="Times New Roman" w:cs="Times New Roman"/>
          <w:kern w:val="0"/>
          <w:szCs w:val="21"/>
        </w:rPr>
        <w:t>有机相与标准萃取液混合萃取300秒后的两相分离时间</w:t>
      </w:r>
      <w:r>
        <w:rPr>
          <w:rFonts w:hint="default" w:ascii="Times New Roman" w:hAnsi="Times New Roman" w:cs="Times New Roman"/>
          <w:kern w:val="0"/>
          <w:szCs w:val="21"/>
          <w:lang w:eastAsia="zh-CN"/>
        </w:rPr>
        <w:t>。</w:t>
      </w:r>
    </w:p>
    <w:p w14:paraId="243E7040">
      <w:pPr>
        <w:tabs>
          <w:tab w:val="left" w:pos="4705"/>
        </w:tabs>
        <w:spacing w:line="440" w:lineRule="exact"/>
        <w:rPr>
          <w:rFonts w:eastAsiaTheme="minorEastAsia"/>
          <w:szCs w:val="21"/>
        </w:rPr>
      </w:pPr>
      <w:r>
        <w:rPr>
          <w:rFonts w:eastAsiaTheme="minorEastAsia"/>
          <w:szCs w:val="21"/>
        </w:rPr>
        <w:t>A.</w:t>
      </w:r>
      <w:r>
        <w:rPr>
          <w:rFonts w:hint="eastAsia" w:eastAsiaTheme="minorEastAsia"/>
          <w:szCs w:val="21"/>
          <w:lang w:val="en-US" w:eastAsia="zh-CN"/>
        </w:rPr>
        <w:t>5</w:t>
      </w:r>
      <w:r>
        <w:rPr>
          <w:rFonts w:eastAsiaTheme="minorEastAsia"/>
          <w:szCs w:val="21"/>
        </w:rPr>
        <w:t>.4</w:t>
      </w:r>
      <w:r>
        <w:rPr>
          <w:rFonts w:hint="eastAsia" w:hAnsiTheme="minorEastAsia" w:eastAsiaTheme="minorEastAsia"/>
          <w:szCs w:val="21"/>
        </w:rPr>
        <w:t>萃取</w:t>
      </w:r>
      <w:r>
        <w:rPr>
          <w:rFonts w:eastAsiaTheme="minorEastAsia"/>
          <w:szCs w:val="21"/>
        </w:rPr>
        <w:t>Cu/Fe</w:t>
      </w:r>
      <w:r>
        <w:rPr>
          <w:rFonts w:hint="eastAsia" w:hAnsiTheme="minorEastAsia" w:eastAsiaTheme="minorEastAsia"/>
          <w:szCs w:val="21"/>
          <w:lang w:eastAsia="zh-CN"/>
        </w:rPr>
        <w:t>，</w:t>
      </w:r>
      <w:r>
        <w:rPr>
          <w:rFonts w:hint="eastAsia" w:hAnsiTheme="minorEastAsia" w:eastAsiaTheme="minorEastAsia"/>
          <w:szCs w:val="21"/>
        </w:rPr>
        <w:t>按式A.</w:t>
      </w:r>
      <w:r>
        <w:rPr>
          <w:rFonts w:hint="eastAsia" w:hAnsiTheme="minorEastAsia" w:eastAsiaTheme="minorEastAsia"/>
          <w:szCs w:val="21"/>
          <w:lang w:val="en-US" w:eastAsia="zh-CN"/>
        </w:rPr>
        <w:t>3</w:t>
      </w:r>
      <w:r>
        <w:rPr>
          <w:rFonts w:hint="eastAsia" w:hAnsiTheme="minorEastAsia" w:eastAsiaTheme="minorEastAsia"/>
          <w:szCs w:val="21"/>
        </w:rPr>
        <w:t>计算:</w:t>
      </w:r>
      <w:r>
        <w:rPr>
          <w:rFonts w:eastAsiaTheme="minorEastAsia"/>
          <w:szCs w:val="21"/>
        </w:rPr>
        <w:tab/>
      </w:r>
    </w:p>
    <w:p w14:paraId="0A65169A">
      <w:pPr>
        <w:jc w:val="center"/>
        <w:rPr>
          <w:rFonts w:hAnsi="Cambria Math" w:eastAsiaTheme="minorEastAsia"/>
          <w:i/>
          <w:iCs/>
          <w:szCs w:val="21"/>
        </w:rPr>
      </w:pPr>
      <m:oMath>
        <m:r>
          <m:rPr/>
          <w:rPr>
            <w:rFonts w:hint="eastAsia" w:ascii="Cambria Math" w:hAnsi="Cambria Math" w:eastAsiaTheme="minorEastAsia"/>
            <w:szCs w:val="21"/>
          </w:rPr>
          <m:t>萃取</m:t>
        </m:r>
        <m:r>
          <m:rPr/>
          <w:rPr>
            <w:rFonts w:hint="default" w:ascii="Cambria Math" w:hAnsi="Cambria Math" w:eastAsiaTheme="minorEastAsia"/>
            <w:szCs w:val="21"/>
          </w:rPr>
          <m:t>Cu/Fe</m:t>
        </m:r>
        <m:r>
          <m:rPr/>
          <w:rPr>
            <w:rFonts w:hint="eastAsia" w:ascii="Cambria Math" w:hAnsi="Cambria Math" w:eastAsiaTheme="minorEastAsia"/>
            <w:szCs w:val="21"/>
          </w:rPr>
          <m:t>选择性</m:t>
        </m:r>
        <m:r>
          <m:rPr/>
          <w:rPr>
            <w:rFonts w:ascii="Cambria Math" w:hAnsi="Cambria Math" w:eastAsiaTheme="minorEastAsia"/>
            <w:szCs w:val="21"/>
          </w:rPr>
          <m:t xml:space="preserve"> = </m:t>
        </m:r>
        <m:f>
          <m:fPr>
            <m:ctrlPr>
              <w:rPr>
                <w:rFonts w:ascii="Cambria Math" w:hAnsi="Cambria Math" w:eastAsiaTheme="minorEastAsia"/>
                <w:i/>
                <w:iCs/>
                <w:szCs w:val="21"/>
              </w:rPr>
            </m:ctrlPr>
          </m:fPr>
          <m:num>
            <m:sSub>
              <m:sSubPr>
                <m:ctrlPr>
                  <w:rPr>
                    <w:rFonts w:ascii="Cambria Math" w:hAnsi="Cambria Math" w:eastAsiaTheme="minorEastAsia"/>
                    <w:i/>
                    <w:iCs/>
                    <w:szCs w:val="21"/>
                  </w:rPr>
                </m:ctrlPr>
              </m:sSubPr>
              <m:e>
                <m:r>
                  <m:rPr/>
                  <w:rPr>
                    <w:rFonts w:hint="default" w:ascii="Cambria Math" w:hAnsi="Cambria Math"/>
                    <w:szCs w:val="21"/>
                  </w:rPr>
                  <m:t>E</m:t>
                </m:r>
                <m:ctrlPr>
                  <w:rPr>
                    <w:rFonts w:ascii="Cambria Math" w:hAnsi="Cambria Math" w:eastAsiaTheme="minorEastAsia"/>
                    <w:i/>
                    <w:iCs/>
                    <w:szCs w:val="21"/>
                  </w:rPr>
                </m:ctrlPr>
              </m:e>
              <m:sub>
                <m:r>
                  <m:rPr/>
                  <w:rPr>
                    <w:rFonts w:ascii="Cambria Math" w:hAnsi="Cambria Math"/>
                    <w:szCs w:val="21"/>
                  </w:rPr>
                  <m:t>300</m:t>
                </m:r>
                <m:ctrlPr>
                  <w:rPr>
                    <w:rFonts w:ascii="Cambria Math" w:hAnsi="Cambria Math" w:eastAsiaTheme="minorEastAsia"/>
                    <w:i/>
                    <w:iCs/>
                    <w:szCs w:val="21"/>
                  </w:rPr>
                </m:ctrlPr>
              </m:sub>
            </m:sSub>
            <m:r>
              <m:rPr/>
              <w:rPr>
                <w:rFonts w:ascii="Times New Roman" w:hAnsi="Times New Roman" w:eastAsiaTheme="minorEastAsia"/>
                <w:szCs w:val="21"/>
              </w:rPr>
              <m:t>（</m:t>
            </m:r>
            <m:r>
              <m:rPr/>
              <w:rPr>
                <w:rFonts w:hint="default" w:ascii="Cambria Math" w:hAnsi="Cambria Math" w:eastAsiaTheme="minorEastAsia"/>
                <w:szCs w:val="21"/>
              </w:rPr>
              <m:t>Cu</m:t>
            </m:r>
            <m:r>
              <m:rPr/>
              <w:rPr>
                <w:rFonts w:ascii="Times New Roman" w:hAnsi="Times New Roman" w:eastAsiaTheme="minorEastAsia"/>
                <w:szCs w:val="21"/>
              </w:rPr>
              <m:t>）</m:t>
            </m:r>
            <m:ctrlPr>
              <w:rPr>
                <w:rFonts w:ascii="Cambria Math" w:hAnsi="Cambria Math" w:eastAsiaTheme="minorEastAsia"/>
                <w:i/>
                <w:iCs/>
                <w:szCs w:val="21"/>
              </w:rPr>
            </m:ctrlPr>
          </m:num>
          <m:den>
            <m:sSub>
              <m:sSubPr>
                <m:ctrlPr>
                  <w:rPr>
                    <w:rFonts w:ascii="Cambria Math" w:hAnsi="Cambria Math" w:eastAsiaTheme="minorEastAsia"/>
                    <w:i/>
                    <w:iCs/>
                    <w:szCs w:val="21"/>
                  </w:rPr>
                </m:ctrlPr>
              </m:sSubPr>
              <m:e>
                <m:r>
                  <m:rPr/>
                  <w:rPr>
                    <w:rFonts w:hint="default" w:ascii="Cambria Math" w:hAnsi="Cambria Math"/>
                    <w:szCs w:val="21"/>
                  </w:rPr>
                  <m:t>E</m:t>
                </m:r>
                <m:ctrlPr>
                  <w:rPr>
                    <w:rFonts w:ascii="Cambria Math" w:hAnsi="Cambria Math" w:eastAsiaTheme="minorEastAsia"/>
                    <w:i/>
                    <w:iCs/>
                    <w:szCs w:val="21"/>
                  </w:rPr>
                </m:ctrlPr>
              </m:e>
              <m:sub>
                <m:r>
                  <m:rPr/>
                  <w:rPr>
                    <w:rFonts w:ascii="Cambria Math" w:hAnsi="Cambria Math"/>
                    <w:szCs w:val="21"/>
                  </w:rPr>
                  <m:t>300</m:t>
                </m:r>
                <m:ctrlPr>
                  <w:rPr>
                    <w:rFonts w:ascii="Cambria Math" w:hAnsi="Cambria Math" w:eastAsiaTheme="minorEastAsia"/>
                    <w:i/>
                    <w:iCs/>
                    <w:szCs w:val="21"/>
                  </w:rPr>
                </m:ctrlPr>
              </m:sub>
            </m:sSub>
            <m:r>
              <m:rPr/>
              <w:rPr>
                <w:rFonts w:ascii="Times New Roman" w:hAnsi="Times New Roman" w:eastAsiaTheme="minorEastAsia"/>
                <w:szCs w:val="21"/>
              </w:rPr>
              <m:t>（</m:t>
            </m:r>
            <m:r>
              <m:rPr/>
              <w:rPr>
                <w:rFonts w:hint="default" w:ascii="Cambria Math" w:hAnsi="Cambria Math" w:eastAsiaTheme="minorEastAsia"/>
                <w:szCs w:val="21"/>
              </w:rPr>
              <m:t>Fe</m:t>
            </m:r>
            <m:r>
              <m:rPr/>
              <w:rPr>
                <w:rFonts w:ascii="Times New Roman" w:hAnsi="Times New Roman" w:eastAsiaTheme="minorEastAsia"/>
                <w:szCs w:val="21"/>
              </w:rPr>
              <m:t>）</m:t>
            </m:r>
            <m:ctrlPr>
              <w:rPr>
                <w:rFonts w:ascii="Cambria Math" w:hAnsi="Cambria Math" w:eastAsiaTheme="minorEastAsia"/>
                <w:i/>
                <w:iCs/>
                <w:szCs w:val="21"/>
              </w:rPr>
            </m:ctrlPr>
          </m:den>
        </m:f>
      </m:oMath>
      <w:r>
        <w:rPr>
          <w:rFonts w:hint="eastAsia" w:hAnsi="Cambria Math"/>
          <w:i w:val="0"/>
          <w:szCs w:val="21"/>
          <w:lang w:eastAsia="zh-CN"/>
        </w:rPr>
        <w:t>………………（</w:t>
      </w:r>
      <w:r>
        <w:rPr>
          <w:rFonts w:hint="eastAsia" w:hAnsi="Cambria Math"/>
          <w:i w:val="0"/>
          <w:szCs w:val="21"/>
          <w:lang w:val="en-US" w:eastAsia="zh-CN"/>
        </w:rPr>
        <w:t>A.3</w:t>
      </w:r>
      <w:r>
        <w:rPr>
          <w:rFonts w:hint="eastAsia" w:hAnsi="Cambria Math"/>
          <w:i w:val="0"/>
          <w:szCs w:val="21"/>
          <w:lang w:eastAsia="zh-CN"/>
        </w:rPr>
        <w:t>）</w:t>
      </w:r>
    </w:p>
    <w:p w14:paraId="6320D322">
      <w:pPr>
        <w:ind w:firstLine="420" w:firstLineChars="200"/>
        <w:rPr>
          <w:rFonts w:hint="default" w:ascii="Times New Roman" w:hAnsi="Times New Roman" w:cs="Times New Roman"/>
          <w:szCs w:val="21"/>
        </w:rPr>
      </w:pPr>
      <w:r>
        <w:rPr>
          <w:rFonts w:hint="default" w:ascii="Times New Roman" w:hAnsi="Times New Roman" w:cs="Times New Roman"/>
          <w:i/>
          <w:iCs/>
          <w:kern w:val="0"/>
          <w:szCs w:val="21"/>
        </w:rPr>
        <w:t>E</w:t>
      </w:r>
      <w:r>
        <w:rPr>
          <w:rFonts w:hint="default" w:ascii="Times New Roman" w:hAnsi="Times New Roman" w:cs="Times New Roman"/>
          <w:i/>
          <w:iCs/>
          <w:kern w:val="0"/>
          <w:szCs w:val="21"/>
          <w:vertAlign w:val="subscript"/>
        </w:rPr>
        <w:t>300</w:t>
      </w:r>
      <w:r>
        <w:rPr>
          <w:rFonts w:hint="default" w:ascii="Times New Roman" w:hAnsi="Times New Roman" w:eastAsia="宋体" w:cs="Times New Roman"/>
          <w:color w:val="000000"/>
          <w:kern w:val="0"/>
          <w:sz w:val="21"/>
          <w:szCs w:val="21"/>
          <w:lang w:val="en-US" w:eastAsia="zh-CN" w:bidi="ar"/>
        </w:rPr>
        <w:t xml:space="preserve">—— </w:t>
      </w:r>
      <w:r>
        <w:rPr>
          <w:rFonts w:hint="default" w:ascii="Times New Roman" w:hAnsi="Times New Roman" w:cs="Times New Roman"/>
          <w:kern w:val="0"/>
        </w:rPr>
        <w:t>指空载有机相与标准萃取液混合300秒对铜的萃取量；</w:t>
      </w:r>
    </w:p>
    <w:p w14:paraId="7D509A3C">
      <w:pPr>
        <w:ind w:firstLine="420" w:firstLineChars="200"/>
        <w:rPr>
          <w:rFonts w:hint="default" w:ascii="Times New Roman" w:hAnsi="Times New Roman" w:eastAsia="宋体" w:cs="Times New Roman"/>
          <w:szCs w:val="21"/>
          <w:lang w:eastAsia="zh-CN"/>
        </w:rPr>
      </w:pPr>
      <w:r>
        <w:rPr>
          <w:rFonts w:hint="default" w:ascii="Times New Roman" w:hAnsi="Times New Roman" w:cs="Times New Roman"/>
          <w:i/>
          <w:iCs/>
          <w:kern w:val="0"/>
          <w:szCs w:val="21"/>
        </w:rPr>
        <w:t>E</w:t>
      </w:r>
      <w:r>
        <w:rPr>
          <w:rFonts w:hint="default" w:ascii="Times New Roman" w:hAnsi="Times New Roman" w:cs="Times New Roman"/>
          <w:i/>
          <w:iCs/>
          <w:kern w:val="0"/>
          <w:szCs w:val="21"/>
          <w:vertAlign w:val="subscript"/>
        </w:rPr>
        <w:t>300</w:t>
      </w:r>
      <w:r>
        <w:rPr>
          <w:rFonts w:hint="default" w:ascii="Times New Roman" w:hAnsi="Times New Roman" w:cs="Times New Roman"/>
          <w:i/>
          <w:iCs/>
          <w:kern w:val="0"/>
          <w:szCs w:val="21"/>
        </w:rPr>
        <w:t>（Fe)</w:t>
      </w:r>
      <w:r>
        <w:rPr>
          <w:rFonts w:hint="default" w:ascii="Times New Roman" w:hAnsi="Times New Roman" w:eastAsia="宋体" w:cs="Times New Roman"/>
          <w:color w:val="000000"/>
          <w:kern w:val="0"/>
          <w:sz w:val="21"/>
          <w:szCs w:val="21"/>
          <w:lang w:val="en-US" w:eastAsia="zh-CN" w:bidi="ar"/>
        </w:rPr>
        <w:t xml:space="preserve">—— </w:t>
      </w:r>
      <w:r>
        <w:rPr>
          <w:rFonts w:hint="default" w:ascii="Times New Roman" w:hAnsi="Times New Roman" w:cs="Times New Roman"/>
          <w:kern w:val="0"/>
        </w:rPr>
        <w:t>指空载有机相与标准萃取液混合300秒对铁的萃取量</w:t>
      </w:r>
      <w:r>
        <w:rPr>
          <w:rFonts w:hint="default" w:ascii="Times New Roman" w:hAnsi="Times New Roman" w:cs="Times New Roman"/>
          <w:kern w:val="0"/>
          <w:lang w:eastAsia="zh-CN"/>
        </w:rPr>
        <w:t>。</w:t>
      </w:r>
    </w:p>
    <w:p w14:paraId="1839FCAA">
      <w:pPr>
        <w:spacing w:line="440" w:lineRule="exact"/>
        <w:rPr>
          <w:rFonts w:eastAsiaTheme="minorEastAsia"/>
          <w:szCs w:val="21"/>
          <w:vertAlign w:val="subscript"/>
        </w:rPr>
      </w:pPr>
      <w:r>
        <w:rPr>
          <w:rFonts w:eastAsiaTheme="minorEastAsia"/>
          <w:szCs w:val="21"/>
        </w:rPr>
        <w:t>A.</w:t>
      </w:r>
      <w:r>
        <w:rPr>
          <w:rFonts w:hint="eastAsia" w:eastAsiaTheme="minorEastAsia"/>
          <w:szCs w:val="21"/>
          <w:lang w:val="en-US" w:eastAsia="zh-CN"/>
        </w:rPr>
        <w:t>5</w:t>
      </w:r>
      <w:r>
        <w:rPr>
          <w:rFonts w:eastAsiaTheme="minorEastAsia"/>
          <w:szCs w:val="21"/>
        </w:rPr>
        <w:t>.5</w:t>
      </w:r>
      <w:r>
        <w:rPr>
          <w:rFonts w:hint="eastAsia" w:hAnsiTheme="minorEastAsia" w:eastAsiaTheme="minorEastAsia"/>
          <w:szCs w:val="21"/>
        </w:rPr>
        <w:t>反萃相分离时间</w:t>
      </w:r>
      <w:r>
        <w:rPr>
          <w:rFonts w:hint="eastAsia" w:eastAsiaTheme="minorEastAsia"/>
          <w:szCs w:val="21"/>
          <w:vertAlign w:val="subscript"/>
        </w:rPr>
        <w:t xml:space="preserve"> </w:t>
      </w:r>
      <w:r>
        <w:rPr>
          <w:rFonts w:hint="eastAsia" w:eastAsiaTheme="minorEastAsia"/>
          <w:sz w:val="36"/>
          <w:szCs w:val="36"/>
          <w:vertAlign w:val="subscript"/>
        </w:rPr>
        <w:t>(</w:t>
      </w:r>
      <w:r>
        <w:rPr>
          <w:rFonts w:hint="eastAsia" w:eastAsiaTheme="minorEastAsia"/>
          <w:sz w:val="36"/>
          <w:szCs w:val="36"/>
          <w:vertAlign w:val="subscript"/>
          <w:lang w:val="en-US" w:eastAsia="zh-CN"/>
        </w:rPr>
        <w:t>s</w:t>
      </w:r>
      <w:r>
        <w:rPr>
          <w:rFonts w:hint="eastAsia" w:eastAsiaTheme="minorEastAsia"/>
          <w:sz w:val="36"/>
          <w:szCs w:val="36"/>
          <w:vertAlign w:val="subscript"/>
        </w:rPr>
        <w:t>)</w:t>
      </w:r>
      <w:r>
        <w:rPr>
          <w:rFonts w:hint="eastAsia" w:hAnsiTheme="minorEastAsia" w:eastAsiaTheme="minorEastAsia"/>
          <w:szCs w:val="21"/>
        </w:rPr>
        <w:t>：</w:t>
      </w:r>
      <w:r>
        <w:rPr>
          <w:rFonts w:eastAsiaTheme="minorEastAsia"/>
          <w:i/>
          <w:iCs/>
          <w:szCs w:val="21"/>
        </w:rPr>
        <w:t>T</w:t>
      </w:r>
      <w:r>
        <w:rPr>
          <w:rFonts w:eastAsiaTheme="minorEastAsia"/>
          <w:i/>
          <w:iCs/>
          <w:szCs w:val="21"/>
          <w:vertAlign w:val="subscript"/>
        </w:rPr>
        <w:t>2</w:t>
      </w:r>
    </w:p>
    <w:p w14:paraId="039ECBD2">
      <w:pPr>
        <w:spacing w:line="440" w:lineRule="exact"/>
        <w:ind w:firstLine="420" w:firstLineChars="200"/>
        <w:rPr>
          <w:rFonts w:hint="default" w:ascii="Times New Roman" w:hAnsi="Times New Roman" w:cs="Times New Roman" w:eastAsiaTheme="minorEastAsia"/>
          <w:szCs w:val="21"/>
          <w:vertAlign w:val="subscript"/>
          <w:lang w:eastAsia="zh-CN"/>
        </w:rPr>
      </w:pPr>
      <w:r>
        <w:rPr>
          <w:rFonts w:hint="default" w:ascii="Times New Roman" w:hAnsi="Times New Roman" w:cs="Times New Roman" w:eastAsiaTheme="minorEastAsia"/>
          <w:i/>
          <w:iCs/>
          <w:szCs w:val="21"/>
        </w:rPr>
        <w:t>T</w:t>
      </w:r>
      <w:r>
        <w:rPr>
          <w:rFonts w:hint="default" w:ascii="Times New Roman" w:hAnsi="Times New Roman" w:cs="Times New Roman" w:eastAsiaTheme="minorEastAsia"/>
          <w:i/>
          <w:iCs/>
          <w:szCs w:val="21"/>
          <w:vertAlign w:val="subscript"/>
        </w:rPr>
        <w:t>2</w:t>
      </w:r>
      <w:r>
        <w:rPr>
          <w:rFonts w:hint="default" w:ascii="Times New Roman" w:hAnsi="Times New Roman" w:eastAsia="宋体" w:cs="Times New Roman"/>
          <w:color w:val="000000"/>
          <w:kern w:val="0"/>
          <w:sz w:val="21"/>
          <w:szCs w:val="21"/>
          <w:lang w:val="en-US" w:eastAsia="zh-CN" w:bidi="ar"/>
        </w:rPr>
        <w:t xml:space="preserve">—— </w:t>
      </w:r>
      <w:r>
        <w:rPr>
          <w:rFonts w:hint="default" w:ascii="Times New Roman" w:hAnsi="Times New Roman" w:cs="Times New Roman"/>
          <w:kern w:val="0"/>
          <w:szCs w:val="21"/>
        </w:rPr>
        <w:t>指负载有机相与标准反萃液混合反萃300秒后的两相分离时间</w:t>
      </w:r>
      <w:r>
        <w:rPr>
          <w:rFonts w:hint="default" w:ascii="Times New Roman" w:hAnsi="Times New Roman" w:cs="Times New Roman"/>
          <w:kern w:val="0"/>
          <w:szCs w:val="21"/>
          <w:lang w:eastAsia="zh-CN"/>
        </w:rPr>
        <w:t>。</w:t>
      </w:r>
    </w:p>
    <w:p w14:paraId="0B4090D5">
      <w:pPr>
        <w:spacing w:line="440" w:lineRule="exact"/>
        <w:ind w:left="-5" w:hanging="10"/>
        <w:rPr>
          <w:rFonts w:cs="微软雅黑" w:eastAsiaTheme="minorEastAsia"/>
          <w:szCs w:val="21"/>
        </w:rPr>
      </w:pPr>
      <w:r>
        <w:rPr>
          <w:rFonts w:eastAsiaTheme="minorEastAsia"/>
          <w:szCs w:val="21"/>
        </w:rPr>
        <w:t>A.</w:t>
      </w:r>
      <w:r>
        <w:rPr>
          <w:rFonts w:hint="eastAsia" w:eastAsiaTheme="minorEastAsia"/>
          <w:szCs w:val="21"/>
          <w:lang w:val="en-US" w:eastAsia="zh-CN"/>
        </w:rPr>
        <w:t>5</w:t>
      </w:r>
      <w:r>
        <w:rPr>
          <w:rFonts w:eastAsiaTheme="minorEastAsia"/>
          <w:szCs w:val="21"/>
        </w:rPr>
        <w:t>.6</w:t>
      </w:r>
      <w:r>
        <w:rPr>
          <w:rFonts w:hint="eastAsia" w:hAnsiTheme="minorEastAsia" w:eastAsiaTheme="minorEastAsia"/>
          <w:szCs w:val="21"/>
        </w:rPr>
        <w:t>铜净传递量</w:t>
      </w:r>
      <m:oMath>
        <m:r>
          <m:rPr>
            <m:sty m:val="p"/>
          </m:rPr>
          <w:rPr>
            <w:rFonts w:hint="eastAsia" w:ascii="Cambria Math" w:hAnsiTheme="minorEastAsia" w:eastAsiaTheme="minorEastAsia"/>
            <w:szCs w:val="21"/>
            <w:lang w:val="en-US" w:eastAsia="zh-CN"/>
          </w:rPr>
          <m:t>以</m:t>
        </m:r>
        <m:r>
          <m:rPr>
            <m:sty m:val="p"/>
          </m:rPr>
          <w:rPr>
            <w:rFonts w:ascii="Cambria Math"/>
            <w:szCs w:val="21"/>
          </w:rPr>
          <m:t>g/L</m:t>
        </m:r>
        <m:r>
          <m:rPr>
            <m:sty m:val="p"/>
          </m:rPr>
          <w:rPr>
            <w:rFonts w:hint="eastAsia" w:ascii="Cambria Math"/>
            <w:szCs w:val="21"/>
            <w:lang w:val="en-US" w:eastAsia="zh-CN"/>
          </w:rPr>
          <m:t>表示</m:t>
        </m:r>
      </m:oMath>
      <w:r>
        <w:rPr>
          <w:rFonts w:hint="eastAsia" w:hAnsiTheme="minorEastAsia" w:eastAsiaTheme="minorEastAsia"/>
          <w:szCs w:val="21"/>
          <w:lang w:eastAsia="zh-CN"/>
        </w:rPr>
        <w:t>，</w:t>
      </w:r>
      <w:r>
        <w:rPr>
          <w:rFonts w:hint="eastAsia" w:ascii="宋体" w:cs="宋体"/>
          <w:b w:val="0"/>
          <w:bCs w:val="0"/>
          <w:kern w:val="0"/>
          <w:szCs w:val="21"/>
          <w:lang w:val="en-US" w:eastAsia="zh-CN"/>
        </w:rPr>
        <w:t>按式A.4计算</w:t>
      </w:r>
      <w:r>
        <w:rPr>
          <w:rFonts w:hint="eastAsia" w:cs="微软雅黑" w:hAnsiTheme="minorEastAsia" w:eastAsiaTheme="minorEastAsia"/>
          <w:szCs w:val="21"/>
        </w:rPr>
        <w:t>:</w:t>
      </w:r>
    </w:p>
    <w:p w14:paraId="7DFDE464">
      <w:pPr>
        <w:spacing w:line="440" w:lineRule="exact"/>
        <w:ind w:firstLine="1470" w:firstLineChars="700"/>
        <w:rPr>
          <w:rFonts w:eastAsiaTheme="minorEastAsia"/>
          <w:szCs w:val="21"/>
        </w:rPr>
      </w:pPr>
      <w:r>
        <w:rPr>
          <w:rFonts w:eastAsiaTheme="minorEastAsia"/>
          <w:i/>
          <w:iCs/>
          <w:szCs w:val="21"/>
        </w:rPr>
        <w:t>Cu = E</w:t>
      </w:r>
      <w:r>
        <w:rPr>
          <w:rFonts w:eastAsiaTheme="minorEastAsia"/>
          <w:i/>
          <w:iCs/>
          <w:szCs w:val="21"/>
          <w:vertAlign w:val="subscript"/>
        </w:rPr>
        <w:t>300</w:t>
      </w:r>
      <w:r>
        <w:rPr>
          <w:rFonts w:hint="eastAsia" w:hAnsiTheme="minorEastAsia" w:eastAsiaTheme="minorEastAsia"/>
          <w:i/>
          <w:iCs/>
          <w:szCs w:val="21"/>
        </w:rPr>
        <w:t>－</w:t>
      </w:r>
      <w:r>
        <w:rPr>
          <w:rFonts w:cs="Arial" w:eastAsiaTheme="minorEastAsia"/>
          <w:i/>
          <w:iCs/>
          <w:szCs w:val="21"/>
        </w:rPr>
        <w:t>S</w:t>
      </w:r>
      <w:r>
        <w:rPr>
          <w:rFonts w:cs="Arial" w:eastAsiaTheme="minorEastAsia"/>
          <w:i/>
          <w:iCs/>
          <w:szCs w:val="21"/>
          <w:vertAlign w:val="subscript"/>
        </w:rPr>
        <w:t>300</w:t>
      </w:r>
      <w:r>
        <w:rPr>
          <w:rFonts w:hint="eastAsia" w:hAnsi="Cambria Math"/>
          <w:i w:val="0"/>
          <w:szCs w:val="21"/>
          <w:lang w:eastAsia="zh-CN"/>
        </w:rPr>
        <w:t>………………（</w:t>
      </w:r>
      <w:r>
        <w:rPr>
          <w:rFonts w:hint="eastAsia" w:hAnsi="Cambria Math"/>
          <w:i w:val="0"/>
          <w:szCs w:val="21"/>
          <w:lang w:val="en-US" w:eastAsia="zh-CN"/>
        </w:rPr>
        <w:t>A.4</w:t>
      </w:r>
      <w:r>
        <w:rPr>
          <w:rFonts w:hint="eastAsia" w:hAnsi="Cambria Math"/>
          <w:i w:val="0"/>
          <w:szCs w:val="21"/>
          <w:lang w:eastAsia="zh-CN"/>
        </w:rPr>
        <w:t>）</w:t>
      </w:r>
    </w:p>
    <w:p w14:paraId="102FDDDF">
      <w:pPr>
        <w:ind w:firstLine="420" w:firstLineChars="200"/>
        <w:rPr>
          <w:rFonts w:hint="default" w:ascii="Times New Roman" w:hAnsi="Times New Roman" w:cs="Times New Roman"/>
          <w:kern w:val="0"/>
        </w:rPr>
      </w:pPr>
      <w:r>
        <w:rPr>
          <w:rFonts w:hint="default" w:ascii="Times New Roman" w:hAnsi="Times New Roman" w:cs="Times New Roman"/>
          <w:i/>
          <w:iCs/>
          <w:kern w:val="0"/>
          <w:szCs w:val="21"/>
        </w:rPr>
        <w:t>E</w:t>
      </w:r>
      <w:r>
        <w:rPr>
          <w:rFonts w:hint="default" w:ascii="Times New Roman" w:hAnsi="Times New Roman" w:cs="Times New Roman"/>
          <w:i/>
          <w:iCs/>
          <w:kern w:val="0"/>
          <w:szCs w:val="21"/>
          <w:vertAlign w:val="subscript"/>
        </w:rPr>
        <w:t>300</w:t>
      </w:r>
      <w:r>
        <w:rPr>
          <w:rFonts w:hint="default" w:ascii="Times New Roman" w:hAnsi="Times New Roman" w:eastAsia="宋体" w:cs="Times New Roman"/>
          <w:color w:val="000000"/>
          <w:kern w:val="0"/>
          <w:sz w:val="21"/>
          <w:szCs w:val="21"/>
          <w:lang w:val="en-US" w:eastAsia="zh-CN" w:bidi="ar"/>
        </w:rPr>
        <w:t xml:space="preserve">—— </w:t>
      </w:r>
      <w:r>
        <w:rPr>
          <w:rFonts w:hint="default" w:ascii="Times New Roman" w:hAnsi="Times New Roman" w:cs="Times New Roman"/>
          <w:kern w:val="0"/>
        </w:rPr>
        <w:t>指空载有机相与标准萃取液混合300秒对铜的萃取量；</w:t>
      </w:r>
    </w:p>
    <w:p w14:paraId="175F6C23">
      <w:pPr>
        <w:ind w:firstLine="420" w:firstLineChars="200"/>
        <w:rPr>
          <w:rFonts w:hint="default" w:ascii="Times New Roman" w:hAnsi="Times New Roman" w:eastAsia="宋体" w:cs="Times New Roman"/>
          <w:szCs w:val="21"/>
          <w:lang w:eastAsia="zh-CN"/>
        </w:rPr>
      </w:pPr>
      <w:r>
        <w:rPr>
          <w:rFonts w:hint="default" w:ascii="Times New Roman" w:hAnsi="Times New Roman" w:cs="Times New Roman"/>
          <w:i/>
          <w:iCs/>
          <w:kern w:val="0"/>
          <w:szCs w:val="21"/>
        </w:rPr>
        <w:t>S</w:t>
      </w:r>
      <w:r>
        <w:rPr>
          <w:rFonts w:hint="default" w:ascii="Times New Roman" w:hAnsi="Times New Roman" w:cs="Times New Roman"/>
          <w:i/>
          <w:iCs/>
          <w:kern w:val="0"/>
          <w:szCs w:val="21"/>
          <w:vertAlign w:val="subscript"/>
        </w:rPr>
        <w:t>300</w:t>
      </w:r>
      <w:r>
        <w:rPr>
          <w:rFonts w:hint="default" w:ascii="Times New Roman" w:hAnsi="Times New Roman" w:eastAsia="宋体" w:cs="Times New Roman"/>
          <w:color w:val="000000"/>
          <w:kern w:val="0"/>
          <w:sz w:val="21"/>
          <w:szCs w:val="21"/>
          <w:lang w:val="en-US" w:eastAsia="zh-CN" w:bidi="ar"/>
        </w:rPr>
        <w:t xml:space="preserve">—— </w:t>
      </w:r>
      <w:r>
        <w:rPr>
          <w:rFonts w:hint="default" w:ascii="Times New Roman" w:hAnsi="Times New Roman" w:cs="Times New Roman"/>
          <w:kern w:val="0"/>
          <w:szCs w:val="21"/>
        </w:rPr>
        <w:t>指负载有机相与标准反萃液反萃300秒后有机相中的剩余铜含量</w:t>
      </w:r>
      <w:r>
        <w:rPr>
          <w:rFonts w:hint="default" w:ascii="Times New Roman" w:hAnsi="Times New Roman" w:cs="Times New Roman"/>
          <w:kern w:val="0"/>
          <w:szCs w:val="21"/>
          <w:lang w:eastAsia="zh-CN"/>
        </w:rPr>
        <w:t>。</w:t>
      </w:r>
    </w:p>
    <w:p w14:paraId="42C43010">
      <w:pPr>
        <w:spacing w:line="440" w:lineRule="exact"/>
        <w:rPr>
          <w:rFonts w:eastAsiaTheme="minorEastAsia"/>
          <w:szCs w:val="21"/>
        </w:rPr>
      </w:pPr>
      <w:r>
        <w:rPr>
          <w:rFonts w:eastAsiaTheme="minorEastAsia"/>
          <w:szCs w:val="21"/>
        </w:rPr>
        <w:t>A.</w:t>
      </w:r>
      <w:r>
        <w:rPr>
          <w:rFonts w:hint="eastAsia" w:eastAsiaTheme="minorEastAsia"/>
          <w:szCs w:val="21"/>
          <w:lang w:val="en-US" w:eastAsia="zh-CN"/>
        </w:rPr>
        <w:t>5</w:t>
      </w:r>
      <w:r>
        <w:rPr>
          <w:rFonts w:eastAsiaTheme="minorEastAsia"/>
          <w:szCs w:val="21"/>
        </w:rPr>
        <w:t>.7</w:t>
      </w:r>
      <w:r>
        <w:rPr>
          <w:rFonts w:hint="eastAsia" w:hAnsiTheme="minorEastAsia" w:eastAsiaTheme="minorEastAsia"/>
          <w:szCs w:val="21"/>
        </w:rPr>
        <w:t>反萃动力学</w:t>
      </w:r>
      <w:r>
        <w:rPr>
          <w:rFonts w:hint="eastAsia" w:ascii="宋体" w:cs="宋体"/>
          <w:b w:val="0"/>
          <w:bCs w:val="0"/>
          <w:kern w:val="0"/>
          <w:szCs w:val="21"/>
          <w:lang w:eastAsia="zh-CN"/>
        </w:rPr>
        <w:t>效率比</w:t>
      </w:r>
      <w:r>
        <w:rPr>
          <w:rFonts w:hint="eastAsia" w:ascii="宋体" w:cs="宋体"/>
          <w:b w:val="0"/>
          <w:bCs w:val="0"/>
          <w:kern w:val="0"/>
          <w:szCs w:val="21"/>
          <w:lang w:val="en-US" w:eastAsia="zh-CN"/>
        </w:rPr>
        <w:t>以%表示</w:t>
      </w:r>
      <w:r>
        <w:rPr>
          <w:rFonts w:hint="eastAsia" w:hAnsiTheme="minorEastAsia" w:eastAsiaTheme="minorEastAsia"/>
          <w:szCs w:val="21"/>
          <w:lang w:eastAsia="zh-CN"/>
        </w:rPr>
        <w:t>，</w:t>
      </w:r>
      <w:r>
        <w:rPr>
          <w:rFonts w:hint="eastAsia" w:hAnsiTheme="minorEastAsia" w:eastAsiaTheme="minorEastAsia"/>
          <w:szCs w:val="21"/>
        </w:rPr>
        <w:t>按式A.</w:t>
      </w:r>
      <w:r>
        <w:rPr>
          <w:rFonts w:hint="eastAsia" w:hAnsiTheme="minorEastAsia" w:eastAsiaTheme="minorEastAsia"/>
          <w:szCs w:val="21"/>
          <w:lang w:val="en-US" w:eastAsia="zh-CN"/>
        </w:rPr>
        <w:t>5</w:t>
      </w:r>
      <w:r>
        <w:rPr>
          <w:rFonts w:hint="eastAsia" w:hAnsiTheme="minorEastAsia" w:eastAsiaTheme="minorEastAsia"/>
          <w:szCs w:val="21"/>
        </w:rPr>
        <w:t>计算:</w:t>
      </w:r>
    </w:p>
    <w:p w14:paraId="7B74BC3C">
      <w:pPr>
        <w:jc w:val="center"/>
        <w:rPr>
          <w:i/>
          <w:iCs w:val="0"/>
          <w:szCs w:val="21"/>
        </w:rPr>
      </w:pPr>
      <m:oMath>
        <m:r>
          <m:rPr/>
          <w:rPr>
            <w:rFonts w:hint="eastAsia" w:ascii="Cambria Math" w:hAnsi="Cambria Math" w:eastAsiaTheme="minorEastAsia"/>
            <w:szCs w:val="21"/>
          </w:rPr>
          <m:t>反萃动力学</m:t>
        </m:r>
        <m:r>
          <m:rPr/>
          <w:rPr>
            <w:rFonts w:hint="eastAsia" w:ascii="Cambria Math" w:hAnsi="Cambria Math" w:cs="宋体"/>
            <w:kern w:val="0"/>
            <w:szCs w:val="21"/>
            <w:lang w:val="en-US" w:eastAsia="zh-CN"/>
          </w:rPr>
          <m:t>效率比（</m:t>
        </m:r>
        <m:r>
          <m:rPr/>
          <w:rPr>
            <w:rFonts w:ascii="Cambria Math" w:hAnsi="Cambria Math"/>
            <w:szCs w:val="21"/>
          </w:rPr>
          <m:t>%</m:t>
        </m:r>
        <m:r>
          <m:rPr/>
          <w:rPr>
            <w:rFonts w:hint="eastAsia" w:ascii="Cambria Math" w:hAnsi="Cambria Math" w:cs="宋体"/>
            <w:kern w:val="0"/>
            <w:szCs w:val="21"/>
            <w:lang w:val="en-US" w:eastAsia="zh-CN"/>
          </w:rPr>
          <m:t>）</m:t>
        </m:r>
        <m:r>
          <m:rPr/>
          <w:rPr>
            <w:rFonts w:ascii="Cambria Math" w:hAnsi="Cambria Math"/>
            <w:szCs w:val="21"/>
          </w:rPr>
          <m:t>=</m:t>
        </m:r>
        <m:f>
          <m:fPr>
            <m:ctrlPr>
              <w:rPr>
                <w:rFonts w:ascii="Cambria Math" w:hAnsi="Cambria Math" w:eastAsiaTheme="minorEastAsia"/>
                <w:i/>
                <w:iCs w:val="0"/>
                <w:szCs w:val="21"/>
              </w:rPr>
            </m:ctrlPr>
          </m:fPr>
          <m:num>
            <m:sSub>
              <m:sSubPr>
                <m:ctrlPr>
                  <w:rPr>
                    <w:rFonts w:ascii="Cambria Math" w:hAnsi="Cambria Math" w:eastAsiaTheme="minorEastAsia"/>
                    <w:i/>
                    <w:iCs w:val="0"/>
                    <w:szCs w:val="21"/>
                  </w:rPr>
                </m:ctrlPr>
              </m:sSubPr>
              <m:e>
                <m:r>
                  <m:rPr/>
                  <w:rPr>
                    <w:rFonts w:hint="default" w:ascii="Cambria Math" w:hAnsi="Cambria Math"/>
                    <w:szCs w:val="21"/>
                  </w:rPr>
                  <m:t>E</m:t>
                </m:r>
                <m:ctrlPr>
                  <w:rPr>
                    <w:rFonts w:ascii="Cambria Math" w:hAnsi="Cambria Math" w:eastAsiaTheme="minorEastAsia"/>
                    <w:i/>
                    <w:iCs w:val="0"/>
                    <w:szCs w:val="21"/>
                  </w:rPr>
                </m:ctrlPr>
              </m:e>
              <m:sub>
                <m:r>
                  <m:rPr/>
                  <w:rPr>
                    <w:rFonts w:ascii="Cambria Math" w:hAnsi="Cambria Math"/>
                    <w:szCs w:val="21"/>
                  </w:rPr>
                  <m:t>300</m:t>
                </m:r>
                <m:ctrlPr>
                  <w:rPr>
                    <w:rFonts w:ascii="Cambria Math" w:hAnsi="Cambria Math" w:eastAsiaTheme="minorEastAsia"/>
                    <w:i/>
                    <w:iCs w:val="0"/>
                    <w:szCs w:val="21"/>
                  </w:rPr>
                </m:ctrlPr>
              </m:sub>
            </m:sSub>
            <m:d>
              <m:dPr>
                <m:begChr m:val="（"/>
                <m:endChr m:val="）"/>
                <m:ctrlPr>
                  <w:rPr>
                    <w:rFonts w:ascii="Cambria Math" w:hAnsi="Cambria Math" w:eastAsiaTheme="minorEastAsia"/>
                    <w:i/>
                    <w:iCs w:val="0"/>
                    <w:szCs w:val="21"/>
                  </w:rPr>
                </m:ctrlPr>
              </m:dPr>
              <m:e>
                <m:r>
                  <m:rPr/>
                  <w:rPr>
                    <w:rFonts w:hint="default" w:ascii="Cambria Math" w:hAnsi="Cambria Math" w:eastAsiaTheme="minorEastAsia"/>
                    <w:szCs w:val="21"/>
                  </w:rPr>
                  <m:t>Cu</m:t>
                </m:r>
                <m:ctrlPr>
                  <w:rPr>
                    <w:rFonts w:ascii="Cambria Math" w:hAnsi="Cambria Math" w:eastAsiaTheme="minorEastAsia"/>
                    <w:i/>
                    <w:iCs w:val="0"/>
                    <w:szCs w:val="21"/>
                  </w:rPr>
                </m:ctrlPr>
              </m:e>
            </m:d>
            <m:r>
              <m:rPr/>
              <w:rPr>
                <w:rFonts w:ascii="Times New Roman" w:hAnsi="Times New Roman" w:eastAsiaTheme="minorEastAsia"/>
                <w:szCs w:val="21"/>
              </w:rPr>
              <m:t>−</m:t>
            </m:r>
            <m:sSub>
              <m:sSubPr>
                <m:ctrlPr>
                  <w:rPr>
                    <w:rFonts w:ascii="Cambria Math" w:hAnsi="Cambria Math" w:eastAsiaTheme="minorEastAsia"/>
                    <w:i/>
                    <w:iCs w:val="0"/>
                    <w:szCs w:val="21"/>
                  </w:rPr>
                </m:ctrlPr>
              </m:sSubPr>
              <m:e>
                <m:r>
                  <m:rPr/>
                  <w:rPr>
                    <w:rFonts w:hint="default" w:ascii="Cambria Math" w:hAnsi="Cambria Math" w:eastAsiaTheme="minorEastAsia"/>
                    <w:szCs w:val="21"/>
                  </w:rPr>
                  <m:t>S</m:t>
                </m:r>
                <m:ctrlPr>
                  <w:rPr>
                    <w:rFonts w:ascii="Cambria Math" w:hAnsi="Cambria Math" w:eastAsiaTheme="minorEastAsia"/>
                    <w:i/>
                    <w:iCs w:val="0"/>
                    <w:szCs w:val="21"/>
                  </w:rPr>
                </m:ctrlPr>
              </m:e>
              <m:sub>
                <m:r>
                  <m:rPr/>
                  <w:rPr>
                    <w:rFonts w:ascii="Cambria Math" w:hAnsi="Cambria Math" w:eastAsiaTheme="minorEastAsia"/>
                    <w:szCs w:val="21"/>
                  </w:rPr>
                  <m:t>30</m:t>
                </m:r>
                <m:ctrlPr>
                  <w:rPr>
                    <w:rFonts w:ascii="Cambria Math" w:hAnsi="Cambria Math" w:eastAsiaTheme="minorEastAsia"/>
                    <w:i/>
                    <w:iCs w:val="0"/>
                    <w:szCs w:val="21"/>
                  </w:rPr>
                </m:ctrlPr>
              </m:sub>
            </m:sSub>
            <m:r>
              <m:rPr/>
              <w:rPr>
                <w:rFonts w:ascii="Cambria Math" w:hAnsi="Cambria Math" w:eastAsiaTheme="minorEastAsia"/>
                <w:szCs w:val="21"/>
              </w:rPr>
              <m:t>（</m:t>
            </m:r>
            <m:r>
              <m:rPr/>
              <w:rPr>
                <w:rFonts w:hint="default" w:ascii="Cambria Math" w:hAnsi="Cambria Math" w:eastAsiaTheme="minorEastAsia"/>
                <w:szCs w:val="21"/>
              </w:rPr>
              <m:t>Cu</m:t>
            </m:r>
            <m:r>
              <m:rPr/>
              <w:rPr>
                <w:rFonts w:ascii="Cambria Math" w:hAnsi="Cambria Math" w:eastAsiaTheme="minorEastAsia"/>
                <w:szCs w:val="21"/>
              </w:rPr>
              <m:t>）</m:t>
            </m:r>
            <m:ctrlPr>
              <w:rPr>
                <w:rFonts w:ascii="Cambria Math" w:hAnsi="Cambria Math" w:eastAsiaTheme="minorEastAsia"/>
                <w:i/>
                <w:iCs w:val="0"/>
                <w:szCs w:val="21"/>
              </w:rPr>
            </m:ctrlPr>
          </m:num>
          <m:den>
            <m:sSub>
              <m:sSubPr>
                <m:ctrlPr>
                  <w:rPr>
                    <w:rFonts w:ascii="Cambria Math" w:hAnsi="Cambria Math" w:eastAsiaTheme="minorEastAsia"/>
                    <w:i/>
                    <w:iCs w:val="0"/>
                    <w:szCs w:val="21"/>
                  </w:rPr>
                </m:ctrlPr>
              </m:sSubPr>
              <m:e>
                <m:r>
                  <m:rPr/>
                  <w:rPr>
                    <w:rFonts w:hint="default" w:ascii="Cambria Math" w:hAnsi="Cambria Math"/>
                    <w:szCs w:val="21"/>
                  </w:rPr>
                  <m:t>E</m:t>
                </m:r>
                <m:ctrlPr>
                  <w:rPr>
                    <w:rFonts w:ascii="Cambria Math" w:hAnsi="Cambria Math" w:eastAsiaTheme="minorEastAsia"/>
                    <w:i/>
                    <w:iCs w:val="0"/>
                    <w:szCs w:val="21"/>
                  </w:rPr>
                </m:ctrlPr>
              </m:e>
              <m:sub>
                <m:r>
                  <m:rPr/>
                  <w:rPr>
                    <w:rFonts w:ascii="Cambria Math" w:hAnsi="Cambria Math"/>
                    <w:szCs w:val="21"/>
                  </w:rPr>
                  <m:t>300</m:t>
                </m:r>
                <m:ctrlPr>
                  <w:rPr>
                    <w:rFonts w:ascii="Cambria Math" w:hAnsi="Cambria Math" w:eastAsiaTheme="minorEastAsia"/>
                    <w:i/>
                    <w:iCs w:val="0"/>
                    <w:szCs w:val="21"/>
                  </w:rPr>
                </m:ctrlPr>
              </m:sub>
            </m:sSub>
            <m:d>
              <m:dPr>
                <m:begChr m:val="（"/>
                <m:endChr m:val="）"/>
                <m:ctrlPr>
                  <w:rPr>
                    <w:rFonts w:ascii="Cambria Math" w:hAnsi="Cambria Math" w:eastAsiaTheme="minorEastAsia"/>
                    <w:i/>
                    <w:iCs w:val="0"/>
                    <w:szCs w:val="21"/>
                  </w:rPr>
                </m:ctrlPr>
              </m:dPr>
              <m:e>
                <m:r>
                  <m:rPr/>
                  <w:rPr>
                    <w:rFonts w:hint="default" w:ascii="Cambria Math" w:hAnsi="Cambria Math" w:eastAsiaTheme="minorEastAsia"/>
                    <w:szCs w:val="21"/>
                  </w:rPr>
                  <m:t>Cu</m:t>
                </m:r>
                <m:ctrlPr>
                  <w:rPr>
                    <w:rFonts w:ascii="Cambria Math" w:hAnsi="Cambria Math" w:eastAsiaTheme="minorEastAsia"/>
                    <w:i/>
                    <w:iCs w:val="0"/>
                    <w:szCs w:val="21"/>
                  </w:rPr>
                </m:ctrlPr>
              </m:e>
            </m:d>
            <m:r>
              <m:rPr/>
              <w:rPr>
                <w:rFonts w:ascii="Times New Roman" w:hAnsi="Times New Roman" w:eastAsiaTheme="minorEastAsia"/>
                <w:szCs w:val="21"/>
              </w:rPr>
              <m:t>−</m:t>
            </m:r>
            <m:sSub>
              <m:sSubPr>
                <m:ctrlPr>
                  <w:rPr>
                    <w:rFonts w:ascii="Cambria Math" w:hAnsi="Cambria Math" w:eastAsiaTheme="minorEastAsia"/>
                    <w:i/>
                    <w:iCs w:val="0"/>
                    <w:szCs w:val="21"/>
                  </w:rPr>
                </m:ctrlPr>
              </m:sSubPr>
              <m:e>
                <m:r>
                  <m:rPr/>
                  <w:rPr>
                    <w:rFonts w:hint="default" w:ascii="Cambria Math" w:hAnsi="Cambria Math" w:eastAsiaTheme="minorEastAsia"/>
                    <w:szCs w:val="21"/>
                  </w:rPr>
                  <m:t>S</m:t>
                </m:r>
                <m:ctrlPr>
                  <w:rPr>
                    <w:rFonts w:ascii="Cambria Math" w:hAnsi="Cambria Math" w:eastAsiaTheme="minorEastAsia"/>
                    <w:i/>
                    <w:iCs w:val="0"/>
                    <w:szCs w:val="21"/>
                  </w:rPr>
                </m:ctrlPr>
              </m:e>
              <m:sub>
                <m:r>
                  <m:rPr/>
                  <w:rPr>
                    <w:rFonts w:ascii="Cambria Math" w:hAnsi="Cambria Math" w:eastAsiaTheme="minorEastAsia"/>
                    <w:szCs w:val="21"/>
                  </w:rPr>
                  <m:t>300</m:t>
                </m:r>
                <m:ctrlPr>
                  <w:rPr>
                    <w:rFonts w:ascii="Cambria Math" w:hAnsi="Cambria Math" w:eastAsiaTheme="minorEastAsia"/>
                    <w:i/>
                    <w:iCs w:val="0"/>
                    <w:szCs w:val="21"/>
                  </w:rPr>
                </m:ctrlPr>
              </m:sub>
            </m:sSub>
            <m:r>
              <m:rPr/>
              <w:rPr>
                <w:rFonts w:ascii="Cambria Math" w:hAnsi="Cambria Math" w:eastAsiaTheme="minorEastAsia"/>
                <w:szCs w:val="21"/>
              </w:rPr>
              <m:t>（</m:t>
            </m:r>
            <m:r>
              <m:rPr/>
              <w:rPr>
                <w:rFonts w:hint="default" w:ascii="Cambria Math" w:hAnsi="Cambria Math" w:eastAsiaTheme="minorEastAsia"/>
                <w:szCs w:val="21"/>
              </w:rPr>
              <m:t>Cu</m:t>
            </m:r>
            <m:r>
              <m:rPr/>
              <w:rPr>
                <w:rFonts w:ascii="Cambria Math" w:hAnsi="Cambria Math" w:eastAsiaTheme="minorEastAsia"/>
                <w:szCs w:val="21"/>
              </w:rPr>
              <m:t>）</m:t>
            </m:r>
            <m:ctrlPr>
              <w:rPr>
                <w:rFonts w:ascii="Cambria Math" w:hAnsi="Cambria Math" w:eastAsiaTheme="minorEastAsia"/>
                <w:i/>
                <w:iCs w:val="0"/>
                <w:szCs w:val="21"/>
              </w:rPr>
            </m:ctrlPr>
          </m:den>
        </m:f>
        <m:r>
          <m:rPr/>
          <w:rPr>
            <w:rFonts w:ascii="Cambria Math" w:hAnsi="Cambria Math"/>
            <w:szCs w:val="21"/>
          </w:rPr>
          <m:t>×100</m:t>
        </m:r>
      </m:oMath>
      <w:r>
        <w:rPr>
          <w:rFonts w:hint="eastAsia" w:hAnsi="Cambria Math"/>
          <w:i w:val="0"/>
          <w:szCs w:val="21"/>
          <w:lang w:eastAsia="zh-CN"/>
        </w:rPr>
        <w:t>………………（</w:t>
      </w:r>
      <w:r>
        <w:rPr>
          <w:rFonts w:hint="eastAsia" w:hAnsi="Cambria Math"/>
          <w:i w:val="0"/>
          <w:szCs w:val="21"/>
          <w:lang w:val="en-US" w:eastAsia="zh-CN"/>
        </w:rPr>
        <w:t>A.5</w:t>
      </w:r>
      <w:r>
        <w:rPr>
          <w:rFonts w:hint="eastAsia" w:hAnsi="Cambria Math"/>
          <w:i w:val="0"/>
          <w:szCs w:val="21"/>
          <w:lang w:eastAsia="zh-CN"/>
        </w:rPr>
        <w:t>）</w:t>
      </w:r>
    </w:p>
    <w:p w14:paraId="4866559D">
      <w:pPr>
        <w:ind w:firstLine="420" w:firstLineChars="200"/>
        <w:rPr>
          <w:rFonts w:hint="default" w:ascii="Times New Roman" w:hAnsi="Times New Roman" w:cs="Times New Roman"/>
          <w:kern w:val="0"/>
        </w:rPr>
      </w:pPr>
      <w:r>
        <w:rPr>
          <w:rFonts w:hint="default" w:ascii="Times New Roman" w:hAnsi="Times New Roman" w:cs="Times New Roman"/>
          <w:i/>
          <w:iCs/>
          <w:kern w:val="0"/>
          <w:szCs w:val="21"/>
        </w:rPr>
        <w:t>E</w:t>
      </w:r>
      <w:r>
        <w:rPr>
          <w:rFonts w:hint="default" w:ascii="Times New Roman" w:hAnsi="Times New Roman" w:cs="Times New Roman"/>
          <w:i/>
          <w:iCs/>
          <w:kern w:val="0"/>
          <w:szCs w:val="21"/>
          <w:vertAlign w:val="subscript"/>
        </w:rPr>
        <w:t>300</w:t>
      </w:r>
      <w:r>
        <w:rPr>
          <w:rFonts w:hint="default" w:ascii="Times New Roman" w:hAnsi="Times New Roman" w:eastAsia="宋体" w:cs="Times New Roman"/>
          <w:color w:val="000000"/>
          <w:kern w:val="0"/>
          <w:sz w:val="21"/>
          <w:szCs w:val="21"/>
          <w:lang w:val="en-US" w:eastAsia="zh-CN" w:bidi="ar"/>
        </w:rPr>
        <w:t xml:space="preserve">—— </w:t>
      </w:r>
      <w:r>
        <w:rPr>
          <w:rFonts w:hint="default" w:ascii="Times New Roman" w:hAnsi="Times New Roman" w:cs="Times New Roman"/>
          <w:kern w:val="0"/>
        </w:rPr>
        <w:t>指空载有机相与标准萃取液混合300秒对铜的萃取量；</w:t>
      </w:r>
    </w:p>
    <w:p w14:paraId="18EF3FC7">
      <w:pPr>
        <w:ind w:firstLine="420" w:firstLineChars="200"/>
        <w:rPr>
          <w:rFonts w:hint="default" w:ascii="Times New Roman" w:hAnsi="Times New Roman" w:cs="Times New Roman" w:eastAsiaTheme="minorEastAsia"/>
          <w:szCs w:val="21"/>
        </w:rPr>
      </w:pPr>
      <w:r>
        <w:rPr>
          <w:rFonts w:hint="default" w:ascii="Times New Roman" w:hAnsi="Times New Roman" w:cs="Times New Roman"/>
          <w:i/>
          <w:iCs/>
          <w:kern w:val="0"/>
          <w:szCs w:val="21"/>
        </w:rPr>
        <w:t>S</w:t>
      </w:r>
      <w:r>
        <w:rPr>
          <w:rFonts w:hint="default" w:ascii="Times New Roman" w:hAnsi="Times New Roman" w:cs="Times New Roman"/>
          <w:i/>
          <w:iCs/>
          <w:kern w:val="0"/>
          <w:szCs w:val="21"/>
          <w:vertAlign w:val="subscript"/>
        </w:rPr>
        <w:t>300</w:t>
      </w:r>
      <w:r>
        <w:rPr>
          <w:rFonts w:hint="default" w:ascii="Times New Roman" w:hAnsi="Times New Roman" w:eastAsia="宋体" w:cs="Times New Roman"/>
          <w:color w:val="000000"/>
          <w:kern w:val="0"/>
          <w:sz w:val="21"/>
          <w:szCs w:val="21"/>
          <w:lang w:val="en-US" w:eastAsia="zh-CN" w:bidi="ar"/>
        </w:rPr>
        <w:t xml:space="preserve">—— </w:t>
      </w:r>
      <w:r>
        <w:rPr>
          <w:rFonts w:hint="default" w:ascii="Times New Roman" w:hAnsi="Times New Roman" w:cs="Times New Roman"/>
          <w:kern w:val="0"/>
          <w:szCs w:val="21"/>
        </w:rPr>
        <w:t>指负载有机相与标准反萃液反萃300秒后有机相中的剩余铜含量；</w:t>
      </w:r>
    </w:p>
    <w:p w14:paraId="2D6E83AB">
      <w:pPr>
        <w:ind w:firstLine="420" w:firstLineChars="200"/>
        <w:rPr>
          <w:rFonts w:hint="default" w:ascii="Times New Roman" w:hAnsi="Times New Roman" w:eastAsia="宋体" w:cs="Times New Roman"/>
          <w:kern w:val="0"/>
          <w:szCs w:val="21"/>
          <w:lang w:eastAsia="zh-CN"/>
        </w:rPr>
      </w:pPr>
      <w:r>
        <w:rPr>
          <w:rFonts w:hint="default" w:ascii="Times New Roman" w:hAnsi="Times New Roman" w:cs="Times New Roman"/>
          <w:i/>
          <w:iCs/>
          <w:kern w:val="0"/>
          <w:szCs w:val="21"/>
        </w:rPr>
        <w:t>S</w:t>
      </w:r>
      <w:r>
        <w:rPr>
          <w:rFonts w:hint="default" w:ascii="Times New Roman" w:hAnsi="Times New Roman" w:cs="Times New Roman"/>
          <w:i/>
          <w:iCs/>
          <w:kern w:val="0"/>
          <w:szCs w:val="21"/>
          <w:vertAlign w:val="subscript"/>
        </w:rPr>
        <w:t>30</w:t>
      </w:r>
      <w:r>
        <w:rPr>
          <w:rFonts w:hint="default" w:ascii="Times New Roman" w:hAnsi="Times New Roman" w:eastAsia="宋体" w:cs="Times New Roman"/>
          <w:color w:val="000000"/>
          <w:kern w:val="0"/>
          <w:sz w:val="21"/>
          <w:szCs w:val="21"/>
          <w:lang w:val="en-US" w:eastAsia="zh-CN" w:bidi="ar"/>
        </w:rPr>
        <w:t xml:space="preserve">—— </w:t>
      </w:r>
      <w:r>
        <w:rPr>
          <w:rFonts w:hint="default" w:ascii="Times New Roman" w:hAnsi="Times New Roman" w:cs="Times New Roman"/>
          <w:kern w:val="0"/>
          <w:szCs w:val="21"/>
        </w:rPr>
        <w:t>指负载有机相与标准反萃液反萃30秒后有机相中的剩余铜含量</w:t>
      </w:r>
      <w:r>
        <w:rPr>
          <w:rFonts w:hint="default" w:ascii="Times New Roman" w:hAnsi="Times New Roman" w:cs="Times New Roman"/>
          <w:kern w:val="0"/>
          <w:szCs w:val="21"/>
          <w:lang w:eastAsia="zh-CN"/>
        </w:rPr>
        <w:t>。</w:t>
      </w:r>
    </w:p>
    <w:p w14:paraId="03BE10D0">
      <w:pPr>
        <w:spacing w:line="440" w:lineRule="exact"/>
        <w:ind w:right="89"/>
        <w:rPr>
          <w:rFonts w:eastAsiaTheme="minorEastAsia"/>
          <w:szCs w:val="21"/>
          <w:vertAlign w:val="subscript"/>
        </w:rPr>
      </w:pPr>
      <w:r>
        <w:rPr>
          <w:rFonts w:eastAsiaTheme="minorEastAsia"/>
          <w:szCs w:val="21"/>
        </w:rPr>
        <w:t>A.</w:t>
      </w:r>
      <w:r>
        <w:rPr>
          <w:rFonts w:hint="eastAsia" w:eastAsiaTheme="minorEastAsia"/>
          <w:szCs w:val="21"/>
          <w:lang w:val="en-US" w:eastAsia="zh-CN"/>
        </w:rPr>
        <w:t>5</w:t>
      </w:r>
      <w:r>
        <w:rPr>
          <w:rFonts w:eastAsiaTheme="minorEastAsia"/>
          <w:szCs w:val="21"/>
        </w:rPr>
        <w:t>.8</w:t>
      </w:r>
      <w:r>
        <w:rPr>
          <w:rFonts w:hAnsiTheme="minorEastAsia" w:eastAsiaTheme="minorEastAsia"/>
          <w:szCs w:val="21"/>
        </w:rPr>
        <w:t>反萃</w:t>
      </w:r>
      <w:r>
        <w:rPr>
          <w:rFonts w:hint="eastAsia" w:hAnsiTheme="minorEastAsia" w:eastAsiaTheme="minorEastAsia"/>
          <w:szCs w:val="21"/>
          <w:lang w:val="en-US" w:eastAsia="zh-CN"/>
        </w:rPr>
        <w:t>等</w:t>
      </w:r>
      <w:r>
        <w:rPr>
          <w:rFonts w:hAnsiTheme="minorEastAsia" w:eastAsiaTheme="minorEastAsia"/>
          <w:szCs w:val="21"/>
        </w:rPr>
        <w:t>温</w:t>
      </w:r>
      <w:r>
        <w:rPr>
          <w:rFonts w:hint="eastAsia" w:hAnsiTheme="minorEastAsia" w:eastAsiaTheme="minorEastAsia"/>
          <w:szCs w:val="21"/>
        </w:rPr>
        <w:t>点</w:t>
      </w:r>
      <m:oMath>
        <m:r>
          <m:rPr>
            <m:sty m:val="p"/>
          </m:rPr>
          <w:rPr>
            <w:rFonts w:ascii="Cambria Math"/>
            <w:szCs w:val="21"/>
          </w:rPr>
          <m:t>（g/L)</m:t>
        </m:r>
      </m:oMath>
      <w:r>
        <w:rPr>
          <w:rFonts w:hint="eastAsia" w:hAnsiTheme="minorEastAsia" w:eastAsiaTheme="minorEastAsia"/>
          <w:szCs w:val="21"/>
        </w:rPr>
        <w:t>：</w:t>
      </w:r>
      <w:r>
        <w:rPr>
          <w:rFonts w:eastAsiaTheme="minorEastAsia"/>
          <w:i/>
          <w:iCs/>
          <w:szCs w:val="21"/>
        </w:rPr>
        <w:t>Cu = S</w:t>
      </w:r>
      <w:r>
        <w:rPr>
          <w:rFonts w:eastAsiaTheme="minorEastAsia"/>
          <w:i/>
          <w:iCs/>
          <w:szCs w:val="21"/>
          <w:vertAlign w:val="subscript"/>
        </w:rPr>
        <w:t>300</w:t>
      </w:r>
      <w:r>
        <w:rPr>
          <w:rFonts w:eastAsiaTheme="minorEastAsia"/>
          <w:szCs w:val="21"/>
          <w:vertAlign w:val="subscript"/>
        </w:rPr>
        <w:t xml:space="preserve"> </w:t>
      </w:r>
    </w:p>
    <w:p w14:paraId="2D97BF4D">
      <w:pPr>
        <w:ind w:firstLine="420" w:firstLineChars="200"/>
        <w:rPr>
          <w:rFonts w:hint="default" w:ascii="Times New Roman" w:hAnsi="Times New Roman" w:cs="Times New Roman" w:eastAsiaTheme="minorEastAsia"/>
          <w:szCs w:val="21"/>
        </w:rPr>
      </w:pPr>
      <w:r>
        <w:rPr>
          <w:rFonts w:hint="default" w:ascii="Times New Roman" w:hAnsi="Times New Roman" w:cs="Times New Roman"/>
          <w:i/>
          <w:iCs/>
          <w:kern w:val="0"/>
          <w:szCs w:val="21"/>
        </w:rPr>
        <w:t>S</w:t>
      </w:r>
      <w:r>
        <w:rPr>
          <w:rFonts w:hint="default" w:ascii="Times New Roman" w:hAnsi="Times New Roman" w:cs="Times New Roman"/>
          <w:i/>
          <w:iCs/>
          <w:kern w:val="0"/>
          <w:sz w:val="13"/>
          <w:szCs w:val="13"/>
        </w:rPr>
        <w:t>300</w:t>
      </w:r>
      <w:r>
        <w:rPr>
          <w:rFonts w:hint="default" w:ascii="Times New Roman" w:hAnsi="Times New Roman" w:eastAsia="宋体" w:cs="Times New Roman"/>
          <w:color w:val="000000"/>
          <w:kern w:val="0"/>
          <w:sz w:val="21"/>
          <w:szCs w:val="21"/>
          <w:lang w:val="en-US" w:eastAsia="zh-CN" w:bidi="ar"/>
        </w:rPr>
        <w:t xml:space="preserve">—— </w:t>
      </w:r>
      <w:r>
        <w:rPr>
          <w:rFonts w:hint="default" w:ascii="Times New Roman" w:hAnsi="Times New Roman" w:cs="Times New Roman"/>
          <w:kern w:val="0"/>
          <w:szCs w:val="21"/>
        </w:rPr>
        <w:t>指负载有机相与标准反萃液混合反萃300秒后两相中不再发生铜离子转移时的平衡点，即为反萃等温点。</w:t>
      </w:r>
    </w:p>
    <w:p w14:paraId="3192A83E">
      <w:pPr>
        <w:spacing w:line="440" w:lineRule="exact"/>
        <w:rPr>
          <w:rFonts w:eastAsiaTheme="minorEastAsia"/>
          <w:szCs w:val="21"/>
          <w:vertAlign w:val="subscript"/>
        </w:rPr>
      </w:pPr>
      <w:r>
        <w:rPr>
          <w:rFonts w:eastAsiaTheme="minorEastAsia"/>
          <w:szCs w:val="21"/>
        </w:rPr>
        <w:t>A.</w:t>
      </w:r>
      <w:r>
        <w:rPr>
          <w:rFonts w:hint="eastAsia" w:eastAsiaTheme="minorEastAsia"/>
          <w:szCs w:val="21"/>
          <w:lang w:val="en-US" w:eastAsia="zh-CN"/>
        </w:rPr>
        <w:t>5</w:t>
      </w:r>
      <w:r>
        <w:rPr>
          <w:rFonts w:eastAsiaTheme="minorEastAsia"/>
          <w:szCs w:val="21"/>
        </w:rPr>
        <w:t>.</w:t>
      </w:r>
      <w:r>
        <w:rPr>
          <w:rFonts w:hint="eastAsia" w:hAnsiTheme="minorEastAsia" w:eastAsiaTheme="minorEastAsia"/>
          <w:szCs w:val="21"/>
        </w:rPr>
        <w:t>9最大铜负载</w:t>
      </w:r>
      <m:oMath>
        <m:r>
          <m:rPr>
            <m:sty m:val="p"/>
          </m:rPr>
          <w:rPr>
            <w:rFonts w:ascii="Cambria Math"/>
            <w:szCs w:val="21"/>
          </w:rPr>
          <m:t>（g/L)</m:t>
        </m:r>
      </m:oMath>
      <w:r>
        <w:rPr>
          <w:rFonts w:eastAsiaTheme="minorEastAsia"/>
          <w:szCs w:val="21"/>
        </w:rPr>
        <w:t xml:space="preserve">: </w:t>
      </w:r>
      <w:r>
        <w:rPr>
          <w:rFonts w:eastAsiaTheme="minorEastAsia"/>
          <w:i/>
          <w:iCs/>
          <w:szCs w:val="21"/>
        </w:rPr>
        <w:t>Cu = E</w:t>
      </w:r>
      <w:r>
        <w:rPr>
          <w:rFonts w:eastAsiaTheme="minorEastAsia"/>
          <w:i/>
          <w:iCs/>
          <w:szCs w:val="21"/>
          <w:vertAlign w:val="subscript"/>
        </w:rPr>
        <w:t>max</w:t>
      </w:r>
    </w:p>
    <w:p w14:paraId="624D1FFF">
      <w:pPr>
        <w:spacing w:line="440" w:lineRule="exact"/>
        <w:ind w:firstLine="420" w:firstLineChars="200"/>
        <w:rPr>
          <w:rFonts w:hint="default" w:ascii="Times New Roman" w:hAnsi="Times New Roman" w:cs="Times New Roman"/>
          <w:kern w:val="0"/>
          <w:szCs w:val="21"/>
        </w:rPr>
      </w:pPr>
      <w:r>
        <w:rPr>
          <w:rFonts w:hint="default" w:ascii="Times New Roman" w:hAnsi="Times New Roman" w:cs="Times New Roman"/>
          <w:i/>
          <w:iCs/>
          <w:kern w:val="0"/>
          <w:szCs w:val="21"/>
        </w:rPr>
        <w:t>E</w:t>
      </w:r>
      <w:r>
        <w:rPr>
          <w:rFonts w:hint="default" w:ascii="Times New Roman" w:hAnsi="Times New Roman" w:cs="Times New Roman"/>
          <w:i/>
          <w:iCs/>
          <w:kern w:val="0"/>
          <w:szCs w:val="21"/>
          <w:vertAlign w:val="subscript"/>
        </w:rPr>
        <w:t>max</w:t>
      </w:r>
      <w:r>
        <w:rPr>
          <w:rFonts w:hint="default" w:ascii="Times New Roman" w:hAnsi="Times New Roman" w:eastAsia="宋体" w:cs="Times New Roman"/>
          <w:color w:val="000000"/>
          <w:kern w:val="0"/>
          <w:sz w:val="21"/>
          <w:szCs w:val="21"/>
          <w:lang w:val="en-US" w:eastAsia="zh-CN" w:bidi="ar"/>
        </w:rPr>
        <w:t xml:space="preserve">—— </w:t>
      </w:r>
      <w:r>
        <w:rPr>
          <w:rFonts w:hint="default" w:ascii="Times New Roman" w:hAnsi="Times New Roman" w:cs="Times New Roman"/>
          <w:kern w:val="0"/>
          <w:szCs w:val="21"/>
        </w:rPr>
        <w:t>指空载有机相与等量标准萃取液连续萃取四次后有机相的铜负载量，即为有机相的最大铜负载。</w:t>
      </w:r>
    </w:p>
    <w:p w14:paraId="4E8A9BA9">
      <w:pPr>
        <w:spacing w:line="440" w:lineRule="exact"/>
        <w:ind w:firstLine="420" w:firstLineChars="200"/>
        <w:rPr>
          <w:rFonts w:hint="default" w:ascii="Times New Roman" w:hAnsi="Times New Roman" w:cs="Times New Roman"/>
          <w:kern w:val="0"/>
          <w:szCs w:val="21"/>
        </w:rPr>
      </w:pPr>
    </w:p>
    <w:p w14:paraId="633E9689">
      <w:pPr>
        <w:spacing w:line="440" w:lineRule="exact"/>
        <w:ind w:firstLine="420" w:firstLineChars="200"/>
        <w:rPr>
          <w:rFonts w:hint="default" w:ascii="Times New Roman" w:hAnsi="Times New Roman" w:cs="Times New Roman"/>
          <w:kern w:val="0"/>
          <w:szCs w:val="21"/>
        </w:rPr>
      </w:pPr>
    </w:p>
    <w:p w14:paraId="59770645">
      <w:pPr>
        <w:pStyle w:val="68"/>
        <w:rPr>
          <w:rFonts w:hint="eastAsia" w:ascii="Times New Roman" w:hAnsi="Times New Roman"/>
          <w:sz w:val="24"/>
          <w:szCs w:val="24"/>
          <w:lang w:val="en-US" w:eastAsia="zh-CN"/>
        </w:rPr>
      </w:pPr>
      <w:r>
        <w:rPr>
          <w:rFonts w:hint="eastAsia" w:ascii="黑体" w:hAnsi="Calibri"/>
          <w:sz w:val="21"/>
          <w:szCs w:val="20"/>
          <w:lang w:val="en-US" w:eastAsia="zh-CN"/>
        </w:rPr>
        <w:t>A.6 允许差</w:t>
      </w:r>
    </w:p>
    <w:p w14:paraId="63A74D3C">
      <w:pPr>
        <w:pStyle w:val="9"/>
        <w:widowControl/>
        <w:spacing w:line="440" w:lineRule="exact"/>
        <w:rPr>
          <w:rFonts w:hint="eastAsia" w:ascii="Times New Roman" w:hAnsi="Times New Roman"/>
          <w:sz w:val="24"/>
          <w:szCs w:val="24"/>
          <w:lang w:val="en-US" w:eastAsia="zh-CN"/>
        </w:rPr>
      </w:pPr>
      <w:r>
        <w:rPr>
          <w:rFonts w:hint="eastAsia" w:ascii="Times New Roman" w:hAnsi="Times New Roman"/>
          <w:sz w:val="24"/>
          <w:szCs w:val="24"/>
          <w:lang w:val="en-US" w:eastAsia="zh-CN"/>
        </w:rPr>
        <w:t xml:space="preserve"> </w:t>
      </w:r>
      <w:r>
        <w:rPr>
          <w:rFonts w:hint="default" w:ascii="Times New Roman" w:hAnsi="Times New Roman" w:cs="Times New Roman"/>
          <w:kern w:val="0"/>
          <w:sz w:val="21"/>
          <w:szCs w:val="21"/>
          <w:lang w:val="en-US" w:eastAsia="zh-CN"/>
        </w:rPr>
        <w:t>实验室间分析结果的差值应不大于表A.1所列允许差（正偏差）。</w:t>
      </w:r>
    </w:p>
    <w:p w14:paraId="349AAF6A">
      <w:pPr>
        <w:pStyle w:val="9"/>
        <w:widowControl/>
        <w:spacing w:line="440" w:lineRule="exact"/>
        <w:jc w:val="center"/>
        <w:rPr>
          <w:rFonts w:hint="default" w:ascii="Times New Roman" w:hAnsi="Times New Roman"/>
          <w:sz w:val="24"/>
          <w:szCs w:val="24"/>
          <w:lang w:val="en-US" w:eastAsia="zh-CN"/>
        </w:rPr>
      </w:pPr>
      <w:r>
        <w:rPr>
          <w:rFonts w:hint="eastAsia" w:ascii="Times New Roman" w:hAnsi="Times New Roman"/>
          <w:sz w:val="21"/>
          <w:szCs w:val="21"/>
          <w:lang w:val="en-US" w:eastAsia="zh-CN"/>
        </w:rPr>
        <w:t>表A.1 分析结果允差</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7"/>
        <w:gridCol w:w="3433"/>
      </w:tblGrid>
      <w:tr w14:paraId="1007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206" w:type="pct"/>
            <w:vMerge w:val="restart"/>
            <w:shd w:val="clear" w:color="auto" w:fill="auto"/>
            <w:vAlign w:val="center"/>
          </w:tcPr>
          <w:p w14:paraId="0E264FBF">
            <w:pPr>
              <w:widowControl/>
              <w:jc w:val="center"/>
              <w:rPr>
                <w:rFonts w:hint="eastAsia" w:ascii="宋体" w:hAnsi="宋体" w:cs="宋体"/>
                <w:color w:val="000000"/>
                <w:kern w:val="0"/>
                <w:szCs w:val="21"/>
              </w:rPr>
            </w:pPr>
            <w:r>
              <w:rPr>
                <w:rFonts w:hint="eastAsia" w:ascii="宋体" w:hAnsi="宋体" w:cs="宋体"/>
                <w:color w:val="000000"/>
                <w:kern w:val="0"/>
                <w:szCs w:val="21"/>
              </w:rPr>
              <w:t>项目</w:t>
            </w:r>
          </w:p>
        </w:tc>
        <w:tc>
          <w:tcPr>
            <w:tcW w:w="1793" w:type="pct"/>
            <w:vMerge w:val="restart"/>
            <w:shd w:val="clear" w:color="auto" w:fill="auto"/>
            <w:vAlign w:val="center"/>
          </w:tcPr>
          <w:p w14:paraId="067DEC4A">
            <w:pPr>
              <w:widowControl/>
              <w:jc w:val="center"/>
              <w:rPr>
                <w:rFonts w:hint="eastAsia" w:eastAsia="等线"/>
                <w:color w:val="000000"/>
                <w:kern w:val="0"/>
                <w:szCs w:val="21"/>
                <w:lang w:val="en-US" w:eastAsia="zh-CN"/>
              </w:rPr>
            </w:pPr>
            <w:r>
              <w:rPr>
                <w:rFonts w:hint="eastAsia" w:eastAsia="等线"/>
                <w:color w:val="000000"/>
                <w:kern w:val="0"/>
                <w:szCs w:val="21"/>
                <w:lang w:val="en-US" w:eastAsia="zh-CN"/>
              </w:rPr>
              <w:t>允许差</w:t>
            </w:r>
          </w:p>
        </w:tc>
      </w:tr>
      <w:tr w14:paraId="45E0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206" w:type="pct"/>
            <w:vMerge w:val="continue"/>
            <w:shd w:val="clear" w:color="auto" w:fill="auto"/>
            <w:vAlign w:val="center"/>
          </w:tcPr>
          <w:p w14:paraId="321811A2">
            <w:pPr>
              <w:widowControl/>
              <w:jc w:val="center"/>
              <w:rPr>
                <w:rFonts w:hint="eastAsia" w:ascii="宋体" w:hAnsi="宋体" w:cs="宋体"/>
                <w:color w:val="000000"/>
                <w:kern w:val="0"/>
                <w:szCs w:val="21"/>
              </w:rPr>
            </w:pPr>
          </w:p>
        </w:tc>
        <w:tc>
          <w:tcPr>
            <w:tcW w:w="1793" w:type="pct"/>
            <w:vMerge w:val="continue"/>
            <w:shd w:val="clear" w:color="auto" w:fill="auto"/>
            <w:vAlign w:val="center"/>
          </w:tcPr>
          <w:p w14:paraId="44E75F60">
            <w:pPr>
              <w:widowControl/>
              <w:jc w:val="center"/>
              <w:rPr>
                <w:rFonts w:hint="eastAsia" w:eastAsia="等线"/>
                <w:color w:val="000000"/>
                <w:kern w:val="0"/>
                <w:szCs w:val="21"/>
              </w:rPr>
            </w:pPr>
          </w:p>
        </w:tc>
      </w:tr>
      <w:tr w14:paraId="7F66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06" w:type="pct"/>
            <w:shd w:val="clear" w:color="auto" w:fill="auto"/>
            <w:vAlign w:val="center"/>
          </w:tcPr>
          <w:p w14:paraId="5494083D">
            <w:pPr>
              <w:widowControl/>
              <w:jc w:val="center"/>
              <w:rPr>
                <w:rFonts w:hint="eastAsia" w:ascii="宋体" w:hAnsi="宋体" w:cs="宋体"/>
                <w:color w:val="000000"/>
                <w:kern w:val="0"/>
                <w:szCs w:val="21"/>
              </w:rPr>
            </w:pPr>
            <w:r>
              <w:rPr>
                <w:rFonts w:hint="eastAsia" w:ascii="宋体" w:hAnsi="宋体" w:cs="宋体"/>
                <w:color w:val="000000"/>
                <w:kern w:val="0"/>
                <w:szCs w:val="21"/>
              </w:rPr>
              <w:t>萃取等温点</w:t>
            </w:r>
            <w:r>
              <w:rPr>
                <w:color w:val="000000"/>
                <w:kern w:val="0"/>
                <w:szCs w:val="21"/>
              </w:rPr>
              <w:t>(g/L)</w:t>
            </w:r>
          </w:p>
        </w:tc>
        <w:tc>
          <w:tcPr>
            <w:tcW w:w="1793" w:type="pct"/>
            <w:shd w:val="clear" w:color="auto" w:fill="auto"/>
            <w:vAlign w:val="center"/>
          </w:tcPr>
          <w:p w14:paraId="34BF40DC">
            <w:pPr>
              <w:widowControl/>
              <w:jc w:val="center"/>
              <w:rPr>
                <w:rFonts w:hint="default" w:eastAsia="宋体"/>
                <w:color w:val="000000"/>
                <w:kern w:val="0"/>
                <w:szCs w:val="21"/>
                <w:lang w:val="en-US" w:eastAsia="zh-CN"/>
              </w:rPr>
            </w:pPr>
            <w:r>
              <w:rPr>
                <w:rFonts w:hint="eastAsia"/>
                <w:color w:val="000000"/>
                <w:kern w:val="0"/>
                <w:szCs w:val="21"/>
                <w:lang w:val="en-US" w:eastAsia="zh-CN"/>
              </w:rPr>
              <w:t>10%</w:t>
            </w:r>
          </w:p>
        </w:tc>
      </w:tr>
      <w:tr w14:paraId="14AC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06" w:type="pct"/>
            <w:shd w:val="clear" w:color="auto" w:fill="auto"/>
            <w:vAlign w:val="center"/>
          </w:tcPr>
          <w:p w14:paraId="060C51B1">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萃取动力学</w:t>
            </w:r>
            <w:r>
              <w:rPr>
                <w:rFonts w:hint="eastAsia" w:ascii="宋体" w:hAnsi="宋体" w:cs="宋体"/>
                <w:color w:val="000000"/>
                <w:kern w:val="0"/>
                <w:szCs w:val="21"/>
                <w:lang w:val="en-US" w:eastAsia="zh-CN"/>
              </w:rPr>
              <w:t>效率比</w:t>
            </w:r>
          </w:p>
        </w:tc>
        <w:tc>
          <w:tcPr>
            <w:tcW w:w="1793" w:type="pct"/>
            <w:shd w:val="clear" w:color="auto" w:fill="auto"/>
            <w:vAlign w:val="center"/>
          </w:tcPr>
          <w:p w14:paraId="4BE0DAC2">
            <w:pPr>
              <w:widowControl/>
              <w:jc w:val="center"/>
              <w:rPr>
                <w:rFonts w:hint="default" w:eastAsia="宋体"/>
                <w:color w:val="000000"/>
                <w:kern w:val="0"/>
                <w:szCs w:val="21"/>
                <w:lang w:val="en-US" w:eastAsia="zh-CN"/>
              </w:rPr>
            </w:pPr>
            <w:r>
              <w:rPr>
                <w:rFonts w:hint="eastAsia"/>
                <w:color w:val="000000"/>
                <w:kern w:val="0"/>
                <w:szCs w:val="21"/>
                <w:lang w:val="en-US" w:eastAsia="zh-CN"/>
              </w:rPr>
              <w:t>3%</w:t>
            </w:r>
          </w:p>
        </w:tc>
      </w:tr>
      <w:tr w14:paraId="0ADA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06" w:type="pct"/>
            <w:shd w:val="clear" w:color="auto" w:fill="auto"/>
            <w:vAlign w:val="center"/>
          </w:tcPr>
          <w:p w14:paraId="07CD0720">
            <w:pPr>
              <w:widowControl/>
              <w:jc w:val="center"/>
              <w:rPr>
                <w:rFonts w:hint="eastAsia" w:ascii="宋体" w:hAnsi="宋体" w:cs="宋体"/>
                <w:color w:val="000000"/>
                <w:kern w:val="0"/>
                <w:szCs w:val="21"/>
              </w:rPr>
            </w:pPr>
            <w:r>
              <w:rPr>
                <w:rFonts w:hint="eastAsia" w:ascii="宋体" w:hAnsi="宋体" w:cs="宋体"/>
                <w:color w:val="000000"/>
                <w:kern w:val="0"/>
                <w:szCs w:val="21"/>
              </w:rPr>
              <w:t>萃取相分离时间</w:t>
            </w:r>
            <w:r>
              <w:rPr>
                <w:color w:val="000000"/>
                <w:kern w:val="0"/>
                <w:szCs w:val="21"/>
              </w:rPr>
              <w:t>(</w:t>
            </w:r>
            <w:r>
              <w:rPr>
                <w:rFonts w:hint="eastAsia"/>
                <w:color w:val="000000"/>
                <w:kern w:val="0"/>
                <w:szCs w:val="21"/>
                <w:lang w:val="en-US" w:eastAsia="zh-CN"/>
              </w:rPr>
              <w:t>s</w:t>
            </w:r>
            <w:r>
              <w:rPr>
                <w:color w:val="000000"/>
                <w:kern w:val="0"/>
                <w:szCs w:val="21"/>
              </w:rPr>
              <w:t>)</w:t>
            </w:r>
          </w:p>
        </w:tc>
        <w:tc>
          <w:tcPr>
            <w:tcW w:w="1793" w:type="pct"/>
            <w:shd w:val="clear" w:color="auto" w:fill="auto"/>
            <w:vAlign w:val="center"/>
          </w:tcPr>
          <w:p w14:paraId="5C9E7667">
            <w:pPr>
              <w:widowControl/>
              <w:jc w:val="center"/>
              <w:rPr>
                <w:rFonts w:hint="default" w:eastAsia="宋体"/>
                <w:color w:val="000000"/>
                <w:kern w:val="0"/>
                <w:szCs w:val="21"/>
                <w:lang w:val="en-US" w:eastAsia="zh-CN"/>
              </w:rPr>
            </w:pPr>
            <w:r>
              <w:rPr>
                <w:rFonts w:hint="eastAsia"/>
                <w:color w:val="000000"/>
                <w:kern w:val="0"/>
                <w:szCs w:val="21"/>
                <w:lang w:val="en-US" w:eastAsia="zh-CN"/>
              </w:rPr>
              <w:t>30%</w:t>
            </w:r>
          </w:p>
        </w:tc>
      </w:tr>
      <w:tr w14:paraId="766F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06" w:type="pct"/>
            <w:shd w:val="clear" w:color="auto" w:fill="auto"/>
            <w:vAlign w:val="center"/>
          </w:tcPr>
          <w:p w14:paraId="66EF2CAC">
            <w:pPr>
              <w:widowControl/>
              <w:jc w:val="center"/>
              <w:rPr>
                <w:rFonts w:hint="eastAsia" w:ascii="宋体" w:hAnsi="宋体" w:cs="宋体"/>
                <w:color w:val="000000"/>
                <w:kern w:val="0"/>
                <w:szCs w:val="21"/>
              </w:rPr>
            </w:pPr>
            <w:r>
              <w:rPr>
                <w:rFonts w:hint="eastAsia" w:ascii="宋体" w:hAnsi="宋体" w:cs="宋体"/>
                <w:color w:val="000000"/>
                <w:kern w:val="0"/>
                <w:szCs w:val="21"/>
              </w:rPr>
              <w:t>萃取</w:t>
            </w:r>
            <w:r>
              <w:rPr>
                <w:color w:val="000000"/>
                <w:kern w:val="0"/>
                <w:szCs w:val="21"/>
              </w:rPr>
              <w:t>Cu/Fe</w:t>
            </w:r>
            <w:r>
              <w:rPr>
                <w:rFonts w:hint="eastAsia" w:ascii="宋体" w:hAnsi="宋体" w:cs="宋体"/>
                <w:color w:val="000000"/>
                <w:kern w:val="0"/>
                <w:szCs w:val="21"/>
              </w:rPr>
              <w:t>选择性</w:t>
            </w:r>
          </w:p>
        </w:tc>
        <w:tc>
          <w:tcPr>
            <w:tcW w:w="1793" w:type="pct"/>
            <w:shd w:val="clear" w:color="auto" w:fill="auto"/>
            <w:vAlign w:val="center"/>
          </w:tcPr>
          <w:p w14:paraId="680CDE78">
            <w:pPr>
              <w:widowControl/>
              <w:jc w:val="center"/>
              <w:rPr>
                <w:rFonts w:hint="default" w:eastAsia="宋体"/>
                <w:color w:val="000000"/>
                <w:kern w:val="0"/>
                <w:szCs w:val="21"/>
                <w:lang w:val="en-US" w:eastAsia="zh-CN"/>
              </w:rPr>
            </w:pPr>
            <w:r>
              <w:rPr>
                <w:rFonts w:hint="eastAsia"/>
                <w:color w:val="000000"/>
                <w:kern w:val="0"/>
                <w:szCs w:val="21"/>
                <w:lang w:val="en-US" w:eastAsia="zh-CN"/>
              </w:rPr>
              <w:t>20%</w:t>
            </w:r>
          </w:p>
        </w:tc>
      </w:tr>
      <w:tr w14:paraId="38A0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06" w:type="pct"/>
            <w:shd w:val="clear" w:color="auto" w:fill="auto"/>
            <w:vAlign w:val="center"/>
          </w:tcPr>
          <w:p w14:paraId="69417C27">
            <w:pPr>
              <w:widowControl/>
              <w:jc w:val="center"/>
              <w:rPr>
                <w:rFonts w:hint="eastAsia" w:ascii="宋体" w:hAnsi="宋体" w:cs="宋体"/>
                <w:color w:val="000000"/>
                <w:kern w:val="0"/>
                <w:szCs w:val="21"/>
              </w:rPr>
            </w:pPr>
            <w:r>
              <w:rPr>
                <w:rFonts w:hint="eastAsia" w:ascii="宋体" w:hAnsi="宋体" w:cs="宋体"/>
                <w:color w:val="000000"/>
                <w:kern w:val="0"/>
                <w:szCs w:val="21"/>
              </w:rPr>
              <w:t>铜净传递量</w:t>
            </w:r>
            <w:r>
              <w:rPr>
                <w:color w:val="000000"/>
                <w:kern w:val="0"/>
                <w:szCs w:val="21"/>
              </w:rPr>
              <w:t>(g/L)</w:t>
            </w:r>
          </w:p>
        </w:tc>
        <w:tc>
          <w:tcPr>
            <w:tcW w:w="1793" w:type="pct"/>
            <w:shd w:val="clear" w:color="auto" w:fill="auto"/>
            <w:vAlign w:val="center"/>
          </w:tcPr>
          <w:p w14:paraId="57399976">
            <w:pPr>
              <w:widowControl/>
              <w:jc w:val="center"/>
              <w:rPr>
                <w:rFonts w:hint="default" w:eastAsia="宋体"/>
                <w:color w:val="000000"/>
                <w:kern w:val="0"/>
                <w:szCs w:val="21"/>
                <w:lang w:val="en-US" w:eastAsia="zh-CN"/>
              </w:rPr>
            </w:pPr>
            <w:r>
              <w:rPr>
                <w:rFonts w:hint="eastAsia"/>
                <w:color w:val="000000"/>
                <w:kern w:val="0"/>
                <w:szCs w:val="21"/>
                <w:lang w:val="en-US" w:eastAsia="zh-CN"/>
              </w:rPr>
              <w:t>15%</w:t>
            </w:r>
          </w:p>
        </w:tc>
      </w:tr>
      <w:tr w14:paraId="4FDA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06" w:type="pct"/>
            <w:shd w:val="clear" w:color="auto" w:fill="auto"/>
            <w:vAlign w:val="center"/>
          </w:tcPr>
          <w:p w14:paraId="51AB591C">
            <w:pPr>
              <w:widowControl/>
              <w:jc w:val="center"/>
              <w:rPr>
                <w:rFonts w:hint="eastAsia" w:ascii="宋体" w:hAnsi="宋体" w:cs="宋体"/>
                <w:color w:val="000000"/>
                <w:kern w:val="0"/>
                <w:szCs w:val="21"/>
              </w:rPr>
            </w:pPr>
            <w:r>
              <w:rPr>
                <w:rFonts w:hint="eastAsia" w:ascii="宋体" w:hAnsi="宋体" w:cs="宋体"/>
                <w:color w:val="000000"/>
                <w:kern w:val="0"/>
                <w:szCs w:val="21"/>
              </w:rPr>
              <w:t>反萃等温点</w:t>
            </w:r>
            <w:r>
              <w:rPr>
                <w:color w:val="000000"/>
                <w:kern w:val="0"/>
                <w:szCs w:val="21"/>
              </w:rPr>
              <w:t>(g/L)</w:t>
            </w:r>
          </w:p>
        </w:tc>
        <w:tc>
          <w:tcPr>
            <w:tcW w:w="1793" w:type="pct"/>
            <w:shd w:val="clear" w:color="auto" w:fill="auto"/>
            <w:vAlign w:val="center"/>
          </w:tcPr>
          <w:p w14:paraId="4332C7EB">
            <w:pPr>
              <w:widowControl/>
              <w:jc w:val="center"/>
              <w:rPr>
                <w:color w:val="000000"/>
                <w:kern w:val="0"/>
                <w:szCs w:val="21"/>
              </w:rPr>
            </w:pPr>
            <w:r>
              <w:rPr>
                <w:rFonts w:hint="eastAsia"/>
                <w:color w:val="000000"/>
                <w:kern w:val="0"/>
                <w:szCs w:val="21"/>
                <w:lang w:val="en-US" w:eastAsia="zh-CN"/>
              </w:rPr>
              <w:t>15%</w:t>
            </w:r>
          </w:p>
        </w:tc>
      </w:tr>
      <w:tr w14:paraId="6D23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06" w:type="pct"/>
            <w:shd w:val="clear" w:color="auto" w:fill="auto"/>
            <w:vAlign w:val="center"/>
          </w:tcPr>
          <w:p w14:paraId="6925EDE1">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反萃动力学</w:t>
            </w:r>
            <w:r>
              <w:rPr>
                <w:rFonts w:hint="eastAsia" w:ascii="宋体" w:hAnsi="宋体" w:cs="宋体"/>
                <w:color w:val="000000"/>
                <w:kern w:val="0"/>
                <w:szCs w:val="21"/>
                <w:lang w:val="en-US" w:eastAsia="zh-CN"/>
              </w:rPr>
              <w:t>效率比</w:t>
            </w:r>
            <w:r>
              <w:rPr>
                <w:color w:val="000000"/>
                <w:kern w:val="0"/>
                <w:szCs w:val="21"/>
              </w:rPr>
              <w:t>(30</w:t>
            </w:r>
            <w:r>
              <w:rPr>
                <w:rFonts w:hint="eastAsia"/>
                <w:color w:val="000000"/>
                <w:kern w:val="0"/>
                <w:szCs w:val="21"/>
                <w:lang w:val="en-US" w:eastAsia="zh-CN"/>
              </w:rPr>
              <w:t>s</w:t>
            </w:r>
            <w:r>
              <w:rPr>
                <w:color w:val="000000"/>
                <w:kern w:val="0"/>
                <w:szCs w:val="21"/>
              </w:rPr>
              <w:t>)</w:t>
            </w:r>
          </w:p>
        </w:tc>
        <w:tc>
          <w:tcPr>
            <w:tcW w:w="1793" w:type="pct"/>
            <w:shd w:val="clear" w:color="auto" w:fill="auto"/>
            <w:vAlign w:val="center"/>
          </w:tcPr>
          <w:p w14:paraId="633D8054">
            <w:pPr>
              <w:widowControl/>
              <w:jc w:val="center"/>
              <w:rPr>
                <w:color w:val="000000"/>
                <w:kern w:val="0"/>
                <w:szCs w:val="21"/>
              </w:rPr>
            </w:pPr>
            <w:r>
              <w:rPr>
                <w:rFonts w:hint="eastAsia"/>
                <w:color w:val="000000"/>
                <w:kern w:val="0"/>
                <w:szCs w:val="21"/>
                <w:lang w:val="en-US" w:eastAsia="zh-CN"/>
              </w:rPr>
              <w:t>3%</w:t>
            </w:r>
          </w:p>
        </w:tc>
      </w:tr>
      <w:tr w14:paraId="26F3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06" w:type="pct"/>
            <w:shd w:val="clear" w:color="auto" w:fill="auto"/>
            <w:vAlign w:val="center"/>
          </w:tcPr>
          <w:p w14:paraId="16E1AA72">
            <w:pPr>
              <w:widowControl/>
              <w:jc w:val="center"/>
              <w:rPr>
                <w:rFonts w:hint="eastAsia" w:ascii="宋体" w:hAnsi="宋体" w:cs="宋体"/>
                <w:color w:val="000000"/>
                <w:kern w:val="0"/>
                <w:szCs w:val="21"/>
              </w:rPr>
            </w:pPr>
            <w:r>
              <w:rPr>
                <w:rFonts w:hint="eastAsia" w:ascii="宋体" w:hAnsi="宋体" w:cs="宋体"/>
                <w:color w:val="000000"/>
                <w:kern w:val="0"/>
                <w:szCs w:val="21"/>
              </w:rPr>
              <w:t>反萃相分离时间</w:t>
            </w:r>
            <w:r>
              <w:rPr>
                <w:color w:val="000000"/>
                <w:kern w:val="0"/>
                <w:szCs w:val="21"/>
              </w:rPr>
              <w:t>(</w:t>
            </w:r>
            <w:r>
              <w:rPr>
                <w:rFonts w:hint="eastAsia"/>
                <w:color w:val="000000"/>
                <w:kern w:val="0"/>
                <w:szCs w:val="21"/>
                <w:lang w:val="en-US" w:eastAsia="zh-CN"/>
              </w:rPr>
              <w:t>s</w:t>
            </w:r>
            <w:r>
              <w:rPr>
                <w:color w:val="000000"/>
                <w:kern w:val="0"/>
                <w:szCs w:val="21"/>
              </w:rPr>
              <w:t>)</w:t>
            </w:r>
          </w:p>
        </w:tc>
        <w:tc>
          <w:tcPr>
            <w:tcW w:w="1793" w:type="pct"/>
            <w:shd w:val="clear" w:color="auto" w:fill="auto"/>
            <w:vAlign w:val="center"/>
          </w:tcPr>
          <w:p w14:paraId="790C9D2B">
            <w:pPr>
              <w:widowControl/>
              <w:jc w:val="center"/>
              <w:rPr>
                <w:color w:val="000000"/>
                <w:kern w:val="0"/>
                <w:szCs w:val="21"/>
              </w:rPr>
            </w:pPr>
            <w:r>
              <w:rPr>
                <w:rFonts w:hint="eastAsia"/>
                <w:color w:val="000000"/>
                <w:kern w:val="0"/>
                <w:szCs w:val="21"/>
                <w:lang w:val="en-US" w:eastAsia="zh-CN"/>
              </w:rPr>
              <w:t>30%</w:t>
            </w:r>
          </w:p>
        </w:tc>
      </w:tr>
      <w:tr w14:paraId="75BA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06" w:type="pct"/>
            <w:shd w:val="clear" w:color="auto" w:fill="auto"/>
            <w:vAlign w:val="center"/>
          </w:tcPr>
          <w:p w14:paraId="2DF79F51">
            <w:pPr>
              <w:widowControl/>
              <w:jc w:val="center"/>
              <w:rPr>
                <w:rFonts w:hint="eastAsia" w:ascii="宋体" w:hAnsi="宋体" w:cs="宋体"/>
                <w:color w:val="000000"/>
                <w:kern w:val="0"/>
                <w:szCs w:val="21"/>
              </w:rPr>
            </w:pPr>
            <w:r>
              <w:rPr>
                <w:rFonts w:hint="eastAsia" w:ascii="宋体" w:hAnsi="宋体" w:cs="宋体"/>
                <w:color w:val="000000"/>
                <w:kern w:val="0"/>
                <w:szCs w:val="21"/>
              </w:rPr>
              <w:t>最大铜负载</w:t>
            </w:r>
            <w:r>
              <w:rPr>
                <w:color w:val="000000"/>
                <w:kern w:val="0"/>
                <w:szCs w:val="21"/>
              </w:rPr>
              <w:t>(g/L)</w:t>
            </w:r>
          </w:p>
        </w:tc>
        <w:tc>
          <w:tcPr>
            <w:tcW w:w="1793" w:type="pct"/>
            <w:shd w:val="clear" w:color="auto" w:fill="auto"/>
            <w:vAlign w:val="center"/>
          </w:tcPr>
          <w:p w14:paraId="5719F0D3">
            <w:pPr>
              <w:widowControl/>
              <w:jc w:val="center"/>
              <w:rPr>
                <w:rFonts w:hint="default" w:eastAsia="宋体"/>
                <w:color w:val="000000"/>
                <w:kern w:val="0"/>
                <w:szCs w:val="21"/>
                <w:lang w:val="en-US" w:eastAsia="zh-CN"/>
              </w:rPr>
            </w:pPr>
            <w:r>
              <w:rPr>
                <w:rFonts w:hint="eastAsia"/>
                <w:color w:val="000000"/>
                <w:kern w:val="0"/>
                <w:szCs w:val="21"/>
                <w:lang w:val="en-US" w:eastAsia="zh-CN"/>
              </w:rPr>
              <w:t>5%</w:t>
            </w:r>
          </w:p>
        </w:tc>
      </w:tr>
      <w:tr w14:paraId="4B0D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06" w:type="pct"/>
            <w:shd w:val="clear" w:color="auto" w:fill="auto"/>
            <w:vAlign w:val="center"/>
          </w:tcPr>
          <w:p w14:paraId="361C21E0">
            <w:pPr>
              <w:widowControl/>
              <w:jc w:val="center"/>
              <w:rPr>
                <w:rFonts w:hint="eastAsia" w:ascii="宋体" w:hAnsi="宋体" w:cs="宋体"/>
                <w:color w:val="000000"/>
                <w:kern w:val="0"/>
                <w:szCs w:val="21"/>
              </w:rPr>
            </w:pPr>
            <w:r>
              <w:rPr>
                <w:rFonts w:hint="eastAsia" w:ascii="宋体" w:hAnsi="宋体" w:cs="宋体"/>
                <w:color w:val="000000"/>
                <w:kern w:val="0"/>
                <w:szCs w:val="21"/>
              </w:rPr>
              <w:t>密度（</w:t>
            </w:r>
            <w:r>
              <w:rPr>
                <w:color w:val="000000"/>
                <w:kern w:val="0"/>
                <w:szCs w:val="21"/>
              </w:rPr>
              <w:t>g/mL</w:t>
            </w:r>
            <w:r>
              <w:rPr>
                <w:rFonts w:hint="eastAsia" w:ascii="宋体" w:hAnsi="宋体" w:cs="宋体"/>
                <w:color w:val="000000"/>
                <w:kern w:val="0"/>
                <w:szCs w:val="21"/>
              </w:rPr>
              <w:t>）</w:t>
            </w:r>
          </w:p>
        </w:tc>
        <w:tc>
          <w:tcPr>
            <w:tcW w:w="1793" w:type="pct"/>
            <w:shd w:val="clear" w:color="auto" w:fill="auto"/>
            <w:vAlign w:val="center"/>
          </w:tcPr>
          <w:p w14:paraId="6CA415D7">
            <w:pPr>
              <w:widowControl/>
              <w:jc w:val="center"/>
              <w:rPr>
                <w:rFonts w:hint="default" w:eastAsia="宋体"/>
                <w:color w:val="000000"/>
                <w:kern w:val="0"/>
                <w:szCs w:val="21"/>
                <w:lang w:val="en-US" w:eastAsia="zh-CN"/>
              </w:rPr>
            </w:pPr>
            <w:r>
              <w:rPr>
                <w:rFonts w:hint="eastAsia"/>
                <w:color w:val="000000"/>
                <w:kern w:val="0"/>
                <w:szCs w:val="21"/>
                <w:lang w:val="en-US" w:eastAsia="zh-CN"/>
              </w:rPr>
              <w:t>5%</w:t>
            </w:r>
          </w:p>
        </w:tc>
      </w:tr>
    </w:tbl>
    <w:p w14:paraId="120105BA">
      <w:pPr>
        <w:pStyle w:val="9"/>
        <w:widowControl/>
        <w:spacing w:line="440" w:lineRule="exact"/>
        <w:rPr>
          <w:rFonts w:hint="default" w:ascii="Times New Roman" w:hAnsi="Times New Roman"/>
          <w:sz w:val="24"/>
          <w:szCs w:val="24"/>
          <w:lang w:val="en-US" w:eastAsia="zh-CN"/>
        </w:rPr>
      </w:pPr>
    </w:p>
    <w:p w14:paraId="279CB572">
      <w:pPr>
        <w:widowControl/>
        <w:jc w:val="left"/>
        <w:rPr>
          <w:rFonts w:cs="宋体"/>
          <w:sz w:val="24"/>
          <w:szCs w:val="24"/>
        </w:rPr>
      </w:pPr>
      <w:r>
        <w:rPr>
          <w:rFonts w:cs="宋体"/>
          <w:sz w:val="24"/>
          <w:szCs w:val="24"/>
        </w:rPr>
        <w:br w:type="page"/>
      </w:r>
    </w:p>
    <w:p w14:paraId="68B3FF0B">
      <w:pPr>
        <w:autoSpaceDE w:val="0"/>
        <w:autoSpaceDN w:val="0"/>
        <w:adjustRightInd w:val="0"/>
        <w:spacing w:line="360" w:lineRule="exact"/>
        <w:jc w:val="center"/>
        <w:rPr>
          <w:rFonts w:hint="eastAsia" w:ascii="黑体" w:hAnsi="黑体" w:eastAsia="黑体" w:cs="黑体"/>
          <w:szCs w:val="21"/>
          <w:lang w:eastAsia="zh-CN"/>
        </w:rPr>
      </w:pPr>
      <w:r>
        <w:rPr>
          <w:rFonts w:hint="eastAsia" w:ascii="黑体" w:hAnsi="黑体" w:eastAsia="黑体" w:cs="黑体"/>
          <w:szCs w:val="21"/>
        </w:rPr>
        <w:t>附录</w:t>
      </w:r>
      <w:r>
        <w:rPr>
          <w:rFonts w:hint="eastAsia" w:ascii="黑体" w:hAnsi="黑体" w:eastAsia="黑体" w:cs="黑体"/>
          <w:szCs w:val="21"/>
          <w:lang w:val="en-US" w:eastAsia="zh-CN"/>
        </w:rPr>
        <w:t>B</w:t>
      </w:r>
    </w:p>
    <w:p w14:paraId="22E4C331">
      <w:pPr>
        <w:autoSpaceDE w:val="0"/>
        <w:autoSpaceDN w:val="0"/>
        <w:adjustRightInd w:val="0"/>
        <w:spacing w:line="360" w:lineRule="exact"/>
        <w:jc w:val="center"/>
        <w:rPr>
          <w:rFonts w:hint="eastAsia" w:ascii="黑体" w:hAnsi="黑体" w:eastAsia="黑体" w:cs="黑体"/>
          <w:szCs w:val="21"/>
        </w:rPr>
      </w:pPr>
      <w:r>
        <w:rPr>
          <w:rFonts w:hint="eastAsia" w:ascii="黑体" w:hAnsi="黑体" w:eastAsia="黑体" w:cs="黑体"/>
          <w:szCs w:val="21"/>
        </w:rPr>
        <w:t>(</w:t>
      </w:r>
      <w:r>
        <w:rPr>
          <w:rFonts w:hint="eastAsia" w:ascii="黑体" w:hAnsi="黑体" w:eastAsia="黑体" w:cs="黑体"/>
          <w:szCs w:val="21"/>
          <w:lang w:val="en-US" w:eastAsia="zh-CN"/>
        </w:rPr>
        <w:t>资料性</w:t>
      </w:r>
      <w:r>
        <w:rPr>
          <w:rFonts w:hint="eastAsia" w:ascii="黑体" w:hAnsi="黑体" w:eastAsia="黑体" w:cs="黑体"/>
          <w:szCs w:val="21"/>
        </w:rPr>
        <w:t>附录)</w:t>
      </w:r>
    </w:p>
    <w:p w14:paraId="60A9F1A6">
      <w:pPr>
        <w:autoSpaceDE w:val="0"/>
        <w:autoSpaceDN w:val="0"/>
        <w:adjustRightInd w:val="0"/>
        <w:spacing w:line="360" w:lineRule="exact"/>
        <w:jc w:val="center"/>
        <w:rPr>
          <w:rFonts w:hint="eastAsia" w:ascii="黑体" w:hAnsi="黑体" w:eastAsia="黑体" w:cs="黑体"/>
          <w:szCs w:val="21"/>
        </w:rPr>
      </w:pPr>
      <w:r>
        <w:rPr>
          <w:rFonts w:hint="eastAsia" w:ascii="黑体" w:hAnsi="黑体" w:eastAsia="黑体" w:cs="黑体"/>
          <w:szCs w:val="21"/>
          <w:lang w:val="en-US" w:eastAsia="zh-CN"/>
        </w:rPr>
        <w:t>液体中铜离子</w:t>
      </w:r>
      <w:r>
        <w:rPr>
          <w:rFonts w:hint="eastAsia" w:ascii="黑体" w:hAnsi="黑体" w:eastAsia="黑体" w:cs="黑体"/>
          <w:szCs w:val="21"/>
        </w:rPr>
        <w:t>的测定</w:t>
      </w:r>
    </w:p>
    <w:p w14:paraId="40923180">
      <w:pPr>
        <w:pStyle w:val="68"/>
        <w:rPr>
          <w:rFonts w:hint="eastAsia" w:ascii="黑体" w:eastAsia="黑体" w:cs="Times New Roman"/>
          <w:kern w:val="21"/>
          <w:szCs w:val="20"/>
        </w:rPr>
      </w:pPr>
      <w:r>
        <w:rPr>
          <w:rFonts w:hint="eastAsia"/>
          <w:lang w:val="en-US" w:eastAsia="zh-CN"/>
        </w:rPr>
        <w:t>B</w:t>
      </w:r>
      <w:r>
        <w:rPr>
          <w:rFonts w:hint="eastAsia"/>
        </w:rPr>
        <w:t>.1 方法提要</w:t>
      </w:r>
      <w:r>
        <w:rPr>
          <w:rFonts w:hint="eastAsia" w:ascii="黑体" w:eastAsia="黑体" w:cs="Times New Roman"/>
          <w:kern w:val="21"/>
          <w:szCs w:val="20"/>
        </w:rPr>
        <w:tab/>
      </w:r>
    </w:p>
    <w:p w14:paraId="05E9FFBD">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both"/>
        <w:textAlignment w:val="auto"/>
        <w:rPr>
          <w:rFonts w:hint="default" w:ascii="宋体" w:hAnsi="宋体"/>
          <w:szCs w:val="21"/>
          <w:lang w:val="en-US"/>
        </w:rPr>
      </w:pPr>
      <w:r>
        <w:rPr>
          <w:rFonts w:hint="eastAsia" w:ascii="宋体" w:hAnsi="宋体"/>
          <w:szCs w:val="21"/>
          <w:lang w:val="en-US" w:eastAsia="zh-CN"/>
        </w:rPr>
        <w:t>铜离子在酸性条件下用氨水、氟化氢铵调节pH后，加入碘化钾与二价铜作用，使用硫代硫酸钠标准溶液进行滴定，计算得出铜离子含量。</w:t>
      </w:r>
    </w:p>
    <w:p w14:paraId="2276365C">
      <w:pPr>
        <w:pStyle w:val="68"/>
        <w:rPr>
          <w:rFonts w:hint="eastAsia" w:cs="Times New Roman"/>
          <w:lang w:val="en-US" w:eastAsia="zh-CN"/>
        </w:rPr>
      </w:pPr>
      <w:r>
        <w:rPr>
          <w:rFonts w:hint="eastAsia" w:cs="Times New Roman"/>
          <w:lang w:val="en-US" w:eastAsia="zh-CN"/>
        </w:rPr>
        <w:t>B.2 试剂</w:t>
      </w:r>
    </w:p>
    <w:p w14:paraId="2B055156">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both"/>
        <w:textAlignment w:val="auto"/>
        <w:rPr>
          <w:rFonts w:ascii="宋体" w:hAnsi="宋体"/>
          <w:szCs w:val="21"/>
        </w:rPr>
      </w:pPr>
      <w:r>
        <w:rPr>
          <w:rFonts w:hint="eastAsia" w:ascii="宋体" w:hAnsi="宋体"/>
          <w:szCs w:val="21"/>
        </w:rPr>
        <w:t>除非另有说明，</w:t>
      </w:r>
      <w:r>
        <w:rPr>
          <w:rFonts w:ascii="宋体" w:hAnsi="宋体"/>
          <w:szCs w:val="21"/>
        </w:rPr>
        <w:t>在分析中仅使用确认为分析纯的试剂和蒸馏水或去离子水或相当纯度的水。</w:t>
      </w:r>
    </w:p>
    <w:p w14:paraId="28D4AE28">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szCs w:val="21"/>
          <w:lang w:val="en-US" w:eastAsia="zh-CN"/>
        </w:rPr>
      </w:pPr>
      <w:r>
        <w:rPr>
          <w:rFonts w:hint="default" w:ascii="黑体" w:hAnsi="黑体" w:eastAsia="黑体" w:cs="Times New Roman"/>
          <w:bCs/>
          <w:szCs w:val="21"/>
          <w:lang w:val="en-US" w:eastAsia="zh-CN"/>
        </w:rPr>
        <w:t>B.</w:t>
      </w:r>
      <w:r>
        <w:rPr>
          <w:rFonts w:hint="eastAsia" w:ascii="黑体" w:hAnsi="黑体" w:eastAsia="黑体" w:cs="Times New Roman"/>
          <w:bCs/>
          <w:szCs w:val="21"/>
          <w:lang w:val="en-US" w:eastAsia="zh-CN"/>
        </w:rPr>
        <w:t>2</w:t>
      </w:r>
      <w:r>
        <w:rPr>
          <w:rFonts w:hint="default" w:ascii="黑体" w:hAnsi="黑体" w:eastAsia="黑体" w:cs="Times New Roman"/>
          <w:bCs/>
          <w:szCs w:val="21"/>
          <w:lang w:val="en-US" w:eastAsia="zh-CN"/>
        </w:rPr>
        <w:t>.1</w:t>
      </w:r>
      <w:r>
        <w:rPr>
          <w:rFonts w:hint="default" w:ascii="Times New Roman" w:hAnsi="Times New Roman" w:cs="Times New Roman"/>
          <w:szCs w:val="21"/>
          <w:lang w:val="en-US" w:eastAsia="zh-CN"/>
        </w:rPr>
        <w:t xml:space="preserve"> </w:t>
      </w:r>
      <w:r>
        <w:rPr>
          <w:rStyle w:val="64"/>
          <w:rFonts w:hint="default" w:ascii="Times New Roman" w:hAnsi="Times New Roman" w:cs="Times New Roman"/>
          <w:color w:val="000000"/>
          <w:sz w:val="21"/>
          <w:szCs w:val="21"/>
        </w:rPr>
        <w:t>硫氰酸钾</w:t>
      </w:r>
      <w:r>
        <w:rPr>
          <w:rFonts w:hint="default" w:ascii="Times New Roman" w:hAnsi="Times New Roman" w:cs="Times New Roman"/>
          <w:lang w:eastAsia="zh-CN"/>
        </w:rPr>
        <w:t>。</w:t>
      </w:r>
    </w:p>
    <w:p w14:paraId="2C2AFCB7">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szCs w:val="21"/>
          <w:lang w:val="en-US" w:eastAsia="zh-CN"/>
        </w:rPr>
      </w:pPr>
      <w:r>
        <w:rPr>
          <w:rFonts w:hint="default" w:ascii="黑体" w:hAnsi="黑体" w:eastAsia="黑体" w:cs="Times New Roman"/>
          <w:bCs/>
          <w:szCs w:val="21"/>
          <w:lang w:val="en-US" w:eastAsia="zh-CN"/>
        </w:rPr>
        <w:t>B.</w:t>
      </w:r>
      <w:r>
        <w:rPr>
          <w:rFonts w:hint="eastAsia" w:ascii="黑体" w:hAnsi="黑体" w:eastAsia="黑体" w:cs="Times New Roman"/>
          <w:bCs/>
          <w:szCs w:val="21"/>
          <w:lang w:val="en-US" w:eastAsia="zh-CN"/>
        </w:rPr>
        <w:t>2</w:t>
      </w:r>
      <w:r>
        <w:rPr>
          <w:rFonts w:hint="default" w:ascii="黑体" w:hAnsi="黑体" w:eastAsia="黑体" w:cs="Times New Roman"/>
          <w:bCs/>
          <w:szCs w:val="21"/>
          <w:lang w:val="en-US" w:eastAsia="zh-CN"/>
        </w:rPr>
        <w:t>.2</w:t>
      </w:r>
      <w:r>
        <w:rPr>
          <w:rFonts w:hint="default" w:ascii="Times New Roman" w:hAnsi="Times New Roman" w:cs="Times New Roman"/>
          <w:kern w:val="0"/>
          <w:szCs w:val="21"/>
          <w:lang w:val="en-US" w:eastAsia="zh-CN"/>
        </w:rPr>
        <w:t xml:space="preserve"> </w:t>
      </w:r>
      <w:r>
        <w:rPr>
          <w:rStyle w:val="64"/>
          <w:rFonts w:hint="default" w:ascii="Times New Roman" w:hAnsi="Times New Roman" w:cs="Times New Roman"/>
          <w:color w:val="000000"/>
          <w:sz w:val="21"/>
          <w:szCs w:val="21"/>
        </w:rPr>
        <w:t>氟化氢氨</w:t>
      </w:r>
      <w:r>
        <w:rPr>
          <w:rStyle w:val="64"/>
          <w:rFonts w:hint="default" w:ascii="Times New Roman" w:hAnsi="Times New Roman" w:cs="Times New Roman"/>
          <w:color w:val="000000"/>
          <w:sz w:val="21"/>
          <w:szCs w:val="21"/>
          <w:lang w:eastAsia="zh-CN"/>
        </w:rPr>
        <w:t>。</w:t>
      </w:r>
    </w:p>
    <w:p w14:paraId="53D1BB0F">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both"/>
        <w:textAlignment w:val="auto"/>
        <w:rPr>
          <w:rStyle w:val="64"/>
          <w:rFonts w:hint="default" w:ascii="Times New Roman" w:hAnsi="Times New Roman" w:cs="Times New Roman"/>
          <w:color w:val="000000"/>
          <w:sz w:val="21"/>
          <w:szCs w:val="21"/>
          <w:lang w:val="en-US" w:eastAsia="zh-CN"/>
        </w:rPr>
      </w:pPr>
      <w:r>
        <w:rPr>
          <w:rFonts w:hint="default" w:ascii="黑体" w:hAnsi="黑体" w:eastAsia="黑体" w:cs="Times New Roman"/>
          <w:bCs/>
          <w:szCs w:val="21"/>
          <w:lang w:val="en-US" w:eastAsia="zh-CN"/>
        </w:rPr>
        <w:t>B.</w:t>
      </w:r>
      <w:r>
        <w:rPr>
          <w:rFonts w:hint="eastAsia" w:ascii="黑体" w:hAnsi="黑体" w:eastAsia="黑体" w:cs="Times New Roman"/>
          <w:bCs/>
          <w:szCs w:val="21"/>
          <w:lang w:val="en-US" w:eastAsia="zh-CN"/>
        </w:rPr>
        <w:t>2</w:t>
      </w:r>
      <w:r>
        <w:rPr>
          <w:rFonts w:hint="default" w:ascii="黑体" w:hAnsi="黑体" w:eastAsia="黑体" w:cs="Times New Roman"/>
          <w:bCs/>
          <w:szCs w:val="21"/>
          <w:lang w:val="en-US" w:eastAsia="zh-CN"/>
        </w:rPr>
        <w:t>.3</w:t>
      </w:r>
      <w:r>
        <w:rPr>
          <w:rFonts w:hint="default" w:ascii="Times New Roman" w:hAnsi="Times New Roman" w:cs="Times New Roman"/>
          <w:szCs w:val="21"/>
          <w:lang w:val="en-US" w:eastAsia="zh-CN"/>
        </w:rPr>
        <w:t xml:space="preserve"> </w:t>
      </w:r>
      <w:r>
        <w:rPr>
          <w:rStyle w:val="64"/>
          <w:rFonts w:hint="default" w:ascii="Times New Roman" w:hAnsi="Times New Roman" w:cs="Times New Roman"/>
          <w:color w:val="000000"/>
          <w:sz w:val="21"/>
          <w:szCs w:val="21"/>
          <w:lang w:val="en-US" w:eastAsia="zh-CN"/>
        </w:rPr>
        <w:t>碘化钾。</w:t>
      </w:r>
    </w:p>
    <w:p w14:paraId="00A6AAC6">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szCs w:val="21"/>
          <w:lang w:val="en-US" w:eastAsia="zh-CN"/>
        </w:rPr>
      </w:pPr>
      <w:r>
        <w:rPr>
          <w:rFonts w:hint="default" w:ascii="黑体" w:hAnsi="黑体" w:eastAsia="黑体" w:cs="Times New Roman"/>
          <w:bCs/>
          <w:szCs w:val="21"/>
          <w:lang w:val="en-US" w:eastAsia="zh-CN"/>
        </w:rPr>
        <w:t>B.</w:t>
      </w:r>
      <w:r>
        <w:rPr>
          <w:rFonts w:hint="eastAsia" w:ascii="黑体" w:hAnsi="黑体" w:eastAsia="黑体" w:cs="Times New Roman"/>
          <w:bCs/>
          <w:szCs w:val="21"/>
          <w:lang w:val="en-US" w:eastAsia="zh-CN"/>
        </w:rPr>
        <w:t>2</w:t>
      </w:r>
      <w:r>
        <w:rPr>
          <w:rFonts w:hint="default" w:ascii="黑体" w:hAnsi="黑体" w:eastAsia="黑体" w:cs="Times New Roman"/>
          <w:bCs/>
          <w:szCs w:val="21"/>
          <w:lang w:val="en-US" w:eastAsia="zh-CN"/>
        </w:rPr>
        <w:t>.4</w:t>
      </w:r>
      <w:r>
        <w:rPr>
          <w:rFonts w:hint="default" w:ascii="Times New Roman" w:hAnsi="Times New Roman" w:cs="Times New Roman"/>
          <w:szCs w:val="21"/>
          <w:lang w:val="en-US" w:eastAsia="zh-CN"/>
        </w:rPr>
        <w:t xml:space="preserve"> 重铬酸钾</w:t>
      </w:r>
    </w:p>
    <w:p w14:paraId="209E515D">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szCs w:val="21"/>
          <w:lang w:val="en-US" w:eastAsia="zh-CN"/>
        </w:rPr>
      </w:pPr>
      <w:r>
        <w:rPr>
          <w:rFonts w:hint="default" w:ascii="黑体" w:hAnsi="黑体" w:eastAsia="黑体" w:cs="Times New Roman"/>
          <w:bCs/>
          <w:szCs w:val="21"/>
          <w:lang w:val="en-US" w:eastAsia="zh-CN"/>
        </w:rPr>
        <w:t>B.</w:t>
      </w:r>
      <w:r>
        <w:rPr>
          <w:rFonts w:hint="eastAsia" w:ascii="黑体" w:hAnsi="黑体" w:eastAsia="黑体" w:cs="Times New Roman"/>
          <w:bCs/>
          <w:szCs w:val="21"/>
          <w:lang w:val="en-US" w:eastAsia="zh-CN"/>
        </w:rPr>
        <w:t>2</w:t>
      </w:r>
      <w:r>
        <w:rPr>
          <w:rFonts w:hint="default" w:ascii="黑体" w:hAnsi="黑体" w:eastAsia="黑体" w:cs="Times New Roman"/>
          <w:bCs/>
          <w:szCs w:val="21"/>
          <w:lang w:val="en-US" w:eastAsia="zh-CN"/>
        </w:rPr>
        <w:t>.5</w:t>
      </w:r>
      <w:r>
        <w:rPr>
          <w:rFonts w:hint="default" w:ascii="Times New Roman" w:hAnsi="Times New Roman" w:cs="Times New Roman"/>
          <w:szCs w:val="21"/>
          <w:lang w:val="en-US" w:eastAsia="zh-CN"/>
        </w:rPr>
        <w:t xml:space="preserve"> 无水碳酸钠</w:t>
      </w:r>
    </w:p>
    <w:p w14:paraId="5B0B049E">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szCs w:val="21"/>
          <w:lang w:val="en-US" w:eastAsia="zh-CN"/>
        </w:rPr>
      </w:pPr>
      <w:r>
        <w:rPr>
          <w:rFonts w:hint="default" w:ascii="黑体" w:hAnsi="黑体" w:eastAsia="黑体" w:cs="Times New Roman"/>
          <w:bCs/>
          <w:szCs w:val="21"/>
          <w:lang w:val="en-US" w:eastAsia="zh-CN"/>
        </w:rPr>
        <w:t>B.</w:t>
      </w:r>
      <w:r>
        <w:rPr>
          <w:rFonts w:hint="eastAsia" w:ascii="黑体" w:hAnsi="黑体" w:eastAsia="黑体" w:cs="Times New Roman"/>
          <w:bCs/>
          <w:szCs w:val="21"/>
          <w:lang w:val="en-US" w:eastAsia="zh-CN"/>
        </w:rPr>
        <w:t>2</w:t>
      </w:r>
      <w:r>
        <w:rPr>
          <w:rFonts w:hint="default" w:ascii="黑体" w:hAnsi="黑体" w:eastAsia="黑体" w:cs="Times New Roman"/>
          <w:bCs/>
          <w:szCs w:val="21"/>
          <w:lang w:val="en-US" w:eastAsia="zh-CN"/>
        </w:rPr>
        <w:t>.6</w:t>
      </w:r>
      <w:r>
        <w:rPr>
          <w:rFonts w:hint="default" w:ascii="Times New Roman" w:hAnsi="Times New Roman" w:cs="Times New Roman"/>
          <w:szCs w:val="21"/>
          <w:lang w:val="en-US" w:eastAsia="zh-CN"/>
        </w:rPr>
        <w:t xml:space="preserve"> 硫酸溶液（</w:t>
      </w:r>
      <w:r>
        <w:rPr>
          <w:rFonts w:hint="eastAsia" w:cs="Times New Roman"/>
          <w:szCs w:val="21"/>
          <w:lang w:val="en-US" w:eastAsia="zh-CN"/>
        </w:rPr>
        <w:t>1+9</w:t>
      </w:r>
      <w:r>
        <w:rPr>
          <w:rFonts w:hint="default" w:ascii="Times New Roman" w:hAnsi="Times New Roman" w:cs="Times New Roman"/>
          <w:szCs w:val="21"/>
          <w:lang w:val="en-US" w:eastAsia="zh-CN"/>
        </w:rPr>
        <w:t>）</w:t>
      </w:r>
    </w:p>
    <w:p w14:paraId="57DAA583">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eastAsia="宋体" w:cs="Times New Roman"/>
          <w:lang w:eastAsia="zh-CN"/>
        </w:rPr>
      </w:pPr>
      <w:r>
        <w:rPr>
          <w:rFonts w:hint="default" w:ascii="黑体" w:hAnsi="黑体" w:eastAsia="黑体" w:cs="Times New Roman"/>
          <w:bCs/>
          <w:szCs w:val="21"/>
          <w:lang w:val="en-US" w:eastAsia="zh-CN"/>
        </w:rPr>
        <w:t>B.</w:t>
      </w:r>
      <w:r>
        <w:rPr>
          <w:rFonts w:hint="eastAsia" w:ascii="黑体" w:hAnsi="黑体" w:eastAsia="黑体" w:cs="Times New Roman"/>
          <w:bCs/>
          <w:szCs w:val="21"/>
          <w:lang w:val="en-US" w:eastAsia="zh-CN"/>
        </w:rPr>
        <w:t>2</w:t>
      </w:r>
      <w:r>
        <w:rPr>
          <w:rFonts w:hint="default" w:ascii="黑体" w:hAnsi="黑体" w:eastAsia="黑体" w:cs="Times New Roman"/>
          <w:bCs/>
          <w:szCs w:val="21"/>
          <w:lang w:val="en-US" w:eastAsia="zh-CN"/>
        </w:rPr>
        <w:t>.7</w:t>
      </w:r>
      <w:r>
        <w:rPr>
          <w:rFonts w:hint="default" w:ascii="Times New Roman" w:hAnsi="Times New Roman" w:cs="Times New Roman"/>
          <w:szCs w:val="21"/>
          <w:lang w:val="en-US" w:eastAsia="zh-CN"/>
        </w:rPr>
        <w:t xml:space="preserve"> 氨水</w:t>
      </w:r>
      <w:r>
        <w:rPr>
          <w:rFonts w:hint="default" w:ascii="Times New Roman" w:hAnsi="Times New Roman" w:cs="Times New Roman"/>
          <w:lang w:eastAsia="zh-CN"/>
        </w:rPr>
        <w:t>。</w:t>
      </w:r>
    </w:p>
    <w:p w14:paraId="1F0E3EFE">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lang w:val="en-US" w:eastAsia="zh-CN"/>
        </w:rPr>
      </w:pPr>
      <w:r>
        <w:rPr>
          <w:rFonts w:hint="default" w:ascii="黑体" w:hAnsi="黑体" w:eastAsia="黑体" w:cs="Times New Roman"/>
          <w:bCs/>
          <w:szCs w:val="21"/>
          <w:lang w:val="en-US" w:eastAsia="zh-CN"/>
        </w:rPr>
        <w:t>B.</w:t>
      </w:r>
      <w:r>
        <w:rPr>
          <w:rFonts w:hint="eastAsia" w:ascii="黑体" w:hAnsi="黑体" w:eastAsia="黑体" w:cs="Times New Roman"/>
          <w:bCs/>
          <w:szCs w:val="21"/>
          <w:lang w:val="en-US" w:eastAsia="zh-CN"/>
        </w:rPr>
        <w:t>2</w:t>
      </w:r>
      <w:r>
        <w:rPr>
          <w:rFonts w:hint="default" w:ascii="黑体" w:hAnsi="黑体" w:eastAsia="黑体" w:cs="Times New Roman"/>
          <w:bCs/>
          <w:szCs w:val="21"/>
          <w:lang w:val="en-US" w:eastAsia="zh-CN"/>
        </w:rPr>
        <w:t>.8</w:t>
      </w:r>
      <w:r>
        <w:rPr>
          <w:rFonts w:hint="default" w:ascii="Times New Roman" w:hAnsi="Times New Roman" w:cs="Times New Roman"/>
          <w:szCs w:val="21"/>
          <w:lang w:val="en-US" w:eastAsia="zh-CN"/>
        </w:rPr>
        <w:t xml:space="preserve"> </w:t>
      </w:r>
      <w:r>
        <w:rPr>
          <w:rStyle w:val="64"/>
          <w:rFonts w:hint="default" w:ascii="Times New Roman" w:hAnsi="Times New Roman" w:cs="Times New Roman"/>
          <w:color w:val="000000"/>
          <w:sz w:val="21"/>
          <w:szCs w:val="21"/>
        </w:rPr>
        <w:t>硫代硫酸钠标准</w:t>
      </w:r>
      <w:r>
        <w:rPr>
          <w:rStyle w:val="64"/>
          <w:rFonts w:hint="default" w:ascii="Times New Roman" w:hAnsi="Times New Roman" w:cs="Times New Roman"/>
          <w:color w:val="000000"/>
          <w:sz w:val="21"/>
          <w:szCs w:val="21"/>
          <w:lang w:val="en-US" w:eastAsia="zh-CN"/>
        </w:rPr>
        <w:t>滴定溶</w:t>
      </w:r>
      <w:r>
        <w:rPr>
          <w:rStyle w:val="64"/>
          <w:rFonts w:hint="default" w:ascii="Times New Roman" w:hAnsi="Times New Roman" w:cs="Times New Roman"/>
          <w:color w:val="000000"/>
          <w:sz w:val="21"/>
          <w:szCs w:val="21"/>
        </w:rPr>
        <w:t>液</w:t>
      </w:r>
      <w:r>
        <w:rPr>
          <w:rFonts w:hint="default" w:ascii="Times New Roman" w:hAnsi="Times New Roman" w:cs="Times New Roman"/>
          <w:lang w:val="en-US" w:eastAsia="zh-CN"/>
        </w:rPr>
        <w:t>[C（Na</w:t>
      </w:r>
      <w:r>
        <w:rPr>
          <w:rFonts w:hint="default" w:ascii="Times New Roman" w:hAnsi="Times New Roman" w:cs="Times New Roman"/>
          <w:vertAlign w:val="subscript"/>
          <w:lang w:val="en-US" w:eastAsia="zh-CN"/>
        </w:rPr>
        <w:t>2</w:t>
      </w:r>
      <w:r>
        <w:rPr>
          <w:rFonts w:hint="default" w:ascii="Times New Roman" w:hAnsi="Times New Roman" w:cs="Times New Roman"/>
          <w:lang w:val="en-US" w:eastAsia="zh-CN"/>
        </w:rPr>
        <w:t>S</w:t>
      </w:r>
      <w:r>
        <w:rPr>
          <w:rFonts w:hint="default" w:ascii="Times New Roman" w:hAnsi="Times New Roman" w:cs="Times New Roman"/>
          <w:vertAlign w:val="subscript"/>
          <w:lang w:val="en-US" w:eastAsia="zh-CN"/>
        </w:rPr>
        <w:t>2</w:t>
      </w:r>
      <w:r>
        <w:rPr>
          <w:rFonts w:hint="default" w:ascii="Times New Roman" w:hAnsi="Times New Roman" w:cs="Times New Roman"/>
          <w:lang w:val="en-US" w:eastAsia="zh-CN"/>
        </w:rPr>
        <w:t>O</w:t>
      </w:r>
      <w:r>
        <w:rPr>
          <w:rFonts w:hint="default" w:ascii="Times New Roman" w:hAnsi="Times New Roman" w:cs="Times New Roman"/>
          <w:vertAlign w:val="subscript"/>
          <w:lang w:val="en-US" w:eastAsia="zh-CN"/>
        </w:rPr>
        <w:t>3</w:t>
      </w:r>
      <w:r>
        <w:rPr>
          <w:rFonts w:hint="default" w:ascii="Times New Roman" w:hAnsi="Times New Roman" w:cs="Times New Roman"/>
          <w:lang w:val="en-US" w:eastAsia="zh-CN"/>
        </w:rPr>
        <w:t>）≈0.01</w:t>
      </w:r>
      <w:r>
        <w:rPr>
          <w:rFonts w:hint="eastAsia" w:cs="Times New Roman"/>
          <w:lang w:val="en-US" w:eastAsia="zh-CN"/>
        </w:rPr>
        <w:t xml:space="preserve"> </w:t>
      </w:r>
      <w:r>
        <w:rPr>
          <w:rFonts w:hint="default" w:ascii="Times New Roman" w:hAnsi="Times New Roman" w:cs="Times New Roman"/>
          <w:lang w:val="en-US" w:eastAsia="zh-CN"/>
        </w:rPr>
        <w:t>mol/L]。</w:t>
      </w:r>
    </w:p>
    <w:p w14:paraId="3AAB459F">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a）配制：称取25</w:t>
      </w:r>
      <w:r>
        <w:rPr>
          <w:rFonts w:hint="eastAsia"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g硫代硫酸钠（Na</w:t>
      </w:r>
      <w:r>
        <w:rPr>
          <w:rFonts w:hint="default" w:ascii="Times New Roman" w:hAnsi="Times New Roman" w:eastAsia="宋体" w:cs="Times New Roman"/>
          <w:color w:val="000000"/>
          <w:kern w:val="0"/>
          <w:sz w:val="21"/>
          <w:szCs w:val="21"/>
          <w:vertAlign w:val="subscript"/>
          <w:lang w:val="en-US" w:eastAsia="zh-CN" w:bidi="ar"/>
        </w:rPr>
        <w:t>2</w:t>
      </w:r>
      <w:r>
        <w:rPr>
          <w:rFonts w:hint="default" w:ascii="Times New Roman" w:hAnsi="Times New Roman" w:eastAsia="宋体" w:cs="Times New Roman"/>
          <w:color w:val="000000"/>
          <w:kern w:val="0"/>
          <w:sz w:val="21"/>
          <w:szCs w:val="21"/>
          <w:lang w:val="en-US" w:eastAsia="zh-CN" w:bidi="ar"/>
        </w:rPr>
        <w:t>S</w:t>
      </w:r>
      <w:r>
        <w:rPr>
          <w:rFonts w:hint="default" w:ascii="Times New Roman" w:hAnsi="Times New Roman" w:eastAsia="宋体" w:cs="Times New Roman"/>
          <w:color w:val="000000"/>
          <w:kern w:val="0"/>
          <w:sz w:val="21"/>
          <w:szCs w:val="21"/>
          <w:vertAlign w:val="subscript"/>
          <w:lang w:val="en-US" w:eastAsia="zh-CN" w:bidi="ar"/>
        </w:rPr>
        <w:t>2</w:t>
      </w:r>
      <w:r>
        <w:rPr>
          <w:rFonts w:hint="default" w:ascii="Times New Roman" w:hAnsi="Times New Roman" w:eastAsia="宋体" w:cs="Times New Roman"/>
          <w:color w:val="000000"/>
          <w:kern w:val="0"/>
          <w:sz w:val="21"/>
          <w:szCs w:val="21"/>
          <w:lang w:val="en-US" w:eastAsia="zh-CN" w:bidi="ar"/>
        </w:rPr>
        <w:t>O</w:t>
      </w:r>
      <w:r>
        <w:rPr>
          <w:rFonts w:hint="default" w:ascii="Times New Roman" w:hAnsi="Times New Roman" w:eastAsia="宋体" w:cs="Times New Roman"/>
          <w:color w:val="000000"/>
          <w:kern w:val="0"/>
          <w:sz w:val="21"/>
          <w:szCs w:val="21"/>
          <w:vertAlign w:val="subscript"/>
          <w:lang w:val="en-US" w:eastAsia="zh-CN" w:bidi="ar"/>
        </w:rPr>
        <w:t>3</w:t>
      </w:r>
      <w:r>
        <w:rPr>
          <w:rFonts w:hint="default" w:ascii="Times New Roman" w:hAnsi="Times New Roman" w:eastAsia="宋体" w:cs="Times New Roman"/>
          <w:color w:val="000000"/>
          <w:kern w:val="0"/>
          <w:sz w:val="21"/>
          <w:szCs w:val="21"/>
          <w:lang w:val="en-US" w:eastAsia="zh-CN" w:bidi="ar"/>
        </w:rPr>
        <w:t>·5H</w:t>
      </w:r>
      <w:r>
        <w:rPr>
          <w:rFonts w:hint="default" w:ascii="Times New Roman" w:hAnsi="Times New Roman" w:eastAsia="宋体" w:cs="Times New Roman"/>
          <w:color w:val="000000"/>
          <w:kern w:val="0"/>
          <w:sz w:val="21"/>
          <w:szCs w:val="21"/>
          <w:vertAlign w:val="subscript"/>
          <w:lang w:val="en-US" w:eastAsia="zh-CN" w:bidi="ar"/>
        </w:rPr>
        <w:t>2</w:t>
      </w:r>
      <w:r>
        <w:rPr>
          <w:rFonts w:hint="default" w:ascii="Times New Roman" w:hAnsi="Times New Roman" w:eastAsia="宋体" w:cs="Times New Roman"/>
          <w:color w:val="000000"/>
          <w:kern w:val="0"/>
          <w:sz w:val="21"/>
          <w:szCs w:val="21"/>
          <w:lang w:val="en-US" w:eastAsia="zh-CN" w:bidi="ar"/>
        </w:rPr>
        <w:t>O）置于1000 mL烧杯中，加入</w:t>
      </w:r>
      <w:r>
        <w:rPr>
          <w:rFonts w:hint="default" w:ascii="Times New Roman" w:hAnsi="Times New Roman" w:cs="Times New Roman"/>
          <w:color w:val="000000"/>
          <w:kern w:val="0"/>
          <w:sz w:val="21"/>
          <w:szCs w:val="21"/>
          <w:lang w:val="en-US" w:eastAsia="zh-CN" w:bidi="ar"/>
        </w:rPr>
        <w:t>0.</w:t>
      </w:r>
      <w:r>
        <w:rPr>
          <w:rFonts w:hint="default" w:ascii="Times New Roman" w:hAnsi="Times New Roman" w:eastAsia="宋体" w:cs="Times New Roman"/>
          <w:color w:val="000000"/>
          <w:kern w:val="0"/>
          <w:sz w:val="21"/>
          <w:szCs w:val="21"/>
          <w:lang w:val="en-US" w:eastAsia="zh-CN" w:bidi="ar"/>
        </w:rPr>
        <w:t>2</w:t>
      </w:r>
      <w:r>
        <w:rPr>
          <w:rFonts w:hint="eastAsia"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g无水碳酸钠，加500</w:t>
      </w:r>
      <w:r>
        <w:rPr>
          <w:rFonts w:hint="eastAsia"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mL水溶解，移入10</w:t>
      </w:r>
      <w:r>
        <w:rPr>
          <w:rFonts w:hint="eastAsia"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L棕色试剂瓶中，用煮沸并冷却的蒸馏水稀释至约10</w:t>
      </w:r>
      <w:r>
        <w:rPr>
          <w:rFonts w:hint="eastAsia"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L，充分摇匀，静置10天以上。使用时过滤至下口瓶中，混匀，静置2</w:t>
      </w:r>
      <w:r>
        <w:rPr>
          <w:rFonts w:hint="eastAsia"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h以上，遮光保存。</w:t>
      </w:r>
    </w:p>
    <w:p w14:paraId="4BB3901C">
      <w:pPr>
        <w:keepNext w:val="0"/>
        <w:keepLines w:val="0"/>
        <w:pageBreakBefore w:val="0"/>
        <w:widowControl/>
        <w:suppressLineNumbers w:val="0"/>
        <w:kinsoku/>
        <w:wordWrap/>
        <w:overflowPunct/>
        <w:topLinePunct w:val="0"/>
        <w:autoSpaceDE/>
        <w:autoSpaceDN/>
        <w:bidi w:val="0"/>
        <w:adjustRightInd/>
        <w:spacing w:line="360" w:lineRule="exact"/>
        <w:jc w:val="both"/>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b）标定：称取 </w:t>
      </w:r>
      <w:r>
        <w:rPr>
          <w:rFonts w:hint="default" w:ascii="Times New Roman" w:hAnsi="Times New Roman" w:cs="Times New Roman"/>
          <w:color w:val="000000"/>
          <w:kern w:val="0"/>
          <w:sz w:val="21"/>
          <w:szCs w:val="21"/>
          <w:lang w:val="en-US" w:eastAsia="zh-CN" w:bidi="ar"/>
        </w:rPr>
        <w:t>0.18</w:t>
      </w:r>
      <w:r>
        <w:rPr>
          <w:rFonts w:hint="eastAsia" w:cs="Times New Roman"/>
          <w:color w:val="000000"/>
          <w:kern w:val="0"/>
          <w:sz w:val="21"/>
          <w:szCs w:val="21"/>
          <w:lang w:val="en-US" w:eastAsia="zh-CN" w:bidi="ar"/>
        </w:rPr>
        <w:t xml:space="preserve"> </w:t>
      </w:r>
      <w:r>
        <w:rPr>
          <w:rFonts w:hint="default" w:ascii="Times New Roman" w:hAnsi="Times New Roman" w:cs="Times New Roman"/>
          <w:color w:val="000000"/>
          <w:kern w:val="0"/>
          <w:sz w:val="21"/>
          <w:szCs w:val="21"/>
          <w:lang w:val="en-US" w:eastAsia="zh-CN" w:bidi="ar"/>
        </w:rPr>
        <w:t>g已于120</w:t>
      </w:r>
      <w:r>
        <w:rPr>
          <w:rFonts w:hint="eastAsia" w:cs="Times New Roman"/>
          <w:color w:val="000000"/>
          <w:kern w:val="0"/>
          <w:sz w:val="21"/>
          <w:szCs w:val="21"/>
          <w:lang w:val="en-US" w:eastAsia="zh-CN" w:bidi="ar"/>
        </w:rPr>
        <w:t xml:space="preserve"> </w:t>
      </w:r>
      <w:r>
        <w:rPr>
          <w:rFonts w:hint="default" w:ascii="Times New Roman" w:hAnsi="Times New Roman" w:cs="Times New Roman"/>
          <w:color w:val="000000"/>
          <w:kern w:val="0"/>
          <w:sz w:val="21"/>
          <w:szCs w:val="21"/>
          <w:lang w:val="en-US" w:eastAsia="zh-CN" w:bidi="ar"/>
        </w:rPr>
        <w:t>℃±2</w:t>
      </w:r>
      <w:r>
        <w:rPr>
          <w:rFonts w:hint="eastAsia" w:cs="Times New Roman"/>
          <w:color w:val="000000"/>
          <w:kern w:val="0"/>
          <w:sz w:val="21"/>
          <w:szCs w:val="21"/>
          <w:lang w:val="en-US" w:eastAsia="zh-CN" w:bidi="ar"/>
        </w:rPr>
        <w:t xml:space="preserve"> </w:t>
      </w:r>
      <w:r>
        <w:rPr>
          <w:rFonts w:hint="default" w:ascii="Times New Roman" w:hAnsi="Times New Roman" w:cs="Times New Roman"/>
          <w:color w:val="000000"/>
          <w:kern w:val="0"/>
          <w:sz w:val="21"/>
          <w:szCs w:val="21"/>
          <w:lang w:val="en-US" w:eastAsia="zh-CN" w:bidi="ar"/>
        </w:rPr>
        <w:t>℃干燥至恒量的工作基准试剂重铬酸钾，至于碘量瓶中，溶于25</w:t>
      </w:r>
      <w:r>
        <w:rPr>
          <w:rFonts w:hint="eastAsia" w:cs="Times New Roman"/>
          <w:color w:val="000000"/>
          <w:kern w:val="0"/>
          <w:sz w:val="21"/>
          <w:szCs w:val="21"/>
          <w:lang w:val="en-US" w:eastAsia="zh-CN" w:bidi="ar"/>
        </w:rPr>
        <w:t xml:space="preserve"> </w:t>
      </w:r>
      <w:r>
        <w:rPr>
          <w:rFonts w:hint="default" w:ascii="Times New Roman" w:hAnsi="Times New Roman" w:cs="Times New Roman"/>
          <w:color w:val="000000"/>
          <w:kern w:val="0"/>
          <w:sz w:val="21"/>
          <w:szCs w:val="21"/>
          <w:lang w:val="en-US" w:eastAsia="zh-CN" w:bidi="ar"/>
        </w:rPr>
        <w:t>mL水，加2</w:t>
      </w:r>
      <w:r>
        <w:rPr>
          <w:rFonts w:hint="eastAsia" w:cs="Times New Roman"/>
          <w:color w:val="000000"/>
          <w:kern w:val="0"/>
          <w:sz w:val="21"/>
          <w:szCs w:val="21"/>
          <w:lang w:val="en-US" w:eastAsia="zh-CN" w:bidi="ar"/>
        </w:rPr>
        <w:t xml:space="preserve"> </w:t>
      </w:r>
      <w:r>
        <w:rPr>
          <w:rFonts w:hint="default" w:ascii="Times New Roman" w:hAnsi="Times New Roman" w:cs="Times New Roman"/>
          <w:color w:val="000000"/>
          <w:kern w:val="0"/>
          <w:sz w:val="21"/>
          <w:szCs w:val="21"/>
          <w:lang w:val="en-US" w:eastAsia="zh-CN" w:bidi="ar"/>
        </w:rPr>
        <w:t>g碘化钾及20</w:t>
      </w:r>
      <w:r>
        <w:rPr>
          <w:rFonts w:hint="eastAsia" w:cs="Times New Roman"/>
          <w:color w:val="000000"/>
          <w:kern w:val="0"/>
          <w:sz w:val="21"/>
          <w:szCs w:val="21"/>
          <w:lang w:val="en-US" w:eastAsia="zh-CN" w:bidi="ar"/>
        </w:rPr>
        <w:t xml:space="preserve"> </w:t>
      </w:r>
      <w:r>
        <w:rPr>
          <w:rFonts w:hint="default" w:ascii="Times New Roman" w:hAnsi="Times New Roman" w:cs="Times New Roman"/>
          <w:color w:val="000000"/>
          <w:kern w:val="0"/>
          <w:sz w:val="21"/>
          <w:szCs w:val="21"/>
          <w:lang w:val="en-US" w:eastAsia="zh-CN" w:bidi="ar"/>
        </w:rPr>
        <w:t>mL硫酸溶液（20%），摇匀，于暗处放置10</w:t>
      </w:r>
      <w:r>
        <w:rPr>
          <w:rFonts w:hint="eastAsia" w:cs="Times New Roman"/>
          <w:color w:val="000000"/>
          <w:kern w:val="0"/>
          <w:sz w:val="21"/>
          <w:szCs w:val="21"/>
          <w:lang w:val="en-US" w:eastAsia="zh-CN" w:bidi="ar"/>
        </w:rPr>
        <w:t xml:space="preserve"> </w:t>
      </w:r>
      <w:r>
        <w:rPr>
          <w:rFonts w:hint="default" w:ascii="Times New Roman" w:hAnsi="Times New Roman" w:cs="Times New Roman"/>
          <w:color w:val="000000"/>
          <w:kern w:val="0"/>
          <w:sz w:val="21"/>
          <w:szCs w:val="21"/>
          <w:lang w:val="en-US" w:eastAsia="zh-CN" w:bidi="ar"/>
        </w:rPr>
        <w:t>min。加150</w:t>
      </w:r>
      <w:r>
        <w:rPr>
          <w:rFonts w:hint="eastAsia" w:cs="Times New Roman"/>
          <w:color w:val="000000"/>
          <w:kern w:val="0"/>
          <w:sz w:val="21"/>
          <w:szCs w:val="21"/>
          <w:lang w:val="en-US" w:eastAsia="zh-CN" w:bidi="ar"/>
        </w:rPr>
        <w:t xml:space="preserve"> </w:t>
      </w:r>
      <w:r>
        <w:rPr>
          <w:rFonts w:hint="default" w:ascii="Times New Roman" w:hAnsi="Times New Roman" w:cs="Times New Roman"/>
          <w:color w:val="000000"/>
          <w:kern w:val="0"/>
          <w:sz w:val="21"/>
          <w:szCs w:val="21"/>
          <w:lang w:val="en-US" w:eastAsia="zh-CN" w:bidi="ar"/>
        </w:rPr>
        <w:t>mL水。用配置的硫代硫酸钠溶液滴定近终点时加2</w:t>
      </w:r>
      <w:r>
        <w:rPr>
          <w:rFonts w:hint="eastAsia" w:cs="Times New Roman"/>
          <w:color w:val="000000"/>
          <w:kern w:val="0"/>
          <w:sz w:val="21"/>
          <w:szCs w:val="21"/>
          <w:lang w:val="en-US" w:eastAsia="zh-CN" w:bidi="ar"/>
        </w:rPr>
        <w:t xml:space="preserve"> </w:t>
      </w:r>
      <w:r>
        <w:rPr>
          <w:rFonts w:hint="default" w:ascii="Times New Roman" w:hAnsi="Times New Roman" w:cs="Times New Roman"/>
          <w:color w:val="000000"/>
          <w:kern w:val="0"/>
          <w:sz w:val="21"/>
          <w:szCs w:val="21"/>
          <w:lang w:val="en-US" w:eastAsia="zh-CN" w:bidi="ar"/>
        </w:rPr>
        <w:t>mL淀粉指示液（10</w:t>
      </w:r>
      <w:r>
        <w:rPr>
          <w:rFonts w:hint="eastAsia" w:cs="Times New Roman"/>
          <w:color w:val="000000"/>
          <w:kern w:val="0"/>
          <w:sz w:val="21"/>
          <w:szCs w:val="21"/>
          <w:lang w:val="en-US" w:eastAsia="zh-CN" w:bidi="ar"/>
        </w:rPr>
        <w:t xml:space="preserve"> </w:t>
      </w:r>
      <w:r>
        <w:rPr>
          <w:rFonts w:hint="default" w:ascii="Times New Roman" w:hAnsi="Times New Roman" w:cs="Times New Roman"/>
          <w:color w:val="000000"/>
          <w:kern w:val="0"/>
          <w:sz w:val="21"/>
          <w:szCs w:val="21"/>
          <w:lang w:val="en-US" w:eastAsia="zh-CN" w:bidi="ar"/>
        </w:rPr>
        <w:t>g/L），继续滴定至溶液由蓝色变为亮绿色。同时做空白试验。</w:t>
      </w:r>
      <w:r>
        <w:rPr>
          <w:rFonts w:hint="default" w:ascii="Times New Roman" w:hAnsi="Times New Roman" w:eastAsia="宋体" w:cs="Times New Roman"/>
          <w:color w:val="000000"/>
          <w:kern w:val="0"/>
          <w:sz w:val="21"/>
          <w:szCs w:val="21"/>
          <w:lang w:val="en-US" w:eastAsia="zh-CN" w:bidi="ar"/>
        </w:rPr>
        <w:t xml:space="preserve"> </w:t>
      </w:r>
    </w:p>
    <w:p w14:paraId="26D9101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sz w:val="21"/>
          <w:szCs w:val="21"/>
        </w:rPr>
      </w:pPr>
      <w:r>
        <w:rPr>
          <w:rFonts w:hint="default" w:ascii="Times New Roman" w:hAnsi="Times New Roman" w:cs="Times New Roman"/>
          <w:color w:val="000000"/>
          <w:kern w:val="0"/>
          <w:sz w:val="21"/>
          <w:szCs w:val="21"/>
          <w:lang w:val="en-US" w:eastAsia="zh-CN" w:bidi="ar"/>
        </w:rPr>
        <w:t>按式（</w:t>
      </w:r>
      <w:r>
        <w:rPr>
          <w:rFonts w:hint="eastAsia" w:cs="Times New Roman"/>
          <w:color w:val="000000"/>
          <w:kern w:val="0"/>
          <w:sz w:val="21"/>
          <w:szCs w:val="21"/>
          <w:lang w:val="en-US" w:eastAsia="zh-CN" w:bidi="ar"/>
        </w:rPr>
        <w:t>B.1</w:t>
      </w:r>
      <w:r>
        <w:rPr>
          <w:rFonts w:hint="default" w:ascii="Times New Roman" w:hAnsi="Times New Roman" w:cs="Times New Roman"/>
          <w:color w:val="000000"/>
          <w:kern w:val="0"/>
          <w:sz w:val="21"/>
          <w:szCs w:val="21"/>
          <w:lang w:val="en-US" w:eastAsia="zh-CN" w:bidi="ar"/>
        </w:rPr>
        <w:t>）计算</w:t>
      </w:r>
      <w:r>
        <w:rPr>
          <w:rFonts w:hint="default" w:ascii="Times New Roman" w:hAnsi="Times New Roman" w:eastAsia="宋体" w:cs="Times New Roman"/>
          <w:color w:val="000000"/>
          <w:kern w:val="0"/>
          <w:sz w:val="21"/>
          <w:szCs w:val="21"/>
          <w:lang w:val="en-US" w:eastAsia="zh-CN" w:bidi="ar"/>
        </w:rPr>
        <w:t>硫代硫酸钠标准滴定溶液的浓度</w:t>
      </w:r>
      <w:r>
        <w:rPr>
          <w:rFonts w:hint="default" w:ascii="Times New Roman" w:hAnsi="Times New Roman" w:cs="Times New Roman"/>
          <w:color w:val="000000"/>
          <w:kern w:val="0"/>
          <w:sz w:val="21"/>
          <w:szCs w:val="21"/>
          <w:lang w:val="en-US" w:eastAsia="zh-CN" w:bidi="ar"/>
        </w:rPr>
        <w:t>：</w:t>
      </w:r>
    </w:p>
    <w:p w14:paraId="30115C7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i/>
          <w:iCs/>
        </w:rPr>
      </w:pPr>
      <m:oMath>
        <m:r>
          <m:rPr>
            <m:sty m:val="p"/>
          </m:rPr>
          <w:rPr>
            <w:rFonts w:hint="default" w:ascii="Times New Roman" w:hAnsi="Times New Roman" w:eastAsia="宋体" w:cs="Times New Roman"/>
            <w:szCs w:val="21"/>
            <w:lang w:val="en-US" w:eastAsia="zh-CN"/>
          </w:rPr>
          <m:t>c</m:t>
        </m:r>
        <m:r>
          <m:rPr>
            <m:sty m:val="p"/>
          </m:rPr>
          <w:rPr>
            <w:rFonts w:hint="eastAsia" w:ascii="Times New Roman" w:hAnsi="Times New Roman" w:eastAsia="宋体" w:cs="Times New Roman"/>
            <w:szCs w:val="21"/>
            <w:lang w:val="en-US" w:eastAsia="zh-CN"/>
          </w:rPr>
          <m:t>（</m:t>
        </m:r>
        <m:sSub>
          <m:sSubPr>
            <m:ctrlPr>
              <w:rPr>
                <w:rFonts w:hint="eastAsia" w:ascii="Cambria Math" w:hAnsi="Cambria Math" w:eastAsia="宋体" w:cs="Times New Roman"/>
                <w:szCs w:val="21"/>
                <w:lang w:val="en-US" w:eastAsia="zh-CN"/>
              </w:rPr>
            </m:ctrlPr>
          </m:sSubPr>
          <m:e>
            <m:r>
              <m:rPr>
                <m:sty m:val="p"/>
              </m:rPr>
              <w:rPr>
                <w:rFonts w:hint="default" w:ascii="Times New Roman" w:hAnsi="Times New Roman" w:eastAsia="宋体" w:cs="Times New Roman"/>
                <w:szCs w:val="21"/>
                <w:lang w:val="en-US" w:eastAsia="zh-CN"/>
              </w:rPr>
              <m:t>Na</m:t>
            </m:r>
            <m:ctrlPr>
              <w:rPr>
                <w:rFonts w:hint="eastAsia" w:ascii="Cambria Math" w:hAnsi="Cambria Math" w:eastAsia="宋体" w:cs="Times New Roman"/>
                <w:szCs w:val="21"/>
                <w:lang w:val="en-US" w:eastAsia="zh-CN"/>
              </w:rPr>
            </m:ctrlPr>
          </m:e>
          <m:sub>
            <m:r>
              <m:rPr>
                <m:sty m:val="p"/>
              </m:rPr>
              <w:rPr>
                <w:rFonts w:hint="default" w:ascii="Times New Roman" w:hAnsi="Times New Roman" w:eastAsia="宋体" w:cs="Times New Roman"/>
                <w:szCs w:val="21"/>
                <w:lang w:val="en-US" w:eastAsia="zh-CN"/>
              </w:rPr>
              <m:t>2</m:t>
            </m:r>
            <m:ctrlPr>
              <w:rPr>
                <w:rFonts w:hint="eastAsia" w:ascii="Cambria Math" w:hAnsi="Cambria Math" w:eastAsia="宋体" w:cs="Times New Roman"/>
                <w:szCs w:val="21"/>
                <w:lang w:val="en-US" w:eastAsia="zh-CN"/>
              </w:rPr>
            </m:ctrlPr>
          </m:sub>
        </m:sSub>
        <m:sSub>
          <m:sSubPr>
            <m:ctrlPr>
              <w:rPr>
                <w:rFonts w:hint="eastAsia" w:ascii="Cambria Math" w:hAnsi="Cambria Math" w:eastAsia="宋体" w:cs="Times New Roman"/>
                <w:szCs w:val="21"/>
                <w:lang w:val="en-US" w:eastAsia="zh-CN"/>
              </w:rPr>
            </m:ctrlPr>
          </m:sSubPr>
          <m:e>
            <m:r>
              <m:rPr>
                <m:sty m:val="p"/>
              </m:rPr>
              <w:rPr>
                <w:rFonts w:hint="default" w:ascii="Times New Roman" w:hAnsi="Times New Roman" w:eastAsia="宋体" w:cs="Times New Roman"/>
                <w:szCs w:val="21"/>
                <w:lang w:val="en-US" w:eastAsia="zh-CN"/>
              </w:rPr>
              <m:t>S</m:t>
            </m:r>
            <m:ctrlPr>
              <w:rPr>
                <w:rFonts w:hint="eastAsia" w:ascii="Cambria Math" w:hAnsi="Cambria Math" w:eastAsia="宋体" w:cs="Times New Roman"/>
                <w:szCs w:val="21"/>
                <w:lang w:val="en-US" w:eastAsia="zh-CN"/>
              </w:rPr>
            </m:ctrlPr>
          </m:e>
          <m:sub>
            <m:r>
              <m:rPr>
                <m:sty m:val="p"/>
              </m:rPr>
              <w:rPr>
                <w:rFonts w:hint="default" w:ascii="Times New Roman" w:hAnsi="Times New Roman" w:eastAsia="宋体" w:cs="Times New Roman"/>
                <w:szCs w:val="21"/>
                <w:lang w:val="en-US" w:eastAsia="zh-CN"/>
              </w:rPr>
              <m:t>2</m:t>
            </m:r>
            <m:ctrlPr>
              <w:rPr>
                <w:rFonts w:hint="eastAsia" w:ascii="Cambria Math" w:hAnsi="Cambria Math" w:eastAsia="宋体" w:cs="Times New Roman"/>
                <w:szCs w:val="21"/>
                <w:lang w:val="en-US" w:eastAsia="zh-CN"/>
              </w:rPr>
            </m:ctrlPr>
          </m:sub>
        </m:sSub>
        <m:sSub>
          <m:sSubPr>
            <m:ctrlPr>
              <w:rPr>
                <w:rFonts w:hint="eastAsia" w:ascii="Cambria Math" w:hAnsi="Cambria Math" w:eastAsia="宋体" w:cs="Times New Roman"/>
                <w:szCs w:val="21"/>
                <w:lang w:val="en-US" w:eastAsia="zh-CN"/>
              </w:rPr>
            </m:ctrlPr>
          </m:sSubPr>
          <m:e>
            <m:r>
              <m:rPr>
                <m:sty m:val="p"/>
              </m:rPr>
              <w:rPr>
                <w:rFonts w:hint="default" w:ascii="Times New Roman" w:hAnsi="Times New Roman" w:eastAsia="宋体" w:cs="Times New Roman"/>
                <w:szCs w:val="21"/>
                <w:lang w:val="en-US" w:eastAsia="zh-CN"/>
              </w:rPr>
              <m:t>O</m:t>
            </m:r>
            <m:ctrlPr>
              <w:rPr>
                <w:rFonts w:hint="eastAsia" w:ascii="Cambria Math" w:hAnsi="Cambria Math" w:eastAsia="宋体" w:cs="Times New Roman"/>
                <w:szCs w:val="21"/>
                <w:lang w:val="en-US" w:eastAsia="zh-CN"/>
              </w:rPr>
            </m:ctrlPr>
          </m:e>
          <m:sub>
            <m:r>
              <m:rPr>
                <m:sty m:val="p"/>
              </m:rPr>
              <w:rPr>
                <w:rFonts w:hint="default" w:ascii="Times New Roman" w:hAnsi="Times New Roman" w:eastAsia="宋体" w:cs="Times New Roman"/>
                <w:szCs w:val="21"/>
                <w:lang w:val="en-US" w:eastAsia="zh-CN"/>
              </w:rPr>
              <m:t>3</m:t>
            </m:r>
            <m:ctrlPr>
              <w:rPr>
                <w:rFonts w:hint="eastAsia" w:ascii="Cambria Math" w:hAnsi="Cambria Math" w:eastAsia="宋体" w:cs="Times New Roman"/>
                <w:szCs w:val="21"/>
                <w:lang w:val="en-US" w:eastAsia="zh-CN"/>
              </w:rPr>
            </m:ctrlPr>
          </m:sub>
        </m:sSub>
        <m:r>
          <m:rPr>
            <m:sty m:val="p"/>
          </m:rPr>
          <w:rPr>
            <w:rFonts w:hint="eastAsia" w:ascii="Times New Roman" w:hAnsi="Times New Roman" w:eastAsia="宋体" w:cs="Times New Roman"/>
            <w:szCs w:val="21"/>
            <w:lang w:val="en-US" w:eastAsia="zh-CN"/>
          </w:rPr>
          <m:t>）</m:t>
        </m:r>
        <m:r>
          <m:rPr>
            <m:sty m:val="p"/>
            <m:aln/>
          </m:rPr>
          <w:rPr>
            <w:rFonts w:ascii="Times New Roman" w:hAnsi="Times New Roman" w:eastAsia="宋体" w:cs="Times New Roman"/>
            <w:szCs w:val="21"/>
          </w:rPr>
          <m:t>=</m:t>
        </m:r>
        <m:f>
          <m:fPr>
            <m:ctrlPr>
              <w:rPr>
                <w:rFonts w:ascii="Cambria Math" w:hAnsi="Cambria Math" w:eastAsia="宋体" w:cs="Times New Roman"/>
                <w:szCs w:val="21"/>
              </w:rPr>
            </m:ctrlPr>
          </m:fPr>
          <m:num>
            <m:r>
              <m:rPr>
                <m:sty m:val="p"/>
              </m:rPr>
              <w:rPr>
                <w:rFonts w:hint="default" w:ascii="Times New Roman" w:hAnsi="Times New Roman" w:eastAsia="宋体" w:cs="Times New Roman"/>
                <w:szCs w:val="21"/>
                <w:lang w:val="en-US" w:eastAsia="zh-CN"/>
              </w:rPr>
              <m:t>m</m:t>
            </m:r>
            <m:r>
              <m:rPr>
                <m:sty m:val="p"/>
              </m:rPr>
              <w:rPr>
                <w:rFonts w:ascii="Times New Roman" w:hAnsi="Times New Roman" w:eastAsia="宋体" w:cs="Times New Roman"/>
                <w:szCs w:val="21"/>
                <w:lang w:val="en-US"/>
              </w:rPr>
              <m:t>×</m:t>
            </m:r>
            <m:r>
              <m:rPr>
                <m:sty m:val="p"/>
              </m:rPr>
              <w:rPr>
                <w:rFonts w:hint="default" w:ascii="Times New Roman" w:hAnsi="Times New Roman" w:eastAsia="宋体" w:cs="Times New Roman"/>
                <w:szCs w:val="21"/>
                <w:lang w:val="en-US" w:eastAsia="zh-CN"/>
              </w:rPr>
              <m:t>1000</m:t>
            </m:r>
            <m:ctrlPr>
              <w:rPr>
                <w:rFonts w:ascii="Cambria Math" w:hAnsi="Cambria Math" w:eastAsia="宋体" w:cs="Times New Roman"/>
                <w:szCs w:val="21"/>
              </w:rPr>
            </m:ctrlPr>
          </m:num>
          <m:den>
            <m:r>
              <m:rPr>
                <m:sty m:val="p"/>
              </m:rPr>
              <w:rPr>
                <w:rFonts w:hint="eastAsia" w:ascii="Times New Roman" w:hAnsi="Times New Roman" w:eastAsia="宋体" w:cs="Times New Roman"/>
                <w:szCs w:val="21"/>
                <w:lang w:eastAsia="zh-CN"/>
              </w:rPr>
              <m:t>（</m:t>
            </m:r>
            <m:r>
              <m:rPr>
                <m:sty m:val="p"/>
              </m:rPr>
              <w:rPr>
                <w:rFonts w:hint="default" w:ascii="Times New Roman" w:hAnsi="Times New Roman" w:eastAsia="宋体" w:cs="Times New Roman"/>
                <w:szCs w:val="21"/>
                <w:lang w:val="en-US" w:eastAsia="zh-CN"/>
              </w:rPr>
              <m:t>V−</m:t>
            </m:r>
            <m:sSub>
              <m:sSubPr>
                <m:ctrlPr>
                  <w:rPr>
                    <w:rFonts w:hint="eastAsia" w:ascii="Cambria Math" w:hAnsi="Cambria Math" w:eastAsia="宋体" w:cs="Times New Roman"/>
                    <w:szCs w:val="21"/>
                    <w:lang w:val="en-US" w:eastAsia="zh-CN"/>
                  </w:rPr>
                </m:ctrlPr>
              </m:sSubPr>
              <m:e>
                <m:r>
                  <m:rPr>
                    <m:sty m:val="p"/>
                  </m:rPr>
                  <w:rPr>
                    <w:rFonts w:hint="default" w:ascii="Times New Roman" w:hAnsi="Times New Roman" w:eastAsia="宋体" w:cs="Times New Roman"/>
                    <w:szCs w:val="21"/>
                    <w:lang w:val="en-US" w:eastAsia="zh-CN"/>
                  </w:rPr>
                  <m:t>V</m:t>
                </m:r>
                <m:ctrlPr>
                  <w:rPr>
                    <w:rFonts w:hint="eastAsia" w:ascii="Cambria Math" w:hAnsi="Cambria Math" w:eastAsia="宋体" w:cs="Times New Roman"/>
                    <w:szCs w:val="21"/>
                    <w:lang w:val="en-US" w:eastAsia="zh-CN"/>
                  </w:rPr>
                </m:ctrlPr>
              </m:e>
              <m:sub>
                <m:r>
                  <m:rPr>
                    <m:sty m:val="p"/>
                  </m:rPr>
                  <w:rPr>
                    <w:rFonts w:hint="default" w:ascii="Times New Roman" w:hAnsi="Times New Roman" w:eastAsia="宋体" w:cs="Times New Roman"/>
                    <w:szCs w:val="21"/>
                    <w:lang w:val="en-US" w:eastAsia="zh-CN"/>
                  </w:rPr>
                  <m:t>0</m:t>
                </m:r>
                <m:ctrlPr>
                  <w:rPr>
                    <w:rFonts w:hint="eastAsia" w:ascii="Cambria Math" w:hAnsi="Cambria Math" w:eastAsia="宋体" w:cs="Times New Roman"/>
                    <w:szCs w:val="21"/>
                    <w:lang w:val="en-US" w:eastAsia="zh-CN"/>
                  </w:rPr>
                </m:ctrlPr>
              </m:sub>
            </m:sSub>
            <m:r>
              <m:rPr>
                <m:sty m:val="p"/>
              </m:rPr>
              <w:rPr>
                <w:rFonts w:hint="eastAsia" w:ascii="Times New Roman" w:hAnsi="Times New Roman" w:eastAsia="宋体" w:cs="Times New Roman"/>
                <w:szCs w:val="21"/>
                <w:lang w:val="en-US" w:eastAsia="zh-CN"/>
              </w:rPr>
              <m:t>）</m:t>
            </m:r>
            <m:r>
              <m:rPr>
                <m:sty m:val="p"/>
              </m:rPr>
              <w:rPr>
                <w:rFonts w:ascii="Times New Roman" w:hAnsi="Times New Roman" w:eastAsia="宋体" w:cs="Times New Roman"/>
                <w:szCs w:val="21"/>
                <w:lang w:val="en-US"/>
              </w:rPr>
              <m:t>×</m:t>
            </m:r>
            <m:r>
              <m:rPr>
                <m:sty m:val="p"/>
              </m:rPr>
              <w:rPr>
                <w:rFonts w:hint="default" w:ascii="Times New Roman" w:hAnsi="Times New Roman" w:eastAsia="宋体" w:cs="Times New Roman"/>
                <w:szCs w:val="21"/>
                <w:lang w:val="en-US" w:eastAsia="zh-CN"/>
              </w:rPr>
              <m:t>M</m:t>
            </m:r>
            <m:ctrlPr>
              <w:rPr>
                <w:rFonts w:ascii="Cambria Math" w:hAnsi="Cambria Math" w:eastAsia="宋体" w:cs="Times New Roman"/>
                <w:szCs w:val="21"/>
              </w:rPr>
            </m:ctrlPr>
          </m:den>
        </m:f>
      </m:oMath>
      <w:r>
        <w:rPr>
          <w:rFonts w:hint="eastAsia" w:ascii="Times New Roman" w:hAnsi="Times New Roman" w:eastAsia="宋体" w:cs="Times New Roman"/>
          <w:szCs w:val="21"/>
          <w:lang w:val="en-US" w:eastAsia="zh-CN"/>
        </w:rPr>
        <w:t>…………………………</w:t>
      </w:r>
      <w:r>
        <w:rPr>
          <w:rFonts w:hint="eastAsia" w:ascii="宋体" w:hAnsi="宋体" w:eastAsia="宋体" w:cs="宋体"/>
          <w:i w:val="0"/>
          <w:iCs w:val="0"/>
          <w:color w:val="000000"/>
          <w:kern w:val="0"/>
          <w:sz w:val="20"/>
          <w:szCs w:val="20"/>
          <w:lang w:val="en-US" w:eastAsia="zh-CN" w:bidi="ar"/>
        </w:rPr>
        <w:t>（</w:t>
      </w:r>
      <w:r>
        <w:rPr>
          <w:rFonts w:hint="eastAsia" w:ascii="宋体" w:hAnsi="宋体" w:cs="宋体"/>
          <w:i w:val="0"/>
          <w:iCs w:val="0"/>
          <w:color w:val="000000"/>
          <w:kern w:val="0"/>
          <w:sz w:val="20"/>
          <w:szCs w:val="20"/>
          <w:lang w:val="en-US" w:eastAsia="zh-CN" w:bidi="ar"/>
        </w:rPr>
        <w:t>B.</w:t>
      </w:r>
      <w:r>
        <w:rPr>
          <w:rFonts w:hint="eastAsia" w:ascii="宋体" w:hAnsi="宋体" w:eastAsia="宋体" w:cs="宋体"/>
          <w:i w:val="0"/>
          <w:iCs w:val="0"/>
          <w:color w:val="000000"/>
          <w:kern w:val="0"/>
          <w:sz w:val="20"/>
          <w:szCs w:val="20"/>
          <w:lang w:val="en-US" w:eastAsia="zh-CN" w:bidi="ar"/>
        </w:rPr>
        <w:t>1）</w:t>
      </w:r>
    </w:p>
    <w:p w14:paraId="76A91CB3">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式中： </w:t>
      </w:r>
    </w:p>
    <w:p w14:paraId="52B80962">
      <w:pPr>
        <w:keepNext w:val="0"/>
        <w:keepLines w:val="0"/>
        <w:pageBreakBefore w:val="0"/>
        <w:widowControl/>
        <w:suppressLineNumbers w:val="0"/>
        <w:kinsoku/>
        <w:wordWrap/>
        <w:overflowPunct/>
        <w:topLinePunct w:val="0"/>
        <w:autoSpaceDE/>
        <w:autoSpaceDN/>
        <w:bidi w:val="0"/>
        <w:adjustRightInd/>
        <w:spacing w:line="360" w:lineRule="exact"/>
        <w:ind w:firstLine="210" w:firstLineChars="100"/>
        <w:jc w:val="left"/>
        <w:textAlignment w:val="auto"/>
        <w:rPr>
          <w:rFonts w:hint="default" w:ascii="Times New Roman" w:hAnsi="Times New Roman" w:cs="Times New Roman"/>
          <w:sz w:val="21"/>
          <w:szCs w:val="21"/>
        </w:rPr>
      </w:pPr>
      <w:r>
        <w:rPr>
          <w:rFonts w:hint="default" w:ascii="Times New Roman" w:hAnsi="Times New Roman" w:eastAsia="宋体" w:cs="Times New Roman"/>
          <w:i/>
          <w:iCs/>
          <w:color w:val="000000"/>
          <w:kern w:val="0"/>
          <w:sz w:val="21"/>
          <w:szCs w:val="21"/>
          <w:lang w:val="en-US" w:eastAsia="zh-CN" w:bidi="ar"/>
        </w:rPr>
        <w:t>c</w:t>
      </w:r>
      <w:r>
        <w:rPr>
          <w:rFonts w:hint="default" w:ascii="Times New Roman" w:hAnsi="Times New Roman" w:eastAsia="宋体" w:cs="Times New Roman"/>
          <w:color w:val="000000"/>
          <w:kern w:val="0"/>
          <w:sz w:val="21"/>
          <w:szCs w:val="21"/>
          <w:lang w:val="en-US" w:eastAsia="zh-CN" w:bidi="ar"/>
        </w:rPr>
        <w:t>——硫代硫酸钠标准滴定溶液的实际浓度，单位为摩尔每升（mol/L）；</w:t>
      </w:r>
    </w:p>
    <w:p w14:paraId="2FC4110A">
      <w:pPr>
        <w:keepNext w:val="0"/>
        <w:keepLines w:val="0"/>
        <w:pageBreakBefore w:val="0"/>
        <w:widowControl/>
        <w:suppressLineNumbers w:val="0"/>
        <w:kinsoku/>
        <w:wordWrap/>
        <w:overflowPunct/>
        <w:topLinePunct w:val="0"/>
        <w:autoSpaceDE/>
        <w:autoSpaceDN/>
        <w:bidi w:val="0"/>
        <w:adjustRightInd/>
        <w:spacing w:line="360" w:lineRule="exact"/>
        <w:ind w:firstLine="210" w:firstLineChars="100"/>
        <w:jc w:val="left"/>
        <w:textAlignment w:val="auto"/>
        <w:rPr>
          <w:rFonts w:hint="default" w:ascii="Times New Roman" w:hAnsi="Times New Roman" w:cs="Times New Roman"/>
          <w:sz w:val="21"/>
          <w:szCs w:val="21"/>
        </w:rPr>
      </w:pPr>
      <w:r>
        <w:rPr>
          <w:rFonts w:hint="default" w:ascii="Times New Roman" w:hAnsi="Times New Roman" w:eastAsia="宋体" w:cs="Times New Roman"/>
          <w:i/>
          <w:iCs/>
          <w:color w:val="000000"/>
          <w:kern w:val="0"/>
          <w:sz w:val="21"/>
          <w:szCs w:val="21"/>
          <w:lang w:val="en-US" w:eastAsia="zh-CN" w:bidi="ar"/>
        </w:rPr>
        <w:t>m</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cs="Times New Roman"/>
          <w:color w:val="000000"/>
          <w:kern w:val="0"/>
          <w:sz w:val="21"/>
          <w:szCs w:val="21"/>
          <w:lang w:val="en-US" w:eastAsia="zh-CN" w:bidi="ar"/>
        </w:rPr>
        <w:t>重铬酸钾</w:t>
      </w:r>
      <w:r>
        <w:rPr>
          <w:rFonts w:hint="default" w:ascii="Times New Roman" w:hAnsi="Times New Roman" w:eastAsia="宋体" w:cs="Times New Roman"/>
          <w:color w:val="000000"/>
          <w:kern w:val="0"/>
          <w:sz w:val="21"/>
          <w:szCs w:val="21"/>
          <w:lang w:val="en-US" w:eastAsia="zh-CN" w:bidi="ar"/>
        </w:rPr>
        <w:t xml:space="preserve">的质量，单位为克（g）； </w:t>
      </w:r>
    </w:p>
    <w:p w14:paraId="6243F477">
      <w:pPr>
        <w:keepNext w:val="0"/>
        <w:keepLines w:val="0"/>
        <w:pageBreakBefore w:val="0"/>
        <w:widowControl/>
        <w:suppressLineNumbers w:val="0"/>
        <w:kinsoku/>
        <w:wordWrap/>
        <w:overflowPunct/>
        <w:topLinePunct w:val="0"/>
        <w:autoSpaceDE/>
        <w:autoSpaceDN/>
        <w:bidi w:val="0"/>
        <w:adjustRightInd/>
        <w:spacing w:line="360" w:lineRule="exact"/>
        <w:ind w:firstLine="210" w:firstLineChars="100"/>
        <w:jc w:val="left"/>
        <w:textAlignment w:val="auto"/>
        <w:rPr>
          <w:rFonts w:hint="default" w:ascii="Times New Roman" w:hAnsi="Times New Roman" w:cs="Times New Roman"/>
          <w:sz w:val="21"/>
          <w:szCs w:val="21"/>
        </w:rPr>
      </w:pPr>
      <w:r>
        <w:rPr>
          <w:rFonts w:hint="default" w:ascii="Times New Roman" w:hAnsi="Times New Roman" w:eastAsia="宋体" w:cs="Times New Roman"/>
          <w:i/>
          <w:iCs/>
          <w:color w:val="000000"/>
          <w:kern w:val="0"/>
          <w:sz w:val="21"/>
          <w:szCs w:val="21"/>
          <w:lang w:val="en-US" w:eastAsia="zh-CN" w:bidi="ar"/>
        </w:rPr>
        <w:t>V</w:t>
      </w:r>
      <w:r>
        <w:rPr>
          <w:rFonts w:hint="default" w:ascii="Times New Roman" w:hAnsi="Times New Roman" w:eastAsia="宋体" w:cs="Times New Roman"/>
          <w:color w:val="000000"/>
          <w:kern w:val="0"/>
          <w:sz w:val="21"/>
          <w:szCs w:val="21"/>
          <w:lang w:val="en-US" w:eastAsia="zh-CN" w:bidi="ar"/>
        </w:rPr>
        <w:t>——标定时，滴定纯铜消耗硫代硫酸钠标准滴定溶液的体积，单位为毫升（mL）；</w:t>
      </w:r>
    </w:p>
    <w:p w14:paraId="52C00FAC">
      <w:pPr>
        <w:keepNext w:val="0"/>
        <w:keepLines w:val="0"/>
        <w:pageBreakBefore w:val="0"/>
        <w:widowControl/>
        <w:suppressLineNumbers w:val="0"/>
        <w:kinsoku/>
        <w:wordWrap/>
        <w:overflowPunct/>
        <w:topLinePunct w:val="0"/>
        <w:autoSpaceDE/>
        <w:autoSpaceDN/>
        <w:bidi w:val="0"/>
        <w:adjustRightInd/>
        <w:spacing w:line="360" w:lineRule="exact"/>
        <w:ind w:firstLine="210" w:firstLineChars="100"/>
        <w:jc w:val="left"/>
        <w:textAlignment w:val="auto"/>
        <w:rPr>
          <w:rFonts w:hint="default" w:ascii="Times New Roman" w:hAnsi="Times New Roman" w:cs="Times New Roman"/>
          <w:sz w:val="21"/>
          <w:szCs w:val="21"/>
        </w:rPr>
      </w:pPr>
      <w:r>
        <w:rPr>
          <w:rFonts w:hint="default" w:ascii="Times New Roman" w:hAnsi="Times New Roman" w:eastAsia="宋体" w:cs="Times New Roman"/>
          <w:i/>
          <w:iCs/>
          <w:color w:val="000000"/>
          <w:kern w:val="0"/>
          <w:sz w:val="21"/>
          <w:szCs w:val="21"/>
          <w:lang w:val="en-US" w:eastAsia="zh-CN" w:bidi="ar"/>
        </w:rPr>
        <w:t>V</w:t>
      </w:r>
      <w:r>
        <w:rPr>
          <w:rFonts w:hint="default" w:ascii="Times New Roman" w:hAnsi="Times New Roman" w:eastAsia="宋体" w:cs="Times New Roman"/>
          <w:color w:val="000000"/>
          <w:kern w:val="0"/>
          <w:sz w:val="21"/>
          <w:szCs w:val="21"/>
          <w:vertAlign w:val="subscript"/>
          <w:lang w:val="en-US" w:eastAsia="zh-CN" w:bidi="ar"/>
        </w:rPr>
        <w:t>0</w:t>
      </w:r>
      <w:r>
        <w:rPr>
          <w:rFonts w:hint="default" w:ascii="Times New Roman" w:hAnsi="Times New Roman" w:eastAsia="宋体" w:cs="Times New Roman"/>
          <w:color w:val="000000"/>
          <w:kern w:val="0"/>
          <w:sz w:val="21"/>
          <w:szCs w:val="21"/>
          <w:lang w:val="en-US" w:eastAsia="zh-CN" w:bidi="ar"/>
        </w:rPr>
        <w:t>——空白消耗硫代硫酸钠标准滴定溶液体积，单位为毫升（mL）；</w:t>
      </w:r>
    </w:p>
    <w:p w14:paraId="03B040F8">
      <w:pPr>
        <w:keepNext w:val="0"/>
        <w:keepLines w:val="0"/>
        <w:pageBreakBefore w:val="0"/>
        <w:widowControl/>
        <w:suppressLineNumbers w:val="0"/>
        <w:kinsoku/>
        <w:wordWrap/>
        <w:overflowPunct/>
        <w:topLinePunct w:val="0"/>
        <w:autoSpaceDE/>
        <w:autoSpaceDN/>
        <w:bidi w:val="0"/>
        <w:adjustRightInd/>
        <w:spacing w:line="360" w:lineRule="exact"/>
        <w:ind w:firstLine="210" w:firstLineChars="100"/>
        <w:jc w:val="left"/>
        <w:textAlignment w:val="auto"/>
        <w:rPr>
          <w:rFonts w:hint="default" w:ascii="Times New Roman" w:hAnsi="Times New Roman" w:cs="Times New Roman"/>
          <w:sz w:val="21"/>
          <w:szCs w:val="21"/>
        </w:rPr>
      </w:pPr>
      <w:r>
        <w:rPr>
          <w:rFonts w:hint="default" w:ascii="Times New Roman" w:hAnsi="Times New Roman" w:eastAsia="宋体" w:cs="Times New Roman"/>
          <w:i/>
          <w:iCs/>
          <w:color w:val="000000"/>
          <w:kern w:val="0"/>
          <w:sz w:val="21"/>
          <w:szCs w:val="21"/>
          <w:lang w:val="en-US" w:eastAsia="zh-CN" w:bidi="ar"/>
        </w:rPr>
        <w:t>M</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cs="Times New Roman"/>
          <w:color w:val="000000"/>
          <w:kern w:val="0"/>
          <w:sz w:val="21"/>
          <w:szCs w:val="21"/>
          <w:lang w:val="en-US" w:eastAsia="zh-CN" w:bidi="ar"/>
        </w:rPr>
        <w:t>重铬酸钾</w:t>
      </w:r>
      <w:r>
        <w:rPr>
          <w:rFonts w:hint="default" w:ascii="Times New Roman" w:hAnsi="Times New Roman" w:eastAsia="宋体" w:cs="Times New Roman"/>
          <w:color w:val="000000"/>
          <w:kern w:val="0"/>
          <w:sz w:val="21"/>
          <w:szCs w:val="21"/>
          <w:lang w:val="en-US" w:eastAsia="zh-CN" w:bidi="ar"/>
        </w:rPr>
        <w:t>的摩尔质量，单位为克每摩尔（g/mol），[</w:t>
      </w:r>
      <w:r>
        <w:rPr>
          <w:rFonts w:hint="default" w:ascii="Times New Roman" w:hAnsi="Times New Roman" w:eastAsia="宋体" w:cs="Times New Roman"/>
          <w:i/>
          <w:iCs/>
          <w:color w:val="000000"/>
          <w:kern w:val="0"/>
          <w:sz w:val="21"/>
          <w:szCs w:val="21"/>
          <w:lang w:val="en-US" w:eastAsia="zh-CN" w:bidi="ar"/>
        </w:rPr>
        <w:t>M</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cs="Times New Roman"/>
          <w:color w:val="000000"/>
          <w:kern w:val="0"/>
          <w:sz w:val="21"/>
          <w:szCs w:val="21"/>
          <w:lang w:val="en-US" w:eastAsia="zh-CN" w:bidi="ar"/>
        </w:rPr>
        <w:t>49.081</w:t>
      </w:r>
      <w:r>
        <w:rPr>
          <w:rFonts w:hint="default" w:ascii="Times New Roman" w:hAnsi="Times New Roman" w:eastAsia="宋体" w:cs="Times New Roman"/>
          <w:color w:val="000000"/>
          <w:kern w:val="0"/>
          <w:sz w:val="21"/>
          <w:szCs w:val="21"/>
          <w:lang w:val="en-US" w:eastAsia="zh-CN" w:bidi="ar"/>
        </w:rPr>
        <w:t>]。</w:t>
      </w:r>
    </w:p>
    <w:p w14:paraId="71C7C7E1">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平行标定3份，结果保留4位有效数字，其极差值不大于1×10</w:t>
      </w:r>
      <w:r>
        <w:rPr>
          <w:rFonts w:hint="default" w:ascii="Times New Roman" w:hAnsi="Times New Roman" w:eastAsia="宋体" w:cs="Times New Roman"/>
          <w:color w:val="000000"/>
          <w:kern w:val="0"/>
          <w:sz w:val="21"/>
          <w:szCs w:val="21"/>
          <w:vertAlign w:val="superscript"/>
          <w:lang w:val="en-US" w:eastAsia="zh-CN" w:bidi="ar"/>
        </w:rPr>
        <w:t>-4</w:t>
      </w:r>
      <w:r>
        <w:rPr>
          <w:rFonts w:hint="eastAsia" w:cs="Times New Roman"/>
          <w:color w:val="000000"/>
          <w:kern w:val="0"/>
          <w:sz w:val="21"/>
          <w:szCs w:val="21"/>
          <w:vertAlign w:val="superscript"/>
          <w:lang w:val="en-US" w:eastAsia="zh-CN" w:bidi="ar"/>
        </w:rPr>
        <w:t xml:space="preserve"> </w:t>
      </w:r>
      <w:r>
        <w:rPr>
          <w:rFonts w:hint="default" w:ascii="Times New Roman" w:hAnsi="Times New Roman" w:eastAsia="宋体" w:cs="Times New Roman"/>
          <w:color w:val="000000"/>
          <w:kern w:val="0"/>
          <w:sz w:val="21"/>
          <w:szCs w:val="21"/>
          <w:lang w:val="en-US" w:eastAsia="zh-CN" w:bidi="ar"/>
        </w:rPr>
        <w:t>mol/L时，取其平均值，否则重新标定。</w:t>
      </w:r>
    </w:p>
    <w:p w14:paraId="0E01A98C">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黑体" w:hAnsi="黑体" w:eastAsia="黑体" w:cs="Times New Roman"/>
          <w:bCs/>
          <w:szCs w:val="21"/>
          <w:lang w:val="en-US" w:eastAsia="zh-CN"/>
        </w:rPr>
        <w:t>B.</w:t>
      </w:r>
      <w:r>
        <w:rPr>
          <w:rFonts w:hint="eastAsia" w:ascii="黑体" w:hAnsi="黑体" w:eastAsia="黑体" w:cs="Times New Roman"/>
          <w:bCs/>
          <w:szCs w:val="21"/>
          <w:lang w:val="en-US" w:eastAsia="zh-CN"/>
        </w:rPr>
        <w:t>2</w:t>
      </w:r>
      <w:r>
        <w:rPr>
          <w:rFonts w:hint="default" w:ascii="黑体" w:hAnsi="黑体" w:eastAsia="黑体" w:cs="Times New Roman"/>
          <w:bCs/>
          <w:szCs w:val="21"/>
          <w:lang w:val="en-US" w:eastAsia="zh-CN"/>
        </w:rPr>
        <w:t xml:space="preserve">.9 </w:t>
      </w:r>
      <w:r>
        <w:rPr>
          <w:rFonts w:hint="default" w:ascii="Times New Roman" w:hAnsi="Times New Roman" w:cs="Times New Roman"/>
          <w:color w:val="000000"/>
          <w:kern w:val="0"/>
          <w:sz w:val="21"/>
          <w:szCs w:val="21"/>
          <w:lang w:val="en-US" w:eastAsia="zh-CN" w:bidi="ar"/>
        </w:rPr>
        <w:t>淀粉指示剂</w:t>
      </w:r>
      <w:r>
        <w:rPr>
          <w:rFonts w:hint="eastAsia" w:cs="Times New Roman"/>
          <w:color w:val="000000"/>
          <w:kern w:val="0"/>
          <w:sz w:val="21"/>
          <w:szCs w:val="21"/>
          <w:lang w:val="en-US" w:eastAsia="zh-CN" w:bidi="ar"/>
        </w:rPr>
        <w:t>5 g/L</w:t>
      </w:r>
      <w:r>
        <w:rPr>
          <w:rFonts w:hint="default" w:ascii="Times New Roman" w:hAnsi="Times New Roman" w:cs="Times New Roman"/>
          <w:color w:val="000000"/>
          <w:kern w:val="0"/>
          <w:sz w:val="21"/>
          <w:szCs w:val="21"/>
          <w:lang w:val="en-US" w:eastAsia="zh-CN" w:bidi="ar"/>
        </w:rPr>
        <w:t>。</w:t>
      </w:r>
    </w:p>
    <w:p w14:paraId="29873E05">
      <w:pPr>
        <w:pStyle w:val="68"/>
        <w:rPr>
          <w:rFonts w:hint="eastAsia" w:ascii="黑体" w:eastAsia="黑体" w:cs="Times New Roman"/>
          <w:kern w:val="21"/>
          <w:szCs w:val="20"/>
          <w:lang w:val="en-US" w:eastAsia="zh-CN"/>
        </w:rPr>
      </w:pPr>
      <w:r>
        <w:rPr>
          <w:rFonts w:hint="eastAsia" w:ascii="黑体" w:eastAsia="黑体" w:cs="Times New Roman"/>
          <w:kern w:val="21"/>
          <w:szCs w:val="20"/>
          <w:lang w:val="en-US" w:eastAsia="zh-CN"/>
        </w:rPr>
        <w:t>B.3 仪器</w:t>
      </w:r>
    </w:p>
    <w:p w14:paraId="575B7AE4">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jc w:val="left"/>
        <w:textAlignment w:val="auto"/>
        <w:rPr>
          <w:rFonts w:hint="default" w:ascii="Times New Roman" w:hAnsi="Times New Roman" w:cs="Times New Roman"/>
          <w:kern w:val="0"/>
          <w:szCs w:val="21"/>
        </w:rPr>
      </w:pPr>
      <w:r>
        <w:rPr>
          <w:rFonts w:hint="default" w:ascii="黑体" w:hAnsi="黑体" w:eastAsia="黑体" w:cs="Times New Roman"/>
          <w:bCs/>
          <w:szCs w:val="21"/>
          <w:lang w:val="en-US" w:eastAsia="zh-CN"/>
        </w:rPr>
        <w:t>B.</w:t>
      </w:r>
      <w:r>
        <w:rPr>
          <w:rFonts w:hint="eastAsia" w:ascii="黑体" w:hAnsi="黑体" w:eastAsia="黑体" w:cs="Times New Roman"/>
          <w:bCs/>
          <w:szCs w:val="21"/>
          <w:lang w:val="en-US" w:eastAsia="zh-CN"/>
        </w:rPr>
        <w:t>3</w:t>
      </w:r>
      <w:r>
        <w:rPr>
          <w:rFonts w:hint="default" w:ascii="黑体" w:hAnsi="黑体" w:eastAsia="黑体" w:cs="Times New Roman"/>
          <w:bCs/>
          <w:szCs w:val="21"/>
          <w:lang w:val="en-US" w:eastAsia="zh-CN"/>
        </w:rPr>
        <w:t>.</w:t>
      </w:r>
      <w:r>
        <w:rPr>
          <w:rFonts w:hint="eastAsia" w:ascii="黑体" w:hAnsi="黑体" w:eastAsia="黑体" w:cs="Times New Roman"/>
          <w:bCs/>
          <w:szCs w:val="21"/>
          <w:lang w:val="en-US" w:eastAsia="zh-CN"/>
        </w:rPr>
        <w:t>1</w:t>
      </w:r>
      <w:r>
        <w:rPr>
          <w:rFonts w:hint="default" w:ascii="Times New Roman" w:hAnsi="Times New Roman" w:cs="Times New Roman"/>
          <w:szCs w:val="21"/>
          <w:lang w:val="en-US" w:eastAsia="zh-CN"/>
        </w:rPr>
        <w:t xml:space="preserve"> </w:t>
      </w:r>
      <w:r>
        <w:rPr>
          <w:rFonts w:hint="default" w:ascii="Times New Roman" w:hAnsi="Times New Roman" w:cs="Times New Roman"/>
          <w:kern w:val="0"/>
          <w:szCs w:val="21"/>
        </w:rPr>
        <w:t>电子天平：灵敏度0.01</w:t>
      </w:r>
      <w:r>
        <w:rPr>
          <w:rFonts w:hint="eastAsia" w:cs="Times New Roman"/>
          <w:kern w:val="0"/>
          <w:szCs w:val="21"/>
          <w:lang w:val="en-US" w:eastAsia="zh-CN"/>
        </w:rPr>
        <w:t xml:space="preserve"> </w:t>
      </w:r>
      <w:r>
        <w:rPr>
          <w:rFonts w:hint="default" w:ascii="Times New Roman" w:hAnsi="Times New Roman" w:cs="Times New Roman"/>
          <w:kern w:val="0"/>
          <w:szCs w:val="21"/>
        </w:rPr>
        <w:t>g。</w:t>
      </w:r>
    </w:p>
    <w:p w14:paraId="1D805104">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textAlignment w:val="auto"/>
        <w:rPr>
          <w:rFonts w:hint="default" w:ascii="Times New Roman" w:hAnsi="Times New Roman" w:cs="Times New Roman"/>
          <w:szCs w:val="21"/>
          <w:lang w:val="en-US" w:eastAsia="zh-CN"/>
        </w:rPr>
      </w:pPr>
      <w:r>
        <w:rPr>
          <w:rFonts w:hint="default" w:ascii="黑体" w:hAnsi="黑体" w:eastAsia="黑体" w:cs="Times New Roman"/>
          <w:bCs/>
          <w:szCs w:val="21"/>
          <w:lang w:val="en-US" w:eastAsia="zh-CN"/>
        </w:rPr>
        <w:t>B.</w:t>
      </w:r>
      <w:r>
        <w:rPr>
          <w:rFonts w:hint="eastAsia" w:ascii="黑体" w:hAnsi="黑体" w:eastAsia="黑体" w:cs="Times New Roman"/>
          <w:bCs/>
          <w:szCs w:val="21"/>
          <w:lang w:val="en-US" w:eastAsia="zh-CN"/>
        </w:rPr>
        <w:t>3</w:t>
      </w:r>
      <w:r>
        <w:rPr>
          <w:rFonts w:hint="default" w:ascii="黑体" w:hAnsi="黑体" w:eastAsia="黑体" w:cs="Times New Roman"/>
          <w:bCs/>
          <w:szCs w:val="21"/>
          <w:lang w:val="en-US" w:eastAsia="zh-CN"/>
        </w:rPr>
        <w:t>.</w:t>
      </w:r>
      <w:r>
        <w:rPr>
          <w:rFonts w:hint="eastAsia" w:ascii="黑体" w:hAnsi="黑体" w:eastAsia="黑体" w:cs="Times New Roman"/>
          <w:bCs/>
          <w:szCs w:val="21"/>
          <w:lang w:val="en-US" w:eastAsia="zh-CN"/>
        </w:rPr>
        <w:t>2</w:t>
      </w:r>
      <w:r>
        <w:rPr>
          <w:rFonts w:hint="default" w:ascii="Times New Roman" w:hAnsi="Times New Roman" w:cs="Times New Roman"/>
          <w:szCs w:val="21"/>
          <w:lang w:val="en-US" w:eastAsia="zh-CN"/>
        </w:rPr>
        <w:t xml:space="preserve"> 碘量瓶250</w:t>
      </w:r>
      <w:r>
        <w:rPr>
          <w:rFonts w:hint="eastAsia" w:cs="Times New Roman"/>
          <w:szCs w:val="21"/>
          <w:lang w:val="en-US" w:eastAsia="zh-CN"/>
        </w:rPr>
        <w:t xml:space="preserve"> </w:t>
      </w:r>
      <w:r>
        <w:rPr>
          <w:rFonts w:hint="default" w:ascii="Times New Roman" w:hAnsi="Times New Roman" w:cs="Times New Roman"/>
          <w:szCs w:val="21"/>
          <w:lang w:val="en-US" w:eastAsia="zh-CN"/>
        </w:rPr>
        <w:t>mL</w:t>
      </w:r>
      <w:r>
        <w:rPr>
          <w:rFonts w:hint="eastAsia" w:cs="Times New Roman"/>
          <w:szCs w:val="21"/>
          <w:lang w:val="en-US" w:eastAsia="zh-CN"/>
        </w:rPr>
        <w:t>。</w:t>
      </w:r>
    </w:p>
    <w:p w14:paraId="2D4F7786">
      <w:pPr>
        <w:pStyle w:val="68"/>
        <w:rPr>
          <w:rFonts w:hint="eastAsia" w:ascii="黑体" w:eastAsia="黑体" w:cs="Times New Roman"/>
          <w:kern w:val="21"/>
          <w:szCs w:val="20"/>
          <w:lang w:val="en-US" w:eastAsia="zh-CN"/>
        </w:rPr>
      </w:pPr>
      <w:r>
        <w:rPr>
          <w:rFonts w:hint="eastAsia" w:ascii="黑体" w:eastAsia="黑体" w:cs="Times New Roman"/>
          <w:kern w:val="21"/>
          <w:szCs w:val="20"/>
          <w:lang w:val="en-US" w:eastAsia="zh-CN"/>
        </w:rPr>
        <w:t>B.4 分析步骤</w:t>
      </w:r>
    </w:p>
    <w:p w14:paraId="630D859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Style w:val="64"/>
          <w:rFonts w:hint="default" w:ascii="Times New Roman" w:hAnsi="Times New Roman" w:cs="Times New Roman"/>
          <w:b w:val="0"/>
          <w:bCs w:val="0"/>
          <w:color w:val="000000"/>
          <w:sz w:val="21"/>
          <w:szCs w:val="21"/>
        </w:rPr>
      </w:pPr>
      <w:r>
        <w:rPr>
          <w:rFonts w:hint="default" w:ascii="黑体" w:hAnsi="黑体" w:eastAsia="黑体" w:cs="Times New Roman"/>
          <w:bCs/>
          <w:szCs w:val="21"/>
          <w:lang w:val="en-US" w:eastAsia="zh-CN"/>
        </w:rPr>
        <w:t>B.</w:t>
      </w:r>
      <w:r>
        <w:rPr>
          <w:rFonts w:hint="eastAsia" w:ascii="黑体" w:hAnsi="黑体" w:eastAsia="黑体" w:cs="Times New Roman"/>
          <w:bCs/>
          <w:szCs w:val="21"/>
          <w:lang w:val="en-US" w:eastAsia="zh-CN"/>
        </w:rPr>
        <w:t>4</w:t>
      </w:r>
      <w:r>
        <w:rPr>
          <w:rFonts w:hint="default" w:ascii="黑体" w:hAnsi="黑体" w:eastAsia="黑体" w:cs="Times New Roman"/>
          <w:bCs/>
          <w:szCs w:val="21"/>
          <w:lang w:val="en-US" w:eastAsia="zh-CN"/>
        </w:rPr>
        <w:t xml:space="preserve">.1 </w:t>
      </w:r>
      <w:r>
        <w:rPr>
          <w:rStyle w:val="64"/>
          <w:rFonts w:hint="default" w:ascii="Times New Roman" w:hAnsi="Times New Roman" w:cs="Times New Roman"/>
          <w:b w:val="0"/>
          <w:bCs w:val="0"/>
          <w:color w:val="000000"/>
          <w:sz w:val="21"/>
          <w:szCs w:val="21"/>
        </w:rPr>
        <w:t>准确移取待测含铜溶液</w:t>
      </w:r>
      <w:r>
        <w:rPr>
          <w:rStyle w:val="64"/>
          <w:rFonts w:hint="default" w:ascii="Times New Roman" w:hAnsi="Times New Roman" w:cs="Times New Roman"/>
          <w:b w:val="0"/>
          <w:bCs w:val="0"/>
          <w:color w:val="000000"/>
          <w:sz w:val="21"/>
          <w:szCs w:val="21"/>
          <w:lang w:eastAsia="zh-CN"/>
        </w:rPr>
        <w:t>（</w:t>
      </w:r>
      <w:r>
        <w:rPr>
          <w:rStyle w:val="64"/>
          <w:rFonts w:hint="default" w:ascii="Times New Roman" w:hAnsi="Times New Roman" w:cs="Times New Roman"/>
          <w:b w:val="0"/>
          <w:bCs w:val="0"/>
          <w:color w:val="000000"/>
          <w:sz w:val="21"/>
          <w:szCs w:val="21"/>
          <w:lang w:val="en-US" w:eastAsia="zh-CN"/>
        </w:rPr>
        <w:t>A</w:t>
      </w:r>
      <w:r>
        <w:rPr>
          <w:rStyle w:val="64"/>
          <w:rFonts w:hint="eastAsia" w:cs="Times New Roman"/>
          <w:b w:val="0"/>
          <w:bCs w:val="0"/>
          <w:color w:val="000000"/>
          <w:sz w:val="21"/>
          <w:szCs w:val="21"/>
          <w:lang w:val="en-US" w:eastAsia="zh-CN"/>
        </w:rPr>
        <w:t>4</w:t>
      </w:r>
      <w:r>
        <w:rPr>
          <w:rStyle w:val="64"/>
          <w:rFonts w:hint="default" w:ascii="Times New Roman" w:hAnsi="Times New Roman" w:cs="Times New Roman"/>
          <w:b w:val="0"/>
          <w:bCs w:val="0"/>
          <w:color w:val="000000"/>
          <w:sz w:val="21"/>
          <w:szCs w:val="21"/>
          <w:lang w:val="en-US" w:eastAsia="zh-CN"/>
        </w:rPr>
        <w:t>.1、A</w:t>
      </w:r>
      <w:r>
        <w:rPr>
          <w:rStyle w:val="64"/>
          <w:rFonts w:hint="eastAsia" w:cs="Times New Roman"/>
          <w:b w:val="0"/>
          <w:bCs w:val="0"/>
          <w:color w:val="000000"/>
          <w:sz w:val="21"/>
          <w:szCs w:val="21"/>
          <w:lang w:val="en-US" w:eastAsia="zh-CN"/>
        </w:rPr>
        <w:t>4</w:t>
      </w:r>
      <w:r>
        <w:rPr>
          <w:rStyle w:val="64"/>
          <w:rFonts w:hint="default" w:ascii="Times New Roman" w:hAnsi="Times New Roman" w:cs="Times New Roman"/>
          <w:b w:val="0"/>
          <w:bCs w:val="0"/>
          <w:color w:val="000000"/>
          <w:sz w:val="21"/>
          <w:szCs w:val="21"/>
          <w:lang w:val="en-US" w:eastAsia="zh-CN"/>
        </w:rPr>
        <w:t>.2）</w:t>
      </w:r>
      <w:r>
        <w:rPr>
          <w:rStyle w:val="64"/>
          <w:rFonts w:hint="default" w:ascii="Times New Roman" w:hAnsi="Times New Roman" w:cs="Times New Roman"/>
          <w:b w:val="0"/>
          <w:bCs w:val="0"/>
          <w:color w:val="000000"/>
          <w:sz w:val="21"/>
          <w:szCs w:val="21"/>
        </w:rPr>
        <w:t>5</w:t>
      </w:r>
      <w:r>
        <w:rPr>
          <w:rStyle w:val="64"/>
          <w:rFonts w:hint="eastAsia" w:cs="Times New Roman"/>
          <w:b w:val="0"/>
          <w:bCs w:val="0"/>
          <w:color w:val="000000"/>
          <w:sz w:val="21"/>
          <w:szCs w:val="21"/>
          <w:lang w:val="en-US" w:eastAsia="zh-CN"/>
        </w:rPr>
        <w:t xml:space="preserve"> </w:t>
      </w:r>
      <w:r>
        <w:rPr>
          <w:rStyle w:val="64"/>
          <w:rFonts w:hint="default" w:ascii="Times New Roman" w:hAnsi="Times New Roman" w:cs="Times New Roman"/>
          <w:b w:val="0"/>
          <w:bCs w:val="0"/>
          <w:color w:val="000000"/>
          <w:sz w:val="21"/>
          <w:szCs w:val="21"/>
        </w:rPr>
        <w:t>mL于碘量瓶中</w:t>
      </w:r>
      <w:r>
        <w:rPr>
          <w:rStyle w:val="64"/>
          <w:rFonts w:hint="eastAsia" w:cs="Times New Roman"/>
          <w:b w:val="0"/>
          <w:bCs w:val="0"/>
          <w:color w:val="000000"/>
          <w:sz w:val="21"/>
          <w:szCs w:val="21"/>
          <w:lang w:eastAsia="zh-CN"/>
        </w:rPr>
        <w:t>，</w:t>
      </w:r>
      <w:r>
        <w:rPr>
          <w:rStyle w:val="64"/>
          <w:rFonts w:hint="default" w:ascii="Times New Roman" w:hAnsi="Times New Roman" w:cs="Times New Roman"/>
          <w:b w:val="0"/>
          <w:bCs w:val="0"/>
          <w:color w:val="000000"/>
          <w:sz w:val="21"/>
          <w:szCs w:val="21"/>
        </w:rPr>
        <w:t>滴加氨水至刚好转蓝色。</w:t>
      </w:r>
    </w:p>
    <w:p w14:paraId="53E220D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Style w:val="64"/>
          <w:rFonts w:hint="default" w:ascii="Times New Roman" w:hAnsi="Times New Roman" w:cs="Times New Roman"/>
          <w:b w:val="0"/>
          <w:bCs w:val="0"/>
          <w:color w:val="000000"/>
          <w:sz w:val="21"/>
          <w:szCs w:val="21"/>
        </w:rPr>
      </w:pPr>
      <w:r>
        <w:rPr>
          <w:rFonts w:hint="default" w:ascii="黑体" w:hAnsi="黑体" w:eastAsia="黑体" w:cs="Times New Roman"/>
          <w:bCs/>
          <w:szCs w:val="21"/>
          <w:lang w:val="en-US" w:eastAsia="zh-CN"/>
        </w:rPr>
        <w:t>B.</w:t>
      </w:r>
      <w:r>
        <w:rPr>
          <w:rFonts w:hint="eastAsia" w:ascii="黑体" w:hAnsi="黑体" w:eastAsia="黑体" w:cs="Times New Roman"/>
          <w:bCs/>
          <w:szCs w:val="21"/>
          <w:lang w:val="en-US" w:eastAsia="zh-CN"/>
        </w:rPr>
        <w:t>4</w:t>
      </w:r>
      <w:r>
        <w:rPr>
          <w:rFonts w:hint="default" w:ascii="黑体" w:hAnsi="黑体" w:eastAsia="黑体" w:cs="Times New Roman"/>
          <w:bCs/>
          <w:szCs w:val="21"/>
          <w:lang w:val="en-US" w:eastAsia="zh-CN"/>
        </w:rPr>
        <w:t xml:space="preserve">.2 </w:t>
      </w:r>
      <w:r>
        <w:rPr>
          <w:rStyle w:val="64"/>
          <w:rFonts w:hint="default" w:ascii="Times New Roman" w:hAnsi="Times New Roman" w:cs="Times New Roman"/>
          <w:b w:val="0"/>
          <w:bCs w:val="0"/>
          <w:color w:val="000000"/>
          <w:sz w:val="21"/>
          <w:szCs w:val="21"/>
        </w:rPr>
        <w:t>加入1.5</w:t>
      </w:r>
      <w:r>
        <w:rPr>
          <w:rStyle w:val="64"/>
          <w:rFonts w:hint="eastAsia" w:ascii="等线" w:hAnsi="等线" w:eastAsia="等线" w:cs="等线"/>
          <w:b w:val="0"/>
          <w:bCs w:val="0"/>
          <w:color w:val="000000"/>
          <w:sz w:val="21"/>
          <w:szCs w:val="21"/>
        </w:rPr>
        <w:t>∽</w:t>
      </w:r>
      <w:r>
        <w:rPr>
          <w:rStyle w:val="64"/>
          <w:rFonts w:hint="default" w:ascii="Times New Roman" w:hAnsi="Times New Roman" w:cs="Times New Roman"/>
          <w:b w:val="0"/>
          <w:bCs w:val="0"/>
          <w:color w:val="000000"/>
          <w:sz w:val="21"/>
          <w:szCs w:val="21"/>
        </w:rPr>
        <w:t>2</w:t>
      </w:r>
      <w:r>
        <w:rPr>
          <w:rStyle w:val="64"/>
          <w:rFonts w:hint="eastAsia" w:cs="Times New Roman"/>
          <w:b w:val="0"/>
          <w:bCs w:val="0"/>
          <w:color w:val="000000"/>
          <w:sz w:val="21"/>
          <w:szCs w:val="21"/>
          <w:lang w:val="en-US" w:eastAsia="zh-CN"/>
        </w:rPr>
        <w:t xml:space="preserve"> </w:t>
      </w:r>
      <w:r>
        <w:rPr>
          <w:rStyle w:val="64"/>
          <w:rFonts w:hint="default" w:ascii="Times New Roman" w:hAnsi="Times New Roman" w:cs="Times New Roman"/>
          <w:b w:val="0"/>
          <w:bCs w:val="0"/>
          <w:color w:val="000000"/>
          <w:sz w:val="21"/>
          <w:szCs w:val="21"/>
        </w:rPr>
        <w:t>g氟化氢氨</w:t>
      </w:r>
      <w:r>
        <w:rPr>
          <w:rStyle w:val="64"/>
          <w:rFonts w:hint="default" w:ascii="Times New Roman" w:hAnsi="Times New Roman" w:cs="Times New Roman"/>
          <w:b w:val="0"/>
          <w:bCs w:val="0"/>
          <w:color w:val="000000"/>
          <w:sz w:val="21"/>
          <w:szCs w:val="21"/>
          <w:lang w:eastAsia="zh-CN"/>
        </w:rPr>
        <w:t>（</w:t>
      </w:r>
      <w:r>
        <w:rPr>
          <w:rStyle w:val="64"/>
          <w:rFonts w:hint="default" w:ascii="Times New Roman" w:hAnsi="Times New Roman" w:cs="Times New Roman"/>
          <w:b w:val="0"/>
          <w:bCs w:val="0"/>
          <w:color w:val="000000"/>
          <w:sz w:val="21"/>
          <w:szCs w:val="21"/>
          <w:lang w:val="en-US" w:eastAsia="zh-CN"/>
        </w:rPr>
        <w:t>B.</w:t>
      </w:r>
      <w:r>
        <w:rPr>
          <w:rStyle w:val="64"/>
          <w:rFonts w:hint="eastAsia" w:cs="Times New Roman"/>
          <w:b w:val="0"/>
          <w:bCs w:val="0"/>
          <w:color w:val="000000"/>
          <w:sz w:val="21"/>
          <w:szCs w:val="21"/>
          <w:lang w:val="en-US" w:eastAsia="zh-CN"/>
        </w:rPr>
        <w:t>2</w:t>
      </w:r>
      <w:r>
        <w:rPr>
          <w:rStyle w:val="64"/>
          <w:rFonts w:hint="default" w:ascii="Times New Roman" w:hAnsi="Times New Roman" w:cs="Times New Roman"/>
          <w:b w:val="0"/>
          <w:bCs w:val="0"/>
          <w:color w:val="000000"/>
          <w:sz w:val="21"/>
          <w:szCs w:val="21"/>
          <w:lang w:val="en-US" w:eastAsia="zh-CN"/>
        </w:rPr>
        <w:t>.2</w:t>
      </w:r>
      <w:r>
        <w:rPr>
          <w:rStyle w:val="64"/>
          <w:rFonts w:hint="default" w:ascii="Times New Roman" w:hAnsi="Times New Roman" w:cs="Times New Roman"/>
          <w:b w:val="0"/>
          <w:bCs w:val="0"/>
          <w:color w:val="000000"/>
          <w:sz w:val="21"/>
          <w:szCs w:val="21"/>
          <w:lang w:eastAsia="zh-CN"/>
        </w:rPr>
        <w:t>）</w:t>
      </w:r>
      <w:r>
        <w:rPr>
          <w:rStyle w:val="64"/>
          <w:rFonts w:hint="default" w:ascii="Times New Roman" w:hAnsi="Times New Roman" w:cs="Times New Roman"/>
          <w:b w:val="0"/>
          <w:bCs w:val="0"/>
          <w:color w:val="000000"/>
          <w:sz w:val="21"/>
          <w:szCs w:val="21"/>
          <w:lang w:val="en-US" w:eastAsia="zh-CN"/>
        </w:rPr>
        <w:t>摇匀</w:t>
      </w:r>
      <w:r>
        <w:rPr>
          <w:rStyle w:val="64"/>
          <w:rFonts w:hint="default" w:ascii="Times New Roman" w:hAnsi="Times New Roman" w:cs="Times New Roman"/>
          <w:b w:val="0"/>
          <w:bCs w:val="0"/>
          <w:color w:val="000000"/>
          <w:sz w:val="21"/>
          <w:szCs w:val="21"/>
        </w:rPr>
        <w:t>。</w:t>
      </w:r>
    </w:p>
    <w:p w14:paraId="000F291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Style w:val="64"/>
          <w:rFonts w:hint="default" w:ascii="Times New Roman" w:hAnsi="Times New Roman" w:cs="Times New Roman"/>
          <w:b w:val="0"/>
          <w:bCs w:val="0"/>
          <w:color w:val="000000"/>
          <w:sz w:val="21"/>
          <w:szCs w:val="21"/>
        </w:rPr>
      </w:pPr>
      <w:r>
        <w:rPr>
          <w:rFonts w:hint="default" w:ascii="黑体" w:hAnsi="黑体" w:eastAsia="黑体" w:cs="Times New Roman"/>
          <w:bCs/>
          <w:szCs w:val="21"/>
          <w:lang w:val="en-US" w:eastAsia="zh-CN"/>
        </w:rPr>
        <w:t>B.</w:t>
      </w:r>
      <w:r>
        <w:rPr>
          <w:rFonts w:hint="eastAsia" w:ascii="黑体" w:hAnsi="黑体" w:eastAsia="黑体" w:cs="Times New Roman"/>
          <w:bCs/>
          <w:szCs w:val="21"/>
          <w:lang w:val="en-US" w:eastAsia="zh-CN"/>
        </w:rPr>
        <w:t>4</w:t>
      </w:r>
      <w:r>
        <w:rPr>
          <w:rFonts w:hint="default" w:ascii="黑体" w:hAnsi="黑体" w:eastAsia="黑体" w:cs="Times New Roman"/>
          <w:bCs/>
          <w:szCs w:val="21"/>
          <w:lang w:val="en-US" w:eastAsia="zh-CN"/>
        </w:rPr>
        <w:t xml:space="preserve">.3 </w:t>
      </w:r>
      <w:r>
        <w:rPr>
          <w:rStyle w:val="64"/>
          <w:rFonts w:hint="default" w:ascii="Times New Roman" w:hAnsi="Times New Roman" w:cs="Times New Roman"/>
          <w:b w:val="0"/>
          <w:bCs w:val="0"/>
          <w:color w:val="000000"/>
          <w:sz w:val="21"/>
          <w:szCs w:val="21"/>
          <w:lang w:val="en-US" w:eastAsia="zh-CN"/>
        </w:rPr>
        <w:t>加入</w:t>
      </w:r>
      <w:r>
        <w:rPr>
          <w:rStyle w:val="64"/>
          <w:rFonts w:hint="default" w:ascii="Times New Roman" w:hAnsi="Times New Roman" w:cs="Times New Roman"/>
          <w:b w:val="0"/>
          <w:bCs w:val="0"/>
          <w:color w:val="000000"/>
          <w:sz w:val="21"/>
          <w:szCs w:val="21"/>
        </w:rPr>
        <w:t>2</w:t>
      </w:r>
      <w:r>
        <w:rPr>
          <w:rStyle w:val="64"/>
          <w:rFonts w:hint="eastAsia" w:cs="Times New Roman"/>
          <w:b w:val="0"/>
          <w:bCs w:val="0"/>
          <w:color w:val="000000"/>
          <w:sz w:val="21"/>
          <w:szCs w:val="21"/>
          <w:lang w:val="en-US" w:eastAsia="zh-CN"/>
        </w:rPr>
        <w:t xml:space="preserve"> </w:t>
      </w:r>
      <w:r>
        <w:rPr>
          <w:rStyle w:val="64"/>
          <w:rFonts w:hint="default" w:ascii="Times New Roman" w:hAnsi="Times New Roman" w:cs="Times New Roman"/>
          <w:b w:val="0"/>
          <w:bCs w:val="0"/>
          <w:color w:val="000000"/>
          <w:sz w:val="21"/>
          <w:szCs w:val="21"/>
        </w:rPr>
        <w:t>g</w:t>
      </w:r>
      <w:r>
        <w:rPr>
          <w:rStyle w:val="64"/>
          <w:rFonts w:hint="default" w:ascii="Times New Roman" w:hAnsi="Times New Roman" w:cs="Times New Roman"/>
          <w:b w:val="0"/>
          <w:bCs w:val="0"/>
          <w:color w:val="000000"/>
          <w:sz w:val="21"/>
          <w:szCs w:val="21"/>
          <w:lang w:val="en-US" w:eastAsia="zh-CN"/>
        </w:rPr>
        <w:t>碘化钾（B.</w:t>
      </w:r>
      <w:r>
        <w:rPr>
          <w:rStyle w:val="64"/>
          <w:rFonts w:hint="eastAsia" w:cs="Times New Roman"/>
          <w:b w:val="0"/>
          <w:bCs w:val="0"/>
          <w:color w:val="000000"/>
          <w:sz w:val="21"/>
          <w:szCs w:val="21"/>
          <w:lang w:val="en-US" w:eastAsia="zh-CN"/>
        </w:rPr>
        <w:t>2</w:t>
      </w:r>
      <w:r>
        <w:rPr>
          <w:rStyle w:val="64"/>
          <w:rFonts w:hint="default" w:ascii="Times New Roman" w:hAnsi="Times New Roman" w:cs="Times New Roman"/>
          <w:b w:val="0"/>
          <w:bCs w:val="0"/>
          <w:color w:val="000000"/>
          <w:sz w:val="21"/>
          <w:szCs w:val="21"/>
          <w:lang w:val="en-US" w:eastAsia="zh-CN"/>
        </w:rPr>
        <w:t>.3）</w:t>
      </w:r>
      <w:r>
        <w:rPr>
          <w:rStyle w:val="64"/>
          <w:rFonts w:hint="default" w:ascii="Times New Roman" w:hAnsi="Times New Roman" w:cs="Times New Roman"/>
          <w:b w:val="0"/>
          <w:bCs w:val="0"/>
          <w:color w:val="000000"/>
          <w:sz w:val="21"/>
          <w:szCs w:val="21"/>
        </w:rPr>
        <w:t>于碘量瓶中摇匀，盖上瓶盖，水封反应10</w:t>
      </w:r>
      <w:r>
        <w:rPr>
          <w:rStyle w:val="64"/>
          <w:rFonts w:hint="eastAsia" w:cs="Times New Roman"/>
          <w:b w:val="0"/>
          <w:bCs w:val="0"/>
          <w:color w:val="000000"/>
          <w:sz w:val="21"/>
          <w:szCs w:val="21"/>
          <w:lang w:val="en-US" w:eastAsia="zh-CN"/>
        </w:rPr>
        <w:t xml:space="preserve"> min</w:t>
      </w:r>
      <w:r>
        <w:rPr>
          <w:rStyle w:val="64"/>
          <w:rFonts w:hint="default" w:ascii="Times New Roman" w:hAnsi="Times New Roman" w:cs="Times New Roman"/>
          <w:b w:val="0"/>
          <w:bCs w:val="0"/>
          <w:color w:val="000000"/>
          <w:sz w:val="21"/>
          <w:szCs w:val="21"/>
        </w:rPr>
        <w:t>。</w:t>
      </w:r>
    </w:p>
    <w:p w14:paraId="749991E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Style w:val="64"/>
          <w:rFonts w:hint="default" w:ascii="Times New Roman" w:hAnsi="Times New Roman" w:cs="Times New Roman"/>
          <w:color w:val="000000"/>
          <w:sz w:val="21"/>
          <w:szCs w:val="21"/>
        </w:rPr>
      </w:pPr>
      <w:r>
        <w:rPr>
          <w:rFonts w:hint="default" w:ascii="黑体" w:hAnsi="黑体" w:eastAsia="黑体" w:cs="Times New Roman"/>
          <w:bCs/>
          <w:szCs w:val="21"/>
          <w:lang w:val="en-US" w:eastAsia="zh-CN"/>
        </w:rPr>
        <w:t>B.</w:t>
      </w:r>
      <w:r>
        <w:rPr>
          <w:rFonts w:hint="eastAsia" w:ascii="黑体" w:hAnsi="黑体" w:eastAsia="黑体" w:cs="Times New Roman"/>
          <w:bCs/>
          <w:szCs w:val="21"/>
          <w:lang w:val="en-US" w:eastAsia="zh-CN"/>
        </w:rPr>
        <w:t>4</w:t>
      </w:r>
      <w:r>
        <w:rPr>
          <w:rFonts w:hint="default" w:ascii="黑体" w:hAnsi="黑体" w:eastAsia="黑体" w:cs="Times New Roman"/>
          <w:bCs/>
          <w:szCs w:val="21"/>
          <w:lang w:val="en-US" w:eastAsia="zh-CN"/>
        </w:rPr>
        <w:t>.4</w:t>
      </w:r>
      <w:r>
        <w:rPr>
          <w:rStyle w:val="64"/>
          <w:rFonts w:hint="default" w:ascii="Times New Roman" w:hAnsi="Times New Roman" w:cs="Times New Roman"/>
          <w:color w:val="000000"/>
          <w:sz w:val="21"/>
          <w:szCs w:val="21"/>
        </w:rPr>
        <w:t xml:space="preserve"> 以硫代硫酸钠标准液滴定（临用前标定准确浓度）</w:t>
      </w:r>
      <w:r>
        <w:rPr>
          <w:rStyle w:val="64"/>
          <w:rFonts w:hint="default" w:ascii="Times New Roman" w:hAnsi="Times New Roman" w:cs="Times New Roman"/>
          <w:color w:val="000000"/>
          <w:sz w:val="21"/>
          <w:szCs w:val="21"/>
          <w:lang w:eastAsia="zh-CN"/>
        </w:rPr>
        <w:t>（</w:t>
      </w:r>
      <w:r>
        <w:rPr>
          <w:rStyle w:val="64"/>
          <w:rFonts w:hint="default" w:ascii="Times New Roman" w:hAnsi="Times New Roman" w:cs="Times New Roman"/>
          <w:color w:val="000000"/>
          <w:sz w:val="21"/>
          <w:szCs w:val="21"/>
          <w:lang w:val="en-US" w:eastAsia="zh-CN"/>
        </w:rPr>
        <w:t>B.</w:t>
      </w:r>
      <w:r>
        <w:rPr>
          <w:rStyle w:val="64"/>
          <w:rFonts w:hint="eastAsia" w:cs="Times New Roman"/>
          <w:color w:val="000000"/>
          <w:sz w:val="21"/>
          <w:szCs w:val="21"/>
          <w:lang w:val="en-US" w:eastAsia="zh-CN"/>
        </w:rPr>
        <w:t>2</w:t>
      </w:r>
      <w:r>
        <w:rPr>
          <w:rStyle w:val="64"/>
          <w:rFonts w:hint="default" w:ascii="Times New Roman" w:hAnsi="Times New Roman" w:cs="Times New Roman"/>
          <w:color w:val="000000"/>
          <w:sz w:val="21"/>
          <w:szCs w:val="21"/>
          <w:lang w:val="en-US" w:eastAsia="zh-CN"/>
        </w:rPr>
        <w:t>.8</w:t>
      </w:r>
      <w:r>
        <w:rPr>
          <w:rStyle w:val="64"/>
          <w:rFonts w:hint="default" w:ascii="Times New Roman" w:hAnsi="Times New Roman" w:cs="Times New Roman"/>
          <w:color w:val="000000"/>
          <w:sz w:val="21"/>
          <w:szCs w:val="21"/>
          <w:lang w:eastAsia="zh-CN"/>
        </w:rPr>
        <w:t>）</w:t>
      </w:r>
      <w:r>
        <w:rPr>
          <w:rStyle w:val="64"/>
          <w:rFonts w:hint="default" w:ascii="Times New Roman" w:hAnsi="Times New Roman" w:cs="Times New Roman"/>
          <w:color w:val="000000"/>
          <w:sz w:val="21"/>
          <w:szCs w:val="21"/>
        </w:rPr>
        <w:t>，颜色由黄色转为淡黄色时滴加1%淀粉指示剂</w:t>
      </w:r>
      <w:r>
        <w:rPr>
          <w:rStyle w:val="64"/>
          <w:rFonts w:hint="default" w:ascii="Times New Roman" w:hAnsi="Times New Roman" w:cs="Times New Roman"/>
          <w:color w:val="000000"/>
          <w:sz w:val="21"/>
          <w:szCs w:val="21"/>
          <w:lang w:eastAsia="zh-CN"/>
        </w:rPr>
        <w:t>（</w:t>
      </w:r>
      <w:r>
        <w:rPr>
          <w:rStyle w:val="64"/>
          <w:rFonts w:hint="default" w:ascii="Times New Roman" w:hAnsi="Times New Roman" w:cs="Times New Roman"/>
          <w:color w:val="000000"/>
          <w:sz w:val="21"/>
          <w:szCs w:val="21"/>
          <w:lang w:val="en-US" w:eastAsia="zh-CN"/>
        </w:rPr>
        <w:t>B.</w:t>
      </w:r>
      <w:r>
        <w:rPr>
          <w:rStyle w:val="64"/>
          <w:rFonts w:hint="eastAsia" w:cs="Times New Roman"/>
          <w:color w:val="000000"/>
          <w:sz w:val="21"/>
          <w:szCs w:val="21"/>
          <w:lang w:val="en-US" w:eastAsia="zh-CN"/>
        </w:rPr>
        <w:t>2</w:t>
      </w:r>
      <w:r>
        <w:rPr>
          <w:rStyle w:val="64"/>
          <w:rFonts w:hint="default" w:ascii="Times New Roman" w:hAnsi="Times New Roman" w:cs="Times New Roman"/>
          <w:color w:val="000000"/>
          <w:sz w:val="21"/>
          <w:szCs w:val="21"/>
          <w:lang w:val="en-US" w:eastAsia="zh-CN"/>
        </w:rPr>
        <w:t>.9</w:t>
      </w:r>
      <w:r>
        <w:rPr>
          <w:rStyle w:val="64"/>
          <w:rFonts w:hint="default" w:ascii="Times New Roman" w:hAnsi="Times New Roman" w:cs="Times New Roman"/>
          <w:color w:val="000000"/>
          <w:sz w:val="21"/>
          <w:szCs w:val="21"/>
          <w:lang w:eastAsia="zh-CN"/>
        </w:rPr>
        <w:t>）</w:t>
      </w:r>
      <w:r>
        <w:rPr>
          <w:rStyle w:val="64"/>
          <w:rFonts w:hint="default" w:ascii="Times New Roman" w:hAnsi="Times New Roman" w:cs="Times New Roman"/>
          <w:color w:val="000000"/>
          <w:sz w:val="21"/>
          <w:szCs w:val="21"/>
        </w:rPr>
        <w:t>约2.5</w:t>
      </w:r>
      <w:r>
        <w:rPr>
          <w:rStyle w:val="64"/>
          <w:rFonts w:hint="eastAsia" w:cs="Times New Roman"/>
          <w:color w:val="000000"/>
          <w:sz w:val="21"/>
          <w:szCs w:val="21"/>
          <w:lang w:val="en-US" w:eastAsia="zh-CN"/>
        </w:rPr>
        <w:t xml:space="preserve"> </w:t>
      </w:r>
      <w:r>
        <w:rPr>
          <w:rStyle w:val="64"/>
          <w:rFonts w:hint="default" w:ascii="Times New Roman" w:hAnsi="Times New Roman" w:cs="Times New Roman"/>
          <w:color w:val="000000"/>
          <w:sz w:val="21"/>
          <w:szCs w:val="21"/>
        </w:rPr>
        <w:t>mL,继续滴定颜色有蓝色变为近无色时，加入1</w:t>
      </w:r>
      <w:r>
        <w:rPr>
          <w:rStyle w:val="64"/>
          <w:rFonts w:hint="eastAsia" w:cs="Times New Roman"/>
          <w:color w:val="000000"/>
          <w:sz w:val="21"/>
          <w:szCs w:val="21"/>
          <w:lang w:val="en-US" w:eastAsia="zh-CN"/>
        </w:rPr>
        <w:t xml:space="preserve"> </w:t>
      </w:r>
      <w:r>
        <w:rPr>
          <w:rStyle w:val="64"/>
          <w:rFonts w:hint="default" w:ascii="Times New Roman" w:hAnsi="Times New Roman" w:cs="Times New Roman"/>
          <w:color w:val="000000"/>
          <w:sz w:val="21"/>
          <w:szCs w:val="21"/>
        </w:rPr>
        <w:t>g硫氰酸钾</w:t>
      </w:r>
      <w:r>
        <w:rPr>
          <w:rStyle w:val="64"/>
          <w:rFonts w:hint="default" w:ascii="Times New Roman" w:hAnsi="Times New Roman" w:cs="Times New Roman"/>
          <w:color w:val="000000"/>
          <w:sz w:val="21"/>
          <w:szCs w:val="21"/>
          <w:lang w:eastAsia="zh-CN"/>
        </w:rPr>
        <w:t>（</w:t>
      </w:r>
      <w:r>
        <w:rPr>
          <w:rStyle w:val="64"/>
          <w:rFonts w:hint="default" w:ascii="Times New Roman" w:hAnsi="Times New Roman" w:cs="Times New Roman"/>
          <w:color w:val="000000"/>
          <w:sz w:val="21"/>
          <w:szCs w:val="21"/>
          <w:lang w:val="en-US" w:eastAsia="zh-CN"/>
        </w:rPr>
        <w:t>B.</w:t>
      </w:r>
      <w:r>
        <w:rPr>
          <w:rStyle w:val="64"/>
          <w:rFonts w:hint="eastAsia" w:cs="Times New Roman"/>
          <w:color w:val="000000"/>
          <w:sz w:val="21"/>
          <w:szCs w:val="21"/>
          <w:lang w:val="en-US" w:eastAsia="zh-CN"/>
        </w:rPr>
        <w:t>2</w:t>
      </w:r>
      <w:r>
        <w:rPr>
          <w:rStyle w:val="64"/>
          <w:rFonts w:hint="default" w:ascii="Times New Roman" w:hAnsi="Times New Roman" w:cs="Times New Roman"/>
          <w:color w:val="000000"/>
          <w:sz w:val="21"/>
          <w:szCs w:val="21"/>
          <w:lang w:val="en-US" w:eastAsia="zh-CN"/>
        </w:rPr>
        <w:t>.1</w:t>
      </w:r>
      <w:r>
        <w:rPr>
          <w:rStyle w:val="64"/>
          <w:rFonts w:hint="default" w:ascii="Times New Roman" w:hAnsi="Times New Roman" w:cs="Times New Roman"/>
          <w:color w:val="000000"/>
          <w:sz w:val="21"/>
          <w:szCs w:val="21"/>
          <w:lang w:eastAsia="zh-CN"/>
        </w:rPr>
        <w:t>）</w:t>
      </w:r>
      <w:r>
        <w:rPr>
          <w:rStyle w:val="64"/>
          <w:rFonts w:hint="default" w:ascii="Times New Roman" w:hAnsi="Times New Roman" w:cs="Times New Roman"/>
          <w:color w:val="000000"/>
          <w:sz w:val="21"/>
          <w:szCs w:val="21"/>
        </w:rPr>
        <w:t>（或10%硫氰酸钾溶液10</w:t>
      </w:r>
      <w:r>
        <w:rPr>
          <w:rStyle w:val="64"/>
          <w:rFonts w:hint="eastAsia" w:cs="Times New Roman"/>
          <w:color w:val="000000"/>
          <w:sz w:val="21"/>
          <w:szCs w:val="21"/>
          <w:lang w:val="en-US" w:eastAsia="zh-CN"/>
        </w:rPr>
        <w:t xml:space="preserve"> mL</w:t>
      </w:r>
      <w:r>
        <w:rPr>
          <w:rStyle w:val="64"/>
          <w:rFonts w:hint="default" w:ascii="Times New Roman" w:hAnsi="Times New Roman" w:cs="Times New Roman"/>
          <w:color w:val="000000"/>
          <w:sz w:val="21"/>
          <w:szCs w:val="21"/>
        </w:rPr>
        <w:t>），继续滴定至无色，保持30秒钟不变色即为终点，记录滴定剂消耗体积V</w:t>
      </w:r>
      <w:r>
        <w:rPr>
          <w:rStyle w:val="64"/>
          <w:rFonts w:hint="default" w:ascii="Times New Roman" w:hAnsi="Times New Roman" w:cs="Times New Roman"/>
          <w:color w:val="000000"/>
          <w:sz w:val="21"/>
          <w:szCs w:val="21"/>
          <w:vertAlign w:val="subscript"/>
        </w:rPr>
        <w:t>1</w:t>
      </w:r>
      <w:r>
        <w:rPr>
          <w:rStyle w:val="64"/>
          <w:rFonts w:hint="default" w:ascii="Times New Roman" w:hAnsi="Times New Roman" w:cs="Times New Roman"/>
          <w:color w:val="000000"/>
          <w:sz w:val="21"/>
          <w:szCs w:val="21"/>
        </w:rPr>
        <w:t>。</w:t>
      </w:r>
    </w:p>
    <w:p w14:paraId="46134BDE">
      <w:pPr>
        <w:pStyle w:val="68"/>
        <w:rPr>
          <w:rFonts w:hint="eastAsia" w:ascii="黑体" w:eastAsia="黑体" w:cs="Times New Roman"/>
          <w:kern w:val="21"/>
          <w:szCs w:val="20"/>
          <w:lang w:val="en-US" w:eastAsia="zh-CN"/>
        </w:rPr>
      </w:pPr>
      <w:r>
        <w:rPr>
          <w:rFonts w:hint="eastAsia" w:ascii="黑体" w:eastAsia="黑体" w:cs="Times New Roman"/>
          <w:kern w:val="21"/>
          <w:szCs w:val="20"/>
          <w:lang w:val="en-US" w:eastAsia="zh-CN"/>
        </w:rPr>
        <w:t>B.5 结果计算</w:t>
      </w:r>
    </w:p>
    <w:p w14:paraId="49DD2D3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Style w:val="64"/>
          <w:rFonts w:hint="default" w:ascii="Times New Roman" w:hAnsi="Times New Roman" w:cs="Times New Roman"/>
          <w:color w:val="000000"/>
          <w:sz w:val="21"/>
          <w:szCs w:val="21"/>
        </w:rPr>
      </w:pPr>
      <w:r>
        <w:rPr>
          <w:rStyle w:val="64"/>
          <w:rFonts w:hint="default" w:ascii="Times New Roman" w:hAnsi="Times New Roman" w:cs="Times New Roman"/>
          <w:color w:val="000000"/>
          <w:sz w:val="21"/>
          <w:szCs w:val="21"/>
          <w:lang w:val="en-US" w:eastAsia="zh-CN"/>
        </w:rPr>
        <w:t>铜含量以铜离子C</w:t>
      </w:r>
      <w:r>
        <w:rPr>
          <w:rStyle w:val="64"/>
          <w:rFonts w:hint="default" w:ascii="Times New Roman" w:hAnsi="Times New Roman" w:cs="Times New Roman"/>
          <w:color w:val="000000"/>
          <w:sz w:val="21"/>
          <w:szCs w:val="21"/>
          <w:vertAlign w:val="baseline"/>
          <w:lang w:val="en-US" w:eastAsia="zh-CN"/>
        </w:rPr>
        <w:t>(Cu</w:t>
      </w:r>
      <w:r>
        <w:rPr>
          <w:rStyle w:val="64"/>
          <w:rFonts w:hint="default" w:ascii="Times New Roman" w:hAnsi="Times New Roman" w:cs="Times New Roman"/>
          <w:color w:val="000000"/>
          <w:sz w:val="21"/>
          <w:szCs w:val="21"/>
          <w:vertAlign w:val="superscript"/>
          <w:lang w:val="en-US" w:eastAsia="zh-CN"/>
        </w:rPr>
        <w:t>2+</w:t>
      </w:r>
      <w:r>
        <w:rPr>
          <w:rStyle w:val="64"/>
          <w:rFonts w:hint="default" w:ascii="Times New Roman" w:hAnsi="Times New Roman" w:cs="Times New Roman"/>
          <w:color w:val="000000"/>
          <w:sz w:val="21"/>
          <w:szCs w:val="21"/>
          <w:vertAlign w:val="baseline"/>
          <w:lang w:val="en-US" w:eastAsia="zh-CN"/>
        </w:rPr>
        <w:t>)</w:t>
      </w:r>
      <w:r>
        <w:rPr>
          <w:rStyle w:val="64"/>
          <w:rFonts w:hint="default" w:ascii="Times New Roman" w:hAnsi="Times New Roman" w:cs="Times New Roman"/>
          <w:color w:val="000000"/>
          <w:sz w:val="21"/>
          <w:szCs w:val="21"/>
          <w:lang w:val="en-US" w:eastAsia="zh-CN"/>
        </w:rPr>
        <w:t>浓度</w:t>
      </w:r>
      <w:r>
        <w:rPr>
          <w:rStyle w:val="64"/>
          <w:rFonts w:hint="default" w:ascii="Times New Roman" w:hAnsi="Times New Roman" w:cs="Times New Roman"/>
          <w:color w:val="000000"/>
          <w:sz w:val="21"/>
          <w:szCs w:val="21"/>
          <w:vertAlign w:val="baseline"/>
          <w:lang w:val="en-US" w:eastAsia="zh-CN"/>
        </w:rPr>
        <w:t>计，</w:t>
      </w:r>
      <w:r>
        <w:rPr>
          <w:rStyle w:val="64"/>
          <w:rFonts w:hint="eastAsia" w:cs="Times New Roman"/>
          <w:color w:val="000000"/>
          <w:sz w:val="21"/>
          <w:szCs w:val="21"/>
          <w:vertAlign w:val="baseline"/>
          <w:lang w:val="en-US" w:eastAsia="zh-CN"/>
        </w:rPr>
        <w:t>数值以g/L表示，</w:t>
      </w:r>
      <w:r>
        <w:rPr>
          <w:rStyle w:val="64"/>
          <w:rFonts w:hint="default" w:ascii="Times New Roman" w:hAnsi="Times New Roman" w:cs="Times New Roman"/>
          <w:color w:val="000000"/>
          <w:sz w:val="21"/>
          <w:szCs w:val="21"/>
          <w:vertAlign w:val="baseline"/>
          <w:lang w:val="en-US" w:eastAsia="zh-CN"/>
        </w:rPr>
        <w:t>按式（</w:t>
      </w:r>
      <w:r>
        <w:rPr>
          <w:rStyle w:val="64"/>
          <w:rFonts w:hint="eastAsia" w:cs="Times New Roman"/>
          <w:color w:val="000000"/>
          <w:sz w:val="21"/>
          <w:szCs w:val="21"/>
          <w:vertAlign w:val="baseline"/>
          <w:lang w:val="en-US" w:eastAsia="zh-CN"/>
        </w:rPr>
        <w:t>B.</w:t>
      </w:r>
      <w:r>
        <w:rPr>
          <w:rStyle w:val="64"/>
          <w:rFonts w:hint="default" w:ascii="Times New Roman" w:hAnsi="Times New Roman" w:cs="Times New Roman"/>
          <w:color w:val="000000"/>
          <w:sz w:val="21"/>
          <w:szCs w:val="21"/>
          <w:vertAlign w:val="baseline"/>
          <w:lang w:val="en-US" w:eastAsia="zh-CN"/>
        </w:rPr>
        <w:t>2）</w:t>
      </w:r>
      <w:r>
        <w:rPr>
          <w:rStyle w:val="64"/>
          <w:rFonts w:hint="default" w:ascii="Times New Roman" w:hAnsi="Times New Roman" w:cs="Times New Roman"/>
          <w:color w:val="000000"/>
          <w:sz w:val="21"/>
          <w:szCs w:val="21"/>
        </w:rPr>
        <w:t>计算：</w:t>
      </w:r>
    </w:p>
    <w:p w14:paraId="29DA9555">
      <w:pPr>
        <w:keepNext w:val="0"/>
        <w:keepLines w:val="0"/>
        <w:pageBreakBefore w:val="0"/>
        <w:widowControl w:val="0"/>
        <w:kinsoku/>
        <w:wordWrap/>
        <w:overflowPunct/>
        <w:topLinePunct w:val="0"/>
        <w:autoSpaceDE/>
        <w:autoSpaceDN/>
        <w:bidi w:val="0"/>
        <w:adjustRightInd/>
        <w:snapToGrid/>
        <w:spacing w:line="240" w:lineRule="auto"/>
        <w:ind w:firstLine="2520" w:firstLineChars="1200"/>
        <w:jc w:val="left"/>
        <w:textAlignment w:val="auto"/>
        <w:rPr>
          <w:rStyle w:val="64"/>
          <w:rFonts w:hint="eastAsia" w:ascii="宋体" w:hAnsi="宋体" w:eastAsia="宋体"/>
          <w:i/>
          <w:iCs/>
          <w:color w:val="000000"/>
          <w:sz w:val="21"/>
          <w:szCs w:val="21"/>
          <w:lang w:eastAsia="zh-CN"/>
        </w:rPr>
      </w:pPr>
      <m:oMath>
        <m:r>
          <m:rPr/>
          <w:rPr>
            <w:rStyle w:val="64"/>
            <w:rFonts w:hint="default" w:ascii="Cambria Math" w:hAnsi="Cambria Math"/>
            <w:color w:val="000000"/>
            <w:sz w:val="21"/>
            <w:szCs w:val="21"/>
            <w:lang w:val="en-US" w:eastAsia="zh-CN"/>
          </w:rPr>
          <m:t>C</m:t>
        </m:r>
        <m:r>
          <m:rPr/>
          <w:rPr>
            <w:rStyle w:val="64"/>
            <w:rFonts w:hint="eastAsia" w:ascii="Cambria Math" w:hAnsi="Cambria Math"/>
            <w:color w:val="000000"/>
            <w:sz w:val="21"/>
            <w:szCs w:val="21"/>
            <w:vertAlign w:val="subscript"/>
            <w:lang w:val="en-US" w:eastAsia="zh-CN"/>
          </w:rPr>
          <m:t>(</m:t>
        </m:r>
        <m:sSup>
          <m:sSupPr>
            <m:ctrlPr>
              <w:rPr>
                <w:rStyle w:val="64"/>
                <w:rFonts w:hint="eastAsia" w:ascii="Cambria Math" w:hAnsi="Cambria Math"/>
                <w:i/>
                <w:iCs/>
                <w:color w:val="000000"/>
                <w:sz w:val="21"/>
                <w:szCs w:val="21"/>
                <w:vertAlign w:val="subscript"/>
                <w:lang w:val="en-US" w:eastAsia="zh-CN"/>
              </w:rPr>
            </m:ctrlPr>
          </m:sSupPr>
          <m:e>
            <m:r>
              <m:rPr/>
              <w:rPr>
                <w:rStyle w:val="64"/>
                <w:rFonts w:hint="default" w:ascii="Cambria Math" w:hAnsi="Cambria Math"/>
                <w:color w:val="000000"/>
                <w:sz w:val="21"/>
                <w:szCs w:val="21"/>
                <w:vertAlign w:val="subscript"/>
                <w:lang w:val="en-US" w:eastAsia="zh-CN"/>
              </w:rPr>
              <m:t>Cu</m:t>
            </m:r>
            <m:ctrlPr>
              <w:rPr>
                <w:rStyle w:val="64"/>
                <w:rFonts w:hint="eastAsia" w:ascii="Cambria Math" w:hAnsi="Cambria Math"/>
                <w:i/>
                <w:iCs/>
                <w:color w:val="000000"/>
                <w:sz w:val="21"/>
                <w:szCs w:val="21"/>
                <w:vertAlign w:val="subscript"/>
                <w:lang w:val="en-US" w:eastAsia="zh-CN"/>
              </w:rPr>
            </m:ctrlPr>
          </m:e>
          <m:sup>
            <m:r>
              <m:rPr/>
              <w:rPr>
                <w:rStyle w:val="64"/>
                <w:rFonts w:hint="default" w:ascii="Cambria Math" w:hAnsi="Cambria Math"/>
                <w:color w:val="000000"/>
                <w:sz w:val="21"/>
                <w:szCs w:val="21"/>
                <w:vertAlign w:val="subscript"/>
                <w:lang w:val="en-US" w:eastAsia="zh-CN"/>
              </w:rPr>
              <m:t>2+</m:t>
            </m:r>
            <m:ctrlPr>
              <w:rPr>
                <w:rStyle w:val="64"/>
                <w:rFonts w:hint="eastAsia" w:ascii="Cambria Math" w:hAnsi="Cambria Math"/>
                <w:i/>
                <w:iCs/>
                <w:color w:val="000000"/>
                <w:sz w:val="21"/>
                <w:szCs w:val="21"/>
                <w:vertAlign w:val="subscript"/>
                <w:lang w:val="en-US" w:eastAsia="zh-CN"/>
              </w:rPr>
            </m:ctrlPr>
          </m:sup>
        </m:sSup>
        <m:r>
          <m:rPr/>
          <w:rPr>
            <w:rStyle w:val="64"/>
            <w:rFonts w:hint="eastAsia" w:ascii="Cambria Math" w:hAnsi="Cambria Math"/>
            <w:color w:val="000000"/>
            <w:sz w:val="21"/>
            <w:szCs w:val="21"/>
            <w:vertAlign w:val="subscript"/>
            <w:lang w:val="en-US" w:eastAsia="zh-CN"/>
          </w:rPr>
          <m:t>)</m:t>
        </m:r>
        <m:r>
          <m:rPr>
            <m:aln/>
          </m:rPr>
          <w:rPr>
            <w:rStyle w:val="64"/>
            <w:rFonts w:ascii="Cambria Math" w:hAnsi="Cambria Math"/>
            <w:color w:val="000000"/>
            <w:sz w:val="21"/>
            <w:szCs w:val="21"/>
          </w:rPr>
          <m:t>=</m:t>
        </m:r>
        <m:f>
          <m:fPr>
            <m:ctrlPr>
              <w:rPr>
                <w:rStyle w:val="64"/>
                <w:rFonts w:ascii="Cambria Math" w:hAnsi="Cambria Math"/>
                <w:i/>
                <w:iCs/>
                <w:color w:val="000000"/>
                <w:sz w:val="21"/>
                <w:szCs w:val="21"/>
              </w:rPr>
            </m:ctrlPr>
          </m:fPr>
          <m:num>
            <m:r>
              <m:rPr/>
              <w:rPr>
                <w:rStyle w:val="64"/>
                <w:rFonts w:hint="eastAsia" w:ascii="Cambria Math" w:hAnsi="Cambria Math"/>
                <w:color w:val="000000"/>
                <w:sz w:val="21"/>
                <w:szCs w:val="21"/>
              </w:rPr>
              <m:t>2 ×</m:t>
            </m:r>
            <m:sSub>
              <m:sSubPr>
                <m:ctrlPr>
                  <w:rPr>
                    <w:rStyle w:val="64"/>
                    <w:rFonts w:hint="eastAsia" w:ascii="Cambria Math" w:hAnsi="Cambria Math"/>
                    <w:i/>
                    <w:iCs/>
                    <w:color w:val="000000"/>
                    <w:sz w:val="21"/>
                    <w:szCs w:val="21"/>
                  </w:rPr>
                </m:ctrlPr>
              </m:sSubPr>
              <m:e>
                <m:r>
                  <m:rPr/>
                  <w:rPr>
                    <w:rStyle w:val="64"/>
                    <w:rFonts w:hint="default" w:ascii="Cambria Math" w:hAnsi="Cambria Math"/>
                    <w:color w:val="000000"/>
                    <w:sz w:val="21"/>
                    <w:szCs w:val="21"/>
                    <w:lang w:val="en-US" w:eastAsia="zh-CN"/>
                  </w:rPr>
                  <m:t>C</m:t>
                </m:r>
                <m:ctrlPr>
                  <w:rPr>
                    <w:rStyle w:val="64"/>
                    <w:rFonts w:hint="eastAsia" w:ascii="Cambria Math" w:hAnsi="Cambria Math"/>
                    <w:i/>
                    <w:iCs/>
                    <w:color w:val="000000"/>
                    <w:sz w:val="21"/>
                    <w:szCs w:val="21"/>
                  </w:rPr>
                </m:ctrlPr>
              </m:e>
              <m:sub>
                <m:r>
                  <m:rPr/>
                  <w:rPr>
                    <w:rStyle w:val="64"/>
                    <w:rFonts w:hint="default" w:ascii="Cambria Math" w:hAnsi="Cambria Math"/>
                    <w:color w:val="000000"/>
                    <w:sz w:val="21"/>
                    <w:szCs w:val="21"/>
                    <w:lang w:val="en-US" w:eastAsia="zh-CN"/>
                  </w:rPr>
                  <m:t>1</m:t>
                </m:r>
                <m:ctrlPr>
                  <w:rPr>
                    <w:rStyle w:val="64"/>
                    <w:rFonts w:hint="eastAsia" w:ascii="Cambria Math" w:hAnsi="Cambria Math"/>
                    <w:i/>
                    <w:iCs/>
                    <w:color w:val="000000"/>
                    <w:sz w:val="21"/>
                    <w:szCs w:val="21"/>
                  </w:rPr>
                </m:ctrlPr>
              </m:sub>
            </m:sSub>
            <m:r>
              <m:rPr/>
              <w:rPr>
                <w:rStyle w:val="64"/>
                <w:rFonts w:hint="eastAsia" w:ascii="Cambria Math" w:hAnsi="Cambria Math"/>
                <w:color w:val="000000"/>
                <w:sz w:val="21"/>
                <w:szCs w:val="21"/>
              </w:rPr>
              <m:t xml:space="preserve"> ×</m:t>
            </m:r>
            <m:sSub>
              <m:sSubPr>
                <m:ctrlPr>
                  <w:rPr>
                    <w:rStyle w:val="64"/>
                    <w:rFonts w:hint="eastAsia" w:ascii="Cambria Math" w:hAnsi="Cambria Math"/>
                    <w:i/>
                    <w:iCs/>
                    <w:color w:val="000000"/>
                    <w:sz w:val="21"/>
                    <w:szCs w:val="21"/>
                  </w:rPr>
                </m:ctrlPr>
              </m:sSubPr>
              <m:e>
                <m:r>
                  <m:rPr/>
                  <w:rPr>
                    <w:rStyle w:val="64"/>
                    <w:rFonts w:hint="default" w:ascii="Cambria Math" w:hAnsi="Cambria Math"/>
                    <w:color w:val="000000"/>
                    <w:sz w:val="21"/>
                    <w:szCs w:val="21"/>
                    <w:lang w:val="en-US" w:eastAsia="zh-CN"/>
                  </w:rPr>
                  <m:t>V</m:t>
                </m:r>
                <m:ctrlPr>
                  <w:rPr>
                    <w:rStyle w:val="64"/>
                    <w:rFonts w:hint="eastAsia" w:ascii="Cambria Math" w:hAnsi="Cambria Math"/>
                    <w:i/>
                    <w:iCs/>
                    <w:color w:val="000000"/>
                    <w:sz w:val="21"/>
                    <w:szCs w:val="21"/>
                  </w:rPr>
                </m:ctrlPr>
              </m:e>
              <m:sub>
                <m:r>
                  <m:rPr/>
                  <w:rPr>
                    <w:rStyle w:val="64"/>
                    <w:rFonts w:hint="default" w:ascii="Cambria Math" w:hAnsi="Cambria Math"/>
                    <w:color w:val="000000"/>
                    <w:sz w:val="21"/>
                    <w:szCs w:val="21"/>
                    <w:lang w:val="en-US" w:eastAsia="zh-CN"/>
                  </w:rPr>
                  <m:t>1</m:t>
                </m:r>
                <m:ctrlPr>
                  <w:rPr>
                    <w:rStyle w:val="64"/>
                    <w:rFonts w:hint="eastAsia" w:ascii="Cambria Math" w:hAnsi="Cambria Math"/>
                    <w:i/>
                    <w:iCs/>
                    <w:color w:val="000000"/>
                    <w:sz w:val="21"/>
                    <w:szCs w:val="21"/>
                  </w:rPr>
                </m:ctrlPr>
              </m:sub>
            </m:sSub>
            <m:r>
              <m:rPr/>
              <w:rPr>
                <w:rStyle w:val="64"/>
                <w:rFonts w:hint="eastAsia" w:ascii="Cambria Math" w:hAnsi="Cambria Math"/>
                <w:color w:val="000000"/>
                <w:sz w:val="21"/>
                <w:szCs w:val="21"/>
              </w:rPr>
              <m:t xml:space="preserve"> ×</m:t>
            </m:r>
            <m:sSub>
              <m:sSubPr>
                <m:ctrlPr>
                  <w:rPr>
                    <w:rStyle w:val="64"/>
                    <w:rFonts w:hint="eastAsia" w:ascii="Cambria Math" w:hAnsi="Cambria Math"/>
                    <w:i/>
                    <w:iCs/>
                    <w:color w:val="000000"/>
                    <w:sz w:val="21"/>
                    <w:szCs w:val="21"/>
                  </w:rPr>
                </m:ctrlPr>
              </m:sSubPr>
              <m:e>
                <m:r>
                  <m:rPr/>
                  <w:rPr>
                    <w:rStyle w:val="64"/>
                    <w:rFonts w:hint="default" w:ascii="Cambria Math" w:hAnsi="Cambria Math"/>
                    <w:color w:val="000000"/>
                    <w:sz w:val="21"/>
                    <w:szCs w:val="21"/>
                    <w:lang w:val="en-US" w:eastAsia="zh-CN"/>
                  </w:rPr>
                  <m:t>M</m:t>
                </m:r>
                <m:ctrlPr>
                  <w:rPr>
                    <w:rStyle w:val="64"/>
                    <w:rFonts w:hint="eastAsia" w:ascii="Cambria Math" w:hAnsi="Cambria Math"/>
                    <w:i/>
                    <w:iCs/>
                    <w:color w:val="000000"/>
                    <w:sz w:val="21"/>
                    <w:szCs w:val="21"/>
                  </w:rPr>
                </m:ctrlPr>
              </m:e>
              <m:sub>
                <m:r>
                  <m:rPr/>
                  <w:rPr>
                    <w:rStyle w:val="64"/>
                    <w:rFonts w:hint="default" w:ascii="Cambria Math" w:hAnsi="Cambria Math"/>
                    <w:color w:val="000000"/>
                    <w:sz w:val="21"/>
                    <w:szCs w:val="21"/>
                    <w:lang w:val="en-US" w:eastAsia="zh-CN"/>
                  </w:rPr>
                  <m:t>2</m:t>
                </m:r>
                <m:ctrlPr>
                  <w:rPr>
                    <w:rStyle w:val="64"/>
                    <w:rFonts w:hint="eastAsia" w:ascii="Cambria Math" w:hAnsi="Cambria Math"/>
                    <w:i/>
                    <w:iCs/>
                    <w:color w:val="000000"/>
                    <w:sz w:val="21"/>
                    <w:szCs w:val="21"/>
                  </w:rPr>
                </m:ctrlPr>
              </m:sub>
            </m:sSub>
            <m:ctrlPr>
              <w:rPr>
                <w:rStyle w:val="64"/>
                <w:rFonts w:ascii="Cambria Math" w:hAnsi="Cambria Math"/>
                <w:i/>
                <w:iCs/>
                <w:color w:val="000000"/>
                <w:sz w:val="21"/>
                <w:szCs w:val="21"/>
              </w:rPr>
            </m:ctrlPr>
          </m:num>
          <m:den>
            <m:sSub>
              <m:sSubPr>
                <m:ctrlPr>
                  <w:rPr>
                    <w:rStyle w:val="64"/>
                    <w:rFonts w:hint="eastAsia" w:ascii="Cambria Math" w:hAnsi="Cambria Math"/>
                    <w:i/>
                    <w:iCs/>
                    <w:color w:val="000000"/>
                    <w:sz w:val="21"/>
                    <w:szCs w:val="21"/>
                  </w:rPr>
                </m:ctrlPr>
              </m:sSubPr>
              <m:e>
                <m:r>
                  <m:rPr/>
                  <w:rPr>
                    <w:rStyle w:val="64"/>
                    <w:rFonts w:hint="default" w:ascii="Cambria Math" w:hAnsi="Cambria Math"/>
                    <w:color w:val="000000"/>
                    <w:sz w:val="21"/>
                    <w:szCs w:val="21"/>
                    <w:lang w:val="en-US" w:eastAsia="zh-CN"/>
                  </w:rPr>
                  <m:t>V</m:t>
                </m:r>
                <m:ctrlPr>
                  <w:rPr>
                    <w:rStyle w:val="64"/>
                    <w:rFonts w:hint="eastAsia" w:ascii="Cambria Math" w:hAnsi="Cambria Math"/>
                    <w:i/>
                    <w:iCs/>
                    <w:color w:val="000000"/>
                    <w:sz w:val="21"/>
                    <w:szCs w:val="21"/>
                  </w:rPr>
                </m:ctrlPr>
              </m:e>
              <m:sub>
                <m:r>
                  <m:rPr/>
                  <w:rPr>
                    <w:rStyle w:val="64"/>
                    <w:rFonts w:hint="default" w:ascii="Cambria Math" w:hAnsi="Cambria Math"/>
                    <w:color w:val="000000"/>
                    <w:sz w:val="21"/>
                    <w:szCs w:val="21"/>
                    <w:lang w:val="en-US" w:eastAsia="zh-CN"/>
                  </w:rPr>
                  <m:t>2</m:t>
                </m:r>
                <m:ctrlPr>
                  <w:rPr>
                    <w:rStyle w:val="64"/>
                    <w:rFonts w:hint="eastAsia" w:ascii="Cambria Math" w:hAnsi="Cambria Math"/>
                    <w:i/>
                    <w:iCs/>
                    <w:color w:val="000000"/>
                    <w:sz w:val="21"/>
                    <w:szCs w:val="21"/>
                  </w:rPr>
                </m:ctrlPr>
              </m:sub>
            </m:sSub>
            <m:ctrlPr>
              <w:rPr>
                <w:rStyle w:val="64"/>
                <w:rFonts w:ascii="Cambria Math" w:hAnsi="Cambria Math"/>
                <w:i/>
                <w:iCs/>
                <w:color w:val="000000"/>
                <w:sz w:val="21"/>
                <w:szCs w:val="21"/>
              </w:rPr>
            </m:ctrlPr>
          </m:den>
        </m:f>
      </m:oMath>
      <w:r>
        <w:rPr>
          <w:rFonts w:hint="eastAsia" w:ascii="宋体" w:hAnsi="宋体" w:eastAsia="宋体" w:cs="宋体"/>
          <w:i/>
          <w:iCs/>
          <w:color w:val="000000"/>
          <w:kern w:val="0"/>
          <w:sz w:val="20"/>
          <w:szCs w:val="20"/>
          <w:lang w:val="en-US" w:eastAsia="zh-CN" w:bidi="ar"/>
        </w:rPr>
        <w:t>……………………………</w:t>
      </w:r>
      <w:r>
        <w:rPr>
          <w:rFonts w:hint="eastAsia" w:ascii="宋体" w:hAnsi="宋体" w:eastAsia="宋体" w:cs="宋体"/>
          <w:i w:val="0"/>
          <w:iCs w:val="0"/>
          <w:color w:val="000000"/>
          <w:kern w:val="0"/>
          <w:sz w:val="20"/>
          <w:szCs w:val="20"/>
          <w:lang w:val="en-US" w:eastAsia="zh-CN" w:bidi="ar"/>
        </w:rPr>
        <w:t>（</w:t>
      </w:r>
      <w:r>
        <w:rPr>
          <w:rFonts w:hint="eastAsia" w:ascii="宋体" w:hAnsi="宋体" w:cs="宋体"/>
          <w:i w:val="0"/>
          <w:iCs w:val="0"/>
          <w:color w:val="000000"/>
          <w:kern w:val="0"/>
          <w:sz w:val="20"/>
          <w:szCs w:val="20"/>
          <w:lang w:val="en-US" w:eastAsia="zh-CN" w:bidi="ar"/>
        </w:rPr>
        <w:t>B.2</w:t>
      </w:r>
      <w:r>
        <w:rPr>
          <w:rFonts w:hint="eastAsia" w:ascii="宋体" w:hAnsi="宋体" w:eastAsia="宋体" w:cs="宋体"/>
          <w:i w:val="0"/>
          <w:iCs w:val="0"/>
          <w:color w:val="000000"/>
          <w:kern w:val="0"/>
          <w:sz w:val="20"/>
          <w:szCs w:val="20"/>
          <w:lang w:val="en-US" w:eastAsia="zh-CN" w:bidi="ar"/>
        </w:rPr>
        <w:t>）</w:t>
      </w:r>
    </w:p>
    <w:p w14:paraId="2B73FEF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Style w:val="64"/>
          <w:rFonts w:hint="default" w:ascii="Times New Roman" w:hAnsi="Times New Roman" w:cs="Times New Roman"/>
          <w:color w:val="000000"/>
          <w:sz w:val="21"/>
          <w:szCs w:val="21"/>
        </w:rPr>
      </w:pPr>
      <w:r>
        <w:rPr>
          <w:rStyle w:val="64"/>
          <w:rFonts w:hint="default" w:ascii="Times New Roman" w:hAnsi="Times New Roman" w:cs="Times New Roman"/>
          <w:color w:val="000000"/>
          <w:sz w:val="21"/>
          <w:szCs w:val="21"/>
        </w:rPr>
        <w:t>式中：</w:t>
      </w:r>
    </w:p>
    <w:p w14:paraId="4F0F433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Style w:val="64"/>
          <w:rFonts w:hint="default" w:ascii="Times New Roman" w:hAnsi="Times New Roman" w:cs="Times New Roman"/>
          <w:color w:val="000000"/>
          <w:sz w:val="21"/>
          <w:szCs w:val="21"/>
        </w:rPr>
      </w:pPr>
      <w:r>
        <w:rPr>
          <w:rStyle w:val="64"/>
          <w:rFonts w:hint="default" w:ascii="Times New Roman" w:hAnsi="Times New Roman" w:cs="Times New Roman"/>
          <w:i/>
          <w:iCs/>
          <w:color w:val="000000"/>
          <w:sz w:val="21"/>
          <w:szCs w:val="21"/>
          <w:lang w:val="en-US" w:eastAsia="zh-CN"/>
        </w:rPr>
        <w:t>C</w:t>
      </w:r>
      <w:r>
        <w:rPr>
          <w:rStyle w:val="64"/>
          <w:rFonts w:hint="default" w:ascii="Times New Roman" w:hAnsi="Times New Roman" w:cs="Times New Roman"/>
          <w:i/>
          <w:iCs/>
          <w:color w:val="000000"/>
          <w:sz w:val="21"/>
          <w:szCs w:val="21"/>
          <w:vertAlign w:val="subscript"/>
          <w:lang w:val="en-US" w:eastAsia="zh-CN"/>
        </w:rPr>
        <w:t>1</w:t>
      </w:r>
      <w:r>
        <w:rPr>
          <w:rFonts w:hint="default" w:ascii="Times New Roman" w:hAnsi="Times New Roman" w:eastAsia="宋体" w:cs="Times New Roman"/>
          <w:color w:val="000000"/>
          <w:kern w:val="0"/>
          <w:sz w:val="21"/>
          <w:szCs w:val="21"/>
          <w:lang w:val="en-US" w:eastAsia="zh-CN" w:bidi="ar"/>
        </w:rPr>
        <w:t>——</w:t>
      </w:r>
      <w:r>
        <w:rPr>
          <w:rFonts w:hint="eastAsia" w:cs="Times New Roman"/>
          <w:kern w:val="0"/>
          <w:szCs w:val="21"/>
          <w:lang w:val="en-US" w:eastAsia="zh-CN"/>
        </w:rPr>
        <w:t>硫代硫酸钠</w:t>
      </w:r>
      <w:r>
        <w:rPr>
          <w:rStyle w:val="64"/>
          <w:rFonts w:hint="default" w:ascii="Times New Roman" w:hAnsi="Times New Roman" w:cs="Times New Roman"/>
          <w:color w:val="000000"/>
          <w:sz w:val="21"/>
          <w:szCs w:val="21"/>
        </w:rPr>
        <w:t>标准滴定溶液</w:t>
      </w:r>
      <w:r>
        <w:rPr>
          <w:rStyle w:val="64"/>
          <w:rFonts w:hint="default" w:ascii="Times New Roman" w:hAnsi="Times New Roman" w:cs="Times New Roman"/>
          <w:color w:val="000000"/>
          <w:sz w:val="21"/>
          <w:szCs w:val="21"/>
          <w:lang w:eastAsia="zh-CN"/>
        </w:rPr>
        <w:t>的</w:t>
      </w:r>
      <w:r>
        <w:rPr>
          <w:rStyle w:val="64"/>
          <w:rFonts w:hint="default" w:ascii="Times New Roman" w:hAnsi="Times New Roman" w:cs="Times New Roman"/>
          <w:color w:val="000000"/>
          <w:sz w:val="21"/>
          <w:szCs w:val="21"/>
          <w:lang w:val="en-US" w:eastAsia="zh-CN"/>
        </w:rPr>
        <w:t>浓度</w:t>
      </w:r>
      <w:r>
        <w:rPr>
          <w:rStyle w:val="64"/>
          <w:rFonts w:hint="default" w:ascii="Times New Roman" w:hAnsi="Times New Roman" w:cs="Times New Roman"/>
          <w:color w:val="000000"/>
          <w:sz w:val="21"/>
          <w:szCs w:val="21"/>
        </w:rPr>
        <w:t>，</w:t>
      </w:r>
      <w:r>
        <w:rPr>
          <w:rStyle w:val="64"/>
          <w:rFonts w:hint="default" w:ascii="Times New Roman" w:hAnsi="Times New Roman" w:cs="Times New Roman"/>
          <w:color w:val="000000"/>
          <w:sz w:val="21"/>
          <w:szCs w:val="21"/>
          <w:highlight w:val="none"/>
          <w:lang w:val="en-US" w:eastAsia="zh-CN"/>
        </w:rPr>
        <w:t>单位mol/L。</w:t>
      </w:r>
    </w:p>
    <w:p w14:paraId="225683C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Style w:val="64"/>
          <w:rFonts w:hint="default" w:ascii="Times New Roman" w:hAnsi="Times New Roman" w:cs="Times New Roman"/>
          <w:color w:val="000000"/>
          <w:sz w:val="21"/>
          <w:szCs w:val="21"/>
        </w:rPr>
      </w:pPr>
      <w:r>
        <w:rPr>
          <w:rStyle w:val="64"/>
          <w:rFonts w:hint="default" w:ascii="Times New Roman" w:hAnsi="Times New Roman" w:cs="Times New Roman"/>
          <w:i/>
          <w:iCs/>
          <w:color w:val="000000"/>
          <w:sz w:val="21"/>
          <w:szCs w:val="21"/>
        </w:rPr>
        <w:t>V</w:t>
      </w:r>
      <w:r>
        <w:rPr>
          <w:rStyle w:val="64"/>
          <w:rFonts w:hint="default" w:ascii="Times New Roman" w:hAnsi="Times New Roman" w:cs="Times New Roman"/>
          <w:i/>
          <w:iCs/>
          <w:color w:val="000000"/>
          <w:sz w:val="21"/>
          <w:szCs w:val="21"/>
          <w:vertAlign w:val="subscript"/>
        </w:rPr>
        <w:t>1</w:t>
      </w:r>
      <w:r>
        <w:rPr>
          <w:rFonts w:hint="default" w:ascii="Times New Roman" w:hAnsi="Times New Roman" w:eastAsia="宋体" w:cs="Times New Roman"/>
          <w:color w:val="000000"/>
          <w:kern w:val="0"/>
          <w:sz w:val="21"/>
          <w:szCs w:val="21"/>
          <w:lang w:val="en-US" w:eastAsia="zh-CN" w:bidi="ar"/>
        </w:rPr>
        <w:t>——</w:t>
      </w:r>
      <w:r>
        <w:rPr>
          <w:rFonts w:hint="eastAsia" w:cs="Times New Roman"/>
          <w:kern w:val="0"/>
          <w:szCs w:val="21"/>
          <w:lang w:val="en-US" w:eastAsia="zh-CN"/>
        </w:rPr>
        <w:t>滴定试料溶液所消耗</w:t>
      </w:r>
      <w:r>
        <w:rPr>
          <w:rFonts w:hint="eastAsia" w:cs="Times New Roman"/>
          <w:i w:val="0"/>
          <w:iCs w:val="0"/>
          <w:kern w:val="0"/>
          <w:sz w:val="21"/>
          <w:szCs w:val="21"/>
          <w:vertAlign w:val="baseline"/>
          <w:lang w:val="en-US" w:eastAsia="zh-CN"/>
        </w:rPr>
        <w:t>硫代硫酸钠</w:t>
      </w:r>
      <w:r>
        <w:rPr>
          <w:rStyle w:val="64"/>
          <w:rFonts w:hint="default" w:ascii="Times New Roman" w:hAnsi="Times New Roman" w:cs="Times New Roman"/>
          <w:color w:val="000000"/>
          <w:sz w:val="21"/>
          <w:szCs w:val="21"/>
        </w:rPr>
        <w:t>标准滴</w:t>
      </w:r>
      <w:r>
        <w:rPr>
          <w:rStyle w:val="64"/>
          <w:rFonts w:hint="default" w:ascii="Times New Roman" w:hAnsi="Times New Roman" w:cs="Times New Roman"/>
          <w:color w:val="000000"/>
          <w:sz w:val="21"/>
          <w:szCs w:val="21"/>
          <w:lang w:val="en-US" w:eastAsia="zh-CN"/>
        </w:rPr>
        <w:t>溶液</w:t>
      </w:r>
      <w:r>
        <w:rPr>
          <w:rStyle w:val="64"/>
          <w:rFonts w:hint="default" w:ascii="Times New Roman" w:hAnsi="Times New Roman" w:cs="Times New Roman"/>
          <w:color w:val="000000"/>
          <w:sz w:val="21"/>
          <w:szCs w:val="21"/>
        </w:rPr>
        <w:t>的体积</w:t>
      </w:r>
      <w:r>
        <w:rPr>
          <w:rStyle w:val="64"/>
          <w:rFonts w:hint="default" w:ascii="Times New Roman" w:hAnsi="Times New Roman" w:cs="Times New Roman"/>
          <w:color w:val="000000"/>
          <w:sz w:val="21"/>
          <w:szCs w:val="21"/>
          <w:lang w:eastAsia="zh-CN"/>
        </w:rPr>
        <w:t>，</w:t>
      </w:r>
      <w:r>
        <w:rPr>
          <w:rStyle w:val="64"/>
          <w:rFonts w:hint="default" w:ascii="Times New Roman" w:hAnsi="Times New Roman" w:cs="Times New Roman"/>
          <w:color w:val="000000"/>
          <w:sz w:val="21"/>
          <w:szCs w:val="21"/>
          <w:lang w:val="en-US" w:eastAsia="zh-CN"/>
        </w:rPr>
        <w:t>单位mL</w:t>
      </w:r>
      <w:r>
        <w:rPr>
          <w:rStyle w:val="64"/>
          <w:rFonts w:hint="default" w:ascii="Times New Roman" w:hAnsi="Times New Roman" w:cs="Times New Roman"/>
          <w:color w:val="000000"/>
          <w:sz w:val="21"/>
          <w:szCs w:val="21"/>
        </w:rPr>
        <w:t>。</w:t>
      </w:r>
    </w:p>
    <w:p w14:paraId="5BAFD64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Style w:val="64"/>
          <w:rFonts w:hint="default" w:ascii="Times New Roman" w:hAnsi="Times New Roman" w:cs="Times New Roman"/>
          <w:color w:val="000000"/>
          <w:sz w:val="21"/>
          <w:szCs w:val="21"/>
          <w:highlight w:val="none"/>
        </w:rPr>
      </w:pPr>
      <w:r>
        <w:rPr>
          <w:rStyle w:val="64"/>
          <w:rFonts w:hint="default" w:ascii="Times New Roman" w:hAnsi="Times New Roman" w:cs="Times New Roman"/>
          <w:i/>
          <w:iCs/>
          <w:color w:val="000000"/>
          <w:sz w:val="21"/>
          <w:szCs w:val="21"/>
          <w:highlight w:val="none"/>
        </w:rPr>
        <w:t>V</w:t>
      </w:r>
      <w:r>
        <w:rPr>
          <w:rStyle w:val="64"/>
          <w:rFonts w:hint="default" w:ascii="Times New Roman" w:hAnsi="Times New Roman" w:cs="Times New Roman"/>
          <w:i/>
          <w:iCs/>
          <w:color w:val="000000"/>
          <w:sz w:val="21"/>
          <w:szCs w:val="21"/>
          <w:highlight w:val="none"/>
          <w:vertAlign w:val="subscript"/>
        </w:rPr>
        <w:t>2</w:t>
      </w:r>
      <w:r>
        <w:rPr>
          <w:rFonts w:hint="default" w:ascii="Times New Roman" w:hAnsi="Times New Roman" w:eastAsia="宋体" w:cs="Times New Roman"/>
          <w:color w:val="000000"/>
          <w:kern w:val="0"/>
          <w:sz w:val="21"/>
          <w:szCs w:val="21"/>
          <w:lang w:val="en-US" w:eastAsia="zh-CN" w:bidi="ar"/>
        </w:rPr>
        <w:t>——</w:t>
      </w:r>
      <w:r>
        <w:rPr>
          <w:rStyle w:val="64"/>
          <w:rFonts w:hint="default" w:ascii="Times New Roman" w:hAnsi="Times New Roman" w:cs="Times New Roman"/>
          <w:color w:val="000000"/>
          <w:sz w:val="21"/>
          <w:szCs w:val="21"/>
          <w:highlight w:val="none"/>
        </w:rPr>
        <w:t>所取待测</w:t>
      </w:r>
      <w:r>
        <w:rPr>
          <w:rFonts w:hint="default" w:ascii="Times New Roman" w:hAnsi="Times New Roman" w:cs="Times New Roman"/>
          <w:sz w:val="21"/>
          <w:szCs w:val="21"/>
          <w:highlight w:val="none"/>
          <w:lang w:val="en-US" w:eastAsia="zh-CN"/>
        </w:rPr>
        <w:t>含铜溶液</w:t>
      </w:r>
      <w:r>
        <w:rPr>
          <w:rStyle w:val="64"/>
          <w:rFonts w:hint="default" w:ascii="Times New Roman" w:hAnsi="Times New Roman" w:cs="Times New Roman"/>
          <w:color w:val="000000"/>
          <w:sz w:val="21"/>
          <w:szCs w:val="21"/>
          <w:highlight w:val="none"/>
        </w:rPr>
        <w:t>体积</w:t>
      </w:r>
      <w:r>
        <w:rPr>
          <w:rStyle w:val="64"/>
          <w:rFonts w:hint="default" w:ascii="Times New Roman" w:hAnsi="Times New Roman" w:cs="Times New Roman"/>
          <w:color w:val="000000"/>
          <w:sz w:val="21"/>
          <w:szCs w:val="21"/>
          <w:highlight w:val="none"/>
          <w:lang w:eastAsia="zh-CN"/>
        </w:rPr>
        <w:t>，单位mL</w:t>
      </w:r>
      <w:r>
        <w:rPr>
          <w:rStyle w:val="64"/>
          <w:rFonts w:hint="default" w:ascii="Times New Roman" w:hAnsi="Times New Roman" w:cs="Times New Roman"/>
          <w:color w:val="000000"/>
          <w:sz w:val="21"/>
          <w:szCs w:val="21"/>
          <w:highlight w:val="none"/>
        </w:rPr>
        <w:t>。</w:t>
      </w:r>
    </w:p>
    <w:p w14:paraId="1BB3024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Style w:val="64"/>
          <w:rFonts w:hint="default" w:ascii="Times New Roman" w:hAnsi="Times New Roman" w:cs="Times New Roman"/>
          <w:color w:val="000000"/>
          <w:sz w:val="21"/>
          <w:szCs w:val="21"/>
          <w:highlight w:val="none"/>
        </w:rPr>
      </w:pPr>
      <w:r>
        <w:rPr>
          <w:rStyle w:val="64"/>
          <w:rFonts w:hint="default" w:ascii="Times New Roman" w:hAnsi="Times New Roman" w:cs="Times New Roman"/>
          <w:i/>
          <w:iCs/>
          <w:color w:val="000000"/>
          <w:sz w:val="21"/>
          <w:szCs w:val="21"/>
          <w:highlight w:val="none"/>
        </w:rPr>
        <w:t>M</w:t>
      </w:r>
      <w:r>
        <w:rPr>
          <w:rStyle w:val="64"/>
          <w:rFonts w:hint="default" w:ascii="Times New Roman" w:hAnsi="Times New Roman" w:cs="Times New Roman"/>
          <w:i/>
          <w:iCs/>
          <w:color w:val="000000"/>
          <w:sz w:val="21"/>
          <w:szCs w:val="21"/>
          <w:highlight w:val="none"/>
          <w:vertAlign w:val="subscript"/>
          <w:lang w:val="en-US" w:eastAsia="zh-CN"/>
        </w:rPr>
        <w:t>2</w:t>
      </w:r>
      <w:r>
        <w:rPr>
          <w:rFonts w:hint="default" w:ascii="Times New Roman" w:hAnsi="Times New Roman" w:eastAsia="宋体" w:cs="Times New Roman"/>
          <w:color w:val="000000"/>
          <w:kern w:val="0"/>
          <w:sz w:val="21"/>
          <w:szCs w:val="21"/>
          <w:lang w:val="en-US" w:eastAsia="zh-CN" w:bidi="ar"/>
        </w:rPr>
        <w:t>——</w:t>
      </w:r>
      <w:r>
        <w:rPr>
          <w:rStyle w:val="64"/>
          <w:rFonts w:hint="default" w:ascii="Times New Roman" w:hAnsi="Times New Roman" w:cs="Times New Roman"/>
          <w:color w:val="000000"/>
          <w:sz w:val="21"/>
          <w:szCs w:val="21"/>
          <w:highlight w:val="none"/>
        </w:rPr>
        <w:t>铜</w:t>
      </w:r>
      <w:r>
        <w:rPr>
          <w:rStyle w:val="64"/>
          <w:rFonts w:hint="default" w:ascii="Times New Roman" w:hAnsi="Times New Roman" w:cs="Times New Roman"/>
          <w:color w:val="000000"/>
          <w:sz w:val="21"/>
          <w:szCs w:val="21"/>
          <w:highlight w:val="none"/>
          <w:lang w:eastAsia="zh-CN"/>
        </w:rPr>
        <w:t>的</w:t>
      </w:r>
      <w:r>
        <w:rPr>
          <w:rStyle w:val="64"/>
          <w:rFonts w:hint="default" w:ascii="Times New Roman" w:hAnsi="Times New Roman" w:cs="Times New Roman"/>
          <w:color w:val="000000"/>
          <w:sz w:val="21"/>
          <w:szCs w:val="21"/>
          <w:highlight w:val="none"/>
          <w:lang w:val="en-US" w:eastAsia="zh-CN"/>
        </w:rPr>
        <w:t>摩尔质量，单位为克每摩尔（g/mol），[M=63.546]</w:t>
      </w:r>
      <w:r>
        <w:rPr>
          <w:rStyle w:val="64"/>
          <w:rFonts w:hint="default" w:ascii="Times New Roman" w:hAnsi="Times New Roman" w:cs="Times New Roman"/>
          <w:color w:val="000000"/>
          <w:sz w:val="21"/>
          <w:szCs w:val="21"/>
          <w:highlight w:val="none"/>
        </w:rPr>
        <w:t>。</w:t>
      </w:r>
    </w:p>
    <w:p w14:paraId="461AEF3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Style w:val="64"/>
          <w:rFonts w:hint="default" w:ascii="Times New Roman" w:hAnsi="Times New Roman" w:eastAsia="宋体" w:cs="Times New Roman"/>
          <w:color w:val="000000"/>
          <w:sz w:val="21"/>
          <w:szCs w:val="21"/>
          <w:highlight w:val="none"/>
          <w:lang w:val="en-US" w:eastAsia="zh-CN"/>
        </w:rPr>
      </w:pPr>
      <w:r>
        <w:rPr>
          <w:rStyle w:val="64"/>
          <w:rFonts w:hint="default" w:ascii="Times New Roman" w:hAnsi="Times New Roman" w:cs="Times New Roman"/>
          <w:i/>
          <w:iCs/>
          <w:color w:val="000000"/>
          <w:sz w:val="21"/>
          <w:szCs w:val="21"/>
          <w:highlight w:val="none"/>
        </w:rPr>
        <w:t>2</w:t>
      </w:r>
      <w:r>
        <w:rPr>
          <w:rFonts w:hint="default" w:ascii="Times New Roman" w:hAnsi="Times New Roman" w:eastAsia="宋体" w:cs="Times New Roman"/>
          <w:color w:val="000000"/>
          <w:kern w:val="0"/>
          <w:sz w:val="21"/>
          <w:szCs w:val="21"/>
          <w:lang w:val="en-US" w:eastAsia="zh-CN" w:bidi="ar"/>
        </w:rPr>
        <w:t>——</w:t>
      </w:r>
      <w:r>
        <w:rPr>
          <w:rStyle w:val="64"/>
          <w:rFonts w:hint="default" w:ascii="Times New Roman" w:hAnsi="Times New Roman" w:cs="Times New Roman"/>
          <w:color w:val="000000"/>
          <w:sz w:val="21"/>
          <w:szCs w:val="21"/>
          <w:highlight w:val="none"/>
        </w:rPr>
        <w:t>代表稀释倍数</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所有待测含铜溶液均为合并两次反萃液后的混合液，相当于稀释了两倍</w:t>
      </w:r>
    </w:p>
    <w:p w14:paraId="3945C09B">
      <w:pPr>
        <w:widowControl/>
        <w:jc w:val="left"/>
        <w:rPr>
          <w:rFonts w:cs="宋体"/>
          <w:sz w:val="24"/>
          <w:szCs w:val="24"/>
        </w:rPr>
      </w:pPr>
      <w:r>
        <w:rPr>
          <w:rFonts w:cs="宋体"/>
          <w:sz w:val="24"/>
          <w:szCs w:val="24"/>
        </w:rPr>
        <w:br w:type="page"/>
      </w:r>
    </w:p>
    <w:p w14:paraId="53C1DC20">
      <w:pPr>
        <w:autoSpaceDE w:val="0"/>
        <w:autoSpaceDN w:val="0"/>
        <w:adjustRightInd w:val="0"/>
        <w:spacing w:line="360" w:lineRule="exact"/>
        <w:jc w:val="center"/>
        <w:rPr>
          <w:rFonts w:hint="eastAsia" w:ascii="黑体" w:hAnsi="黑体" w:eastAsia="黑体" w:cs="黑体"/>
          <w:szCs w:val="21"/>
          <w:lang w:eastAsia="zh-CN"/>
        </w:rPr>
      </w:pPr>
      <w:r>
        <w:rPr>
          <w:rFonts w:hint="eastAsia" w:ascii="黑体" w:hAnsi="黑体" w:eastAsia="黑体" w:cs="黑体"/>
          <w:szCs w:val="21"/>
        </w:rPr>
        <w:t>附录</w:t>
      </w:r>
      <w:r>
        <w:rPr>
          <w:rFonts w:hint="eastAsia" w:ascii="黑体" w:hAnsi="黑体" w:eastAsia="黑体" w:cs="黑体"/>
          <w:szCs w:val="21"/>
          <w:lang w:val="en-US" w:eastAsia="zh-CN"/>
        </w:rPr>
        <w:t>C</w:t>
      </w:r>
    </w:p>
    <w:p w14:paraId="5406210B">
      <w:pPr>
        <w:autoSpaceDE w:val="0"/>
        <w:autoSpaceDN w:val="0"/>
        <w:adjustRightInd w:val="0"/>
        <w:spacing w:line="360" w:lineRule="exact"/>
        <w:jc w:val="center"/>
        <w:rPr>
          <w:rFonts w:hint="eastAsia" w:ascii="黑体" w:hAnsi="黑体" w:eastAsia="黑体" w:cs="黑体"/>
          <w:szCs w:val="21"/>
        </w:rPr>
      </w:pPr>
      <w:r>
        <w:rPr>
          <w:rFonts w:hint="eastAsia" w:ascii="黑体" w:hAnsi="黑体" w:eastAsia="黑体" w:cs="黑体"/>
          <w:szCs w:val="21"/>
        </w:rPr>
        <w:t>(</w:t>
      </w:r>
      <w:r>
        <w:rPr>
          <w:rFonts w:hint="eastAsia" w:ascii="黑体" w:hAnsi="黑体" w:eastAsia="黑体" w:cs="黑体"/>
          <w:szCs w:val="21"/>
          <w:lang w:val="en-US" w:eastAsia="zh-CN"/>
        </w:rPr>
        <w:t>资料</w:t>
      </w:r>
      <w:r>
        <w:rPr>
          <w:rFonts w:hint="eastAsia" w:ascii="黑体" w:hAnsi="黑体" w:eastAsia="黑体" w:cs="黑体"/>
          <w:szCs w:val="21"/>
        </w:rPr>
        <w:t>性附录)</w:t>
      </w:r>
    </w:p>
    <w:p w14:paraId="0A5BEB80">
      <w:pPr>
        <w:autoSpaceDE w:val="0"/>
        <w:autoSpaceDN w:val="0"/>
        <w:adjustRightInd w:val="0"/>
        <w:spacing w:line="360" w:lineRule="exact"/>
        <w:jc w:val="center"/>
        <w:rPr>
          <w:rFonts w:hint="eastAsia" w:ascii="黑体" w:hAnsi="黑体" w:eastAsia="黑体" w:cs="黑体"/>
          <w:szCs w:val="21"/>
        </w:rPr>
      </w:pPr>
      <w:r>
        <w:rPr>
          <w:rFonts w:hint="eastAsia" w:ascii="黑体" w:hAnsi="黑体" w:eastAsia="黑体" w:cs="黑体"/>
          <w:szCs w:val="21"/>
          <w:lang w:val="en-US" w:eastAsia="zh-CN"/>
        </w:rPr>
        <w:t>液体中铁离子</w:t>
      </w:r>
      <w:r>
        <w:rPr>
          <w:rFonts w:hint="eastAsia" w:ascii="黑体" w:hAnsi="黑体" w:eastAsia="黑体" w:cs="黑体"/>
          <w:szCs w:val="21"/>
        </w:rPr>
        <w:t>的测定</w:t>
      </w:r>
    </w:p>
    <w:p w14:paraId="5A278880">
      <w:pPr>
        <w:pStyle w:val="68"/>
        <w:rPr>
          <w:rFonts w:ascii="黑体" w:eastAsia="黑体"/>
          <w:kern w:val="0"/>
          <w:szCs w:val="21"/>
        </w:rPr>
      </w:pPr>
      <w:r>
        <w:rPr>
          <w:rFonts w:hint="eastAsia"/>
          <w:lang w:val="en-US" w:eastAsia="zh-CN"/>
        </w:rPr>
        <w:t>C.1 方法提要</w:t>
      </w:r>
      <w:r>
        <w:rPr>
          <w:rFonts w:hint="eastAsia" w:ascii="黑体" w:eastAsia="黑体" w:cs="Times New Roman"/>
          <w:kern w:val="21"/>
          <w:szCs w:val="20"/>
          <w:lang w:val="en-US" w:eastAsia="zh-CN"/>
        </w:rPr>
        <w:tab/>
      </w:r>
    </w:p>
    <w:p w14:paraId="55A64823">
      <w:pPr>
        <w:keepNext w:val="0"/>
        <w:keepLines w:val="0"/>
        <w:pageBreakBefore w:val="0"/>
        <w:widowControl w:val="0"/>
        <w:kinsoku/>
        <w:wordWrap/>
        <w:overflowPunct/>
        <w:topLinePunct w:val="0"/>
        <w:autoSpaceDE w:val="0"/>
        <w:autoSpaceDN w:val="0"/>
        <w:bidi w:val="0"/>
        <w:adjustRightInd/>
        <w:snapToGrid w:val="0"/>
        <w:spacing w:line="360" w:lineRule="exact"/>
        <w:ind w:firstLine="420" w:firstLineChars="200"/>
        <w:textAlignment w:val="auto"/>
        <w:rPr>
          <w:rFonts w:hint="default" w:ascii="宋体" w:hAnsi="宋体"/>
          <w:szCs w:val="21"/>
          <w:lang w:val="en-US"/>
        </w:rPr>
      </w:pPr>
      <w:r>
        <w:rPr>
          <w:rFonts w:hint="eastAsia" w:ascii="宋体" w:hAnsi="宋体"/>
          <w:szCs w:val="21"/>
          <w:lang w:val="en-US" w:eastAsia="zh-CN"/>
        </w:rPr>
        <w:t>将样品或消解处理过的样品直接吸入火焰原子吸收或电感耦合等离子体发射光谱仪中,根据吸光度或发射强度与待测样品中金属浓度成正比。</w:t>
      </w:r>
    </w:p>
    <w:p w14:paraId="1FEE9036">
      <w:pPr>
        <w:pStyle w:val="68"/>
        <w:rPr>
          <w:rFonts w:hint="eastAsia" w:ascii="黑体" w:eastAsia="黑体" w:cs="Times New Roman"/>
          <w:kern w:val="21"/>
          <w:szCs w:val="20"/>
          <w:lang w:val="en-US" w:eastAsia="zh-CN"/>
        </w:rPr>
      </w:pPr>
      <w:r>
        <w:rPr>
          <w:rFonts w:hint="eastAsia" w:ascii="黑体" w:eastAsia="黑体" w:cs="Times New Roman"/>
          <w:kern w:val="21"/>
          <w:szCs w:val="20"/>
          <w:lang w:val="en-US" w:eastAsia="zh-CN"/>
        </w:rPr>
        <w:t>C.</w:t>
      </w:r>
      <w:r>
        <w:rPr>
          <w:rFonts w:hint="default" w:ascii="黑体" w:eastAsia="黑体" w:cs="Times New Roman"/>
          <w:kern w:val="21"/>
          <w:szCs w:val="20"/>
          <w:lang w:val="en-US" w:eastAsia="zh-CN"/>
        </w:rPr>
        <w:t>2</w:t>
      </w:r>
      <w:r>
        <w:rPr>
          <w:rFonts w:hint="eastAsia" w:ascii="黑体" w:eastAsia="黑体" w:cs="Times New Roman"/>
          <w:kern w:val="21"/>
          <w:szCs w:val="20"/>
          <w:lang w:val="en-US" w:eastAsia="zh-CN"/>
        </w:rPr>
        <w:t xml:space="preserve"> 试剂</w:t>
      </w:r>
    </w:p>
    <w:p w14:paraId="471090EC">
      <w:pPr>
        <w:keepNext w:val="0"/>
        <w:keepLines w:val="0"/>
        <w:pageBreakBefore w:val="0"/>
        <w:widowControl w:val="0"/>
        <w:kinsoku/>
        <w:wordWrap/>
        <w:overflowPunct/>
        <w:topLinePunct w:val="0"/>
        <w:autoSpaceDE w:val="0"/>
        <w:autoSpaceDN w:val="0"/>
        <w:bidi w:val="0"/>
        <w:adjustRightInd/>
        <w:snapToGrid w:val="0"/>
        <w:spacing w:line="360" w:lineRule="exact"/>
        <w:ind w:firstLine="420" w:firstLineChars="200"/>
        <w:textAlignment w:val="auto"/>
        <w:rPr>
          <w:rFonts w:hint="eastAsia" w:ascii="宋体" w:hAnsi="宋体"/>
          <w:szCs w:val="21"/>
          <w:lang w:val="en-US" w:eastAsia="zh-CN"/>
        </w:rPr>
      </w:pPr>
      <w:r>
        <w:rPr>
          <w:rFonts w:hint="eastAsia" w:ascii="宋体" w:hAnsi="宋体"/>
          <w:szCs w:val="21"/>
          <w:lang w:val="en-US" w:eastAsia="zh-CN"/>
        </w:rPr>
        <w:t>同GB/T 11911-1989第3章，其中含锰试剂无需准备。</w:t>
      </w:r>
    </w:p>
    <w:p w14:paraId="3703355D">
      <w:pPr>
        <w:pStyle w:val="68"/>
        <w:rPr>
          <w:rFonts w:hint="default" w:ascii="黑体" w:eastAsia="黑体" w:cs="Times New Roman"/>
          <w:kern w:val="21"/>
          <w:szCs w:val="20"/>
          <w:lang w:val="en-US" w:eastAsia="zh-CN"/>
        </w:rPr>
      </w:pPr>
      <w:r>
        <w:rPr>
          <w:rFonts w:hint="eastAsia" w:ascii="黑体" w:eastAsia="黑体" w:cs="Times New Roman"/>
          <w:kern w:val="21"/>
          <w:szCs w:val="20"/>
          <w:lang w:val="en-US" w:eastAsia="zh-CN"/>
        </w:rPr>
        <w:t>C.</w:t>
      </w:r>
      <w:r>
        <w:rPr>
          <w:rFonts w:hint="default" w:ascii="黑体" w:eastAsia="黑体" w:cs="Times New Roman"/>
          <w:kern w:val="21"/>
          <w:szCs w:val="20"/>
          <w:lang w:val="en-US" w:eastAsia="zh-CN"/>
        </w:rPr>
        <w:t>3</w:t>
      </w:r>
      <w:r>
        <w:rPr>
          <w:rFonts w:hint="eastAsia" w:ascii="黑体" w:eastAsia="黑体" w:cs="Times New Roman"/>
          <w:kern w:val="21"/>
          <w:szCs w:val="20"/>
          <w:lang w:val="en-US" w:eastAsia="zh-CN"/>
        </w:rPr>
        <w:t xml:space="preserve"> 仪器</w:t>
      </w:r>
    </w:p>
    <w:p w14:paraId="1935FF4F">
      <w:pPr>
        <w:keepNext w:val="0"/>
        <w:keepLines w:val="0"/>
        <w:pageBreakBefore w:val="0"/>
        <w:widowControl w:val="0"/>
        <w:kinsoku/>
        <w:wordWrap/>
        <w:overflowPunct/>
        <w:topLinePunct w:val="0"/>
        <w:autoSpaceDE w:val="0"/>
        <w:autoSpaceDN w:val="0"/>
        <w:bidi w:val="0"/>
        <w:adjustRightInd/>
        <w:snapToGrid w:val="0"/>
        <w:spacing w:line="360" w:lineRule="exact"/>
        <w:ind w:firstLine="420" w:firstLineChars="200"/>
        <w:textAlignment w:val="auto"/>
        <w:rPr>
          <w:rFonts w:hint="eastAsia" w:ascii="宋体" w:hAnsi="宋体"/>
          <w:szCs w:val="21"/>
          <w:lang w:val="en-US" w:eastAsia="zh-CN"/>
        </w:rPr>
      </w:pPr>
      <w:r>
        <w:rPr>
          <w:rFonts w:hint="eastAsia" w:ascii="宋体" w:hAnsi="宋体"/>
          <w:szCs w:val="21"/>
          <w:lang w:val="en-US" w:eastAsia="zh-CN"/>
        </w:rPr>
        <w:t>火焰原子吸收光谱仪</w:t>
      </w:r>
    </w:p>
    <w:p w14:paraId="4DD21646">
      <w:pPr>
        <w:pStyle w:val="68"/>
        <w:rPr>
          <w:rFonts w:hint="default" w:ascii="黑体" w:eastAsia="黑体" w:cs="Times New Roman"/>
          <w:kern w:val="21"/>
          <w:szCs w:val="20"/>
          <w:lang w:val="en-US" w:eastAsia="zh-CN"/>
        </w:rPr>
      </w:pPr>
      <w:r>
        <w:rPr>
          <w:rFonts w:hint="eastAsia" w:ascii="黑体" w:eastAsia="黑体" w:cs="Times New Roman"/>
          <w:kern w:val="21"/>
          <w:szCs w:val="20"/>
          <w:lang w:val="en-US" w:eastAsia="zh-CN"/>
        </w:rPr>
        <w:t>C.</w:t>
      </w:r>
      <w:r>
        <w:rPr>
          <w:rFonts w:hint="default" w:ascii="黑体" w:eastAsia="黑体" w:cs="Times New Roman"/>
          <w:kern w:val="21"/>
          <w:szCs w:val="20"/>
          <w:lang w:val="en-US" w:eastAsia="zh-CN"/>
        </w:rPr>
        <w:t>4</w:t>
      </w:r>
      <w:r>
        <w:rPr>
          <w:rFonts w:hint="eastAsia" w:ascii="黑体" w:eastAsia="黑体" w:cs="Times New Roman"/>
          <w:kern w:val="21"/>
          <w:szCs w:val="20"/>
          <w:lang w:val="en-US" w:eastAsia="zh-CN"/>
        </w:rPr>
        <w:t xml:space="preserve"> 分析步骤</w:t>
      </w:r>
    </w:p>
    <w:p w14:paraId="74FFE945">
      <w:pPr>
        <w:keepNext w:val="0"/>
        <w:keepLines w:val="0"/>
        <w:pageBreakBefore w:val="0"/>
        <w:widowControl w:val="0"/>
        <w:kinsoku/>
        <w:wordWrap/>
        <w:overflowPunct/>
        <w:topLinePunct w:val="0"/>
        <w:autoSpaceDE w:val="0"/>
        <w:autoSpaceDN w:val="0"/>
        <w:bidi w:val="0"/>
        <w:adjustRightInd/>
        <w:snapToGrid w:val="0"/>
        <w:spacing w:line="360" w:lineRule="exact"/>
        <w:ind w:firstLine="0" w:firstLineChars="0"/>
        <w:textAlignment w:val="auto"/>
        <w:rPr>
          <w:rFonts w:hint="eastAsia" w:ascii="宋体" w:hAnsi="宋体"/>
          <w:szCs w:val="21"/>
          <w:lang w:val="en-US" w:eastAsia="zh-CN"/>
        </w:rPr>
      </w:pPr>
      <w:r>
        <w:rPr>
          <w:rFonts w:hint="eastAsia" w:ascii="黑体" w:hAnsi="黑体" w:eastAsia="黑体" w:cs="Times New Roman"/>
          <w:bCs/>
          <w:szCs w:val="21"/>
          <w:lang w:val="en-US" w:eastAsia="zh-CN"/>
        </w:rPr>
        <w:t>C.4.1</w:t>
      </w:r>
      <w:r>
        <w:rPr>
          <w:rFonts w:hint="eastAsia" w:ascii="宋体" w:hAnsi="宋体"/>
          <w:szCs w:val="21"/>
          <w:lang w:val="en-US" w:eastAsia="zh-CN"/>
        </w:rPr>
        <w:t xml:space="preserve"> 以标准空白反萃液（A.2.10）代替试样做空白试验。采用相同的步骤，且与采样和测定所用试剂用量相同。在测定样品的同时，测定空白。</w:t>
      </w:r>
    </w:p>
    <w:p w14:paraId="40024DF6">
      <w:pPr>
        <w:keepNext w:val="0"/>
        <w:keepLines w:val="0"/>
        <w:pageBreakBefore w:val="0"/>
        <w:widowControl w:val="0"/>
        <w:kinsoku/>
        <w:wordWrap/>
        <w:overflowPunct/>
        <w:topLinePunct w:val="0"/>
        <w:autoSpaceDE w:val="0"/>
        <w:autoSpaceDN w:val="0"/>
        <w:bidi w:val="0"/>
        <w:adjustRightInd/>
        <w:snapToGrid w:val="0"/>
        <w:spacing w:line="360" w:lineRule="exact"/>
        <w:ind w:firstLine="0" w:firstLineChars="0"/>
        <w:textAlignment w:val="auto"/>
        <w:rPr>
          <w:rFonts w:hint="default" w:ascii="宋体" w:hAnsi="宋体"/>
          <w:szCs w:val="21"/>
          <w:lang w:val="en-US" w:eastAsia="zh-CN"/>
        </w:rPr>
      </w:pPr>
      <w:r>
        <w:rPr>
          <w:rFonts w:hint="eastAsia" w:ascii="黑体" w:hAnsi="黑体" w:eastAsia="黑体" w:cs="Times New Roman"/>
          <w:bCs/>
          <w:szCs w:val="21"/>
          <w:lang w:val="en-US" w:eastAsia="zh-CN"/>
        </w:rPr>
        <w:t>C.4.2</w:t>
      </w:r>
      <w:r>
        <w:rPr>
          <w:rFonts w:hint="eastAsia" w:ascii="宋体" w:hAnsi="宋体"/>
          <w:szCs w:val="21"/>
          <w:lang w:val="en-US" w:eastAsia="zh-CN"/>
        </w:rPr>
        <w:t xml:space="preserve"> 以铁标准溶液以盐酸（1+99）稀释至标线，至少应配置五个标准溶液，且待测元素的浓度应落在标准系列范围内。用盐酸（1+99）调零后，在选定条件下（248.3 nm）测量其吸光度，绘制校准曲线。</w:t>
      </w:r>
    </w:p>
    <w:p w14:paraId="39B39F56">
      <w:pPr>
        <w:keepNext w:val="0"/>
        <w:keepLines w:val="0"/>
        <w:pageBreakBefore w:val="0"/>
        <w:widowControl w:val="0"/>
        <w:kinsoku/>
        <w:wordWrap/>
        <w:overflowPunct/>
        <w:topLinePunct w:val="0"/>
        <w:autoSpaceDE w:val="0"/>
        <w:autoSpaceDN w:val="0"/>
        <w:bidi w:val="0"/>
        <w:adjustRightInd/>
        <w:snapToGrid w:val="0"/>
        <w:spacing w:line="360" w:lineRule="exact"/>
        <w:ind w:firstLine="0" w:firstLineChars="0"/>
        <w:textAlignment w:val="auto"/>
        <w:rPr>
          <w:rFonts w:hint="eastAsia" w:ascii="宋体" w:hAnsi="宋体"/>
          <w:szCs w:val="21"/>
          <w:lang w:val="en-US" w:eastAsia="zh-CN"/>
        </w:rPr>
      </w:pPr>
      <w:r>
        <w:rPr>
          <w:rFonts w:hint="eastAsia" w:ascii="黑体" w:hAnsi="黑体" w:eastAsia="黑体" w:cs="Times New Roman"/>
          <w:bCs/>
          <w:szCs w:val="21"/>
          <w:lang w:val="en-US" w:eastAsia="zh-CN"/>
        </w:rPr>
        <w:t>C.4.3</w:t>
      </w:r>
      <w:r>
        <w:rPr>
          <w:rFonts w:hint="eastAsia" w:ascii="宋体" w:hAnsi="宋体"/>
          <w:szCs w:val="21"/>
          <w:lang w:val="en-US" w:eastAsia="zh-CN"/>
        </w:rPr>
        <w:t xml:space="preserve"> 待测溶液为酸性溶液，无需进行酸化，根据测量范围用盐酸（1+99）进行合理稀释，测量待测溶液样品以及空白溶液的吸光度。由样品吸光度减去空白吸光度，从校准曲线上求得溶液中的铁含量。</w:t>
      </w:r>
    </w:p>
    <w:p w14:paraId="534A6AD0">
      <w:pPr>
        <w:pStyle w:val="68"/>
        <w:rPr>
          <w:rFonts w:hint="default" w:ascii="黑体" w:eastAsia="黑体" w:cs="Times New Roman"/>
          <w:kern w:val="21"/>
          <w:szCs w:val="20"/>
          <w:lang w:val="en-US" w:eastAsia="zh-CN"/>
        </w:rPr>
      </w:pPr>
      <w:r>
        <w:rPr>
          <w:rFonts w:hint="eastAsia" w:ascii="黑体" w:eastAsia="黑体" w:cs="Times New Roman"/>
          <w:kern w:val="21"/>
          <w:szCs w:val="20"/>
          <w:lang w:val="en-US" w:eastAsia="zh-CN"/>
        </w:rPr>
        <w:t>C.5 结果计算</w:t>
      </w:r>
    </w:p>
    <w:p w14:paraId="2E7FAA5F">
      <w:pPr>
        <w:keepNext w:val="0"/>
        <w:keepLines w:val="0"/>
        <w:pageBreakBefore w:val="0"/>
        <w:widowControl w:val="0"/>
        <w:kinsoku/>
        <w:wordWrap/>
        <w:overflowPunct/>
        <w:topLinePunct w:val="0"/>
        <w:autoSpaceDE w:val="0"/>
        <w:autoSpaceDN w:val="0"/>
        <w:bidi w:val="0"/>
        <w:adjustRightInd/>
        <w:snapToGrid w:val="0"/>
        <w:spacing w:line="360" w:lineRule="exact"/>
        <w:ind w:firstLine="0" w:firstLineChars="0"/>
        <w:textAlignment w:val="auto"/>
        <w:rPr>
          <w:rFonts w:hint="eastAsia" w:ascii="宋体" w:hAnsi="宋体"/>
          <w:szCs w:val="21"/>
          <w:lang w:val="en-US" w:eastAsia="zh-CN"/>
        </w:rPr>
      </w:pPr>
      <w:r>
        <w:rPr>
          <w:rFonts w:hint="eastAsia" w:ascii="宋体" w:hAnsi="宋体"/>
          <w:szCs w:val="21"/>
          <w:lang w:val="en-US" w:eastAsia="zh-CN"/>
        </w:rPr>
        <w:t>铁含量以铁离子浓度C(Fe2+)计，数值以mg/L，按式（C.1）计算</w:t>
      </w:r>
    </w:p>
    <w:p w14:paraId="6C38A3FD">
      <w:pPr>
        <w:spacing w:line="440" w:lineRule="exact"/>
        <w:ind w:firstLine="2520" w:firstLineChars="1200"/>
        <w:jc w:val="left"/>
        <w:rPr>
          <w:rStyle w:val="64"/>
          <w:rFonts w:hint="eastAsia" w:ascii="宋体" w:hAnsi="宋体" w:eastAsia="宋体"/>
          <w:i/>
          <w:iCs/>
          <w:color w:val="000000"/>
          <w:sz w:val="21"/>
          <w:szCs w:val="21"/>
          <w:lang w:eastAsia="zh-CN"/>
        </w:rPr>
      </w:pPr>
      <m:oMath>
        <m:r>
          <m:rPr/>
          <w:rPr>
            <w:rFonts w:hint="default" w:ascii="Cambria Math" w:hAnsi="Cambria Math" w:cs="Times New Roman"/>
            <w:kern w:val="2"/>
            <w:sz w:val="21"/>
            <w:szCs w:val="20"/>
            <w:lang w:val="en-US" w:eastAsia="zh-CN" w:bidi="ar-SA"/>
          </w:rPr>
          <m:t>C（</m:t>
        </m:r>
        <m:sSup>
          <m:sSupPr>
            <m:ctrlPr>
              <w:rPr>
                <w:rFonts w:hint="eastAsia" w:ascii="Cambria Math" w:hAnsi="Cambria Math" w:cs="Times New Roman"/>
                <w:i/>
                <w:iCs/>
                <w:kern w:val="2"/>
                <w:sz w:val="21"/>
                <w:szCs w:val="20"/>
                <w:lang w:val="en-US" w:eastAsia="zh-CN" w:bidi="ar-SA"/>
              </w:rPr>
            </m:ctrlPr>
          </m:sSupPr>
          <m:e>
            <m:r>
              <m:rPr/>
              <w:rPr>
                <w:rFonts w:hint="default" w:ascii="Cambria Math" w:hAnsi="Cambria Math" w:cs="Times New Roman"/>
                <w:kern w:val="2"/>
                <w:sz w:val="21"/>
                <w:szCs w:val="20"/>
                <w:lang w:val="en-US" w:eastAsia="zh-CN" w:bidi="ar-SA"/>
              </w:rPr>
              <m:t>Fe</m:t>
            </m:r>
            <m:ctrlPr>
              <w:rPr>
                <w:rFonts w:hint="eastAsia" w:ascii="Cambria Math" w:hAnsi="Cambria Math" w:cs="Times New Roman"/>
                <w:i/>
                <w:iCs/>
                <w:kern w:val="2"/>
                <w:sz w:val="21"/>
                <w:szCs w:val="20"/>
                <w:lang w:val="en-US" w:eastAsia="zh-CN" w:bidi="ar-SA"/>
              </w:rPr>
            </m:ctrlPr>
          </m:e>
          <m:sup>
            <m:r>
              <m:rPr/>
              <w:rPr>
                <w:rFonts w:hint="default" w:ascii="Cambria Math" w:hAnsi="Cambria Math" w:cs="Times New Roman"/>
                <w:kern w:val="2"/>
                <w:sz w:val="21"/>
                <w:szCs w:val="20"/>
                <w:lang w:val="en-US" w:eastAsia="zh-CN" w:bidi="ar-SA"/>
              </w:rPr>
              <m:t>2+</m:t>
            </m:r>
            <m:ctrlPr>
              <w:rPr>
                <w:rFonts w:hint="eastAsia" w:ascii="Cambria Math" w:hAnsi="Cambria Math" w:cs="Times New Roman"/>
                <w:i/>
                <w:iCs/>
                <w:kern w:val="2"/>
                <w:sz w:val="21"/>
                <w:szCs w:val="20"/>
                <w:lang w:val="en-US" w:eastAsia="zh-CN" w:bidi="ar-SA"/>
              </w:rPr>
            </m:ctrlPr>
          </m:sup>
        </m:sSup>
        <m:r>
          <m:rPr/>
          <w:rPr>
            <w:rFonts w:hint="eastAsia" w:ascii="Cambria Math" w:hAnsi="Cambria Math" w:cs="Times New Roman"/>
            <w:kern w:val="2"/>
            <w:sz w:val="21"/>
            <w:szCs w:val="20"/>
            <w:lang w:val="en-US" w:eastAsia="zh-CN" w:bidi="ar-SA"/>
          </w:rPr>
          <m:t>）</m:t>
        </m:r>
        <m:r>
          <m:rPr/>
          <w:rPr>
            <w:rFonts w:hint="default" w:ascii="Cambria Math" w:hAnsi="Cambria Math" w:cs="Times New Roman"/>
            <w:kern w:val="2"/>
            <w:sz w:val="21"/>
            <w:szCs w:val="20"/>
            <w:lang w:val="en-US" w:eastAsia="zh-CN" w:bidi="ar-SA"/>
          </w:rPr>
          <m:t>=</m:t>
        </m:r>
        <m:sSub>
          <m:sSubPr>
            <m:ctrlPr>
              <w:rPr>
                <w:rFonts w:hint="default" w:ascii="Cambria Math" w:hAnsi="Cambria Math" w:cs="Times New Roman"/>
                <w:i/>
                <w:iCs/>
                <w:kern w:val="2"/>
                <w:sz w:val="21"/>
                <w:szCs w:val="20"/>
                <w:lang w:val="en-US" w:eastAsia="zh-CN" w:bidi="ar-SA"/>
              </w:rPr>
            </m:ctrlPr>
          </m:sSubPr>
          <m:e>
            <m:r>
              <m:rPr/>
              <w:rPr>
                <w:rFonts w:hint="default" w:ascii="Cambria Math" w:hAnsi="Cambria Math" w:cs="Times New Roman"/>
                <w:kern w:val="2"/>
                <w:sz w:val="21"/>
                <w:szCs w:val="20"/>
                <w:lang w:val="en-US" w:eastAsia="zh-CN" w:bidi="ar-SA"/>
              </w:rPr>
              <m:t>C</m:t>
            </m:r>
            <m:ctrlPr>
              <w:rPr>
                <w:rFonts w:hint="default" w:ascii="Cambria Math" w:hAnsi="Cambria Math" w:cs="Times New Roman"/>
                <w:i/>
                <w:iCs/>
                <w:kern w:val="2"/>
                <w:sz w:val="21"/>
                <w:szCs w:val="20"/>
                <w:lang w:val="en-US" w:eastAsia="zh-CN" w:bidi="ar-SA"/>
              </w:rPr>
            </m:ctrlPr>
          </m:e>
          <m:sub>
            <m:r>
              <m:rPr/>
              <w:rPr>
                <w:rFonts w:hint="default" w:ascii="Cambria Math" w:hAnsi="Cambria Math" w:cs="Times New Roman"/>
                <w:kern w:val="2"/>
                <w:sz w:val="21"/>
                <w:szCs w:val="20"/>
                <w:lang w:val="en-US" w:eastAsia="zh-CN" w:bidi="ar-SA"/>
              </w:rPr>
              <m:t>1</m:t>
            </m:r>
            <m:ctrlPr>
              <w:rPr>
                <w:rFonts w:hint="default" w:ascii="Cambria Math" w:hAnsi="Cambria Math" w:cs="Times New Roman"/>
                <w:i/>
                <w:iCs/>
                <w:kern w:val="2"/>
                <w:sz w:val="21"/>
                <w:szCs w:val="20"/>
                <w:lang w:val="en-US" w:eastAsia="zh-CN" w:bidi="ar-SA"/>
              </w:rPr>
            </m:ctrlPr>
          </m:sub>
        </m:sSub>
        <m:r>
          <m:rPr/>
          <w:rPr>
            <w:rFonts w:hint="default" w:ascii="Cambria Math" w:hAnsi="Cambria Math" w:cs="Cambria Math"/>
            <w:kern w:val="2"/>
            <w:sz w:val="21"/>
            <w:szCs w:val="20"/>
            <w:lang w:val="en-US" w:eastAsia="zh-CN" w:bidi="ar-SA"/>
          </w:rPr>
          <m:t>×</m:t>
        </m:r>
        <m:r>
          <m:rPr/>
          <w:rPr>
            <w:rFonts w:hint="default" w:ascii="Cambria Math" w:hAnsi="Cambria Math" w:cs="Times New Roman"/>
            <w:kern w:val="2"/>
            <w:sz w:val="21"/>
            <w:szCs w:val="20"/>
            <w:lang w:val="en-US" w:eastAsia="zh-CN" w:bidi="ar-SA"/>
          </w:rPr>
          <m:t>n</m:t>
        </m:r>
      </m:oMath>
      <w:r>
        <w:rPr>
          <w:rFonts w:hint="eastAsia" w:ascii="宋体" w:hAnsi="宋体" w:eastAsia="宋体" w:cs="宋体"/>
          <w:i/>
          <w:iCs/>
          <w:color w:val="000000"/>
          <w:kern w:val="0"/>
          <w:sz w:val="20"/>
          <w:szCs w:val="20"/>
          <w:lang w:val="en-US" w:eastAsia="zh-CN" w:bidi="ar"/>
        </w:rPr>
        <w:t>………………………</w:t>
      </w:r>
      <w:r>
        <w:rPr>
          <w:rFonts w:hint="eastAsia" w:ascii="宋体" w:hAnsi="宋体" w:eastAsia="宋体" w:cs="宋体"/>
          <w:i w:val="0"/>
          <w:iCs w:val="0"/>
          <w:color w:val="000000"/>
          <w:kern w:val="0"/>
          <w:sz w:val="20"/>
          <w:szCs w:val="20"/>
          <w:lang w:val="en-US" w:eastAsia="zh-CN" w:bidi="ar"/>
        </w:rPr>
        <w:t>（</w:t>
      </w:r>
      <w:r>
        <w:rPr>
          <w:rFonts w:hint="eastAsia" w:ascii="宋体" w:hAnsi="宋体" w:cs="宋体"/>
          <w:i w:val="0"/>
          <w:iCs w:val="0"/>
          <w:color w:val="000000"/>
          <w:kern w:val="0"/>
          <w:sz w:val="20"/>
          <w:szCs w:val="20"/>
          <w:lang w:val="en-US" w:eastAsia="zh-CN" w:bidi="ar"/>
        </w:rPr>
        <w:t>C.1</w:t>
      </w:r>
      <w:r>
        <w:rPr>
          <w:rFonts w:hint="eastAsia" w:ascii="宋体" w:hAnsi="宋体" w:eastAsia="宋体" w:cs="宋体"/>
          <w:i w:val="0"/>
          <w:iCs w:val="0"/>
          <w:color w:val="000000"/>
          <w:kern w:val="0"/>
          <w:sz w:val="20"/>
          <w:szCs w:val="20"/>
          <w:lang w:val="en-US" w:eastAsia="zh-CN" w:bidi="ar"/>
        </w:rPr>
        <w:t>）</w:t>
      </w:r>
    </w:p>
    <w:p w14:paraId="516CE384">
      <w:pPr>
        <w:snapToGrid w:val="0"/>
        <w:spacing w:line="360" w:lineRule="auto"/>
        <w:ind w:firstLine="0" w:firstLineChars="0"/>
        <w:rPr>
          <w:rFonts w:hint="eastAsia" w:hAnsi="Cambria Math" w:cs="Times New Roman"/>
          <w:i w:val="0"/>
          <w:kern w:val="2"/>
          <w:sz w:val="21"/>
          <w:szCs w:val="20"/>
          <w:lang w:val="en-US" w:eastAsia="zh-CN" w:bidi="ar-SA"/>
        </w:rPr>
      </w:pPr>
    </w:p>
    <w:p w14:paraId="720D4DD0">
      <w:pPr>
        <w:keepNext w:val="0"/>
        <w:keepLines w:val="0"/>
        <w:pageBreakBefore w:val="0"/>
        <w:widowControl w:val="0"/>
        <w:kinsoku/>
        <w:wordWrap/>
        <w:overflowPunct/>
        <w:topLinePunct w:val="0"/>
        <w:autoSpaceDE/>
        <w:autoSpaceDN/>
        <w:bidi w:val="0"/>
        <w:adjustRightInd/>
        <w:spacing w:line="240" w:lineRule="auto"/>
        <w:ind w:firstLine="210" w:firstLineChars="100"/>
        <w:jc w:val="left"/>
        <w:textAlignment w:val="auto"/>
        <w:rPr>
          <w:rStyle w:val="64"/>
          <w:rFonts w:hint="eastAsia" w:ascii="宋体" w:hAnsi="宋体"/>
          <w:color w:val="000000"/>
          <w:sz w:val="21"/>
          <w:szCs w:val="21"/>
        </w:rPr>
      </w:pPr>
      <w:r>
        <w:rPr>
          <w:rStyle w:val="64"/>
          <w:rFonts w:hint="eastAsia" w:ascii="宋体" w:hAnsi="宋体"/>
          <w:color w:val="000000"/>
          <w:sz w:val="21"/>
          <w:szCs w:val="21"/>
        </w:rPr>
        <w:t>式中：</w:t>
      </w:r>
    </w:p>
    <w:p w14:paraId="3B392FB6">
      <w:pPr>
        <w:keepNext w:val="0"/>
        <w:keepLines w:val="0"/>
        <w:pageBreakBefore w:val="0"/>
        <w:widowControl w:val="0"/>
        <w:kinsoku/>
        <w:wordWrap/>
        <w:overflowPunct/>
        <w:topLinePunct w:val="0"/>
        <w:autoSpaceDE/>
        <w:autoSpaceDN/>
        <w:bidi w:val="0"/>
        <w:adjustRightInd/>
        <w:snapToGrid w:val="0"/>
        <w:spacing w:line="240" w:lineRule="auto"/>
        <w:ind w:firstLine="210" w:firstLineChars="100"/>
        <w:textAlignment w:val="auto"/>
        <w:rPr>
          <w:rStyle w:val="64"/>
          <w:rFonts w:hint="eastAsia" w:eastAsia="宋体"/>
          <w:color w:val="000000"/>
          <w:sz w:val="21"/>
          <w:szCs w:val="21"/>
          <w:lang w:eastAsia="zh-CN"/>
        </w:rPr>
      </w:pPr>
      <w:r>
        <w:rPr>
          <w:rStyle w:val="64"/>
          <w:rFonts w:hint="eastAsia" w:ascii="宋体" w:hAnsi="宋体"/>
          <w:i/>
          <w:iCs/>
          <w:color w:val="000000"/>
          <w:sz w:val="21"/>
          <w:szCs w:val="21"/>
          <w:lang w:val="en-US" w:eastAsia="zh-CN"/>
        </w:rPr>
        <w:t>C</w:t>
      </w:r>
      <w:r>
        <w:rPr>
          <w:rStyle w:val="64"/>
          <w:rFonts w:hint="eastAsia" w:ascii="宋体" w:hAnsi="宋体"/>
          <w:i/>
          <w:iCs/>
          <w:color w:val="000000"/>
          <w:sz w:val="28"/>
          <w:szCs w:val="28"/>
          <w:vertAlign w:val="subscript"/>
          <w:lang w:val="en-US" w:eastAsia="zh-CN"/>
        </w:rPr>
        <w:t>1</w:t>
      </w:r>
      <w:r>
        <w:rPr>
          <w:rStyle w:val="64"/>
          <w:rFonts w:hint="eastAsia" w:ascii="宋体" w:hAnsi="宋体"/>
          <w:color w:val="000000"/>
          <w:sz w:val="21"/>
          <w:szCs w:val="21"/>
          <w:lang w:val="en-US" w:eastAsia="zh-CN"/>
        </w:rPr>
        <w:t>-</w:t>
      </w:r>
      <w:r>
        <w:rPr>
          <w:rFonts w:hint="default" w:ascii="Times New Roman" w:hAnsi="Times New Roman" w:eastAsia="宋体" w:cs="Times New Roman"/>
          <w:color w:val="000000"/>
          <w:kern w:val="0"/>
          <w:sz w:val="21"/>
          <w:szCs w:val="21"/>
          <w:lang w:val="en-US" w:eastAsia="zh-CN" w:bidi="ar"/>
        </w:rPr>
        <w:t>——</w:t>
      </w:r>
      <w:r>
        <w:rPr>
          <w:rStyle w:val="64"/>
          <w:rFonts w:hint="eastAsia" w:ascii="宋体" w:hAnsi="宋体"/>
          <w:color w:val="000000"/>
          <w:sz w:val="21"/>
          <w:szCs w:val="21"/>
          <w:lang w:val="en-US" w:eastAsia="zh-CN"/>
        </w:rPr>
        <w:t>原子吸收直接得出的铁浓度。单位为</w:t>
      </w:r>
      <w:r>
        <w:rPr>
          <w:rStyle w:val="64"/>
          <w:rFonts w:hint="eastAsia"/>
          <w:color w:val="000000"/>
          <w:sz w:val="21"/>
          <w:szCs w:val="21"/>
          <w:lang w:val="en-US" w:eastAsia="zh-CN"/>
        </w:rPr>
        <w:t>克每毫升</w:t>
      </w:r>
      <w:r>
        <w:rPr>
          <w:rStyle w:val="64"/>
          <w:rFonts w:hint="eastAsia"/>
          <w:color w:val="000000"/>
          <w:sz w:val="21"/>
          <w:szCs w:val="21"/>
        </w:rPr>
        <w:t>（</w:t>
      </w:r>
      <w:r>
        <w:rPr>
          <w:rStyle w:val="64"/>
          <w:rFonts w:hint="eastAsia"/>
          <w:color w:val="000000"/>
          <w:sz w:val="21"/>
          <w:szCs w:val="21"/>
          <w:lang w:val="en-US" w:eastAsia="zh-CN"/>
        </w:rPr>
        <w:t>μ</w:t>
      </w:r>
      <w:r>
        <w:rPr>
          <w:rStyle w:val="64"/>
          <w:rFonts w:hint="eastAsia"/>
          <w:color w:val="000000"/>
          <w:sz w:val="21"/>
          <w:szCs w:val="21"/>
        </w:rPr>
        <w:t>g</w:t>
      </w:r>
      <w:r>
        <w:rPr>
          <w:rStyle w:val="64"/>
          <w:color w:val="000000"/>
          <w:sz w:val="21"/>
          <w:szCs w:val="21"/>
        </w:rPr>
        <w:t>/</w:t>
      </w:r>
      <w:r>
        <w:rPr>
          <w:rStyle w:val="64"/>
          <w:rFonts w:hint="eastAsia"/>
          <w:color w:val="000000"/>
          <w:sz w:val="21"/>
          <w:szCs w:val="21"/>
        </w:rPr>
        <w:t>m</w:t>
      </w:r>
      <w:r>
        <w:rPr>
          <w:rStyle w:val="64"/>
          <w:color w:val="000000"/>
          <w:sz w:val="21"/>
          <w:szCs w:val="21"/>
        </w:rPr>
        <w:t>L</w:t>
      </w:r>
      <w:r>
        <w:rPr>
          <w:rStyle w:val="64"/>
          <w:rFonts w:hint="eastAsia"/>
          <w:color w:val="000000"/>
          <w:sz w:val="21"/>
          <w:szCs w:val="21"/>
        </w:rPr>
        <w:t>）</w:t>
      </w:r>
      <w:r>
        <w:rPr>
          <w:rStyle w:val="64"/>
          <w:rFonts w:hint="eastAsia"/>
          <w:color w:val="000000"/>
          <w:sz w:val="21"/>
          <w:szCs w:val="21"/>
          <w:lang w:eastAsia="zh-CN"/>
        </w:rPr>
        <w:t>；</w:t>
      </w:r>
    </w:p>
    <w:p w14:paraId="402F95AE">
      <w:pPr>
        <w:keepNext w:val="0"/>
        <w:keepLines w:val="0"/>
        <w:pageBreakBefore w:val="0"/>
        <w:widowControl w:val="0"/>
        <w:kinsoku/>
        <w:wordWrap/>
        <w:overflowPunct/>
        <w:topLinePunct w:val="0"/>
        <w:autoSpaceDE/>
        <w:autoSpaceDN/>
        <w:bidi w:val="0"/>
        <w:adjustRightInd/>
        <w:snapToGrid w:val="0"/>
        <w:spacing w:line="240" w:lineRule="auto"/>
        <w:ind w:firstLine="210" w:firstLineChars="100"/>
        <w:textAlignment w:val="auto"/>
        <w:rPr>
          <w:rStyle w:val="64"/>
          <w:rFonts w:hint="default" w:eastAsia="宋体"/>
          <w:color w:val="000000"/>
          <w:sz w:val="21"/>
          <w:szCs w:val="21"/>
          <w:lang w:val="en-US" w:eastAsia="zh-CN"/>
        </w:rPr>
      </w:pPr>
      <w:r>
        <w:rPr>
          <w:rStyle w:val="64"/>
          <w:rFonts w:hint="eastAsia"/>
          <w:i/>
          <w:iCs/>
          <w:color w:val="000000"/>
          <w:sz w:val="21"/>
          <w:szCs w:val="21"/>
          <w:lang w:val="en-US" w:eastAsia="zh-CN"/>
        </w:rPr>
        <w:t>n</w:t>
      </w:r>
      <w:r>
        <w:rPr>
          <w:rFonts w:hint="default" w:ascii="Times New Roman" w:hAnsi="Times New Roman" w:eastAsia="宋体" w:cs="Times New Roman"/>
          <w:color w:val="000000"/>
          <w:kern w:val="0"/>
          <w:sz w:val="21"/>
          <w:szCs w:val="21"/>
          <w:lang w:val="en-US" w:eastAsia="zh-CN" w:bidi="ar"/>
        </w:rPr>
        <w:t>——</w:t>
      </w:r>
      <w:r>
        <w:rPr>
          <w:rStyle w:val="64"/>
          <w:rFonts w:hint="eastAsia"/>
          <w:color w:val="000000"/>
          <w:sz w:val="21"/>
          <w:szCs w:val="21"/>
          <w:lang w:val="en-US" w:eastAsia="zh-CN"/>
        </w:rPr>
        <w:t>试样溶液的稀释倍数。</w:t>
      </w:r>
    </w:p>
    <w:p w14:paraId="22CF2574">
      <w:pPr>
        <w:widowControl/>
        <w:jc w:val="left"/>
        <w:rPr>
          <w:rStyle w:val="64"/>
          <w:rFonts w:hint="eastAsia" w:ascii="宋体" w:hAnsi="宋体"/>
          <w:color w:val="000000"/>
          <w:sz w:val="21"/>
          <w:szCs w:val="21"/>
        </w:rPr>
      </w:pPr>
    </w:p>
    <w:p w14:paraId="0955446F">
      <w:pPr>
        <w:widowControl/>
        <w:jc w:val="left"/>
        <w:rPr>
          <w:rFonts w:ascii="Times New Roman" w:hAnsi="Times New Roman"/>
          <w:sz w:val="24"/>
          <w:szCs w:val="24"/>
        </w:rPr>
      </w:pPr>
    </w:p>
    <w:p w14:paraId="767E0382">
      <w:pPr>
        <w:widowControl/>
        <w:jc w:val="left"/>
        <w:rPr>
          <w:rFonts w:hint="eastAsia" w:ascii="Times New Roman" w:hAnsi="Times New Roman" w:eastAsia="宋体" w:cs="Times New Roman"/>
          <w:kern w:val="2"/>
          <w:sz w:val="21"/>
          <w:lang w:val="en-US" w:eastAsia="zh-CN" w:bidi="ar-SA"/>
        </w:rPr>
      </w:pPr>
    </w:p>
    <w:p w14:paraId="6E103C2E">
      <w:pPr>
        <w:widowControl/>
        <w:jc w:val="left"/>
        <w:rPr>
          <w:rFonts w:hint="eastAsia"/>
          <w:lang w:val="en-US" w:eastAsia="zh-CN"/>
        </w:rPr>
      </w:pPr>
    </w:p>
    <w:p w14:paraId="1F4F7B9A">
      <w:pPr>
        <w:widowControl/>
        <w:jc w:val="left"/>
        <w:rPr>
          <w:rFonts w:hint="eastAsia"/>
          <w:lang w:val="en-US" w:eastAsia="zh-CN"/>
        </w:rPr>
      </w:pPr>
    </w:p>
    <w:p w14:paraId="5315C616">
      <w:pPr>
        <w:widowControl/>
        <w:jc w:val="left"/>
        <w:rPr>
          <w:rFonts w:hint="eastAsia"/>
          <w:lang w:val="en-US" w:eastAsia="zh-CN"/>
        </w:rPr>
      </w:pPr>
    </w:p>
    <w:p w14:paraId="67A32183">
      <w:pPr>
        <w:widowControl/>
        <w:jc w:val="left"/>
        <w:rPr>
          <w:rFonts w:hint="eastAsia"/>
          <w:lang w:val="en-US" w:eastAsia="zh-CN"/>
        </w:rPr>
      </w:pPr>
    </w:p>
    <w:p w14:paraId="6FD8CA57">
      <w:pPr>
        <w:widowControl/>
        <w:jc w:val="left"/>
        <w:rPr>
          <w:rFonts w:hint="eastAsia"/>
          <w:lang w:val="en-US" w:eastAsia="zh-CN"/>
        </w:rPr>
      </w:pPr>
    </w:p>
    <w:p w14:paraId="0E58144E">
      <w:pPr>
        <w:widowControl/>
        <w:jc w:val="left"/>
        <w:rPr>
          <w:rFonts w:hint="eastAsia"/>
          <w:lang w:val="en-US" w:eastAsia="zh-CN"/>
        </w:rPr>
      </w:pPr>
    </w:p>
    <w:p w14:paraId="47DA55EE">
      <w:pPr>
        <w:widowControl/>
        <w:jc w:val="left"/>
        <w:rPr>
          <w:rFonts w:hint="eastAsia"/>
          <w:lang w:val="en-US" w:eastAsia="zh-CN"/>
        </w:rPr>
      </w:pPr>
    </w:p>
    <w:p w14:paraId="1441C26E">
      <w:pPr>
        <w:widowControl/>
        <w:jc w:val="left"/>
        <w:rPr>
          <w:rFonts w:hint="eastAsia"/>
          <w:lang w:val="en-US" w:eastAsia="zh-CN"/>
        </w:rPr>
      </w:pPr>
    </w:p>
    <w:p w14:paraId="2DF5FC50">
      <w:pPr>
        <w:widowControl/>
        <w:jc w:val="left"/>
        <w:rPr>
          <w:rFonts w:hint="eastAsia"/>
          <w:lang w:val="en-US" w:eastAsia="zh-CN"/>
        </w:rPr>
      </w:pPr>
    </w:p>
    <w:p w14:paraId="49A40DCC">
      <w:pPr>
        <w:widowControl/>
        <w:jc w:val="center"/>
        <w:rPr>
          <w:rFonts w:hint="eastAsia"/>
          <w:lang w:val="en-US" w:eastAsia="zh-CN"/>
        </w:rPr>
      </w:pPr>
      <w:r>
        <w:rPr>
          <w:rFonts w:hint="eastAsia"/>
          <w:lang w:val="en-US" w:eastAsia="zh-CN"/>
        </w:rPr>
        <w:t>参考文献</w:t>
      </w:r>
    </w:p>
    <w:p w14:paraId="010DA889">
      <w:pPr>
        <w:spacing w:before="156" w:beforeLines="50" w:after="156" w:afterLines="50"/>
        <w:ind w:firstLine="0" w:firstLineChars="0"/>
        <w:rPr>
          <w:rFonts w:hint="default" w:cs="Times New Roman"/>
          <w:szCs w:val="21"/>
          <w:lang w:val="en-US" w:eastAsia="zh-CN"/>
        </w:rPr>
      </w:pPr>
      <w:r>
        <w:rPr>
          <w:rFonts w:hint="eastAsia"/>
          <w:lang w:val="en-US" w:eastAsia="zh-CN"/>
        </w:rPr>
        <w:t>[1]</w:t>
      </w:r>
      <w:r>
        <w:rPr>
          <w:rFonts w:hint="eastAsia" w:cs="Times New Roman"/>
          <w:szCs w:val="21"/>
          <w:lang w:val="en-US" w:eastAsia="zh-CN"/>
        </w:rPr>
        <w:t>《萃取冶金原理与实践》，中南大学出版社、中国有色集团，张启修、张贵清、唐瑞仁等编著。</w:t>
      </w:r>
    </w:p>
    <w:p w14:paraId="4116F0EA">
      <w:pPr>
        <w:widowControl/>
        <w:jc w:val="left"/>
        <w:rPr>
          <w:rFonts w:hint="default"/>
          <w:lang w:val="en-US" w:eastAsia="zh-CN"/>
        </w:rPr>
      </w:pPr>
    </w:p>
    <w:sectPr>
      <w:footerReference r:id="rId8" w:type="default"/>
      <w:footerReference r:id="rId9" w:type="even"/>
      <w:pgSz w:w="11906" w:h="16838"/>
      <w:pgMar w:top="1418" w:right="1134" w:bottom="1134" w:left="1418"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T54AB0ED3tCI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62537">
    <w:pPr>
      <w:pStyle w:val="13"/>
      <w:framePr w:wrap="around" w:vAnchor="text" w:hAnchor="margin" w:xAlign="center" w:y="2"/>
      <w:rPr>
        <w:rStyle w:val="20"/>
      </w:rPr>
    </w:pPr>
    <w:r>
      <w:fldChar w:fldCharType="begin"/>
    </w:r>
    <w:r>
      <w:rPr>
        <w:rStyle w:val="20"/>
      </w:rPr>
      <w:instrText xml:space="preserve">PAGE  </w:instrText>
    </w:r>
    <w:r>
      <w:fldChar w:fldCharType="end"/>
    </w:r>
  </w:p>
  <w:p w14:paraId="023E7D82">
    <w:pPr>
      <w:pStyle w:val="36"/>
      <w:rPr>
        <w:rStyle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70772">
    <w:pPr>
      <w:pStyle w:val="13"/>
      <w:framePr w:wrap="around" w:vAnchor="text" w:hAnchor="margin" w:xAlign="center" w:y="2"/>
      <w:rPr>
        <w:rStyle w:val="20"/>
      </w:rPr>
    </w:pPr>
    <w:r>
      <w:fldChar w:fldCharType="begin"/>
    </w:r>
    <w:r>
      <w:rPr>
        <w:rStyle w:val="20"/>
      </w:rPr>
      <w:instrText xml:space="preserve">PAGE  </w:instrText>
    </w:r>
    <w:r>
      <w:fldChar w:fldCharType="separate"/>
    </w:r>
    <w:r>
      <w:rPr>
        <w:rStyle w:val="20"/>
      </w:rPr>
      <w:t>2</w:t>
    </w:r>
    <w:r>
      <w:fldChar w:fldCharType="end"/>
    </w:r>
  </w:p>
  <w:p w14:paraId="3DF56AF8">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5853B">
    <w:pPr>
      <w:pStyle w:val="13"/>
      <w:framePr w:wrap="around" w:vAnchor="text" w:hAnchor="margin" w:xAlign="center" w:y="2"/>
      <w:rPr>
        <w:rStyle w:val="20"/>
      </w:rPr>
    </w:pPr>
  </w:p>
  <w:p w14:paraId="224506FF">
    <w:pPr>
      <w:pStyle w:val="13"/>
      <w:rPr>
        <w:rStyle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1EFB8">
    <w:pPr>
      <w:pStyle w:val="13"/>
      <w:framePr w:wrap="around" w:vAnchor="text" w:hAnchor="margin" w:xAlign="right" w:y="2"/>
      <w:rPr>
        <w:rStyle w:val="20"/>
      </w:rPr>
    </w:pPr>
    <w:r>
      <w:fldChar w:fldCharType="begin"/>
    </w:r>
    <w:r>
      <w:rPr>
        <w:rStyle w:val="20"/>
      </w:rPr>
      <w:instrText xml:space="preserve">PAGE  </w:instrText>
    </w:r>
    <w:r>
      <w:fldChar w:fldCharType="separate"/>
    </w:r>
    <w:r>
      <w:rPr>
        <w:rStyle w:val="20"/>
        <w:lang w:val="zh-CN"/>
      </w:rPr>
      <w:t>4</w:t>
    </w:r>
    <w:r>
      <w:fldChar w:fldCharType="end"/>
    </w:r>
  </w:p>
  <w:p w14:paraId="38965CFB">
    <w:pPr>
      <w:pStyle w:val="13"/>
      <w:framePr w:wrap="around" w:vAnchor="page" w:hAnchor="margin" w:xAlign="right" w:yAlign="outside"/>
      <w:rPr>
        <w:rStyle w:val="20"/>
      </w:rPr>
    </w:pPr>
  </w:p>
  <w:p w14:paraId="7B79DBD4">
    <w:pPr>
      <w:pStyle w:val="13"/>
      <w:jc w:val="center"/>
    </w:pPr>
    <w:r>
      <w:rPr>
        <w:rFonts w:hint="eastAsia"/>
      </w:rPr>
      <w:t xml:space="preserve">                                                                                             2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07360">
    <w:pPr>
      <w:pStyle w:val="14"/>
      <w:jc w:val="right"/>
    </w:pPr>
    <w:r>
      <w:rPr>
        <w:rFonts w:hint="eastAsia"/>
        <w:szCs w:val="22"/>
      </w:rPr>
      <w:t>T</w:t>
    </w:r>
    <w:r>
      <w:rPr>
        <w:szCs w:val="22"/>
      </w:rPr>
      <w:t xml:space="preserve">/CNIA </w:t>
    </w:r>
    <w:r>
      <w:rPr>
        <w:rFonts w:hint="eastAsia"/>
        <w:szCs w:val="22"/>
      </w:rPr>
      <w:t>XXX.X</w:t>
    </w:r>
    <w:r>
      <w:t>—</w:t>
    </w:r>
    <w:r>
      <w:rPr>
        <w:rFonts w:hint="eastAsia"/>
      </w:rPr>
      <w:t>20</w:t>
    </w:r>
    <w:r>
      <w:t>2</w:t>
    </w:r>
    <w:r>
      <w:rPr>
        <w:rFonts w:hint="eastAsia"/>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99E96">
    <w:pPr>
      <w:pStyle w:val="14"/>
      <w:jc w:val="right"/>
      <w:rPr>
        <w:sz w:val="21"/>
        <w:szCs w:val="21"/>
      </w:rPr>
    </w:pPr>
    <w:r>
      <w:rPr>
        <w:sz w:val="21"/>
        <w:szCs w:val="21"/>
      </w:rPr>
      <w:t xml:space="preserve">YS/T </w:t>
    </w:r>
    <w:r>
      <w:rPr>
        <w:rFonts w:hint="eastAsia"/>
        <w:sz w:val="21"/>
        <w:szCs w:val="21"/>
      </w:rPr>
      <w:t>36.1</w:t>
    </w:r>
    <w:r>
      <w:rPr>
        <w:sz w:val="21"/>
        <w:szCs w:val="21"/>
      </w:rPr>
      <w:t>—</w:t>
    </w:r>
    <w:r>
      <w:rPr>
        <w:rFonts w:hint="eastAsia"/>
        <w:sz w:val="21"/>
        <w:szCs w:val="21"/>
      </w:rPr>
      <w:t>201X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68E44">
    <w:pPr>
      <w:pStyle w:val="42"/>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40402"/>
    <w:multiLevelType w:val="multilevel"/>
    <w:tmpl w:val="12840402"/>
    <w:lvl w:ilvl="0" w:tentative="0">
      <w:start w:val="1"/>
      <w:numFmt w:val="lowerLetter"/>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C57684D"/>
    <w:multiLevelType w:val="multilevel"/>
    <w:tmpl w:val="4C57684D"/>
    <w:lvl w:ilvl="0" w:tentative="0">
      <w:start w:val="1"/>
      <w:numFmt w:val="lowerLetter"/>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E4B5F52"/>
    <w:multiLevelType w:val="multilevel"/>
    <w:tmpl w:val="4E4B5F52"/>
    <w:lvl w:ilvl="0" w:tentative="0">
      <w:start w:val="1"/>
      <w:numFmt w:val="lowerLetter"/>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750D67A3"/>
    <w:multiLevelType w:val="singleLevel"/>
    <w:tmpl w:val="750D67A3"/>
    <w:lvl w:ilvl="0" w:tentative="0">
      <w:start w:val="2"/>
      <w:numFmt w:val="decimal"/>
      <w:suff w:val="nothing"/>
      <w:lvlText w:val="%1-"/>
      <w:lvlJc w:val="left"/>
    </w:lvl>
  </w:abstractNum>
  <w:abstractNum w:abstractNumId="4">
    <w:nsid w:val="76933334"/>
    <w:multiLevelType w:val="multilevel"/>
    <w:tmpl w:val="76933334"/>
    <w:lvl w:ilvl="0" w:tentative="0">
      <w:start w:val="1"/>
      <w:numFmt w:val="none"/>
      <w:pStyle w:val="54"/>
      <w:lvlText w:val="%1——"/>
      <w:lvlJc w:val="left"/>
      <w:pPr>
        <w:tabs>
          <w:tab w:val="left" w:pos="1140"/>
        </w:tabs>
        <w:ind w:left="8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wNTQyM2JlMmJjMzhmZGNlMjM5MWM5ZWI3MzRlNTYifQ=="/>
  </w:docVars>
  <w:rsids>
    <w:rsidRoot w:val="00172A27"/>
    <w:rsid w:val="0000380E"/>
    <w:rsid w:val="00005A8A"/>
    <w:rsid w:val="000140AE"/>
    <w:rsid w:val="00015FE4"/>
    <w:rsid w:val="000222BB"/>
    <w:rsid w:val="00034624"/>
    <w:rsid w:val="00034DFA"/>
    <w:rsid w:val="00040DD5"/>
    <w:rsid w:val="000447F8"/>
    <w:rsid w:val="00045B0E"/>
    <w:rsid w:val="00046C06"/>
    <w:rsid w:val="0004720C"/>
    <w:rsid w:val="00047D3C"/>
    <w:rsid w:val="00054E62"/>
    <w:rsid w:val="0005515F"/>
    <w:rsid w:val="00055DC4"/>
    <w:rsid w:val="000640C8"/>
    <w:rsid w:val="00065851"/>
    <w:rsid w:val="00067965"/>
    <w:rsid w:val="000700E7"/>
    <w:rsid w:val="00070E72"/>
    <w:rsid w:val="00072073"/>
    <w:rsid w:val="00076736"/>
    <w:rsid w:val="00080C44"/>
    <w:rsid w:val="00084924"/>
    <w:rsid w:val="00092282"/>
    <w:rsid w:val="000928C1"/>
    <w:rsid w:val="00094699"/>
    <w:rsid w:val="000946D5"/>
    <w:rsid w:val="000A5032"/>
    <w:rsid w:val="000A6A22"/>
    <w:rsid w:val="000C38DA"/>
    <w:rsid w:val="000C44EC"/>
    <w:rsid w:val="000D64D5"/>
    <w:rsid w:val="000D7A73"/>
    <w:rsid w:val="000E2F3F"/>
    <w:rsid w:val="000E5323"/>
    <w:rsid w:val="000F016F"/>
    <w:rsid w:val="000F19B7"/>
    <w:rsid w:val="000F3703"/>
    <w:rsid w:val="00103B02"/>
    <w:rsid w:val="001251E9"/>
    <w:rsid w:val="00126511"/>
    <w:rsid w:val="001278F0"/>
    <w:rsid w:val="0013309C"/>
    <w:rsid w:val="00133958"/>
    <w:rsid w:val="00133E8C"/>
    <w:rsid w:val="001364BD"/>
    <w:rsid w:val="0014341A"/>
    <w:rsid w:val="0014771F"/>
    <w:rsid w:val="00150A8A"/>
    <w:rsid w:val="001565B2"/>
    <w:rsid w:val="00165416"/>
    <w:rsid w:val="00172A27"/>
    <w:rsid w:val="00191895"/>
    <w:rsid w:val="001A1A99"/>
    <w:rsid w:val="001A2586"/>
    <w:rsid w:val="001A66F2"/>
    <w:rsid w:val="001B0008"/>
    <w:rsid w:val="001B25CB"/>
    <w:rsid w:val="001D14C0"/>
    <w:rsid w:val="001E240D"/>
    <w:rsid w:val="001E4AD5"/>
    <w:rsid w:val="001E603D"/>
    <w:rsid w:val="001E6741"/>
    <w:rsid w:val="001E7C92"/>
    <w:rsid w:val="001F3DF7"/>
    <w:rsid w:val="00216303"/>
    <w:rsid w:val="002231C7"/>
    <w:rsid w:val="00224818"/>
    <w:rsid w:val="002267FC"/>
    <w:rsid w:val="0023095F"/>
    <w:rsid w:val="00232B6E"/>
    <w:rsid w:val="00234642"/>
    <w:rsid w:val="00242474"/>
    <w:rsid w:val="0024265A"/>
    <w:rsid w:val="00242858"/>
    <w:rsid w:val="00247C26"/>
    <w:rsid w:val="00256367"/>
    <w:rsid w:val="002671EB"/>
    <w:rsid w:val="00273F91"/>
    <w:rsid w:val="0027569B"/>
    <w:rsid w:val="00285351"/>
    <w:rsid w:val="002A001A"/>
    <w:rsid w:val="002A4D7F"/>
    <w:rsid w:val="002C62FC"/>
    <w:rsid w:val="002D08A3"/>
    <w:rsid w:val="002D4950"/>
    <w:rsid w:val="002D4C9D"/>
    <w:rsid w:val="002E24F8"/>
    <w:rsid w:val="002E30DA"/>
    <w:rsid w:val="002E3D61"/>
    <w:rsid w:val="002E53CD"/>
    <w:rsid w:val="002F25B4"/>
    <w:rsid w:val="002F4AB6"/>
    <w:rsid w:val="002F7E3B"/>
    <w:rsid w:val="00301CF2"/>
    <w:rsid w:val="0030698D"/>
    <w:rsid w:val="00327E38"/>
    <w:rsid w:val="00342F46"/>
    <w:rsid w:val="00343618"/>
    <w:rsid w:val="003527CD"/>
    <w:rsid w:val="00352D8A"/>
    <w:rsid w:val="00354A4B"/>
    <w:rsid w:val="00366569"/>
    <w:rsid w:val="00366F39"/>
    <w:rsid w:val="00374F35"/>
    <w:rsid w:val="00384D8B"/>
    <w:rsid w:val="003910BB"/>
    <w:rsid w:val="0039149B"/>
    <w:rsid w:val="003958E9"/>
    <w:rsid w:val="00396253"/>
    <w:rsid w:val="003B4CBC"/>
    <w:rsid w:val="003C1919"/>
    <w:rsid w:val="003C44CD"/>
    <w:rsid w:val="003C53CB"/>
    <w:rsid w:val="003D3C01"/>
    <w:rsid w:val="003D4127"/>
    <w:rsid w:val="003E28FB"/>
    <w:rsid w:val="003F00CF"/>
    <w:rsid w:val="003F1739"/>
    <w:rsid w:val="00404950"/>
    <w:rsid w:val="0042354D"/>
    <w:rsid w:val="00445443"/>
    <w:rsid w:val="00447597"/>
    <w:rsid w:val="00454FD6"/>
    <w:rsid w:val="00460505"/>
    <w:rsid w:val="00463FFF"/>
    <w:rsid w:val="00481FBB"/>
    <w:rsid w:val="00482737"/>
    <w:rsid w:val="00485FBD"/>
    <w:rsid w:val="00486E2D"/>
    <w:rsid w:val="00493905"/>
    <w:rsid w:val="004959FC"/>
    <w:rsid w:val="0049692A"/>
    <w:rsid w:val="00496930"/>
    <w:rsid w:val="004A1CC3"/>
    <w:rsid w:val="004C197F"/>
    <w:rsid w:val="004C20C9"/>
    <w:rsid w:val="004C4F75"/>
    <w:rsid w:val="004C7126"/>
    <w:rsid w:val="004D2CBB"/>
    <w:rsid w:val="004D4375"/>
    <w:rsid w:val="004E3D05"/>
    <w:rsid w:val="004E49B1"/>
    <w:rsid w:val="004E537C"/>
    <w:rsid w:val="004E79C1"/>
    <w:rsid w:val="004E7AE7"/>
    <w:rsid w:val="004F1B67"/>
    <w:rsid w:val="004F3CF1"/>
    <w:rsid w:val="004F564D"/>
    <w:rsid w:val="004F5F82"/>
    <w:rsid w:val="00503FED"/>
    <w:rsid w:val="005041B7"/>
    <w:rsid w:val="005135BF"/>
    <w:rsid w:val="00515DBD"/>
    <w:rsid w:val="005167AD"/>
    <w:rsid w:val="00524289"/>
    <w:rsid w:val="00526CEF"/>
    <w:rsid w:val="00530EC0"/>
    <w:rsid w:val="00534E9E"/>
    <w:rsid w:val="00535567"/>
    <w:rsid w:val="00537904"/>
    <w:rsid w:val="00537922"/>
    <w:rsid w:val="00542E44"/>
    <w:rsid w:val="005434D0"/>
    <w:rsid w:val="005477EC"/>
    <w:rsid w:val="00560881"/>
    <w:rsid w:val="00560C4A"/>
    <w:rsid w:val="00561B6D"/>
    <w:rsid w:val="00562050"/>
    <w:rsid w:val="00566901"/>
    <w:rsid w:val="005670F0"/>
    <w:rsid w:val="00584B49"/>
    <w:rsid w:val="00587E69"/>
    <w:rsid w:val="0059078F"/>
    <w:rsid w:val="005918D0"/>
    <w:rsid w:val="00591C6F"/>
    <w:rsid w:val="005A1E25"/>
    <w:rsid w:val="005A2C06"/>
    <w:rsid w:val="005B0E06"/>
    <w:rsid w:val="005B1034"/>
    <w:rsid w:val="005B65E9"/>
    <w:rsid w:val="005C39F1"/>
    <w:rsid w:val="005C6605"/>
    <w:rsid w:val="005D1818"/>
    <w:rsid w:val="005D7A5F"/>
    <w:rsid w:val="005E0FED"/>
    <w:rsid w:val="005E249B"/>
    <w:rsid w:val="00602409"/>
    <w:rsid w:val="006045DB"/>
    <w:rsid w:val="0060647A"/>
    <w:rsid w:val="00614155"/>
    <w:rsid w:val="00614794"/>
    <w:rsid w:val="0064315D"/>
    <w:rsid w:val="0065301B"/>
    <w:rsid w:val="006532C2"/>
    <w:rsid w:val="006552E3"/>
    <w:rsid w:val="00657B3B"/>
    <w:rsid w:val="00660A26"/>
    <w:rsid w:val="00664188"/>
    <w:rsid w:val="00665B58"/>
    <w:rsid w:val="00670F61"/>
    <w:rsid w:val="00680AB4"/>
    <w:rsid w:val="00686ACA"/>
    <w:rsid w:val="00690163"/>
    <w:rsid w:val="006921B2"/>
    <w:rsid w:val="006934ED"/>
    <w:rsid w:val="006974F4"/>
    <w:rsid w:val="006A20E4"/>
    <w:rsid w:val="006A3E41"/>
    <w:rsid w:val="006A499B"/>
    <w:rsid w:val="006D411F"/>
    <w:rsid w:val="006F04EF"/>
    <w:rsid w:val="006F37EF"/>
    <w:rsid w:val="006F4FF5"/>
    <w:rsid w:val="006F77C2"/>
    <w:rsid w:val="0070012A"/>
    <w:rsid w:val="00703D76"/>
    <w:rsid w:val="00720BC6"/>
    <w:rsid w:val="00730133"/>
    <w:rsid w:val="0074297B"/>
    <w:rsid w:val="00743792"/>
    <w:rsid w:val="00743B22"/>
    <w:rsid w:val="00750439"/>
    <w:rsid w:val="007505F7"/>
    <w:rsid w:val="00753DE8"/>
    <w:rsid w:val="00763C95"/>
    <w:rsid w:val="00765649"/>
    <w:rsid w:val="007660B4"/>
    <w:rsid w:val="00772E70"/>
    <w:rsid w:val="00780DD1"/>
    <w:rsid w:val="0078143C"/>
    <w:rsid w:val="007827B9"/>
    <w:rsid w:val="00793966"/>
    <w:rsid w:val="00797B70"/>
    <w:rsid w:val="007A0DCA"/>
    <w:rsid w:val="007A2BAB"/>
    <w:rsid w:val="007A5863"/>
    <w:rsid w:val="007A76B0"/>
    <w:rsid w:val="007B0C2F"/>
    <w:rsid w:val="007B4A7A"/>
    <w:rsid w:val="007C20B3"/>
    <w:rsid w:val="007D081A"/>
    <w:rsid w:val="007D66F3"/>
    <w:rsid w:val="007E218C"/>
    <w:rsid w:val="007E4410"/>
    <w:rsid w:val="007F3894"/>
    <w:rsid w:val="007F657C"/>
    <w:rsid w:val="00803ABE"/>
    <w:rsid w:val="00804F4B"/>
    <w:rsid w:val="00806A85"/>
    <w:rsid w:val="00812454"/>
    <w:rsid w:val="00812947"/>
    <w:rsid w:val="0082081F"/>
    <w:rsid w:val="00824A18"/>
    <w:rsid w:val="00825663"/>
    <w:rsid w:val="008256AD"/>
    <w:rsid w:val="00825CD8"/>
    <w:rsid w:val="00827CC2"/>
    <w:rsid w:val="00833E0C"/>
    <w:rsid w:val="00833E9C"/>
    <w:rsid w:val="00846DEF"/>
    <w:rsid w:val="00853A37"/>
    <w:rsid w:val="008739D0"/>
    <w:rsid w:val="0087553E"/>
    <w:rsid w:val="00877A68"/>
    <w:rsid w:val="00883DD5"/>
    <w:rsid w:val="008915DD"/>
    <w:rsid w:val="00893367"/>
    <w:rsid w:val="00894CD3"/>
    <w:rsid w:val="00897263"/>
    <w:rsid w:val="008A0637"/>
    <w:rsid w:val="008A4F1B"/>
    <w:rsid w:val="008A64A3"/>
    <w:rsid w:val="008B271D"/>
    <w:rsid w:val="008B3056"/>
    <w:rsid w:val="008B415D"/>
    <w:rsid w:val="008C39CF"/>
    <w:rsid w:val="008C6A55"/>
    <w:rsid w:val="008D5E77"/>
    <w:rsid w:val="008F164F"/>
    <w:rsid w:val="008F42FD"/>
    <w:rsid w:val="008F54DB"/>
    <w:rsid w:val="008F5DD2"/>
    <w:rsid w:val="008F7013"/>
    <w:rsid w:val="008F7B90"/>
    <w:rsid w:val="00907DEF"/>
    <w:rsid w:val="009106D9"/>
    <w:rsid w:val="00921E7D"/>
    <w:rsid w:val="00924DE1"/>
    <w:rsid w:val="0093052D"/>
    <w:rsid w:val="00933192"/>
    <w:rsid w:val="00942665"/>
    <w:rsid w:val="0095540C"/>
    <w:rsid w:val="00956F53"/>
    <w:rsid w:val="009710D5"/>
    <w:rsid w:val="009720D2"/>
    <w:rsid w:val="00974D1B"/>
    <w:rsid w:val="00984506"/>
    <w:rsid w:val="0099008A"/>
    <w:rsid w:val="009907C5"/>
    <w:rsid w:val="009918BE"/>
    <w:rsid w:val="00992105"/>
    <w:rsid w:val="0099364C"/>
    <w:rsid w:val="009941D5"/>
    <w:rsid w:val="00996178"/>
    <w:rsid w:val="00996C0A"/>
    <w:rsid w:val="009A61E3"/>
    <w:rsid w:val="009B1D3A"/>
    <w:rsid w:val="009D08F3"/>
    <w:rsid w:val="009D615B"/>
    <w:rsid w:val="009D7F74"/>
    <w:rsid w:val="009E1A55"/>
    <w:rsid w:val="009E36E9"/>
    <w:rsid w:val="00A040DC"/>
    <w:rsid w:val="00A044F4"/>
    <w:rsid w:val="00A073D4"/>
    <w:rsid w:val="00A1393A"/>
    <w:rsid w:val="00A3185C"/>
    <w:rsid w:val="00A33496"/>
    <w:rsid w:val="00A34927"/>
    <w:rsid w:val="00A35511"/>
    <w:rsid w:val="00A4193C"/>
    <w:rsid w:val="00A42981"/>
    <w:rsid w:val="00A65E0A"/>
    <w:rsid w:val="00A6720B"/>
    <w:rsid w:val="00A724E7"/>
    <w:rsid w:val="00A732DE"/>
    <w:rsid w:val="00A73B0A"/>
    <w:rsid w:val="00A765BB"/>
    <w:rsid w:val="00A8136E"/>
    <w:rsid w:val="00A82E3A"/>
    <w:rsid w:val="00A840EE"/>
    <w:rsid w:val="00A945FB"/>
    <w:rsid w:val="00A968B8"/>
    <w:rsid w:val="00AB38F6"/>
    <w:rsid w:val="00AB4A5E"/>
    <w:rsid w:val="00AB4D25"/>
    <w:rsid w:val="00AB7C8F"/>
    <w:rsid w:val="00AC12D8"/>
    <w:rsid w:val="00AC1D5D"/>
    <w:rsid w:val="00AC6A5C"/>
    <w:rsid w:val="00AD05E6"/>
    <w:rsid w:val="00AD0F93"/>
    <w:rsid w:val="00AD30BC"/>
    <w:rsid w:val="00AD5B38"/>
    <w:rsid w:val="00AD65E2"/>
    <w:rsid w:val="00AD7FD9"/>
    <w:rsid w:val="00AE2C7D"/>
    <w:rsid w:val="00AE2CB6"/>
    <w:rsid w:val="00AE6C66"/>
    <w:rsid w:val="00AF47C4"/>
    <w:rsid w:val="00B04537"/>
    <w:rsid w:val="00B046B2"/>
    <w:rsid w:val="00B0620A"/>
    <w:rsid w:val="00B15090"/>
    <w:rsid w:val="00B16BA8"/>
    <w:rsid w:val="00B236C5"/>
    <w:rsid w:val="00B31EBB"/>
    <w:rsid w:val="00B60F2F"/>
    <w:rsid w:val="00B61971"/>
    <w:rsid w:val="00B63EBE"/>
    <w:rsid w:val="00B66558"/>
    <w:rsid w:val="00B71D70"/>
    <w:rsid w:val="00B770F9"/>
    <w:rsid w:val="00B93C87"/>
    <w:rsid w:val="00B94D0F"/>
    <w:rsid w:val="00B96A92"/>
    <w:rsid w:val="00B97926"/>
    <w:rsid w:val="00BA74C0"/>
    <w:rsid w:val="00BB051D"/>
    <w:rsid w:val="00BC1447"/>
    <w:rsid w:val="00BC52EB"/>
    <w:rsid w:val="00BD24C0"/>
    <w:rsid w:val="00BD4962"/>
    <w:rsid w:val="00BE0059"/>
    <w:rsid w:val="00BE0EED"/>
    <w:rsid w:val="00BE461B"/>
    <w:rsid w:val="00BE5CF4"/>
    <w:rsid w:val="00BF281B"/>
    <w:rsid w:val="00C1013B"/>
    <w:rsid w:val="00C1062A"/>
    <w:rsid w:val="00C11B55"/>
    <w:rsid w:val="00C147D5"/>
    <w:rsid w:val="00C16488"/>
    <w:rsid w:val="00C20B57"/>
    <w:rsid w:val="00C23AED"/>
    <w:rsid w:val="00C27872"/>
    <w:rsid w:val="00C31006"/>
    <w:rsid w:val="00C357D1"/>
    <w:rsid w:val="00C37F4E"/>
    <w:rsid w:val="00C47EE8"/>
    <w:rsid w:val="00C511D4"/>
    <w:rsid w:val="00C51C6E"/>
    <w:rsid w:val="00C51E50"/>
    <w:rsid w:val="00C54B88"/>
    <w:rsid w:val="00C5662B"/>
    <w:rsid w:val="00C6235B"/>
    <w:rsid w:val="00C6281D"/>
    <w:rsid w:val="00C6308E"/>
    <w:rsid w:val="00C65FC9"/>
    <w:rsid w:val="00C66962"/>
    <w:rsid w:val="00C714E7"/>
    <w:rsid w:val="00C76863"/>
    <w:rsid w:val="00C8380B"/>
    <w:rsid w:val="00C860F2"/>
    <w:rsid w:val="00C90BC8"/>
    <w:rsid w:val="00CA036D"/>
    <w:rsid w:val="00CA1082"/>
    <w:rsid w:val="00CA6C3F"/>
    <w:rsid w:val="00CB0216"/>
    <w:rsid w:val="00CB155F"/>
    <w:rsid w:val="00CC2367"/>
    <w:rsid w:val="00CD018F"/>
    <w:rsid w:val="00CD2293"/>
    <w:rsid w:val="00CD57D2"/>
    <w:rsid w:val="00CD7870"/>
    <w:rsid w:val="00CF01CC"/>
    <w:rsid w:val="00CF0BBE"/>
    <w:rsid w:val="00CF0DE4"/>
    <w:rsid w:val="00CF696D"/>
    <w:rsid w:val="00CF77C0"/>
    <w:rsid w:val="00D00CA7"/>
    <w:rsid w:val="00D033D5"/>
    <w:rsid w:val="00D2584F"/>
    <w:rsid w:val="00D40891"/>
    <w:rsid w:val="00D42645"/>
    <w:rsid w:val="00D44356"/>
    <w:rsid w:val="00D44E45"/>
    <w:rsid w:val="00D45080"/>
    <w:rsid w:val="00D45305"/>
    <w:rsid w:val="00D51B07"/>
    <w:rsid w:val="00D56FEE"/>
    <w:rsid w:val="00D6145A"/>
    <w:rsid w:val="00D62533"/>
    <w:rsid w:val="00D6408D"/>
    <w:rsid w:val="00D701B1"/>
    <w:rsid w:val="00D74253"/>
    <w:rsid w:val="00D800B2"/>
    <w:rsid w:val="00D87FAE"/>
    <w:rsid w:val="00D979DF"/>
    <w:rsid w:val="00DB0AFB"/>
    <w:rsid w:val="00DB49CF"/>
    <w:rsid w:val="00DC2828"/>
    <w:rsid w:val="00DC631C"/>
    <w:rsid w:val="00DD718D"/>
    <w:rsid w:val="00DD725E"/>
    <w:rsid w:val="00DD7F3F"/>
    <w:rsid w:val="00DE02F2"/>
    <w:rsid w:val="00DE244A"/>
    <w:rsid w:val="00DF7118"/>
    <w:rsid w:val="00DF7C98"/>
    <w:rsid w:val="00E029D8"/>
    <w:rsid w:val="00E10461"/>
    <w:rsid w:val="00E20ECE"/>
    <w:rsid w:val="00E32647"/>
    <w:rsid w:val="00E37AD9"/>
    <w:rsid w:val="00E4200B"/>
    <w:rsid w:val="00E51ECD"/>
    <w:rsid w:val="00E57E54"/>
    <w:rsid w:val="00E61689"/>
    <w:rsid w:val="00E72A6A"/>
    <w:rsid w:val="00E8244D"/>
    <w:rsid w:val="00E84991"/>
    <w:rsid w:val="00E92F49"/>
    <w:rsid w:val="00E9323B"/>
    <w:rsid w:val="00EA359B"/>
    <w:rsid w:val="00EB4DEE"/>
    <w:rsid w:val="00EB6D71"/>
    <w:rsid w:val="00EC1E03"/>
    <w:rsid w:val="00EC2C3B"/>
    <w:rsid w:val="00EC7F4A"/>
    <w:rsid w:val="00ED3AB3"/>
    <w:rsid w:val="00ED5FB9"/>
    <w:rsid w:val="00EE133D"/>
    <w:rsid w:val="00EE183D"/>
    <w:rsid w:val="00EE1B4C"/>
    <w:rsid w:val="00EF4750"/>
    <w:rsid w:val="00EF61A5"/>
    <w:rsid w:val="00F00CF5"/>
    <w:rsid w:val="00F05028"/>
    <w:rsid w:val="00F068BB"/>
    <w:rsid w:val="00F107B4"/>
    <w:rsid w:val="00F134FF"/>
    <w:rsid w:val="00F17C45"/>
    <w:rsid w:val="00F25F23"/>
    <w:rsid w:val="00F26097"/>
    <w:rsid w:val="00F27F1C"/>
    <w:rsid w:val="00F304C8"/>
    <w:rsid w:val="00F3275D"/>
    <w:rsid w:val="00F34B3E"/>
    <w:rsid w:val="00F55948"/>
    <w:rsid w:val="00F64943"/>
    <w:rsid w:val="00F657F1"/>
    <w:rsid w:val="00F71CEA"/>
    <w:rsid w:val="00F7261F"/>
    <w:rsid w:val="00F8606C"/>
    <w:rsid w:val="00F90BBC"/>
    <w:rsid w:val="00F92714"/>
    <w:rsid w:val="00F93174"/>
    <w:rsid w:val="00F97984"/>
    <w:rsid w:val="00FA1E76"/>
    <w:rsid w:val="00FA59E4"/>
    <w:rsid w:val="00FB0365"/>
    <w:rsid w:val="00FB6C86"/>
    <w:rsid w:val="00FB72A9"/>
    <w:rsid w:val="00FC0ECA"/>
    <w:rsid w:val="00FD4664"/>
    <w:rsid w:val="00FD7738"/>
    <w:rsid w:val="00FE5219"/>
    <w:rsid w:val="00FE581D"/>
    <w:rsid w:val="00FE5925"/>
    <w:rsid w:val="00FE5947"/>
    <w:rsid w:val="00FF1404"/>
    <w:rsid w:val="00FF21C4"/>
    <w:rsid w:val="00FF2CFD"/>
    <w:rsid w:val="0128724A"/>
    <w:rsid w:val="012C7C86"/>
    <w:rsid w:val="01743264"/>
    <w:rsid w:val="018E68A0"/>
    <w:rsid w:val="01A41B40"/>
    <w:rsid w:val="01A82395"/>
    <w:rsid w:val="01D073CE"/>
    <w:rsid w:val="01E55D08"/>
    <w:rsid w:val="01E951BF"/>
    <w:rsid w:val="02447F92"/>
    <w:rsid w:val="02533F0F"/>
    <w:rsid w:val="02A7340D"/>
    <w:rsid w:val="02BF77F6"/>
    <w:rsid w:val="02E1392C"/>
    <w:rsid w:val="0301396B"/>
    <w:rsid w:val="031F1DB8"/>
    <w:rsid w:val="03393105"/>
    <w:rsid w:val="03411FB9"/>
    <w:rsid w:val="035C0835"/>
    <w:rsid w:val="03822EFC"/>
    <w:rsid w:val="03D8442E"/>
    <w:rsid w:val="03EC6D82"/>
    <w:rsid w:val="03FE1B9C"/>
    <w:rsid w:val="041C6F4E"/>
    <w:rsid w:val="04266FA6"/>
    <w:rsid w:val="0438160E"/>
    <w:rsid w:val="0475016D"/>
    <w:rsid w:val="052135A4"/>
    <w:rsid w:val="05575AC4"/>
    <w:rsid w:val="05D27B92"/>
    <w:rsid w:val="05EB4740"/>
    <w:rsid w:val="05F925FB"/>
    <w:rsid w:val="060B20B3"/>
    <w:rsid w:val="06145860"/>
    <w:rsid w:val="061D286A"/>
    <w:rsid w:val="06314B74"/>
    <w:rsid w:val="065B3392"/>
    <w:rsid w:val="066257B4"/>
    <w:rsid w:val="06771DD4"/>
    <w:rsid w:val="06BA1A15"/>
    <w:rsid w:val="070F00C9"/>
    <w:rsid w:val="075D74B8"/>
    <w:rsid w:val="076F6FBB"/>
    <w:rsid w:val="077730CD"/>
    <w:rsid w:val="07B20AA2"/>
    <w:rsid w:val="07E32B27"/>
    <w:rsid w:val="08335BAA"/>
    <w:rsid w:val="0866679C"/>
    <w:rsid w:val="089C3C8A"/>
    <w:rsid w:val="08A477A4"/>
    <w:rsid w:val="08C83CF3"/>
    <w:rsid w:val="08F94E10"/>
    <w:rsid w:val="094D572C"/>
    <w:rsid w:val="096B65EC"/>
    <w:rsid w:val="09750112"/>
    <w:rsid w:val="0983295A"/>
    <w:rsid w:val="098705F9"/>
    <w:rsid w:val="09B01C47"/>
    <w:rsid w:val="09BA1AF1"/>
    <w:rsid w:val="09D65ACA"/>
    <w:rsid w:val="09FD7F5E"/>
    <w:rsid w:val="0A5F67C4"/>
    <w:rsid w:val="0A721793"/>
    <w:rsid w:val="0A894972"/>
    <w:rsid w:val="0AA7129C"/>
    <w:rsid w:val="0AAE35C0"/>
    <w:rsid w:val="0AB455CF"/>
    <w:rsid w:val="0AF27844"/>
    <w:rsid w:val="0B2621C1"/>
    <w:rsid w:val="0B7C53F1"/>
    <w:rsid w:val="0BB743F6"/>
    <w:rsid w:val="0BCB720C"/>
    <w:rsid w:val="0BFA364D"/>
    <w:rsid w:val="0BFC66C8"/>
    <w:rsid w:val="0BFE6C16"/>
    <w:rsid w:val="0C292022"/>
    <w:rsid w:val="0C354C94"/>
    <w:rsid w:val="0C396F1E"/>
    <w:rsid w:val="0CA34EF7"/>
    <w:rsid w:val="0CDB0A8B"/>
    <w:rsid w:val="0D0C0BEC"/>
    <w:rsid w:val="0D5A2A7F"/>
    <w:rsid w:val="0D603F10"/>
    <w:rsid w:val="0D801366"/>
    <w:rsid w:val="0DAB7FE3"/>
    <w:rsid w:val="0DD339B8"/>
    <w:rsid w:val="0E5E7EC3"/>
    <w:rsid w:val="0E834151"/>
    <w:rsid w:val="0E915498"/>
    <w:rsid w:val="0EA17A5B"/>
    <w:rsid w:val="0F030445"/>
    <w:rsid w:val="0FAC2EB1"/>
    <w:rsid w:val="10024DA3"/>
    <w:rsid w:val="10036F74"/>
    <w:rsid w:val="10051A3A"/>
    <w:rsid w:val="107016D3"/>
    <w:rsid w:val="10951113"/>
    <w:rsid w:val="10BE2E9B"/>
    <w:rsid w:val="10BE4806"/>
    <w:rsid w:val="10C76B05"/>
    <w:rsid w:val="10D27E5A"/>
    <w:rsid w:val="10E036DF"/>
    <w:rsid w:val="10F25629"/>
    <w:rsid w:val="10FC1C9F"/>
    <w:rsid w:val="10FF6C4F"/>
    <w:rsid w:val="11497B8D"/>
    <w:rsid w:val="116F34C2"/>
    <w:rsid w:val="11741A58"/>
    <w:rsid w:val="11AB1672"/>
    <w:rsid w:val="11D46F94"/>
    <w:rsid w:val="11E051E0"/>
    <w:rsid w:val="120B24D6"/>
    <w:rsid w:val="122E5BFC"/>
    <w:rsid w:val="12555072"/>
    <w:rsid w:val="12810624"/>
    <w:rsid w:val="128857C0"/>
    <w:rsid w:val="12A25A36"/>
    <w:rsid w:val="12AC38CF"/>
    <w:rsid w:val="12AE0195"/>
    <w:rsid w:val="12C26E2B"/>
    <w:rsid w:val="12F7648C"/>
    <w:rsid w:val="13327B49"/>
    <w:rsid w:val="13364452"/>
    <w:rsid w:val="139C1672"/>
    <w:rsid w:val="13DB2175"/>
    <w:rsid w:val="13F557BC"/>
    <w:rsid w:val="143921BC"/>
    <w:rsid w:val="147F23EF"/>
    <w:rsid w:val="14A75AA0"/>
    <w:rsid w:val="14D80EBB"/>
    <w:rsid w:val="153756E0"/>
    <w:rsid w:val="153F1690"/>
    <w:rsid w:val="154A73F4"/>
    <w:rsid w:val="155B33AF"/>
    <w:rsid w:val="155D0ED5"/>
    <w:rsid w:val="15624E21"/>
    <w:rsid w:val="15685A60"/>
    <w:rsid w:val="15776187"/>
    <w:rsid w:val="15C55C15"/>
    <w:rsid w:val="160349AB"/>
    <w:rsid w:val="164E3EF3"/>
    <w:rsid w:val="164E6F90"/>
    <w:rsid w:val="166F4F4C"/>
    <w:rsid w:val="167F2C93"/>
    <w:rsid w:val="16B127A4"/>
    <w:rsid w:val="16DC22CD"/>
    <w:rsid w:val="16F93553"/>
    <w:rsid w:val="16FD1E2B"/>
    <w:rsid w:val="17096457"/>
    <w:rsid w:val="175D2D22"/>
    <w:rsid w:val="17625BEC"/>
    <w:rsid w:val="17944956"/>
    <w:rsid w:val="17D72744"/>
    <w:rsid w:val="17F65D77"/>
    <w:rsid w:val="18414D58"/>
    <w:rsid w:val="185C5877"/>
    <w:rsid w:val="188005C2"/>
    <w:rsid w:val="189E1D70"/>
    <w:rsid w:val="18B75F11"/>
    <w:rsid w:val="18BC2A7A"/>
    <w:rsid w:val="18DA45EA"/>
    <w:rsid w:val="19CC61EB"/>
    <w:rsid w:val="19D76A68"/>
    <w:rsid w:val="1A135155"/>
    <w:rsid w:val="1A475E53"/>
    <w:rsid w:val="1A627DEA"/>
    <w:rsid w:val="1A7542CE"/>
    <w:rsid w:val="1A7627E9"/>
    <w:rsid w:val="1AC67053"/>
    <w:rsid w:val="1AE13C5B"/>
    <w:rsid w:val="1AFF658A"/>
    <w:rsid w:val="1B095A7A"/>
    <w:rsid w:val="1B365DEA"/>
    <w:rsid w:val="1BD01B2B"/>
    <w:rsid w:val="1C933A8A"/>
    <w:rsid w:val="1CC16402"/>
    <w:rsid w:val="1CD46975"/>
    <w:rsid w:val="1CEA38AB"/>
    <w:rsid w:val="1D0713F5"/>
    <w:rsid w:val="1D4006F6"/>
    <w:rsid w:val="1DA55031"/>
    <w:rsid w:val="1DA906EF"/>
    <w:rsid w:val="1DAF4298"/>
    <w:rsid w:val="1E230F02"/>
    <w:rsid w:val="1F066139"/>
    <w:rsid w:val="1F1942C1"/>
    <w:rsid w:val="1F4424B6"/>
    <w:rsid w:val="1F6E7EA0"/>
    <w:rsid w:val="1F7D0330"/>
    <w:rsid w:val="1FD20711"/>
    <w:rsid w:val="20715A2D"/>
    <w:rsid w:val="20831A0C"/>
    <w:rsid w:val="20847C5E"/>
    <w:rsid w:val="208F6551"/>
    <w:rsid w:val="20944BF3"/>
    <w:rsid w:val="20C55B80"/>
    <w:rsid w:val="20D83EFC"/>
    <w:rsid w:val="21353F88"/>
    <w:rsid w:val="21BD6DBB"/>
    <w:rsid w:val="21E93A52"/>
    <w:rsid w:val="22014584"/>
    <w:rsid w:val="221300CD"/>
    <w:rsid w:val="22146DBF"/>
    <w:rsid w:val="226D0B35"/>
    <w:rsid w:val="22C96EE2"/>
    <w:rsid w:val="22DA1C94"/>
    <w:rsid w:val="22EC5646"/>
    <w:rsid w:val="22EE45DF"/>
    <w:rsid w:val="232E3EB1"/>
    <w:rsid w:val="234E2B58"/>
    <w:rsid w:val="2397497E"/>
    <w:rsid w:val="239F4DAE"/>
    <w:rsid w:val="23A25590"/>
    <w:rsid w:val="23C34C8F"/>
    <w:rsid w:val="23E32EED"/>
    <w:rsid w:val="23E74D0B"/>
    <w:rsid w:val="24103EE9"/>
    <w:rsid w:val="24525D5B"/>
    <w:rsid w:val="245D205E"/>
    <w:rsid w:val="24794FA8"/>
    <w:rsid w:val="24E66D03"/>
    <w:rsid w:val="24EB0DD3"/>
    <w:rsid w:val="256336F9"/>
    <w:rsid w:val="25641E0C"/>
    <w:rsid w:val="2574057B"/>
    <w:rsid w:val="25753CEF"/>
    <w:rsid w:val="25D87C9C"/>
    <w:rsid w:val="25DD396C"/>
    <w:rsid w:val="25F94B91"/>
    <w:rsid w:val="26081536"/>
    <w:rsid w:val="262B4A15"/>
    <w:rsid w:val="263973AF"/>
    <w:rsid w:val="263F224F"/>
    <w:rsid w:val="26551754"/>
    <w:rsid w:val="265C43E9"/>
    <w:rsid w:val="268B3031"/>
    <w:rsid w:val="26C00120"/>
    <w:rsid w:val="26C64867"/>
    <w:rsid w:val="26C82CE7"/>
    <w:rsid w:val="26F45411"/>
    <w:rsid w:val="273C17A5"/>
    <w:rsid w:val="277420AE"/>
    <w:rsid w:val="27866CCA"/>
    <w:rsid w:val="27A11A00"/>
    <w:rsid w:val="27D0564A"/>
    <w:rsid w:val="280A408E"/>
    <w:rsid w:val="280F266F"/>
    <w:rsid w:val="283D2D99"/>
    <w:rsid w:val="284B72B3"/>
    <w:rsid w:val="287C121A"/>
    <w:rsid w:val="28DF4958"/>
    <w:rsid w:val="28EC5BE2"/>
    <w:rsid w:val="290343F5"/>
    <w:rsid w:val="290870F3"/>
    <w:rsid w:val="290A15EA"/>
    <w:rsid w:val="290D0E12"/>
    <w:rsid w:val="29BB71CD"/>
    <w:rsid w:val="29EA20C3"/>
    <w:rsid w:val="2A0B1703"/>
    <w:rsid w:val="2A2A6E93"/>
    <w:rsid w:val="2A3049B2"/>
    <w:rsid w:val="2A4F182F"/>
    <w:rsid w:val="2A9679AC"/>
    <w:rsid w:val="2AAF48C2"/>
    <w:rsid w:val="2B01621D"/>
    <w:rsid w:val="2B4762FE"/>
    <w:rsid w:val="2B5456CD"/>
    <w:rsid w:val="2C521A78"/>
    <w:rsid w:val="2C521BE5"/>
    <w:rsid w:val="2C8B3163"/>
    <w:rsid w:val="2CCE47B9"/>
    <w:rsid w:val="2D42761F"/>
    <w:rsid w:val="2D44178B"/>
    <w:rsid w:val="2D497F94"/>
    <w:rsid w:val="2D512495"/>
    <w:rsid w:val="2D835C97"/>
    <w:rsid w:val="2D9A5015"/>
    <w:rsid w:val="2DA470BE"/>
    <w:rsid w:val="2DC7588C"/>
    <w:rsid w:val="2DC83150"/>
    <w:rsid w:val="2DDF3B4C"/>
    <w:rsid w:val="2E8261B6"/>
    <w:rsid w:val="2E875256"/>
    <w:rsid w:val="2EA43302"/>
    <w:rsid w:val="2EA46F0F"/>
    <w:rsid w:val="2EF119E2"/>
    <w:rsid w:val="2F4939C1"/>
    <w:rsid w:val="2F5221D5"/>
    <w:rsid w:val="2FBA1E87"/>
    <w:rsid w:val="2FD5699B"/>
    <w:rsid w:val="303D5733"/>
    <w:rsid w:val="307D2EA4"/>
    <w:rsid w:val="3080599C"/>
    <w:rsid w:val="30D2475E"/>
    <w:rsid w:val="30F027A5"/>
    <w:rsid w:val="30F063B0"/>
    <w:rsid w:val="31083F93"/>
    <w:rsid w:val="311C45B8"/>
    <w:rsid w:val="317A512D"/>
    <w:rsid w:val="317C509B"/>
    <w:rsid w:val="319D22A2"/>
    <w:rsid w:val="31D4754B"/>
    <w:rsid w:val="323870B4"/>
    <w:rsid w:val="32812E6C"/>
    <w:rsid w:val="32A0771A"/>
    <w:rsid w:val="32AE1A63"/>
    <w:rsid w:val="32AE2918"/>
    <w:rsid w:val="32BD19CC"/>
    <w:rsid w:val="32D57073"/>
    <w:rsid w:val="32D714C8"/>
    <w:rsid w:val="32DB1233"/>
    <w:rsid w:val="33634ED9"/>
    <w:rsid w:val="33C566D3"/>
    <w:rsid w:val="33F46A50"/>
    <w:rsid w:val="33FD3B57"/>
    <w:rsid w:val="34111AF3"/>
    <w:rsid w:val="34136BB9"/>
    <w:rsid w:val="346131DA"/>
    <w:rsid w:val="346E5AA5"/>
    <w:rsid w:val="34A21EBE"/>
    <w:rsid w:val="357065AB"/>
    <w:rsid w:val="35AC4A91"/>
    <w:rsid w:val="35BA15D4"/>
    <w:rsid w:val="35C80195"/>
    <w:rsid w:val="35F1677D"/>
    <w:rsid w:val="36160F00"/>
    <w:rsid w:val="36236106"/>
    <w:rsid w:val="36237179"/>
    <w:rsid w:val="36372C24"/>
    <w:rsid w:val="36897496"/>
    <w:rsid w:val="36CC022F"/>
    <w:rsid w:val="36EB62D4"/>
    <w:rsid w:val="37083C8E"/>
    <w:rsid w:val="37092813"/>
    <w:rsid w:val="3730274B"/>
    <w:rsid w:val="378B1A73"/>
    <w:rsid w:val="380E073A"/>
    <w:rsid w:val="38325D99"/>
    <w:rsid w:val="3848736B"/>
    <w:rsid w:val="384D4394"/>
    <w:rsid w:val="388C423C"/>
    <w:rsid w:val="38A26523"/>
    <w:rsid w:val="38A66E34"/>
    <w:rsid w:val="38B168DC"/>
    <w:rsid w:val="38C75700"/>
    <w:rsid w:val="38CD7870"/>
    <w:rsid w:val="38EA0422"/>
    <w:rsid w:val="392914EE"/>
    <w:rsid w:val="39596EEF"/>
    <w:rsid w:val="3A06128C"/>
    <w:rsid w:val="3A452855"/>
    <w:rsid w:val="3AD81706"/>
    <w:rsid w:val="3B216F63"/>
    <w:rsid w:val="3B7D0E2C"/>
    <w:rsid w:val="3B8E32E7"/>
    <w:rsid w:val="3B9E2469"/>
    <w:rsid w:val="3BB76BCA"/>
    <w:rsid w:val="3BE83E78"/>
    <w:rsid w:val="3C2F1D6A"/>
    <w:rsid w:val="3C3711DA"/>
    <w:rsid w:val="3C4E0CC8"/>
    <w:rsid w:val="3C722C09"/>
    <w:rsid w:val="3CA05777"/>
    <w:rsid w:val="3CB01460"/>
    <w:rsid w:val="3CB306B7"/>
    <w:rsid w:val="3CD90825"/>
    <w:rsid w:val="3CD97263"/>
    <w:rsid w:val="3CF22CF9"/>
    <w:rsid w:val="3D431059"/>
    <w:rsid w:val="3DB605CA"/>
    <w:rsid w:val="3E5B4B34"/>
    <w:rsid w:val="3EB63280"/>
    <w:rsid w:val="3F163D1F"/>
    <w:rsid w:val="3F266AA8"/>
    <w:rsid w:val="3F64438F"/>
    <w:rsid w:val="3F7F0964"/>
    <w:rsid w:val="3F854DD1"/>
    <w:rsid w:val="3FA53AE5"/>
    <w:rsid w:val="3FB41B8F"/>
    <w:rsid w:val="3FBC506F"/>
    <w:rsid w:val="3FC445B3"/>
    <w:rsid w:val="400A07EE"/>
    <w:rsid w:val="40166835"/>
    <w:rsid w:val="40187EBB"/>
    <w:rsid w:val="402F7E5D"/>
    <w:rsid w:val="40582115"/>
    <w:rsid w:val="409A5302"/>
    <w:rsid w:val="40B84E29"/>
    <w:rsid w:val="40EC3592"/>
    <w:rsid w:val="40F233E0"/>
    <w:rsid w:val="41011A08"/>
    <w:rsid w:val="411A4C6D"/>
    <w:rsid w:val="41444861"/>
    <w:rsid w:val="418469C2"/>
    <w:rsid w:val="41911D83"/>
    <w:rsid w:val="41AD13D8"/>
    <w:rsid w:val="41EE1526"/>
    <w:rsid w:val="42055517"/>
    <w:rsid w:val="42351D8F"/>
    <w:rsid w:val="42576B28"/>
    <w:rsid w:val="429D23B6"/>
    <w:rsid w:val="42D53EF1"/>
    <w:rsid w:val="430C716C"/>
    <w:rsid w:val="434A1377"/>
    <w:rsid w:val="442374B8"/>
    <w:rsid w:val="44525723"/>
    <w:rsid w:val="447F1794"/>
    <w:rsid w:val="448740F3"/>
    <w:rsid w:val="44884461"/>
    <w:rsid w:val="44A3507E"/>
    <w:rsid w:val="44D91936"/>
    <w:rsid w:val="44FB2376"/>
    <w:rsid w:val="4577128F"/>
    <w:rsid w:val="459F68A0"/>
    <w:rsid w:val="45A0442A"/>
    <w:rsid w:val="45E845AE"/>
    <w:rsid w:val="45EE3C5E"/>
    <w:rsid w:val="45F916A2"/>
    <w:rsid w:val="45FF788C"/>
    <w:rsid w:val="46354187"/>
    <w:rsid w:val="465C3382"/>
    <w:rsid w:val="466C009A"/>
    <w:rsid w:val="469F3D6C"/>
    <w:rsid w:val="46B8390E"/>
    <w:rsid w:val="46E8388B"/>
    <w:rsid w:val="47024FA4"/>
    <w:rsid w:val="471C20EE"/>
    <w:rsid w:val="472C5481"/>
    <w:rsid w:val="478C5987"/>
    <w:rsid w:val="4792266A"/>
    <w:rsid w:val="47A06600"/>
    <w:rsid w:val="47A427B6"/>
    <w:rsid w:val="48284CFC"/>
    <w:rsid w:val="485C4254"/>
    <w:rsid w:val="4860425D"/>
    <w:rsid w:val="48DC7D87"/>
    <w:rsid w:val="48E6143F"/>
    <w:rsid w:val="49CD15B2"/>
    <w:rsid w:val="49DD78E5"/>
    <w:rsid w:val="4A045538"/>
    <w:rsid w:val="4A09381A"/>
    <w:rsid w:val="4A2158C8"/>
    <w:rsid w:val="4A2E583B"/>
    <w:rsid w:val="4AD81C6A"/>
    <w:rsid w:val="4AF420C8"/>
    <w:rsid w:val="4B255BCE"/>
    <w:rsid w:val="4B3519D1"/>
    <w:rsid w:val="4B383D31"/>
    <w:rsid w:val="4B59689F"/>
    <w:rsid w:val="4B6D640D"/>
    <w:rsid w:val="4B7C7A78"/>
    <w:rsid w:val="4BCE660B"/>
    <w:rsid w:val="4BDF4C08"/>
    <w:rsid w:val="4BFC604B"/>
    <w:rsid w:val="4C0034F2"/>
    <w:rsid w:val="4C0F755D"/>
    <w:rsid w:val="4C15710C"/>
    <w:rsid w:val="4C242A08"/>
    <w:rsid w:val="4C2832E3"/>
    <w:rsid w:val="4C2A705C"/>
    <w:rsid w:val="4C4D523C"/>
    <w:rsid w:val="4C777762"/>
    <w:rsid w:val="4C81330C"/>
    <w:rsid w:val="4CBD5891"/>
    <w:rsid w:val="4CF66F3E"/>
    <w:rsid w:val="4CF803E4"/>
    <w:rsid w:val="4D00771C"/>
    <w:rsid w:val="4D026046"/>
    <w:rsid w:val="4D171E74"/>
    <w:rsid w:val="4D185106"/>
    <w:rsid w:val="4D3161C8"/>
    <w:rsid w:val="4D357D9D"/>
    <w:rsid w:val="4D4A19B9"/>
    <w:rsid w:val="4DB34E2F"/>
    <w:rsid w:val="4DBA440F"/>
    <w:rsid w:val="4E4D491C"/>
    <w:rsid w:val="4E6240F6"/>
    <w:rsid w:val="4EC738F2"/>
    <w:rsid w:val="4ED14431"/>
    <w:rsid w:val="4F097C6F"/>
    <w:rsid w:val="4F323738"/>
    <w:rsid w:val="4F531035"/>
    <w:rsid w:val="4F730D1A"/>
    <w:rsid w:val="4F9C201E"/>
    <w:rsid w:val="4FD51C7E"/>
    <w:rsid w:val="4FF20305"/>
    <w:rsid w:val="501E3643"/>
    <w:rsid w:val="5031694F"/>
    <w:rsid w:val="506B4CFC"/>
    <w:rsid w:val="50701184"/>
    <w:rsid w:val="50AB74A1"/>
    <w:rsid w:val="5138263C"/>
    <w:rsid w:val="5143554E"/>
    <w:rsid w:val="516E6A4C"/>
    <w:rsid w:val="518C7EDB"/>
    <w:rsid w:val="519E3E76"/>
    <w:rsid w:val="519F5360"/>
    <w:rsid w:val="52906B13"/>
    <w:rsid w:val="530B42C2"/>
    <w:rsid w:val="53194E36"/>
    <w:rsid w:val="53840791"/>
    <w:rsid w:val="538968E9"/>
    <w:rsid w:val="538E6122"/>
    <w:rsid w:val="53B312E1"/>
    <w:rsid w:val="53FF0DCE"/>
    <w:rsid w:val="544570FF"/>
    <w:rsid w:val="5452118E"/>
    <w:rsid w:val="54776BB6"/>
    <w:rsid w:val="548F0716"/>
    <w:rsid w:val="54D226C2"/>
    <w:rsid w:val="55537F9C"/>
    <w:rsid w:val="555E6FAD"/>
    <w:rsid w:val="557E3089"/>
    <w:rsid w:val="55A62815"/>
    <w:rsid w:val="55A82E06"/>
    <w:rsid w:val="55B1434A"/>
    <w:rsid w:val="55CA0F67"/>
    <w:rsid w:val="55FD3354"/>
    <w:rsid w:val="55FF2CC6"/>
    <w:rsid w:val="561915C4"/>
    <w:rsid w:val="563118D7"/>
    <w:rsid w:val="566365B7"/>
    <w:rsid w:val="56744FF2"/>
    <w:rsid w:val="56894032"/>
    <w:rsid w:val="56913A46"/>
    <w:rsid w:val="571445A4"/>
    <w:rsid w:val="57145934"/>
    <w:rsid w:val="571719F0"/>
    <w:rsid w:val="571C34DD"/>
    <w:rsid w:val="57486F2E"/>
    <w:rsid w:val="581451C2"/>
    <w:rsid w:val="58591DF3"/>
    <w:rsid w:val="58641614"/>
    <w:rsid w:val="588A39AF"/>
    <w:rsid w:val="58A71284"/>
    <w:rsid w:val="59485012"/>
    <w:rsid w:val="5953167A"/>
    <w:rsid w:val="595722BF"/>
    <w:rsid w:val="595F113B"/>
    <w:rsid w:val="59682F71"/>
    <w:rsid w:val="59866F99"/>
    <w:rsid w:val="59880D15"/>
    <w:rsid w:val="59BE7035"/>
    <w:rsid w:val="59E52814"/>
    <w:rsid w:val="59E65593"/>
    <w:rsid w:val="59F64A21"/>
    <w:rsid w:val="5A767910"/>
    <w:rsid w:val="5A7D1220"/>
    <w:rsid w:val="5A8A54C4"/>
    <w:rsid w:val="5AE90FB3"/>
    <w:rsid w:val="5B0068D3"/>
    <w:rsid w:val="5B4F6215"/>
    <w:rsid w:val="5B50627E"/>
    <w:rsid w:val="5B57504B"/>
    <w:rsid w:val="5B704A80"/>
    <w:rsid w:val="5B7420A1"/>
    <w:rsid w:val="5B7D679C"/>
    <w:rsid w:val="5B9576F7"/>
    <w:rsid w:val="5BAC15F8"/>
    <w:rsid w:val="5BAD7361"/>
    <w:rsid w:val="5BD05344"/>
    <w:rsid w:val="5BD42B40"/>
    <w:rsid w:val="5BD65F06"/>
    <w:rsid w:val="5C132B96"/>
    <w:rsid w:val="5C82773C"/>
    <w:rsid w:val="5C897CC6"/>
    <w:rsid w:val="5CB52971"/>
    <w:rsid w:val="5CC52489"/>
    <w:rsid w:val="5CCE1360"/>
    <w:rsid w:val="5CEC5C67"/>
    <w:rsid w:val="5D07484F"/>
    <w:rsid w:val="5D700646"/>
    <w:rsid w:val="5D7F7CF2"/>
    <w:rsid w:val="5D884451"/>
    <w:rsid w:val="5D985A39"/>
    <w:rsid w:val="5DBB3FB7"/>
    <w:rsid w:val="5DCA3505"/>
    <w:rsid w:val="5E316215"/>
    <w:rsid w:val="5E510675"/>
    <w:rsid w:val="5E847F02"/>
    <w:rsid w:val="5E8B2CBE"/>
    <w:rsid w:val="5E937998"/>
    <w:rsid w:val="5E943055"/>
    <w:rsid w:val="5EA14E8D"/>
    <w:rsid w:val="5EA165BA"/>
    <w:rsid w:val="5ECE307C"/>
    <w:rsid w:val="5ED56729"/>
    <w:rsid w:val="5F124BD2"/>
    <w:rsid w:val="5F453009"/>
    <w:rsid w:val="5FA35E89"/>
    <w:rsid w:val="5FAB3BB8"/>
    <w:rsid w:val="5FC27334"/>
    <w:rsid w:val="602A71D2"/>
    <w:rsid w:val="608A11F9"/>
    <w:rsid w:val="60965171"/>
    <w:rsid w:val="609B6A10"/>
    <w:rsid w:val="610F24CD"/>
    <w:rsid w:val="61224CF3"/>
    <w:rsid w:val="6146003C"/>
    <w:rsid w:val="614D4370"/>
    <w:rsid w:val="61710B30"/>
    <w:rsid w:val="6200643D"/>
    <w:rsid w:val="621E2A76"/>
    <w:rsid w:val="62537766"/>
    <w:rsid w:val="62883621"/>
    <w:rsid w:val="62AE3497"/>
    <w:rsid w:val="635B3185"/>
    <w:rsid w:val="637123C4"/>
    <w:rsid w:val="63A70E8C"/>
    <w:rsid w:val="63E85179"/>
    <w:rsid w:val="63F00D94"/>
    <w:rsid w:val="643B0984"/>
    <w:rsid w:val="645420AF"/>
    <w:rsid w:val="646B7B1B"/>
    <w:rsid w:val="64B81FCE"/>
    <w:rsid w:val="652D3AC0"/>
    <w:rsid w:val="655D3098"/>
    <w:rsid w:val="657D3A3D"/>
    <w:rsid w:val="65EE3BD8"/>
    <w:rsid w:val="66882EA5"/>
    <w:rsid w:val="66C72274"/>
    <w:rsid w:val="66F15B52"/>
    <w:rsid w:val="675107AB"/>
    <w:rsid w:val="679F04A6"/>
    <w:rsid w:val="67D143D7"/>
    <w:rsid w:val="67EE6D37"/>
    <w:rsid w:val="680B1697"/>
    <w:rsid w:val="681C46CA"/>
    <w:rsid w:val="6825530A"/>
    <w:rsid w:val="68662D72"/>
    <w:rsid w:val="687E06E9"/>
    <w:rsid w:val="68852679"/>
    <w:rsid w:val="689C1C9B"/>
    <w:rsid w:val="68B3763C"/>
    <w:rsid w:val="68BB3951"/>
    <w:rsid w:val="68F275A4"/>
    <w:rsid w:val="69207E48"/>
    <w:rsid w:val="694C208C"/>
    <w:rsid w:val="695F7B59"/>
    <w:rsid w:val="697670FA"/>
    <w:rsid w:val="69927505"/>
    <w:rsid w:val="699A07C4"/>
    <w:rsid w:val="69AC1F3B"/>
    <w:rsid w:val="6A001B3B"/>
    <w:rsid w:val="6A1B74AE"/>
    <w:rsid w:val="6A272F17"/>
    <w:rsid w:val="6A277D27"/>
    <w:rsid w:val="6A332502"/>
    <w:rsid w:val="6A794FDE"/>
    <w:rsid w:val="6A911EBB"/>
    <w:rsid w:val="6A94141A"/>
    <w:rsid w:val="6A9A3D37"/>
    <w:rsid w:val="6AAC5809"/>
    <w:rsid w:val="6AB84E47"/>
    <w:rsid w:val="6AD466B8"/>
    <w:rsid w:val="6AEA134E"/>
    <w:rsid w:val="6B0E7B4C"/>
    <w:rsid w:val="6B4016AD"/>
    <w:rsid w:val="6BA22F00"/>
    <w:rsid w:val="6BBF5D79"/>
    <w:rsid w:val="6BD06015"/>
    <w:rsid w:val="6C281111"/>
    <w:rsid w:val="6C2B67AC"/>
    <w:rsid w:val="6C457AFB"/>
    <w:rsid w:val="6C4B7732"/>
    <w:rsid w:val="6C517895"/>
    <w:rsid w:val="6C5C6966"/>
    <w:rsid w:val="6C755C79"/>
    <w:rsid w:val="6C8873F5"/>
    <w:rsid w:val="6CA2619A"/>
    <w:rsid w:val="6CE30E67"/>
    <w:rsid w:val="6CF90658"/>
    <w:rsid w:val="6D013607"/>
    <w:rsid w:val="6D1F15C4"/>
    <w:rsid w:val="6D601880"/>
    <w:rsid w:val="6DAA3701"/>
    <w:rsid w:val="6DCB2470"/>
    <w:rsid w:val="6E0653B5"/>
    <w:rsid w:val="6E2056EF"/>
    <w:rsid w:val="6E241705"/>
    <w:rsid w:val="6E471908"/>
    <w:rsid w:val="6E6D3D29"/>
    <w:rsid w:val="6E9F6DC2"/>
    <w:rsid w:val="6EB649FA"/>
    <w:rsid w:val="6EB80EAC"/>
    <w:rsid w:val="6F1C0F5F"/>
    <w:rsid w:val="6F22319B"/>
    <w:rsid w:val="6F2F7DB7"/>
    <w:rsid w:val="6F765F90"/>
    <w:rsid w:val="6FC13C2D"/>
    <w:rsid w:val="6FC96A48"/>
    <w:rsid w:val="6FCF036A"/>
    <w:rsid w:val="70435A89"/>
    <w:rsid w:val="70486EEE"/>
    <w:rsid w:val="704C0983"/>
    <w:rsid w:val="70532110"/>
    <w:rsid w:val="705F71C1"/>
    <w:rsid w:val="70C96594"/>
    <w:rsid w:val="70EF7B22"/>
    <w:rsid w:val="710B2708"/>
    <w:rsid w:val="713779A1"/>
    <w:rsid w:val="71C41CD4"/>
    <w:rsid w:val="71D64AC4"/>
    <w:rsid w:val="722A6675"/>
    <w:rsid w:val="72473C14"/>
    <w:rsid w:val="725A3947"/>
    <w:rsid w:val="726C572A"/>
    <w:rsid w:val="72CC0706"/>
    <w:rsid w:val="72D231ED"/>
    <w:rsid w:val="72DC1889"/>
    <w:rsid w:val="72DC1F98"/>
    <w:rsid w:val="730B3100"/>
    <w:rsid w:val="73326672"/>
    <w:rsid w:val="73610D05"/>
    <w:rsid w:val="73920DF7"/>
    <w:rsid w:val="73BB6668"/>
    <w:rsid w:val="73F73350"/>
    <w:rsid w:val="742C2129"/>
    <w:rsid w:val="747F7695"/>
    <w:rsid w:val="74E409C6"/>
    <w:rsid w:val="75757CE3"/>
    <w:rsid w:val="75917CED"/>
    <w:rsid w:val="75B21DF5"/>
    <w:rsid w:val="760616F0"/>
    <w:rsid w:val="76515857"/>
    <w:rsid w:val="76A553AD"/>
    <w:rsid w:val="76AF3C1E"/>
    <w:rsid w:val="76DA4A46"/>
    <w:rsid w:val="770D3CEE"/>
    <w:rsid w:val="770E5FA9"/>
    <w:rsid w:val="776F70AB"/>
    <w:rsid w:val="77AE3DED"/>
    <w:rsid w:val="77DA6AB4"/>
    <w:rsid w:val="77E36ED7"/>
    <w:rsid w:val="780879A1"/>
    <w:rsid w:val="784C1A31"/>
    <w:rsid w:val="794013BD"/>
    <w:rsid w:val="7997722F"/>
    <w:rsid w:val="79B50A3B"/>
    <w:rsid w:val="7A0128FA"/>
    <w:rsid w:val="7A1A7489"/>
    <w:rsid w:val="7A5E112E"/>
    <w:rsid w:val="7ABF2249"/>
    <w:rsid w:val="7ADC03BE"/>
    <w:rsid w:val="7B127A70"/>
    <w:rsid w:val="7B1A47B5"/>
    <w:rsid w:val="7BE95D3C"/>
    <w:rsid w:val="7BEA730A"/>
    <w:rsid w:val="7BF423CC"/>
    <w:rsid w:val="7BFE3DF2"/>
    <w:rsid w:val="7C0F3E23"/>
    <w:rsid w:val="7C26752C"/>
    <w:rsid w:val="7C2D0E52"/>
    <w:rsid w:val="7C3228BB"/>
    <w:rsid w:val="7C7F4F4E"/>
    <w:rsid w:val="7C916C58"/>
    <w:rsid w:val="7D626C67"/>
    <w:rsid w:val="7D6513F2"/>
    <w:rsid w:val="7D8A6985"/>
    <w:rsid w:val="7D937FEC"/>
    <w:rsid w:val="7DA157AE"/>
    <w:rsid w:val="7DCC1471"/>
    <w:rsid w:val="7DEB062C"/>
    <w:rsid w:val="7E4D4360"/>
    <w:rsid w:val="7E6E4005"/>
    <w:rsid w:val="7EEF2ED2"/>
    <w:rsid w:val="7EF7338D"/>
    <w:rsid w:val="7F054C3B"/>
    <w:rsid w:val="7F2D18D7"/>
    <w:rsid w:val="7F301811"/>
    <w:rsid w:val="7F44440A"/>
    <w:rsid w:val="7F5524F8"/>
    <w:rsid w:val="7F7C051D"/>
    <w:rsid w:val="7F806F63"/>
    <w:rsid w:val="7F9F797B"/>
    <w:rsid w:val="7FB977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40" w:after="40" w:line="440" w:lineRule="exact"/>
      <w:jc w:val="left"/>
      <w:outlineLvl w:val="0"/>
    </w:pPr>
    <w:rPr>
      <w:b/>
      <w:bCs/>
      <w:kern w:val="44"/>
      <w:sz w:val="24"/>
      <w:szCs w:val="44"/>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5"/>
    <w:qFormat/>
    <w:uiPriority w:val="0"/>
    <w:pPr>
      <w:keepNext/>
      <w:keepLines/>
      <w:widowControl/>
      <w:spacing w:before="120" w:after="120"/>
      <w:outlineLvl w:val="2"/>
    </w:pPr>
    <w:rPr>
      <w:b/>
      <w:kern w:val="0"/>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rPr>
      <w:szCs w:val="24"/>
    </w:rPr>
  </w:style>
  <w:style w:type="paragraph" w:styleId="6">
    <w:name w:val="Document Map"/>
    <w:basedOn w:val="1"/>
    <w:link w:val="58"/>
    <w:semiHidden/>
    <w:unhideWhenUsed/>
    <w:qFormat/>
    <w:uiPriority w:val="99"/>
    <w:rPr>
      <w:rFonts w:ascii="宋体"/>
      <w:sz w:val="18"/>
      <w:szCs w:val="18"/>
    </w:rPr>
  </w:style>
  <w:style w:type="paragraph" w:styleId="7">
    <w:name w:val="annotation text"/>
    <w:basedOn w:val="1"/>
    <w:link w:val="61"/>
    <w:semiHidden/>
    <w:unhideWhenUsed/>
    <w:qFormat/>
    <w:uiPriority w:val="99"/>
    <w:pPr>
      <w:jc w:val="left"/>
    </w:pPr>
  </w:style>
  <w:style w:type="paragraph" w:styleId="8">
    <w:name w:val="Body Text"/>
    <w:basedOn w:val="1"/>
    <w:qFormat/>
    <w:uiPriority w:val="0"/>
    <w:pPr>
      <w:spacing w:after="120"/>
    </w:pPr>
  </w:style>
  <w:style w:type="paragraph" w:styleId="9">
    <w:name w:val="Plain Text"/>
    <w:basedOn w:val="1"/>
    <w:link w:val="50"/>
    <w:qFormat/>
    <w:uiPriority w:val="0"/>
    <w:rPr>
      <w:rFonts w:ascii="宋体" w:hAnsi="Courier New" w:cs="Courier New"/>
      <w:szCs w:val="21"/>
    </w:rPr>
  </w:style>
  <w:style w:type="paragraph" w:styleId="10">
    <w:name w:val="Date"/>
    <w:basedOn w:val="1"/>
    <w:next w:val="1"/>
    <w:link w:val="56"/>
    <w:semiHidden/>
    <w:unhideWhenUsed/>
    <w:qFormat/>
    <w:uiPriority w:val="99"/>
    <w:pPr>
      <w:ind w:left="100" w:leftChars="2500"/>
    </w:pPr>
  </w:style>
  <w:style w:type="paragraph" w:styleId="11">
    <w:name w:val="Body Text Indent 2"/>
    <w:basedOn w:val="1"/>
    <w:link w:val="49"/>
    <w:qFormat/>
    <w:uiPriority w:val="0"/>
    <w:pPr>
      <w:ind w:firstLine="525" w:firstLineChars="250"/>
    </w:pPr>
    <w:rPr>
      <w:color w:val="FF0000"/>
      <w:szCs w:val="21"/>
    </w:rPr>
  </w:style>
  <w:style w:type="paragraph" w:styleId="12">
    <w:name w:val="Balloon Text"/>
    <w:basedOn w:val="1"/>
    <w:link w:val="52"/>
    <w:semiHidden/>
    <w:unhideWhenUsed/>
    <w:qFormat/>
    <w:uiPriority w:val="99"/>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annotation subject"/>
    <w:basedOn w:val="7"/>
    <w:next w:val="7"/>
    <w:link w:val="62"/>
    <w:semiHidden/>
    <w:unhideWhenUsed/>
    <w:qFormat/>
    <w:uiPriority w:val="99"/>
    <w:rPr>
      <w:b/>
      <w:bCs/>
    </w:rPr>
  </w:style>
  <w:style w:type="table" w:styleId="17">
    <w:name w:val="Table Grid"/>
    <w:basedOn w:val="16"/>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page number"/>
    <w:unhideWhenUsed/>
    <w:qFormat/>
    <w:uiPriority w:val="99"/>
    <w:rPr>
      <w:rFonts w:ascii="Times New Roman" w:hAnsi="Times New Roman" w:eastAsia="宋体"/>
      <w:sz w:val="18"/>
    </w:rPr>
  </w:style>
  <w:style w:type="character" w:styleId="21">
    <w:name w:val="Hyperlink"/>
    <w:basedOn w:val="18"/>
    <w:semiHidden/>
    <w:unhideWhenUsed/>
    <w:qFormat/>
    <w:uiPriority w:val="99"/>
    <w:rPr>
      <w:color w:val="0000FF"/>
      <w:u w:val="single"/>
    </w:rPr>
  </w:style>
  <w:style w:type="character" w:styleId="22">
    <w:name w:val="annotation reference"/>
    <w:basedOn w:val="18"/>
    <w:semiHidden/>
    <w:unhideWhenUsed/>
    <w:qFormat/>
    <w:uiPriority w:val="99"/>
    <w:rPr>
      <w:sz w:val="21"/>
      <w:szCs w:val="21"/>
    </w:rPr>
  </w:style>
  <w:style w:type="character" w:customStyle="1" w:styleId="23">
    <w:name w:val="段 Char"/>
    <w:link w:val="24"/>
    <w:qFormat/>
    <w:uiPriority w:val="0"/>
    <w:rPr>
      <w:rFonts w:ascii="宋体"/>
      <w:sz w:val="21"/>
      <w:lang w:val="en-US" w:eastAsia="zh-CN" w:bidi="ar-SA"/>
    </w:rPr>
  </w:style>
  <w:style w:type="paragraph" w:customStyle="1" w:styleId="24">
    <w:name w:val="段"/>
    <w:link w:val="2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5">
    <w:name w:val="发布"/>
    <w:qFormat/>
    <w:uiPriority w:val="0"/>
    <w:rPr>
      <w:rFonts w:ascii="黑体" w:eastAsia="黑体"/>
      <w:spacing w:val="22"/>
      <w:w w:val="100"/>
      <w:position w:val="3"/>
      <w:sz w:val="28"/>
    </w:rPr>
  </w:style>
  <w:style w:type="paragraph" w:customStyle="1" w:styleId="26">
    <w:name w:val="封面标准代替信息"/>
    <w:basedOn w:val="27"/>
    <w:qFormat/>
    <w:uiPriority w:val="0"/>
    <w:pPr>
      <w:framePr w:wrap="around"/>
      <w:spacing w:before="57"/>
    </w:pPr>
    <w:rPr>
      <w:rFonts w:ascii="宋体"/>
    </w:rPr>
  </w:style>
  <w:style w:type="paragraph" w:customStyle="1" w:styleId="27">
    <w:name w:val="封面标准号2"/>
    <w:basedOn w:val="1"/>
    <w:qFormat/>
    <w:uiPriority w:val="0"/>
    <w:pPr>
      <w:framePr w:w="9138" w:h="1244" w:hRule="exact" w:wrap="around" w:vAnchor="page" w:hAnchor="margin" w:y="2909"/>
      <w:adjustRightInd w:val="0"/>
      <w:spacing w:before="357" w:line="280" w:lineRule="exact"/>
    </w:pPr>
  </w:style>
  <w:style w:type="paragraph" w:customStyle="1" w:styleId="2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0">
    <w:name w:val="一级条标题"/>
    <w:next w:val="1"/>
    <w:qFormat/>
    <w:uiPriority w:val="0"/>
    <w:pPr>
      <w:outlineLvl w:val="2"/>
    </w:pPr>
    <w:rPr>
      <w:rFonts w:ascii="Times New Roman" w:hAnsi="Times New Roman" w:eastAsia="黑体" w:cs="Times New Roman"/>
      <w:kern w:val="2"/>
      <w:sz w:val="21"/>
      <w:szCs w:val="24"/>
      <w:lang w:val="en-US" w:eastAsia="zh-CN" w:bidi="ar-SA"/>
    </w:rPr>
  </w:style>
  <w:style w:type="paragraph" w:customStyle="1" w:styleId="31">
    <w:name w:val="发布日期"/>
    <w:qFormat/>
    <w:uiPriority w:val="0"/>
    <w:pPr>
      <w:framePr w:w="4000" w:h="473" w:hRule="exact" w:hSpace="180" w:vSpace="180" w:wrap="around" w:vAnchor="margin" w:hAnchor="margin" w:y="13512" w:anchorLock="1"/>
    </w:pPr>
    <w:rPr>
      <w:rFonts w:ascii="Times New Roman" w:hAnsi="Times New Roman" w:eastAsia="黑体" w:cs="Times New Roman"/>
      <w:sz w:val="28"/>
      <w:lang w:val="en-US" w:eastAsia="zh-CN" w:bidi="ar-SA"/>
    </w:rPr>
  </w:style>
  <w:style w:type="paragraph" w:customStyle="1" w:styleId="32">
    <w:name w:val="二级条标题"/>
    <w:basedOn w:val="30"/>
    <w:next w:val="24"/>
    <w:qFormat/>
    <w:uiPriority w:val="0"/>
    <w:pPr>
      <w:outlineLvl w:val="3"/>
    </w:pPr>
  </w:style>
  <w:style w:type="paragraph" w:customStyle="1" w:styleId="33">
    <w:name w:val="标准标志"/>
    <w:next w:val="1"/>
    <w:qFormat/>
    <w:uiPriority w:val="0"/>
    <w:pPr>
      <w:framePr w:w="2268" w:h="1392" w:hRule="exact" w:wrap="around" w:vAnchor="margin" w:hAnchor="margin" w:x="6749" w:y="172"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4">
    <w:name w:val="标准书眉_偶数页"/>
    <w:basedOn w:val="28"/>
    <w:next w:val="1"/>
    <w:qFormat/>
    <w:uiPriority w:val="0"/>
    <w:pPr>
      <w:jc w:val="left"/>
    </w:pPr>
  </w:style>
  <w:style w:type="paragraph" w:customStyle="1" w:styleId="35">
    <w:name w:val="文献分类号"/>
    <w:qFormat/>
    <w:uiPriority w:val="0"/>
    <w:pPr>
      <w:framePr w:hSpace="180" w:vSpace="180" w:wrap="around" w:vAnchor="margin" w:hAnchor="margin" w:y="2" w:anchorLock="1"/>
      <w:widowControl w:val="0"/>
      <w:textAlignment w:val="center"/>
    </w:pPr>
    <w:rPr>
      <w:rFonts w:ascii="Times New Roman" w:hAnsi="Times New Roman" w:eastAsia="黑体" w:cs="Times New Roman"/>
      <w:sz w:val="21"/>
      <w:lang w:val="en-US" w:eastAsia="zh-CN" w:bidi="ar-SA"/>
    </w:rPr>
  </w:style>
  <w:style w:type="paragraph" w:customStyle="1" w:styleId="3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7">
    <w:name w:val="发布部门"/>
    <w:next w:val="24"/>
    <w:qFormat/>
    <w:uiPriority w:val="0"/>
    <w:pPr>
      <w:framePr w:w="7433" w:h="585" w:hRule="exact" w:hSpace="180" w:vSpace="180" w:wrap="around" w:vAnchor="margin" w:hAnchor="margin" w:xAlign="center" w:y="14402" w:anchorLock="1"/>
      <w:jc w:val="center"/>
    </w:pPr>
    <w:rPr>
      <w:rFonts w:ascii="宋体" w:hAnsi="Times New Roman" w:eastAsia="宋体" w:cs="Times New Roman"/>
      <w:b/>
      <w:spacing w:val="20"/>
      <w:w w:val="135"/>
      <w:sz w:val="36"/>
      <w:lang w:val="en-US" w:eastAsia="zh-CN" w:bidi="ar-SA"/>
    </w:rPr>
  </w:style>
  <w:style w:type="paragraph" w:customStyle="1" w:styleId="38">
    <w:name w:val="实施日期"/>
    <w:basedOn w:val="31"/>
    <w:qFormat/>
    <w:uiPriority w:val="0"/>
    <w:pPr>
      <w:framePr w:hSpace="0" w:wrap="around" w:vAnchor="text" w:hAnchor="text" w:xAlign="right"/>
      <w:jc w:val="right"/>
    </w:pPr>
  </w:style>
  <w:style w:type="paragraph" w:customStyle="1" w:styleId="3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0">
    <w:name w:val="封面正文"/>
    <w:qFormat/>
    <w:uiPriority w:val="0"/>
    <w:pPr>
      <w:jc w:val="both"/>
    </w:pPr>
    <w:rPr>
      <w:rFonts w:ascii="Times New Roman" w:hAnsi="Times New Roman" w:eastAsia="宋体" w:cs="Times New Roman"/>
      <w:lang w:val="en-US" w:eastAsia="zh-CN" w:bidi="ar-SA"/>
    </w:rPr>
  </w:style>
  <w:style w:type="paragraph" w:customStyle="1" w:styleId="4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42">
    <w:name w:val="标准书眉一"/>
    <w:qFormat/>
    <w:uiPriority w:val="0"/>
    <w:pPr>
      <w:jc w:val="both"/>
    </w:pPr>
    <w:rPr>
      <w:rFonts w:ascii="Times New Roman" w:hAnsi="Times New Roman" w:eastAsia="宋体" w:cs="Times New Roman"/>
      <w:lang w:val="en-US" w:eastAsia="zh-CN" w:bidi="ar-SA"/>
    </w:rPr>
  </w:style>
  <w:style w:type="paragraph" w:customStyle="1" w:styleId="43">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4">
    <w:name w:val="章标题"/>
    <w:next w:val="24"/>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45">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标准称谓"/>
    <w:next w:val="1"/>
    <w:qFormat/>
    <w:uiPriority w:val="0"/>
    <w:pPr>
      <w:framePr w:w="9638" w:h="754" w:hRule="exact" w:hSpace="180" w:vSpace="180" w:wrap="around" w:vAnchor="page" w:hAnchor="margin" w:xAlign="center" w:y="2129"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7">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48">
    <w:name w:val="图表脚注"/>
    <w:next w:val="24"/>
    <w:qFormat/>
    <w:uiPriority w:val="0"/>
    <w:pPr>
      <w:ind w:left="300" w:leftChars="200" w:hanging="100" w:hangingChars="100"/>
      <w:jc w:val="both"/>
    </w:pPr>
    <w:rPr>
      <w:rFonts w:ascii="宋体" w:hAnsi="Times New Roman" w:eastAsia="宋体" w:cs="Times New Roman"/>
      <w:sz w:val="18"/>
      <w:lang w:val="en-US" w:eastAsia="zh-CN" w:bidi="ar-SA"/>
    </w:rPr>
  </w:style>
  <w:style w:type="character" w:customStyle="1" w:styleId="49">
    <w:name w:val="正文文本缩进 2 字符"/>
    <w:basedOn w:val="18"/>
    <w:link w:val="11"/>
    <w:qFormat/>
    <w:uiPriority w:val="0"/>
    <w:rPr>
      <w:color w:val="FF0000"/>
      <w:kern w:val="2"/>
      <w:sz w:val="21"/>
      <w:szCs w:val="21"/>
    </w:rPr>
  </w:style>
  <w:style w:type="character" w:customStyle="1" w:styleId="50">
    <w:name w:val="纯文本 字符"/>
    <w:basedOn w:val="18"/>
    <w:link w:val="9"/>
    <w:qFormat/>
    <w:uiPriority w:val="0"/>
    <w:rPr>
      <w:rFonts w:ascii="宋体" w:hAnsi="Courier New" w:cs="Courier New"/>
      <w:kern w:val="2"/>
      <w:sz w:val="21"/>
      <w:szCs w:val="21"/>
    </w:rPr>
  </w:style>
  <w:style w:type="paragraph" w:customStyle="1" w:styleId="51">
    <w:name w:val="列出段落1"/>
    <w:basedOn w:val="1"/>
    <w:qFormat/>
    <w:uiPriority w:val="34"/>
    <w:pPr>
      <w:ind w:firstLine="420" w:firstLineChars="200"/>
    </w:pPr>
    <w:rPr>
      <w:szCs w:val="24"/>
    </w:rPr>
  </w:style>
  <w:style w:type="character" w:customStyle="1" w:styleId="52">
    <w:name w:val="批注框文本 字符"/>
    <w:basedOn w:val="18"/>
    <w:link w:val="12"/>
    <w:semiHidden/>
    <w:qFormat/>
    <w:uiPriority w:val="99"/>
    <w:rPr>
      <w:kern w:val="2"/>
      <w:sz w:val="18"/>
      <w:szCs w:val="18"/>
    </w:rPr>
  </w:style>
  <w:style w:type="character" w:customStyle="1" w:styleId="53">
    <w:name w:val="列项——（一级） Char"/>
    <w:link w:val="54"/>
    <w:qFormat/>
    <w:locked/>
    <w:uiPriority w:val="0"/>
    <w:rPr>
      <w:rFonts w:ascii="宋体" w:hAnsi="宋体" w:eastAsia="宋体" w:cs="Times New Roman"/>
      <w:sz w:val="21"/>
      <w:szCs w:val="22"/>
      <w:lang w:val="en-US" w:eastAsia="zh-CN" w:bidi="ar-SA"/>
    </w:rPr>
  </w:style>
  <w:style w:type="paragraph" w:customStyle="1" w:styleId="54">
    <w:name w:val="列项——（一级）"/>
    <w:link w:val="53"/>
    <w:qFormat/>
    <w:uiPriority w:val="0"/>
    <w:pPr>
      <w:widowControl w:val="0"/>
      <w:numPr>
        <w:ilvl w:val="0"/>
        <w:numId w:val="1"/>
      </w:numPr>
      <w:tabs>
        <w:tab w:val="left" w:pos="854"/>
      </w:tabs>
      <w:ind w:left="200" w:leftChars="200" w:hanging="200" w:hangingChars="200"/>
      <w:jc w:val="both"/>
    </w:pPr>
    <w:rPr>
      <w:rFonts w:ascii="宋体" w:hAnsi="宋体" w:eastAsia="宋体" w:cs="Times New Roman"/>
      <w:sz w:val="21"/>
      <w:szCs w:val="22"/>
      <w:lang w:val="en-US" w:eastAsia="zh-CN" w:bidi="ar-SA"/>
    </w:rPr>
  </w:style>
  <w:style w:type="paragraph" w:styleId="55">
    <w:name w:val="List Paragraph"/>
    <w:basedOn w:val="1"/>
    <w:qFormat/>
    <w:uiPriority w:val="34"/>
    <w:pPr>
      <w:ind w:firstLine="420" w:firstLineChars="200"/>
    </w:pPr>
    <w:rPr>
      <w:szCs w:val="24"/>
    </w:rPr>
  </w:style>
  <w:style w:type="character" w:customStyle="1" w:styleId="56">
    <w:name w:val="日期 字符"/>
    <w:basedOn w:val="18"/>
    <w:link w:val="10"/>
    <w:semiHidden/>
    <w:qFormat/>
    <w:uiPriority w:val="99"/>
    <w:rPr>
      <w:kern w:val="2"/>
      <w:sz w:val="21"/>
    </w:rPr>
  </w:style>
  <w:style w:type="character" w:styleId="57">
    <w:name w:val="Placeholder Text"/>
    <w:basedOn w:val="18"/>
    <w:unhideWhenUsed/>
    <w:qFormat/>
    <w:uiPriority w:val="99"/>
    <w:rPr>
      <w:color w:val="808080"/>
    </w:rPr>
  </w:style>
  <w:style w:type="character" w:customStyle="1" w:styleId="58">
    <w:name w:val="文档结构图 字符"/>
    <w:basedOn w:val="18"/>
    <w:link w:val="6"/>
    <w:semiHidden/>
    <w:qFormat/>
    <w:uiPriority w:val="99"/>
    <w:rPr>
      <w:rFonts w:ascii="宋体"/>
      <w:kern w:val="2"/>
      <w:sz w:val="18"/>
      <w:szCs w:val="18"/>
    </w:rPr>
  </w:style>
  <w:style w:type="paragraph" w:customStyle="1" w:styleId="59">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60">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61">
    <w:name w:val="批注文字 字符"/>
    <w:basedOn w:val="18"/>
    <w:link w:val="7"/>
    <w:semiHidden/>
    <w:qFormat/>
    <w:uiPriority w:val="99"/>
    <w:rPr>
      <w:kern w:val="2"/>
      <w:sz w:val="21"/>
    </w:rPr>
  </w:style>
  <w:style w:type="character" w:customStyle="1" w:styleId="62">
    <w:name w:val="批注主题 字符"/>
    <w:basedOn w:val="61"/>
    <w:link w:val="15"/>
    <w:semiHidden/>
    <w:qFormat/>
    <w:uiPriority w:val="99"/>
    <w:rPr>
      <w:b/>
      <w:bCs/>
      <w:kern w:val="2"/>
      <w:sz w:val="21"/>
    </w:rPr>
  </w:style>
  <w:style w:type="paragraph" w:customStyle="1" w:styleId="63">
    <w:name w:val="修订3"/>
    <w:hidden/>
    <w:unhideWhenUsed/>
    <w:qFormat/>
    <w:uiPriority w:val="99"/>
    <w:rPr>
      <w:rFonts w:ascii="Times New Roman" w:hAnsi="Times New Roman" w:eastAsia="宋体" w:cs="Times New Roman"/>
      <w:kern w:val="2"/>
      <w:sz w:val="21"/>
      <w:lang w:val="en-US" w:eastAsia="zh-CN" w:bidi="ar-SA"/>
    </w:rPr>
  </w:style>
  <w:style w:type="character" w:customStyle="1" w:styleId="64">
    <w:name w:val="tpc_content1"/>
    <w:qFormat/>
    <w:uiPriority w:val="0"/>
    <w:rPr>
      <w:sz w:val="18"/>
      <w:szCs w:val="18"/>
    </w:rPr>
  </w:style>
  <w:style w:type="paragraph" w:customStyle="1" w:styleId="65">
    <w:name w:val="修订4"/>
    <w:hidden/>
    <w:unhideWhenUsed/>
    <w:qFormat/>
    <w:uiPriority w:val="99"/>
    <w:rPr>
      <w:rFonts w:ascii="Times New Roman" w:hAnsi="Times New Roman" w:eastAsia="宋体" w:cs="Times New Roman"/>
      <w:kern w:val="2"/>
      <w:sz w:val="21"/>
      <w:lang w:val="en-US" w:eastAsia="zh-CN" w:bidi="ar-SA"/>
    </w:rPr>
  </w:style>
  <w:style w:type="paragraph" w:customStyle="1" w:styleId="66">
    <w:name w:val="修订5"/>
    <w:hidden/>
    <w:unhideWhenUsed/>
    <w:qFormat/>
    <w:uiPriority w:val="99"/>
    <w:rPr>
      <w:rFonts w:ascii="Times New Roman" w:hAnsi="Times New Roman" w:eastAsia="宋体" w:cs="Times New Roman"/>
      <w:kern w:val="2"/>
      <w:sz w:val="21"/>
      <w:lang w:val="en-US" w:eastAsia="zh-CN" w:bidi="ar-SA"/>
    </w:rPr>
  </w:style>
  <w:style w:type="paragraph" w:customStyle="1" w:styleId="67">
    <w:name w:val="Revision"/>
    <w:hidden/>
    <w:unhideWhenUsed/>
    <w:qFormat/>
    <w:uiPriority w:val="99"/>
    <w:rPr>
      <w:rFonts w:ascii="Times New Roman" w:hAnsi="Times New Roman" w:eastAsia="宋体" w:cs="Times New Roman"/>
      <w:kern w:val="2"/>
      <w:sz w:val="21"/>
      <w:lang w:val="en-US" w:eastAsia="zh-CN" w:bidi="ar-SA"/>
    </w:rPr>
  </w:style>
  <w:style w:type="paragraph" w:customStyle="1" w:styleId="68">
    <w:name w:val="附录章标题"/>
    <w:next w:val="24"/>
    <w:qFormat/>
    <w:uiPriority w:val="0"/>
    <w:pPr>
      <w:wordWrap w:val="0"/>
      <w:overflowPunct w:val="0"/>
      <w:autoSpaceDE w:val="0"/>
      <w:spacing w:before="50" w:beforeLines="50" w:after="50" w:afterLines="50"/>
      <w:jc w:val="both"/>
      <w:textAlignment w:val="baseline"/>
      <w:outlineLvl w:val="1"/>
    </w:pPr>
    <w:rPr>
      <w:rFonts w:ascii="黑体" w:hAnsi="Calibri"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67964B-36E6-420C-8274-2B2253DE30E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7403</Words>
  <Characters>9586</Characters>
  <Lines>64</Lines>
  <Paragraphs>18</Paragraphs>
  <TotalTime>15</TotalTime>
  <ScaleCrop>false</ScaleCrop>
  <LinksUpToDate>false</LinksUpToDate>
  <CharactersWithSpaces>9892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2025-03-03T03:31:00Z</dcterms:created>
  <dc:creator>Administrator</dc:creator>
  <cp:lastModifiedBy>林若虚</cp:lastModifiedBy>
  <cp:lastPrinted>2015-11-25T08:14:00Z</cp:lastPrinted>
  <dcterms:modified xsi:type="dcterms:W3CDTF">2026-03-13T00:46:32Z</dcterms:modified>
  <dc:title>再生锌化学分析方法 锌量的测定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1E366EC1FC2E4322B43430C469C92D17_13</vt:lpwstr>
  </property>
  <property fmtid="{D5CDD505-2E9C-101B-9397-08002B2CF9AE}" pid="4" name="KSOTemplateDocerSaveRecord">
    <vt:lpwstr>eyJoZGlkIjoiMDExZjM0YjdhMWI4MGI1OWE0ODRkNjk3NzZiODZkMzIiLCJ1c2VySWQiOiIxMDAzNDI2MTY3In0=</vt:lpwstr>
  </property>
</Properties>
</file>