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93FEE" w14:textId="77777777" w:rsidR="0030330C" w:rsidRDefault="0030330C" w:rsidP="000509E1">
      <w:pPr>
        <w:widowControl w:val="0"/>
        <w:spacing w:line="500" w:lineRule="exact"/>
        <w:jc w:val="center"/>
        <w:rPr>
          <w:b/>
          <w:bCs/>
          <w:sz w:val="32"/>
          <w:szCs w:val="32"/>
        </w:rPr>
      </w:pPr>
    </w:p>
    <w:p w14:paraId="6AC64F8C" w14:textId="77777777" w:rsidR="0030330C" w:rsidRDefault="0030330C">
      <w:pPr>
        <w:widowControl w:val="0"/>
        <w:jc w:val="center"/>
        <w:outlineLvl w:val="0"/>
        <w:rPr>
          <w:b/>
          <w:bCs/>
          <w:sz w:val="48"/>
          <w:szCs w:val="48"/>
        </w:rPr>
      </w:pPr>
    </w:p>
    <w:p w14:paraId="54E68FA4" w14:textId="77777777" w:rsidR="00057AFD" w:rsidRDefault="00057AFD">
      <w:pPr>
        <w:widowControl w:val="0"/>
        <w:jc w:val="center"/>
        <w:outlineLvl w:val="0"/>
        <w:rPr>
          <w:b/>
          <w:bCs/>
          <w:sz w:val="48"/>
          <w:szCs w:val="48"/>
        </w:rPr>
      </w:pPr>
    </w:p>
    <w:p w14:paraId="2C216211" w14:textId="77777777" w:rsidR="00057AFD" w:rsidRDefault="00057AFD">
      <w:pPr>
        <w:widowControl w:val="0"/>
        <w:jc w:val="center"/>
        <w:outlineLvl w:val="0"/>
        <w:rPr>
          <w:b/>
          <w:bCs/>
          <w:sz w:val="48"/>
          <w:szCs w:val="48"/>
        </w:rPr>
      </w:pPr>
    </w:p>
    <w:p w14:paraId="1947CB87" w14:textId="77777777" w:rsidR="00C82A1C" w:rsidRDefault="00C82A1C">
      <w:pPr>
        <w:widowControl w:val="0"/>
        <w:jc w:val="center"/>
        <w:outlineLvl w:val="0"/>
        <w:rPr>
          <w:b/>
          <w:bCs/>
          <w:sz w:val="48"/>
          <w:szCs w:val="48"/>
        </w:rPr>
      </w:pPr>
    </w:p>
    <w:p w14:paraId="2CBF7E2A" w14:textId="4957EA0C" w:rsidR="00C82A1C" w:rsidRDefault="00C82A1C" w:rsidP="00C82A1C">
      <w:pPr>
        <w:widowControl w:val="0"/>
        <w:jc w:val="center"/>
        <w:outlineLvl w:val="0"/>
        <w:rPr>
          <w:rFonts w:ascii="黑体" w:eastAsia="黑体" w:hAnsi="黑体" w:hint="eastAsia"/>
          <w:bCs/>
          <w:sz w:val="48"/>
          <w:szCs w:val="48"/>
        </w:rPr>
      </w:pPr>
      <w:r>
        <w:rPr>
          <w:rFonts w:ascii="黑体" w:eastAsia="黑体" w:hAnsi="黑体" w:hint="eastAsia"/>
          <w:bCs/>
          <w:sz w:val="48"/>
          <w:szCs w:val="48"/>
        </w:rPr>
        <w:t>可渗透性烧结金属材料</w:t>
      </w:r>
    </w:p>
    <w:p w14:paraId="17BBF7B3" w14:textId="0A56531F" w:rsidR="0030330C" w:rsidRPr="00057AFD" w:rsidRDefault="00C82A1C" w:rsidP="00C82A1C">
      <w:pPr>
        <w:widowControl w:val="0"/>
        <w:jc w:val="center"/>
        <w:outlineLvl w:val="0"/>
        <w:rPr>
          <w:rFonts w:ascii="黑体" w:eastAsia="黑体" w:hAnsi="黑体" w:hint="eastAsia"/>
          <w:bCs/>
          <w:sz w:val="48"/>
          <w:szCs w:val="48"/>
        </w:rPr>
      </w:pPr>
      <w:r>
        <w:rPr>
          <w:rFonts w:ascii="黑体" w:eastAsia="黑体" w:hAnsi="黑体" w:hint="eastAsia"/>
          <w:bCs/>
          <w:sz w:val="48"/>
          <w:szCs w:val="48"/>
        </w:rPr>
        <w:t>流体渗透性的测定</w:t>
      </w:r>
    </w:p>
    <w:p w14:paraId="211A597B" w14:textId="77777777" w:rsidR="0030330C" w:rsidRDefault="0030330C">
      <w:pPr>
        <w:jc w:val="center"/>
        <w:rPr>
          <w:b/>
          <w:sz w:val="44"/>
        </w:rPr>
      </w:pPr>
    </w:p>
    <w:p w14:paraId="0AE79A28" w14:textId="77777777" w:rsidR="0030330C" w:rsidRPr="003C672F" w:rsidRDefault="00A8586D">
      <w:pPr>
        <w:jc w:val="center"/>
        <w:rPr>
          <w:rFonts w:ascii="黑体" w:eastAsia="黑体" w:hAnsi="黑体" w:hint="eastAsia"/>
          <w:sz w:val="48"/>
          <w:szCs w:val="48"/>
        </w:rPr>
      </w:pPr>
      <w:r w:rsidRPr="003C672F">
        <w:rPr>
          <w:rFonts w:ascii="黑体" w:eastAsia="黑体" w:hAnsi="黑体" w:hint="eastAsia"/>
          <w:sz w:val="48"/>
          <w:szCs w:val="48"/>
        </w:rPr>
        <w:t>编</w:t>
      </w:r>
    </w:p>
    <w:p w14:paraId="7211952B" w14:textId="77777777" w:rsidR="0030330C" w:rsidRPr="003C672F" w:rsidRDefault="00A8586D">
      <w:pPr>
        <w:jc w:val="center"/>
        <w:rPr>
          <w:rFonts w:ascii="黑体" w:eastAsia="黑体" w:hAnsi="黑体" w:hint="eastAsia"/>
          <w:sz w:val="48"/>
          <w:szCs w:val="48"/>
        </w:rPr>
      </w:pPr>
      <w:r w:rsidRPr="003C672F">
        <w:rPr>
          <w:rFonts w:ascii="黑体" w:eastAsia="黑体" w:hAnsi="黑体" w:hint="eastAsia"/>
          <w:sz w:val="48"/>
          <w:szCs w:val="48"/>
        </w:rPr>
        <w:t>制</w:t>
      </w:r>
    </w:p>
    <w:p w14:paraId="27948C02" w14:textId="77777777" w:rsidR="0030330C" w:rsidRPr="003C672F" w:rsidRDefault="00A8586D">
      <w:pPr>
        <w:jc w:val="center"/>
        <w:rPr>
          <w:rFonts w:ascii="黑体" w:eastAsia="黑体" w:hAnsi="黑体" w:hint="eastAsia"/>
          <w:sz w:val="48"/>
          <w:szCs w:val="48"/>
        </w:rPr>
      </w:pPr>
      <w:r w:rsidRPr="003C672F">
        <w:rPr>
          <w:rFonts w:ascii="黑体" w:eastAsia="黑体" w:hAnsi="黑体" w:hint="eastAsia"/>
          <w:sz w:val="48"/>
          <w:szCs w:val="48"/>
        </w:rPr>
        <w:t>说</w:t>
      </w:r>
    </w:p>
    <w:p w14:paraId="08CBE619" w14:textId="77777777" w:rsidR="0030330C" w:rsidRPr="003C672F" w:rsidRDefault="00A8586D">
      <w:pPr>
        <w:jc w:val="center"/>
        <w:rPr>
          <w:rFonts w:ascii="黑体" w:eastAsia="黑体" w:hAnsi="黑体" w:hint="eastAsia"/>
          <w:sz w:val="44"/>
        </w:rPr>
      </w:pPr>
      <w:r w:rsidRPr="003C672F">
        <w:rPr>
          <w:rFonts w:ascii="黑体" w:eastAsia="黑体" w:hAnsi="黑体" w:hint="eastAsia"/>
          <w:sz w:val="48"/>
          <w:szCs w:val="48"/>
        </w:rPr>
        <w:t>明</w:t>
      </w:r>
    </w:p>
    <w:p w14:paraId="1146F77F" w14:textId="77777777" w:rsidR="0030330C" w:rsidRPr="003C672F" w:rsidRDefault="0030330C">
      <w:pPr>
        <w:widowControl w:val="0"/>
        <w:spacing w:line="500" w:lineRule="exact"/>
        <w:jc w:val="center"/>
        <w:rPr>
          <w:rFonts w:ascii="黑体" w:eastAsia="黑体" w:hAnsi="黑体" w:hint="eastAsia"/>
        </w:rPr>
      </w:pPr>
    </w:p>
    <w:p w14:paraId="6A916F44" w14:textId="21D52E1A" w:rsidR="0030330C" w:rsidRPr="003C672F" w:rsidRDefault="00A8586D">
      <w:pPr>
        <w:widowControl w:val="0"/>
        <w:jc w:val="center"/>
        <w:rPr>
          <w:b/>
          <w:bCs/>
          <w:sz w:val="48"/>
          <w:szCs w:val="48"/>
        </w:rPr>
      </w:pPr>
      <w:r w:rsidRPr="003C672F">
        <w:rPr>
          <w:rFonts w:ascii="黑体" w:eastAsia="黑体" w:hAnsi="黑体"/>
          <w:sz w:val="48"/>
          <w:szCs w:val="48"/>
        </w:rPr>
        <w:t>（</w:t>
      </w:r>
      <w:r w:rsidR="00C82A1C">
        <w:rPr>
          <w:rFonts w:ascii="黑体" w:eastAsia="黑体" w:hAnsi="黑体" w:hint="eastAsia"/>
          <w:sz w:val="48"/>
          <w:szCs w:val="48"/>
        </w:rPr>
        <w:t>讨论</w:t>
      </w:r>
      <w:r w:rsidRPr="003C672F">
        <w:rPr>
          <w:rFonts w:ascii="黑体" w:eastAsia="黑体" w:hAnsi="黑体" w:hint="eastAsia"/>
          <w:sz w:val="48"/>
          <w:szCs w:val="48"/>
        </w:rPr>
        <w:t>稿</w:t>
      </w:r>
      <w:r w:rsidRPr="003C672F">
        <w:rPr>
          <w:rFonts w:ascii="黑体" w:eastAsia="黑体" w:hAnsi="黑体"/>
          <w:sz w:val="48"/>
          <w:szCs w:val="48"/>
        </w:rPr>
        <w:t>）</w:t>
      </w:r>
    </w:p>
    <w:p w14:paraId="68668361" w14:textId="77777777" w:rsidR="0030330C" w:rsidRDefault="0030330C" w:rsidP="000509E1">
      <w:pPr>
        <w:widowControl w:val="0"/>
        <w:spacing w:line="500" w:lineRule="exact"/>
      </w:pPr>
    </w:p>
    <w:p w14:paraId="3FCB0DDC" w14:textId="77777777" w:rsidR="0030330C" w:rsidRDefault="0030330C">
      <w:pPr>
        <w:widowControl w:val="0"/>
        <w:spacing w:line="500" w:lineRule="exact"/>
        <w:jc w:val="both"/>
      </w:pPr>
    </w:p>
    <w:p w14:paraId="6BDF80CB" w14:textId="77777777" w:rsidR="0030330C" w:rsidRDefault="0030330C">
      <w:pPr>
        <w:widowControl w:val="0"/>
        <w:spacing w:line="500" w:lineRule="exact"/>
        <w:jc w:val="both"/>
      </w:pPr>
    </w:p>
    <w:p w14:paraId="1DB27399" w14:textId="77777777" w:rsidR="0030330C" w:rsidRDefault="0030330C">
      <w:pPr>
        <w:widowControl w:val="0"/>
        <w:spacing w:line="500" w:lineRule="exact"/>
        <w:jc w:val="both"/>
      </w:pPr>
    </w:p>
    <w:p w14:paraId="199586F4" w14:textId="4B8685F1" w:rsidR="007010BF" w:rsidRDefault="00A8586D" w:rsidP="007010BF">
      <w:pPr>
        <w:widowControl w:val="0"/>
        <w:jc w:val="center"/>
        <w:outlineLvl w:val="0"/>
        <w:rPr>
          <w:bCs/>
          <w:sz w:val="44"/>
          <w:szCs w:val="44"/>
        </w:rPr>
      </w:pPr>
      <w:r w:rsidRPr="00467CAB">
        <w:rPr>
          <w:bCs/>
          <w:sz w:val="44"/>
          <w:szCs w:val="44"/>
        </w:rPr>
        <w:t>202</w:t>
      </w:r>
      <w:r w:rsidR="00C82A1C">
        <w:rPr>
          <w:rFonts w:hint="eastAsia"/>
          <w:bCs/>
          <w:sz w:val="44"/>
          <w:szCs w:val="44"/>
        </w:rPr>
        <w:t>6</w:t>
      </w:r>
      <w:r w:rsidRPr="00467CAB">
        <w:rPr>
          <w:bCs/>
          <w:sz w:val="44"/>
          <w:szCs w:val="44"/>
        </w:rPr>
        <w:t>年</w:t>
      </w:r>
      <w:r w:rsidR="00C82A1C">
        <w:rPr>
          <w:rFonts w:hint="eastAsia"/>
          <w:bCs/>
          <w:sz w:val="44"/>
          <w:szCs w:val="44"/>
        </w:rPr>
        <w:t>1</w:t>
      </w:r>
      <w:r w:rsidRPr="00467CAB">
        <w:rPr>
          <w:bCs/>
          <w:sz w:val="44"/>
          <w:szCs w:val="44"/>
        </w:rPr>
        <w:t>月</w:t>
      </w:r>
    </w:p>
    <w:p w14:paraId="62097E62" w14:textId="5CA80A0A" w:rsidR="007010BF" w:rsidRPr="007010BF" w:rsidRDefault="007010BF" w:rsidP="007010BF">
      <w:pPr>
        <w:tabs>
          <w:tab w:val="center" w:pos="4932"/>
        </w:tabs>
        <w:rPr>
          <w:sz w:val="44"/>
          <w:szCs w:val="44"/>
        </w:rPr>
        <w:sectPr w:rsidR="007010BF" w:rsidRPr="007010BF" w:rsidSect="007010BF">
          <w:footerReference w:type="even" r:id="rId8"/>
          <w:pgSz w:w="11906" w:h="16838"/>
          <w:pgMar w:top="1134" w:right="1021" w:bottom="1134" w:left="1021" w:header="992" w:footer="720" w:gutter="0"/>
          <w:pgNumType w:start="1"/>
          <w:cols w:space="720"/>
          <w:titlePg/>
          <w:docGrid w:linePitch="326"/>
        </w:sectPr>
      </w:pPr>
      <w:r>
        <w:rPr>
          <w:sz w:val="44"/>
          <w:szCs w:val="44"/>
        </w:rPr>
        <w:lastRenderedPageBreak/>
        <w:tab/>
      </w:r>
    </w:p>
    <w:p w14:paraId="21427296" w14:textId="77777777" w:rsidR="0030330C" w:rsidRPr="005F7D53" w:rsidRDefault="00A8586D" w:rsidP="005F7D53">
      <w:pPr>
        <w:pStyle w:val="1"/>
        <w:spacing w:before="312" w:after="312"/>
      </w:pPr>
      <w:r w:rsidRPr="005F7D53">
        <w:lastRenderedPageBreak/>
        <w:t>工作简况</w:t>
      </w:r>
    </w:p>
    <w:p w14:paraId="0D329712" w14:textId="77777777" w:rsidR="0030330C" w:rsidRDefault="00A8586D" w:rsidP="005F7D53">
      <w:pPr>
        <w:pStyle w:val="2"/>
        <w:spacing w:before="156" w:after="156"/>
      </w:pPr>
      <w:r>
        <w:t>任务来源</w:t>
      </w:r>
    </w:p>
    <w:p w14:paraId="68DA5851" w14:textId="550E05D0" w:rsidR="0030330C" w:rsidRDefault="00A8586D" w:rsidP="004475A6">
      <w:pPr>
        <w:ind w:firstLineChars="200" w:firstLine="420"/>
      </w:pPr>
      <w:r>
        <w:rPr>
          <w:rFonts w:hint="eastAsia"/>
        </w:rPr>
        <w:t>根据</w:t>
      </w:r>
      <w:r w:rsidRPr="00066B2D">
        <w:rPr>
          <w:rFonts w:hint="eastAsia"/>
        </w:rPr>
        <w:t>《</w:t>
      </w:r>
      <w:r w:rsidR="007541E6" w:rsidRPr="007541E6">
        <w:rPr>
          <w:rFonts w:hint="eastAsia"/>
        </w:rPr>
        <w:t>国家标准委关于下达</w:t>
      </w:r>
      <w:r w:rsidR="007541E6" w:rsidRPr="007541E6">
        <w:rPr>
          <w:rFonts w:hint="eastAsia"/>
        </w:rPr>
        <w:t>2025</w:t>
      </w:r>
      <w:r w:rsidR="007541E6" w:rsidRPr="007541E6">
        <w:rPr>
          <w:rFonts w:hint="eastAsia"/>
        </w:rPr>
        <w:t>年第七批推荐性国家标准计划及相关标准外文版计划的通知</w:t>
      </w:r>
      <w:r w:rsidRPr="00066B2D">
        <w:rPr>
          <w:rFonts w:hint="eastAsia"/>
        </w:rPr>
        <w:t>》（</w:t>
      </w:r>
      <w:proofErr w:type="gramStart"/>
      <w:r w:rsidR="007541E6" w:rsidRPr="007541E6">
        <w:rPr>
          <w:rFonts w:hint="eastAsia"/>
        </w:rPr>
        <w:t>国标委</w:t>
      </w:r>
      <w:proofErr w:type="gramEnd"/>
      <w:r w:rsidR="007541E6" w:rsidRPr="007541E6">
        <w:rPr>
          <w:rFonts w:hint="eastAsia"/>
        </w:rPr>
        <w:t>发〔</w:t>
      </w:r>
      <w:r w:rsidR="007541E6" w:rsidRPr="007541E6">
        <w:rPr>
          <w:rFonts w:hint="eastAsia"/>
        </w:rPr>
        <w:t>2025</w:t>
      </w:r>
      <w:r w:rsidR="007541E6" w:rsidRPr="007541E6">
        <w:rPr>
          <w:rFonts w:hint="eastAsia"/>
        </w:rPr>
        <w:t>〕</w:t>
      </w:r>
      <w:r w:rsidR="007541E6" w:rsidRPr="007541E6">
        <w:rPr>
          <w:rFonts w:hint="eastAsia"/>
        </w:rPr>
        <w:t>43</w:t>
      </w:r>
      <w:r w:rsidR="007541E6" w:rsidRPr="007541E6">
        <w:rPr>
          <w:rFonts w:hint="eastAsia"/>
        </w:rPr>
        <w:t>号</w:t>
      </w:r>
      <w:r w:rsidRPr="00066B2D">
        <w:rPr>
          <w:rFonts w:hint="eastAsia"/>
        </w:rPr>
        <w:t>）</w:t>
      </w:r>
      <w:r>
        <w:rPr>
          <w:rFonts w:hint="eastAsia"/>
        </w:rPr>
        <w:t>文件精神，国家标准《</w:t>
      </w:r>
      <w:bookmarkStart w:id="0" w:name="OLE_LINK3"/>
      <w:r w:rsidR="007541E6">
        <w:rPr>
          <w:rFonts w:hint="eastAsia"/>
        </w:rPr>
        <w:t>可渗透性烧结金属材料</w:t>
      </w:r>
      <w:r w:rsidR="007541E6">
        <w:rPr>
          <w:rFonts w:hint="eastAsia"/>
        </w:rPr>
        <w:t xml:space="preserve"> </w:t>
      </w:r>
      <w:r w:rsidR="007541E6">
        <w:rPr>
          <w:rFonts w:hint="eastAsia"/>
        </w:rPr>
        <w:t>流体渗透性的测定</w:t>
      </w:r>
      <w:bookmarkEnd w:id="0"/>
      <w:r>
        <w:rPr>
          <w:rFonts w:hint="eastAsia"/>
        </w:rPr>
        <w:t>》由全国有色金属标准化技术委员会负责归口，由全国有色金属标准化技术委员会粉末冶金分会执行，由</w:t>
      </w:r>
      <w:bookmarkStart w:id="1" w:name="_Hlk198204532"/>
      <w:r w:rsidRPr="00A8586D">
        <w:rPr>
          <w:rFonts w:hint="eastAsia"/>
        </w:rPr>
        <w:t>西部宝德科技股份有限公司、西北有色金属研究院、钢铁研究总院有限公司</w:t>
      </w:r>
      <w:bookmarkEnd w:id="1"/>
      <w:r>
        <w:rPr>
          <w:rFonts w:hint="eastAsia"/>
        </w:rPr>
        <w:t>牵头起草。</w:t>
      </w:r>
      <w:r w:rsidRPr="00066B2D">
        <w:rPr>
          <w:rFonts w:hint="eastAsia"/>
        </w:rPr>
        <w:t>项目计划编号为</w:t>
      </w:r>
      <w:r w:rsidR="007541E6" w:rsidRPr="007541E6">
        <w:t>20253617-T-610</w:t>
      </w:r>
      <w:r w:rsidR="00F47C01">
        <w:rPr>
          <w:rFonts w:hint="eastAsia"/>
        </w:rPr>
        <w:t>，批复研制周期</w:t>
      </w:r>
      <w:r w:rsidR="00F47C01">
        <w:rPr>
          <w:rFonts w:hint="eastAsia"/>
        </w:rPr>
        <w:t>1</w:t>
      </w:r>
      <w:r w:rsidR="007541E6">
        <w:rPr>
          <w:rFonts w:hint="eastAsia"/>
        </w:rPr>
        <w:t>2</w:t>
      </w:r>
      <w:r w:rsidR="00F47C01">
        <w:rPr>
          <w:rFonts w:hint="eastAsia"/>
        </w:rPr>
        <w:t>个月。</w:t>
      </w:r>
    </w:p>
    <w:p w14:paraId="313E8770" w14:textId="22E95801" w:rsidR="00633E27" w:rsidRDefault="00633E27" w:rsidP="00633E27">
      <w:pPr>
        <w:pStyle w:val="2"/>
        <w:spacing w:before="156" w:after="156"/>
      </w:pPr>
      <w:r>
        <w:rPr>
          <w:rFonts w:hint="eastAsia"/>
        </w:rPr>
        <w:t>项目概况</w:t>
      </w:r>
    </w:p>
    <w:p w14:paraId="0DA339E3" w14:textId="77777777" w:rsidR="004F668E" w:rsidRPr="004F668E" w:rsidRDefault="004F668E" w:rsidP="004F668E">
      <w:pPr>
        <w:ind w:firstLineChars="200" w:firstLine="420"/>
        <w:rPr>
          <w:rFonts w:hint="eastAsia"/>
        </w:rPr>
      </w:pPr>
      <w:r w:rsidRPr="004F668E">
        <w:rPr>
          <w:rFonts w:hint="eastAsia"/>
        </w:rPr>
        <w:t>可渗透性烧结金属材料（其孔隙是连续贯通或者互相连接的）即开孔烧结金属多孔材料，兼具了结构材料和功能材料的特性，其孔径的大小、孔隙率、孔径分布等均可实现准确的量控，独特的孔道结构更易提高对微小粒子的捕捉能力，具有耐热性能好，抗急冷急热性高，适用于多种酸、碱等腐蚀性介质，在高压环境中强度高、韧性好、使用寿命长、再生能力强，因此被广泛应用于航空航天、石油化工、煤化工、精细化工、多晶硅、环保、核工业等领域的过滤与分离、气体及液体均匀分布，液体、气体原料和贵重金属资源的回收，产品的提纯净化等应用中。其性能一般分为结构特性和应用特性，其中流体渗透性即为材料结构特性中的一种。对于过滤与分离及物料流态化中布</w:t>
      </w:r>
      <w:proofErr w:type="gramStart"/>
      <w:r w:rsidRPr="004F668E">
        <w:rPr>
          <w:rFonts w:hint="eastAsia"/>
        </w:rPr>
        <w:t>气布液等</w:t>
      </w:r>
      <w:proofErr w:type="gramEnd"/>
      <w:r w:rsidRPr="004F668E">
        <w:rPr>
          <w:rFonts w:hint="eastAsia"/>
        </w:rPr>
        <w:t>用途的多孔金属材料，流体渗透性是一项非常重要的指标。流体透过多孔材料的能力与流体的种类和运动状态有关。流体的流动有分子流和</w:t>
      </w:r>
      <w:proofErr w:type="gramStart"/>
      <w:r w:rsidRPr="004F668E">
        <w:rPr>
          <w:rFonts w:hint="eastAsia"/>
        </w:rPr>
        <w:t>黏</w:t>
      </w:r>
      <w:proofErr w:type="gramEnd"/>
      <w:r w:rsidRPr="004F668E">
        <w:rPr>
          <w:rFonts w:hint="eastAsia"/>
        </w:rPr>
        <w:t>子流，而</w:t>
      </w:r>
      <w:proofErr w:type="gramStart"/>
      <w:r w:rsidRPr="004F668E">
        <w:rPr>
          <w:rFonts w:hint="eastAsia"/>
        </w:rPr>
        <w:t>黏</w:t>
      </w:r>
      <w:proofErr w:type="gramEnd"/>
      <w:r w:rsidRPr="004F668E">
        <w:rPr>
          <w:rFonts w:hint="eastAsia"/>
        </w:rPr>
        <w:t>子流又分为层流和紊流，每个状态之间都有过渡流。通常把分子流与层流之间的流动称作滑动流动。实验时，尽量控制在层流状态，在此状态下，流量与压差呈线性关系，从而简化了数据处理过程，但有时，试验也不可避免地要在层流与紊流的过渡状态下进行。把层流和紊流两种流动状态结合在一起，用两个渗透系数，即黏性渗透系数和惯性渗透系数来表征多孔材料透过流体的能力，更接近多孔材料的实际应用条件。</w:t>
      </w:r>
    </w:p>
    <w:p w14:paraId="1B5EA6CC" w14:textId="1AFCD1C3" w:rsidR="004F668E" w:rsidRPr="00CE56D7" w:rsidRDefault="004F668E" w:rsidP="004F668E">
      <w:pPr>
        <w:ind w:firstLineChars="200" w:firstLine="420"/>
        <w:rPr>
          <w:rFonts w:hint="eastAsia"/>
          <w:color w:val="EE0000"/>
        </w:rPr>
      </w:pPr>
      <w:r w:rsidRPr="004F668E">
        <w:rPr>
          <w:rFonts w:hint="eastAsia"/>
        </w:rPr>
        <w:t>生产商及研究院所可以根据本标准的方法进行产品的生产及性能评价、研究工作的开展；下游检测机构及用户可以根据本标准进行产品检验及交付后验收。本测试方法的修订可进一步规范我国多孔材料生产与研发过程中有关多孔材料流体渗透性的测试，统一术语，统一方法，为减少产品交付后的验收提供依据，同时为研发带来可靠数据。</w:t>
      </w:r>
    </w:p>
    <w:p w14:paraId="1B7AFFE8" w14:textId="4B4FC68E" w:rsidR="0030330C" w:rsidRDefault="00A8586D" w:rsidP="005F7D53">
      <w:pPr>
        <w:pStyle w:val="2"/>
        <w:spacing w:before="156" w:after="156"/>
        <w:rPr>
          <w:rFonts w:ascii="宋体" w:hAnsi="宋体" w:cs="Times" w:hint="eastAsia"/>
          <w:color w:val="000000" w:themeColor="text1"/>
        </w:rPr>
      </w:pPr>
      <w:r>
        <w:rPr>
          <w:rFonts w:hint="eastAsia"/>
        </w:rPr>
        <w:lastRenderedPageBreak/>
        <w:t>起草</w:t>
      </w:r>
      <w:r>
        <w:t>单位</w:t>
      </w:r>
      <w:r>
        <w:rPr>
          <w:rFonts w:hint="eastAsia"/>
        </w:rPr>
        <w:t>简介</w:t>
      </w:r>
    </w:p>
    <w:p w14:paraId="1A91A2B9" w14:textId="766C2458" w:rsidR="0030330C" w:rsidRDefault="00397A21" w:rsidP="00397A21">
      <w:pPr>
        <w:ind w:firstLineChars="200" w:firstLine="420"/>
      </w:pPr>
      <w:r>
        <w:rPr>
          <w:rFonts w:hint="eastAsia"/>
        </w:rPr>
        <w:t>主起草单位</w:t>
      </w:r>
      <w:r w:rsidR="00A8586D" w:rsidRPr="00397A21">
        <w:rPr>
          <w:rFonts w:hint="eastAsia"/>
        </w:rPr>
        <w:t>西部宝德科技股份有限公司（简称西部宝德）原身为西北有色金属研究院粉末冶金厂，经转制成立西部宝德粉末冶金有限责任公司，</w:t>
      </w:r>
      <w:r w:rsidR="00A8586D" w:rsidRPr="00397A21">
        <w:rPr>
          <w:rFonts w:hint="eastAsia"/>
        </w:rPr>
        <w:t>2015</w:t>
      </w:r>
      <w:r w:rsidR="00A8586D" w:rsidRPr="00397A21">
        <w:rPr>
          <w:rFonts w:hint="eastAsia"/>
        </w:rPr>
        <w:t>年新三板上市更名为西部宝德科技股份有限公司。</w:t>
      </w:r>
      <w:r w:rsidRPr="00397A21">
        <w:rPr>
          <w:rFonts w:hint="eastAsia"/>
        </w:rPr>
        <w:t>西部宝德</w:t>
      </w:r>
      <w:r w:rsidRPr="00397A21">
        <w:rPr>
          <w:rFonts w:hint="eastAsia"/>
        </w:rPr>
        <w:t>长期专注于烧结金属多孔材料及元件、过滤分离设备及系统的设计开发和生产制造，</w:t>
      </w:r>
      <w:r w:rsidR="00392A56" w:rsidRPr="00397A21">
        <w:rPr>
          <w:rFonts w:hint="eastAsia"/>
        </w:rPr>
        <w:t>公司产品广泛应用于能源化工、航空航天、精细化工、生物医药、半导体、核工业等领域。</w:t>
      </w:r>
      <w:r w:rsidR="00392A56">
        <w:rPr>
          <w:rFonts w:hint="eastAsia"/>
        </w:rPr>
        <w:t>西部宝德</w:t>
      </w:r>
      <w:r w:rsidRPr="00397A21">
        <w:rPr>
          <w:rFonts w:hint="eastAsia"/>
        </w:rPr>
        <w:t>拥有金属粉末、多孔金属材料、多孔金属陶瓷复合材料、多孔膜材料等完整生产线，包括模压机、全自动压片机、冷等静压机、粉末轧机、流延设备、喷涂设备、不同规格及气氛的烧结炉等生产设备</w:t>
      </w:r>
      <w:r w:rsidR="00392A56">
        <w:rPr>
          <w:rFonts w:hint="eastAsia"/>
        </w:rPr>
        <w:t>，</w:t>
      </w:r>
      <w:r w:rsidRPr="00397A21">
        <w:rPr>
          <w:rFonts w:hint="eastAsia"/>
        </w:rPr>
        <w:t>具有多孔材料性能检测仪、气体渗透法孔径分析仪、万能试验机等多孔材料测试设备</w:t>
      </w:r>
      <w:r w:rsidR="00392A56">
        <w:rPr>
          <w:rFonts w:hint="eastAsia"/>
        </w:rPr>
        <w:t>，</w:t>
      </w:r>
      <w:r w:rsidRPr="00397A21">
        <w:rPr>
          <w:rFonts w:hint="eastAsia"/>
        </w:rPr>
        <w:t>拥有</w:t>
      </w:r>
      <w:r w:rsidRPr="00397A21">
        <w:rPr>
          <w:rFonts w:hint="eastAsia"/>
        </w:rPr>
        <w:t>1000m</w:t>
      </w:r>
      <w:r w:rsidRPr="00397A21">
        <w:rPr>
          <w:rFonts w:hint="eastAsia"/>
          <w:vertAlign w:val="superscript"/>
        </w:rPr>
        <w:t>2</w:t>
      </w:r>
      <w:r w:rsidRPr="00397A21">
        <w:rPr>
          <w:rFonts w:hint="eastAsia"/>
        </w:rPr>
        <w:t>的烧结多孔材料专用实验室，为金属多孔材料的研究、中试及生产提供基础条件，也为本标准的开展提供了有力的技术保障和设备保障</w:t>
      </w:r>
      <w:r w:rsidR="00392A56">
        <w:rPr>
          <w:rFonts w:hint="eastAsia"/>
        </w:rPr>
        <w:t>；同时，</w:t>
      </w:r>
      <w:r w:rsidR="00A8586D" w:rsidRPr="00397A21">
        <w:rPr>
          <w:rFonts w:hint="eastAsia"/>
        </w:rPr>
        <w:t>西部宝德与多家检测单位建立了长期友好的合作关系，能最大程度满足各类材料性能表征的需要</w:t>
      </w:r>
      <w:r w:rsidRPr="00397A21">
        <w:rPr>
          <w:rFonts w:hint="eastAsia"/>
        </w:rPr>
        <w:t>。</w:t>
      </w:r>
    </w:p>
    <w:p w14:paraId="0E92CF94" w14:textId="547C149F" w:rsidR="00017819" w:rsidRPr="005D2F52" w:rsidRDefault="00017819" w:rsidP="00017819">
      <w:pPr>
        <w:ind w:firstLineChars="200" w:firstLine="420"/>
        <w:rPr>
          <w:rFonts w:hint="eastAsia"/>
        </w:rPr>
      </w:pPr>
      <w:r w:rsidRPr="005D2F52">
        <w:rPr>
          <w:rFonts w:hint="eastAsia"/>
        </w:rPr>
        <w:t>参编单位</w:t>
      </w:r>
      <w:r w:rsidRPr="005D2F52">
        <w:rPr>
          <w:rFonts w:hint="eastAsia"/>
        </w:rPr>
        <w:t>西北有色金属研究院（以下简称西北院）始建于</w:t>
      </w:r>
      <w:r w:rsidRPr="005D2F52">
        <w:rPr>
          <w:rFonts w:hint="eastAsia"/>
        </w:rPr>
        <w:t>1965</w:t>
      </w:r>
      <w:r w:rsidRPr="005D2F52">
        <w:rPr>
          <w:rFonts w:hint="eastAsia"/>
        </w:rPr>
        <w:t>年，经过</w:t>
      </w:r>
      <w:r w:rsidRPr="005D2F52">
        <w:rPr>
          <w:rFonts w:hint="eastAsia"/>
        </w:rPr>
        <w:t>50</w:t>
      </w:r>
      <w:r w:rsidRPr="005D2F52">
        <w:rPr>
          <w:rFonts w:hint="eastAsia"/>
        </w:rPr>
        <w:t>多年的发展，已成为具有较强科技实力的集研究、中试、产业化三位一体的大型科技集团，包括</w:t>
      </w:r>
      <w:r w:rsidRPr="005D2F52">
        <w:rPr>
          <w:rFonts w:hint="eastAsia"/>
        </w:rPr>
        <w:t>14</w:t>
      </w:r>
      <w:r w:rsidRPr="005D2F52">
        <w:rPr>
          <w:rFonts w:hint="eastAsia"/>
        </w:rPr>
        <w:t>个研究所和中心、</w:t>
      </w:r>
      <w:r w:rsidRPr="005D2F52">
        <w:rPr>
          <w:rFonts w:hint="eastAsia"/>
        </w:rPr>
        <w:t>21</w:t>
      </w:r>
      <w:r w:rsidRPr="005D2F52">
        <w:rPr>
          <w:rFonts w:hint="eastAsia"/>
        </w:rPr>
        <w:t>个国家级和</w:t>
      </w:r>
      <w:r w:rsidRPr="005D2F52">
        <w:rPr>
          <w:rFonts w:hint="eastAsia"/>
        </w:rPr>
        <w:t>53</w:t>
      </w:r>
      <w:r w:rsidRPr="005D2F52">
        <w:rPr>
          <w:rFonts w:hint="eastAsia"/>
        </w:rPr>
        <w:t>个省级中试和创新平台，陆续孵化成立了</w:t>
      </w:r>
      <w:r w:rsidRPr="005D2F52">
        <w:rPr>
          <w:rFonts w:hint="eastAsia"/>
        </w:rPr>
        <w:t>45</w:t>
      </w:r>
      <w:r w:rsidRPr="005D2F52">
        <w:rPr>
          <w:rFonts w:hint="eastAsia"/>
        </w:rPr>
        <w:t>家高新技术产业公司（其中上市公司</w:t>
      </w:r>
      <w:r w:rsidRPr="005D2F52">
        <w:rPr>
          <w:rFonts w:hint="eastAsia"/>
        </w:rPr>
        <w:t>7</w:t>
      </w:r>
      <w:r w:rsidRPr="005D2F52">
        <w:rPr>
          <w:rFonts w:hint="eastAsia"/>
        </w:rPr>
        <w:t>家），研究领域覆盖钛合金材料、超导材料、核材料、难熔金属材料、金属复合材料、金属纤维材料及多孔材料、电子材料、生物材料、压力加工、爆炸复合、粉末冶金、表面技术、焊接技术、应用化学、材料物理等多个学科，主要产品涉及钛及钛合金材料、超导材料、难熔金属材料、金属复合材料、有色金属新装备、金属纤维材料、稀贵金属材料、烧结金属多孔材料、金属表面涂层材料、阳极及玻璃</w:t>
      </w:r>
      <w:proofErr w:type="gramStart"/>
      <w:r w:rsidRPr="005D2F52">
        <w:rPr>
          <w:rFonts w:hint="eastAsia"/>
        </w:rPr>
        <w:t>封材料</w:t>
      </w:r>
      <w:proofErr w:type="gramEnd"/>
      <w:r w:rsidRPr="005D2F52">
        <w:rPr>
          <w:rFonts w:hint="eastAsia"/>
        </w:rPr>
        <w:t>等十多个种类，近万种规格，为我国核工业、航天、航空、舰船、兵器、电子、化工、医药等领域配套了大量的有色金属新材料。</w:t>
      </w:r>
    </w:p>
    <w:p w14:paraId="22D7070D" w14:textId="6097F634" w:rsidR="00397A21" w:rsidRPr="005D2F52" w:rsidRDefault="005D2F52" w:rsidP="00017819">
      <w:pPr>
        <w:ind w:firstLineChars="200" w:firstLine="420"/>
        <w:rPr>
          <w:rFonts w:hint="eastAsia"/>
        </w:rPr>
      </w:pPr>
      <w:r w:rsidRPr="005D2F52">
        <w:rPr>
          <w:rFonts w:hint="eastAsia"/>
        </w:rPr>
        <w:t>参编单位</w:t>
      </w:r>
      <w:r w:rsidRPr="005D2F52">
        <w:rPr>
          <w:rFonts w:hint="eastAsia"/>
        </w:rPr>
        <w:t>钢铁研究总院有限公司（以下简称钢</w:t>
      </w:r>
      <w:proofErr w:type="gramStart"/>
      <w:r w:rsidRPr="005D2F52">
        <w:rPr>
          <w:rFonts w:hint="eastAsia"/>
        </w:rPr>
        <w:t>研</w:t>
      </w:r>
      <w:proofErr w:type="gramEnd"/>
      <w:r w:rsidRPr="005D2F52">
        <w:rPr>
          <w:rFonts w:hint="eastAsia"/>
        </w:rPr>
        <w:t>总院）是中国钢</w:t>
      </w:r>
      <w:proofErr w:type="gramStart"/>
      <w:r w:rsidRPr="005D2F52">
        <w:rPr>
          <w:rFonts w:hint="eastAsia"/>
        </w:rPr>
        <w:t>研</w:t>
      </w:r>
      <w:proofErr w:type="gramEnd"/>
      <w:r w:rsidRPr="005D2F52">
        <w:rPr>
          <w:rFonts w:hint="eastAsia"/>
        </w:rPr>
        <w:t>科技集团有限公司的科技创新核心。主要从事先进金属材料设计及制备、行业共性关键技术开发、应用技术与系统集成等，是我国金属新材料研发基地和行业共性关键技术开发基地，承担了我国冶金行业众多国防新材料研发任务和共性关键技术研发任务，面向国家重大工程和国民经济重点行业需求，围绕材料品质提升、产品用户技术、冶金工艺及装备技术等领域，开发了一批新产品、新工艺、新技术、新装备，为能源石化、交通建筑、海洋工程、电子机械等提供了强力材料技术支撑，引领支撑了冶金及用户行业转型升级和创新发展。</w:t>
      </w:r>
    </w:p>
    <w:p w14:paraId="601C5D9C" w14:textId="77777777" w:rsidR="0030330C" w:rsidRDefault="00A8586D" w:rsidP="005F7D53">
      <w:pPr>
        <w:pStyle w:val="2"/>
        <w:spacing w:before="156" w:after="156"/>
      </w:pPr>
      <w:r>
        <w:t>主要</w:t>
      </w:r>
      <w:r>
        <w:rPr>
          <w:rFonts w:hint="eastAsia"/>
        </w:rPr>
        <w:t>起草</w:t>
      </w:r>
      <w:r>
        <w:t>单位和工作组成员及其工作</w:t>
      </w:r>
    </w:p>
    <w:p w14:paraId="3B4011AC" w14:textId="3AF2F196" w:rsidR="0030330C" w:rsidRDefault="00A8586D" w:rsidP="004475A6">
      <w:pPr>
        <w:ind w:firstLineChars="200" w:firstLine="420"/>
      </w:pPr>
      <w:r>
        <w:rPr>
          <w:rFonts w:hint="eastAsia"/>
        </w:rPr>
        <w:t>本</w:t>
      </w:r>
      <w:r w:rsidR="003D3C5E">
        <w:rPr>
          <w:rFonts w:hint="eastAsia"/>
        </w:rPr>
        <w:t>标准</w:t>
      </w:r>
      <w:r>
        <w:rPr>
          <w:rFonts w:hint="eastAsia"/>
        </w:rPr>
        <w:t>起草单位有</w:t>
      </w:r>
      <w:r>
        <w:t>：</w:t>
      </w:r>
      <w:r w:rsidR="002C3311" w:rsidRPr="00A8586D">
        <w:rPr>
          <w:rFonts w:hint="eastAsia"/>
        </w:rPr>
        <w:t>西部宝德科技股份有限公司、西北有色金属研究院</w:t>
      </w:r>
      <w:r w:rsidR="003F7EEB">
        <w:rPr>
          <w:rFonts w:hint="eastAsia"/>
        </w:rPr>
        <w:t>、</w:t>
      </w:r>
      <w:r w:rsidR="002C3311" w:rsidRPr="00A8586D">
        <w:rPr>
          <w:rFonts w:hint="eastAsia"/>
        </w:rPr>
        <w:t>钢铁研究总院有限公司</w:t>
      </w:r>
      <w:r>
        <w:rPr>
          <w:rFonts w:hint="eastAsia"/>
        </w:rPr>
        <w:t>。</w:t>
      </w:r>
    </w:p>
    <w:p w14:paraId="23F2D1D2" w14:textId="152AC948" w:rsidR="0030330C" w:rsidRDefault="00A8586D" w:rsidP="004475A6">
      <w:pPr>
        <w:ind w:firstLineChars="200" w:firstLine="420"/>
      </w:pPr>
      <w:r>
        <w:rPr>
          <w:rFonts w:hint="eastAsia"/>
        </w:rPr>
        <w:lastRenderedPageBreak/>
        <w:t>其中</w:t>
      </w:r>
      <w:r w:rsidR="002C3311" w:rsidRPr="00A8586D">
        <w:rPr>
          <w:rFonts w:hint="eastAsia"/>
        </w:rPr>
        <w:t>西部宝德科技股份有限公司</w:t>
      </w:r>
      <w:r w:rsidR="00661BAB">
        <w:rPr>
          <w:rFonts w:hint="eastAsia"/>
        </w:rPr>
        <w:t>（简称西部宝德）</w:t>
      </w:r>
      <w:r>
        <w:rPr>
          <w:rFonts w:hint="eastAsia"/>
        </w:rPr>
        <w:t>负责样品的收集和分发，分析方法的实验研究，样品测试结果的收集和处理，试验报告和</w:t>
      </w:r>
      <w:r w:rsidR="003D33E4">
        <w:rPr>
          <w:rFonts w:hint="eastAsia"/>
        </w:rPr>
        <w:t>标准</w:t>
      </w:r>
      <w:proofErr w:type="gramStart"/>
      <w:r w:rsidR="003D3C5E">
        <w:rPr>
          <w:rFonts w:hint="eastAsia"/>
        </w:rPr>
        <w:t>标准</w:t>
      </w:r>
      <w:proofErr w:type="gramEnd"/>
      <w:r w:rsidR="003D33E4">
        <w:rPr>
          <w:rFonts w:hint="eastAsia"/>
        </w:rPr>
        <w:t>、</w:t>
      </w:r>
      <w:r>
        <w:rPr>
          <w:rFonts w:hint="eastAsia"/>
        </w:rPr>
        <w:t>编制说明的撰写。</w:t>
      </w:r>
      <w:r w:rsidR="003D33E4">
        <w:rPr>
          <w:rFonts w:hint="eastAsia"/>
        </w:rPr>
        <w:t>西北有色金属研究院</w:t>
      </w:r>
      <w:r w:rsidR="00661BAB">
        <w:rPr>
          <w:rFonts w:hint="eastAsia"/>
        </w:rPr>
        <w:t>（简称西北院）</w:t>
      </w:r>
      <w:r w:rsidR="00AB46B9">
        <w:rPr>
          <w:rFonts w:hint="eastAsia"/>
        </w:rPr>
        <w:t>、</w:t>
      </w:r>
      <w:r w:rsidR="00AB46B9" w:rsidRPr="00A8586D">
        <w:rPr>
          <w:rFonts w:hint="eastAsia"/>
        </w:rPr>
        <w:t>钢铁研究总院有限公司</w:t>
      </w:r>
      <w:r w:rsidR="00661BAB">
        <w:rPr>
          <w:rFonts w:hint="eastAsia"/>
        </w:rPr>
        <w:t>（（简称钢</w:t>
      </w:r>
      <w:proofErr w:type="gramStart"/>
      <w:r w:rsidR="00661BAB">
        <w:rPr>
          <w:rFonts w:hint="eastAsia"/>
        </w:rPr>
        <w:t>研</w:t>
      </w:r>
      <w:proofErr w:type="gramEnd"/>
      <w:r w:rsidR="00661BAB">
        <w:rPr>
          <w:rFonts w:hint="eastAsia"/>
        </w:rPr>
        <w:t>院）</w:t>
      </w:r>
      <w:r>
        <w:rPr>
          <w:rFonts w:hint="eastAsia"/>
        </w:rPr>
        <w:t>负责分析方法的实验研究与讨论以及</w:t>
      </w:r>
      <w:r w:rsidR="00F21AA7">
        <w:rPr>
          <w:rFonts w:hint="eastAsia"/>
        </w:rPr>
        <w:t>试验验证</w:t>
      </w:r>
      <w:r>
        <w:rPr>
          <w:rFonts w:hint="eastAsia"/>
        </w:rPr>
        <w:t>工作。</w:t>
      </w:r>
    </w:p>
    <w:p w14:paraId="35683311" w14:textId="6279B1AC" w:rsidR="0030330C" w:rsidRDefault="00A8586D" w:rsidP="004475A6">
      <w:pPr>
        <w:ind w:firstLineChars="200" w:firstLine="420"/>
      </w:pPr>
      <w:r>
        <w:t>本</w:t>
      </w:r>
      <w:r w:rsidR="003D3C5E">
        <w:t>标准</w:t>
      </w:r>
      <w:r>
        <w:t>主要起草人有：</w:t>
      </w:r>
      <w:r w:rsidR="00B4451C">
        <w:rPr>
          <w:rFonts w:hint="eastAsia"/>
        </w:rPr>
        <w:t>李荣，</w:t>
      </w:r>
      <w:r w:rsidR="00CE56D7">
        <w:rPr>
          <w:rFonts w:hint="eastAsia"/>
        </w:rPr>
        <w:t>吴磊</w:t>
      </w:r>
      <w:r w:rsidR="00B4451C">
        <w:rPr>
          <w:rFonts w:hint="eastAsia"/>
        </w:rPr>
        <w:t>，李爱君，</w:t>
      </w:r>
      <w:r w:rsidR="00CE56D7">
        <w:rPr>
          <w:rFonts w:hint="eastAsia"/>
        </w:rPr>
        <w:t>李继康</w:t>
      </w:r>
      <w:r w:rsidR="00B4451C">
        <w:rPr>
          <w:rFonts w:hint="eastAsia"/>
        </w:rPr>
        <w:t>。</w:t>
      </w:r>
    </w:p>
    <w:p w14:paraId="797BDB7A" w14:textId="1ADB6A13" w:rsidR="0030330C" w:rsidRDefault="00A8586D" w:rsidP="004475A6">
      <w:pPr>
        <w:ind w:firstLineChars="200" w:firstLine="420"/>
      </w:pPr>
      <w:r>
        <w:t>各起草人在本</w:t>
      </w:r>
      <w:r w:rsidR="003D3C5E">
        <w:t>标准</w:t>
      </w:r>
      <w:r>
        <w:t>编制过程中的工作职责见表</w:t>
      </w:r>
      <w:r>
        <w:t>1</w:t>
      </w:r>
      <w:r>
        <w:t>所示</w:t>
      </w:r>
      <w:r w:rsidR="007F7EA0">
        <w:rPr>
          <w:rFonts w:hint="eastAsia"/>
        </w:rPr>
        <w:t>。</w:t>
      </w:r>
    </w:p>
    <w:p w14:paraId="1F9FE264" w14:textId="7A7ABB93" w:rsidR="0030330C" w:rsidRDefault="00274615" w:rsidP="00274615">
      <w:pPr>
        <w:pStyle w:val="afff0"/>
        <w:spacing w:before="156" w:after="156"/>
        <w:rPr>
          <w:szCs w:val="21"/>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775095">
        <w:rPr>
          <w:noProof/>
        </w:rPr>
        <w:t>1</w:t>
      </w:r>
      <w:r>
        <w:fldChar w:fldCharType="end"/>
      </w:r>
      <w:r>
        <w:rPr>
          <w:rFonts w:hint="eastAsia"/>
        </w:rPr>
        <w:t xml:space="preserve">  </w:t>
      </w:r>
      <w:r>
        <w:rPr>
          <w:bCs/>
          <w:szCs w:val="21"/>
        </w:rPr>
        <w:t>各起草人及其工作职责</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678"/>
        <w:gridCol w:w="6929"/>
      </w:tblGrid>
      <w:tr w:rsidR="0030330C" w14:paraId="1E588E9F" w14:textId="77777777" w:rsidTr="00CE56D7">
        <w:trPr>
          <w:trHeight w:val="567"/>
          <w:jc w:val="center"/>
        </w:trPr>
        <w:tc>
          <w:tcPr>
            <w:tcW w:w="1394" w:type="pct"/>
            <w:vAlign w:val="center"/>
          </w:tcPr>
          <w:p w14:paraId="53BCCE99" w14:textId="77777777" w:rsidR="0030330C" w:rsidRDefault="00A8586D" w:rsidP="007010BF">
            <w:pPr>
              <w:spacing w:line="240" w:lineRule="auto"/>
              <w:jc w:val="center"/>
              <w:rPr>
                <w:szCs w:val="21"/>
              </w:rPr>
            </w:pPr>
            <w:r>
              <w:rPr>
                <w:szCs w:val="21"/>
              </w:rPr>
              <w:t>起草人姓名</w:t>
            </w:r>
          </w:p>
        </w:tc>
        <w:tc>
          <w:tcPr>
            <w:tcW w:w="3606" w:type="pct"/>
            <w:vAlign w:val="center"/>
          </w:tcPr>
          <w:p w14:paraId="0D4EAD3C" w14:textId="77777777" w:rsidR="0030330C" w:rsidRDefault="00A8586D" w:rsidP="007010BF">
            <w:pPr>
              <w:spacing w:line="240" w:lineRule="auto"/>
              <w:jc w:val="center"/>
              <w:rPr>
                <w:szCs w:val="21"/>
              </w:rPr>
            </w:pPr>
            <w:r>
              <w:rPr>
                <w:szCs w:val="21"/>
              </w:rPr>
              <w:t>工作职责</w:t>
            </w:r>
          </w:p>
        </w:tc>
      </w:tr>
      <w:tr w:rsidR="0030330C" w14:paraId="18EACABB" w14:textId="77777777" w:rsidTr="00CE56D7">
        <w:trPr>
          <w:trHeight w:val="567"/>
          <w:jc w:val="center"/>
        </w:trPr>
        <w:tc>
          <w:tcPr>
            <w:tcW w:w="1394" w:type="pct"/>
            <w:vAlign w:val="center"/>
          </w:tcPr>
          <w:p w14:paraId="4664299A" w14:textId="0265F969" w:rsidR="0030330C" w:rsidRDefault="00CE56D7" w:rsidP="007010BF">
            <w:pPr>
              <w:spacing w:line="240" w:lineRule="auto"/>
              <w:jc w:val="center"/>
              <w:rPr>
                <w:szCs w:val="21"/>
              </w:rPr>
            </w:pPr>
            <w:r>
              <w:rPr>
                <w:rFonts w:hint="eastAsia"/>
                <w:szCs w:val="21"/>
              </w:rPr>
              <w:t>李荣</w:t>
            </w:r>
          </w:p>
        </w:tc>
        <w:tc>
          <w:tcPr>
            <w:tcW w:w="3606" w:type="pct"/>
            <w:vAlign w:val="center"/>
          </w:tcPr>
          <w:p w14:paraId="0B9CC97F" w14:textId="24266A53" w:rsidR="0030330C" w:rsidRDefault="00437D97" w:rsidP="007010BF">
            <w:pPr>
              <w:spacing w:line="240" w:lineRule="auto"/>
              <w:jc w:val="center"/>
              <w:rPr>
                <w:szCs w:val="21"/>
              </w:rPr>
            </w:pPr>
            <w:r>
              <w:rPr>
                <w:rFonts w:hint="eastAsia"/>
                <w:szCs w:val="21"/>
              </w:rPr>
              <w:t>负责项目的总体组织、规划、协调与实施</w:t>
            </w:r>
            <w:r w:rsidR="00CE56D7">
              <w:rPr>
                <w:rFonts w:hint="eastAsia"/>
                <w:szCs w:val="21"/>
              </w:rPr>
              <w:t>，</w:t>
            </w:r>
            <w:r w:rsidR="00CE56D7">
              <w:rPr>
                <w:szCs w:val="21"/>
              </w:rPr>
              <w:t>负责样品收集、标准文本起草、标准编制说明撰写，意见汇总处理，参加标准讨论和审定会议</w:t>
            </w:r>
          </w:p>
        </w:tc>
      </w:tr>
      <w:tr w:rsidR="007F7EA0" w14:paraId="7222404D" w14:textId="77777777" w:rsidTr="00CE56D7">
        <w:trPr>
          <w:trHeight w:val="567"/>
          <w:jc w:val="center"/>
        </w:trPr>
        <w:tc>
          <w:tcPr>
            <w:tcW w:w="1394" w:type="pct"/>
            <w:vAlign w:val="center"/>
          </w:tcPr>
          <w:p w14:paraId="455CB412" w14:textId="75C0FD5E" w:rsidR="007F7EA0" w:rsidRDefault="00CE56D7" w:rsidP="007010BF">
            <w:pPr>
              <w:spacing w:line="240" w:lineRule="auto"/>
              <w:jc w:val="center"/>
              <w:rPr>
                <w:szCs w:val="21"/>
              </w:rPr>
            </w:pPr>
            <w:r>
              <w:rPr>
                <w:rFonts w:hint="eastAsia"/>
                <w:szCs w:val="21"/>
              </w:rPr>
              <w:t>吴磊</w:t>
            </w:r>
          </w:p>
        </w:tc>
        <w:tc>
          <w:tcPr>
            <w:tcW w:w="3606" w:type="pct"/>
            <w:vAlign w:val="center"/>
          </w:tcPr>
          <w:p w14:paraId="1074F687" w14:textId="3F3B2FF3" w:rsidR="007F7EA0" w:rsidRDefault="00CE56D7" w:rsidP="007010BF">
            <w:pPr>
              <w:spacing w:line="240" w:lineRule="auto"/>
              <w:jc w:val="center"/>
              <w:rPr>
                <w:szCs w:val="21"/>
              </w:rPr>
            </w:pPr>
            <w:r>
              <w:rPr>
                <w:rFonts w:hint="eastAsia"/>
                <w:szCs w:val="21"/>
              </w:rPr>
              <w:t>参与</w:t>
            </w:r>
            <w:r w:rsidR="00437D97">
              <w:rPr>
                <w:szCs w:val="21"/>
              </w:rPr>
              <w:t>标准文本起草、</w:t>
            </w:r>
            <w:r>
              <w:rPr>
                <w:rFonts w:hint="eastAsia"/>
                <w:szCs w:val="21"/>
              </w:rPr>
              <w:t>开展验证试验，提供测试数据，</w:t>
            </w:r>
            <w:r>
              <w:rPr>
                <w:szCs w:val="21"/>
              </w:rPr>
              <w:t>对标准文本提出修改意见</w:t>
            </w:r>
          </w:p>
        </w:tc>
      </w:tr>
      <w:tr w:rsidR="0030330C" w14:paraId="2B32B8DD" w14:textId="77777777" w:rsidTr="00CE56D7">
        <w:trPr>
          <w:trHeight w:val="567"/>
          <w:jc w:val="center"/>
        </w:trPr>
        <w:tc>
          <w:tcPr>
            <w:tcW w:w="1394" w:type="pct"/>
            <w:vAlign w:val="center"/>
          </w:tcPr>
          <w:p w14:paraId="046C63B2" w14:textId="202671A8" w:rsidR="0030330C" w:rsidRDefault="00F21AA7" w:rsidP="007010BF">
            <w:pPr>
              <w:spacing w:line="240" w:lineRule="auto"/>
              <w:jc w:val="center"/>
              <w:rPr>
                <w:szCs w:val="21"/>
              </w:rPr>
            </w:pPr>
            <w:r>
              <w:rPr>
                <w:rFonts w:hint="eastAsia"/>
                <w:szCs w:val="21"/>
              </w:rPr>
              <w:t>李爱君</w:t>
            </w:r>
          </w:p>
        </w:tc>
        <w:tc>
          <w:tcPr>
            <w:tcW w:w="3606" w:type="pct"/>
            <w:vAlign w:val="center"/>
          </w:tcPr>
          <w:p w14:paraId="4D395305" w14:textId="0B622D00" w:rsidR="0030330C" w:rsidRDefault="00FC4E2C" w:rsidP="007010BF">
            <w:pPr>
              <w:spacing w:line="240" w:lineRule="auto"/>
              <w:jc w:val="center"/>
              <w:rPr>
                <w:szCs w:val="21"/>
              </w:rPr>
            </w:pPr>
            <w:r>
              <w:rPr>
                <w:rFonts w:hint="eastAsia"/>
                <w:szCs w:val="21"/>
              </w:rPr>
              <w:t>开展验证试验，</w:t>
            </w:r>
            <w:r w:rsidR="00A8586D">
              <w:rPr>
                <w:szCs w:val="21"/>
              </w:rPr>
              <w:t>提供测试数据</w:t>
            </w:r>
            <w:r>
              <w:rPr>
                <w:rFonts w:hint="eastAsia"/>
                <w:szCs w:val="21"/>
              </w:rPr>
              <w:t>，</w:t>
            </w:r>
            <w:r w:rsidR="00A8586D">
              <w:rPr>
                <w:szCs w:val="21"/>
              </w:rPr>
              <w:t>对标准文本提出修改意见</w:t>
            </w:r>
          </w:p>
        </w:tc>
      </w:tr>
      <w:tr w:rsidR="00F21AA7" w14:paraId="39CEA52E" w14:textId="77777777" w:rsidTr="00CE56D7">
        <w:trPr>
          <w:trHeight w:val="567"/>
          <w:jc w:val="center"/>
        </w:trPr>
        <w:tc>
          <w:tcPr>
            <w:tcW w:w="1394" w:type="pct"/>
            <w:vAlign w:val="center"/>
          </w:tcPr>
          <w:p w14:paraId="5C6D4B4A" w14:textId="4A8A50F3" w:rsidR="00F21AA7" w:rsidRDefault="00CE56D7" w:rsidP="007010BF">
            <w:pPr>
              <w:spacing w:line="240" w:lineRule="auto"/>
              <w:jc w:val="center"/>
              <w:rPr>
                <w:szCs w:val="21"/>
              </w:rPr>
            </w:pPr>
            <w:r>
              <w:rPr>
                <w:rFonts w:hint="eastAsia"/>
                <w:szCs w:val="21"/>
              </w:rPr>
              <w:t>李继康</w:t>
            </w:r>
          </w:p>
        </w:tc>
        <w:tc>
          <w:tcPr>
            <w:tcW w:w="3606" w:type="pct"/>
            <w:vAlign w:val="center"/>
          </w:tcPr>
          <w:p w14:paraId="67EE3E08" w14:textId="506503A2" w:rsidR="00F21AA7" w:rsidRDefault="00FC4E2C" w:rsidP="007010BF">
            <w:pPr>
              <w:spacing w:line="240" w:lineRule="auto"/>
              <w:jc w:val="center"/>
              <w:rPr>
                <w:szCs w:val="21"/>
              </w:rPr>
            </w:pPr>
            <w:r>
              <w:rPr>
                <w:rFonts w:hint="eastAsia"/>
                <w:szCs w:val="21"/>
              </w:rPr>
              <w:t>开展验证试验，</w:t>
            </w:r>
            <w:r>
              <w:rPr>
                <w:szCs w:val="21"/>
              </w:rPr>
              <w:t>提供测试数据</w:t>
            </w:r>
            <w:r>
              <w:rPr>
                <w:rFonts w:hint="eastAsia"/>
                <w:szCs w:val="21"/>
              </w:rPr>
              <w:t>，</w:t>
            </w:r>
            <w:r>
              <w:rPr>
                <w:szCs w:val="21"/>
              </w:rPr>
              <w:t>对标准文本提出修改意见</w:t>
            </w:r>
          </w:p>
        </w:tc>
      </w:tr>
      <w:tr w:rsidR="00CE56D7" w14:paraId="62FDAFB6" w14:textId="77777777" w:rsidTr="00CE56D7">
        <w:trPr>
          <w:trHeight w:val="567"/>
          <w:jc w:val="center"/>
        </w:trPr>
        <w:tc>
          <w:tcPr>
            <w:tcW w:w="1394" w:type="pct"/>
            <w:vAlign w:val="center"/>
          </w:tcPr>
          <w:p w14:paraId="314916DE" w14:textId="7767A080" w:rsidR="00CE56D7" w:rsidRDefault="00CE56D7" w:rsidP="007010BF">
            <w:pPr>
              <w:spacing w:line="240" w:lineRule="auto"/>
              <w:jc w:val="center"/>
              <w:rPr>
                <w:szCs w:val="21"/>
              </w:rPr>
            </w:pPr>
            <w:r>
              <w:rPr>
                <w:szCs w:val="21"/>
              </w:rPr>
              <w:t>……</w:t>
            </w:r>
          </w:p>
        </w:tc>
        <w:tc>
          <w:tcPr>
            <w:tcW w:w="3606" w:type="pct"/>
            <w:vAlign w:val="center"/>
          </w:tcPr>
          <w:p w14:paraId="5BFF0F60" w14:textId="564CC0C2" w:rsidR="00CE56D7" w:rsidRDefault="00CE56D7" w:rsidP="007010BF">
            <w:pPr>
              <w:spacing w:line="240" w:lineRule="auto"/>
              <w:jc w:val="center"/>
              <w:rPr>
                <w:szCs w:val="21"/>
              </w:rPr>
            </w:pPr>
            <w:r>
              <w:rPr>
                <w:szCs w:val="21"/>
              </w:rPr>
              <w:t>……</w:t>
            </w:r>
          </w:p>
        </w:tc>
      </w:tr>
    </w:tbl>
    <w:p w14:paraId="53EACC27" w14:textId="77777777" w:rsidR="0030330C" w:rsidRDefault="00A8586D" w:rsidP="005F7D53">
      <w:pPr>
        <w:pStyle w:val="2"/>
        <w:spacing w:before="156" w:after="156"/>
      </w:pPr>
      <w:r>
        <w:t>主要工作过程</w:t>
      </w:r>
    </w:p>
    <w:p w14:paraId="71A6D426" w14:textId="42E5223A" w:rsidR="0030330C" w:rsidRDefault="00D5185D" w:rsidP="003313C6">
      <w:pPr>
        <w:ind w:firstLineChars="200" w:firstLine="420"/>
      </w:pPr>
      <w:r w:rsidRPr="00A8586D">
        <w:rPr>
          <w:rFonts w:hint="eastAsia"/>
        </w:rPr>
        <w:t>西部宝德科技股份有限公司</w:t>
      </w:r>
      <w:r w:rsidR="00A8586D">
        <w:t>在接到</w:t>
      </w:r>
      <w:r w:rsidR="00F47C01">
        <w:rPr>
          <w:rFonts w:hint="eastAsia"/>
        </w:rPr>
        <w:t>修订</w:t>
      </w:r>
      <w:r w:rsidR="00A8586D">
        <w:t>任务后，立即组织骨干人员成立了标准编制组，制定了该标准的研究内容、技术路线、任务分工和进度安排。</w:t>
      </w:r>
    </w:p>
    <w:p w14:paraId="2825A9CC" w14:textId="77777777" w:rsidR="0030330C" w:rsidRDefault="00A8586D" w:rsidP="005F7D53">
      <w:pPr>
        <w:pStyle w:val="3"/>
        <w:spacing w:before="156" w:after="156"/>
      </w:pPr>
      <w:r>
        <w:t>立项阶段</w:t>
      </w:r>
    </w:p>
    <w:p w14:paraId="1EFBAFA3" w14:textId="77777777" w:rsidR="00633E27" w:rsidRDefault="00A8586D" w:rsidP="00633E27">
      <w:pPr>
        <w:ind w:firstLineChars="200" w:firstLine="420"/>
      </w:pPr>
      <w:r w:rsidRPr="00F47C01">
        <w:t>20</w:t>
      </w:r>
      <w:r w:rsidRPr="00F47C01">
        <w:rPr>
          <w:rFonts w:hint="eastAsia"/>
        </w:rPr>
        <w:t>2</w:t>
      </w:r>
      <w:r w:rsidR="009015C8" w:rsidRPr="00F47C01">
        <w:rPr>
          <w:rFonts w:hint="eastAsia"/>
        </w:rPr>
        <w:t>3</w:t>
      </w:r>
      <w:r w:rsidRPr="00F47C01">
        <w:t>年</w:t>
      </w:r>
      <w:r w:rsidR="009015C8" w:rsidRPr="00F47C01">
        <w:rPr>
          <w:rFonts w:hint="eastAsia"/>
        </w:rPr>
        <w:t>5</w:t>
      </w:r>
      <w:r w:rsidRPr="00F47C01">
        <w:t>月，</w:t>
      </w:r>
      <w:r w:rsidR="009015C8" w:rsidRPr="00F47C01">
        <w:rPr>
          <w:rFonts w:hint="eastAsia"/>
        </w:rPr>
        <w:t>西部宝德科技股份有限公司</w:t>
      </w:r>
      <w:r w:rsidRPr="00F47C01">
        <w:t>向全国有色金属标准化技术委员会粉末冶金分会</w:t>
      </w:r>
      <w:r w:rsidR="00633E27">
        <w:rPr>
          <w:rFonts w:hint="eastAsia"/>
        </w:rPr>
        <w:t>（</w:t>
      </w:r>
      <w:r w:rsidRPr="00F47C01">
        <w:t>SAC/TC</w:t>
      </w:r>
    </w:p>
    <w:p w14:paraId="47EFB17A" w14:textId="233AB9EE" w:rsidR="0030330C" w:rsidRPr="00F47C01" w:rsidRDefault="00A8586D" w:rsidP="00633E27">
      <w:r w:rsidRPr="00F47C01">
        <w:t>243/SC4</w:t>
      </w:r>
      <w:r w:rsidR="00633E27">
        <w:rPr>
          <w:rFonts w:hint="eastAsia"/>
        </w:rPr>
        <w:t>）</w:t>
      </w:r>
      <w:r w:rsidRPr="00F47C01">
        <w:t>提交国家标准《</w:t>
      </w:r>
      <w:r w:rsidRPr="00F47C01">
        <w:rPr>
          <w:rFonts w:hint="eastAsia"/>
        </w:rPr>
        <w:t>金属粉末（不包括硬质合金用粉）与成型和烧结有联系的尺寸变化的测定方法</w:t>
      </w:r>
      <w:r w:rsidRPr="00F47C01">
        <w:t>》项目建议书。</w:t>
      </w:r>
    </w:p>
    <w:p w14:paraId="51788244" w14:textId="35AE3667" w:rsidR="0030330C" w:rsidRPr="00F47C01" w:rsidRDefault="00A8586D" w:rsidP="003313C6">
      <w:pPr>
        <w:ind w:firstLineChars="200" w:firstLine="420"/>
      </w:pPr>
      <w:r w:rsidRPr="00F47C01">
        <w:t>202</w:t>
      </w:r>
      <w:r w:rsidR="00CE56D7">
        <w:rPr>
          <w:rFonts w:hint="eastAsia"/>
        </w:rPr>
        <w:t>5</w:t>
      </w:r>
      <w:r w:rsidRPr="00F47C01">
        <w:t>年</w:t>
      </w:r>
      <w:r w:rsidR="00CE56D7">
        <w:rPr>
          <w:rFonts w:hint="eastAsia"/>
        </w:rPr>
        <w:t>8</w:t>
      </w:r>
      <w:r w:rsidRPr="00F47C01">
        <w:t>月</w:t>
      </w:r>
      <w:r w:rsidR="00CE56D7">
        <w:rPr>
          <w:rFonts w:hint="eastAsia"/>
        </w:rPr>
        <w:t>6</w:t>
      </w:r>
      <w:r w:rsidRPr="00F47C01">
        <w:t>日，国家标准化管理委员会印发</w:t>
      </w:r>
      <w:r w:rsidRPr="00F47C01">
        <w:rPr>
          <w:rFonts w:hint="eastAsia"/>
        </w:rPr>
        <w:t>《</w:t>
      </w:r>
      <w:r w:rsidR="00CE56D7" w:rsidRPr="007541E6">
        <w:rPr>
          <w:rFonts w:hint="eastAsia"/>
        </w:rPr>
        <w:t>关于下达</w:t>
      </w:r>
      <w:r w:rsidR="00CE56D7" w:rsidRPr="007541E6">
        <w:rPr>
          <w:rFonts w:hint="eastAsia"/>
        </w:rPr>
        <w:t>2025</w:t>
      </w:r>
      <w:r w:rsidR="00CE56D7" w:rsidRPr="007541E6">
        <w:rPr>
          <w:rFonts w:hint="eastAsia"/>
        </w:rPr>
        <w:t>年第七批推荐性国家标准计划及相关标准外文版计划的通知</w:t>
      </w:r>
      <w:r w:rsidRPr="00F47C01">
        <w:rPr>
          <w:rFonts w:hint="eastAsia"/>
        </w:rPr>
        <w:t>》（</w:t>
      </w:r>
      <w:proofErr w:type="gramStart"/>
      <w:r w:rsidR="00CE56D7" w:rsidRPr="007541E6">
        <w:rPr>
          <w:rFonts w:hint="eastAsia"/>
        </w:rPr>
        <w:t>国标委</w:t>
      </w:r>
      <w:proofErr w:type="gramEnd"/>
      <w:r w:rsidR="00CE56D7" w:rsidRPr="007541E6">
        <w:rPr>
          <w:rFonts w:hint="eastAsia"/>
        </w:rPr>
        <w:t>发〔</w:t>
      </w:r>
      <w:r w:rsidR="00CE56D7" w:rsidRPr="007541E6">
        <w:rPr>
          <w:rFonts w:hint="eastAsia"/>
        </w:rPr>
        <w:t>2025</w:t>
      </w:r>
      <w:r w:rsidR="00CE56D7" w:rsidRPr="007541E6">
        <w:rPr>
          <w:rFonts w:hint="eastAsia"/>
        </w:rPr>
        <w:t>〕</w:t>
      </w:r>
      <w:r w:rsidR="00CE56D7" w:rsidRPr="007541E6">
        <w:rPr>
          <w:rFonts w:hint="eastAsia"/>
        </w:rPr>
        <w:t>43</w:t>
      </w:r>
      <w:r w:rsidR="00CE56D7" w:rsidRPr="007541E6">
        <w:rPr>
          <w:rFonts w:hint="eastAsia"/>
        </w:rPr>
        <w:t>号</w:t>
      </w:r>
      <w:r w:rsidRPr="00F47C01">
        <w:rPr>
          <w:rFonts w:hint="eastAsia"/>
        </w:rPr>
        <w:t>）</w:t>
      </w:r>
      <w:r w:rsidRPr="00F47C01">
        <w:t>，国家标准《</w:t>
      </w:r>
      <w:r w:rsidR="00CE56D7">
        <w:rPr>
          <w:rFonts w:hint="eastAsia"/>
        </w:rPr>
        <w:t>可渗透性烧结金属材料</w:t>
      </w:r>
      <w:r w:rsidR="00CE56D7">
        <w:rPr>
          <w:rFonts w:hint="eastAsia"/>
        </w:rPr>
        <w:t xml:space="preserve"> </w:t>
      </w:r>
      <w:r w:rsidR="00CE56D7">
        <w:rPr>
          <w:rFonts w:hint="eastAsia"/>
        </w:rPr>
        <w:t>流体渗透性的测定</w:t>
      </w:r>
      <w:r w:rsidRPr="00F47C01">
        <w:t>》立项成功</w:t>
      </w:r>
      <w:r w:rsidR="00C51CB2" w:rsidRPr="00F47C01">
        <w:rPr>
          <w:rFonts w:hint="eastAsia"/>
        </w:rPr>
        <w:t>。</w:t>
      </w:r>
    </w:p>
    <w:p w14:paraId="172A4897" w14:textId="77777777" w:rsidR="0030330C" w:rsidRDefault="00A8586D" w:rsidP="005F7D53">
      <w:pPr>
        <w:pStyle w:val="3"/>
        <w:spacing w:before="156" w:after="156"/>
      </w:pPr>
      <w:r>
        <w:rPr>
          <w:rFonts w:hint="eastAsia"/>
        </w:rPr>
        <w:t>起草阶段</w:t>
      </w:r>
    </w:p>
    <w:p w14:paraId="3FCC3704" w14:textId="5F4ABF27" w:rsidR="00064AAB" w:rsidRDefault="008779A5" w:rsidP="003313C6">
      <w:pPr>
        <w:ind w:firstLineChars="200" w:firstLine="420"/>
      </w:pPr>
      <w:r w:rsidRPr="008779A5">
        <w:rPr>
          <w:rFonts w:hint="eastAsia"/>
        </w:rPr>
        <w:t>202</w:t>
      </w:r>
      <w:r w:rsidR="00CE56D7">
        <w:rPr>
          <w:rFonts w:hint="eastAsia"/>
        </w:rPr>
        <w:t>5</w:t>
      </w:r>
      <w:r w:rsidRPr="008779A5">
        <w:rPr>
          <w:rFonts w:hint="eastAsia"/>
        </w:rPr>
        <w:t>年</w:t>
      </w:r>
      <w:r w:rsidR="00CE56D7">
        <w:rPr>
          <w:rFonts w:hint="eastAsia"/>
        </w:rPr>
        <w:t>11</w:t>
      </w:r>
      <w:r w:rsidRPr="008779A5">
        <w:rPr>
          <w:rFonts w:hint="eastAsia"/>
        </w:rPr>
        <w:t>月，</w:t>
      </w:r>
      <w:r>
        <w:rPr>
          <w:rFonts w:hint="eastAsia"/>
        </w:rPr>
        <w:t>全国有色金属标准化技术委员会在</w:t>
      </w:r>
      <w:r w:rsidR="00CE56D7">
        <w:rPr>
          <w:rFonts w:hint="eastAsia"/>
        </w:rPr>
        <w:t>杭州</w:t>
      </w:r>
      <w:r>
        <w:rPr>
          <w:rFonts w:hint="eastAsia"/>
        </w:rPr>
        <w:t>召开工作会议，会议对</w:t>
      </w:r>
      <w:r>
        <w:t>《</w:t>
      </w:r>
      <w:r w:rsidR="00CE56D7">
        <w:rPr>
          <w:rFonts w:hint="eastAsia"/>
        </w:rPr>
        <w:t>可渗透性烧结金属材料</w:t>
      </w:r>
      <w:r w:rsidR="00CE56D7">
        <w:rPr>
          <w:rFonts w:hint="eastAsia"/>
        </w:rPr>
        <w:t xml:space="preserve"> </w:t>
      </w:r>
      <w:r w:rsidR="00CE56D7">
        <w:rPr>
          <w:rFonts w:hint="eastAsia"/>
        </w:rPr>
        <w:t>流体渗透性的测定</w:t>
      </w:r>
      <w:r>
        <w:t>》进行了任务落实。</w:t>
      </w:r>
    </w:p>
    <w:p w14:paraId="4C2F932F" w14:textId="277C20C4" w:rsidR="0030330C" w:rsidRDefault="009015C8" w:rsidP="003313C6">
      <w:pPr>
        <w:ind w:firstLineChars="200" w:firstLine="420"/>
      </w:pPr>
      <w:r>
        <w:rPr>
          <w:rFonts w:hint="eastAsia"/>
        </w:rPr>
        <w:lastRenderedPageBreak/>
        <w:t>西部宝德科技股份有限公司</w:t>
      </w:r>
      <w:r w:rsidR="00A8586D">
        <w:rPr>
          <w:rFonts w:hint="eastAsia"/>
        </w:rPr>
        <w:t>接到《</w:t>
      </w:r>
      <w:r w:rsidR="00CE56D7">
        <w:rPr>
          <w:rFonts w:hint="eastAsia"/>
        </w:rPr>
        <w:t>可渗透性烧结金属材料</w:t>
      </w:r>
      <w:r w:rsidR="00CE56D7">
        <w:rPr>
          <w:rFonts w:hint="eastAsia"/>
        </w:rPr>
        <w:t xml:space="preserve"> </w:t>
      </w:r>
      <w:r w:rsidR="00CE56D7">
        <w:rPr>
          <w:rFonts w:hint="eastAsia"/>
        </w:rPr>
        <w:t>流体渗透性的测定</w:t>
      </w:r>
      <w:r w:rsidR="00A8586D">
        <w:rPr>
          <w:rFonts w:hint="eastAsia"/>
        </w:rPr>
        <w:t>》</w:t>
      </w:r>
      <w:r w:rsidR="00F47C01">
        <w:rPr>
          <w:rFonts w:hint="eastAsia"/>
        </w:rPr>
        <w:t>修订任务后，</w:t>
      </w:r>
      <w:r w:rsidR="00F47C01" w:rsidRPr="00F47C01">
        <w:rPr>
          <w:rFonts w:hint="eastAsia"/>
        </w:rPr>
        <w:t>立即组织相关技术人员成立了标准修订编制组，进行相关资料的查询与收集工作，制订工作计划和进度安排。编制组首先对</w:t>
      </w:r>
      <w:r w:rsidR="00F47C01" w:rsidRPr="00F47C01">
        <w:rPr>
          <w:rFonts w:hint="eastAsia"/>
        </w:rPr>
        <w:t>ISO 4</w:t>
      </w:r>
      <w:r w:rsidR="00CE56D7">
        <w:rPr>
          <w:rFonts w:hint="eastAsia"/>
        </w:rPr>
        <w:t>022</w:t>
      </w:r>
      <w:r w:rsidR="00F47C01">
        <w:rPr>
          <w:rFonts w:hint="eastAsia"/>
        </w:rPr>
        <w:t>:</w:t>
      </w:r>
      <w:r w:rsidR="00F47C01" w:rsidRPr="00F47C01">
        <w:rPr>
          <w:rFonts w:hint="eastAsia"/>
        </w:rPr>
        <w:t>20</w:t>
      </w:r>
      <w:r w:rsidR="00F47C01">
        <w:rPr>
          <w:rFonts w:hint="eastAsia"/>
        </w:rPr>
        <w:t>1</w:t>
      </w:r>
      <w:r w:rsidR="00CE56D7">
        <w:rPr>
          <w:rFonts w:hint="eastAsia"/>
        </w:rPr>
        <w:t>8</w:t>
      </w:r>
      <w:r w:rsidR="00F47C01" w:rsidRPr="00F47C01">
        <w:rPr>
          <w:rFonts w:hint="eastAsia"/>
        </w:rPr>
        <w:t>标准进行了翻译，并对重点内容进行了熟悉，同时收集、分析、研究了国内外相关技术资料和标准资料，与参编单位一起开展与标准修</w:t>
      </w:r>
      <w:r w:rsidR="002A7BC4">
        <w:rPr>
          <w:rFonts w:hint="eastAsia"/>
        </w:rPr>
        <w:t>订</w:t>
      </w:r>
      <w:r w:rsidR="00F47C01" w:rsidRPr="00F47C01">
        <w:rPr>
          <w:rFonts w:hint="eastAsia"/>
        </w:rPr>
        <w:t>相关的测试工作，在此基础</w:t>
      </w:r>
      <w:r w:rsidR="00F802A5">
        <w:rPr>
          <w:rFonts w:hint="eastAsia"/>
        </w:rPr>
        <w:t>上</w:t>
      </w:r>
      <w:r w:rsidR="00F47C01" w:rsidRPr="00F47C01">
        <w:rPr>
          <w:rFonts w:hint="eastAsia"/>
        </w:rPr>
        <w:t>于</w:t>
      </w:r>
      <w:r w:rsidR="00F47C01" w:rsidRPr="00F47C01">
        <w:rPr>
          <w:rFonts w:hint="eastAsia"/>
        </w:rPr>
        <w:t>202</w:t>
      </w:r>
      <w:r w:rsidR="00CE56D7">
        <w:rPr>
          <w:rFonts w:hint="eastAsia"/>
        </w:rPr>
        <w:t>6</w:t>
      </w:r>
      <w:r w:rsidR="00F47C01" w:rsidRPr="00F47C01">
        <w:rPr>
          <w:rFonts w:hint="eastAsia"/>
        </w:rPr>
        <w:t>年</w:t>
      </w:r>
      <w:r w:rsidR="00F47C01">
        <w:rPr>
          <w:rFonts w:hint="eastAsia"/>
        </w:rPr>
        <w:t>1</w:t>
      </w:r>
      <w:r w:rsidR="00F47C01" w:rsidRPr="00F47C01">
        <w:rPr>
          <w:rFonts w:hint="eastAsia"/>
        </w:rPr>
        <w:t>月形成了标准的</w:t>
      </w:r>
      <w:r w:rsidR="00663CD3">
        <w:rPr>
          <w:rFonts w:hint="eastAsia"/>
        </w:rPr>
        <w:t>讨论稿</w:t>
      </w:r>
      <w:r w:rsidR="00F47C01" w:rsidRPr="00F47C01">
        <w:rPr>
          <w:rFonts w:hint="eastAsia"/>
        </w:rPr>
        <w:t>和编制说明。</w:t>
      </w:r>
    </w:p>
    <w:p w14:paraId="254FA314" w14:textId="373FB935" w:rsidR="004427DD" w:rsidRDefault="004427DD" w:rsidP="003313C6">
      <w:pPr>
        <w:ind w:firstLineChars="200" w:firstLine="420"/>
      </w:pPr>
      <w:r w:rsidRPr="008779A5">
        <w:rPr>
          <w:rFonts w:hint="eastAsia"/>
        </w:rPr>
        <w:t>202</w:t>
      </w:r>
      <w:r w:rsidR="00CE56D7">
        <w:rPr>
          <w:rFonts w:hint="eastAsia"/>
        </w:rPr>
        <w:t>6</w:t>
      </w:r>
      <w:r w:rsidRPr="008779A5">
        <w:rPr>
          <w:rFonts w:hint="eastAsia"/>
        </w:rPr>
        <w:t>年</w:t>
      </w:r>
      <w:r w:rsidRPr="008779A5">
        <w:rPr>
          <w:rFonts w:hint="eastAsia"/>
        </w:rPr>
        <w:t>1</w:t>
      </w:r>
      <w:r w:rsidRPr="008779A5">
        <w:rPr>
          <w:rFonts w:hint="eastAsia"/>
        </w:rPr>
        <w:t>月</w:t>
      </w:r>
      <w:r w:rsidRPr="008779A5">
        <w:rPr>
          <w:rFonts w:hint="eastAsia"/>
        </w:rPr>
        <w:t>1</w:t>
      </w:r>
      <w:r w:rsidR="00CE56D7">
        <w:rPr>
          <w:rFonts w:hint="eastAsia"/>
        </w:rPr>
        <w:t>9</w:t>
      </w:r>
      <w:r w:rsidRPr="008779A5">
        <w:rPr>
          <w:rFonts w:hint="eastAsia"/>
        </w:rPr>
        <w:t>日</w:t>
      </w:r>
      <w:r>
        <w:rPr>
          <w:rFonts w:hint="eastAsia"/>
        </w:rPr>
        <w:t>-</w:t>
      </w:r>
      <w:r w:rsidR="00CE56D7">
        <w:rPr>
          <w:rFonts w:hint="eastAsia"/>
        </w:rPr>
        <w:t>22</w:t>
      </w:r>
      <w:r>
        <w:rPr>
          <w:rFonts w:hint="eastAsia"/>
        </w:rPr>
        <w:t>日</w:t>
      </w:r>
      <w:r w:rsidRPr="008779A5">
        <w:rPr>
          <w:rFonts w:hint="eastAsia"/>
        </w:rPr>
        <w:t>，</w:t>
      </w:r>
      <w:bookmarkStart w:id="2" w:name="OLE_LINK1"/>
      <w:r w:rsidRPr="008779A5">
        <w:rPr>
          <w:rFonts w:hint="eastAsia"/>
        </w:rPr>
        <w:t>全国有色金属标准化技术委员会组织在</w:t>
      </w:r>
      <w:r w:rsidR="00CE56D7">
        <w:rPr>
          <w:rFonts w:hint="eastAsia"/>
        </w:rPr>
        <w:t>珠海</w:t>
      </w:r>
      <w:r w:rsidRPr="008779A5">
        <w:rPr>
          <w:rFonts w:hint="eastAsia"/>
        </w:rPr>
        <w:t>市召开工作会议。</w:t>
      </w:r>
      <w:r>
        <w:rPr>
          <w:rFonts w:hint="eastAsia"/>
        </w:rPr>
        <w:t>参编单位西北有色金属研究院、</w:t>
      </w:r>
      <w:r w:rsidRPr="00A8586D">
        <w:rPr>
          <w:rFonts w:hint="eastAsia"/>
        </w:rPr>
        <w:t>钢铁研究总院有限公司</w:t>
      </w:r>
      <w:r>
        <w:rPr>
          <w:rFonts w:hint="eastAsia"/>
        </w:rPr>
        <w:t>等</w:t>
      </w:r>
      <w:bookmarkStart w:id="3" w:name="OLE_LINK2"/>
      <w:r w:rsidRPr="008779A5">
        <w:t>单位的代表对《</w:t>
      </w:r>
      <w:r w:rsidR="00CE56D7">
        <w:rPr>
          <w:rFonts w:hint="eastAsia"/>
        </w:rPr>
        <w:t>可渗透性烧结金属材料</w:t>
      </w:r>
      <w:r w:rsidR="00CE56D7">
        <w:rPr>
          <w:rFonts w:hint="eastAsia"/>
        </w:rPr>
        <w:t xml:space="preserve"> </w:t>
      </w:r>
      <w:r w:rsidR="00CE56D7">
        <w:rPr>
          <w:rFonts w:hint="eastAsia"/>
        </w:rPr>
        <w:t>流体渗透性的测定</w:t>
      </w:r>
      <w:r w:rsidRPr="008779A5">
        <w:t>》标准的讨论稿和编制说明进行了</w:t>
      </w:r>
      <w:r w:rsidRPr="008779A5">
        <w:rPr>
          <w:rFonts w:hint="eastAsia"/>
        </w:rPr>
        <w:t>充分、细致</w:t>
      </w:r>
      <w:r w:rsidRPr="008779A5">
        <w:t>的讨论</w:t>
      </w:r>
      <w:r w:rsidRPr="008779A5">
        <w:rPr>
          <w:rFonts w:hint="eastAsia"/>
        </w:rPr>
        <w:t>。</w:t>
      </w:r>
      <w:bookmarkEnd w:id="2"/>
      <w:bookmarkEnd w:id="3"/>
      <w:r>
        <w:rPr>
          <w:rFonts w:hint="eastAsia"/>
        </w:rPr>
        <w:t>标准编制组根据与会专家提出的修改意见，对标准讨论</w:t>
      </w:r>
      <w:proofErr w:type="gramStart"/>
      <w:r>
        <w:rPr>
          <w:rFonts w:hint="eastAsia"/>
        </w:rPr>
        <w:t>稿重新</w:t>
      </w:r>
      <w:proofErr w:type="gramEnd"/>
      <w:r>
        <w:rPr>
          <w:rFonts w:hint="eastAsia"/>
        </w:rPr>
        <w:t>进行了翻译</w:t>
      </w:r>
      <w:r w:rsidR="0090509C">
        <w:rPr>
          <w:rFonts w:hint="eastAsia"/>
        </w:rPr>
        <w:t>，并针对实验方案进行了验证，</w:t>
      </w:r>
      <w:r w:rsidR="007C72A0">
        <w:rPr>
          <w:rFonts w:hint="eastAsia"/>
        </w:rPr>
        <w:t>对测试结果进行了分析，于</w:t>
      </w:r>
      <w:r w:rsidR="007C72A0">
        <w:rPr>
          <w:rFonts w:hint="eastAsia"/>
        </w:rPr>
        <w:t>202</w:t>
      </w:r>
      <w:r w:rsidR="00CE56D7">
        <w:rPr>
          <w:rFonts w:hint="eastAsia"/>
        </w:rPr>
        <w:t>6</w:t>
      </w:r>
      <w:r w:rsidR="007C72A0">
        <w:rPr>
          <w:rFonts w:hint="eastAsia"/>
        </w:rPr>
        <w:t>年</w:t>
      </w:r>
      <w:r w:rsidR="007C72A0">
        <w:rPr>
          <w:rFonts w:hint="eastAsia"/>
        </w:rPr>
        <w:t>4</w:t>
      </w:r>
      <w:r w:rsidR="007C72A0">
        <w:rPr>
          <w:rFonts w:hint="eastAsia"/>
        </w:rPr>
        <w:t>月形成了标准的征求意见稿、编制说明。</w:t>
      </w:r>
    </w:p>
    <w:p w14:paraId="04371545" w14:textId="77777777" w:rsidR="0030330C" w:rsidRDefault="00A8586D" w:rsidP="005F7D53">
      <w:pPr>
        <w:pStyle w:val="3"/>
        <w:spacing w:before="156" w:after="156"/>
      </w:pPr>
      <w:r>
        <w:rPr>
          <w:rFonts w:hint="eastAsia"/>
        </w:rPr>
        <w:t>征求意见阶段</w:t>
      </w:r>
    </w:p>
    <w:p w14:paraId="55EEF862" w14:textId="7238D0B1" w:rsidR="00611856" w:rsidRDefault="00667A45" w:rsidP="00611856">
      <w:pPr>
        <w:ind w:firstLineChars="200" w:firstLine="420"/>
      </w:pPr>
      <w:r w:rsidRPr="00532F9D">
        <w:rPr>
          <w:rFonts w:hint="eastAsia"/>
          <w:szCs w:val="21"/>
        </w:rPr>
        <w:t>202</w:t>
      </w:r>
      <w:r w:rsidR="00CE56D7">
        <w:rPr>
          <w:rFonts w:hint="eastAsia"/>
          <w:szCs w:val="21"/>
        </w:rPr>
        <w:t>6</w:t>
      </w:r>
      <w:r w:rsidRPr="00532F9D">
        <w:rPr>
          <w:rFonts w:hint="eastAsia"/>
          <w:szCs w:val="21"/>
        </w:rPr>
        <w:t>年</w:t>
      </w:r>
      <w:r w:rsidR="00CE56D7">
        <w:rPr>
          <w:rFonts w:hint="eastAsia"/>
          <w:szCs w:val="21"/>
        </w:rPr>
        <w:t>XX</w:t>
      </w:r>
      <w:r w:rsidRPr="00532F9D">
        <w:rPr>
          <w:rFonts w:hint="eastAsia"/>
          <w:szCs w:val="21"/>
        </w:rPr>
        <w:t>月</w:t>
      </w:r>
      <w:r w:rsidR="00CE56D7">
        <w:rPr>
          <w:rFonts w:hint="eastAsia"/>
          <w:szCs w:val="21"/>
        </w:rPr>
        <w:t>XX</w:t>
      </w:r>
      <w:r w:rsidRPr="00532F9D">
        <w:rPr>
          <w:rFonts w:hint="eastAsia"/>
          <w:szCs w:val="21"/>
        </w:rPr>
        <w:t>日至</w:t>
      </w:r>
      <w:r w:rsidRPr="00532F9D">
        <w:rPr>
          <w:rFonts w:hint="eastAsia"/>
          <w:szCs w:val="21"/>
        </w:rPr>
        <w:t>202</w:t>
      </w:r>
      <w:r w:rsidR="00CE56D7">
        <w:rPr>
          <w:rFonts w:hint="eastAsia"/>
          <w:szCs w:val="21"/>
        </w:rPr>
        <w:t>6</w:t>
      </w:r>
      <w:r w:rsidRPr="00532F9D">
        <w:rPr>
          <w:rFonts w:hint="eastAsia"/>
          <w:szCs w:val="21"/>
        </w:rPr>
        <w:t>年</w:t>
      </w:r>
      <w:r w:rsidR="00CE56D7">
        <w:rPr>
          <w:rFonts w:hint="eastAsia"/>
          <w:szCs w:val="21"/>
        </w:rPr>
        <w:t>XX</w:t>
      </w:r>
      <w:r w:rsidRPr="00532F9D">
        <w:rPr>
          <w:rFonts w:hint="eastAsia"/>
          <w:szCs w:val="21"/>
        </w:rPr>
        <w:t>月</w:t>
      </w:r>
      <w:r w:rsidR="00CE56D7">
        <w:rPr>
          <w:rFonts w:hint="eastAsia"/>
          <w:szCs w:val="21"/>
        </w:rPr>
        <w:t>XX</w:t>
      </w:r>
      <w:r w:rsidRPr="00532F9D">
        <w:rPr>
          <w:rFonts w:hint="eastAsia"/>
          <w:szCs w:val="21"/>
        </w:rPr>
        <w:t>日，</w:t>
      </w:r>
      <w:r w:rsidRPr="00820CE1">
        <w:rPr>
          <w:rFonts w:hint="eastAsia"/>
          <w:szCs w:val="21"/>
        </w:rPr>
        <w:t>全国有色金属标准化技术委员会将征求意见资料在国家标准化管理委员会的“公共信息服务平台”上挂网，向社会公开征求意见。征求意见的单位包括主要生产、</w:t>
      </w:r>
      <w:r>
        <w:rPr>
          <w:rFonts w:hint="eastAsia"/>
          <w:szCs w:val="21"/>
        </w:rPr>
        <w:t>销售</w:t>
      </w:r>
      <w:r w:rsidRPr="00820CE1">
        <w:rPr>
          <w:rFonts w:hint="eastAsia"/>
          <w:szCs w:val="21"/>
        </w:rPr>
        <w:t>、使用、科研、检验等单位及大专院校，征求意见单位广泛且具有代表性，征求意见时间大于</w:t>
      </w:r>
      <w:r>
        <w:rPr>
          <w:rFonts w:hint="eastAsia"/>
          <w:szCs w:val="21"/>
        </w:rPr>
        <w:t>60</w:t>
      </w:r>
      <w:r>
        <w:rPr>
          <w:rFonts w:hint="eastAsia"/>
          <w:szCs w:val="21"/>
        </w:rPr>
        <w:t>天</w:t>
      </w:r>
      <w:r w:rsidR="00611856">
        <w:rPr>
          <w:rFonts w:hint="eastAsia"/>
          <w:szCs w:val="21"/>
        </w:rPr>
        <w:t>。</w:t>
      </w:r>
    </w:p>
    <w:p w14:paraId="1F4E7E0C" w14:textId="180B99AF" w:rsidR="00667A45" w:rsidRDefault="00667A45" w:rsidP="00BC4773">
      <w:pPr>
        <w:ind w:firstLineChars="200" w:firstLine="420"/>
      </w:pPr>
      <w:r>
        <w:rPr>
          <w:rFonts w:hint="eastAsia"/>
          <w:szCs w:val="21"/>
        </w:rPr>
        <w:t>202</w:t>
      </w:r>
      <w:r w:rsidR="00CE56D7">
        <w:rPr>
          <w:rFonts w:hint="eastAsia"/>
          <w:szCs w:val="21"/>
        </w:rPr>
        <w:t>6</w:t>
      </w:r>
      <w:r>
        <w:rPr>
          <w:rFonts w:hint="eastAsia"/>
          <w:szCs w:val="21"/>
        </w:rPr>
        <w:t>年</w:t>
      </w:r>
      <w:r w:rsidR="00CE56D7">
        <w:rPr>
          <w:rFonts w:hint="eastAsia"/>
          <w:szCs w:val="21"/>
        </w:rPr>
        <w:t>XX</w:t>
      </w:r>
      <w:r>
        <w:rPr>
          <w:rFonts w:hint="eastAsia"/>
          <w:szCs w:val="21"/>
        </w:rPr>
        <w:t>月</w:t>
      </w:r>
      <w:r w:rsidR="00CE56D7">
        <w:rPr>
          <w:rFonts w:hint="eastAsia"/>
          <w:szCs w:val="21"/>
        </w:rPr>
        <w:t>XX</w:t>
      </w:r>
      <w:r>
        <w:rPr>
          <w:rFonts w:hint="eastAsia"/>
          <w:szCs w:val="21"/>
        </w:rPr>
        <w:t>日，</w:t>
      </w:r>
      <w:r w:rsidRPr="008779A5">
        <w:rPr>
          <w:rFonts w:hint="eastAsia"/>
        </w:rPr>
        <w:t>全国有色金属标准化技术委员会组织在</w:t>
      </w:r>
      <w:r w:rsidR="00CE56D7">
        <w:rPr>
          <w:rFonts w:hint="eastAsia"/>
        </w:rPr>
        <w:t>XX</w:t>
      </w:r>
      <w:r w:rsidRPr="008779A5">
        <w:rPr>
          <w:rFonts w:hint="eastAsia"/>
        </w:rPr>
        <w:t>省</w:t>
      </w:r>
      <w:r w:rsidR="00CE56D7">
        <w:rPr>
          <w:rFonts w:hint="eastAsia"/>
        </w:rPr>
        <w:t>XX</w:t>
      </w:r>
      <w:r w:rsidRPr="008779A5">
        <w:rPr>
          <w:rFonts w:hint="eastAsia"/>
        </w:rPr>
        <w:t>市召开工作会议。</w:t>
      </w:r>
      <w:r w:rsidR="00CE56D7">
        <w:rPr>
          <w:rFonts w:hint="eastAsia"/>
        </w:rPr>
        <w:t>XX</w:t>
      </w:r>
      <w:r w:rsidR="00CE56D7">
        <w:rPr>
          <w:rFonts w:hint="eastAsia"/>
        </w:rPr>
        <w:t>、</w:t>
      </w:r>
      <w:r w:rsidR="00CE56D7">
        <w:rPr>
          <w:rFonts w:hint="eastAsia"/>
        </w:rPr>
        <w:t>XX</w:t>
      </w:r>
      <w:r w:rsidR="00BC4773">
        <w:rPr>
          <w:rFonts w:hint="eastAsia"/>
        </w:rPr>
        <w:t>等多家单位的专家</w:t>
      </w:r>
      <w:r w:rsidRPr="008779A5">
        <w:t>代表</w:t>
      </w:r>
      <w:r w:rsidR="00BC4773">
        <w:rPr>
          <w:rFonts w:hint="eastAsia"/>
        </w:rPr>
        <w:t>参加了会议。与会专家对本标准预审稿和编制说明进行了</w:t>
      </w:r>
      <w:r w:rsidRPr="008779A5">
        <w:t>对</w:t>
      </w:r>
      <w:r w:rsidR="00BC4773">
        <w:rPr>
          <w:rFonts w:hint="eastAsia"/>
        </w:rPr>
        <w:t>认真</w:t>
      </w:r>
      <w:r w:rsidRPr="008779A5">
        <w:rPr>
          <w:rFonts w:hint="eastAsia"/>
        </w:rPr>
        <w:t>、细致</w:t>
      </w:r>
      <w:r w:rsidRPr="008779A5">
        <w:t>的讨论</w:t>
      </w:r>
      <w:r>
        <w:rPr>
          <w:rFonts w:hint="eastAsia"/>
        </w:rPr>
        <w:t>，</w:t>
      </w:r>
      <w:r w:rsidR="00BC4773">
        <w:rPr>
          <w:rFonts w:hint="eastAsia"/>
        </w:rPr>
        <w:t>提出了修改意见和建议。</w:t>
      </w:r>
      <w:r w:rsidR="00611856">
        <w:rPr>
          <w:rFonts w:hint="eastAsia"/>
        </w:rPr>
        <w:t>根据与会专家</w:t>
      </w:r>
      <w:r w:rsidRPr="008779A5">
        <w:t>提出</w:t>
      </w:r>
      <w:r w:rsidR="004427DD">
        <w:rPr>
          <w:rFonts w:hint="eastAsia"/>
        </w:rPr>
        <w:t>的</w:t>
      </w:r>
      <w:r w:rsidRPr="008779A5">
        <w:t>修改意见</w:t>
      </w:r>
      <w:r w:rsidR="004427DD">
        <w:rPr>
          <w:rFonts w:hint="eastAsia"/>
        </w:rPr>
        <w:t>，</w:t>
      </w:r>
      <w:r w:rsidR="00BC4773">
        <w:rPr>
          <w:rFonts w:hint="eastAsia"/>
        </w:rPr>
        <w:t>标准编制组对标准</w:t>
      </w:r>
      <w:r w:rsidR="00B866DB">
        <w:rPr>
          <w:rFonts w:hint="eastAsia"/>
        </w:rPr>
        <w:t>文本</w:t>
      </w:r>
      <w:r w:rsidR="00BC4773">
        <w:rPr>
          <w:rFonts w:hint="eastAsia"/>
        </w:rPr>
        <w:t>进行了修改，形成了标准</w:t>
      </w:r>
      <w:r w:rsidR="00917EA2">
        <w:rPr>
          <w:rFonts w:hint="eastAsia"/>
        </w:rPr>
        <w:t>送审稿、编制说明及征求意见</w:t>
      </w:r>
      <w:proofErr w:type="gramStart"/>
      <w:r w:rsidR="00917EA2">
        <w:rPr>
          <w:rFonts w:hint="eastAsia"/>
        </w:rPr>
        <w:t>稿意见</w:t>
      </w:r>
      <w:proofErr w:type="gramEnd"/>
      <w:r w:rsidR="00917EA2">
        <w:rPr>
          <w:rFonts w:hint="eastAsia"/>
        </w:rPr>
        <w:t>汇总处理表。</w:t>
      </w:r>
    </w:p>
    <w:p w14:paraId="00DF9AA4" w14:textId="77777777" w:rsidR="0030330C" w:rsidRPr="008779A5" w:rsidRDefault="00A8586D" w:rsidP="005F7D53">
      <w:pPr>
        <w:pStyle w:val="3"/>
        <w:spacing w:before="156" w:after="156"/>
      </w:pPr>
      <w:r w:rsidRPr="008779A5">
        <w:t>审查阶段</w:t>
      </w:r>
    </w:p>
    <w:p w14:paraId="1D3C322A" w14:textId="65140614" w:rsidR="0030330C" w:rsidRPr="001270BE" w:rsidRDefault="001270BE" w:rsidP="001270BE">
      <w:pPr>
        <w:widowControl w:val="0"/>
        <w:ind w:firstLineChars="200" w:firstLine="420"/>
      </w:pPr>
      <w:r w:rsidRPr="001270BE">
        <w:rPr>
          <w:rFonts w:hint="eastAsia"/>
        </w:rPr>
        <w:t>202</w:t>
      </w:r>
      <w:r w:rsidR="00CE56D7">
        <w:rPr>
          <w:rFonts w:hint="eastAsia"/>
        </w:rPr>
        <w:t>6</w:t>
      </w:r>
      <w:r w:rsidRPr="001270BE">
        <w:rPr>
          <w:rFonts w:hint="eastAsia"/>
        </w:rPr>
        <w:t>年</w:t>
      </w:r>
      <w:r w:rsidR="00CE56D7">
        <w:rPr>
          <w:rFonts w:hint="eastAsia"/>
        </w:rPr>
        <w:t>XX</w:t>
      </w:r>
      <w:r w:rsidRPr="001270BE">
        <w:rPr>
          <w:rFonts w:hint="eastAsia"/>
        </w:rPr>
        <w:t>月</w:t>
      </w:r>
      <w:r w:rsidR="00CE56D7">
        <w:rPr>
          <w:rFonts w:hint="eastAsia"/>
        </w:rPr>
        <w:t>XX</w:t>
      </w:r>
      <w:r w:rsidRPr="001270BE">
        <w:rPr>
          <w:rFonts w:hint="eastAsia"/>
        </w:rPr>
        <w:t>日，全国有色金属标准化技术委员会在</w:t>
      </w:r>
      <w:r w:rsidR="00CE56D7">
        <w:rPr>
          <w:rFonts w:hint="eastAsia"/>
        </w:rPr>
        <w:t>XX</w:t>
      </w:r>
      <w:r w:rsidRPr="001270BE">
        <w:rPr>
          <w:rFonts w:hint="eastAsia"/>
        </w:rPr>
        <w:t>省</w:t>
      </w:r>
      <w:r w:rsidR="00CE56D7">
        <w:rPr>
          <w:rFonts w:hint="eastAsia"/>
        </w:rPr>
        <w:t>XX</w:t>
      </w:r>
      <w:r w:rsidRPr="001270BE">
        <w:rPr>
          <w:rFonts w:hint="eastAsia"/>
        </w:rPr>
        <w:t>市组织了标准工作会议，对《</w:t>
      </w:r>
      <w:r w:rsidR="00CE56D7">
        <w:rPr>
          <w:rFonts w:hint="eastAsia"/>
        </w:rPr>
        <w:t>可渗透性烧结金属材料</w:t>
      </w:r>
      <w:r w:rsidR="00CE56D7">
        <w:rPr>
          <w:rFonts w:hint="eastAsia"/>
        </w:rPr>
        <w:t xml:space="preserve"> </w:t>
      </w:r>
      <w:r w:rsidR="00CE56D7">
        <w:rPr>
          <w:rFonts w:hint="eastAsia"/>
        </w:rPr>
        <w:t>流体渗透性的测定</w:t>
      </w:r>
      <w:r w:rsidRPr="001270BE">
        <w:rPr>
          <w:rFonts w:hint="eastAsia"/>
        </w:rPr>
        <w:t>》标准进行了审定。来自</w:t>
      </w:r>
      <w:r w:rsidR="00CE56D7">
        <w:rPr>
          <w:rFonts w:hint="eastAsia"/>
        </w:rPr>
        <w:t>XX</w:t>
      </w:r>
      <w:r w:rsidR="00CE56D7">
        <w:rPr>
          <w:rFonts w:hint="eastAsia"/>
        </w:rPr>
        <w:t>、</w:t>
      </w:r>
      <w:r w:rsidR="00CE56D7">
        <w:rPr>
          <w:rFonts w:hint="eastAsia"/>
        </w:rPr>
        <w:t>XX</w:t>
      </w:r>
      <w:r w:rsidR="00CE56D7">
        <w:rPr>
          <w:rFonts w:hint="eastAsia"/>
        </w:rPr>
        <w:t>、</w:t>
      </w:r>
      <w:r w:rsidR="00CE56D7">
        <w:rPr>
          <w:rFonts w:hint="eastAsia"/>
        </w:rPr>
        <w:t>XX</w:t>
      </w:r>
      <w:r w:rsidRPr="001270BE">
        <w:rPr>
          <w:rFonts w:hint="eastAsia"/>
        </w:rPr>
        <w:t>等</w:t>
      </w:r>
      <w:r w:rsidR="00CE56D7">
        <w:rPr>
          <w:rFonts w:hint="eastAsia"/>
        </w:rPr>
        <w:t>XX</w:t>
      </w:r>
      <w:r w:rsidRPr="001270BE">
        <w:rPr>
          <w:rFonts w:hint="eastAsia"/>
        </w:rPr>
        <w:t>家单位的</w:t>
      </w:r>
      <w:r w:rsidR="00CE56D7">
        <w:rPr>
          <w:rFonts w:hint="eastAsia"/>
        </w:rPr>
        <w:t>XX</w:t>
      </w:r>
      <w:r w:rsidRPr="001270BE">
        <w:rPr>
          <w:rFonts w:hint="eastAsia"/>
        </w:rPr>
        <w:t>位专家对本标准进行了认真细致的讨论</w:t>
      </w:r>
      <w:r>
        <w:rPr>
          <w:rFonts w:hint="eastAsia"/>
        </w:rPr>
        <w:t>并提出修改意见，见《有色金属标准审定会会议纪要》。标准编制组采纳了审定会专家提出的意见，对标准送审稿进行了修改完善。</w:t>
      </w:r>
    </w:p>
    <w:p w14:paraId="295D2BA9" w14:textId="77777777" w:rsidR="0030330C" w:rsidRDefault="00A8586D" w:rsidP="005F7D53">
      <w:pPr>
        <w:pStyle w:val="3"/>
        <w:spacing w:before="156" w:after="156"/>
      </w:pPr>
      <w:r>
        <w:t>报批阶段</w:t>
      </w:r>
    </w:p>
    <w:p w14:paraId="2730097C" w14:textId="20334372" w:rsidR="00202B5E" w:rsidRPr="00F55745" w:rsidRDefault="00917EA2" w:rsidP="00D12D3B">
      <w:pPr>
        <w:widowControl w:val="0"/>
        <w:ind w:firstLineChars="200" w:firstLine="420"/>
        <w:rPr>
          <w:szCs w:val="21"/>
        </w:rPr>
      </w:pPr>
      <w:r w:rsidRPr="00F55745">
        <w:rPr>
          <w:szCs w:val="21"/>
        </w:rPr>
        <w:t>标准编制组对标准文本和编制说明进行修改完善，形成标准报批稿报送至</w:t>
      </w:r>
      <w:r w:rsidR="00E37521" w:rsidRPr="00F55745">
        <w:rPr>
          <w:szCs w:val="21"/>
        </w:rPr>
        <w:t>全</w:t>
      </w:r>
      <w:r w:rsidRPr="00F55745">
        <w:rPr>
          <w:szCs w:val="21"/>
        </w:rPr>
        <w:t>国有色金属标准化技术委员会（</w:t>
      </w:r>
      <w:r w:rsidRPr="00F55745">
        <w:rPr>
          <w:szCs w:val="21"/>
        </w:rPr>
        <w:t>SAC/TC 243</w:t>
      </w:r>
      <w:r w:rsidRPr="00F55745">
        <w:rPr>
          <w:szCs w:val="21"/>
        </w:rPr>
        <w:t>）</w:t>
      </w:r>
      <w:r w:rsidR="00202B5E" w:rsidRPr="00F55745">
        <w:rPr>
          <w:szCs w:val="21"/>
        </w:rPr>
        <w:t>，现上报至国家标准化</w:t>
      </w:r>
      <w:r w:rsidR="00D12D3B" w:rsidRPr="00F55745">
        <w:rPr>
          <w:szCs w:val="21"/>
        </w:rPr>
        <w:t>管理</w:t>
      </w:r>
      <w:r w:rsidR="00202B5E" w:rsidRPr="00F55745">
        <w:rPr>
          <w:szCs w:val="21"/>
        </w:rPr>
        <w:t>委员会审批、发布。</w:t>
      </w:r>
      <w:r w:rsidR="00D12D3B" w:rsidRPr="00F55745">
        <w:rPr>
          <w:szCs w:val="21"/>
        </w:rPr>
        <w:t>委员投票情况：</w:t>
      </w:r>
      <w:r w:rsidR="00D12D3B" w:rsidRPr="00F55745">
        <w:rPr>
          <w:szCs w:val="21"/>
        </w:rPr>
        <w:t>202</w:t>
      </w:r>
      <w:r w:rsidR="00CE56D7">
        <w:rPr>
          <w:rFonts w:hint="eastAsia"/>
          <w:szCs w:val="21"/>
        </w:rPr>
        <w:t>6</w:t>
      </w:r>
      <w:r w:rsidR="00D12D3B" w:rsidRPr="00F55745">
        <w:rPr>
          <w:szCs w:val="21"/>
        </w:rPr>
        <w:t>年</w:t>
      </w:r>
      <w:r w:rsidR="00D12D3B" w:rsidRPr="00F55745">
        <w:rPr>
          <w:szCs w:val="21"/>
        </w:rPr>
        <w:t>XX</w:t>
      </w:r>
      <w:r w:rsidR="00D12D3B" w:rsidRPr="00F55745">
        <w:rPr>
          <w:szCs w:val="21"/>
        </w:rPr>
        <w:t>月</w:t>
      </w:r>
      <w:r w:rsidR="00D12D3B" w:rsidRPr="00F55745">
        <w:rPr>
          <w:szCs w:val="21"/>
        </w:rPr>
        <w:t>XX</w:t>
      </w:r>
      <w:r w:rsidR="00D12D3B" w:rsidRPr="00F55745">
        <w:rPr>
          <w:szCs w:val="21"/>
        </w:rPr>
        <w:t>日至</w:t>
      </w:r>
      <w:r w:rsidR="00D12D3B" w:rsidRPr="00F55745">
        <w:rPr>
          <w:szCs w:val="21"/>
        </w:rPr>
        <w:t>202</w:t>
      </w:r>
      <w:r w:rsidR="00CE56D7">
        <w:rPr>
          <w:rFonts w:hint="eastAsia"/>
          <w:szCs w:val="21"/>
        </w:rPr>
        <w:t>6</w:t>
      </w:r>
      <w:r w:rsidR="00D12D3B" w:rsidRPr="00F55745">
        <w:rPr>
          <w:szCs w:val="21"/>
        </w:rPr>
        <w:t>年</w:t>
      </w:r>
      <w:r w:rsidR="00D12D3B" w:rsidRPr="00F55745">
        <w:rPr>
          <w:szCs w:val="21"/>
        </w:rPr>
        <w:t>XX</w:t>
      </w:r>
      <w:r w:rsidR="00D12D3B" w:rsidRPr="00F55745">
        <w:rPr>
          <w:szCs w:val="21"/>
        </w:rPr>
        <w:t>月</w:t>
      </w:r>
      <w:r w:rsidR="00D12D3B" w:rsidRPr="00F55745">
        <w:rPr>
          <w:szCs w:val="21"/>
        </w:rPr>
        <w:t>XX</w:t>
      </w:r>
      <w:r w:rsidR="00D12D3B" w:rsidRPr="00F55745">
        <w:rPr>
          <w:szCs w:val="21"/>
        </w:rPr>
        <w:t>日，由全国有色金属标准化技术委员会粉末冶金分标委会组织，在</w:t>
      </w:r>
      <w:r w:rsidR="00D12D3B" w:rsidRPr="00F55745">
        <w:rPr>
          <w:szCs w:val="21"/>
        </w:rPr>
        <w:t>“</w:t>
      </w:r>
      <w:r w:rsidR="00D12D3B" w:rsidRPr="00F55745">
        <w:rPr>
          <w:szCs w:val="21"/>
        </w:rPr>
        <w:t>全国专业</w:t>
      </w:r>
      <w:r w:rsidR="00D12D3B" w:rsidRPr="00F55745">
        <w:rPr>
          <w:szCs w:val="21"/>
        </w:rPr>
        <w:lastRenderedPageBreak/>
        <w:t>标准化技术委员会工作平台</w:t>
      </w:r>
      <w:r w:rsidR="00D12D3B" w:rsidRPr="00F55745">
        <w:rPr>
          <w:szCs w:val="21"/>
        </w:rPr>
        <w:t>”</w:t>
      </w:r>
      <w:r w:rsidR="00D12D3B" w:rsidRPr="00F55745">
        <w:rPr>
          <w:szCs w:val="21"/>
        </w:rPr>
        <w:t>进行了委员投票，本</w:t>
      </w:r>
      <w:r w:rsidR="00D12D3B" w:rsidRPr="00F55745">
        <w:rPr>
          <w:szCs w:val="21"/>
        </w:rPr>
        <w:t xml:space="preserve"> SC </w:t>
      </w:r>
      <w:r w:rsidR="00D12D3B" w:rsidRPr="00F55745">
        <w:rPr>
          <w:szCs w:val="21"/>
        </w:rPr>
        <w:t>全体委员人数共有</w:t>
      </w:r>
      <w:r w:rsidR="00D12D3B" w:rsidRPr="00F55745">
        <w:rPr>
          <w:szCs w:val="21"/>
        </w:rPr>
        <w:t xml:space="preserve"> xx </w:t>
      </w:r>
      <w:r w:rsidR="00D12D3B" w:rsidRPr="00F55745">
        <w:rPr>
          <w:szCs w:val="21"/>
        </w:rPr>
        <w:t>人，参与投票</w:t>
      </w:r>
      <w:r w:rsidR="00D12D3B" w:rsidRPr="00F55745">
        <w:rPr>
          <w:szCs w:val="21"/>
        </w:rPr>
        <w:t xml:space="preserve"> XX </w:t>
      </w:r>
      <w:r w:rsidR="00D12D3B" w:rsidRPr="00F55745">
        <w:rPr>
          <w:szCs w:val="21"/>
        </w:rPr>
        <w:t>人，投票同意本标准通过审查</w:t>
      </w:r>
      <w:r w:rsidR="00D12D3B" w:rsidRPr="00F55745">
        <w:rPr>
          <w:szCs w:val="21"/>
        </w:rPr>
        <w:t xml:space="preserve"> XX </w:t>
      </w:r>
      <w:r w:rsidR="00D12D3B" w:rsidRPr="00F55745">
        <w:rPr>
          <w:szCs w:val="21"/>
        </w:rPr>
        <w:t>人，其中，起草人员</w:t>
      </w:r>
      <w:r w:rsidR="00D12D3B" w:rsidRPr="00F55745">
        <w:rPr>
          <w:szCs w:val="21"/>
        </w:rPr>
        <w:t xml:space="preserve"> X </w:t>
      </w:r>
      <w:r w:rsidR="00D12D3B" w:rsidRPr="00F55745">
        <w:rPr>
          <w:szCs w:val="21"/>
        </w:rPr>
        <w:t>人。</w:t>
      </w:r>
    </w:p>
    <w:p w14:paraId="75C3B25D" w14:textId="2D107746" w:rsidR="0030330C" w:rsidRDefault="009F49CB" w:rsidP="005F7D53">
      <w:pPr>
        <w:pStyle w:val="1"/>
        <w:spacing w:before="312" w:after="312"/>
      </w:pPr>
      <w:r>
        <w:rPr>
          <w:rFonts w:hint="eastAsia"/>
        </w:rPr>
        <w:t>标准修订</w:t>
      </w:r>
      <w:r w:rsidR="00A8586D">
        <w:t>原则</w:t>
      </w:r>
      <w:r>
        <w:rPr>
          <w:rFonts w:hint="eastAsia"/>
        </w:rPr>
        <w:t>、主要内容与依据</w:t>
      </w:r>
    </w:p>
    <w:p w14:paraId="39F12D82" w14:textId="5015DA4A" w:rsidR="009F49CB" w:rsidRDefault="009F49CB" w:rsidP="009F49CB">
      <w:pPr>
        <w:pStyle w:val="2"/>
        <w:spacing w:before="156" w:after="156"/>
      </w:pPr>
      <w:r>
        <w:rPr>
          <w:rFonts w:hint="eastAsia"/>
        </w:rPr>
        <w:t>标准修订原则</w:t>
      </w:r>
    </w:p>
    <w:p w14:paraId="55BDCB01" w14:textId="6DEB6F43" w:rsidR="002858E0" w:rsidRPr="002D2B8C" w:rsidRDefault="002858E0" w:rsidP="003313C6">
      <w:pPr>
        <w:ind w:firstLineChars="200" w:firstLine="420"/>
      </w:pPr>
      <w:r w:rsidRPr="002D2B8C">
        <w:rPr>
          <w:rFonts w:hint="eastAsia"/>
        </w:rPr>
        <w:t>标准负责起草单位在任务落实会上征求了与会专家和代表的意见，确定了修订方案和起草原则：</w:t>
      </w:r>
    </w:p>
    <w:p w14:paraId="6D21B768" w14:textId="77777777" w:rsidR="002858E0" w:rsidRPr="002D2B8C" w:rsidRDefault="002858E0" w:rsidP="003313C6">
      <w:pPr>
        <w:ind w:firstLineChars="200" w:firstLine="420"/>
      </w:pPr>
      <w:r w:rsidRPr="002D2B8C">
        <w:rPr>
          <w:rFonts w:hint="eastAsia"/>
        </w:rPr>
        <w:t>1</w:t>
      </w:r>
      <w:r w:rsidRPr="002D2B8C">
        <w:rPr>
          <w:rFonts w:hint="eastAsia"/>
        </w:rPr>
        <w:t>）合</w:t>
      </w:r>
      <w:proofErr w:type="gramStart"/>
      <w:r w:rsidRPr="002D2B8C">
        <w:rPr>
          <w:rFonts w:hint="eastAsia"/>
        </w:rPr>
        <w:t>规</w:t>
      </w:r>
      <w:proofErr w:type="gramEnd"/>
      <w:r w:rsidRPr="002D2B8C">
        <w:rPr>
          <w:rFonts w:hint="eastAsia"/>
        </w:rPr>
        <w:t>性：依据国家相关的法律、法规；</w:t>
      </w:r>
    </w:p>
    <w:p w14:paraId="41860D03" w14:textId="6A7E3D70" w:rsidR="002858E0" w:rsidRPr="002D2B8C" w:rsidRDefault="002858E0" w:rsidP="003313C6">
      <w:pPr>
        <w:ind w:firstLineChars="200" w:firstLine="420"/>
      </w:pPr>
      <w:r w:rsidRPr="002D2B8C">
        <w:rPr>
          <w:rFonts w:hint="eastAsia"/>
        </w:rPr>
        <w:t>2</w:t>
      </w:r>
      <w:r w:rsidRPr="002D2B8C">
        <w:rPr>
          <w:rFonts w:hint="eastAsia"/>
        </w:rPr>
        <w:t>）适用性和先进性：本文件的试验方法以满足国内</w:t>
      </w:r>
      <w:r w:rsidR="002D2B8C" w:rsidRPr="002D2B8C">
        <w:rPr>
          <w:rFonts w:hint="eastAsia"/>
        </w:rPr>
        <w:t>多孔</w:t>
      </w:r>
      <w:r w:rsidRPr="002D2B8C">
        <w:rPr>
          <w:rFonts w:hint="eastAsia"/>
        </w:rPr>
        <w:t>金属</w:t>
      </w:r>
      <w:r w:rsidR="002D2B8C" w:rsidRPr="002D2B8C">
        <w:rPr>
          <w:rFonts w:hint="eastAsia"/>
        </w:rPr>
        <w:t>材料</w:t>
      </w:r>
      <w:r w:rsidRPr="002D2B8C">
        <w:rPr>
          <w:rFonts w:hint="eastAsia"/>
        </w:rPr>
        <w:t>的实际生产、使用需要为原则，提高标准的普适性；</w:t>
      </w:r>
      <w:r w:rsidR="00C41C6E">
        <w:rPr>
          <w:rFonts w:ascii="宋体" w:hAnsi="宋体" w:cs="宋体" w:hint="eastAsia"/>
          <w:szCs w:val="21"/>
        </w:rPr>
        <w:t>无论以何种工艺制备的烧结金属多孔材料，均可以按照本标准的规定进行流体渗透性测试</w:t>
      </w:r>
      <w:r w:rsidR="00C41C6E">
        <w:rPr>
          <w:rFonts w:ascii="宋体" w:hAnsi="宋体" w:cs="宋体" w:hint="eastAsia"/>
          <w:szCs w:val="21"/>
        </w:rPr>
        <w:t>，</w:t>
      </w:r>
      <w:r w:rsidR="00C41C6E" w:rsidRPr="00C41C6E">
        <w:rPr>
          <w:rFonts w:ascii="宋体" w:hAnsi="宋体" w:cs="宋体" w:hint="eastAsia"/>
          <w:szCs w:val="21"/>
        </w:rPr>
        <w:t>本测试方法的修订可进一步规范我国多孔材料生产与研发过程中有关多孔材料流体渗透性的测试，统一术语，统一方法，为减少产品交付后的验收提供依据，同时为研发带来可靠数据。</w:t>
      </w:r>
    </w:p>
    <w:p w14:paraId="07E4096F" w14:textId="36F08DEB" w:rsidR="002858E0" w:rsidRPr="002D2B8C" w:rsidRDefault="002858E0" w:rsidP="003313C6">
      <w:pPr>
        <w:ind w:firstLineChars="200" w:firstLine="420"/>
      </w:pPr>
      <w:r w:rsidRPr="002D2B8C">
        <w:rPr>
          <w:rFonts w:hint="eastAsia"/>
        </w:rPr>
        <w:t>3</w:t>
      </w:r>
      <w:r w:rsidRPr="002D2B8C">
        <w:rPr>
          <w:rFonts w:hint="eastAsia"/>
        </w:rPr>
        <w:t>）规范性：按照</w:t>
      </w:r>
      <w:r w:rsidRPr="002D2B8C">
        <w:rPr>
          <w:rFonts w:hint="eastAsia"/>
        </w:rPr>
        <w:t>GB/T 1.1</w:t>
      </w:r>
      <w:r w:rsidR="00B66199" w:rsidRPr="002D2B8C">
        <w:rPr>
          <w:rFonts w:hint="eastAsia"/>
        </w:rPr>
        <w:t>-2020</w:t>
      </w:r>
      <w:r w:rsidRPr="002D2B8C">
        <w:rPr>
          <w:rFonts w:hint="eastAsia"/>
        </w:rPr>
        <w:t>《标准化工作导则第</w:t>
      </w:r>
      <w:r w:rsidRPr="002D2B8C">
        <w:rPr>
          <w:rFonts w:hint="eastAsia"/>
        </w:rPr>
        <w:t>1</w:t>
      </w:r>
      <w:r w:rsidRPr="002D2B8C">
        <w:rPr>
          <w:rFonts w:hint="eastAsia"/>
        </w:rPr>
        <w:t>部分：标准的结构和编写》的规定编写。</w:t>
      </w:r>
    </w:p>
    <w:p w14:paraId="5A1CFE08" w14:textId="243B7157" w:rsidR="00732695" w:rsidRPr="002D2B8C" w:rsidRDefault="00732695" w:rsidP="003313C6">
      <w:pPr>
        <w:ind w:firstLineChars="200" w:firstLine="420"/>
      </w:pPr>
      <w:r w:rsidRPr="002D2B8C">
        <w:rPr>
          <w:rFonts w:hint="eastAsia"/>
        </w:rPr>
        <w:t>4</w:t>
      </w:r>
      <w:r w:rsidRPr="002D2B8C">
        <w:rPr>
          <w:rFonts w:hint="eastAsia"/>
        </w:rPr>
        <w:t>）本文件等同采用</w:t>
      </w:r>
      <w:r w:rsidRPr="002D2B8C">
        <w:rPr>
          <w:rFonts w:hint="eastAsia"/>
        </w:rPr>
        <w:t>ISO 4</w:t>
      </w:r>
      <w:r w:rsidR="004F668E" w:rsidRPr="002D2B8C">
        <w:rPr>
          <w:rFonts w:hint="eastAsia"/>
        </w:rPr>
        <w:t>022</w:t>
      </w:r>
      <w:r w:rsidRPr="002D2B8C">
        <w:rPr>
          <w:rFonts w:hint="eastAsia"/>
        </w:rPr>
        <w:t>:201</w:t>
      </w:r>
      <w:r w:rsidR="004F668E" w:rsidRPr="002D2B8C">
        <w:rPr>
          <w:rFonts w:hint="eastAsia"/>
        </w:rPr>
        <w:t>8</w:t>
      </w:r>
      <w:r w:rsidRPr="002D2B8C">
        <w:rPr>
          <w:rFonts w:hint="eastAsia"/>
        </w:rPr>
        <w:t>。</w:t>
      </w:r>
    </w:p>
    <w:p w14:paraId="3E50048A" w14:textId="369E9651" w:rsidR="002858E0" w:rsidRPr="00852DDD" w:rsidRDefault="002858E0" w:rsidP="002858E0">
      <w:pPr>
        <w:pStyle w:val="2"/>
        <w:spacing w:before="156" w:after="156"/>
      </w:pPr>
      <w:r w:rsidRPr="00852DDD">
        <w:rPr>
          <w:rFonts w:hint="eastAsia"/>
        </w:rPr>
        <w:t>标准修订的主要内容</w:t>
      </w:r>
    </w:p>
    <w:p w14:paraId="2829F600" w14:textId="681F7BF5" w:rsidR="00313579" w:rsidRDefault="00313579" w:rsidP="00313579">
      <w:pPr>
        <w:ind w:firstLineChars="200" w:firstLine="420"/>
      </w:pPr>
      <w:r>
        <w:rPr>
          <w:rFonts w:hint="eastAsia"/>
        </w:rPr>
        <w:t>本标准代替</w:t>
      </w:r>
      <w:r>
        <w:rPr>
          <w:rFonts w:hint="eastAsia"/>
        </w:rPr>
        <w:t>GB/T 5250-2014</w:t>
      </w:r>
      <w:r>
        <w:rPr>
          <w:rFonts w:hint="eastAsia"/>
        </w:rPr>
        <w:t>《可渗透性烧结金属材料</w:t>
      </w:r>
      <w:r>
        <w:rPr>
          <w:rFonts w:hint="eastAsia"/>
        </w:rPr>
        <w:t xml:space="preserve"> </w:t>
      </w:r>
      <w:r>
        <w:rPr>
          <w:rFonts w:hint="eastAsia"/>
        </w:rPr>
        <w:t>流体渗透性的测定》，与</w:t>
      </w:r>
      <w:r>
        <w:rPr>
          <w:rFonts w:hint="eastAsia"/>
        </w:rPr>
        <w:t>GB/T 5250-2014</w:t>
      </w:r>
      <w:r>
        <w:rPr>
          <w:rFonts w:hint="eastAsia"/>
        </w:rPr>
        <w:t>相比，主要技术变化如下：</w:t>
      </w:r>
      <w:r>
        <w:rPr>
          <w:rFonts w:hint="eastAsia"/>
        </w:rPr>
        <w:t xml:space="preserve"> </w:t>
      </w:r>
    </w:p>
    <w:p w14:paraId="6CCF366A" w14:textId="77777777" w:rsidR="00313579" w:rsidRDefault="00313579" w:rsidP="00313579">
      <w:pPr>
        <w:ind w:firstLineChars="200" w:firstLine="420"/>
      </w:pPr>
      <w:r>
        <w:rPr>
          <w:rFonts w:hint="eastAsia"/>
        </w:rPr>
        <w:t>a</w:t>
      </w:r>
      <w:r>
        <w:rPr>
          <w:rFonts w:hint="eastAsia"/>
        </w:rPr>
        <w:t>）更改了</w:t>
      </w:r>
      <w:r>
        <w:rPr>
          <w:rFonts w:hint="eastAsia"/>
        </w:rPr>
        <w:t>3</w:t>
      </w:r>
      <w:r>
        <w:rPr>
          <w:rFonts w:hint="eastAsia"/>
        </w:rPr>
        <w:t>“术语”和</w:t>
      </w:r>
      <w:r>
        <w:rPr>
          <w:rFonts w:hint="eastAsia"/>
        </w:rPr>
        <w:t>4</w:t>
      </w:r>
      <w:r>
        <w:rPr>
          <w:rFonts w:hint="eastAsia"/>
        </w:rPr>
        <w:t>“原理”的顺序，并将</w:t>
      </w:r>
      <w:r>
        <w:rPr>
          <w:rFonts w:hint="eastAsia"/>
        </w:rPr>
        <w:t>3</w:t>
      </w:r>
      <w:r>
        <w:rPr>
          <w:rFonts w:hint="eastAsia"/>
        </w:rPr>
        <w:t>“术语”分为</w:t>
      </w:r>
      <w:r>
        <w:rPr>
          <w:rFonts w:hint="eastAsia"/>
        </w:rPr>
        <w:t>3.1</w:t>
      </w:r>
      <w:r>
        <w:rPr>
          <w:rFonts w:hint="eastAsia"/>
        </w:rPr>
        <w:t>、</w:t>
      </w:r>
      <w:r>
        <w:rPr>
          <w:rFonts w:hint="eastAsia"/>
        </w:rPr>
        <w:t>3.2</w:t>
      </w:r>
      <w:r>
        <w:rPr>
          <w:rFonts w:hint="eastAsia"/>
        </w:rPr>
        <w:t>（见</w:t>
      </w:r>
      <w:r>
        <w:rPr>
          <w:rFonts w:hint="eastAsia"/>
        </w:rPr>
        <w:t>3</w:t>
      </w:r>
      <w:r>
        <w:rPr>
          <w:rFonts w:hint="eastAsia"/>
        </w:rPr>
        <w:t>，</w:t>
      </w:r>
      <w:r>
        <w:rPr>
          <w:rFonts w:hint="eastAsia"/>
        </w:rPr>
        <w:t>2014</w:t>
      </w:r>
      <w:r>
        <w:rPr>
          <w:rFonts w:hint="eastAsia"/>
        </w:rPr>
        <w:t>版的</w:t>
      </w:r>
      <w:r>
        <w:rPr>
          <w:rFonts w:hint="eastAsia"/>
        </w:rPr>
        <w:t>4</w:t>
      </w:r>
      <w:r>
        <w:rPr>
          <w:rFonts w:hint="eastAsia"/>
        </w:rPr>
        <w:t>）；</w:t>
      </w:r>
      <w:r>
        <w:rPr>
          <w:rFonts w:hint="eastAsia"/>
        </w:rPr>
        <w:t xml:space="preserve"> </w:t>
      </w:r>
    </w:p>
    <w:p w14:paraId="6467673C" w14:textId="77777777" w:rsidR="00313579" w:rsidRDefault="00313579" w:rsidP="00313579">
      <w:pPr>
        <w:ind w:firstLineChars="200" w:firstLine="420"/>
      </w:pPr>
      <w:r>
        <w:rPr>
          <w:rFonts w:hint="eastAsia"/>
        </w:rPr>
        <w:t>b</w:t>
      </w:r>
      <w:r>
        <w:rPr>
          <w:rFonts w:hint="eastAsia"/>
        </w:rPr>
        <w:t>）增加了</w:t>
      </w:r>
      <w:r>
        <w:rPr>
          <w:rFonts w:hint="eastAsia"/>
        </w:rPr>
        <w:t>3.1.3</w:t>
      </w:r>
      <w:r>
        <w:rPr>
          <w:rFonts w:hint="eastAsia"/>
        </w:rPr>
        <w:t>、</w:t>
      </w:r>
      <w:r>
        <w:rPr>
          <w:rFonts w:hint="eastAsia"/>
        </w:rPr>
        <w:t>3.1.4</w:t>
      </w:r>
      <w:r>
        <w:rPr>
          <w:rFonts w:hint="eastAsia"/>
        </w:rPr>
        <w:t>、</w:t>
      </w:r>
      <w:r>
        <w:rPr>
          <w:rFonts w:hint="eastAsia"/>
        </w:rPr>
        <w:t>3.1.5</w:t>
      </w:r>
      <w:r>
        <w:rPr>
          <w:rFonts w:hint="eastAsia"/>
        </w:rPr>
        <w:t>、</w:t>
      </w:r>
      <w:r>
        <w:rPr>
          <w:rFonts w:hint="eastAsia"/>
        </w:rPr>
        <w:t>3.1.14</w:t>
      </w:r>
      <w:r>
        <w:rPr>
          <w:rFonts w:hint="eastAsia"/>
        </w:rPr>
        <w:t>的注释（见</w:t>
      </w:r>
      <w:r>
        <w:rPr>
          <w:rFonts w:hint="eastAsia"/>
        </w:rPr>
        <w:t>3</w:t>
      </w:r>
      <w:r>
        <w:rPr>
          <w:rFonts w:hint="eastAsia"/>
        </w:rPr>
        <w:t>，</w:t>
      </w:r>
      <w:r>
        <w:rPr>
          <w:rFonts w:hint="eastAsia"/>
        </w:rPr>
        <w:t>2014</w:t>
      </w:r>
      <w:r>
        <w:rPr>
          <w:rFonts w:hint="eastAsia"/>
        </w:rPr>
        <w:t>版的</w:t>
      </w:r>
      <w:r>
        <w:rPr>
          <w:rFonts w:hint="eastAsia"/>
        </w:rPr>
        <w:t>4</w:t>
      </w:r>
      <w:r>
        <w:rPr>
          <w:rFonts w:hint="eastAsia"/>
        </w:rPr>
        <w:t>）；</w:t>
      </w:r>
      <w:r>
        <w:rPr>
          <w:rFonts w:hint="eastAsia"/>
        </w:rPr>
        <w:t xml:space="preserve"> </w:t>
      </w:r>
    </w:p>
    <w:p w14:paraId="6DF043D5" w14:textId="77777777" w:rsidR="00313579" w:rsidRDefault="00313579" w:rsidP="00313579">
      <w:pPr>
        <w:ind w:firstLineChars="200" w:firstLine="420"/>
      </w:pPr>
      <w:r>
        <w:rPr>
          <w:rFonts w:hint="eastAsia"/>
        </w:rPr>
        <w:t>c</w:t>
      </w:r>
      <w:r>
        <w:rPr>
          <w:rFonts w:hint="eastAsia"/>
        </w:rPr>
        <w:t>）更改了术语“密度”的定义（见</w:t>
      </w:r>
      <w:r>
        <w:rPr>
          <w:rFonts w:hint="eastAsia"/>
        </w:rPr>
        <w:t>3.1.13</w:t>
      </w:r>
      <w:r>
        <w:rPr>
          <w:rFonts w:hint="eastAsia"/>
        </w:rPr>
        <w:t>，</w:t>
      </w:r>
      <w:r>
        <w:rPr>
          <w:rFonts w:hint="eastAsia"/>
        </w:rPr>
        <w:t>2014</w:t>
      </w:r>
      <w:r>
        <w:rPr>
          <w:rFonts w:hint="eastAsia"/>
        </w:rPr>
        <w:t>版的</w:t>
      </w:r>
      <w:r>
        <w:rPr>
          <w:rFonts w:hint="eastAsia"/>
        </w:rPr>
        <w:t>4</w:t>
      </w:r>
      <w:r>
        <w:rPr>
          <w:rFonts w:hint="eastAsia"/>
        </w:rPr>
        <w:t>）；</w:t>
      </w:r>
    </w:p>
    <w:p w14:paraId="356736D2" w14:textId="77777777" w:rsidR="00313579" w:rsidRDefault="00313579" w:rsidP="00313579">
      <w:pPr>
        <w:ind w:firstLineChars="200" w:firstLine="420"/>
      </w:pPr>
      <w:r>
        <w:rPr>
          <w:rFonts w:hint="eastAsia"/>
        </w:rPr>
        <w:t>d</w:t>
      </w:r>
      <w:r>
        <w:rPr>
          <w:rFonts w:hint="eastAsia"/>
        </w:rPr>
        <w:t>）删除了术语“长度”和“动态粘度”（见</w:t>
      </w:r>
      <w:r>
        <w:rPr>
          <w:rFonts w:hint="eastAsia"/>
        </w:rPr>
        <w:t>3.1</w:t>
      </w:r>
      <w:r>
        <w:rPr>
          <w:rFonts w:hint="eastAsia"/>
        </w:rPr>
        <w:t>，</w:t>
      </w:r>
      <w:r>
        <w:rPr>
          <w:rFonts w:hint="eastAsia"/>
        </w:rPr>
        <w:t>2014</w:t>
      </w:r>
      <w:r>
        <w:rPr>
          <w:rFonts w:hint="eastAsia"/>
        </w:rPr>
        <w:t>版的</w:t>
      </w:r>
      <w:r>
        <w:rPr>
          <w:rFonts w:hint="eastAsia"/>
        </w:rPr>
        <w:t>4</w:t>
      </w:r>
      <w:r>
        <w:rPr>
          <w:rFonts w:hint="eastAsia"/>
        </w:rPr>
        <w:t>）；</w:t>
      </w:r>
    </w:p>
    <w:p w14:paraId="53AED441" w14:textId="77777777" w:rsidR="00313579" w:rsidRDefault="00313579" w:rsidP="00313579">
      <w:pPr>
        <w:ind w:firstLineChars="200" w:firstLine="420"/>
      </w:pPr>
      <w:r>
        <w:rPr>
          <w:rFonts w:hint="eastAsia"/>
        </w:rPr>
        <w:t>e</w:t>
      </w:r>
      <w:r>
        <w:rPr>
          <w:rFonts w:hint="eastAsia"/>
        </w:rPr>
        <w:t>）更改了图</w:t>
      </w:r>
      <w:r>
        <w:rPr>
          <w:rFonts w:hint="eastAsia"/>
        </w:rPr>
        <w:t>1</w:t>
      </w:r>
      <w:r>
        <w:rPr>
          <w:rFonts w:hint="eastAsia"/>
        </w:rPr>
        <w:t>“标引符号说明”（见</w:t>
      </w:r>
      <w:r>
        <w:rPr>
          <w:rFonts w:hint="eastAsia"/>
        </w:rPr>
        <w:t>6.1.1</w:t>
      </w:r>
      <w:r>
        <w:rPr>
          <w:rFonts w:hint="eastAsia"/>
        </w:rPr>
        <w:t>，</w:t>
      </w:r>
      <w:r>
        <w:rPr>
          <w:rFonts w:hint="eastAsia"/>
        </w:rPr>
        <w:t>2014</w:t>
      </w:r>
      <w:r>
        <w:rPr>
          <w:rFonts w:hint="eastAsia"/>
        </w:rPr>
        <w:t>版的</w:t>
      </w:r>
      <w:r>
        <w:rPr>
          <w:rFonts w:hint="eastAsia"/>
        </w:rPr>
        <w:t>6.1.1</w:t>
      </w:r>
      <w:r>
        <w:rPr>
          <w:rFonts w:hint="eastAsia"/>
        </w:rPr>
        <w:t>）；</w:t>
      </w:r>
    </w:p>
    <w:p w14:paraId="69BB8A33" w14:textId="7511A3C4" w:rsidR="00931D82" w:rsidRDefault="00313579" w:rsidP="00313579">
      <w:pPr>
        <w:ind w:firstLineChars="200" w:firstLine="420"/>
      </w:pPr>
      <w:r>
        <w:rPr>
          <w:rFonts w:hint="eastAsia"/>
        </w:rPr>
        <w:t>f</w:t>
      </w:r>
      <w:r>
        <w:rPr>
          <w:rFonts w:hint="eastAsia"/>
        </w:rPr>
        <w:t>）更改了图</w:t>
      </w:r>
      <w:r>
        <w:rPr>
          <w:rFonts w:hint="eastAsia"/>
        </w:rPr>
        <w:t>2</w:t>
      </w:r>
      <w:r>
        <w:rPr>
          <w:rFonts w:hint="eastAsia"/>
        </w:rPr>
        <w:t>“标引符号说明”（见</w:t>
      </w:r>
      <w:r>
        <w:rPr>
          <w:rFonts w:hint="eastAsia"/>
        </w:rPr>
        <w:t>6.1.2</w:t>
      </w:r>
      <w:r>
        <w:rPr>
          <w:rFonts w:hint="eastAsia"/>
        </w:rPr>
        <w:t>，</w:t>
      </w:r>
      <w:r>
        <w:rPr>
          <w:rFonts w:hint="eastAsia"/>
        </w:rPr>
        <w:t>2014</w:t>
      </w:r>
      <w:r>
        <w:rPr>
          <w:rFonts w:hint="eastAsia"/>
        </w:rPr>
        <w:t>版的</w:t>
      </w:r>
      <w:r>
        <w:rPr>
          <w:rFonts w:hint="eastAsia"/>
        </w:rPr>
        <w:t>6.1.2</w:t>
      </w:r>
      <w:r>
        <w:rPr>
          <w:rFonts w:hint="eastAsia"/>
        </w:rPr>
        <w:t>）；</w:t>
      </w:r>
    </w:p>
    <w:p w14:paraId="5594587E" w14:textId="77777777" w:rsidR="00E57F10" w:rsidRDefault="00E57F10" w:rsidP="005F7D53">
      <w:pPr>
        <w:pStyle w:val="2"/>
        <w:spacing w:before="156" w:after="156"/>
      </w:pPr>
      <w:r>
        <w:rPr>
          <w:rFonts w:hint="eastAsia"/>
        </w:rPr>
        <w:t>验证程序</w:t>
      </w:r>
    </w:p>
    <w:p w14:paraId="19BC57B4" w14:textId="450E7E72" w:rsidR="00E57F10" w:rsidRDefault="00F73CEB" w:rsidP="00F73CEB">
      <w:pPr>
        <w:pStyle w:val="3"/>
        <w:spacing w:before="156" w:after="156"/>
      </w:pPr>
      <w:r>
        <w:rPr>
          <w:rFonts w:hint="eastAsia"/>
        </w:rPr>
        <w:t>试样</w:t>
      </w:r>
    </w:p>
    <w:p w14:paraId="535C3DBF" w14:textId="02AA3D64" w:rsidR="00F73CEB" w:rsidRDefault="00F73CEB" w:rsidP="00F73CEB">
      <w:pPr>
        <w:ind w:firstLine="420"/>
      </w:pPr>
      <w:r>
        <w:rPr>
          <w:rFonts w:hint="eastAsia"/>
        </w:rPr>
        <w:t>测试试样由西部宝德提供，材质为</w:t>
      </w:r>
      <w:r>
        <w:rPr>
          <w:rFonts w:hint="eastAsia"/>
        </w:rPr>
        <w:t>316L</w:t>
      </w:r>
      <w:r>
        <w:rPr>
          <w:rFonts w:hint="eastAsia"/>
        </w:rPr>
        <w:t>不锈钢，孔隙率</w:t>
      </w:r>
      <w:r>
        <w:rPr>
          <w:rFonts w:hint="eastAsia"/>
        </w:rPr>
        <w:t>30~35%</w:t>
      </w:r>
      <w:r>
        <w:rPr>
          <w:rFonts w:hint="eastAsia"/>
        </w:rPr>
        <w:t>，</w:t>
      </w:r>
      <w:r w:rsidR="00576639">
        <w:rPr>
          <w:rFonts w:hint="eastAsia"/>
        </w:rPr>
        <w:t>平均孔径约</w:t>
      </w:r>
      <w:r w:rsidR="00576639">
        <w:rPr>
          <w:rFonts w:hint="eastAsia"/>
        </w:rPr>
        <w:t>10</w:t>
      </w:r>
      <w:r w:rsidR="00576639">
        <w:rPr>
          <w:rFonts w:hint="eastAsia"/>
        </w:rPr>
        <w:t>微米，</w:t>
      </w:r>
      <w:r>
        <w:rPr>
          <w:rFonts w:hint="eastAsia"/>
        </w:rPr>
        <w:t>具体规格及数量见下表</w:t>
      </w:r>
      <w:r>
        <w:rPr>
          <w:rFonts w:hint="eastAsia"/>
        </w:rPr>
        <w:t>2</w:t>
      </w:r>
      <w:r>
        <w:rPr>
          <w:rFonts w:hint="eastAsia"/>
        </w:rPr>
        <w:t>所示。</w:t>
      </w:r>
      <w:r w:rsidR="00576639">
        <w:rPr>
          <w:rFonts w:hint="eastAsia"/>
        </w:rPr>
        <w:t>试样已按照标准第</w:t>
      </w:r>
      <w:r w:rsidR="00576639">
        <w:rPr>
          <w:rFonts w:hint="eastAsia"/>
        </w:rPr>
        <w:t>5</w:t>
      </w:r>
      <w:r w:rsidR="00576639">
        <w:rPr>
          <w:rFonts w:hint="eastAsia"/>
        </w:rPr>
        <w:t>章要求去除油脂，并保持干燥状态。</w:t>
      </w:r>
    </w:p>
    <w:p w14:paraId="4E05682E" w14:textId="133FB08D" w:rsidR="00F73CEB" w:rsidRPr="00F42C0D" w:rsidRDefault="00F73CEB" w:rsidP="00F73CEB">
      <w:pPr>
        <w:pStyle w:val="afff0"/>
        <w:spacing w:before="156" w:after="156"/>
        <w:rPr>
          <w:rFonts w:ascii="黑体" w:hAnsi="黑体" w:hint="eastAsia"/>
        </w:rPr>
      </w:pPr>
      <w:r w:rsidRPr="00F42C0D">
        <w:rPr>
          <w:rFonts w:ascii="黑体" w:hAnsi="黑体" w:hint="eastAsia"/>
        </w:rPr>
        <w:t xml:space="preserve">表 </w:t>
      </w:r>
      <w:r w:rsidRPr="00F42C0D">
        <w:rPr>
          <w:rFonts w:ascii="黑体" w:hAnsi="黑体"/>
        </w:rPr>
        <w:fldChar w:fldCharType="begin"/>
      </w:r>
      <w:r w:rsidRPr="00F42C0D">
        <w:rPr>
          <w:rFonts w:ascii="黑体" w:hAnsi="黑体"/>
        </w:rPr>
        <w:instrText xml:space="preserve"> </w:instrText>
      </w:r>
      <w:r w:rsidRPr="00F42C0D">
        <w:rPr>
          <w:rFonts w:ascii="黑体" w:hAnsi="黑体" w:hint="eastAsia"/>
        </w:rPr>
        <w:instrText>SEQ 表 \* ARABIC</w:instrText>
      </w:r>
      <w:r w:rsidRPr="00F42C0D">
        <w:rPr>
          <w:rFonts w:ascii="黑体" w:hAnsi="黑体"/>
        </w:rPr>
        <w:instrText xml:space="preserve"> </w:instrText>
      </w:r>
      <w:r w:rsidRPr="00F42C0D">
        <w:rPr>
          <w:rFonts w:ascii="黑体" w:hAnsi="黑体"/>
        </w:rPr>
        <w:fldChar w:fldCharType="separate"/>
      </w:r>
      <w:r w:rsidR="00775095" w:rsidRPr="00F42C0D">
        <w:rPr>
          <w:rFonts w:ascii="黑体" w:hAnsi="黑体" w:hint="eastAsia"/>
          <w:noProof/>
        </w:rPr>
        <w:t>2</w:t>
      </w:r>
      <w:r w:rsidRPr="00F42C0D">
        <w:rPr>
          <w:rFonts w:ascii="黑体" w:hAnsi="黑体"/>
        </w:rPr>
        <w:fldChar w:fldCharType="end"/>
      </w:r>
      <w:r w:rsidRPr="00F42C0D">
        <w:rPr>
          <w:rFonts w:ascii="黑体" w:hAnsi="黑体" w:hint="eastAsia"/>
        </w:rPr>
        <w:t xml:space="preserve">  试验样品信息</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753"/>
        <w:gridCol w:w="2530"/>
        <w:gridCol w:w="2392"/>
        <w:gridCol w:w="1389"/>
        <w:gridCol w:w="1543"/>
      </w:tblGrid>
      <w:tr w:rsidR="00F42C0D" w:rsidRPr="00F42C0D" w14:paraId="6C68DE40" w14:textId="4F100910" w:rsidTr="00487157">
        <w:trPr>
          <w:trHeight w:val="397"/>
        </w:trPr>
        <w:tc>
          <w:tcPr>
            <w:tcW w:w="912" w:type="pct"/>
            <w:vAlign w:val="center"/>
          </w:tcPr>
          <w:p w14:paraId="36ECDA41" w14:textId="52EEAE73" w:rsidR="00F73CEB" w:rsidRPr="00F42C0D" w:rsidRDefault="00F73CEB" w:rsidP="00F73CEB">
            <w:pPr>
              <w:spacing w:line="240" w:lineRule="auto"/>
              <w:jc w:val="center"/>
              <w:rPr>
                <w:rFonts w:hint="eastAsia"/>
                <w:szCs w:val="21"/>
              </w:rPr>
            </w:pPr>
            <w:r w:rsidRPr="00F42C0D">
              <w:rPr>
                <w:rFonts w:hint="eastAsia"/>
                <w:szCs w:val="21"/>
              </w:rPr>
              <w:lastRenderedPageBreak/>
              <w:t>样品形式</w:t>
            </w:r>
          </w:p>
        </w:tc>
        <w:tc>
          <w:tcPr>
            <w:tcW w:w="1317" w:type="pct"/>
            <w:vAlign w:val="center"/>
          </w:tcPr>
          <w:p w14:paraId="1B963480" w14:textId="7E9861CC" w:rsidR="00F73CEB" w:rsidRPr="00F42C0D" w:rsidRDefault="00F73CEB" w:rsidP="00F73CEB">
            <w:pPr>
              <w:spacing w:line="240" w:lineRule="auto"/>
              <w:jc w:val="center"/>
              <w:rPr>
                <w:szCs w:val="21"/>
              </w:rPr>
            </w:pPr>
            <w:r w:rsidRPr="00F42C0D">
              <w:rPr>
                <w:rFonts w:hint="eastAsia"/>
                <w:szCs w:val="21"/>
              </w:rPr>
              <w:t>样品</w:t>
            </w:r>
            <w:r w:rsidRPr="00F42C0D">
              <w:rPr>
                <w:rFonts w:hint="eastAsia"/>
                <w:szCs w:val="21"/>
              </w:rPr>
              <w:t>尺寸</w:t>
            </w:r>
          </w:p>
        </w:tc>
        <w:tc>
          <w:tcPr>
            <w:tcW w:w="1245" w:type="pct"/>
          </w:tcPr>
          <w:p w14:paraId="0A57396F" w14:textId="3C82E903" w:rsidR="00F73CEB" w:rsidRPr="00F42C0D" w:rsidRDefault="00F73CEB" w:rsidP="00F73CEB">
            <w:pPr>
              <w:spacing w:line="240" w:lineRule="auto"/>
              <w:jc w:val="center"/>
              <w:rPr>
                <w:rFonts w:hint="eastAsia"/>
                <w:szCs w:val="21"/>
              </w:rPr>
            </w:pPr>
            <w:r w:rsidRPr="00F42C0D">
              <w:rPr>
                <w:rFonts w:hint="eastAsia"/>
                <w:szCs w:val="21"/>
              </w:rPr>
              <w:t>样品数量</w:t>
            </w:r>
          </w:p>
        </w:tc>
        <w:tc>
          <w:tcPr>
            <w:tcW w:w="723" w:type="pct"/>
          </w:tcPr>
          <w:p w14:paraId="2B1FEF76" w14:textId="0CABA194" w:rsidR="00F73CEB" w:rsidRPr="00F42C0D" w:rsidRDefault="00F73CEB" w:rsidP="00F73CEB">
            <w:pPr>
              <w:spacing w:line="240" w:lineRule="auto"/>
              <w:jc w:val="center"/>
              <w:rPr>
                <w:rFonts w:hint="eastAsia"/>
                <w:szCs w:val="21"/>
              </w:rPr>
            </w:pPr>
            <w:r w:rsidRPr="00F42C0D">
              <w:rPr>
                <w:rFonts w:hint="eastAsia"/>
                <w:szCs w:val="21"/>
              </w:rPr>
              <w:t>样品编号</w:t>
            </w:r>
          </w:p>
        </w:tc>
        <w:tc>
          <w:tcPr>
            <w:tcW w:w="803" w:type="pct"/>
          </w:tcPr>
          <w:p w14:paraId="35387FDB" w14:textId="482413FF" w:rsidR="00F73CEB" w:rsidRPr="00F42C0D" w:rsidRDefault="00F73CEB" w:rsidP="00F73CEB">
            <w:pPr>
              <w:spacing w:line="240" w:lineRule="auto"/>
              <w:jc w:val="center"/>
              <w:rPr>
                <w:rFonts w:hint="eastAsia"/>
                <w:szCs w:val="21"/>
              </w:rPr>
            </w:pPr>
            <w:r w:rsidRPr="00F42C0D">
              <w:rPr>
                <w:rFonts w:hint="eastAsia"/>
                <w:szCs w:val="21"/>
              </w:rPr>
              <w:t>备注</w:t>
            </w:r>
          </w:p>
        </w:tc>
      </w:tr>
      <w:tr w:rsidR="00F42C0D" w:rsidRPr="00F42C0D" w14:paraId="35E2ED49" w14:textId="538DD49E" w:rsidTr="00487157">
        <w:trPr>
          <w:trHeight w:val="397"/>
        </w:trPr>
        <w:tc>
          <w:tcPr>
            <w:tcW w:w="912" w:type="pct"/>
            <w:vAlign w:val="center"/>
          </w:tcPr>
          <w:p w14:paraId="6D6752AD" w14:textId="29A750CA" w:rsidR="00F73CEB" w:rsidRPr="00F42C0D" w:rsidRDefault="00F73CEB" w:rsidP="00F73CEB">
            <w:pPr>
              <w:spacing w:line="240" w:lineRule="auto"/>
              <w:jc w:val="center"/>
              <w:rPr>
                <w:rFonts w:hint="eastAsia"/>
                <w:szCs w:val="21"/>
              </w:rPr>
            </w:pPr>
            <w:r w:rsidRPr="00F42C0D">
              <w:rPr>
                <w:rFonts w:hint="eastAsia"/>
                <w:szCs w:val="21"/>
              </w:rPr>
              <w:t>平板</w:t>
            </w:r>
          </w:p>
        </w:tc>
        <w:tc>
          <w:tcPr>
            <w:tcW w:w="1317" w:type="pct"/>
            <w:vAlign w:val="center"/>
          </w:tcPr>
          <w:p w14:paraId="608DAAEB" w14:textId="24045D67" w:rsidR="00F73CEB" w:rsidRPr="00F42C0D" w:rsidRDefault="00F73CEB" w:rsidP="00F73CEB">
            <w:pPr>
              <w:spacing w:line="240" w:lineRule="auto"/>
              <w:jc w:val="center"/>
              <w:rPr>
                <w:rFonts w:hint="eastAsia"/>
                <w:szCs w:val="21"/>
              </w:rPr>
            </w:pPr>
            <w:r w:rsidRPr="00F42C0D">
              <w:rPr>
                <w:szCs w:val="21"/>
              </w:rPr>
              <w:t>Φ</w:t>
            </w:r>
            <w:r w:rsidRPr="00F42C0D">
              <w:rPr>
                <w:rFonts w:hint="eastAsia"/>
                <w:szCs w:val="21"/>
              </w:rPr>
              <w:t>25mm</w:t>
            </w:r>
            <w:r w:rsidRPr="00F42C0D">
              <w:rPr>
                <w:rFonts w:hint="eastAsia"/>
                <w:szCs w:val="21"/>
              </w:rPr>
              <w:t>，</w:t>
            </w:r>
            <w:r w:rsidRPr="00F42C0D">
              <w:rPr>
                <w:rFonts w:ascii="宋体" w:hAnsi="宋体" w:hint="eastAsia"/>
                <w:szCs w:val="21"/>
              </w:rPr>
              <w:t>δ</w:t>
            </w:r>
            <w:r w:rsidRPr="00F42C0D">
              <w:rPr>
                <w:rFonts w:hint="eastAsia"/>
                <w:szCs w:val="21"/>
              </w:rPr>
              <w:t>=3.5mm</w:t>
            </w:r>
          </w:p>
        </w:tc>
        <w:tc>
          <w:tcPr>
            <w:tcW w:w="1245" w:type="pct"/>
          </w:tcPr>
          <w:p w14:paraId="5D4C6640" w14:textId="6A4DD9E1" w:rsidR="00F73CEB" w:rsidRPr="00F42C0D" w:rsidRDefault="00F73CEB" w:rsidP="00F73CEB">
            <w:pPr>
              <w:spacing w:line="240" w:lineRule="auto"/>
              <w:jc w:val="center"/>
              <w:rPr>
                <w:rFonts w:hint="eastAsia"/>
                <w:szCs w:val="21"/>
              </w:rPr>
            </w:pPr>
            <w:r w:rsidRPr="00F42C0D">
              <w:rPr>
                <w:rFonts w:hint="eastAsia"/>
                <w:szCs w:val="21"/>
              </w:rPr>
              <w:t>共</w:t>
            </w:r>
            <w:r w:rsidRPr="00F42C0D">
              <w:rPr>
                <w:rFonts w:hint="eastAsia"/>
                <w:szCs w:val="21"/>
              </w:rPr>
              <w:t>15</w:t>
            </w:r>
            <w:r w:rsidRPr="00F42C0D">
              <w:rPr>
                <w:rFonts w:hint="eastAsia"/>
                <w:szCs w:val="21"/>
              </w:rPr>
              <w:t>个，每家</w:t>
            </w:r>
            <w:r w:rsidRPr="00F42C0D">
              <w:rPr>
                <w:rFonts w:hint="eastAsia"/>
                <w:szCs w:val="21"/>
              </w:rPr>
              <w:t>5</w:t>
            </w:r>
            <w:r w:rsidRPr="00F42C0D">
              <w:rPr>
                <w:rFonts w:hint="eastAsia"/>
                <w:szCs w:val="21"/>
              </w:rPr>
              <w:t>个</w:t>
            </w:r>
          </w:p>
        </w:tc>
        <w:tc>
          <w:tcPr>
            <w:tcW w:w="723" w:type="pct"/>
          </w:tcPr>
          <w:p w14:paraId="3A3AAB5D" w14:textId="21935A1F" w:rsidR="00F73CEB" w:rsidRPr="00F42C0D" w:rsidRDefault="00F73CEB" w:rsidP="00F73CEB">
            <w:pPr>
              <w:spacing w:line="240" w:lineRule="auto"/>
              <w:jc w:val="center"/>
              <w:rPr>
                <w:rFonts w:hint="eastAsia"/>
                <w:szCs w:val="21"/>
              </w:rPr>
            </w:pPr>
            <w:r w:rsidRPr="00F42C0D">
              <w:rPr>
                <w:rFonts w:hint="eastAsia"/>
                <w:szCs w:val="21"/>
              </w:rPr>
              <w:t>TSP-</w:t>
            </w:r>
            <w:r w:rsidRPr="00F42C0D">
              <w:rPr>
                <w:rFonts w:hint="eastAsia"/>
                <w:szCs w:val="21"/>
              </w:rPr>
              <w:t>流水号</w:t>
            </w:r>
          </w:p>
        </w:tc>
        <w:tc>
          <w:tcPr>
            <w:tcW w:w="803" w:type="pct"/>
          </w:tcPr>
          <w:p w14:paraId="032285FF" w14:textId="1B375FF2" w:rsidR="00F73CEB" w:rsidRPr="00F42C0D" w:rsidRDefault="00487157" w:rsidP="00F73CEB">
            <w:pPr>
              <w:spacing w:line="240" w:lineRule="auto"/>
              <w:jc w:val="center"/>
              <w:rPr>
                <w:rFonts w:hint="eastAsia"/>
                <w:szCs w:val="21"/>
              </w:rPr>
            </w:pPr>
            <w:r w:rsidRPr="00F42C0D">
              <w:rPr>
                <w:rFonts w:hint="eastAsia"/>
                <w:szCs w:val="21"/>
              </w:rPr>
              <w:t>至少测量</w:t>
            </w:r>
            <w:r w:rsidRPr="00F42C0D">
              <w:rPr>
                <w:rFonts w:hint="eastAsia"/>
                <w:szCs w:val="21"/>
              </w:rPr>
              <w:t>3</w:t>
            </w:r>
            <w:r w:rsidRPr="00F42C0D">
              <w:rPr>
                <w:rFonts w:hint="eastAsia"/>
                <w:szCs w:val="21"/>
              </w:rPr>
              <w:t>个</w:t>
            </w:r>
          </w:p>
        </w:tc>
      </w:tr>
      <w:tr w:rsidR="00F42C0D" w:rsidRPr="00F42C0D" w14:paraId="75E23C31" w14:textId="5E7B3DE2" w:rsidTr="00487157">
        <w:trPr>
          <w:trHeight w:val="397"/>
        </w:trPr>
        <w:tc>
          <w:tcPr>
            <w:tcW w:w="912" w:type="pct"/>
            <w:vAlign w:val="center"/>
          </w:tcPr>
          <w:p w14:paraId="18022264" w14:textId="12D31526" w:rsidR="00F73CEB" w:rsidRPr="00F42C0D" w:rsidRDefault="00F73CEB" w:rsidP="00F73CEB">
            <w:pPr>
              <w:spacing w:line="240" w:lineRule="auto"/>
              <w:jc w:val="center"/>
              <w:rPr>
                <w:rFonts w:hint="eastAsia"/>
                <w:szCs w:val="21"/>
              </w:rPr>
            </w:pPr>
            <w:r w:rsidRPr="00F42C0D">
              <w:rPr>
                <w:rFonts w:hint="eastAsia"/>
                <w:szCs w:val="21"/>
              </w:rPr>
              <w:t>管状</w:t>
            </w:r>
          </w:p>
        </w:tc>
        <w:tc>
          <w:tcPr>
            <w:tcW w:w="1317" w:type="pct"/>
            <w:vAlign w:val="center"/>
          </w:tcPr>
          <w:p w14:paraId="31DC9238" w14:textId="368E870C" w:rsidR="00F73CEB" w:rsidRPr="00F42C0D" w:rsidRDefault="00F73CEB" w:rsidP="00F73CEB">
            <w:pPr>
              <w:spacing w:line="240" w:lineRule="auto"/>
              <w:jc w:val="center"/>
              <w:rPr>
                <w:szCs w:val="21"/>
              </w:rPr>
            </w:pPr>
            <w:r w:rsidRPr="00F42C0D">
              <w:rPr>
                <w:szCs w:val="21"/>
              </w:rPr>
              <w:t>Φ</w:t>
            </w:r>
            <w:r w:rsidRPr="00F42C0D">
              <w:rPr>
                <w:rFonts w:hint="eastAsia"/>
                <w:szCs w:val="21"/>
              </w:rPr>
              <w:t>60/</w:t>
            </w:r>
            <w:r w:rsidRPr="00F42C0D">
              <w:rPr>
                <w:szCs w:val="21"/>
              </w:rPr>
              <w:t>Φ</w:t>
            </w:r>
            <w:r w:rsidRPr="00F42C0D">
              <w:rPr>
                <w:rFonts w:hint="eastAsia"/>
                <w:szCs w:val="21"/>
              </w:rPr>
              <w:t>54</w:t>
            </w:r>
            <w:r w:rsidRPr="00F42C0D">
              <w:rPr>
                <w:rFonts w:hint="eastAsia"/>
                <w:szCs w:val="21"/>
              </w:rPr>
              <w:t>×</w:t>
            </w:r>
            <w:r w:rsidRPr="00F42C0D">
              <w:rPr>
                <w:rFonts w:hint="eastAsia"/>
                <w:szCs w:val="21"/>
              </w:rPr>
              <w:t>15</w:t>
            </w:r>
            <w:r w:rsidRPr="00F42C0D">
              <w:rPr>
                <w:rFonts w:hint="eastAsia"/>
                <w:szCs w:val="21"/>
              </w:rPr>
              <w:t>mm</w:t>
            </w:r>
          </w:p>
        </w:tc>
        <w:tc>
          <w:tcPr>
            <w:tcW w:w="1245" w:type="pct"/>
          </w:tcPr>
          <w:p w14:paraId="0C3B6505" w14:textId="7C0C5707" w:rsidR="00F73CEB" w:rsidRPr="00F42C0D" w:rsidRDefault="00F73CEB" w:rsidP="00F73CEB">
            <w:pPr>
              <w:spacing w:line="240" w:lineRule="auto"/>
              <w:jc w:val="center"/>
              <w:rPr>
                <w:rFonts w:hint="eastAsia"/>
                <w:szCs w:val="21"/>
              </w:rPr>
            </w:pPr>
            <w:r w:rsidRPr="00F42C0D">
              <w:rPr>
                <w:rFonts w:hint="eastAsia"/>
                <w:szCs w:val="21"/>
              </w:rPr>
              <w:t>共</w:t>
            </w:r>
            <w:r w:rsidRPr="00F42C0D">
              <w:rPr>
                <w:rFonts w:hint="eastAsia"/>
                <w:szCs w:val="21"/>
              </w:rPr>
              <w:t>15</w:t>
            </w:r>
            <w:r w:rsidRPr="00F42C0D">
              <w:rPr>
                <w:rFonts w:hint="eastAsia"/>
                <w:szCs w:val="21"/>
              </w:rPr>
              <w:t>个，每家</w:t>
            </w:r>
            <w:r w:rsidRPr="00F42C0D">
              <w:rPr>
                <w:rFonts w:hint="eastAsia"/>
                <w:szCs w:val="21"/>
              </w:rPr>
              <w:t>5</w:t>
            </w:r>
            <w:r w:rsidRPr="00F42C0D">
              <w:rPr>
                <w:rFonts w:hint="eastAsia"/>
                <w:szCs w:val="21"/>
              </w:rPr>
              <w:t>个</w:t>
            </w:r>
          </w:p>
        </w:tc>
        <w:tc>
          <w:tcPr>
            <w:tcW w:w="723" w:type="pct"/>
          </w:tcPr>
          <w:p w14:paraId="090581D3" w14:textId="263CE514" w:rsidR="00F73CEB" w:rsidRPr="00F42C0D" w:rsidRDefault="00F73CEB" w:rsidP="00F73CEB">
            <w:pPr>
              <w:spacing w:line="240" w:lineRule="auto"/>
              <w:jc w:val="center"/>
              <w:rPr>
                <w:rFonts w:hint="eastAsia"/>
                <w:szCs w:val="21"/>
              </w:rPr>
            </w:pPr>
            <w:r w:rsidRPr="00F42C0D">
              <w:rPr>
                <w:rFonts w:hint="eastAsia"/>
                <w:szCs w:val="21"/>
              </w:rPr>
              <w:t>TS</w:t>
            </w:r>
            <w:r w:rsidRPr="00F42C0D">
              <w:rPr>
                <w:rFonts w:hint="eastAsia"/>
                <w:szCs w:val="21"/>
              </w:rPr>
              <w:t>G</w:t>
            </w:r>
            <w:r w:rsidRPr="00F42C0D">
              <w:rPr>
                <w:rFonts w:hint="eastAsia"/>
                <w:szCs w:val="21"/>
              </w:rPr>
              <w:t>-</w:t>
            </w:r>
            <w:r w:rsidRPr="00F42C0D">
              <w:rPr>
                <w:rFonts w:hint="eastAsia"/>
                <w:szCs w:val="21"/>
              </w:rPr>
              <w:t>流水号</w:t>
            </w:r>
          </w:p>
        </w:tc>
        <w:tc>
          <w:tcPr>
            <w:tcW w:w="803" w:type="pct"/>
          </w:tcPr>
          <w:p w14:paraId="3901F46D" w14:textId="0BE56460" w:rsidR="00F73CEB" w:rsidRPr="00F42C0D" w:rsidRDefault="00487157" w:rsidP="00F73CEB">
            <w:pPr>
              <w:spacing w:line="240" w:lineRule="auto"/>
              <w:jc w:val="center"/>
              <w:rPr>
                <w:rFonts w:hint="eastAsia"/>
                <w:szCs w:val="21"/>
              </w:rPr>
            </w:pPr>
            <w:r w:rsidRPr="00F42C0D">
              <w:rPr>
                <w:rFonts w:hint="eastAsia"/>
                <w:szCs w:val="21"/>
              </w:rPr>
              <w:t>至少测量</w:t>
            </w:r>
            <w:r w:rsidRPr="00F42C0D">
              <w:rPr>
                <w:rFonts w:hint="eastAsia"/>
                <w:szCs w:val="21"/>
              </w:rPr>
              <w:t>3</w:t>
            </w:r>
            <w:r w:rsidRPr="00F42C0D">
              <w:rPr>
                <w:rFonts w:hint="eastAsia"/>
                <w:szCs w:val="21"/>
              </w:rPr>
              <w:t>个</w:t>
            </w:r>
          </w:p>
        </w:tc>
      </w:tr>
    </w:tbl>
    <w:p w14:paraId="2376E020" w14:textId="14FE4A11" w:rsidR="00576639" w:rsidRDefault="00576639" w:rsidP="00576639">
      <w:pPr>
        <w:pStyle w:val="3"/>
        <w:spacing w:before="156" w:after="156"/>
      </w:pPr>
      <w:r>
        <w:rPr>
          <w:rFonts w:hint="eastAsia"/>
        </w:rPr>
        <w:t>试验准备</w:t>
      </w:r>
    </w:p>
    <w:p w14:paraId="77B2ED4F" w14:textId="6D341DD9" w:rsidR="00576639" w:rsidRDefault="00576639" w:rsidP="00576639">
      <w:r>
        <w:rPr>
          <w:rFonts w:hint="eastAsia"/>
        </w:rPr>
        <w:t xml:space="preserve">    1</w:t>
      </w:r>
      <w:r>
        <w:rPr>
          <w:rFonts w:hint="eastAsia"/>
        </w:rPr>
        <w:t>）游标卡尺：</w:t>
      </w:r>
      <w:r w:rsidRPr="00576639">
        <w:rPr>
          <w:rFonts w:hint="eastAsia"/>
        </w:rPr>
        <w:t>精度不低于</w:t>
      </w:r>
      <w:r w:rsidRPr="00576639">
        <w:rPr>
          <w:rFonts w:hint="eastAsia"/>
        </w:rPr>
        <w:t>0.01mm</w:t>
      </w:r>
      <w:r>
        <w:rPr>
          <w:rFonts w:hint="eastAsia"/>
        </w:rPr>
        <w:t>；</w:t>
      </w:r>
    </w:p>
    <w:p w14:paraId="0AAA7894" w14:textId="21CF6FC8" w:rsidR="00576639" w:rsidRDefault="00576639" w:rsidP="00576639">
      <w:pPr>
        <w:ind w:firstLine="420"/>
      </w:pPr>
      <w:r>
        <w:rPr>
          <w:rFonts w:hint="eastAsia"/>
        </w:rPr>
        <w:t>2</w:t>
      </w:r>
      <w:r>
        <w:rPr>
          <w:rFonts w:hint="eastAsia"/>
        </w:rPr>
        <w:t>）千分尺：</w:t>
      </w:r>
      <w:r w:rsidRPr="00576639">
        <w:rPr>
          <w:rFonts w:hint="eastAsia"/>
        </w:rPr>
        <w:t>精度不低于</w:t>
      </w:r>
      <w:r w:rsidRPr="00576639">
        <w:rPr>
          <w:rFonts w:hint="eastAsia"/>
        </w:rPr>
        <w:t>0.01mm</w:t>
      </w:r>
      <w:r>
        <w:rPr>
          <w:rFonts w:hint="eastAsia"/>
        </w:rPr>
        <w:t>；</w:t>
      </w:r>
    </w:p>
    <w:p w14:paraId="530DB473" w14:textId="7EEAFF9E" w:rsidR="00576639" w:rsidRDefault="00576639" w:rsidP="00576639">
      <w:pPr>
        <w:ind w:firstLine="420"/>
      </w:pPr>
      <w:r>
        <w:rPr>
          <w:rFonts w:hint="eastAsia"/>
        </w:rPr>
        <w:t>3</w:t>
      </w:r>
      <w:r>
        <w:rPr>
          <w:rFonts w:hint="eastAsia"/>
        </w:rPr>
        <w:t>）测试夹具：平板试样，按照标准</w:t>
      </w:r>
      <w:r>
        <w:rPr>
          <w:rFonts w:hint="eastAsia"/>
        </w:rPr>
        <w:t>6.1.1</w:t>
      </w:r>
      <w:r>
        <w:rPr>
          <w:rFonts w:hint="eastAsia"/>
        </w:rPr>
        <w:t>的要求，</w:t>
      </w:r>
      <w:r w:rsidRPr="00515581">
        <w:rPr>
          <w:rFonts w:hAnsi="宋体"/>
        </w:rPr>
        <w:t>保护环区的宽度应不小于试样的厚度</w:t>
      </w:r>
      <w:r>
        <w:rPr>
          <w:rFonts w:hint="eastAsia"/>
        </w:rPr>
        <w:t>；管状试样，按照标准</w:t>
      </w:r>
      <w:r>
        <w:rPr>
          <w:rFonts w:hint="eastAsia"/>
        </w:rPr>
        <w:t>6.1.2</w:t>
      </w:r>
      <w:r>
        <w:rPr>
          <w:rFonts w:hint="eastAsia"/>
        </w:rPr>
        <w:t>的要求，</w:t>
      </w:r>
      <w:r w:rsidRPr="00515581">
        <w:rPr>
          <w:rFonts w:ascii="宋体" w:hAnsi="宋体" w:hint="eastAsia"/>
        </w:rPr>
        <w:t>使试验流体通过管壁由内向外渗透</w:t>
      </w:r>
      <w:r>
        <w:rPr>
          <w:rFonts w:hint="eastAsia"/>
        </w:rPr>
        <w:t>；</w:t>
      </w:r>
    </w:p>
    <w:p w14:paraId="17C6BD14" w14:textId="77777777" w:rsidR="00576639" w:rsidRDefault="00576639" w:rsidP="00576639">
      <w:pPr>
        <w:ind w:firstLine="420"/>
      </w:pPr>
      <w:r>
        <w:rPr>
          <w:rFonts w:hint="eastAsia"/>
        </w:rPr>
        <w:t>4</w:t>
      </w:r>
      <w:r>
        <w:rPr>
          <w:rFonts w:hint="eastAsia"/>
        </w:rPr>
        <w:t>）试验机：流量计、压力表等应在校准有效期内；</w:t>
      </w:r>
    </w:p>
    <w:p w14:paraId="1F8FCFB9" w14:textId="18BBC359" w:rsidR="00576639" w:rsidRDefault="00576639" w:rsidP="00576639">
      <w:pPr>
        <w:ind w:firstLine="420"/>
      </w:pPr>
      <w:r>
        <w:rPr>
          <w:rFonts w:hint="eastAsia"/>
        </w:rPr>
        <w:t>5</w:t>
      </w:r>
      <w:r>
        <w:rPr>
          <w:rFonts w:hint="eastAsia"/>
        </w:rPr>
        <w:t>）样品检查：试样应在干燥状态，</w:t>
      </w:r>
      <w:r w:rsidRPr="00576639">
        <w:rPr>
          <w:rFonts w:hint="eastAsia"/>
        </w:rPr>
        <w:t>如样品受潮，应在</w:t>
      </w:r>
      <w:r w:rsidRPr="00576639">
        <w:rPr>
          <w:rFonts w:hint="eastAsia"/>
        </w:rPr>
        <w:t>120</w:t>
      </w:r>
      <w:r w:rsidRPr="00576639">
        <w:rPr>
          <w:rFonts w:hint="eastAsia"/>
        </w:rPr>
        <w:t>℃干燥</w:t>
      </w:r>
      <w:r w:rsidRPr="00576639">
        <w:rPr>
          <w:rFonts w:hint="eastAsia"/>
        </w:rPr>
        <w:t>2h</w:t>
      </w:r>
      <w:r w:rsidRPr="00576639">
        <w:rPr>
          <w:rFonts w:hint="eastAsia"/>
        </w:rPr>
        <w:t>再进行测量；对于管状试样，检查上下端面是否平整</w:t>
      </w:r>
      <w:r>
        <w:rPr>
          <w:rFonts w:hint="eastAsia"/>
        </w:rPr>
        <w:t>，</w:t>
      </w:r>
      <w:r w:rsidRPr="00576639">
        <w:rPr>
          <w:rFonts w:hint="eastAsia"/>
        </w:rPr>
        <w:t>如不平整，选择平整试样测试</w:t>
      </w:r>
      <w:r>
        <w:rPr>
          <w:rFonts w:hint="eastAsia"/>
        </w:rPr>
        <w:t>，</w:t>
      </w:r>
      <w:r w:rsidRPr="00576639">
        <w:rPr>
          <w:rFonts w:hint="eastAsia"/>
        </w:rPr>
        <w:t>如样品不够，将上下端面用砂纸打磨平整，用酒精超声清洗</w:t>
      </w:r>
      <w:r w:rsidRPr="00576639">
        <w:rPr>
          <w:rFonts w:hint="eastAsia"/>
        </w:rPr>
        <w:t>15min</w:t>
      </w:r>
      <w:r w:rsidRPr="00576639">
        <w:rPr>
          <w:rFonts w:hint="eastAsia"/>
        </w:rPr>
        <w:t>，放入干燥箱</w:t>
      </w:r>
      <w:r w:rsidRPr="00576639">
        <w:rPr>
          <w:rFonts w:hint="eastAsia"/>
        </w:rPr>
        <w:t>75</w:t>
      </w:r>
      <w:r w:rsidRPr="00576639">
        <w:rPr>
          <w:rFonts w:hint="eastAsia"/>
        </w:rPr>
        <w:t>℃干燥至少</w:t>
      </w:r>
      <w:r w:rsidRPr="00576639">
        <w:rPr>
          <w:rFonts w:hint="eastAsia"/>
        </w:rPr>
        <w:t>1h</w:t>
      </w:r>
      <w:r w:rsidR="00C25EE9">
        <w:rPr>
          <w:rFonts w:hint="eastAsia"/>
        </w:rPr>
        <w:t>。</w:t>
      </w:r>
    </w:p>
    <w:p w14:paraId="67DF686E" w14:textId="3E25B730" w:rsidR="00C25EE9" w:rsidRDefault="00C25EE9" w:rsidP="00C25EE9">
      <w:pPr>
        <w:pStyle w:val="3"/>
        <w:spacing w:before="156" w:after="156"/>
      </w:pPr>
      <w:r>
        <w:rPr>
          <w:rFonts w:hint="eastAsia"/>
        </w:rPr>
        <w:t>试验步骤</w:t>
      </w:r>
    </w:p>
    <w:p w14:paraId="159F9BA7" w14:textId="343B4AA6" w:rsidR="00C25EE9" w:rsidRPr="00C25EE9" w:rsidRDefault="00C25EE9" w:rsidP="00C25EE9">
      <w:pPr>
        <w:rPr>
          <w:rFonts w:hint="eastAsia"/>
        </w:rPr>
      </w:pPr>
      <w:r>
        <w:rPr>
          <w:rFonts w:hint="eastAsia"/>
        </w:rPr>
        <w:t xml:space="preserve">    1</w:t>
      </w:r>
      <w:r>
        <w:rPr>
          <w:rFonts w:hint="eastAsia"/>
        </w:rPr>
        <w:t>）</w:t>
      </w:r>
      <w:r w:rsidRPr="00C25EE9">
        <w:rPr>
          <w:rFonts w:hint="eastAsia"/>
        </w:rPr>
        <w:t>样品尺寸测量</w:t>
      </w:r>
    </w:p>
    <w:p w14:paraId="1872F20B" w14:textId="58E0DEB1" w:rsidR="00C25EE9" w:rsidRDefault="00C25EE9" w:rsidP="00C25EE9">
      <w:pPr>
        <w:ind w:firstLine="420"/>
      </w:pPr>
      <w:r w:rsidRPr="00576639">
        <w:rPr>
          <w:rFonts w:hint="eastAsia"/>
        </w:rPr>
        <w:t>平板试样，用游标卡尺测量直径，千分尺测量厚度</w:t>
      </w:r>
      <w:r>
        <w:rPr>
          <w:rFonts w:hint="eastAsia"/>
        </w:rPr>
        <w:t>e</w:t>
      </w:r>
      <w:r>
        <w:rPr>
          <w:rFonts w:hint="eastAsia"/>
        </w:rPr>
        <w:t>及密封圈内径</w:t>
      </w:r>
      <w:r>
        <w:rPr>
          <w:rFonts w:hint="eastAsia"/>
        </w:rPr>
        <w:t>D</w:t>
      </w:r>
      <w:r w:rsidRPr="00C25EE9">
        <w:rPr>
          <w:rFonts w:hint="eastAsia"/>
          <w:vertAlign w:val="subscript"/>
        </w:rPr>
        <w:t>1</w:t>
      </w:r>
      <w:r w:rsidRPr="00576639">
        <w:rPr>
          <w:rFonts w:hint="eastAsia"/>
        </w:rPr>
        <w:t>；管状试样，用游标卡尺测量外径</w:t>
      </w:r>
      <w:r>
        <w:rPr>
          <w:rFonts w:hint="eastAsia"/>
        </w:rPr>
        <w:t>D</w:t>
      </w:r>
      <w:r w:rsidRPr="00576639">
        <w:rPr>
          <w:rFonts w:hint="eastAsia"/>
        </w:rPr>
        <w:t>、内径</w:t>
      </w:r>
      <w:r>
        <w:rPr>
          <w:rFonts w:hint="eastAsia"/>
        </w:rPr>
        <w:t>d</w:t>
      </w:r>
      <w:r w:rsidRPr="00576639">
        <w:rPr>
          <w:rFonts w:hint="eastAsia"/>
        </w:rPr>
        <w:t>及高度</w:t>
      </w:r>
      <w:r>
        <w:rPr>
          <w:rFonts w:hint="eastAsia"/>
        </w:rPr>
        <w:t>L</w:t>
      </w:r>
      <w:r w:rsidRPr="00576639">
        <w:rPr>
          <w:rFonts w:hint="eastAsia"/>
        </w:rPr>
        <w:t>。</w:t>
      </w:r>
    </w:p>
    <w:p w14:paraId="5D87FD75" w14:textId="5D57A7ED" w:rsidR="00C25EE9" w:rsidRDefault="00C25EE9" w:rsidP="00C25EE9">
      <w:pPr>
        <w:ind w:firstLine="420"/>
        <w:rPr>
          <w:rFonts w:hint="eastAsia"/>
        </w:rPr>
      </w:pPr>
      <w:r>
        <w:rPr>
          <w:rFonts w:hint="eastAsia"/>
        </w:rPr>
        <w:t>2</w:t>
      </w:r>
      <w:r>
        <w:rPr>
          <w:rFonts w:hint="eastAsia"/>
        </w:rPr>
        <w:t>）</w:t>
      </w:r>
      <w:r>
        <w:rPr>
          <w:rFonts w:hint="eastAsia"/>
        </w:rPr>
        <w:t>试样厚度</w:t>
      </w:r>
      <w:r>
        <w:rPr>
          <w:rFonts w:hint="eastAsia"/>
        </w:rPr>
        <w:t>e</w:t>
      </w:r>
      <w:r>
        <w:rPr>
          <w:rFonts w:hint="eastAsia"/>
        </w:rPr>
        <w:t>和测试面积</w:t>
      </w:r>
      <w:r>
        <w:rPr>
          <w:rFonts w:hint="eastAsia"/>
        </w:rPr>
        <w:t>A</w:t>
      </w:r>
      <w:r>
        <w:rPr>
          <w:rFonts w:hint="eastAsia"/>
        </w:rPr>
        <w:t>计算</w:t>
      </w:r>
    </w:p>
    <w:p w14:paraId="45135AA1" w14:textId="2B0BB989" w:rsidR="00C25EE9" w:rsidRDefault="00C25EE9" w:rsidP="00C25EE9">
      <w:pPr>
        <w:ind w:firstLine="420"/>
        <w:rPr>
          <w:rFonts w:hint="eastAsia"/>
        </w:rPr>
      </w:pPr>
      <w:r>
        <w:rPr>
          <w:rFonts w:hint="eastAsia"/>
        </w:rPr>
        <w:t>平板试样</w:t>
      </w:r>
      <w:r>
        <w:rPr>
          <w:rFonts w:hint="eastAsia"/>
        </w:rPr>
        <w:t>：试样厚度为样品厚度</w:t>
      </w:r>
      <w:r>
        <w:rPr>
          <w:rFonts w:hint="eastAsia"/>
        </w:rPr>
        <w:t>e</w:t>
      </w:r>
      <w:r>
        <w:rPr>
          <w:rFonts w:hint="eastAsia"/>
        </w:rPr>
        <w:t>，测试面积</w:t>
      </w:r>
      <w:r w:rsidRPr="003B790E">
        <w:rPr>
          <w:position w:val="-26"/>
        </w:rPr>
        <w:object w:dxaOrig="1219" w:dyaOrig="700" w14:anchorId="645E2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3.5pt;height:31pt" o:ole="">
            <v:imagedata r:id="rId9" o:title=""/>
          </v:shape>
          <o:OLEObject Type="Embed" ProgID="Equation.DSMT4" ShapeID="_x0000_i1031" DrawAspect="Content" ObjectID="_1830067639" r:id="rId10"/>
        </w:object>
      </w:r>
      <w:r>
        <w:rPr>
          <w:rFonts w:hint="eastAsia"/>
        </w:rPr>
        <w:t xml:space="preserve"> </w:t>
      </w:r>
      <w:r>
        <w:rPr>
          <w:rFonts w:hint="eastAsia"/>
        </w:rPr>
        <w:t>；</w:t>
      </w:r>
    </w:p>
    <w:p w14:paraId="1288A643" w14:textId="7BD98CCA" w:rsidR="00C25EE9" w:rsidRDefault="00C25EE9" w:rsidP="00C25EE9">
      <w:pPr>
        <w:ind w:firstLine="420"/>
        <w:rPr>
          <w:rFonts w:hint="eastAsia"/>
        </w:rPr>
      </w:pPr>
      <w:r>
        <w:rPr>
          <w:rFonts w:hint="eastAsia"/>
        </w:rPr>
        <w:t>管状试样：</w:t>
      </w:r>
      <w:r w:rsidRPr="00C25EE9">
        <w:rPr>
          <w:rFonts w:hint="eastAsia"/>
          <w:szCs w:val="21"/>
        </w:rPr>
        <w:t>试样厚度为：</w:t>
      </w:r>
      <w:r w:rsidRPr="00C25EE9">
        <w:rPr>
          <w:rFonts w:ascii="宋体" w:hAnsi="宋体"/>
          <w:position w:val="-28"/>
          <w:szCs w:val="21"/>
        </w:rPr>
        <w:object w:dxaOrig="1219" w:dyaOrig="740" w14:anchorId="66E35EB3">
          <v:shape id="_x0000_i1036" type="#_x0000_t75" style="width:47.5pt;height:29pt" o:ole="">
            <v:imagedata r:id="rId11" o:title=""/>
          </v:shape>
          <o:OLEObject Type="Embed" ProgID="Equation.DSMT4" ShapeID="_x0000_i1036" DrawAspect="Content" ObjectID="_1830067640" r:id="rId12"/>
        </w:object>
      </w:r>
      <w:r w:rsidRPr="00C25EE9">
        <w:rPr>
          <w:rFonts w:ascii="宋体" w:hAnsi="宋体" w:hint="eastAsia"/>
          <w:szCs w:val="21"/>
        </w:rPr>
        <w:t>，</w:t>
      </w:r>
      <w:r w:rsidRPr="00C25EE9">
        <w:rPr>
          <w:rFonts w:hint="eastAsia"/>
          <w:szCs w:val="21"/>
        </w:rPr>
        <w:t>测试面积为：</w:t>
      </w:r>
      <w:r w:rsidRPr="00C25EE9">
        <w:rPr>
          <w:rFonts w:ascii="宋体" w:hAnsi="宋体"/>
          <w:position w:val="-28"/>
          <w:szCs w:val="21"/>
        </w:rPr>
        <w:object w:dxaOrig="2340" w:dyaOrig="740" w14:anchorId="3BB4EE5E">
          <v:shape id="_x0000_i1037" type="#_x0000_t75" style="width:93.5pt;height:30pt" o:ole="">
            <v:imagedata r:id="rId13" o:title=""/>
          </v:shape>
          <o:OLEObject Type="Embed" ProgID="Equation.DSMT4" ShapeID="_x0000_i1037" DrawAspect="Content" ObjectID="_1830067641" r:id="rId14"/>
        </w:object>
      </w:r>
      <w:r>
        <w:rPr>
          <w:rFonts w:ascii="宋体" w:hAnsi="宋体" w:hint="eastAsia"/>
          <w:szCs w:val="21"/>
        </w:rPr>
        <w:t>。</w:t>
      </w:r>
    </w:p>
    <w:p w14:paraId="1F5F0EAA" w14:textId="1390504B" w:rsidR="00C25EE9" w:rsidRDefault="00C25EE9" w:rsidP="00C25EE9">
      <w:pPr>
        <w:ind w:firstLine="420"/>
        <w:rPr>
          <w:rFonts w:hint="eastAsia"/>
        </w:rPr>
      </w:pPr>
      <w:r>
        <w:rPr>
          <w:rFonts w:hint="eastAsia"/>
        </w:rPr>
        <w:t>4</w:t>
      </w:r>
      <w:r>
        <w:rPr>
          <w:rFonts w:hint="eastAsia"/>
        </w:rPr>
        <w:t>）压降Δ</w:t>
      </w:r>
      <w:r>
        <w:rPr>
          <w:rFonts w:hint="eastAsia"/>
        </w:rPr>
        <w:t>p</w:t>
      </w:r>
      <w:r>
        <w:rPr>
          <w:rFonts w:hint="eastAsia"/>
        </w:rPr>
        <w:t>的计算</w:t>
      </w:r>
    </w:p>
    <w:p w14:paraId="1CC25DB0" w14:textId="478778FE" w:rsidR="00C25EE9" w:rsidRDefault="00C25EE9" w:rsidP="00C25EE9">
      <w:pPr>
        <w:ind w:firstLine="420"/>
        <w:rPr>
          <w:rFonts w:hint="eastAsia"/>
        </w:rPr>
      </w:pPr>
      <w:r>
        <w:rPr>
          <w:rFonts w:hint="eastAsia"/>
        </w:rPr>
        <w:t>用观测到的压降减去空白压降得到</w:t>
      </w:r>
      <w:r>
        <w:rPr>
          <w:rFonts w:hint="eastAsia"/>
        </w:rPr>
        <w:t>，也可以用</w:t>
      </w:r>
      <w:proofErr w:type="gramStart"/>
      <w:r>
        <w:rPr>
          <w:rFonts w:hint="eastAsia"/>
        </w:rPr>
        <w:t>一</w:t>
      </w:r>
      <w:proofErr w:type="gramEnd"/>
      <w:r>
        <w:rPr>
          <w:rFonts w:hint="eastAsia"/>
        </w:rPr>
        <w:t>示差压力表直接测定。</w:t>
      </w:r>
    </w:p>
    <w:p w14:paraId="6790D8D1" w14:textId="77777777" w:rsidR="00C25EE9" w:rsidRDefault="00C25EE9" w:rsidP="00C25EE9">
      <w:pPr>
        <w:ind w:firstLine="420"/>
        <w:rPr>
          <w:rFonts w:hint="eastAsia"/>
        </w:rPr>
      </w:pPr>
      <w:r>
        <w:rPr>
          <w:rFonts w:hint="eastAsia"/>
        </w:rPr>
        <w:t>5</w:t>
      </w:r>
      <w:r>
        <w:rPr>
          <w:rFonts w:hint="eastAsia"/>
        </w:rPr>
        <w:t>）平均流量的计算</w:t>
      </w:r>
    </w:p>
    <w:p w14:paraId="56A88D99" w14:textId="77777777" w:rsidR="00C25EE9" w:rsidRPr="00C25EE9" w:rsidRDefault="00C25EE9" w:rsidP="00C25EE9">
      <w:pPr>
        <w:tabs>
          <w:tab w:val="left" w:pos="312"/>
        </w:tabs>
        <w:spacing w:beforeLines="50" w:before="156" w:afterLines="50" w:after="156"/>
        <w:ind w:firstLine="480"/>
        <w:rPr>
          <w:b/>
          <w:bCs/>
          <w:szCs w:val="21"/>
        </w:rPr>
      </w:pPr>
      <w:r w:rsidRPr="00C25EE9">
        <w:rPr>
          <w:rFonts w:hint="eastAsia"/>
          <w:szCs w:val="21"/>
        </w:rPr>
        <w:t>校正后的流量计读数</w:t>
      </w:r>
      <w:proofErr w:type="spellStart"/>
      <w:r w:rsidRPr="00C25EE9">
        <w:rPr>
          <w:rFonts w:hint="eastAsia"/>
          <w:i/>
          <w:iCs/>
          <w:szCs w:val="21"/>
        </w:rPr>
        <w:t>Q</w:t>
      </w:r>
      <w:r w:rsidRPr="00C25EE9">
        <w:rPr>
          <w:rFonts w:hint="eastAsia"/>
          <w:szCs w:val="21"/>
          <w:vertAlign w:val="subscript"/>
        </w:rPr>
        <w:t>a</w:t>
      </w:r>
      <w:proofErr w:type="spellEnd"/>
      <w:r w:rsidRPr="00C25EE9">
        <w:rPr>
          <w:rFonts w:hint="eastAsia"/>
          <w:szCs w:val="21"/>
        </w:rPr>
        <w:t>按下式计算：</w:t>
      </w:r>
      <w:r w:rsidRPr="00C25EE9">
        <w:rPr>
          <w:rFonts w:ascii="Calibri" w:hAnsi="Calibri"/>
          <w:position w:val="-12"/>
          <w:szCs w:val="21"/>
        </w:rPr>
        <w:object w:dxaOrig="1320" w:dyaOrig="360" w14:anchorId="2ECCB4E7">
          <v:shape id="_x0000_i1040" type="#_x0000_t75" style="width:57pt;height:15.5pt" o:ole="">
            <v:imagedata r:id="rId15" o:title=""/>
          </v:shape>
          <o:OLEObject Type="Embed" ProgID="Equation.DSMT4" ShapeID="_x0000_i1040" DrawAspect="Content" ObjectID="_1830067642" r:id="rId16"/>
        </w:object>
      </w:r>
      <w:r w:rsidRPr="00C25EE9">
        <w:rPr>
          <w:rFonts w:ascii="Calibri" w:hAnsi="Calibri" w:hint="eastAsia"/>
          <w:szCs w:val="21"/>
        </w:rPr>
        <w:t>，其中</w:t>
      </w:r>
      <w:r w:rsidRPr="00C25EE9">
        <w:rPr>
          <w:i/>
          <w:iCs/>
          <w:szCs w:val="21"/>
        </w:rPr>
        <w:t>C</w:t>
      </w:r>
      <w:r w:rsidRPr="00C25EE9">
        <w:rPr>
          <w:szCs w:val="21"/>
          <w:vertAlign w:val="subscript"/>
        </w:rPr>
        <w:t>f</w:t>
      </w:r>
      <w:r w:rsidRPr="00C25EE9">
        <w:rPr>
          <w:rFonts w:hint="eastAsia"/>
          <w:szCs w:val="21"/>
        </w:rPr>
        <w:t>为流量计制造厂家提供的校正系数，</w:t>
      </w:r>
      <w:proofErr w:type="spellStart"/>
      <w:r w:rsidRPr="00C25EE9">
        <w:rPr>
          <w:rFonts w:hint="eastAsia"/>
          <w:i/>
          <w:iCs/>
          <w:szCs w:val="21"/>
        </w:rPr>
        <w:t>Q</w:t>
      </w:r>
      <w:r w:rsidRPr="00C25EE9">
        <w:rPr>
          <w:rFonts w:hint="eastAsia"/>
          <w:szCs w:val="21"/>
          <w:vertAlign w:val="subscript"/>
        </w:rPr>
        <w:t>f</w:t>
      </w:r>
      <w:proofErr w:type="spellEnd"/>
      <w:r w:rsidRPr="00C25EE9">
        <w:rPr>
          <w:rFonts w:hint="eastAsia"/>
          <w:szCs w:val="21"/>
        </w:rPr>
        <w:t>为流量计的读数。</w:t>
      </w:r>
      <w:r w:rsidRPr="00C25EE9">
        <w:rPr>
          <w:rFonts w:hint="eastAsia"/>
          <w:b/>
          <w:bCs/>
          <w:szCs w:val="21"/>
        </w:rPr>
        <w:t>如果测试在流量计校准时的压力和温度下进行，则</w:t>
      </w:r>
      <w:proofErr w:type="spellStart"/>
      <w:r w:rsidRPr="00C25EE9">
        <w:rPr>
          <w:rFonts w:hint="eastAsia"/>
          <w:b/>
          <w:bCs/>
          <w:i/>
          <w:iCs/>
          <w:szCs w:val="21"/>
        </w:rPr>
        <w:t>Q</w:t>
      </w:r>
      <w:r w:rsidRPr="00C25EE9">
        <w:rPr>
          <w:rFonts w:hint="eastAsia"/>
          <w:b/>
          <w:bCs/>
          <w:szCs w:val="21"/>
          <w:vertAlign w:val="subscript"/>
        </w:rPr>
        <w:t>a</w:t>
      </w:r>
      <w:proofErr w:type="spellEnd"/>
      <w:r w:rsidRPr="00C25EE9">
        <w:rPr>
          <w:rFonts w:hint="eastAsia"/>
          <w:b/>
          <w:bCs/>
          <w:szCs w:val="21"/>
        </w:rPr>
        <w:t>=</w:t>
      </w:r>
      <w:proofErr w:type="spellStart"/>
      <w:r w:rsidRPr="00C25EE9">
        <w:rPr>
          <w:rFonts w:hint="eastAsia"/>
          <w:b/>
          <w:bCs/>
          <w:i/>
          <w:iCs/>
          <w:szCs w:val="21"/>
        </w:rPr>
        <w:t>Q</w:t>
      </w:r>
      <w:r w:rsidRPr="00C25EE9">
        <w:rPr>
          <w:rFonts w:hint="eastAsia"/>
          <w:b/>
          <w:bCs/>
          <w:szCs w:val="21"/>
          <w:vertAlign w:val="subscript"/>
        </w:rPr>
        <w:t>f</w:t>
      </w:r>
      <w:proofErr w:type="spellEnd"/>
      <w:r w:rsidRPr="00C25EE9">
        <w:rPr>
          <w:rFonts w:hint="eastAsia"/>
          <w:b/>
          <w:bCs/>
          <w:szCs w:val="21"/>
        </w:rPr>
        <w:t>。</w:t>
      </w:r>
    </w:p>
    <w:p w14:paraId="1B4D12A2" w14:textId="77777777" w:rsidR="00C25EE9" w:rsidRPr="00C25EE9" w:rsidRDefault="00C25EE9" w:rsidP="00C25EE9">
      <w:pPr>
        <w:tabs>
          <w:tab w:val="left" w:pos="312"/>
        </w:tabs>
        <w:spacing w:beforeLines="50" w:before="156" w:afterLines="50" w:after="156"/>
        <w:ind w:firstLine="480"/>
        <w:rPr>
          <w:szCs w:val="21"/>
        </w:rPr>
      </w:pPr>
      <w:r w:rsidRPr="00C25EE9">
        <w:rPr>
          <w:rFonts w:hint="eastAsia"/>
          <w:szCs w:val="21"/>
        </w:rPr>
        <w:t>校正系数</w:t>
      </w:r>
      <w:r w:rsidRPr="00C25EE9">
        <w:rPr>
          <w:position w:val="-36"/>
          <w:szCs w:val="21"/>
        </w:rPr>
        <w:object w:dxaOrig="1500" w:dyaOrig="840" w14:anchorId="7E44E053">
          <v:shape id="_x0000_i1041" type="#_x0000_t75" style="width:58.5pt;height:33pt" o:ole="">
            <v:imagedata r:id="rId17" o:title=""/>
          </v:shape>
          <o:OLEObject Type="Embed" ProgID="Equation.DSMT4" ShapeID="_x0000_i1041" DrawAspect="Content" ObjectID="_1830067643" r:id="rId18"/>
        </w:object>
      </w:r>
      <w:r w:rsidRPr="00C25EE9">
        <w:rPr>
          <w:rFonts w:hint="eastAsia"/>
          <w:szCs w:val="21"/>
        </w:rPr>
        <w:t>，</w:t>
      </w:r>
      <w:r w:rsidRPr="00C25EE9">
        <w:rPr>
          <w:szCs w:val="21"/>
        </w:rPr>
        <w:t>其中</w:t>
      </w:r>
      <w:r w:rsidRPr="00C25EE9">
        <w:rPr>
          <w:i/>
          <w:iCs/>
          <w:szCs w:val="21"/>
        </w:rPr>
        <w:t>P</w:t>
      </w:r>
      <w:r w:rsidRPr="00C25EE9">
        <w:rPr>
          <w:szCs w:val="21"/>
          <w:vertAlign w:val="subscript"/>
        </w:rPr>
        <w:t>a</w:t>
      </w:r>
      <w:r w:rsidRPr="00C25EE9">
        <w:rPr>
          <w:szCs w:val="21"/>
        </w:rPr>
        <w:t>为试样上游压力</w:t>
      </w:r>
      <w:r w:rsidRPr="00C25EE9">
        <w:rPr>
          <w:i/>
          <w:iCs/>
          <w:szCs w:val="21"/>
        </w:rPr>
        <w:t>P</w:t>
      </w:r>
      <w:r w:rsidRPr="00C25EE9">
        <w:rPr>
          <w:szCs w:val="21"/>
          <w:vertAlign w:val="subscript"/>
        </w:rPr>
        <w:t>1</w:t>
      </w:r>
      <w:r w:rsidRPr="00C25EE9">
        <w:rPr>
          <w:szCs w:val="21"/>
        </w:rPr>
        <w:t>，</w:t>
      </w:r>
      <w:r w:rsidRPr="00C25EE9">
        <w:rPr>
          <w:i/>
          <w:iCs/>
          <w:szCs w:val="21"/>
        </w:rPr>
        <w:t>P</w:t>
      </w:r>
      <w:r w:rsidRPr="00C25EE9">
        <w:rPr>
          <w:szCs w:val="21"/>
        </w:rPr>
        <w:t>为试样平均压力，</w:t>
      </w:r>
      <w:r w:rsidRPr="00C25EE9">
        <w:rPr>
          <w:i/>
          <w:iCs/>
          <w:szCs w:val="21"/>
        </w:rPr>
        <w:t>T</w:t>
      </w:r>
      <w:r w:rsidRPr="00C25EE9">
        <w:rPr>
          <w:szCs w:val="21"/>
        </w:rPr>
        <w:t>为试样温度，</w:t>
      </w:r>
      <w:r w:rsidRPr="00C25EE9">
        <w:rPr>
          <w:i/>
          <w:iCs/>
          <w:szCs w:val="21"/>
        </w:rPr>
        <w:t>T</w:t>
      </w:r>
      <w:r w:rsidRPr="00C25EE9">
        <w:rPr>
          <w:szCs w:val="21"/>
          <w:vertAlign w:val="subscript"/>
        </w:rPr>
        <w:t>a</w:t>
      </w:r>
      <w:r w:rsidRPr="00C25EE9">
        <w:rPr>
          <w:szCs w:val="21"/>
        </w:rPr>
        <w:t>为试样上游温度。</w:t>
      </w:r>
    </w:p>
    <w:p w14:paraId="0D434FF1" w14:textId="76D0817A" w:rsidR="00C25EE9" w:rsidRDefault="00C25EE9" w:rsidP="00C25EE9">
      <w:pPr>
        <w:ind w:firstLine="420"/>
        <w:rPr>
          <w:rFonts w:hint="eastAsia"/>
        </w:rPr>
      </w:pPr>
      <w:r w:rsidRPr="00C25EE9">
        <w:rPr>
          <w:rFonts w:hint="eastAsia"/>
          <w:szCs w:val="21"/>
        </w:rPr>
        <w:lastRenderedPageBreak/>
        <w:t>平均流量：</w:t>
      </w:r>
      <w:bookmarkStart w:id="4" w:name="OLE_LINK5"/>
      <w:r w:rsidRPr="00C25EE9">
        <w:rPr>
          <w:position w:val="-12"/>
          <w:szCs w:val="21"/>
        </w:rPr>
        <w:object w:dxaOrig="1320" w:dyaOrig="400" w14:anchorId="335ECB43">
          <v:shape id="_x0000_i1042" type="#_x0000_t75" style="width:51.5pt;height:16pt" o:ole="">
            <v:imagedata r:id="rId19" o:title=""/>
          </v:shape>
          <o:OLEObject Type="Embed" ProgID="Equation.DSMT4" ShapeID="_x0000_i1042" DrawAspect="Content" ObjectID="_1830067644" r:id="rId20"/>
        </w:object>
      </w:r>
      <w:bookmarkEnd w:id="4"/>
    </w:p>
    <w:p w14:paraId="6A5E8586" w14:textId="77777777" w:rsidR="00C25EE9" w:rsidRDefault="00C25EE9" w:rsidP="00C25EE9">
      <w:pPr>
        <w:ind w:firstLine="420"/>
        <w:rPr>
          <w:rFonts w:hint="eastAsia"/>
        </w:rPr>
      </w:pPr>
      <w:r>
        <w:rPr>
          <w:rFonts w:hint="eastAsia"/>
        </w:rPr>
        <w:t>5</w:t>
      </w:r>
      <w:r>
        <w:rPr>
          <w:rFonts w:hint="eastAsia"/>
        </w:rPr>
        <w:t>）渗透系数的计算</w:t>
      </w:r>
    </w:p>
    <w:p w14:paraId="47354FA1" w14:textId="77777777" w:rsidR="00C25EE9" w:rsidRDefault="00C25EE9" w:rsidP="00C25EE9">
      <w:pPr>
        <w:ind w:firstLine="420"/>
        <w:rPr>
          <w:rFonts w:hint="eastAsia"/>
        </w:rPr>
      </w:pPr>
      <w:r>
        <w:rPr>
          <w:rFonts w:hint="eastAsia"/>
        </w:rPr>
        <w:t>每个样品至少测量</w:t>
      </w:r>
      <w:r>
        <w:rPr>
          <w:rFonts w:hint="eastAsia"/>
        </w:rPr>
        <w:t>5</w:t>
      </w:r>
      <w:r>
        <w:rPr>
          <w:rFonts w:hint="eastAsia"/>
        </w:rPr>
        <w:t>个不同流量值下对应的压力值，流量间隔相等，最高流量值至少要比最低流量值大</w:t>
      </w:r>
      <w:r>
        <w:rPr>
          <w:rFonts w:hint="eastAsia"/>
        </w:rPr>
        <w:t>10</w:t>
      </w:r>
      <w:r>
        <w:rPr>
          <w:rFonts w:hint="eastAsia"/>
        </w:rPr>
        <w:t>倍，记录于试验记录表中。</w:t>
      </w:r>
    </w:p>
    <w:p w14:paraId="633CA72E" w14:textId="77777777" w:rsidR="00C25EE9" w:rsidRDefault="00C25EE9" w:rsidP="00C25EE9">
      <w:pPr>
        <w:ind w:firstLine="420"/>
        <w:rPr>
          <w:rFonts w:hint="eastAsia"/>
        </w:rPr>
      </w:pPr>
      <w:r>
        <w:rPr>
          <w:rFonts w:hint="eastAsia"/>
        </w:rPr>
        <w:t>按照</w:t>
      </w:r>
      <w:r>
        <w:rPr>
          <w:rFonts w:hint="eastAsia"/>
        </w:rPr>
        <w:t>GB/T 5250</w:t>
      </w:r>
      <w:r>
        <w:rPr>
          <w:rFonts w:hint="eastAsia"/>
        </w:rPr>
        <w:t>标准的式</w:t>
      </w:r>
      <w:r>
        <w:rPr>
          <w:rFonts w:hint="eastAsia"/>
        </w:rPr>
        <w:t>13</w:t>
      </w:r>
      <w:r>
        <w:rPr>
          <w:rFonts w:hint="eastAsia"/>
        </w:rPr>
        <w:t>和式</w:t>
      </w:r>
      <w:r>
        <w:rPr>
          <w:rFonts w:hint="eastAsia"/>
        </w:rPr>
        <w:t>14</w:t>
      </w:r>
      <w:r>
        <w:rPr>
          <w:rFonts w:hint="eastAsia"/>
        </w:rPr>
        <w:t>计算</w:t>
      </w:r>
      <w:r>
        <w:rPr>
          <w:rFonts w:hint="eastAsia"/>
        </w:rPr>
        <w:t>y</w:t>
      </w:r>
      <w:r>
        <w:rPr>
          <w:rFonts w:hint="eastAsia"/>
        </w:rPr>
        <w:t>值和</w:t>
      </w:r>
      <w:r>
        <w:rPr>
          <w:rFonts w:hint="eastAsia"/>
        </w:rPr>
        <w:t>x</w:t>
      </w:r>
      <w:r>
        <w:rPr>
          <w:rFonts w:hint="eastAsia"/>
        </w:rPr>
        <w:t>值。</w:t>
      </w:r>
    </w:p>
    <w:p w14:paraId="1F2770E5" w14:textId="77777777" w:rsidR="00C25EE9" w:rsidRDefault="00C25EE9" w:rsidP="00C25EE9">
      <w:pPr>
        <w:tabs>
          <w:tab w:val="left" w:pos="312"/>
        </w:tabs>
        <w:spacing w:beforeLines="50" w:before="156" w:afterLines="50" w:after="156"/>
        <w:ind w:firstLine="480"/>
      </w:pPr>
      <w:r>
        <w:t xml:space="preserve"> </w:t>
      </w:r>
      <w:r>
        <w:rPr>
          <w:position w:val="-28"/>
        </w:rPr>
        <w:object w:dxaOrig="1300" w:dyaOrig="659" w14:anchorId="469E0035">
          <v:shape id="对象 21" o:spid="_x0000_i1049" type="#_x0000_t75" style="width:57pt;height:29pt;mso-position-horizontal-relative:page;mso-position-vertical-relative:page" o:ole="">
            <v:imagedata r:id="rId21" o:title=""/>
          </v:shape>
          <o:OLEObject Type="Embed" ProgID="Equation.3" ShapeID="对象 21" DrawAspect="Content" ObjectID="_1830067645" r:id="rId22"/>
        </w:object>
      </w:r>
    </w:p>
    <w:p w14:paraId="4722BD0F" w14:textId="77777777" w:rsidR="00C25EE9" w:rsidRPr="00C67159" w:rsidRDefault="00C25EE9" w:rsidP="00C25EE9">
      <w:pPr>
        <w:tabs>
          <w:tab w:val="left" w:pos="312"/>
        </w:tabs>
        <w:spacing w:beforeLines="50" w:before="156" w:afterLines="50" w:after="156"/>
        <w:ind w:firstLine="480"/>
        <w:rPr>
          <w:sz w:val="24"/>
          <w:szCs w:val="32"/>
        </w:rPr>
      </w:pPr>
      <w:r w:rsidRPr="009A06A2">
        <w:rPr>
          <w:position w:val="-28"/>
        </w:rPr>
        <w:object w:dxaOrig="980" w:dyaOrig="660" w14:anchorId="367AC6BF">
          <v:shape id="_x0000_i1050" type="#_x0000_t75" style="width:43pt;height:29pt" o:ole="">
            <v:imagedata r:id="rId23" o:title=""/>
          </v:shape>
          <o:OLEObject Type="Embed" ProgID="Equation.DSMT4" ShapeID="_x0000_i1050" DrawAspect="Content" ObjectID="_1830067646" r:id="rId24"/>
        </w:object>
      </w:r>
    </w:p>
    <w:p w14:paraId="6B908D9D" w14:textId="77777777" w:rsidR="00C25EE9" w:rsidRDefault="00C25EE9" w:rsidP="00C25EE9">
      <w:pPr>
        <w:ind w:firstLine="420"/>
        <w:rPr>
          <w:rFonts w:hint="eastAsia"/>
        </w:rPr>
      </w:pPr>
      <w:r>
        <w:rPr>
          <w:rFonts w:hint="eastAsia"/>
        </w:rPr>
        <w:t>以</w:t>
      </w:r>
      <w:r>
        <w:rPr>
          <w:rFonts w:hint="eastAsia"/>
        </w:rPr>
        <w:t>x</w:t>
      </w:r>
      <w:r>
        <w:rPr>
          <w:rFonts w:hint="eastAsia"/>
        </w:rPr>
        <w:t>为横坐标，</w:t>
      </w:r>
      <w:r>
        <w:rPr>
          <w:rFonts w:hint="eastAsia"/>
        </w:rPr>
        <w:t>y</w:t>
      </w:r>
      <w:r>
        <w:rPr>
          <w:rFonts w:hint="eastAsia"/>
        </w:rPr>
        <w:t>为纵坐标，把</w:t>
      </w:r>
      <w:r>
        <w:rPr>
          <w:rFonts w:hint="eastAsia"/>
        </w:rPr>
        <w:t>x</w:t>
      </w:r>
      <w:r>
        <w:rPr>
          <w:rFonts w:hint="eastAsia"/>
        </w:rPr>
        <w:t>和</w:t>
      </w:r>
      <w:r>
        <w:rPr>
          <w:rFonts w:hint="eastAsia"/>
        </w:rPr>
        <w:t>y</w:t>
      </w:r>
      <w:r>
        <w:rPr>
          <w:rFonts w:hint="eastAsia"/>
        </w:rPr>
        <w:t>的值描绘在线性图纸上，作一条拟合最好的直线。此直线在</w:t>
      </w:r>
      <w:r>
        <w:rPr>
          <w:rFonts w:hint="eastAsia"/>
        </w:rPr>
        <w:t>Y</w:t>
      </w:r>
      <w:r>
        <w:rPr>
          <w:rFonts w:hint="eastAsia"/>
        </w:rPr>
        <w:t>轴上的截距</w:t>
      </w:r>
      <w:r>
        <w:rPr>
          <w:rFonts w:hint="eastAsia"/>
        </w:rPr>
        <w:t>b</w:t>
      </w:r>
      <w:r>
        <w:rPr>
          <w:rFonts w:hint="eastAsia"/>
        </w:rPr>
        <w:t>为黏性渗透系数的倒数（</w:t>
      </w:r>
      <w:r>
        <w:rPr>
          <w:rFonts w:hint="eastAsia"/>
        </w:rPr>
        <w:t>1/</w:t>
      </w:r>
      <w:r>
        <w:rPr>
          <w:rFonts w:hint="eastAsia"/>
        </w:rPr>
        <w:t>ψ</w:t>
      </w:r>
      <w:r w:rsidRPr="00C25EE9">
        <w:rPr>
          <w:rFonts w:hint="eastAsia"/>
          <w:vertAlign w:val="subscript"/>
        </w:rPr>
        <w:t>v</w:t>
      </w:r>
      <w:r>
        <w:rPr>
          <w:rFonts w:hint="eastAsia"/>
        </w:rPr>
        <w:t>），直线的斜率</w:t>
      </w:r>
      <w:r>
        <w:rPr>
          <w:rFonts w:hint="eastAsia"/>
        </w:rPr>
        <w:t>a</w:t>
      </w:r>
      <w:r>
        <w:rPr>
          <w:rFonts w:hint="eastAsia"/>
        </w:rPr>
        <w:t>为惯性渗透系数的倒数（</w:t>
      </w:r>
      <w:r>
        <w:rPr>
          <w:rFonts w:hint="eastAsia"/>
        </w:rPr>
        <w:t>1/</w:t>
      </w:r>
      <w:r>
        <w:rPr>
          <w:rFonts w:hint="eastAsia"/>
        </w:rPr>
        <w:t>ψ</w:t>
      </w:r>
      <w:proofErr w:type="spellStart"/>
      <w:r w:rsidRPr="00C25EE9">
        <w:rPr>
          <w:rFonts w:hint="eastAsia"/>
          <w:vertAlign w:val="subscript"/>
        </w:rPr>
        <w:t>i</w:t>
      </w:r>
      <w:proofErr w:type="spellEnd"/>
      <w:r>
        <w:rPr>
          <w:rFonts w:hint="eastAsia"/>
        </w:rPr>
        <w:t>）。在有疑虑的情况下，直线用最小二乘法确定。</w:t>
      </w:r>
    </w:p>
    <w:p w14:paraId="2395A005" w14:textId="77777777" w:rsidR="00C25EE9" w:rsidRDefault="00C25EE9" w:rsidP="00C25EE9">
      <w:pPr>
        <w:ind w:firstLine="420"/>
        <w:rPr>
          <w:rFonts w:hint="eastAsia"/>
        </w:rPr>
      </w:pPr>
      <w:r>
        <w:rPr>
          <w:rFonts w:hint="eastAsia"/>
        </w:rPr>
        <w:t>6</w:t>
      </w:r>
      <w:r>
        <w:rPr>
          <w:rFonts w:hint="eastAsia"/>
        </w:rPr>
        <w:t>）测试结果</w:t>
      </w:r>
    </w:p>
    <w:p w14:paraId="3E28AD84" w14:textId="77777777" w:rsidR="00C25EE9" w:rsidRDefault="00C25EE9" w:rsidP="00C25EE9">
      <w:pPr>
        <w:ind w:firstLine="420"/>
        <w:rPr>
          <w:rFonts w:hint="eastAsia"/>
        </w:rPr>
      </w:pPr>
      <w:r>
        <w:rPr>
          <w:rFonts w:hint="eastAsia"/>
        </w:rPr>
        <w:t>黏性渗透系数ψ</w:t>
      </w:r>
      <w:r w:rsidRPr="00C25EE9">
        <w:rPr>
          <w:rFonts w:hint="eastAsia"/>
          <w:vertAlign w:val="subscript"/>
        </w:rPr>
        <w:t>v</w:t>
      </w:r>
      <w:r>
        <w:rPr>
          <w:rFonts w:hint="eastAsia"/>
        </w:rPr>
        <w:t>=1/b</w:t>
      </w:r>
      <w:r>
        <w:rPr>
          <w:rFonts w:hint="eastAsia"/>
        </w:rPr>
        <w:t>，取</w:t>
      </w:r>
      <w:r>
        <w:rPr>
          <w:rFonts w:hint="eastAsia"/>
        </w:rPr>
        <w:t>3</w:t>
      </w:r>
      <w:r>
        <w:rPr>
          <w:rFonts w:hint="eastAsia"/>
        </w:rPr>
        <w:t>个试样的平均值，精确至小数量后两位。</w:t>
      </w:r>
    </w:p>
    <w:p w14:paraId="63C5D639" w14:textId="399588A8" w:rsidR="00C25EE9" w:rsidRDefault="00C25EE9" w:rsidP="00C25EE9">
      <w:pPr>
        <w:ind w:firstLine="420"/>
      </w:pPr>
      <w:r>
        <w:rPr>
          <w:rFonts w:hint="eastAsia"/>
        </w:rPr>
        <w:t>惯性渗透系数ψ</w:t>
      </w:r>
      <w:proofErr w:type="spellStart"/>
      <w:r w:rsidRPr="00C25EE9">
        <w:rPr>
          <w:rFonts w:hint="eastAsia"/>
          <w:vertAlign w:val="subscript"/>
        </w:rPr>
        <w:t>i</w:t>
      </w:r>
      <w:proofErr w:type="spellEnd"/>
      <w:r>
        <w:rPr>
          <w:rFonts w:hint="eastAsia"/>
        </w:rPr>
        <w:t>=1/a</w:t>
      </w:r>
      <w:r>
        <w:rPr>
          <w:rFonts w:hint="eastAsia"/>
        </w:rPr>
        <w:t>，取</w:t>
      </w:r>
      <w:r>
        <w:rPr>
          <w:rFonts w:hint="eastAsia"/>
        </w:rPr>
        <w:t>3</w:t>
      </w:r>
      <w:r>
        <w:rPr>
          <w:rFonts w:hint="eastAsia"/>
        </w:rPr>
        <w:t>个试样的平均值，精确至小数量后两位。</w:t>
      </w:r>
    </w:p>
    <w:p w14:paraId="752D6D23" w14:textId="382309DB" w:rsidR="00775095" w:rsidRPr="00C25EE9" w:rsidRDefault="00775095" w:rsidP="00C25EE9">
      <w:pPr>
        <w:ind w:firstLine="420"/>
        <w:rPr>
          <w:rFonts w:hint="eastAsia"/>
        </w:rPr>
      </w:pPr>
      <w:r w:rsidRPr="00775095">
        <w:rPr>
          <w:rFonts w:hint="eastAsia"/>
        </w:rPr>
        <w:t>如果测量是在层流条件下进行的，仅能给出黏性渗透系数</w:t>
      </w:r>
      <w:r>
        <w:rPr>
          <w:rFonts w:hint="eastAsia"/>
        </w:rPr>
        <w:t>。</w:t>
      </w:r>
    </w:p>
    <w:p w14:paraId="2314ED92" w14:textId="0CBC609F" w:rsidR="0030330C" w:rsidRDefault="00534BD9" w:rsidP="005F7D53">
      <w:pPr>
        <w:pStyle w:val="2"/>
        <w:spacing w:before="156" w:after="156"/>
      </w:pPr>
      <w:r>
        <w:rPr>
          <w:rFonts w:hint="eastAsia"/>
        </w:rPr>
        <w:t>试验及</w:t>
      </w:r>
      <w:r w:rsidR="00E57F10">
        <w:rPr>
          <w:rFonts w:hint="eastAsia"/>
        </w:rPr>
        <w:t>结果分析</w:t>
      </w:r>
    </w:p>
    <w:p w14:paraId="74EABE98" w14:textId="298139DF" w:rsidR="00A02F9D" w:rsidRDefault="00487157" w:rsidP="00A02F9D">
      <w:pPr>
        <w:pStyle w:val="3"/>
        <w:spacing w:before="156" w:after="156"/>
      </w:pPr>
      <w:r>
        <w:rPr>
          <w:rFonts w:hint="eastAsia"/>
        </w:rPr>
        <w:t>西部宝德</w:t>
      </w:r>
      <w:r w:rsidR="00F73CEB">
        <w:rPr>
          <w:rFonts w:hint="eastAsia"/>
        </w:rPr>
        <w:t>试验数据</w:t>
      </w:r>
    </w:p>
    <w:p w14:paraId="49FDB6A0" w14:textId="73A0DA1E" w:rsidR="00775095" w:rsidRDefault="00C25EE9" w:rsidP="00775095">
      <w:pPr>
        <w:ind w:firstLine="420"/>
      </w:pPr>
      <w:r w:rsidRPr="001A7424">
        <w:rPr>
          <w:rFonts w:hint="eastAsia"/>
        </w:rPr>
        <w:t>西部宝德接到标准修订任务后，按照</w:t>
      </w:r>
      <w:r w:rsidRPr="001A7424">
        <w:rPr>
          <w:rFonts w:hint="eastAsia"/>
        </w:rPr>
        <w:t>2.3</w:t>
      </w:r>
      <w:r w:rsidRPr="001A7424">
        <w:rPr>
          <w:rFonts w:hint="eastAsia"/>
        </w:rPr>
        <w:t>验证程序进行了首次验证。</w:t>
      </w:r>
      <w:r w:rsidR="00775095" w:rsidRPr="001A7424">
        <w:rPr>
          <w:rFonts w:hint="eastAsia"/>
        </w:rPr>
        <w:t>试验条件为</w:t>
      </w:r>
      <w:r w:rsidR="00775095" w:rsidRPr="001A7424">
        <w:rPr>
          <w:rFonts w:hint="eastAsia"/>
        </w:rPr>
        <w:t>20</w:t>
      </w:r>
      <w:r w:rsidR="00775095" w:rsidRPr="001A7424">
        <w:rPr>
          <w:rFonts w:hint="eastAsia"/>
        </w:rPr>
        <w:t>℃，</w:t>
      </w:r>
      <w:r w:rsidR="00775095" w:rsidRPr="001A7424">
        <w:rPr>
          <w:rFonts w:hint="eastAsia"/>
        </w:rPr>
        <w:t>1</w:t>
      </w:r>
      <w:r w:rsidR="00775095" w:rsidRPr="001A7424">
        <w:rPr>
          <w:rFonts w:hint="eastAsia"/>
        </w:rPr>
        <w:t>个大气压，试验流体为氮气。</w:t>
      </w:r>
    </w:p>
    <w:p w14:paraId="1E224FB7" w14:textId="5E88CD16" w:rsidR="00F91499" w:rsidRPr="001A7424" w:rsidRDefault="00F91499" w:rsidP="00775095">
      <w:pPr>
        <w:ind w:firstLine="420"/>
        <w:rPr>
          <w:rFonts w:hint="eastAsia"/>
        </w:rPr>
      </w:pPr>
      <w:r>
        <w:rPr>
          <w:rFonts w:hint="eastAsia"/>
        </w:rPr>
        <w:t>平板试样的测试数据及结果见表</w:t>
      </w:r>
      <w:r>
        <w:rPr>
          <w:rFonts w:hint="eastAsia"/>
        </w:rPr>
        <w:t>3</w:t>
      </w:r>
      <w:r>
        <w:rPr>
          <w:rFonts w:hint="eastAsia"/>
        </w:rPr>
        <w:t>、图</w:t>
      </w:r>
      <w:r>
        <w:rPr>
          <w:rFonts w:hint="eastAsia"/>
        </w:rPr>
        <w:t>1</w:t>
      </w:r>
      <w:r>
        <w:rPr>
          <w:rFonts w:hint="eastAsia"/>
        </w:rPr>
        <w:t>、表</w:t>
      </w:r>
      <w:r>
        <w:rPr>
          <w:rFonts w:hint="eastAsia"/>
        </w:rPr>
        <w:t>4</w:t>
      </w:r>
      <w:r>
        <w:rPr>
          <w:rFonts w:hint="eastAsia"/>
        </w:rPr>
        <w:t>。</w:t>
      </w:r>
    </w:p>
    <w:p w14:paraId="1FA89984" w14:textId="161E7176" w:rsidR="001A7424" w:rsidRPr="001A7424" w:rsidRDefault="00A51E14" w:rsidP="00A51E14">
      <w:pPr>
        <w:pStyle w:val="afff0"/>
        <w:spacing w:before="156" w:after="156"/>
        <w:rPr>
          <w:rFonts w:hint="eastAsia"/>
        </w:rPr>
      </w:pPr>
      <w:bookmarkStart w:id="5" w:name="OLE_LINK6"/>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sidR="002A6F64">
        <w:rPr>
          <w:noProof/>
        </w:rPr>
        <w:t>3</w:t>
      </w:r>
      <w:r w:rsidRPr="001A7424">
        <w:fldChar w:fldCharType="end"/>
      </w:r>
      <w:r w:rsidRPr="001A7424">
        <w:rPr>
          <w:rFonts w:hint="eastAsia"/>
        </w:rPr>
        <w:t xml:space="preserve">  </w:t>
      </w:r>
      <w:r>
        <w:rPr>
          <w:rFonts w:hint="eastAsia"/>
        </w:rPr>
        <w:t>平板</w:t>
      </w:r>
      <w:r w:rsidRPr="001A7424">
        <w:rPr>
          <w:rFonts w:hint="eastAsia"/>
        </w:rPr>
        <w:t>试样</w:t>
      </w:r>
      <w:r w:rsidR="002A6F64">
        <w:rPr>
          <w:rFonts w:hint="eastAsia"/>
        </w:rPr>
        <w:t>测试数据</w:t>
      </w:r>
    </w:p>
    <w:tbl>
      <w:tblPr>
        <w:tblStyle w:val="af7"/>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39"/>
        <w:gridCol w:w="1308"/>
        <w:gridCol w:w="1274"/>
        <w:gridCol w:w="1250"/>
        <w:gridCol w:w="1448"/>
        <w:gridCol w:w="1512"/>
        <w:gridCol w:w="1576"/>
      </w:tblGrid>
      <w:tr w:rsidR="002A6F64" w:rsidRPr="002A6F64" w14:paraId="2660D651" w14:textId="77777777" w:rsidTr="002A6F64">
        <w:trPr>
          <w:trHeight w:val="600"/>
          <w:jc w:val="center"/>
        </w:trPr>
        <w:tc>
          <w:tcPr>
            <w:tcW w:w="1239" w:type="dxa"/>
            <w:noWrap/>
            <w:vAlign w:val="center"/>
            <w:hideMark/>
          </w:tcPr>
          <w:p w14:paraId="38AEE065" w14:textId="77777777" w:rsidR="00A51E14" w:rsidRPr="002A6F64" w:rsidRDefault="00A51E14" w:rsidP="002A6F64">
            <w:pPr>
              <w:spacing w:line="240" w:lineRule="auto"/>
              <w:jc w:val="center"/>
              <w:rPr>
                <w:szCs w:val="21"/>
              </w:rPr>
            </w:pPr>
            <w:r w:rsidRPr="002A6F64">
              <w:rPr>
                <w:szCs w:val="21"/>
              </w:rPr>
              <w:t>试样编号</w:t>
            </w:r>
          </w:p>
        </w:tc>
        <w:tc>
          <w:tcPr>
            <w:tcW w:w="1308" w:type="dxa"/>
            <w:vAlign w:val="center"/>
            <w:hideMark/>
          </w:tcPr>
          <w:p w14:paraId="27E35EDB" w14:textId="77777777" w:rsidR="00A51E14" w:rsidRPr="002A6F64" w:rsidRDefault="00A51E14" w:rsidP="002A6F64">
            <w:pPr>
              <w:spacing w:line="240" w:lineRule="auto"/>
              <w:jc w:val="center"/>
              <w:rPr>
                <w:szCs w:val="21"/>
              </w:rPr>
            </w:pPr>
            <w:r w:rsidRPr="002A6F64">
              <w:rPr>
                <w:szCs w:val="21"/>
              </w:rPr>
              <w:t>平均流量</w:t>
            </w:r>
            <w:r w:rsidRPr="002A6F64">
              <w:rPr>
                <w:szCs w:val="21"/>
              </w:rPr>
              <w:t>Q</w:t>
            </w:r>
            <w:r w:rsidRPr="002A6F64">
              <w:rPr>
                <w:szCs w:val="21"/>
              </w:rPr>
              <w:t>（</w:t>
            </w:r>
            <w:r w:rsidRPr="002A6F64">
              <w:rPr>
                <w:szCs w:val="21"/>
              </w:rPr>
              <w:t>m</w:t>
            </w:r>
            <w:r w:rsidRPr="002A6F64">
              <w:rPr>
                <w:szCs w:val="21"/>
                <w:vertAlign w:val="superscript"/>
              </w:rPr>
              <w:t>3</w:t>
            </w:r>
            <w:r w:rsidRPr="002A6F64">
              <w:rPr>
                <w:szCs w:val="21"/>
              </w:rPr>
              <w:t>/s</w:t>
            </w:r>
            <w:r w:rsidRPr="002A6F64">
              <w:rPr>
                <w:szCs w:val="21"/>
              </w:rPr>
              <w:t>）</w:t>
            </w:r>
          </w:p>
        </w:tc>
        <w:tc>
          <w:tcPr>
            <w:tcW w:w="1274" w:type="dxa"/>
            <w:vAlign w:val="center"/>
            <w:hideMark/>
          </w:tcPr>
          <w:p w14:paraId="58BABB11" w14:textId="77777777" w:rsidR="00A51E14" w:rsidRPr="002A6F64" w:rsidRDefault="00A51E14" w:rsidP="002A6F64">
            <w:pPr>
              <w:spacing w:line="240" w:lineRule="auto"/>
              <w:jc w:val="center"/>
              <w:rPr>
                <w:szCs w:val="21"/>
              </w:rPr>
            </w:pPr>
            <w:r w:rsidRPr="002A6F64">
              <w:rPr>
                <w:szCs w:val="21"/>
              </w:rPr>
              <w:t>压降</w:t>
            </w:r>
            <w:r w:rsidRPr="002A6F64">
              <w:rPr>
                <w:szCs w:val="21"/>
              </w:rPr>
              <w:t>ΔP</w:t>
            </w:r>
            <w:r w:rsidRPr="002A6F64">
              <w:rPr>
                <w:szCs w:val="21"/>
              </w:rPr>
              <w:t>（</w:t>
            </w:r>
            <w:r w:rsidRPr="002A6F64">
              <w:rPr>
                <w:szCs w:val="21"/>
              </w:rPr>
              <w:t>N/m</w:t>
            </w:r>
            <w:r w:rsidRPr="002A6F64">
              <w:rPr>
                <w:szCs w:val="21"/>
                <w:vertAlign w:val="superscript"/>
              </w:rPr>
              <w:t>2</w:t>
            </w:r>
            <w:r w:rsidRPr="002A6F64">
              <w:rPr>
                <w:szCs w:val="21"/>
              </w:rPr>
              <w:t>）</w:t>
            </w:r>
          </w:p>
        </w:tc>
        <w:tc>
          <w:tcPr>
            <w:tcW w:w="1250" w:type="dxa"/>
            <w:vAlign w:val="center"/>
            <w:hideMark/>
          </w:tcPr>
          <w:p w14:paraId="0EA76E45" w14:textId="77777777" w:rsidR="00A51E14" w:rsidRPr="002A6F64" w:rsidRDefault="00A51E14" w:rsidP="002A6F64">
            <w:pPr>
              <w:spacing w:line="240" w:lineRule="auto"/>
              <w:jc w:val="center"/>
              <w:rPr>
                <w:szCs w:val="21"/>
              </w:rPr>
            </w:pPr>
            <w:r w:rsidRPr="002A6F64">
              <w:rPr>
                <w:szCs w:val="21"/>
              </w:rPr>
              <w:t>试样厚度</w:t>
            </w:r>
            <w:r w:rsidRPr="002A6F64">
              <w:rPr>
                <w:szCs w:val="21"/>
              </w:rPr>
              <w:t xml:space="preserve">e   </w:t>
            </w:r>
            <w:r w:rsidRPr="002A6F64">
              <w:rPr>
                <w:szCs w:val="21"/>
              </w:rPr>
              <w:t>（</w:t>
            </w:r>
            <w:r w:rsidRPr="002A6F64">
              <w:rPr>
                <w:szCs w:val="21"/>
              </w:rPr>
              <w:t>m</w:t>
            </w:r>
            <w:r w:rsidRPr="002A6F64">
              <w:rPr>
                <w:szCs w:val="21"/>
              </w:rPr>
              <w:t>）</w:t>
            </w:r>
          </w:p>
        </w:tc>
        <w:tc>
          <w:tcPr>
            <w:tcW w:w="1448" w:type="dxa"/>
            <w:vAlign w:val="center"/>
            <w:hideMark/>
          </w:tcPr>
          <w:p w14:paraId="483E008B" w14:textId="77777777" w:rsidR="00A51E14" w:rsidRPr="002A6F64" w:rsidRDefault="00A51E14" w:rsidP="002A6F64">
            <w:pPr>
              <w:spacing w:line="240" w:lineRule="auto"/>
              <w:jc w:val="center"/>
              <w:rPr>
                <w:szCs w:val="21"/>
              </w:rPr>
            </w:pPr>
            <w:r w:rsidRPr="002A6F64">
              <w:rPr>
                <w:szCs w:val="21"/>
              </w:rPr>
              <w:t>测试面积</w:t>
            </w:r>
            <w:r w:rsidRPr="002A6F64">
              <w:rPr>
                <w:szCs w:val="21"/>
              </w:rPr>
              <w:t>A</w:t>
            </w:r>
            <w:r w:rsidRPr="002A6F64">
              <w:rPr>
                <w:szCs w:val="21"/>
              </w:rPr>
              <w:t>（</w:t>
            </w:r>
            <w:r w:rsidRPr="002A6F64">
              <w:rPr>
                <w:szCs w:val="21"/>
              </w:rPr>
              <w:t>m</w:t>
            </w:r>
            <w:r w:rsidRPr="002A6F64">
              <w:rPr>
                <w:szCs w:val="21"/>
                <w:vertAlign w:val="superscript"/>
              </w:rPr>
              <w:t>2</w:t>
            </w:r>
            <w:r w:rsidRPr="002A6F64">
              <w:rPr>
                <w:szCs w:val="21"/>
              </w:rPr>
              <w:t>）</w:t>
            </w:r>
          </w:p>
        </w:tc>
        <w:tc>
          <w:tcPr>
            <w:tcW w:w="1512" w:type="dxa"/>
            <w:vAlign w:val="center"/>
            <w:hideMark/>
          </w:tcPr>
          <w:p w14:paraId="0DA7A62C" w14:textId="77777777" w:rsidR="00A51E14" w:rsidRPr="002A6F64" w:rsidRDefault="00A51E14" w:rsidP="002A6F64">
            <w:pPr>
              <w:spacing w:line="240" w:lineRule="auto"/>
              <w:jc w:val="center"/>
              <w:rPr>
                <w:szCs w:val="21"/>
              </w:rPr>
            </w:pPr>
            <w:r w:rsidRPr="002A6F64">
              <w:rPr>
                <w:szCs w:val="21"/>
              </w:rPr>
              <w:t>流体平均密度</w:t>
            </w:r>
            <w:r w:rsidRPr="002A6F64">
              <w:rPr>
                <w:szCs w:val="21"/>
              </w:rPr>
              <w:t>ρ</w:t>
            </w:r>
            <w:r w:rsidRPr="002A6F64">
              <w:rPr>
                <w:szCs w:val="21"/>
              </w:rPr>
              <w:t>（</w:t>
            </w:r>
            <w:r w:rsidRPr="002A6F64">
              <w:rPr>
                <w:szCs w:val="21"/>
              </w:rPr>
              <w:t>kg/m</w:t>
            </w:r>
            <w:r w:rsidRPr="002A6F64">
              <w:rPr>
                <w:szCs w:val="21"/>
                <w:vertAlign w:val="superscript"/>
              </w:rPr>
              <w:t>3</w:t>
            </w:r>
            <w:r w:rsidRPr="002A6F64">
              <w:rPr>
                <w:szCs w:val="21"/>
              </w:rPr>
              <w:t>）</w:t>
            </w:r>
          </w:p>
        </w:tc>
        <w:tc>
          <w:tcPr>
            <w:tcW w:w="1576" w:type="dxa"/>
            <w:vAlign w:val="center"/>
            <w:hideMark/>
          </w:tcPr>
          <w:p w14:paraId="739E9902" w14:textId="77777777" w:rsidR="00A51E14" w:rsidRPr="002A6F64" w:rsidRDefault="00A51E14" w:rsidP="002A6F64">
            <w:pPr>
              <w:spacing w:line="240" w:lineRule="auto"/>
              <w:jc w:val="center"/>
              <w:rPr>
                <w:szCs w:val="21"/>
              </w:rPr>
            </w:pPr>
            <w:r w:rsidRPr="002A6F64">
              <w:rPr>
                <w:szCs w:val="21"/>
              </w:rPr>
              <w:t>流体平均黏度</w:t>
            </w:r>
            <w:r w:rsidRPr="002A6F64">
              <w:rPr>
                <w:szCs w:val="21"/>
              </w:rPr>
              <w:t>η</w:t>
            </w:r>
            <w:r w:rsidRPr="002A6F64">
              <w:rPr>
                <w:szCs w:val="21"/>
              </w:rPr>
              <w:t>（</w:t>
            </w:r>
            <w:proofErr w:type="spellStart"/>
            <w:r w:rsidRPr="002A6F64">
              <w:rPr>
                <w:szCs w:val="21"/>
              </w:rPr>
              <w:t>pa.s</w:t>
            </w:r>
            <w:proofErr w:type="spellEnd"/>
            <w:r w:rsidRPr="002A6F64">
              <w:rPr>
                <w:szCs w:val="21"/>
              </w:rPr>
              <w:t>）</w:t>
            </w:r>
          </w:p>
        </w:tc>
      </w:tr>
      <w:tr w:rsidR="002A6F64" w:rsidRPr="002A6F64" w14:paraId="6112B967" w14:textId="77777777" w:rsidTr="002A6F64">
        <w:trPr>
          <w:trHeight w:val="280"/>
          <w:jc w:val="center"/>
        </w:trPr>
        <w:tc>
          <w:tcPr>
            <w:tcW w:w="1239" w:type="dxa"/>
            <w:vMerge w:val="restart"/>
            <w:noWrap/>
            <w:vAlign w:val="center"/>
            <w:hideMark/>
          </w:tcPr>
          <w:p w14:paraId="6C0AAD2D" w14:textId="60C7EA02" w:rsidR="002A6F64" w:rsidRPr="002A6F64" w:rsidRDefault="002A6F64" w:rsidP="002A6F64">
            <w:pPr>
              <w:spacing w:line="240" w:lineRule="auto"/>
              <w:jc w:val="center"/>
              <w:rPr>
                <w:rFonts w:hint="eastAsia"/>
                <w:szCs w:val="21"/>
              </w:rPr>
            </w:pPr>
            <w:r w:rsidRPr="002A6F64">
              <w:rPr>
                <w:szCs w:val="21"/>
              </w:rPr>
              <w:t>TSP-1</w:t>
            </w:r>
            <w:r w:rsidR="00134D05">
              <w:rPr>
                <w:rFonts w:hint="eastAsia"/>
                <w:szCs w:val="21"/>
              </w:rPr>
              <w:t>-1</w:t>
            </w:r>
          </w:p>
        </w:tc>
        <w:tc>
          <w:tcPr>
            <w:tcW w:w="1308" w:type="dxa"/>
            <w:noWrap/>
            <w:vAlign w:val="center"/>
          </w:tcPr>
          <w:p w14:paraId="70A289B0" w14:textId="28E8FEEF" w:rsidR="002A6F64" w:rsidRPr="002A6F64" w:rsidRDefault="002A6F64" w:rsidP="002A6F64">
            <w:pPr>
              <w:spacing w:line="240" w:lineRule="auto"/>
              <w:jc w:val="center"/>
              <w:rPr>
                <w:szCs w:val="21"/>
              </w:rPr>
            </w:pPr>
            <w:r w:rsidRPr="002A6F64">
              <w:rPr>
                <w:rFonts w:eastAsia="等线"/>
                <w:color w:val="000000"/>
                <w:szCs w:val="21"/>
              </w:rPr>
              <w:t>3.4756E-06</w:t>
            </w:r>
          </w:p>
        </w:tc>
        <w:tc>
          <w:tcPr>
            <w:tcW w:w="1274" w:type="dxa"/>
            <w:noWrap/>
            <w:vAlign w:val="center"/>
          </w:tcPr>
          <w:p w14:paraId="268905F9" w14:textId="0D88E521" w:rsidR="002A6F64" w:rsidRPr="002A6F64" w:rsidRDefault="002A6F64" w:rsidP="002A6F64">
            <w:pPr>
              <w:spacing w:line="240" w:lineRule="auto"/>
              <w:jc w:val="center"/>
              <w:rPr>
                <w:szCs w:val="21"/>
              </w:rPr>
            </w:pPr>
            <w:r w:rsidRPr="002A6F64">
              <w:rPr>
                <w:rFonts w:eastAsia="等线"/>
                <w:color w:val="000000"/>
                <w:szCs w:val="21"/>
              </w:rPr>
              <w:t>4642.4</w:t>
            </w:r>
          </w:p>
        </w:tc>
        <w:tc>
          <w:tcPr>
            <w:tcW w:w="1250" w:type="dxa"/>
            <w:noWrap/>
            <w:vAlign w:val="center"/>
            <w:hideMark/>
          </w:tcPr>
          <w:p w14:paraId="71B6DD9F"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0F61177F"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1ACF2AFF"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18B13388"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401D7A1B" w14:textId="77777777" w:rsidTr="002A6F64">
        <w:trPr>
          <w:trHeight w:val="280"/>
          <w:jc w:val="center"/>
        </w:trPr>
        <w:tc>
          <w:tcPr>
            <w:tcW w:w="1239" w:type="dxa"/>
            <w:vMerge/>
            <w:noWrap/>
            <w:vAlign w:val="center"/>
            <w:hideMark/>
          </w:tcPr>
          <w:p w14:paraId="265F8BD2" w14:textId="4A3E7278" w:rsidR="002A6F64" w:rsidRPr="002A6F64" w:rsidRDefault="002A6F64" w:rsidP="002A6F64">
            <w:pPr>
              <w:spacing w:line="240" w:lineRule="auto"/>
              <w:jc w:val="center"/>
              <w:rPr>
                <w:szCs w:val="21"/>
              </w:rPr>
            </w:pPr>
          </w:p>
        </w:tc>
        <w:tc>
          <w:tcPr>
            <w:tcW w:w="1308" w:type="dxa"/>
            <w:noWrap/>
            <w:vAlign w:val="center"/>
          </w:tcPr>
          <w:p w14:paraId="3A83C43E" w14:textId="57CACF58" w:rsidR="002A6F64" w:rsidRPr="002A6F64" w:rsidRDefault="002A6F64" w:rsidP="002A6F64">
            <w:pPr>
              <w:spacing w:line="240" w:lineRule="auto"/>
              <w:jc w:val="center"/>
              <w:rPr>
                <w:szCs w:val="21"/>
              </w:rPr>
            </w:pPr>
            <w:r w:rsidRPr="002A6F64">
              <w:rPr>
                <w:rFonts w:eastAsia="等线"/>
                <w:color w:val="000000"/>
                <w:szCs w:val="21"/>
              </w:rPr>
              <w:t>1.2296E-05</w:t>
            </w:r>
          </w:p>
        </w:tc>
        <w:tc>
          <w:tcPr>
            <w:tcW w:w="1274" w:type="dxa"/>
            <w:noWrap/>
            <w:vAlign w:val="center"/>
          </w:tcPr>
          <w:p w14:paraId="6C0C46E7" w14:textId="1A815131" w:rsidR="002A6F64" w:rsidRPr="002A6F64" w:rsidRDefault="002A6F64" w:rsidP="002A6F64">
            <w:pPr>
              <w:spacing w:line="240" w:lineRule="auto"/>
              <w:jc w:val="center"/>
              <w:rPr>
                <w:szCs w:val="21"/>
              </w:rPr>
            </w:pPr>
            <w:r w:rsidRPr="002A6F64">
              <w:rPr>
                <w:rFonts w:eastAsia="等线"/>
                <w:color w:val="000000"/>
                <w:szCs w:val="21"/>
              </w:rPr>
              <w:t>15846</w:t>
            </w:r>
          </w:p>
        </w:tc>
        <w:tc>
          <w:tcPr>
            <w:tcW w:w="1250" w:type="dxa"/>
            <w:noWrap/>
            <w:vAlign w:val="center"/>
            <w:hideMark/>
          </w:tcPr>
          <w:p w14:paraId="2E08F797"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290F3672"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47A87E0B"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25F8428A"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7EBA593F" w14:textId="77777777" w:rsidTr="002A6F64">
        <w:trPr>
          <w:trHeight w:val="280"/>
          <w:jc w:val="center"/>
        </w:trPr>
        <w:tc>
          <w:tcPr>
            <w:tcW w:w="1239" w:type="dxa"/>
            <w:vMerge/>
            <w:noWrap/>
            <w:vAlign w:val="center"/>
            <w:hideMark/>
          </w:tcPr>
          <w:p w14:paraId="45E22CB5" w14:textId="58BA3FF5" w:rsidR="002A6F64" w:rsidRPr="002A6F64" w:rsidRDefault="002A6F64" w:rsidP="002A6F64">
            <w:pPr>
              <w:spacing w:line="240" w:lineRule="auto"/>
              <w:jc w:val="center"/>
              <w:rPr>
                <w:szCs w:val="21"/>
              </w:rPr>
            </w:pPr>
          </w:p>
        </w:tc>
        <w:tc>
          <w:tcPr>
            <w:tcW w:w="1308" w:type="dxa"/>
            <w:noWrap/>
            <w:vAlign w:val="center"/>
          </w:tcPr>
          <w:p w14:paraId="10D9FFDC" w14:textId="6E147FB1" w:rsidR="002A6F64" w:rsidRPr="002A6F64" w:rsidRDefault="002A6F64" w:rsidP="002A6F64">
            <w:pPr>
              <w:spacing w:line="240" w:lineRule="auto"/>
              <w:jc w:val="center"/>
              <w:rPr>
                <w:szCs w:val="21"/>
              </w:rPr>
            </w:pPr>
            <w:r w:rsidRPr="002A6F64">
              <w:rPr>
                <w:rFonts w:eastAsia="等线"/>
                <w:color w:val="000000"/>
                <w:szCs w:val="21"/>
              </w:rPr>
              <w:t>1.9941E-05</w:t>
            </w:r>
          </w:p>
        </w:tc>
        <w:tc>
          <w:tcPr>
            <w:tcW w:w="1274" w:type="dxa"/>
            <w:noWrap/>
            <w:vAlign w:val="center"/>
          </w:tcPr>
          <w:p w14:paraId="1639682D" w14:textId="2373A0AA" w:rsidR="002A6F64" w:rsidRPr="002A6F64" w:rsidRDefault="002A6F64" w:rsidP="002A6F64">
            <w:pPr>
              <w:spacing w:line="240" w:lineRule="auto"/>
              <w:jc w:val="center"/>
              <w:rPr>
                <w:szCs w:val="21"/>
              </w:rPr>
            </w:pPr>
            <w:r w:rsidRPr="002A6F64">
              <w:rPr>
                <w:rFonts w:eastAsia="等线"/>
                <w:color w:val="000000"/>
                <w:szCs w:val="21"/>
              </w:rPr>
              <w:t>25173</w:t>
            </w:r>
          </w:p>
        </w:tc>
        <w:tc>
          <w:tcPr>
            <w:tcW w:w="1250" w:type="dxa"/>
            <w:noWrap/>
            <w:vAlign w:val="center"/>
            <w:hideMark/>
          </w:tcPr>
          <w:p w14:paraId="335E443D"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426CB359"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5F293958"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4B89C0E8"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25EF8538" w14:textId="77777777" w:rsidTr="002A6F64">
        <w:trPr>
          <w:trHeight w:val="280"/>
          <w:jc w:val="center"/>
        </w:trPr>
        <w:tc>
          <w:tcPr>
            <w:tcW w:w="1239" w:type="dxa"/>
            <w:vMerge/>
            <w:noWrap/>
            <w:vAlign w:val="center"/>
            <w:hideMark/>
          </w:tcPr>
          <w:p w14:paraId="4DFEC557" w14:textId="7C347616" w:rsidR="002A6F64" w:rsidRPr="002A6F64" w:rsidRDefault="002A6F64" w:rsidP="002A6F64">
            <w:pPr>
              <w:spacing w:line="240" w:lineRule="auto"/>
              <w:jc w:val="center"/>
              <w:rPr>
                <w:szCs w:val="21"/>
              </w:rPr>
            </w:pPr>
          </w:p>
        </w:tc>
        <w:tc>
          <w:tcPr>
            <w:tcW w:w="1308" w:type="dxa"/>
            <w:noWrap/>
            <w:vAlign w:val="center"/>
          </w:tcPr>
          <w:p w14:paraId="41E57365" w14:textId="25E75ADF" w:rsidR="002A6F64" w:rsidRPr="002A6F64" w:rsidRDefault="002A6F64" w:rsidP="002A6F64">
            <w:pPr>
              <w:spacing w:line="240" w:lineRule="auto"/>
              <w:jc w:val="center"/>
              <w:rPr>
                <w:szCs w:val="21"/>
              </w:rPr>
            </w:pPr>
            <w:r w:rsidRPr="002A6F64">
              <w:rPr>
                <w:rFonts w:eastAsia="等线"/>
                <w:color w:val="000000"/>
                <w:szCs w:val="21"/>
              </w:rPr>
              <w:t>2.0061E-05</w:t>
            </w:r>
          </w:p>
        </w:tc>
        <w:tc>
          <w:tcPr>
            <w:tcW w:w="1274" w:type="dxa"/>
            <w:noWrap/>
            <w:vAlign w:val="center"/>
          </w:tcPr>
          <w:p w14:paraId="1A88CCE6" w14:textId="3795F0EF" w:rsidR="002A6F64" w:rsidRPr="002A6F64" w:rsidRDefault="002A6F64" w:rsidP="002A6F64">
            <w:pPr>
              <w:spacing w:line="240" w:lineRule="auto"/>
              <w:jc w:val="center"/>
              <w:rPr>
                <w:szCs w:val="21"/>
              </w:rPr>
            </w:pPr>
            <w:r w:rsidRPr="002A6F64">
              <w:rPr>
                <w:rFonts w:eastAsia="等线"/>
                <w:color w:val="000000"/>
                <w:szCs w:val="21"/>
              </w:rPr>
              <w:t>25320</w:t>
            </w:r>
          </w:p>
        </w:tc>
        <w:tc>
          <w:tcPr>
            <w:tcW w:w="1250" w:type="dxa"/>
            <w:noWrap/>
            <w:vAlign w:val="center"/>
            <w:hideMark/>
          </w:tcPr>
          <w:p w14:paraId="0D2959EA"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066B2EFE"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58F6769A"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0230D1DC"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67F2DAC4" w14:textId="77777777" w:rsidTr="002A6F64">
        <w:trPr>
          <w:trHeight w:val="280"/>
          <w:jc w:val="center"/>
        </w:trPr>
        <w:tc>
          <w:tcPr>
            <w:tcW w:w="1239" w:type="dxa"/>
            <w:vMerge/>
            <w:noWrap/>
            <w:vAlign w:val="center"/>
            <w:hideMark/>
          </w:tcPr>
          <w:p w14:paraId="70D673D5" w14:textId="03A33344" w:rsidR="002A6F64" w:rsidRPr="002A6F64" w:rsidRDefault="002A6F64" w:rsidP="002A6F64">
            <w:pPr>
              <w:spacing w:line="240" w:lineRule="auto"/>
              <w:jc w:val="center"/>
              <w:rPr>
                <w:szCs w:val="21"/>
              </w:rPr>
            </w:pPr>
          </w:p>
        </w:tc>
        <w:tc>
          <w:tcPr>
            <w:tcW w:w="1308" w:type="dxa"/>
            <w:noWrap/>
            <w:vAlign w:val="center"/>
          </w:tcPr>
          <w:p w14:paraId="6E26B5F3" w14:textId="0E48C516" w:rsidR="002A6F64" w:rsidRPr="002A6F64" w:rsidRDefault="002A6F64" w:rsidP="002A6F64">
            <w:pPr>
              <w:spacing w:line="240" w:lineRule="auto"/>
              <w:jc w:val="center"/>
              <w:rPr>
                <w:szCs w:val="21"/>
              </w:rPr>
            </w:pPr>
            <w:r w:rsidRPr="002A6F64">
              <w:rPr>
                <w:rFonts w:eastAsia="等线"/>
                <w:color w:val="000000"/>
                <w:szCs w:val="21"/>
              </w:rPr>
              <w:t>2.9316E-05</w:t>
            </w:r>
          </w:p>
        </w:tc>
        <w:tc>
          <w:tcPr>
            <w:tcW w:w="1274" w:type="dxa"/>
            <w:noWrap/>
            <w:vAlign w:val="center"/>
          </w:tcPr>
          <w:p w14:paraId="5E1F29FB" w14:textId="18BDA2AE" w:rsidR="002A6F64" w:rsidRPr="002A6F64" w:rsidRDefault="002A6F64" w:rsidP="002A6F64">
            <w:pPr>
              <w:spacing w:line="240" w:lineRule="auto"/>
              <w:jc w:val="center"/>
              <w:rPr>
                <w:szCs w:val="21"/>
              </w:rPr>
            </w:pPr>
            <w:r w:rsidRPr="002A6F64">
              <w:rPr>
                <w:rFonts w:eastAsia="等线"/>
                <w:color w:val="000000"/>
                <w:szCs w:val="21"/>
              </w:rPr>
              <w:t>35731</w:t>
            </w:r>
          </w:p>
        </w:tc>
        <w:tc>
          <w:tcPr>
            <w:tcW w:w="1250" w:type="dxa"/>
            <w:noWrap/>
            <w:vAlign w:val="center"/>
            <w:hideMark/>
          </w:tcPr>
          <w:p w14:paraId="6C9A6204"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79AF1981"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4D7252FD"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35E687C1"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566BA564" w14:textId="77777777" w:rsidTr="002A6F64">
        <w:trPr>
          <w:trHeight w:val="280"/>
          <w:jc w:val="center"/>
        </w:trPr>
        <w:tc>
          <w:tcPr>
            <w:tcW w:w="1239" w:type="dxa"/>
            <w:vMerge/>
            <w:noWrap/>
            <w:vAlign w:val="center"/>
            <w:hideMark/>
          </w:tcPr>
          <w:p w14:paraId="6ABF815E" w14:textId="26F26230" w:rsidR="002A6F64" w:rsidRPr="002A6F64" w:rsidRDefault="002A6F64" w:rsidP="002A6F64">
            <w:pPr>
              <w:spacing w:line="240" w:lineRule="auto"/>
              <w:jc w:val="center"/>
              <w:rPr>
                <w:szCs w:val="21"/>
              </w:rPr>
            </w:pPr>
          </w:p>
        </w:tc>
        <w:tc>
          <w:tcPr>
            <w:tcW w:w="1308" w:type="dxa"/>
            <w:noWrap/>
            <w:vAlign w:val="center"/>
          </w:tcPr>
          <w:p w14:paraId="4FD2F021" w14:textId="3E169DD7" w:rsidR="002A6F64" w:rsidRPr="002A6F64" w:rsidRDefault="002A6F64" w:rsidP="002A6F64">
            <w:pPr>
              <w:spacing w:line="240" w:lineRule="auto"/>
              <w:jc w:val="center"/>
              <w:rPr>
                <w:szCs w:val="21"/>
              </w:rPr>
            </w:pPr>
            <w:r w:rsidRPr="002A6F64">
              <w:rPr>
                <w:rFonts w:eastAsia="等线"/>
                <w:color w:val="000000"/>
                <w:szCs w:val="21"/>
              </w:rPr>
              <w:t>3.5222E-05</w:t>
            </w:r>
          </w:p>
        </w:tc>
        <w:tc>
          <w:tcPr>
            <w:tcW w:w="1274" w:type="dxa"/>
            <w:noWrap/>
            <w:vAlign w:val="center"/>
          </w:tcPr>
          <w:p w14:paraId="6A52FAED" w14:textId="04B21687" w:rsidR="002A6F64" w:rsidRPr="002A6F64" w:rsidRDefault="002A6F64" w:rsidP="002A6F64">
            <w:pPr>
              <w:spacing w:line="240" w:lineRule="auto"/>
              <w:jc w:val="center"/>
              <w:rPr>
                <w:szCs w:val="21"/>
              </w:rPr>
            </w:pPr>
            <w:r w:rsidRPr="002A6F64">
              <w:rPr>
                <w:rFonts w:eastAsia="等线"/>
                <w:color w:val="000000"/>
                <w:szCs w:val="21"/>
              </w:rPr>
              <w:t>42246</w:t>
            </w:r>
          </w:p>
        </w:tc>
        <w:tc>
          <w:tcPr>
            <w:tcW w:w="1250" w:type="dxa"/>
            <w:noWrap/>
            <w:vAlign w:val="center"/>
            <w:hideMark/>
          </w:tcPr>
          <w:p w14:paraId="0C71473E"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70C6D3A3"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16B2044F"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465C1A59"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65777B67" w14:textId="77777777" w:rsidTr="002A6F64">
        <w:trPr>
          <w:trHeight w:val="280"/>
          <w:jc w:val="center"/>
        </w:trPr>
        <w:tc>
          <w:tcPr>
            <w:tcW w:w="1239" w:type="dxa"/>
            <w:vMerge/>
            <w:noWrap/>
            <w:vAlign w:val="center"/>
            <w:hideMark/>
          </w:tcPr>
          <w:p w14:paraId="7AB4DE18" w14:textId="3BADA4E7" w:rsidR="002A6F64" w:rsidRPr="002A6F64" w:rsidRDefault="002A6F64" w:rsidP="002A6F64">
            <w:pPr>
              <w:spacing w:line="240" w:lineRule="auto"/>
              <w:jc w:val="center"/>
              <w:rPr>
                <w:szCs w:val="21"/>
              </w:rPr>
            </w:pPr>
          </w:p>
        </w:tc>
        <w:tc>
          <w:tcPr>
            <w:tcW w:w="1308" w:type="dxa"/>
            <w:noWrap/>
            <w:vAlign w:val="center"/>
          </w:tcPr>
          <w:p w14:paraId="07B926B9" w14:textId="3F16EF37" w:rsidR="002A6F64" w:rsidRPr="002A6F64" w:rsidRDefault="002A6F64" w:rsidP="002A6F64">
            <w:pPr>
              <w:spacing w:line="240" w:lineRule="auto"/>
              <w:jc w:val="center"/>
              <w:rPr>
                <w:szCs w:val="21"/>
              </w:rPr>
            </w:pPr>
            <w:r w:rsidRPr="002A6F64">
              <w:rPr>
                <w:rFonts w:eastAsia="等线"/>
                <w:color w:val="000000"/>
                <w:szCs w:val="21"/>
              </w:rPr>
              <w:t>4.2787E-05</w:t>
            </w:r>
          </w:p>
        </w:tc>
        <w:tc>
          <w:tcPr>
            <w:tcW w:w="1274" w:type="dxa"/>
            <w:noWrap/>
            <w:vAlign w:val="center"/>
          </w:tcPr>
          <w:p w14:paraId="650F3F2D" w14:textId="6DE3F754" w:rsidR="002A6F64" w:rsidRPr="002A6F64" w:rsidRDefault="002A6F64" w:rsidP="002A6F64">
            <w:pPr>
              <w:spacing w:line="240" w:lineRule="auto"/>
              <w:jc w:val="center"/>
              <w:rPr>
                <w:szCs w:val="21"/>
              </w:rPr>
            </w:pPr>
            <w:r w:rsidRPr="002A6F64">
              <w:rPr>
                <w:rFonts w:eastAsia="等线"/>
                <w:color w:val="000000"/>
                <w:szCs w:val="21"/>
              </w:rPr>
              <w:t>50382</w:t>
            </w:r>
          </w:p>
        </w:tc>
        <w:tc>
          <w:tcPr>
            <w:tcW w:w="1250" w:type="dxa"/>
            <w:noWrap/>
            <w:vAlign w:val="center"/>
            <w:hideMark/>
          </w:tcPr>
          <w:p w14:paraId="14F7957D"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792EA4B6"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0D71E530"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65721AB5"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539D8040" w14:textId="77777777" w:rsidTr="002A6F64">
        <w:trPr>
          <w:trHeight w:val="280"/>
          <w:jc w:val="center"/>
        </w:trPr>
        <w:tc>
          <w:tcPr>
            <w:tcW w:w="1239" w:type="dxa"/>
            <w:vMerge/>
            <w:noWrap/>
            <w:vAlign w:val="center"/>
            <w:hideMark/>
          </w:tcPr>
          <w:p w14:paraId="33C5FC9B" w14:textId="0F9C071D" w:rsidR="002A6F64" w:rsidRPr="002A6F64" w:rsidRDefault="002A6F64" w:rsidP="002A6F64">
            <w:pPr>
              <w:spacing w:line="240" w:lineRule="auto"/>
              <w:jc w:val="center"/>
              <w:rPr>
                <w:szCs w:val="21"/>
              </w:rPr>
            </w:pPr>
          </w:p>
        </w:tc>
        <w:tc>
          <w:tcPr>
            <w:tcW w:w="1308" w:type="dxa"/>
            <w:noWrap/>
            <w:vAlign w:val="center"/>
          </w:tcPr>
          <w:p w14:paraId="4D788626" w14:textId="5D94565D" w:rsidR="002A6F64" w:rsidRPr="002A6F64" w:rsidRDefault="002A6F64" w:rsidP="002A6F64">
            <w:pPr>
              <w:spacing w:line="240" w:lineRule="auto"/>
              <w:jc w:val="center"/>
              <w:rPr>
                <w:szCs w:val="21"/>
              </w:rPr>
            </w:pPr>
            <w:r w:rsidRPr="002A6F64">
              <w:rPr>
                <w:rFonts w:eastAsia="等线"/>
                <w:color w:val="000000"/>
                <w:szCs w:val="21"/>
              </w:rPr>
              <w:t>4.2965E-05</w:t>
            </w:r>
          </w:p>
        </w:tc>
        <w:tc>
          <w:tcPr>
            <w:tcW w:w="1274" w:type="dxa"/>
            <w:noWrap/>
            <w:vAlign w:val="center"/>
          </w:tcPr>
          <w:p w14:paraId="23BF305B" w14:textId="1EC20993" w:rsidR="002A6F64" w:rsidRPr="002A6F64" w:rsidRDefault="002A6F64" w:rsidP="002A6F64">
            <w:pPr>
              <w:spacing w:line="240" w:lineRule="auto"/>
              <w:jc w:val="center"/>
              <w:rPr>
                <w:szCs w:val="21"/>
              </w:rPr>
            </w:pPr>
            <w:r w:rsidRPr="002A6F64">
              <w:rPr>
                <w:rFonts w:eastAsia="等线"/>
                <w:color w:val="000000"/>
                <w:szCs w:val="21"/>
              </w:rPr>
              <w:t>50541</w:t>
            </w:r>
          </w:p>
        </w:tc>
        <w:tc>
          <w:tcPr>
            <w:tcW w:w="1250" w:type="dxa"/>
            <w:noWrap/>
            <w:vAlign w:val="center"/>
            <w:hideMark/>
          </w:tcPr>
          <w:p w14:paraId="78AED0A6"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658755FB"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13FA6AC2"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08DE4F86"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059402D6" w14:textId="77777777" w:rsidTr="002A6F64">
        <w:trPr>
          <w:trHeight w:val="280"/>
          <w:jc w:val="center"/>
        </w:trPr>
        <w:tc>
          <w:tcPr>
            <w:tcW w:w="1239" w:type="dxa"/>
            <w:vMerge/>
            <w:noWrap/>
            <w:vAlign w:val="center"/>
            <w:hideMark/>
          </w:tcPr>
          <w:p w14:paraId="5C4DF668" w14:textId="6FC9AB2A" w:rsidR="002A6F64" w:rsidRPr="002A6F64" w:rsidRDefault="002A6F64" w:rsidP="002A6F64">
            <w:pPr>
              <w:spacing w:line="240" w:lineRule="auto"/>
              <w:jc w:val="center"/>
              <w:rPr>
                <w:szCs w:val="21"/>
              </w:rPr>
            </w:pPr>
          </w:p>
        </w:tc>
        <w:tc>
          <w:tcPr>
            <w:tcW w:w="1308" w:type="dxa"/>
            <w:noWrap/>
            <w:vAlign w:val="center"/>
          </w:tcPr>
          <w:p w14:paraId="35F2E7D9" w14:textId="14F61370" w:rsidR="002A6F64" w:rsidRPr="002A6F64" w:rsidRDefault="002A6F64" w:rsidP="002A6F64">
            <w:pPr>
              <w:spacing w:line="240" w:lineRule="auto"/>
              <w:jc w:val="center"/>
              <w:rPr>
                <w:szCs w:val="21"/>
              </w:rPr>
            </w:pPr>
            <w:r w:rsidRPr="002A6F64">
              <w:rPr>
                <w:rFonts w:eastAsia="等线"/>
                <w:color w:val="000000"/>
                <w:szCs w:val="21"/>
              </w:rPr>
              <w:t>5.3554E-05</w:t>
            </w:r>
          </w:p>
        </w:tc>
        <w:tc>
          <w:tcPr>
            <w:tcW w:w="1274" w:type="dxa"/>
            <w:noWrap/>
            <w:vAlign w:val="center"/>
          </w:tcPr>
          <w:p w14:paraId="42B5312B" w14:textId="3F546AA8" w:rsidR="002A6F64" w:rsidRPr="002A6F64" w:rsidRDefault="002A6F64" w:rsidP="002A6F64">
            <w:pPr>
              <w:spacing w:line="240" w:lineRule="auto"/>
              <w:jc w:val="center"/>
              <w:rPr>
                <w:szCs w:val="21"/>
              </w:rPr>
            </w:pPr>
            <w:r w:rsidRPr="002A6F64">
              <w:rPr>
                <w:rFonts w:eastAsia="等线"/>
                <w:color w:val="000000"/>
                <w:szCs w:val="21"/>
              </w:rPr>
              <w:t>61381</w:t>
            </w:r>
          </w:p>
        </w:tc>
        <w:tc>
          <w:tcPr>
            <w:tcW w:w="1250" w:type="dxa"/>
            <w:noWrap/>
            <w:vAlign w:val="center"/>
            <w:hideMark/>
          </w:tcPr>
          <w:p w14:paraId="3C2C2772"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04F21EAE"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578F99A7"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3B068E75"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1B0CBF56" w14:textId="77777777" w:rsidTr="002A6F64">
        <w:trPr>
          <w:trHeight w:val="280"/>
          <w:jc w:val="center"/>
        </w:trPr>
        <w:tc>
          <w:tcPr>
            <w:tcW w:w="1239" w:type="dxa"/>
            <w:vMerge/>
            <w:noWrap/>
            <w:vAlign w:val="center"/>
            <w:hideMark/>
          </w:tcPr>
          <w:p w14:paraId="1A3D878A" w14:textId="26B85CFA" w:rsidR="002A6F64" w:rsidRPr="002A6F64" w:rsidRDefault="002A6F64" w:rsidP="002A6F64">
            <w:pPr>
              <w:spacing w:line="240" w:lineRule="auto"/>
              <w:jc w:val="center"/>
              <w:rPr>
                <w:szCs w:val="21"/>
              </w:rPr>
            </w:pPr>
          </w:p>
        </w:tc>
        <w:tc>
          <w:tcPr>
            <w:tcW w:w="1308" w:type="dxa"/>
            <w:noWrap/>
            <w:vAlign w:val="center"/>
          </w:tcPr>
          <w:p w14:paraId="45856AA9" w14:textId="248C8700" w:rsidR="002A6F64" w:rsidRPr="002A6F64" w:rsidRDefault="002A6F64" w:rsidP="002A6F64">
            <w:pPr>
              <w:spacing w:line="240" w:lineRule="auto"/>
              <w:jc w:val="center"/>
              <w:rPr>
                <w:szCs w:val="21"/>
              </w:rPr>
            </w:pPr>
            <w:r w:rsidRPr="002A6F64">
              <w:rPr>
                <w:rFonts w:eastAsia="等线"/>
                <w:color w:val="000000"/>
                <w:szCs w:val="21"/>
              </w:rPr>
              <w:t>5.9996E-05</w:t>
            </w:r>
          </w:p>
        </w:tc>
        <w:tc>
          <w:tcPr>
            <w:tcW w:w="1274" w:type="dxa"/>
            <w:noWrap/>
            <w:vAlign w:val="center"/>
          </w:tcPr>
          <w:p w14:paraId="2A59B1B5" w14:textId="3E23C7EB" w:rsidR="002A6F64" w:rsidRPr="002A6F64" w:rsidRDefault="002A6F64" w:rsidP="002A6F64">
            <w:pPr>
              <w:spacing w:line="240" w:lineRule="auto"/>
              <w:jc w:val="center"/>
              <w:rPr>
                <w:szCs w:val="21"/>
              </w:rPr>
            </w:pPr>
            <w:r w:rsidRPr="002A6F64">
              <w:rPr>
                <w:rFonts w:eastAsia="等线"/>
                <w:color w:val="000000"/>
                <w:szCs w:val="21"/>
              </w:rPr>
              <w:t>67817</w:t>
            </w:r>
          </w:p>
        </w:tc>
        <w:tc>
          <w:tcPr>
            <w:tcW w:w="1250" w:type="dxa"/>
            <w:noWrap/>
            <w:vAlign w:val="center"/>
            <w:hideMark/>
          </w:tcPr>
          <w:p w14:paraId="4E033E33"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6D76155F"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661EDE76"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494945EF"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2D46366F" w14:textId="77777777" w:rsidTr="002A6F64">
        <w:trPr>
          <w:trHeight w:val="280"/>
          <w:jc w:val="center"/>
        </w:trPr>
        <w:tc>
          <w:tcPr>
            <w:tcW w:w="1239" w:type="dxa"/>
            <w:vMerge/>
            <w:noWrap/>
            <w:vAlign w:val="center"/>
            <w:hideMark/>
          </w:tcPr>
          <w:p w14:paraId="53151418" w14:textId="09D399E5" w:rsidR="002A6F64" w:rsidRPr="002A6F64" w:rsidRDefault="002A6F64" w:rsidP="002A6F64">
            <w:pPr>
              <w:spacing w:line="240" w:lineRule="auto"/>
              <w:jc w:val="center"/>
              <w:rPr>
                <w:szCs w:val="21"/>
              </w:rPr>
            </w:pPr>
          </w:p>
        </w:tc>
        <w:tc>
          <w:tcPr>
            <w:tcW w:w="1308" w:type="dxa"/>
            <w:noWrap/>
            <w:vAlign w:val="center"/>
          </w:tcPr>
          <w:p w14:paraId="6AB0ABFE" w14:textId="7DB94FB2" w:rsidR="002A6F64" w:rsidRPr="002A6F64" w:rsidRDefault="002A6F64" w:rsidP="002A6F64">
            <w:pPr>
              <w:spacing w:line="240" w:lineRule="auto"/>
              <w:jc w:val="center"/>
              <w:rPr>
                <w:szCs w:val="21"/>
              </w:rPr>
            </w:pPr>
            <w:r w:rsidRPr="002A6F64">
              <w:rPr>
                <w:rFonts w:eastAsia="等线"/>
                <w:color w:val="000000"/>
                <w:szCs w:val="21"/>
              </w:rPr>
              <w:t>6.7607E-05</w:t>
            </w:r>
          </w:p>
        </w:tc>
        <w:tc>
          <w:tcPr>
            <w:tcW w:w="1274" w:type="dxa"/>
            <w:noWrap/>
            <w:vAlign w:val="center"/>
          </w:tcPr>
          <w:p w14:paraId="16C30FDC" w14:textId="49334AE3" w:rsidR="002A6F64" w:rsidRPr="002A6F64" w:rsidRDefault="002A6F64" w:rsidP="002A6F64">
            <w:pPr>
              <w:spacing w:line="240" w:lineRule="auto"/>
              <w:jc w:val="center"/>
              <w:rPr>
                <w:szCs w:val="21"/>
              </w:rPr>
            </w:pPr>
            <w:r w:rsidRPr="002A6F64">
              <w:rPr>
                <w:rFonts w:eastAsia="等线"/>
                <w:color w:val="000000"/>
                <w:szCs w:val="21"/>
              </w:rPr>
              <w:t>75195</w:t>
            </w:r>
          </w:p>
        </w:tc>
        <w:tc>
          <w:tcPr>
            <w:tcW w:w="1250" w:type="dxa"/>
            <w:noWrap/>
            <w:vAlign w:val="center"/>
            <w:hideMark/>
          </w:tcPr>
          <w:p w14:paraId="54442391"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551557CD"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2ED6436B"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6CE52195"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3A97BEA5" w14:textId="77777777" w:rsidTr="002A6F64">
        <w:trPr>
          <w:trHeight w:val="280"/>
          <w:jc w:val="center"/>
        </w:trPr>
        <w:tc>
          <w:tcPr>
            <w:tcW w:w="1239" w:type="dxa"/>
            <w:vMerge/>
            <w:noWrap/>
            <w:vAlign w:val="center"/>
            <w:hideMark/>
          </w:tcPr>
          <w:p w14:paraId="79A309FA" w14:textId="15C3AD14" w:rsidR="002A6F64" w:rsidRPr="002A6F64" w:rsidRDefault="002A6F64" w:rsidP="002A6F64">
            <w:pPr>
              <w:spacing w:line="240" w:lineRule="auto"/>
              <w:jc w:val="center"/>
              <w:rPr>
                <w:szCs w:val="21"/>
              </w:rPr>
            </w:pPr>
          </w:p>
        </w:tc>
        <w:tc>
          <w:tcPr>
            <w:tcW w:w="1308" w:type="dxa"/>
            <w:noWrap/>
            <w:vAlign w:val="center"/>
          </w:tcPr>
          <w:p w14:paraId="7EC2AADC" w14:textId="4FCCBD9B" w:rsidR="002A6F64" w:rsidRPr="002A6F64" w:rsidRDefault="002A6F64" w:rsidP="002A6F64">
            <w:pPr>
              <w:spacing w:line="240" w:lineRule="auto"/>
              <w:jc w:val="center"/>
              <w:rPr>
                <w:szCs w:val="21"/>
              </w:rPr>
            </w:pPr>
            <w:r w:rsidRPr="002A6F64">
              <w:rPr>
                <w:rFonts w:eastAsia="等线"/>
                <w:color w:val="000000"/>
                <w:szCs w:val="21"/>
              </w:rPr>
              <w:t>8.0215E-05</w:t>
            </w:r>
          </w:p>
        </w:tc>
        <w:tc>
          <w:tcPr>
            <w:tcW w:w="1274" w:type="dxa"/>
            <w:noWrap/>
            <w:vAlign w:val="center"/>
          </w:tcPr>
          <w:p w14:paraId="0D21C19F" w14:textId="7C92C6A9" w:rsidR="002A6F64" w:rsidRPr="002A6F64" w:rsidRDefault="002A6F64" w:rsidP="002A6F64">
            <w:pPr>
              <w:spacing w:line="240" w:lineRule="auto"/>
              <w:jc w:val="center"/>
              <w:rPr>
                <w:szCs w:val="21"/>
              </w:rPr>
            </w:pPr>
            <w:r w:rsidRPr="002A6F64">
              <w:rPr>
                <w:rFonts w:eastAsia="等线"/>
                <w:color w:val="000000"/>
                <w:szCs w:val="21"/>
              </w:rPr>
              <w:t>87163</w:t>
            </w:r>
          </w:p>
        </w:tc>
        <w:tc>
          <w:tcPr>
            <w:tcW w:w="1250" w:type="dxa"/>
            <w:noWrap/>
            <w:vAlign w:val="center"/>
            <w:hideMark/>
          </w:tcPr>
          <w:p w14:paraId="630DA270"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1D1D8CF0"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11B49C65"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58E093ED"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3B298C20" w14:textId="77777777" w:rsidTr="002A6F64">
        <w:trPr>
          <w:trHeight w:val="280"/>
          <w:jc w:val="center"/>
        </w:trPr>
        <w:tc>
          <w:tcPr>
            <w:tcW w:w="1239" w:type="dxa"/>
            <w:vMerge/>
            <w:noWrap/>
            <w:vAlign w:val="center"/>
            <w:hideMark/>
          </w:tcPr>
          <w:p w14:paraId="6A7987B8" w14:textId="0ED3854D" w:rsidR="002A6F64" w:rsidRPr="002A6F64" w:rsidRDefault="002A6F64" w:rsidP="002A6F64">
            <w:pPr>
              <w:spacing w:line="240" w:lineRule="auto"/>
              <w:jc w:val="center"/>
              <w:rPr>
                <w:szCs w:val="21"/>
              </w:rPr>
            </w:pPr>
          </w:p>
        </w:tc>
        <w:tc>
          <w:tcPr>
            <w:tcW w:w="1308" w:type="dxa"/>
            <w:noWrap/>
            <w:vAlign w:val="center"/>
          </w:tcPr>
          <w:p w14:paraId="53589E7F" w14:textId="25DC3C0E" w:rsidR="002A6F64" w:rsidRPr="002A6F64" w:rsidRDefault="002A6F64" w:rsidP="002A6F64">
            <w:pPr>
              <w:spacing w:line="240" w:lineRule="auto"/>
              <w:jc w:val="center"/>
              <w:rPr>
                <w:szCs w:val="21"/>
              </w:rPr>
            </w:pPr>
            <w:r w:rsidRPr="002A6F64">
              <w:rPr>
                <w:rFonts w:eastAsia="等线"/>
                <w:color w:val="000000"/>
                <w:szCs w:val="21"/>
              </w:rPr>
              <w:t>8.8767E-05</w:t>
            </w:r>
          </w:p>
        </w:tc>
        <w:tc>
          <w:tcPr>
            <w:tcW w:w="1274" w:type="dxa"/>
            <w:noWrap/>
            <w:vAlign w:val="center"/>
          </w:tcPr>
          <w:p w14:paraId="09C54342" w14:textId="0CF8A5E7" w:rsidR="002A6F64" w:rsidRPr="002A6F64" w:rsidRDefault="002A6F64" w:rsidP="002A6F64">
            <w:pPr>
              <w:spacing w:line="240" w:lineRule="auto"/>
              <w:jc w:val="center"/>
              <w:rPr>
                <w:szCs w:val="21"/>
              </w:rPr>
            </w:pPr>
            <w:r w:rsidRPr="002A6F64">
              <w:rPr>
                <w:rFonts w:eastAsia="等线"/>
                <w:color w:val="000000"/>
                <w:szCs w:val="21"/>
              </w:rPr>
              <w:t>95108</w:t>
            </w:r>
          </w:p>
        </w:tc>
        <w:tc>
          <w:tcPr>
            <w:tcW w:w="1250" w:type="dxa"/>
            <w:noWrap/>
            <w:vAlign w:val="center"/>
            <w:hideMark/>
          </w:tcPr>
          <w:p w14:paraId="6FB1FBA3"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1A0F930E"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628936DB"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450A674B"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26723655" w14:textId="77777777" w:rsidTr="002A6F64">
        <w:tblPrEx>
          <w:jc w:val="left"/>
        </w:tblPrEx>
        <w:trPr>
          <w:trHeight w:val="280"/>
        </w:trPr>
        <w:tc>
          <w:tcPr>
            <w:tcW w:w="1239" w:type="dxa"/>
            <w:vMerge w:val="restart"/>
            <w:noWrap/>
            <w:vAlign w:val="center"/>
            <w:hideMark/>
          </w:tcPr>
          <w:p w14:paraId="530DD011" w14:textId="0EA4C493" w:rsidR="002A6F64" w:rsidRPr="002A6F64" w:rsidRDefault="002A6F64" w:rsidP="002A6F64">
            <w:pPr>
              <w:spacing w:line="240" w:lineRule="auto"/>
              <w:jc w:val="center"/>
              <w:rPr>
                <w:rFonts w:hint="eastAsia"/>
                <w:szCs w:val="21"/>
              </w:rPr>
            </w:pPr>
            <w:r w:rsidRPr="002A6F64">
              <w:rPr>
                <w:szCs w:val="21"/>
              </w:rPr>
              <w:t>TSP-</w:t>
            </w:r>
            <w:r w:rsidR="00134D05">
              <w:rPr>
                <w:rFonts w:hint="eastAsia"/>
                <w:szCs w:val="21"/>
              </w:rPr>
              <w:t>1-</w:t>
            </w:r>
            <w:r>
              <w:rPr>
                <w:rFonts w:hint="eastAsia"/>
                <w:szCs w:val="21"/>
              </w:rPr>
              <w:t>2</w:t>
            </w:r>
          </w:p>
        </w:tc>
        <w:tc>
          <w:tcPr>
            <w:tcW w:w="1308" w:type="dxa"/>
            <w:noWrap/>
            <w:vAlign w:val="center"/>
          </w:tcPr>
          <w:p w14:paraId="53F40945" w14:textId="599C2E7E" w:rsidR="002A6F64" w:rsidRPr="002A6F64" w:rsidRDefault="002A6F64" w:rsidP="002A6F64">
            <w:pPr>
              <w:spacing w:line="240" w:lineRule="auto"/>
              <w:jc w:val="center"/>
              <w:rPr>
                <w:szCs w:val="21"/>
              </w:rPr>
            </w:pPr>
            <w:r w:rsidRPr="002A6F64">
              <w:rPr>
                <w:rFonts w:eastAsia="等线"/>
                <w:color w:val="000000"/>
                <w:szCs w:val="21"/>
              </w:rPr>
              <w:t>1.9647E-06</w:t>
            </w:r>
          </w:p>
        </w:tc>
        <w:tc>
          <w:tcPr>
            <w:tcW w:w="1274" w:type="dxa"/>
            <w:noWrap/>
            <w:vAlign w:val="center"/>
          </w:tcPr>
          <w:p w14:paraId="541487E3" w14:textId="57B08132" w:rsidR="002A6F64" w:rsidRPr="002A6F64" w:rsidRDefault="002A6F64" w:rsidP="002A6F64">
            <w:pPr>
              <w:spacing w:line="240" w:lineRule="auto"/>
              <w:jc w:val="center"/>
              <w:rPr>
                <w:szCs w:val="21"/>
              </w:rPr>
            </w:pPr>
            <w:r w:rsidRPr="002A6F64">
              <w:rPr>
                <w:rFonts w:eastAsia="等线"/>
                <w:color w:val="000000"/>
                <w:szCs w:val="21"/>
              </w:rPr>
              <w:t>2573.8</w:t>
            </w:r>
          </w:p>
        </w:tc>
        <w:tc>
          <w:tcPr>
            <w:tcW w:w="1250" w:type="dxa"/>
            <w:noWrap/>
            <w:vAlign w:val="center"/>
            <w:hideMark/>
          </w:tcPr>
          <w:p w14:paraId="32ADF7EB"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570CADCA"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1C73F9CC"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2842D1AA"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7B7922BF" w14:textId="77777777" w:rsidTr="002A6F64">
        <w:tblPrEx>
          <w:jc w:val="left"/>
        </w:tblPrEx>
        <w:trPr>
          <w:trHeight w:val="280"/>
        </w:trPr>
        <w:tc>
          <w:tcPr>
            <w:tcW w:w="1239" w:type="dxa"/>
            <w:vMerge/>
            <w:noWrap/>
            <w:vAlign w:val="center"/>
            <w:hideMark/>
          </w:tcPr>
          <w:p w14:paraId="069B30FA" w14:textId="77777777" w:rsidR="002A6F64" w:rsidRPr="002A6F64" w:rsidRDefault="002A6F64" w:rsidP="002A6F64">
            <w:pPr>
              <w:spacing w:line="240" w:lineRule="auto"/>
              <w:jc w:val="center"/>
              <w:rPr>
                <w:szCs w:val="21"/>
              </w:rPr>
            </w:pPr>
          </w:p>
        </w:tc>
        <w:tc>
          <w:tcPr>
            <w:tcW w:w="1308" w:type="dxa"/>
            <w:noWrap/>
            <w:vAlign w:val="center"/>
          </w:tcPr>
          <w:p w14:paraId="0AB28EFC" w14:textId="29594ACF" w:rsidR="002A6F64" w:rsidRPr="002A6F64" w:rsidRDefault="002A6F64" w:rsidP="002A6F64">
            <w:pPr>
              <w:spacing w:line="240" w:lineRule="auto"/>
              <w:jc w:val="center"/>
              <w:rPr>
                <w:szCs w:val="21"/>
              </w:rPr>
            </w:pPr>
            <w:r w:rsidRPr="002A6F64">
              <w:rPr>
                <w:rFonts w:eastAsia="等线"/>
                <w:color w:val="000000"/>
                <w:szCs w:val="21"/>
              </w:rPr>
              <w:t>1.0472E-05</w:t>
            </w:r>
          </w:p>
        </w:tc>
        <w:tc>
          <w:tcPr>
            <w:tcW w:w="1274" w:type="dxa"/>
            <w:noWrap/>
            <w:vAlign w:val="center"/>
          </w:tcPr>
          <w:p w14:paraId="7F241ACE" w14:textId="6197B366" w:rsidR="002A6F64" w:rsidRPr="002A6F64" w:rsidRDefault="002A6F64" w:rsidP="002A6F64">
            <w:pPr>
              <w:spacing w:line="240" w:lineRule="auto"/>
              <w:jc w:val="center"/>
              <w:rPr>
                <w:szCs w:val="21"/>
              </w:rPr>
            </w:pPr>
            <w:r w:rsidRPr="002A6F64">
              <w:rPr>
                <w:rFonts w:eastAsia="等线"/>
                <w:color w:val="000000"/>
                <w:szCs w:val="21"/>
              </w:rPr>
              <w:t>13523</w:t>
            </w:r>
          </w:p>
        </w:tc>
        <w:tc>
          <w:tcPr>
            <w:tcW w:w="1250" w:type="dxa"/>
            <w:noWrap/>
            <w:vAlign w:val="center"/>
            <w:hideMark/>
          </w:tcPr>
          <w:p w14:paraId="2725590F"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5ED6509D"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5EDF91C4"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41E7FA46"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7FF5DB77" w14:textId="77777777" w:rsidTr="002A6F64">
        <w:tblPrEx>
          <w:jc w:val="left"/>
        </w:tblPrEx>
        <w:trPr>
          <w:trHeight w:val="280"/>
        </w:trPr>
        <w:tc>
          <w:tcPr>
            <w:tcW w:w="1239" w:type="dxa"/>
            <w:vMerge/>
            <w:noWrap/>
            <w:vAlign w:val="center"/>
            <w:hideMark/>
          </w:tcPr>
          <w:p w14:paraId="7136F8FD" w14:textId="77777777" w:rsidR="002A6F64" w:rsidRPr="002A6F64" w:rsidRDefault="002A6F64" w:rsidP="002A6F64">
            <w:pPr>
              <w:spacing w:line="240" w:lineRule="auto"/>
              <w:jc w:val="center"/>
              <w:rPr>
                <w:szCs w:val="21"/>
              </w:rPr>
            </w:pPr>
          </w:p>
        </w:tc>
        <w:tc>
          <w:tcPr>
            <w:tcW w:w="1308" w:type="dxa"/>
            <w:noWrap/>
            <w:vAlign w:val="center"/>
          </w:tcPr>
          <w:p w14:paraId="64FAE8A3" w14:textId="13CA45D8" w:rsidR="002A6F64" w:rsidRPr="002A6F64" w:rsidRDefault="002A6F64" w:rsidP="002A6F64">
            <w:pPr>
              <w:spacing w:line="240" w:lineRule="auto"/>
              <w:jc w:val="center"/>
              <w:rPr>
                <w:szCs w:val="21"/>
              </w:rPr>
            </w:pPr>
            <w:r w:rsidRPr="002A6F64">
              <w:rPr>
                <w:rFonts w:eastAsia="等线"/>
                <w:color w:val="000000"/>
                <w:szCs w:val="21"/>
              </w:rPr>
              <w:t>1.8466E-05</w:t>
            </w:r>
          </w:p>
        </w:tc>
        <w:tc>
          <w:tcPr>
            <w:tcW w:w="1274" w:type="dxa"/>
            <w:noWrap/>
            <w:vAlign w:val="center"/>
          </w:tcPr>
          <w:p w14:paraId="08BB9042" w14:textId="51E637A0" w:rsidR="002A6F64" w:rsidRPr="002A6F64" w:rsidRDefault="002A6F64" w:rsidP="002A6F64">
            <w:pPr>
              <w:spacing w:line="240" w:lineRule="auto"/>
              <w:jc w:val="center"/>
              <w:rPr>
                <w:szCs w:val="21"/>
              </w:rPr>
            </w:pPr>
            <w:r w:rsidRPr="002A6F64">
              <w:rPr>
                <w:rFonts w:eastAsia="等线"/>
                <w:color w:val="000000"/>
                <w:szCs w:val="21"/>
              </w:rPr>
              <w:t>23511</w:t>
            </w:r>
          </w:p>
        </w:tc>
        <w:tc>
          <w:tcPr>
            <w:tcW w:w="1250" w:type="dxa"/>
            <w:noWrap/>
            <w:vAlign w:val="center"/>
            <w:hideMark/>
          </w:tcPr>
          <w:p w14:paraId="1E99DBB1"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0F8DD31F"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4EE8FA1E"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5AD03108"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5736430C" w14:textId="77777777" w:rsidTr="002A6F64">
        <w:tblPrEx>
          <w:jc w:val="left"/>
        </w:tblPrEx>
        <w:trPr>
          <w:trHeight w:val="280"/>
        </w:trPr>
        <w:tc>
          <w:tcPr>
            <w:tcW w:w="1239" w:type="dxa"/>
            <w:vMerge/>
            <w:noWrap/>
            <w:vAlign w:val="center"/>
            <w:hideMark/>
          </w:tcPr>
          <w:p w14:paraId="15F16316" w14:textId="77777777" w:rsidR="002A6F64" w:rsidRPr="002A6F64" w:rsidRDefault="002A6F64" w:rsidP="002A6F64">
            <w:pPr>
              <w:spacing w:line="240" w:lineRule="auto"/>
              <w:jc w:val="center"/>
              <w:rPr>
                <w:szCs w:val="21"/>
              </w:rPr>
            </w:pPr>
          </w:p>
        </w:tc>
        <w:tc>
          <w:tcPr>
            <w:tcW w:w="1308" w:type="dxa"/>
            <w:noWrap/>
            <w:vAlign w:val="center"/>
          </w:tcPr>
          <w:p w14:paraId="68730A66" w14:textId="07F0CBE5" w:rsidR="002A6F64" w:rsidRPr="002A6F64" w:rsidRDefault="002A6F64" w:rsidP="002A6F64">
            <w:pPr>
              <w:spacing w:line="240" w:lineRule="auto"/>
              <w:jc w:val="center"/>
              <w:rPr>
                <w:szCs w:val="21"/>
              </w:rPr>
            </w:pPr>
            <w:r w:rsidRPr="002A6F64">
              <w:rPr>
                <w:rFonts w:eastAsia="等线"/>
                <w:color w:val="000000"/>
                <w:szCs w:val="21"/>
              </w:rPr>
              <w:t>1.8626E-05</w:t>
            </w:r>
          </w:p>
        </w:tc>
        <w:tc>
          <w:tcPr>
            <w:tcW w:w="1274" w:type="dxa"/>
            <w:noWrap/>
            <w:vAlign w:val="center"/>
          </w:tcPr>
          <w:p w14:paraId="2062C8DE" w14:textId="3BCAD0B5" w:rsidR="002A6F64" w:rsidRPr="002A6F64" w:rsidRDefault="002A6F64" w:rsidP="002A6F64">
            <w:pPr>
              <w:spacing w:line="240" w:lineRule="auto"/>
              <w:jc w:val="center"/>
              <w:rPr>
                <w:szCs w:val="21"/>
              </w:rPr>
            </w:pPr>
            <w:r w:rsidRPr="002A6F64">
              <w:rPr>
                <w:rFonts w:eastAsia="等线"/>
                <w:color w:val="000000"/>
                <w:szCs w:val="21"/>
              </w:rPr>
              <w:t>23687</w:t>
            </w:r>
          </w:p>
        </w:tc>
        <w:tc>
          <w:tcPr>
            <w:tcW w:w="1250" w:type="dxa"/>
            <w:noWrap/>
            <w:vAlign w:val="center"/>
            <w:hideMark/>
          </w:tcPr>
          <w:p w14:paraId="08C0B003"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632D21E1"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557996D2"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349BC736"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19C58038" w14:textId="77777777" w:rsidTr="002A6F64">
        <w:tblPrEx>
          <w:jc w:val="left"/>
        </w:tblPrEx>
        <w:trPr>
          <w:trHeight w:val="280"/>
        </w:trPr>
        <w:tc>
          <w:tcPr>
            <w:tcW w:w="1239" w:type="dxa"/>
            <w:vMerge/>
            <w:noWrap/>
            <w:vAlign w:val="center"/>
            <w:hideMark/>
          </w:tcPr>
          <w:p w14:paraId="57B71ACB" w14:textId="77777777" w:rsidR="002A6F64" w:rsidRPr="002A6F64" w:rsidRDefault="002A6F64" w:rsidP="002A6F64">
            <w:pPr>
              <w:spacing w:line="240" w:lineRule="auto"/>
              <w:jc w:val="center"/>
              <w:rPr>
                <w:szCs w:val="21"/>
              </w:rPr>
            </w:pPr>
          </w:p>
        </w:tc>
        <w:tc>
          <w:tcPr>
            <w:tcW w:w="1308" w:type="dxa"/>
            <w:noWrap/>
            <w:vAlign w:val="center"/>
          </w:tcPr>
          <w:p w14:paraId="268BCC1E" w14:textId="6EB5724A" w:rsidR="002A6F64" w:rsidRPr="002A6F64" w:rsidRDefault="002A6F64" w:rsidP="002A6F64">
            <w:pPr>
              <w:spacing w:line="240" w:lineRule="auto"/>
              <w:jc w:val="center"/>
              <w:rPr>
                <w:szCs w:val="21"/>
              </w:rPr>
            </w:pPr>
            <w:r w:rsidRPr="002A6F64">
              <w:rPr>
                <w:rFonts w:eastAsia="等线"/>
                <w:color w:val="000000"/>
                <w:szCs w:val="21"/>
              </w:rPr>
              <w:t>2.6381E-05</w:t>
            </w:r>
          </w:p>
        </w:tc>
        <w:tc>
          <w:tcPr>
            <w:tcW w:w="1274" w:type="dxa"/>
            <w:noWrap/>
            <w:vAlign w:val="center"/>
          </w:tcPr>
          <w:p w14:paraId="5C2263BA" w14:textId="41EE661C" w:rsidR="002A6F64" w:rsidRPr="002A6F64" w:rsidRDefault="002A6F64" w:rsidP="002A6F64">
            <w:pPr>
              <w:spacing w:line="240" w:lineRule="auto"/>
              <w:jc w:val="center"/>
              <w:rPr>
                <w:szCs w:val="21"/>
              </w:rPr>
            </w:pPr>
            <w:r w:rsidRPr="002A6F64">
              <w:rPr>
                <w:rFonts w:eastAsia="等线"/>
                <w:color w:val="000000"/>
                <w:szCs w:val="21"/>
              </w:rPr>
              <w:t>32546</w:t>
            </w:r>
          </w:p>
        </w:tc>
        <w:tc>
          <w:tcPr>
            <w:tcW w:w="1250" w:type="dxa"/>
            <w:noWrap/>
            <w:vAlign w:val="center"/>
            <w:hideMark/>
          </w:tcPr>
          <w:p w14:paraId="2E58C5B1"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1EA4D917"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35290D44"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02EEAF3E"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073C5222" w14:textId="77777777" w:rsidTr="002A6F64">
        <w:tblPrEx>
          <w:jc w:val="left"/>
        </w:tblPrEx>
        <w:trPr>
          <w:trHeight w:val="280"/>
        </w:trPr>
        <w:tc>
          <w:tcPr>
            <w:tcW w:w="1239" w:type="dxa"/>
            <w:vMerge/>
            <w:noWrap/>
            <w:vAlign w:val="center"/>
            <w:hideMark/>
          </w:tcPr>
          <w:p w14:paraId="48D49BA5" w14:textId="77777777" w:rsidR="002A6F64" w:rsidRPr="002A6F64" w:rsidRDefault="002A6F64" w:rsidP="002A6F64">
            <w:pPr>
              <w:spacing w:line="240" w:lineRule="auto"/>
              <w:jc w:val="center"/>
              <w:rPr>
                <w:szCs w:val="21"/>
              </w:rPr>
            </w:pPr>
          </w:p>
        </w:tc>
        <w:tc>
          <w:tcPr>
            <w:tcW w:w="1308" w:type="dxa"/>
            <w:noWrap/>
            <w:vAlign w:val="center"/>
          </w:tcPr>
          <w:p w14:paraId="1F63D55F" w14:textId="71D0294B" w:rsidR="002A6F64" w:rsidRPr="002A6F64" w:rsidRDefault="002A6F64" w:rsidP="002A6F64">
            <w:pPr>
              <w:spacing w:line="240" w:lineRule="auto"/>
              <w:jc w:val="center"/>
              <w:rPr>
                <w:szCs w:val="21"/>
              </w:rPr>
            </w:pPr>
            <w:r w:rsidRPr="002A6F64">
              <w:rPr>
                <w:rFonts w:eastAsia="等线"/>
                <w:color w:val="000000"/>
                <w:szCs w:val="21"/>
              </w:rPr>
              <w:t>0.00003309</w:t>
            </w:r>
          </w:p>
        </w:tc>
        <w:tc>
          <w:tcPr>
            <w:tcW w:w="1274" w:type="dxa"/>
            <w:noWrap/>
            <w:vAlign w:val="center"/>
          </w:tcPr>
          <w:p w14:paraId="53FD5B7A" w14:textId="59CD1C61" w:rsidR="002A6F64" w:rsidRPr="002A6F64" w:rsidRDefault="002A6F64" w:rsidP="002A6F64">
            <w:pPr>
              <w:spacing w:line="240" w:lineRule="auto"/>
              <w:jc w:val="center"/>
              <w:rPr>
                <w:szCs w:val="21"/>
              </w:rPr>
            </w:pPr>
            <w:r w:rsidRPr="002A6F64">
              <w:rPr>
                <w:rFonts w:eastAsia="等线"/>
                <w:color w:val="000000"/>
                <w:szCs w:val="21"/>
              </w:rPr>
              <w:t>39979</w:t>
            </w:r>
          </w:p>
        </w:tc>
        <w:tc>
          <w:tcPr>
            <w:tcW w:w="1250" w:type="dxa"/>
            <w:noWrap/>
            <w:vAlign w:val="center"/>
            <w:hideMark/>
          </w:tcPr>
          <w:p w14:paraId="39AB397A"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78C8D535"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4BA854EE"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13CEFFE9"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57A97C65" w14:textId="77777777" w:rsidTr="002A6F64">
        <w:tblPrEx>
          <w:jc w:val="left"/>
        </w:tblPrEx>
        <w:trPr>
          <w:trHeight w:val="280"/>
        </w:trPr>
        <w:tc>
          <w:tcPr>
            <w:tcW w:w="1239" w:type="dxa"/>
            <w:vMerge/>
            <w:noWrap/>
            <w:vAlign w:val="center"/>
            <w:hideMark/>
          </w:tcPr>
          <w:p w14:paraId="30279694" w14:textId="77777777" w:rsidR="002A6F64" w:rsidRPr="002A6F64" w:rsidRDefault="002A6F64" w:rsidP="002A6F64">
            <w:pPr>
              <w:spacing w:line="240" w:lineRule="auto"/>
              <w:jc w:val="center"/>
              <w:rPr>
                <w:szCs w:val="21"/>
              </w:rPr>
            </w:pPr>
          </w:p>
        </w:tc>
        <w:tc>
          <w:tcPr>
            <w:tcW w:w="1308" w:type="dxa"/>
            <w:noWrap/>
            <w:vAlign w:val="center"/>
          </w:tcPr>
          <w:p w14:paraId="79C87664" w14:textId="2CC69213" w:rsidR="002A6F64" w:rsidRPr="002A6F64" w:rsidRDefault="002A6F64" w:rsidP="002A6F64">
            <w:pPr>
              <w:spacing w:line="240" w:lineRule="auto"/>
              <w:jc w:val="center"/>
              <w:rPr>
                <w:szCs w:val="21"/>
              </w:rPr>
            </w:pPr>
            <w:r w:rsidRPr="002A6F64">
              <w:rPr>
                <w:rFonts w:eastAsia="等线"/>
                <w:color w:val="000000"/>
                <w:szCs w:val="21"/>
              </w:rPr>
              <w:t>4.0431E-05</w:t>
            </w:r>
          </w:p>
        </w:tc>
        <w:tc>
          <w:tcPr>
            <w:tcW w:w="1274" w:type="dxa"/>
            <w:noWrap/>
            <w:vAlign w:val="center"/>
          </w:tcPr>
          <w:p w14:paraId="1A72D73C" w14:textId="58DEBEC3" w:rsidR="002A6F64" w:rsidRPr="002A6F64" w:rsidRDefault="002A6F64" w:rsidP="002A6F64">
            <w:pPr>
              <w:spacing w:line="240" w:lineRule="auto"/>
              <w:jc w:val="center"/>
              <w:rPr>
                <w:szCs w:val="21"/>
              </w:rPr>
            </w:pPr>
            <w:r w:rsidRPr="002A6F64">
              <w:rPr>
                <w:rFonts w:eastAsia="等线"/>
                <w:color w:val="000000"/>
                <w:szCs w:val="21"/>
              </w:rPr>
              <w:t>47886</w:t>
            </w:r>
          </w:p>
        </w:tc>
        <w:tc>
          <w:tcPr>
            <w:tcW w:w="1250" w:type="dxa"/>
            <w:noWrap/>
            <w:vAlign w:val="center"/>
            <w:hideMark/>
          </w:tcPr>
          <w:p w14:paraId="42B7EAD8"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24B93657"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70666139"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22ACBBB3"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44FE17F4" w14:textId="77777777" w:rsidTr="002A6F64">
        <w:tblPrEx>
          <w:jc w:val="left"/>
        </w:tblPrEx>
        <w:trPr>
          <w:trHeight w:val="280"/>
        </w:trPr>
        <w:tc>
          <w:tcPr>
            <w:tcW w:w="1239" w:type="dxa"/>
            <w:vMerge/>
            <w:noWrap/>
            <w:vAlign w:val="center"/>
            <w:hideMark/>
          </w:tcPr>
          <w:p w14:paraId="1C161BA4" w14:textId="77777777" w:rsidR="002A6F64" w:rsidRPr="002A6F64" w:rsidRDefault="002A6F64" w:rsidP="002A6F64">
            <w:pPr>
              <w:spacing w:line="240" w:lineRule="auto"/>
              <w:jc w:val="center"/>
              <w:rPr>
                <w:szCs w:val="21"/>
              </w:rPr>
            </w:pPr>
          </w:p>
        </w:tc>
        <w:tc>
          <w:tcPr>
            <w:tcW w:w="1308" w:type="dxa"/>
            <w:noWrap/>
            <w:vAlign w:val="center"/>
          </w:tcPr>
          <w:p w14:paraId="172F1A1A" w14:textId="74493333" w:rsidR="002A6F64" w:rsidRPr="002A6F64" w:rsidRDefault="002A6F64" w:rsidP="002A6F64">
            <w:pPr>
              <w:spacing w:line="240" w:lineRule="auto"/>
              <w:jc w:val="center"/>
              <w:rPr>
                <w:szCs w:val="21"/>
              </w:rPr>
            </w:pPr>
            <w:r w:rsidRPr="002A6F64">
              <w:rPr>
                <w:rFonts w:eastAsia="等线"/>
                <w:color w:val="000000"/>
                <w:szCs w:val="21"/>
              </w:rPr>
              <w:t>4.6806E-05</w:t>
            </w:r>
          </w:p>
        </w:tc>
        <w:tc>
          <w:tcPr>
            <w:tcW w:w="1274" w:type="dxa"/>
            <w:noWrap/>
            <w:vAlign w:val="center"/>
          </w:tcPr>
          <w:p w14:paraId="050921C7" w14:textId="373E2F1A" w:rsidR="002A6F64" w:rsidRPr="002A6F64" w:rsidRDefault="002A6F64" w:rsidP="002A6F64">
            <w:pPr>
              <w:spacing w:line="240" w:lineRule="auto"/>
              <w:jc w:val="center"/>
              <w:rPr>
                <w:szCs w:val="21"/>
              </w:rPr>
            </w:pPr>
            <w:r w:rsidRPr="002A6F64">
              <w:rPr>
                <w:rFonts w:eastAsia="等线"/>
                <w:color w:val="000000"/>
                <w:szCs w:val="21"/>
              </w:rPr>
              <w:t>54573</w:t>
            </w:r>
          </w:p>
        </w:tc>
        <w:tc>
          <w:tcPr>
            <w:tcW w:w="1250" w:type="dxa"/>
            <w:noWrap/>
            <w:vAlign w:val="center"/>
            <w:hideMark/>
          </w:tcPr>
          <w:p w14:paraId="4A6189F6"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1AF684D3"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7E52600D"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393BC4EA"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577E8147" w14:textId="77777777" w:rsidTr="002A6F64">
        <w:tblPrEx>
          <w:jc w:val="left"/>
        </w:tblPrEx>
        <w:trPr>
          <w:trHeight w:val="280"/>
        </w:trPr>
        <w:tc>
          <w:tcPr>
            <w:tcW w:w="1239" w:type="dxa"/>
            <w:vMerge/>
            <w:noWrap/>
            <w:vAlign w:val="center"/>
            <w:hideMark/>
          </w:tcPr>
          <w:p w14:paraId="62E9C866" w14:textId="77777777" w:rsidR="002A6F64" w:rsidRPr="002A6F64" w:rsidRDefault="002A6F64" w:rsidP="002A6F64">
            <w:pPr>
              <w:spacing w:line="240" w:lineRule="auto"/>
              <w:jc w:val="center"/>
              <w:rPr>
                <w:szCs w:val="21"/>
              </w:rPr>
            </w:pPr>
          </w:p>
        </w:tc>
        <w:tc>
          <w:tcPr>
            <w:tcW w:w="1308" w:type="dxa"/>
            <w:noWrap/>
            <w:vAlign w:val="center"/>
          </w:tcPr>
          <w:p w14:paraId="3DB9EC50" w14:textId="67A1D0C9" w:rsidR="002A6F64" w:rsidRPr="002A6F64" w:rsidRDefault="002A6F64" w:rsidP="002A6F64">
            <w:pPr>
              <w:spacing w:line="240" w:lineRule="auto"/>
              <w:jc w:val="center"/>
              <w:rPr>
                <w:szCs w:val="21"/>
              </w:rPr>
            </w:pPr>
            <w:r w:rsidRPr="002A6F64">
              <w:rPr>
                <w:rFonts w:eastAsia="等线"/>
                <w:color w:val="000000"/>
                <w:szCs w:val="21"/>
              </w:rPr>
              <w:t>5.3411E-05</w:t>
            </w:r>
          </w:p>
        </w:tc>
        <w:tc>
          <w:tcPr>
            <w:tcW w:w="1274" w:type="dxa"/>
            <w:noWrap/>
            <w:vAlign w:val="center"/>
          </w:tcPr>
          <w:p w14:paraId="20AB8B30" w14:textId="45D38EC7" w:rsidR="002A6F64" w:rsidRPr="002A6F64" w:rsidRDefault="002A6F64" w:rsidP="002A6F64">
            <w:pPr>
              <w:spacing w:line="240" w:lineRule="auto"/>
              <w:jc w:val="center"/>
              <w:rPr>
                <w:szCs w:val="21"/>
              </w:rPr>
            </w:pPr>
            <w:r w:rsidRPr="002A6F64">
              <w:rPr>
                <w:rFonts w:eastAsia="等线"/>
                <w:color w:val="000000"/>
                <w:szCs w:val="21"/>
              </w:rPr>
              <w:t>61299</w:t>
            </w:r>
          </w:p>
        </w:tc>
        <w:tc>
          <w:tcPr>
            <w:tcW w:w="1250" w:type="dxa"/>
            <w:noWrap/>
            <w:vAlign w:val="center"/>
            <w:hideMark/>
          </w:tcPr>
          <w:p w14:paraId="700766E8"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6703D481"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18FC4D61"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22314706"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4A7CB8DA" w14:textId="77777777" w:rsidTr="002A6F64">
        <w:tblPrEx>
          <w:jc w:val="left"/>
        </w:tblPrEx>
        <w:trPr>
          <w:trHeight w:val="280"/>
        </w:trPr>
        <w:tc>
          <w:tcPr>
            <w:tcW w:w="1239" w:type="dxa"/>
            <w:vMerge/>
            <w:noWrap/>
            <w:vAlign w:val="center"/>
            <w:hideMark/>
          </w:tcPr>
          <w:p w14:paraId="2B32614D" w14:textId="77777777" w:rsidR="002A6F64" w:rsidRPr="002A6F64" w:rsidRDefault="002A6F64" w:rsidP="002A6F64">
            <w:pPr>
              <w:spacing w:line="240" w:lineRule="auto"/>
              <w:jc w:val="center"/>
              <w:rPr>
                <w:szCs w:val="21"/>
              </w:rPr>
            </w:pPr>
          </w:p>
        </w:tc>
        <w:tc>
          <w:tcPr>
            <w:tcW w:w="1308" w:type="dxa"/>
            <w:noWrap/>
            <w:vAlign w:val="center"/>
          </w:tcPr>
          <w:p w14:paraId="46CB9F03" w14:textId="60194760" w:rsidR="002A6F64" w:rsidRPr="002A6F64" w:rsidRDefault="002A6F64" w:rsidP="002A6F64">
            <w:pPr>
              <w:spacing w:line="240" w:lineRule="auto"/>
              <w:jc w:val="center"/>
              <w:rPr>
                <w:szCs w:val="21"/>
              </w:rPr>
            </w:pPr>
            <w:r w:rsidRPr="002A6F64">
              <w:rPr>
                <w:rFonts w:eastAsia="等线"/>
                <w:color w:val="000000"/>
                <w:szCs w:val="21"/>
              </w:rPr>
              <w:t>5.9588E-05</w:t>
            </w:r>
          </w:p>
        </w:tc>
        <w:tc>
          <w:tcPr>
            <w:tcW w:w="1274" w:type="dxa"/>
            <w:noWrap/>
            <w:vAlign w:val="center"/>
          </w:tcPr>
          <w:p w14:paraId="0CA02057" w14:textId="44D41AF8" w:rsidR="002A6F64" w:rsidRPr="002A6F64" w:rsidRDefault="002A6F64" w:rsidP="002A6F64">
            <w:pPr>
              <w:spacing w:line="240" w:lineRule="auto"/>
              <w:jc w:val="center"/>
              <w:rPr>
                <w:szCs w:val="21"/>
              </w:rPr>
            </w:pPr>
            <w:r w:rsidRPr="002A6F64">
              <w:rPr>
                <w:rFonts w:eastAsia="等线"/>
                <w:color w:val="000000"/>
                <w:szCs w:val="21"/>
              </w:rPr>
              <w:t>67445</w:t>
            </w:r>
          </w:p>
        </w:tc>
        <w:tc>
          <w:tcPr>
            <w:tcW w:w="1250" w:type="dxa"/>
            <w:noWrap/>
            <w:vAlign w:val="center"/>
            <w:hideMark/>
          </w:tcPr>
          <w:p w14:paraId="760572CF"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4A125ACC"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3D3217A8"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45C24FD0"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290E07FE" w14:textId="77777777" w:rsidTr="002A6F64">
        <w:tblPrEx>
          <w:jc w:val="left"/>
        </w:tblPrEx>
        <w:trPr>
          <w:trHeight w:val="280"/>
        </w:trPr>
        <w:tc>
          <w:tcPr>
            <w:tcW w:w="1239" w:type="dxa"/>
            <w:vMerge/>
            <w:noWrap/>
            <w:vAlign w:val="center"/>
            <w:hideMark/>
          </w:tcPr>
          <w:p w14:paraId="2DCC5851" w14:textId="77777777" w:rsidR="002A6F64" w:rsidRPr="002A6F64" w:rsidRDefault="002A6F64" w:rsidP="002A6F64">
            <w:pPr>
              <w:spacing w:line="240" w:lineRule="auto"/>
              <w:jc w:val="center"/>
              <w:rPr>
                <w:szCs w:val="21"/>
              </w:rPr>
            </w:pPr>
          </w:p>
        </w:tc>
        <w:tc>
          <w:tcPr>
            <w:tcW w:w="1308" w:type="dxa"/>
            <w:noWrap/>
            <w:vAlign w:val="center"/>
          </w:tcPr>
          <w:p w14:paraId="1364DC18" w14:textId="181B87EB" w:rsidR="002A6F64" w:rsidRPr="002A6F64" w:rsidRDefault="002A6F64" w:rsidP="002A6F64">
            <w:pPr>
              <w:spacing w:line="240" w:lineRule="auto"/>
              <w:jc w:val="center"/>
              <w:rPr>
                <w:szCs w:val="21"/>
              </w:rPr>
            </w:pPr>
            <w:r w:rsidRPr="002A6F64">
              <w:rPr>
                <w:rFonts w:eastAsia="等线"/>
                <w:color w:val="000000"/>
                <w:szCs w:val="21"/>
              </w:rPr>
              <w:t>6.4581E-05</w:t>
            </w:r>
          </w:p>
        </w:tc>
        <w:tc>
          <w:tcPr>
            <w:tcW w:w="1274" w:type="dxa"/>
            <w:noWrap/>
            <w:vAlign w:val="center"/>
          </w:tcPr>
          <w:p w14:paraId="1F5C2ED5" w14:textId="733A0474" w:rsidR="002A6F64" w:rsidRPr="002A6F64" w:rsidRDefault="002A6F64" w:rsidP="002A6F64">
            <w:pPr>
              <w:spacing w:line="240" w:lineRule="auto"/>
              <w:jc w:val="center"/>
              <w:rPr>
                <w:szCs w:val="21"/>
              </w:rPr>
            </w:pPr>
            <w:r w:rsidRPr="002A6F64">
              <w:rPr>
                <w:rFonts w:eastAsia="等线"/>
                <w:color w:val="000000"/>
                <w:szCs w:val="21"/>
              </w:rPr>
              <w:t>72317</w:t>
            </w:r>
          </w:p>
        </w:tc>
        <w:tc>
          <w:tcPr>
            <w:tcW w:w="1250" w:type="dxa"/>
            <w:noWrap/>
            <w:vAlign w:val="center"/>
            <w:hideMark/>
          </w:tcPr>
          <w:p w14:paraId="2E7D5801"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19A5E1CD"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0BD43B3C"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67F12464"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7BBF9500" w14:textId="77777777" w:rsidTr="002A6F64">
        <w:tblPrEx>
          <w:jc w:val="left"/>
        </w:tblPrEx>
        <w:trPr>
          <w:trHeight w:val="280"/>
        </w:trPr>
        <w:tc>
          <w:tcPr>
            <w:tcW w:w="1239" w:type="dxa"/>
            <w:vMerge/>
            <w:noWrap/>
            <w:vAlign w:val="center"/>
            <w:hideMark/>
          </w:tcPr>
          <w:p w14:paraId="1A5551D3" w14:textId="77777777" w:rsidR="002A6F64" w:rsidRPr="002A6F64" w:rsidRDefault="002A6F64" w:rsidP="002A6F64">
            <w:pPr>
              <w:spacing w:line="240" w:lineRule="auto"/>
              <w:jc w:val="center"/>
              <w:rPr>
                <w:szCs w:val="21"/>
              </w:rPr>
            </w:pPr>
          </w:p>
        </w:tc>
        <w:tc>
          <w:tcPr>
            <w:tcW w:w="1308" w:type="dxa"/>
            <w:noWrap/>
            <w:vAlign w:val="center"/>
          </w:tcPr>
          <w:p w14:paraId="5630C81E" w14:textId="13C9DE4A" w:rsidR="002A6F64" w:rsidRPr="002A6F64" w:rsidRDefault="002A6F64" w:rsidP="002A6F64">
            <w:pPr>
              <w:spacing w:line="240" w:lineRule="auto"/>
              <w:jc w:val="center"/>
              <w:rPr>
                <w:szCs w:val="21"/>
              </w:rPr>
            </w:pPr>
            <w:r w:rsidRPr="002A6F64">
              <w:rPr>
                <w:rFonts w:eastAsia="等线"/>
                <w:color w:val="000000"/>
                <w:szCs w:val="21"/>
              </w:rPr>
              <w:t>0.00007286</w:t>
            </w:r>
          </w:p>
        </w:tc>
        <w:tc>
          <w:tcPr>
            <w:tcW w:w="1274" w:type="dxa"/>
            <w:noWrap/>
            <w:vAlign w:val="center"/>
          </w:tcPr>
          <w:p w14:paraId="287A1725" w14:textId="42617202" w:rsidR="002A6F64" w:rsidRPr="002A6F64" w:rsidRDefault="002A6F64" w:rsidP="002A6F64">
            <w:pPr>
              <w:spacing w:line="240" w:lineRule="auto"/>
              <w:jc w:val="center"/>
              <w:rPr>
                <w:szCs w:val="21"/>
              </w:rPr>
            </w:pPr>
            <w:r w:rsidRPr="002A6F64">
              <w:rPr>
                <w:rFonts w:eastAsia="等线"/>
                <w:color w:val="000000"/>
                <w:szCs w:val="21"/>
              </w:rPr>
              <w:t>80241</w:t>
            </w:r>
          </w:p>
        </w:tc>
        <w:tc>
          <w:tcPr>
            <w:tcW w:w="1250" w:type="dxa"/>
            <w:noWrap/>
            <w:vAlign w:val="center"/>
            <w:hideMark/>
          </w:tcPr>
          <w:p w14:paraId="6ED69DA9"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3A6B5794"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430B93EB"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2E367F54"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7ABF4568" w14:textId="77777777" w:rsidTr="002A6F64">
        <w:tblPrEx>
          <w:jc w:val="left"/>
        </w:tblPrEx>
        <w:trPr>
          <w:trHeight w:val="280"/>
        </w:trPr>
        <w:tc>
          <w:tcPr>
            <w:tcW w:w="1239" w:type="dxa"/>
            <w:vMerge/>
            <w:noWrap/>
            <w:vAlign w:val="center"/>
            <w:hideMark/>
          </w:tcPr>
          <w:p w14:paraId="7FC418E2" w14:textId="77777777" w:rsidR="002A6F64" w:rsidRPr="002A6F64" w:rsidRDefault="002A6F64" w:rsidP="002A6F64">
            <w:pPr>
              <w:spacing w:line="240" w:lineRule="auto"/>
              <w:jc w:val="center"/>
              <w:rPr>
                <w:szCs w:val="21"/>
              </w:rPr>
            </w:pPr>
          </w:p>
        </w:tc>
        <w:tc>
          <w:tcPr>
            <w:tcW w:w="1308" w:type="dxa"/>
            <w:noWrap/>
            <w:vAlign w:val="center"/>
          </w:tcPr>
          <w:p w14:paraId="20FB87EB" w14:textId="2F5F8840" w:rsidR="002A6F64" w:rsidRPr="002A6F64" w:rsidRDefault="002A6F64" w:rsidP="002A6F64">
            <w:pPr>
              <w:spacing w:line="240" w:lineRule="auto"/>
              <w:jc w:val="center"/>
              <w:rPr>
                <w:szCs w:val="21"/>
              </w:rPr>
            </w:pPr>
            <w:r w:rsidRPr="002A6F64">
              <w:rPr>
                <w:rFonts w:eastAsia="等线"/>
                <w:color w:val="000000"/>
                <w:szCs w:val="21"/>
              </w:rPr>
              <w:t>8.2364E-05</w:t>
            </w:r>
          </w:p>
        </w:tc>
        <w:tc>
          <w:tcPr>
            <w:tcW w:w="1274" w:type="dxa"/>
            <w:noWrap/>
            <w:vAlign w:val="center"/>
          </w:tcPr>
          <w:p w14:paraId="6C9A18E9" w14:textId="7EFACAB3" w:rsidR="002A6F64" w:rsidRPr="002A6F64" w:rsidRDefault="002A6F64" w:rsidP="002A6F64">
            <w:pPr>
              <w:spacing w:line="240" w:lineRule="auto"/>
              <w:jc w:val="center"/>
              <w:rPr>
                <w:szCs w:val="21"/>
              </w:rPr>
            </w:pPr>
            <w:r w:rsidRPr="002A6F64">
              <w:rPr>
                <w:rFonts w:eastAsia="等线"/>
                <w:color w:val="000000"/>
                <w:szCs w:val="21"/>
              </w:rPr>
              <w:t>89210</w:t>
            </w:r>
          </w:p>
        </w:tc>
        <w:tc>
          <w:tcPr>
            <w:tcW w:w="1250" w:type="dxa"/>
            <w:noWrap/>
            <w:vAlign w:val="center"/>
            <w:hideMark/>
          </w:tcPr>
          <w:p w14:paraId="6EBA9AFA"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07D85E3D"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12A3EF8D"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3629C033"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032D26D7" w14:textId="77777777" w:rsidTr="002A6F64">
        <w:tblPrEx>
          <w:jc w:val="left"/>
        </w:tblPrEx>
        <w:trPr>
          <w:trHeight w:val="280"/>
        </w:trPr>
        <w:tc>
          <w:tcPr>
            <w:tcW w:w="1239" w:type="dxa"/>
            <w:vMerge/>
            <w:noWrap/>
            <w:vAlign w:val="center"/>
            <w:hideMark/>
          </w:tcPr>
          <w:p w14:paraId="16D6A1AB" w14:textId="77777777" w:rsidR="002A6F64" w:rsidRPr="002A6F64" w:rsidRDefault="002A6F64" w:rsidP="002A6F64">
            <w:pPr>
              <w:spacing w:line="240" w:lineRule="auto"/>
              <w:jc w:val="center"/>
              <w:rPr>
                <w:szCs w:val="21"/>
              </w:rPr>
            </w:pPr>
          </w:p>
        </w:tc>
        <w:tc>
          <w:tcPr>
            <w:tcW w:w="1308" w:type="dxa"/>
            <w:noWrap/>
            <w:vAlign w:val="center"/>
          </w:tcPr>
          <w:p w14:paraId="4304CC67" w14:textId="763F31DB" w:rsidR="002A6F64" w:rsidRPr="002A6F64" w:rsidRDefault="002A6F64" w:rsidP="002A6F64">
            <w:pPr>
              <w:spacing w:line="240" w:lineRule="auto"/>
              <w:jc w:val="center"/>
              <w:rPr>
                <w:szCs w:val="21"/>
              </w:rPr>
            </w:pPr>
            <w:r w:rsidRPr="002A6F64">
              <w:rPr>
                <w:rFonts w:eastAsia="等线"/>
                <w:color w:val="000000"/>
                <w:szCs w:val="21"/>
              </w:rPr>
              <w:t>8.9035E-05</w:t>
            </w:r>
          </w:p>
        </w:tc>
        <w:tc>
          <w:tcPr>
            <w:tcW w:w="1274" w:type="dxa"/>
            <w:noWrap/>
            <w:vAlign w:val="center"/>
          </w:tcPr>
          <w:p w14:paraId="2A22567F" w14:textId="71689013" w:rsidR="002A6F64" w:rsidRPr="002A6F64" w:rsidRDefault="002A6F64" w:rsidP="002A6F64">
            <w:pPr>
              <w:spacing w:line="240" w:lineRule="auto"/>
              <w:jc w:val="center"/>
              <w:rPr>
                <w:szCs w:val="21"/>
              </w:rPr>
            </w:pPr>
            <w:r w:rsidRPr="002A6F64">
              <w:rPr>
                <w:rFonts w:eastAsia="等线"/>
                <w:color w:val="000000"/>
                <w:szCs w:val="21"/>
              </w:rPr>
              <w:t>95373</w:t>
            </w:r>
          </w:p>
        </w:tc>
        <w:tc>
          <w:tcPr>
            <w:tcW w:w="1250" w:type="dxa"/>
            <w:noWrap/>
            <w:vAlign w:val="center"/>
            <w:hideMark/>
          </w:tcPr>
          <w:p w14:paraId="025D2021"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49A64B3C"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0BA10DF3"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3CA0E2E4"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5854AD1D" w14:textId="77777777" w:rsidTr="002A6F64">
        <w:tblPrEx>
          <w:jc w:val="left"/>
        </w:tblPrEx>
        <w:trPr>
          <w:trHeight w:val="280"/>
        </w:trPr>
        <w:tc>
          <w:tcPr>
            <w:tcW w:w="1239" w:type="dxa"/>
            <w:vMerge/>
            <w:noWrap/>
            <w:vAlign w:val="center"/>
            <w:hideMark/>
          </w:tcPr>
          <w:p w14:paraId="7637A9B2" w14:textId="77777777" w:rsidR="002A6F64" w:rsidRPr="002A6F64" w:rsidRDefault="002A6F64" w:rsidP="002A6F64">
            <w:pPr>
              <w:spacing w:line="240" w:lineRule="auto"/>
              <w:jc w:val="center"/>
              <w:rPr>
                <w:szCs w:val="21"/>
              </w:rPr>
            </w:pPr>
          </w:p>
        </w:tc>
        <w:tc>
          <w:tcPr>
            <w:tcW w:w="1308" w:type="dxa"/>
            <w:noWrap/>
            <w:vAlign w:val="center"/>
          </w:tcPr>
          <w:p w14:paraId="5075F638" w14:textId="536C09EF" w:rsidR="002A6F64" w:rsidRPr="002A6F64" w:rsidRDefault="002A6F64" w:rsidP="002A6F64">
            <w:pPr>
              <w:spacing w:line="240" w:lineRule="auto"/>
              <w:jc w:val="center"/>
              <w:rPr>
                <w:szCs w:val="21"/>
              </w:rPr>
            </w:pPr>
            <w:r w:rsidRPr="002A6F64">
              <w:rPr>
                <w:rFonts w:eastAsia="等线"/>
                <w:color w:val="000000"/>
                <w:szCs w:val="21"/>
              </w:rPr>
              <w:t>0.00010407</w:t>
            </w:r>
          </w:p>
        </w:tc>
        <w:tc>
          <w:tcPr>
            <w:tcW w:w="1274" w:type="dxa"/>
            <w:noWrap/>
            <w:vAlign w:val="center"/>
          </w:tcPr>
          <w:p w14:paraId="5873AA1E" w14:textId="72C5F85A" w:rsidR="002A6F64" w:rsidRPr="002A6F64" w:rsidRDefault="002A6F64" w:rsidP="002A6F64">
            <w:pPr>
              <w:spacing w:line="240" w:lineRule="auto"/>
              <w:jc w:val="center"/>
              <w:rPr>
                <w:szCs w:val="21"/>
              </w:rPr>
            </w:pPr>
            <w:r w:rsidRPr="002A6F64">
              <w:rPr>
                <w:rFonts w:eastAsia="等线"/>
                <w:color w:val="000000"/>
                <w:szCs w:val="21"/>
              </w:rPr>
              <w:t>108990</w:t>
            </w:r>
          </w:p>
        </w:tc>
        <w:tc>
          <w:tcPr>
            <w:tcW w:w="1250" w:type="dxa"/>
            <w:noWrap/>
            <w:vAlign w:val="center"/>
            <w:hideMark/>
          </w:tcPr>
          <w:p w14:paraId="685230B0"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3422D071"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36A3463C"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30CA34B4"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2290FC91" w14:textId="77777777" w:rsidTr="002A6F64">
        <w:tblPrEx>
          <w:jc w:val="left"/>
        </w:tblPrEx>
        <w:trPr>
          <w:trHeight w:val="280"/>
        </w:trPr>
        <w:tc>
          <w:tcPr>
            <w:tcW w:w="1239" w:type="dxa"/>
            <w:vMerge w:val="restart"/>
            <w:noWrap/>
            <w:vAlign w:val="center"/>
            <w:hideMark/>
          </w:tcPr>
          <w:p w14:paraId="1510E43A" w14:textId="7DCD872B" w:rsidR="002A6F64" w:rsidRPr="002A6F64" w:rsidRDefault="002A6F64" w:rsidP="002A6F64">
            <w:pPr>
              <w:spacing w:line="240" w:lineRule="auto"/>
              <w:jc w:val="center"/>
              <w:rPr>
                <w:rFonts w:hint="eastAsia"/>
                <w:szCs w:val="21"/>
              </w:rPr>
            </w:pPr>
            <w:r w:rsidRPr="002A6F64">
              <w:rPr>
                <w:szCs w:val="21"/>
              </w:rPr>
              <w:t>TSP-</w:t>
            </w:r>
            <w:r w:rsidR="00134D05">
              <w:rPr>
                <w:rFonts w:hint="eastAsia"/>
                <w:szCs w:val="21"/>
              </w:rPr>
              <w:t>1-</w:t>
            </w:r>
            <w:r>
              <w:rPr>
                <w:rFonts w:hint="eastAsia"/>
                <w:szCs w:val="21"/>
              </w:rPr>
              <w:t>3</w:t>
            </w:r>
          </w:p>
        </w:tc>
        <w:tc>
          <w:tcPr>
            <w:tcW w:w="1308" w:type="dxa"/>
            <w:noWrap/>
            <w:vAlign w:val="center"/>
          </w:tcPr>
          <w:p w14:paraId="44104F2D" w14:textId="680E9403" w:rsidR="002A6F64" w:rsidRPr="002A6F64" w:rsidRDefault="002A6F64" w:rsidP="002A6F64">
            <w:pPr>
              <w:spacing w:line="240" w:lineRule="auto"/>
              <w:jc w:val="center"/>
              <w:rPr>
                <w:szCs w:val="21"/>
              </w:rPr>
            </w:pPr>
            <w:r w:rsidRPr="002A6F64">
              <w:rPr>
                <w:rFonts w:eastAsia="等线"/>
                <w:color w:val="000000"/>
                <w:szCs w:val="21"/>
              </w:rPr>
              <w:t>2.0271E-06</w:t>
            </w:r>
          </w:p>
        </w:tc>
        <w:tc>
          <w:tcPr>
            <w:tcW w:w="1274" w:type="dxa"/>
            <w:noWrap/>
            <w:vAlign w:val="center"/>
          </w:tcPr>
          <w:p w14:paraId="40BA3D7A" w14:textId="12511295" w:rsidR="002A6F64" w:rsidRPr="002A6F64" w:rsidRDefault="002A6F64" w:rsidP="002A6F64">
            <w:pPr>
              <w:spacing w:line="240" w:lineRule="auto"/>
              <w:jc w:val="center"/>
              <w:rPr>
                <w:szCs w:val="21"/>
              </w:rPr>
            </w:pPr>
            <w:r w:rsidRPr="002A6F64">
              <w:rPr>
                <w:rFonts w:eastAsia="等线"/>
                <w:color w:val="000000"/>
                <w:szCs w:val="21"/>
              </w:rPr>
              <w:t>2632.3</w:t>
            </w:r>
          </w:p>
        </w:tc>
        <w:tc>
          <w:tcPr>
            <w:tcW w:w="1250" w:type="dxa"/>
            <w:noWrap/>
            <w:vAlign w:val="center"/>
            <w:hideMark/>
          </w:tcPr>
          <w:p w14:paraId="43D539C7"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66165391"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0190DE6F"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2DB20C5C"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3604E942" w14:textId="77777777" w:rsidTr="002A6F64">
        <w:tblPrEx>
          <w:jc w:val="left"/>
        </w:tblPrEx>
        <w:trPr>
          <w:trHeight w:val="280"/>
        </w:trPr>
        <w:tc>
          <w:tcPr>
            <w:tcW w:w="1239" w:type="dxa"/>
            <w:vMerge/>
            <w:noWrap/>
            <w:vAlign w:val="center"/>
            <w:hideMark/>
          </w:tcPr>
          <w:p w14:paraId="2F360F2C" w14:textId="77777777" w:rsidR="002A6F64" w:rsidRPr="002A6F64" w:rsidRDefault="002A6F64" w:rsidP="002A6F64">
            <w:pPr>
              <w:spacing w:line="240" w:lineRule="auto"/>
              <w:jc w:val="center"/>
              <w:rPr>
                <w:szCs w:val="21"/>
              </w:rPr>
            </w:pPr>
          </w:p>
        </w:tc>
        <w:tc>
          <w:tcPr>
            <w:tcW w:w="1308" w:type="dxa"/>
            <w:noWrap/>
            <w:vAlign w:val="center"/>
          </w:tcPr>
          <w:p w14:paraId="47F0C790" w14:textId="4B42894A" w:rsidR="002A6F64" w:rsidRPr="002A6F64" w:rsidRDefault="002A6F64" w:rsidP="002A6F64">
            <w:pPr>
              <w:spacing w:line="240" w:lineRule="auto"/>
              <w:jc w:val="center"/>
              <w:rPr>
                <w:szCs w:val="21"/>
              </w:rPr>
            </w:pPr>
            <w:r w:rsidRPr="002A6F64">
              <w:rPr>
                <w:rFonts w:eastAsia="等线"/>
                <w:color w:val="000000"/>
                <w:szCs w:val="21"/>
              </w:rPr>
              <w:t>1.0173E-05</w:t>
            </w:r>
          </w:p>
        </w:tc>
        <w:tc>
          <w:tcPr>
            <w:tcW w:w="1274" w:type="dxa"/>
            <w:noWrap/>
            <w:vAlign w:val="center"/>
          </w:tcPr>
          <w:p w14:paraId="7B24C6D3" w14:textId="5299A756" w:rsidR="002A6F64" w:rsidRPr="002A6F64" w:rsidRDefault="002A6F64" w:rsidP="002A6F64">
            <w:pPr>
              <w:spacing w:line="240" w:lineRule="auto"/>
              <w:jc w:val="center"/>
              <w:rPr>
                <w:szCs w:val="21"/>
              </w:rPr>
            </w:pPr>
            <w:r w:rsidRPr="002A6F64">
              <w:rPr>
                <w:rFonts w:eastAsia="等线"/>
                <w:color w:val="000000"/>
                <w:szCs w:val="21"/>
              </w:rPr>
              <w:t>13126</w:t>
            </w:r>
          </w:p>
        </w:tc>
        <w:tc>
          <w:tcPr>
            <w:tcW w:w="1250" w:type="dxa"/>
            <w:noWrap/>
            <w:vAlign w:val="center"/>
            <w:hideMark/>
          </w:tcPr>
          <w:p w14:paraId="4CEC7733"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26A5C4C2"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407A092A"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24BE5D10"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0097EFDF" w14:textId="77777777" w:rsidTr="002A6F64">
        <w:tblPrEx>
          <w:jc w:val="left"/>
        </w:tblPrEx>
        <w:trPr>
          <w:trHeight w:val="280"/>
        </w:trPr>
        <w:tc>
          <w:tcPr>
            <w:tcW w:w="1239" w:type="dxa"/>
            <w:vMerge/>
            <w:noWrap/>
            <w:vAlign w:val="center"/>
            <w:hideMark/>
          </w:tcPr>
          <w:p w14:paraId="75755686" w14:textId="77777777" w:rsidR="002A6F64" w:rsidRPr="002A6F64" w:rsidRDefault="002A6F64" w:rsidP="002A6F64">
            <w:pPr>
              <w:spacing w:line="240" w:lineRule="auto"/>
              <w:jc w:val="center"/>
              <w:rPr>
                <w:szCs w:val="21"/>
              </w:rPr>
            </w:pPr>
          </w:p>
        </w:tc>
        <w:tc>
          <w:tcPr>
            <w:tcW w:w="1308" w:type="dxa"/>
            <w:noWrap/>
            <w:vAlign w:val="center"/>
          </w:tcPr>
          <w:p w14:paraId="318552CF" w14:textId="6BB564B5" w:rsidR="002A6F64" w:rsidRPr="002A6F64" w:rsidRDefault="002A6F64" w:rsidP="002A6F64">
            <w:pPr>
              <w:spacing w:line="240" w:lineRule="auto"/>
              <w:jc w:val="center"/>
              <w:rPr>
                <w:szCs w:val="21"/>
              </w:rPr>
            </w:pPr>
            <w:r w:rsidRPr="002A6F64">
              <w:rPr>
                <w:rFonts w:eastAsia="等线"/>
                <w:color w:val="000000"/>
                <w:szCs w:val="21"/>
              </w:rPr>
              <w:t>1.0357E-05</w:t>
            </w:r>
          </w:p>
        </w:tc>
        <w:tc>
          <w:tcPr>
            <w:tcW w:w="1274" w:type="dxa"/>
            <w:noWrap/>
            <w:vAlign w:val="center"/>
          </w:tcPr>
          <w:p w14:paraId="62C69A0D" w14:textId="28E5651F" w:rsidR="002A6F64" w:rsidRPr="002A6F64" w:rsidRDefault="002A6F64" w:rsidP="002A6F64">
            <w:pPr>
              <w:spacing w:line="240" w:lineRule="auto"/>
              <w:jc w:val="center"/>
              <w:rPr>
                <w:szCs w:val="21"/>
              </w:rPr>
            </w:pPr>
            <w:r w:rsidRPr="002A6F64">
              <w:rPr>
                <w:rFonts w:eastAsia="等线"/>
                <w:color w:val="000000"/>
                <w:szCs w:val="21"/>
              </w:rPr>
              <w:t>13336</w:t>
            </w:r>
          </w:p>
        </w:tc>
        <w:tc>
          <w:tcPr>
            <w:tcW w:w="1250" w:type="dxa"/>
            <w:noWrap/>
            <w:vAlign w:val="center"/>
            <w:hideMark/>
          </w:tcPr>
          <w:p w14:paraId="7810D02B"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380EED98"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2FBDB052"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1B21F3F0"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1803A1E1" w14:textId="77777777" w:rsidTr="002A6F64">
        <w:tblPrEx>
          <w:jc w:val="left"/>
        </w:tblPrEx>
        <w:trPr>
          <w:trHeight w:val="280"/>
        </w:trPr>
        <w:tc>
          <w:tcPr>
            <w:tcW w:w="1239" w:type="dxa"/>
            <w:vMerge/>
            <w:noWrap/>
            <w:vAlign w:val="center"/>
            <w:hideMark/>
          </w:tcPr>
          <w:p w14:paraId="5FD9DB88" w14:textId="77777777" w:rsidR="002A6F64" w:rsidRPr="002A6F64" w:rsidRDefault="002A6F64" w:rsidP="002A6F64">
            <w:pPr>
              <w:spacing w:line="240" w:lineRule="auto"/>
              <w:jc w:val="center"/>
              <w:rPr>
                <w:szCs w:val="21"/>
              </w:rPr>
            </w:pPr>
          </w:p>
        </w:tc>
        <w:tc>
          <w:tcPr>
            <w:tcW w:w="1308" w:type="dxa"/>
            <w:noWrap/>
            <w:vAlign w:val="center"/>
          </w:tcPr>
          <w:p w14:paraId="43C7DFFA" w14:textId="0365295C" w:rsidR="002A6F64" w:rsidRPr="002A6F64" w:rsidRDefault="002A6F64" w:rsidP="002A6F64">
            <w:pPr>
              <w:spacing w:line="240" w:lineRule="auto"/>
              <w:jc w:val="center"/>
              <w:rPr>
                <w:szCs w:val="21"/>
              </w:rPr>
            </w:pPr>
            <w:r w:rsidRPr="002A6F64">
              <w:rPr>
                <w:rFonts w:eastAsia="等线"/>
                <w:color w:val="000000"/>
                <w:szCs w:val="21"/>
              </w:rPr>
              <w:t>2.0078E-05</w:t>
            </w:r>
          </w:p>
        </w:tc>
        <w:tc>
          <w:tcPr>
            <w:tcW w:w="1274" w:type="dxa"/>
            <w:noWrap/>
            <w:vAlign w:val="center"/>
          </w:tcPr>
          <w:p w14:paraId="65E84A84" w14:textId="5AF072C1" w:rsidR="002A6F64" w:rsidRPr="002A6F64" w:rsidRDefault="002A6F64" w:rsidP="002A6F64">
            <w:pPr>
              <w:spacing w:line="240" w:lineRule="auto"/>
              <w:jc w:val="center"/>
              <w:rPr>
                <w:szCs w:val="21"/>
              </w:rPr>
            </w:pPr>
            <w:r w:rsidRPr="002A6F64">
              <w:rPr>
                <w:rFonts w:eastAsia="等线"/>
                <w:color w:val="000000"/>
                <w:szCs w:val="21"/>
              </w:rPr>
              <w:t>24922</w:t>
            </w:r>
          </w:p>
        </w:tc>
        <w:tc>
          <w:tcPr>
            <w:tcW w:w="1250" w:type="dxa"/>
            <w:noWrap/>
            <w:vAlign w:val="center"/>
            <w:hideMark/>
          </w:tcPr>
          <w:p w14:paraId="1B7F9BD9"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098A8AE8"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22FFAD2A"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45A2F7A7"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78954DBC" w14:textId="77777777" w:rsidTr="002A6F64">
        <w:tblPrEx>
          <w:jc w:val="left"/>
        </w:tblPrEx>
        <w:trPr>
          <w:trHeight w:val="280"/>
        </w:trPr>
        <w:tc>
          <w:tcPr>
            <w:tcW w:w="1239" w:type="dxa"/>
            <w:vMerge/>
            <w:noWrap/>
            <w:vAlign w:val="center"/>
            <w:hideMark/>
          </w:tcPr>
          <w:p w14:paraId="5E65F0E7" w14:textId="77777777" w:rsidR="002A6F64" w:rsidRPr="002A6F64" w:rsidRDefault="002A6F64" w:rsidP="002A6F64">
            <w:pPr>
              <w:spacing w:line="240" w:lineRule="auto"/>
              <w:jc w:val="center"/>
              <w:rPr>
                <w:szCs w:val="21"/>
              </w:rPr>
            </w:pPr>
          </w:p>
        </w:tc>
        <w:tc>
          <w:tcPr>
            <w:tcW w:w="1308" w:type="dxa"/>
            <w:noWrap/>
            <w:vAlign w:val="center"/>
          </w:tcPr>
          <w:p w14:paraId="07D7C8A7" w14:textId="556F4921" w:rsidR="002A6F64" w:rsidRPr="002A6F64" w:rsidRDefault="002A6F64" w:rsidP="002A6F64">
            <w:pPr>
              <w:spacing w:line="240" w:lineRule="auto"/>
              <w:jc w:val="center"/>
              <w:rPr>
                <w:szCs w:val="21"/>
              </w:rPr>
            </w:pPr>
            <w:r w:rsidRPr="002A6F64">
              <w:rPr>
                <w:rFonts w:eastAsia="等线"/>
                <w:color w:val="000000"/>
                <w:szCs w:val="21"/>
              </w:rPr>
              <w:t>2.0304E-05</w:t>
            </w:r>
          </w:p>
        </w:tc>
        <w:tc>
          <w:tcPr>
            <w:tcW w:w="1274" w:type="dxa"/>
            <w:noWrap/>
            <w:vAlign w:val="center"/>
          </w:tcPr>
          <w:p w14:paraId="7C39765F" w14:textId="295549DC" w:rsidR="002A6F64" w:rsidRPr="002A6F64" w:rsidRDefault="002A6F64" w:rsidP="002A6F64">
            <w:pPr>
              <w:spacing w:line="240" w:lineRule="auto"/>
              <w:jc w:val="center"/>
              <w:rPr>
                <w:szCs w:val="21"/>
              </w:rPr>
            </w:pPr>
            <w:r w:rsidRPr="002A6F64">
              <w:rPr>
                <w:rFonts w:eastAsia="等线"/>
                <w:color w:val="000000"/>
                <w:szCs w:val="21"/>
              </w:rPr>
              <w:t>25163</w:t>
            </w:r>
          </w:p>
        </w:tc>
        <w:tc>
          <w:tcPr>
            <w:tcW w:w="1250" w:type="dxa"/>
            <w:noWrap/>
            <w:vAlign w:val="center"/>
            <w:hideMark/>
          </w:tcPr>
          <w:p w14:paraId="437F1432"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7D369B66"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32F4A512"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6E6D77AE"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1A2639A6" w14:textId="77777777" w:rsidTr="002A6F64">
        <w:tblPrEx>
          <w:jc w:val="left"/>
        </w:tblPrEx>
        <w:trPr>
          <w:trHeight w:val="280"/>
        </w:trPr>
        <w:tc>
          <w:tcPr>
            <w:tcW w:w="1239" w:type="dxa"/>
            <w:vMerge/>
            <w:noWrap/>
            <w:vAlign w:val="center"/>
            <w:hideMark/>
          </w:tcPr>
          <w:p w14:paraId="12D42B7F" w14:textId="77777777" w:rsidR="002A6F64" w:rsidRPr="002A6F64" w:rsidRDefault="002A6F64" w:rsidP="002A6F64">
            <w:pPr>
              <w:spacing w:line="240" w:lineRule="auto"/>
              <w:jc w:val="center"/>
              <w:rPr>
                <w:szCs w:val="21"/>
              </w:rPr>
            </w:pPr>
          </w:p>
        </w:tc>
        <w:tc>
          <w:tcPr>
            <w:tcW w:w="1308" w:type="dxa"/>
            <w:noWrap/>
            <w:vAlign w:val="center"/>
          </w:tcPr>
          <w:p w14:paraId="709566E6" w14:textId="47FF52B7" w:rsidR="002A6F64" w:rsidRPr="002A6F64" w:rsidRDefault="002A6F64" w:rsidP="002A6F64">
            <w:pPr>
              <w:spacing w:line="240" w:lineRule="auto"/>
              <w:jc w:val="center"/>
              <w:rPr>
                <w:szCs w:val="21"/>
              </w:rPr>
            </w:pPr>
            <w:r w:rsidRPr="002A6F64">
              <w:rPr>
                <w:rFonts w:eastAsia="等线"/>
                <w:color w:val="000000"/>
                <w:szCs w:val="21"/>
              </w:rPr>
              <w:t>2.9688E-05</w:t>
            </w:r>
          </w:p>
        </w:tc>
        <w:tc>
          <w:tcPr>
            <w:tcW w:w="1274" w:type="dxa"/>
            <w:noWrap/>
            <w:vAlign w:val="center"/>
          </w:tcPr>
          <w:p w14:paraId="2E997580" w14:textId="29150F7F" w:rsidR="002A6F64" w:rsidRPr="002A6F64" w:rsidRDefault="002A6F64" w:rsidP="002A6F64">
            <w:pPr>
              <w:spacing w:line="240" w:lineRule="auto"/>
              <w:jc w:val="center"/>
              <w:rPr>
                <w:szCs w:val="21"/>
              </w:rPr>
            </w:pPr>
            <w:r w:rsidRPr="002A6F64">
              <w:rPr>
                <w:rFonts w:eastAsia="等线"/>
                <w:color w:val="000000"/>
                <w:szCs w:val="21"/>
              </w:rPr>
              <w:t>35555</w:t>
            </w:r>
          </w:p>
        </w:tc>
        <w:tc>
          <w:tcPr>
            <w:tcW w:w="1250" w:type="dxa"/>
            <w:noWrap/>
            <w:vAlign w:val="center"/>
            <w:hideMark/>
          </w:tcPr>
          <w:p w14:paraId="503D715C"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6032C9A9"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176F402C"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21FDA16B"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38DC8497" w14:textId="77777777" w:rsidTr="002A6F64">
        <w:tblPrEx>
          <w:jc w:val="left"/>
        </w:tblPrEx>
        <w:trPr>
          <w:trHeight w:val="280"/>
        </w:trPr>
        <w:tc>
          <w:tcPr>
            <w:tcW w:w="1239" w:type="dxa"/>
            <w:vMerge/>
            <w:noWrap/>
            <w:vAlign w:val="center"/>
            <w:hideMark/>
          </w:tcPr>
          <w:p w14:paraId="477E5C7D" w14:textId="77777777" w:rsidR="002A6F64" w:rsidRPr="002A6F64" w:rsidRDefault="002A6F64" w:rsidP="002A6F64">
            <w:pPr>
              <w:spacing w:line="240" w:lineRule="auto"/>
              <w:jc w:val="center"/>
              <w:rPr>
                <w:szCs w:val="21"/>
              </w:rPr>
            </w:pPr>
          </w:p>
        </w:tc>
        <w:tc>
          <w:tcPr>
            <w:tcW w:w="1308" w:type="dxa"/>
            <w:noWrap/>
            <w:vAlign w:val="center"/>
          </w:tcPr>
          <w:p w14:paraId="55AEF050" w14:textId="28004CE3" w:rsidR="002A6F64" w:rsidRPr="002A6F64" w:rsidRDefault="002A6F64" w:rsidP="002A6F64">
            <w:pPr>
              <w:spacing w:line="240" w:lineRule="auto"/>
              <w:jc w:val="center"/>
              <w:rPr>
                <w:szCs w:val="21"/>
              </w:rPr>
            </w:pPr>
            <w:r w:rsidRPr="002A6F64">
              <w:rPr>
                <w:rFonts w:eastAsia="等线"/>
                <w:color w:val="000000"/>
                <w:szCs w:val="21"/>
              </w:rPr>
              <w:t>3.5795E-05</w:t>
            </w:r>
          </w:p>
        </w:tc>
        <w:tc>
          <w:tcPr>
            <w:tcW w:w="1274" w:type="dxa"/>
            <w:noWrap/>
            <w:vAlign w:val="center"/>
          </w:tcPr>
          <w:p w14:paraId="33462327" w14:textId="2E925A76" w:rsidR="002A6F64" w:rsidRPr="002A6F64" w:rsidRDefault="002A6F64" w:rsidP="002A6F64">
            <w:pPr>
              <w:spacing w:line="240" w:lineRule="auto"/>
              <w:jc w:val="center"/>
              <w:rPr>
                <w:szCs w:val="21"/>
              </w:rPr>
            </w:pPr>
            <w:r w:rsidRPr="002A6F64">
              <w:rPr>
                <w:rFonts w:eastAsia="等线"/>
                <w:color w:val="000000"/>
                <w:szCs w:val="21"/>
              </w:rPr>
              <w:t>42257</w:t>
            </w:r>
          </w:p>
        </w:tc>
        <w:tc>
          <w:tcPr>
            <w:tcW w:w="1250" w:type="dxa"/>
            <w:noWrap/>
            <w:vAlign w:val="center"/>
            <w:hideMark/>
          </w:tcPr>
          <w:p w14:paraId="24BF4CD6"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59F37406"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6BB6F28D"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64840C66"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4FEB51D3" w14:textId="77777777" w:rsidTr="002A6F64">
        <w:tblPrEx>
          <w:jc w:val="left"/>
        </w:tblPrEx>
        <w:trPr>
          <w:trHeight w:val="280"/>
        </w:trPr>
        <w:tc>
          <w:tcPr>
            <w:tcW w:w="1239" w:type="dxa"/>
            <w:vMerge/>
            <w:noWrap/>
            <w:vAlign w:val="center"/>
            <w:hideMark/>
          </w:tcPr>
          <w:p w14:paraId="7ED75F08" w14:textId="77777777" w:rsidR="002A6F64" w:rsidRPr="002A6F64" w:rsidRDefault="002A6F64" w:rsidP="002A6F64">
            <w:pPr>
              <w:spacing w:line="240" w:lineRule="auto"/>
              <w:jc w:val="center"/>
              <w:rPr>
                <w:szCs w:val="21"/>
              </w:rPr>
            </w:pPr>
          </w:p>
        </w:tc>
        <w:tc>
          <w:tcPr>
            <w:tcW w:w="1308" w:type="dxa"/>
            <w:noWrap/>
            <w:vAlign w:val="center"/>
          </w:tcPr>
          <w:p w14:paraId="2765AF5E" w14:textId="3FA52AF9" w:rsidR="002A6F64" w:rsidRPr="002A6F64" w:rsidRDefault="002A6F64" w:rsidP="002A6F64">
            <w:pPr>
              <w:spacing w:line="240" w:lineRule="auto"/>
              <w:jc w:val="center"/>
              <w:rPr>
                <w:szCs w:val="21"/>
              </w:rPr>
            </w:pPr>
            <w:r w:rsidRPr="002A6F64">
              <w:rPr>
                <w:rFonts w:eastAsia="等线"/>
                <w:color w:val="000000"/>
                <w:szCs w:val="21"/>
              </w:rPr>
              <w:t>3.5983E-05</w:t>
            </w:r>
          </w:p>
        </w:tc>
        <w:tc>
          <w:tcPr>
            <w:tcW w:w="1274" w:type="dxa"/>
            <w:noWrap/>
            <w:vAlign w:val="center"/>
          </w:tcPr>
          <w:p w14:paraId="03056D90" w14:textId="3E6E5E96" w:rsidR="002A6F64" w:rsidRPr="002A6F64" w:rsidRDefault="002A6F64" w:rsidP="002A6F64">
            <w:pPr>
              <w:spacing w:line="240" w:lineRule="auto"/>
              <w:jc w:val="center"/>
              <w:rPr>
                <w:szCs w:val="21"/>
              </w:rPr>
            </w:pPr>
            <w:r w:rsidRPr="002A6F64">
              <w:rPr>
                <w:rFonts w:eastAsia="等线"/>
                <w:color w:val="000000"/>
                <w:szCs w:val="21"/>
              </w:rPr>
              <w:t>42431</w:t>
            </w:r>
          </w:p>
        </w:tc>
        <w:tc>
          <w:tcPr>
            <w:tcW w:w="1250" w:type="dxa"/>
            <w:noWrap/>
            <w:vAlign w:val="center"/>
            <w:hideMark/>
          </w:tcPr>
          <w:p w14:paraId="0248DA93"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3FF5E1CB"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56E3EF8C"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0169B903"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3E25638D" w14:textId="77777777" w:rsidTr="002A6F64">
        <w:tblPrEx>
          <w:jc w:val="left"/>
        </w:tblPrEx>
        <w:trPr>
          <w:trHeight w:val="280"/>
        </w:trPr>
        <w:tc>
          <w:tcPr>
            <w:tcW w:w="1239" w:type="dxa"/>
            <w:vMerge/>
            <w:noWrap/>
            <w:vAlign w:val="center"/>
            <w:hideMark/>
          </w:tcPr>
          <w:p w14:paraId="11AEEC2A" w14:textId="77777777" w:rsidR="002A6F64" w:rsidRPr="002A6F64" w:rsidRDefault="002A6F64" w:rsidP="002A6F64">
            <w:pPr>
              <w:spacing w:line="240" w:lineRule="auto"/>
              <w:jc w:val="center"/>
              <w:rPr>
                <w:szCs w:val="21"/>
              </w:rPr>
            </w:pPr>
          </w:p>
        </w:tc>
        <w:tc>
          <w:tcPr>
            <w:tcW w:w="1308" w:type="dxa"/>
            <w:noWrap/>
            <w:vAlign w:val="center"/>
          </w:tcPr>
          <w:p w14:paraId="7EA6C465" w14:textId="2B2F68F3" w:rsidR="002A6F64" w:rsidRPr="002A6F64" w:rsidRDefault="002A6F64" w:rsidP="002A6F64">
            <w:pPr>
              <w:spacing w:line="240" w:lineRule="auto"/>
              <w:jc w:val="center"/>
              <w:rPr>
                <w:szCs w:val="21"/>
              </w:rPr>
            </w:pPr>
            <w:r w:rsidRPr="002A6F64">
              <w:rPr>
                <w:rFonts w:eastAsia="等线"/>
                <w:color w:val="000000"/>
                <w:szCs w:val="21"/>
              </w:rPr>
              <w:t>4.9576E-05</w:t>
            </w:r>
          </w:p>
        </w:tc>
        <w:tc>
          <w:tcPr>
            <w:tcW w:w="1274" w:type="dxa"/>
            <w:noWrap/>
            <w:vAlign w:val="center"/>
          </w:tcPr>
          <w:p w14:paraId="5EC95F49" w14:textId="54D9FE8E" w:rsidR="002A6F64" w:rsidRPr="002A6F64" w:rsidRDefault="002A6F64" w:rsidP="002A6F64">
            <w:pPr>
              <w:spacing w:line="240" w:lineRule="auto"/>
              <w:jc w:val="center"/>
              <w:rPr>
                <w:szCs w:val="21"/>
              </w:rPr>
            </w:pPr>
            <w:r w:rsidRPr="002A6F64">
              <w:rPr>
                <w:rFonts w:eastAsia="等线"/>
                <w:color w:val="000000"/>
                <w:szCs w:val="21"/>
              </w:rPr>
              <w:t>56274</w:t>
            </w:r>
          </w:p>
        </w:tc>
        <w:tc>
          <w:tcPr>
            <w:tcW w:w="1250" w:type="dxa"/>
            <w:noWrap/>
            <w:vAlign w:val="center"/>
            <w:hideMark/>
          </w:tcPr>
          <w:p w14:paraId="6E595274"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73BD0B4C"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366756D3"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357AAC01"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3D60E312" w14:textId="77777777" w:rsidTr="002A6F64">
        <w:tblPrEx>
          <w:jc w:val="left"/>
        </w:tblPrEx>
        <w:trPr>
          <w:trHeight w:val="280"/>
        </w:trPr>
        <w:tc>
          <w:tcPr>
            <w:tcW w:w="1239" w:type="dxa"/>
            <w:vMerge/>
            <w:noWrap/>
            <w:vAlign w:val="center"/>
            <w:hideMark/>
          </w:tcPr>
          <w:p w14:paraId="3B68F31C" w14:textId="77777777" w:rsidR="002A6F64" w:rsidRPr="002A6F64" w:rsidRDefault="002A6F64" w:rsidP="002A6F64">
            <w:pPr>
              <w:spacing w:line="240" w:lineRule="auto"/>
              <w:jc w:val="center"/>
              <w:rPr>
                <w:szCs w:val="21"/>
              </w:rPr>
            </w:pPr>
          </w:p>
        </w:tc>
        <w:tc>
          <w:tcPr>
            <w:tcW w:w="1308" w:type="dxa"/>
            <w:noWrap/>
            <w:vAlign w:val="center"/>
          </w:tcPr>
          <w:p w14:paraId="44435FAD" w14:textId="4A0763FA" w:rsidR="002A6F64" w:rsidRPr="002A6F64" w:rsidRDefault="002A6F64" w:rsidP="002A6F64">
            <w:pPr>
              <w:spacing w:line="240" w:lineRule="auto"/>
              <w:jc w:val="center"/>
              <w:rPr>
                <w:szCs w:val="21"/>
              </w:rPr>
            </w:pPr>
            <w:r w:rsidRPr="002A6F64">
              <w:rPr>
                <w:rFonts w:eastAsia="等线"/>
                <w:color w:val="000000"/>
                <w:szCs w:val="21"/>
              </w:rPr>
              <w:t>0.00005617</w:t>
            </w:r>
          </w:p>
        </w:tc>
        <w:tc>
          <w:tcPr>
            <w:tcW w:w="1274" w:type="dxa"/>
            <w:noWrap/>
            <w:vAlign w:val="center"/>
          </w:tcPr>
          <w:p w14:paraId="67BA35E7" w14:textId="18935839" w:rsidR="002A6F64" w:rsidRPr="002A6F64" w:rsidRDefault="002A6F64" w:rsidP="002A6F64">
            <w:pPr>
              <w:spacing w:line="240" w:lineRule="auto"/>
              <w:jc w:val="center"/>
              <w:rPr>
                <w:szCs w:val="21"/>
              </w:rPr>
            </w:pPr>
            <w:r w:rsidRPr="002A6F64">
              <w:rPr>
                <w:rFonts w:eastAsia="等线"/>
                <w:color w:val="000000"/>
                <w:szCs w:val="21"/>
              </w:rPr>
              <w:t>62847</w:t>
            </w:r>
          </w:p>
        </w:tc>
        <w:tc>
          <w:tcPr>
            <w:tcW w:w="1250" w:type="dxa"/>
            <w:noWrap/>
            <w:vAlign w:val="center"/>
            <w:hideMark/>
          </w:tcPr>
          <w:p w14:paraId="6DB2D8C0"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013224EE"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7BBF7694"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7B350DD7"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7F314E71" w14:textId="77777777" w:rsidTr="002A6F64">
        <w:tblPrEx>
          <w:jc w:val="left"/>
        </w:tblPrEx>
        <w:trPr>
          <w:trHeight w:val="280"/>
        </w:trPr>
        <w:tc>
          <w:tcPr>
            <w:tcW w:w="1239" w:type="dxa"/>
            <w:vMerge/>
            <w:noWrap/>
            <w:vAlign w:val="center"/>
            <w:hideMark/>
          </w:tcPr>
          <w:p w14:paraId="48F40E05" w14:textId="77777777" w:rsidR="002A6F64" w:rsidRPr="002A6F64" w:rsidRDefault="002A6F64" w:rsidP="002A6F64">
            <w:pPr>
              <w:spacing w:line="240" w:lineRule="auto"/>
              <w:jc w:val="center"/>
              <w:rPr>
                <w:szCs w:val="21"/>
              </w:rPr>
            </w:pPr>
          </w:p>
        </w:tc>
        <w:tc>
          <w:tcPr>
            <w:tcW w:w="1308" w:type="dxa"/>
            <w:noWrap/>
            <w:vAlign w:val="center"/>
          </w:tcPr>
          <w:p w14:paraId="55CA9F8B" w14:textId="67AC337C" w:rsidR="002A6F64" w:rsidRPr="002A6F64" w:rsidRDefault="002A6F64" w:rsidP="002A6F64">
            <w:pPr>
              <w:spacing w:line="240" w:lineRule="auto"/>
              <w:jc w:val="center"/>
              <w:rPr>
                <w:szCs w:val="21"/>
              </w:rPr>
            </w:pPr>
            <w:r w:rsidRPr="002A6F64">
              <w:rPr>
                <w:rFonts w:eastAsia="等线"/>
                <w:color w:val="000000"/>
                <w:szCs w:val="21"/>
              </w:rPr>
              <w:t>6.4583E-05</w:t>
            </w:r>
          </w:p>
        </w:tc>
        <w:tc>
          <w:tcPr>
            <w:tcW w:w="1274" w:type="dxa"/>
            <w:noWrap/>
            <w:vAlign w:val="center"/>
          </w:tcPr>
          <w:p w14:paraId="59578D82" w14:textId="543FFF67" w:rsidR="002A6F64" w:rsidRPr="002A6F64" w:rsidRDefault="002A6F64" w:rsidP="002A6F64">
            <w:pPr>
              <w:spacing w:line="240" w:lineRule="auto"/>
              <w:jc w:val="center"/>
              <w:rPr>
                <w:szCs w:val="21"/>
              </w:rPr>
            </w:pPr>
            <w:r w:rsidRPr="002A6F64">
              <w:rPr>
                <w:rFonts w:eastAsia="等线"/>
                <w:color w:val="000000"/>
                <w:szCs w:val="21"/>
              </w:rPr>
              <w:t>71003</w:t>
            </w:r>
          </w:p>
        </w:tc>
        <w:tc>
          <w:tcPr>
            <w:tcW w:w="1250" w:type="dxa"/>
            <w:noWrap/>
            <w:vAlign w:val="center"/>
            <w:hideMark/>
          </w:tcPr>
          <w:p w14:paraId="0EDC914A"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3EBE8E49"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2F656E85"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614DC2A6"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7198EB29" w14:textId="77777777" w:rsidTr="002A6F64">
        <w:tblPrEx>
          <w:jc w:val="left"/>
        </w:tblPrEx>
        <w:trPr>
          <w:trHeight w:val="280"/>
        </w:trPr>
        <w:tc>
          <w:tcPr>
            <w:tcW w:w="1239" w:type="dxa"/>
            <w:vMerge/>
            <w:noWrap/>
            <w:vAlign w:val="center"/>
            <w:hideMark/>
          </w:tcPr>
          <w:p w14:paraId="219B33B9" w14:textId="77777777" w:rsidR="002A6F64" w:rsidRPr="002A6F64" w:rsidRDefault="002A6F64" w:rsidP="002A6F64">
            <w:pPr>
              <w:spacing w:line="240" w:lineRule="auto"/>
              <w:jc w:val="center"/>
              <w:rPr>
                <w:szCs w:val="21"/>
              </w:rPr>
            </w:pPr>
          </w:p>
        </w:tc>
        <w:tc>
          <w:tcPr>
            <w:tcW w:w="1308" w:type="dxa"/>
            <w:noWrap/>
            <w:vAlign w:val="center"/>
          </w:tcPr>
          <w:p w14:paraId="5A1BFE9F" w14:textId="3635E6B7" w:rsidR="002A6F64" w:rsidRPr="002A6F64" w:rsidRDefault="002A6F64" w:rsidP="002A6F64">
            <w:pPr>
              <w:spacing w:line="240" w:lineRule="auto"/>
              <w:jc w:val="center"/>
              <w:rPr>
                <w:szCs w:val="21"/>
              </w:rPr>
            </w:pPr>
            <w:r w:rsidRPr="002A6F64">
              <w:rPr>
                <w:rFonts w:eastAsia="等线"/>
                <w:color w:val="000000"/>
                <w:szCs w:val="21"/>
              </w:rPr>
              <w:t>7.4469E-05</w:t>
            </w:r>
          </w:p>
        </w:tc>
        <w:tc>
          <w:tcPr>
            <w:tcW w:w="1274" w:type="dxa"/>
            <w:noWrap/>
            <w:vAlign w:val="center"/>
          </w:tcPr>
          <w:p w14:paraId="7F03FF5C" w14:textId="4CE0BB38" w:rsidR="002A6F64" w:rsidRPr="002A6F64" w:rsidRDefault="002A6F64" w:rsidP="002A6F64">
            <w:pPr>
              <w:spacing w:line="240" w:lineRule="auto"/>
              <w:jc w:val="center"/>
              <w:rPr>
                <w:szCs w:val="21"/>
              </w:rPr>
            </w:pPr>
            <w:r w:rsidRPr="002A6F64">
              <w:rPr>
                <w:rFonts w:eastAsia="等线"/>
                <w:color w:val="000000"/>
                <w:szCs w:val="21"/>
              </w:rPr>
              <w:t>80371</w:t>
            </w:r>
          </w:p>
        </w:tc>
        <w:tc>
          <w:tcPr>
            <w:tcW w:w="1250" w:type="dxa"/>
            <w:noWrap/>
            <w:vAlign w:val="center"/>
            <w:hideMark/>
          </w:tcPr>
          <w:p w14:paraId="57687850"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5DDC73B2"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6D4F5D4F"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18BBA440"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1F4F1A0C" w14:textId="77777777" w:rsidTr="002A6F64">
        <w:tblPrEx>
          <w:jc w:val="left"/>
        </w:tblPrEx>
        <w:trPr>
          <w:trHeight w:val="280"/>
        </w:trPr>
        <w:tc>
          <w:tcPr>
            <w:tcW w:w="1239" w:type="dxa"/>
            <w:vMerge/>
            <w:noWrap/>
            <w:vAlign w:val="center"/>
            <w:hideMark/>
          </w:tcPr>
          <w:p w14:paraId="128281C7" w14:textId="77777777" w:rsidR="002A6F64" w:rsidRPr="002A6F64" w:rsidRDefault="002A6F64" w:rsidP="002A6F64">
            <w:pPr>
              <w:spacing w:line="240" w:lineRule="auto"/>
              <w:jc w:val="center"/>
              <w:rPr>
                <w:szCs w:val="21"/>
              </w:rPr>
            </w:pPr>
          </w:p>
        </w:tc>
        <w:tc>
          <w:tcPr>
            <w:tcW w:w="1308" w:type="dxa"/>
            <w:noWrap/>
            <w:vAlign w:val="center"/>
          </w:tcPr>
          <w:p w14:paraId="33B968C4" w14:textId="647B2AC8" w:rsidR="002A6F64" w:rsidRPr="002A6F64" w:rsidRDefault="002A6F64" w:rsidP="002A6F64">
            <w:pPr>
              <w:spacing w:line="240" w:lineRule="auto"/>
              <w:jc w:val="center"/>
              <w:rPr>
                <w:szCs w:val="21"/>
              </w:rPr>
            </w:pPr>
            <w:r w:rsidRPr="002A6F64">
              <w:rPr>
                <w:rFonts w:eastAsia="等线"/>
                <w:color w:val="000000"/>
                <w:szCs w:val="21"/>
              </w:rPr>
              <w:t>8.1786E-05</w:t>
            </w:r>
          </w:p>
        </w:tc>
        <w:tc>
          <w:tcPr>
            <w:tcW w:w="1274" w:type="dxa"/>
            <w:noWrap/>
            <w:vAlign w:val="center"/>
          </w:tcPr>
          <w:p w14:paraId="6AF4E6E4" w14:textId="642539E2" w:rsidR="002A6F64" w:rsidRPr="002A6F64" w:rsidRDefault="002A6F64" w:rsidP="002A6F64">
            <w:pPr>
              <w:spacing w:line="240" w:lineRule="auto"/>
              <w:jc w:val="center"/>
              <w:rPr>
                <w:szCs w:val="21"/>
              </w:rPr>
            </w:pPr>
            <w:r w:rsidRPr="002A6F64">
              <w:rPr>
                <w:rFonts w:eastAsia="等线"/>
                <w:color w:val="000000"/>
                <w:szCs w:val="21"/>
              </w:rPr>
              <w:t>87127</w:t>
            </w:r>
          </w:p>
        </w:tc>
        <w:tc>
          <w:tcPr>
            <w:tcW w:w="1250" w:type="dxa"/>
            <w:noWrap/>
            <w:vAlign w:val="center"/>
            <w:hideMark/>
          </w:tcPr>
          <w:p w14:paraId="504AA1CD"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5A2E21BE"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36D161EC"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19A663CB" w14:textId="77777777" w:rsidR="002A6F64" w:rsidRPr="002A6F64" w:rsidRDefault="002A6F64" w:rsidP="002A6F64">
            <w:pPr>
              <w:spacing w:line="240" w:lineRule="auto"/>
              <w:jc w:val="center"/>
              <w:rPr>
                <w:szCs w:val="21"/>
              </w:rPr>
            </w:pPr>
            <w:r w:rsidRPr="002A6F64">
              <w:rPr>
                <w:szCs w:val="21"/>
              </w:rPr>
              <w:t>0.00001749</w:t>
            </w:r>
          </w:p>
        </w:tc>
      </w:tr>
      <w:tr w:rsidR="002A6F64" w:rsidRPr="002A6F64" w14:paraId="5B7E5533" w14:textId="77777777" w:rsidTr="002A6F64">
        <w:tblPrEx>
          <w:jc w:val="left"/>
        </w:tblPrEx>
        <w:trPr>
          <w:trHeight w:val="280"/>
        </w:trPr>
        <w:tc>
          <w:tcPr>
            <w:tcW w:w="1239" w:type="dxa"/>
            <w:vMerge/>
            <w:noWrap/>
            <w:vAlign w:val="center"/>
            <w:hideMark/>
          </w:tcPr>
          <w:p w14:paraId="38A6F3C9" w14:textId="77777777" w:rsidR="002A6F64" w:rsidRPr="002A6F64" w:rsidRDefault="002A6F64" w:rsidP="002A6F64">
            <w:pPr>
              <w:spacing w:line="240" w:lineRule="auto"/>
              <w:jc w:val="center"/>
              <w:rPr>
                <w:szCs w:val="21"/>
              </w:rPr>
            </w:pPr>
          </w:p>
        </w:tc>
        <w:tc>
          <w:tcPr>
            <w:tcW w:w="1308" w:type="dxa"/>
            <w:noWrap/>
            <w:vAlign w:val="center"/>
          </w:tcPr>
          <w:p w14:paraId="77E32D0C" w14:textId="032A7D47" w:rsidR="002A6F64" w:rsidRPr="002A6F64" w:rsidRDefault="002A6F64" w:rsidP="002A6F64">
            <w:pPr>
              <w:spacing w:line="240" w:lineRule="auto"/>
              <w:jc w:val="center"/>
              <w:rPr>
                <w:szCs w:val="21"/>
              </w:rPr>
            </w:pPr>
            <w:r w:rsidRPr="002A6F64">
              <w:rPr>
                <w:rFonts w:eastAsia="等线"/>
                <w:color w:val="000000"/>
                <w:szCs w:val="21"/>
              </w:rPr>
              <w:t>9.7447E-05</w:t>
            </w:r>
          </w:p>
        </w:tc>
        <w:tc>
          <w:tcPr>
            <w:tcW w:w="1274" w:type="dxa"/>
            <w:noWrap/>
            <w:vAlign w:val="center"/>
          </w:tcPr>
          <w:p w14:paraId="61442D0E" w14:textId="1014CF08" w:rsidR="002A6F64" w:rsidRPr="002A6F64" w:rsidRDefault="002A6F64" w:rsidP="002A6F64">
            <w:pPr>
              <w:spacing w:line="240" w:lineRule="auto"/>
              <w:jc w:val="center"/>
              <w:rPr>
                <w:szCs w:val="21"/>
              </w:rPr>
            </w:pPr>
            <w:r w:rsidRPr="002A6F64">
              <w:rPr>
                <w:rFonts w:eastAsia="等线"/>
                <w:color w:val="000000"/>
                <w:szCs w:val="21"/>
              </w:rPr>
              <w:t>101370</w:t>
            </w:r>
          </w:p>
        </w:tc>
        <w:tc>
          <w:tcPr>
            <w:tcW w:w="1250" w:type="dxa"/>
            <w:noWrap/>
            <w:vAlign w:val="center"/>
            <w:hideMark/>
          </w:tcPr>
          <w:p w14:paraId="0F814A21" w14:textId="77777777" w:rsidR="002A6F64" w:rsidRPr="002A6F64" w:rsidRDefault="002A6F64" w:rsidP="002A6F64">
            <w:pPr>
              <w:spacing w:line="240" w:lineRule="auto"/>
              <w:jc w:val="center"/>
              <w:rPr>
                <w:szCs w:val="21"/>
              </w:rPr>
            </w:pPr>
            <w:r w:rsidRPr="002A6F64">
              <w:rPr>
                <w:szCs w:val="21"/>
              </w:rPr>
              <w:t>0.0035</w:t>
            </w:r>
          </w:p>
        </w:tc>
        <w:tc>
          <w:tcPr>
            <w:tcW w:w="1448" w:type="dxa"/>
            <w:noWrap/>
            <w:vAlign w:val="center"/>
            <w:hideMark/>
          </w:tcPr>
          <w:p w14:paraId="6E0597DF" w14:textId="77777777" w:rsidR="002A6F64" w:rsidRPr="002A6F64" w:rsidRDefault="002A6F64" w:rsidP="002A6F64">
            <w:pPr>
              <w:spacing w:line="240" w:lineRule="auto"/>
              <w:jc w:val="center"/>
              <w:rPr>
                <w:szCs w:val="21"/>
              </w:rPr>
            </w:pPr>
            <w:r w:rsidRPr="002A6F64">
              <w:rPr>
                <w:szCs w:val="21"/>
              </w:rPr>
              <w:t>0.000100287</w:t>
            </w:r>
          </w:p>
        </w:tc>
        <w:tc>
          <w:tcPr>
            <w:tcW w:w="1512" w:type="dxa"/>
            <w:noWrap/>
            <w:vAlign w:val="center"/>
            <w:hideMark/>
          </w:tcPr>
          <w:p w14:paraId="67A03594" w14:textId="77777777" w:rsidR="002A6F64" w:rsidRPr="002A6F64" w:rsidRDefault="002A6F64" w:rsidP="002A6F64">
            <w:pPr>
              <w:spacing w:line="240" w:lineRule="auto"/>
              <w:jc w:val="center"/>
              <w:rPr>
                <w:szCs w:val="21"/>
              </w:rPr>
            </w:pPr>
            <w:r w:rsidRPr="002A6F64">
              <w:rPr>
                <w:szCs w:val="21"/>
              </w:rPr>
              <w:t>1.165</w:t>
            </w:r>
          </w:p>
        </w:tc>
        <w:tc>
          <w:tcPr>
            <w:tcW w:w="1576" w:type="dxa"/>
            <w:noWrap/>
            <w:vAlign w:val="center"/>
            <w:hideMark/>
          </w:tcPr>
          <w:p w14:paraId="08345A71" w14:textId="77777777" w:rsidR="002A6F64" w:rsidRPr="002A6F64" w:rsidRDefault="002A6F64" w:rsidP="002A6F64">
            <w:pPr>
              <w:spacing w:line="240" w:lineRule="auto"/>
              <w:jc w:val="center"/>
              <w:rPr>
                <w:szCs w:val="21"/>
              </w:rPr>
            </w:pPr>
            <w:r w:rsidRPr="002A6F64">
              <w:rPr>
                <w:szCs w:val="21"/>
              </w:rPr>
              <w:t>0.00001749</w:t>
            </w:r>
          </w:p>
        </w:tc>
      </w:tr>
    </w:tbl>
    <w:p w14:paraId="5597B79B" w14:textId="5B4FCF8A" w:rsidR="00775095" w:rsidRDefault="00E50F30" w:rsidP="00E50F30">
      <w:pPr>
        <w:ind w:firstLineChars="200" w:firstLine="420"/>
        <w:rPr>
          <w:rFonts w:hint="eastAsia"/>
          <w:szCs w:val="21"/>
        </w:rPr>
      </w:pPr>
      <w:r w:rsidRPr="00E50F30">
        <w:rPr>
          <w:rFonts w:hint="eastAsia"/>
          <w:szCs w:val="21"/>
        </w:rPr>
        <w:t>对上述数据按照标准中公式（</w:t>
      </w:r>
      <w:r w:rsidRPr="00E50F30">
        <w:rPr>
          <w:rFonts w:hint="eastAsia"/>
          <w:szCs w:val="21"/>
        </w:rPr>
        <w:t>13</w:t>
      </w:r>
      <w:r w:rsidRPr="00E50F30">
        <w:rPr>
          <w:rFonts w:hint="eastAsia"/>
          <w:szCs w:val="21"/>
        </w:rPr>
        <w:t>）和（</w:t>
      </w:r>
      <w:r w:rsidRPr="00E50F30">
        <w:rPr>
          <w:rFonts w:hint="eastAsia"/>
          <w:szCs w:val="21"/>
        </w:rPr>
        <w:t>14</w:t>
      </w:r>
      <w:r w:rsidRPr="00E50F30">
        <w:rPr>
          <w:rFonts w:hint="eastAsia"/>
          <w:szCs w:val="21"/>
        </w:rPr>
        <w:t>）计算</w:t>
      </w:r>
      <w:r w:rsidRPr="00E50F30">
        <w:rPr>
          <w:rFonts w:hint="eastAsia"/>
          <w:szCs w:val="21"/>
        </w:rPr>
        <w:t>x</w:t>
      </w:r>
      <w:r w:rsidRPr="00E50F30">
        <w:rPr>
          <w:rFonts w:hint="eastAsia"/>
          <w:szCs w:val="21"/>
        </w:rPr>
        <w:t>、</w:t>
      </w:r>
      <w:r w:rsidRPr="00E50F30">
        <w:rPr>
          <w:rFonts w:hint="eastAsia"/>
          <w:szCs w:val="21"/>
        </w:rPr>
        <w:t>y</w:t>
      </w:r>
      <w:r w:rsidRPr="00E50F30">
        <w:rPr>
          <w:rFonts w:hint="eastAsia"/>
          <w:szCs w:val="21"/>
        </w:rPr>
        <w:t>值后，</w:t>
      </w:r>
      <w:r w:rsidRPr="00E50F30">
        <w:rPr>
          <w:rFonts w:hint="eastAsia"/>
          <w:szCs w:val="21"/>
        </w:rPr>
        <w:t>以</w:t>
      </w:r>
      <w:r w:rsidRPr="00E50F30">
        <w:rPr>
          <w:rFonts w:hint="eastAsia"/>
          <w:i/>
          <w:iCs/>
          <w:szCs w:val="21"/>
        </w:rPr>
        <w:t>x</w:t>
      </w:r>
      <w:r w:rsidRPr="00E50F30">
        <w:rPr>
          <w:rFonts w:hint="eastAsia"/>
          <w:szCs w:val="21"/>
        </w:rPr>
        <w:t>为横坐标，</w:t>
      </w:r>
      <w:r w:rsidRPr="00E50F30">
        <w:rPr>
          <w:rFonts w:hint="eastAsia"/>
          <w:i/>
          <w:iCs/>
          <w:szCs w:val="21"/>
        </w:rPr>
        <w:t>y</w:t>
      </w:r>
      <w:r w:rsidRPr="00E50F30">
        <w:rPr>
          <w:rFonts w:hint="eastAsia"/>
          <w:szCs w:val="21"/>
        </w:rPr>
        <w:t>为纵坐标，把</w:t>
      </w:r>
      <w:r w:rsidRPr="00E50F30">
        <w:rPr>
          <w:rFonts w:hint="eastAsia"/>
          <w:i/>
          <w:iCs/>
          <w:szCs w:val="21"/>
        </w:rPr>
        <w:t>x</w:t>
      </w:r>
      <w:r w:rsidRPr="00E50F30">
        <w:rPr>
          <w:rFonts w:hint="eastAsia"/>
          <w:szCs w:val="21"/>
        </w:rPr>
        <w:t>和</w:t>
      </w:r>
      <w:r w:rsidRPr="00E50F30">
        <w:rPr>
          <w:rFonts w:hint="eastAsia"/>
          <w:i/>
          <w:iCs/>
          <w:szCs w:val="21"/>
        </w:rPr>
        <w:t>y</w:t>
      </w:r>
      <w:r w:rsidRPr="00E50F30">
        <w:rPr>
          <w:rFonts w:hint="eastAsia"/>
          <w:szCs w:val="21"/>
        </w:rPr>
        <w:t>的值描绘在线性图纸上，作一条拟合最好的直线</w:t>
      </w:r>
      <w:r>
        <w:rPr>
          <w:rFonts w:hint="eastAsia"/>
          <w:szCs w:val="21"/>
        </w:rPr>
        <w:t>，如下图所示</w:t>
      </w:r>
      <w:r w:rsidR="00056C3E">
        <w:rPr>
          <w:rFonts w:hint="eastAsia"/>
          <w:szCs w:val="21"/>
        </w:rPr>
        <w:t>，得到不同的斜率</w:t>
      </w:r>
      <w:r w:rsidR="00056C3E">
        <w:rPr>
          <w:rFonts w:hint="eastAsia"/>
          <w:szCs w:val="21"/>
        </w:rPr>
        <w:t>a</w:t>
      </w:r>
      <w:r w:rsidR="00056C3E">
        <w:rPr>
          <w:rFonts w:hint="eastAsia"/>
          <w:szCs w:val="21"/>
        </w:rPr>
        <w:t>及截距</w:t>
      </w:r>
      <w:r w:rsidR="00056C3E">
        <w:rPr>
          <w:rFonts w:hint="eastAsia"/>
          <w:szCs w:val="21"/>
        </w:rPr>
        <w:t>b</w:t>
      </w:r>
      <w:r w:rsidR="00056C3E">
        <w:rPr>
          <w:rFonts w:hint="eastAsia"/>
          <w:szCs w:val="21"/>
        </w:rPr>
        <w:t>，按照</w:t>
      </w:r>
      <w:r w:rsidR="00056C3E">
        <w:rPr>
          <w:rFonts w:hint="eastAsia"/>
          <w:szCs w:val="21"/>
        </w:rPr>
        <w:t>2.3.3</w:t>
      </w:r>
      <w:r w:rsidR="00056C3E">
        <w:rPr>
          <w:rFonts w:hint="eastAsia"/>
          <w:szCs w:val="21"/>
        </w:rPr>
        <w:t>中步骤</w:t>
      </w:r>
      <w:r w:rsidR="00056C3E">
        <w:rPr>
          <w:rFonts w:hint="eastAsia"/>
          <w:szCs w:val="21"/>
        </w:rPr>
        <w:t>6</w:t>
      </w:r>
      <w:r w:rsidR="00056C3E">
        <w:rPr>
          <w:rFonts w:hint="eastAsia"/>
          <w:szCs w:val="21"/>
        </w:rPr>
        <w:t>）计算得出不同试样的惯性渗透系数</w:t>
      </w:r>
      <w:proofErr w:type="spellStart"/>
      <w:r w:rsidR="001E1E65" w:rsidRPr="001E1E65">
        <w:rPr>
          <w:rFonts w:eastAsiaTheme="minorEastAsia"/>
          <w:color w:val="000000"/>
          <w:szCs w:val="21"/>
        </w:rPr>
        <w:t>ψ</w:t>
      </w:r>
      <w:r w:rsidR="001E1E65" w:rsidRPr="001E1E65">
        <w:rPr>
          <w:rFonts w:eastAsiaTheme="minorEastAsia"/>
          <w:color w:val="000000"/>
          <w:szCs w:val="21"/>
          <w:vertAlign w:val="subscript"/>
        </w:rPr>
        <w:t>i</w:t>
      </w:r>
      <w:proofErr w:type="spellEnd"/>
      <w:r w:rsidR="00056C3E">
        <w:rPr>
          <w:rFonts w:hint="eastAsia"/>
          <w:szCs w:val="21"/>
        </w:rPr>
        <w:t>和粘性渗透系数</w:t>
      </w:r>
      <w:proofErr w:type="spellStart"/>
      <w:r w:rsidR="001E1E65" w:rsidRPr="001E1E65">
        <w:rPr>
          <w:rFonts w:eastAsiaTheme="minorEastAsia"/>
          <w:color w:val="000000"/>
          <w:szCs w:val="21"/>
        </w:rPr>
        <w:t>ψ</w:t>
      </w:r>
      <w:r w:rsidR="001E1E65" w:rsidRPr="001E1E65">
        <w:rPr>
          <w:rFonts w:eastAsiaTheme="minorEastAsia"/>
          <w:color w:val="000000"/>
          <w:szCs w:val="21"/>
          <w:vertAlign w:val="subscript"/>
        </w:rPr>
        <w:t>v</w:t>
      </w:r>
      <w:proofErr w:type="spellEnd"/>
      <w:r w:rsidR="00056C3E">
        <w:rPr>
          <w:rFonts w:hint="eastAsia"/>
          <w:szCs w:val="21"/>
        </w:rPr>
        <w:t>，如表</w:t>
      </w:r>
      <w:r w:rsidR="00056C3E">
        <w:rPr>
          <w:rFonts w:hint="eastAsia"/>
          <w:szCs w:val="21"/>
        </w:rPr>
        <w:t>4</w:t>
      </w:r>
      <w:r w:rsidR="00056C3E">
        <w:rPr>
          <w:rFonts w:hint="eastAsia"/>
          <w:szCs w:val="21"/>
        </w:rPr>
        <w:t>所示。</w:t>
      </w:r>
    </w:p>
    <w:p w14:paraId="05FF6FD1" w14:textId="73444181" w:rsidR="00E50F30" w:rsidRDefault="006F2027" w:rsidP="00E50F30">
      <w:pPr>
        <w:rPr>
          <w:szCs w:val="21"/>
        </w:rPr>
      </w:pPr>
      <w:r>
        <w:rPr>
          <w:rFonts w:hint="eastAsia"/>
          <w:noProof/>
          <w:szCs w:val="21"/>
        </w:rPr>
        <w:lastRenderedPageBreak/>
        <w:drawing>
          <wp:inline distT="0" distB="0" distL="0" distR="0" wp14:anchorId="40EF1A13" wp14:editId="17D2303C">
            <wp:extent cx="2730500" cy="2006600"/>
            <wp:effectExtent l="0" t="0" r="0" b="0"/>
            <wp:docPr id="13139093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30500" cy="2006600"/>
                    </a:xfrm>
                    <a:prstGeom prst="rect">
                      <a:avLst/>
                    </a:prstGeom>
                    <a:noFill/>
                    <a:ln>
                      <a:noFill/>
                    </a:ln>
                  </pic:spPr>
                </pic:pic>
              </a:graphicData>
            </a:graphic>
          </wp:inline>
        </w:drawing>
      </w:r>
      <w:r>
        <w:rPr>
          <w:rFonts w:hint="eastAsia"/>
          <w:noProof/>
          <w:szCs w:val="21"/>
        </w:rPr>
        <w:drawing>
          <wp:inline distT="0" distB="0" distL="0" distR="0" wp14:anchorId="5C1DE1CF" wp14:editId="44831187">
            <wp:extent cx="2717800" cy="2051050"/>
            <wp:effectExtent l="0" t="0" r="6350" b="6350"/>
            <wp:docPr id="46150245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17800" cy="2051050"/>
                    </a:xfrm>
                    <a:prstGeom prst="rect">
                      <a:avLst/>
                    </a:prstGeom>
                    <a:noFill/>
                    <a:ln>
                      <a:noFill/>
                    </a:ln>
                  </pic:spPr>
                </pic:pic>
              </a:graphicData>
            </a:graphic>
          </wp:inline>
        </w:drawing>
      </w:r>
    </w:p>
    <w:p w14:paraId="254E0FF1" w14:textId="1C2846B3" w:rsidR="006F2027" w:rsidRDefault="00056C3E" w:rsidP="00056C3E">
      <w:pPr>
        <w:jc w:val="center"/>
        <w:rPr>
          <w:szCs w:val="21"/>
        </w:rPr>
      </w:pPr>
      <w:r>
        <w:rPr>
          <w:rFonts w:hint="eastAsia"/>
          <w:noProof/>
          <w:szCs w:val="21"/>
        </w:rPr>
        <w:drawing>
          <wp:inline distT="0" distB="0" distL="0" distR="0" wp14:anchorId="1E3B0256" wp14:editId="1231D0E9">
            <wp:extent cx="2846705" cy="2007870"/>
            <wp:effectExtent l="0" t="0" r="0" b="0"/>
            <wp:docPr id="20350607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46705" cy="2007870"/>
                    </a:xfrm>
                    <a:prstGeom prst="rect">
                      <a:avLst/>
                    </a:prstGeom>
                    <a:noFill/>
                    <a:ln>
                      <a:noFill/>
                    </a:ln>
                  </pic:spPr>
                </pic:pic>
              </a:graphicData>
            </a:graphic>
          </wp:inline>
        </w:drawing>
      </w:r>
    </w:p>
    <w:p w14:paraId="69C65259" w14:textId="5407B2CF" w:rsidR="00056C3E" w:rsidRDefault="00F91499" w:rsidP="00F91499">
      <w:pPr>
        <w:pStyle w:val="afff0"/>
        <w:spacing w:before="156" w:after="156"/>
        <w:rPr>
          <w:szCs w:val="21"/>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1</w:t>
      </w:r>
      <w:r>
        <w:fldChar w:fldCharType="end"/>
      </w:r>
      <w:r w:rsidR="00056C3E">
        <w:rPr>
          <w:rFonts w:hint="eastAsia"/>
          <w:szCs w:val="21"/>
        </w:rPr>
        <w:t xml:space="preserve">  </w:t>
      </w:r>
      <w:r w:rsidR="00056C3E">
        <w:rPr>
          <w:rFonts w:hint="eastAsia"/>
          <w:szCs w:val="21"/>
        </w:rPr>
        <w:t>三个片状试样线性拟合情况</w:t>
      </w:r>
    </w:p>
    <w:p w14:paraId="01166562" w14:textId="53E516C3" w:rsidR="00F91499" w:rsidRDefault="00F91499" w:rsidP="00F91499">
      <w:pPr>
        <w:pStyle w:val="afff0"/>
        <w:spacing w:before="156" w:after="156"/>
        <w:rPr>
          <w:rFonts w:hint="eastAsia"/>
          <w:szCs w:val="21"/>
        </w:rPr>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Pr>
          <w:noProof/>
        </w:rPr>
        <w:t>4</w:t>
      </w:r>
      <w:r w:rsidRPr="001A7424">
        <w:fldChar w:fldCharType="end"/>
      </w:r>
      <w:r w:rsidRPr="001A7424">
        <w:rPr>
          <w:rFonts w:hint="eastAsia"/>
        </w:rPr>
        <w:t xml:space="preserve">  </w:t>
      </w:r>
      <w:r>
        <w:rPr>
          <w:rFonts w:hint="eastAsia"/>
        </w:rPr>
        <w:t>平板</w:t>
      </w:r>
      <w:r w:rsidRPr="001A7424">
        <w:rPr>
          <w:rFonts w:hint="eastAsia"/>
        </w:rPr>
        <w:t>试样</w:t>
      </w:r>
      <w:r>
        <w:rPr>
          <w:rFonts w:hint="eastAsia"/>
        </w:rPr>
        <w:t>渗透系数</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82"/>
        <w:gridCol w:w="1134"/>
        <w:gridCol w:w="1132"/>
        <w:gridCol w:w="853"/>
        <w:gridCol w:w="991"/>
        <w:gridCol w:w="1276"/>
        <w:gridCol w:w="1418"/>
        <w:gridCol w:w="851"/>
        <w:gridCol w:w="970"/>
      </w:tblGrid>
      <w:tr w:rsidR="001E1E65" w:rsidRPr="001E1E65" w14:paraId="225FE6AE" w14:textId="77777777" w:rsidTr="00134D05">
        <w:trPr>
          <w:trHeight w:val="397"/>
        </w:trPr>
        <w:tc>
          <w:tcPr>
            <w:tcW w:w="511" w:type="pct"/>
            <w:noWrap/>
            <w:vAlign w:val="center"/>
            <w:hideMark/>
          </w:tcPr>
          <w:p w14:paraId="32E30DBA" w14:textId="77777777"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试样编号</w:t>
            </w:r>
          </w:p>
        </w:tc>
        <w:tc>
          <w:tcPr>
            <w:tcW w:w="590" w:type="pct"/>
            <w:noWrap/>
            <w:vAlign w:val="center"/>
            <w:hideMark/>
          </w:tcPr>
          <w:p w14:paraId="4B925629" w14:textId="77777777"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a</w:t>
            </w:r>
          </w:p>
        </w:tc>
        <w:tc>
          <w:tcPr>
            <w:tcW w:w="589" w:type="pct"/>
            <w:noWrap/>
            <w:vAlign w:val="center"/>
            <w:hideMark/>
          </w:tcPr>
          <w:p w14:paraId="48004892" w14:textId="77777777"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b</w:t>
            </w:r>
          </w:p>
        </w:tc>
        <w:tc>
          <w:tcPr>
            <w:tcW w:w="444" w:type="pct"/>
            <w:vAlign w:val="center"/>
            <w:hideMark/>
          </w:tcPr>
          <w:p w14:paraId="4DECF589" w14:textId="1FD9C816" w:rsidR="001E1E65" w:rsidRPr="001E1E65" w:rsidRDefault="001E1E65" w:rsidP="001E1E65">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16" w:type="pct"/>
            <w:vAlign w:val="center"/>
            <w:hideMark/>
          </w:tcPr>
          <w:p w14:paraId="16946336" w14:textId="00DDBD80" w:rsidR="001E1E65" w:rsidRPr="001E1E65" w:rsidRDefault="001E1E65" w:rsidP="001E1E65">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664" w:type="pct"/>
            <w:vAlign w:val="center"/>
            <w:hideMark/>
          </w:tcPr>
          <w:p w14:paraId="55AECB4F" w14:textId="717726E6" w:rsidR="001E1E65" w:rsidRPr="001E1E65" w:rsidRDefault="001E1E65" w:rsidP="001E1E65">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均值（</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738" w:type="pct"/>
            <w:vAlign w:val="center"/>
            <w:hideMark/>
          </w:tcPr>
          <w:p w14:paraId="2DBA747C" w14:textId="1A029E14" w:rsidR="001E1E65" w:rsidRPr="001E1E65" w:rsidRDefault="001E1E65" w:rsidP="001E1E65">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均值（</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443" w:type="pct"/>
            <w:noWrap/>
            <w:vAlign w:val="center"/>
            <w:hideMark/>
          </w:tcPr>
          <w:p w14:paraId="65138A44" w14:textId="77777777"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ψ</w:t>
            </w:r>
            <w:proofErr w:type="spellStart"/>
            <w:r w:rsidRPr="001E1E65">
              <w:rPr>
                <w:rFonts w:eastAsiaTheme="minorEastAsia"/>
                <w:color w:val="000000"/>
                <w:szCs w:val="21"/>
                <w:vertAlign w:val="subscript"/>
              </w:rPr>
              <w:t>i</w:t>
            </w:r>
            <w:proofErr w:type="spellEnd"/>
            <w:r w:rsidRPr="001E1E65">
              <w:rPr>
                <w:rFonts w:eastAsiaTheme="minorEastAsia"/>
                <w:color w:val="000000"/>
                <w:szCs w:val="21"/>
              </w:rPr>
              <w:t>偏差（</w:t>
            </w:r>
            <w:r w:rsidRPr="001E1E65">
              <w:rPr>
                <w:rFonts w:eastAsiaTheme="minorEastAsia"/>
                <w:color w:val="000000"/>
                <w:szCs w:val="21"/>
              </w:rPr>
              <w:t>%</w:t>
            </w:r>
            <w:r w:rsidRPr="001E1E65">
              <w:rPr>
                <w:rFonts w:eastAsiaTheme="minorEastAsia"/>
                <w:color w:val="000000"/>
                <w:szCs w:val="21"/>
              </w:rPr>
              <w:t>）</w:t>
            </w:r>
          </w:p>
        </w:tc>
        <w:tc>
          <w:tcPr>
            <w:tcW w:w="506" w:type="pct"/>
            <w:noWrap/>
            <w:vAlign w:val="center"/>
            <w:hideMark/>
          </w:tcPr>
          <w:p w14:paraId="39AC4F03" w14:textId="77777777"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ψ</w:t>
            </w:r>
            <w:r w:rsidRPr="001E1E65">
              <w:rPr>
                <w:rFonts w:eastAsiaTheme="minorEastAsia"/>
                <w:color w:val="000000"/>
                <w:szCs w:val="21"/>
                <w:vertAlign w:val="subscript"/>
              </w:rPr>
              <w:t>v</w:t>
            </w:r>
            <w:r w:rsidRPr="001E1E65">
              <w:rPr>
                <w:rFonts w:eastAsiaTheme="minorEastAsia"/>
                <w:color w:val="000000"/>
                <w:szCs w:val="21"/>
              </w:rPr>
              <w:t>偏差</w:t>
            </w:r>
            <w:r w:rsidRPr="001E1E65">
              <w:rPr>
                <w:rFonts w:eastAsiaTheme="minorEastAsia"/>
                <w:b/>
                <w:bCs/>
                <w:color w:val="000000"/>
                <w:szCs w:val="21"/>
              </w:rPr>
              <w:t>（</w:t>
            </w:r>
            <w:r w:rsidRPr="001E1E65">
              <w:rPr>
                <w:rFonts w:eastAsiaTheme="minorEastAsia"/>
                <w:b/>
                <w:bCs/>
                <w:color w:val="000000"/>
                <w:szCs w:val="21"/>
              </w:rPr>
              <w:t>%</w:t>
            </w:r>
            <w:r w:rsidRPr="001E1E65">
              <w:rPr>
                <w:rFonts w:eastAsiaTheme="minorEastAsia"/>
                <w:b/>
                <w:bCs/>
                <w:color w:val="000000"/>
                <w:szCs w:val="21"/>
              </w:rPr>
              <w:t>）</w:t>
            </w:r>
          </w:p>
        </w:tc>
      </w:tr>
      <w:tr w:rsidR="001E1E65" w:rsidRPr="001E1E65" w14:paraId="12AA0263" w14:textId="77777777" w:rsidTr="00134D05">
        <w:trPr>
          <w:trHeight w:val="397"/>
        </w:trPr>
        <w:tc>
          <w:tcPr>
            <w:tcW w:w="511" w:type="pct"/>
            <w:noWrap/>
            <w:vAlign w:val="center"/>
            <w:hideMark/>
          </w:tcPr>
          <w:p w14:paraId="54216AB7" w14:textId="20EE693E" w:rsidR="001E1E65" w:rsidRPr="001E1E65" w:rsidRDefault="001E1E65" w:rsidP="001E1E65">
            <w:pPr>
              <w:spacing w:line="240" w:lineRule="auto"/>
              <w:jc w:val="center"/>
              <w:rPr>
                <w:rFonts w:eastAsiaTheme="minorEastAsia" w:hint="eastAsia"/>
                <w:color w:val="000000"/>
                <w:szCs w:val="21"/>
              </w:rPr>
            </w:pPr>
            <w:bookmarkStart w:id="6" w:name="_Hlk219449193"/>
            <w:r w:rsidRPr="001E1E65">
              <w:rPr>
                <w:rFonts w:eastAsiaTheme="minorEastAsia"/>
                <w:color w:val="000000"/>
                <w:szCs w:val="21"/>
              </w:rPr>
              <w:t>TSP-1</w:t>
            </w:r>
            <w:r w:rsidR="00134D05">
              <w:rPr>
                <w:rFonts w:eastAsiaTheme="minorEastAsia" w:hint="eastAsia"/>
                <w:color w:val="000000"/>
                <w:szCs w:val="21"/>
              </w:rPr>
              <w:t>-1</w:t>
            </w:r>
          </w:p>
        </w:tc>
        <w:tc>
          <w:tcPr>
            <w:tcW w:w="590" w:type="pct"/>
            <w:noWrap/>
            <w:hideMark/>
          </w:tcPr>
          <w:p w14:paraId="2107CF97" w14:textId="7AA527AE" w:rsidR="001E1E65" w:rsidRPr="001E1E65" w:rsidRDefault="001E1E65" w:rsidP="001E1E65">
            <w:pPr>
              <w:spacing w:line="240" w:lineRule="auto"/>
              <w:jc w:val="right"/>
              <w:rPr>
                <w:rFonts w:eastAsiaTheme="minorEastAsia"/>
                <w:color w:val="000000"/>
                <w:szCs w:val="21"/>
              </w:rPr>
            </w:pPr>
            <w:r w:rsidRPr="009049A0">
              <w:t>7.02E+06</w:t>
            </w:r>
          </w:p>
        </w:tc>
        <w:tc>
          <w:tcPr>
            <w:tcW w:w="589" w:type="pct"/>
            <w:noWrap/>
            <w:hideMark/>
          </w:tcPr>
          <w:p w14:paraId="43B396EB" w14:textId="1658288A" w:rsidR="001E1E65" w:rsidRPr="001E1E65" w:rsidRDefault="001E1E65" w:rsidP="001E1E65">
            <w:pPr>
              <w:spacing w:line="240" w:lineRule="auto"/>
              <w:jc w:val="center"/>
              <w:rPr>
                <w:rFonts w:eastAsiaTheme="minorEastAsia"/>
                <w:color w:val="000000"/>
                <w:szCs w:val="21"/>
              </w:rPr>
            </w:pPr>
            <w:r w:rsidRPr="009049A0">
              <w:t>2.15E+12</w:t>
            </w:r>
          </w:p>
        </w:tc>
        <w:tc>
          <w:tcPr>
            <w:tcW w:w="444" w:type="pct"/>
            <w:noWrap/>
            <w:vAlign w:val="center"/>
            <w:hideMark/>
          </w:tcPr>
          <w:p w14:paraId="5BB17EA6" w14:textId="77777777"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 xml:space="preserve">0.1425 </w:t>
            </w:r>
          </w:p>
        </w:tc>
        <w:tc>
          <w:tcPr>
            <w:tcW w:w="516" w:type="pct"/>
            <w:noWrap/>
            <w:vAlign w:val="center"/>
            <w:hideMark/>
          </w:tcPr>
          <w:p w14:paraId="435498DF" w14:textId="77777777"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 xml:space="preserve">0.4647 </w:t>
            </w:r>
          </w:p>
        </w:tc>
        <w:tc>
          <w:tcPr>
            <w:tcW w:w="664" w:type="pct"/>
            <w:vMerge w:val="restart"/>
            <w:noWrap/>
            <w:vAlign w:val="center"/>
            <w:hideMark/>
          </w:tcPr>
          <w:p w14:paraId="1F797270" w14:textId="1BF0DB82"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0.1</w:t>
            </w:r>
            <w:r>
              <w:rPr>
                <w:rFonts w:eastAsiaTheme="minorEastAsia" w:hint="eastAsia"/>
                <w:color w:val="000000"/>
                <w:szCs w:val="21"/>
              </w:rPr>
              <w:t>424</w:t>
            </w:r>
            <w:r w:rsidRPr="001E1E65">
              <w:rPr>
                <w:rFonts w:eastAsiaTheme="minorEastAsia"/>
                <w:color w:val="000000"/>
                <w:szCs w:val="21"/>
              </w:rPr>
              <w:t xml:space="preserve"> </w:t>
            </w:r>
          </w:p>
        </w:tc>
        <w:tc>
          <w:tcPr>
            <w:tcW w:w="738" w:type="pct"/>
            <w:vMerge w:val="restart"/>
            <w:noWrap/>
            <w:vAlign w:val="center"/>
            <w:hideMark/>
          </w:tcPr>
          <w:p w14:paraId="1127FAD9" w14:textId="70850520" w:rsidR="001E1E65" w:rsidRPr="001E1E65" w:rsidRDefault="001E1E65" w:rsidP="001E1E65">
            <w:pPr>
              <w:spacing w:line="240" w:lineRule="auto"/>
              <w:jc w:val="center"/>
              <w:rPr>
                <w:rFonts w:eastAsiaTheme="minorEastAsia" w:hint="eastAsia"/>
                <w:color w:val="000000"/>
                <w:szCs w:val="21"/>
              </w:rPr>
            </w:pPr>
            <w:r w:rsidRPr="001E1E65">
              <w:rPr>
                <w:rFonts w:eastAsiaTheme="minorEastAsia"/>
                <w:color w:val="000000"/>
                <w:szCs w:val="21"/>
              </w:rPr>
              <w:t>0.4</w:t>
            </w:r>
            <w:r>
              <w:rPr>
                <w:rFonts w:eastAsiaTheme="minorEastAsia" w:hint="eastAsia"/>
                <w:color w:val="000000"/>
                <w:szCs w:val="21"/>
              </w:rPr>
              <w:t>670</w:t>
            </w:r>
          </w:p>
        </w:tc>
        <w:tc>
          <w:tcPr>
            <w:tcW w:w="443" w:type="pct"/>
            <w:vMerge w:val="restart"/>
            <w:noWrap/>
            <w:vAlign w:val="center"/>
            <w:hideMark/>
          </w:tcPr>
          <w:p w14:paraId="45CF073C" w14:textId="5BD06F61" w:rsidR="001E1E65" w:rsidRPr="001E1E65" w:rsidRDefault="001E1E65" w:rsidP="001E1E65">
            <w:pPr>
              <w:spacing w:line="240" w:lineRule="auto"/>
              <w:jc w:val="center"/>
              <w:rPr>
                <w:rFonts w:eastAsiaTheme="minorEastAsia" w:hint="eastAsia"/>
                <w:color w:val="000000"/>
                <w:szCs w:val="21"/>
              </w:rPr>
            </w:pPr>
            <w:r w:rsidRPr="001E1E65">
              <w:rPr>
                <w:rFonts w:eastAsiaTheme="minorEastAsia"/>
                <w:color w:val="000000"/>
                <w:szCs w:val="21"/>
              </w:rPr>
              <w:t>0.0</w:t>
            </w:r>
            <w:r>
              <w:rPr>
                <w:rFonts w:eastAsiaTheme="minorEastAsia" w:hint="eastAsia"/>
                <w:color w:val="000000"/>
                <w:szCs w:val="21"/>
              </w:rPr>
              <w:t>0</w:t>
            </w:r>
          </w:p>
        </w:tc>
        <w:tc>
          <w:tcPr>
            <w:tcW w:w="506" w:type="pct"/>
            <w:vMerge w:val="restart"/>
            <w:noWrap/>
            <w:vAlign w:val="center"/>
            <w:hideMark/>
          </w:tcPr>
          <w:p w14:paraId="32556FAD" w14:textId="52BE5BDA"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0.0</w:t>
            </w:r>
            <w:r>
              <w:rPr>
                <w:rFonts w:eastAsiaTheme="minorEastAsia" w:hint="eastAsia"/>
                <w:color w:val="000000"/>
                <w:szCs w:val="21"/>
              </w:rPr>
              <w:t>0</w:t>
            </w:r>
            <w:r w:rsidRPr="001E1E65">
              <w:rPr>
                <w:rFonts w:eastAsiaTheme="minorEastAsia"/>
                <w:color w:val="000000"/>
                <w:szCs w:val="21"/>
              </w:rPr>
              <w:t xml:space="preserve"> </w:t>
            </w:r>
          </w:p>
        </w:tc>
      </w:tr>
      <w:tr w:rsidR="001E1E65" w:rsidRPr="001E1E65" w14:paraId="5ECB0965" w14:textId="77777777" w:rsidTr="00134D05">
        <w:trPr>
          <w:trHeight w:val="397"/>
        </w:trPr>
        <w:tc>
          <w:tcPr>
            <w:tcW w:w="511" w:type="pct"/>
            <w:noWrap/>
            <w:vAlign w:val="center"/>
            <w:hideMark/>
          </w:tcPr>
          <w:p w14:paraId="1F2A4ED5" w14:textId="33DB7B29"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TSP-</w:t>
            </w:r>
            <w:r w:rsidR="00134D05">
              <w:rPr>
                <w:rFonts w:eastAsiaTheme="minorEastAsia" w:hint="eastAsia"/>
                <w:color w:val="000000"/>
                <w:szCs w:val="21"/>
              </w:rPr>
              <w:t>1-</w:t>
            </w:r>
            <w:r w:rsidRPr="001E1E65">
              <w:rPr>
                <w:rFonts w:eastAsiaTheme="minorEastAsia"/>
                <w:color w:val="000000"/>
                <w:szCs w:val="21"/>
              </w:rPr>
              <w:t>2</w:t>
            </w:r>
          </w:p>
        </w:tc>
        <w:tc>
          <w:tcPr>
            <w:tcW w:w="590" w:type="pct"/>
            <w:noWrap/>
            <w:hideMark/>
          </w:tcPr>
          <w:p w14:paraId="351F0411" w14:textId="62E87D29" w:rsidR="001E1E65" w:rsidRPr="001E1E65" w:rsidRDefault="001E1E65" w:rsidP="001E1E65">
            <w:pPr>
              <w:spacing w:line="240" w:lineRule="auto"/>
              <w:jc w:val="right"/>
              <w:rPr>
                <w:rFonts w:eastAsiaTheme="minorEastAsia"/>
                <w:color w:val="000000"/>
                <w:szCs w:val="21"/>
              </w:rPr>
            </w:pPr>
            <w:r w:rsidRPr="009049A0">
              <w:t>6.81E+06</w:t>
            </w:r>
          </w:p>
        </w:tc>
        <w:tc>
          <w:tcPr>
            <w:tcW w:w="589" w:type="pct"/>
            <w:noWrap/>
            <w:hideMark/>
          </w:tcPr>
          <w:p w14:paraId="01EBCCFB" w14:textId="57509285" w:rsidR="001E1E65" w:rsidRPr="001E1E65" w:rsidRDefault="001E1E65" w:rsidP="001E1E65">
            <w:pPr>
              <w:spacing w:line="240" w:lineRule="auto"/>
              <w:jc w:val="center"/>
              <w:rPr>
                <w:rFonts w:eastAsiaTheme="minorEastAsia"/>
                <w:color w:val="000000"/>
                <w:szCs w:val="21"/>
              </w:rPr>
            </w:pPr>
            <w:r w:rsidRPr="009049A0">
              <w:t>2.14E+12</w:t>
            </w:r>
          </w:p>
        </w:tc>
        <w:tc>
          <w:tcPr>
            <w:tcW w:w="444" w:type="pct"/>
            <w:noWrap/>
            <w:vAlign w:val="center"/>
            <w:hideMark/>
          </w:tcPr>
          <w:p w14:paraId="4E2373A1" w14:textId="77777777"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 xml:space="preserve">0.1467 </w:t>
            </w:r>
          </w:p>
        </w:tc>
        <w:tc>
          <w:tcPr>
            <w:tcW w:w="516" w:type="pct"/>
            <w:noWrap/>
            <w:vAlign w:val="center"/>
            <w:hideMark/>
          </w:tcPr>
          <w:p w14:paraId="4117B50B" w14:textId="77777777"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 xml:space="preserve">0.4663 </w:t>
            </w:r>
          </w:p>
        </w:tc>
        <w:tc>
          <w:tcPr>
            <w:tcW w:w="664" w:type="pct"/>
            <w:vMerge/>
            <w:vAlign w:val="center"/>
            <w:hideMark/>
          </w:tcPr>
          <w:p w14:paraId="45893166" w14:textId="77777777" w:rsidR="001E1E65" w:rsidRPr="001E1E65" w:rsidRDefault="001E1E65" w:rsidP="001E1E65">
            <w:pPr>
              <w:spacing w:line="240" w:lineRule="auto"/>
              <w:rPr>
                <w:rFonts w:eastAsiaTheme="minorEastAsia"/>
                <w:color w:val="000000"/>
                <w:szCs w:val="21"/>
              </w:rPr>
            </w:pPr>
          </w:p>
        </w:tc>
        <w:tc>
          <w:tcPr>
            <w:tcW w:w="738" w:type="pct"/>
            <w:vMerge/>
            <w:vAlign w:val="center"/>
            <w:hideMark/>
          </w:tcPr>
          <w:p w14:paraId="3B38FE0E" w14:textId="77777777" w:rsidR="001E1E65" w:rsidRPr="001E1E65" w:rsidRDefault="001E1E65" w:rsidP="001E1E65">
            <w:pPr>
              <w:spacing w:line="240" w:lineRule="auto"/>
              <w:rPr>
                <w:rFonts w:eastAsiaTheme="minorEastAsia"/>
                <w:color w:val="000000"/>
                <w:szCs w:val="21"/>
              </w:rPr>
            </w:pPr>
          </w:p>
        </w:tc>
        <w:tc>
          <w:tcPr>
            <w:tcW w:w="443" w:type="pct"/>
            <w:vMerge/>
            <w:vAlign w:val="center"/>
            <w:hideMark/>
          </w:tcPr>
          <w:p w14:paraId="14773D6C" w14:textId="77777777" w:rsidR="001E1E65" w:rsidRPr="001E1E65" w:rsidRDefault="001E1E65" w:rsidP="001E1E65">
            <w:pPr>
              <w:spacing w:line="240" w:lineRule="auto"/>
              <w:rPr>
                <w:rFonts w:eastAsiaTheme="minorEastAsia"/>
                <w:color w:val="000000"/>
                <w:szCs w:val="21"/>
              </w:rPr>
            </w:pPr>
          </w:p>
        </w:tc>
        <w:tc>
          <w:tcPr>
            <w:tcW w:w="506" w:type="pct"/>
            <w:vMerge/>
            <w:vAlign w:val="center"/>
            <w:hideMark/>
          </w:tcPr>
          <w:p w14:paraId="3D7C2603" w14:textId="77777777" w:rsidR="001E1E65" w:rsidRPr="001E1E65" w:rsidRDefault="001E1E65" w:rsidP="001E1E65">
            <w:pPr>
              <w:spacing w:line="240" w:lineRule="auto"/>
              <w:rPr>
                <w:rFonts w:eastAsiaTheme="minorEastAsia"/>
                <w:color w:val="000000"/>
                <w:szCs w:val="21"/>
              </w:rPr>
            </w:pPr>
          </w:p>
        </w:tc>
      </w:tr>
      <w:tr w:rsidR="00134D05" w:rsidRPr="001E1E65" w14:paraId="52E1E504" w14:textId="77777777" w:rsidTr="00134D05">
        <w:trPr>
          <w:trHeight w:val="397"/>
        </w:trPr>
        <w:tc>
          <w:tcPr>
            <w:tcW w:w="511" w:type="pct"/>
            <w:noWrap/>
            <w:vAlign w:val="center"/>
            <w:hideMark/>
          </w:tcPr>
          <w:p w14:paraId="2E344C65" w14:textId="45B29BD4"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TSP-</w:t>
            </w:r>
            <w:r w:rsidR="00134D05">
              <w:rPr>
                <w:rFonts w:eastAsiaTheme="minorEastAsia" w:hint="eastAsia"/>
                <w:color w:val="000000"/>
                <w:szCs w:val="21"/>
              </w:rPr>
              <w:t>1-</w:t>
            </w:r>
            <w:r w:rsidRPr="001E1E65">
              <w:rPr>
                <w:rFonts w:eastAsiaTheme="minorEastAsia"/>
                <w:color w:val="000000"/>
                <w:szCs w:val="21"/>
              </w:rPr>
              <w:t>3</w:t>
            </w:r>
          </w:p>
        </w:tc>
        <w:tc>
          <w:tcPr>
            <w:tcW w:w="590" w:type="pct"/>
            <w:noWrap/>
            <w:hideMark/>
          </w:tcPr>
          <w:p w14:paraId="27639D54" w14:textId="501C07A3" w:rsidR="001E1E65" w:rsidRPr="001E1E65" w:rsidRDefault="001E1E65" w:rsidP="001E1E65">
            <w:pPr>
              <w:spacing w:line="240" w:lineRule="auto"/>
              <w:jc w:val="center"/>
              <w:rPr>
                <w:rFonts w:eastAsiaTheme="minorEastAsia"/>
                <w:color w:val="000000"/>
                <w:szCs w:val="21"/>
              </w:rPr>
            </w:pPr>
            <w:r w:rsidRPr="009049A0">
              <w:t>7.25E+06</w:t>
            </w:r>
          </w:p>
        </w:tc>
        <w:tc>
          <w:tcPr>
            <w:tcW w:w="589" w:type="pct"/>
            <w:noWrap/>
            <w:hideMark/>
          </w:tcPr>
          <w:p w14:paraId="339762CD" w14:textId="503C15AA" w:rsidR="001E1E65" w:rsidRPr="001E1E65" w:rsidRDefault="001E1E65" w:rsidP="001E1E65">
            <w:pPr>
              <w:spacing w:line="240" w:lineRule="auto"/>
              <w:jc w:val="center"/>
              <w:rPr>
                <w:rFonts w:eastAsiaTheme="minorEastAsia"/>
                <w:color w:val="000000"/>
                <w:szCs w:val="21"/>
              </w:rPr>
            </w:pPr>
            <w:r w:rsidRPr="009049A0">
              <w:t>2.13E+12</w:t>
            </w:r>
          </w:p>
        </w:tc>
        <w:tc>
          <w:tcPr>
            <w:tcW w:w="444" w:type="pct"/>
            <w:noWrap/>
            <w:vAlign w:val="center"/>
            <w:hideMark/>
          </w:tcPr>
          <w:p w14:paraId="51B630A8" w14:textId="77777777"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 xml:space="preserve">0.1380 </w:t>
            </w:r>
          </w:p>
        </w:tc>
        <w:tc>
          <w:tcPr>
            <w:tcW w:w="516" w:type="pct"/>
            <w:noWrap/>
            <w:vAlign w:val="center"/>
            <w:hideMark/>
          </w:tcPr>
          <w:p w14:paraId="5575833C" w14:textId="77777777" w:rsidR="001E1E65" w:rsidRPr="001E1E65" w:rsidRDefault="001E1E65" w:rsidP="001E1E65">
            <w:pPr>
              <w:spacing w:line="240" w:lineRule="auto"/>
              <w:jc w:val="center"/>
              <w:rPr>
                <w:rFonts w:eastAsiaTheme="minorEastAsia"/>
                <w:color w:val="000000"/>
                <w:szCs w:val="21"/>
              </w:rPr>
            </w:pPr>
            <w:r w:rsidRPr="001E1E65">
              <w:rPr>
                <w:rFonts w:eastAsiaTheme="minorEastAsia"/>
                <w:color w:val="000000"/>
                <w:szCs w:val="21"/>
              </w:rPr>
              <w:t xml:space="preserve">0.4700 </w:t>
            </w:r>
          </w:p>
        </w:tc>
        <w:tc>
          <w:tcPr>
            <w:tcW w:w="664" w:type="pct"/>
            <w:vMerge/>
            <w:vAlign w:val="center"/>
            <w:hideMark/>
          </w:tcPr>
          <w:p w14:paraId="18386559" w14:textId="77777777" w:rsidR="001E1E65" w:rsidRPr="001E1E65" w:rsidRDefault="001E1E65" w:rsidP="001E1E65">
            <w:pPr>
              <w:spacing w:line="240" w:lineRule="auto"/>
              <w:rPr>
                <w:rFonts w:eastAsiaTheme="minorEastAsia"/>
                <w:color w:val="000000"/>
                <w:szCs w:val="21"/>
              </w:rPr>
            </w:pPr>
          </w:p>
        </w:tc>
        <w:tc>
          <w:tcPr>
            <w:tcW w:w="738" w:type="pct"/>
            <w:vMerge/>
            <w:vAlign w:val="center"/>
            <w:hideMark/>
          </w:tcPr>
          <w:p w14:paraId="4694C4EC" w14:textId="77777777" w:rsidR="001E1E65" w:rsidRPr="001E1E65" w:rsidRDefault="001E1E65" w:rsidP="001E1E65">
            <w:pPr>
              <w:spacing w:line="240" w:lineRule="auto"/>
              <w:rPr>
                <w:rFonts w:eastAsiaTheme="minorEastAsia"/>
                <w:color w:val="000000"/>
                <w:szCs w:val="21"/>
              </w:rPr>
            </w:pPr>
          </w:p>
        </w:tc>
        <w:tc>
          <w:tcPr>
            <w:tcW w:w="443" w:type="pct"/>
            <w:vMerge/>
            <w:vAlign w:val="center"/>
            <w:hideMark/>
          </w:tcPr>
          <w:p w14:paraId="54537769" w14:textId="77777777" w:rsidR="001E1E65" w:rsidRPr="001E1E65" w:rsidRDefault="001E1E65" w:rsidP="001E1E65">
            <w:pPr>
              <w:spacing w:line="240" w:lineRule="auto"/>
              <w:rPr>
                <w:rFonts w:eastAsiaTheme="minorEastAsia"/>
                <w:color w:val="000000"/>
                <w:szCs w:val="21"/>
              </w:rPr>
            </w:pPr>
          </w:p>
        </w:tc>
        <w:tc>
          <w:tcPr>
            <w:tcW w:w="506" w:type="pct"/>
            <w:vMerge/>
            <w:vAlign w:val="center"/>
            <w:hideMark/>
          </w:tcPr>
          <w:p w14:paraId="2118E3A5" w14:textId="77777777" w:rsidR="001E1E65" w:rsidRPr="001E1E65" w:rsidRDefault="001E1E65" w:rsidP="001E1E65">
            <w:pPr>
              <w:spacing w:line="240" w:lineRule="auto"/>
              <w:rPr>
                <w:rFonts w:eastAsiaTheme="minorEastAsia"/>
                <w:color w:val="000000"/>
                <w:szCs w:val="21"/>
              </w:rPr>
            </w:pPr>
          </w:p>
        </w:tc>
      </w:tr>
    </w:tbl>
    <w:bookmarkEnd w:id="6"/>
    <w:p w14:paraId="79AED451" w14:textId="00F991C7" w:rsidR="00DF0B66" w:rsidRDefault="00DF0B66" w:rsidP="00DF0B66">
      <w:pPr>
        <w:ind w:firstLineChars="200" w:firstLine="420"/>
      </w:pPr>
      <w:r>
        <w:rPr>
          <w:rFonts w:hint="eastAsia"/>
        </w:rPr>
        <w:t>管状</w:t>
      </w:r>
      <w:r>
        <w:rPr>
          <w:rFonts w:hint="eastAsia"/>
        </w:rPr>
        <w:t>试样的测试数据及结果见表</w:t>
      </w:r>
      <w:r>
        <w:rPr>
          <w:rFonts w:hint="eastAsia"/>
        </w:rPr>
        <w:t>5</w:t>
      </w:r>
      <w:r>
        <w:rPr>
          <w:rFonts w:hint="eastAsia"/>
        </w:rPr>
        <w:t>、图</w:t>
      </w:r>
      <w:r>
        <w:rPr>
          <w:rFonts w:hint="eastAsia"/>
        </w:rPr>
        <w:t>2</w:t>
      </w:r>
      <w:r>
        <w:rPr>
          <w:rFonts w:hint="eastAsia"/>
        </w:rPr>
        <w:t>、表</w:t>
      </w:r>
      <w:r>
        <w:rPr>
          <w:rFonts w:hint="eastAsia"/>
        </w:rPr>
        <w:t>6</w:t>
      </w:r>
      <w:r>
        <w:rPr>
          <w:rFonts w:hint="eastAsia"/>
        </w:rPr>
        <w:t>。</w:t>
      </w:r>
      <w:bookmarkEnd w:id="5"/>
    </w:p>
    <w:p w14:paraId="1F328142" w14:textId="303A3979" w:rsidR="00DF0B66" w:rsidRPr="001A7424" w:rsidRDefault="00DF0B66" w:rsidP="00DF0B66">
      <w:pPr>
        <w:pStyle w:val="afff0"/>
        <w:spacing w:before="156" w:after="156"/>
        <w:rPr>
          <w:rFonts w:hint="eastAsia"/>
        </w:rPr>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sidR="003F70A7">
        <w:rPr>
          <w:noProof/>
        </w:rPr>
        <w:t>5</w:t>
      </w:r>
      <w:r w:rsidRPr="001A7424">
        <w:fldChar w:fldCharType="end"/>
      </w:r>
      <w:r w:rsidRPr="001A7424">
        <w:rPr>
          <w:rFonts w:hint="eastAsia"/>
        </w:rPr>
        <w:t xml:space="preserve">  </w:t>
      </w:r>
      <w:r w:rsidR="003F70A7">
        <w:rPr>
          <w:rFonts w:hint="eastAsia"/>
        </w:rPr>
        <w:t>管状</w:t>
      </w:r>
      <w:r w:rsidRPr="001A7424">
        <w:rPr>
          <w:rFonts w:hint="eastAsia"/>
        </w:rPr>
        <w:t>试样</w:t>
      </w:r>
      <w:r>
        <w:rPr>
          <w:rFonts w:hint="eastAsia"/>
        </w:rPr>
        <w:t>测试数据</w:t>
      </w:r>
    </w:p>
    <w:tbl>
      <w:tblPr>
        <w:tblStyle w:val="af7"/>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39"/>
        <w:gridCol w:w="1308"/>
        <w:gridCol w:w="1274"/>
        <w:gridCol w:w="1250"/>
        <w:gridCol w:w="1448"/>
        <w:gridCol w:w="1512"/>
        <w:gridCol w:w="1576"/>
      </w:tblGrid>
      <w:tr w:rsidR="00DF0B66" w:rsidRPr="007929EE" w14:paraId="71517475" w14:textId="77777777" w:rsidTr="00C030B6">
        <w:trPr>
          <w:trHeight w:val="600"/>
          <w:jc w:val="center"/>
        </w:trPr>
        <w:tc>
          <w:tcPr>
            <w:tcW w:w="1239" w:type="dxa"/>
            <w:noWrap/>
            <w:vAlign w:val="center"/>
            <w:hideMark/>
          </w:tcPr>
          <w:p w14:paraId="6F957101" w14:textId="77777777" w:rsidR="00DF0B66" w:rsidRPr="007929EE" w:rsidRDefault="00DF0B66" w:rsidP="00C030B6">
            <w:pPr>
              <w:spacing w:line="240" w:lineRule="auto"/>
              <w:jc w:val="center"/>
              <w:rPr>
                <w:szCs w:val="21"/>
              </w:rPr>
            </w:pPr>
            <w:r w:rsidRPr="007929EE">
              <w:rPr>
                <w:szCs w:val="21"/>
              </w:rPr>
              <w:t>试样编号</w:t>
            </w:r>
          </w:p>
        </w:tc>
        <w:tc>
          <w:tcPr>
            <w:tcW w:w="1308" w:type="dxa"/>
            <w:vAlign w:val="center"/>
            <w:hideMark/>
          </w:tcPr>
          <w:p w14:paraId="531D1DC3" w14:textId="77777777" w:rsidR="00DF0B66" w:rsidRPr="007929EE" w:rsidRDefault="00DF0B66" w:rsidP="00C030B6">
            <w:pPr>
              <w:spacing w:line="240" w:lineRule="auto"/>
              <w:jc w:val="center"/>
              <w:rPr>
                <w:szCs w:val="21"/>
              </w:rPr>
            </w:pPr>
            <w:r w:rsidRPr="007929EE">
              <w:rPr>
                <w:szCs w:val="21"/>
              </w:rPr>
              <w:t>平均流量</w:t>
            </w:r>
            <w:r w:rsidRPr="007929EE">
              <w:rPr>
                <w:szCs w:val="21"/>
              </w:rPr>
              <w:t>Q</w:t>
            </w:r>
            <w:r w:rsidRPr="007929EE">
              <w:rPr>
                <w:szCs w:val="21"/>
              </w:rPr>
              <w:t>（</w:t>
            </w:r>
            <w:r w:rsidRPr="007929EE">
              <w:rPr>
                <w:szCs w:val="21"/>
              </w:rPr>
              <w:t>m</w:t>
            </w:r>
            <w:r w:rsidRPr="007929EE">
              <w:rPr>
                <w:szCs w:val="21"/>
                <w:vertAlign w:val="superscript"/>
              </w:rPr>
              <w:t>3</w:t>
            </w:r>
            <w:r w:rsidRPr="007929EE">
              <w:rPr>
                <w:szCs w:val="21"/>
              </w:rPr>
              <w:t>/s</w:t>
            </w:r>
            <w:r w:rsidRPr="007929EE">
              <w:rPr>
                <w:szCs w:val="21"/>
              </w:rPr>
              <w:t>）</w:t>
            </w:r>
          </w:p>
        </w:tc>
        <w:tc>
          <w:tcPr>
            <w:tcW w:w="1274" w:type="dxa"/>
            <w:vAlign w:val="center"/>
            <w:hideMark/>
          </w:tcPr>
          <w:p w14:paraId="1F0B98FC" w14:textId="77777777" w:rsidR="00DF0B66" w:rsidRPr="007929EE" w:rsidRDefault="00DF0B66" w:rsidP="00C030B6">
            <w:pPr>
              <w:spacing w:line="240" w:lineRule="auto"/>
              <w:jc w:val="center"/>
              <w:rPr>
                <w:szCs w:val="21"/>
              </w:rPr>
            </w:pPr>
            <w:r w:rsidRPr="007929EE">
              <w:rPr>
                <w:szCs w:val="21"/>
              </w:rPr>
              <w:t>压降</w:t>
            </w:r>
            <w:r w:rsidRPr="007929EE">
              <w:rPr>
                <w:szCs w:val="21"/>
              </w:rPr>
              <w:t>ΔP</w:t>
            </w:r>
            <w:r w:rsidRPr="007929EE">
              <w:rPr>
                <w:szCs w:val="21"/>
              </w:rPr>
              <w:t>（</w:t>
            </w:r>
            <w:r w:rsidRPr="007929EE">
              <w:rPr>
                <w:szCs w:val="21"/>
              </w:rPr>
              <w:t>N/m</w:t>
            </w:r>
            <w:r w:rsidRPr="007929EE">
              <w:rPr>
                <w:szCs w:val="21"/>
                <w:vertAlign w:val="superscript"/>
              </w:rPr>
              <w:t>2</w:t>
            </w:r>
            <w:r w:rsidRPr="007929EE">
              <w:rPr>
                <w:szCs w:val="21"/>
              </w:rPr>
              <w:t>）</w:t>
            </w:r>
          </w:p>
        </w:tc>
        <w:tc>
          <w:tcPr>
            <w:tcW w:w="1250" w:type="dxa"/>
            <w:vAlign w:val="center"/>
            <w:hideMark/>
          </w:tcPr>
          <w:p w14:paraId="1AF8B88B" w14:textId="77777777" w:rsidR="00DF0B66" w:rsidRPr="007929EE" w:rsidRDefault="00DF0B66" w:rsidP="00C030B6">
            <w:pPr>
              <w:spacing w:line="240" w:lineRule="auto"/>
              <w:jc w:val="center"/>
              <w:rPr>
                <w:szCs w:val="21"/>
              </w:rPr>
            </w:pPr>
            <w:r w:rsidRPr="007929EE">
              <w:rPr>
                <w:szCs w:val="21"/>
              </w:rPr>
              <w:t>试样厚度</w:t>
            </w:r>
            <w:r w:rsidRPr="007929EE">
              <w:rPr>
                <w:szCs w:val="21"/>
              </w:rPr>
              <w:t xml:space="preserve">e   </w:t>
            </w:r>
            <w:r w:rsidRPr="007929EE">
              <w:rPr>
                <w:szCs w:val="21"/>
              </w:rPr>
              <w:t>（</w:t>
            </w:r>
            <w:r w:rsidRPr="007929EE">
              <w:rPr>
                <w:szCs w:val="21"/>
              </w:rPr>
              <w:t>m</w:t>
            </w:r>
            <w:r w:rsidRPr="007929EE">
              <w:rPr>
                <w:szCs w:val="21"/>
              </w:rPr>
              <w:t>）</w:t>
            </w:r>
          </w:p>
        </w:tc>
        <w:tc>
          <w:tcPr>
            <w:tcW w:w="1448" w:type="dxa"/>
            <w:vAlign w:val="center"/>
            <w:hideMark/>
          </w:tcPr>
          <w:p w14:paraId="52CC5A6D" w14:textId="77777777" w:rsidR="00DF0B66" w:rsidRPr="007929EE" w:rsidRDefault="00DF0B66" w:rsidP="00C030B6">
            <w:pPr>
              <w:spacing w:line="240" w:lineRule="auto"/>
              <w:jc w:val="center"/>
              <w:rPr>
                <w:szCs w:val="21"/>
              </w:rPr>
            </w:pPr>
            <w:r w:rsidRPr="007929EE">
              <w:rPr>
                <w:szCs w:val="21"/>
              </w:rPr>
              <w:t>测试面积</w:t>
            </w:r>
            <w:r w:rsidRPr="007929EE">
              <w:rPr>
                <w:szCs w:val="21"/>
              </w:rPr>
              <w:t>A</w:t>
            </w:r>
            <w:r w:rsidRPr="007929EE">
              <w:rPr>
                <w:szCs w:val="21"/>
              </w:rPr>
              <w:t>（</w:t>
            </w:r>
            <w:r w:rsidRPr="007929EE">
              <w:rPr>
                <w:szCs w:val="21"/>
              </w:rPr>
              <w:t>m</w:t>
            </w:r>
            <w:r w:rsidRPr="007929EE">
              <w:rPr>
                <w:szCs w:val="21"/>
                <w:vertAlign w:val="superscript"/>
              </w:rPr>
              <w:t>2</w:t>
            </w:r>
            <w:r w:rsidRPr="007929EE">
              <w:rPr>
                <w:szCs w:val="21"/>
              </w:rPr>
              <w:t>）</w:t>
            </w:r>
          </w:p>
        </w:tc>
        <w:tc>
          <w:tcPr>
            <w:tcW w:w="1512" w:type="dxa"/>
            <w:vAlign w:val="center"/>
            <w:hideMark/>
          </w:tcPr>
          <w:p w14:paraId="04B5EEB4" w14:textId="77777777" w:rsidR="00DF0B66" w:rsidRPr="007929EE" w:rsidRDefault="00DF0B66" w:rsidP="00C030B6">
            <w:pPr>
              <w:spacing w:line="240" w:lineRule="auto"/>
              <w:jc w:val="center"/>
              <w:rPr>
                <w:szCs w:val="21"/>
              </w:rPr>
            </w:pPr>
            <w:r w:rsidRPr="007929EE">
              <w:rPr>
                <w:szCs w:val="21"/>
              </w:rPr>
              <w:t>流体平均密度</w:t>
            </w:r>
            <w:r w:rsidRPr="007929EE">
              <w:rPr>
                <w:szCs w:val="21"/>
              </w:rPr>
              <w:t>ρ</w:t>
            </w:r>
            <w:r w:rsidRPr="007929EE">
              <w:rPr>
                <w:szCs w:val="21"/>
              </w:rPr>
              <w:t>（</w:t>
            </w:r>
            <w:r w:rsidRPr="007929EE">
              <w:rPr>
                <w:szCs w:val="21"/>
              </w:rPr>
              <w:t>kg/m</w:t>
            </w:r>
            <w:r w:rsidRPr="007929EE">
              <w:rPr>
                <w:szCs w:val="21"/>
                <w:vertAlign w:val="superscript"/>
              </w:rPr>
              <w:t>3</w:t>
            </w:r>
            <w:r w:rsidRPr="007929EE">
              <w:rPr>
                <w:szCs w:val="21"/>
              </w:rPr>
              <w:t>）</w:t>
            </w:r>
          </w:p>
        </w:tc>
        <w:tc>
          <w:tcPr>
            <w:tcW w:w="1576" w:type="dxa"/>
            <w:vAlign w:val="center"/>
            <w:hideMark/>
          </w:tcPr>
          <w:p w14:paraId="52932078" w14:textId="77777777" w:rsidR="00DF0B66" w:rsidRPr="007929EE" w:rsidRDefault="00DF0B66" w:rsidP="00C030B6">
            <w:pPr>
              <w:spacing w:line="240" w:lineRule="auto"/>
              <w:jc w:val="center"/>
              <w:rPr>
                <w:szCs w:val="21"/>
              </w:rPr>
            </w:pPr>
            <w:r w:rsidRPr="007929EE">
              <w:rPr>
                <w:szCs w:val="21"/>
              </w:rPr>
              <w:t>流体平均黏度</w:t>
            </w:r>
            <w:r w:rsidRPr="007929EE">
              <w:rPr>
                <w:szCs w:val="21"/>
              </w:rPr>
              <w:t>η</w:t>
            </w:r>
            <w:r w:rsidRPr="007929EE">
              <w:rPr>
                <w:szCs w:val="21"/>
              </w:rPr>
              <w:t>（</w:t>
            </w:r>
            <w:proofErr w:type="spellStart"/>
            <w:r w:rsidRPr="007929EE">
              <w:rPr>
                <w:szCs w:val="21"/>
              </w:rPr>
              <w:t>pa.s</w:t>
            </w:r>
            <w:proofErr w:type="spellEnd"/>
            <w:r w:rsidRPr="007929EE">
              <w:rPr>
                <w:szCs w:val="21"/>
              </w:rPr>
              <w:t>）</w:t>
            </w:r>
          </w:p>
        </w:tc>
      </w:tr>
      <w:tr w:rsidR="007929EE" w:rsidRPr="007929EE" w14:paraId="70523BE2" w14:textId="77777777" w:rsidTr="007929EE">
        <w:trPr>
          <w:trHeight w:val="280"/>
          <w:jc w:val="center"/>
        </w:trPr>
        <w:tc>
          <w:tcPr>
            <w:tcW w:w="1239" w:type="dxa"/>
            <w:vMerge w:val="restart"/>
            <w:noWrap/>
            <w:vAlign w:val="center"/>
            <w:hideMark/>
          </w:tcPr>
          <w:p w14:paraId="5CED96AD" w14:textId="310872DF" w:rsidR="003F70A7" w:rsidRPr="007929EE" w:rsidRDefault="003F70A7" w:rsidP="003F70A7">
            <w:pPr>
              <w:spacing w:line="240" w:lineRule="auto"/>
              <w:jc w:val="center"/>
              <w:rPr>
                <w:rFonts w:hint="eastAsia"/>
                <w:szCs w:val="21"/>
              </w:rPr>
            </w:pPr>
            <w:r w:rsidRPr="007929EE">
              <w:rPr>
                <w:szCs w:val="21"/>
              </w:rPr>
              <w:t>TS</w:t>
            </w:r>
            <w:r w:rsidRPr="007929EE">
              <w:rPr>
                <w:szCs w:val="21"/>
              </w:rPr>
              <w:t>G</w:t>
            </w:r>
            <w:r w:rsidRPr="007929EE">
              <w:rPr>
                <w:szCs w:val="21"/>
              </w:rPr>
              <w:t>-1</w:t>
            </w:r>
            <w:r w:rsidR="00134D05">
              <w:rPr>
                <w:rFonts w:hint="eastAsia"/>
                <w:szCs w:val="21"/>
              </w:rPr>
              <w:t>-1</w:t>
            </w:r>
          </w:p>
        </w:tc>
        <w:tc>
          <w:tcPr>
            <w:tcW w:w="1308" w:type="dxa"/>
            <w:noWrap/>
            <w:vAlign w:val="center"/>
          </w:tcPr>
          <w:p w14:paraId="21BA5386" w14:textId="396737A7" w:rsidR="003F70A7" w:rsidRPr="007929EE" w:rsidRDefault="003F70A7" w:rsidP="003F70A7">
            <w:pPr>
              <w:spacing w:line="240" w:lineRule="auto"/>
              <w:jc w:val="center"/>
              <w:rPr>
                <w:szCs w:val="21"/>
              </w:rPr>
            </w:pPr>
            <w:r w:rsidRPr="007929EE">
              <w:rPr>
                <w:rFonts w:eastAsia="等线"/>
                <w:color w:val="000000"/>
                <w:szCs w:val="21"/>
              </w:rPr>
              <w:t>0.00016618</w:t>
            </w:r>
          </w:p>
        </w:tc>
        <w:tc>
          <w:tcPr>
            <w:tcW w:w="1274" w:type="dxa"/>
            <w:noWrap/>
            <w:vAlign w:val="center"/>
          </w:tcPr>
          <w:p w14:paraId="04230C02" w14:textId="400E1814" w:rsidR="003F70A7" w:rsidRPr="007929EE" w:rsidRDefault="003F70A7" w:rsidP="003F70A7">
            <w:pPr>
              <w:spacing w:line="240" w:lineRule="auto"/>
              <w:jc w:val="center"/>
              <w:rPr>
                <w:szCs w:val="21"/>
              </w:rPr>
            </w:pPr>
            <w:r w:rsidRPr="007929EE">
              <w:rPr>
                <w:rFonts w:eastAsia="等线"/>
                <w:color w:val="000000"/>
                <w:szCs w:val="21"/>
              </w:rPr>
              <w:t>5125.2</w:t>
            </w:r>
          </w:p>
        </w:tc>
        <w:tc>
          <w:tcPr>
            <w:tcW w:w="1250" w:type="dxa"/>
            <w:noWrap/>
            <w:vAlign w:val="center"/>
            <w:hideMark/>
          </w:tcPr>
          <w:p w14:paraId="4F905169"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6E901B2F" w14:textId="6A87FA9E" w:rsidR="003F70A7" w:rsidRPr="007929EE" w:rsidRDefault="003F70A7" w:rsidP="003F70A7">
            <w:pPr>
              <w:spacing w:line="240" w:lineRule="auto"/>
              <w:jc w:val="center"/>
              <w:rPr>
                <w:szCs w:val="21"/>
              </w:rPr>
            </w:pPr>
            <w:r w:rsidRPr="007929EE">
              <w:rPr>
                <w:szCs w:val="21"/>
              </w:rPr>
              <w:t>0.000</w:t>
            </w:r>
            <w:r w:rsidRPr="007929EE">
              <w:rPr>
                <w:szCs w:val="21"/>
              </w:rPr>
              <w:t>2686</w:t>
            </w:r>
          </w:p>
        </w:tc>
        <w:tc>
          <w:tcPr>
            <w:tcW w:w="1512" w:type="dxa"/>
            <w:noWrap/>
            <w:vAlign w:val="center"/>
            <w:hideMark/>
          </w:tcPr>
          <w:p w14:paraId="296FC573"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3FF68B7E"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700B1BE1" w14:textId="77777777" w:rsidTr="007929EE">
        <w:trPr>
          <w:trHeight w:val="280"/>
          <w:jc w:val="center"/>
        </w:trPr>
        <w:tc>
          <w:tcPr>
            <w:tcW w:w="1239" w:type="dxa"/>
            <w:vMerge/>
            <w:noWrap/>
            <w:vAlign w:val="center"/>
            <w:hideMark/>
          </w:tcPr>
          <w:p w14:paraId="1DD04883" w14:textId="77777777" w:rsidR="003F70A7" w:rsidRPr="007929EE" w:rsidRDefault="003F70A7" w:rsidP="003F70A7">
            <w:pPr>
              <w:spacing w:line="240" w:lineRule="auto"/>
              <w:jc w:val="center"/>
              <w:rPr>
                <w:szCs w:val="21"/>
              </w:rPr>
            </w:pPr>
          </w:p>
        </w:tc>
        <w:tc>
          <w:tcPr>
            <w:tcW w:w="1308" w:type="dxa"/>
            <w:noWrap/>
            <w:vAlign w:val="bottom"/>
          </w:tcPr>
          <w:p w14:paraId="5A7A835C" w14:textId="191D34BB" w:rsidR="003F70A7" w:rsidRPr="007929EE" w:rsidRDefault="003F70A7" w:rsidP="003F70A7">
            <w:pPr>
              <w:spacing w:line="240" w:lineRule="auto"/>
              <w:jc w:val="center"/>
              <w:rPr>
                <w:szCs w:val="21"/>
              </w:rPr>
            </w:pPr>
            <w:r w:rsidRPr="007929EE">
              <w:rPr>
                <w:rFonts w:eastAsia="等线"/>
                <w:color w:val="000000"/>
                <w:szCs w:val="21"/>
              </w:rPr>
              <w:t>0.00032877</w:t>
            </w:r>
          </w:p>
        </w:tc>
        <w:tc>
          <w:tcPr>
            <w:tcW w:w="1274" w:type="dxa"/>
            <w:noWrap/>
            <w:vAlign w:val="bottom"/>
          </w:tcPr>
          <w:p w14:paraId="290E3BFC" w14:textId="107CB850" w:rsidR="003F70A7" w:rsidRPr="007929EE" w:rsidRDefault="003F70A7" w:rsidP="003F70A7">
            <w:pPr>
              <w:spacing w:line="240" w:lineRule="auto"/>
              <w:jc w:val="center"/>
              <w:rPr>
                <w:szCs w:val="21"/>
              </w:rPr>
            </w:pPr>
            <w:r w:rsidRPr="007929EE">
              <w:rPr>
                <w:rFonts w:eastAsia="等线"/>
                <w:color w:val="000000"/>
                <w:szCs w:val="21"/>
              </w:rPr>
              <w:t>10025</w:t>
            </w:r>
          </w:p>
        </w:tc>
        <w:tc>
          <w:tcPr>
            <w:tcW w:w="1250" w:type="dxa"/>
            <w:noWrap/>
            <w:vAlign w:val="center"/>
            <w:hideMark/>
          </w:tcPr>
          <w:p w14:paraId="22200B0A"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425445F7" w14:textId="729D9E1A"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360CEB93"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28B62DE3"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7B761560" w14:textId="77777777" w:rsidTr="007929EE">
        <w:trPr>
          <w:trHeight w:val="280"/>
          <w:jc w:val="center"/>
        </w:trPr>
        <w:tc>
          <w:tcPr>
            <w:tcW w:w="1239" w:type="dxa"/>
            <w:vMerge/>
            <w:noWrap/>
            <w:vAlign w:val="center"/>
            <w:hideMark/>
          </w:tcPr>
          <w:p w14:paraId="75396C57" w14:textId="77777777" w:rsidR="003F70A7" w:rsidRPr="007929EE" w:rsidRDefault="003F70A7" w:rsidP="003F70A7">
            <w:pPr>
              <w:spacing w:line="240" w:lineRule="auto"/>
              <w:jc w:val="center"/>
              <w:rPr>
                <w:szCs w:val="21"/>
              </w:rPr>
            </w:pPr>
          </w:p>
        </w:tc>
        <w:tc>
          <w:tcPr>
            <w:tcW w:w="1308" w:type="dxa"/>
            <w:noWrap/>
            <w:vAlign w:val="bottom"/>
          </w:tcPr>
          <w:p w14:paraId="36FE2B22" w14:textId="3DB35399" w:rsidR="003F70A7" w:rsidRPr="007929EE" w:rsidRDefault="003F70A7" w:rsidP="003F70A7">
            <w:pPr>
              <w:spacing w:line="240" w:lineRule="auto"/>
              <w:jc w:val="center"/>
              <w:rPr>
                <w:szCs w:val="21"/>
              </w:rPr>
            </w:pPr>
            <w:r w:rsidRPr="007929EE">
              <w:rPr>
                <w:rFonts w:eastAsia="等线"/>
                <w:color w:val="000000"/>
                <w:szCs w:val="21"/>
              </w:rPr>
              <w:t>0.00053058</w:t>
            </w:r>
          </w:p>
        </w:tc>
        <w:tc>
          <w:tcPr>
            <w:tcW w:w="1274" w:type="dxa"/>
            <w:noWrap/>
            <w:vAlign w:val="bottom"/>
          </w:tcPr>
          <w:p w14:paraId="4FC995FC" w14:textId="239AE8E1" w:rsidR="003F70A7" w:rsidRPr="007929EE" w:rsidRDefault="003F70A7" w:rsidP="003F70A7">
            <w:pPr>
              <w:spacing w:line="240" w:lineRule="auto"/>
              <w:jc w:val="center"/>
              <w:rPr>
                <w:szCs w:val="21"/>
              </w:rPr>
            </w:pPr>
            <w:r w:rsidRPr="007929EE">
              <w:rPr>
                <w:rFonts w:eastAsia="等线"/>
                <w:color w:val="000000"/>
                <w:szCs w:val="21"/>
              </w:rPr>
              <w:t>15733</w:t>
            </w:r>
          </w:p>
        </w:tc>
        <w:tc>
          <w:tcPr>
            <w:tcW w:w="1250" w:type="dxa"/>
            <w:noWrap/>
            <w:vAlign w:val="center"/>
            <w:hideMark/>
          </w:tcPr>
          <w:p w14:paraId="038BCE33"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2572325A" w14:textId="304C0A04"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29026689"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5C246651"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6FE56BF5" w14:textId="77777777" w:rsidTr="007929EE">
        <w:trPr>
          <w:trHeight w:val="280"/>
          <w:jc w:val="center"/>
        </w:trPr>
        <w:tc>
          <w:tcPr>
            <w:tcW w:w="1239" w:type="dxa"/>
            <w:vMerge/>
            <w:noWrap/>
            <w:vAlign w:val="center"/>
            <w:hideMark/>
          </w:tcPr>
          <w:p w14:paraId="7C1F0FEA" w14:textId="77777777" w:rsidR="003F70A7" w:rsidRPr="007929EE" w:rsidRDefault="003F70A7" w:rsidP="003F70A7">
            <w:pPr>
              <w:spacing w:line="240" w:lineRule="auto"/>
              <w:jc w:val="center"/>
              <w:rPr>
                <w:szCs w:val="21"/>
              </w:rPr>
            </w:pPr>
          </w:p>
        </w:tc>
        <w:tc>
          <w:tcPr>
            <w:tcW w:w="1308" w:type="dxa"/>
            <w:noWrap/>
            <w:vAlign w:val="bottom"/>
          </w:tcPr>
          <w:p w14:paraId="4EB27094" w14:textId="71AF93F0" w:rsidR="003F70A7" w:rsidRPr="007929EE" w:rsidRDefault="003F70A7" w:rsidP="003F70A7">
            <w:pPr>
              <w:spacing w:line="240" w:lineRule="auto"/>
              <w:jc w:val="center"/>
              <w:rPr>
                <w:szCs w:val="21"/>
              </w:rPr>
            </w:pPr>
            <w:r w:rsidRPr="007929EE">
              <w:rPr>
                <w:rFonts w:eastAsia="等线"/>
                <w:color w:val="000000"/>
                <w:szCs w:val="21"/>
              </w:rPr>
              <w:t>0.0007083</w:t>
            </w:r>
          </w:p>
        </w:tc>
        <w:tc>
          <w:tcPr>
            <w:tcW w:w="1274" w:type="dxa"/>
            <w:noWrap/>
            <w:vAlign w:val="bottom"/>
          </w:tcPr>
          <w:p w14:paraId="2E95BF40" w14:textId="77CB5206" w:rsidR="003F70A7" w:rsidRPr="007929EE" w:rsidRDefault="003F70A7" w:rsidP="003F70A7">
            <w:pPr>
              <w:spacing w:line="240" w:lineRule="auto"/>
              <w:jc w:val="center"/>
              <w:rPr>
                <w:szCs w:val="21"/>
              </w:rPr>
            </w:pPr>
            <w:r w:rsidRPr="007929EE">
              <w:rPr>
                <w:rFonts w:eastAsia="等线"/>
                <w:color w:val="000000"/>
                <w:szCs w:val="21"/>
              </w:rPr>
              <w:t>20616</w:t>
            </w:r>
          </w:p>
        </w:tc>
        <w:tc>
          <w:tcPr>
            <w:tcW w:w="1250" w:type="dxa"/>
            <w:noWrap/>
            <w:vAlign w:val="center"/>
            <w:hideMark/>
          </w:tcPr>
          <w:p w14:paraId="41D6B9CA"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65A2556B" w14:textId="6FEF74C6"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1FB3DE50"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526460E1"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257D7FF9" w14:textId="77777777" w:rsidTr="007929EE">
        <w:trPr>
          <w:trHeight w:val="280"/>
          <w:jc w:val="center"/>
        </w:trPr>
        <w:tc>
          <w:tcPr>
            <w:tcW w:w="1239" w:type="dxa"/>
            <w:vMerge/>
            <w:noWrap/>
            <w:vAlign w:val="center"/>
            <w:hideMark/>
          </w:tcPr>
          <w:p w14:paraId="4F6B7623" w14:textId="77777777" w:rsidR="003F70A7" w:rsidRPr="007929EE" w:rsidRDefault="003F70A7" w:rsidP="003F70A7">
            <w:pPr>
              <w:spacing w:line="240" w:lineRule="auto"/>
              <w:jc w:val="center"/>
              <w:rPr>
                <w:szCs w:val="21"/>
              </w:rPr>
            </w:pPr>
          </w:p>
        </w:tc>
        <w:tc>
          <w:tcPr>
            <w:tcW w:w="1308" w:type="dxa"/>
            <w:noWrap/>
            <w:vAlign w:val="bottom"/>
          </w:tcPr>
          <w:p w14:paraId="689FF85A" w14:textId="4860A18A" w:rsidR="003F70A7" w:rsidRPr="007929EE" w:rsidRDefault="003F70A7" w:rsidP="003F70A7">
            <w:pPr>
              <w:spacing w:line="240" w:lineRule="auto"/>
              <w:jc w:val="center"/>
              <w:rPr>
                <w:szCs w:val="21"/>
              </w:rPr>
            </w:pPr>
            <w:r w:rsidRPr="007929EE">
              <w:rPr>
                <w:rFonts w:eastAsia="等线"/>
                <w:color w:val="000000"/>
                <w:szCs w:val="21"/>
              </w:rPr>
              <w:t>0.00088055</w:t>
            </w:r>
          </w:p>
        </w:tc>
        <w:tc>
          <w:tcPr>
            <w:tcW w:w="1274" w:type="dxa"/>
            <w:noWrap/>
            <w:vAlign w:val="bottom"/>
          </w:tcPr>
          <w:p w14:paraId="5C077427" w14:textId="3E221515" w:rsidR="003F70A7" w:rsidRPr="007929EE" w:rsidRDefault="003F70A7" w:rsidP="003F70A7">
            <w:pPr>
              <w:spacing w:line="240" w:lineRule="auto"/>
              <w:jc w:val="center"/>
              <w:rPr>
                <w:szCs w:val="21"/>
              </w:rPr>
            </w:pPr>
            <w:r w:rsidRPr="007929EE">
              <w:rPr>
                <w:rFonts w:eastAsia="等线"/>
                <w:color w:val="000000"/>
                <w:szCs w:val="21"/>
              </w:rPr>
              <w:t>25231</w:t>
            </w:r>
          </w:p>
        </w:tc>
        <w:tc>
          <w:tcPr>
            <w:tcW w:w="1250" w:type="dxa"/>
            <w:noWrap/>
            <w:vAlign w:val="center"/>
            <w:hideMark/>
          </w:tcPr>
          <w:p w14:paraId="24FFE5BE"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081D813E" w14:textId="047BD43A"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6EF3EB7B"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1E9DC439"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406366C9" w14:textId="77777777" w:rsidTr="007929EE">
        <w:trPr>
          <w:trHeight w:val="280"/>
          <w:jc w:val="center"/>
        </w:trPr>
        <w:tc>
          <w:tcPr>
            <w:tcW w:w="1239" w:type="dxa"/>
            <w:vMerge/>
            <w:noWrap/>
            <w:vAlign w:val="center"/>
            <w:hideMark/>
          </w:tcPr>
          <w:p w14:paraId="5AA32EF3" w14:textId="77777777" w:rsidR="003F70A7" w:rsidRPr="007929EE" w:rsidRDefault="003F70A7" w:rsidP="003F70A7">
            <w:pPr>
              <w:spacing w:line="240" w:lineRule="auto"/>
              <w:jc w:val="center"/>
              <w:rPr>
                <w:szCs w:val="21"/>
              </w:rPr>
            </w:pPr>
          </w:p>
        </w:tc>
        <w:tc>
          <w:tcPr>
            <w:tcW w:w="1308" w:type="dxa"/>
            <w:noWrap/>
            <w:vAlign w:val="bottom"/>
          </w:tcPr>
          <w:p w14:paraId="414D02A9" w14:textId="1DDCF442" w:rsidR="003F70A7" w:rsidRPr="007929EE" w:rsidRDefault="003F70A7" w:rsidP="003F70A7">
            <w:pPr>
              <w:spacing w:line="240" w:lineRule="auto"/>
              <w:jc w:val="center"/>
              <w:rPr>
                <w:szCs w:val="21"/>
              </w:rPr>
            </w:pPr>
            <w:r w:rsidRPr="007929EE">
              <w:rPr>
                <w:rFonts w:eastAsia="等线"/>
                <w:color w:val="000000"/>
                <w:szCs w:val="21"/>
              </w:rPr>
              <w:t>0.0010736</w:t>
            </w:r>
          </w:p>
        </w:tc>
        <w:tc>
          <w:tcPr>
            <w:tcW w:w="1274" w:type="dxa"/>
            <w:noWrap/>
            <w:vAlign w:val="bottom"/>
          </w:tcPr>
          <w:p w14:paraId="426BD3D4" w14:textId="409356E0" w:rsidR="003F70A7" w:rsidRPr="007929EE" w:rsidRDefault="003F70A7" w:rsidP="003F70A7">
            <w:pPr>
              <w:spacing w:line="240" w:lineRule="auto"/>
              <w:jc w:val="center"/>
              <w:rPr>
                <w:szCs w:val="21"/>
              </w:rPr>
            </w:pPr>
            <w:r w:rsidRPr="007929EE">
              <w:rPr>
                <w:rFonts w:eastAsia="等线"/>
                <w:color w:val="000000"/>
                <w:szCs w:val="21"/>
              </w:rPr>
              <w:t>30306</w:t>
            </w:r>
          </w:p>
        </w:tc>
        <w:tc>
          <w:tcPr>
            <w:tcW w:w="1250" w:type="dxa"/>
            <w:noWrap/>
            <w:vAlign w:val="center"/>
            <w:hideMark/>
          </w:tcPr>
          <w:p w14:paraId="3DAA3BF7"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46CB454D" w14:textId="3ABBFD32"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7F2E7B41"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353B561D"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56528AAD" w14:textId="77777777" w:rsidTr="007929EE">
        <w:trPr>
          <w:trHeight w:val="280"/>
          <w:jc w:val="center"/>
        </w:trPr>
        <w:tc>
          <w:tcPr>
            <w:tcW w:w="1239" w:type="dxa"/>
            <w:vMerge/>
            <w:noWrap/>
            <w:vAlign w:val="center"/>
            <w:hideMark/>
          </w:tcPr>
          <w:p w14:paraId="406AF51A" w14:textId="77777777" w:rsidR="003F70A7" w:rsidRPr="007929EE" w:rsidRDefault="003F70A7" w:rsidP="003F70A7">
            <w:pPr>
              <w:spacing w:line="240" w:lineRule="auto"/>
              <w:jc w:val="center"/>
              <w:rPr>
                <w:szCs w:val="21"/>
              </w:rPr>
            </w:pPr>
          </w:p>
        </w:tc>
        <w:tc>
          <w:tcPr>
            <w:tcW w:w="1308" w:type="dxa"/>
            <w:noWrap/>
            <w:vAlign w:val="bottom"/>
          </w:tcPr>
          <w:p w14:paraId="6249B63E" w14:textId="2B5EDF93" w:rsidR="003F70A7" w:rsidRPr="007929EE" w:rsidRDefault="003F70A7" w:rsidP="003F70A7">
            <w:pPr>
              <w:spacing w:line="240" w:lineRule="auto"/>
              <w:jc w:val="center"/>
              <w:rPr>
                <w:szCs w:val="21"/>
              </w:rPr>
            </w:pPr>
            <w:r w:rsidRPr="007929EE">
              <w:rPr>
                <w:rFonts w:eastAsia="等线"/>
                <w:color w:val="000000"/>
                <w:szCs w:val="21"/>
              </w:rPr>
              <w:t>0.0012628</w:t>
            </w:r>
          </w:p>
        </w:tc>
        <w:tc>
          <w:tcPr>
            <w:tcW w:w="1274" w:type="dxa"/>
            <w:noWrap/>
            <w:vAlign w:val="bottom"/>
          </w:tcPr>
          <w:p w14:paraId="40E15385" w14:textId="71B3D627" w:rsidR="003F70A7" w:rsidRPr="007929EE" w:rsidRDefault="003F70A7" w:rsidP="003F70A7">
            <w:pPr>
              <w:spacing w:line="240" w:lineRule="auto"/>
              <w:jc w:val="center"/>
              <w:rPr>
                <w:szCs w:val="21"/>
              </w:rPr>
            </w:pPr>
            <w:r w:rsidRPr="007929EE">
              <w:rPr>
                <w:rFonts w:eastAsia="等线"/>
                <w:color w:val="000000"/>
                <w:szCs w:val="21"/>
              </w:rPr>
              <w:t>35122</w:t>
            </w:r>
          </w:p>
        </w:tc>
        <w:tc>
          <w:tcPr>
            <w:tcW w:w="1250" w:type="dxa"/>
            <w:noWrap/>
            <w:vAlign w:val="center"/>
            <w:hideMark/>
          </w:tcPr>
          <w:p w14:paraId="1F4DFDD8"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0E1009DC" w14:textId="363A9282"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1856EDDA"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59EF8F1F"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538734AA" w14:textId="77777777" w:rsidTr="007929EE">
        <w:trPr>
          <w:trHeight w:val="280"/>
          <w:jc w:val="center"/>
        </w:trPr>
        <w:tc>
          <w:tcPr>
            <w:tcW w:w="1239" w:type="dxa"/>
            <w:vMerge/>
            <w:noWrap/>
            <w:vAlign w:val="center"/>
            <w:hideMark/>
          </w:tcPr>
          <w:p w14:paraId="379EF6B3" w14:textId="77777777" w:rsidR="003F70A7" w:rsidRPr="007929EE" w:rsidRDefault="003F70A7" w:rsidP="003F70A7">
            <w:pPr>
              <w:spacing w:line="240" w:lineRule="auto"/>
              <w:jc w:val="center"/>
              <w:rPr>
                <w:szCs w:val="21"/>
              </w:rPr>
            </w:pPr>
          </w:p>
        </w:tc>
        <w:tc>
          <w:tcPr>
            <w:tcW w:w="1308" w:type="dxa"/>
            <w:noWrap/>
            <w:vAlign w:val="bottom"/>
          </w:tcPr>
          <w:p w14:paraId="686B016C" w14:textId="17F77D5D" w:rsidR="003F70A7" w:rsidRPr="007929EE" w:rsidRDefault="003F70A7" w:rsidP="003F70A7">
            <w:pPr>
              <w:spacing w:line="240" w:lineRule="auto"/>
              <w:jc w:val="center"/>
              <w:rPr>
                <w:szCs w:val="21"/>
              </w:rPr>
            </w:pPr>
            <w:r w:rsidRPr="007929EE">
              <w:rPr>
                <w:rFonts w:eastAsia="等线"/>
                <w:color w:val="000000"/>
                <w:szCs w:val="21"/>
              </w:rPr>
              <w:t>0.0014544</w:t>
            </w:r>
          </w:p>
        </w:tc>
        <w:tc>
          <w:tcPr>
            <w:tcW w:w="1274" w:type="dxa"/>
            <w:noWrap/>
            <w:vAlign w:val="bottom"/>
          </w:tcPr>
          <w:p w14:paraId="6C22889D" w14:textId="0C9121FE" w:rsidR="003F70A7" w:rsidRPr="007929EE" w:rsidRDefault="003F70A7" w:rsidP="003F70A7">
            <w:pPr>
              <w:spacing w:line="240" w:lineRule="auto"/>
              <w:jc w:val="center"/>
              <w:rPr>
                <w:szCs w:val="21"/>
              </w:rPr>
            </w:pPr>
            <w:r w:rsidRPr="007929EE">
              <w:rPr>
                <w:rFonts w:eastAsia="等线"/>
                <w:color w:val="000000"/>
                <w:szCs w:val="21"/>
              </w:rPr>
              <w:t>40266</w:t>
            </w:r>
          </w:p>
        </w:tc>
        <w:tc>
          <w:tcPr>
            <w:tcW w:w="1250" w:type="dxa"/>
            <w:noWrap/>
            <w:vAlign w:val="center"/>
            <w:hideMark/>
          </w:tcPr>
          <w:p w14:paraId="03DFDCF5"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3E2C6876" w14:textId="010DAE0B"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48B05F51"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31458835" w14:textId="77777777" w:rsidR="003F70A7" w:rsidRPr="007929EE" w:rsidRDefault="003F70A7" w:rsidP="003F70A7">
            <w:pPr>
              <w:spacing w:line="240" w:lineRule="auto"/>
              <w:jc w:val="center"/>
              <w:rPr>
                <w:szCs w:val="21"/>
              </w:rPr>
            </w:pPr>
            <w:r w:rsidRPr="007929EE">
              <w:rPr>
                <w:szCs w:val="21"/>
              </w:rPr>
              <w:t>0.00001749</w:t>
            </w:r>
          </w:p>
        </w:tc>
      </w:tr>
      <w:tr w:rsidR="003F70A7" w:rsidRPr="007929EE" w14:paraId="226B6A51" w14:textId="77777777" w:rsidTr="007929EE">
        <w:trPr>
          <w:trHeight w:val="280"/>
          <w:jc w:val="center"/>
        </w:trPr>
        <w:tc>
          <w:tcPr>
            <w:tcW w:w="1239" w:type="dxa"/>
            <w:vMerge/>
            <w:noWrap/>
            <w:vAlign w:val="center"/>
            <w:hideMark/>
          </w:tcPr>
          <w:p w14:paraId="04FC4EAE" w14:textId="77777777" w:rsidR="003F70A7" w:rsidRPr="007929EE" w:rsidRDefault="003F70A7" w:rsidP="003F70A7">
            <w:pPr>
              <w:spacing w:line="240" w:lineRule="auto"/>
              <w:jc w:val="center"/>
              <w:rPr>
                <w:szCs w:val="21"/>
              </w:rPr>
            </w:pPr>
          </w:p>
        </w:tc>
        <w:tc>
          <w:tcPr>
            <w:tcW w:w="1308" w:type="dxa"/>
            <w:noWrap/>
            <w:vAlign w:val="bottom"/>
          </w:tcPr>
          <w:p w14:paraId="5E63126C" w14:textId="2D92DB0C" w:rsidR="003F70A7" w:rsidRPr="007929EE" w:rsidRDefault="003F70A7" w:rsidP="003F70A7">
            <w:pPr>
              <w:spacing w:line="240" w:lineRule="auto"/>
              <w:jc w:val="center"/>
              <w:rPr>
                <w:szCs w:val="21"/>
              </w:rPr>
            </w:pPr>
            <w:r w:rsidRPr="007929EE">
              <w:rPr>
                <w:rFonts w:eastAsia="等线"/>
                <w:color w:val="000000"/>
                <w:szCs w:val="21"/>
              </w:rPr>
              <w:t>0.0016692</w:t>
            </w:r>
          </w:p>
        </w:tc>
        <w:tc>
          <w:tcPr>
            <w:tcW w:w="1274" w:type="dxa"/>
            <w:noWrap/>
            <w:vAlign w:val="bottom"/>
          </w:tcPr>
          <w:p w14:paraId="19C68F54" w14:textId="75EA229D" w:rsidR="003F70A7" w:rsidRPr="007929EE" w:rsidRDefault="003F70A7" w:rsidP="003F70A7">
            <w:pPr>
              <w:spacing w:line="240" w:lineRule="auto"/>
              <w:jc w:val="center"/>
              <w:rPr>
                <w:szCs w:val="21"/>
              </w:rPr>
            </w:pPr>
            <w:r w:rsidRPr="007929EE">
              <w:rPr>
                <w:rFonts w:eastAsia="等线"/>
                <w:color w:val="000000"/>
                <w:szCs w:val="21"/>
              </w:rPr>
              <w:t>45474</w:t>
            </w:r>
          </w:p>
        </w:tc>
        <w:tc>
          <w:tcPr>
            <w:tcW w:w="1250" w:type="dxa"/>
            <w:noWrap/>
            <w:vAlign w:val="center"/>
            <w:hideMark/>
          </w:tcPr>
          <w:p w14:paraId="7175580A" w14:textId="77777777" w:rsidR="003F70A7" w:rsidRPr="007929EE" w:rsidRDefault="003F70A7" w:rsidP="003F70A7">
            <w:pPr>
              <w:spacing w:line="240" w:lineRule="auto"/>
              <w:jc w:val="center"/>
              <w:rPr>
                <w:szCs w:val="21"/>
              </w:rPr>
            </w:pPr>
            <w:r w:rsidRPr="007929EE">
              <w:rPr>
                <w:szCs w:val="21"/>
              </w:rPr>
              <w:t>0.0035</w:t>
            </w:r>
          </w:p>
        </w:tc>
        <w:tc>
          <w:tcPr>
            <w:tcW w:w="1448" w:type="dxa"/>
            <w:noWrap/>
            <w:vAlign w:val="center"/>
            <w:hideMark/>
          </w:tcPr>
          <w:p w14:paraId="3DBF5F42" w14:textId="44B5556E" w:rsidR="003F70A7" w:rsidRPr="007929EE" w:rsidRDefault="003F70A7" w:rsidP="003F70A7">
            <w:pPr>
              <w:spacing w:line="240" w:lineRule="auto"/>
              <w:jc w:val="center"/>
              <w:rPr>
                <w:szCs w:val="21"/>
              </w:rPr>
            </w:pPr>
            <w:r w:rsidRPr="007929EE">
              <w:rPr>
                <w:szCs w:val="21"/>
              </w:rPr>
              <w:t>0.0002686</w:t>
            </w:r>
          </w:p>
        </w:tc>
        <w:tc>
          <w:tcPr>
            <w:tcW w:w="1512" w:type="dxa"/>
            <w:noWrap/>
            <w:vAlign w:val="center"/>
            <w:hideMark/>
          </w:tcPr>
          <w:p w14:paraId="71B648E8" w14:textId="77777777" w:rsidR="003F70A7" w:rsidRPr="007929EE" w:rsidRDefault="003F70A7" w:rsidP="003F70A7">
            <w:pPr>
              <w:spacing w:line="240" w:lineRule="auto"/>
              <w:jc w:val="center"/>
              <w:rPr>
                <w:szCs w:val="21"/>
              </w:rPr>
            </w:pPr>
            <w:r w:rsidRPr="007929EE">
              <w:rPr>
                <w:szCs w:val="21"/>
              </w:rPr>
              <w:t>1.165</w:t>
            </w:r>
          </w:p>
        </w:tc>
        <w:tc>
          <w:tcPr>
            <w:tcW w:w="1576" w:type="dxa"/>
            <w:noWrap/>
            <w:vAlign w:val="center"/>
            <w:hideMark/>
          </w:tcPr>
          <w:p w14:paraId="7917D5A1" w14:textId="77777777" w:rsidR="003F70A7" w:rsidRPr="007929EE" w:rsidRDefault="003F70A7" w:rsidP="003F70A7">
            <w:pPr>
              <w:spacing w:line="240" w:lineRule="auto"/>
              <w:jc w:val="center"/>
              <w:rPr>
                <w:szCs w:val="21"/>
              </w:rPr>
            </w:pPr>
            <w:r w:rsidRPr="007929EE">
              <w:rPr>
                <w:szCs w:val="21"/>
              </w:rPr>
              <w:t>0.00001749</w:t>
            </w:r>
          </w:p>
        </w:tc>
      </w:tr>
      <w:tr w:rsidR="00D303A3" w:rsidRPr="007929EE" w14:paraId="51CE0F1C" w14:textId="77777777" w:rsidTr="007929EE">
        <w:trPr>
          <w:trHeight w:val="280"/>
          <w:jc w:val="center"/>
        </w:trPr>
        <w:tc>
          <w:tcPr>
            <w:tcW w:w="1239" w:type="dxa"/>
            <w:vMerge/>
            <w:noWrap/>
            <w:vAlign w:val="center"/>
          </w:tcPr>
          <w:p w14:paraId="11F23B02" w14:textId="77777777" w:rsidR="00D303A3" w:rsidRPr="007929EE" w:rsidRDefault="00D303A3" w:rsidP="00D303A3">
            <w:pPr>
              <w:spacing w:line="240" w:lineRule="auto"/>
              <w:jc w:val="center"/>
              <w:rPr>
                <w:szCs w:val="21"/>
              </w:rPr>
            </w:pPr>
          </w:p>
        </w:tc>
        <w:tc>
          <w:tcPr>
            <w:tcW w:w="1308" w:type="dxa"/>
            <w:noWrap/>
            <w:vAlign w:val="bottom"/>
          </w:tcPr>
          <w:p w14:paraId="14CE83F6" w14:textId="28EE6EAE" w:rsidR="00D303A3" w:rsidRPr="007929EE" w:rsidRDefault="00D303A3" w:rsidP="00D303A3">
            <w:pPr>
              <w:spacing w:line="240" w:lineRule="auto"/>
              <w:jc w:val="center"/>
              <w:rPr>
                <w:szCs w:val="21"/>
              </w:rPr>
            </w:pPr>
            <w:r w:rsidRPr="007929EE">
              <w:rPr>
                <w:rFonts w:eastAsia="等线"/>
                <w:color w:val="000000"/>
                <w:szCs w:val="21"/>
              </w:rPr>
              <w:t>0.0018713</w:t>
            </w:r>
          </w:p>
        </w:tc>
        <w:tc>
          <w:tcPr>
            <w:tcW w:w="1274" w:type="dxa"/>
            <w:noWrap/>
            <w:vAlign w:val="bottom"/>
          </w:tcPr>
          <w:p w14:paraId="51A92BBD" w14:textId="5E18C77A" w:rsidR="00D303A3" w:rsidRPr="007929EE" w:rsidRDefault="00D303A3" w:rsidP="00D303A3">
            <w:pPr>
              <w:spacing w:line="240" w:lineRule="auto"/>
              <w:jc w:val="center"/>
              <w:rPr>
                <w:szCs w:val="21"/>
              </w:rPr>
            </w:pPr>
            <w:r w:rsidRPr="007929EE">
              <w:rPr>
                <w:rFonts w:eastAsia="等线"/>
                <w:color w:val="000000"/>
                <w:szCs w:val="21"/>
              </w:rPr>
              <w:t>50340</w:t>
            </w:r>
          </w:p>
        </w:tc>
        <w:tc>
          <w:tcPr>
            <w:tcW w:w="1250" w:type="dxa"/>
            <w:noWrap/>
            <w:vAlign w:val="center"/>
          </w:tcPr>
          <w:p w14:paraId="61FFD46A" w14:textId="34C0668A" w:rsidR="00D303A3" w:rsidRPr="007929EE" w:rsidRDefault="00D303A3" w:rsidP="00D303A3">
            <w:pPr>
              <w:spacing w:line="240" w:lineRule="auto"/>
              <w:jc w:val="center"/>
              <w:rPr>
                <w:szCs w:val="21"/>
              </w:rPr>
            </w:pPr>
            <w:r w:rsidRPr="007929EE">
              <w:rPr>
                <w:szCs w:val="21"/>
              </w:rPr>
              <w:t>0.0035</w:t>
            </w:r>
          </w:p>
        </w:tc>
        <w:tc>
          <w:tcPr>
            <w:tcW w:w="1448" w:type="dxa"/>
            <w:noWrap/>
            <w:vAlign w:val="center"/>
          </w:tcPr>
          <w:p w14:paraId="2E84CFC9" w14:textId="542A9CDD" w:rsidR="00D303A3" w:rsidRPr="007929EE" w:rsidRDefault="00D303A3" w:rsidP="00D303A3">
            <w:pPr>
              <w:spacing w:line="240" w:lineRule="auto"/>
              <w:jc w:val="center"/>
              <w:rPr>
                <w:szCs w:val="21"/>
              </w:rPr>
            </w:pPr>
            <w:r w:rsidRPr="007929EE">
              <w:rPr>
                <w:szCs w:val="21"/>
              </w:rPr>
              <w:t>0.0002686</w:t>
            </w:r>
          </w:p>
        </w:tc>
        <w:tc>
          <w:tcPr>
            <w:tcW w:w="1512" w:type="dxa"/>
            <w:noWrap/>
            <w:vAlign w:val="center"/>
          </w:tcPr>
          <w:p w14:paraId="38240D5D" w14:textId="77777777" w:rsidR="00D303A3" w:rsidRPr="007929EE" w:rsidRDefault="00D303A3" w:rsidP="00D303A3">
            <w:pPr>
              <w:spacing w:line="240" w:lineRule="auto"/>
              <w:jc w:val="center"/>
              <w:rPr>
                <w:szCs w:val="21"/>
              </w:rPr>
            </w:pPr>
          </w:p>
        </w:tc>
        <w:tc>
          <w:tcPr>
            <w:tcW w:w="1576" w:type="dxa"/>
            <w:noWrap/>
            <w:vAlign w:val="center"/>
          </w:tcPr>
          <w:p w14:paraId="5A217D3A" w14:textId="77777777" w:rsidR="00D303A3" w:rsidRPr="007929EE" w:rsidRDefault="00D303A3" w:rsidP="00D303A3">
            <w:pPr>
              <w:spacing w:line="240" w:lineRule="auto"/>
              <w:jc w:val="center"/>
              <w:rPr>
                <w:szCs w:val="21"/>
              </w:rPr>
            </w:pPr>
          </w:p>
        </w:tc>
      </w:tr>
      <w:tr w:rsidR="00D303A3" w:rsidRPr="007929EE" w14:paraId="3771E1D5" w14:textId="77777777" w:rsidTr="007929EE">
        <w:tblPrEx>
          <w:jc w:val="left"/>
        </w:tblPrEx>
        <w:trPr>
          <w:trHeight w:val="280"/>
        </w:trPr>
        <w:tc>
          <w:tcPr>
            <w:tcW w:w="1239" w:type="dxa"/>
            <w:vMerge w:val="restart"/>
            <w:noWrap/>
            <w:vAlign w:val="center"/>
            <w:hideMark/>
          </w:tcPr>
          <w:p w14:paraId="4F76647B" w14:textId="5174D736" w:rsidR="00D303A3" w:rsidRPr="007929EE" w:rsidRDefault="00D303A3" w:rsidP="00D303A3">
            <w:pPr>
              <w:spacing w:line="240" w:lineRule="auto"/>
              <w:jc w:val="center"/>
              <w:rPr>
                <w:szCs w:val="21"/>
              </w:rPr>
            </w:pPr>
            <w:r w:rsidRPr="007929EE">
              <w:rPr>
                <w:szCs w:val="21"/>
              </w:rPr>
              <w:t>TS</w:t>
            </w:r>
            <w:r>
              <w:rPr>
                <w:rFonts w:hint="eastAsia"/>
                <w:szCs w:val="21"/>
              </w:rPr>
              <w:t>G</w:t>
            </w:r>
            <w:r w:rsidRPr="007929EE">
              <w:rPr>
                <w:szCs w:val="21"/>
              </w:rPr>
              <w:t>-</w:t>
            </w:r>
            <w:r w:rsidR="00134D05">
              <w:rPr>
                <w:rFonts w:hint="eastAsia"/>
                <w:szCs w:val="21"/>
              </w:rPr>
              <w:t>1-</w:t>
            </w:r>
            <w:r w:rsidRPr="007929EE">
              <w:rPr>
                <w:szCs w:val="21"/>
              </w:rPr>
              <w:t>2</w:t>
            </w:r>
          </w:p>
        </w:tc>
        <w:tc>
          <w:tcPr>
            <w:tcW w:w="1308" w:type="dxa"/>
            <w:noWrap/>
            <w:vAlign w:val="center"/>
          </w:tcPr>
          <w:p w14:paraId="0BF9B40E" w14:textId="12E1C549" w:rsidR="00D303A3" w:rsidRPr="007929EE" w:rsidRDefault="00D303A3" w:rsidP="00D303A3">
            <w:pPr>
              <w:spacing w:line="240" w:lineRule="auto"/>
              <w:jc w:val="center"/>
              <w:rPr>
                <w:rFonts w:eastAsia="等线"/>
                <w:color w:val="000000"/>
                <w:szCs w:val="21"/>
              </w:rPr>
            </w:pPr>
            <w:r w:rsidRPr="007929EE">
              <w:rPr>
                <w:rFonts w:eastAsia="等线"/>
                <w:color w:val="000000"/>
                <w:szCs w:val="21"/>
              </w:rPr>
              <w:t>0.0001824</w:t>
            </w:r>
          </w:p>
        </w:tc>
        <w:tc>
          <w:tcPr>
            <w:tcW w:w="1274" w:type="dxa"/>
            <w:noWrap/>
            <w:vAlign w:val="center"/>
          </w:tcPr>
          <w:p w14:paraId="057D29BF" w14:textId="72518C06" w:rsidR="00D303A3" w:rsidRPr="007929EE" w:rsidRDefault="00D303A3" w:rsidP="00D303A3">
            <w:pPr>
              <w:spacing w:line="240" w:lineRule="auto"/>
              <w:jc w:val="center"/>
              <w:rPr>
                <w:rFonts w:eastAsia="等线"/>
                <w:color w:val="000000"/>
                <w:szCs w:val="21"/>
              </w:rPr>
            </w:pPr>
            <w:r w:rsidRPr="007929EE">
              <w:rPr>
                <w:rFonts w:eastAsia="等线"/>
                <w:color w:val="000000"/>
                <w:szCs w:val="21"/>
              </w:rPr>
              <w:t>5765.1</w:t>
            </w:r>
          </w:p>
        </w:tc>
        <w:tc>
          <w:tcPr>
            <w:tcW w:w="1250" w:type="dxa"/>
            <w:noWrap/>
            <w:vAlign w:val="center"/>
            <w:hideMark/>
          </w:tcPr>
          <w:p w14:paraId="2DB741C1" w14:textId="3F123052"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6A6259E2" w14:textId="6EDD6AEE"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5A1F2BF6"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78E655AE"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76F142EF" w14:textId="77777777" w:rsidTr="007929EE">
        <w:tblPrEx>
          <w:jc w:val="left"/>
        </w:tblPrEx>
        <w:trPr>
          <w:trHeight w:val="280"/>
        </w:trPr>
        <w:tc>
          <w:tcPr>
            <w:tcW w:w="1239" w:type="dxa"/>
            <w:vMerge/>
            <w:noWrap/>
            <w:vAlign w:val="center"/>
          </w:tcPr>
          <w:p w14:paraId="75227BFD" w14:textId="77777777" w:rsidR="00D303A3" w:rsidRPr="007929EE" w:rsidRDefault="00D303A3" w:rsidP="00D303A3">
            <w:pPr>
              <w:spacing w:line="240" w:lineRule="auto"/>
              <w:jc w:val="center"/>
              <w:rPr>
                <w:szCs w:val="21"/>
              </w:rPr>
            </w:pPr>
          </w:p>
        </w:tc>
        <w:tc>
          <w:tcPr>
            <w:tcW w:w="1308" w:type="dxa"/>
            <w:noWrap/>
            <w:vAlign w:val="bottom"/>
          </w:tcPr>
          <w:p w14:paraId="46FB9345" w14:textId="785423CF" w:rsidR="00D303A3" w:rsidRPr="007929EE" w:rsidRDefault="00D303A3" w:rsidP="00D303A3">
            <w:pPr>
              <w:spacing w:line="240" w:lineRule="auto"/>
              <w:jc w:val="center"/>
              <w:rPr>
                <w:rFonts w:eastAsia="等线"/>
                <w:color w:val="000000"/>
                <w:szCs w:val="21"/>
              </w:rPr>
            </w:pPr>
            <w:r w:rsidRPr="007929EE">
              <w:rPr>
                <w:rFonts w:eastAsia="等线"/>
                <w:color w:val="000000"/>
                <w:szCs w:val="21"/>
              </w:rPr>
              <w:t>0.00034589</w:t>
            </w:r>
          </w:p>
        </w:tc>
        <w:tc>
          <w:tcPr>
            <w:tcW w:w="1274" w:type="dxa"/>
            <w:noWrap/>
            <w:vAlign w:val="bottom"/>
          </w:tcPr>
          <w:p w14:paraId="3C4D895F" w14:textId="4EEEAC5E" w:rsidR="00D303A3" w:rsidRPr="007929EE" w:rsidRDefault="00D303A3" w:rsidP="00D303A3">
            <w:pPr>
              <w:spacing w:line="240" w:lineRule="auto"/>
              <w:jc w:val="center"/>
              <w:rPr>
                <w:rFonts w:eastAsia="等线"/>
                <w:color w:val="000000"/>
                <w:szCs w:val="21"/>
              </w:rPr>
            </w:pPr>
            <w:r w:rsidRPr="007929EE">
              <w:rPr>
                <w:rFonts w:eastAsia="等线"/>
                <w:color w:val="000000"/>
                <w:szCs w:val="21"/>
              </w:rPr>
              <w:t>10614</w:t>
            </w:r>
          </w:p>
        </w:tc>
        <w:tc>
          <w:tcPr>
            <w:tcW w:w="1250" w:type="dxa"/>
            <w:noWrap/>
            <w:vAlign w:val="center"/>
          </w:tcPr>
          <w:p w14:paraId="059BCA0C" w14:textId="3F5C2C37" w:rsidR="00D303A3" w:rsidRPr="007929EE" w:rsidRDefault="00D303A3" w:rsidP="00D303A3">
            <w:pPr>
              <w:spacing w:line="240" w:lineRule="auto"/>
              <w:jc w:val="center"/>
              <w:rPr>
                <w:szCs w:val="21"/>
              </w:rPr>
            </w:pPr>
            <w:r w:rsidRPr="007929EE">
              <w:rPr>
                <w:szCs w:val="21"/>
              </w:rPr>
              <w:t>0.0035</w:t>
            </w:r>
          </w:p>
        </w:tc>
        <w:tc>
          <w:tcPr>
            <w:tcW w:w="1448" w:type="dxa"/>
            <w:noWrap/>
            <w:vAlign w:val="center"/>
          </w:tcPr>
          <w:p w14:paraId="44A2DB3E" w14:textId="4E190848" w:rsidR="00D303A3" w:rsidRPr="007929EE" w:rsidRDefault="00D303A3" w:rsidP="00D303A3">
            <w:pPr>
              <w:spacing w:line="240" w:lineRule="auto"/>
              <w:jc w:val="center"/>
              <w:rPr>
                <w:szCs w:val="21"/>
              </w:rPr>
            </w:pPr>
            <w:r w:rsidRPr="007929EE">
              <w:rPr>
                <w:szCs w:val="21"/>
              </w:rPr>
              <w:t>0.0002686</w:t>
            </w:r>
          </w:p>
        </w:tc>
        <w:tc>
          <w:tcPr>
            <w:tcW w:w="1512" w:type="dxa"/>
            <w:noWrap/>
            <w:vAlign w:val="center"/>
          </w:tcPr>
          <w:p w14:paraId="36C1ABCC" w14:textId="77777777" w:rsidR="00D303A3" w:rsidRPr="007929EE" w:rsidRDefault="00D303A3" w:rsidP="00D303A3">
            <w:pPr>
              <w:spacing w:line="240" w:lineRule="auto"/>
              <w:jc w:val="center"/>
              <w:rPr>
                <w:szCs w:val="21"/>
              </w:rPr>
            </w:pPr>
          </w:p>
        </w:tc>
        <w:tc>
          <w:tcPr>
            <w:tcW w:w="1576" w:type="dxa"/>
            <w:noWrap/>
            <w:vAlign w:val="center"/>
          </w:tcPr>
          <w:p w14:paraId="3EE87585" w14:textId="77777777" w:rsidR="00D303A3" w:rsidRPr="007929EE" w:rsidRDefault="00D303A3" w:rsidP="00D303A3">
            <w:pPr>
              <w:spacing w:line="240" w:lineRule="auto"/>
              <w:jc w:val="center"/>
              <w:rPr>
                <w:szCs w:val="21"/>
              </w:rPr>
            </w:pPr>
          </w:p>
        </w:tc>
      </w:tr>
      <w:tr w:rsidR="00D303A3" w:rsidRPr="007929EE" w14:paraId="72D9FA26" w14:textId="77777777" w:rsidTr="007929EE">
        <w:tblPrEx>
          <w:jc w:val="left"/>
        </w:tblPrEx>
        <w:trPr>
          <w:trHeight w:val="280"/>
        </w:trPr>
        <w:tc>
          <w:tcPr>
            <w:tcW w:w="1239" w:type="dxa"/>
            <w:vMerge/>
            <w:noWrap/>
            <w:vAlign w:val="center"/>
            <w:hideMark/>
          </w:tcPr>
          <w:p w14:paraId="26F17854" w14:textId="77777777" w:rsidR="00D303A3" w:rsidRPr="007929EE" w:rsidRDefault="00D303A3" w:rsidP="00D303A3">
            <w:pPr>
              <w:spacing w:line="240" w:lineRule="auto"/>
              <w:jc w:val="center"/>
              <w:rPr>
                <w:szCs w:val="21"/>
              </w:rPr>
            </w:pPr>
          </w:p>
        </w:tc>
        <w:tc>
          <w:tcPr>
            <w:tcW w:w="1308" w:type="dxa"/>
            <w:noWrap/>
            <w:vAlign w:val="bottom"/>
          </w:tcPr>
          <w:p w14:paraId="18A20117" w14:textId="578E36AB" w:rsidR="00D303A3" w:rsidRPr="007929EE" w:rsidRDefault="00D303A3" w:rsidP="00D303A3">
            <w:pPr>
              <w:spacing w:line="240" w:lineRule="auto"/>
              <w:jc w:val="center"/>
              <w:rPr>
                <w:szCs w:val="21"/>
              </w:rPr>
            </w:pPr>
            <w:r w:rsidRPr="007929EE">
              <w:rPr>
                <w:rFonts w:eastAsia="等线"/>
                <w:color w:val="000000"/>
                <w:szCs w:val="21"/>
              </w:rPr>
              <w:t>0.00050604</w:t>
            </w:r>
          </w:p>
        </w:tc>
        <w:tc>
          <w:tcPr>
            <w:tcW w:w="1274" w:type="dxa"/>
            <w:noWrap/>
            <w:vAlign w:val="bottom"/>
          </w:tcPr>
          <w:p w14:paraId="1A108947" w14:textId="05D4217B" w:rsidR="00D303A3" w:rsidRPr="007929EE" w:rsidRDefault="00D303A3" w:rsidP="00D303A3">
            <w:pPr>
              <w:spacing w:line="240" w:lineRule="auto"/>
              <w:jc w:val="center"/>
              <w:rPr>
                <w:szCs w:val="21"/>
              </w:rPr>
            </w:pPr>
            <w:r w:rsidRPr="007929EE">
              <w:rPr>
                <w:rFonts w:eastAsia="等线"/>
                <w:color w:val="000000"/>
                <w:szCs w:val="21"/>
              </w:rPr>
              <w:t>15173</w:t>
            </w:r>
          </w:p>
        </w:tc>
        <w:tc>
          <w:tcPr>
            <w:tcW w:w="1250" w:type="dxa"/>
            <w:noWrap/>
            <w:vAlign w:val="center"/>
            <w:hideMark/>
          </w:tcPr>
          <w:p w14:paraId="076F2BEF"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4EF519B5" w14:textId="4564D405"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2BE82333"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039B2B54"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0E28EC07" w14:textId="77777777" w:rsidTr="007929EE">
        <w:tblPrEx>
          <w:jc w:val="left"/>
        </w:tblPrEx>
        <w:trPr>
          <w:trHeight w:val="280"/>
        </w:trPr>
        <w:tc>
          <w:tcPr>
            <w:tcW w:w="1239" w:type="dxa"/>
            <w:vMerge/>
            <w:noWrap/>
            <w:vAlign w:val="center"/>
            <w:hideMark/>
          </w:tcPr>
          <w:p w14:paraId="2F5E6C55" w14:textId="77777777" w:rsidR="00D303A3" w:rsidRPr="007929EE" w:rsidRDefault="00D303A3" w:rsidP="00D303A3">
            <w:pPr>
              <w:spacing w:line="240" w:lineRule="auto"/>
              <w:jc w:val="center"/>
              <w:rPr>
                <w:szCs w:val="21"/>
              </w:rPr>
            </w:pPr>
          </w:p>
        </w:tc>
        <w:tc>
          <w:tcPr>
            <w:tcW w:w="1308" w:type="dxa"/>
            <w:noWrap/>
            <w:vAlign w:val="bottom"/>
          </w:tcPr>
          <w:p w14:paraId="546EBB57" w14:textId="50DE3C12" w:rsidR="00D303A3" w:rsidRPr="007929EE" w:rsidRDefault="00D303A3" w:rsidP="00D303A3">
            <w:pPr>
              <w:spacing w:line="240" w:lineRule="auto"/>
              <w:jc w:val="center"/>
              <w:rPr>
                <w:szCs w:val="21"/>
              </w:rPr>
            </w:pPr>
            <w:r w:rsidRPr="007929EE">
              <w:rPr>
                <w:rFonts w:eastAsia="等线"/>
                <w:color w:val="000000"/>
                <w:szCs w:val="21"/>
              </w:rPr>
              <w:t>0.00068937</w:t>
            </w:r>
          </w:p>
        </w:tc>
        <w:tc>
          <w:tcPr>
            <w:tcW w:w="1274" w:type="dxa"/>
            <w:noWrap/>
            <w:vAlign w:val="bottom"/>
          </w:tcPr>
          <w:p w14:paraId="3715D6DE" w14:textId="78B34FE8" w:rsidR="00D303A3" w:rsidRPr="007929EE" w:rsidRDefault="00D303A3" w:rsidP="00D303A3">
            <w:pPr>
              <w:spacing w:line="240" w:lineRule="auto"/>
              <w:jc w:val="center"/>
              <w:rPr>
                <w:szCs w:val="21"/>
              </w:rPr>
            </w:pPr>
            <w:r w:rsidRPr="007929EE">
              <w:rPr>
                <w:rFonts w:eastAsia="等线"/>
                <w:color w:val="000000"/>
                <w:szCs w:val="21"/>
              </w:rPr>
              <w:t>20286</w:t>
            </w:r>
          </w:p>
        </w:tc>
        <w:tc>
          <w:tcPr>
            <w:tcW w:w="1250" w:type="dxa"/>
            <w:noWrap/>
            <w:vAlign w:val="center"/>
            <w:hideMark/>
          </w:tcPr>
          <w:p w14:paraId="5BE0C974"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599D59EE" w14:textId="0B55D4E6"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048FE3CB"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1F229E8B"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47B42F47" w14:textId="77777777" w:rsidTr="007929EE">
        <w:tblPrEx>
          <w:jc w:val="left"/>
        </w:tblPrEx>
        <w:trPr>
          <w:trHeight w:val="280"/>
        </w:trPr>
        <w:tc>
          <w:tcPr>
            <w:tcW w:w="1239" w:type="dxa"/>
            <w:vMerge/>
            <w:noWrap/>
            <w:vAlign w:val="center"/>
            <w:hideMark/>
          </w:tcPr>
          <w:p w14:paraId="52F37E7E" w14:textId="77777777" w:rsidR="00D303A3" w:rsidRPr="007929EE" w:rsidRDefault="00D303A3" w:rsidP="00D303A3">
            <w:pPr>
              <w:spacing w:line="240" w:lineRule="auto"/>
              <w:jc w:val="center"/>
              <w:rPr>
                <w:szCs w:val="21"/>
              </w:rPr>
            </w:pPr>
          </w:p>
        </w:tc>
        <w:tc>
          <w:tcPr>
            <w:tcW w:w="1308" w:type="dxa"/>
            <w:noWrap/>
            <w:vAlign w:val="bottom"/>
          </w:tcPr>
          <w:p w14:paraId="62487938" w14:textId="33D9EDC9" w:rsidR="00D303A3" w:rsidRPr="007929EE" w:rsidRDefault="00D303A3" w:rsidP="00D303A3">
            <w:pPr>
              <w:spacing w:line="240" w:lineRule="auto"/>
              <w:jc w:val="center"/>
              <w:rPr>
                <w:szCs w:val="21"/>
              </w:rPr>
            </w:pPr>
            <w:r w:rsidRPr="007929EE">
              <w:rPr>
                <w:rFonts w:eastAsia="等线"/>
                <w:color w:val="000000"/>
                <w:szCs w:val="21"/>
              </w:rPr>
              <w:t>0.00089845</w:t>
            </w:r>
          </w:p>
        </w:tc>
        <w:tc>
          <w:tcPr>
            <w:tcW w:w="1274" w:type="dxa"/>
            <w:noWrap/>
            <w:vAlign w:val="bottom"/>
          </w:tcPr>
          <w:p w14:paraId="115F4432" w14:textId="4A840A24" w:rsidR="00D303A3" w:rsidRPr="007929EE" w:rsidRDefault="00D303A3" w:rsidP="00D303A3">
            <w:pPr>
              <w:spacing w:line="240" w:lineRule="auto"/>
              <w:jc w:val="center"/>
              <w:rPr>
                <w:szCs w:val="21"/>
              </w:rPr>
            </w:pPr>
            <w:r w:rsidRPr="007929EE">
              <w:rPr>
                <w:rFonts w:eastAsia="等线"/>
                <w:color w:val="000000"/>
                <w:szCs w:val="21"/>
              </w:rPr>
              <w:t>25883</w:t>
            </w:r>
          </w:p>
        </w:tc>
        <w:tc>
          <w:tcPr>
            <w:tcW w:w="1250" w:type="dxa"/>
            <w:noWrap/>
            <w:vAlign w:val="center"/>
            <w:hideMark/>
          </w:tcPr>
          <w:p w14:paraId="0EC7E664"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25DE54F5" w14:textId="6B299B32"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5D6E118B"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62A3F9D4"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37FF9329" w14:textId="77777777" w:rsidTr="007929EE">
        <w:tblPrEx>
          <w:jc w:val="left"/>
        </w:tblPrEx>
        <w:trPr>
          <w:trHeight w:val="280"/>
        </w:trPr>
        <w:tc>
          <w:tcPr>
            <w:tcW w:w="1239" w:type="dxa"/>
            <w:vMerge/>
            <w:noWrap/>
            <w:vAlign w:val="center"/>
            <w:hideMark/>
          </w:tcPr>
          <w:p w14:paraId="66869AE5" w14:textId="77777777" w:rsidR="00D303A3" w:rsidRPr="007929EE" w:rsidRDefault="00D303A3" w:rsidP="00D303A3">
            <w:pPr>
              <w:spacing w:line="240" w:lineRule="auto"/>
              <w:jc w:val="center"/>
              <w:rPr>
                <w:szCs w:val="21"/>
              </w:rPr>
            </w:pPr>
          </w:p>
        </w:tc>
        <w:tc>
          <w:tcPr>
            <w:tcW w:w="1308" w:type="dxa"/>
            <w:noWrap/>
            <w:vAlign w:val="bottom"/>
          </w:tcPr>
          <w:p w14:paraId="54F136CE" w14:textId="1990F8A2" w:rsidR="00D303A3" w:rsidRPr="007929EE" w:rsidRDefault="00D303A3" w:rsidP="00D303A3">
            <w:pPr>
              <w:spacing w:line="240" w:lineRule="auto"/>
              <w:jc w:val="center"/>
              <w:rPr>
                <w:szCs w:val="21"/>
              </w:rPr>
            </w:pPr>
            <w:r w:rsidRPr="007929EE">
              <w:rPr>
                <w:rFonts w:eastAsia="等线"/>
                <w:color w:val="000000"/>
                <w:szCs w:val="21"/>
              </w:rPr>
              <w:t>0.0010693</w:t>
            </w:r>
          </w:p>
        </w:tc>
        <w:tc>
          <w:tcPr>
            <w:tcW w:w="1274" w:type="dxa"/>
            <w:noWrap/>
            <w:vAlign w:val="bottom"/>
          </w:tcPr>
          <w:p w14:paraId="44D06117" w14:textId="699F1F23" w:rsidR="00D303A3" w:rsidRPr="007929EE" w:rsidRDefault="00D303A3" w:rsidP="00D303A3">
            <w:pPr>
              <w:spacing w:line="240" w:lineRule="auto"/>
              <w:jc w:val="center"/>
              <w:rPr>
                <w:szCs w:val="21"/>
              </w:rPr>
            </w:pPr>
            <w:r w:rsidRPr="007929EE">
              <w:rPr>
                <w:rFonts w:eastAsia="等线"/>
                <w:color w:val="000000"/>
                <w:szCs w:val="21"/>
              </w:rPr>
              <w:t>30369</w:t>
            </w:r>
          </w:p>
        </w:tc>
        <w:tc>
          <w:tcPr>
            <w:tcW w:w="1250" w:type="dxa"/>
            <w:noWrap/>
            <w:vAlign w:val="center"/>
            <w:hideMark/>
          </w:tcPr>
          <w:p w14:paraId="09298A8C"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19B4D283" w14:textId="7C5A60E4"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48FCA12A"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1EBF9D3B"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79F367FB" w14:textId="77777777" w:rsidTr="007929EE">
        <w:tblPrEx>
          <w:jc w:val="left"/>
        </w:tblPrEx>
        <w:trPr>
          <w:trHeight w:val="280"/>
        </w:trPr>
        <w:tc>
          <w:tcPr>
            <w:tcW w:w="1239" w:type="dxa"/>
            <w:vMerge/>
            <w:noWrap/>
            <w:vAlign w:val="center"/>
            <w:hideMark/>
          </w:tcPr>
          <w:p w14:paraId="62BD649C" w14:textId="77777777" w:rsidR="00D303A3" w:rsidRPr="007929EE" w:rsidRDefault="00D303A3" w:rsidP="00D303A3">
            <w:pPr>
              <w:spacing w:line="240" w:lineRule="auto"/>
              <w:jc w:val="center"/>
              <w:rPr>
                <w:szCs w:val="21"/>
              </w:rPr>
            </w:pPr>
          </w:p>
        </w:tc>
        <w:tc>
          <w:tcPr>
            <w:tcW w:w="1308" w:type="dxa"/>
            <w:noWrap/>
            <w:vAlign w:val="bottom"/>
          </w:tcPr>
          <w:p w14:paraId="16C990E9" w14:textId="198D0FB7" w:rsidR="00D303A3" w:rsidRPr="007929EE" w:rsidRDefault="00D303A3" w:rsidP="00D303A3">
            <w:pPr>
              <w:spacing w:line="240" w:lineRule="auto"/>
              <w:jc w:val="center"/>
              <w:rPr>
                <w:szCs w:val="21"/>
              </w:rPr>
            </w:pPr>
            <w:r w:rsidRPr="007929EE">
              <w:rPr>
                <w:rFonts w:eastAsia="等线"/>
                <w:color w:val="000000"/>
                <w:szCs w:val="21"/>
              </w:rPr>
              <w:t>0.0012717</w:t>
            </w:r>
          </w:p>
        </w:tc>
        <w:tc>
          <w:tcPr>
            <w:tcW w:w="1274" w:type="dxa"/>
            <w:noWrap/>
            <w:vAlign w:val="bottom"/>
          </w:tcPr>
          <w:p w14:paraId="4DC9051F" w14:textId="53A0A6BD" w:rsidR="00D303A3" w:rsidRPr="007929EE" w:rsidRDefault="00D303A3" w:rsidP="00D303A3">
            <w:pPr>
              <w:spacing w:line="240" w:lineRule="auto"/>
              <w:jc w:val="center"/>
              <w:rPr>
                <w:szCs w:val="21"/>
              </w:rPr>
            </w:pPr>
            <w:r w:rsidRPr="007929EE">
              <w:rPr>
                <w:rFonts w:eastAsia="等线"/>
                <w:color w:val="000000"/>
                <w:szCs w:val="21"/>
              </w:rPr>
              <w:t>35589</w:t>
            </w:r>
          </w:p>
        </w:tc>
        <w:tc>
          <w:tcPr>
            <w:tcW w:w="1250" w:type="dxa"/>
            <w:noWrap/>
            <w:vAlign w:val="center"/>
            <w:hideMark/>
          </w:tcPr>
          <w:p w14:paraId="33D6653B"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42F662A6" w14:textId="78621879"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01334876"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276F754A"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18AE3FD5" w14:textId="77777777" w:rsidTr="007929EE">
        <w:tblPrEx>
          <w:jc w:val="left"/>
        </w:tblPrEx>
        <w:trPr>
          <w:trHeight w:val="280"/>
        </w:trPr>
        <w:tc>
          <w:tcPr>
            <w:tcW w:w="1239" w:type="dxa"/>
            <w:vMerge/>
            <w:noWrap/>
            <w:vAlign w:val="center"/>
            <w:hideMark/>
          </w:tcPr>
          <w:p w14:paraId="09E8F432" w14:textId="77777777" w:rsidR="00D303A3" w:rsidRPr="007929EE" w:rsidRDefault="00D303A3" w:rsidP="00D303A3">
            <w:pPr>
              <w:spacing w:line="240" w:lineRule="auto"/>
              <w:jc w:val="center"/>
              <w:rPr>
                <w:szCs w:val="21"/>
              </w:rPr>
            </w:pPr>
          </w:p>
        </w:tc>
        <w:tc>
          <w:tcPr>
            <w:tcW w:w="1308" w:type="dxa"/>
            <w:noWrap/>
            <w:vAlign w:val="bottom"/>
          </w:tcPr>
          <w:p w14:paraId="48ECE287" w14:textId="4B18E927" w:rsidR="00D303A3" w:rsidRPr="007929EE" w:rsidRDefault="00D303A3" w:rsidP="00D303A3">
            <w:pPr>
              <w:spacing w:line="240" w:lineRule="auto"/>
              <w:jc w:val="center"/>
              <w:rPr>
                <w:szCs w:val="21"/>
              </w:rPr>
            </w:pPr>
            <w:r w:rsidRPr="007929EE">
              <w:rPr>
                <w:rFonts w:eastAsia="等线"/>
                <w:color w:val="000000"/>
                <w:szCs w:val="21"/>
              </w:rPr>
              <w:t>0.0014585</w:t>
            </w:r>
          </w:p>
        </w:tc>
        <w:tc>
          <w:tcPr>
            <w:tcW w:w="1274" w:type="dxa"/>
            <w:noWrap/>
            <w:vAlign w:val="bottom"/>
          </w:tcPr>
          <w:p w14:paraId="42BB3002" w14:textId="15B56B64" w:rsidR="00D303A3" w:rsidRPr="007929EE" w:rsidRDefault="00D303A3" w:rsidP="00D303A3">
            <w:pPr>
              <w:spacing w:line="240" w:lineRule="auto"/>
              <w:jc w:val="center"/>
              <w:rPr>
                <w:szCs w:val="21"/>
              </w:rPr>
            </w:pPr>
            <w:r w:rsidRPr="007929EE">
              <w:rPr>
                <w:rFonts w:eastAsia="等线"/>
                <w:color w:val="000000"/>
                <w:szCs w:val="21"/>
              </w:rPr>
              <w:t>40446</w:t>
            </w:r>
          </w:p>
        </w:tc>
        <w:tc>
          <w:tcPr>
            <w:tcW w:w="1250" w:type="dxa"/>
            <w:noWrap/>
            <w:vAlign w:val="center"/>
            <w:hideMark/>
          </w:tcPr>
          <w:p w14:paraId="222D83D6"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47276AAE" w14:textId="6D33C853"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4E34690E"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4BAF21BD"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00F27D41" w14:textId="77777777" w:rsidTr="007929EE">
        <w:tblPrEx>
          <w:jc w:val="left"/>
        </w:tblPrEx>
        <w:trPr>
          <w:trHeight w:val="280"/>
        </w:trPr>
        <w:tc>
          <w:tcPr>
            <w:tcW w:w="1239" w:type="dxa"/>
            <w:vMerge/>
            <w:noWrap/>
            <w:vAlign w:val="center"/>
            <w:hideMark/>
          </w:tcPr>
          <w:p w14:paraId="6FD37EA1" w14:textId="77777777" w:rsidR="00D303A3" w:rsidRPr="007929EE" w:rsidRDefault="00D303A3" w:rsidP="00D303A3">
            <w:pPr>
              <w:spacing w:line="240" w:lineRule="auto"/>
              <w:jc w:val="center"/>
              <w:rPr>
                <w:szCs w:val="21"/>
              </w:rPr>
            </w:pPr>
          </w:p>
        </w:tc>
        <w:tc>
          <w:tcPr>
            <w:tcW w:w="1308" w:type="dxa"/>
            <w:noWrap/>
            <w:vAlign w:val="bottom"/>
          </w:tcPr>
          <w:p w14:paraId="1FADE5CB" w14:textId="42C689D7" w:rsidR="00D303A3" w:rsidRPr="007929EE" w:rsidRDefault="00D303A3" w:rsidP="00D303A3">
            <w:pPr>
              <w:spacing w:line="240" w:lineRule="auto"/>
              <w:jc w:val="center"/>
              <w:rPr>
                <w:szCs w:val="21"/>
              </w:rPr>
            </w:pPr>
            <w:r w:rsidRPr="007929EE">
              <w:rPr>
                <w:rFonts w:eastAsia="等线"/>
                <w:color w:val="000000"/>
                <w:szCs w:val="21"/>
              </w:rPr>
              <w:t>0.0016424</w:t>
            </w:r>
          </w:p>
        </w:tc>
        <w:tc>
          <w:tcPr>
            <w:tcW w:w="1274" w:type="dxa"/>
            <w:noWrap/>
            <w:vAlign w:val="bottom"/>
          </w:tcPr>
          <w:p w14:paraId="6D556799" w14:textId="55A2C483" w:rsidR="00D303A3" w:rsidRPr="007929EE" w:rsidRDefault="00D303A3" w:rsidP="00D303A3">
            <w:pPr>
              <w:spacing w:line="240" w:lineRule="auto"/>
              <w:jc w:val="center"/>
              <w:rPr>
                <w:szCs w:val="21"/>
              </w:rPr>
            </w:pPr>
            <w:r w:rsidRPr="007929EE">
              <w:rPr>
                <w:rFonts w:eastAsia="等线"/>
                <w:color w:val="000000"/>
                <w:szCs w:val="21"/>
              </w:rPr>
              <w:t>45035</w:t>
            </w:r>
          </w:p>
        </w:tc>
        <w:tc>
          <w:tcPr>
            <w:tcW w:w="1250" w:type="dxa"/>
            <w:noWrap/>
            <w:vAlign w:val="center"/>
            <w:hideMark/>
          </w:tcPr>
          <w:p w14:paraId="00744409"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0762ACAB" w14:textId="6A734AF0"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6F86D3B7"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227516A5"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664D1C2D" w14:textId="77777777" w:rsidTr="007929EE">
        <w:tblPrEx>
          <w:jc w:val="left"/>
        </w:tblPrEx>
        <w:trPr>
          <w:trHeight w:val="280"/>
        </w:trPr>
        <w:tc>
          <w:tcPr>
            <w:tcW w:w="1239" w:type="dxa"/>
            <w:vMerge/>
            <w:noWrap/>
            <w:vAlign w:val="center"/>
            <w:hideMark/>
          </w:tcPr>
          <w:p w14:paraId="4E1ACC6F" w14:textId="77777777" w:rsidR="00D303A3" w:rsidRPr="007929EE" w:rsidRDefault="00D303A3" w:rsidP="00D303A3">
            <w:pPr>
              <w:spacing w:line="240" w:lineRule="auto"/>
              <w:jc w:val="center"/>
              <w:rPr>
                <w:szCs w:val="21"/>
              </w:rPr>
            </w:pPr>
          </w:p>
        </w:tc>
        <w:tc>
          <w:tcPr>
            <w:tcW w:w="1308" w:type="dxa"/>
            <w:noWrap/>
            <w:vAlign w:val="bottom"/>
          </w:tcPr>
          <w:p w14:paraId="7521A7F8" w14:textId="004080AB" w:rsidR="00D303A3" w:rsidRPr="007929EE" w:rsidRDefault="00D303A3" w:rsidP="00D303A3">
            <w:pPr>
              <w:spacing w:line="240" w:lineRule="auto"/>
              <w:jc w:val="center"/>
              <w:rPr>
                <w:szCs w:val="21"/>
              </w:rPr>
            </w:pPr>
            <w:r w:rsidRPr="007929EE">
              <w:rPr>
                <w:rFonts w:eastAsia="等线"/>
                <w:color w:val="000000"/>
                <w:szCs w:val="21"/>
              </w:rPr>
              <w:t>0.0018607</w:t>
            </w:r>
          </w:p>
        </w:tc>
        <w:tc>
          <w:tcPr>
            <w:tcW w:w="1274" w:type="dxa"/>
            <w:noWrap/>
            <w:vAlign w:val="bottom"/>
          </w:tcPr>
          <w:p w14:paraId="2735D9A5" w14:textId="4594C330" w:rsidR="00D303A3" w:rsidRPr="007929EE" w:rsidRDefault="00D303A3" w:rsidP="00D303A3">
            <w:pPr>
              <w:spacing w:line="240" w:lineRule="auto"/>
              <w:jc w:val="center"/>
              <w:rPr>
                <w:szCs w:val="21"/>
              </w:rPr>
            </w:pPr>
            <w:r w:rsidRPr="007929EE">
              <w:rPr>
                <w:rFonts w:eastAsia="等线"/>
                <w:color w:val="000000"/>
                <w:szCs w:val="21"/>
              </w:rPr>
              <w:t>50299</w:t>
            </w:r>
          </w:p>
        </w:tc>
        <w:tc>
          <w:tcPr>
            <w:tcW w:w="1250" w:type="dxa"/>
            <w:noWrap/>
            <w:vAlign w:val="center"/>
            <w:hideMark/>
          </w:tcPr>
          <w:p w14:paraId="57EB4EDB"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793CFF12" w14:textId="3F7593EB"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34125BBD"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3F56216D"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0C4C0A56" w14:textId="77777777" w:rsidTr="007929EE">
        <w:tblPrEx>
          <w:jc w:val="left"/>
        </w:tblPrEx>
        <w:trPr>
          <w:trHeight w:val="280"/>
        </w:trPr>
        <w:tc>
          <w:tcPr>
            <w:tcW w:w="1239" w:type="dxa"/>
            <w:vMerge w:val="restart"/>
            <w:noWrap/>
            <w:vAlign w:val="center"/>
            <w:hideMark/>
          </w:tcPr>
          <w:p w14:paraId="3450BB0C" w14:textId="6076EC53" w:rsidR="00D303A3" w:rsidRPr="007929EE" w:rsidRDefault="00D303A3" w:rsidP="00D303A3">
            <w:pPr>
              <w:spacing w:line="240" w:lineRule="auto"/>
              <w:jc w:val="center"/>
              <w:rPr>
                <w:szCs w:val="21"/>
              </w:rPr>
            </w:pPr>
            <w:r w:rsidRPr="007929EE">
              <w:rPr>
                <w:szCs w:val="21"/>
              </w:rPr>
              <w:t>TS</w:t>
            </w:r>
            <w:r>
              <w:rPr>
                <w:rFonts w:hint="eastAsia"/>
                <w:szCs w:val="21"/>
              </w:rPr>
              <w:t>G</w:t>
            </w:r>
            <w:r w:rsidRPr="007929EE">
              <w:rPr>
                <w:szCs w:val="21"/>
              </w:rPr>
              <w:t>-</w:t>
            </w:r>
            <w:r w:rsidR="00134D05">
              <w:rPr>
                <w:rFonts w:hint="eastAsia"/>
                <w:szCs w:val="21"/>
              </w:rPr>
              <w:t>1-</w:t>
            </w:r>
            <w:r w:rsidRPr="007929EE">
              <w:rPr>
                <w:szCs w:val="21"/>
              </w:rPr>
              <w:t>3</w:t>
            </w:r>
          </w:p>
        </w:tc>
        <w:tc>
          <w:tcPr>
            <w:tcW w:w="1308" w:type="dxa"/>
            <w:noWrap/>
            <w:vAlign w:val="bottom"/>
          </w:tcPr>
          <w:p w14:paraId="1824907B" w14:textId="57EE002D" w:rsidR="00D303A3" w:rsidRPr="007929EE" w:rsidRDefault="00D303A3" w:rsidP="00D303A3">
            <w:pPr>
              <w:spacing w:line="240" w:lineRule="auto"/>
              <w:jc w:val="center"/>
              <w:rPr>
                <w:szCs w:val="21"/>
              </w:rPr>
            </w:pPr>
            <w:r w:rsidRPr="007929EE">
              <w:rPr>
                <w:rFonts w:eastAsia="等线"/>
                <w:color w:val="000000"/>
                <w:szCs w:val="21"/>
              </w:rPr>
              <w:t>0.00017361</w:t>
            </w:r>
          </w:p>
        </w:tc>
        <w:tc>
          <w:tcPr>
            <w:tcW w:w="1274" w:type="dxa"/>
            <w:noWrap/>
            <w:vAlign w:val="bottom"/>
          </w:tcPr>
          <w:p w14:paraId="4DC77F59" w14:textId="52F7E229" w:rsidR="00D303A3" w:rsidRPr="007929EE" w:rsidRDefault="00D303A3" w:rsidP="00D303A3">
            <w:pPr>
              <w:spacing w:line="240" w:lineRule="auto"/>
              <w:jc w:val="center"/>
              <w:rPr>
                <w:szCs w:val="21"/>
              </w:rPr>
            </w:pPr>
            <w:r w:rsidRPr="007929EE">
              <w:rPr>
                <w:rFonts w:eastAsia="等线"/>
                <w:color w:val="000000"/>
                <w:szCs w:val="21"/>
              </w:rPr>
              <w:t>5507.9</w:t>
            </w:r>
          </w:p>
        </w:tc>
        <w:tc>
          <w:tcPr>
            <w:tcW w:w="1250" w:type="dxa"/>
            <w:noWrap/>
            <w:vAlign w:val="center"/>
            <w:hideMark/>
          </w:tcPr>
          <w:p w14:paraId="796D49CD"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70B540D2" w14:textId="2A18B544"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7484A229"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1F4DF210"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3B9B9C79" w14:textId="77777777" w:rsidTr="007929EE">
        <w:tblPrEx>
          <w:jc w:val="left"/>
        </w:tblPrEx>
        <w:trPr>
          <w:trHeight w:val="280"/>
        </w:trPr>
        <w:tc>
          <w:tcPr>
            <w:tcW w:w="1239" w:type="dxa"/>
            <w:vMerge/>
            <w:noWrap/>
            <w:vAlign w:val="center"/>
            <w:hideMark/>
          </w:tcPr>
          <w:p w14:paraId="5C353366" w14:textId="77777777" w:rsidR="00D303A3" w:rsidRPr="007929EE" w:rsidRDefault="00D303A3" w:rsidP="00D303A3">
            <w:pPr>
              <w:spacing w:line="240" w:lineRule="auto"/>
              <w:jc w:val="center"/>
              <w:rPr>
                <w:szCs w:val="21"/>
              </w:rPr>
            </w:pPr>
          </w:p>
        </w:tc>
        <w:tc>
          <w:tcPr>
            <w:tcW w:w="1308" w:type="dxa"/>
            <w:noWrap/>
            <w:vAlign w:val="bottom"/>
          </w:tcPr>
          <w:p w14:paraId="0001A5B4" w14:textId="5CA350C3" w:rsidR="00D303A3" w:rsidRPr="007929EE" w:rsidRDefault="00D303A3" w:rsidP="00D303A3">
            <w:pPr>
              <w:spacing w:line="240" w:lineRule="auto"/>
              <w:jc w:val="center"/>
              <w:rPr>
                <w:szCs w:val="21"/>
              </w:rPr>
            </w:pPr>
            <w:r w:rsidRPr="007929EE">
              <w:rPr>
                <w:rFonts w:eastAsia="等线"/>
                <w:color w:val="000000"/>
                <w:szCs w:val="21"/>
              </w:rPr>
              <w:t>0.00032613</w:t>
            </w:r>
          </w:p>
        </w:tc>
        <w:tc>
          <w:tcPr>
            <w:tcW w:w="1274" w:type="dxa"/>
            <w:noWrap/>
            <w:vAlign w:val="bottom"/>
          </w:tcPr>
          <w:p w14:paraId="5A3E8F1B" w14:textId="005E2FCC" w:rsidR="00D303A3" w:rsidRPr="007929EE" w:rsidRDefault="00D303A3" w:rsidP="00D303A3">
            <w:pPr>
              <w:spacing w:line="240" w:lineRule="auto"/>
              <w:jc w:val="center"/>
              <w:rPr>
                <w:szCs w:val="21"/>
              </w:rPr>
            </w:pPr>
            <w:r w:rsidRPr="007929EE">
              <w:rPr>
                <w:rFonts w:eastAsia="等线"/>
                <w:color w:val="000000"/>
                <w:szCs w:val="21"/>
              </w:rPr>
              <w:t>10097</w:t>
            </w:r>
          </w:p>
        </w:tc>
        <w:tc>
          <w:tcPr>
            <w:tcW w:w="1250" w:type="dxa"/>
            <w:noWrap/>
            <w:vAlign w:val="center"/>
            <w:hideMark/>
          </w:tcPr>
          <w:p w14:paraId="2D04D8CD"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2DFDF795" w14:textId="3051AFB8"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030FD112"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10D44D06"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7E5DB6FC" w14:textId="77777777" w:rsidTr="007929EE">
        <w:tblPrEx>
          <w:jc w:val="left"/>
        </w:tblPrEx>
        <w:trPr>
          <w:trHeight w:val="280"/>
        </w:trPr>
        <w:tc>
          <w:tcPr>
            <w:tcW w:w="1239" w:type="dxa"/>
            <w:vMerge/>
            <w:noWrap/>
            <w:vAlign w:val="center"/>
            <w:hideMark/>
          </w:tcPr>
          <w:p w14:paraId="5BCEAEC3" w14:textId="77777777" w:rsidR="00D303A3" w:rsidRPr="007929EE" w:rsidRDefault="00D303A3" w:rsidP="00D303A3">
            <w:pPr>
              <w:spacing w:line="240" w:lineRule="auto"/>
              <w:jc w:val="center"/>
              <w:rPr>
                <w:szCs w:val="21"/>
              </w:rPr>
            </w:pPr>
          </w:p>
        </w:tc>
        <w:tc>
          <w:tcPr>
            <w:tcW w:w="1308" w:type="dxa"/>
            <w:noWrap/>
            <w:vAlign w:val="bottom"/>
          </w:tcPr>
          <w:p w14:paraId="231362C2" w14:textId="1F94158F" w:rsidR="00D303A3" w:rsidRPr="007929EE" w:rsidRDefault="00D303A3" w:rsidP="00D303A3">
            <w:pPr>
              <w:spacing w:line="240" w:lineRule="auto"/>
              <w:jc w:val="center"/>
              <w:rPr>
                <w:szCs w:val="21"/>
              </w:rPr>
            </w:pPr>
            <w:r w:rsidRPr="007929EE">
              <w:rPr>
                <w:rFonts w:eastAsia="等线"/>
                <w:color w:val="000000"/>
                <w:szCs w:val="21"/>
              </w:rPr>
              <w:t>0.00050654</w:t>
            </w:r>
          </w:p>
        </w:tc>
        <w:tc>
          <w:tcPr>
            <w:tcW w:w="1274" w:type="dxa"/>
            <w:noWrap/>
            <w:vAlign w:val="bottom"/>
          </w:tcPr>
          <w:p w14:paraId="39C05FE1" w14:textId="0F0BD490" w:rsidR="00D303A3" w:rsidRPr="007929EE" w:rsidRDefault="00D303A3" w:rsidP="00D303A3">
            <w:pPr>
              <w:spacing w:line="240" w:lineRule="auto"/>
              <w:jc w:val="center"/>
              <w:rPr>
                <w:szCs w:val="21"/>
              </w:rPr>
            </w:pPr>
            <w:r w:rsidRPr="007929EE">
              <w:rPr>
                <w:rFonts w:eastAsia="等线"/>
                <w:color w:val="000000"/>
                <w:szCs w:val="21"/>
              </w:rPr>
              <w:t>15219</w:t>
            </w:r>
          </w:p>
        </w:tc>
        <w:tc>
          <w:tcPr>
            <w:tcW w:w="1250" w:type="dxa"/>
            <w:noWrap/>
            <w:vAlign w:val="center"/>
            <w:hideMark/>
          </w:tcPr>
          <w:p w14:paraId="242B0572"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217C9D90" w14:textId="4459BA9B"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44B56B2A"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7EDCF987"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79C63DE8" w14:textId="77777777" w:rsidTr="007929EE">
        <w:tblPrEx>
          <w:jc w:val="left"/>
        </w:tblPrEx>
        <w:trPr>
          <w:trHeight w:val="280"/>
        </w:trPr>
        <w:tc>
          <w:tcPr>
            <w:tcW w:w="1239" w:type="dxa"/>
            <w:vMerge/>
            <w:noWrap/>
            <w:vAlign w:val="center"/>
            <w:hideMark/>
          </w:tcPr>
          <w:p w14:paraId="6C41E6FE" w14:textId="77777777" w:rsidR="00D303A3" w:rsidRPr="007929EE" w:rsidRDefault="00D303A3" w:rsidP="00D303A3">
            <w:pPr>
              <w:spacing w:line="240" w:lineRule="auto"/>
              <w:jc w:val="center"/>
              <w:rPr>
                <w:szCs w:val="21"/>
              </w:rPr>
            </w:pPr>
          </w:p>
        </w:tc>
        <w:tc>
          <w:tcPr>
            <w:tcW w:w="1308" w:type="dxa"/>
            <w:noWrap/>
            <w:vAlign w:val="bottom"/>
          </w:tcPr>
          <w:p w14:paraId="37478B72" w14:textId="19242AFF" w:rsidR="00D303A3" w:rsidRPr="007929EE" w:rsidRDefault="00D303A3" w:rsidP="00D303A3">
            <w:pPr>
              <w:spacing w:line="240" w:lineRule="auto"/>
              <w:jc w:val="center"/>
              <w:rPr>
                <w:szCs w:val="21"/>
              </w:rPr>
            </w:pPr>
            <w:r w:rsidRPr="007929EE">
              <w:rPr>
                <w:rFonts w:eastAsia="等线"/>
                <w:color w:val="000000"/>
                <w:szCs w:val="21"/>
              </w:rPr>
              <w:t>0.00067826</w:t>
            </w:r>
          </w:p>
        </w:tc>
        <w:tc>
          <w:tcPr>
            <w:tcW w:w="1274" w:type="dxa"/>
            <w:noWrap/>
            <w:vAlign w:val="bottom"/>
          </w:tcPr>
          <w:p w14:paraId="4EBD60EA" w14:textId="1B9246B8" w:rsidR="00D303A3" w:rsidRPr="007929EE" w:rsidRDefault="00D303A3" w:rsidP="00D303A3">
            <w:pPr>
              <w:spacing w:line="240" w:lineRule="auto"/>
              <w:jc w:val="center"/>
              <w:rPr>
                <w:szCs w:val="21"/>
              </w:rPr>
            </w:pPr>
            <w:r w:rsidRPr="007929EE">
              <w:rPr>
                <w:rFonts w:eastAsia="等线"/>
                <w:color w:val="000000"/>
                <w:szCs w:val="21"/>
              </w:rPr>
              <w:t>20022</w:t>
            </w:r>
          </w:p>
        </w:tc>
        <w:tc>
          <w:tcPr>
            <w:tcW w:w="1250" w:type="dxa"/>
            <w:noWrap/>
            <w:vAlign w:val="center"/>
            <w:hideMark/>
          </w:tcPr>
          <w:p w14:paraId="523BDC4E"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5D7F7A5F" w14:textId="7FF67C77"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7E8666C6"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0521B916"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036AFE4B" w14:textId="77777777" w:rsidTr="007929EE">
        <w:tblPrEx>
          <w:jc w:val="left"/>
        </w:tblPrEx>
        <w:trPr>
          <w:trHeight w:val="280"/>
        </w:trPr>
        <w:tc>
          <w:tcPr>
            <w:tcW w:w="1239" w:type="dxa"/>
            <w:vMerge/>
            <w:noWrap/>
            <w:vAlign w:val="center"/>
            <w:hideMark/>
          </w:tcPr>
          <w:p w14:paraId="4541E0F8" w14:textId="77777777" w:rsidR="00D303A3" w:rsidRPr="007929EE" w:rsidRDefault="00D303A3" w:rsidP="00D303A3">
            <w:pPr>
              <w:spacing w:line="240" w:lineRule="auto"/>
              <w:jc w:val="center"/>
              <w:rPr>
                <w:szCs w:val="21"/>
              </w:rPr>
            </w:pPr>
          </w:p>
        </w:tc>
        <w:tc>
          <w:tcPr>
            <w:tcW w:w="1308" w:type="dxa"/>
            <w:noWrap/>
            <w:vAlign w:val="bottom"/>
          </w:tcPr>
          <w:p w14:paraId="0B607552" w14:textId="6CB110E7" w:rsidR="00D303A3" w:rsidRPr="007929EE" w:rsidRDefault="00D303A3" w:rsidP="00D303A3">
            <w:pPr>
              <w:spacing w:line="240" w:lineRule="auto"/>
              <w:jc w:val="center"/>
              <w:rPr>
                <w:szCs w:val="21"/>
              </w:rPr>
            </w:pPr>
            <w:r w:rsidRPr="007929EE">
              <w:rPr>
                <w:rFonts w:eastAsia="等线"/>
                <w:color w:val="000000"/>
                <w:szCs w:val="21"/>
              </w:rPr>
              <w:t>0.00087736</w:t>
            </w:r>
          </w:p>
        </w:tc>
        <w:tc>
          <w:tcPr>
            <w:tcW w:w="1274" w:type="dxa"/>
            <w:noWrap/>
            <w:vAlign w:val="bottom"/>
          </w:tcPr>
          <w:p w14:paraId="0E817B7F" w14:textId="5FE25910" w:rsidR="00D303A3" w:rsidRPr="007929EE" w:rsidRDefault="00D303A3" w:rsidP="00D303A3">
            <w:pPr>
              <w:spacing w:line="240" w:lineRule="auto"/>
              <w:jc w:val="center"/>
              <w:rPr>
                <w:szCs w:val="21"/>
              </w:rPr>
            </w:pPr>
            <w:r w:rsidRPr="007929EE">
              <w:rPr>
                <w:rFonts w:eastAsia="等线"/>
                <w:color w:val="000000"/>
                <w:szCs w:val="21"/>
              </w:rPr>
              <w:t>25417</w:t>
            </w:r>
          </w:p>
        </w:tc>
        <w:tc>
          <w:tcPr>
            <w:tcW w:w="1250" w:type="dxa"/>
            <w:noWrap/>
            <w:vAlign w:val="center"/>
            <w:hideMark/>
          </w:tcPr>
          <w:p w14:paraId="186B6D2A"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6C47964F" w14:textId="7FB1891B"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115E3B6E"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671A9FA2"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2B559961" w14:textId="77777777" w:rsidTr="007929EE">
        <w:tblPrEx>
          <w:jc w:val="left"/>
        </w:tblPrEx>
        <w:trPr>
          <w:trHeight w:val="280"/>
        </w:trPr>
        <w:tc>
          <w:tcPr>
            <w:tcW w:w="1239" w:type="dxa"/>
            <w:vMerge/>
            <w:noWrap/>
            <w:vAlign w:val="center"/>
            <w:hideMark/>
          </w:tcPr>
          <w:p w14:paraId="3AAA4110" w14:textId="77777777" w:rsidR="00D303A3" w:rsidRPr="007929EE" w:rsidRDefault="00D303A3" w:rsidP="00D303A3">
            <w:pPr>
              <w:spacing w:line="240" w:lineRule="auto"/>
              <w:jc w:val="center"/>
              <w:rPr>
                <w:szCs w:val="21"/>
              </w:rPr>
            </w:pPr>
          </w:p>
        </w:tc>
        <w:tc>
          <w:tcPr>
            <w:tcW w:w="1308" w:type="dxa"/>
            <w:noWrap/>
            <w:vAlign w:val="bottom"/>
          </w:tcPr>
          <w:p w14:paraId="308ED708" w14:textId="52C941FF" w:rsidR="00D303A3" w:rsidRPr="007929EE" w:rsidRDefault="00D303A3" w:rsidP="00D303A3">
            <w:pPr>
              <w:spacing w:line="240" w:lineRule="auto"/>
              <w:jc w:val="center"/>
              <w:rPr>
                <w:szCs w:val="21"/>
              </w:rPr>
            </w:pPr>
            <w:r w:rsidRPr="007929EE">
              <w:rPr>
                <w:rFonts w:eastAsia="等线"/>
                <w:color w:val="000000"/>
                <w:szCs w:val="21"/>
              </w:rPr>
              <w:t>0.0010762</w:t>
            </w:r>
          </w:p>
        </w:tc>
        <w:tc>
          <w:tcPr>
            <w:tcW w:w="1274" w:type="dxa"/>
            <w:noWrap/>
            <w:vAlign w:val="bottom"/>
          </w:tcPr>
          <w:p w14:paraId="72DC2E09" w14:textId="0DF5BF89" w:rsidR="00D303A3" w:rsidRPr="007929EE" w:rsidRDefault="00D303A3" w:rsidP="00D303A3">
            <w:pPr>
              <w:spacing w:line="240" w:lineRule="auto"/>
              <w:jc w:val="center"/>
              <w:rPr>
                <w:szCs w:val="21"/>
              </w:rPr>
            </w:pPr>
            <w:r w:rsidRPr="007929EE">
              <w:rPr>
                <w:rFonts w:eastAsia="等线"/>
                <w:color w:val="000000"/>
                <w:szCs w:val="21"/>
              </w:rPr>
              <w:t>30641</w:t>
            </w:r>
          </w:p>
        </w:tc>
        <w:tc>
          <w:tcPr>
            <w:tcW w:w="1250" w:type="dxa"/>
            <w:noWrap/>
            <w:vAlign w:val="center"/>
            <w:hideMark/>
          </w:tcPr>
          <w:p w14:paraId="03DF1133"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1FA383CE" w14:textId="0051774A"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5F044B1A"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42C21969"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0F84FA6C" w14:textId="77777777" w:rsidTr="007929EE">
        <w:tblPrEx>
          <w:jc w:val="left"/>
        </w:tblPrEx>
        <w:trPr>
          <w:trHeight w:val="280"/>
        </w:trPr>
        <w:tc>
          <w:tcPr>
            <w:tcW w:w="1239" w:type="dxa"/>
            <w:vMerge/>
            <w:noWrap/>
            <w:vAlign w:val="center"/>
            <w:hideMark/>
          </w:tcPr>
          <w:p w14:paraId="0DE9D59D" w14:textId="77777777" w:rsidR="00D303A3" w:rsidRPr="007929EE" w:rsidRDefault="00D303A3" w:rsidP="00D303A3">
            <w:pPr>
              <w:spacing w:line="240" w:lineRule="auto"/>
              <w:jc w:val="center"/>
              <w:rPr>
                <w:szCs w:val="21"/>
              </w:rPr>
            </w:pPr>
          </w:p>
        </w:tc>
        <w:tc>
          <w:tcPr>
            <w:tcW w:w="1308" w:type="dxa"/>
            <w:noWrap/>
            <w:vAlign w:val="bottom"/>
          </w:tcPr>
          <w:p w14:paraId="5EB4A46D" w14:textId="335342DC" w:rsidR="00D303A3" w:rsidRPr="007929EE" w:rsidRDefault="00D303A3" w:rsidP="00D303A3">
            <w:pPr>
              <w:spacing w:line="240" w:lineRule="auto"/>
              <w:jc w:val="center"/>
              <w:rPr>
                <w:szCs w:val="21"/>
              </w:rPr>
            </w:pPr>
            <w:r w:rsidRPr="007929EE">
              <w:rPr>
                <w:rFonts w:eastAsia="等线"/>
                <w:color w:val="000000"/>
                <w:szCs w:val="21"/>
              </w:rPr>
              <w:t>0.0012688</w:t>
            </w:r>
          </w:p>
        </w:tc>
        <w:tc>
          <w:tcPr>
            <w:tcW w:w="1274" w:type="dxa"/>
            <w:noWrap/>
            <w:vAlign w:val="bottom"/>
          </w:tcPr>
          <w:p w14:paraId="5314D2DF" w14:textId="1C38C180" w:rsidR="00D303A3" w:rsidRPr="007929EE" w:rsidRDefault="00D303A3" w:rsidP="00D303A3">
            <w:pPr>
              <w:spacing w:line="240" w:lineRule="auto"/>
              <w:jc w:val="center"/>
              <w:rPr>
                <w:szCs w:val="21"/>
              </w:rPr>
            </w:pPr>
            <w:r w:rsidRPr="007929EE">
              <w:rPr>
                <w:rFonts w:eastAsia="等线"/>
                <w:color w:val="000000"/>
                <w:szCs w:val="21"/>
              </w:rPr>
              <w:t>35613</w:t>
            </w:r>
          </w:p>
        </w:tc>
        <w:tc>
          <w:tcPr>
            <w:tcW w:w="1250" w:type="dxa"/>
            <w:noWrap/>
            <w:vAlign w:val="center"/>
            <w:hideMark/>
          </w:tcPr>
          <w:p w14:paraId="60EA96B7"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22A4E54A" w14:textId="2AD3F1D8"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2AFD168F"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4A573B26"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4A3A729D" w14:textId="77777777" w:rsidTr="007929EE">
        <w:tblPrEx>
          <w:jc w:val="left"/>
        </w:tblPrEx>
        <w:trPr>
          <w:trHeight w:val="280"/>
        </w:trPr>
        <w:tc>
          <w:tcPr>
            <w:tcW w:w="1239" w:type="dxa"/>
            <w:vMerge/>
            <w:noWrap/>
            <w:vAlign w:val="center"/>
            <w:hideMark/>
          </w:tcPr>
          <w:p w14:paraId="7B87BDFF" w14:textId="77777777" w:rsidR="00D303A3" w:rsidRPr="007929EE" w:rsidRDefault="00D303A3" w:rsidP="00D303A3">
            <w:pPr>
              <w:spacing w:line="240" w:lineRule="auto"/>
              <w:jc w:val="center"/>
              <w:rPr>
                <w:szCs w:val="21"/>
              </w:rPr>
            </w:pPr>
          </w:p>
        </w:tc>
        <w:tc>
          <w:tcPr>
            <w:tcW w:w="1308" w:type="dxa"/>
            <w:noWrap/>
            <w:vAlign w:val="bottom"/>
          </w:tcPr>
          <w:p w14:paraId="2190EBC1" w14:textId="70E8CB38" w:rsidR="00D303A3" w:rsidRPr="007929EE" w:rsidRDefault="00D303A3" w:rsidP="00D303A3">
            <w:pPr>
              <w:spacing w:line="240" w:lineRule="auto"/>
              <w:jc w:val="center"/>
              <w:rPr>
                <w:szCs w:val="21"/>
              </w:rPr>
            </w:pPr>
            <w:r w:rsidRPr="007929EE">
              <w:rPr>
                <w:rFonts w:eastAsia="等线"/>
                <w:color w:val="000000"/>
                <w:szCs w:val="21"/>
              </w:rPr>
              <w:t>0.0014476</w:t>
            </w:r>
          </w:p>
        </w:tc>
        <w:tc>
          <w:tcPr>
            <w:tcW w:w="1274" w:type="dxa"/>
            <w:noWrap/>
            <w:vAlign w:val="bottom"/>
          </w:tcPr>
          <w:p w14:paraId="4FB1185D" w14:textId="2DC91157" w:rsidR="00D303A3" w:rsidRPr="007929EE" w:rsidRDefault="00D303A3" w:rsidP="00D303A3">
            <w:pPr>
              <w:spacing w:line="240" w:lineRule="auto"/>
              <w:jc w:val="center"/>
              <w:rPr>
                <w:szCs w:val="21"/>
              </w:rPr>
            </w:pPr>
            <w:r w:rsidRPr="007929EE">
              <w:rPr>
                <w:rFonts w:eastAsia="等线"/>
                <w:color w:val="000000"/>
                <w:szCs w:val="21"/>
              </w:rPr>
              <w:t>40202</w:t>
            </w:r>
          </w:p>
        </w:tc>
        <w:tc>
          <w:tcPr>
            <w:tcW w:w="1250" w:type="dxa"/>
            <w:noWrap/>
            <w:vAlign w:val="center"/>
            <w:hideMark/>
          </w:tcPr>
          <w:p w14:paraId="58008C0A"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280936D3" w14:textId="169EB6BB"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0488F24E"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14C44FEA"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56BED0F4" w14:textId="77777777" w:rsidTr="007929EE">
        <w:tblPrEx>
          <w:jc w:val="left"/>
        </w:tblPrEx>
        <w:trPr>
          <w:trHeight w:val="280"/>
        </w:trPr>
        <w:tc>
          <w:tcPr>
            <w:tcW w:w="1239" w:type="dxa"/>
            <w:vMerge/>
            <w:noWrap/>
            <w:vAlign w:val="center"/>
            <w:hideMark/>
          </w:tcPr>
          <w:p w14:paraId="3F4BCA20" w14:textId="77777777" w:rsidR="00D303A3" w:rsidRPr="007929EE" w:rsidRDefault="00D303A3" w:rsidP="00D303A3">
            <w:pPr>
              <w:spacing w:line="240" w:lineRule="auto"/>
              <w:jc w:val="center"/>
              <w:rPr>
                <w:szCs w:val="21"/>
              </w:rPr>
            </w:pPr>
          </w:p>
        </w:tc>
        <w:tc>
          <w:tcPr>
            <w:tcW w:w="1308" w:type="dxa"/>
            <w:noWrap/>
            <w:vAlign w:val="bottom"/>
          </w:tcPr>
          <w:p w14:paraId="59960657" w14:textId="46A94E30" w:rsidR="00D303A3" w:rsidRPr="007929EE" w:rsidRDefault="00D303A3" w:rsidP="00D303A3">
            <w:pPr>
              <w:spacing w:line="240" w:lineRule="auto"/>
              <w:jc w:val="center"/>
              <w:rPr>
                <w:szCs w:val="21"/>
              </w:rPr>
            </w:pPr>
            <w:r w:rsidRPr="007929EE">
              <w:rPr>
                <w:rFonts w:eastAsia="等线"/>
                <w:color w:val="000000"/>
                <w:szCs w:val="21"/>
              </w:rPr>
              <w:t>0.001668</w:t>
            </w:r>
          </w:p>
        </w:tc>
        <w:tc>
          <w:tcPr>
            <w:tcW w:w="1274" w:type="dxa"/>
            <w:noWrap/>
            <w:vAlign w:val="bottom"/>
          </w:tcPr>
          <w:p w14:paraId="6B7E13D7" w14:textId="68296240" w:rsidR="00D303A3" w:rsidRPr="007929EE" w:rsidRDefault="00D303A3" w:rsidP="00D303A3">
            <w:pPr>
              <w:spacing w:line="240" w:lineRule="auto"/>
              <w:jc w:val="center"/>
              <w:rPr>
                <w:szCs w:val="21"/>
              </w:rPr>
            </w:pPr>
            <w:r w:rsidRPr="007929EE">
              <w:rPr>
                <w:rFonts w:eastAsia="等线"/>
                <w:color w:val="000000"/>
                <w:szCs w:val="21"/>
              </w:rPr>
              <w:t>45679</w:t>
            </w:r>
          </w:p>
        </w:tc>
        <w:tc>
          <w:tcPr>
            <w:tcW w:w="1250" w:type="dxa"/>
            <w:noWrap/>
            <w:vAlign w:val="center"/>
            <w:hideMark/>
          </w:tcPr>
          <w:p w14:paraId="5ECC0FF2" w14:textId="77777777" w:rsidR="00D303A3" w:rsidRPr="007929EE" w:rsidRDefault="00D303A3" w:rsidP="00D303A3">
            <w:pPr>
              <w:spacing w:line="240" w:lineRule="auto"/>
              <w:jc w:val="center"/>
              <w:rPr>
                <w:szCs w:val="21"/>
              </w:rPr>
            </w:pPr>
            <w:r w:rsidRPr="007929EE">
              <w:rPr>
                <w:szCs w:val="21"/>
              </w:rPr>
              <w:t>0.0035</w:t>
            </w:r>
          </w:p>
        </w:tc>
        <w:tc>
          <w:tcPr>
            <w:tcW w:w="1448" w:type="dxa"/>
            <w:noWrap/>
            <w:vAlign w:val="center"/>
            <w:hideMark/>
          </w:tcPr>
          <w:p w14:paraId="558CA608" w14:textId="3F7DB01E" w:rsidR="00D303A3" w:rsidRPr="007929EE" w:rsidRDefault="00D303A3" w:rsidP="00D303A3">
            <w:pPr>
              <w:spacing w:line="240" w:lineRule="auto"/>
              <w:jc w:val="center"/>
              <w:rPr>
                <w:szCs w:val="21"/>
              </w:rPr>
            </w:pPr>
            <w:r w:rsidRPr="007929EE">
              <w:rPr>
                <w:szCs w:val="21"/>
              </w:rPr>
              <w:t>0.0002686</w:t>
            </w:r>
          </w:p>
        </w:tc>
        <w:tc>
          <w:tcPr>
            <w:tcW w:w="1512" w:type="dxa"/>
            <w:noWrap/>
            <w:vAlign w:val="center"/>
            <w:hideMark/>
          </w:tcPr>
          <w:p w14:paraId="0FCA690F" w14:textId="77777777" w:rsidR="00D303A3" w:rsidRPr="007929EE" w:rsidRDefault="00D303A3" w:rsidP="00D303A3">
            <w:pPr>
              <w:spacing w:line="240" w:lineRule="auto"/>
              <w:jc w:val="center"/>
              <w:rPr>
                <w:szCs w:val="21"/>
              </w:rPr>
            </w:pPr>
            <w:r w:rsidRPr="007929EE">
              <w:rPr>
                <w:szCs w:val="21"/>
              </w:rPr>
              <w:t>1.165</w:t>
            </w:r>
          </w:p>
        </w:tc>
        <w:tc>
          <w:tcPr>
            <w:tcW w:w="1576" w:type="dxa"/>
            <w:noWrap/>
            <w:vAlign w:val="center"/>
            <w:hideMark/>
          </w:tcPr>
          <w:p w14:paraId="632D2A5B" w14:textId="77777777" w:rsidR="00D303A3" w:rsidRPr="007929EE" w:rsidRDefault="00D303A3" w:rsidP="00D303A3">
            <w:pPr>
              <w:spacing w:line="240" w:lineRule="auto"/>
              <w:jc w:val="center"/>
              <w:rPr>
                <w:szCs w:val="21"/>
              </w:rPr>
            </w:pPr>
            <w:r w:rsidRPr="007929EE">
              <w:rPr>
                <w:szCs w:val="21"/>
              </w:rPr>
              <w:t>0.00001749</w:t>
            </w:r>
          </w:p>
        </w:tc>
      </w:tr>
      <w:tr w:rsidR="00D303A3" w:rsidRPr="007929EE" w14:paraId="073DC42B" w14:textId="77777777" w:rsidTr="007929EE">
        <w:tblPrEx>
          <w:jc w:val="left"/>
        </w:tblPrEx>
        <w:trPr>
          <w:trHeight w:val="280"/>
        </w:trPr>
        <w:tc>
          <w:tcPr>
            <w:tcW w:w="1239" w:type="dxa"/>
            <w:vMerge/>
            <w:noWrap/>
            <w:vAlign w:val="center"/>
          </w:tcPr>
          <w:p w14:paraId="3B71582E" w14:textId="77777777" w:rsidR="00D303A3" w:rsidRPr="007929EE" w:rsidRDefault="00D303A3" w:rsidP="00D303A3">
            <w:pPr>
              <w:spacing w:line="240" w:lineRule="auto"/>
              <w:jc w:val="center"/>
              <w:rPr>
                <w:szCs w:val="21"/>
              </w:rPr>
            </w:pPr>
          </w:p>
        </w:tc>
        <w:tc>
          <w:tcPr>
            <w:tcW w:w="1308" w:type="dxa"/>
            <w:noWrap/>
            <w:vAlign w:val="bottom"/>
          </w:tcPr>
          <w:p w14:paraId="0650B2CF" w14:textId="7E1DDA62" w:rsidR="00D303A3" w:rsidRPr="007929EE" w:rsidRDefault="00D303A3" w:rsidP="00D303A3">
            <w:pPr>
              <w:spacing w:line="240" w:lineRule="auto"/>
              <w:jc w:val="center"/>
              <w:rPr>
                <w:szCs w:val="21"/>
              </w:rPr>
            </w:pPr>
            <w:r w:rsidRPr="007929EE">
              <w:rPr>
                <w:rFonts w:eastAsia="等线"/>
                <w:color w:val="000000"/>
                <w:szCs w:val="21"/>
              </w:rPr>
              <w:t>0.0018789</w:t>
            </w:r>
          </w:p>
        </w:tc>
        <w:tc>
          <w:tcPr>
            <w:tcW w:w="1274" w:type="dxa"/>
            <w:noWrap/>
            <w:vAlign w:val="bottom"/>
          </w:tcPr>
          <w:p w14:paraId="60E8575C" w14:textId="5A4FD4D7" w:rsidR="00D303A3" w:rsidRPr="007929EE" w:rsidRDefault="00D303A3" w:rsidP="00D303A3">
            <w:pPr>
              <w:spacing w:line="240" w:lineRule="auto"/>
              <w:jc w:val="center"/>
              <w:rPr>
                <w:szCs w:val="21"/>
              </w:rPr>
            </w:pPr>
            <w:r w:rsidRPr="007929EE">
              <w:rPr>
                <w:rFonts w:eastAsia="等线"/>
                <w:color w:val="000000"/>
                <w:szCs w:val="21"/>
              </w:rPr>
              <w:t>50796</w:t>
            </w:r>
          </w:p>
        </w:tc>
        <w:tc>
          <w:tcPr>
            <w:tcW w:w="1250" w:type="dxa"/>
            <w:noWrap/>
            <w:vAlign w:val="center"/>
          </w:tcPr>
          <w:p w14:paraId="4C6C4C0C" w14:textId="5ECBAD19" w:rsidR="00D303A3" w:rsidRPr="007929EE" w:rsidRDefault="00D303A3" w:rsidP="00D303A3">
            <w:pPr>
              <w:spacing w:line="240" w:lineRule="auto"/>
              <w:jc w:val="center"/>
              <w:rPr>
                <w:szCs w:val="21"/>
              </w:rPr>
            </w:pPr>
            <w:r w:rsidRPr="007929EE">
              <w:rPr>
                <w:szCs w:val="21"/>
              </w:rPr>
              <w:t>0.0035</w:t>
            </w:r>
          </w:p>
        </w:tc>
        <w:tc>
          <w:tcPr>
            <w:tcW w:w="1448" w:type="dxa"/>
            <w:noWrap/>
            <w:vAlign w:val="center"/>
          </w:tcPr>
          <w:p w14:paraId="71AE4A37" w14:textId="46BC790A" w:rsidR="00D303A3" w:rsidRPr="007929EE" w:rsidRDefault="00D303A3" w:rsidP="00D303A3">
            <w:pPr>
              <w:spacing w:line="240" w:lineRule="auto"/>
              <w:jc w:val="center"/>
              <w:rPr>
                <w:szCs w:val="21"/>
              </w:rPr>
            </w:pPr>
            <w:r w:rsidRPr="007929EE">
              <w:rPr>
                <w:szCs w:val="21"/>
              </w:rPr>
              <w:t>0.0002686</w:t>
            </w:r>
          </w:p>
        </w:tc>
        <w:tc>
          <w:tcPr>
            <w:tcW w:w="1512" w:type="dxa"/>
            <w:noWrap/>
            <w:vAlign w:val="center"/>
          </w:tcPr>
          <w:p w14:paraId="4662025C" w14:textId="77777777" w:rsidR="00D303A3" w:rsidRPr="007929EE" w:rsidRDefault="00D303A3" w:rsidP="00D303A3">
            <w:pPr>
              <w:spacing w:line="240" w:lineRule="auto"/>
              <w:jc w:val="center"/>
              <w:rPr>
                <w:szCs w:val="21"/>
              </w:rPr>
            </w:pPr>
          </w:p>
        </w:tc>
        <w:tc>
          <w:tcPr>
            <w:tcW w:w="1576" w:type="dxa"/>
            <w:noWrap/>
            <w:vAlign w:val="center"/>
          </w:tcPr>
          <w:p w14:paraId="3901704B" w14:textId="77777777" w:rsidR="00D303A3" w:rsidRPr="007929EE" w:rsidRDefault="00D303A3" w:rsidP="00D303A3">
            <w:pPr>
              <w:spacing w:line="240" w:lineRule="auto"/>
              <w:jc w:val="center"/>
              <w:rPr>
                <w:szCs w:val="21"/>
              </w:rPr>
            </w:pPr>
          </w:p>
        </w:tc>
      </w:tr>
    </w:tbl>
    <w:p w14:paraId="1EAD8EE0" w14:textId="2B942452" w:rsidR="00DF0B66" w:rsidRDefault="00DF0B66" w:rsidP="00DF0B66">
      <w:pPr>
        <w:ind w:firstLineChars="200" w:firstLine="420"/>
        <w:rPr>
          <w:rFonts w:hint="eastAsia"/>
          <w:szCs w:val="21"/>
        </w:rPr>
      </w:pPr>
      <w:r w:rsidRPr="00E50F30">
        <w:rPr>
          <w:rFonts w:hint="eastAsia"/>
          <w:szCs w:val="21"/>
        </w:rPr>
        <w:t>对上述数据按照标准中公式（</w:t>
      </w:r>
      <w:r w:rsidRPr="00E50F30">
        <w:rPr>
          <w:rFonts w:hint="eastAsia"/>
          <w:szCs w:val="21"/>
        </w:rPr>
        <w:t>13</w:t>
      </w:r>
      <w:r w:rsidRPr="00E50F30">
        <w:rPr>
          <w:rFonts w:hint="eastAsia"/>
          <w:szCs w:val="21"/>
        </w:rPr>
        <w:t>）和（</w:t>
      </w:r>
      <w:r w:rsidRPr="00E50F30">
        <w:rPr>
          <w:rFonts w:hint="eastAsia"/>
          <w:szCs w:val="21"/>
        </w:rPr>
        <w:t>14</w:t>
      </w:r>
      <w:r w:rsidRPr="00E50F30">
        <w:rPr>
          <w:rFonts w:hint="eastAsia"/>
          <w:szCs w:val="21"/>
        </w:rPr>
        <w:t>）计算</w:t>
      </w:r>
      <w:r w:rsidRPr="00E50F30">
        <w:rPr>
          <w:rFonts w:hint="eastAsia"/>
          <w:szCs w:val="21"/>
        </w:rPr>
        <w:t>x</w:t>
      </w:r>
      <w:r w:rsidRPr="00E50F30">
        <w:rPr>
          <w:rFonts w:hint="eastAsia"/>
          <w:szCs w:val="21"/>
        </w:rPr>
        <w:t>、</w:t>
      </w:r>
      <w:r w:rsidRPr="00E50F30">
        <w:rPr>
          <w:rFonts w:hint="eastAsia"/>
          <w:szCs w:val="21"/>
        </w:rPr>
        <w:t>y</w:t>
      </w:r>
      <w:r w:rsidRPr="00E50F30">
        <w:rPr>
          <w:rFonts w:hint="eastAsia"/>
          <w:szCs w:val="21"/>
        </w:rPr>
        <w:t>值后，以</w:t>
      </w:r>
      <w:r w:rsidRPr="00E50F30">
        <w:rPr>
          <w:rFonts w:hint="eastAsia"/>
          <w:i/>
          <w:iCs/>
          <w:szCs w:val="21"/>
        </w:rPr>
        <w:t>x</w:t>
      </w:r>
      <w:r w:rsidRPr="00E50F30">
        <w:rPr>
          <w:rFonts w:hint="eastAsia"/>
          <w:szCs w:val="21"/>
        </w:rPr>
        <w:t>为横坐标，</w:t>
      </w:r>
      <w:r w:rsidRPr="00E50F30">
        <w:rPr>
          <w:rFonts w:hint="eastAsia"/>
          <w:i/>
          <w:iCs/>
          <w:szCs w:val="21"/>
        </w:rPr>
        <w:t>y</w:t>
      </w:r>
      <w:r w:rsidRPr="00E50F30">
        <w:rPr>
          <w:rFonts w:hint="eastAsia"/>
          <w:szCs w:val="21"/>
        </w:rPr>
        <w:t>为纵坐标，把</w:t>
      </w:r>
      <w:r w:rsidRPr="00E50F30">
        <w:rPr>
          <w:rFonts w:hint="eastAsia"/>
          <w:i/>
          <w:iCs/>
          <w:szCs w:val="21"/>
        </w:rPr>
        <w:t>x</w:t>
      </w:r>
      <w:r w:rsidRPr="00E50F30">
        <w:rPr>
          <w:rFonts w:hint="eastAsia"/>
          <w:szCs w:val="21"/>
        </w:rPr>
        <w:t>和</w:t>
      </w:r>
      <w:r w:rsidRPr="00E50F30">
        <w:rPr>
          <w:rFonts w:hint="eastAsia"/>
          <w:i/>
          <w:iCs/>
          <w:szCs w:val="21"/>
        </w:rPr>
        <w:t>y</w:t>
      </w:r>
      <w:r w:rsidRPr="00E50F30">
        <w:rPr>
          <w:rFonts w:hint="eastAsia"/>
          <w:szCs w:val="21"/>
        </w:rPr>
        <w:t>的值描绘在线性图纸上，作一条拟合最好的直线</w:t>
      </w:r>
      <w:r>
        <w:rPr>
          <w:rFonts w:hint="eastAsia"/>
          <w:szCs w:val="21"/>
        </w:rPr>
        <w:t>，如下图</w:t>
      </w:r>
      <w:r w:rsidR="001732F3">
        <w:rPr>
          <w:rFonts w:hint="eastAsia"/>
          <w:szCs w:val="21"/>
        </w:rPr>
        <w:t>2</w:t>
      </w:r>
      <w:r>
        <w:rPr>
          <w:rFonts w:hint="eastAsia"/>
          <w:szCs w:val="21"/>
        </w:rPr>
        <w:t>所示，得到不同的斜率</w:t>
      </w:r>
      <w:r>
        <w:rPr>
          <w:rFonts w:hint="eastAsia"/>
          <w:szCs w:val="21"/>
        </w:rPr>
        <w:t>a</w:t>
      </w:r>
      <w:r>
        <w:rPr>
          <w:rFonts w:hint="eastAsia"/>
          <w:szCs w:val="21"/>
        </w:rPr>
        <w:t>及截距</w:t>
      </w:r>
      <w:r>
        <w:rPr>
          <w:rFonts w:hint="eastAsia"/>
          <w:szCs w:val="21"/>
        </w:rPr>
        <w:t>b</w:t>
      </w:r>
      <w:r>
        <w:rPr>
          <w:rFonts w:hint="eastAsia"/>
          <w:szCs w:val="21"/>
        </w:rPr>
        <w:t>，按照</w:t>
      </w:r>
      <w:r>
        <w:rPr>
          <w:rFonts w:hint="eastAsia"/>
          <w:szCs w:val="21"/>
        </w:rPr>
        <w:t>2.3.3</w:t>
      </w:r>
      <w:r>
        <w:rPr>
          <w:rFonts w:hint="eastAsia"/>
          <w:szCs w:val="21"/>
        </w:rPr>
        <w:t>中步骤</w:t>
      </w:r>
      <w:r>
        <w:rPr>
          <w:rFonts w:hint="eastAsia"/>
          <w:szCs w:val="21"/>
        </w:rPr>
        <w:t>6</w:t>
      </w:r>
      <w:r>
        <w:rPr>
          <w:rFonts w:hint="eastAsia"/>
          <w:szCs w:val="21"/>
        </w:rPr>
        <w:t>）计算得出不同试样的惯性渗透系数</w:t>
      </w: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Pr>
          <w:rFonts w:hint="eastAsia"/>
          <w:szCs w:val="21"/>
        </w:rPr>
        <w:t>和粘性渗透系数</w:t>
      </w: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Pr>
          <w:rFonts w:hint="eastAsia"/>
          <w:szCs w:val="21"/>
        </w:rPr>
        <w:t>，如表</w:t>
      </w:r>
      <w:r w:rsidR="001732F3">
        <w:rPr>
          <w:rFonts w:hint="eastAsia"/>
          <w:szCs w:val="21"/>
        </w:rPr>
        <w:t>6</w:t>
      </w:r>
      <w:r>
        <w:rPr>
          <w:rFonts w:hint="eastAsia"/>
          <w:szCs w:val="21"/>
        </w:rPr>
        <w:t>所示。</w:t>
      </w:r>
    </w:p>
    <w:p w14:paraId="034EEB7D" w14:textId="16CCCC85" w:rsidR="00DF0B66" w:rsidRDefault="001732F3" w:rsidP="00DF0B66">
      <w:pPr>
        <w:rPr>
          <w:szCs w:val="21"/>
        </w:rPr>
      </w:pPr>
      <w:r>
        <w:rPr>
          <w:noProof/>
          <w:szCs w:val="21"/>
        </w:rPr>
        <w:drawing>
          <wp:inline distT="0" distB="0" distL="0" distR="0" wp14:anchorId="7395E5DB" wp14:editId="22A14C4E">
            <wp:extent cx="2708275" cy="2004695"/>
            <wp:effectExtent l="0" t="0" r="0" b="0"/>
            <wp:docPr id="7331725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08275" cy="2004695"/>
                    </a:xfrm>
                    <a:prstGeom prst="rect">
                      <a:avLst/>
                    </a:prstGeom>
                    <a:noFill/>
                    <a:ln>
                      <a:noFill/>
                    </a:ln>
                  </pic:spPr>
                </pic:pic>
              </a:graphicData>
            </a:graphic>
          </wp:inline>
        </w:drawing>
      </w:r>
      <w:r>
        <w:rPr>
          <w:noProof/>
          <w:szCs w:val="21"/>
        </w:rPr>
        <w:drawing>
          <wp:inline distT="0" distB="0" distL="0" distR="0" wp14:anchorId="1AD31617" wp14:editId="353D96BE">
            <wp:extent cx="2848610" cy="2011680"/>
            <wp:effectExtent l="0" t="0" r="8890" b="7620"/>
            <wp:docPr id="53514849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48610" cy="2011680"/>
                    </a:xfrm>
                    <a:prstGeom prst="rect">
                      <a:avLst/>
                    </a:prstGeom>
                    <a:noFill/>
                    <a:ln>
                      <a:noFill/>
                    </a:ln>
                  </pic:spPr>
                </pic:pic>
              </a:graphicData>
            </a:graphic>
          </wp:inline>
        </w:drawing>
      </w:r>
    </w:p>
    <w:p w14:paraId="05ACD229" w14:textId="00B0C811" w:rsidR="00DF0B66" w:rsidRDefault="001732F3" w:rsidP="00DF0B66">
      <w:pPr>
        <w:jc w:val="center"/>
        <w:rPr>
          <w:szCs w:val="21"/>
        </w:rPr>
      </w:pPr>
      <w:r>
        <w:rPr>
          <w:noProof/>
          <w:szCs w:val="21"/>
        </w:rPr>
        <w:lastRenderedPageBreak/>
        <w:drawing>
          <wp:inline distT="0" distB="0" distL="0" distR="0" wp14:anchorId="16D74D39" wp14:editId="3D805E5C">
            <wp:extent cx="2884170" cy="1983740"/>
            <wp:effectExtent l="0" t="0" r="0" b="0"/>
            <wp:docPr id="154146810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84170" cy="1983740"/>
                    </a:xfrm>
                    <a:prstGeom prst="rect">
                      <a:avLst/>
                    </a:prstGeom>
                    <a:noFill/>
                    <a:ln>
                      <a:noFill/>
                    </a:ln>
                  </pic:spPr>
                </pic:pic>
              </a:graphicData>
            </a:graphic>
          </wp:inline>
        </w:drawing>
      </w:r>
    </w:p>
    <w:p w14:paraId="520727C4" w14:textId="6CF807FD" w:rsidR="00DF0B66" w:rsidRDefault="00DF0B66" w:rsidP="00DF0B66">
      <w:pPr>
        <w:pStyle w:val="afff0"/>
        <w:spacing w:before="156" w:after="156"/>
        <w:rPr>
          <w:szCs w:val="21"/>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1732F3">
        <w:rPr>
          <w:noProof/>
        </w:rPr>
        <w:t>2</w:t>
      </w:r>
      <w:r>
        <w:fldChar w:fldCharType="end"/>
      </w:r>
      <w:r>
        <w:rPr>
          <w:rFonts w:hint="eastAsia"/>
          <w:szCs w:val="21"/>
        </w:rPr>
        <w:t xml:space="preserve">  </w:t>
      </w:r>
      <w:r>
        <w:rPr>
          <w:rFonts w:hint="eastAsia"/>
          <w:szCs w:val="21"/>
        </w:rPr>
        <w:t>三个</w:t>
      </w:r>
      <w:r w:rsidR="001732F3">
        <w:rPr>
          <w:rFonts w:hint="eastAsia"/>
          <w:szCs w:val="21"/>
        </w:rPr>
        <w:t>管</w:t>
      </w:r>
      <w:r>
        <w:rPr>
          <w:rFonts w:hint="eastAsia"/>
          <w:szCs w:val="21"/>
        </w:rPr>
        <w:t>状试样线性拟合情况</w:t>
      </w:r>
    </w:p>
    <w:p w14:paraId="778D75DD" w14:textId="70309A70" w:rsidR="00DF0B66" w:rsidRDefault="00DF0B66" w:rsidP="00DF0B66">
      <w:pPr>
        <w:pStyle w:val="afff0"/>
        <w:spacing w:before="156" w:after="156"/>
        <w:rPr>
          <w:rFonts w:hint="eastAsia"/>
          <w:szCs w:val="21"/>
        </w:rPr>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sidR="001732F3">
        <w:rPr>
          <w:noProof/>
        </w:rPr>
        <w:t>6</w:t>
      </w:r>
      <w:r w:rsidRPr="001A7424">
        <w:fldChar w:fldCharType="end"/>
      </w:r>
      <w:r w:rsidRPr="001A7424">
        <w:rPr>
          <w:rFonts w:hint="eastAsia"/>
        </w:rPr>
        <w:t xml:space="preserve">  </w:t>
      </w:r>
      <w:r w:rsidR="00597C1C">
        <w:rPr>
          <w:rFonts w:hint="eastAsia"/>
        </w:rPr>
        <w:t>管状</w:t>
      </w:r>
      <w:r w:rsidRPr="001A7424">
        <w:rPr>
          <w:rFonts w:hint="eastAsia"/>
        </w:rPr>
        <w:t>试样</w:t>
      </w:r>
      <w:r>
        <w:rPr>
          <w:rFonts w:hint="eastAsia"/>
        </w:rPr>
        <w:t>渗透系数</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82"/>
        <w:gridCol w:w="1134"/>
        <w:gridCol w:w="1132"/>
        <w:gridCol w:w="853"/>
        <w:gridCol w:w="991"/>
        <w:gridCol w:w="1276"/>
        <w:gridCol w:w="1418"/>
        <w:gridCol w:w="851"/>
        <w:gridCol w:w="970"/>
      </w:tblGrid>
      <w:tr w:rsidR="00DF0B66" w:rsidRPr="001E1E65" w14:paraId="4E868BE0" w14:textId="77777777" w:rsidTr="00597C1C">
        <w:trPr>
          <w:trHeight w:val="397"/>
        </w:trPr>
        <w:tc>
          <w:tcPr>
            <w:tcW w:w="511" w:type="pct"/>
            <w:noWrap/>
            <w:vAlign w:val="center"/>
            <w:hideMark/>
          </w:tcPr>
          <w:p w14:paraId="08EF90E1" w14:textId="77777777" w:rsidR="00DF0B66" w:rsidRPr="001E1E65" w:rsidRDefault="00DF0B66" w:rsidP="00C030B6">
            <w:pPr>
              <w:spacing w:line="240" w:lineRule="auto"/>
              <w:jc w:val="center"/>
              <w:rPr>
                <w:rFonts w:eastAsiaTheme="minorEastAsia"/>
                <w:color w:val="000000"/>
                <w:szCs w:val="21"/>
              </w:rPr>
            </w:pPr>
            <w:r w:rsidRPr="001E1E65">
              <w:rPr>
                <w:rFonts w:eastAsiaTheme="minorEastAsia"/>
                <w:color w:val="000000"/>
                <w:szCs w:val="21"/>
              </w:rPr>
              <w:t>试样编号</w:t>
            </w:r>
          </w:p>
        </w:tc>
        <w:tc>
          <w:tcPr>
            <w:tcW w:w="590" w:type="pct"/>
            <w:noWrap/>
            <w:vAlign w:val="center"/>
            <w:hideMark/>
          </w:tcPr>
          <w:p w14:paraId="6995C94C" w14:textId="77777777" w:rsidR="00DF0B66" w:rsidRPr="001E1E65" w:rsidRDefault="00DF0B66" w:rsidP="00C030B6">
            <w:pPr>
              <w:spacing w:line="240" w:lineRule="auto"/>
              <w:jc w:val="center"/>
              <w:rPr>
                <w:rFonts w:eastAsiaTheme="minorEastAsia"/>
                <w:color w:val="000000"/>
                <w:szCs w:val="21"/>
              </w:rPr>
            </w:pPr>
            <w:r w:rsidRPr="001E1E65">
              <w:rPr>
                <w:rFonts w:eastAsiaTheme="minorEastAsia"/>
                <w:color w:val="000000"/>
                <w:szCs w:val="21"/>
              </w:rPr>
              <w:t>a</w:t>
            </w:r>
          </w:p>
        </w:tc>
        <w:tc>
          <w:tcPr>
            <w:tcW w:w="589" w:type="pct"/>
            <w:noWrap/>
            <w:vAlign w:val="center"/>
            <w:hideMark/>
          </w:tcPr>
          <w:p w14:paraId="32586657" w14:textId="77777777" w:rsidR="00DF0B66" w:rsidRPr="001E1E65" w:rsidRDefault="00DF0B66" w:rsidP="00C030B6">
            <w:pPr>
              <w:spacing w:line="240" w:lineRule="auto"/>
              <w:jc w:val="center"/>
              <w:rPr>
                <w:rFonts w:eastAsiaTheme="minorEastAsia"/>
                <w:color w:val="000000"/>
                <w:szCs w:val="21"/>
              </w:rPr>
            </w:pPr>
            <w:r w:rsidRPr="001E1E65">
              <w:rPr>
                <w:rFonts w:eastAsiaTheme="minorEastAsia"/>
                <w:color w:val="000000"/>
                <w:szCs w:val="21"/>
              </w:rPr>
              <w:t>b</w:t>
            </w:r>
          </w:p>
        </w:tc>
        <w:tc>
          <w:tcPr>
            <w:tcW w:w="444" w:type="pct"/>
            <w:vAlign w:val="center"/>
            <w:hideMark/>
          </w:tcPr>
          <w:p w14:paraId="045AE982" w14:textId="77777777" w:rsidR="00DF0B66" w:rsidRPr="001E1E65" w:rsidRDefault="00DF0B66"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16" w:type="pct"/>
            <w:vAlign w:val="center"/>
            <w:hideMark/>
          </w:tcPr>
          <w:p w14:paraId="2EBCC1CC" w14:textId="77777777" w:rsidR="00DF0B66" w:rsidRPr="001E1E65" w:rsidRDefault="00DF0B66"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664" w:type="pct"/>
            <w:vAlign w:val="center"/>
            <w:hideMark/>
          </w:tcPr>
          <w:p w14:paraId="1A6370F9" w14:textId="77777777" w:rsidR="00DF0B66" w:rsidRPr="001E1E65" w:rsidRDefault="00DF0B66"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均值（</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738" w:type="pct"/>
            <w:vAlign w:val="center"/>
            <w:hideMark/>
          </w:tcPr>
          <w:p w14:paraId="73F1CD55" w14:textId="77777777" w:rsidR="00DF0B66" w:rsidRPr="001E1E65" w:rsidRDefault="00DF0B66"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均值（</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443" w:type="pct"/>
            <w:noWrap/>
            <w:vAlign w:val="center"/>
            <w:hideMark/>
          </w:tcPr>
          <w:p w14:paraId="1E5F1DA8" w14:textId="77777777" w:rsidR="00DF0B66" w:rsidRPr="001E1E65" w:rsidRDefault="00DF0B66"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偏差（</w:t>
            </w:r>
            <w:r w:rsidRPr="001E1E65">
              <w:rPr>
                <w:rFonts w:eastAsiaTheme="minorEastAsia"/>
                <w:color w:val="000000"/>
                <w:szCs w:val="21"/>
              </w:rPr>
              <w:t>%</w:t>
            </w:r>
            <w:r w:rsidRPr="001E1E65">
              <w:rPr>
                <w:rFonts w:eastAsiaTheme="minorEastAsia"/>
                <w:color w:val="000000"/>
                <w:szCs w:val="21"/>
              </w:rPr>
              <w:t>）</w:t>
            </w:r>
          </w:p>
        </w:tc>
        <w:tc>
          <w:tcPr>
            <w:tcW w:w="506" w:type="pct"/>
            <w:noWrap/>
            <w:vAlign w:val="center"/>
            <w:hideMark/>
          </w:tcPr>
          <w:p w14:paraId="42017F89" w14:textId="77777777" w:rsidR="00DF0B66" w:rsidRPr="001E1E65" w:rsidRDefault="00DF0B66"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偏差</w:t>
            </w:r>
            <w:r w:rsidRPr="001E1E65">
              <w:rPr>
                <w:rFonts w:eastAsiaTheme="minorEastAsia"/>
                <w:b/>
                <w:bCs/>
                <w:color w:val="000000"/>
                <w:szCs w:val="21"/>
              </w:rPr>
              <w:t>（</w:t>
            </w:r>
            <w:r w:rsidRPr="001E1E65">
              <w:rPr>
                <w:rFonts w:eastAsiaTheme="minorEastAsia"/>
                <w:b/>
                <w:bCs/>
                <w:color w:val="000000"/>
                <w:szCs w:val="21"/>
              </w:rPr>
              <w:t>%</w:t>
            </w:r>
            <w:r w:rsidRPr="001E1E65">
              <w:rPr>
                <w:rFonts w:eastAsiaTheme="minorEastAsia"/>
                <w:b/>
                <w:bCs/>
                <w:color w:val="000000"/>
                <w:szCs w:val="21"/>
              </w:rPr>
              <w:t>）</w:t>
            </w:r>
          </w:p>
        </w:tc>
      </w:tr>
      <w:tr w:rsidR="001732F3" w:rsidRPr="001E1E65" w14:paraId="4B0AE64F" w14:textId="77777777" w:rsidTr="00597C1C">
        <w:trPr>
          <w:trHeight w:val="397"/>
        </w:trPr>
        <w:tc>
          <w:tcPr>
            <w:tcW w:w="511" w:type="pct"/>
            <w:noWrap/>
            <w:vAlign w:val="center"/>
            <w:hideMark/>
          </w:tcPr>
          <w:p w14:paraId="1AB0F9CD" w14:textId="3C1262D5" w:rsidR="001732F3" w:rsidRPr="001E1E65" w:rsidRDefault="001732F3" w:rsidP="001732F3">
            <w:pPr>
              <w:spacing w:line="240" w:lineRule="auto"/>
              <w:jc w:val="center"/>
              <w:rPr>
                <w:rFonts w:eastAsiaTheme="minorEastAsia" w:hint="eastAsia"/>
                <w:color w:val="000000"/>
                <w:szCs w:val="21"/>
              </w:rPr>
            </w:pPr>
            <w:r w:rsidRPr="001E1E65">
              <w:rPr>
                <w:rFonts w:eastAsiaTheme="minorEastAsia"/>
                <w:color w:val="000000"/>
                <w:szCs w:val="21"/>
              </w:rPr>
              <w:t>TS</w:t>
            </w:r>
            <w:r w:rsidR="00134D05">
              <w:rPr>
                <w:rFonts w:eastAsiaTheme="minorEastAsia" w:hint="eastAsia"/>
                <w:color w:val="000000"/>
                <w:szCs w:val="21"/>
              </w:rPr>
              <w:t>G</w:t>
            </w:r>
            <w:r w:rsidRPr="001E1E65">
              <w:rPr>
                <w:rFonts w:eastAsiaTheme="minorEastAsia"/>
                <w:color w:val="000000"/>
                <w:szCs w:val="21"/>
              </w:rPr>
              <w:t>-1</w:t>
            </w:r>
            <w:r w:rsidR="00597C1C">
              <w:rPr>
                <w:rFonts w:eastAsiaTheme="minorEastAsia" w:hint="eastAsia"/>
                <w:color w:val="000000"/>
                <w:szCs w:val="21"/>
              </w:rPr>
              <w:t>-1</w:t>
            </w:r>
          </w:p>
        </w:tc>
        <w:tc>
          <w:tcPr>
            <w:tcW w:w="590" w:type="pct"/>
            <w:noWrap/>
            <w:hideMark/>
          </w:tcPr>
          <w:p w14:paraId="126BF6C1" w14:textId="6C649D1F" w:rsidR="001732F3" w:rsidRPr="001E1E65" w:rsidRDefault="001732F3" w:rsidP="001732F3">
            <w:pPr>
              <w:spacing w:line="240" w:lineRule="auto"/>
              <w:jc w:val="right"/>
              <w:rPr>
                <w:rFonts w:eastAsiaTheme="minorEastAsia"/>
                <w:color w:val="000000"/>
                <w:szCs w:val="21"/>
              </w:rPr>
            </w:pPr>
            <w:r w:rsidRPr="00D50AAB">
              <w:t>4.07E+06</w:t>
            </w:r>
          </w:p>
        </w:tc>
        <w:tc>
          <w:tcPr>
            <w:tcW w:w="589" w:type="pct"/>
            <w:noWrap/>
            <w:hideMark/>
          </w:tcPr>
          <w:p w14:paraId="52E61651" w14:textId="121F3D50" w:rsidR="001732F3" w:rsidRPr="001E1E65" w:rsidRDefault="001732F3" w:rsidP="001732F3">
            <w:pPr>
              <w:spacing w:line="240" w:lineRule="auto"/>
              <w:jc w:val="center"/>
              <w:rPr>
                <w:rFonts w:eastAsiaTheme="minorEastAsia"/>
                <w:color w:val="000000"/>
                <w:szCs w:val="21"/>
              </w:rPr>
            </w:pPr>
            <w:r w:rsidRPr="00D50AAB">
              <w:t>1.36E+12</w:t>
            </w:r>
          </w:p>
        </w:tc>
        <w:tc>
          <w:tcPr>
            <w:tcW w:w="444" w:type="pct"/>
            <w:noWrap/>
            <w:hideMark/>
          </w:tcPr>
          <w:p w14:paraId="5FF2F0D9" w14:textId="4A102754" w:rsidR="001732F3" w:rsidRPr="001E1E65" w:rsidRDefault="001732F3" w:rsidP="001732F3">
            <w:pPr>
              <w:spacing w:line="240" w:lineRule="auto"/>
              <w:jc w:val="center"/>
              <w:rPr>
                <w:rFonts w:eastAsiaTheme="minorEastAsia"/>
                <w:color w:val="000000"/>
                <w:szCs w:val="21"/>
              </w:rPr>
            </w:pPr>
            <w:r w:rsidRPr="00086665">
              <w:t xml:space="preserve">0.2457 </w:t>
            </w:r>
          </w:p>
        </w:tc>
        <w:tc>
          <w:tcPr>
            <w:tcW w:w="516" w:type="pct"/>
            <w:noWrap/>
            <w:hideMark/>
          </w:tcPr>
          <w:p w14:paraId="060EA35B" w14:textId="67073D01" w:rsidR="001732F3" w:rsidRPr="001E1E65" w:rsidRDefault="001732F3" w:rsidP="001732F3">
            <w:pPr>
              <w:spacing w:line="240" w:lineRule="auto"/>
              <w:jc w:val="center"/>
              <w:rPr>
                <w:rFonts w:eastAsiaTheme="minorEastAsia"/>
                <w:color w:val="000000"/>
                <w:szCs w:val="21"/>
              </w:rPr>
            </w:pPr>
            <w:r w:rsidRPr="00086665">
              <w:t xml:space="preserve">0.7353 </w:t>
            </w:r>
          </w:p>
        </w:tc>
        <w:tc>
          <w:tcPr>
            <w:tcW w:w="664" w:type="pct"/>
            <w:vMerge w:val="restart"/>
            <w:noWrap/>
            <w:vAlign w:val="center"/>
            <w:hideMark/>
          </w:tcPr>
          <w:p w14:paraId="7A9D8A76" w14:textId="748867FC" w:rsidR="001732F3" w:rsidRPr="001E1E65" w:rsidRDefault="001732F3" w:rsidP="001732F3">
            <w:pPr>
              <w:spacing w:line="240" w:lineRule="auto"/>
              <w:jc w:val="center"/>
              <w:rPr>
                <w:rFonts w:eastAsiaTheme="minorEastAsia" w:hint="eastAsia"/>
                <w:color w:val="000000"/>
                <w:szCs w:val="21"/>
              </w:rPr>
            </w:pPr>
            <w:r w:rsidRPr="001732F3">
              <w:rPr>
                <w:rFonts w:eastAsiaTheme="minorEastAsia"/>
                <w:color w:val="000000"/>
                <w:szCs w:val="21"/>
              </w:rPr>
              <w:t>0.2314</w:t>
            </w:r>
          </w:p>
        </w:tc>
        <w:tc>
          <w:tcPr>
            <w:tcW w:w="738" w:type="pct"/>
            <w:vMerge w:val="restart"/>
            <w:noWrap/>
            <w:vAlign w:val="center"/>
            <w:hideMark/>
          </w:tcPr>
          <w:p w14:paraId="08D5B7BF" w14:textId="7D45BF53" w:rsidR="001732F3" w:rsidRPr="001E1E65" w:rsidRDefault="001732F3" w:rsidP="001732F3">
            <w:pPr>
              <w:spacing w:line="240" w:lineRule="auto"/>
              <w:jc w:val="center"/>
              <w:rPr>
                <w:rFonts w:eastAsiaTheme="minorEastAsia" w:hint="eastAsia"/>
                <w:color w:val="000000"/>
                <w:szCs w:val="21"/>
              </w:rPr>
            </w:pPr>
            <w:r w:rsidRPr="001732F3">
              <w:rPr>
                <w:rFonts w:eastAsiaTheme="minorEastAsia"/>
                <w:color w:val="000000"/>
                <w:szCs w:val="21"/>
              </w:rPr>
              <w:t xml:space="preserve">0.7282 </w:t>
            </w:r>
          </w:p>
        </w:tc>
        <w:tc>
          <w:tcPr>
            <w:tcW w:w="443" w:type="pct"/>
            <w:vMerge w:val="restart"/>
            <w:noWrap/>
            <w:vAlign w:val="center"/>
            <w:hideMark/>
          </w:tcPr>
          <w:p w14:paraId="09F6DD00" w14:textId="14791EEA" w:rsidR="001732F3" w:rsidRPr="001E1E65" w:rsidRDefault="001732F3" w:rsidP="001732F3">
            <w:pPr>
              <w:spacing w:line="240" w:lineRule="auto"/>
              <w:jc w:val="center"/>
              <w:rPr>
                <w:rFonts w:eastAsiaTheme="minorEastAsia" w:hint="eastAsia"/>
                <w:color w:val="000000"/>
                <w:szCs w:val="21"/>
              </w:rPr>
            </w:pPr>
            <w:r w:rsidRPr="001E1E65">
              <w:rPr>
                <w:rFonts w:eastAsiaTheme="minorEastAsia"/>
                <w:color w:val="000000"/>
                <w:szCs w:val="21"/>
              </w:rPr>
              <w:t>0.0</w:t>
            </w:r>
            <w:r>
              <w:rPr>
                <w:rFonts w:eastAsiaTheme="minorEastAsia" w:hint="eastAsia"/>
                <w:color w:val="000000"/>
                <w:szCs w:val="21"/>
              </w:rPr>
              <w:t>2</w:t>
            </w:r>
          </w:p>
        </w:tc>
        <w:tc>
          <w:tcPr>
            <w:tcW w:w="506" w:type="pct"/>
            <w:vMerge w:val="restart"/>
            <w:noWrap/>
            <w:vAlign w:val="center"/>
            <w:hideMark/>
          </w:tcPr>
          <w:p w14:paraId="5E890ED5" w14:textId="71603945" w:rsidR="001732F3" w:rsidRPr="001E1E65" w:rsidRDefault="001732F3" w:rsidP="001732F3">
            <w:pPr>
              <w:spacing w:line="240" w:lineRule="auto"/>
              <w:jc w:val="center"/>
              <w:rPr>
                <w:rFonts w:eastAsiaTheme="minorEastAsia"/>
                <w:color w:val="000000"/>
                <w:szCs w:val="21"/>
              </w:rPr>
            </w:pPr>
            <w:r w:rsidRPr="001E1E65">
              <w:rPr>
                <w:rFonts w:eastAsiaTheme="minorEastAsia"/>
                <w:color w:val="000000"/>
                <w:szCs w:val="21"/>
              </w:rPr>
              <w:t>0.0</w:t>
            </w:r>
            <w:r>
              <w:rPr>
                <w:rFonts w:eastAsiaTheme="minorEastAsia" w:hint="eastAsia"/>
                <w:color w:val="000000"/>
                <w:szCs w:val="21"/>
              </w:rPr>
              <w:t>1</w:t>
            </w:r>
            <w:r w:rsidRPr="001E1E65">
              <w:rPr>
                <w:rFonts w:eastAsiaTheme="minorEastAsia"/>
                <w:color w:val="000000"/>
                <w:szCs w:val="21"/>
              </w:rPr>
              <w:t xml:space="preserve"> </w:t>
            </w:r>
          </w:p>
        </w:tc>
      </w:tr>
      <w:tr w:rsidR="001732F3" w:rsidRPr="001E1E65" w14:paraId="19E44ADA" w14:textId="77777777" w:rsidTr="00597C1C">
        <w:trPr>
          <w:trHeight w:val="397"/>
        </w:trPr>
        <w:tc>
          <w:tcPr>
            <w:tcW w:w="511" w:type="pct"/>
            <w:noWrap/>
            <w:vAlign w:val="center"/>
            <w:hideMark/>
          </w:tcPr>
          <w:p w14:paraId="7C3231DF" w14:textId="69B26A5D" w:rsidR="001732F3" w:rsidRPr="001E1E65" w:rsidRDefault="001732F3" w:rsidP="001732F3">
            <w:pPr>
              <w:spacing w:line="240" w:lineRule="auto"/>
              <w:jc w:val="center"/>
              <w:rPr>
                <w:rFonts w:eastAsiaTheme="minorEastAsia"/>
                <w:color w:val="000000"/>
                <w:szCs w:val="21"/>
              </w:rPr>
            </w:pPr>
            <w:r w:rsidRPr="001E1E65">
              <w:rPr>
                <w:rFonts w:eastAsiaTheme="minorEastAsia"/>
                <w:color w:val="000000"/>
                <w:szCs w:val="21"/>
              </w:rPr>
              <w:t>TS</w:t>
            </w:r>
            <w:r w:rsidR="00134D05">
              <w:rPr>
                <w:rFonts w:eastAsiaTheme="minorEastAsia" w:hint="eastAsia"/>
                <w:color w:val="000000"/>
                <w:szCs w:val="21"/>
              </w:rPr>
              <w:t>G</w:t>
            </w:r>
            <w:r w:rsidRPr="001E1E65">
              <w:rPr>
                <w:rFonts w:eastAsiaTheme="minorEastAsia"/>
                <w:color w:val="000000"/>
                <w:szCs w:val="21"/>
              </w:rPr>
              <w:t>-</w:t>
            </w:r>
            <w:r w:rsidR="00134D05">
              <w:rPr>
                <w:rFonts w:eastAsiaTheme="minorEastAsia" w:hint="eastAsia"/>
                <w:color w:val="000000"/>
                <w:szCs w:val="21"/>
              </w:rPr>
              <w:t>1-</w:t>
            </w:r>
            <w:r w:rsidRPr="001E1E65">
              <w:rPr>
                <w:rFonts w:eastAsiaTheme="minorEastAsia"/>
                <w:color w:val="000000"/>
                <w:szCs w:val="21"/>
              </w:rPr>
              <w:t>2</w:t>
            </w:r>
          </w:p>
        </w:tc>
        <w:tc>
          <w:tcPr>
            <w:tcW w:w="590" w:type="pct"/>
            <w:noWrap/>
            <w:hideMark/>
          </w:tcPr>
          <w:p w14:paraId="2CB03BAA" w14:textId="6AF192FE" w:rsidR="001732F3" w:rsidRPr="001E1E65" w:rsidRDefault="001732F3" w:rsidP="001732F3">
            <w:pPr>
              <w:spacing w:line="240" w:lineRule="auto"/>
              <w:jc w:val="right"/>
              <w:rPr>
                <w:rFonts w:eastAsiaTheme="minorEastAsia"/>
                <w:color w:val="000000"/>
                <w:szCs w:val="21"/>
              </w:rPr>
            </w:pPr>
            <w:r w:rsidRPr="00D50AAB">
              <w:t>4.26E+06</w:t>
            </w:r>
          </w:p>
        </w:tc>
        <w:tc>
          <w:tcPr>
            <w:tcW w:w="589" w:type="pct"/>
            <w:noWrap/>
            <w:hideMark/>
          </w:tcPr>
          <w:p w14:paraId="7FEDA1C6" w14:textId="4C8AAE35" w:rsidR="001732F3" w:rsidRPr="001E1E65" w:rsidRDefault="001732F3" w:rsidP="001732F3">
            <w:pPr>
              <w:spacing w:line="240" w:lineRule="auto"/>
              <w:jc w:val="center"/>
              <w:rPr>
                <w:rFonts w:eastAsiaTheme="minorEastAsia"/>
                <w:color w:val="000000"/>
                <w:szCs w:val="21"/>
              </w:rPr>
            </w:pPr>
            <w:r w:rsidRPr="00D50AAB">
              <w:t>1.37E+12</w:t>
            </w:r>
          </w:p>
        </w:tc>
        <w:tc>
          <w:tcPr>
            <w:tcW w:w="444" w:type="pct"/>
            <w:noWrap/>
            <w:hideMark/>
          </w:tcPr>
          <w:p w14:paraId="5A6431E6" w14:textId="1ED5A6EC" w:rsidR="001732F3" w:rsidRPr="001E1E65" w:rsidRDefault="001732F3" w:rsidP="001732F3">
            <w:pPr>
              <w:spacing w:line="240" w:lineRule="auto"/>
              <w:jc w:val="center"/>
              <w:rPr>
                <w:rFonts w:eastAsiaTheme="minorEastAsia"/>
                <w:color w:val="000000"/>
                <w:szCs w:val="21"/>
              </w:rPr>
            </w:pPr>
            <w:r w:rsidRPr="00086665">
              <w:t xml:space="preserve">0.2347 </w:t>
            </w:r>
          </w:p>
        </w:tc>
        <w:tc>
          <w:tcPr>
            <w:tcW w:w="516" w:type="pct"/>
            <w:noWrap/>
            <w:hideMark/>
          </w:tcPr>
          <w:p w14:paraId="50DB1FE4" w14:textId="6E4F3362" w:rsidR="001732F3" w:rsidRPr="001E1E65" w:rsidRDefault="001732F3" w:rsidP="001732F3">
            <w:pPr>
              <w:spacing w:line="240" w:lineRule="auto"/>
              <w:jc w:val="center"/>
              <w:rPr>
                <w:rFonts w:eastAsiaTheme="minorEastAsia"/>
                <w:color w:val="000000"/>
                <w:szCs w:val="21"/>
              </w:rPr>
            </w:pPr>
            <w:r w:rsidRPr="00086665">
              <w:t xml:space="preserve">0.7299 </w:t>
            </w:r>
          </w:p>
        </w:tc>
        <w:tc>
          <w:tcPr>
            <w:tcW w:w="664" w:type="pct"/>
            <w:vMerge/>
            <w:vAlign w:val="center"/>
            <w:hideMark/>
          </w:tcPr>
          <w:p w14:paraId="016357C8" w14:textId="77777777" w:rsidR="001732F3" w:rsidRPr="001E1E65" w:rsidRDefault="001732F3" w:rsidP="001732F3">
            <w:pPr>
              <w:spacing w:line="240" w:lineRule="auto"/>
              <w:rPr>
                <w:rFonts w:eastAsiaTheme="minorEastAsia"/>
                <w:color w:val="000000"/>
                <w:szCs w:val="21"/>
              </w:rPr>
            </w:pPr>
          </w:p>
        </w:tc>
        <w:tc>
          <w:tcPr>
            <w:tcW w:w="738" w:type="pct"/>
            <w:vMerge/>
            <w:vAlign w:val="center"/>
            <w:hideMark/>
          </w:tcPr>
          <w:p w14:paraId="5B2B40FD" w14:textId="77777777" w:rsidR="001732F3" w:rsidRPr="001E1E65" w:rsidRDefault="001732F3" w:rsidP="001732F3">
            <w:pPr>
              <w:spacing w:line="240" w:lineRule="auto"/>
              <w:rPr>
                <w:rFonts w:eastAsiaTheme="minorEastAsia"/>
                <w:color w:val="000000"/>
                <w:szCs w:val="21"/>
              </w:rPr>
            </w:pPr>
          </w:p>
        </w:tc>
        <w:tc>
          <w:tcPr>
            <w:tcW w:w="443" w:type="pct"/>
            <w:vMerge/>
            <w:vAlign w:val="center"/>
            <w:hideMark/>
          </w:tcPr>
          <w:p w14:paraId="2568FFA2" w14:textId="77777777" w:rsidR="001732F3" w:rsidRPr="001E1E65" w:rsidRDefault="001732F3" w:rsidP="001732F3">
            <w:pPr>
              <w:spacing w:line="240" w:lineRule="auto"/>
              <w:rPr>
                <w:rFonts w:eastAsiaTheme="minorEastAsia"/>
                <w:color w:val="000000"/>
                <w:szCs w:val="21"/>
              </w:rPr>
            </w:pPr>
          </w:p>
        </w:tc>
        <w:tc>
          <w:tcPr>
            <w:tcW w:w="506" w:type="pct"/>
            <w:vMerge/>
            <w:vAlign w:val="center"/>
            <w:hideMark/>
          </w:tcPr>
          <w:p w14:paraId="4823A100" w14:textId="77777777" w:rsidR="001732F3" w:rsidRPr="001E1E65" w:rsidRDefault="001732F3" w:rsidP="001732F3">
            <w:pPr>
              <w:spacing w:line="240" w:lineRule="auto"/>
              <w:rPr>
                <w:rFonts w:eastAsiaTheme="minorEastAsia"/>
                <w:color w:val="000000"/>
                <w:szCs w:val="21"/>
              </w:rPr>
            </w:pPr>
          </w:p>
        </w:tc>
      </w:tr>
      <w:tr w:rsidR="001732F3" w:rsidRPr="001E1E65" w14:paraId="078B0BC7" w14:textId="77777777" w:rsidTr="00597C1C">
        <w:trPr>
          <w:trHeight w:val="397"/>
        </w:trPr>
        <w:tc>
          <w:tcPr>
            <w:tcW w:w="511" w:type="pct"/>
            <w:noWrap/>
            <w:vAlign w:val="center"/>
            <w:hideMark/>
          </w:tcPr>
          <w:p w14:paraId="66185C78" w14:textId="6CDC8BB3" w:rsidR="001732F3" w:rsidRPr="001E1E65" w:rsidRDefault="001732F3" w:rsidP="001732F3">
            <w:pPr>
              <w:spacing w:line="240" w:lineRule="auto"/>
              <w:jc w:val="center"/>
              <w:rPr>
                <w:rFonts w:eastAsiaTheme="minorEastAsia"/>
                <w:color w:val="000000"/>
                <w:szCs w:val="21"/>
              </w:rPr>
            </w:pPr>
            <w:r w:rsidRPr="001E1E65">
              <w:rPr>
                <w:rFonts w:eastAsiaTheme="minorEastAsia"/>
                <w:color w:val="000000"/>
                <w:szCs w:val="21"/>
              </w:rPr>
              <w:t>TS</w:t>
            </w:r>
            <w:r w:rsidR="00134D05">
              <w:rPr>
                <w:rFonts w:eastAsiaTheme="minorEastAsia" w:hint="eastAsia"/>
                <w:color w:val="000000"/>
                <w:szCs w:val="21"/>
              </w:rPr>
              <w:t>G-1-</w:t>
            </w:r>
            <w:r w:rsidRPr="001E1E65">
              <w:rPr>
                <w:rFonts w:eastAsiaTheme="minorEastAsia"/>
                <w:color w:val="000000"/>
                <w:szCs w:val="21"/>
              </w:rPr>
              <w:t>3</w:t>
            </w:r>
          </w:p>
        </w:tc>
        <w:tc>
          <w:tcPr>
            <w:tcW w:w="590" w:type="pct"/>
            <w:noWrap/>
            <w:hideMark/>
          </w:tcPr>
          <w:p w14:paraId="4FA0482D" w14:textId="5823C458" w:rsidR="001732F3" w:rsidRPr="001E1E65" w:rsidRDefault="001732F3" w:rsidP="001732F3">
            <w:pPr>
              <w:spacing w:line="240" w:lineRule="auto"/>
              <w:jc w:val="center"/>
              <w:rPr>
                <w:rFonts w:eastAsiaTheme="minorEastAsia"/>
                <w:color w:val="000000"/>
                <w:szCs w:val="21"/>
              </w:rPr>
            </w:pPr>
            <w:r w:rsidRPr="00D50AAB">
              <w:t>4.68E+06</w:t>
            </w:r>
          </w:p>
        </w:tc>
        <w:tc>
          <w:tcPr>
            <w:tcW w:w="589" w:type="pct"/>
            <w:noWrap/>
            <w:hideMark/>
          </w:tcPr>
          <w:p w14:paraId="52FDC55B" w14:textId="280DC7E4" w:rsidR="001732F3" w:rsidRPr="001E1E65" w:rsidRDefault="001732F3" w:rsidP="001732F3">
            <w:pPr>
              <w:spacing w:line="240" w:lineRule="auto"/>
              <w:jc w:val="center"/>
              <w:rPr>
                <w:rFonts w:eastAsiaTheme="minorEastAsia"/>
                <w:color w:val="000000"/>
                <w:szCs w:val="21"/>
              </w:rPr>
            </w:pPr>
            <w:r w:rsidRPr="00D50AAB">
              <w:t>1.39E+12</w:t>
            </w:r>
          </w:p>
        </w:tc>
        <w:tc>
          <w:tcPr>
            <w:tcW w:w="444" w:type="pct"/>
            <w:noWrap/>
            <w:hideMark/>
          </w:tcPr>
          <w:p w14:paraId="6C891A2F" w14:textId="307220F3" w:rsidR="001732F3" w:rsidRPr="001E1E65" w:rsidRDefault="001732F3" w:rsidP="001732F3">
            <w:pPr>
              <w:spacing w:line="240" w:lineRule="auto"/>
              <w:jc w:val="center"/>
              <w:rPr>
                <w:rFonts w:eastAsiaTheme="minorEastAsia"/>
                <w:color w:val="000000"/>
                <w:szCs w:val="21"/>
              </w:rPr>
            </w:pPr>
            <w:r w:rsidRPr="00086665">
              <w:t xml:space="preserve">0.2137 </w:t>
            </w:r>
          </w:p>
        </w:tc>
        <w:tc>
          <w:tcPr>
            <w:tcW w:w="516" w:type="pct"/>
            <w:noWrap/>
            <w:hideMark/>
          </w:tcPr>
          <w:p w14:paraId="62BE6D04" w14:textId="73FD0A97" w:rsidR="001732F3" w:rsidRPr="001E1E65" w:rsidRDefault="001732F3" w:rsidP="001732F3">
            <w:pPr>
              <w:spacing w:line="240" w:lineRule="auto"/>
              <w:jc w:val="center"/>
              <w:rPr>
                <w:rFonts w:eastAsiaTheme="minorEastAsia"/>
                <w:color w:val="000000"/>
                <w:szCs w:val="21"/>
              </w:rPr>
            </w:pPr>
            <w:r w:rsidRPr="00086665">
              <w:t xml:space="preserve">0.7194 </w:t>
            </w:r>
          </w:p>
        </w:tc>
        <w:tc>
          <w:tcPr>
            <w:tcW w:w="664" w:type="pct"/>
            <w:vMerge/>
            <w:vAlign w:val="center"/>
            <w:hideMark/>
          </w:tcPr>
          <w:p w14:paraId="3E691AAE" w14:textId="77777777" w:rsidR="001732F3" w:rsidRPr="001E1E65" w:rsidRDefault="001732F3" w:rsidP="001732F3">
            <w:pPr>
              <w:spacing w:line="240" w:lineRule="auto"/>
              <w:rPr>
                <w:rFonts w:eastAsiaTheme="minorEastAsia"/>
                <w:color w:val="000000"/>
                <w:szCs w:val="21"/>
              </w:rPr>
            </w:pPr>
          </w:p>
        </w:tc>
        <w:tc>
          <w:tcPr>
            <w:tcW w:w="738" w:type="pct"/>
            <w:vMerge/>
            <w:vAlign w:val="center"/>
            <w:hideMark/>
          </w:tcPr>
          <w:p w14:paraId="61315216" w14:textId="77777777" w:rsidR="001732F3" w:rsidRPr="001E1E65" w:rsidRDefault="001732F3" w:rsidP="001732F3">
            <w:pPr>
              <w:spacing w:line="240" w:lineRule="auto"/>
              <w:rPr>
                <w:rFonts w:eastAsiaTheme="minorEastAsia"/>
                <w:color w:val="000000"/>
                <w:szCs w:val="21"/>
              </w:rPr>
            </w:pPr>
          </w:p>
        </w:tc>
        <w:tc>
          <w:tcPr>
            <w:tcW w:w="443" w:type="pct"/>
            <w:vMerge/>
            <w:vAlign w:val="center"/>
            <w:hideMark/>
          </w:tcPr>
          <w:p w14:paraId="3C26FDC5" w14:textId="77777777" w:rsidR="001732F3" w:rsidRPr="001E1E65" w:rsidRDefault="001732F3" w:rsidP="001732F3">
            <w:pPr>
              <w:spacing w:line="240" w:lineRule="auto"/>
              <w:rPr>
                <w:rFonts w:eastAsiaTheme="minorEastAsia"/>
                <w:color w:val="000000"/>
                <w:szCs w:val="21"/>
              </w:rPr>
            </w:pPr>
          </w:p>
        </w:tc>
        <w:tc>
          <w:tcPr>
            <w:tcW w:w="506" w:type="pct"/>
            <w:vMerge/>
            <w:vAlign w:val="center"/>
            <w:hideMark/>
          </w:tcPr>
          <w:p w14:paraId="3EE237FF" w14:textId="77777777" w:rsidR="001732F3" w:rsidRPr="001E1E65" w:rsidRDefault="001732F3" w:rsidP="001732F3">
            <w:pPr>
              <w:spacing w:line="240" w:lineRule="auto"/>
              <w:rPr>
                <w:rFonts w:eastAsiaTheme="minorEastAsia"/>
                <w:color w:val="000000"/>
                <w:szCs w:val="21"/>
              </w:rPr>
            </w:pPr>
          </w:p>
        </w:tc>
      </w:tr>
    </w:tbl>
    <w:p w14:paraId="71CF119C" w14:textId="09616D68" w:rsidR="00056C3E" w:rsidRDefault="00DF0B66" w:rsidP="00DF0B66">
      <w:pPr>
        <w:pStyle w:val="3"/>
        <w:spacing w:before="156" w:after="156"/>
      </w:pPr>
      <w:r>
        <w:rPr>
          <w:rFonts w:hint="eastAsia"/>
        </w:rPr>
        <w:t>西北院试验数据</w:t>
      </w:r>
    </w:p>
    <w:p w14:paraId="0B502128" w14:textId="0106F949" w:rsidR="00DF0B66" w:rsidRDefault="007F216E" w:rsidP="00DF0B66">
      <w:pPr>
        <w:ind w:firstLine="420"/>
      </w:pPr>
      <w:r>
        <w:rPr>
          <w:rFonts w:hint="eastAsia"/>
        </w:rPr>
        <w:t>西北院</w:t>
      </w:r>
      <w:r w:rsidR="00DF0B66" w:rsidRPr="001A7424">
        <w:rPr>
          <w:rFonts w:hint="eastAsia"/>
        </w:rPr>
        <w:t>接到标准修订任务后，按照</w:t>
      </w:r>
      <w:r w:rsidR="00DF0B66" w:rsidRPr="001A7424">
        <w:rPr>
          <w:rFonts w:hint="eastAsia"/>
        </w:rPr>
        <w:t>2.3</w:t>
      </w:r>
      <w:r w:rsidR="00DF0B66" w:rsidRPr="001A7424">
        <w:rPr>
          <w:rFonts w:hint="eastAsia"/>
        </w:rPr>
        <w:t>验证程序进行了首次验证。试验条件为</w:t>
      </w:r>
      <w:r w:rsidR="00DF0B66" w:rsidRPr="001A7424">
        <w:rPr>
          <w:rFonts w:hint="eastAsia"/>
        </w:rPr>
        <w:t>20</w:t>
      </w:r>
      <w:r w:rsidR="00DF0B66" w:rsidRPr="001A7424">
        <w:rPr>
          <w:rFonts w:hint="eastAsia"/>
        </w:rPr>
        <w:t>℃，</w:t>
      </w:r>
      <w:r w:rsidR="00DF0B66" w:rsidRPr="001A7424">
        <w:rPr>
          <w:rFonts w:hint="eastAsia"/>
        </w:rPr>
        <w:t>1</w:t>
      </w:r>
      <w:r w:rsidR="00DF0B66" w:rsidRPr="001A7424">
        <w:rPr>
          <w:rFonts w:hint="eastAsia"/>
        </w:rPr>
        <w:t>个大气压，试验流体为氮气。</w:t>
      </w:r>
    </w:p>
    <w:p w14:paraId="1C14A618" w14:textId="1D520C20" w:rsidR="00DF0B66" w:rsidRPr="001A7424" w:rsidRDefault="00DF0B66" w:rsidP="00DF0B66">
      <w:pPr>
        <w:ind w:firstLine="420"/>
        <w:rPr>
          <w:rFonts w:hint="eastAsia"/>
        </w:rPr>
      </w:pPr>
      <w:r>
        <w:rPr>
          <w:rFonts w:hint="eastAsia"/>
        </w:rPr>
        <w:t>平板试样的测试数据及结果见表</w:t>
      </w:r>
      <w:r w:rsidR="007F216E">
        <w:rPr>
          <w:rFonts w:hint="eastAsia"/>
        </w:rPr>
        <w:t>7</w:t>
      </w:r>
      <w:r>
        <w:rPr>
          <w:rFonts w:hint="eastAsia"/>
        </w:rPr>
        <w:t>、图</w:t>
      </w:r>
      <w:r w:rsidR="007F216E">
        <w:rPr>
          <w:rFonts w:hint="eastAsia"/>
        </w:rPr>
        <w:t>3</w:t>
      </w:r>
      <w:r>
        <w:rPr>
          <w:rFonts w:hint="eastAsia"/>
        </w:rPr>
        <w:t>、表</w:t>
      </w:r>
      <w:r w:rsidR="007F216E">
        <w:rPr>
          <w:rFonts w:hint="eastAsia"/>
        </w:rPr>
        <w:t>8</w:t>
      </w:r>
      <w:r>
        <w:rPr>
          <w:rFonts w:hint="eastAsia"/>
        </w:rPr>
        <w:t>。</w:t>
      </w:r>
    </w:p>
    <w:p w14:paraId="5F34A0C9" w14:textId="77777777" w:rsidR="00DF0B66" w:rsidRPr="001A7424" w:rsidRDefault="00DF0B66" w:rsidP="00DF0B66">
      <w:pPr>
        <w:pStyle w:val="afff0"/>
        <w:spacing w:before="156" w:after="156"/>
        <w:rPr>
          <w:rFonts w:hint="eastAsia"/>
        </w:rPr>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Pr>
          <w:noProof/>
        </w:rPr>
        <w:t>3</w:t>
      </w:r>
      <w:r w:rsidRPr="001A7424">
        <w:fldChar w:fldCharType="end"/>
      </w:r>
      <w:r w:rsidRPr="001A7424">
        <w:rPr>
          <w:rFonts w:hint="eastAsia"/>
        </w:rPr>
        <w:t xml:space="preserve">  </w:t>
      </w:r>
      <w:r>
        <w:rPr>
          <w:rFonts w:hint="eastAsia"/>
        </w:rPr>
        <w:t>平板</w:t>
      </w:r>
      <w:r w:rsidRPr="001A7424">
        <w:rPr>
          <w:rFonts w:hint="eastAsia"/>
        </w:rPr>
        <w:t>试样</w:t>
      </w:r>
      <w:r>
        <w:rPr>
          <w:rFonts w:hint="eastAsia"/>
        </w:rPr>
        <w:t>测试数据</w:t>
      </w:r>
    </w:p>
    <w:tbl>
      <w:tblPr>
        <w:tblStyle w:val="af7"/>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21"/>
        <w:gridCol w:w="1424"/>
        <w:gridCol w:w="1256"/>
        <w:gridCol w:w="1233"/>
        <w:gridCol w:w="1428"/>
        <w:gridCol w:w="1491"/>
        <w:gridCol w:w="1554"/>
      </w:tblGrid>
      <w:tr w:rsidR="00561B39" w:rsidRPr="00561B39" w14:paraId="2FABA389" w14:textId="77777777" w:rsidTr="00561B39">
        <w:trPr>
          <w:trHeight w:val="600"/>
          <w:jc w:val="center"/>
        </w:trPr>
        <w:tc>
          <w:tcPr>
            <w:tcW w:w="1221" w:type="dxa"/>
            <w:noWrap/>
            <w:vAlign w:val="center"/>
            <w:hideMark/>
          </w:tcPr>
          <w:p w14:paraId="01093676" w14:textId="77777777" w:rsidR="00DF0B66" w:rsidRPr="00561B39" w:rsidRDefault="00DF0B66" w:rsidP="00C030B6">
            <w:pPr>
              <w:spacing w:line="240" w:lineRule="auto"/>
              <w:jc w:val="center"/>
              <w:rPr>
                <w:szCs w:val="21"/>
              </w:rPr>
            </w:pPr>
            <w:r w:rsidRPr="00561B39">
              <w:rPr>
                <w:szCs w:val="21"/>
              </w:rPr>
              <w:t>试样编号</w:t>
            </w:r>
          </w:p>
        </w:tc>
        <w:tc>
          <w:tcPr>
            <w:tcW w:w="1424" w:type="dxa"/>
            <w:vAlign w:val="center"/>
            <w:hideMark/>
          </w:tcPr>
          <w:p w14:paraId="597AEE82" w14:textId="77777777" w:rsidR="00DF0B66" w:rsidRPr="00561B39" w:rsidRDefault="00DF0B66" w:rsidP="00C030B6">
            <w:pPr>
              <w:spacing w:line="240" w:lineRule="auto"/>
              <w:jc w:val="center"/>
              <w:rPr>
                <w:szCs w:val="21"/>
              </w:rPr>
            </w:pPr>
            <w:r w:rsidRPr="00561B39">
              <w:rPr>
                <w:szCs w:val="21"/>
              </w:rPr>
              <w:t>平均流量</w:t>
            </w:r>
            <w:r w:rsidRPr="00561B39">
              <w:rPr>
                <w:szCs w:val="21"/>
              </w:rPr>
              <w:t>Q</w:t>
            </w:r>
            <w:r w:rsidRPr="00561B39">
              <w:rPr>
                <w:szCs w:val="21"/>
              </w:rPr>
              <w:t>（</w:t>
            </w:r>
            <w:r w:rsidRPr="00561B39">
              <w:rPr>
                <w:szCs w:val="21"/>
              </w:rPr>
              <w:t>m</w:t>
            </w:r>
            <w:r w:rsidRPr="00561B39">
              <w:rPr>
                <w:szCs w:val="21"/>
                <w:vertAlign w:val="superscript"/>
              </w:rPr>
              <w:t>3</w:t>
            </w:r>
            <w:r w:rsidRPr="00561B39">
              <w:rPr>
                <w:szCs w:val="21"/>
              </w:rPr>
              <w:t>/s</w:t>
            </w:r>
            <w:r w:rsidRPr="00561B39">
              <w:rPr>
                <w:szCs w:val="21"/>
              </w:rPr>
              <w:t>）</w:t>
            </w:r>
          </w:p>
        </w:tc>
        <w:tc>
          <w:tcPr>
            <w:tcW w:w="1256" w:type="dxa"/>
            <w:vAlign w:val="center"/>
            <w:hideMark/>
          </w:tcPr>
          <w:p w14:paraId="5C1CE06C" w14:textId="77777777" w:rsidR="00DF0B66" w:rsidRPr="00561B39" w:rsidRDefault="00DF0B66" w:rsidP="00C030B6">
            <w:pPr>
              <w:spacing w:line="240" w:lineRule="auto"/>
              <w:jc w:val="center"/>
              <w:rPr>
                <w:szCs w:val="21"/>
              </w:rPr>
            </w:pPr>
            <w:r w:rsidRPr="00561B39">
              <w:rPr>
                <w:szCs w:val="21"/>
              </w:rPr>
              <w:t>压降</w:t>
            </w:r>
            <w:r w:rsidRPr="00561B39">
              <w:rPr>
                <w:szCs w:val="21"/>
              </w:rPr>
              <w:t>ΔP</w:t>
            </w:r>
            <w:r w:rsidRPr="00561B39">
              <w:rPr>
                <w:szCs w:val="21"/>
              </w:rPr>
              <w:t>（</w:t>
            </w:r>
            <w:r w:rsidRPr="00561B39">
              <w:rPr>
                <w:szCs w:val="21"/>
              </w:rPr>
              <w:t>N/m</w:t>
            </w:r>
            <w:r w:rsidRPr="00561B39">
              <w:rPr>
                <w:szCs w:val="21"/>
                <w:vertAlign w:val="superscript"/>
              </w:rPr>
              <w:t>2</w:t>
            </w:r>
            <w:r w:rsidRPr="00561B39">
              <w:rPr>
                <w:szCs w:val="21"/>
              </w:rPr>
              <w:t>）</w:t>
            </w:r>
          </w:p>
        </w:tc>
        <w:tc>
          <w:tcPr>
            <w:tcW w:w="1233" w:type="dxa"/>
            <w:vAlign w:val="center"/>
            <w:hideMark/>
          </w:tcPr>
          <w:p w14:paraId="5ADA6374" w14:textId="77777777" w:rsidR="00DF0B66" w:rsidRPr="00561B39" w:rsidRDefault="00DF0B66" w:rsidP="00C030B6">
            <w:pPr>
              <w:spacing w:line="240" w:lineRule="auto"/>
              <w:jc w:val="center"/>
              <w:rPr>
                <w:szCs w:val="21"/>
              </w:rPr>
            </w:pPr>
            <w:r w:rsidRPr="00561B39">
              <w:rPr>
                <w:szCs w:val="21"/>
              </w:rPr>
              <w:t>试样厚度</w:t>
            </w:r>
            <w:r w:rsidRPr="00561B39">
              <w:rPr>
                <w:szCs w:val="21"/>
              </w:rPr>
              <w:t xml:space="preserve">e   </w:t>
            </w:r>
            <w:r w:rsidRPr="00561B39">
              <w:rPr>
                <w:szCs w:val="21"/>
              </w:rPr>
              <w:t>（</w:t>
            </w:r>
            <w:r w:rsidRPr="00561B39">
              <w:rPr>
                <w:szCs w:val="21"/>
              </w:rPr>
              <w:t>m</w:t>
            </w:r>
            <w:r w:rsidRPr="00561B39">
              <w:rPr>
                <w:szCs w:val="21"/>
              </w:rPr>
              <w:t>）</w:t>
            </w:r>
          </w:p>
        </w:tc>
        <w:tc>
          <w:tcPr>
            <w:tcW w:w="1428" w:type="dxa"/>
            <w:vAlign w:val="center"/>
            <w:hideMark/>
          </w:tcPr>
          <w:p w14:paraId="07263947" w14:textId="77777777" w:rsidR="00DF0B66" w:rsidRPr="00561B39" w:rsidRDefault="00DF0B66" w:rsidP="00C030B6">
            <w:pPr>
              <w:spacing w:line="240" w:lineRule="auto"/>
              <w:jc w:val="center"/>
              <w:rPr>
                <w:szCs w:val="21"/>
              </w:rPr>
            </w:pPr>
            <w:r w:rsidRPr="00561B39">
              <w:rPr>
                <w:szCs w:val="21"/>
              </w:rPr>
              <w:t>测试面积</w:t>
            </w:r>
            <w:r w:rsidRPr="00561B39">
              <w:rPr>
                <w:szCs w:val="21"/>
              </w:rPr>
              <w:t>A</w:t>
            </w:r>
            <w:r w:rsidRPr="00561B39">
              <w:rPr>
                <w:szCs w:val="21"/>
              </w:rPr>
              <w:t>（</w:t>
            </w:r>
            <w:r w:rsidRPr="00561B39">
              <w:rPr>
                <w:szCs w:val="21"/>
              </w:rPr>
              <w:t>m</w:t>
            </w:r>
            <w:r w:rsidRPr="00561B39">
              <w:rPr>
                <w:szCs w:val="21"/>
                <w:vertAlign w:val="superscript"/>
              </w:rPr>
              <w:t>2</w:t>
            </w:r>
            <w:r w:rsidRPr="00561B39">
              <w:rPr>
                <w:szCs w:val="21"/>
              </w:rPr>
              <w:t>）</w:t>
            </w:r>
          </w:p>
        </w:tc>
        <w:tc>
          <w:tcPr>
            <w:tcW w:w="1491" w:type="dxa"/>
            <w:vAlign w:val="center"/>
            <w:hideMark/>
          </w:tcPr>
          <w:p w14:paraId="60700DFE" w14:textId="77777777" w:rsidR="00DF0B66" w:rsidRPr="00561B39" w:rsidRDefault="00DF0B66" w:rsidP="00C030B6">
            <w:pPr>
              <w:spacing w:line="240" w:lineRule="auto"/>
              <w:jc w:val="center"/>
              <w:rPr>
                <w:szCs w:val="21"/>
              </w:rPr>
            </w:pPr>
            <w:r w:rsidRPr="00561B39">
              <w:rPr>
                <w:szCs w:val="21"/>
              </w:rPr>
              <w:t>流体平均密度</w:t>
            </w:r>
            <w:r w:rsidRPr="00561B39">
              <w:rPr>
                <w:szCs w:val="21"/>
              </w:rPr>
              <w:t>ρ</w:t>
            </w:r>
            <w:r w:rsidRPr="00561B39">
              <w:rPr>
                <w:szCs w:val="21"/>
              </w:rPr>
              <w:t>（</w:t>
            </w:r>
            <w:r w:rsidRPr="00561B39">
              <w:rPr>
                <w:szCs w:val="21"/>
              </w:rPr>
              <w:t>kg/m</w:t>
            </w:r>
            <w:r w:rsidRPr="00561B39">
              <w:rPr>
                <w:szCs w:val="21"/>
                <w:vertAlign w:val="superscript"/>
              </w:rPr>
              <w:t>3</w:t>
            </w:r>
            <w:r w:rsidRPr="00561B39">
              <w:rPr>
                <w:szCs w:val="21"/>
              </w:rPr>
              <w:t>）</w:t>
            </w:r>
          </w:p>
        </w:tc>
        <w:tc>
          <w:tcPr>
            <w:tcW w:w="1554" w:type="dxa"/>
            <w:vAlign w:val="center"/>
            <w:hideMark/>
          </w:tcPr>
          <w:p w14:paraId="45D5A1C4" w14:textId="77777777" w:rsidR="00DF0B66" w:rsidRPr="00561B39" w:rsidRDefault="00DF0B66" w:rsidP="00C030B6">
            <w:pPr>
              <w:spacing w:line="240" w:lineRule="auto"/>
              <w:jc w:val="center"/>
              <w:rPr>
                <w:szCs w:val="21"/>
              </w:rPr>
            </w:pPr>
            <w:r w:rsidRPr="00561B39">
              <w:rPr>
                <w:szCs w:val="21"/>
              </w:rPr>
              <w:t>流体平均黏度</w:t>
            </w:r>
            <w:r w:rsidRPr="00561B39">
              <w:rPr>
                <w:szCs w:val="21"/>
              </w:rPr>
              <w:t>η</w:t>
            </w:r>
            <w:r w:rsidRPr="00561B39">
              <w:rPr>
                <w:szCs w:val="21"/>
              </w:rPr>
              <w:t>（</w:t>
            </w:r>
            <w:proofErr w:type="spellStart"/>
            <w:r w:rsidRPr="00561B39">
              <w:rPr>
                <w:szCs w:val="21"/>
              </w:rPr>
              <w:t>pa.s</w:t>
            </w:r>
            <w:proofErr w:type="spellEnd"/>
            <w:r w:rsidRPr="00561B39">
              <w:rPr>
                <w:szCs w:val="21"/>
              </w:rPr>
              <w:t>）</w:t>
            </w:r>
          </w:p>
        </w:tc>
      </w:tr>
      <w:tr w:rsidR="00561B39" w:rsidRPr="00561B39" w14:paraId="67D2D15A" w14:textId="77777777" w:rsidTr="00561B39">
        <w:trPr>
          <w:trHeight w:val="280"/>
          <w:jc w:val="center"/>
        </w:trPr>
        <w:tc>
          <w:tcPr>
            <w:tcW w:w="1221" w:type="dxa"/>
            <w:vMerge w:val="restart"/>
            <w:noWrap/>
            <w:vAlign w:val="center"/>
            <w:hideMark/>
          </w:tcPr>
          <w:p w14:paraId="66AD959C" w14:textId="7CC99292" w:rsidR="00561B39" w:rsidRPr="00561B39" w:rsidRDefault="00561B39" w:rsidP="00561B39">
            <w:pPr>
              <w:spacing w:line="240" w:lineRule="auto"/>
              <w:jc w:val="center"/>
              <w:rPr>
                <w:szCs w:val="21"/>
              </w:rPr>
            </w:pPr>
            <w:r w:rsidRPr="00561B39">
              <w:rPr>
                <w:szCs w:val="21"/>
              </w:rPr>
              <w:t>TSP-</w:t>
            </w:r>
            <w:r w:rsidR="00597C1C">
              <w:rPr>
                <w:rFonts w:hint="eastAsia"/>
                <w:szCs w:val="21"/>
              </w:rPr>
              <w:t>2-</w:t>
            </w:r>
            <w:r w:rsidRPr="00561B39">
              <w:rPr>
                <w:szCs w:val="21"/>
              </w:rPr>
              <w:t>1</w:t>
            </w:r>
          </w:p>
        </w:tc>
        <w:tc>
          <w:tcPr>
            <w:tcW w:w="1424" w:type="dxa"/>
            <w:noWrap/>
            <w:vAlign w:val="bottom"/>
          </w:tcPr>
          <w:p w14:paraId="2C516F85" w14:textId="26C322CC" w:rsidR="00561B39" w:rsidRPr="00561B39" w:rsidRDefault="00561B39" w:rsidP="00561B39">
            <w:pPr>
              <w:spacing w:line="240" w:lineRule="auto"/>
              <w:jc w:val="center"/>
              <w:rPr>
                <w:szCs w:val="21"/>
              </w:rPr>
            </w:pPr>
            <w:r w:rsidRPr="00561B39">
              <w:rPr>
                <w:rFonts w:eastAsia="等线"/>
                <w:color w:val="000000"/>
                <w:szCs w:val="21"/>
              </w:rPr>
              <w:t>3.33333E-06</w:t>
            </w:r>
          </w:p>
        </w:tc>
        <w:tc>
          <w:tcPr>
            <w:tcW w:w="1256" w:type="dxa"/>
            <w:noWrap/>
            <w:vAlign w:val="bottom"/>
          </w:tcPr>
          <w:p w14:paraId="4B2FFFBB" w14:textId="46B90903" w:rsidR="00561B39" w:rsidRPr="00561B39" w:rsidRDefault="00561B39" w:rsidP="00561B39">
            <w:pPr>
              <w:spacing w:line="240" w:lineRule="auto"/>
              <w:jc w:val="center"/>
              <w:rPr>
                <w:szCs w:val="21"/>
              </w:rPr>
            </w:pPr>
            <w:r w:rsidRPr="00561B39">
              <w:rPr>
                <w:rFonts w:eastAsia="等线"/>
                <w:color w:val="000000"/>
                <w:szCs w:val="21"/>
              </w:rPr>
              <w:t>1545</w:t>
            </w:r>
          </w:p>
        </w:tc>
        <w:tc>
          <w:tcPr>
            <w:tcW w:w="1233" w:type="dxa"/>
            <w:noWrap/>
            <w:vAlign w:val="center"/>
            <w:hideMark/>
          </w:tcPr>
          <w:p w14:paraId="0B728E8A" w14:textId="3E7CF681" w:rsidR="00561B39" w:rsidRPr="00561B39" w:rsidRDefault="00561B39" w:rsidP="00561B39">
            <w:pPr>
              <w:spacing w:line="240" w:lineRule="auto"/>
              <w:jc w:val="center"/>
              <w:rPr>
                <w:rFonts w:hint="eastAsia"/>
                <w:szCs w:val="21"/>
              </w:rPr>
            </w:pPr>
            <w:r w:rsidRPr="00561B39">
              <w:rPr>
                <w:szCs w:val="21"/>
              </w:rPr>
              <w:t>0.003</w:t>
            </w:r>
            <w:r>
              <w:rPr>
                <w:rFonts w:hint="eastAsia"/>
                <w:szCs w:val="21"/>
              </w:rPr>
              <w:t>47</w:t>
            </w:r>
          </w:p>
        </w:tc>
        <w:tc>
          <w:tcPr>
            <w:tcW w:w="1428" w:type="dxa"/>
            <w:noWrap/>
            <w:vAlign w:val="center"/>
            <w:hideMark/>
          </w:tcPr>
          <w:p w14:paraId="44D3034C" w14:textId="18E061A2" w:rsidR="00561B39" w:rsidRPr="00561B39" w:rsidRDefault="00561B39" w:rsidP="00561B39">
            <w:pPr>
              <w:spacing w:line="240" w:lineRule="auto"/>
              <w:jc w:val="center"/>
              <w:rPr>
                <w:rFonts w:hint="eastAsia"/>
                <w:szCs w:val="21"/>
              </w:rPr>
            </w:pPr>
            <w:r w:rsidRPr="00561B39">
              <w:rPr>
                <w:szCs w:val="21"/>
              </w:rPr>
              <w:t>0.0001</w:t>
            </w:r>
            <w:r>
              <w:rPr>
                <w:rFonts w:hint="eastAsia"/>
                <w:szCs w:val="21"/>
              </w:rPr>
              <w:t>77</w:t>
            </w:r>
          </w:p>
        </w:tc>
        <w:tc>
          <w:tcPr>
            <w:tcW w:w="1491" w:type="dxa"/>
            <w:noWrap/>
            <w:vAlign w:val="center"/>
            <w:hideMark/>
          </w:tcPr>
          <w:p w14:paraId="6E32592B" w14:textId="77777777" w:rsidR="00561B39" w:rsidRPr="00561B39" w:rsidRDefault="00561B39" w:rsidP="00561B39">
            <w:pPr>
              <w:spacing w:line="240" w:lineRule="auto"/>
              <w:jc w:val="center"/>
              <w:rPr>
                <w:szCs w:val="21"/>
              </w:rPr>
            </w:pPr>
            <w:r w:rsidRPr="00561B39">
              <w:rPr>
                <w:szCs w:val="21"/>
              </w:rPr>
              <w:t>1.165</w:t>
            </w:r>
          </w:p>
        </w:tc>
        <w:tc>
          <w:tcPr>
            <w:tcW w:w="1554" w:type="dxa"/>
            <w:noWrap/>
            <w:vAlign w:val="center"/>
            <w:hideMark/>
          </w:tcPr>
          <w:p w14:paraId="1C93A94E" w14:textId="77777777" w:rsidR="00561B39" w:rsidRPr="00561B39" w:rsidRDefault="00561B39" w:rsidP="00561B39">
            <w:pPr>
              <w:spacing w:line="240" w:lineRule="auto"/>
              <w:jc w:val="center"/>
              <w:rPr>
                <w:szCs w:val="21"/>
              </w:rPr>
            </w:pPr>
            <w:r w:rsidRPr="00561B39">
              <w:rPr>
                <w:szCs w:val="21"/>
              </w:rPr>
              <w:t>0.00001749</w:t>
            </w:r>
          </w:p>
        </w:tc>
      </w:tr>
      <w:tr w:rsidR="00561B39" w:rsidRPr="00561B39" w14:paraId="79FA92ED" w14:textId="77777777" w:rsidTr="00561B39">
        <w:trPr>
          <w:trHeight w:val="280"/>
          <w:jc w:val="center"/>
        </w:trPr>
        <w:tc>
          <w:tcPr>
            <w:tcW w:w="1221" w:type="dxa"/>
            <w:vMerge/>
            <w:noWrap/>
            <w:vAlign w:val="center"/>
            <w:hideMark/>
          </w:tcPr>
          <w:p w14:paraId="1DB6567E" w14:textId="77777777" w:rsidR="00561B39" w:rsidRPr="00561B39" w:rsidRDefault="00561B39" w:rsidP="00561B39">
            <w:pPr>
              <w:spacing w:line="240" w:lineRule="auto"/>
              <w:jc w:val="center"/>
              <w:rPr>
                <w:szCs w:val="21"/>
              </w:rPr>
            </w:pPr>
          </w:p>
        </w:tc>
        <w:tc>
          <w:tcPr>
            <w:tcW w:w="1424" w:type="dxa"/>
            <w:noWrap/>
            <w:vAlign w:val="bottom"/>
          </w:tcPr>
          <w:p w14:paraId="7720EFB8" w14:textId="43F1F559" w:rsidR="00561B39" w:rsidRPr="00561B39" w:rsidRDefault="00561B39" w:rsidP="00561B39">
            <w:pPr>
              <w:spacing w:line="240" w:lineRule="auto"/>
              <w:jc w:val="center"/>
              <w:rPr>
                <w:szCs w:val="21"/>
              </w:rPr>
            </w:pPr>
            <w:r w:rsidRPr="00561B39">
              <w:rPr>
                <w:rFonts w:eastAsia="等线"/>
                <w:color w:val="000000"/>
                <w:szCs w:val="21"/>
              </w:rPr>
              <w:t>6.66667E-06</w:t>
            </w:r>
          </w:p>
        </w:tc>
        <w:tc>
          <w:tcPr>
            <w:tcW w:w="1256" w:type="dxa"/>
            <w:noWrap/>
            <w:vAlign w:val="bottom"/>
          </w:tcPr>
          <w:p w14:paraId="45995EC7" w14:textId="19FEF446" w:rsidR="00561B39" w:rsidRPr="00561B39" w:rsidRDefault="00561B39" w:rsidP="00561B39">
            <w:pPr>
              <w:spacing w:line="240" w:lineRule="auto"/>
              <w:jc w:val="center"/>
              <w:rPr>
                <w:szCs w:val="21"/>
              </w:rPr>
            </w:pPr>
            <w:r w:rsidRPr="00561B39">
              <w:rPr>
                <w:rFonts w:eastAsia="等线"/>
                <w:color w:val="000000"/>
                <w:szCs w:val="21"/>
              </w:rPr>
              <w:t>3031</w:t>
            </w:r>
          </w:p>
        </w:tc>
        <w:tc>
          <w:tcPr>
            <w:tcW w:w="1233" w:type="dxa"/>
            <w:noWrap/>
            <w:vAlign w:val="center"/>
            <w:hideMark/>
          </w:tcPr>
          <w:p w14:paraId="27D5D8BA" w14:textId="062AC3A3" w:rsidR="00561B39" w:rsidRPr="00561B39" w:rsidRDefault="00561B39" w:rsidP="00561B39">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51E828A4" w14:textId="5FAC2175" w:rsidR="00561B39" w:rsidRPr="00561B39" w:rsidRDefault="00561B39" w:rsidP="00561B39">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526C09F2" w14:textId="77777777" w:rsidR="00561B39" w:rsidRPr="00561B39" w:rsidRDefault="00561B39" w:rsidP="00561B39">
            <w:pPr>
              <w:spacing w:line="240" w:lineRule="auto"/>
              <w:jc w:val="center"/>
              <w:rPr>
                <w:szCs w:val="21"/>
              </w:rPr>
            </w:pPr>
            <w:r w:rsidRPr="00561B39">
              <w:rPr>
                <w:szCs w:val="21"/>
              </w:rPr>
              <w:t>1.165</w:t>
            </w:r>
          </w:p>
        </w:tc>
        <w:tc>
          <w:tcPr>
            <w:tcW w:w="1554" w:type="dxa"/>
            <w:noWrap/>
            <w:vAlign w:val="center"/>
            <w:hideMark/>
          </w:tcPr>
          <w:p w14:paraId="15C6781C" w14:textId="77777777" w:rsidR="00561B39" w:rsidRPr="00561B39" w:rsidRDefault="00561B39" w:rsidP="00561B39">
            <w:pPr>
              <w:spacing w:line="240" w:lineRule="auto"/>
              <w:jc w:val="center"/>
              <w:rPr>
                <w:szCs w:val="21"/>
              </w:rPr>
            </w:pPr>
            <w:r w:rsidRPr="00561B39">
              <w:rPr>
                <w:szCs w:val="21"/>
              </w:rPr>
              <w:t>0.00001749</w:t>
            </w:r>
          </w:p>
        </w:tc>
      </w:tr>
      <w:tr w:rsidR="00561B39" w:rsidRPr="00561B39" w14:paraId="448648B7" w14:textId="77777777" w:rsidTr="00561B39">
        <w:trPr>
          <w:trHeight w:val="280"/>
          <w:jc w:val="center"/>
        </w:trPr>
        <w:tc>
          <w:tcPr>
            <w:tcW w:w="1221" w:type="dxa"/>
            <w:vMerge/>
            <w:noWrap/>
            <w:vAlign w:val="center"/>
            <w:hideMark/>
          </w:tcPr>
          <w:p w14:paraId="1CE37640" w14:textId="77777777" w:rsidR="00561B39" w:rsidRPr="00561B39" w:rsidRDefault="00561B39" w:rsidP="00561B39">
            <w:pPr>
              <w:spacing w:line="240" w:lineRule="auto"/>
              <w:jc w:val="center"/>
              <w:rPr>
                <w:szCs w:val="21"/>
              </w:rPr>
            </w:pPr>
          </w:p>
        </w:tc>
        <w:tc>
          <w:tcPr>
            <w:tcW w:w="1424" w:type="dxa"/>
            <w:noWrap/>
            <w:vAlign w:val="bottom"/>
          </w:tcPr>
          <w:p w14:paraId="5D3C3B4E" w14:textId="166ED307" w:rsidR="00561B39" w:rsidRPr="00561B39" w:rsidRDefault="00561B39" w:rsidP="00561B39">
            <w:pPr>
              <w:spacing w:line="240" w:lineRule="auto"/>
              <w:jc w:val="center"/>
              <w:rPr>
                <w:szCs w:val="21"/>
              </w:rPr>
            </w:pPr>
            <w:r w:rsidRPr="00561B39">
              <w:rPr>
                <w:rFonts w:eastAsia="等线"/>
                <w:color w:val="000000"/>
                <w:szCs w:val="21"/>
              </w:rPr>
              <w:t>0.00001</w:t>
            </w:r>
          </w:p>
        </w:tc>
        <w:tc>
          <w:tcPr>
            <w:tcW w:w="1256" w:type="dxa"/>
            <w:noWrap/>
            <w:vAlign w:val="bottom"/>
          </w:tcPr>
          <w:p w14:paraId="6ABC192B" w14:textId="5919F12A" w:rsidR="00561B39" w:rsidRPr="00561B39" w:rsidRDefault="00561B39" w:rsidP="00561B39">
            <w:pPr>
              <w:spacing w:line="240" w:lineRule="auto"/>
              <w:jc w:val="center"/>
              <w:rPr>
                <w:szCs w:val="21"/>
              </w:rPr>
            </w:pPr>
            <w:r w:rsidRPr="00561B39">
              <w:rPr>
                <w:rFonts w:eastAsia="等线"/>
                <w:color w:val="000000"/>
                <w:szCs w:val="21"/>
              </w:rPr>
              <w:t>4496</w:t>
            </w:r>
          </w:p>
        </w:tc>
        <w:tc>
          <w:tcPr>
            <w:tcW w:w="1233" w:type="dxa"/>
            <w:noWrap/>
            <w:vAlign w:val="center"/>
            <w:hideMark/>
          </w:tcPr>
          <w:p w14:paraId="4D1E6DCC" w14:textId="494F4359" w:rsidR="00561B39" w:rsidRPr="00561B39" w:rsidRDefault="00561B39" w:rsidP="00561B39">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23670985" w14:textId="66EAFA58" w:rsidR="00561B39" w:rsidRPr="00561B39" w:rsidRDefault="00561B39" w:rsidP="00561B39">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42E5080F" w14:textId="77777777" w:rsidR="00561B39" w:rsidRPr="00561B39" w:rsidRDefault="00561B39" w:rsidP="00561B39">
            <w:pPr>
              <w:spacing w:line="240" w:lineRule="auto"/>
              <w:jc w:val="center"/>
              <w:rPr>
                <w:szCs w:val="21"/>
              </w:rPr>
            </w:pPr>
            <w:r w:rsidRPr="00561B39">
              <w:rPr>
                <w:szCs w:val="21"/>
              </w:rPr>
              <w:t>1.165</w:t>
            </w:r>
          </w:p>
        </w:tc>
        <w:tc>
          <w:tcPr>
            <w:tcW w:w="1554" w:type="dxa"/>
            <w:noWrap/>
            <w:vAlign w:val="center"/>
            <w:hideMark/>
          </w:tcPr>
          <w:p w14:paraId="677311FF" w14:textId="77777777" w:rsidR="00561B39" w:rsidRPr="00561B39" w:rsidRDefault="00561B39" w:rsidP="00561B39">
            <w:pPr>
              <w:spacing w:line="240" w:lineRule="auto"/>
              <w:jc w:val="center"/>
              <w:rPr>
                <w:szCs w:val="21"/>
              </w:rPr>
            </w:pPr>
            <w:r w:rsidRPr="00561B39">
              <w:rPr>
                <w:szCs w:val="21"/>
              </w:rPr>
              <w:t>0.00001749</w:t>
            </w:r>
          </w:p>
        </w:tc>
      </w:tr>
      <w:tr w:rsidR="00561B39" w:rsidRPr="00561B39" w14:paraId="7E9546BA" w14:textId="77777777" w:rsidTr="00561B39">
        <w:trPr>
          <w:trHeight w:val="280"/>
          <w:jc w:val="center"/>
        </w:trPr>
        <w:tc>
          <w:tcPr>
            <w:tcW w:w="1221" w:type="dxa"/>
            <w:vMerge/>
            <w:noWrap/>
            <w:vAlign w:val="center"/>
            <w:hideMark/>
          </w:tcPr>
          <w:p w14:paraId="6EA06F97" w14:textId="77777777" w:rsidR="00561B39" w:rsidRPr="00561B39" w:rsidRDefault="00561B39" w:rsidP="00561B39">
            <w:pPr>
              <w:spacing w:line="240" w:lineRule="auto"/>
              <w:jc w:val="center"/>
              <w:rPr>
                <w:szCs w:val="21"/>
              </w:rPr>
            </w:pPr>
          </w:p>
        </w:tc>
        <w:tc>
          <w:tcPr>
            <w:tcW w:w="1424" w:type="dxa"/>
            <w:noWrap/>
            <w:vAlign w:val="bottom"/>
          </w:tcPr>
          <w:p w14:paraId="1BE5EF44" w14:textId="33D11AA0" w:rsidR="00561B39" w:rsidRPr="00561B39" w:rsidRDefault="00561B39" w:rsidP="00561B39">
            <w:pPr>
              <w:spacing w:line="240" w:lineRule="auto"/>
              <w:jc w:val="center"/>
              <w:rPr>
                <w:szCs w:val="21"/>
              </w:rPr>
            </w:pPr>
            <w:r w:rsidRPr="00561B39">
              <w:rPr>
                <w:rFonts w:eastAsia="等线"/>
                <w:color w:val="000000"/>
                <w:szCs w:val="21"/>
              </w:rPr>
              <w:t>1.33333E-05</w:t>
            </w:r>
          </w:p>
        </w:tc>
        <w:tc>
          <w:tcPr>
            <w:tcW w:w="1256" w:type="dxa"/>
            <w:noWrap/>
            <w:vAlign w:val="bottom"/>
          </w:tcPr>
          <w:p w14:paraId="5F18BD79" w14:textId="63948E4A" w:rsidR="00561B39" w:rsidRPr="00561B39" w:rsidRDefault="00561B39" w:rsidP="00561B39">
            <w:pPr>
              <w:spacing w:line="240" w:lineRule="auto"/>
              <w:jc w:val="center"/>
              <w:rPr>
                <w:szCs w:val="21"/>
              </w:rPr>
            </w:pPr>
            <w:r w:rsidRPr="00561B39">
              <w:rPr>
                <w:rFonts w:eastAsia="等线"/>
                <w:color w:val="000000"/>
                <w:szCs w:val="21"/>
              </w:rPr>
              <w:t>5921</w:t>
            </w:r>
          </w:p>
        </w:tc>
        <w:tc>
          <w:tcPr>
            <w:tcW w:w="1233" w:type="dxa"/>
            <w:noWrap/>
            <w:vAlign w:val="center"/>
            <w:hideMark/>
          </w:tcPr>
          <w:p w14:paraId="5329A685" w14:textId="24238201" w:rsidR="00561B39" w:rsidRPr="00561B39" w:rsidRDefault="00561B39" w:rsidP="00561B39">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7FE614CE" w14:textId="6E923220" w:rsidR="00561B39" w:rsidRPr="00561B39" w:rsidRDefault="00561B39" w:rsidP="00561B39">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38B91088" w14:textId="77777777" w:rsidR="00561B39" w:rsidRPr="00561B39" w:rsidRDefault="00561B39" w:rsidP="00561B39">
            <w:pPr>
              <w:spacing w:line="240" w:lineRule="auto"/>
              <w:jc w:val="center"/>
              <w:rPr>
                <w:szCs w:val="21"/>
              </w:rPr>
            </w:pPr>
            <w:r w:rsidRPr="00561B39">
              <w:rPr>
                <w:szCs w:val="21"/>
              </w:rPr>
              <w:t>1.165</w:t>
            </w:r>
          </w:p>
        </w:tc>
        <w:tc>
          <w:tcPr>
            <w:tcW w:w="1554" w:type="dxa"/>
            <w:noWrap/>
            <w:vAlign w:val="center"/>
            <w:hideMark/>
          </w:tcPr>
          <w:p w14:paraId="2EBC0840" w14:textId="77777777" w:rsidR="00561B39" w:rsidRPr="00561B39" w:rsidRDefault="00561B39" w:rsidP="00561B39">
            <w:pPr>
              <w:spacing w:line="240" w:lineRule="auto"/>
              <w:jc w:val="center"/>
              <w:rPr>
                <w:szCs w:val="21"/>
              </w:rPr>
            </w:pPr>
            <w:r w:rsidRPr="00561B39">
              <w:rPr>
                <w:szCs w:val="21"/>
              </w:rPr>
              <w:t>0.00001749</w:t>
            </w:r>
          </w:p>
        </w:tc>
      </w:tr>
      <w:tr w:rsidR="00561B39" w:rsidRPr="00561B39" w14:paraId="55DBDB5B" w14:textId="77777777" w:rsidTr="00561B39">
        <w:trPr>
          <w:trHeight w:val="280"/>
          <w:jc w:val="center"/>
        </w:trPr>
        <w:tc>
          <w:tcPr>
            <w:tcW w:w="1221" w:type="dxa"/>
            <w:vMerge/>
            <w:noWrap/>
            <w:vAlign w:val="center"/>
            <w:hideMark/>
          </w:tcPr>
          <w:p w14:paraId="3FC758B6" w14:textId="77777777" w:rsidR="00561B39" w:rsidRPr="00561B39" w:rsidRDefault="00561B39" w:rsidP="00561B39">
            <w:pPr>
              <w:spacing w:line="240" w:lineRule="auto"/>
              <w:jc w:val="center"/>
              <w:rPr>
                <w:szCs w:val="21"/>
              </w:rPr>
            </w:pPr>
          </w:p>
        </w:tc>
        <w:tc>
          <w:tcPr>
            <w:tcW w:w="1424" w:type="dxa"/>
            <w:noWrap/>
            <w:vAlign w:val="bottom"/>
          </w:tcPr>
          <w:p w14:paraId="5DA323CB" w14:textId="521354ED" w:rsidR="00561B39" w:rsidRPr="00561B39" w:rsidRDefault="00561B39" w:rsidP="00561B39">
            <w:pPr>
              <w:spacing w:line="240" w:lineRule="auto"/>
              <w:jc w:val="center"/>
              <w:rPr>
                <w:szCs w:val="21"/>
              </w:rPr>
            </w:pPr>
            <w:r w:rsidRPr="00561B39">
              <w:rPr>
                <w:rFonts w:eastAsia="等线"/>
                <w:color w:val="000000"/>
                <w:szCs w:val="21"/>
              </w:rPr>
              <w:t>1.66667E-05</w:t>
            </w:r>
          </w:p>
        </w:tc>
        <w:tc>
          <w:tcPr>
            <w:tcW w:w="1256" w:type="dxa"/>
            <w:noWrap/>
            <w:vAlign w:val="bottom"/>
          </w:tcPr>
          <w:p w14:paraId="56A10F3E" w14:textId="0C797D96" w:rsidR="00561B39" w:rsidRPr="00561B39" w:rsidRDefault="00561B39" w:rsidP="00561B39">
            <w:pPr>
              <w:spacing w:line="240" w:lineRule="auto"/>
              <w:jc w:val="center"/>
              <w:rPr>
                <w:szCs w:val="21"/>
              </w:rPr>
            </w:pPr>
            <w:r w:rsidRPr="00561B39">
              <w:rPr>
                <w:rFonts w:eastAsia="等线"/>
                <w:color w:val="000000"/>
                <w:szCs w:val="21"/>
              </w:rPr>
              <w:t>7306</w:t>
            </w:r>
          </w:p>
        </w:tc>
        <w:tc>
          <w:tcPr>
            <w:tcW w:w="1233" w:type="dxa"/>
            <w:noWrap/>
            <w:vAlign w:val="center"/>
            <w:hideMark/>
          </w:tcPr>
          <w:p w14:paraId="7BD297F5" w14:textId="1FC3E265" w:rsidR="00561B39" w:rsidRPr="00561B39" w:rsidRDefault="00561B39" w:rsidP="00561B39">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591C9B6C" w14:textId="477FBAE8" w:rsidR="00561B39" w:rsidRPr="00561B39" w:rsidRDefault="00561B39" w:rsidP="00561B39">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39835D2B" w14:textId="77777777" w:rsidR="00561B39" w:rsidRPr="00561B39" w:rsidRDefault="00561B39" w:rsidP="00561B39">
            <w:pPr>
              <w:spacing w:line="240" w:lineRule="auto"/>
              <w:jc w:val="center"/>
              <w:rPr>
                <w:szCs w:val="21"/>
              </w:rPr>
            </w:pPr>
            <w:r w:rsidRPr="00561B39">
              <w:rPr>
                <w:szCs w:val="21"/>
              </w:rPr>
              <w:t>1.165</w:t>
            </w:r>
          </w:p>
        </w:tc>
        <w:tc>
          <w:tcPr>
            <w:tcW w:w="1554" w:type="dxa"/>
            <w:noWrap/>
            <w:vAlign w:val="center"/>
            <w:hideMark/>
          </w:tcPr>
          <w:p w14:paraId="7F9A19C7" w14:textId="77777777" w:rsidR="00561B39" w:rsidRPr="00561B39" w:rsidRDefault="00561B39" w:rsidP="00561B39">
            <w:pPr>
              <w:spacing w:line="240" w:lineRule="auto"/>
              <w:jc w:val="center"/>
              <w:rPr>
                <w:szCs w:val="21"/>
              </w:rPr>
            </w:pPr>
            <w:r w:rsidRPr="00561B39">
              <w:rPr>
                <w:szCs w:val="21"/>
              </w:rPr>
              <w:t>0.00001749</w:t>
            </w:r>
          </w:p>
        </w:tc>
      </w:tr>
      <w:tr w:rsidR="00561B39" w:rsidRPr="00561B39" w14:paraId="3517C4F9" w14:textId="77777777" w:rsidTr="00561B39">
        <w:trPr>
          <w:trHeight w:val="280"/>
          <w:jc w:val="center"/>
        </w:trPr>
        <w:tc>
          <w:tcPr>
            <w:tcW w:w="1221" w:type="dxa"/>
            <w:vMerge/>
            <w:noWrap/>
            <w:vAlign w:val="center"/>
            <w:hideMark/>
          </w:tcPr>
          <w:p w14:paraId="6E7B19D5" w14:textId="77777777" w:rsidR="00561B39" w:rsidRPr="00561B39" w:rsidRDefault="00561B39" w:rsidP="00561B39">
            <w:pPr>
              <w:spacing w:line="240" w:lineRule="auto"/>
              <w:jc w:val="center"/>
              <w:rPr>
                <w:szCs w:val="21"/>
              </w:rPr>
            </w:pPr>
          </w:p>
        </w:tc>
        <w:tc>
          <w:tcPr>
            <w:tcW w:w="1424" w:type="dxa"/>
            <w:noWrap/>
            <w:vAlign w:val="bottom"/>
          </w:tcPr>
          <w:p w14:paraId="039AF02D" w14:textId="6FFA3243" w:rsidR="00561B39" w:rsidRPr="00561B39" w:rsidRDefault="00561B39" w:rsidP="00561B39">
            <w:pPr>
              <w:spacing w:line="240" w:lineRule="auto"/>
              <w:jc w:val="center"/>
              <w:rPr>
                <w:szCs w:val="21"/>
              </w:rPr>
            </w:pPr>
            <w:r w:rsidRPr="00561B39">
              <w:rPr>
                <w:rFonts w:eastAsia="等线"/>
                <w:color w:val="000000"/>
                <w:szCs w:val="21"/>
              </w:rPr>
              <w:t>0.00003325</w:t>
            </w:r>
          </w:p>
        </w:tc>
        <w:tc>
          <w:tcPr>
            <w:tcW w:w="1256" w:type="dxa"/>
            <w:noWrap/>
            <w:vAlign w:val="bottom"/>
          </w:tcPr>
          <w:p w14:paraId="69FCA21F" w14:textId="4CF31A47" w:rsidR="00561B39" w:rsidRPr="00561B39" w:rsidRDefault="00561B39" w:rsidP="00561B39">
            <w:pPr>
              <w:spacing w:line="240" w:lineRule="auto"/>
              <w:jc w:val="center"/>
              <w:rPr>
                <w:szCs w:val="21"/>
              </w:rPr>
            </w:pPr>
            <w:r w:rsidRPr="00561B39">
              <w:rPr>
                <w:rFonts w:eastAsia="等线"/>
                <w:color w:val="000000"/>
                <w:szCs w:val="21"/>
              </w:rPr>
              <w:t>13869</w:t>
            </w:r>
          </w:p>
        </w:tc>
        <w:tc>
          <w:tcPr>
            <w:tcW w:w="1233" w:type="dxa"/>
            <w:noWrap/>
            <w:vAlign w:val="center"/>
            <w:hideMark/>
          </w:tcPr>
          <w:p w14:paraId="1BE46CCF" w14:textId="6A610FBD" w:rsidR="00561B39" w:rsidRPr="00561B39" w:rsidRDefault="00561B39" w:rsidP="00561B39">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252F0A1B" w14:textId="79EC893B" w:rsidR="00561B39" w:rsidRPr="00561B39" w:rsidRDefault="00561B39" w:rsidP="00561B39">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18A37D89" w14:textId="77777777" w:rsidR="00561B39" w:rsidRPr="00561B39" w:rsidRDefault="00561B39" w:rsidP="00561B39">
            <w:pPr>
              <w:spacing w:line="240" w:lineRule="auto"/>
              <w:jc w:val="center"/>
              <w:rPr>
                <w:szCs w:val="21"/>
              </w:rPr>
            </w:pPr>
            <w:r w:rsidRPr="00561B39">
              <w:rPr>
                <w:szCs w:val="21"/>
              </w:rPr>
              <w:t>1.165</w:t>
            </w:r>
          </w:p>
        </w:tc>
        <w:tc>
          <w:tcPr>
            <w:tcW w:w="1554" w:type="dxa"/>
            <w:noWrap/>
            <w:vAlign w:val="center"/>
            <w:hideMark/>
          </w:tcPr>
          <w:p w14:paraId="5313AE6F" w14:textId="77777777" w:rsidR="00561B39" w:rsidRPr="00561B39" w:rsidRDefault="00561B39" w:rsidP="00561B39">
            <w:pPr>
              <w:spacing w:line="240" w:lineRule="auto"/>
              <w:jc w:val="center"/>
              <w:rPr>
                <w:szCs w:val="21"/>
              </w:rPr>
            </w:pPr>
            <w:r w:rsidRPr="00561B39">
              <w:rPr>
                <w:szCs w:val="21"/>
              </w:rPr>
              <w:t>0.00001749</w:t>
            </w:r>
          </w:p>
        </w:tc>
      </w:tr>
      <w:tr w:rsidR="00561B39" w:rsidRPr="00561B39" w14:paraId="408D3080" w14:textId="77777777" w:rsidTr="00561B39">
        <w:trPr>
          <w:trHeight w:val="280"/>
          <w:jc w:val="center"/>
        </w:trPr>
        <w:tc>
          <w:tcPr>
            <w:tcW w:w="1221" w:type="dxa"/>
            <w:vMerge/>
            <w:noWrap/>
            <w:vAlign w:val="center"/>
            <w:hideMark/>
          </w:tcPr>
          <w:p w14:paraId="6BEC4677" w14:textId="77777777" w:rsidR="00561B39" w:rsidRPr="00561B39" w:rsidRDefault="00561B39" w:rsidP="00561B39">
            <w:pPr>
              <w:spacing w:line="240" w:lineRule="auto"/>
              <w:jc w:val="center"/>
              <w:rPr>
                <w:szCs w:val="21"/>
              </w:rPr>
            </w:pPr>
          </w:p>
        </w:tc>
        <w:tc>
          <w:tcPr>
            <w:tcW w:w="1424" w:type="dxa"/>
            <w:noWrap/>
            <w:vAlign w:val="bottom"/>
          </w:tcPr>
          <w:p w14:paraId="62584468" w14:textId="3D214AEF" w:rsidR="00561B39" w:rsidRPr="00561B39" w:rsidRDefault="00561B39" w:rsidP="00561B39">
            <w:pPr>
              <w:spacing w:line="240" w:lineRule="auto"/>
              <w:jc w:val="center"/>
              <w:rPr>
                <w:szCs w:val="21"/>
              </w:rPr>
            </w:pPr>
            <w:r w:rsidRPr="00561B39">
              <w:rPr>
                <w:rFonts w:eastAsia="等线"/>
                <w:color w:val="000000"/>
                <w:szCs w:val="21"/>
              </w:rPr>
              <w:t>4.99333E-05</w:t>
            </w:r>
          </w:p>
        </w:tc>
        <w:tc>
          <w:tcPr>
            <w:tcW w:w="1256" w:type="dxa"/>
            <w:noWrap/>
            <w:vAlign w:val="bottom"/>
          </w:tcPr>
          <w:p w14:paraId="6F452950" w14:textId="7D5C6CDC" w:rsidR="00561B39" w:rsidRPr="00561B39" w:rsidRDefault="00561B39" w:rsidP="00561B39">
            <w:pPr>
              <w:spacing w:line="240" w:lineRule="auto"/>
              <w:jc w:val="center"/>
              <w:rPr>
                <w:szCs w:val="21"/>
              </w:rPr>
            </w:pPr>
            <w:r w:rsidRPr="00561B39">
              <w:rPr>
                <w:rFonts w:eastAsia="等线"/>
                <w:color w:val="000000"/>
                <w:szCs w:val="21"/>
              </w:rPr>
              <w:t>20051</w:t>
            </w:r>
          </w:p>
        </w:tc>
        <w:tc>
          <w:tcPr>
            <w:tcW w:w="1233" w:type="dxa"/>
            <w:noWrap/>
            <w:vAlign w:val="center"/>
            <w:hideMark/>
          </w:tcPr>
          <w:p w14:paraId="4B4ED29B" w14:textId="4211B404" w:rsidR="00561B39" w:rsidRPr="00561B39" w:rsidRDefault="00561B39" w:rsidP="00561B39">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29F2578E" w14:textId="2A0E357C" w:rsidR="00561B39" w:rsidRPr="00561B39" w:rsidRDefault="00561B39" w:rsidP="00561B39">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5115B4DB" w14:textId="77777777" w:rsidR="00561B39" w:rsidRPr="00561B39" w:rsidRDefault="00561B39" w:rsidP="00561B39">
            <w:pPr>
              <w:spacing w:line="240" w:lineRule="auto"/>
              <w:jc w:val="center"/>
              <w:rPr>
                <w:szCs w:val="21"/>
              </w:rPr>
            </w:pPr>
            <w:r w:rsidRPr="00561B39">
              <w:rPr>
                <w:szCs w:val="21"/>
              </w:rPr>
              <w:t>1.165</w:t>
            </w:r>
          </w:p>
        </w:tc>
        <w:tc>
          <w:tcPr>
            <w:tcW w:w="1554" w:type="dxa"/>
            <w:noWrap/>
            <w:vAlign w:val="center"/>
            <w:hideMark/>
          </w:tcPr>
          <w:p w14:paraId="48C82055" w14:textId="77777777" w:rsidR="00561B39" w:rsidRPr="00561B39" w:rsidRDefault="00561B39" w:rsidP="00561B39">
            <w:pPr>
              <w:spacing w:line="240" w:lineRule="auto"/>
              <w:jc w:val="center"/>
              <w:rPr>
                <w:szCs w:val="21"/>
              </w:rPr>
            </w:pPr>
            <w:r w:rsidRPr="00561B39">
              <w:rPr>
                <w:szCs w:val="21"/>
              </w:rPr>
              <w:t>0.00001749</w:t>
            </w:r>
          </w:p>
        </w:tc>
      </w:tr>
      <w:tr w:rsidR="00561B39" w:rsidRPr="00561B39" w14:paraId="1B7FC44B" w14:textId="77777777" w:rsidTr="00561B39">
        <w:trPr>
          <w:trHeight w:val="280"/>
          <w:jc w:val="center"/>
        </w:trPr>
        <w:tc>
          <w:tcPr>
            <w:tcW w:w="1221" w:type="dxa"/>
            <w:vMerge/>
            <w:noWrap/>
            <w:vAlign w:val="center"/>
            <w:hideMark/>
          </w:tcPr>
          <w:p w14:paraId="038A6D41" w14:textId="77777777" w:rsidR="00561B39" w:rsidRPr="00561B39" w:rsidRDefault="00561B39" w:rsidP="00561B39">
            <w:pPr>
              <w:spacing w:line="240" w:lineRule="auto"/>
              <w:jc w:val="center"/>
              <w:rPr>
                <w:szCs w:val="21"/>
              </w:rPr>
            </w:pPr>
          </w:p>
        </w:tc>
        <w:tc>
          <w:tcPr>
            <w:tcW w:w="1424" w:type="dxa"/>
            <w:noWrap/>
            <w:vAlign w:val="bottom"/>
          </w:tcPr>
          <w:p w14:paraId="708E066A" w14:textId="0801A27C" w:rsidR="00561B39" w:rsidRPr="00561B39" w:rsidRDefault="00561B39" w:rsidP="00561B39">
            <w:pPr>
              <w:spacing w:line="240" w:lineRule="auto"/>
              <w:jc w:val="center"/>
              <w:rPr>
                <w:szCs w:val="21"/>
              </w:rPr>
            </w:pPr>
            <w:r w:rsidRPr="00561B39">
              <w:rPr>
                <w:rFonts w:eastAsia="等线"/>
                <w:color w:val="000000"/>
                <w:szCs w:val="21"/>
              </w:rPr>
              <w:t>6.66167E-05</w:t>
            </w:r>
          </w:p>
        </w:tc>
        <w:tc>
          <w:tcPr>
            <w:tcW w:w="1256" w:type="dxa"/>
            <w:noWrap/>
            <w:vAlign w:val="bottom"/>
          </w:tcPr>
          <w:p w14:paraId="13990C5E" w14:textId="742A7634" w:rsidR="00561B39" w:rsidRPr="00561B39" w:rsidRDefault="00561B39" w:rsidP="00561B39">
            <w:pPr>
              <w:spacing w:line="240" w:lineRule="auto"/>
              <w:jc w:val="center"/>
              <w:rPr>
                <w:szCs w:val="21"/>
              </w:rPr>
            </w:pPr>
            <w:r w:rsidRPr="00561B39">
              <w:rPr>
                <w:rFonts w:eastAsia="等线"/>
                <w:color w:val="000000"/>
                <w:szCs w:val="21"/>
              </w:rPr>
              <w:t>26153</w:t>
            </w:r>
          </w:p>
        </w:tc>
        <w:tc>
          <w:tcPr>
            <w:tcW w:w="1233" w:type="dxa"/>
            <w:noWrap/>
            <w:vAlign w:val="center"/>
            <w:hideMark/>
          </w:tcPr>
          <w:p w14:paraId="717C2F5D" w14:textId="2C3F3443" w:rsidR="00561B39" w:rsidRPr="00561B39" w:rsidRDefault="00561B39" w:rsidP="00561B39">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4431EBFC" w14:textId="06CE119A" w:rsidR="00561B39" w:rsidRPr="00561B39" w:rsidRDefault="00561B39" w:rsidP="00561B39">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4A36FD49" w14:textId="77777777" w:rsidR="00561B39" w:rsidRPr="00561B39" w:rsidRDefault="00561B39" w:rsidP="00561B39">
            <w:pPr>
              <w:spacing w:line="240" w:lineRule="auto"/>
              <w:jc w:val="center"/>
              <w:rPr>
                <w:szCs w:val="21"/>
              </w:rPr>
            </w:pPr>
            <w:r w:rsidRPr="00561B39">
              <w:rPr>
                <w:szCs w:val="21"/>
              </w:rPr>
              <w:t>1.165</w:t>
            </w:r>
          </w:p>
        </w:tc>
        <w:tc>
          <w:tcPr>
            <w:tcW w:w="1554" w:type="dxa"/>
            <w:noWrap/>
            <w:vAlign w:val="center"/>
            <w:hideMark/>
          </w:tcPr>
          <w:p w14:paraId="3A9FB216" w14:textId="77777777" w:rsidR="00561B39" w:rsidRPr="00561B39" w:rsidRDefault="00561B39" w:rsidP="00561B39">
            <w:pPr>
              <w:spacing w:line="240" w:lineRule="auto"/>
              <w:jc w:val="center"/>
              <w:rPr>
                <w:szCs w:val="21"/>
              </w:rPr>
            </w:pPr>
            <w:r w:rsidRPr="00561B39">
              <w:rPr>
                <w:szCs w:val="21"/>
              </w:rPr>
              <w:t>0.00001749</w:t>
            </w:r>
          </w:p>
        </w:tc>
      </w:tr>
      <w:tr w:rsidR="00561B39" w:rsidRPr="00561B39" w14:paraId="74F5D462" w14:textId="77777777" w:rsidTr="00561B39">
        <w:trPr>
          <w:trHeight w:val="280"/>
          <w:jc w:val="center"/>
        </w:trPr>
        <w:tc>
          <w:tcPr>
            <w:tcW w:w="1221" w:type="dxa"/>
            <w:vMerge/>
            <w:noWrap/>
            <w:vAlign w:val="center"/>
            <w:hideMark/>
          </w:tcPr>
          <w:p w14:paraId="0F9A43F8" w14:textId="77777777" w:rsidR="00561B39" w:rsidRPr="00561B39" w:rsidRDefault="00561B39" w:rsidP="00561B39">
            <w:pPr>
              <w:spacing w:line="240" w:lineRule="auto"/>
              <w:jc w:val="center"/>
              <w:rPr>
                <w:szCs w:val="21"/>
              </w:rPr>
            </w:pPr>
          </w:p>
        </w:tc>
        <w:tc>
          <w:tcPr>
            <w:tcW w:w="1424" w:type="dxa"/>
            <w:noWrap/>
            <w:vAlign w:val="bottom"/>
          </w:tcPr>
          <w:p w14:paraId="2C2E48F4" w14:textId="2106A5F4" w:rsidR="00561B39" w:rsidRPr="00561B39" w:rsidRDefault="00561B39" w:rsidP="00561B39">
            <w:pPr>
              <w:spacing w:line="240" w:lineRule="auto"/>
              <w:jc w:val="center"/>
              <w:rPr>
                <w:szCs w:val="21"/>
              </w:rPr>
            </w:pPr>
            <w:r w:rsidRPr="00561B39">
              <w:rPr>
                <w:rFonts w:eastAsia="等线"/>
                <w:color w:val="000000"/>
                <w:szCs w:val="21"/>
              </w:rPr>
              <w:t>0.00008325</w:t>
            </w:r>
          </w:p>
        </w:tc>
        <w:tc>
          <w:tcPr>
            <w:tcW w:w="1256" w:type="dxa"/>
            <w:noWrap/>
            <w:vAlign w:val="bottom"/>
          </w:tcPr>
          <w:p w14:paraId="06B1738A" w14:textId="3DEF27DF" w:rsidR="00561B39" w:rsidRPr="00561B39" w:rsidRDefault="00561B39" w:rsidP="00561B39">
            <w:pPr>
              <w:spacing w:line="240" w:lineRule="auto"/>
              <w:jc w:val="center"/>
              <w:rPr>
                <w:szCs w:val="21"/>
              </w:rPr>
            </w:pPr>
            <w:r w:rsidRPr="00561B39">
              <w:rPr>
                <w:rFonts w:eastAsia="等线"/>
                <w:color w:val="000000"/>
                <w:szCs w:val="21"/>
              </w:rPr>
              <w:t>32094</w:t>
            </w:r>
          </w:p>
        </w:tc>
        <w:tc>
          <w:tcPr>
            <w:tcW w:w="1233" w:type="dxa"/>
            <w:noWrap/>
            <w:vAlign w:val="center"/>
            <w:hideMark/>
          </w:tcPr>
          <w:p w14:paraId="60AA1FC4" w14:textId="6D470433" w:rsidR="00561B39" w:rsidRPr="00561B39" w:rsidRDefault="00561B39" w:rsidP="00561B39">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7991899A" w14:textId="389F90B7" w:rsidR="00561B39" w:rsidRPr="00561B39" w:rsidRDefault="00561B39" w:rsidP="00561B39">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5F58CC42" w14:textId="77777777" w:rsidR="00561B39" w:rsidRPr="00561B39" w:rsidRDefault="00561B39" w:rsidP="00561B39">
            <w:pPr>
              <w:spacing w:line="240" w:lineRule="auto"/>
              <w:jc w:val="center"/>
              <w:rPr>
                <w:szCs w:val="21"/>
              </w:rPr>
            </w:pPr>
            <w:r w:rsidRPr="00561B39">
              <w:rPr>
                <w:szCs w:val="21"/>
              </w:rPr>
              <w:t>1.165</w:t>
            </w:r>
          </w:p>
        </w:tc>
        <w:tc>
          <w:tcPr>
            <w:tcW w:w="1554" w:type="dxa"/>
            <w:noWrap/>
            <w:vAlign w:val="center"/>
            <w:hideMark/>
          </w:tcPr>
          <w:p w14:paraId="6CA0EECB" w14:textId="77777777" w:rsidR="00561B39" w:rsidRPr="00561B39" w:rsidRDefault="00561B39" w:rsidP="00561B39">
            <w:pPr>
              <w:spacing w:line="240" w:lineRule="auto"/>
              <w:jc w:val="center"/>
              <w:rPr>
                <w:szCs w:val="21"/>
              </w:rPr>
            </w:pPr>
            <w:r w:rsidRPr="00561B39">
              <w:rPr>
                <w:szCs w:val="21"/>
              </w:rPr>
              <w:t>0.00001749</w:t>
            </w:r>
          </w:p>
        </w:tc>
      </w:tr>
      <w:tr w:rsidR="00561B39" w:rsidRPr="00561B39" w14:paraId="455386FE" w14:textId="77777777" w:rsidTr="00561B39">
        <w:trPr>
          <w:trHeight w:val="280"/>
          <w:jc w:val="center"/>
        </w:trPr>
        <w:tc>
          <w:tcPr>
            <w:tcW w:w="1221" w:type="dxa"/>
            <w:vMerge/>
            <w:noWrap/>
            <w:vAlign w:val="center"/>
            <w:hideMark/>
          </w:tcPr>
          <w:p w14:paraId="15E1B083" w14:textId="77777777" w:rsidR="00561B39" w:rsidRPr="00561B39" w:rsidRDefault="00561B39" w:rsidP="00561B39">
            <w:pPr>
              <w:spacing w:line="240" w:lineRule="auto"/>
              <w:jc w:val="center"/>
              <w:rPr>
                <w:szCs w:val="21"/>
              </w:rPr>
            </w:pPr>
          </w:p>
        </w:tc>
        <w:tc>
          <w:tcPr>
            <w:tcW w:w="1424" w:type="dxa"/>
            <w:noWrap/>
            <w:vAlign w:val="bottom"/>
          </w:tcPr>
          <w:p w14:paraId="0E3D3D47" w14:textId="22403465" w:rsidR="00561B39" w:rsidRPr="00561B39" w:rsidRDefault="00561B39" w:rsidP="00561B39">
            <w:pPr>
              <w:spacing w:line="240" w:lineRule="auto"/>
              <w:jc w:val="center"/>
              <w:rPr>
                <w:szCs w:val="21"/>
              </w:rPr>
            </w:pPr>
            <w:r w:rsidRPr="00561B39">
              <w:rPr>
                <w:rFonts w:eastAsia="等线"/>
                <w:color w:val="000000"/>
                <w:szCs w:val="21"/>
              </w:rPr>
              <w:t>0.00009995</w:t>
            </w:r>
          </w:p>
        </w:tc>
        <w:tc>
          <w:tcPr>
            <w:tcW w:w="1256" w:type="dxa"/>
            <w:noWrap/>
            <w:vAlign w:val="bottom"/>
          </w:tcPr>
          <w:p w14:paraId="5E647C4C" w14:textId="310DC3C3" w:rsidR="00561B39" w:rsidRPr="00561B39" w:rsidRDefault="00561B39" w:rsidP="00561B39">
            <w:pPr>
              <w:spacing w:line="240" w:lineRule="auto"/>
              <w:jc w:val="center"/>
              <w:rPr>
                <w:szCs w:val="21"/>
              </w:rPr>
            </w:pPr>
            <w:r w:rsidRPr="00561B39">
              <w:rPr>
                <w:rFonts w:eastAsia="等线"/>
                <w:color w:val="000000"/>
                <w:szCs w:val="21"/>
              </w:rPr>
              <w:t>38055</w:t>
            </w:r>
          </w:p>
        </w:tc>
        <w:tc>
          <w:tcPr>
            <w:tcW w:w="1233" w:type="dxa"/>
            <w:noWrap/>
            <w:vAlign w:val="center"/>
            <w:hideMark/>
          </w:tcPr>
          <w:p w14:paraId="50014F98" w14:textId="25E1B786" w:rsidR="00561B39" w:rsidRPr="00561B39" w:rsidRDefault="00561B39" w:rsidP="00561B39">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5D5747D8" w14:textId="4129EE3E" w:rsidR="00561B39" w:rsidRPr="00561B39" w:rsidRDefault="00561B39" w:rsidP="00561B39">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786C0A33" w14:textId="77777777" w:rsidR="00561B39" w:rsidRPr="00561B39" w:rsidRDefault="00561B39" w:rsidP="00561B39">
            <w:pPr>
              <w:spacing w:line="240" w:lineRule="auto"/>
              <w:jc w:val="center"/>
              <w:rPr>
                <w:szCs w:val="21"/>
              </w:rPr>
            </w:pPr>
            <w:r w:rsidRPr="00561B39">
              <w:rPr>
                <w:szCs w:val="21"/>
              </w:rPr>
              <w:t>1.165</w:t>
            </w:r>
          </w:p>
        </w:tc>
        <w:tc>
          <w:tcPr>
            <w:tcW w:w="1554" w:type="dxa"/>
            <w:noWrap/>
            <w:vAlign w:val="center"/>
            <w:hideMark/>
          </w:tcPr>
          <w:p w14:paraId="63D03379" w14:textId="77777777" w:rsidR="00561B39" w:rsidRPr="00561B39" w:rsidRDefault="00561B39" w:rsidP="00561B39">
            <w:pPr>
              <w:spacing w:line="240" w:lineRule="auto"/>
              <w:jc w:val="center"/>
              <w:rPr>
                <w:szCs w:val="21"/>
              </w:rPr>
            </w:pPr>
            <w:r w:rsidRPr="00561B39">
              <w:rPr>
                <w:szCs w:val="21"/>
              </w:rPr>
              <w:t>0.00001749</w:t>
            </w:r>
          </w:p>
        </w:tc>
      </w:tr>
      <w:tr w:rsidR="00561B39" w:rsidRPr="00561B39" w14:paraId="7F2A6B65" w14:textId="77777777" w:rsidTr="00561B39">
        <w:trPr>
          <w:trHeight w:val="280"/>
          <w:jc w:val="center"/>
        </w:trPr>
        <w:tc>
          <w:tcPr>
            <w:tcW w:w="1221" w:type="dxa"/>
            <w:vMerge/>
            <w:noWrap/>
            <w:vAlign w:val="center"/>
            <w:hideMark/>
          </w:tcPr>
          <w:p w14:paraId="306E968A" w14:textId="77777777" w:rsidR="00561B39" w:rsidRPr="00561B39" w:rsidRDefault="00561B39" w:rsidP="00561B39">
            <w:pPr>
              <w:spacing w:line="240" w:lineRule="auto"/>
              <w:jc w:val="center"/>
              <w:rPr>
                <w:szCs w:val="21"/>
              </w:rPr>
            </w:pPr>
          </w:p>
        </w:tc>
        <w:tc>
          <w:tcPr>
            <w:tcW w:w="1424" w:type="dxa"/>
            <w:noWrap/>
            <w:vAlign w:val="bottom"/>
          </w:tcPr>
          <w:p w14:paraId="1D9204ED" w14:textId="60FD7419" w:rsidR="00561B39" w:rsidRPr="00561B39" w:rsidRDefault="00561B39" w:rsidP="00561B39">
            <w:pPr>
              <w:spacing w:line="240" w:lineRule="auto"/>
              <w:jc w:val="center"/>
              <w:rPr>
                <w:szCs w:val="21"/>
              </w:rPr>
            </w:pPr>
            <w:r w:rsidRPr="00561B39">
              <w:rPr>
                <w:rFonts w:eastAsia="等线"/>
                <w:color w:val="000000"/>
                <w:szCs w:val="21"/>
              </w:rPr>
              <w:t>0.000116617</w:t>
            </w:r>
          </w:p>
        </w:tc>
        <w:tc>
          <w:tcPr>
            <w:tcW w:w="1256" w:type="dxa"/>
            <w:noWrap/>
            <w:vAlign w:val="bottom"/>
          </w:tcPr>
          <w:p w14:paraId="05D3B4F1" w14:textId="3B28DBDA" w:rsidR="00561B39" w:rsidRPr="00561B39" w:rsidRDefault="00561B39" w:rsidP="00561B39">
            <w:pPr>
              <w:spacing w:line="240" w:lineRule="auto"/>
              <w:jc w:val="center"/>
              <w:rPr>
                <w:szCs w:val="21"/>
              </w:rPr>
            </w:pPr>
            <w:r w:rsidRPr="00561B39">
              <w:rPr>
                <w:rFonts w:eastAsia="等线"/>
                <w:color w:val="000000"/>
                <w:szCs w:val="21"/>
              </w:rPr>
              <w:t>43895</w:t>
            </w:r>
          </w:p>
        </w:tc>
        <w:tc>
          <w:tcPr>
            <w:tcW w:w="1233" w:type="dxa"/>
            <w:noWrap/>
            <w:vAlign w:val="center"/>
            <w:hideMark/>
          </w:tcPr>
          <w:p w14:paraId="25D147E9" w14:textId="3A387F37" w:rsidR="00561B39" w:rsidRPr="00561B39" w:rsidRDefault="00561B39" w:rsidP="00561B39">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68C07E9F" w14:textId="40755AED" w:rsidR="00561B39" w:rsidRPr="00561B39" w:rsidRDefault="00561B39" w:rsidP="00561B39">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3BC696D1" w14:textId="77777777" w:rsidR="00561B39" w:rsidRPr="00561B39" w:rsidRDefault="00561B39" w:rsidP="00561B39">
            <w:pPr>
              <w:spacing w:line="240" w:lineRule="auto"/>
              <w:jc w:val="center"/>
              <w:rPr>
                <w:szCs w:val="21"/>
              </w:rPr>
            </w:pPr>
            <w:r w:rsidRPr="00561B39">
              <w:rPr>
                <w:szCs w:val="21"/>
              </w:rPr>
              <w:t>1.165</w:t>
            </w:r>
          </w:p>
        </w:tc>
        <w:tc>
          <w:tcPr>
            <w:tcW w:w="1554" w:type="dxa"/>
            <w:noWrap/>
            <w:vAlign w:val="center"/>
            <w:hideMark/>
          </w:tcPr>
          <w:p w14:paraId="4C94AFD5" w14:textId="77777777" w:rsidR="00561B39" w:rsidRPr="00561B39" w:rsidRDefault="00561B39" w:rsidP="00561B39">
            <w:pPr>
              <w:spacing w:line="240" w:lineRule="auto"/>
              <w:jc w:val="center"/>
              <w:rPr>
                <w:szCs w:val="21"/>
              </w:rPr>
            </w:pPr>
            <w:r w:rsidRPr="00561B39">
              <w:rPr>
                <w:szCs w:val="21"/>
              </w:rPr>
              <w:t>0.00001749</w:t>
            </w:r>
          </w:p>
        </w:tc>
      </w:tr>
      <w:tr w:rsidR="00561B39" w:rsidRPr="00561B39" w14:paraId="68A2CC32" w14:textId="77777777" w:rsidTr="00561B39">
        <w:trPr>
          <w:trHeight w:val="280"/>
          <w:jc w:val="center"/>
        </w:trPr>
        <w:tc>
          <w:tcPr>
            <w:tcW w:w="1221" w:type="dxa"/>
            <w:vMerge/>
            <w:noWrap/>
            <w:vAlign w:val="center"/>
            <w:hideMark/>
          </w:tcPr>
          <w:p w14:paraId="19670CE9" w14:textId="77777777" w:rsidR="00561B39" w:rsidRPr="00561B39" w:rsidRDefault="00561B39" w:rsidP="00561B39">
            <w:pPr>
              <w:spacing w:line="240" w:lineRule="auto"/>
              <w:jc w:val="center"/>
              <w:rPr>
                <w:szCs w:val="21"/>
              </w:rPr>
            </w:pPr>
          </w:p>
        </w:tc>
        <w:tc>
          <w:tcPr>
            <w:tcW w:w="1424" w:type="dxa"/>
            <w:noWrap/>
            <w:vAlign w:val="bottom"/>
          </w:tcPr>
          <w:p w14:paraId="21670D01" w14:textId="3CD67D6D" w:rsidR="00561B39" w:rsidRPr="00561B39" w:rsidRDefault="00561B39" w:rsidP="00561B39">
            <w:pPr>
              <w:spacing w:line="240" w:lineRule="auto"/>
              <w:jc w:val="center"/>
              <w:rPr>
                <w:szCs w:val="21"/>
              </w:rPr>
            </w:pPr>
            <w:r w:rsidRPr="00561B39">
              <w:rPr>
                <w:rFonts w:eastAsia="等线"/>
                <w:color w:val="000000"/>
                <w:szCs w:val="21"/>
              </w:rPr>
              <w:t>0.000133317</w:t>
            </w:r>
          </w:p>
        </w:tc>
        <w:tc>
          <w:tcPr>
            <w:tcW w:w="1256" w:type="dxa"/>
            <w:noWrap/>
            <w:vAlign w:val="bottom"/>
          </w:tcPr>
          <w:p w14:paraId="096AA859" w14:textId="2B7F9111" w:rsidR="00561B39" w:rsidRPr="00561B39" w:rsidRDefault="00561B39" w:rsidP="00561B39">
            <w:pPr>
              <w:spacing w:line="240" w:lineRule="auto"/>
              <w:jc w:val="center"/>
              <w:rPr>
                <w:szCs w:val="21"/>
              </w:rPr>
            </w:pPr>
            <w:r w:rsidRPr="00561B39">
              <w:rPr>
                <w:rFonts w:eastAsia="等线"/>
                <w:color w:val="000000"/>
                <w:szCs w:val="21"/>
              </w:rPr>
              <w:t>49776</w:t>
            </w:r>
          </w:p>
        </w:tc>
        <w:tc>
          <w:tcPr>
            <w:tcW w:w="1233" w:type="dxa"/>
            <w:noWrap/>
            <w:vAlign w:val="center"/>
            <w:hideMark/>
          </w:tcPr>
          <w:p w14:paraId="5BC90EA9" w14:textId="0FE3F354" w:rsidR="00561B39" w:rsidRPr="00561B39" w:rsidRDefault="00561B39" w:rsidP="00561B39">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4B44494D" w14:textId="4503B8AC" w:rsidR="00561B39" w:rsidRPr="00561B39" w:rsidRDefault="00561B39" w:rsidP="00561B39">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15BCFBFF" w14:textId="77777777" w:rsidR="00561B39" w:rsidRPr="00561B39" w:rsidRDefault="00561B39" w:rsidP="00561B39">
            <w:pPr>
              <w:spacing w:line="240" w:lineRule="auto"/>
              <w:jc w:val="center"/>
              <w:rPr>
                <w:szCs w:val="21"/>
              </w:rPr>
            </w:pPr>
            <w:r w:rsidRPr="00561B39">
              <w:rPr>
                <w:szCs w:val="21"/>
              </w:rPr>
              <w:t>1.165</w:t>
            </w:r>
          </w:p>
        </w:tc>
        <w:tc>
          <w:tcPr>
            <w:tcW w:w="1554" w:type="dxa"/>
            <w:noWrap/>
            <w:vAlign w:val="center"/>
            <w:hideMark/>
          </w:tcPr>
          <w:p w14:paraId="0E1C2421" w14:textId="77777777" w:rsidR="00561B39" w:rsidRPr="00561B39" w:rsidRDefault="00561B39" w:rsidP="00561B39">
            <w:pPr>
              <w:spacing w:line="240" w:lineRule="auto"/>
              <w:jc w:val="center"/>
              <w:rPr>
                <w:szCs w:val="21"/>
              </w:rPr>
            </w:pPr>
            <w:r w:rsidRPr="00561B39">
              <w:rPr>
                <w:szCs w:val="21"/>
              </w:rPr>
              <w:t>0.00001749</w:t>
            </w:r>
          </w:p>
        </w:tc>
      </w:tr>
      <w:tr w:rsidR="00885D4B" w:rsidRPr="00561B39" w14:paraId="66364604" w14:textId="77777777" w:rsidTr="00561B39">
        <w:trPr>
          <w:trHeight w:val="280"/>
          <w:jc w:val="center"/>
        </w:trPr>
        <w:tc>
          <w:tcPr>
            <w:tcW w:w="1221" w:type="dxa"/>
            <w:vMerge/>
            <w:noWrap/>
            <w:vAlign w:val="center"/>
          </w:tcPr>
          <w:p w14:paraId="135222A8" w14:textId="77777777" w:rsidR="00885D4B" w:rsidRPr="00561B39" w:rsidRDefault="00885D4B" w:rsidP="00885D4B">
            <w:pPr>
              <w:spacing w:line="240" w:lineRule="auto"/>
              <w:jc w:val="center"/>
              <w:rPr>
                <w:szCs w:val="21"/>
              </w:rPr>
            </w:pPr>
          </w:p>
        </w:tc>
        <w:tc>
          <w:tcPr>
            <w:tcW w:w="1424" w:type="dxa"/>
            <w:noWrap/>
            <w:vAlign w:val="bottom"/>
          </w:tcPr>
          <w:p w14:paraId="51084D77" w14:textId="57ED0FB8"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0.00015</w:t>
            </w:r>
          </w:p>
        </w:tc>
        <w:tc>
          <w:tcPr>
            <w:tcW w:w="1256" w:type="dxa"/>
            <w:noWrap/>
            <w:vAlign w:val="bottom"/>
          </w:tcPr>
          <w:p w14:paraId="46909E2E" w14:textId="3C80D7D1" w:rsidR="00885D4B" w:rsidRPr="00561B39" w:rsidRDefault="00885D4B" w:rsidP="00885D4B">
            <w:pPr>
              <w:spacing w:line="240" w:lineRule="auto"/>
              <w:jc w:val="center"/>
              <w:rPr>
                <w:rFonts w:eastAsia="等线"/>
                <w:color w:val="000000"/>
                <w:szCs w:val="21"/>
              </w:rPr>
            </w:pPr>
            <w:r w:rsidRPr="00561B39">
              <w:rPr>
                <w:rFonts w:eastAsia="等线"/>
                <w:color w:val="000000"/>
                <w:szCs w:val="21"/>
              </w:rPr>
              <w:t>55537</w:t>
            </w:r>
          </w:p>
        </w:tc>
        <w:tc>
          <w:tcPr>
            <w:tcW w:w="1233" w:type="dxa"/>
            <w:noWrap/>
            <w:vAlign w:val="center"/>
          </w:tcPr>
          <w:p w14:paraId="35111D48" w14:textId="68323604"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6C9D3370" w14:textId="1BAD2105"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65CB392F" w14:textId="7DD475C1"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405DB6B0" w14:textId="5AB677CE" w:rsidR="00885D4B" w:rsidRPr="00561B39" w:rsidRDefault="00885D4B" w:rsidP="00885D4B">
            <w:pPr>
              <w:spacing w:line="240" w:lineRule="auto"/>
              <w:jc w:val="center"/>
              <w:rPr>
                <w:szCs w:val="21"/>
              </w:rPr>
            </w:pPr>
            <w:r w:rsidRPr="00561B39">
              <w:rPr>
                <w:szCs w:val="21"/>
              </w:rPr>
              <w:t>0.00001749</w:t>
            </w:r>
          </w:p>
        </w:tc>
      </w:tr>
      <w:tr w:rsidR="00885D4B" w:rsidRPr="00561B39" w14:paraId="2895C0B6" w14:textId="77777777" w:rsidTr="00561B39">
        <w:trPr>
          <w:trHeight w:val="280"/>
          <w:jc w:val="center"/>
        </w:trPr>
        <w:tc>
          <w:tcPr>
            <w:tcW w:w="1221" w:type="dxa"/>
            <w:vMerge/>
            <w:noWrap/>
            <w:vAlign w:val="center"/>
          </w:tcPr>
          <w:p w14:paraId="248F5C13" w14:textId="77777777" w:rsidR="00885D4B" w:rsidRPr="00561B39" w:rsidRDefault="00885D4B" w:rsidP="00885D4B">
            <w:pPr>
              <w:spacing w:line="240" w:lineRule="auto"/>
              <w:jc w:val="center"/>
              <w:rPr>
                <w:szCs w:val="21"/>
              </w:rPr>
            </w:pPr>
          </w:p>
        </w:tc>
        <w:tc>
          <w:tcPr>
            <w:tcW w:w="1424" w:type="dxa"/>
            <w:noWrap/>
            <w:vAlign w:val="bottom"/>
          </w:tcPr>
          <w:p w14:paraId="2ACC1A9F" w14:textId="35E43BD4"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0.000166633</w:t>
            </w:r>
          </w:p>
        </w:tc>
        <w:tc>
          <w:tcPr>
            <w:tcW w:w="1256" w:type="dxa"/>
            <w:noWrap/>
            <w:vAlign w:val="bottom"/>
          </w:tcPr>
          <w:p w14:paraId="732617CE" w14:textId="0FD7F1C3" w:rsidR="00885D4B" w:rsidRPr="00561B39" w:rsidRDefault="00885D4B" w:rsidP="00885D4B">
            <w:pPr>
              <w:spacing w:line="240" w:lineRule="auto"/>
              <w:jc w:val="center"/>
              <w:rPr>
                <w:rFonts w:eastAsia="等线"/>
                <w:color w:val="000000"/>
                <w:szCs w:val="21"/>
              </w:rPr>
            </w:pPr>
            <w:r w:rsidRPr="00561B39">
              <w:rPr>
                <w:rFonts w:eastAsia="等线"/>
                <w:color w:val="000000"/>
                <w:szCs w:val="21"/>
              </w:rPr>
              <w:t>61156</w:t>
            </w:r>
          </w:p>
        </w:tc>
        <w:tc>
          <w:tcPr>
            <w:tcW w:w="1233" w:type="dxa"/>
            <w:noWrap/>
            <w:vAlign w:val="center"/>
          </w:tcPr>
          <w:p w14:paraId="176C3612" w14:textId="1D0D543E"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2D630A4F" w14:textId="0B5267FB"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4B8F5443" w14:textId="251EFC12"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54A066D4" w14:textId="30B8F709" w:rsidR="00885D4B" w:rsidRPr="00561B39" w:rsidRDefault="00885D4B" w:rsidP="00885D4B">
            <w:pPr>
              <w:spacing w:line="240" w:lineRule="auto"/>
              <w:jc w:val="center"/>
              <w:rPr>
                <w:szCs w:val="21"/>
              </w:rPr>
            </w:pPr>
            <w:r w:rsidRPr="00561B39">
              <w:rPr>
                <w:szCs w:val="21"/>
              </w:rPr>
              <w:t>0.00001749</w:t>
            </w:r>
          </w:p>
        </w:tc>
      </w:tr>
      <w:tr w:rsidR="00885D4B" w:rsidRPr="00561B39" w14:paraId="21C93A8E" w14:textId="77777777" w:rsidTr="00561B39">
        <w:trPr>
          <w:trHeight w:val="280"/>
          <w:jc w:val="center"/>
        </w:trPr>
        <w:tc>
          <w:tcPr>
            <w:tcW w:w="1221" w:type="dxa"/>
            <w:vMerge/>
            <w:noWrap/>
            <w:vAlign w:val="center"/>
          </w:tcPr>
          <w:p w14:paraId="0A4DF1E8" w14:textId="77777777" w:rsidR="00885D4B" w:rsidRPr="00561B39" w:rsidRDefault="00885D4B" w:rsidP="00885D4B">
            <w:pPr>
              <w:spacing w:line="240" w:lineRule="auto"/>
              <w:jc w:val="center"/>
              <w:rPr>
                <w:szCs w:val="21"/>
              </w:rPr>
            </w:pPr>
          </w:p>
        </w:tc>
        <w:tc>
          <w:tcPr>
            <w:tcW w:w="1424" w:type="dxa"/>
            <w:noWrap/>
            <w:vAlign w:val="bottom"/>
          </w:tcPr>
          <w:p w14:paraId="6B46128B" w14:textId="6A626CBA"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0.0001833</w:t>
            </w:r>
          </w:p>
        </w:tc>
        <w:tc>
          <w:tcPr>
            <w:tcW w:w="1256" w:type="dxa"/>
            <w:noWrap/>
            <w:vAlign w:val="bottom"/>
          </w:tcPr>
          <w:p w14:paraId="7A424059" w14:textId="5CF1FFD3" w:rsidR="00885D4B" w:rsidRPr="00561B39" w:rsidRDefault="00885D4B" w:rsidP="00885D4B">
            <w:pPr>
              <w:spacing w:line="240" w:lineRule="auto"/>
              <w:jc w:val="center"/>
              <w:rPr>
                <w:rFonts w:eastAsia="等线"/>
                <w:color w:val="000000"/>
                <w:szCs w:val="21"/>
              </w:rPr>
            </w:pPr>
            <w:r w:rsidRPr="00561B39">
              <w:rPr>
                <w:rFonts w:eastAsia="等线"/>
                <w:color w:val="000000"/>
                <w:szCs w:val="21"/>
              </w:rPr>
              <w:t>66455</w:t>
            </w:r>
          </w:p>
        </w:tc>
        <w:tc>
          <w:tcPr>
            <w:tcW w:w="1233" w:type="dxa"/>
            <w:noWrap/>
            <w:vAlign w:val="center"/>
          </w:tcPr>
          <w:p w14:paraId="5AAB9F3A" w14:textId="08FF3D91"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05084885" w14:textId="180D712F"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29D2BEA1" w14:textId="42E9EC76"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14E7F5B1" w14:textId="23213CB1" w:rsidR="00885D4B" w:rsidRPr="00561B39" w:rsidRDefault="00885D4B" w:rsidP="00885D4B">
            <w:pPr>
              <w:spacing w:line="240" w:lineRule="auto"/>
              <w:jc w:val="center"/>
              <w:rPr>
                <w:szCs w:val="21"/>
              </w:rPr>
            </w:pPr>
            <w:r w:rsidRPr="00561B39">
              <w:rPr>
                <w:szCs w:val="21"/>
              </w:rPr>
              <w:t>0.00001749</w:t>
            </w:r>
          </w:p>
        </w:tc>
      </w:tr>
      <w:tr w:rsidR="00885D4B" w:rsidRPr="00561B39" w14:paraId="3A1BA560" w14:textId="77777777" w:rsidTr="00561B39">
        <w:trPr>
          <w:trHeight w:val="280"/>
          <w:jc w:val="center"/>
        </w:trPr>
        <w:tc>
          <w:tcPr>
            <w:tcW w:w="1221" w:type="dxa"/>
            <w:vMerge/>
            <w:noWrap/>
            <w:vAlign w:val="center"/>
          </w:tcPr>
          <w:p w14:paraId="5E7A10C7" w14:textId="77777777" w:rsidR="00885D4B" w:rsidRPr="00561B39" w:rsidRDefault="00885D4B" w:rsidP="00885D4B">
            <w:pPr>
              <w:spacing w:line="240" w:lineRule="auto"/>
              <w:jc w:val="center"/>
              <w:rPr>
                <w:szCs w:val="21"/>
              </w:rPr>
            </w:pPr>
          </w:p>
        </w:tc>
        <w:tc>
          <w:tcPr>
            <w:tcW w:w="1424" w:type="dxa"/>
            <w:noWrap/>
            <w:vAlign w:val="bottom"/>
          </w:tcPr>
          <w:p w14:paraId="0BE28A99" w14:textId="4AF01CD7"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0.0002</w:t>
            </w:r>
          </w:p>
        </w:tc>
        <w:tc>
          <w:tcPr>
            <w:tcW w:w="1256" w:type="dxa"/>
            <w:noWrap/>
            <w:vAlign w:val="bottom"/>
          </w:tcPr>
          <w:p w14:paraId="0CEBBD11" w14:textId="788F401D" w:rsidR="00885D4B" w:rsidRPr="00561B39" w:rsidRDefault="00885D4B" w:rsidP="00885D4B">
            <w:pPr>
              <w:spacing w:line="240" w:lineRule="auto"/>
              <w:jc w:val="center"/>
              <w:rPr>
                <w:rFonts w:eastAsia="等线"/>
                <w:color w:val="000000"/>
                <w:szCs w:val="21"/>
              </w:rPr>
            </w:pPr>
            <w:r w:rsidRPr="00561B39">
              <w:rPr>
                <w:rFonts w:eastAsia="等线"/>
                <w:color w:val="000000"/>
                <w:szCs w:val="21"/>
              </w:rPr>
              <w:t>71593</w:t>
            </w:r>
          </w:p>
        </w:tc>
        <w:tc>
          <w:tcPr>
            <w:tcW w:w="1233" w:type="dxa"/>
            <w:noWrap/>
            <w:vAlign w:val="center"/>
          </w:tcPr>
          <w:p w14:paraId="4AC0F277" w14:textId="010F14A4"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6722AF65" w14:textId="61207C61"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38AFB2AC" w14:textId="4D221343"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4766496D" w14:textId="2F49DDB0" w:rsidR="00885D4B" w:rsidRPr="00561B39" w:rsidRDefault="00885D4B" w:rsidP="00885D4B">
            <w:pPr>
              <w:spacing w:line="240" w:lineRule="auto"/>
              <w:jc w:val="center"/>
              <w:rPr>
                <w:szCs w:val="21"/>
              </w:rPr>
            </w:pPr>
            <w:r w:rsidRPr="00561B39">
              <w:rPr>
                <w:szCs w:val="21"/>
              </w:rPr>
              <w:t>0.00001749</w:t>
            </w:r>
          </w:p>
        </w:tc>
      </w:tr>
      <w:tr w:rsidR="00885D4B" w:rsidRPr="00561B39" w14:paraId="715124E6" w14:textId="77777777" w:rsidTr="00561B39">
        <w:trPr>
          <w:trHeight w:val="280"/>
          <w:jc w:val="center"/>
        </w:trPr>
        <w:tc>
          <w:tcPr>
            <w:tcW w:w="1221" w:type="dxa"/>
            <w:vMerge/>
            <w:noWrap/>
            <w:vAlign w:val="center"/>
          </w:tcPr>
          <w:p w14:paraId="177B6095" w14:textId="77777777" w:rsidR="00885D4B" w:rsidRPr="00561B39" w:rsidRDefault="00885D4B" w:rsidP="00885D4B">
            <w:pPr>
              <w:spacing w:line="240" w:lineRule="auto"/>
              <w:jc w:val="center"/>
              <w:rPr>
                <w:szCs w:val="21"/>
              </w:rPr>
            </w:pPr>
          </w:p>
        </w:tc>
        <w:tc>
          <w:tcPr>
            <w:tcW w:w="1424" w:type="dxa"/>
            <w:noWrap/>
            <w:vAlign w:val="bottom"/>
          </w:tcPr>
          <w:p w14:paraId="7334EEA5" w14:textId="2A9B9AD6"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0.000216717</w:t>
            </w:r>
          </w:p>
        </w:tc>
        <w:tc>
          <w:tcPr>
            <w:tcW w:w="1256" w:type="dxa"/>
            <w:noWrap/>
            <w:vAlign w:val="bottom"/>
          </w:tcPr>
          <w:p w14:paraId="50B42AD3" w14:textId="2E8FD8CA" w:rsidR="00885D4B" w:rsidRPr="00561B39" w:rsidRDefault="00885D4B" w:rsidP="00885D4B">
            <w:pPr>
              <w:spacing w:line="240" w:lineRule="auto"/>
              <w:jc w:val="center"/>
              <w:rPr>
                <w:rFonts w:eastAsia="等线"/>
                <w:color w:val="000000"/>
                <w:szCs w:val="21"/>
              </w:rPr>
            </w:pPr>
            <w:r w:rsidRPr="00561B39">
              <w:rPr>
                <w:rFonts w:eastAsia="等线"/>
                <w:color w:val="000000"/>
                <w:szCs w:val="21"/>
              </w:rPr>
              <w:t>76631</w:t>
            </w:r>
          </w:p>
        </w:tc>
        <w:tc>
          <w:tcPr>
            <w:tcW w:w="1233" w:type="dxa"/>
            <w:noWrap/>
            <w:vAlign w:val="center"/>
          </w:tcPr>
          <w:p w14:paraId="2ADBB64C" w14:textId="4B1A91E3"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49ED4CB0" w14:textId="36604576"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2FA3D5ED" w14:textId="3FCA7571"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3B52C4B5" w14:textId="550834FC" w:rsidR="00885D4B" w:rsidRPr="00561B39" w:rsidRDefault="00885D4B" w:rsidP="00885D4B">
            <w:pPr>
              <w:spacing w:line="240" w:lineRule="auto"/>
              <w:jc w:val="center"/>
              <w:rPr>
                <w:szCs w:val="21"/>
              </w:rPr>
            </w:pPr>
            <w:r w:rsidRPr="00561B39">
              <w:rPr>
                <w:szCs w:val="21"/>
              </w:rPr>
              <w:t>0.00001749</w:t>
            </w:r>
          </w:p>
        </w:tc>
      </w:tr>
      <w:tr w:rsidR="00885D4B" w:rsidRPr="00561B39" w14:paraId="2A6F2439" w14:textId="77777777" w:rsidTr="00561B39">
        <w:trPr>
          <w:trHeight w:val="280"/>
          <w:jc w:val="center"/>
        </w:trPr>
        <w:tc>
          <w:tcPr>
            <w:tcW w:w="1221" w:type="dxa"/>
            <w:vMerge/>
            <w:noWrap/>
            <w:vAlign w:val="center"/>
          </w:tcPr>
          <w:p w14:paraId="2BA28EB7" w14:textId="77777777" w:rsidR="00885D4B" w:rsidRPr="00561B39" w:rsidRDefault="00885D4B" w:rsidP="00885D4B">
            <w:pPr>
              <w:spacing w:line="240" w:lineRule="auto"/>
              <w:jc w:val="center"/>
              <w:rPr>
                <w:szCs w:val="21"/>
              </w:rPr>
            </w:pPr>
          </w:p>
        </w:tc>
        <w:tc>
          <w:tcPr>
            <w:tcW w:w="1424" w:type="dxa"/>
            <w:noWrap/>
            <w:vAlign w:val="bottom"/>
          </w:tcPr>
          <w:p w14:paraId="1649D86D" w14:textId="5F7C7713"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0.000233367</w:t>
            </w:r>
          </w:p>
        </w:tc>
        <w:tc>
          <w:tcPr>
            <w:tcW w:w="1256" w:type="dxa"/>
            <w:noWrap/>
            <w:vAlign w:val="bottom"/>
          </w:tcPr>
          <w:p w14:paraId="2A008E30" w14:textId="44F10EDC" w:rsidR="00885D4B" w:rsidRPr="00561B39" w:rsidRDefault="00885D4B" w:rsidP="00885D4B">
            <w:pPr>
              <w:spacing w:line="240" w:lineRule="auto"/>
              <w:jc w:val="center"/>
              <w:rPr>
                <w:rFonts w:eastAsia="等线"/>
                <w:color w:val="000000"/>
                <w:szCs w:val="21"/>
              </w:rPr>
            </w:pPr>
            <w:r w:rsidRPr="00561B39">
              <w:rPr>
                <w:rFonts w:eastAsia="等线"/>
                <w:color w:val="000000"/>
                <w:szCs w:val="21"/>
              </w:rPr>
              <w:t>81709</w:t>
            </w:r>
          </w:p>
        </w:tc>
        <w:tc>
          <w:tcPr>
            <w:tcW w:w="1233" w:type="dxa"/>
            <w:noWrap/>
            <w:vAlign w:val="center"/>
          </w:tcPr>
          <w:p w14:paraId="725B90F0" w14:textId="3D949F50"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3DD44EA9" w14:textId="5782DF49"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14DA6C75" w14:textId="36E58595"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1A7F8DC9" w14:textId="1E427D66" w:rsidR="00885D4B" w:rsidRPr="00561B39" w:rsidRDefault="00885D4B" w:rsidP="00885D4B">
            <w:pPr>
              <w:spacing w:line="240" w:lineRule="auto"/>
              <w:jc w:val="center"/>
              <w:rPr>
                <w:szCs w:val="21"/>
              </w:rPr>
            </w:pPr>
            <w:r w:rsidRPr="00561B39">
              <w:rPr>
                <w:szCs w:val="21"/>
              </w:rPr>
              <w:t>0.00001749</w:t>
            </w:r>
          </w:p>
        </w:tc>
      </w:tr>
      <w:tr w:rsidR="00885D4B" w:rsidRPr="00561B39" w14:paraId="09CF6CCD" w14:textId="77777777" w:rsidTr="00561B39">
        <w:trPr>
          <w:trHeight w:val="280"/>
          <w:jc w:val="center"/>
        </w:trPr>
        <w:tc>
          <w:tcPr>
            <w:tcW w:w="1221" w:type="dxa"/>
            <w:vMerge/>
            <w:noWrap/>
            <w:vAlign w:val="center"/>
          </w:tcPr>
          <w:p w14:paraId="1D6E4F3B" w14:textId="77777777" w:rsidR="00885D4B" w:rsidRPr="00561B39" w:rsidRDefault="00885D4B" w:rsidP="00885D4B">
            <w:pPr>
              <w:spacing w:line="240" w:lineRule="auto"/>
              <w:jc w:val="center"/>
              <w:rPr>
                <w:szCs w:val="21"/>
              </w:rPr>
            </w:pPr>
          </w:p>
        </w:tc>
        <w:tc>
          <w:tcPr>
            <w:tcW w:w="1424" w:type="dxa"/>
            <w:noWrap/>
            <w:vAlign w:val="bottom"/>
          </w:tcPr>
          <w:p w14:paraId="2BE2421B" w14:textId="6ED3EA88"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0.000249983</w:t>
            </w:r>
          </w:p>
        </w:tc>
        <w:tc>
          <w:tcPr>
            <w:tcW w:w="1256" w:type="dxa"/>
            <w:noWrap/>
            <w:vAlign w:val="bottom"/>
          </w:tcPr>
          <w:p w14:paraId="220EDE14" w14:textId="52D950BA" w:rsidR="00885D4B" w:rsidRPr="00561B39" w:rsidRDefault="00885D4B" w:rsidP="00885D4B">
            <w:pPr>
              <w:spacing w:line="240" w:lineRule="auto"/>
              <w:jc w:val="center"/>
              <w:rPr>
                <w:rFonts w:eastAsia="等线"/>
                <w:color w:val="000000"/>
                <w:szCs w:val="21"/>
              </w:rPr>
            </w:pPr>
            <w:r w:rsidRPr="00561B39">
              <w:rPr>
                <w:rFonts w:eastAsia="等线"/>
                <w:color w:val="000000"/>
                <w:szCs w:val="21"/>
              </w:rPr>
              <w:t>86747</w:t>
            </w:r>
          </w:p>
        </w:tc>
        <w:tc>
          <w:tcPr>
            <w:tcW w:w="1233" w:type="dxa"/>
            <w:noWrap/>
            <w:vAlign w:val="center"/>
          </w:tcPr>
          <w:p w14:paraId="2F6A57B2" w14:textId="337A8D6D"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1DB30482" w14:textId="6142CB06"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77C0B595" w14:textId="77D1647A"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37030479" w14:textId="3708A5E4" w:rsidR="00885D4B" w:rsidRPr="00561B39" w:rsidRDefault="00885D4B" w:rsidP="00885D4B">
            <w:pPr>
              <w:spacing w:line="240" w:lineRule="auto"/>
              <w:jc w:val="center"/>
              <w:rPr>
                <w:szCs w:val="21"/>
              </w:rPr>
            </w:pPr>
            <w:r w:rsidRPr="00561B39">
              <w:rPr>
                <w:szCs w:val="21"/>
              </w:rPr>
              <w:t>0.00001749</w:t>
            </w:r>
          </w:p>
        </w:tc>
      </w:tr>
      <w:tr w:rsidR="00885D4B" w:rsidRPr="00561B39" w14:paraId="53B98BA5" w14:textId="77777777" w:rsidTr="00561B39">
        <w:trPr>
          <w:trHeight w:val="280"/>
          <w:jc w:val="center"/>
        </w:trPr>
        <w:tc>
          <w:tcPr>
            <w:tcW w:w="1221" w:type="dxa"/>
            <w:vMerge/>
            <w:noWrap/>
            <w:vAlign w:val="center"/>
          </w:tcPr>
          <w:p w14:paraId="0BCA3CDC" w14:textId="77777777" w:rsidR="00885D4B" w:rsidRPr="00561B39" w:rsidRDefault="00885D4B" w:rsidP="00885D4B">
            <w:pPr>
              <w:spacing w:line="240" w:lineRule="auto"/>
              <w:jc w:val="center"/>
              <w:rPr>
                <w:szCs w:val="21"/>
              </w:rPr>
            </w:pPr>
          </w:p>
        </w:tc>
        <w:tc>
          <w:tcPr>
            <w:tcW w:w="1424" w:type="dxa"/>
            <w:noWrap/>
            <w:vAlign w:val="bottom"/>
          </w:tcPr>
          <w:p w14:paraId="688D74B3" w14:textId="75FACA01"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0.000266433</w:t>
            </w:r>
          </w:p>
        </w:tc>
        <w:tc>
          <w:tcPr>
            <w:tcW w:w="1256" w:type="dxa"/>
            <w:noWrap/>
            <w:vAlign w:val="bottom"/>
          </w:tcPr>
          <w:p w14:paraId="15C2DA63" w14:textId="312491C8" w:rsidR="00885D4B" w:rsidRPr="00561B39" w:rsidRDefault="00885D4B" w:rsidP="00885D4B">
            <w:pPr>
              <w:spacing w:line="240" w:lineRule="auto"/>
              <w:jc w:val="center"/>
              <w:rPr>
                <w:rFonts w:eastAsia="等线"/>
                <w:color w:val="000000"/>
                <w:szCs w:val="21"/>
              </w:rPr>
            </w:pPr>
            <w:r w:rsidRPr="00561B39">
              <w:rPr>
                <w:rFonts w:eastAsia="等线"/>
                <w:color w:val="000000"/>
                <w:szCs w:val="21"/>
              </w:rPr>
              <w:t>91624</w:t>
            </w:r>
          </w:p>
        </w:tc>
        <w:tc>
          <w:tcPr>
            <w:tcW w:w="1233" w:type="dxa"/>
            <w:noWrap/>
            <w:vAlign w:val="center"/>
          </w:tcPr>
          <w:p w14:paraId="6F40B5E5" w14:textId="1CF0A813"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208EF94C" w14:textId="7F67B229"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27FE89B0" w14:textId="20D72989"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6AF4FDCD" w14:textId="79612590" w:rsidR="00885D4B" w:rsidRPr="00561B39" w:rsidRDefault="00885D4B" w:rsidP="00885D4B">
            <w:pPr>
              <w:spacing w:line="240" w:lineRule="auto"/>
              <w:jc w:val="center"/>
              <w:rPr>
                <w:szCs w:val="21"/>
              </w:rPr>
            </w:pPr>
            <w:r w:rsidRPr="00561B39">
              <w:rPr>
                <w:szCs w:val="21"/>
              </w:rPr>
              <w:t>0.00001749</w:t>
            </w:r>
          </w:p>
        </w:tc>
      </w:tr>
      <w:tr w:rsidR="00885D4B" w:rsidRPr="00561B39" w14:paraId="25603EC1" w14:textId="77777777" w:rsidTr="00561B39">
        <w:trPr>
          <w:trHeight w:val="280"/>
          <w:jc w:val="center"/>
        </w:trPr>
        <w:tc>
          <w:tcPr>
            <w:tcW w:w="1221" w:type="dxa"/>
            <w:vMerge/>
            <w:noWrap/>
            <w:vAlign w:val="center"/>
          </w:tcPr>
          <w:p w14:paraId="0B8F398E" w14:textId="77777777" w:rsidR="00885D4B" w:rsidRPr="00561B39" w:rsidRDefault="00885D4B" w:rsidP="00885D4B">
            <w:pPr>
              <w:spacing w:line="240" w:lineRule="auto"/>
              <w:jc w:val="center"/>
              <w:rPr>
                <w:szCs w:val="21"/>
              </w:rPr>
            </w:pPr>
          </w:p>
        </w:tc>
        <w:tc>
          <w:tcPr>
            <w:tcW w:w="1424" w:type="dxa"/>
            <w:noWrap/>
            <w:vAlign w:val="bottom"/>
          </w:tcPr>
          <w:p w14:paraId="109FB276" w14:textId="62F98497"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0.000283517</w:t>
            </w:r>
          </w:p>
        </w:tc>
        <w:tc>
          <w:tcPr>
            <w:tcW w:w="1256" w:type="dxa"/>
            <w:noWrap/>
            <w:vAlign w:val="bottom"/>
          </w:tcPr>
          <w:p w14:paraId="598E2358" w14:textId="19607404" w:rsidR="00885D4B" w:rsidRPr="00561B39" w:rsidRDefault="00885D4B" w:rsidP="00885D4B">
            <w:pPr>
              <w:spacing w:line="240" w:lineRule="auto"/>
              <w:jc w:val="center"/>
              <w:rPr>
                <w:rFonts w:eastAsia="等线"/>
                <w:color w:val="000000"/>
                <w:szCs w:val="21"/>
              </w:rPr>
            </w:pPr>
            <w:r w:rsidRPr="00561B39">
              <w:rPr>
                <w:rFonts w:eastAsia="等线"/>
                <w:color w:val="000000"/>
                <w:szCs w:val="21"/>
              </w:rPr>
              <w:t>96622</w:t>
            </w:r>
          </w:p>
        </w:tc>
        <w:tc>
          <w:tcPr>
            <w:tcW w:w="1233" w:type="dxa"/>
            <w:noWrap/>
            <w:vAlign w:val="center"/>
          </w:tcPr>
          <w:p w14:paraId="3CEED5F0" w14:textId="1D9AB898"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31923267" w14:textId="7CB57A1B"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50A46791" w14:textId="1EEAF961"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4E2610D3" w14:textId="376DBFA7" w:rsidR="00885D4B" w:rsidRPr="00561B39" w:rsidRDefault="00885D4B" w:rsidP="00885D4B">
            <w:pPr>
              <w:spacing w:line="240" w:lineRule="auto"/>
              <w:jc w:val="center"/>
              <w:rPr>
                <w:szCs w:val="21"/>
              </w:rPr>
            </w:pPr>
            <w:r w:rsidRPr="00561B39">
              <w:rPr>
                <w:szCs w:val="21"/>
              </w:rPr>
              <w:t>0.00001749</w:t>
            </w:r>
          </w:p>
        </w:tc>
      </w:tr>
      <w:tr w:rsidR="00885D4B" w:rsidRPr="00561B39" w14:paraId="0A4602AD" w14:textId="77777777" w:rsidTr="00561B39">
        <w:trPr>
          <w:trHeight w:val="280"/>
          <w:jc w:val="center"/>
        </w:trPr>
        <w:tc>
          <w:tcPr>
            <w:tcW w:w="1221" w:type="dxa"/>
            <w:vMerge/>
            <w:noWrap/>
            <w:vAlign w:val="center"/>
          </w:tcPr>
          <w:p w14:paraId="3E24A5EF" w14:textId="77777777" w:rsidR="00885D4B" w:rsidRPr="00561B39" w:rsidRDefault="00885D4B" w:rsidP="00885D4B">
            <w:pPr>
              <w:spacing w:line="240" w:lineRule="auto"/>
              <w:jc w:val="center"/>
              <w:rPr>
                <w:szCs w:val="21"/>
              </w:rPr>
            </w:pPr>
          </w:p>
        </w:tc>
        <w:tc>
          <w:tcPr>
            <w:tcW w:w="1424" w:type="dxa"/>
            <w:noWrap/>
            <w:vAlign w:val="bottom"/>
          </w:tcPr>
          <w:p w14:paraId="1EFE8F74" w14:textId="244F8B28"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0.0003</w:t>
            </w:r>
          </w:p>
        </w:tc>
        <w:tc>
          <w:tcPr>
            <w:tcW w:w="1256" w:type="dxa"/>
            <w:noWrap/>
            <w:vAlign w:val="bottom"/>
          </w:tcPr>
          <w:p w14:paraId="26D20F83" w14:textId="1A9A3EDF"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101479</w:t>
            </w:r>
          </w:p>
        </w:tc>
        <w:tc>
          <w:tcPr>
            <w:tcW w:w="1233" w:type="dxa"/>
            <w:noWrap/>
            <w:vAlign w:val="center"/>
          </w:tcPr>
          <w:p w14:paraId="63A9DB2C" w14:textId="64925F74"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064A04E0" w14:textId="5E1E6564"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60A9A957" w14:textId="085E331A"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67D24FA3" w14:textId="20DB2039" w:rsidR="00885D4B" w:rsidRPr="00561B39" w:rsidRDefault="00885D4B" w:rsidP="00885D4B">
            <w:pPr>
              <w:spacing w:line="240" w:lineRule="auto"/>
              <w:jc w:val="center"/>
              <w:rPr>
                <w:szCs w:val="21"/>
              </w:rPr>
            </w:pPr>
            <w:r w:rsidRPr="00561B39">
              <w:rPr>
                <w:szCs w:val="21"/>
              </w:rPr>
              <w:t>0.00001749</w:t>
            </w:r>
          </w:p>
        </w:tc>
      </w:tr>
      <w:tr w:rsidR="00885D4B" w:rsidRPr="00561B39" w14:paraId="0ADC4F04" w14:textId="77777777" w:rsidTr="00561B39">
        <w:trPr>
          <w:trHeight w:val="280"/>
          <w:jc w:val="center"/>
        </w:trPr>
        <w:tc>
          <w:tcPr>
            <w:tcW w:w="1221" w:type="dxa"/>
            <w:vMerge/>
            <w:noWrap/>
            <w:vAlign w:val="center"/>
          </w:tcPr>
          <w:p w14:paraId="2226A2B2" w14:textId="77777777" w:rsidR="00885D4B" w:rsidRPr="00561B39" w:rsidRDefault="00885D4B" w:rsidP="00885D4B">
            <w:pPr>
              <w:spacing w:line="240" w:lineRule="auto"/>
              <w:jc w:val="center"/>
              <w:rPr>
                <w:szCs w:val="21"/>
              </w:rPr>
            </w:pPr>
          </w:p>
        </w:tc>
        <w:tc>
          <w:tcPr>
            <w:tcW w:w="1424" w:type="dxa"/>
            <w:noWrap/>
            <w:vAlign w:val="bottom"/>
          </w:tcPr>
          <w:p w14:paraId="3F3C465A" w14:textId="2A6AB37A"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0.00031665</w:t>
            </w:r>
          </w:p>
        </w:tc>
        <w:tc>
          <w:tcPr>
            <w:tcW w:w="1256" w:type="dxa"/>
            <w:noWrap/>
            <w:vAlign w:val="bottom"/>
          </w:tcPr>
          <w:p w14:paraId="0663D3AC" w14:textId="5A740737"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106136</w:t>
            </w:r>
          </w:p>
        </w:tc>
        <w:tc>
          <w:tcPr>
            <w:tcW w:w="1233" w:type="dxa"/>
            <w:noWrap/>
            <w:vAlign w:val="center"/>
          </w:tcPr>
          <w:p w14:paraId="3EBC3351" w14:textId="4AA108EB"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55098F5A" w14:textId="1115020B"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6ACD633C" w14:textId="116FF1E4"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6464D215" w14:textId="0E9F80BD" w:rsidR="00885D4B" w:rsidRPr="00561B39" w:rsidRDefault="00885D4B" w:rsidP="00885D4B">
            <w:pPr>
              <w:spacing w:line="240" w:lineRule="auto"/>
              <w:jc w:val="center"/>
              <w:rPr>
                <w:szCs w:val="21"/>
              </w:rPr>
            </w:pPr>
            <w:r w:rsidRPr="00561B39">
              <w:rPr>
                <w:szCs w:val="21"/>
              </w:rPr>
              <w:t>0.00001749</w:t>
            </w:r>
          </w:p>
        </w:tc>
      </w:tr>
      <w:tr w:rsidR="00885D4B" w:rsidRPr="00561B39" w14:paraId="3FE1A1FF" w14:textId="77777777" w:rsidTr="00561B39">
        <w:trPr>
          <w:trHeight w:val="280"/>
          <w:jc w:val="center"/>
        </w:trPr>
        <w:tc>
          <w:tcPr>
            <w:tcW w:w="1221" w:type="dxa"/>
            <w:vMerge/>
            <w:noWrap/>
            <w:vAlign w:val="center"/>
          </w:tcPr>
          <w:p w14:paraId="2E3597A7" w14:textId="77777777" w:rsidR="00885D4B" w:rsidRPr="00561B39" w:rsidRDefault="00885D4B" w:rsidP="00885D4B">
            <w:pPr>
              <w:spacing w:line="240" w:lineRule="auto"/>
              <w:jc w:val="center"/>
              <w:rPr>
                <w:szCs w:val="21"/>
              </w:rPr>
            </w:pPr>
          </w:p>
        </w:tc>
        <w:tc>
          <w:tcPr>
            <w:tcW w:w="1424" w:type="dxa"/>
            <w:noWrap/>
            <w:vAlign w:val="bottom"/>
          </w:tcPr>
          <w:p w14:paraId="5907A5B4" w14:textId="3045B627"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0.000333717</w:t>
            </w:r>
          </w:p>
        </w:tc>
        <w:tc>
          <w:tcPr>
            <w:tcW w:w="1256" w:type="dxa"/>
            <w:noWrap/>
            <w:vAlign w:val="bottom"/>
          </w:tcPr>
          <w:p w14:paraId="156CC189" w14:textId="7D69C297"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111394</w:t>
            </w:r>
          </w:p>
        </w:tc>
        <w:tc>
          <w:tcPr>
            <w:tcW w:w="1233" w:type="dxa"/>
            <w:noWrap/>
            <w:vAlign w:val="center"/>
          </w:tcPr>
          <w:p w14:paraId="084961C4" w14:textId="7B1C33C5"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02384A23" w14:textId="52DA9FA8"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4480E174" w14:textId="181A7C06"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1F55F696" w14:textId="4B14AFD8" w:rsidR="00885D4B" w:rsidRPr="00561B39" w:rsidRDefault="00885D4B" w:rsidP="00885D4B">
            <w:pPr>
              <w:spacing w:line="240" w:lineRule="auto"/>
              <w:jc w:val="center"/>
              <w:rPr>
                <w:szCs w:val="21"/>
              </w:rPr>
            </w:pPr>
            <w:r w:rsidRPr="00561B39">
              <w:rPr>
                <w:szCs w:val="21"/>
              </w:rPr>
              <w:t>0.00001749</w:t>
            </w:r>
          </w:p>
        </w:tc>
      </w:tr>
      <w:tr w:rsidR="00885D4B" w:rsidRPr="00561B39" w14:paraId="7A0D143B" w14:textId="77777777" w:rsidTr="00561B39">
        <w:trPr>
          <w:trHeight w:val="280"/>
          <w:jc w:val="center"/>
        </w:trPr>
        <w:tc>
          <w:tcPr>
            <w:tcW w:w="1221" w:type="dxa"/>
            <w:vMerge/>
            <w:noWrap/>
            <w:vAlign w:val="center"/>
          </w:tcPr>
          <w:p w14:paraId="0FB2DC7F" w14:textId="77777777" w:rsidR="00885D4B" w:rsidRPr="00561B39" w:rsidRDefault="00885D4B" w:rsidP="00885D4B">
            <w:pPr>
              <w:spacing w:line="240" w:lineRule="auto"/>
              <w:jc w:val="center"/>
              <w:rPr>
                <w:szCs w:val="21"/>
              </w:rPr>
            </w:pPr>
          </w:p>
        </w:tc>
        <w:tc>
          <w:tcPr>
            <w:tcW w:w="1424" w:type="dxa"/>
            <w:noWrap/>
            <w:vAlign w:val="bottom"/>
          </w:tcPr>
          <w:p w14:paraId="5BC1B5FF" w14:textId="0157A29D"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0.000349917</w:t>
            </w:r>
          </w:p>
        </w:tc>
        <w:tc>
          <w:tcPr>
            <w:tcW w:w="1256" w:type="dxa"/>
            <w:noWrap/>
            <w:vAlign w:val="bottom"/>
          </w:tcPr>
          <w:p w14:paraId="316FEAE1" w14:textId="1A061F9A"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115469</w:t>
            </w:r>
          </w:p>
        </w:tc>
        <w:tc>
          <w:tcPr>
            <w:tcW w:w="1233" w:type="dxa"/>
            <w:noWrap/>
            <w:vAlign w:val="center"/>
          </w:tcPr>
          <w:p w14:paraId="2D927B27" w14:textId="32036C29"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678B5098" w14:textId="20660489"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669FD7B8" w14:textId="73AADE1D"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1D239B64" w14:textId="7D17E6E8" w:rsidR="00885D4B" w:rsidRPr="00561B39" w:rsidRDefault="00885D4B" w:rsidP="00885D4B">
            <w:pPr>
              <w:spacing w:line="240" w:lineRule="auto"/>
              <w:jc w:val="center"/>
              <w:rPr>
                <w:szCs w:val="21"/>
              </w:rPr>
            </w:pPr>
            <w:r w:rsidRPr="00561B39">
              <w:rPr>
                <w:szCs w:val="21"/>
              </w:rPr>
              <w:t>0.00001749</w:t>
            </w:r>
          </w:p>
        </w:tc>
      </w:tr>
      <w:tr w:rsidR="00885D4B" w:rsidRPr="00561B39" w14:paraId="63B7A99E" w14:textId="77777777" w:rsidTr="00561B39">
        <w:trPr>
          <w:trHeight w:val="280"/>
          <w:jc w:val="center"/>
        </w:trPr>
        <w:tc>
          <w:tcPr>
            <w:tcW w:w="1221" w:type="dxa"/>
            <w:vMerge/>
            <w:noWrap/>
            <w:vAlign w:val="center"/>
          </w:tcPr>
          <w:p w14:paraId="01B7180F" w14:textId="77777777" w:rsidR="00885D4B" w:rsidRPr="00561B39" w:rsidRDefault="00885D4B" w:rsidP="00885D4B">
            <w:pPr>
              <w:spacing w:line="240" w:lineRule="auto"/>
              <w:jc w:val="center"/>
              <w:rPr>
                <w:szCs w:val="21"/>
              </w:rPr>
            </w:pPr>
          </w:p>
        </w:tc>
        <w:tc>
          <w:tcPr>
            <w:tcW w:w="1424" w:type="dxa"/>
            <w:noWrap/>
            <w:vAlign w:val="bottom"/>
          </w:tcPr>
          <w:p w14:paraId="6822B783" w14:textId="1D28ECD7"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0.000366883</w:t>
            </w:r>
          </w:p>
        </w:tc>
        <w:tc>
          <w:tcPr>
            <w:tcW w:w="1256" w:type="dxa"/>
            <w:noWrap/>
            <w:vAlign w:val="bottom"/>
          </w:tcPr>
          <w:p w14:paraId="16E7020C" w14:textId="4612C6E7"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120888</w:t>
            </w:r>
          </w:p>
        </w:tc>
        <w:tc>
          <w:tcPr>
            <w:tcW w:w="1233" w:type="dxa"/>
            <w:noWrap/>
            <w:vAlign w:val="center"/>
          </w:tcPr>
          <w:p w14:paraId="37464E97" w14:textId="56FB1E6E"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1F41D498" w14:textId="65654F3E"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3B85879D" w14:textId="19025389"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0CB054F3" w14:textId="094B6EFD" w:rsidR="00885D4B" w:rsidRPr="00561B39" w:rsidRDefault="00885D4B" w:rsidP="00885D4B">
            <w:pPr>
              <w:spacing w:line="240" w:lineRule="auto"/>
              <w:jc w:val="center"/>
              <w:rPr>
                <w:szCs w:val="21"/>
              </w:rPr>
            </w:pPr>
            <w:r w:rsidRPr="00561B39">
              <w:rPr>
                <w:szCs w:val="21"/>
              </w:rPr>
              <w:t>0.00001749</w:t>
            </w:r>
          </w:p>
        </w:tc>
      </w:tr>
      <w:tr w:rsidR="00885D4B" w:rsidRPr="00561B39" w14:paraId="386C62CD" w14:textId="77777777" w:rsidTr="00561B39">
        <w:trPr>
          <w:trHeight w:val="280"/>
          <w:jc w:val="center"/>
        </w:trPr>
        <w:tc>
          <w:tcPr>
            <w:tcW w:w="1221" w:type="dxa"/>
            <w:vMerge/>
            <w:noWrap/>
            <w:vAlign w:val="center"/>
          </w:tcPr>
          <w:p w14:paraId="52A818C6" w14:textId="77777777" w:rsidR="00885D4B" w:rsidRPr="00561B39" w:rsidRDefault="00885D4B" w:rsidP="00885D4B">
            <w:pPr>
              <w:spacing w:line="240" w:lineRule="auto"/>
              <w:jc w:val="center"/>
              <w:rPr>
                <w:szCs w:val="21"/>
              </w:rPr>
            </w:pPr>
          </w:p>
        </w:tc>
        <w:tc>
          <w:tcPr>
            <w:tcW w:w="1424" w:type="dxa"/>
            <w:noWrap/>
            <w:vAlign w:val="bottom"/>
          </w:tcPr>
          <w:p w14:paraId="15CB3EE5" w14:textId="16101274"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0.000382883</w:t>
            </w:r>
          </w:p>
        </w:tc>
        <w:tc>
          <w:tcPr>
            <w:tcW w:w="1256" w:type="dxa"/>
            <w:noWrap/>
            <w:vAlign w:val="bottom"/>
          </w:tcPr>
          <w:p w14:paraId="31389E4D" w14:textId="01A0AFCE"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125926</w:t>
            </w:r>
          </w:p>
        </w:tc>
        <w:tc>
          <w:tcPr>
            <w:tcW w:w="1233" w:type="dxa"/>
            <w:noWrap/>
            <w:vAlign w:val="center"/>
          </w:tcPr>
          <w:p w14:paraId="641DB1E8" w14:textId="156FD00B"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tcPr>
          <w:p w14:paraId="623F0B7D" w14:textId="25CDEBA0"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27A89E11" w14:textId="392D7E55"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0AC4BBFC" w14:textId="21545E98" w:rsidR="00885D4B" w:rsidRPr="00561B39" w:rsidRDefault="00885D4B" w:rsidP="00885D4B">
            <w:pPr>
              <w:spacing w:line="240" w:lineRule="auto"/>
              <w:jc w:val="center"/>
              <w:rPr>
                <w:szCs w:val="21"/>
              </w:rPr>
            </w:pPr>
            <w:r w:rsidRPr="00561B39">
              <w:rPr>
                <w:szCs w:val="21"/>
              </w:rPr>
              <w:t>0.00001749</w:t>
            </w:r>
          </w:p>
        </w:tc>
      </w:tr>
      <w:tr w:rsidR="00885D4B" w:rsidRPr="00561B39" w14:paraId="36F539DF" w14:textId="77777777" w:rsidTr="00561B39">
        <w:trPr>
          <w:trHeight w:val="280"/>
          <w:jc w:val="center"/>
        </w:trPr>
        <w:tc>
          <w:tcPr>
            <w:tcW w:w="1221" w:type="dxa"/>
            <w:vMerge/>
            <w:noWrap/>
            <w:vAlign w:val="center"/>
            <w:hideMark/>
          </w:tcPr>
          <w:p w14:paraId="48807B92" w14:textId="77777777" w:rsidR="00885D4B" w:rsidRPr="00561B39" w:rsidRDefault="00885D4B" w:rsidP="00885D4B">
            <w:pPr>
              <w:spacing w:line="240" w:lineRule="auto"/>
              <w:jc w:val="center"/>
              <w:rPr>
                <w:szCs w:val="21"/>
              </w:rPr>
            </w:pPr>
          </w:p>
        </w:tc>
        <w:tc>
          <w:tcPr>
            <w:tcW w:w="1424" w:type="dxa"/>
            <w:noWrap/>
            <w:vAlign w:val="bottom"/>
          </w:tcPr>
          <w:p w14:paraId="04116EFA" w14:textId="0C852624" w:rsidR="00885D4B" w:rsidRPr="00561B39" w:rsidRDefault="00885D4B" w:rsidP="00885D4B">
            <w:pPr>
              <w:spacing w:line="240" w:lineRule="auto"/>
              <w:jc w:val="center"/>
              <w:rPr>
                <w:szCs w:val="21"/>
              </w:rPr>
            </w:pPr>
            <w:r w:rsidRPr="00561B39">
              <w:rPr>
                <w:rFonts w:eastAsia="等线"/>
                <w:color w:val="000000"/>
                <w:szCs w:val="21"/>
              </w:rPr>
              <w:t>0.000399783</w:t>
            </w:r>
          </w:p>
        </w:tc>
        <w:tc>
          <w:tcPr>
            <w:tcW w:w="1256" w:type="dxa"/>
            <w:noWrap/>
            <w:vAlign w:val="bottom"/>
          </w:tcPr>
          <w:p w14:paraId="2BDB259E" w14:textId="6B14DE50" w:rsidR="00885D4B" w:rsidRPr="00561B39" w:rsidRDefault="00885D4B" w:rsidP="00885D4B">
            <w:pPr>
              <w:spacing w:line="240" w:lineRule="auto"/>
              <w:jc w:val="center"/>
              <w:rPr>
                <w:szCs w:val="21"/>
              </w:rPr>
            </w:pPr>
            <w:r w:rsidRPr="00561B39">
              <w:rPr>
                <w:rFonts w:eastAsia="等线"/>
                <w:color w:val="000000"/>
                <w:szCs w:val="21"/>
              </w:rPr>
              <w:t>130823</w:t>
            </w:r>
          </w:p>
        </w:tc>
        <w:tc>
          <w:tcPr>
            <w:tcW w:w="1233" w:type="dxa"/>
            <w:noWrap/>
            <w:vAlign w:val="center"/>
            <w:hideMark/>
          </w:tcPr>
          <w:p w14:paraId="113EEC1A" w14:textId="5EEA7EC6" w:rsidR="00885D4B" w:rsidRPr="00561B39" w:rsidRDefault="00885D4B" w:rsidP="00885D4B">
            <w:pPr>
              <w:spacing w:line="240" w:lineRule="auto"/>
              <w:jc w:val="center"/>
              <w:rPr>
                <w:szCs w:val="21"/>
              </w:rPr>
            </w:pPr>
            <w:r w:rsidRPr="00561B39">
              <w:rPr>
                <w:szCs w:val="21"/>
              </w:rPr>
              <w:t>0.003</w:t>
            </w:r>
            <w:r>
              <w:rPr>
                <w:rFonts w:hint="eastAsia"/>
                <w:szCs w:val="21"/>
              </w:rPr>
              <w:t>47</w:t>
            </w:r>
          </w:p>
        </w:tc>
        <w:tc>
          <w:tcPr>
            <w:tcW w:w="1428" w:type="dxa"/>
            <w:noWrap/>
            <w:vAlign w:val="center"/>
            <w:hideMark/>
          </w:tcPr>
          <w:p w14:paraId="35F462C9" w14:textId="67D523FA" w:rsidR="00885D4B" w:rsidRPr="00561B39" w:rsidRDefault="00885D4B" w:rsidP="00885D4B">
            <w:pPr>
              <w:spacing w:line="240" w:lineRule="auto"/>
              <w:jc w:val="center"/>
              <w:rPr>
                <w:szCs w:val="21"/>
              </w:rPr>
            </w:pPr>
            <w:r w:rsidRPr="00561B39">
              <w:rPr>
                <w:szCs w:val="21"/>
              </w:rPr>
              <w:t>0.0001</w:t>
            </w:r>
            <w:r>
              <w:rPr>
                <w:rFonts w:hint="eastAsia"/>
                <w:szCs w:val="21"/>
              </w:rPr>
              <w:t>7</w:t>
            </w:r>
            <w:r>
              <w:rPr>
                <w:rFonts w:hint="eastAsia"/>
                <w:szCs w:val="21"/>
              </w:rPr>
              <w:t>7</w:t>
            </w:r>
          </w:p>
        </w:tc>
        <w:tc>
          <w:tcPr>
            <w:tcW w:w="1491" w:type="dxa"/>
            <w:noWrap/>
            <w:vAlign w:val="center"/>
            <w:hideMark/>
          </w:tcPr>
          <w:p w14:paraId="7B7E7B7A" w14:textId="53AD889C" w:rsidR="00885D4B" w:rsidRPr="00561B39" w:rsidRDefault="00885D4B" w:rsidP="00885D4B">
            <w:pPr>
              <w:spacing w:line="240" w:lineRule="auto"/>
              <w:jc w:val="center"/>
              <w:rPr>
                <w:szCs w:val="21"/>
              </w:rPr>
            </w:pPr>
            <w:r w:rsidRPr="00561B39">
              <w:rPr>
                <w:szCs w:val="21"/>
              </w:rPr>
              <w:t>1.165</w:t>
            </w:r>
          </w:p>
        </w:tc>
        <w:tc>
          <w:tcPr>
            <w:tcW w:w="1554" w:type="dxa"/>
            <w:noWrap/>
            <w:vAlign w:val="center"/>
            <w:hideMark/>
          </w:tcPr>
          <w:p w14:paraId="3E53FBF2" w14:textId="20371125" w:rsidR="00885D4B" w:rsidRPr="00561B39" w:rsidRDefault="00885D4B" w:rsidP="00885D4B">
            <w:pPr>
              <w:spacing w:line="240" w:lineRule="auto"/>
              <w:jc w:val="center"/>
              <w:rPr>
                <w:szCs w:val="21"/>
              </w:rPr>
            </w:pPr>
            <w:r w:rsidRPr="00561B39">
              <w:rPr>
                <w:szCs w:val="21"/>
              </w:rPr>
              <w:t>0.00001749</w:t>
            </w:r>
          </w:p>
        </w:tc>
      </w:tr>
      <w:tr w:rsidR="00885D4B" w:rsidRPr="00561B39" w14:paraId="521FEFA8" w14:textId="77777777" w:rsidTr="00561B39">
        <w:tblPrEx>
          <w:jc w:val="left"/>
        </w:tblPrEx>
        <w:trPr>
          <w:trHeight w:val="280"/>
        </w:trPr>
        <w:tc>
          <w:tcPr>
            <w:tcW w:w="1221" w:type="dxa"/>
            <w:vMerge w:val="restart"/>
            <w:noWrap/>
            <w:vAlign w:val="center"/>
            <w:hideMark/>
          </w:tcPr>
          <w:p w14:paraId="78B9FA5F" w14:textId="5B3E71D3" w:rsidR="00885D4B" w:rsidRPr="00561B39" w:rsidRDefault="00885D4B" w:rsidP="00885D4B">
            <w:pPr>
              <w:spacing w:line="240" w:lineRule="auto"/>
              <w:jc w:val="center"/>
              <w:rPr>
                <w:rFonts w:hint="eastAsia"/>
                <w:szCs w:val="21"/>
              </w:rPr>
            </w:pPr>
            <w:r w:rsidRPr="00561B39">
              <w:rPr>
                <w:szCs w:val="21"/>
              </w:rPr>
              <w:t>TSP-2</w:t>
            </w:r>
            <w:r w:rsidR="00597C1C">
              <w:rPr>
                <w:rFonts w:hint="eastAsia"/>
                <w:szCs w:val="21"/>
              </w:rPr>
              <w:t>-2</w:t>
            </w:r>
          </w:p>
        </w:tc>
        <w:tc>
          <w:tcPr>
            <w:tcW w:w="1424" w:type="dxa"/>
            <w:noWrap/>
            <w:vAlign w:val="bottom"/>
          </w:tcPr>
          <w:p w14:paraId="11C710F7" w14:textId="3C574376" w:rsidR="00885D4B" w:rsidRPr="00561B39" w:rsidRDefault="00885D4B" w:rsidP="00885D4B">
            <w:pPr>
              <w:spacing w:line="240" w:lineRule="auto"/>
              <w:jc w:val="center"/>
              <w:rPr>
                <w:szCs w:val="21"/>
              </w:rPr>
            </w:pPr>
            <w:r w:rsidRPr="00561B39">
              <w:rPr>
                <w:rFonts w:eastAsia="等线"/>
                <w:color w:val="000000"/>
                <w:szCs w:val="21"/>
              </w:rPr>
              <w:t>3.33333E-06</w:t>
            </w:r>
          </w:p>
        </w:tc>
        <w:tc>
          <w:tcPr>
            <w:tcW w:w="1256" w:type="dxa"/>
            <w:noWrap/>
            <w:vAlign w:val="bottom"/>
          </w:tcPr>
          <w:p w14:paraId="1CE2905A" w14:textId="7AC3DF83" w:rsidR="00885D4B" w:rsidRPr="00561B39" w:rsidRDefault="00885D4B" w:rsidP="00885D4B">
            <w:pPr>
              <w:spacing w:line="240" w:lineRule="auto"/>
              <w:jc w:val="center"/>
              <w:rPr>
                <w:szCs w:val="21"/>
              </w:rPr>
            </w:pPr>
            <w:r w:rsidRPr="00561B39">
              <w:rPr>
                <w:rFonts w:eastAsia="等线"/>
                <w:color w:val="000000"/>
                <w:szCs w:val="21"/>
              </w:rPr>
              <w:t>1626</w:t>
            </w:r>
          </w:p>
        </w:tc>
        <w:tc>
          <w:tcPr>
            <w:tcW w:w="1233" w:type="dxa"/>
            <w:noWrap/>
            <w:vAlign w:val="center"/>
            <w:hideMark/>
          </w:tcPr>
          <w:p w14:paraId="3AC87E26" w14:textId="1FA107D4" w:rsidR="00885D4B" w:rsidRPr="00561B39" w:rsidRDefault="00885D4B" w:rsidP="00885D4B">
            <w:pPr>
              <w:spacing w:line="240" w:lineRule="auto"/>
              <w:jc w:val="center"/>
              <w:rPr>
                <w:szCs w:val="21"/>
              </w:rPr>
            </w:pPr>
            <w:r w:rsidRPr="00561B39">
              <w:rPr>
                <w:szCs w:val="21"/>
              </w:rPr>
              <w:t>0.003</w:t>
            </w:r>
            <w:r>
              <w:rPr>
                <w:rFonts w:hint="eastAsia"/>
                <w:szCs w:val="21"/>
              </w:rPr>
              <w:t>4</w:t>
            </w:r>
            <w:r>
              <w:rPr>
                <w:rFonts w:hint="eastAsia"/>
                <w:szCs w:val="21"/>
              </w:rPr>
              <w:t>4</w:t>
            </w:r>
          </w:p>
        </w:tc>
        <w:tc>
          <w:tcPr>
            <w:tcW w:w="1428" w:type="dxa"/>
            <w:noWrap/>
            <w:vAlign w:val="center"/>
            <w:hideMark/>
          </w:tcPr>
          <w:p w14:paraId="389C4D26" w14:textId="19C16AA5" w:rsidR="00885D4B" w:rsidRPr="00561B39" w:rsidRDefault="00885D4B" w:rsidP="00885D4B">
            <w:pPr>
              <w:spacing w:line="240" w:lineRule="auto"/>
              <w:jc w:val="center"/>
              <w:rPr>
                <w:szCs w:val="21"/>
              </w:rPr>
            </w:pPr>
            <w:r w:rsidRPr="00561B39">
              <w:rPr>
                <w:szCs w:val="21"/>
              </w:rPr>
              <w:t>0.0001</w:t>
            </w:r>
            <w:r>
              <w:rPr>
                <w:rFonts w:hint="eastAsia"/>
                <w:szCs w:val="21"/>
              </w:rPr>
              <w:t>7</w:t>
            </w:r>
            <w:r>
              <w:rPr>
                <w:rFonts w:hint="eastAsia"/>
                <w:szCs w:val="21"/>
              </w:rPr>
              <w:t>7</w:t>
            </w:r>
          </w:p>
        </w:tc>
        <w:tc>
          <w:tcPr>
            <w:tcW w:w="1491" w:type="dxa"/>
            <w:noWrap/>
            <w:vAlign w:val="center"/>
            <w:hideMark/>
          </w:tcPr>
          <w:p w14:paraId="5F48805F" w14:textId="49045A13" w:rsidR="00885D4B" w:rsidRPr="00561B39" w:rsidRDefault="00885D4B" w:rsidP="00885D4B">
            <w:pPr>
              <w:spacing w:line="240" w:lineRule="auto"/>
              <w:jc w:val="center"/>
              <w:rPr>
                <w:szCs w:val="21"/>
              </w:rPr>
            </w:pPr>
            <w:r w:rsidRPr="00561B39">
              <w:rPr>
                <w:szCs w:val="21"/>
              </w:rPr>
              <w:t>1.165</w:t>
            </w:r>
          </w:p>
        </w:tc>
        <w:tc>
          <w:tcPr>
            <w:tcW w:w="1554" w:type="dxa"/>
            <w:noWrap/>
            <w:vAlign w:val="center"/>
            <w:hideMark/>
          </w:tcPr>
          <w:p w14:paraId="7B71A6FB" w14:textId="776484D4" w:rsidR="00885D4B" w:rsidRPr="00561B39" w:rsidRDefault="00885D4B" w:rsidP="00885D4B">
            <w:pPr>
              <w:spacing w:line="240" w:lineRule="auto"/>
              <w:jc w:val="center"/>
              <w:rPr>
                <w:szCs w:val="21"/>
              </w:rPr>
            </w:pPr>
            <w:r w:rsidRPr="00561B39">
              <w:rPr>
                <w:szCs w:val="21"/>
              </w:rPr>
              <w:t>0.00001749</w:t>
            </w:r>
          </w:p>
        </w:tc>
      </w:tr>
      <w:tr w:rsidR="00885D4B" w:rsidRPr="00561B39" w14:paraId="48745788" w14:textId="77777777" w:rsidTr="00561B39">
        <w:tblPrEx>
          <w:jc w:val="left"/>
        </w:tblPrEx>
        <w:trPr>
          <w:trHeight w:val="280"/>
        </w:trPr>
        <w:tc>
          <w:tcPr>
            <w:tcW w:w="1221" w:type="dxa"/>
            <w:vMerge/>
            <w:noWrap/>
            <w:vAlign w:val="center"/>
            <w:hideMark/>
          </w:tcPr>
          <w:p w14:paraId="2E39DF44" w14:textId="77777777" w:rsidR="00885D4B" w:rsidRPr="00561B39" w:rsidRDefault="00885D4B" w:rsidP="00885D4B">
            <w:pPr>
              <w:spacing w:line="240" w:lineRule="auto"/>
              <w:jc w:val="center"/>
              <w:rPr>
                <w:szCs w:val="21"/>
              </w:rPr>
            </w:pPr>
          </w:p>
        </w:tc>
        <w:tc>
          <w:tcPr>
            <w:tcW w:w="1424" w:type="dxa"/>
            <w:noWrap/>
            <w:vAlign w:val="bottom"/>
          </w:tcPr>
          <w:p w14:paraId="7D37085E" w14:textId="476296C8" w:rsidR="00885D4B" w:rsidRPr="00561B39" w:rsidRDefault="00885D4B" w:rsidP="00885D4B">
            <w:pPr>
              <w:spacing w:line="240" w:lineRule="auto"/>
              <w:jc w:val="center"/>
              <w:rPr>
                <w:szCs w:val="21"/>
              </w:rPr>
            </w:pPr>
            <w:r w:rsidRPr="00561B39">
              <w:rPr>
                <w:rFonts w:eastAsia="等线"/>
                <w:color w:val="000000"/>
                <w:szCs w:val="21"/>
              </w:rPr>
              <w:t>6.66667E-06</w:t>
            </w:r>
          </w:p>
        </w:tc>
        <w:tc>
          <w:tcPr>
            <w:tcW w:w="1256" w:type="dxa"/>
            <w:noWrap/>
            <w:vAlign w:val="bottom"/>
          </w:tcPr>
          <w:p w14:paraId="43490817" w14:textId="2C3F499A" w:rsidR="00885D4B" w:rsidRPr="00561B39" w:rsidRDefault="00885D4B" w:rsidP="00885D4B">
            <w:pPr>
              <w:spacing w:line="240" w:lineRule="auto"/>
              <w:jc w:val="center"/>
              <w:rPr>
                <w:szCs w:val="21"/>
              </w:rPr>
            </w:pPr>
            <w:r w:rsidRPr="00561B39">
              <w:rPr>
                <w:rFonts w:eastAsia="等线"/>
                <w:color w:val="000000"/>
                <w:szCs w:val="21"/>
              </w:rPr>
              <w:t>3231</w:t>
            </w:r>
          </w:p>
        </w:tc>
        <w:tc>
          <w:tcPr>
            <w:tcW w:w="1233" w:type="dxa"/>
            <w:noWrap/>
            <w:vAlign w:val="center"/>
            <w:hideMark/>
          </w:tcPr>
          <w:p w14:paraId="63C843A1" w14:textId="6CF33E38"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hideMark/>
          </w:tcPr>
          <w:p w14:paraId="14D75933" w14:textId="2C2508D2" w:rsidR="00885D4B" w:rsidRPr="00561B39" w:rsidRDefault="00885D4B" w:rsidP="00885D4B">
            <w:pPr>
              <w:spacing w:line="240" w:lineRule="auto"/>
              <w:jc w:val="center"/>
              <w:rPr>
                <w:szCs w:val="21"/>
              </w:rPr>
            </w:pPr>
            <w:r w:rsidRPr="00561B39">
              <w:rPr>
                <w:szCs w:val="21"/>
              </w:rPr>
              <w:t>0.0001</w:t>
            </w:r>
            <w:r>
              <w:rPr>
                <w:rFonts w:hint="eastAsia"/>
                <w:szCs w:val="21"/>
              </w:rPr>
              <w:t>7</w:t>
            </w:r>
            <w:r>
              <w:rPr>
                <w:rFonts w:hint="eastAsia"/>
                <w:szCs w:val="21"/>
              </w:rPr>
              <w:t>7</w:t>
            </w:r>
          </w:p>
        </w:tc>
        <w:tc>
          <w:tcPr>
            <w:tcW w:w="1491" w:type="dxa"/>
            <w:noWrap/>
            <w:vAlign w:val="center"/>
            <w:hideMark/>
          </w:tcPr>
          <w:p w14:paraId="2485A79C" w14:textId="0C1C4BF1" w:rsidR="00885D4B" w:rsidRPr="00561B39" w:rsidRDefault="00885D4B" w:rsidP="00885D4B">
            <w:pPr>
              <w:spacing w:line="240" w:lineRule="auto"/>
              <w:jc w:val="center"/>
              <w:rPr>
                <w:szCs w:val="21"/>
              </w:rPr>
            </w:pPr>
            <w:r w:rsidRPr="00561B39">
              <w:rPr>
                <w:szCs w:val="21"/>
              </w:rPr>
              <w:t>1.165</w:t>
            </w:r>
          </w:p>
        </w:tc>
        <w:tc>
          <w:tcPr>
            <w:tcW w:w="1554" w:type="dxa"/>
            <w:noWrap/>
            <w:vAlign w:val="center"/>
            <w:hideMark/>
          </w:tcPr>
          <w:p w14:paraId="367BDA59" w14:textId="18037016" w:rsidR="00885D4B" w:rsidRPr="00561B39" w:rsidRDefault="00885D4B" w:rsidP="00885D4B">
            <w:pPr>
              <w:spacing w:line="240" w:lineRule="auto"/>
              <w:jc w:val="center"/>
              <w:rPr>
                <w:szCs w:val="21"/>
              </w:rPr>
            </w:pPr>
            <w:r w:rsidRPr="00561B39">
              <w:rPr>
                <w:szCs w:val="21"/>
              </w:rPr>
              <w:t>0.00001749</w:t>
            </w:r>
          </w:p>
        </w:tc>
      </w:tr>
      <w:tr w:rsidR="00885D4B" w:rsidRPr="00561B39" w14:paraId="6EA2C806" w14:textId="77777777" w:rsidTr="00561B39">
        <w:tblPrEx>
          <w:jc w:val="left"/>
        </w:tblPrEx>
        <w:trPr>
          <w:trHeight w:val="280"/>
        </w:trPr>
        <w:tc>
          <w:tcPr>
            <w:tcW w:w="1221" w:type="dxa"/>
            <w:vMerge/>
            <w:noWrap/>
            <w:vAlign w:val="center"/>
          </w:tcPr>
          <w:p w14:paraId="3C2818E0" w14:textId="77777777" w:rsidR="00885D4B" w:rsidRPr="00561B39" w:rsidRDefault="00885D4B" w:rsidP="00885D4B">
            <w:pPr>
              <w:spacing w:line="240" w:lineRule="auto"/>
              <w:jc w:val="center"/>
              <w:rPr>
                <w:szCs w:val="21"/>
              </w:rPr>
            </w:pPr>
          </w:p>
        </w:tc>
        <w:tc>
          <w:tcPr>
            <w:tcW w:w="1424" w:type="dxa"/>
            <w:noWrap/>
            <w:vAlign w:val="bottom"/>
          </w:tcPr>
          <w:p w14:paraId="694F1367" w14:textId="12F775B6" w:rsidR="00885D4B" w:rsidRPr="00561B39" w:rsidRDefault="00885D4B" w:rsidP="00885D4B">
            <w:pPr>
              <w:spacing w:line="240" w:lineRule="auto"/>
              <w:jc w:val="center"/>
              <w:rPr>
                <w:szCs w:val="21"/>
              </w:rPr>
            </w:pPr>
            <w:r w:rsidRPr="00561B39">
              <w:rPr>
                <w:rFonts w:eastAsia="等线"/>
                <w:color w:val="000000"/>
                <w:szCs w:val="21"/>
              </w:rPr>
              <w:t>0.00001</w:t>
            </w:r>
          </w:p>
        </w:tc>
        <w:tc>
          <w:tcPr>
            <w:tcW w:w="1256" w:type="dxa"/>
            <w:noWrap/>
            <w:vAlign w:val="bottom"/>
          </w:tcPr>
          <w:p w14:paraId="19A841F1" w14:textId="3A6B75A6" w:rsidR="00885D4B" w:rsidRPr="00561B39" w:rsidRDefault="00885D4B" w:rsidP="00885D4B">
            <w:pPr>
              <w:spacing w:line="240" w:lineRule="auto"/>
              <w:jc w:val="center"/>
              <w:rPr>
                <w:szCs w:val="21"/>
              </w:rPr>
            </w:pPr>
            <w:r w:rsidRPr="00561B39">
              <w:rPr>
                <w:rFonts w:eastAsia="等线"/>
                <w:color w:val="000000"/>
                <w:szCs w:val="21"/>
              </w:rPr>
              <w:t>4797</w:t>
            </w:r>
          </w:p>
        </w:tc>
        <w:tc>
          <w:tcPr>
            <w:tcW w:w="1233" w:type="dxa"/>
            <w:noWrap/>
            <w:vAlign w:val="center"/>
          </w:tcPr>
          <w:p w14:paraId="66F68720" w14:textId="26CAAA5C"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1AAAC8E5" w14:textId="23D021B4" w:rsidR="00885D4B" w:rsidRPr="00561B39" w:rsidRDefault="00885D4B" w:rsidP="00885D4B">
            <w:pPr>
              <w:spacing w:line="240" w:lineRule="auto"/>
              <w:jc w:val="center"/>
              <w:rPr>
                <w:szCs w:val="21"/>
              </w:rPr>
            </w:pPr>
            <w:r w:rsidRPr="00561B39">
              <w:rPr>
                <w:szCs w:val="21"/>
              </w:rPr>
              <w:t>0.0001</w:t>
            </w:r>
            <w:r>
              <w:rPr>
                <w:rFonts w:hint="eastAsia"/>
                <w:szCs w:val="21"/>
              </w:rPr>
              <w:t>7</w:t>
            </w:r>
            <w:r>
              <w:rPr>
                <w:rFonts w:hint="eastAsia"/>
                <w:szCs w:val="21"/>
              </w:rPr>
              <w:t>7</w:t>
            </w:r>
          </w:p>
        </w:tc>
        <w:tc>
          <w:tcPr>
            <w:tcW w:w="1491" w:type="dxa"/>
            <w:noWrap/>
            <w:vAlign w:val="center"/>
          </w:tcPr>
          <w:p w14:paraId="24E9ACBE" w14:textId="56EFADE5"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3394CDAA" w14:textId="43EF02FB" w:rsidR="00885D4B" w:rsidRPr="00561B39" w:rsidRDefault="00885D4B" w:rsidP="00885D4B">
            <w:pPr>
              <w:spacing w:line="240" w:lineRule="auto"/>
              <w:jc w:val="center"/>
              <w:rPr>
                <w:szCs w:val="21"/>
              </w:rPr>
            </w:pPr>
            <w:r w:rsidRPr="00561B39">
              <w:rPr>
                <w:szCs w:val="21"/>
              </w:rPr>
              <w:t>0.00001749</w:t>
            </w:r>
          </w:p>
        </w:tc>
      </w:tr>
      <w:tr w:rsidR="00885D4B" w:rsidRPr="00561B39" w14:paraId="324F4193" w14:textId="77777777" w:rsidTr="00561B39">
        <w:tblPrEx>
          <w:jc w:val="left"/>
        </w:tblPrEx>
        <w:trPr>
          <w:trHeight w:val="280"/>
        </w:trPr>
        <w:tc>
          <w:tcPr>
            <w:tcW w:w="1221" w:type="dxa"/>
            <w:vMerge/>
            <w:noWrap/>
            <w:vAlign w:val="center"/>
          </w:tcPr>
          <w:p w14:paraId="5104E2D9" w14:textId="77777777" w:rsidR="00885D4B" w:rsidRPr="00561B39" w:rsidRDefault="00885D4B" w:rsidP="00885D4B">
            <w:pPr>
              <w:spacing w:line="240" w:lineRule="auto"/>
              <w:jc w:val="center"/>
              <w:rPr>
                <w:szCs w:val="21"/>
              </w:rPr>
            </w:pPr>
          </w:p>
        </w:tc>
        <w:tc>
          <w:tcPr>
            <w:tcW w:w="1424" w:type="dxa"/>
            <w:noWrap/>
            <w:vAlign w:val="bottom"/>
          </w:tcPr>
          <w:p w14:paraId="437F8B7A" w14:textId="478D336D" w:rsidR="00885D4B" w:rsidRPr="00561B39" w:rsidRDefault="00885D4B" w:rsidP="00885D4B">
            <w:pPr>
              <w:spacing w:line="240" w:lineRule="auto"/>
              <w:jc w:val="center"/>
              <w:rPr>
                <w:szCs w:val="21"/>
              </w:rPr>
            </w:pPr>
            <w:r w:rsidRPr="00561B39">
              <w:rPr>
                <w:rFonts w:eastAsia="等线"/>
                <w:color w:val="000000"/>
                <w:szCs w:val="21"/>
              </w:rPr>
              <w:t>1.33333E-05</w:t>
            </w:r>
          </w:p>
        </w:tc>
        <w:tc>
          <w:tcPr>
            <w:tcW w:w="1256" w:type="dxa"/>
            <w:noWrap/>
            <w:vAlign w:val="bottom"/>
          </w:tcPr>
          <w:p w14:paraId="0F16AFB3" w14:textId="0EFAB970" w:rsidR="00885D4B" w:rsidRPr="00561B39" w:rsidRDefault="00885D4B" w:rsidP="00885D4B">
            <w:pPr>
              <w:spacing w:line="240" w:lineRule="auto"/>
              <w:jc w:val="center"/>
              <w:rPr>
                <w:szCs w:val="21"/>
              </w:rPr>
            </w:pPr>
            <w:r w:rsidRPr="00561B39">
              <w:rPr>
                <w:rFonts w:eastAsia="等线"/>
                <w:color w:val="000000"/>
                <w:szCs w:val="21"/>
              </w:rPr>
              <w:t>6302</w:t>
            </w:r>
          </w:p>
        </w:tc>
        <w:tc>
          <w:tcPr>
            <w:tcW w:w="1233" w:type="dxa"/>
            <w:noWrap/>
            <w:vAlign w:val="center"/>
          </w:tcPr>
          <w:p w14:paraId="745F1A79" w14:textId="53913E76"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7F8799DA" w14:textId="02A9BFD3" w:rsidR="00885D4B" w:rsidRPr="00561B39" w:rsidRDefault="00885D4B" w:rsidP="00885D4B">
            <w:pPr>
              <w:spacing w:line="240" w:lineRule="auto"/>
              <w:jc w:val="center"/>
              <w:rPr>
                <w:szCs w:val="21"/>
              </w:rPr>
            </w:pPr>
            <w:r w:rsidRPr="00561B39">
              <w:rPr>
                <w:szCs w:val="21"/>
              </w:rPr>
              <w:t>0.0001</w:t>
            </w:r>
            <w:r>
              <w:rPr>
                <w:rFonts w:hint="eastAsia"/>
                <w:szCs w:val="21"/>
              </w:rPr>
              <w:t>7</w:t>
            </w:r>
            <w:r>
              <w:rPr>
                <w:rFonts w:hint="eastAsia"/>
                <w:szCs w:val="21"/>
              </w:rPr>
              <w:t>7</w:t>
            </w:r>
          </w:p>
        </w:tc>
        <w:tc>
          <w:tcPr>
            <w:tcW w:w="1491" w:type="dxa"/>
            <w:noWrap/>
            <w:vAlign w:val="center"/>
          </w:tcPr>
          <w:p w14:paraId="102630D1" w14:textId="43523A64"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242B75B4" w14:textId="4496D4B0" w:rsidR="00885D4B" w:rsidRPr="00561B39" w:rsidRDefault="00885D4B" w:rsidP="00885D4B">
            <w:pPr>
              <w:spacing w:line="240" w:lineRule="auto"/>
              <w:jc w:val="center"/>
              <w:rPr>
                <w:szCs w:val="21"/>
              </w:rPr>
            </w:pPr>
            <w:r w:rsidRPr="00561B39">
              <w:rPr>
                <w:szCs w:val="21"/>
              </w:rPr>
              <w:t>0.00001749</w:t>
            </w:r>
          </w:p>
        </w:tc>
      </w:tr>
      <w:tr w:rsidR="00885D4B" w:rsidRPr="00561B39" w14:paraId="21D8850F" w14:textId="77777777" w:rsidTr="00561B39">
        <w:tblPrEx>
          <w:jc w:val="left"/>
        </w:tblPrEx>
        <w:trPr>
          <w:trHeight w:val="280"/>
        </w:trPr>
        <w:tc>
          <w:tcPr>
            <w:tcW w:w="1221" w:type="dxa"/>
            <w:vMerge/>
            <w:noWrap/>
            <w:vAlign w:val="center"/>
          </w:tcPr>
          <w:p w14:paraId="7BC0E10C" w14:textId="77777777" w:rsidR="00885D4B" w:rsidRPr="00561B39" w:rsidRDefault="00885D4B" w:rsidP="00885D4B">
            <w:pPr>
              <w:spacing w:line="240" w:lineRule="auto"/>
              <w:jc w:val="center"/>
              <w:rPr>
                <w:szCs w:val="21"/>
              </w:rPr>
            </w:pPr>
          </w:p>
        </w:tc>
        <w:tc>
          <w:tcPr>
            <w:tcW w:w="1424" w:type="dxa"/>
            <w:noWrap/>
            <w:vAlign w:val="bottom"/>
          </w:tcPr>
          <w:p w14:paraId="31867A6D" w14:textId="43A8B330" w:rsidR="00885D4B" w:rsidRPr="00561B39" w:rsidRDefault="00885D4B" w:rsidP="00885D4B">
            <w:pPr>
              <w:spacing w:line="240" w:lineRule="auto"/>
              <w:jc w:val="center"/>
              <w:rPr>
                <w:szCs w:val="21"/>
              </w:rPr>
            </w:pPr>
            <w:r w:rsidRPr="00561B39">
              <w:rPr>
                <w:rFonts w:eastAsia="等线"/>
                <w:color w:val="000000"/>
                <w:szCs w:val="21"/>
              </w:rPr>
              <w:t>1.66667E-05</w:t>
            </w:r>
          </w:p>
        </w:tc>
        <w:tc>
          <w:tcPr>
            <w:tcW w:w="1256" w:type="dxa"/>
            <w:noWrap/>
            <w:vAlign w:val="bottom"/>
          </w:tcPr>
          <w:p w14:paraId="0F138530" w14:textId="39EF0670" w:rsidR="00885D4B" w:rsidRPr="00561B39" w:rsidRDefault="00885D4B" w:rsidP="00885D4B">
            <w:pPr>
              <w:spacing w:line="240" w:lineRule="auto"/>
              <w:jc w:val="center"/>
              <w:rPr>
                <w:szCs w:val="21"/>
              </w:rPr>
            </w:pPr>
            <w:r w:rsidRPr="00561B39">
              <w:rPr>
                <w:rFonts w:eastAsia="等线"/>
                <w:color w:val="000000"/>
                <w:szCs w:val="21"/>
              </w:rPr>
              <w:t>7808</w:t>
            </w:r>
          </w:p>
        </w:tc>
        <w:tc>
          <w:tcPr>
            <w:tcW w:w="1233" w:type="dxa"/>
            <w:noWrap/>
            <w:vAlign w:val="center"/>
          </w:tcPr>
          <w:p w14:paraId="7AE930E4" w14:textId="0D374B68"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5F058C58" w14:textId="4530B56E" w:rsidR="00885D4B" w:rsidRPr="00561B39" w:rsidRDefault="00885D4B" w:rsidP="00885D4B">
            <w:pPr>
              <w:spacing w:line="240" w:lineRule="auto"/>
              <w:jc w:val="center"/>
              <w:rPr>
                <w:szCs w:val="21"/>
              </w:rPr>
            </w:pPr>
            <w:r w:rsidRPr="00561B39">
              <w:rPr>
                <w:szCs w:val="21"/>
              </w:rPr>
              <w:t>0.0001</w:t>
            </w:r>
            <w:r>
              <w:rPr>
                <w:rFonts w:hint="eastAsia"/>
                <w:szCs w:val="21"/>
              </w:rPr>
              <w:t>7</w:t>
            </w:r>
            <w:r>
              <w:rPr>
                <w:rFonts w:hint="eastAsia"/>
                <w:szCs w:val="21"/>
              </w:rPr>
              <w:t>7</w:t>
            </w:r>
          </w:p>
        </w:tc>
        <w:tc>
          <w:tcPr>
            <w:tcW w:w="1491" w:type="dxa"/>
            <w:noWrap/>
            <w:vAlign w:val="center"/>
          </w:tcPr>
          <w:p w14:paraId="72E5ED00" w14:textId="696A2CEA"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79C1FB74" w14:textId="294A0A11" w:rsidR="00885D4B" w:rsidRPr="00561B39" w:rsidRDefault="00885D4B" w:rsidP="00885D4B">
            <w:pPr>
              <w:spacing w:line="240" w:lineRule="auto"/>
              <w:jc w:val="center"/>
              <w:rPr>
                <w:szCs w:val="21"/>
              </w:rPr>
            </w:pPr>
            <w:r w:rsidRPr="00561B39">
              <w:rPr>
                <w:szCs w:val="21"/>
              </w:rPr>
              <w:t>0.00001749</w:t>
            </w:r>
          </w:p>
        </w:tc>
      </w:tr>
      <w:tr w:rsidR="00885D4B" w:rsidRPr="00561B39" w14:paraId="424317CD" w14:textId="77777777" w:rsidTr="00561B39">
        <w:tblPrEx>
          <w:jc w:val="left"/>
        </w:tblPrEx>
        <w:trPr>
          <w:trHeight w:val="280"/>
        </w:trPr>
        <w:tc>
          <w:tcPr>
            <w:tcW w:w="1221" w:type="dxa"/>
            <w:vMerge/>
            <w:noWrap/>
            <w:vAlign w:val="center"/>
          </w:tcPr>
          <w:p w14:paraId="7C673E8A" w14:textId="77777777" w:rsidR="00885D4B" w:rsidRPr="00561B39" w:rsidRDefault="00885D4B" w:rsidP="00885D4B">
            <w:pPr>
              <w:spacing w:line="240" w:lineRule="auto"/>
              <w:jc w:val="center"/>
              <w:rPr>
                <w:szCs w:val="21"/>
              </w:rPr>
            </w:pPr>
          </w:p>
        </w:tc>
        <w:tc>
          <w:tcPr>
            <w:tcW w:w="1424" w:type="dxa"/>
            <w:noWrap/>
            <w:vAlign w:val="bottom"/>
          </w:tcPr>
          <w:p w14:paraId="1FD727E6" w14:textId="21D6D3E7" w:rsidR="00885D4B" w:rsidRPr="00561B39" w:rsidRDefault="00885D4B" w:rsidP="00885D4B">
            <w:pPr>
              <w:spacing w:line="240" w:lineRule="auto"/>
              <w:jc w:val="center"/>
              <w:rPr>
                <w:szCs w:val="21"/>
              </w:rPr>
            </w:pPr>
            <w:r w:rsidRPr="00561B39">
              <w:rPr>
                <w:rFonts w:eastAsia="等线"/>
                <w:color w:val="000000"/>
                <w:szCs w:val="21"/>
              </w:rPr>
              <w:t>0.0000333</w:t>
            </w:r>
          </w:p>
        </w:tc>
        <w:tc>
          <w:tcPr>
            <w:tcW w:w="1256" w:type="dxa"/>
            <w:noWrap/>
            <w:vAlign w:val="bottom"/>
          </w:tcPr>
          <w:p w14:paraId="1C226E76" w14:textId="498BF6E5" w:rsidR="00885D4B" w:rsidRPr="00561B39" w:rsidRDefault="00885D4B" w:rsidP="00885D4B">
            <w:pPr>
              <w:spacing w:line="240" w:lineRule="auto"/>
              <w:jc w:val="center"/>
              <w:rPr>
                <w:szCs w:val="21"/>
              </w:rPr>
            </w:pPr>
            <w:r w:rsidRPr="00561B39">
              <w:rPr>
                <w:rFonts w:eastAsia="等线"/>
                <w:color w:val="000000"/>
                <w:szCs w:val="21"/>
              </w:rPr>
              <w:t>14371</w:t>
            </w:r>
          </w:p>
        </w:tc>
        <w:tc>
          <w:tcPr>
            <w:tcW w:w="1233" w:type="dxa"/>
            <w:noWrap/>
            <w:vAlign w:val="center"/>
          </w:tcPr>
          <w:p w14:paraId="6FF4586A" w14:textId="586D0512"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0BF0D984" w14:textId="78AD0424" w:rsidR="00885D4B" w:rsidRPr="00561B39" w:rsidRDefault="00885D4B" w:rsidP="00885D4B">
            <w:pPr>
              <w:spacing w:line="240" w:lineRule="auto"/>
              <w:jc w:val="center"/>
              <w:rPr>
                <w:szCs w:val="21"/>
              </w:rPr>
            </w:pPr>
            <w:r w:rsidRPr="00561B39">
              <w:rPr>
                <w:szCs w:val="21"/>
              </w:rPr>
              <w:t>0.0001</w:t>
            </w:r>
            <w:r>
              <w:rPr>
                <w:rFonts w:hint="eastAsia"/>
                <w:szCs w:val="21"/>
              </w:rPr>
              <w:t>7</w:t>
            </w:r>
            <w:r>
              <w:rPr>
                <w:rFonts w:hint="eastAsia"/>
                <w:szCs w:val="21"/>
              </w:rPr>
              <w:t>7</w:t>
            </w:r>
          </w:p>
        </w:tc>
        <w:tc>
          <w:tcPr>
            <w:tcW w:w="1491" w:type="dxa"/>
            <w:noWrap/>
            <w:vAlign w:val="center"/>
          </w:tcPr>
          <w:p w14:paraId="31D54BEF" w14:textId="6CE14C13"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5ECEE564" w14:textId="1A305DBB" w:rsidR="00885D4B" w:rsidRPr="00561B39" w:rsidRDefault="00885D4B" w:rsidP="00885D4B">
            <w:pPr>
              <w:spacing w:line="240" w:lineRule="auto"/>
              <w:jc w:val="center"/>
              <w:rPr>
                <w:szCs w:val="21"/>
              </w:rPr>
            </w:pPr>
            <w:r w:rsidRPr="00561B39">
              <w:rPr>
                <w:szCs w:val="21"/>
              </w:rPr>
              <w:t>0.00001749</w:t>
            </w:r>
          </w:p>
        </w:tc>
      </w:tr>
      <w:tr w:rsidR="00885D4B" w:rsidRPr="00561B39" w14:paraId="235A96DA" w14:textId="77777777" w:rsidTr="00561B39">
        <w:tblPrEx>
          <w:jc w:val="left"/>
        </w:tblPrEx>
        <w:trPr>
          <w:trHeight w:val="280"/>
        </w:trPr>
        <w:tc>
          <w:tcPr>
            <w:tcW w:w="1221" w:type="dxa"/>
            <w:vMerge/>
            <w:noWrap/>
            <w:vAlign w:val="center"/>
          </w:tcPr>
          <w:p w14:paraId="43824772" w14:textId="77777777" w:rsidR="00885D4B" w:rsidRPr="00561B39" w:rsidRDefault="00885D4B" w:rsidP="00885D4B">
            <w:pPr>
              <w:spacing w:line="240" w:lineRule="auto"/>
              <w:jc w:val="center"/>
              <w:rPr>
                <w:szCs w:val="21"/>
              </w:rPr>
            </w:pPr>
          </w:p>
        </w:tc>
        <w:tc>
          <w:tcPr>
            <w:tcW w:w="1424" w:type="dxa"/>
            <w:noWrap/>
            <w:vAlign w:val="bottom"/>
          </w:tcPr>
          <w:p w14:paraId="77FBB5D4" w14:textId="198B8EF4" w:rsidR="00885D4B" w:rsidRPr="00561B39" w:rsidRDefault="00885D4B" w:rsidP="00885D4B">
            <w:pPr>
              <w:spacing w:line="240" w:lineRule="auto"/>
              <w:jc w:val="center"/>
              <w:rPr>
                <w:szCs w:val="21"/>
              </w:rPr>
            </w:pPr>
            <w:r w:rsidRPr="00561B39">
              <w:rPr>
                <w:rFonts w:eastAsia="等线"/>
                <w:color w:val="000000"/>
                <w:szCs w:val="21"/>
              </w:rPr>
              <w:t>0.00005</w:t>
            </w:r>
          </w:p>
        </w:tc>
        <w:tc>
          <w:tcPr>
            <w:tcW w:w="1256" w:type="dxa"/>
            <w:noWrap/>
            <w:vAlign w:val="bottom"/>
          </w:tcPr>
          <w:p w14:paraId="0E7B88EB" w14:textId="19F7DF5D" w:rsidR="00885D4B" w:rsidRPr="00561B39" w:rsidRDefault="00885D4B" w:rsidP="00885D4B">
            <w:pPr>
              <w:spacing w:line="240" w:lineRule="auto"/>
              <w:jc w:val="center"/>
              <w:rPr>
                <w:szCs w:val="21"/>
              </w:rPr>
            </w:pPr>
            <w:r w:rsidRPr="00561B39">
              <w:rPr>
                <w:rFonts w:eastAsia="等线"/>
                <w:color w:val="000000"/>
                <w:szCs w:val="21"/>
              </w:rPr>
              <w:t>20954</w:t>
            </w:r>
          </w:p>
        </w:tc>
        <w:tc>
          <w:tcPr>
            <w:tcW w:w="1233" w:type="dxa"/>
            <w:noWrap/>
            <w:vAlign w:val="center"/>
          </w:tcPr>
          <w:p w14:paraId="34405F70" w14:textId="13F8C27D"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249A0AC7" w14:textId="37047545"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449C4BE2" w14:textId="4C889DD5"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3B1803E7" w14:textId="301BD87C" w:rsidR="00885D4B" w:rsidRPr="00561B39" w:rsidRDefault="00885D4B" w:rsidP="00885D4B">
            <w:pPr>
              <w:spacing w:line="240" w:lineRule="auto"/>
              <w:jc w:val="center"/>
              <w:rPr>
                <w:szCs w:val="21"/>
              </w:rPr>
            </w:pPr>
            <w:r w:rsidRPr="00561B39">
              <w:rPr>
                <w:szCs w:val="21"/>
              </w:rPr>
              <w:t>0.00001749</w:t>
            </w:r>
          </w:p>
        </w:tc>
      </w:tr>
      <w:tr w:rsidR="00885D4B" w:rsidRPr="00561B39" w14:paraId="3D21BC14" w14:textId="77777777" w:rsidTr="00561B39">
        <w:tblPrEx>
          <w:jc w:val="left"/>
        </w:tblPrEx>
        <w:trPr>
          <w:trHeight w:val="280"/>
        </w:trPr>
        <w:tc>
          <w:tcPr>
            <w:tcW w:w="1221" w:type="dxa"/>
            <w:vMerge/>
            <w:noWrap/>
            <w:vAlign w:val="center"/>
          </w:tcPr>
          <w:p w14:paraId="749F519F" w14:textId="77777777" w:rsidR="00885D4B" w:rsidRPr="00561B39" w:rsidRDefault="00885D4B" w:rsidP="00885D4B">
            <w:pPr>
              <w:spacing w:line="240" w:lineRule="auto"/>
              <w:jc w:val="center"/>
              <w:rPr>
                <w:szCs w:val="21"/>
              </w:rPr>
            </w:pPr>
          </w:p>
        </w:tc>
        <w:tc>
          <w:tcPr>
            <w:tcW w:w="1424" w:type="dxa"/>
            <w:noWrap/>
            <w:vAlign w:val="bottom"/>
          </w:tcPr>
          <w:p w14:paraId="1F0B344E" w14:textId="5540B984" w:rsidR="00885D4B" w:rsidRPr="00561B39" w:rsidRDefault="00885D4B" w:rsidP="00885D4B">
            <w:pPr>
              <w:spacing w:line="240" w:lineRule="auto"/>
              <w:jc w:val="center"/>
              <w:rPr>
                <w:szCs w:val="21"/>
              </w:rPr>
            </w:pPr>
            <w:r w:rsidRPr="00561B39">
              <w:rPr>
                <w:rFonts w:eastAsia="等线"/>
                <w:color w:val="000000"/>
                <w:szCs w:val="21"/>
              </w:rPr>
              <w:t>6.66333E-05</w:t>
            </w:r>
          </w:p>
        </w:tc>
        <w:tc>
          <w:tcPr>
            <w:tcW w:w="1256" w:type="dxa"/>
            <w:noWrap/>
            <w:vAlign w:val="bottom"/>
          </w:tcPr>
          <w:p w14:paraId="0BE24B69" w14:textId="2F19E8C7" w:rsidR="00885D4B" w:rsidRPr="00561B39" w:rsidRDefault="00885D4B" w:rsidP="00885D4B">
            <w:pPr>
              <w:spacing w:line="240" w:lineRule="auto"/>
              <w:jc w:val="center"/>
              <w:rPr>
                <w:szCs w:val="21"/>
              </w:rPr>
            </w:pPr>
            <w:r w:rsidRPr="00561B39">
              <w:rPr>
                <w:rFonts w:eastAsia="等线"/>
                <w:color w:val="000000"/>
                <w:szCs w:val="21"/>
              </w:rPr>
              <w:t>27377</w:t>
            </w:r>
          </w:p>
        </w:tc>
        <w:tc>
          <w:tcPr>
            <w:tcW w:w="1233" w:type="dxa"/>
            <w:noWrap/>
            <w:vAlign w:val="center"/>
          </w:tcPr>
          <w:p w14:paraId="0373C208" w14:textId="2BDC201C"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0AE759F1" w14:textId="4953D998"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68722C65" w14:textId="374CDA4C"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7F1E0138" w14:textId="1A5F79DE" w:rsidR="00885D4B" w:rsidRPr="00561B39" w:rsidRDefault="00885D4B" w:rsidP="00885D4B">
            <w:pPr>
              <w:spacing w:line="240" w:lineRule="auto"/>
              <w:jc w:val="center"/>
              <w:rPr>
                <w:szCs w:val="21"/>
              </w:rPr>
            </w:pPr>
            <w:r w:rsidRPr="00561B39">
              <w:rPr>
                <w:szCs w:val="21"/>
              </w:rPr>
              <w:t>0.00001749</w:t>
            </w:r>
          </w:p>
        </w:tc>
      </w:tr>
      <w:tr w:rsidR="00885D4B" w:rsidRPr="00561B39" w14:paraId="210B1B72" w14:textId="77777777" w:rsidTr="00561B39">
        <w:tblPrEx>
          <w:jc w:val="left"/>
        </w:tblPrEx>
        <w:trPr>
          <w:trHeight w:val="280"/>
        </w:trPr>
        <w:tc>
          <w:tcPr>
            <w:tcW w:w="1221" w:type="dxa"/>
            <w:vMerge/>
            <w:noWrap/>
            <w:vAlign w:val="center"/>
          </w:tcPr>
          <w:p w14:paraId="1BA253DB" w14:textId="77777777" w:rsidR="00885D4B" w:rsidRPr="00561B39" w:rsidRDefault="00885D4B" w:rsidP="00885D4B">
            <w:pPr>
              <w:spacing w:line="240" w:lineRule="auto"/>
              <w:jc w:val="center"/>
              <w:rPr>
                <w:szCs w:val="21"/>
              </w:rPr>
            </w:pPr>
          </w:p>
        </w:tc>
        <w:tc>
          <w:tcPr>
            <w:tcW w:w="1424" w:type="dxa"/>
            <w:noWrap/>
            <w:vAlign w:val="bottom"/>
          </w:tcPr>
          <w:p w14:paraId="3D77A777" w14:textId="1003DC62" w:rsidR="00885D4B" w:rsidRPr="00561B39" w:rsidRDefault="00885D4B" w:rsidP="00885D4B">
            <w:pPr>
              <w:spacing w:line="240" w:lineRule="auto"/>
              <w:jc w:val="center"/>
              <w:rPr>
                <w:szCs w:val="21"/>
              </w:rPr>
            </w:pPr>
            <w:r w:rsidRPr="00561B39">
              <w:rPr>
                <w:rFonts w:eastAsia="等线"/>
                <w:color w:val="000000"/>
                <w:szCs w:val="21"/>
              </w:rPr>
              <w:t>8.32667E-05</w:t>
            </w:r>
          </w:p>
        </w:tc>
        <w:tc>
          <w:tcPr>
            <w:tcW w:w="1256" w:type="dxa"/>
            <w:noWrap/>
            <w:vAlign w:val="bottom"/>
          </w:tcPr>
          <w:p w14:paraId="32604ED5" w14:textId="7F2A5704" w:rsidR="00885D4B" w:rsidRPr="00561B39" w:rsidRDefault="00885D4B" w:rsidP="00885D4B">
            <w:pPr>
              <w:spacing w:line="240" w:lineRule="auto"/>
              <w:jc w:val="center"/>
              <w:rPr>
                <w:szCs w:val="21"/>
              </w:rPr>
            </w:pPr>
            <w:r w:rsidRPr="00561B39">
              <w:rPr>
                <w:rFonts w:eastAsia="等线"/>
                <w:color w:val="000000"/>
                <w:szCs w:val="21"/>
              </w:rPr>
              <w:t>33619</w:t>
            </w:r>
          </w:p>
        </w:tc>
        <w:tc>
          <w:tcPr>
            <w:tcW w:w="1233" w:type="dxa"/>
            <w:noWrap/>
            <w:vAlign w:val="center"/>
          </w:tcPr>
          <w:p w14:paraId="33BD099C" w14:textId="1FB7C8BB"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76268367" w14:textId="53CD39BF"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3E8C0F8A" w14:textId="5BD2EE79"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1E3CE432" w14:textId="461373F8" w:rsidR="00885D4B" w:rsidRPr="00561B39" w:rsidRDefault="00885D4B" w:rsidP="00885D4B">
            <w:pPr>
              <w:spacing w:line="240" w:lineRule="auto"/>
              <w:jc w:val="center"/>
              <w:rPr>
                <w:szCs w:val="21"/>
              </w:rPr>
            </w:pPr>
            <w:r w:rsidRPr="00561B39">
              <w:rPr>
                <w:szCs w:val="21"/>
              </w:rPr>
              <w:t>0.00001749</w:t>
            </w:r>
          </w:p>
        </w:tc>
      </w:tr>
      <w:tr w:rsidR="00885D4B" w:rsidRPr="00561B39" w14:paraId="682CB549" w14:textId="77777777" w:rsidTr="00561B39">
        <w:tblPrEx>
          <w:jc w:val="left"/>
        </w:tblPrEx>
        <w:trPr>
          <w:trHeight w:val="280"/>
        </w:trPr>
        <w:tc>
          <w:tcPr>
            <w:tcW w:w="1221" w:type="dxa"/>
            <w:vMerge/>
            <w:noWrap/>
            <w:vAlign w:val="center"/>
          </w:tcPr>
          <w:p w14:paraId="7D66AEF4" w14:textId="77777777" w:rsidR="00885D4B" w:rsidRPr="00561B39" w:rsidRDefault="00885D4B" w:rsidP="00885D4B">
            <w:pPr>
              <w:spacing w:line="240" w:lineRule="auto"/>
              <w:jc w:val="center"/>
              <w:rPr>
                <w:szCs w:val="21"/>
              </w:rPr>
            </w:pPr>
          </w:p>
        </w:tc>
        <w:tc>
          <w:tcPr>
            <w:tcW w:w="1424" w:type="dxa"/>
            <w:noWrap/>
            <w:vAlign w:val="bottom"/>
          </w:tcPr>
          <w:p w14:paraId="6752B6A8" w14:textId="1659363B" w:rsidR="00885D4B" w:rsidRPr="00561B39" w:rsidRDefault="00885D4B" w:rsidP="00885D4B">
            <w:pPr>
              <w:spacing w:line="240" w:lineRule="auto"/>
              <w:jc w:val="center"/>
              <w:rPr>
                <w:szCs w:val="21"/>
              </w:rPr>
            </w:pPr>
            <w:r w:rsidRPr="00561B39">
              <w:rPr>
                <w:rFonts w:eastAsia="等线"/>
                <w:color w:val="000000"/>
                <w:szCs w:val="21"/>
              </w:rPr>
              <w:t>0.00009995</w:t>
            </w:r>
          </w:p>
        </w:tc>
        <w:tc>
          <w:tcPr>
            <w:tcW w:w="1256" w:type="dxa"/>
            <w:noWrap/>
            <w:vAlign w:val="bottom"/>
          </w:tcPr>
          <w:p w14:paraId="6B363A26" w14:textId="77823FFC" w:rsidR="00885D4B" w:rsidRPr="00561B39" w:rsidRDefault="00885D4B" w:rsidP="00885D4B">
            <w:pPr>
              <w:spacing w:line="240" w:lineRule="auto"/>
              <w:jc w:val="center"/>
              <w:rPr>
                <w:szCs w:val="21"/>
              </w:rPr>
            </w:pPr>
            <w:r w:rsidRPr="00561B39">
              <w:rPr>
                <w:rFonts w:eastAsia="等线"/>
                <w:color w:val="000000"/>
                <w:szCs w:val="21"/>
              </w:rPr>
              <w:t>39821</w:t>
            </w:r>
          </w:p>
        </w:tc>
        <w:tc>
          <w:tcPr>
            <w:tcW w:w="1233" w:type="dxa"/>
            <w:noWrap/>
            <w:vAlign w:val="center"/>
          </w:tcPr>
          <w:p w14:paraId="1A61ABF5" w14:textId="7639856A"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300E9C10" w14:textId="40C3D5DD"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3B85E549" w14:textId="7354CD07"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1AB9E256" w14:textId="174A80E1" w:rsidR="00885D4B" w:rsidRPr="00561B39" w:rsidRDefault="00885D4B" w:rsidP="00885D4B">
            <w:pPr>
              <w:spacing w:line="240" w:lineRule="auto"/>
              <w:jc w:val="center"/>
              <w:rPr>
                <w:szCs w:val="21"/>
              </w:rPr>
            </w:pPr>
            <w:r w:rsidRPr="00561B39">
              <w:rPr>
                <w:szCs w:val="21"/>
              </w:rPr>
              <w:t>0.00001749</w:t>
            </w:r>
          </w:p>
        </w:tc>
      </w:tr>
      <w:tr w:rsidR="00885D4B" w:rsidRPr="00561B39" w14:paraId="5EFC79D5" w14:textId="77777777" w:rsidTr="00561B39">
        <w:tblPrEx>
          <w:jc w:val="left"/>
        </w:tblPrEx>
        <w:trPr>
          <w:trHeight w:val="280"/>
        </w:trPr>
        <w:tc>
          <w:tcPr>
            <w:tcW w:w="1221" w:type="dxa"/>
            <w:vMerge/>
            <w:noWrap/>
            <w:vAlign w:val="center"/>
          </w:tcPr>
          <w:p w14:paraId="266FCCF8" w14:textId="77777777" w:rsidR="00885D4B" w:rsidRPr="00561B39" w:rsidRDefault="00885D4B" w:rsidP="00885D4B">
            <w:pPr>
              <w:spacing w:line="240" w:lineRule="auto"/>
              <w:jc w:val="center"/>
              <w:rPr>
                <w:szCs w:val="21"/>
              </w:rPr>
            </w:pPr>
          </w:p>
        </w:tc>
        <w:tc>
          <w:tcPr>
            <w:tcW w:w="1424" w:type="dxa"/>
            <w:noWrap/>
            <w:vAlign w:val="bottom"/>
          </w:tcPr>
          <w:p w14:paraId="2A171CB6" w14:textId="5ADD9C7C" w:rsidR="00885D4B" w:rsidRPr="00561B39" w:rsidRDefault="00885D4B" w:rsidP="00885D4B">
            <w:pPr>
              <w:spacing w:line="240" w:lineRule="auto"/>
              <w:jc w:val="center"/>
              <w:rPr>
                <w:szCs w:val="21"/>
              </w:rPr>
            </w:pPr>
            <w:r w:rsidRPr="00561B39">
              <w:rPr>
                <w:rFonts w:eastAsia="等线"/>
                <w:color w:val="000000"/>
                <w:szCs w:val="21"/>
              </w:rPr>
              <w:t>0.000116633</w:t>
            </w:r>
          </w:p>
        </w:tc>
        <w:tc>
          <w:tcPr>
            <w:tcW w:w="1256" w:type="dxa"/>
            <w:noWrap/>
            <w:vAlign w:val="bottom"/>
          </w:tcPr>
          <w:p w14:paraId="53B54B0E" w14:textId="02C9174B" w:rsidR="00885D4B" w:rsidRPr="00561B39" w:rsidRDefault="00885D4B" w:rsidP="00885D4B">
            <w:pPr>
              <w:spacing w:line="240" w:lineRule="auto"/>
              <w:jc w:val="center"/>
              <w:rPr>
                <w:szCs w:val="21"/>
              </w:rPr>
            </w:pPr>
            <w:r w:rsidRPr="00561B39">
              <w:rPr>
                <w:rFonts w:eastAsia="等线"/>
                <w:color w:val="000000"/>
                <w:szCs w:val="21"/>
              </w:rPr>
              <w:t>45902</w:t>
            </w:r>
          </w:p>
        </w:tc>
        <w:tc>
          <w:tcPr>
            <w:tcW w:w="1233" w:type="dxa"/>
            <w:noWrap/>
            <w:vAlign w:val="center"/>
          </w:tcPr>
          <w:p w14:paraId="6D0D493A" w14:textId="33F06830"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31BF1A8D" w14:textId="28D9B84E"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0B6A5D08" w14:textId="203EEA9E"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0A7FAC2A" w14:textId="28BB6FB0" w:rsidR="00885D4B" w:rsidRPr="00561B39" w:rsidRDefault="00885D4B" w:rsidP="00885D4B">
            <w:pPr>
              <w:spacing w:line="240" w:lineRule="auto"/>
              <w:jc w:val="center"/>
              <w:rPr>
                <w:szCs w:val="21"/>
              </w:rPr>
            </w:pPr>
            <w:r w:rsidRPr="00561B39">
              <w:rPr>
                <w:szCs w:val="21"/>
              </w:rPr>
              <w:t>0.00001749</w:t>
            </w:r>
          </w:p>
        </w:tc>
      </w:tr>
      <w:tr w:rsidR="00885D4B" w:rsidRPr="00561B39" w14:paraId="0EBDC5D4" w14:textId="77777777" w:rsidTr="00561B39">
        <w:tblPrEx>
          <w:jc w:val="left"/>
        </w:tblPrEx>
        <w:trPr>
          <w:trHeight w:val="280"/>
        </w:trPr>
        <w:tc>
          <w:tcPr>
            <w:tcW w:w="1221" w:type="dxa"/>
            <w:vMerge/>
            <w:noWrap/>
            <w:vAlign w:val="center"/>
          </w:tcPr>
          <w:p w14:paraId="0DA50B1D" w14:textId="77777777" w:rsidR="00885D4B" w:rsidRPr="00561B39" w:rsidRDefault="00885D4B" w:rsidP="00885D4B">
            <w:pPr>
              <w:spacing w:line="240" w:lineRule="auto"/>
              <w:jc w:val="center"/>
              <w:rPr>
                <w:szCs w:val="21"/>
              </w:rPr>
            </w:pPr>
          </w:p>
        </w:tc>
        <w:tc>
          <w:tcPr>
            <w:tcW w:w="1424" w:type="dxa"/>
            <w:noWrap/>
            <w:vAlign w:val="bottom"/>
          </w:tcPr>
          <w:p w14:paraId="0FA8083E" w14:textId="778F4E57" w:rsidR="00885D4B" w:rsidRPr="00561B39" w:rsidRDefault="00885D4B" w:rsidP="00885D4B">
            <w:pPr>
              <w:spacing w:line="240" w:lineRule="auto"/>
              <w:jc w:val="center"/>
              <w:rPr>
                <w:szCs w:val="21"/>
              </w:rPr>
            </w:pPr>
            <w:r w:rsidRPr="00561B39">
              <w:rPr>
                <w:rFonts w:eastAsia="等线"/>
                <w:color w:val="000000"/>
                <w:szCs w:val="21"/>
              </w:rPr>
              <w:t>0.000133317</w:t>
            </w:r>
          </w:p>
        </w:tc>
        <w:tc>
          <w:tcPr>
            <w:tcW w:w="1256" w:type="dxa"/>
            <w:noWrap/>
            <w:vAlign w:val="bottom"/>
          </w:tcPr>
          <w:p w14:paraId="3C50E88C" w14:textId="4FBD655B" w:rsidR="00885D4B" w:rsidRPr="00561B39" w:rsidRDefault="00885D4B" w:rsidP="00885D4B">
            <w:pPr>
              <w:spacing w:line="240" w:lineRule="auto"/>
              <w:jc w:val="center"/>
              <w:rPr>
                <w:szCs w:val="21"/>
              </w:rPr>
            </w:pPr>
            <w:r w:rsidRPr="00561B39">
              <w:rPr>
                <w:rFonts w:eastAsia="等线"/>
                <w:color w:val="000000"/>
                <w:szCs w:val="21"/>
              </w:rPr>
              <w:t>52044</w:t>
            </w:r>
          </w:p>
        </w:tc>
        <w:tc>
          <w:tcPr>
            <w:tcW w:w="1233" w:type="dxa"/>
            <w:noWrap/>
            <w:vAlign w:val="center"/>
          </w:tcPr>
          <w:p w14:paraId="06F61B47" w14:textId="43804B06"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2A813328" w14:textId="2BCAF1FC"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3994607F" w14:textId="39B886EF"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0C46AF3F" w14:textId="771D4A0D" w:rsidR="00885D4B" w:rsidRPr="00561B39" w:rsidRDefault="00885D4B" w:rsidP="00885D4B">
            <w:pPr>
              <w:spacing w:line="240" w:lineRule="auto"/>
              <w:jc w:val="center"/>
              <w:rPr>
                <w:szCs w:val="21"/>
              </w:rPr>
            </w:pPr>
            <w:r w:rsidRPr="00561B39">
              <w:rPr>
                <w:szCs w:val="21"/>
              </w:rPr>
              <w:t>0.00001749</w:t>
            </w:r>
          </w:p>
        </w:tc>
      </w:tr>
      <w:tr w:rsidR="00885D4B" w:rsidRPr="00561B39" w14:paraId="68A030DD" w14:textId="77777777" w:rsidTr="00561B39">
        <w:tblPrEx>
          <w:jc w:val="left"/>
        </w:tblPrEx>
        <w:trPr>
          <w:trHeight w:val="280"/>
        </w:trPr>
        <w:tc>
          <w:tcPr>
            <w:tcW w:w="1221" w:type="dxa"/>
            <w:vMerge/>
            <w:noWrap/>
            <w:vAlign w:val="center"/>
          </w:tcPr>
          <w:p w14:paraId="1A87B014" w14:textId="77777777" w:rsidR="00885D4B" w:rsidRPr="00561B39" w:rsidRDefault="00885D4B" w:rsidP="00885D4B">
            <w:pPr>
              <w:spacing w:line="240" w:lineRule="auto"/>
              <w:jc w:val="center"/>
              <w:rPr>
                <w:szCs w:val="21"/>
              </w:rPr>
            </w:pPr>
          </w:p>
        </w:tc>
        <w:tc>
          <w:tcPr>
            <w:tcW w:w="1424" w:type="dxa"/>
            <w:noWrap/>
            <w:vAlign w:val="bottom"/>
          </w:tcPr>
          <w:p w14:paraId="627AB433" w14:textId="2FE6274E" w:rsidR="00885D4B" w:rsidRPr="00561B39" w:rsidRDefault="00885D4B" w:rsidP="00885D4B">
            <w:pPr>
              <w:spacing w:line="240" w:lineRule="auto"/>
              <w:jc w:val="center"/>
              <w:rPr>
                <w:szCs w:val="21"/>
              </w:rPr>
            </w:pPr>
            <w:r w:rsidRPr="00561B39">
              <w:rPr>
                <w:rFonts w:eastAsia="等线"/>
                <w:color w:val="000000"/>
                <w:szCs w:val="21"/>
              </w:rPr>
              <w:t>0.00015</w:t>
            </w:r>
          </w:p>
        </w:tc>
        <w:tc>
          <w:tcPr>
            <w:tcW w:w="1256" w:type="dxa"/>
            <w:noWrap/>
            <w:vAlign w:val="bottom"/>
          </w:tcPr>
          <w:p w14:paraId="185FE691" w14:textId="2B7EAD9C" w:rsidR="00885D4B" w:rsidRPr="00561B39" w:rsidRDefault="00885D4B" w:rsidP="00885D4B">
            <w:pPr>
              <w:spacing w:line="240" w:lineRule="auto"/>
              <w:jc w:val="center"/>
              <w:rPr>
                <w:szCs w:val="21"/>
              </w:rPr>
            </w:pPr>
            <w:r w:rsidRPr="00561B39">
              <w:rPr>
                <w:rFonts w:eastAsia="等线"/>
                <w:color w:val="000000"/>
                <w:szCs w:val="21"/>
              </w:rPr>
              <w:t>58005</w:t>
            </w:r>
          </w:p>
        </w:tc>
        <w:tc>
          <w:tcPr>
            <w:tcW w:w="1233" w:type="dxa"/>
            <w:noWrap/>
            <w:vAlign w:val="center"/>
          </w:tcPr>
          <w:p w14:paraId="321CFA94" w14:textId="0D7C359E"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1CC5D88F" w14:textId="712194D5"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6D11A2CA" w14:textId="669B6B9A"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589F0C1A" w14:textId="737BF0BF" w:rsidR="00885D4B" w:rsidRPr="00561B39" w:rsidRDefault="00885D4B" w:rsidP="00885D4B">
            <w:pPr>
              <w:spacing w:line="240" w:lineRule="auto"/>
              <w:jc w:val="center"/>
              <w:rPr>
                <w:szCs w:val="21"/>
              </w:rPr>
            </w:pPr>
            <w:r w:rsidRPr="00561B39">
              <w:rPr>
                <w:szCs w:val="21"/>
              </w:rPr>
              <w:t>0.00001749</w:t>
            </w:r>
          </w:p>
        </w:tc>
      </w:tr>
      <w:tr w:rsidR="00885D4B" w:rsidRPr="00561B39" w14:paraId="7F2D002C" w14:textId="77777777" w:rsidTr="00561B39">
        <w:tblPrEx>
          <w:jc w:val="left"/>
        </w:tblPrEx>
        <w:trPr>
          <w:trHeight w:val="280"/>
        </w:trPr>
        <w:tc>
          <w:tcPr>
            <w:tcW w:w="1221" w:type="dxa"/>
            <w:vMerge/>
            <w:noWrap/>
            <w:vAlign w:val="center"/>
          </w:tcPr>
          <w:p w14:paraId="2D6EDB77" w14:textId="77777777" w:rsidR="00885D4B" w:rsidRPr="00561B39" w:rsidRDefault="00885D4B" w:rsidP="00885D4B">
            <w:pPr>
              <w:spacing w:line="240" w:lineRule="auto"/>
              <w:jc w:val="center"/>
              <w:rPr>
                <w:szCs w:val="21"/>
              </w:rPr>
            </w:pPr>
          </w:p>
        </w:tc>
        <w:tc>
          <w:tcPr>
            <w:tcW w:w="1424" w:type="dxa"/>
            <w:noWrap/>
            <w:vAlign w:val="bottom"/>
          </w:tcPr>
          <w:p w14:paraId="10E63A2D" w14:textId="35D6FE15" w:rsidR="00885D4B" w:rsidRPr="00561B39" w:rsidRDefault="00885D4B" w:rsidP="00885D4B">
            <w:pPr>
              <w:spacing w:line="240" w:lineRule="auto"/>
              <w:jc w:val="center"/>
              <w:rPr>
                <w:szCs w:val="21"/>
              </w:rPr>
            </w:pPr>
            <w:r w:rsidRPr="00561B39">
              <w:rPr>
                <w:rFonts w:eastAsia="等线"/>
                <w:color w:val="000000"/>
                <w:szCs w:val="21"/>
              </w:rPr>
              <w:t>0.000166583</w:t>
            </w:r>
          </w:p>
        </w:tc>
        <w:tc>
          <w:tcPr>
            <w:tcW w:w="1256" w:type="dxa"/>
            <w:noWrap/>
            <w:vAlign w:val="bottom"/>
          </w:tcPr>
          <w:p w14:paraId="6B5290EF" w14:textId="13DE3F40" w:rsidR="00885D4B" w:rsidRPr="00561B39" w:rsidRDefault="00885D4B" w:rsidP="00885D4B">
            <w:pPr>
              <w:spacing w:line="240" w:lineRule="auto"/>
              <w:jc w:val="center"/>
              <w:rPr>
                <w:szCs w:val="21"/>
              </w:rPr>
            </w:pPr>
            <w:r w:rsidRPr="00561B39">
              <w:rPr>
                <w:rFonts w:eastAsia="等线"/>
                <w:color w:val="000000"/>
                <w:szCs w:val="21"/>
              </w:rPr>
              <w:t>63826</w:t>
            </w:r>
          </w:p>
        </w:tc>
        <w:tc>
          <w:tcPr>
            <w:tcW w:w="1233" w:type="dxa"/>
            <w:noWrap/>
            <w:vAlign w:val="center"/>
          </w:tcPr>
          <w:p w14:paraId="598F10B1" w14:textId="3057B68D"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6080377B" w14:textId="30030CC6"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31DD5A14" w14:textId="74CFCE9D"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13D5766D" w14:textId="6336475B" w:rsidR="00885D4B" w:rsidRPr="00561B39" w:rsidRDefault="00885D4B" w:rsidP="00885D4B">
            <w:pPr>
              <w:spacing w:line="240" w:lineRule="auto"/>
              <w:jc w:val="center"/>
              <w:rPr>
                <w:szCs w:val="21"/>
              </w:rPr>
            </w:pPr>
            <w:r w:rsidRPr="00561B39">
              <w:rPr>
                <w:szCs w:val="21"/>
              </w:rPr>
              <w:t>0.00001749</w:t>
            </w:r>
          </w:p>
        </w:tc>
      </w:tr>
      <w:tr w:rsidR="00885D4B" w:rsidRPr="00561B39" w14:paraId="0C684F04" w14:textId="77777777" w:rsidTr="00561B39">
        <w:tblPrEx>
          <w:jc w:val="left"/>
        </w:tblPrEx>
        <w:trPr>
          <w:trHeight w:val="280"/>
        </w:trPr>
        <w:tc>
          <w:tcPr>
            <w:tcW w:w="1221" w:type="dxa"/>
            <w:vMerge/>
            <w:noWrap/>
            <w:vAlign w:val="center"/>
          </w:tcPr>
          <w:p w14:paraId="2B90C7A6" w14:textId="77777777" w:rsidR="00885D4B" w:rsidRPr="00561B39" w:rsidRDefault="00885D4B" w:rsidP="00885D4B">
            <w:pPr>
              <w:spacing w:line="240" w:lineRule="auto"/>
              <w:jc w:val="center"/>
              <w:rPr>
                <w:szCs w:val="21"/>
              </w:rPr>
            </w:pPr>
          </w:p>
        </w:tc>
        <w:tc>
          <w:tcPr>
            <w:tcW w:w="1424" w:type="dxa"/>
            <w:noWrap/>
            <w:vAlign w:val="bottom"/>
          </w:tcPr>
          <w:p w14:paraId="6C4808BD" w14:textId="502D4900" w:rsidR="00885D4B" w:rsidRPr="00561B39" w:rsidRDefault="00885D4B" w:rsidP="00885D4B">
            <w:pPr>
              <w:spacing w:line="240" w:lineRule="auto"/>
              <w:jc w:val="center"/>
              <w:rPr>
                <w:szCs w:val="21"/>
              </w:rPr>
            </w:pPr>
            <w:r w:rsidRPr="00561B39">
              <w:rPr>
                <w:rFonts w:eastAsia="等线"/>
                <w:color w:val="000000"/>
                <w:szCs w:val="21"/>
              </w:rPr>
              <w:t>0.00018335</w:t>
            </w:r>
          </w:p>
        </w:tc>
        <w:tc>
          <w:tcPr>
            <w:tcW w:w="1256" w:type="dxa"/>
            <w:noWrap/>
            <w:vAlign w:val="bottom"/>
          </w:tcPr>
          <w:p w14:paraId="228427E8" w14:textId="74565B2A" w:rsidR="00885D4B" w:rsidRPr="00561B39" w:rsidRDefault="00885D4B" w:rsidP="00885D4B">
            <w:pPr>
              <w:spacing w:line="240" w:lineRule="auto"/>
              <w:jc w:val="center"/>
              <w:rPr>
                <w:szCs w:val="21"/>
              </w:rPr>
            </w:pPr>
            <w:r w:rsidRPr="00561B39">
              <w:rPr>
                <w:rFonts w:eastAsia="等线"/>
                <w:color w:val="000000"/>
                <w:szCs w:val="21"/>
              </w:rPr>
              <w:t>69305</w:t>
            </w:r>
          </w:p>
        </w:tc>
        <w:tc>
          <w:tcPr>
            <w:tcW w:w="1233" w:type="dxa"/>
            <w:noWrap/>
            <w:vAlign w:val="center"/>
          </w:tcPr>
          <w:p w14:paraId="42FBC2D4" w14:textId="000DE1B3"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4F6E06CC" w14:textId="2F98345E"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4B079A66" w14:textId="345C64AC"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7DBB102B" w14:textId="578EE290" w:rsidR="00885D4B" w:rsidRPr="00561B39" w:rsidRDefault="00885D4B" w:rsidP="00885D4B">
            <w:pPr>
              <w:spacing w:line="240" w:lineRule="auto"/>
              <w:jc w:val="center"/>
              <w:rPr>
                <w:szCs w:val="21"/>
              </w:rPr>
            </w:pPr>
            <w:r w:rsidRPr="00561B39">
              <w:rPr>
                <w:szCs w:val="21"/>
              </w:rPr>
              <w:t>0.00001749</w:t>
            </w:r>
          </w:p>
        </w:tc>
      </w:tr>
      <w:tr w:rsidR="00885D4B" w:rsidRPr="00561B39" w14:paraId="4C040DC5" w14:textId="77777777" w:rsidTr="00561B39">
        <w:tblPrEx>
          <w:jc w:val="left"/>
        </w:tblPrEx>
        <w:trPr>
          <w:trHeight w:val="280"/>
        </w:trPr>
        <w:tc>
          <w:tcPr>
            <w:tcW w:w="1221" w:type="dxa"/>
            <w:vMerge/>
            <w:noWrap/>
            <w:vAlign w:val="center"/>
          </w:tcPr>
          <w:p w14:paraId="7DD53F26" w14:textId="77777777" w:rsidR="00885D4B" w:rsidRPr="00561B39" w:rsidRDefault="00885D4B" w:rsidP="00885D4B">
            <w:pPr>
              <w:spacing w:line="240" w:lineRule="auto"/>
              <w:jc w:val="center"/>
              <w:rPr>
                <w:szCs w:val="21"/>
              </w:rPr>
            </w:pPr>
          </w:p>
        </w:tc>
        <w:tc>
          <w:tcPr>
            <w:tcW w:w="1424" w:type="dxa"/>
            <w:noWrap/>
            <w:vAlign w:val="bottom"/>
          </w:tcPr>
          <w:p w14:paraId="78E48C2A" w14:textId="2FF4561E" w:rsidR="00885D4B" w:rsidRPr="00561B39" w:rsidRDefault="00885D4B" w:rsidP="00885D4B">
            <w:pPr>
              <w:spacing w:line="240" w:lineRule="auto"/>
              <w:jc w:val="center"/>
              <w:rPr>
                <w:szCs w:val="21"/>
              </w:rPr>
            </w:pPr>
            <w:r w:rsidRPr="00561B39">
              <w:rPr>
                <w:rFonts w:eastAsia="等线"/>
                <w:color w:val="000000"/>
                <w:szCs w:val="21"/>
              </w:rPr>
              <w:t>0.000199983</w:t>
            </w:r>
          </w:p>
        </w:tc>
        <w:tc>
          <w:tcPr>
            <w:tcW w:w="1256" w:type="dxa"/>
            <w:noWrap/>
            <w:vAlign w:val="bottom"/>
          </w:tcPr>
          <w:p w14:paraId="72E20EBB" w14:textId="4B987A1D" w:rsidR="00885D4B" w:rsidRPr="00561B39" w:rsidRDefault="00885D4B" w:rsidP="00885D4B">
            <w:pPr>
              <w:spacing w:line="240" w:lineRule="auto"/>
              <w:jc w:val="center"/>
              <w:rPr>
                <w:szCs w:val="21"/>
              </w:rPr>
            </w:pPr>
            <w:r w:rsidRPr="00561B39">
              <w:rPr>
                <w:rFonts w:eastAsia="等线"/>
                <w:color w:val="000000"/>
                <w:szCs w:val="21"/>
              </w:rPr>
              <w:t>74805</w:t>
            </w:r>
          </w:p>
        </w:tc>
        <w:tc>
          <w:tcPr>
            <w:tcW w:w="1233" w:type="dxa"/>
            <w:noWrap/>
            <w:vAlign w:val="center"/>
          </w:tcPr>
          <w:p w14:paraId="655C164A" w14:textId="7D1DD7A8"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18D0068D" w14:textId="7CE749E1"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7F9817C0" w14:textId="1F96A47A"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08D41A5D" w14:textId="7130A0F4" w:rsidR="00885D4B" w:rsidRPr="00561B39" w:rsidRDefault="00885D4B" w:rsidP="00885D4B">
            <w:pPr>
              <w:spacing w:line="240" w:lineRule="auto"/>
              <w:jc w:val="center"/>
              <w:rPr>
                <w:szCs w:val="21"/>
              </w:rPr>
            </w:pPr>
            <w:r w:rsidRPr="00561B39">
              <w:rPr>
                <w:szCs w:val="21"/>
              </w:rPr>
              <w:t>0.00001749</w:t>
            </w:r>
          </w:p>
        </w:tc>
      </w:tr>
      <w:tr w:rsidR="00885D4B" w:rsidRPr="00561B39" w14:paraId="15796FC6" w14:textId="77777777" w:rsidTr="00561B39">
        <w:tblPrEx>
          <w:jc w:val="left"/>
        </w:tblPrEx>
        <w:trPr>
          <w:trHeight w:val="280"/>
        </w:trPr>
        <w:tc>
          <w:tcPr>
            <w:tcW w:w="1221" w:type="dxa"/>
            <w:vMerge/>
            <w:noWrap/>
            <w:vAlign w:val="center"/>
          </w:tcPr>
          <w:p w14:paraId="5AE22A74" w14:textId="77777777" w:rsidR="00885D4B" w:rsidRPr="00561B39" w:rsidRDefault="00885D4B" w:rsidP="00885D4B">
            <w:pPr>
              <w:spacing w:line="240" w:lineRule="auto"/>
              <w:jc w:val="center"/>
              <w:rPr>
                <w:szCs w:val="21"/>
              </w:rPr>
            </w:pPr>
          </w:p>
        </w:tc>
        <w:tc>
          <w:tcPr>
            <w:tcW w:w="1424" w:type="dxa"/>
            <w:noWrap/>
            <w:vAlign w:val="bottom"/>
          </w:tcPr>
          <w:p w14:paraId="3183925D" w14:textId="339193BC" w:rsidR="00885D4B" w:rsidRPr="00561B39" w:rsidRDefault="00885D4B" w:rsidP="00885D4B">
            <w:pPr>
              <w:spacing w:line="240" w:lineRule="auto"/>
              <w:jc w:val="center"/>
              <w:rPr>
                <w:szCs w:val="21"/>
              </w:rPr>
            </w:pPr>
            <w:r w:rsidRPr="00561B39">
              <w:rPr>
                <w:rFonts w:eastAsia="等线"/>
                <w:color w:val="000000"/>
                <w:szCs w:val="21"/>
              </w:rPr>
              <w:t>0.0002166</w:t>
            </w:r>
          </w:p>
        </w:tc>
        <w:tc>
          <w:tcPr>
            <w:tcW w:w="1256" w:type="dxa"/>
            <w:noWrap/>
            <w:vAlign w:val="bottom"/>
          </w:tcPr>
          <w:p w14:paraId="1F92B4AE" w14:textId="72DD6E08" w:rsidR="00885D4B" w:rsidRPr="00561B39" w:rsidRDefault="00885D4B" w:rsidP="00885D4B">
            <w:pPr>
              <w:spacing w:line="240" w:lineRule="auto"/>
              <w:jc w:val="center"/>
              <w:rPr>
                <w:szCs w:val="21"/>
              </w:rPr>
            </w:pPr>
            <w:r w:rsidRPr="00561B39">
              <w:rPr>
                <w:rFonts w:eastAsia="等线"/>
                <w:color w:val="000000"/>
                <w:szCs w:val="21"/>
              </w:rPr>
              <w:t>79903</w:t>
            </w:r>
          </w:p>
        </w:tc>
        <w:tc>
          <w:tcPr>
            <w:tcW w:w="1233" w:type="dxa"/>
            <w:noWrap/>
            <w:vAlign w:val="center"/>
          </w:tcPr>
          <w:p w14:paraId="5A2A4835" w14:textId="500A34B3"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232100A8" w14:textId="32948986"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4422F9FC" w14:textId="719B992A"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0CDD00EE" w14:textId="794FC914" w:rsidR="00885D4B" w:rsidRPr="00561B39" w:rsidRDefault="00885D4B" w:rsidP="00885D4B">
            <w:pPr>
              <w:spacing w:line="240" w:lineRule="auto"/>
              <w:jc w:val="center"/>
              <w:rPr>
                <w:szCs w:val="21"/>
              </w:rPr>
            </w:pPr>
            <w:r w:rsidRPr="00561B39">
              <w:rPr>
                <w:szCs w:val="21"/>
              </w:rPr>
              <w:t>0.00001749</w:t>
            </w:r>
          </w:p>
        </w:tc>
      </w:tr>
      <w:tr w:rsidR="00885D4B" w:rsidRPr="00561B39" w14:paraId="2761AF14" w14:textId="77777777" w:rsidTr="00561B39">
        <w:tblPrEx>
          <w:jc w:val="left"/>
        </w:tblPrEx>
        <w:trPr>
          <w:trHeight w:val="280"/>
        </w:trPr>
        <w:tc>
          <w:tcPr>
            <w:tcW w:w="1221" w:type="dxa"/>
            <w:vMerge/>
            <w:noWrap/>
            <w:vAlign w:val="center"/>
          </w:tcPr>
          <w:p w14:paraId="6FC21D45" w14:textId="77777777" w:rsidR="00885D4B" w:rsidRPr="00561B39" w:rsidRDefault="00885D4B" w:rsidP="00885D4B">
            <w:pPr>
              <w:spacing w:line="240" w:lineRule="auto"/>
              <w:jc w:val="center"/>
              <w:rPr>
                <w:szCs w:val="21"/>
              </w:rPr>
            </w:pPr>
          </w:p>
        </w:tc>
        <w:tc>
          <w:tcPr>
            <w:tcW w:w="1424" w:type="dxa"/>
            <w:noWrap/>
            <w:vAlign w:val="bottom"/>
          </w:tcPr>
          <w:p w14:paraId="04E9D88E" w14:textId="33D327D6" w:rsidR="00885D4B" w:rsidRPr="00561B39" w:rsidRDefault="00885D4B" w:rsidP="00885D4B">
            <w:pPr>
              <w:spacing w:line="240" w:lineRule="auto"/>
              <w:jc w:val="center"/>
              <w:rPr>
                <w:szCs w:val="21"/>
              </w:rPr>
            </w:pPr>
            <w:r w:rsidRPr="00561B39">
              <w:rPr>
                <w:rFonts w:eastAsia="等线"/>
                <w:color w:val="000000"/>
                <w:szCs w:val="21"/>
              </w:rPr>
              <w:t>0.00023335</w:t>
            </w:r>
          </w:p>
        </w:tc>
        <w:tc>
          <w:tcPr>
            <w:tcW w:w="1256" w:type="dxa"/>
            <w:noWrap/>
            <w:vAlign w:val="bottom"/>
          </w:tcPr>
          <w:p w14:paraId="1A257610" w14:textId="46AC0B31" w:rsidR="00885D4B" w:rsidRPr="00561B39" w:rsidRDefault="00885D4B" w:rsidP="00885D4B">
            <w:pPr>
              <w:spacing w:line="240" w:lineRule="auto"/>
              <w:jc w:val="center"/>
              <w:rPr>
                <w:szCs w:val="21"/>
              </w:rPr>
            </w:pPr>
            <w:r w:rsidRPr="00561B39">
              <w:rPr>
                <w:rFonts w:eastAsia="等线"/>
                <w:color w:val="000000"/>
                <w:szCs w:val="21"/>
              </w:rPr>
              <w:t>85202</w:t>
            </w:r>
          </w:p>
        </w:tc>
        <w:tc>
          <w:tcPr>
            <w:tcW w:w="1233" w:type="dxa"/>
            <w:noWrap/>
            <w:vAlign w:val="center"/>
          </w:tcPr>
          <w:p w14:paraId="2A2EF950" w14:textId="076CB2FF"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671F4010" w14:textId="701BA7E4"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34E98306" w14:textId="04E208F8"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7D545584" w14:textId="6E7EB994" w:rsidR="00885D4B" w:rsidRPr="00561B39" w:rsidRDefault="00885D4B" w:rsidP="00885D4B">
            <w:pPr>
              <w:spacing w:line="240" w:lineRule="auto"/>
              <w:jc w:val="center"/>
              <w:rPr>
                <w:szCs w:val="21"/>
              </w:rPr>
            </w:pPr>
            <w:r w:rsidRPr="00561B39">
              <w:rPr>
                <w:szCs w:val="21"/>
              </w:rPr>
              <w:t>0.00001749</w:t>
            </w:r>
          </w:p>
        </w:tc>
      </w:tr>
      <w:tr w:rsidR="00885D4B" w:rsidRPr="00561B39" w14:paraId="5E53E44E" w14:textId="77777777" w:rsidTr="00561B39">
        <w:tblPrEx>
          <w:jc w:val="left"/>
        </w:tblPrEx>
        <w:trPr>
          <w:trHeight w:val="280"/>
        </w:trPr>
        <w:tc>
          <w:tcPr>
            <w:tcW w:w="1221" w:type="dxa"/>
            <w:vMerge/>
            <w:noWrap/>
            <w:vAlign w:val="center"/>
          </w:tcPr>
          <w:p w14:paraId="4355323B" w14:textId="77777777" w:rsidR="00885D4B" w:rsidRPr="00561B39" w:rsidRDefault="00885D4B" w:rsidP="00885D4B">
            <w:pPr>
              <w:spacing w:line="240" w:lineRule="auto"/>
              <w:jc w:val="center"/>
              <w:rPr>
                <w:szCs w:val="21"/>
              </w:rPr>
            </w:pPr>
          </w:p>
        </w:tc>
        <w:tc>
          <w:tcPr>
            <w:tcW w:w="1424" w:type="dxa"/>
            <w:noWrap/>
            <w:vAlign w:val="bottom"/>
          </w:tcPr>
          <w:p w14:paraId="3674E41D" w14:textId="51363775" w:rsidR="00885D4B" w:rsidRPr="00561B39" w:rsidRDefault="00885D4B" w:rsidP="00885D4B">
            <w:pPr>
              <w:spacing w:line="240" w:lineRule="auto"/>
              <w:jc w:val="center"/>
              <w:rPr>
                <w:szCs w:val="21"/>
              </w:rPr>
            </w:pPr>
            <w:r w:rsidRPr="00561B39">
              <w:rPr>
                <w:rFonts w:eastAsia="等线"/>
                <w:color w:val="000000"/>
                <w:szCs w:val="21"/>
              </w:rPr>
              <w:t>0.00024995</w:t>
            </w:r>
          </w:p>
        </w:tc>
        <w:tc>
          <w:tcPr>
            <w:tcW w:w="1256" w:type="dxa"/>
            <w:noWrap/>
            <w:vAlign w:val="bottom"/>
          </w:tcPr>
          <w:p w14:paraId="3D600ED7" w14:textId="27FA697C" w:rsidR="00885D4B" w:rsidRPr="00561B39" w:rsidRDefault="00885D4B" w:rsidP="00885D4B">
            <w:pPr>
              <w:spacing w:line="240" w:lineRule="auto"/>
              <w:jc w:val="center"/>
              <w:rPr>
                <w:szCs w:val="21"/>
              </w:rPr>
            </w:pPr>
            <w:r w:rsidRPr="00561B39">
              <w:rPr>
                <w:rFonts w:eastAsia="等线"/>
                <w:color w:val="000000"/>
                <w:szCs w:val="21"/>
              </w:rPr>
              <w:t>90380</w:t>
            </w:r>
          </w:p>
        </w:tc>
        <w:tc>
          <w:tcPr>
            <w:tcW w:w="1233" w:type="dxa"/>
            <w:noWrap/>
            <w:vAlign w:val="center"/>
          </w:tcPr>
          <w:p w14:paraId="292633EF" w14:textId="32471CA1"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39A32BE5" w14:textId="6D221BA6"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43D7C263" w14:textId="0EA25868"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474933C5" w14:textId="05264828" w:rsidR="00885D4B" w:rsidRPr="00561B39" w:rsidRDefault="00885D4B" w:rsidP="00885D4B">
            <w:pPr>
              <w:spacing w:line="240" w:lineRule="auto"/>
              <w:jc w:val="center"/>
              <w:rPr>
                <w:szCs w:val="21"/>
              </w:rPr>
            </w:pPr>
            <w:r w:rsidRPr="00561B39">
              <w:rPr>
                <w:szCs w:val="21"/>
              </w:rPr>
              <w:t>0.00001749</w:t>
            </w:r>
          </w:p>
        </w:tc>
      </w:tr>
      <w:tr w:rsidR="00885D4B" w:rsidRPr="00561B39" w14:paraId="1590E222" w14:textId="77777777" w:rsidTr="00561B39">
        <w:tblPrEx>
          <w:jc w:val="left"/>
        </w:tblPrEx>
        <w:trPr>
          <w:trHeight w:val="280"/>
        </w:trPr>
        <w:tc>
          <w:tcPr>
            <w:tcW w:w="1221" w:type="dxa"/>
            <w:vMerge/>
            <w:noWrap/>
            <w:vAlign w:val="center"/>
          </w:tcPr>
          <w:p w14:paraId="3B0BBCC6" w14:textId="77777777" w:rsidR="00885D4B" w:rsidRPr="00561B39" w:rsidRDefault="00885D4B" w:rsidP="00885D4B">
            <w:pPr>
              <w:spacing w:line="240" w:lineRule="auto"/>
              <w:jc w:val="center"/>
              <w:rPr>
                <w:szCs w:val="21"/>
              </w:rPr>
            </w:pPr>
          </w:p>
        </w:tc>
        <w:tc>
          <w:tcPr>
            <w:tcW w:w="1424" w:type="dxa"/>
            <w:noWrap/>
            <w:vAlign w:val="bottom"/>
          </w:tcPr>
          <w:p w14:paraId="4C55B957" w14:textId="4CAD75B0" w:rsidR="00885D4B" w:rsidRPr="00561B39" w:rsidRDefault="00885D4B" w:rsidP="00885D4B">
            <w:pPr>
              <w:spacing w:line="240" w:lineRule="auto"/>
              <w:jc w:val="center"/>
              <w:rPr>
                <w:szCs w:val="21"/>
              </w:rPr>
            </w:pPr>
            <w:r w:rsidRPr="00561B39">
              <w:rPr>
                <w:rFonts w:eastAsia="等线"/>
                <w:color w:val="000000"/>
                <w:szCs w:val="21"/>
              </w:rPr>
              <w:t>0.0002666</w:t>
            </w:r>
          </w:p>
        </w:tc>
        <w:tc>
          <w:tcPr>
            <w:tcW w:w="1256" w:type="dxa"/>
            <w:noWrap/>
            <w:vAlign w:val="bottom"/>
          </w:tcPr>
          <w:p w14:paraId="0FB42E67" w14:textId="3588D142" w:rsidR="00885D4B" w:rsidRPr="00561B39" w:rsidRDefault="00885D4B" w:rsidP="00885D4B">
            <w:pPr>
              <w:spacing w:line="240" w:lineRule="auto"/>
              <w:jc w:val="center"/>
              <w:rPr>
                <w:szCs w:val="21"/>
              </w:rPr>
            </w:pPr>
            <w:r w:rsidRPr="00561B39">
              <w:rPr>
                <w:rFonts w:eastAsia="等线"/>
                <w:color w:val="000000"/>
                <w:szCs w:val="21"/>
              </w:rPr>
              <w:t>95518</w:t>
            </w:r>
          </w:p>
        </w:tc>
        <w:tc>
          <w:tcPr>
            <w:tcW w:w="1233" w:type="dxa"/>
            <w:noWrap/>
            <w:vAlign w:val="center"/>
          </w:tcPr>
          <w:p w14:paraId="0E64D932" w14:textId="508B989E"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4DED1A58" w14:textId="166AB773"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1C18913D" w14:textId="3CDEDDA4"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7588A0E2" w14:textId="4CE9B179" w:rsidR="00885D4B" w:rsidRPr="00561B39" w:rsidRDefault="00885D4B" w:rsidP="00885D4B">
            <w:pPr>
              <w:spacing w:line="240" w:lineRule="auto"/>
              <w:jc w:val="center"/>
              <w:rPr>
                <w:szCs w:val="21"/>
              </w:rPr>
            </w:pPr>
            <w:r w:rsidRPr="00561B39">
              <w:rPr>
                <w:szCs w:val="21"/>
              </w:rPr>
              <w:t>0.00001749</w:t>
            </w:r>
          </w:p>
        </w:tc>
      </w:tr>
      <w:tr w:rsidR="00885D4B" w:rsidRPr="00561B39" w14:paraId="31340BEE" w14:textId="77777777" w:rsidTr="00561B39">
        <w:tblPrEx>
          <w:jc w:val="left"/>
        </w:tblPrEx>
        <w:trPr>
          <w:trHeight w:val="280"/>
        </w:trPr>
        <w:tc>
          <w:tcPr>
            <w:tcW w:w="1221" w:type="dxa"/>
            <w:vMerge/>
            <w:noWrap/>
            <w:vAlign w:val="center"/>
          </w:tcPr>
          <w:p w14:paraId="70148255" w14:textId="77777777" w:rsidR="00885D4B" w:rsidRPr="00561B39" w:rsidRDefault="00885D4B" w:rsidP="00885D4B">
            <w:pPr>
              <w:spacing w:line="240" w:lineRule="auto"/>
              <w:jc w:val="center"/>
              <w:rPr>
                <w:szCs w:val="21"/>
              </w:rPr>
            </w:pPr>
          </w:p>
        </w:tc>
        <w:tc>
          <w:tcPr>
            <w:tcW w:w="1424" w:type="dxa"/>
            <w:noWrap/>
            <w:vAlign w:val="bottom"/>
          </w:tcPr>
          <w:p w14:paraId="5DD8FD4C" w14:textId="5CD08F2A" w:rsidR="00885D4B" w:rsidRPr="00561B39" w:rsidRDefault="00885D4B" w:rsidP="00885D4B">
            <w:pPr>
              <w:spacing w:line="240" w:lineRule="auto"/>
              <w:jc w:val="center"/>
              <w:rPr>
                <w:szCs w:val="21"/>
              </w:rPr>
            </w:pPr>
            <w:r w:rsidRPr="00561B39">
              <w:rPr>
                <w:rFonts w:eastAsia="等线"/>
                <w:color w:val="000000"/>
                <w:szCs w:val="21"/>
              </w:rPr>
              <w:t>0.000283383</w:t>
            </w:r>
          </w:p>
        </w:tc>
        <w:tc>
          <w:tcPr>
            <w:tcW w:w="1256" w:type="dxa"/>
            <w:noWrap/>
            <w:vAlign w:val="bottom"/>
          </w:tcPr>
          <w:p w14:paraId="687A47B7" w14:textId="48113552" w:rsidR="00885D4B" w:rsidRPr="00561B39" w:rsidRDefault="00885D4B" w:rsidP="00885D4B">
            <w:pPr>
              <w:spacing w:line="240" w:lineRule="auto"/>
              <w:jc w:val="center"/>
              <w:rPr>
                <w:szCs w:val="21"/>
              </w:rPr>
            </w:pPr>
            <w:r w:rsidRPr="00561B39">
              <w:rPr>
                <w:rFonts w:eastAsia="等线"/>
                <w:color w:val="000000"/>
                <w:szCs w:val="21"/>
              </w:rPr>
              <w:t>100415</w:t>
            </w:r>
          </w:p>
        </w:tc>
        <w:tc>
          <w:tcPr>
            <w:tcW w:w="1233" w:type="dxa"/>
            <w:noWrap/>
            <w:vAlign w:val="center"/>
          </w:tcPr>
          <w:p w14:paraId="361E2208" w14:textId="170C6649"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3D0C4B9F" w14:textId="51BCB823"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1BBDEDE1" w14:textId="3C4A4114"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605B7F6B" w14:textId="07AF791B" w:rsidR="00885D4B" w:rsidRPr="00561B39" w:rsidRDefault="00885D4B" w:rsidP="00885D4B">
            <w:pPr>
              <w:spacing w:line="240" w:lineRule="auto"/>
              <w:jc w:val="center"/>
              <w:rPr>
                <w:szCs w:val="21"/>
              </w:rPr>
            </w:pPr>
            <w:r w:rsidRPr="00561B39">
              <w:rPr>
                <w:szCs w:val="21"/>
              </w:rPr>
              <w:t>0.00001749</w:t>
            </w:r>
          </w:p>
        </w:tc>
      </w:tr>
      <w:tr w:rsidR="00885D4B" w:rsidRPr="00561B39" w14:paraId="21129BF6" w14:textId="77777777" w:rsidTr="00561B39">
        <w:tblPrEx>
          <w:jc w:val="left"/>
        </w:tblPrEx>
        <w:trPr>
          <w:trHeight w:val="280"/>
        </w:trPr>
        <w:tc>
          <w:tcPr>
            <w:tcW w:w="1221" w:type="dxa"/>
            <w:vMerge/>
            <w:noWrap/>
            <w:vAlign w:val="center"/>
          </w:tcPr>
          <w:p w14:paraId="50298024" w14:textId="77777777" w:rsidR="00885D4B" w:rsidRPr="00561B39" w:rsidRDefault="00885D4B" w:rsidP="00885D4B">
            <w:pPr>
              <w:spacing w:line="240" w:lineRule="auto"/>
              <w:jc w:val="center"/>
              <w:rPr>
                <w:szCs w:val="21"/>
              </w:rPr>
            </w:pPr>
          </w:p>
        </w:tc>
        <w:tc>
          <w:tcPr>
            <w:tcW w:w="1424" w:type="dxa"/>
            <w:noWrap/>
            <w:vAlign w:val="bottom"/>
          </w:tcPr>
          <w:p w14:paraId="6325BE51" w14:textId="57375651" w:rsidR="00885D4B" w:rsidRPr="00561B39" w:rsidRDefault="00885D4B" w:rsidP="00885D4B">
            <w:pPr>
              <w:spacing w:line="240" w:lineRule="auto"/>
              <w:jc w:val="center"/>
              <w:rPr>
                <w:szCs w:val="21"/>
              </w:rPr>
            </w:pPr>
            <w:r w:rsidRPr="00561B39">
              <w:rPr>
                <w:rFonts w:eastAsia="等线"/>
                <w:color w:val="000000"/>
                <w:szCs w:val="21"/>
              </w:rPr>
              <w:t>0.0002999</w:t>
            </w:r>
          </w:p>
        </w:tc>
        <w:tc>
          <w:tcPr>
            <w:tcW w:w="1256" w:type="dxa"/>
            <w:noWrap/>
            <w:vAlign w:val="bottom"/>
          </w:tcPr>
          <w:p w14:paraId="3A031014" w14:textId="00F73EDE" w:rsidR="00885D4B" w:rsidRPr="00561B39" w:rsidRDefault="00885D4B" w:rsidP="00885D4B">
            <w:pPr>
              <w:spacing w:line="240" w:lineRule="auto"/>
              <w:jc w:val="center"/>
              <w:rPr>
                <w:szCs w:val="21"/>
              </w:rPr>
            </w:pPr>
            <w:r w:rsidRPr="00561B39">
              <w:rPr>
                <w:rFonts w:eastAsia="等线"/>
                <w:color w:val="000000"/>
                <w:szCs w:val="21"/>
              </w:rPr>
              <w:t>105473</w:t>
            </w:r>
          </w:p>
        </w:tc>
        <w:tc>
          <w:tcPr>
            <w:tcW w:w="1233" w:type="dxa"/>
            <w:noWrap/>
            <w:vAlign w:val="center"/>
          </w:tcPr>
          <w:p w14:paraId="228CA343" w14:textId="4FF10AB4"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08600C92" w14:textId="6D347C1F"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67CEFE99" w14:textId="71C5B64E"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0B0A3151" w14:textId="48EFC2B3" w:rsidR="00885D4B" w:rsidRPr="00561B39" w:rsidRDefault="00885D4B" w:rsidP="00885D4B">
            <w:pPr>
              <w:spacing w:line="240" w:lineRule="auto"/>
              <w:jc w:val="center"/>
              <w:rPr>
                <w:szCs w:val="21"/>
              </w:rPr>
            </w:pPr>
            <w:r w:rsidRPr="00561B39">
              <w:rPr>
                <w:szCs w:val="21"/>
              </w:rPr>
              <w:t>0.00001749</w:t>
            </w:r>
          </w:p>
        </w:tc>
      </w:tr>
      <w:tr w:rsidR="00885D4B" w:rsidRPr="00561B39" w14:paraId="5A21E88A" w14:textId="77777777" w:rsidTr="00561B39">
        <w:tblPrEx>
          <w:jc w:val="left"/>
        </w:tblPrEx>
        <w:trPr>
          <w:trHeight w:val="280"/>
        </w:trPr>
        <w:tc>
          <w:tcPr>
            <w:tcW w:w="1221" w:type="dxa"/>
            <w:vMerge/>
            <w:noWrap/>
            <w:vAlign w:val="center"/>
          </w:tcPr>
          <w:p w14:paraId="383F83A9" w14:textId="77777777" w:rsidR="00885D4B" w:rsidRPr="00561B39" w:rsidRDefault="00885D4B" w:rsidP="00885D4B">
            <w:pPr>
              <w:spacing w:line="240" w:lineRule="auto"/>
              <w:jc w:val="center"/>
              <w:rPr>
                <w:szCs w:val="21"/>
              </w:rPr>
            </w:pPr>
          </w:p>
        </w:tc>
        <w:tc>
          <w:tcPr>
            <w:tcW w:w="1424" w:type="dxa"/>
            <w:noWrap/>
            <w:vAlign w:val="bottom"/>
          </w:tcPr>
          <w:p w14:paraId="77AAB4F2" w14:textId="28336B2B" w:rsidR="00885D4B" w:rsidRPr="00561B39" w:rsidRDefault="00885D4B" w:rsidP="00885D4B">
            <w:pPr>
              <w:spacing w:line="240" w:lineRule="auto"/>
              <w:jc w:val="center"/>
              <w:rPr>
                <w:szCs w:val="21"/>
              </w:rPr>
            </w:pPr>
            <w:r w:rsidRPr="00561B39">
              <w:rPr>
                <w:rFonts w:eastAsia="等线"/>
                <w:color w:val="000000"/>
                <w:szCs w:val="21"/>
              </w:rPr>
              <w:t>0.0003166</w:t>
            </w:r>
          </w:p>
        </w:tc>
        <w:tc>
          <w:tcPr>
            <w:tcW w:w="1256" w:type="dxa"/>
            <w:noWrap/>
            <w:vAlign w:val="bottom"/>
          </w:tcPr>
          <w:p w14:paraId="6AEC9DD9" w14:textId="57A32404" w:rsidR="00885D4B" w:rsidRPr="00561B39" w:rsidRDefault="00885D4B" w:rsidP="00885D4B">
            <w:pPr>
              <w:spacing w:line="240" w:lineRule="auto"/>
              <w:jc w:val="center"/>
              <w:rPr>
                <w:szCs w:val="21"/>
              </w:rPr>
            </w:pPr>
            <w:r w:rsidRPr="00561B39">
              <w:rPr>
                <w:rFonts w:eastAsia="等线"/>
                <w:color w:val="000000"/>
                <w:szCs w:val="21"/>
              </w:rPr>
              <w:t>110571</w:t>
            </w:r>
          </w:p>
        </w:tc>
        <w:tc>
          <w:tcPr>
            <w:tcW w:w="1233" w:type="dxa"/>
            <w:noWrap/>
            <w:vAlign w:val="center"/>
          </w:tcPr>
          <w:p w14:paraId="12708A71" w14:textId="118A9E36"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027BC73A" w14:textId="0DE4354B"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6196BC0F" w14:textId="310D2A50"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6EB969EF" w14:textId="611D1E5F" w:rsidR="00885D4B" w:rsidRPr="00561B39" w:rsidRDefault="00885D4B" w:rsidP="00885D4B">
            <w:pPr>
              <w:spacing w:line="240" w:lineRule="auto"/>
              <w:jc w:val="center"/>
              <w:rPr>
                <w:szCs w:val="21"/>
              </w:rPr>
            </w:pPr>
            <w:r w:rsidRPr="00561B39">
              <w:rPr>
                <w:szCs w:val="21"/>
              </w:rPr>
              <w:t>0.00001749</w:t>
            </w:r>
          </w:p>
        </w:tc>
      </w:tr>
      <w:tr w:rsidR="00885D4B" w:rsidRPr="00561B39" w14:paraId="3340E143" w14:textId="77777777" w:rsidTr="00561B39">
        <w:tblPrEx>
          <w:jc w:val="left"/>
        </w:tblPrEx>
        <w:trPr>
          <w:trHeight w:val="280"/>
        </w:trPr>
        <w:tc>
          <w:tcPr>
            <w:tcW w:w="1221" w:type="dxa"/>
            <w:vMerge/>
            <w:noWrap/>
            <w:vAlign w:val="center"/>
          </w:tcPr>
          <w:p w14:paraId="59E824AF" w14:textId="77777777" w:rsidR="00885D4B" w:rsidRPr="00561B39" w:rsidRDefault="00885D4B" w:rsidP="00885D4B">
            <w:pPr>
              <w:spacing w:line="240" w:lineRule="auto"/>
              <w:jc w:val="center"/>
              <w:rPr>
                <w:szCs w:val="21"/>
              </w:rPr>
            </w:pPr>
          </w:p>
        </w:tc>
        <w:tc>
          <w:tcPr>
            <w:tcW w:w="1424" w:type="dxa"/>
            <w:noWrap/>
            <w:vAlign w:val="bottom"/>
          </w:tcPr>
          <w:p w14:paraId="39D436C6" w14:textId="28A9992A" w:rsidR="00885D4B" w:rsidRPr="00561B39" w:rsidRDefault="00885D4B" w:rsidP="00885D4B">
            <w:pPr>
              <w:spacing w:line="240" w:lineRule="auto"/>
              <w:jc w:val="center"/>
              <w:rPr>
                <w:szCs w:val="21"/>
              </w:rPr>
            </w:pPr>
            <w:r w:rsidRPr="00561B39">
              <w:rPr>
                <w:rFonts w:eastAsia="等线"/>
                <w:color w:val="000000"/>
                <w:szCs w:val="21"/>
              </w:rPr>
              <w:t>0.000333517</w:t>
            </w:r>
          </w:p>
        </w:tc>
        <w:tc>
          <w:tcPr>
            <w:tcW w:w="1256" w:type="dxa"/>
            <w:noWrap/>
            <w:vAlign w:val="bottom"/>
          </w:tcPr>
          <w:p w14:paraId="1D4624AC" w14:textId="0D65AB0A" w:rsidR="00885D4B" w:rsidRPr="00561B39" w:rsidRDefault="00885D4B" w:rsidP="00885D4B">
            <w:pPr>
              <w:spacing w:line="240" w:lineRule="auto"/>
              <w:jc w:val="center"/>
              <w:rPr>
                <w:szCs w:val="21"/>
              </w:rPr>
            </w:pPr>
            <w:r w:rsidRPr="00561B39">
              <w:rPr>
                <w:rFonts w:eastAsia="等线"/>
                <w:color w:val="000000"/>
                <w:szCs w:val="21"/>
              </w:rPr>
              <w:t>115689</w:t>
            </w:r>
          </w:p>
        </w:tc>
        <w:tc>
          <w:tcPr>
            <w:tcW w:w="1233" w:type="dxa"/>
            <w:noWrap/>
            <w:vAlign w:val="center"/>
          </w:tcPr>
          <w:p w14:paraId="26F98CB0" w14:textId="06DD3027"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4E970A3D" w14:textId="6E8CFA98"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137098E2" w14:textId="3522FE26"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61A5DDF5" w14:textId="1A7CD744" w:rsidR="00885D4B" w:rsidRPr="00561B39" w:rsidRDefault="00885D4B" w:rsidP="00885D4B">
            <w:pPr>
              <w:spacing w:line="240" w:lineRule="auto"/>
              <w:jc w:val="center"/>
              <w:rPr>
                <w:szCs w:val="21"/>
              </w:rPr>
            </w:pPr>
            <w:r w:rsidRPr="00561B39">
              <w:rPr>
                <w:szCs w:val="21"/>
              </w:rPr>
              <w:t>0.00001749</w:t>
            </w:r>
          </w:p>
        </w:tc>
      </w:tr>
      <w:tr w:rsidR="00885D4B" w:rsidRPr="00561B39" w14:paraId="4B6D4CAD" w14:textId="77777777" w:rsidTr="00561B39">
        <w:tblPrEx>
          <w:jc w:val="left"/>
        </w:tblPrEx>
        <w:trPr>
          <w:trHeight w:val="280"/>
        </w:trPr>
        <w:tc>
          <w:tcPr>
            <w:tcW w:w="1221" w:type="dxa"/>
            <w:vMerge/>
            <w:noWrap/>
            <w:vAlign w:val="center"/>
          </w:tcPr>
          <w:p w14:paraId="6102F2ED" w14:textId="77777777" w:rsidR="00885D4B" w:rsidRPr="00561B39" w:rsidRDefault="00885D4B" w:rsidP="00885D4B">
            <w:pPr>
              <w:spacing w:line="240" w:lineRule="auto"/>
              <w:jc w:val="center"/>
              <w:rPr>
                <w:szCs w:val="21"/>
              </w:rPr>
            </w:pPr>
          </w:p>
        </w:tc>
        <w:tc>
          <w:tcPr>
            <w:tcW w:w="1424" w:type="dxa"/>
            <w:noWrap/>
            <w:vAlign w:val="bottom"/>
          </w:tcPr>
          <w:p w14:paraId="492E46F6" w14:textId="105F5CC0" w:rsidR="00885D4B" w:rsidRPr="00561B39" w:rsidRDefault="00885D4B" w:rsidP="00885D4B">
            <w:pPr>
              <w:spacing w:line="240" w:lineRule="auto"/>
              <w:jc w:val="center"/>
              <w:rPr>
                <w:szCs w:val="21"/>
              </w:rPr>
            </w:pPr>
            <w:r w:rsidRPr="00561B39">
              <w:rPr>
                <w:rFonts w:eastAsia="等线"/>
                <w:color w:val="000000"/>
                <w:szCs w:val="21"/>
              </w:rPr>
              <w:t>0.0003501</w:t>
            </w:r>
          </w:p>
        </w:tc>
        <w:tc>
          <w:tcPr>
            <w:tcW w:w="1256" w:type="dxa"/>
            <w:noWrap/>
            <w:vAlign w:val="bottom"/>
          </w:tcPr>
          <w:p w14:paraId="0F65358B" w14:textId="3575FB7B" w:rsidR="00885D4B" w:rsidRPr="00561B39" w:rsidRDefault="00885D4B" w:rsidP="00885D4B">
            <w:pPr>
              <w:spacing w:line="240" w:lineRule="auto"/>
              <w:jc w:val="center"/>
              <w:rPr>
                <w:szCs w:val="21"/>
              </w:rPr>
            </w:pPr>
            <w:r w:rsidRPr="00561B39">
              <w:rPr>
                <w:rFonts w:eastAsia="等线"/>
                <w:color w:val="000000"/>
                <w:szCs w:val="21"/>
              </w:rPr>
              <w:t>120767</w:t>
            </w:r>
          </w:p>
        </w:tc>
        <w:tc>
          <w:tcPr>
            <w:tcW w:w="1233" w:type="dxa"/>
            <w:noWrap/>
            <w:vAlign w:val="center"/>
          </w:tcPr>
          <w:p w14:paraId="38C3D7BC" w14:textId="31310917"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4C3810A7" w14:textId="41367E93"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1DE3A9D7" w14:textId="425B0EEA"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41F76869" w14:textId="3A57FE3A" w:rsidR="00885D4B" w:rsidRPr="00561B39" w:rsidRDefault="00885D4B" w:rsidP="00885D4B">
            <w:pPr>
              <w:spacing w:line="240" w:lineRule="auto"/>
              <w:jc w:val="center"/>
              <w:rPr>
                <w:szCs w:val="21"/>
              </w:rPr>
            </w:pPr>
            <w:r w:rsidRPr="00561B39">
              <w:rPr>
                <w:szCs w:val="21"/>
              </w:rPr>
              <w:t>0.00001749</w:t>
            </w:r>
          </w:p>
        </w:tc>
      </w:tr>
      <w:tr w:rsidR="00885D4B" w:rsidRPr="00561B39" w14:paraId="4893CA97" w14:textId="77777777" w:rsidTr="00561B39">
        <w:tblPrEx>
          <w:jc w:val="left"/>
        </w:tblPrEx>
        <w:trPr>
          <w:trHeight w:val="280"/>
        </w:trPr>
        <w:tc>
          <w:tcPr>
            <w:tcW w:w="1221" w:type="dxa"/>
            <w:vMerge/>
            <w:noWrap/>
            <w:vAlign w:val="center"/>
          </w:tcPr>
          <w:p w14:paraId="5667ADF0" w14:textId="77777777" w:rsidR="00885D4B" w:rsidRPr="00561B39" w:rsidRDefault="00885D4B" w:rsidP="00885D4B">
            <w:pPr>
              <w:spacing w:line="240" w:lineRule="auto"/>
              <w:jc w:val="center"/>
              <w:rPr>
                <w:szCs w:val="21"/>
              </w:rPr>
            </w:pPr>
          </w:p>
        </w:tc>
        <w:tc>
          <w:tcPr>
            <w:tcW w:w="1424" w:type="dxa"/>
            <w:noWrap/>
            <w:vAlign w:val="bottom"/>
          </w:tcPr>
          <w:p w14:paraId="6288A5FB" w14:textId="0A3D6D56" w:rsidR="00885D4B" w:rsidRPr="00561B39" w:rsidRDefault="00885D4B" w:rsidP="00885D4B">
            <w:pPr>
              <w:spacing w:line="240" w:lineRule="auto"/>
              <w:jc w:val="center"/>
              <w:rPr>
                <w:szCs w:val="21"/>
              </w:rPr>
            </w:pPr>
            <w:r w:rsidRPr="00561B39">
              <w:rPr>
                <w:rFonts w:eastAsia="等线"/>
                <w:color w:val="000000"/>
                <w:szCs w:val="21"/>
              </w:rPr>
              <w:t>0.000366883</w:t>
            </w:r>
          </w:p>
        </w:tc>
        <w:tc>
          <w:tcPr>
            <w:tcW w:w="1256" w:type="dxa"/>
            <w:noWrap/>
            <w:vAlign w:val="bottom"/>
          </w:tcPr>
          <w:p w14:paraId="2F546733" w14:textId="719832F0" w:rsidR="00885D4B" w:rsidRPr="00561B39" w:rsidRDefault="00885D4B" w:rsidP="00885D4B">
            <w:pPr>
              <w:spacing w:line="240" w:lineRule="auto"/>
              <w:jc w:val="center"/>
              <w:rPr>
                <w:szCs w:val="21"/>
              </w:rPr>
            </w:pPr>
            <w:r w:rsidRPr="00561B39">
              <w:rPr>
                <w:rFonts w:eastAsia="等线"/>
                <w:color w:val="000000"/>
                <w:szCs w:val="21"/>
              </w:rPr>
              <w:t>125283</w:t>
            </w:r>
          </w:p>
        </w:tc>
        <w:tc>
          <w:tcPr>
            <w:tcW w:w="1233" w:type="dxa"/>
            <w:noWrap/>
            <w:vAlign w:val="center"/>
          </w:tcPr>
          <w:p w14:paraId="5407E146" w14:textId="62A2ACF9"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4D5A1AC9" w14:textId="15D2AD44"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14C2817D" w14:textId="5CC0BB07"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04EE648B" w14:textId="68D3F214" w:rsidR="00885D4B" w:rsidRPr="00561B39" w:rsidRDefault="00885D4B" w:rsidP="00885D4B">
            <w:pPr>
              <w:spacing w:line="240" w:lineRule="auto"/>
              <w:jc w:val="center"/>
              <w:rPr>
                <w:szCs w:val="21"/>
              </w:rPr>
            </w:pPr>
            <w:r w:rsidRPr="00561B39">
              <w:rPr>
                <w:szCs w:val="21"/>
              </w:rPr>
              <w:t>0.00001749</w:t>
            </w:r>
          </w:p>
        </w:tc>
      </w:tr>
      <w:tr w:rsidR="00885D4B" w:rsidRPr="00561B39" w14:paraId="56AACE5A" w14:textId="77777777" w:rsidTr="00561B39">
        <w:tblPrEx>
          <w:jc w:val="left"/>
        </w:tblPrEx>
        <w:trPr>
          <w:trHeight w:val="280"/>
        </w:trPr>
        <w:tc>
          <w:tcPr>
            <w:tcW w:w="1221" w:type="dxa"/>
            <w:vMerge/>
            <w:noWrap/>
            <w:vAlign w:val="center"/>
          </w:tcPr>
          <w:p w14:paraId="7C9D89C7" w14:textId="77777777" w:rsidR="00885D4B" w:rsidRPr="00561B39" w:rsidRDefault="00885D4B" w:rsidP="00885D4B">
            <w:pPr>
              <w:spacing w:line="240" w:lineRule="auto"/>
              <w:jc w:val="center"/>
              <w:rPr>
                <w:szCs w:val="21"/>
              </w:rPr>
            </w:pPr>
          </w:p>
        </w:tc>
        <w:tc>
          <w:tcPr>
            <w:tcW w:w="1424" w:type="dxa"/>
            <w:noWrap/>
            <w:vAlign w:val="bottom"/>
          </w:tcPr>
          <w:p w14:paraId="42BB9B3E" w14:textId="76E711F4" w:rsidR="00885D4B" w:rsidRPr="00561B39" w:rsidRDefault="00885D4B" w:rsidP="00885D4B">
            <w:pPr>
              <w:spacing w:line="240" w:lineRule="auto"/>
              <w:jc w:val="center"/>
              <w:rPr>
                <w:szCs w:val="21"/>
              </w:rPr>
            </w:pPr>
            <w:r w:rsidRPr="00561B39">
              <w:rPr>
                <w:rFonts w:eastAsia="等线"/>
                <w:color w:val="000000"/>
                <w:szCs w:val="21"/>
              </w:rPr>
              <w:t>0.000383333</w:t>
            </w:r>
          </w:p>
        </w:tc>
        <w:tc>
          <w:tcPr>
            <w:tcW w:w="1256" w:type="dxa"/>
            <w:noWrap/>
            <w:vAlign w:val="bottom"/>
          </w:tcPr>
          <w:p w14:paraId="323F6E6B" w14:textId="19A8A5B8" w:rsidR="00885D4B" w:rsidRPr="00561B39" w:rsidRDefault="00885D4B" w:rsidP="00885D4B">
            <w:pPr>
              <w:spacing w:line="240" w:lineRule="auto"/>
              <w:jc w:val="center"/>
              <w:rPr>
                <w:szCs w:val="21"/>
              </w:rPr>
            </w:pPr>
            <w:r w:rsidRPr="00561B39">
              <w:rPr>
                <w:rFonts w:eastAsia="等线"/>
                <w:color w:val="000000"/>
                <w:szCs w:val="21"/>
              </w:rPr>
              <w:t>130482</w:t>
            </w:r>
          </w:p>
        </w:tc>
        <w:tc>
          <w:tcPr>
            <w:tcW w:w="1233" w:type="dxa"/>
            <w:noWrap/>
            <w:vAlign w:val="center"/>
          </w:tcPr>
          <w:p w14:paraId="467BD0FE" w14:textId="4E4DD741"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170D7D1D" w14:textId="1B47B261"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7B857708" w14:textId="50CC9F9C"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4A346245" w14:textId="55140AE2" w:rsidR="00885D4B" w:rsidRPr="00561B39" w:rsidRDefault="00885D4B" w:rsidP="00885D4B">
            <w:pPr>
              <w:spacing w:line="240" w:lineRule="auto"/>
              <w:jc w:val="center"/>
              <w:rPr>
                <w:szCs w:val="21"/>
              </w:rPr>
            </w:pPr>
            <w:r w:rsidRPr="00561B39">
              <w:rPr>
                <w:szCs w:val="21"/>
              </w:rPr>
              <w:t>0.00001749</w:t>
            </w:r>
          </w:p>
        </w:tc>
      </w:tr>
      <w:tr w:rsidR="00885D4B" w:rsidRPr="00561B39" w14:paraId="0E2A4954" w14:textId="77777777" w:rsidTr="00561B39">
        <w:tblPrEx>
          <w:jc w:val="left"/>
        </w:tblPrEx>
        <w:trPr>
          <w:trHeight w:val="280"/>
        </w:trPr>
        <w:tc>
          <w:tcPr>
            <w:tcW w:w="1221" w:type="dxa"/>
            <w:vMerge/>
            <w:noWrap/>
            <w:vAlign w:val="center"/>
          </w:tcPr>
          <w:p w14:paraId="499B65BE" w14:textId="77777777" w:rsidR="00885D4B" w:rsidRPr="00561B39" w:rsidRDefault="00885D4B" w:rsidP="00885D4B">
            <w:pPr>
              <w:spacing w:line="240" w:lineRule="auto"/>
              <w:jc w:val="center"/>
              <w:rPr>
                <w:szCs w:val="21"/>
              </w:rPr>
            </w:pPr>
          </w:p>
        </w:tc>
        <w:tc>
          <w:tcPr>
            <w:tcW w:w="1424" w:type="dxa"/>
            <w:noWrap/>
            <w:vAlign w:val="bottom"/>
          </w:tcPr>
          <w:p w14:paraId="699AFC25" w14:textId="75EA42DB" w:rsidR="00885D4B" w:rsidRPr="00561B39" w:rsidRDefault="00885D4B" w:rsidP="00885D4B">
            <w:pPr>
              <w:spacing w:line="240" w:lineRule="auto"/>
              <w:jc w:val="center"/>
              <w:rPr>
                <w:szCs w:val="21"/>
              </w:rPr>
            </w:pPr>
            <w:r w:rsidRPr="00561B39">
              <w:rPr>
                <w:rFonts w:eastAsia="等线"/>
                <w:color w:val="000000"/>
                <w:szCs w:val="21"/>
              </w:rPr>
              <w:t>0.00040015</w:t>
            </w:r>
          </w:p>
        </w:tc>
        <w:tc>
          <w:tcPr>
            <w:tcW w:w="1256" w:type="dxa"/>
            <w:noWrap/>
            <w:vAlign w:val="bottom"/>
          </w:tcPr>
          <w:p w14:paraId="79C7F446" w14:textId="3713C28C" w:rsidR="00885D4B" w:rsidRPr="00561B39" w:rsidRDefault="00885D4B" w:rsidP="00885D4B">
            <w:pPr>
              <w:spacing w:line="240" w:lineRule="auto"/>
              <w:jc w:val="center"/>
              <w:rPr>
                <w:szCs w:val="21"/>
              </w:rPr>
            </w:pPr>
            <w:r w:rsidRPr="00561B39">
              <w:rPr>
                <w:rFonts w:eastAsia="等线"/>
                <w:color w:val="000000"/>
                <w:szCs w:val="21"/>
              </w:rPr>
              <w:t>135479</w:t>
            </w:r>
          </w:p>
        </w:tc>
        <w:tc>
          <w:tcPr>
            <w:tcW w:w="1233" w:type="dxa"/>
            <w:noWrap/>
            <w:vAlign w:val="center"/>
          </w:tcPr>
          <w:p w14:paraId="06F323A9" w14:textId="2892FDF2" w:rsidR="00885D4B" w:rsidRPr="00561B39" w:rsidRDefault="00885D4B" w:rsidP="00885D4B">
            <w:pPr>
              <w:spacing w:line="240" w:lineRule="auto"/>
              <w:jc w:val="center"/>
              <w:rPr>
                <w:szCs w:val="21"/>
              </w:rPr>
            </w:pPr>
            <w:r w:rsidRPr="00561B39">
              <w:rPr>
                <w:szCs w:val="21"/>
              </w:rPr>
              <w:t>0.003</w:t>
            </w:r>
            <w:r>
              <w:rPr>
                <w:rFonts w:hint="eastAsia"/>
                <w:szCs w:val="21"/>
              </w:rPr>
              <w:t>44</w:t>
            </w:r>
          </w:p>
        </w:tc>
        <w:tc>
          <w:tcPr>
            <w:tcW w:w="1428" w:type="dxa"/>
            <w:noWrap/>
            <w:vAlign w:val="center"/>
          </w:tcPr>
          <w:p w14:paraId="38ABB22F" w14:textId="2A24E410"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2DDF79DC" w14:textId="7CF27523"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7152BD04" w14:textId="7C84B546" w:rsidR="00885D4B" w:rsidRPr="00561B39" w:rsidRDefault="00885D4B" w:rsidP="00885D4B">
            <w:pPr>
              <w:spacing w:line="240" w:lineRule="auto"/>
              <w:jc w:val="center"/>
              <w:rPr>
                <w:szCs w:val="21"/>
              </w:rPr>
            </w:pPr>
            <w:r w:rsidRPr="00561B39">
              <w:rPr>
                <w:szCs w:val="21"/>
              </w:rPr>
              <w:t>0.00001749</w:t>
            </w:r>
          </w:p>
        </w:tc>
      </w:tr>
      <w:tr w:rsidR="00885D4B" w:rsidRPr="00561B39" w14:paraId="2CACC035" w14:textId="77777777" w:rsidTr="00561B39">
        <w:tblPrEx>
          <w:jc w:val="left"/>
        </w:tblPrEx>
        <w:trPr>
          <w:trHeight w:val="280"/>
        </w:trPr>
        <w:tc>
          <w:tcPr>
            <w:tcW w:w="1221" w:type="dxa"/>
            <w:vMerge w:val="restart"/>
            <w:noWrap/>
            <w:vAlign w:val="center"/>
            <w:hideMark/>
          </w:tcPr>
          <w:p w14:paraId="2CE6E88E" w14:textId="25117054" w:rsidR="00885D4B" w:rsidRPr="00561B39" w:rsidRDefault="00885D4B" w:rsidP="00885D4B">
            <w:pPr>
              <w:spacing w:line="240" w:lineRule="auto"/>
              <w:jc w:val="center"/>
              <w:rPr>
                <w:szCs w:val="21"/>
              </w:rPr>
            </w:pPr>
            <w:r w:rsidRPr="00561B39">
              <w:rPr>
                <w:szCs w:val="21"/>
              </w:rPr>
              <w:t>TSP-</w:t>
            </w:r>
            <w:r w:rsidR="00597C1C">
              <w:rPr>
                <w:rFonts w:hint="eastAsia"/>
                <w:szCs w:val="21"/>
              </w:rPr>
              <w:t>2-</w:t>
            </w:r>
            <w:r w:rsidRPr="00561B39">
              <w:rPr>
                <w:szCs w:val="21"/>
              </w:rPr>
              <w:t>3</w:t>
            </w:r>
          </w:p>
        </w:tc>
        <w:tc>
          <w:tcPr>
            <w:tcW w:w="1424" w:type="dxa"/>
            <w:noWrap/>
            <w:vAlign w:val="bottom"/>
          </w:tcPr>
          <w:p w14:paraId="3174580B" w14:textId="5A0B0D11" w:rsidR="00885D4B" w:rsidRPr="00561B39" w:rsidRDefault="00885D4B" w:rsidP="00885D4B">
            <w:pPr>
              <w:spacing w:line="240" w:lineRule="auto"/>
              <w:jc w:val="center"/>
              <w:rPr>
                <w:szCs w:val="21"/>
              </w:rPr>
            </w:pPr>
            <w:r w:rsidRPr="00561B39">
              <w:rPr>
                <w:rFonts w:eastAsia="等线"/>
                <w:color w:val="000000"/>
                <w:szCs w:val="21"/>
              </w:rPr>
              <w:t>3.33333E-06</w:t>
            </w:r>
          </w:p>
        </w:tc>
        <w:tc>
          <w:tcPr>
            <w:tcW w:w="1256" w:type="dxa"/>
            <w:noWrap/>
            <w:vAlign w:val="bottom"/>
          </w:tcPr>
          <w:p w14:paraId="57626A46" w14:textId="48B63B1D" w:rsidR="00885D4B" w:rsidRPr="00561B39" w:rsidRDefault="00885D4B" w:rsidP="00885D4B">
            <w:pPr>
              <w:spacing w:line="240" w:lineRule="auto"/>
              <w:jc w:val="center"/>
              <w:rPr>
                <w:szCs w:val="21"/>
              </w:rPr>
            </w:pPr>
            <w:r w:rsidRPr="00561B39">
              <w:rPr>
                <w:rFonts w:eastAsia="等线"/>
                <w:color w:val="000000"/>
                <w:szCs w:val="21"/>
              </w:rPr>
              <w:t>1786</w:t>
            </w:r>
          </w:p>
        </w:tc>
        <w:tc>
          <w:tcPr>
            <w:tcW w:w="1233" w:type="dxa"/>
            <w:noWrap/>
            <w:vAlign w:val="center"/>
            <w:hideMark/>
          </w:tcPr>
          <w:p w14:paraId="7593D5D2" w14:textId="3686BF6E" w:rsidR="00885D4B" w:rsidRPr="00561B39" w:rsidRDefault="00885D4B" w:rsidP="00885D4B">
            <w:pPr>
              <w:spacing w:line="240" w:lineRule="auto"/>
              <w:jc w:val="center"/>
              <w:rPr>
                <w:szCs w:val="21"/>
              </w:rPr>
            </w:pPr>
            <w:r w:rsidRPr="00561B39">
              <w:rPr>
                <w:szCs w:val="21"/>
              </w:rPr>
              <w:t>0.003</w:t>
            </w:r>
            <w:r>
              <w:rPr>
                <w:rFonts w:hint="eastAsia"/>
                <w:szCs w:val="21"/>
              </w:rPr>
              <w:t>4</w:t>
            </w:r>
            <w:r>
              <w:rPr>
                <w:rFonts w:hint="eastAsia"/>
                <w:szCs w:val="21"/>
              </w:rPr>
              <w:t>5</w:t>
            </w:r>
          </w:p>
        </w:tc>
        <w:tc>
          <w:tcPr>
            <w:tcW w:w="1428" w:type="dxa"/>
            <w:noWrap/>
            <w:vAlign w:val="center"/>
            <w:hideMark/>
          </w:tcPr>
          <w:p w14:paraId="437EC3B0" w14:textId="4200F56B"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71260E14" w14:textId="3808DEDC" w:rsidR="00885D4B" w:rsidRPr="00561B39" w:rsidRDefault="00885D4B" w:rsidP="00885D4B">
            <w:pPr>
              <w:spacing w:line="240" w:lineRule="auto"/>
              <w:jc w:val="center"/>
              <w:rPr>
                <w:szCs w:val="21"/>
              </w:rPr>
            </w:pPr>
            <w:r w:rsidRPr="00561B39">
              <w:rPr>
                <w:szCs w:val="21"/>
              </w:rPr>
              <w:t>1.165</w:t>
            </w:r>
          </w:p>
        </w:tc>
        <w:tc>
          <w:tcPr>
            <w:tcW w:w="1554" w:type="dxa"/>
            <w:noWrap/>
            <w:vAlign w:val="center"/>
            <w:hideMark/>
          </w:tcPr>
          <w:p w14:paraId="5BF6F89F" w14:textId="7127CE3F" w:rsidR="00885D4B" w:rsidRPr="00561B39" w:rsidRDefault="00885D4B" w:rsidP="00885D4B">
            <w:pPr>
              <w:spacing w:line="240" w:lineRule="auto"/>
              <w:jc w:val="center"/>
              <w:rPr>
                <w:szCs w:val="21"/>
              </w:rPr>
            </w:pPr>
            <w:r w:rsidRPr="00561B39">
              <w:rPr>
                <w:szCs w:val="21"/>
              </w:rPr>
              <w:t>0.00001749</w:t>
            </w:r>
          </w:p>
        </w:tc>
      </w:tr>
      <w:tr w:rsidR="00885D4B" w:rsidRPr="00561B39" w14:paraId="143C9BBE" w14:textId="77777777" w:rsidTr="00561B39">
        <w:tblPrEx>
          <w:jc w:val="left"/>
        </w:tblPrEx>
        <w:trPr>
          <w:trHeight w:val="280"/>
        </w:trPr>
        <w:tc>
          <w:tcPr>
            <w:tcW w:w="1221" w:type="dxa"/>
            <w:vMerge/>
            <w:noWrap/>
            <w:vAlign w:val="center"/>
            <w:hideMark/>
          </w:tcPr>
          <w:p w14:paraId="7A567FED" w14:textId="77777777" w:rsidR="00885D4B" w:rsidRPr="00561B39" w:rsidRDefault="00885D4B" w:rsidP="00885D4B">
            <w:pPr>
              <w:spacing w:line="240" w:lineRule="auto"/>
              <w:jc w:val="center"/>
              <w:rPr>
                <w:szCs w:val="21"/>
              </w:rPr>
            </w:pPr>
          </w:p>
        </w:tc>
        <w:tc>
          <w:tcPr>
            <w:tcW w:w="1424" w:type="dxa"/>
            <w:noWrap/>
            <w:vAlign w:val="bottom"/>
          </w:tcPr>
          <w:p w14:paraId="63769CA9" w14:textId="248EE45C" w:rsidR="00885D4B" w:rsidRPr="00561B39" w:rsidRDefault="00885D4B" w:rsidP="00885D4B">
            <w:pPr>
              <w:spacing w:line="240" w:lineRule="auto"/>
              <w:jc w:val="center"/>
              <w:rPr>
                <w:szCs w:val="21"/>
              </w:rPr>
            </w:pPr>
            <w:r w:rsidRPr="00561B39">
              <w:rPr>
                <w:rFonts w:eastAsia="等线"/>
                <w:color w:val="000000"/>
                <w:szCs w:val="21"/>
              </w:rPr>
              <w:t>6.66667E-06</w:t>
            </w:r>
          </w:p>
        </w:tc>
        <w:tc>
          <w:tcPr>
            <w:tcW w:w="1256" w:type="dxa"/>
            <w:noWrap/>
            <w:vAlign w:val="bottom"/>
          </w:tcPr>
          <w:p w14:paraId="5864D915" w14:textId="30E95729" w:rsidR="00885D4B" w:rsidRPr="00561B39" w:rsidRDefault="00885D4B" w:rsidP="00885D4B">
            <w:pPr>
              <w:spacing w:line="240" w:lineRule="auto"/>
              <w:jc w:val="center"/>
              <w:rPr>
                <w:szCs w:val="21"/>
              </w:rPr>
            </w:pPr>
            <w:r w:rsidRPr="00561B39">
              <w:rPr>
                <w:rFonts w:eastAsia="等线"/>
                <w:color w:val="000000"/>
                <w:szCs w:val="21"/>
              </w:rPr>
              <w:t>3553</w:t>
            </w:r>
          </w:p>
        </w:tc>
        <w:tc>
          <w:tcPr>
            <w:tcW w:w="1233" w:type="dxa"/>
            <w:noWrap/>
            <w:vAlign w:val="center"/>
            <w:hideMark/>
          </w:tcPr>
          <w:p w14:paraId="2FE8E4BB" w14:textId="6B08DBC3" w:rsidR="00885D4B" w:rsidRPr="00561B39" w:rsidRDefault="00885D4B" w:rsidP="00885D4B">
            <w:pPr>
              <w:spacing w:line="240" w:lineRule="auto"/>
              <w:jc w:val="center"/>
              <w:rPr>
                <w:szCs w:val="21"/>
              </w:rPr>
            </w:pPr>
            <w:r w:rsidRPr="00561B39">
              <w:rPr>
                <w:szCs w:val="21"/>
              </w:rPr>
              <w:t>0.003</w:t>
            </w:r>
            <w:r>
              <w:rPr>
                <w:rFonts w:hint="eastAsia"/>
                <w:szCs w:val="21"/>
              </w:rPr>
              <w:t>4</w:t>
            </w:r>
            <w:r>
              <w:rPr>
                <w:rFonts w:hint="eastAsia"/>
                <w:szCs w:val="21"/>
              </w:rPr>
              <w:t>5</w:t>
            </w:r>
          </w:p>
        </w:tc>
        <w:tc>
          <w:tcPr>
            <w:tcW w:w="1428" w:type="dxa"/>
            <w:noWrap/>
            <w:vAlign w:val="center"/>
            <w:hideMark/>
          </w:tcPr>
          <w:p w14:paraId="149B9534" w14:textId="551C3F68"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2FB7B95E" w14:textId="33543AB0" w:rsidR="00885D4B" w:rsidRPr="00561B39" w:rsidRDefault="00885D4B" w:rsidP="00885D4B">
            <w:pPr>
              <w:spacing w:line="240" w:lineRule="auto"/>
              <w:jc w:val="center"/>
              <w:rPr>
                <w:szCs w:val="21"/>
              </w:rPr>
            </w:pPr>
            <w:r w:rsidRPr="00561B39">
              <w:rPr>
                <w:szCs w:val="21"/>
              </w:rPr>
              <w:t>1.165</w:t>
            </w:r>
          </w:p>
        </w:tc>
        <w:tc>
          <w:tcPr>
            <w:tcW w:w="1554" w:type="dxa"/>
            <w:noWrap/>
            <w:vAlign w:val="center"/>
            <w:hideMark/>
          </w:tcPr>
          <w:p w14:paraId="364F1DF2" w14:textId="0C5288CA" w:rsidR="00885D4B" w:rsidRPr="00561B39" w:rsidRDefault="00885D4B" w:rsidP="00885D4B">
            <w:pPr>
              <w:spacing w:line="240" w:lineRule="auto"/>
              <w:jc w:val="center"/>
              <w:rPr>
                <w:szCs w:val="21"/>
              </w:rPr>
            </w:pPr>
            <w:r w:rsidRPr="00561B39">
              <w:rPr>
                <w:szCs w:val="21"/>
              </w:rPr>
              <w:t>0.00001749</w:t>
            </w:r>
          </w:p>
        </w:tc>
      </w:tr>
      <w:tr w:rsidR="00885D4B" w:rsidRPr="00561B39" w14:paraId="40700D56" w14:textId="77777777" w:rsidTr="00561B39">
        <w:tblPrEx>
          <w:jc w:val="left"/>
        </w:tblPrEx>
        <w:trPr>
          <w:trHeight w:val="280"/>
        </w:trPr>
        <w:tc>
          <w:tcPr>
            <w:tcW w:w="1221" w:type="dxa"/>
            <w:vMerge/>
            <w:noWrap/>
            <w:vAlign w:val="center"/>
            <w:hideMark/>
          </w:tcPr>
          <w:p w14:paraId="742F7ECB" w14:textId="77777777" w:rsidR="00885D4B" w:rsidRPr="00561B39" w:rsidRDefault="00885D4B" w:rsidP="00885D4B">
            <w:pPr>
              <w:spacing w:line="240" w:lineRule="auto"/>
              <w:jc w:val="center"/>
              <w:rPr>
                <w:szCs w:val="21"/>
              </w:rPr>
            </w:pPr>
          </w:p>
        </w:tc>
        <w:tc>
          <w:tcPr>
            <w:tcW w:w="1424" w:type="dxa"/>
            <w:noWrap/>
            <w:vAlign w:val="bottom"/>
          </w:tcPr>
          <w:p w14:paraId="5D20297B" w14:textId="54008356" w:rsidR="00885D4B" w:rsidRPr="00561B39" w:rsidRDefault="00885D4B" w:rsidP="00885D4B">
            <w:pPr>
              <w:spacing w:line="240" w:lineRule="auto"/>
              <w:jc w:val="center"/>
              <w:rPr>
                <w:szCs w:val="21"/>
              </w:rPr>
            </w:pPr>
            <w:r w:rsidRPr="00561B39">
              <w:rPr>
                <w:rFonts w:eastAsia="等线"/>
                <w:color w:val="000000"/>
                <w:szCs w:val="21"/>
              </w:rPr>
              <w:t>0.00001</w:t>
            </w:r>
          </w:p>
        </w:tc>
        <w:tc>
          <w:tcPr>
            <w:tcW w:w="1256" w:type="dxa"/>
            <w:noWrap/>
            <w:vAlign w:val="bottom"/>
          </w:tcPr>
          <w:p w14:paraId="35E437B7" w14:textId="58870770" w:rsidR="00885D4B" w:rsidRPr="00561B39" w:rsidRDefault="00885D4B" w:rsidP="00885D4B">
            <w:pPr>
              <w:spacing w:line="240" w:lineRule="auto"/>
              <w:jc w:val="center"/>
              <w:rPr>
                <w:szCs w:val="21"/>
              </w:rPr>
            </w:pPr>
            <w:r w:rsidRPr="00561B39">
              <w:rPr>
                <w:rFonts w:eastAsia="等线"/>
                <w:color w:val="000000"/>
                <w:szCs w:val="21"/>
              </w:rPr>
              <w:t>5259</w:t>
            </w:r>
          </w:p>
        </w:tc>
        <w:tc>
          <w:tcPr>
            <w:tcW w:w="1233" w:type="dxa"/>
            <w:noWrap/>
            <w:vAlign w:val="center"/>
            <w:hideMark/>
          </w:tcPr>
          <w:p w14:paraId="0F3A2DC4" w14:textId="0B0CC8BE" w:rsidR="00885D4B" w:rsidRPr="00561B39" w:rsidRDefault="00885D4B" w:rsidP="00885D4B">
            <w:pPr>
              <w:spacing w:line="240" w:lineRule="auto"/>
              <w:jc w:val="center"/>
              <w:rPr>
                <w:rFonts w:hint="eastAsia"/>
                <w:szCs w:val="21"/>
              </w:rPr>
            </w:pPr>
            <w:r w:rsidRPr="00561B39">
              <w:rPr>
                <w:szCs w:val="21"/>
              </w:rPr>
              <w:t>0.003</w:t>
            </w:r>
            <w:r>
              <w:rPr>
                <w:rFonts w:hint="eastAsia"/>
                <w:szCs w:val="21"/>
              </w:rPr>
              <w:t>45</w:t>
            </w:r>
          </w:p>
        </w:tc>
        <w:tc>
          <w:tcPr>
            <w:tcW w:w="1428" w:type="dxa"/>
            <w:noWrap/>
            <w:vAlign w:val="center"/>
            <w:hideMark/>
          </w:tcPr>
          <w:p w14:paraId="45FA7A37" w14:textId="1DBCB278"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352F6ACB" w14:textId="6CC9155C" w:rsidR="00885D4B" w:rsidRPr="00561B39" w:rsidRDefault="00885D4B" w:rsidP="00885D4B">
            <w:pPr>
              <w:spacing w:line="240" w:lineRule="auto"/>
              <w:jc w:val="center"/>
              <w:rPr>
                <w:szCs w:val="21"/>
              </w:rPr>
            </w:pPr>
            <w:r w:rsidRPr="00561B39">
              <w:rPr>
                <w:szCs w:val="21"/>
              </w:rPr>
              <w:t>1.165</w:t>
            </w:r>
          </w:p>
        </w:tc>
        <w:tc>
          <w:tcPr>
            <w:tcW w:w="1554" w:type="dxa"/>
            <w:noWrap/>
            <w:vAlign w:val="center"/>
            <w:hideMark/>
          </w:tcPr>
          <w:p w14:paraId="7720CD47" w14:textId="75BC7D98" w:rsidR="00885D4B" w:rsidRPr="00561B39" w:rsidRDefault="00885D4B" w:rsidP="00885D4B">
            <w:pPr>
              <w:spacing w:line="240" w:lineRule="auto"/>
              <w:jc w:val="center"/>
              <w:rPr>
                <w:szCs w:val="21"/>
              </w:rPr>
            </w:pPr>
            <w:r w:rsidRPr="00561B39">
              <w:rPr>
                <w:szCs w:val="21"/>
              </w:rPr>
              <w:t>0.00001749</w:t>
            </w:r>
          </w:p>
        </w:tc>
      </w:tr>
      <w:tr w:rsidR="00885D4B" w:rsidRPr="00561B39" w14:paraId="233950CA" w14:textId="77777777" w:rsidTr="00561B39">
        <w:tblPrEx>
          <w:jc w:val="left"/>
        </w:tblPrEx>
        <w:trPr>
          <w:trHeight w:val="280"/>
        </w:trPr>
        <w:tc>
          <w:tcPr>
            <w:tcW w:w="1221" w:type="dxa"/>
            <w:vMerge/>
            <w:noWrap/>
            <w:vAlign w:val="center"/>
            <w:hideMark/>
          </w:tcPr>
          <w:p w14:paraId="25BC6F7D" w14:textId="77777777" w:rsidR="00885D4B" w:rsidRPr="00561B39" w:rsidRDefault="00885D4B" w:rsidP="00885D4B">
            <w:pPr>
              <w:spacing w:line="240" w:lineRule="auto"/>
              <w:jc w:val="center"/>
              <w:rPr>
                <w:szCs w:val="21"/>
              </w:rPr>
            </w:pPr>
          </w:p>
        </w:tc>
        <w:tc>
          <w:tcPr>
            <w:tcW w:w="1424" w:type="dxa"/>
            <w:noWrap/>
            <w:vAlign w:val="bottom"/>
          </w:tcPr>
          <w:p w14:paraId="490DE0AE" w14:textId="4A50957A" w:rsidR="00885D4B" w:rsidRPr="00561B39" w:rsidRDefault="00885D4B" w:rsidP="00885D4B">
            <w:pPr>
              <w:spacing w:line="240" w:lineRule="auto"/>
              <w:jc w:val="center"/>
              <w:rPr>
                <w:szCs w:val="21"/>
              </w:rPr>
            </w:pPr>
            <w:r w:rsidRPr="00561B39">
              <w:rPr>
                <w:rFonts w:eastAsia="等线"/>
                <w:color w:val="000000"/>
                <w:szCs w:val="21"/>
              </w:rPr>
              <w:t>1.33333E-05</w:t>
            </w:r>
          </w:p>
        </w:tc>
        <w:tc>
          <w:tcPr>
            <w:tcW w:w="1256" w:type="dxa"/>
            <w:noWrap/>
            <w:vAlign w:val="bottom"/>
          </w:tcPr>
          <w:p w14:paraId="34715DFC" w14:textId="163E72DF" w:rsidR="00885D4B" w:rsidRPr="00561B39" w:rsidRDefault="00885D4B" w:rsidP="00885D4B">
            <w:pPr>
              <w:spacing w:line="240" w:lineRule="auto"/>
              <w:jc w:val="center"/>
              <w:rPr>
                <w:szCs w:val="21"/>
              </w:rPr>
            </w:pPr>
            <w:r w:rsidRPr="00561B39">
              <w:rPr>
                <w:rFonts w:eastAsia="等线"/>
                <w:color w:val="000000"/>
                <w:szCs w:val="21"/>
              </w:rPr>
              <w:t>6904</w:t>
            </w:r>
          </w:p>
        </w:tc>
        <w:tc>
          <w:tcPr>
            <w:tcW w:w="1233" w:type="dxa"/>
            <w:noWrap/>
            <w:vAlign w:val="center"/>
            <w:hideMark/>
          </w:tcPr>
          <w:p w14:paraId="7C2F602A" w14:textId="70E61662"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hideMark/>
          </w:tcPr>
          <w:p w14:paraId="4089205F" w14:textId="7D3071A2"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67ABB2C1" w14:textId="1F331BEB" w:rsidR="00885D4B" w:rsidRPr="00561B39" w:rsidRDefault="00885D4B" w:rsidP="00885D4B">
            <w:pPr>
              <w:spacing w:line="240" w:lineRule="auto"/>
              <w:jc w:val="center"/>
              <w:rPr>
                <w:szCs w:val="21"/>
              </w:rPr>
            </w:pPr>
            <w:r w:rsidRPr="00561B39">
              <w:rPr>
                <w:szCs w:val="21"/>
              </w:rPr>
              <w:t>1.165</w:t>
            </w:r>
          </w:p>
        </w:tc>
        <w:tc>
          <w:tcPr>
            <w:tcW w:w="1554" w:type="dxa"/>
            <w:noWrap/>
            <w:vAlign w:val="center"/>
            <w:hideMark/>
          </w:tcPr>
          <w:p w14:paraId="40F57293" w14:textId="7C2BF447" w:rsidR="00885D4B" w:rsidRPr="00561B39" w:rsidRDefault="00885D4B" w:rsidP="00885D4B">
            <w:pPr>
              <w:spacing w:line="240" w:lineRule="auto"/>
              <w:jc w:val="center"/>
              <w:rPr>
                <w:szCs w:val="21"/>
              </w:rPr>
            </w:pPr>
            <w:r w:rsidRPr="00561B39">
              <w:rPr>
                <w:szCs w:val="21"/>
              </w:rPr>
              <w:t>0.00001749</w:t>
            </w:r>
          </w:p>
        </w:tc>
      </w:tr>
      <w:tr w:rsidR="00885D4B" w:rsidRPr="00561B39" w14:paraId="21F7D375" w14:textId="77777777" w:rsidTr="00561B39">
        <w:tblPrEx>
          <w:jc w:val="left"/>
        </w:tblPrEx>
        <w:trPr>
          <w:trHeight w:val="280"/>
        </w:trPr>
        <w:tc>
          <w:tcPr>
            <w:tcW w:w="1221" w:type="dxa"/>
            <w:vMerge/>
            <w:noWrap/>
            <w:vAlign w:val="center"/>
            <w:hideMark/>
          </w:tcPr>
          <w:p w14:paraId="68DD119F" w14:textId="77777777" w:rsidR="00885D4B" w:rsidRPr="00561B39" w:rsidRDefault="00885D4B" w:rsidP="00885D4B">
            <w:pPr>
              <w:spacing w:line="240" w:lineRule="auto"/>
              <w:jc w:val="center"/>
              <w:rPr>
                <w:szCs w:val="21"/>
              </w:rPr>
            </w:pPr>
          </w:p>
        </w:tc>
        <w:tc>
          <w:tcPr>
            <w:tcW w:w="1424" w:type="dxa"/>
            <w:noWrap/>
            <w:vAlign w:val="bottom"/>
          </w:tcPr>
          <w:p w14:paraId="03FA0277" w14:textId="74C7BB16" w:rsidR="00885D4B" w:rsidRPr="00561B39" w:rsidRDefault="00885D4B" w:rsidP="00885D4B">
            <w:pPr>
              <w:spacing w:line="240" w:lineRule="auto"/>
              <w:jc w:val="center"/>
              <w:rPr>
                <w:szCs w:val="21"/>
              </w:rPr>
            </w:pPr>
            <w:r w:rsidRPr="00561B39">
              <w:rPr>
                <w:rFonts w:eastAsia="等线"/>
                <w:color w:val="000000"/>
                <w:szCs w:val="21"/>
              </w:rPr>
              <w:t>1.66667E-05</w:t>
            </w:r>
          </w:p>
        </w:tc>
        <w:tc>
          <w:tcPr>
            <w:tcW w:w="1256" w:type="dxa"/>
            <w:noWrap/>
            <w:vAlign w:val="bottom"/>
          </w:tcPr>
          <w:p w14:paraId="293D52D1" w14:textId="02B366BF" w:rsidR="00885D4B" w:rsidRPr="00561B39" w:rsidRDefault="00885D4B" w:rsidP="00885D4B">
            <w:pPr>
              <w:spacing w:line="240" w:lineRule="auto"/>
              <w:jc w:val="center"/>
              <w:rPr>
                <w:szCs w:val="21"/>
              </w:rPr>
            </w:pPr>
            <w:r w:rsidRPr="00561B39">
              <w:rPr>
                <w:rFonts w:eastAsia="等线"/>
                <w:color w:val="000000"/>
                <w:szCs w:val="21"/>
              </w:rPr>
              <w:t>8550</w:t>
            </w:r>
          </w:p>
        </w:tc>
        <w:tc>
          <w:tcPr>
            <w:tcW w:w="1233" w:type="dxa"/>
            <w:noWrap/>
            <w:vAlign w:val="center"/>
            <w:hideMark/>
          </w:tcPr>
          <w:p w14:paraId="309EEF9F" w14:textId="7DD1814D"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hideMark/>
          </w:tcPr>
          <w:p w14:paraId="5C5B7C7A" w14:textId="5BAB3577"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hideMark/>
          </w:tcPr>
          <w:p w14:paraId="3CC34CBB" w14:textId="73512B6B" w:rsidR="00885D4B" w:rsidRPr="00561B39" w:rsidRDefault="00885D4B" w:rsidP="00885D4B">
            <w:pPr>
              <w:spacing w:line="240" w:lineRule="auto"/>
              <w:jc w:val="center"/>
              <w:rPr>
                <w:szCs w:val="21"/>
              </w:rPr>
            </w:pPr>
            <w:r w:rsidRPr="00561B39">
              <w:rPr>
                <w:szCs w:val="21"/>
              </w:rPr>
              <w:t>1.165</w:t>
            </w:r>
          </w:p>
        </w:tc>
        <w:tc>
          <w:tcPr>
            <w:tcW w:w="1554" w:type="dxa"/>
            <w:noWrap/>
            <w:vAlign w:val="center"/>
            <w:hideMark/>
          </w:tcPr>
          <w:p w14:paraId="2B6377CE" w14:textId="4D2CF819" w:rsidR="00885D4B" w:rsidRPr="00561B39" w:rsidRDefault="00885D4B" w:rsidP="00885D4B">
            <w:pPr>
              <w:spacing w:line="240" w:lineRule="auto"/>
              <w:jc w:val="center"/>
              <w:rPr>
                <w:szCs w:val="21"/>
              </w:rPr>
            </w:pPr>
            <w:r w:rsidRPr="00561B39">
              <w:rPr>
                <w:szCs w:val="21"/>
              </w:rPr>
              <w:t>0.00001749</w:t>
            </w:r>
          </w:p>
        </w:tc>
      </w:tr>
      <w:tr w:rsidR="00885D4B" w:rsidRPr="00561B39" w14:paraId="103619BD" w14:textId="77777777" w:rsidTr="00561B39">
        <w:tblPrEx>
          <w:jc w:val="left"/>
        </w:tblPrEx>
        <w:trPr>
          <w:trHeight w:val="280"/>
        </w:trPr>
        <w:tc>
          <w:tcPr>
            <w:tcW w:w="1221" w:type="dxa"/>
            <w:vMerge/>
            <w:noWrap/>
            <w:vAlign w:val="center"/>
          </w:tcPr>
          <w:p w14:paraId="05F2C355" w14:textId="77777777" w:rsidR="00885D4B" w:rsidRPr="00561B39" w:rsidRDefault="00885D4B" w:rsidP="00885D4B">
            <w:pPr>
              <w:spacing w:line="240" w:lineRule="auto"/>
              <w:jc w:val="center"/>
              <w:rPr>
                <w:szCs w:val="21"/>
              </w:rPr>
            </w:pPr>
          </w:p>
        </w:tc>
        <w:tc>
          <w:tcPr>
            <w:tcW w:w="1424" w:type="dxa"/>
            <w:noWrap/>
            <w:vAlign w:val="bottom"/>
          </w:tcPr>
          <w:p w14:paraId="4D3C3C7D" w14:textId="37796AAE"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0.0000333</w:t>
            </w:r>
          </w:p>
        </w:tc>
        <w:tc>
          <w:tcPr>
            <w:tcW w:w="1256" w:type="dxa"/>
            <w:noWrap/>
            <w:vAlign w:val="bottom"/>
          </w:tcPr>
          <w:p w14:paraId="1AE9727C" w14:textId="47FE5F04"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15495</w:t>
            </w:r>
          </w:p>
        </w:tc>
        <w:tc>
          <w:tcPr>
            <w:tcW w:w="1233" w:type="dxa"/>
            <w:noWrap/>
            <w:vAlign w:val="center"/>
          </w:tcPr>
          <w:p w14:paraId="08D9C82E" w14:textId="695A727D"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25E14AFA" w14:textId="522EF311"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4F06307C" w14:textId="0E6D61CF"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3B7EF2D1" w14:textId="154DFC6C" w:rsidR="00885D4B" w:rsidRPr="00561B39" w:rsidRDefault="00885D4B" w:rsidP="00885D4B">
            <w:pPr>
              <w:spacing w:line="240" w:lineRule="auto"/>
              <w:jc w:val="center"/>
              <w:rPr>
                <w:szCs w:val="21"/>
              </w:rPr>
            </w:pPr>
            <w:r w:rsidRPr="00561B39">
              <w:rPr>
                <w:szCs w:val="21"/>
              </w:rPr>
              <w:t>0.00001749</w:t>
            </w:r>
          </w:p>
        </w:tc>
      </w:tr>
      <w:tr w:rsidR="00885D4B" w:rsidRPr="00561B39" w14:paraId="6D09BB48" w14:textId="77777777" w:rsidTr="00561B39">
        <w:tblPrEx>
          <w:jc w:val="left"/>
        </w:tblPrEx>
        <w:trPr>
          <w:trHeight w:val="280"/>
        </w:trPr>
        <w:tc>
          <w:tcPr>
            <w:tcW w:w="1221" w:type="dxa"/>
            <w:vMerge/>
            <w:noWrap/>
            <w:vAlign w:val="center"/>
          </w:tcPr>
          <w:p w14:paraId="3DDA9305" w14:textId="77777777" w:rsidR="00885D4B" w:rsidRPr="00561B39" w:rsidRDefault="00885D4B" w:rsidP="00885D4B">
            <w:pPr>
              <w:spacing w:line="240" w:lineRule="auto"/>
              <w:jc w:val="center"/>
              <w:rPr>
                <w:szCs w:val="21"/>
              </w:rPr>
            </w:pPr>
          </w:p>
        </w:tc>
        <w:tc>
          <w:tcPr>
            <w:tcW w:w="1424" w:type="dxa"/>
            <w:noWrap/>
            <w:vAlign w:val="bottom"/>
          </w:tcPr>
          <w:p w14:paraId="0546FD23" w14:textId="04900A14"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0.00005</w:t>
            </w:r>
          </w:p>
        </w:tc>
        <w:tc>
          <w:tcPr>
            <w:tcW w:w="1256" w:type="dxa"/>
            <w:noWrap/>
            <w:vAlign w:val="bottom"/>
          </w:tcPr>
          <w:p w14:paraId="0F69E4C9" w14:textId="24DF4AC7" w:rsidR="00885D4B" w:rsidRPr="00561B39" w:rsidRDefault="00885D4B" w:rsidP="00885D4B">
            <w:pPr>
              <w:spacing w:line="240" w:lineRule="auto"/>
              <w:jc w:val="center"/>
              <w:rPr>
                <w:rFonts w:eastAsia="等线"/>
                <w:color w:val="000000"/>
                <w:szCs w:val="21"/>
              </w:rPr>
            </w:pPr>
            <w:r w:rsidRPr="00561B39">
              <w:rPr>
                <w:rFonts w:eastAsia="等线"/>
                <w:color w:val="000000"/>
                <w:szCs w:val="21"/>
              </w:rPr>
              <w:t>22620</w:t>
            </w:r>
          </w:p>
        </w:tc>
        <w:tc>
          <w:tcPr>
            <w:tcW w:w="1233" w:type="dxa"/>
            <w:noWrap/>
            <w:vAlign w:val="center"/>
          </w:tcPr>
          <w:p w14:paraId="6C7AA7EB" w14:textId="30A4EE92"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3888C55A" w14:textId="42611BE6"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7207E595" w14:textId="6BD973E1"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33FF87CE" w14:textId="103F64DE" w:rsidR="00885D4B" w:rsidRPr="00561B39" w:rsidRDefault="00885D4B" w:rsidP="00885D4B">
            <w:pPr>
              <w:spacing w:line="240" w:lineRule="auto"/>
              <w:jc w:val="center"/>
              <w:rPr>
                <w:szCs w:val="21"/>
              </w:rPr>
            </w:pPr>
            <w:r w:rsidRPr="00561B39">
              <w:rPr>
                <w:szCs w:val="21"/>
              </w:rPr>
              <w:t>0.00001749</w:t>
            </w:r>
          </w:p>
        </w:tc>
      </w:tr>
      <w:tr w:rsidR="00885D4B" w:rsidRPr="00561B39" w14:paraId="5912DFEC" w14:textId="77777777" w:rsidTr="00561B39">
        <w:tblPrEx>
          <w:jc w:val="left"/>
        </w:tblPrEx>
        <w:trPr>
          <w:trHeight w:val="280"/>
        </w:trPr>
        <w:tc>
          <w:tcPr>
            <w:tcW w:w="1221" w:type="dxa"/>
            <w:vMerge/>
            <w:noWrap/>
            <w:vAlign w:val="center"/>
          </w:tcPr>
          <w:p w14:paraId="55B919A9" w14:textId="77777777" w:rsidR="00885D4B" w:rsidRPr="00561B39" w:rsidRDefault="00885D4B" w:rsidP="00885D4B">
            <w:pPr>
              <w:spacing w:line="240" w:lineRule="auto"/>
              <w:jc w:val="center"/>
              <w:rPr>
                <w:szCs w:val="21"/>
              </w:rPr>
            </w:pPr>
          </w:p>
        </w:tc>
        <w:tc>
          <w:tcPr>
            <w:tcW w:w="1424" w:type="dxa"/>
            <w:noWrap/>
            <w:vAlign w:val="bottom"/>
          </w:tcPr>
          <w:p w14:paraId="391A51AB" w14:textId="25447FE6" w:rsidR="00885D4B" w:rsidRPr="00561B39" w:rsidRDefault="00885D4B" w:rsidP="00885D4B">
            <w:pPr>
              <w:spacing w:line="240" w:lineRule="auto"/>
              <w:jc w:val="center"/>
              <w:rPr>
                <w:rFonts w:eastAsia="等线"/>
                <w:color w:val="000000"/>
                <w:szCs w:val="21"/>
              </w:rPr>
            </w:pPr>
            <w:r w:rsidRPr="00561B39">
              <w:rPr>
                <w:rFonts w:eastAsia="等线"/>
                <w:color w:val="000000"/>
                <w:szCs w:val="21"/>
              </w:rPr>
              <w:t>6.66333E-05</w:t>
            </w:r>
          </w:p>
        </w:tc>
        <w:tc>
          <w:tcPr>
            <w:tcW w:w="1256" w:type="dxa"/>
            <w:noWrap/>
            <w:vAlign w:val="bottom"/>
          </w:tcPr>
          <w:p w14:paraId="41BBEED4" w14:textId="4FEB5898" w:rsidR="00885D4B" w:rsidRPr="00561B39" w:rsidRDefault="00885D4B" w:rsidP="00885D4B">
            <w:pPr>
              <w:spacing w:line="240" w:lineRule="auto"/>
              <w:jc w:val="center"/>
              <w:rPr>
                <w:rFonts w:eastAsia="等线"/>
                <w:color w:val="000000"/>
                <w:szCs w:val="21"/>
              </w:rPr>
            </w:pPr>
            <w:r w:rsidRPr="00561B39">
              <w:rPr>
                <w:rFonts w:eastAsia="等线"/>
                <w:color w:val="000000"/>
                <w:szCs w:val="21"/>
              </w:rPr>
              <w:t>29545</w:t>
            </w:r>
          </w:p>
        </w:tc>
        <w:tc>
          <w:tcPr>
            <w:tcW w:w="1233" w:type="dxa"/>
            <w:noWrap/>
            <w:vAlign w:val="center"/>
          </w:tcPr>
          <w:p w14:paraId="61C60F75" w14:textId="22781DA0"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064BF08C" w14:textId="75153925"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2A57D3B2" w14:textId="6B0D624D"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06612D48" w14:textId="7B811303" w:rsidR="00885D4B" w:rsidRPr="00561B39" w:rsidRDefault="00885D4B" w:rsidP="00885D4B">
            <w:pPr>
              <w:spacing w:line="240" w:lineRule="auto"/>
              <w:jc w:val="center"/>
              <w:rPr>
                <w:szCs w:val="21"/>
              </w:rPr>
            </w:pPr>
            <w:r w:rsidRPr="00561B39">
              <w:rPr>
                <w:szCs w:val="21"/>
              </w:rPr>
              <w:t>0.00001749</w:t>
            </w:r>
          </w:p>
        </w:tc>
      </w:tr>
      <w:tr w:rsidR="00885D4B" w:rsidRPr="00561B39" w14:paraId="7F96516B" w14:textId="77777777" w:rsidTr="00561B39">
        <w:tblPrEx>
          <w:jc w:val="left"/>
        </w:tblPrEx>
        <w:trPr>
          <w:trHeight w:val="280"/>
        </w:trPr>
        <w:tc>
          <w:tcPr>
            <w:tcW w:w="1221" w:type="dxa"/>
            <w:vMerge/>
            <w:noWrap/>
            <w:vAlign w:val="center"/>
          </w:tcPr>
          <w:p w14:paraId="62155932" w14:textId="77777777" w:rsidR="00885D4B" w:rsidRPr="00561B39" w:rsidRDefault="00885D4B" w:rsidP="00885D4B">
            <w:pPr>
              <w:spacing w:line="240" w:lineRule="auto"/>
              <w:jc w:val="center"/>
              <w:rPr>
                <w:szCs w:val="21"/>
              </w:rPr>
            </w:pPr>
          </w:p>
        </w:tc>
        <w:tc>
          <w:tcPr>
            <w:tcW w:w="1424" w:type="dxa"/>
            <w:noWrap/>
            <w:vAlign w:val="bottom"/>
          </w:tcPr>
          <w:p w14:paraId="680BB6BE" w14:textId="12B2A859" w:rsidR="00885D4B" w:rsidRPr="00561B39" w:rsidRDefault="00885D4B" w:rsidP="00885D4B">
            <w:pPr>
              <w:spacing w:line="240" w:lineRule="auto"/>
              <w:jc w:val="center"/>
              <w:rPr>
                <w:rFonts w:eastAsia="等线"/>
                <w:color w:val="000000"/>
                <w:szCs w:val="21"/>
              </w:rPr>
            </w:pPr>
            <w:r w:rsidRPr="00561B39">
              <w:rPr>
                <w:rFonts w:eastAsia="等线"/>
                <w:color w:val="000000"/>
                <w:szCs w:val="21"/>
              </w:rPr>
              <w:t>8.33167E-05</w:t>
            </w:r>
          </w:p>
        </w:tc>
        <w:tc>
          <w:tcPr>
            <w:tcW w:w="1256" w:type="dxa"/>
            <w:noWrap/>
            <w:vAlign w:val="bottom"/>
          </w:tcPr>
          <w:p w14:paraId="246E803A" w14:textId="6AF10BBC" w:rsidR="00885D4B" w:rsidRPr="00561B39" w:rsidRDefault="00885D4B" w:rsidP="00885D4B">
            <w:pPr>
              <w:spacing w:line="240" w:lineRule="auto"/>
              <w:jc w:val="center"/>
              <w:rPr>
                <w:rFonts w:eastAsia="等线"/>
                <w:color w:val="000000"/>
                <w:szCs w:val="21"/>
              </w:rPr>
            </w:pPr>
            <w:r w:rsidRPr="00561B39">
              <w:rPr>
                <w:rFonts w:eastAsia="等线"/>
                <w:color w:val="000000"/>
                <w:szCs w:val="21"/>
              </w:rPr>
              <w:t>36248</w:t>
            </w:r>
          </w:p>
        </w:tc>
        <w:tc>
          <w:tcPr>
            <w:tcW w:w="1233" w:type="dxa"/>
            <w:noWrap/>
            <w:vAlign w:val="center"/>
          </w:tcPr>
          <w:p w14:paraId="3E39E572" w14:textId="4A3E3F38"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4E241EFB" w14:textId="510C2E12"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5AC5517B" w14:textId="21C361CA"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5ED3D4C4" w14:textId="5F8B340F" w:rsidR="00885D4B" w:rsidRPr="00561B39" w:rsidRDefault="00885D4B" w:rsidP="00885D4B">
            <w:pPr>
              <w:spacing w:line="240" w:lineRule="auto"/>
              <w:jc w:val="center"/>
              <w:rPr>
                <w:szCs w:val="21"/>
              </w:rPr>
            </w:pPr>
            <w:r w:rsidRPr="00561B39">
              <w:rPr>
                <w:szCs w:val="21"/>
              </w:rPr>
              <w:t>0.00001749</w:t>
            </w:r>
          </w:p>
        </w:tc>
      </w:tr>
      <w:tr w:rsidR="00885D4B" w:rsidRPr="00561B39" w14:paraId="40D3ADA0" w14:textId="77777777" w:rsidTr="00561B39">
        <w:tblPrEx>
          <w:jc w:val="left"/>
        </w:tblPrEx>
        <w:trPr>
          <w:trHeight w:val="280"/>
        </w:trPr>
        <w:tc>
          <w:tcPr>
            <w:tcW w:w="1221" w:type="dxa"/>
            <w:vMerge/>
            <w:noWrap/>
            <w:vAlign w:val="center"/>
          </w:tcPr>
          <w:p w14:paraId="6F477760" w14:textId="77777777" w:rsidR="00885D4B" w:rsidRPr="00561B39" w:rsidRDefault="00885D4B" w:rsidP="00885D4B">
            <w:pPr>
              <w:spacing w:line="240" w:lineRule="auto"/>
              <w:jc w:val="center"/>
              <w:rPr>
                <w:szCs w:val="21"/>
              </w:rPr>
            </w:pPr>
          </w:p>
        </w:tc>
        <w:tc>
          <w:tcPr>
            <w:tcW w:w="1424" w:type="dxa"/>
            <w:noWrap/>
            <w:vAlign w:val="bottom"/>
          </w:tcPr>
          <w:p w14:paraId="23BB871D" w14:textId="3C5C2E59" w:rsidR="00885D4B" w:rsidRPr="00561B39" w:rsidRDefault="00885D4B" w:rsidP="00885D4B">
            <w:pPr>
              <w:spacing w:line="240" w:lineRule="auto"/>
              <w:jc w:val="center"/>
              <w:rPr>
                <w:rFonts w:eastAsia="等线"/>
                <w:color w:val="000000"/>
                <w:szCs w:val="21"/>
              </w:rPr>
            </w:pPr>
            <w:r w:rsidRPr="00561B39">
              <w:rPr>
                <w:rFonts w:eastAsia="等线"/>
                <w:color w:val="000000"/>
                <w:szCs w:val="21"/>
              </w:rPr>
              <w:t>9.99833E-05</w:t>
            </w:r>
          </w:p>
        </w:tc>
        <w:tc>
          <w:tcPr>
            <w:tcW w:w="1256" w:type="dxa"/>
            <w:noWrap/>
            <w:vAlign w:val="bottom"/>
          </w:tcPr>
          <w:p w14:paraId="6C3B2EB0" w14:textId="376ADA55" w:rsidR="00885D4B" w:rsidRPr="00561B39" w:rsidRDefault="00885D4B" w:rsidP="00885D4B">
            <w:pPr>
              <w:spacing w:line="240" w:lineRule="auto"/>
              <w:jc w:val="center"/>
              <w:rPr>
                <w:rFonts w:eastAsia="等线"/>
                <w:color w:val="000000"/>
                <w:szCs w:val="21"/>
              </w:rPr>
            </w:pPr>
            <w:r w:rsidRPr="00561B39">
              <w:rPr>
                <w:rFonts w:eastAsia="等线"/>
                <w:color w:val="000000"/>
                <w:szCs w:val="21"/>
              </w:rPr>
              <w:t>42812</w:t>
            </w:r>
          </w:p>
        </w:tc>
        <w:tc>
          <w:tcPr>
            <w:tcW w:w="1233" w:type="dxa"/>
            <w:noWrap/>
            <w:vAlign w:val="center"/>
          </w:tcPr>
          <w:p w14:paraId="357AF6E5" w14:textId="5B504380"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495E8AD4" w14:textId="313A72F9"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4B00C679" w14:textId="7A590DB2"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77CAF987" w14:textId="456F553B" w:rsidR="00885D4B" w:rsidRPr="00561B39" w:rsidRDefault="00885D4B" w:rsidP="00885D4B">
            <w:pPr>
              <w:spacing w:line="240" w:lineRule="auto"/>
              <w:jc w:val="center"/>
              <w:rPr>
                <w:szCs w:val="21"/>
              </w:rPr>
            </w:pPr>
            <w:r w:rsidRPr="00561B39">
              <w:rPr>
                <w:szCs w:val="21"/>
              </w:rPr>
              <w:t>0.00001749</w:t>
            </w:r>
          </w:p>
        </w:tc>
      </w:tr>
      <w:tr w:rsidR="00885D4B" w:rsidRPr="00561B39" w14:paraId="5B379225" w14:textId="77777777" w:rsidTr="00561B39">
        <w:tblPrEx>
          <w:jc w:val="left"/>
        </w:tblPrEx>
        <w:trPr>
          <w:trHeight w:val="280"/>
        </w:trPr>
        <w:tc>
          <w:tcPr>
            <w:tcW w:w="1221" w:type="dxa"/>
            <w:vMerge/>
            <w:noWrap/>
            <w:vAlign w:val="center"/>
          </w:tcPr>
          <w:p w14:paraId="7B7167A1" w14:textId="77777777" w:rsidR="00885D4B" w:rsidRPr="00561B39" w:rsidRDefault="00885D4B" w:rsidP="00885D4B">
            <w:pPr>
              <w:spacing w:line="240" w:lineRule="auto"/>
              <w:jc w:val="center"/>
              <w:rPr>
                <w:szCs w:val="21"/>
              </w:rPr>
            </w:pPr>
          </w:p>
        </w:tc>
        <w:tc>
          <w:tcPr>
            <w:tcW w:w="1424" w:type="dxa"/>
            <w:noWrap/>
            <w:vAlign w:val="bottom"/>
          </w:tcPr>
          <w:p w14:paraId="48A191FD" w14:textId="1946CC18"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0.000116633</w:t>
            </w:r>
          </w:p>
        </w:tc>
        <w:tc>
          <w:tcPr>
            <w:tcW w:w="1256" w:type="dxa"/>
            <w:noWrap/>
            <w:vAlign w:val="bottom"/>
          </w:tcPr>
          <w:p w14:paraId="796A631C" w14:textId="4C1066B2" w:rsidR="00885D4B" w:rsidRPr="00561B39" w:rsidRDefault="00885D4B" w:rsidP="00885D4B">
            <w:pPr>
              <w:spacing w:line="240" w:lineRule="auto"/>
              <w:jc w:val="center"/>
              <w:rPr>
                <w:rFonts w:eastAsia="等线"/>
                <w:color w:val="000000"/>
                <w:szCs w:val="21"/>
              </w:rPr>
            </w:pPr>
            <w:r w:rsidRPr="00561B39">
              <w:rPr>
                <w:rFonts w:eastAsia="等线"/>
                <w:color w:val="000000"/>
                <w:szCs w:val="21"/>
              </w:rPr>
              <w:t>49294</w:t>
            </w:r>
          </w:p>
        </w:tc>
        <w:tc>
          <w:tcPr>
            <w:tcW w:w="1233" w:type="dxa"/>
            <w:noWrap/>
            <w:vAlign w:val="center"/>
          </w:tcPr>
          <w:p w14:paraId="01691EF7" w14:textId="2A597C65"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38D58B86" w14:textId="46060289"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73566A72" w14:textId="5B25A41B"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553E89C1" w14:textId="4E157A52" w:rsidR="00885D4B" w:rsidRPr="00561B39" w:rsidRDefault="00885D4B" w:rsidP="00885D4B">
            <w:pPr>
              <w:spacing w:line="240" w:lineRule="auto"/>
              <w:jc w:val="center"/>
              <w:rPr>
                <w:szCs w:val="21"/>
              </w:rPr>
            </w:pPr>
            <w:r w:rsidRPr="00561B39">
              <w:rPr>
                <w:szCs w:val="21"/>
              </w:rPr>
              <w:t>0.00001749</w:t>
            </w:r>
          </w:p>
        </w:tc>
      </w:tr>
      <w:tr w:rsidR="00885D4B" w:rsidRPr="00561B39" w14:paraId="07DDBCC9" w14:textId="77777777" w:rsidTr="00561B39">
        <w:tblPrEx>
          <w:jc w:val="left"/>
        </w:tblPrEx>
        <w:trPr>
          <w:trHeight w:val="280"/>
        </w:trPr>
        <w:tc>
          <w:tcPr>
            <w:tcW w:w="1221" w:type="dxa"/>
            <w:vMerge/>
            <w:noWrap/>
            <w:vAlign w:val="center"/>
          </w:tcPr>
          <w:p w14:paraId="07C986A0" w14:textId="77777777" w:rsidR="00885D4B" w:rsidRPr="00561B39" w:rsidRDefault="00885D4B" w:rsidP="00885D4B">
            <w:pPr>
              <w:spacing w:line="240" w:lineRule="auto"/>
              <w:jc w:val="center"/>
              <w:rPr>
                <w:szCs w:val="21"/>
              </w:rPr>
            </w:pPr>
          </w:p>
        </w:tc>
        <w:tc>
          <w:tcPr>
            <w:tcW w:w="1424" w:type="dxa"/>
            <w:noWrap/>
            <w:vAlign w:val="bottom"/>
          </w:tcPr>
          <w:p w14:paraId="593E4D4A" w14:textId="2C409A6D"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0.000133317</w:t>
            </w:r>
          </w:p>
        </w:tc>
        <w:tc>
          <w:tcPr>
            <w:tcW w:w="1256" w:type="dxa"/>
            <w:noWrap/>
            <w:vAlign w:val="bottom"/>
          </w:tcPr>
          <w:p w14:paraId="4627ED51" w14:textId="45710052" w:rsidR="00885D4B" w:rsidRPr="00561B39" w:rsidRDefault="00885D4B" w:rsidP="00885D4B">
            <w:pPr>
              <w:spacing w:line="240" w:lineRule="auto"/>
              <w:jc w:val="center"/>
              <w:rPr>
                <w:rFonts w:eastAsia="等线"/>
                <w:color w:val="000000"/>
                <w:szCs w:val="21"/>
              </w:rPr>
            </w:pPr>
            <w:r w:rsidRPr="00561B39">
              <w:rPr>
                <w:rFonts w:eastAsia="等线"/>
                <w:color w:val="000000"/>
                <w:szCs w:val="21"/>
              </w:rPr>
              <w:t>55777</w:t>
            </w:r>
          </w:p>
        </w:tc>
        <w:tc>
          <w:tcPr>
            <w:tcW w:w="1233" w:type="dxa"/>
            <w:noWrap/>
            <w:vAlign w:val="center"/>
          </w:tcPr>
          <w:p w14:paraId="04C829AD" w14:textId="6F9C256C"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0DF37EE2" w14:textId="54549067"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51575DF2" w14:textId="290285D0"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1FBBEF72" w14:textId="60D45739" w:rsidR="00885D4B" w:rsidRPr="00561B39" w:rsidRDefault="00885D4B" w:rsidP="00885D4B">
            <w:pPr>
              <w:spacing w:line="240" w:lineRule="auto"/>
              <w:jc w:val="center"/>
              <w:rPr>
                <w:szCs w:val="21"/>
              </w:rPr>
            </w:pPr>
            <w:r w:rsidRPr="00561B39">
              <w:rPr>
                <w:szCs w:val="21"/>
              </w:rPr>
              <w:t>0.00001749</w:t>
            </w:r>
          </w:p>
        </w:tc>
      </w:tr>
      <w:tr w:rsidR="00885D4B" w:rsidRPr="00561B39" w14:paraId="50C64C31" w14:textId="77777777" w:rsidTr="00561B39">
        <w:tblPrEx>
          <w:jc w:val="left"/>
        </w:tblPrEx>
        <w:trPr>
          <w:trHeight w:val="280"/>
        </w:trPr>
        <w:tc>
          <w:tcPr>
            <w:tcW w:w="1221" w:type="dxa"/>
            <w:vMerge/>
            <w:noWrap/>
            <w:vAlign w:val="center"/>
          </w:tcPr>
          <w:p w14:paraId="0474173A" w14:textId="77777777" w:rsidR="00885D4B" w:rsidRPr="00561B39" w:rsidRDefault="00885D4B" w:rsidP="00885D4B">
            <w:pPr>
              <w:spacing w:line="240" w:lineRule="auto"/>
              <w:jc w:val="center"/>
              <w:rPr>
                <w:szCs w:val="21"/>
              </w:rPr>
            </w:pPr>
          </w:p>
        </w:tc>
        <w:tc>
          <w:tcPr>
            <w:tcW w:w="1424" w:type="dxa"/>
            <w:noWrap/>
            <w:vAlign w:val="bottom"/>
          </w:tcPr>
          <w:p w14:paraId="74ABBF18" w14:textId="1B261086"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0.00015</w:t>
            </w:r>
          </w:p>
        </w:tc>
        <w:tc>
          <w:tcPr>
            <w:tcW w:w="1256" w:type="dxa"/>
            <w:noWrap/>
            <w:vAlign w:val="bottom"/>
          </w:tcPr>
          <w:p w14:paraId="7BCEF04E" w14:textId="1E54AA24" w:rsidR="00885D4B" w:rsidRPr="00561B39" w:rsidRDefault="00885D4B" w:rsidP="00885D4B">
            <w:pPr>
              <w:spacing w:line="240" w:lineRule="auto"/>
              <w:jc w:val="center"/>
              <w:rPr>
                <w:rFonts w:eastAsia="等线"/>
                <w:color w:val="000000"/>
                <w:szCs w:val="21"/>
              </w:rPr>
            </w:pPr>
            <w:r w:rsidRPr="00561B39">
              <w:rPr>
                <w:rFonts w:eastAsia="等线"/>
                <w:color w:val="000000"/>
                <w:szCs w:val="21"/>
              </w:rPr>
              <w:t>62100</w:t>
            </w:r>
          </w:p>
        </w:tc>
        <w:tc>
          <w:tcPr>
            <w:tcW w:w="1233" w:type="dxa"/>
            <w:noWrap/>
            <w:vAlign w:val="center"/>
          </w:tcPr>
          <w:p w14:paraId="4CE5D274" w14:textId="6223236C"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27C77832" w14:textId="7912CDEF"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2A5AD7A7" w14:textId="06387634"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7A0FF210" w14:textId="3F1B5327" w:rsidR="00885D4B" w:rsidRPr="00561B39" w:rsidRDefault="00885D4B" w:rsidP="00885D4B">
            <w:pPr>
              <w:spacing w:line="240" w:lineRule="auto"/>
              <w:jc w:val="center"/>
              <w:rPr>
                <w:szCs w:val="21"/>
              </w:rPr>
            </w:pPr>
            <w:r w:rsidRPr="00561B39">
              <w:rPr>
                <w:szCs w:val="21"/>
              </w:rPr>
              <w:t>0.00001749</w:t>
            </w:r>
          </w:p>
        </w:tc>
      </w:tr>
      <w:tr w:rsidR="00885D4B" w:rsidRPr="00561B39" w14:paraId="01E1EB35" w14:textId="77777777" w:rsidTr="00561B39">
        <w:tblPrEx>
          <w:jc w:val="left"/>
        </w:tblPrEx>
        <w:trPr>
          <w:trHeight w:val="280"/>
        </w:trPr>
        <w:tc>
          <w:tcPr>
            <w:tcW w:w="1221" w:type="dxa"/>
            <w:vMerge/>
            <w:noWrap/>
            <w:vAlign w:val="center"/>
          </w:tcPr>
          <w:p w14:paraId="120164C9" w14:textId="77777777" w:rsidR="00885D4B" w:rsidRPr="00561B39" w:rsidRDefault="00885D4B" w:rsidP="00885D4B">
            <w:pPr>
              <w:spacing w:line="240" w:lineRule="auto"/>
              <w:jc w:val="center"/>
              <w:rPr>
                <w:szCs w:val="21"/>
              </w:rPr>
            </w:pPr>
          </w:p>
        </w:tc>
        <w:tc>
          <w:tcPr>
            <w:tcW w:w="1424" w:type="dxa"/>
            <w:noWrap/>
            <w:vAlign w:val="bottom"/>
          </w:tcPr>
          <w:p w14:paraId="5A841F00" w14:textId="310FE92B"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0.000166633</w:t>
            </w:r>
          </w:p>
        </w:tc>
        <w:tc>
          <w:tcPr>
            <w:tcW w:w="1256" w:type="dxa"/>
            <w:noWrap/>
            <w:vAlign w:val="bottom"/>
          </w:tcPr>
          <w:p w14:paraId="19A634BE" w14:textId="4A70D20A" w:rsidR="00885D4B" w:rsidRPr="00561B39" w:rsidRDefault="00885D4B" w:rsidP="00885D4B">
            <w:pPr>
              <w:spacing w:line="240" w:lineRule="auto"/>
              <w:jc w:val="center"/>
              <w:rPr>
                <w:rFonts w:eastAsia="等线"/>
                <w:color w:val="000000"/>
                <w:szCs w:val="21"/>
              </w:rPr>
            </w:pPr>
            <w:r w:rsidRPr="00561B39">
              <w:rPr>
                <w:rFonts w:eastAsia="等线"/>
                <w:color w:val="000000"/>
                <w:szCs w:val="21"/>
              </w:rPr>
              <w:t>68242</w:t>
            </w:r>
          </w:p>
        </w:tc>
        <w:tc>
          <w:tcPr>
            <w:tcW w:w="1233" w:type="dxa"/>
            <w:noWrap/>
            <w:vAlign w:val="center"/>
          </w:tcPr>
          <w:p w14:paraId="18422C86" w14:textId="617332A6"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3DB2DFCE" w14:textId="1B6AE8A4"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1240B47C" w14:textId="1651C3BB"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5758B9EF" w14:textId="59CE9820" w:rsidR="00885D4B" w:rsidRPr="00561B39" w:rsidRDefault="00885D4B" w:rsidP="00885D4B">
            <w:pPr>
              <w:spacing w:line="240" w:lineRule="auto"/>
              <w:jc w:val="center"/>
              <w:rPr>
                <w:szCs w:val="21"/>
              </w:rPr>
            </w:pPr>
            <w:r w:rsidRPr="00561B39">
              <w:rPr>
                <w:szCs w:val="21"/>
              </w:rPr>
              <w:t>0.00001749</w:t>
            </w:r>
          </w:p>
        </w:tc>
      </w:tr>
      <w:tr w:rsidR="00885D4B" w:rsidRPr="00561B39" w14:paraId="635540A2" w14:textId="77777777" w:rsidTr="00561B39">
        <w:tblPrEx>
          <w:jc w:val="left"/>
        </w:tblPrEx>
        <w:trPr>
          <w:trHeight w:val="280"/>
        </w:trPr>
        <w:tc>
          <w:tcPr>
            <w:tcW w:w="1221" w:type="dxa"/>
            <w:vMerge/>
            <w:noWrap/>
            <w:vAlign w:val="center"/>
          </w:tcPr>
          <w:p w14:paraId="269BAFB1" w14:textId="77777777" w:rsidR="00885D4B" w:rsidRPr="00561B39" w:rsidRDefault="00885D4B" w:rsidP="00885D4B">
            <w:pPr>
              <w:spacing w:line="240" w:lineRule="auto"/>
              <w:jc w:val="center"/>
              <w:rPr>
                <w:szCs w:val="21"/>
              </w:rPr>
            </w:pPr>
          </w:p>
        </w:tc>
        <w:tc>
          <w:tcPr>
            <w:tcW w:w="1424" w:type="dxa"/>
            <w:noWrap/>
            <w:vAlign w:val="bottom"/>
          </w:tcPr>
          <w:p w14:paraId="3DAFE0B5" w14:textId="6536A50B"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0.000183317</w:t>
            </w:r>
          </w:p>
        </w:tc>
        <w:tc>
          <w:tcPr>
            <w:tcW w:w="1256" w:type="dxa"/>
            <w:noWrap/>
            <w:vAlign w:val="bottom"/>
          </w:tcPr>
          <w:p w14:paraId="1F4C5D91" w14:textId="7C6687E9" w:rsidR="00885D4B" w:rsidRPr="00561B39" w:rsidRDefault="00885D4B" w:rsidP="00885D4B">
            <w:pPr>
              <w:spacing w:line="240" w:lineRule="auto"/>
              <w:jc w:val="center"/>
              <w:rPr>
                <w:rFonts w:eastAsia="等线"/>
                <w:color w:val="000000"/>
                <w:szCs w:val="21"/>
              </w:rPr>
            </w:pPr>
            <w:r w:rsidRPr="00561B39">
              <w:rPr>
                <w:rFonts w:eastAsia="等线"/>
                <w:color w:val="000000"/>
                <w:szCs w:val="21"/>
              </w:rPr>
              <w:t>73982</w:t>
            </w:r>
          </w:p>
        </w:tc>
        <w:tc>
          <w:tcPr>
            <w:tcW w:w="1233" w:type="dxa"/>
            <w:noWrap/>
            <w:vAlign w:val="center"/>
          </w:tcPr>
          <w:p w14:paraId="4FAE4709" w14:textId="6F6BA95A"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6BE8096C" w14:textId="104CD05E"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3FBE5651" w14:textId="65AEF07E"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0402326D" w14:textId="034D0F0F" w:rsidR="00885D4B" w:rsidRPr="00561B39" w:rsidRDefault="00885D4B" w:rsidP="00885D4B">
            <w:pPr>
              <w:spacing w:line="240" w:lineRule="auto"/>
              <w:jc w:val="center"/>
              <w:rPr>
                <w:szCs w:val="21"/>
              </w:rPr>
            </w:pPr>
            <w:r w:rsidRPr="00561B39">
              <w:rPr>
                <w:szCs w:val="21"/>
              </w:rPr>
              <w:t>0.00001749</w:t>
            </w:r>
          </w:p>
        </w:tc>
      </w:tr>
      <w:tr w:rsidR="00885D4B" w:rsidRPr="00561B39" w14:paraId="0E5EF1C1" w14:textId="77777777" w:rsidTr="00561B39">
        <w:tblPrEx>
          <w:jc w:val="left"/>
        </w:tblPrEx>
        <w:trPr>
          <w:trHeight w:val="280"/>
        </w:trPr>
        <w:tc>
          <w:tcPr>
            <w:tcW w:w="1221" w:type="dxa"/>
            <w:vMerge/>
            <w:noWrap/>
            <w:vAlign w:val="center"/>
          </w:tcPr>
          <w:p w14:paraId="3F51226F" w14:textId="77777777" w:rsidR="00885D4B" w:rsidRPr="00561B39" w:rsidRDefault="00885D4B" w:rsidP="00885D4B">
            <w:pPr>
              <w:spacing w:line="240" w:lineRule="auto"/>
              <w:jc w:val="center"/>
              <w:rPr>
                <w:szCs w:val="21"/>
              </w:rPr>
            </w:pPr>
          </w:p>
        </w:tc>
        <w:tc>
          <w:tcPr>
            <w:tcW w:w="1424" w:type="dxa"/>
            <w:noWrap/>
            <w:vAlign w:val="bottom"/>
          </w:tcPr>
          <w:p w14:paraId="26A2C648" w14:textId="0478EB96"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0.0001999</w:t>
            </w:r>
          </w:p>
        </w:tc>
        <w:tc>
          <w:tcPr>
            <w:tcW w:w="1256" w:type="dxa"/>
            <w:noWrap/>
            <w:vAlign w:val="bottom"/>
          </w:tcPr>
          <w:p w14:paraId="4D9D7659" w14:textId="2DF2895F" w:rsidR="00885D4B" w:rsidRPr="00561B39" w:rsidRDefault="00885D4B" w:rsidP="00885D4B">
            <w:pPr>
              <w:spacing w:line="240" w:lineRule="auto"/>
              <w:jc w:val="center"/>
              <w:rPr>
                <w:rFonts w:eastAsia="等线"/>
                <w:color w:val="000000"/>
                <w:szCs w:val="21"/>
              </w:rPr>
            </w:pPr>
            <w:r w:rsidRPr="00561B39">
              <w:rPr>
                <w:rFonts w:eastAsia="等线"/>
                <w:color w:val="000000"/>
                <w:szCs w:val="21"/>
              </w:rPr>
              <w:t>79602</w:t>
            </w:r>
          </w:p>
        </w:tc>
        <w:tc>
          <w:tcPr>
            <w:tcW w:w="1233" w:type="dxa"/>
            <w:noWrap/>
            <w:vAlign w:val="center"/>
          </w:tcPr>
          <w:p w14:paraId="2CD20508" w14:textId="6DE26490"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1017CF70" w14:textId="2138CDEB"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7C7DB2C2" w14:textId="3E475A89"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7D3FA9B8" w14:textId="52691A6E" w:rsidR="00885D4B" w:rsidRPr="00561B39" w:rsidRDefault="00885D4B" w:rsidP="00885D4B">
            <w:pPr>
              <w:spacing w:line="240" w:lineRule="auto"/>
              <w:jc w:val="center"/>
              <w:rPr>
                <w:szCs w:val="21"/>
              </w:rPr>
            </w:pPr>
            <w:r w:rsidRPr="00561B39">
              <w:rPr>
                <w:szCs w:val="21"/>
              </w:rPr>
              <w:t>0.00001749</w:t>
            </w:r>
          </w:p>
        </w:tc>
      </w:tr>
      <w:tr w:rsidR="00885D4B" w:rsidRPr="00561B39" w14:paraId="6D3E9377" w14:textId="77777777" w:rsidTr="00561B39">
        <w:tblPrEx>
          <w:jc w:val="left"/>
        </w:tblPrEx>
        <w:trPr>
          <w:trHeight w:val="280"/>
        </w:trPr>
        <w:tc>
          <w:tcPr>
            <w:tcW w:w="1221" w:type="dxa"/>
            <w:vMerge/>
            <w:noWrap/>
            <w:vAlign w:val="center"/>
          </w:tcPr>
          <w:p w14:paraId="6CBDC0AC" w14:textId="77777777" w:rsidR="00885D4B" w:rsidRPr="00561B39" w:rsidRDefault="00885D4B" w:rsidP="00885D4B">
            <w:pPr>
              <w:spacing w:line="240" w:lineRule="auto"/>
              <w:jc w:val="center"/>
              <w:rPr>
                <w:szCs w:val="21"/>
              </w:rPr>
            </w:pPr>
          </w:p>
        </w:tc>
        <w:tc>
          <w:tcPr>
            <w:tcW w:w="1424" w:type="dxa"/>
            <w:noWrap/>
            <w:vAlign w:val="bottom"/>
          </w:tcPr>
          <w:p w14:paraId="4695681E" w14:textId="4C8CDDF9"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0.000216633</w:t>
            </w:r>
          </w:p>
        </w:tc>
        <w:tc>
          <w:tcPr>
            <w:tcW w:w="1256" w:type="dxa"/>
            <w:noWrap/>
            <w:vAlign w:val="bottom"/>
          </w:tcPr>
          <w:p w14:paraId="6CC81472" w14:textId="532C78D7" w:rsidR="00885D4B" w:rsidRPr="00561B39" w:rsidRDefault="00885D4B" w:rsidP="00885D4B">
            <w:pPr>
              <w:spacing w:line="240" w:lineRule="auto"/>
              <w:jc w:val="center"/>
              <w:rPr>
                <w:rFonts w:eastAsia="等线"/>
                <w:color w:val="000000"/>
                <w:szCs w:val="21"/>
              </w:rPr>
            </w:pPr>
            <w:r w:rsidRPr="00561B39">
              <w:rPr>
                <w:rFonts w:eastAsia="等线"/>
                <w:color w:val="000000"/>
                <w:szCs w:val="21"/>
              </w:rPr>
              <w:t>85001</w:t>
            </w:r>
          </w:p>
        </w:tc>
        <w:tc>
          <w:tcPr>
            <w:tcW w:w="1233" w:type="dxa"/>
            <w:noWrap/>
            <w:vAlign w:val="center"/>
          </w:tcPr>
          <w:p w14:paraId="52C5598A" w14:textId="1B406F8A"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7808F459" w14:textId="1203B955"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0A92E5C8" w14:textId="2527C494"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4085EF6A" w14:textId="01AD3AB6" w:rsidR="00885D4B" w:rsidRPr="00561B39" w:rsidRDefault="00885D4B" w:rsidP="00885D4B">
            <w:pPr>
              <w:spacing w:line="240" w:lineRule="auto"/>
              <w:jc w:val="center"/>
              <w:rPr>
                <w:szCs w:val="21"/>
              </w:rPr>
            </w:pPr>
            <w:r w:rsidRPr="00561B39">
              <w:rPr>
                <w:szCs w:val="21"/>
              </w:rPr>
              <w:t>0.00001749</w:t>
            </w:r>
          </w:p>
        </w:tc>
      </w:tr>
      <w:tr w:rsidR="00885D4B" w:rsidRPr="00561B39" w14:paraId="62F6D449" w14:textId="77777777" w:rsidTr="00561B39">
        <w:tblPrEx>
          <w:jc w:val="left"/>
        </w:tblPrEx>
        <w:trPr>
          <w:trHeight w:val="280"/>
        </w:trPr>
        <w:tc>
          <w:tcPr>
            <w:tcW w:w="1221" w:type="dxa"/>
            <w:vMerge/>
            <w:noWrap/>
            <w:vAlign w:val="center"/>
          </w:tcPr>
          <w:p w14:paraId="73F0FBB7" w14:textId="77777777" w:rsidR="00885D4B" w:rsidRPr="00561B39" w:rsidRDefault="00885D4B" w:rsidP="00885D4B">
            <w:pPr>
              <w:spacing w:line="240" w:lineRule="auto"/>
              <w:jc w:val="center"/>
              <w:rPr>
                <w:szCs w:val="21"/>
              </w:rPr>
            </w:pPr>
          </w:p>
        </w:tc>
        <w:tc>
          <w:tcPr>
            <w:tcW w:w="1424" w:type="dxa"/>
            <w:noWrap/>
            <w:vAlign w:val="bottom"/>
          </w:tcPr>
          <w:p w14:paraId="7EF584AD" w14:textId="6C24B2B5"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0.00023335</w:t>
            </w:r>
          </w:p>
        </w:tc>
        <w:tc>
          <w:tcPr>
            <w:tcW w:w="1256" w:type="dxa"/>
            <w:noWrap/>
            <w:vAlign w:val="bottom"/>
          </w:tcPr>
          <w:p w14:paraId="2BEFE1F3" w14:textId="56E8CB74" w:rsidR="00885D4B" w:rsidRPr="00561B39" w:rsidRDefault="00885D4B" w:rsidP="00885D4B">
            <w:pPr>
              <w:spacing w:line="240" w:lineRule="auto"/>
              <w:jc w:val="center"/>
              <w:rPr>
                <w:rFonts w:eastAsia="等线"/>
                <w:color w:val="000000"/>
                <w:szCs w:val="21"/>
              </w:rPr>
            </w:pPr>
            <w:r w:rsidRPr="00561B39">
              <w:rPr>
                <w:rFonts w:eastAsia="等线"/>
                <w:color w:val="000000"/>
                <w:szCs w:val="21"/>
              </w:rPr>
              <w:t>90460</w:t>
            </w:r>
          </w:p>
        </w:tc>
        <w:tc>
          <w:tcPr>
            <w:tcW w:w="1233" w:type="dxa"/>
            <w:noWrap/>
            <w:vAlign w:val="center"/>
          </w:tcPr>
          <w:p w14:paraId="2CBBFFEB" w14:textId="33E9AE32"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4355AFA4" w14:textId="26CC9679"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493FF52D" w14:textId="6DB1FC88"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35ADADF1" w14:textId="6031D1E3" w:rsidR="00885D4B" w:rsidRPr="00561B39" w:rsidRDefault="00885D4B" w:rsidP="00885D4B">
            <w:pPr>
              <w:spacing w:line="240" w:lineRule="auto"/>
              <w:jc w:val="center"/>
              <w:rPr>
                <w:szCs w:val="21"/>
              </w:rPr>
            </w:pPr>
            <w:r w:rsidRPr="00561B39">
              <w:rPr>
                <w:szCs w:val="21"/>
              </w:rPr>
              <w:t>0.00001749</w:t>
            </w:r>
          </w:p>
        </w:tc>
      </w:tr>
      <w:tr w:rsidR="00885D4B" w:rsidRPr="00561B39" w14:paraId="39446C6F" w14:textId="77777777" w:rsidTr="00561B39">
        <w:tblPrEx>
          <w:jc w:val="left"/>
        </w:tblPrEx>
        <w:trPr>
          <w:trHeight w:val="280"/>
        </w:trPr>
        <w:tc>
          <w:tcPr>
            <w:tcW w:w="1221" w:type="dxa"/>
            <w:vMerge/>
            <w:noWrap/>
            <w:vAlign w:val="center"/>
          </w:tcPr>
          <w:p w14:paraId="2C1DC03E" w14:textId="77777777" w:rsidR="00885D4B" w:rsidRPr="00561B39" w:rsidRDefault="00885D4B" w:rsidP="00885D4B">
            <w:pPr>
              <w:spacing w:line="240" w:lineRule="auto"/>
              <w:jc w:val="center"/>
              <w:rPr>
                <w:szCs w:val="21"/>
              </w:rPr>
            </w:pPr>
          </w:p>
        </w:tc>
        <w:tc>
          <w:tcPr>
            <w:tcW w:w="1424" w:type="dxa"/>
            <w:noWrap/>
            <w:vAlign w:val="bottom"/>
          </w:tcPr>
          <w:p w14:paraId="0C64E7D0" w14:textId="3BD20B2A"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0.00024995</w:t>
            </w:r>
          </w:p>
        </w:tc>
        <w:tc>
          <w:tcPr>
            <w:tcW w:w="1256" w:type="dxa"/>
            <w:noWrap/>
            <w:vAlign w:val="bottom"/>
          </w:tcPr>
          <w:p w14:paraId="161DCF83" w14:textId="040324ED" w:rsidR="00885D4B" w:rsidRPr="00561B39" w:rsidRDefault="00885D4B" w:rsidP="00885D4B">
            <w:pPr>
              <w:spacing w:line="240" w:lineRule="auto"/>
              <w:jc w:val="center"/>
              <w:rPr>
                <w:rFonts w:eastAsia="等线"/>
                <w:color w:val="000000"/>
                <w:szCs w:val="21"/>
              </w:rPr>
            </w:pPr>
            <w:r w:rsidRPr="00561B39">
              <w:rPr>
                <w:rFonts w:eastAsia="等线"/>
                <w:color w:val="000000"/>
                <w:szCs w:val="21"/>
              </w:rPr>
              <w:t>95839</w:t>
            </w:r>
          </w:p>
        </w:tc>
        <w:tc>
          <w:tcPr>
            <w:tcW w:w="1233" w:type="dxa"/>
            <w:noWrap/>
            <w:vAlign w:val="center"/>
          </w:tcPr>
          <w:p w14:paraId="10AE89DE" w14:textId="0B2A7F09"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12EBC2BF" w14:textId="785832E4"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799ADC98" w14:textId="724DD232"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450DB0CC" w14:textId="2E85B51C" w:rsidR="00885D4B" w:rsidRPr="00561B39" w:rsidRDefault="00885D4B" w:rsidP="00885D4B">
            <w:pPr>
              <w:spacing w:line="240" w:lineRule="auto"/>
              <w:jc w:val="center"/>
              <w:rPr>
                <w:szCs w:val="21"/>
              </w:rPr>
            </w:pPr>
            <w:r w:rsidRPr="00561B39">
              <w:rPr>
                <w:szCs w:val="21"/>
              </w:rPr>
              <w:t>0.00001749</w:t>
            </w:r>
          </w:p>
        </w:tc>
      </w:tr>
      <w:tr w:rsidR="00885D4B" w:rsidRPr="00561B39" w14:paraId="5F0ECD07" w14:textId="77777777" w:rsidTr="00561B39">
        <w:tblPrEx>
          <w:jc w:val="left"/>
        </w:tblPrEx>
        <w:trPr>
          <w:trHeight w:val="280"/>
        </w:trPr>
        <w:tc>
          <w:tcPr>
            <w:tcW w:w="1221" w:type="dxa"/>
            <w:vMerge/>
            <w:noWrap/>
            <w:vAlign w:val="center"/>
          </w:tcPr>
          <w:p w14:paraId="5D154220" w14:textId="77777777" w:rsidR="00885D4B" w:rsidRPr="00561B39" w:rsidRDefault="00885D4B" w:rsidP="00885D4B">
            <w:pPr>
              <w:spacing w:line="240" w:lineRule="auto"/>
              <w:jc w:val="center"/>
              <w:rPr>
                <w:szCs w:val="21"/>
              </w:rPr>
            </w:pPr>
          </w:p>
        </w:tc>
        <w:tc>
          <w:tcPr>
            <w:tcW w:w="1424" w:type="dxa"/>
            <w:noWrap/>
            <w:vAlign w:val="bottom"/>
          </w:tcPr>
          <w:p w14:paraId="1396A084" w14:textId="07AC4356"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0.000266767</w:t>
            </w:r>
          </w:p>
        </w:tc>
        <w:tc>
          <w:tcPr>
            <w:tcW w:w="1256" w:type="dxa"/>
            <w:noWrap/>
            <w:vAlign w:val="bottom"/>
          </w:tcPr>
          <w:p w14:paraId="1498A818" w14:textId="769FE64C"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101278</w:t>
            </w:r>
          </w:p>
        </w:tc>
        <w:tc>
          <w:tcPr>
            <w:tcW w:w="1233" w:type="dxa"/>
            <w:noWrap/>
            <w:vAlign w:val="center"/>
          </w:tcPr>
          <w:p w14:paraId="3F7566C7" w14:textId="6AA53EA0"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15F4B3C4" w14:textId="60606C3F"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67A12704" w14:textId="56075FDC"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2C62A2DD" w14:textId="73F55BA7" w:rsidR="00885D4B" w:rsidRPr="00561B39" w:rsidRDefault="00885D4B" w:rsidP="00885D4B">
            <w:pPr>
              <w:spacing w:line="240" w:lineRule="auto"/>
              <w:jc w:val="center"/>
              <w:rPr>
                <w:szCs w:val="21"/>
              </w:rPr>
            </w:pPr>
            <w:r w:rsidRPr="00561B39">
              <w:rPr>
                <w:szCs w:val="21"/>
              </w:rPr>
              <w:t>0.00001749</w:t>
            </w:r>
          </w:p>
        </w:tc>
      </w:tr>
      <w:tr w:rsidR="00885D4B" w:rsidRPr="00561B39" w14:paraId="29AD0497" w14:textId="77777777" w:rsidTr="00561B39">
        <w:tblPrEx>
          <w:jc w:val="left"/>
        </w:tblPrEx>
        <w:trPr>
          <w:trHeight w:val="280"/>
        </w:trPr>
        <w:tc>
          <w:tcPr>
            <w:tcW w:w="1221" w:type="dxa"/>
            <w:vMerge/>
            <w:noWrap/>
            <w:vAlign w:val="center"/>
          </w:tcPr>
          <w:p w14:paraId="327818F2" w14:textId="77777777" w:rsidR="00885D4B" w:rsidRPr="00561B39" w:rsidRDefault="00885D4B" w:rsidP="00885D4B">
            <w:pPr>
              <w:spacing w:line="240" w:lineRule="auto"/>
              <w:jc w:val="center"/>
              <w:rPr>
                <w:szCs w:val="21"/>
              </w:rPr>
            </w:pPr>
          </w:p>
        </w:tc>
        <w:tc>
          <w:tcPr>
            <w:tcW w:w="1424" w:type="dxa"/>
            <w:noWrap/>
            <w:vAlign w:val="bottom"/>
          </w:tcPr>
          <w:p w14:paraId="4461D3F4" w14:textId="6F52EA51"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0.000283317</w:t>
            </w:r>
          </w:p>
        </w:tc>
        <w:tc>
          <w:tcPr>
            <w:tcW w:w="1256" w:type="dxa"/>
            <w:noWrap/>
            <w:vAlign w:val="bottom"/>
          </w:tcPr>
          <w:p w14:paraId="780D21E3" w14:textId="5AF4173E"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106637</w:t>
            </w:r>
          </w:p>
        </w:tc>
        <w:tc>
          <w:tcPr>
            <w:tcW w:w="1233" w:type="dxa"/>
            <w:noWrap/>
            <w:vAlign w:val="center"/>
          </w:tcPr>
          <w:p w14:paraId="2AD9F109" w14:textId="6E258AD8"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0600AB95" w14:textId="314C7821"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62C32747" w14:textId="26CA029E"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73C6B8D0" w14:textId="2ED31F12" w:rsidR="00885D4B" w:rsidRPr="00561B39" w:rsidRDefault="00885D4B" w:rsidP="00885D4B">
            <w:pPr>
              <w:spacing w:line="240" w:lineRule="auto"/>
              <w:jc w:val="center"/>
              <w:rPr>
                <w:szCs w:val="21"/>
              </w:rPr>
            </w:pPr>
            <w:r w:rsidRPr="00561B39">
              <w:rPr>
                <w:szCs w:val="21"/>
              </w:rPr>
              <w:t>0.00001749</w:t>
            </w:r>
          </w:p>
        </w:tc>
      </w:tr>
      <w:tr w:rsidR="00885D4B" w:rsidRPr="00561B39" w14:paraId="2477783E" w14:textId="77777777" w:rsidTr="00561B39">
        <w:tblPrEx>
          <w:jc w:val="left"/>
        </w:tblPrEx>
        <w:trPr>
          <w:trHeight w:val="280"/>
        </w:trPr>
        <w:tc>
          <w:tcPr>
            <w:tcW w:w="1221" w:type="dxa"/>
            <w:vMerge/>
            <w:noWrap/>
            <w:vAlign w:val="center"/>
          </w:tcPr>
          <w:p w14:paraId="793392DD" w14:textId="77777777" w:rsidR="00885D4B" w:rsidRPr="00561B39" w:rsidRDefault="00885D4B" w:rsidP="00885D4B">
            <w:pPr>
              <w:spacing w:line="240" w:lineRule="auto"/>
              <w:jc w:val="center"/>
              <w:rPr>
                <w:szCs w:val="21"/>
              </w:rPr>
            </w:pPr>
          </w:p>
        </w:tc>
        <w:tc>
          <w:tcPr>
            <w:tcW w:w="1424" w:type="dxa"/>
            <w:noWrap/>
            <w:vAlign w:val="bottom"/>
          </w:tcPr>
          <w:p w14:paraId="4A960F16" w14:textId="612C7C10"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0.000299867</w:t>
            </w:r>
          </w:p>
        </w:tc>
        <w:tc>
          <w:tcPr>
            <w:tcW w:w="1256" w:type="dxa"/>
            <w:noWrap/>
            <w:vAlign w:val="bottom"/>
          </w:tcPr>
          <w:p w14:paraId="79CDA0EC" w14:textId="02A06A27"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111956</w:t>
            </w:r>
          </w:p>
        </w:tc>
        <w:tc>
          <w:tcPr>
            <w:tcW w:w="1233" w:type="dxa"/>
            <w:noWrap/>
            <w:vAlign w:val="center"/>
          </w:tcPr>
          <w:p w14:paraId="60A36715" w14:textId="5DA966F9"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77B67973" w14:textId="46E04841"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2E5E3567" w14:textId="745BCDCD"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6F33775F" w14:textId="00F330A1" w:rsidR="00885D4B" w:rsidRPr="00561B39" w:rsidRDefault="00885D4B" w:rsidP="00885D4B">
            <w:pPr>
              <w:spacing w:line="240" w:lineRule="auto"/>
              <w:jc w:val="center"/>
              <w:rPr>
                <w:szCs w:val="21"/>
              </w:rPr>
            </w:pPr>
            <w:r w:rsidRPr="00561B39">
              <w:rPr>
                <w:szCs w:val="21"/>
              </w:rPr>
              <w:t>0.00001749</w:t>
            </w:r>
          </w:p>
        </w:tc>
      </w:tr>
      <w:tr w:rsidR="00885D4B" w:rsidRPr="00561B39" w14:paraId="226D46A9" w14:textId="77777777" w:rsidTr="00561B39">
        <w:tblPrEx>
          <w:jc w:val="left"/>
        </w:tblPrEx>
        <w:trPr>
          <w:trHeight w:val="280"/>
        </w:trPr>
        <w:tc>
          <w:tcPr>
            <w:tcW w:w="1221" w:type="dxa"/>
            <w:vMerge/>
            <w:noWrap/>
            <w:vAlign w:val="center"/>
          </w:tcPr>
          <w:p w14:paraId="5901E543" w14:textId="77777777" w:rsidR="00885D4B" w:rsidRPr="00561B39" w:rsidRDefault="00885D4B" w:rsidP="00885D4B">
            <w:pPr>
              <w:spacing w:line="240" w:lineRule="auto"/>
              <w:jc w:val="center"/>
              <w:rPr>
                <w:szCs w:val="21"/>
              </w:rPr>
            </w:pPr>
          </w:p>
        </w:tc>
        <w:tc>
          <w:tcPr>
            <w:tcW w:w="1424" w:type="dxa"/>
            <w:noWrap/>
            <w:vAlign w:val="bottom"/>
          </w:tcPr>
          <w:p w14:paraId="38C51674" w14:textId="5F1502B4"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0.0003166</w:t>
            </w:r>
          </w:p>
        </w:tc>
        <w:tc>
          <w:tcPr>
            <w:tcW w:w="1256" w:type="dxa"/>
            <w:noWrap/>
            <w:vAlign w:val="bottom"/>
          </w:tcPr>
          <w:p w14:paraId="7BFB352E" w14:textId="4415977F"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117235</w:t>
            </w:r>
          </w:p>
        </w:tc>
        <w:tc>
          <w:tcPr>
            <w:tcW w:w="1233" w:type="dxa"/>
            <w:noWrap/>
            <w:vAlign w:val="center"/>
          </w:tcPr>
          <w:p w14:paraId="6F342C21" w14:textId="2540D1BD"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3F8DE919" w14:textId="42BAF742"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42342858" w14:textId="0C9D4D69"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65FC7DA6" w14:textId="09AF5C1D" w:rsidR="00885D4B" w:rsidRPr="00561B39" w:rsidRDefault="00885D4B" w:rsidP="00885D4B">
            <w:pPr>
              <w:spacing w:line="240" w:lineRule="auto"/>
              <w:jc w:val="center"/>
              <w:rPr>
                <w:szCs w:val="21"/>
              </w:rPr>
            </w:pPr>
            <w:r w:rsidRPr="00561B39">
              <w:rPr>
                <w:szCs w:val="21"/>
              </w:rPr>
              <w:t>0.00001749</w:t>
            </w:r>
          </w:p>
        </w:tc>
      </w:tr>
      <w:tr w:rsidR="00885D4B" w:rsidRPr="00561B39" w14:paraId="6D7CD8E8" w14:textId="77777777" w:rsidTr="00561B39">
        <w:tblPrEx>
          <w:jc w:val="left"/>
        </w:tblPrEx>
        <w:trPr>
          <w:trHeight w:val="280"/>
        </w:trPr>
        <w:tc>
          <w:tcPr>
            <w:tcW w:w="1221" w:type="dxa"/>
            <w:vMerge/>
            <w:noWrap/>
            <w:vAlign w:val="center"/>
          </w:tcPr>
          <w:p w14:paraId="1181884D" w14:textId="77777777" w:rsidR="00885D4B" w:rsidRPr="00561B39" w:rsidRDefault="00885D4B" w:rsidP="00885D4B">
            <w:pPr>
              <w:spacing w:line="240" w:lineRule="auto"/>
              <w:jc w:val="center"/>
              <w:rPr>
                <w:szCs w:val="21"/>
              </w:rPr>
            </w:pPr>
          </w:p>
        </w:tc>
        <w:tc>
          <w:tcPr>
            <w:tcW w:w="1424" w:type="dxa"/>
            <w:noWrap/>
            <w:vAlign w:val="bottom"/>
          </w:tcPr>
          <w:p w14:paraId="3156A1C7" w14:textId="0B61C765"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0.000333267</w:t>
            </w:r>
          </w:p>
        </w:tc>
        <w:tc>
          <w:tcPr>
            <w:tcW w:w="1256" w:type="dxa"/>
            <w:noWrap/>
            <w:vAlign w:val="bottom"/>
          </w:tcPr>
          <w:p w14:paraId="638924C9" w14:textId="412B2284"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122052</w:t>
            </w:r>
          </w:p>
        </w:tc>
        <w:tc>
          <w:tcPr>
            <w:tcW w:w="1233" w:type="dxa"/>
            <w:noWrap/>
            <w:vAlign w:val="center"/>
          </w:tcPr>
          <w:p w14:paraId="1F551687" w14:textId="19AC7047"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1E4DF4EA" w14:textId="075C0A58"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2FB96D81" w14:textId="276D6E89"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77AAC60D" w14:textId="2C363D1F" w:rsidR="00885D4B" w:rsidRPr="00561B39" w:rsidRDefault="00885D4B" w:rsidP="00885D4B">
            <w:pPr>
              <w:spacing w:line="240" w:lineRule="auto"/>
              <w:jc w:val="center"/>
              <w:rPr>
                <w:szCs w:val="21"/>
              </w:rPr>
            </w:pPr>
            <w:r w:rsidRPr="00561B39">
              <w:rPr>
                <w:szCs w:val="21"/>
              </w:rPr>
              <w:t>0.00001749</w:t>
            </w:r>
          </w:p>
        </w:tc>
      </w:tr>
      <w:tr w:rsidR="00885D4B" w:rsidRPr="00561B39" w14:paraId="376D2AE7" w14:textId="77777777" w:rsidTr="00561B39">
        <w:tblPrEx>
          <w:jc w:val="left"/>
        </w:tblPrEx>
        <w:trPr>
          <w:trHeight w:val="280"/>
        </w:trPr>
        <w:tc>
          <w:tcPr>
            <w:tcW w:w="1221" w:type="dxa"/>
            <w:vMerge/>
            <w:noWrap/>
            <w:vAlign w:val="center"/>
          </w:tcPr>
          <w:p w14:paraId="493DF1EE" w14:textId="77777777" w:rsidR="00885D4B" w:rsidRPr="00561B39" w:rsidRDefault="00885D4B" w:rsidP="00885D4B">
            <w:pPr>
              <w:spacing w:line="240" w:lineRule="auto"/>
              <w:jc w:val="center"/>
              <w:rPr>
                <w:szCs w:val="21"/>
              </w:rPr>
            </w:pPr>
          </w:p>
        </w:tc>
        <w:tc>
          <w:tcPr>
            <w:tcW w:w="1424" w:type="dxa"/>
            <w:noWrap/>
            <w:vAlign w:val="bottom"/>
          </w:tcPr>
          <w:p w14:paraId="687721DB" w14:textId="2ED7FDF7"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0.000333267</w:t>
            </w:r>
          </w:p>
        </w:tc>
        <w:tc>
          <w:tcPr>
            <w:tcW w:w="1256" w:type="dxa"/>
            <w:noWrap/>
            <w:vAlign w:val="bottom"/>
          </w:tcPr>
          <w:p w14:paraId="3D5ACC10" w14:textId="2F36C8AB"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127652</w:t>
            </w:r>
          </w:p>
        </w:tc>
        <w:tc>
          <w:tcPr>
            <w:tcW w:w="1233" w:type="dxa"/>
            <w:noWrap/>
            <w:vAlign w:val="center"/>
          </w:tcPr>
          <w:p w14:paraId="5F53652A" w14:textId="407A17BB"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1D5CF6EB" w14:textId="26ED3DD9"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1279561D" w14:textId="37D3AB10"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53E9479D" w14:textId="4E564A02" w:rsidR="00885D4B" w:rsidRPr="00561B39" w:rsidRDefault="00885D4B" w:rsidP="00885D4B">
            <w:pPr>
              <w:spacing w:line="240" w:lineRule="auto"/>
              <w:jc w:val="center"/>
              <w:rPr>
                <w:szCs w:val="21"/>
              </w:rPr>
            </w:pPr>
            <w:r w:rsidRPr="00561B39">
              <w:rPr>
                <w:szCs w:val="21"/>
              </w:rPr>
              <w:t>0.00001749</w:t>
            </w:r>
          </w:p>
        </w:tc>
      </w:tr>
      <w:tr w:rsidR="00885D4B" w:rsidRPr="00561B39" w14:paraId="44FC982B" w14:textId="77777777" w:rsidTr="00561B39">
        <w:tblPrEx>
          <w:jc w:val="left"/>
        </w:tblPrEx>
        <w:trPr>
          <w:trHeight w:val="280"/>
        </w:trPr>
        <w:tc>
          <w:tcPr>
            <w:tcW w:w="1221" w:type="dxa"/>
            <w:vMerge/>
            <w:noWrap/>
            <w:vAlign w:val="center"/>
          </w:tcPr>
          <w:p w14:paraId="19AA84AA" w14:textId="77777777" w:rsidR="00885D4B" w:rsidRPr="00561B39" w:rsidRDefault="00885D4B" w:rsidP="00885D4B">
            <w:pPr>
              <w:spacing w:line="240" w:lineRule="auto"/>
              <w:jc w:val="center"/>
              <w:rPr>
                <w:szCs w:val="21"/>
              </w:rPr>
            </w:pPr>
          </w:p>
        </w:tc>
        <w:tc>
          <w:tcPr>
            <w:tcW w:w="1424" w:type="dxa"/>
            <w:noWrap/>
            <w:vAlign w:val="bottom"/>
          </w:tcPr>
          <w:p w14:paraId="3DB03910" w14:textId="63BD1D17"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0.000349617</w:t>
            </w:r>
          </w:p>
        </w:tc>
        <w:tc>
          <w:tcPr>
            <w:tcW w:w="1256" w:type="dxa"/>
            <w:noWrap/>
            <w:vAlign w:val="bottom"/>
          </w:tcPr>
          <w:p w14:paraId="2C89E358" w14:textId="6911D471"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132690</w:t>
            </w:r>
          </w:p>
        </w:tc>
        <w:tc>
          <w:tcPr>
            <w:tcW w:w="1233" w:type="dxa"/>
            <w:noWrap/>
            <w:vAlign w:val="center"/>
          </w:tcPr>
          <w:p w14:paraId="40E37A37" w14:textId="766A6A4C"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71D46240" w14:textId="6B7CD5DA"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7BCA1C05" w14:textId="5F6211EE"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13A1E5E1" w14:textId="5056C42E" w:rsidR="00885D4B" w:rsidRPr="00561B39" w:rsidRDefault="00885D4B" w:rsidP="00885D4B">
            <w:pPr>
              <w:spacing w:line="240" w:lineRule="auto"/>
              <w:jc w:val="center"/>
              <w:rPr>
                <w:szCs w:val="21"/>
              </w:rPr>
            </w:pPr>
            <w:r w:rsidRPr="00561B39">
              <w:rPr>
                <w:szCs w:val="21"/>
              </w:rPr>
              <w:t>0.00001749</w:t>
            </w:r>
          </w:p>
        </w:tc>
      </w:tr>
      <w:tr w:rsidR="00885D4B" w:rsidRPr="00561B39" w14:paraId="012D4385" w14:textId="77777777" w:rsidTr="00561B39">
        <w:tblPrEx>
          <w:jc w:val="left"/>
        </w:tblPrEx>
        <w:trPr>
          <w:trHeight w:val="280"/>
        </w:trPr>
        <w:tc>
          <w:tcPr>
            <w:tcW w:w="1221" w:type="dxa"/>
            <w:vMerge/>
            <w:noWrap/>
            <w:vAlign w:val="center"/>
          </w:tcPr>
          <w:p w14:paraId="64CB45AB" w14:textId="77777777" w:rsidR="00885D4B" w:rsidRPr="00561B39" w:rsidRDefault="00885D4B" w:rsidP="00885D4B">
            <w:pPr>
              <w:spacing w:line="240" w:lineRule="auto"/>
              <w:jc w:val="center"/>
              <w:rPr>
                <w:szCs w:val="21"/>
              </w:rPr>
            </w:pPr>
          </w:p>
        </w:tc>
        <w:tc>
          <w:tcPr>
            <w:tcW w:w="1424" w:type="dxa"/>
            <w:noWrap/>
            <w:vAlign w:val="bottom"/>
          </w:tcPr>
          <w:p w14:paraId="653C9A2B" w14:textId="6C0FF220"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0.0003668</w:t>
            </w:r>
          </w:p>
        </w:tc>
        <w:tc>
          <w:tcPr>
            <w:tcW w:w="1256" w:type="dxa"/>
            <w:noWrap/>
            <w:vAlign w:val="bottom"/>
          </w:tcPr>
          <w:p w14:paraId="60F356C9" w14:textId="3AC8B83A"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138189</w:t>
            </w:r>
          </w:p>
        </w:tc>
        <w:tc>
          <w:tcPr>
            <w:tcW w:w="1233" w:type="dxa"/>
            <w:noWrap/>
            <w:vAlign w:val="center"/>
          </w:tcPr>
          <w:p w14:paraId="72553DD3" w14:textId="2F24E9EF"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4B31BB91" w14:textId="362F324B"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4DF58384" w14:textId="7C15BC88"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5EC330A0" w14:textId="68EEAC8F" w:rsidR="00885D4B" w:rsidRPr="00561B39" w:rsidRDefault="00885D4B" w:rsidP="00885D4B">
            <w:pPr>
              <w:spacing w:line="240" w:lineRule="auto"/>
              <w:jc w:val="center"/>
              <w:rPr>
                <w:szCs w:val="21"/>
              </w:rPr>
            </w:pPr>
            <w:r w:rsidRPr="00561B39">
              <w:rPr>
                <w:szCs w:val="21"/>
              </w:rPr>
              <w:t>0.00001749</w:t>
            </w:r>
          </w:p>
        </w:tc>
      </w:tr>
      <w:tr w:rsidR="00885D4B" w:rsidRPr="00561B39" w14:paraId="207D8E57" w14:textId="77777777" w:rsidTr="00561B39">
        <w:tblPrEx>
          <w:jc w:val="left"/>
        </w:tblPrEx>
        <w:trPr>
          <w:trHeight w:val="280"/>
        </w:trPr>
        <w:tc>
          <w:tcPr>
            <w:tcW w:w="1221" w:type="dxa"/>
            <w:vMerge/>
            <w:noWrap/>
            <w:vAlign w:val="center"/>
          </w:tcPr>
          <w:p w14:paraId="68847F5F" w14:textId="77777777" w:rsidR="00885D4B" w:rsidRPr="00561B39" w:rsidRDefault="00885D4B" w:rsidP="00885D4B">
            <w:pPr>
              <w:spacing w:line="240" w:lineRule="auto"/>
              <w:jc w:val="center"/>
              <w:rPr>
                <w:szCs w:val="21"/>
              </w:rPr>
            </w:pPr>
          </w:p>
        </w:tc>
        <w:tc>
          <w:tcPr>
            <w:tcW w:w="1424" w:type="dxa"/>
            <w:noWrap/>
            <w:vAlign w:val="bottom"/>
          </w:tcPr>
          <w:p w14:paraId="3E175E5E" w14:textId="415053A0" w:rsidR="00885D4B" w:rsidRPr="00561B39" w:rsidRDefault="00885D4B" w:rsidP="00885D4B">
            <w:pPr>
              <w:spacing w:line="240" w:lineRule="auto"/>
              <w:jc w:val="center"/>
              <w:rPr>
                <w:rFonts w:eastAsia="等线"/>
                <w:color w:val="000000"/>
                <w:szCs w:val="21"/>
              </w:rPr>
            </w:pPr>
            <w:r w:rsidRPr="00561B39">
              <w:rPr>
                <w:rFonts w:eastAsia="等线"/>
                <w:color w:val="000000"/>
                <w:szCs w:val="21"/>
              </w:rPr>
              <w:t>0.000383367</w:t>
            </w:r>
          </w:p>
        </w:tc>
        <w:tc>
          <w:tcPr>
            <w:tcW w:w="1256" w:type="dxa"/>
            <w:noWrap/>
            <w:vAlign w:val="bottom"/>
          </w:tcPr>
          <w:p w14:paraId="218C037B" w14:textId="41A4F0B3" w:rsidR="00885D4B" w:rsidRPr="00561B39" w:rsidRDefault="00885D4B" w:rsidP="00885D4B">
            <w:pPr>
              <w:spacing w:line="240" w:lineRule="auto"/>
              <w:jc w:val="center"/>
              <w:rPr>
                <w:rFonts w:eastAsia="等线"/>
                <w:color w:val="000000"/>
                <w:szCs w:val="21"/>
              </w:rPr>
            </w:pPr>
            <w:r w:rsidRPr="00561B39">
              <w:rPr>
                <w:rFonts w:eastAsia="等线"/>
                <w:color w:val="000000"/>
                <w:szCs w:val="21"/>
              </w:rPr>
              <w:t>143608</w:t>
            </w:r>
          </w:p>
        </w:tc>
        <w:tc>
          <w:tcPr>
            <w:tcW w:w="1233" w:type="dxa"/>
            <w:noWrap/>
            <w:vAlign w:val="center"/>
          </w:tcPr>
          <w:p w14:paraId="136E5C87" w14:textId="4BA93120" w:rsidR="00885D4B" w:rsidRPr="00561B39" w:rsidRDefault="00885D4B" w:rsidP="00885D4B">
            <w:pPr>
              <w:spacing w:line="240" w:lineRule="auto"/>
              <w:jc w:val="center"/>
              <w:rPr>
                <w:szCs w:val="21"/>
              </w:rPr>
            </w:pPr>
            <w:r w:rsidRPr="00561B39">
              <w:rPr>
                <w:szCs w:val="21"/>
              </w:rPr>
              <w:t>0.003</w:t>
            </w:r>
            <w:r>
              <w:rPr>
                <w:rFonts w:hint="eastAsia"/>
                <w:szCs w:val="21"/>
              </w:rPr>
              <w:t>45</w:t>
            </w:r>
          </w:p>
        </w:tc>
        <w:tc>
          <w:tcPr>
            <w:tcW w:w="1428" w:type="dxa"/>
            <w:noWrap/>
            <w:vAlign w:val="center"/>
          </w:tcPr>
          <w:p w14:paraId="0BE06E87" w14:textId="34CE7636" w:rsidR="00885D4B" w:rsidRPr="00561B39" w:rsidRDefault="00885D4B" w:rsidP="00885D4B">
            <w:pPr>
              <w:spacing w:line="240" w:lineRule="auto"/>
              <w:jc w:val="center"/>
              <w:rPr>
                <w:szCs w:val="21"/>
              </w:rPr>
            </w:pPr>
            <w:r w:rsidRPr="00561B39">
              <w:rPr>
                <w:szCs w:val="21"/>
              </w:rPr>
              <w:t>0.0001</w:t>
            </w:r>
            <w:r>
              <w:rPr>
                <w:rFonts w:hint="eastAsia"/>
                <w:szCs w:val="21"/>
              </w:rPr>
              <w:t>77</w:t>
            </w:r>
          </w:p>
        </w:tc>
        <w:tc>
          <w:tcPr>
            <w:tcW w:w="1491" w:type="dxa"/>
            <w:noWrap/>
            <w:vAlign w:val="center"/>
          </w:tcPr>
          <w:p w14:paraId="3BFCEF75" w14:textId="275ECD3B" w:rsidR="00885D4B" w:rsidRPr="00561B39" w:rsidRDefault="00885D4B" w:rsidP="00885D4B">
            <w:pPr>
              <w:spacing w:line="240" w:lineRule="auto"/>
              <w:jc w:val="center"/>
              <w:rPr>
                <w:szCs w:val="21"/>
              </w:rPr>
            </w:pPr>
            <w:r w:rsidRPr="00561B39">
              <w:rPr>
                <w:szCs w:val="21"/>
              </w:rPr>
              <w:t>1.165</w:t>
            </w:r>
          </w:p>
        </w:tc>
        <w:tc>
          <w:tcPr>
            <w:tcW w:w="1554" w:type="dxa"/>
            <w:noWrap/>
            <w:vAlign w:val="center"/>
          </w:tcPr>
          <w:p w14:paraId="717B411B" w14:textId="7AF41DC2" w:rsidR="00885D4B" w:rsidRPr="00561B39" w:rsidRDefault="00885D4B" w:rsidP="00885D4B">
            <w:pPr>
              <w:spacing w:line="240" w:lineRule="auto"/>
              <w:jc w:val="center"/>
              <w:rPr>
                <w:szCs w:val="21"/>
              </w:rPr>
            </w:pPr>
            <w:r w:rsidRPr="00561B39">
              <w:rPr>
                <w:szCs w:val="21"/>
              </w:rPr>
              <w:t>0.00001749</w:t>
            </w:r>
          </w:p>
        </w:tc>
      </w:tr>
    </w:tbl>
    <w:p w14:paraId="676E5C62" w14:textId="77777777" w:rsidR="00DF0B66" w:rsidRDefault="00DF0B66" w:rsidP="00DF0B66">
      <w:pPr>
        <w:ind w:firstLineChars="200" w:firstLine="420"/>
        <w:rPr>
          <w:rFonts w:hint="eastAsia"/>
          <w:szCs w:val="21"/>
        </w:rPr>
      </w:pPr>
      <w:r w:rsidRPr="00E50F30">
        <w:rPr>
          <w:rFonts w:hint="eastAsia"/>
          <w:szCs w:val="21"/>
        </w:rPr>
        <w:t>对上述数据按照标准中公式（</w:t>
      </w:r>
      <w:r w:rsidRPr="00E50F30">
        <w:rPr>
          <w:rFonts w:hint="eastAsia"/>
          <w:szCs w:val="21"/>
        </w:rPr>
        <w:t>13</w:t>
      </w:r>
      <w:r w:rsidRPr="00E50F30">
        <w:rPr>
          <w:rFonts w:hint="eastAsia"/>
          <w:szCs w:val="21"/>
        </w:rPr>
        <w:t>）和（</w:t>
      </w:r>
      <w:r w:rsidRPr="00E50F30">
        <w:rPr>
          <w:rFonts w:hint="eastAsia"/>
          <w:szCs w:val="21"/>
        </w:rPr>
        <w:t>14</w:t>
      </w:r>
      <w:r w:rsidRPr="00E50F30">
        <w:rPr>
          <w:rFonts w:hint="eastAsia"/>
          <w:szCs w:val="21"/>
        </w:rPr>
        <w:t>）计算</w:t>
      </w:r>
      <w:r w:rsidRPr="00E50F30">
        <w:rPr>
          <w:rFonts w:hint="eastAsia"/>
          <w:szCs w:val="21"/>
        </w:rPr>
        <w:t>x</w:t>
      </w:r>
      <w:r w:rsidRPr="00E50F30">
        <w:rPr>
          <w:rFonts w:hint="eastAsia"/>
          <w:szCs w:val="21"/>
        </w:rPr>
        <w:t>、</w:t>
      </w:r>
      <w:r w:rsidRPr="00E50F30">
        <w:rPr>
          <w:rFonts w:hint="eastAsia"/>
          <w:szCs w:val="21"/>
        </w:rPr>
        <w:t>y</w:t>
      </w:r>
      <w:r w:rsidRPr="00E50F30">
        <w:rPr>
          <w:rFonts w:hint="eastAsia"/>
          <w:szCs w:val="21"/>
        </w:rPr>
        <w:t>值后，以</w:t>
      </w:r>
      <w:r w:rsidRPr="00E50F30">
        <w:rPr>
          <w:rFonts w:hint="eastAsia"/>
          <w:i/>
          <w:iCs/>
          <w:szCs w:val="21"/>
        </w:rPr>
        <w:t>x</w:t>
      </w:r>
      <w:r w:rsidRPr="00E50F30">
        <w:rPr>
          <w:rFonts w:hint="eastAsia"/>
          <w:szCs w:val="21"/>
        </w:rPr>
        <w:t>为横坐标，</w:t>
      </w:r>
      <w:r w:rsidRPr="00E50F30">
        <w:rPr>
          <w:rFonts w:hint="eastAsia"/>
          <w:i/>
          <w:iCs/>
          <w:szCs w:val="21"/>
        </w:rPr>
        <w:t>y</w:t>
      </w:r>
      <w:r w:rsidRPr="00E50F30">
        <w:rPr>
          <w:rFonts w:hint="eastAsia"/>
          <w:szCs w:val="21"/>
        </w:rPr>
        <w:t>为纵坐标，把</w:t>
      </w:r>
      <w:r w:rsidRPr="00E50F30">
        <w:rPr>
          <w:rFonts w:hint="eastAsia"/>
          <w:i/>
          <w:iCs/>
          <w:szCs w:val="21"/>
        </w:rPr>
        <w:t>x</w:t>
      </w:r>
      <w:r w:rsidRPr="00E50F30">
        <w:rPr>
          <w:rFonts w:hint="eastAsia"/>
          <w:szCs w:val="21"/>
        </w:rPr>
        <w:t>和</w:t>
      </w:r>
      <w:r w:rsidRPr="00E50F30">
        <w:rPr>
          <w:rFonts w:hint="eastAsia"/>
          <w:i/>
          <w:iCs/>
          <w:szCs w:val="21"/>
        </w:rPr>
        <w:t>y</w:t>
      </w:r>
      <w:r w:rsidRPr="00E50F30">
        <w:rPr>
          <w:rFonts w:hint="eastAsia"/>
          <w:szCs w:val="21"/>
        </w:rPr>
        <w:t>的值描绘在线性图纸上，作一条拟合最好的直线</w:t>
      </w:r>
      <w:r>
        <w:rPr>
          <w:rFonts w:hint="eastAsia"/>
          <w:szCs w:val="21"/>
        </w:rPr>
        <w:t>，如下图所示，得到不同的斜率</w:t>
      </w:r>
      <w:r>
        <w:rPr>
          <w:rFonts w:hint="eastAsia"/>
          <w:szCs w:val="21"/>
        </w:rPr>
        <w:t>a</w:t>
      </w:r>
      <w:r>
        <w:rPr>
          <w:rFonts w:hint="eastAsia"/>
          <w:szCs w:val="21"/>
        </w:rPr>
        <w:t>及截距</w:t>
      </w:r>
      <w:r>
        <w:rPr>
          <w:rFonts w:hint="eastAsia"/>
          <w:szCs w:val="21"/>
        </w:rPr>
        <w:t>b</w:t>
      </w:r>
      <w:r>
        <w:rPr>
          <w:rFonts w:hint="eastAsia"/>
          <w:szCs w:val="21"/>
        </w:rPr>
        <w:t>，按照</w:t>
      </w:r>
      <w:r>
        <w:rPr>
          <w:rFonts w:hint="eastAsia"/>
          <w:szCs w:val="21"/>
        </w:rPr>
        <w:t>2.3.3</w:t>
      </w:r>
      <w:r>
        <w:rPr>
          <w:rFonts w:hint="eastAsia"/>
          <w:szCs w:val="21"/>
        </w:rPr>
        <w:t>中步骤</w:t>
      </w:r>
      <w:r>
        <w:rPr>
          <w:rFonts w:hint="eastAsia"/>
          <w:szCs w:val="21"/>
        </w:rPr>
        <w:t>6</w:t>
      </w:r>
      <w:r>
        <w:rPr>
          <w:rFonts w:hint="eastAsia"/>
          <w:szCs w:val="21"/>
        </w:rPr>
        <w:t>）计算得出不同试样的惯性渗透系数</w:t>
      </w: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Pr>
          <w:rFonts w:hint="eastAsia"/>
          <w:szCs w:val="21"/>
        </w:rPr>
        <w:t>和粘性渗透系数</w:t>
      </w: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Pr>
          <w:rFonts w:hint="eastAsia"/>
          <w:szCs w:val="21"/>
        </w:rPr>
        <w:t>，如表</w:t>
      </w:r>
      <w:r>
        <w:rPr>
          <w:rFonts w:hint="eastAsia"/>
          <w:szCs w:val="21"/>
        </w:rPr>
        <w:t>4</w:t>
      </w:r>
      <w:r>
        <w:rPr>
          <w:rFonts w:hint="eastAsia"/>
          <w:szCs w:val="21"/>
        </w:rPr>
        <w:t>所示。</w:t>
      </w:r>
    </w:p>
    <w:p w14:paraId="0FDB07BA" w14:textId="6D66714A" w:rsidR="00DF0B66" w:rsidRDefault="00597C1C" w:rsidP="00DF0B66">
      <w:pPr>
        <w:rPr>
          <w:szCs w:val="21"/>
        </w:rPr>
      </w:pPr>
      <w:r>
        <w:rPr>
          <w:noProof/>
          <w:szCs w:val="21"/>
        </w:rPr>
        <w:lastRenderedPageBreak/>
        <w:drawing>
          <wp:inline distT="0" distB="0" distL="0" distR="0" wp14:anchorId="575D4614" wp14:editId="5321DAE3">
            <wp:extent cx="2806700" cy="1983740"/>
            <wp:effectExtent l="0" t="0" r="0" b="0"/>
            <wp:docPr id="174593424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6700" cy="1983740"/>
                    </a:xfrm>
                    <a:prstGeom prst="rect">
                      <a:avLst/>
                    </a:prstGeom>
                    <a:noFill/>
                    <a:ln>
                      <a:noFill/>
                    </a:ln>
                  </pic:spPr>
                </pic:pic>
              </a:graphicData>
            </a:graphic>
          </wp:inline>
        </w:drawing>
      </w:r>
      <w:r>
        <w:rPr>
          <w:noProof/>
          <w:szCs w:val="21"/>
        </w:rPr>
        <w:drawing>
          <wp:inline distT="0" distB="0" distL="0" distR="0" wp14:anchorId="4D01C6F9" wp14:editId="6327153B">
            <wp:extent cx="2778125" cy="1976755"/>
            <wp:effectExtent l="0" t="0" r="3175" b="4445"/>
            <wp:docPr id="202511736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78125" cy="1976755"/>
                    </a:xfrm>
                    <a:prstGeom prst="rect">
                      <a:avLst/>
                    </a:prstGeom>
                    <a:noFill/>
                    <a:ln>
                      <a:noFill/>
                    </a:ln>
                  </pic:spPr>
                </pic:pic>
              </a:graphicData>
            </a:graphic>
          </wp:inline>
        </w:drawing>
      </w:r>
    </w:p>
    <w:p w14:paraId="60C4222A" w14:textId="7B53EBAC" w:rsidR="00DF0B66" w:rsidRDefault="00597C1C" w:rsidP="00DF0B66">
      <w:pPr>
        <w:jc w:val="center"/>
        <w:rPr>
          <w:szCs w:val="21"/>
        </w:rPr>
      </w:pPr>
      <w:r>
        <w:rPr>
          <w:noProof/>
          <w:szCs w:val="21"/>
        </w:rPr>
        <w:drawing>
          <wp:inline distT="0" distB="0" distL="0" distR="0" wp14:anchorId="2AE4BDAD" wp14:editId="3AB2E04E">
            <wp:extent cx="2848610" cy="1983740"/>
            <wp:effectExtent l="0" t="0" r="8890" b="0"/>
            <wp:docPr id="53091400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48610" cy="1983740"/>
                    </a:xfrm>
                    <a:prstGeom prst="rect">
                      <a:avLst/>
                    </a:prstGeom>
                    <a:noFill/>
                    <a:ln>
                      <a:noFill/>
                    </a:ln>
                  </pic:spPr>
                </pic:pic>
              </a:graphicData>
            </a:graphic>
          </wp:inline>
        </w:drawing>
      </w:r>
    </w:p>
    <w:p w14:paraId="5F5F9CEB" w14:textId="084C3F9A" w:rsidR="00DF0B66" w:rsidRDefault="00DF0B66" w:rsidP="00DF0B66">
      <w:pPr>
        <w:pStyle w:val="afff0"/>
        <w:spacing w:before="156" w:after="156"/>
        <w:rPr>
          <w:szCs w:val="21"/>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97C1C">
        <w:rPr>
          <w:noProof/>
        </w:rPr>
        <w:t>3</w:t>
      </w:r>
      <w:r>
        <w:fldChar w:fldCharType="end"/>
      </w:r>
      <w:r>
        <w:rPr>
          <w:rFonts w:hint="eastAsia"/>
          <w:szCs w:val="21"/>
        </w:rPr>
        <w:t xml:space="preserve">  </w:t>
      </w:r>
      <w:r>
        <w:rPr>
          <w:rFonts w:hint="eastAsia"/>
          <w:szCs w:val="21"/>
        </w:rPr>
        <w:t>三个片状试样线性拟合情况</w:t>
      </w:r>
    </w:p>
    <w:p w14:paraId="7213C048" w14:textId="057A56DD" w:rsidR="00DF0B66" w:rsidRDefault="00DF0B66" w:rsidP="00DF0B66">
      <w:pPr>
        <w:pStyle w:val="afff0"/>
        <w:spacing w:before="156" w:after="156"/>
        <w:rPr>
          <w:rFonts w:hint="eastAsia"/>
          <w:szCs w:val="21"/>
        </w:rPr>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sidR="00597C1C">
        <w:rPr>
          <w:noProof/>
        </w:rPr>
        <w:t>8</w:t>
      </w:r>
      <w:r w:rsidRPr="001A7424">
        <w:fldChar w:fldCharType="end"/>
      </w:r>
      <w:r w:rsidRPr="001A7424">
        <w:rPr>
          <w:rFonts w:hint="eastAsia"/>
        </w:rPr>
        <w:t xml:space="preserve">  </w:t>
      </w:r>
      <w:r>
        <w:rPr>
          <w:rFonts w:hint="eastAsia"/>
        </w:rPr>
        <w:t>平板</w:t>
      </w:r>
      <w:r w:rsidRPr="001A7424">
        <w:rPr>
          <w:rFonts w:hint="eastAsia"/>
        </w:rPr>
        <w:t>试样</w:t>
      </w:r>
      <w:r>
        <w:rPr>
          <w:rFonts w:hint="eastAsia"/>
        </w:rPr>
        <w:t>渗透系数</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82"/>
        <w:gridCol w:w="1134"/>
        <w:gridCol w:w="1132"/>
        <w:gridCol w:w="853"/>
        <w:gridCol w:w="991"/>
        <w:gridCol w:w="1276"/>
        <w:gridCol w:w="1418"/>
        <w:gridCol w:w="851"/>
        <w:gridCol w:w="970"/>
      </w:tblGrid>
      <w:tr w:rsidR="00DF0B66" w:rsidRPr="00226971" w14:paraId="7F1EEBA8" w14:textId="77777777" w:rsidTr="00134D05">
        <w:trPr>
          <w:trHeight w:val="397"/>
        </w:trPr>
        <w:tc>
          <w:tcPr>
            <w:tcW w:w="511" w:type="pct"/>
            <w:noWrap/>
            <w:vAlign w:val="center"/>
            <w:hideMark/>
          </w:tcPr>
          <w:p w14:paraId="7AC46CFC" w14:textId="77777777" w:rsidR="00DF0B66" w:rsidRPr="001E1E65" w:rsidRDefault="00DF0B66" w:rsidP="00C030B6">
            <w:pPr>
              <w:spacing w:line="240" w:lineRule="auto"/>
              <w:jc w:val="center"/>
              <w:rPr>
                <w:rFonts w:eastAsiaTheme="minorEastAsia"/>
                <w:color w:val="000000"/>
                <w:szCs w:val="21"/>
              </w:rPr>
            </w:pPr>
            <w:r w:rsidRPr="001E1E65">
              <w:rPr>
                <w:rFonts w:eastAsiaTheme="minorEastAsia"/>
                <w:color w:val="000000"/>
                <w:szCs w:val="21"/>
              </w:rPr>
              <w:t>试样编号</w:t>
            </w:r>
          </w:p>
        </w:tc>
        <w:tc>
          <w:tcPr>
            <w:tcW w:w="590" w:type="pct"/>
            <w:noWrap/>
            <w:vAlign w:val="center"/>
            <w:hideMark/>
          </w:tcPr>
          <w:p w14:paraId="5C95EFDD" w14:textId="77777777" w:rsidR="00DF0B66" w:rsidRPr="001E1E65" w:rsidRDefault="00DF0B66" w:rsidP="00C030B6">
            <w:pPr>
              <w:spacing w:line="240" w:lineRule="auto"/>
              <w:jc w:val="center"/>
              <w:rPr>
                <w:rFonts w:eastAsiaTheme="minorEastAsia"/>
                <w:color w:val="000000"/>
                <w:szCs w:val="21"/>
              </w:rPr>
            </w:pPr>
            <w:r w:rsidRPr="001E1E65">
              <w:rPr>
                <w:rFonts w:eastAsiaTheme="minorEastAsia"/>
                <w:color w:val="000000"/>
                <w:szCs w:val="21"/>
              </w:rPr>
              <w:t>a</w:t>
            </w:r>
          </w:p>
        </w:tc>
        <w:tc>
          <w:tcPr>
            <w:tcW w:w="589" w:type="pct"/>
            <w:noWrap/>
            <w:vAlign w:val="center"/>
            <w:hideMark/>
          </w:tcPr>
          <w:p w14:paraId="7F1FD5E9" w14:textId="77777777" w:rsidR="00DF0B66" w:rsidRPr="001E1E65" w:rsidRDefault="00DF0B66" w:rsidP="00C030B6">
            <w:pPr>
              <w:spacing w:line="240" w:lineRule="auto"/>
              <w:jc w:val="center"/>
              <w:rPr>
                <w:rFonts w:eastAsiaTheme="minorEastAsia"/>
                <w:color w:val="000000"/>
                <w:szCs w:val="21"/>
              </w:rPr>
            </w:pPr>
            <w:r w:rsidRPr="001E1E65">
              <w:rPr>
                <w:rFonts w:eastAsiaTheme="minorEastAsia"/>
                <w:color w:val="000000"/>
                <w:szCs w:val="21"/>
              </w:rPr>
              <w:t>b</w:t>
            </w:r>
          </w:p>
        </w:tc>
        <w:tc>
          <w:tcPr>
            <w:tcW w:w="444" w:type="pct"/>
            <w:vAlign w:val="center"/>
            <w:hideMark/>
          </w:tcPr>
          <w:p w14:paraId="035E49AE" w14:textId="77777777" w:rsidR="00DF0B66" w:rsidRPr="001E1E65" w:rsidRDefault="00DF0B66"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16" w:type="pct"/>
            <w:vAlign w:val="center"/>
            <w:hideMark/>
          </w:tcPr>
          <w:p w14:paraId="533D3967" w14:textId="77777777" w:rsidR="00DF0B66" w:rsidRPr="001E1E65" w:rsidRDefault="00DF0B66"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664" w:type="pct"/>
            <w:vAlign w:val="center"/>
            <w:hideMark/>
          </w:tcPr>
          <w:p w14:paraId="6ED0102A" w14:textId="77777777" w:rsidR="00DF0B66" w:rsidRPr="001E1E65" w:rsidRDefault="00DF0B66"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均值（</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738" w:type="pct"/>
            <w:vAlign w:val="center"/>
            <w:hideMark/>
          </w:tcPr>
          <w:p w14:paraId="3F08FCBD" w14:textId="77777777" w:rsidR="00DF0B66" w:rsidRPr="001E1E65" w:rsidRDefault="00DF0B66"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均值（</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443" w:type="pct"/>
            <w:noWrap/>
            <w:vAlign w:val="center"/>
            <w:hideMark/>
          </w:tcPr>
          <w:p w14:paraId="56D4C4A3" w14:textId="77777777" w:rsidR="00DF0B66" w:rsidRPr="001E1E65" w:rsidRDefault="00DF0B66"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偏差（</w:t>
            </w:r>
            <w:r w:rsidRPr="001E1E65">
              <w:rPr>
                <w:rFonts w:eastAsiaTheme="minorEastAsia"/>
                <w:color w:val="000000"/>
                <w:szCs w:val="21"/>
              </w:rPr>
              <w:t>%</w:t>
            </w:r>
            <w:r w:rsidRPr="001E1E65">
              <w:rPr>
                <w:rFonts w:eastAsiaTheme="minorEastAsia"/>
                <w:color w:val="000000"/>
                <w:szCs w:val="21"/>
              </w:rPr>
              <w:t>）</w:t>
            </w:r>
          </w:p>
        </w:tc>
        <w:tc>
          <w:tcPr>
            <w:tcW w:w="505" w:type="pct"/>
            <w:noWrap/>
            <w:vAlign w:val="center"/>
            <w:hideMark/>
          </w:tcPr>
          <w:p w14:paraId="3B888339" w14:textId="77777777" w:rsidR="00DF0B66" w:rsidRPr="001E1E65" w:rsidRDefault="00DF0B66"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偏差</w:t>
            </w:r>
            <w:r w:rsidRPr="001E1E65">
              <w:rPr>
                <w:rFonts w:eastAsiaTheme="minorEastAsia"/>
                <w:b/>
                <w:bCs/>
                <w:color w:val="000000"/>
                <w:szCs w:val="21"/>
              </w:rPr>
              <w:t>（</w:t>
            </w:r>
            <w:r w:rsidRPr="001E1E65">
              <w:rPr>
                <w:rFonts w:eastAsiaTheme="minorEastAsia"/>
                <w:b/>
                <w:bCs/>
                <w:color w:val="000000"/>
                <w:szCs w:val="21"/>
              </w:rPr>
              <w:t>%</w:t>
            </w:r>
            <w:r w:rsidRPr="001E1E65">
              <w:rPr>
                <w:rFonts w:eastAsiaTheme="minorEastAsia"/>
                <w:b/>
                <w:bCs/>
                <w:color w:val="000000"/>
                <w:szCs w:val="21"/>
              </w:rPr>
              <w:t>）</w:t>
            </w:r>
          </w:p>
        </w:tc>
      </w:tr>
      <w:tr w:rsidR="00134D05" w:rsidRPr="00226971" w14:paraId="1275516D" w14:textId="77777777" w:rsidTr="00134D05">
        <w:trPr>
          <w:trHeight w:val="397"/>
        </w:trPr>
        <w:tc>
          <w:tcPr>
            <w:tcW w:w="511" w:type="pct"/>
            <w:noWrap/>
            <w:vAlign w:val="center"/>
            <w:hideMark/>
          </w:tcPr>
          <w:p w14:paraId="604396F2" w14:textId="277FF626" w:rsidR="00134D05" w:rsidRPr="001E1E65" w:rsidRDefault="00134D05" w:rsidP="00134D05">
            <w:pPr>
              <w:spacing w:line="240" w:lineRule="auto"/>
              <w:jc w:val="center"/>
              <w:rPr>
                <w:rFonts w:eastAsiaTheme="minorEastAsia"/>
                <w:color w:val="000000"/>
                <w:szCs w:val="21"/>
              </w:rPr>
            </w:pPr>
            <w:bookmarkStart w:id="7" w:name="_Hlk219453254"/>
            <w:r w:rsidRPr="001E1E65">
              <w:rPr>
                <w:rFonts w:eastAsiaTheme="minorEastAsia"/>
                <w:color w:val="000000"/>
                <w:szCs w:val="21"/>
              </w:rPr>
              <w:t>TSP-</w:t>
            </w:r>
            <w:r w:rsidRPr="00226971">
              <w:rPr>
                <w:rFonts w:eastAsiaTheme="minorEastAsia"/>
                <w:color w:val="000000"/>
                <w:szCs w:val="21"/>
              </w:rPr>
              <w:t>2-</w:t>
            </w:r>
            <w:r w:rsidRPr="001E1E65">
              <w:rPr>
                <w:rFonts w:eastAsiaTheme="minorEastAsia"/>
                <w:color w:val="000000"/>
                <w:szCs w:val="21"/>
              </w:rPr>
              <w:t>1</w:t>
            </w:r>
          </w:p>
        </w:tc>
        <w:tc>
          <w:tcPr>
            <w:tcW w:w="590" w:type="pct"/>
            <w:tcBorders>
              <w:top w:val="single" w:sz="4" w:space="0" w:color="auto"/>
              <w:left w:val="single" w:sz="4" w:space="0" w:color="auto"/>
              <w:bottom w:val="single" w:sz="4" w:space="0" w:color="auto"/>
              <w:right w:val="single" w:sz="4" w:space="0" w:color="auto"/>
            </w:tcBorders>
            <w:noWrap/>
            <w:vAlign w:val="center"/>
            <w:hideMark/>
          </w:tcPr>
          <w:p w14:paraId="1C02B921" w14:textId="50E9DCCA" w:rsidR="00134D05" w:rsidRPr="001E1E65" w:rsidRDefault="00134D05" w:rsidP="00134D05">
            <w:pPr>
              <w:spacing w:line="240" w:lineRule="auto"/>
              <w:jc w:val="right"/>
              <w:rPr>
                <w:rFonts w:eastAsiaTheme="minorEastAsia"/>
                <w:color w:val="000000"/>
                <w:szCs w:val="21"/>
              </w:rPr>
            </w:pPr>
            <w:r w:rsidRPr="00226971">
              <w:rPr>
                <w:rFonts w:eastAsia="等线"/>
                <w:szCs w:val="21"/>
              </w:rPr>
              <w:t>2.36E+06</w:t>
            </w:r>
          </w:p>
        </w:tc>
        <w:tc>
          <w:tcPr>
            <w:tcW w:w="589" w:type="pct"/>
            <w:tcBorders>
              <w:top w:val="single" w:sz="4" w:space="0" w:color="auto"/>
              <w:left w:val="nil"/>
              <w:bottom w:val="single" w:sz="4" w:space="0" w:color="auto"/>
              <w:right w:val="single" w:sz="4" w:space="0" w:color="auto"/>
            </w:tcBorders>
            <w:noWrap/>
            <w:vAlign w:val="center"/>
            <w:hideMark/>
          </w:tcPr>
          <w:p w14:paraId="2F84DA17" w14:textId="345A9BB9" w:rsidR="00134D05" w:rsidRPr="001E1E65" w:rsidRDefault="00134D05" w:rsidP="00134D05">
            <w:pPr>
              <w:spacing w:line="240" w:lineRule="auto"/>
              <w:jc w:val="center"/>
              <w:rPr>
                <w:rFonts w:eastAsiaTheme="minorEastAsia"/>
                <w:color w:val="000000"/>
                <w:szCs w:val="21"/>
              </w:rPr>
            </w:pPr>
            <w:r w:rsidRPr="00226971">
              <w:rPr>
                <w:rFonts w:eastAsia="等线"/>
                <w:szCs w:val="21"/>
              </w:rPr>
              <w:t>1.25E+12</w:t>
            </w:r>
          </w:p>
        </w:tc>
        <w:tc>
          <w:tcPr>
            <w:tcW w:w="444" w:type="pct"/>
            <w:tcBorders>
              <w:top w:val="single" w:sz="4" w:space="0" w:color="auto"/>
              <w:left w:val="nil"/>
              <w:bottom w:val="single" w:sz="4" w:space="0" w:color="auto"/>
              <w:right w:val="single" w:sz="4" w:space="0" w:color="auto"/>
            </w:tcBorders>
            <w:noWrap/>
            <w:vAlign w:val="center"/>
            <w:hideMark/>
          </w:tcPr>
          <w:p w14:paraId="16AF798D" w14:textId="208D366D" w:rsidR="00134D05" w:rsidRPr="001E1E65" w:rsidRDefault="00134D05" w:rsidP="00134D05">
            <w:pPr>
              <w:spacing w:line="240" w:lineRule="auto"/>
              <w:jc w:val="center"/>
              <w:rPr>
                <w:rFonts w:eastAsiaTheme="minorEastAsia"/>
                <w:color w:val="000000"/>
                <w:szCs w:val="21"/>
              </w:rPr>
            </w:pPr>
            <w:r w:rsidRPr="00226971">
              <w:rPr>
                <w:rFonts w:eastAsia="等线"/>
                <w:szCs w:val="21"/>
              </w:rPr>
              <w:t xml:space="preserve">0.4231 </w:t>
            </w:r>
          </w:p>
        </w:tc>
        <w:tc>
          <w:tcPr>
            <w:tcW w:w="516" w:type="pct"/>
            <w:tcBorders>
              <w:top w:val="single" w:sz="4" w:space="0" w:color="auto"/>
              <w:left w:val="nil"/>
              <w:bottom w:val="single" w:sz="4" w:space="0" w:color="auto"/>
              <w:right w:val="single" w:sz="4" w:space="0" w:color="auto"/>
            </w:tcBorders>
            <w:noWrap/>
            <w:vAlign w:val="center"/>
            <w:hideMark/>
          </w:tcPr>
          <w:p w14:paraId="64D6DDDA" w14:textId="5F05662F" w:rsidR="00134D05" w:rsidRPr="001E1E65" w:rsidRDefault="00134D05" w:rsidP="00134D05">
            <w:pPr>
              <w:spacing w:line="240" w:lineRule="auto"/>
              <w:jc w:val="center"/>
              <w:rPr>
                <w:rFonts w:eastAsiaTheme="minorEastAsia"/>
                <w:color w:val="000000"/>
                <w:szCs w:val="21"/>
              </w:rPr>
            </w:pPr>
            <w:r w:rsidRPr="00226971">
              <w:rPr>
                <w:rFonts w:eastAsia="等线"/>
                <w:szCs w:val="21"/>
              </w:rPr>
              <w:t xml:space="preserve">0.7991 </w:t>
            </w:r>
          </w:p>
        </w:tc>
        <w:tc>
          <w:tcPr>
            <w:tcW w:w="664" w:type="pct"/>
            <w:vMerge w:val="restart"/>
            <w:noWrap/>
            <w:vAlign w:val="center"/>
            <w:hideMark/>
          </w:tcPr>
          <w:p w14:paraId="2209E6EA" w14:textId="5CD6E3F2" w:rsidR="00134D05" w:rsidRPr="001E1E65" w:rsidRDefault="00134D05" w:rsidP="00134D05">
            <w:pPr>
              <w:spacing w:line="240" w:lineRule="auto"/>
              <w:jc w:val="center"/>
              <w:rPr>
                <w:rFonts w:eastAsiaTheme="minorEastAsia"/>
                <w:color w:val="000000"/>
                <w:szCs w:val="21"/>
              </w:rPr>
            </w:pPr>
            <w:r w:rsidRPr="001E1E65">
              <w:rPr>
                <w:rFonts w:eastAsiaTheme="minorEastAsia"/>
                <w:color w:val="000000"/>
                <w:szCs w:val="21"/>
              </w:rPr>
              <w:t>0.</w:t>
            </w:r>
            <w:r w:rsidRPr="00226971">
              <w:rPr>
                <w:rFonts w:eastAsiaTheme="minorEastAsia"/>
                <w:color w:val="000000"/>
                <w:szCs w:val="21"/>
              </w:rPr>
              <w:t>3762</w:t>
            </w:r>
          </w:p>
        </w:tc>
        <w:tc>
          <w:tcPr>
            <w:tcW w:w="738" w:type="pct"/>
            <w:vMerge w:val="restart"/>
            <w:noWrap/>
            <w:vAlign w:val="center"/>
            <w:hideMark/>
          </w:tcPr>
          <w:p w14:paraId="70EC5601" w14:textId="472BE622" w:rsidR="00134D05" w:rsidRPr="001E1E65" w:rsidRDefault="00134D05" w:rsidP="00134D05">
            <w:pPr>
              <w:spacing w:line="240" w:lineRule="auto"/>
              <w:jc w:val="center"/>
              <w:rPr>
                <w:rFonts w:eastAsiaTheme="minorEastAsia"/>
                <w:color w:val="000000"/>
                <w:szCs w:val="21"/>
              </w:rPr>
            </w:pPr>
            <w:r w:rsidRPr="001E1E65">
              <w:rPr>
                <w:rFonts w:eastAsiaTheme="minorEastAsia"/>
                <w:color w:val="000000"/>
                <w:szCs w:val="21"/>
              </w:rPr>
              <w:t>0.</w:t>
            </w:r>
            <w:r w:rsidRPr="00226971">
              <w:rPr>
                <w:rFonts w:eastAsiaTheme="minorEastAsia"/>
                <w:color w:val="000000"/>
                <w:szCs w:val="21"/>
              </w:rPr>
              <w:t>7475</w:t>
            </w:r>
          </w:p>
        </w:tc>
        <w:tc>
          <w:tcPr>
            <w:tcW w:w="443" w:type="pct"/>
            <w:vMerge w:val="restart"/>
            <w:noWrap/>
            <w:vAlign w:val="center"/>
            <w:hideMark/>
          </w:tcPr>
          <w:p w14:paraId="35AC4AA4" w14:textId="7F63029D" w:rsidR="00134D05" w:rsidRPr="001E1E65" w:rsidRDefault="00134D05" w:rsidP="00134D05">
            <w:pPr>
              <w:spacing w:line="240" w:lineRule="auto"/>
              <w:jc w:val="center"/>
              <w:rPr>
                <w:rFonts w:eastAsiaTheme="minorEastAsia" w:hint="eastAsia"/>
                <w:color w:val="000000"/>
                <w:szCs w:val="21"/>
              </w:rPr>
            </w:pPr>
            <w:r w:rsidRPr="001E1E65">
              <w:rPr>
                <w:rFonts w:eastAsiaTheme="minorEastAsia"/>
                <w:color w:val="000000"/>
                <w:szCs w:val="21"/>
              </w:rPr>
              <w:t>0.0</w:t>
            </w:r>
            <w:r w:rsidRPr="00226971">
              <w:rPr>
                <w:rFonts w:eastAsiaTheme="minorEastAsia"/>
                <w:color w:val="000000"/>
                <w:szCs w:val="21"/>
              </w:rPr>
              <w:t>5</w:t>
            </w:r>
          </w:p>
        </w:tc>
        <w:tc>
          <w:tcPr>
            <w:tcW w:w="505" w:type="pct"/>
            <w:vMerge w:val="restart"/>
            <w:noWrap/>
            <w:vAlign w:val="center"/>
            <w:hideMark/>
          </w:tcPr>
          <w:p w14:paraId="2DB84D2C" w14:textId="00507F41" w:rsidR="00134D05" w:rsidRPr="001E1E65" w:rsidRDefault="00134D05" w:rsidP="00134D05">
            <w:pPr>
              <w:spacing w:line="240" w:lineRule="auto"/>
              <w:jc w:val="center"/>
              <w:rPr>
                <w:rFonts w:eastAsiaTheme="minorEastAsia" w:hint="eastAsia"/>
                <w:color w:val="000000"/>
                <w:szCs w:val="21"/>
              </w:rPr>
            </w:pPr>
            <w:r w:rsidRPr="001E1E65">
              <w:rPr>
                <w:rFonts w:eastAsiaTheme="minorEastAsia"/>
                <w:color w:val="000000"/>
                <w:szCs w:val="21"/>
              </w:rPr>
              <w:t>0.0</w:t>
            </w:r>
            <w:r w:rsidRPr="00226971">
              <w:rPr>
                <w:rFonts w:eastAsiaTheme="minorEastAsia"/>
                <w:color w:val="000000"/>
                <w:szCs w:val="21"/>
              </w:rPr>
              <w:t>0</w:t>
            </w:r>
            <w:r w:rsidRPr="00226971">
              <w:rPr>
                <w:rFonts w:eastAsiaTheme="minorEastAsia"/>
                <w:color w:val="000000"/>
                <w:szCs w:val="21"/>
              </w:rPr>
              <w:t>5</w:t>
            </w:r>
          </w:p>
        </w:tc>
      </w:tr>
      <w:tr w:rsidR="00134D05" w:rsidRPr="00226971" w14:paraId="1C77A85F" w14:textId="77777777" w:rsidTr="00065D33">
        <w:trPr>
          <w:trHeight w:val="397"/>
        </w:trPr>
        <w:tc>
          <w:tcPr>
            <w:tcW w:w="511" w:type="pct"/>
            <w:noWrap/>
            <w:vAlign w:val="center"/>
          </w:tcPr>
          <w:p w14:paraId="45273161" w14:textId="14DE5780" w:rsidR="00134D05" w:rsidRPr="00226971" w:rsidRDefault="00134D05" w:rsidP="00134D05">
            <w:pPr>
              <w:spacing w:line="240" w:lineRule="auto"/>
              <w:jc w:val="center"/>
              <w:rPr>
                <w:rFonts w:eastAsiaTheme="minorEastAsia"/>
                <w:color w:val="000000"/>
                <w:szCs w:val="21"/>
              </w:rPr>
            </w:pPr>
            <w:r w:rsidRPr="001E1E65">
              <w:rPr>
                <w:rFonts w:eastAsiaTheme="minorEastAsia"/>
                <w:color w:val="000000"/>
                <w:szCs w:val="21"/>
              </w:rPr>
              <w:t>TSP-</w:t>
            </w:r>
            <w:r w:rsidRPr="00226971">
              <w:rPr>
                <w:rFonts w:eastAsiaTheme="minorEastAsia"/>
                <w:color w:val="000000"/>
                <w:szCs w:val="21"/>
              </w:rPr>
              <w:t>2-</w:t>
            </w:r>
            <w:r w:rsidRPr="00226971">
              <w:rPr>
                <w:rFonts w:eastAsiaTheme="minorEastAsia"/>
                <w:color w:val="000000"/>
                <w:szCs w:val="21"/>
              </w:rPr>
              <w:t>2</w:t>
            </w:r>
          </w:p>
        </w:tc>
        <w:tc>
          <w:tcPr>
            <w:tcW w:w="590" w:type="pct"/>
            <w:tcBorders>
              <w:top w:val="single" w:sz="4" w:space="0" w:color="auto"/>
              <w:left w:val="single" w:sz="4" w:space="0" w:color="auto"/>
              <w:bottom w:val="single" w:sz="4" w:space="0" w:color="auto"/>
              <w:right w:val="single" w:sz="4" w:space="0" w:color="auto"/>
            </w:tcBorders>
            <w:noWrap/>
            <w:vAlign w:val="center"/>
          </w:tcPr>
          <w:p w14:paraId="0B9E2A63" w14:textId="34A12E6D" w:rsidR="00134D05" w:rsidRPr="00226971" w:rsidRDefault="00134D05" w:rsidP="00134D05">
            <w:pPr>
              <w:spacing w:line="240" w:lineRule="auto"/>
              <w:jc w:val="right"/>
              <w:rPr>
                <w:szCs w:val="21"/>
              </w:rPr>
            </w:pPr>
            <w:r w:rsidRPr="00226971">
              <w:rPr>
                <w:rFonts w:eastAsia="等线"/>
                <w:color w:val="000000"/>
                <w:szCs w:val="21"/>
              </w:rPr>
              <w:t>2.65E+06</w:t>
            </w:r>
          </w:p>
        </w:tc>
        <w:tc>
          <w:tcPr>
            <w:tcW w:w="589" w:type="pct"/>
            <w:tcBorders>
              <w:top w:val="single" w:sz="4" w:space="0" w:color="auto"/>
              <w:left w:val="nil"/>
              <w:bottom w:val="single" w:sz="4" w:space="0" w:color="auto"/>
              <w:right w:val="single" w:sz="4" w:space="0" w:color="auto"/>
            </w:tcBorders>
            <w:noWrap/>
            <w:vAlign w:val="center"/>
          </w:tcPr>
          <w:p w14:paraId="4DCCCAC4" w14:textId="267EE032" w:rsidR="00134D05" w:rsidRPr="00226971" w:rsidRDefault="00134D05" w:rsidP="00134D05">
            <w:pPr>
              <w:spacing w:line="240" w:lineRule="auto"/>
              <w:jc w:val="center"/>
              <w:rPr>
                <w:szCs w:val="21"/>
              </w:rPr>
            </w:pPr>
            <w:r w:rsidRPr="00226971">
              <w:rPr>
                <w:rFonts w:eastAsia="等线"/>
                <w:color w:val="000000"/>
                <w:szCs w:val="21"/>
              </w:rPr>
              <w:t>1.33E+12</w:t>
            </w:r>
          </w:p>
        </w:tc>
        <w:tc>
          <w:tcPr>
            <w:tcW w:w="444" w:type="pct"/>
            <w:tcBorders>
              <w:top w:val="single" w:sz="4" w:space="0" w:color="auto"/>
              <w:left w:val="nil"/>
              <w:bottom w:val="single" w:sz="4" w:space="0" w:color="auto"/>
              <w:right w:val="single" w:sz="4" w:space="0" w:color="auto"/>
            </w:tcBorders>
            <w:noWrap/>
            <w:vAlign w:val="center"/>
          </w:tcPr>
          <w:p w14:paraId="448BA0E3" w14:textId="6C6B9469" w:rsidR="00134D05" w:rsidRPr="00226971" w:rsidRDefault="00134D05" w:rsidP="00134D05">
            <w:pPr>
              <w:spacing w:line="240" w:lineRule="auto"/>
              <w:jc w:val="center"/>
              <w:rPr>
                <w:rFonts w:eastAsiaTheme="minorEastAsia"/>
                <w:color w:val="000000"/>
                <w:szCs w:val="21"/>
              </w:rPr>
            </w:pPr>
            <w:r w:rsidRPr="00226971">
              <w:rPr>
                <w:rFonts w:eastAsia="等线"/>
                <w:szCs w:val="21"/>
              </w:rPr>
              <w:t xml:space="preserve">0.3768 </w:t>
            </w:r>
          </w:p>
        </w:tc>
        <w:tc>
          <w:tcPr>
            <w:tcW w:w="516" w:type="pct"/>
            <w:tcBorders>
              <w:top w:val="single" w:sz="4" w:space="0" w:color="auto"/>
              <w:left w:val="nil"/>
              <w:bottom w:val="single" w:sz="4" w:space="0" w:color="auto"/>
              <w:right w:val="single" w:sz="4" w:space="0" w:color="auto"/>
            </w:tcBorders>
            <w:noWrap/>
            <w:vAlign w:val="center"/>
          </w:tcPr>
          <w:p w14:paraId="3BA7FC95" w14:textId="76296D76" w:rsidR="00134D05" w:rsidRPr="00226971" w:rsidRDefault="00134D05" w:rsidP="00134D05">
            <w:pPr>
              <w:spacing w:line="240" w:lineRule="auto"/>
              <w:jc w:val="center"/>
              <w:rPr>
                <w:rFonts w:eastAsiaTheme="minorEastAsia"/>
                <w:color w:val="000000"/>
                <w:szCs w:val="21"/>
              </w:rPr>
            </w:pPr>
            <w:r w:rsidRPr="00226971">
              <w:rPr>
                <w:rFonts w:eastAsia="等线"/>
                <w:szCs w:val="21"/>
              </w:rPr>
              <w:t xml:space="preserve">0.7507 </w:t>
            </w:r>
          </w:p>
        </w:tc>
        <w:tc>
          <w:tcPr>
            <w:tcW w:w="664" w:type="pct"/>
            <w:vMerge/>
            <w:noWrap/>
            <w:vAlign w:val="center"/>
          </w:tcPr>
          <w:p w14:paraId="3691AAFC" w14:textId="77777777" w:rsidR="00134D05" w:rsidRPr="00226971" w:rsidRDefault="00134D05" w:rsidP="00134D05">
            <w:pPr>
              <w:spacing w:line="240" w:lineRule="auto"/>
              <w:jc w:val="center"/>
              <w:rPr>
                <w:rFonts w:eastAsiaTheme="minorEastAsia"/>
                <w:color w:val="000000"/>
                <w:szCs w:val="21"/>
              </w:rPr>
            </w:pPr>
          </w:p>
        </w:tc>
        <w:tc>
          <w:tcPr>
            <w:tcW w:w="738" w:type="pct"/>
            <w:vMerge/>
            <w:noWrap/>
            <w:vAlign w:val="center"/>
          </w:tcPr>
          <w:p w14:paraId="0D594AA2" w14:textId="77777777" w:rsidR="00134D05" w:rsidRPr="00226971" w:rsidRDefault="00134D05" w:rsidP="00134D05">
            <w:pPr>
              <w:spacing w:line="240" w:lineRule="auto"/>
              <w:jc w:val="center"/>
              <w:rPr>
                <w:rFonts w:eastAsiaTheme="minorEastAsia"/>
                <w:color w:val="000000"/>
                <w:szCs w:val="21"/>
              </w:rPr>
            </w:pPr>
          </w:p>
        </w:tc>
        <w:tc>
          <w:tcPr>
            <w:tcW w:w="443" w:type="pct"/>
            <w:vMerge/>
            <w:noWrap/>
            <w:vAlign w:val="center"/>
          </w:tcPr>
          <w:p w14:paraId="3590EE76" w14:textId="77777777" w:rsidR="00134D05" w:rsidRPr="00226971" w:rsidRDefault="00134D05" w:rsidP="00134D05">
            <w:pPr>
              <w:spacing w:line="240" w:lineRule="auto"/>
              <w:jc w:val="center"/>
              <w:rPr>
                <w:rFonts w:eastAsiaTheme="minorEastAsia"/>
                <w:color w:val="000000"/>
                <w:szCs w:val="21"/>
              </w:rPr>
            </w:pPr>
          </w:p>
        </w:tc>
        <w:tc>
          <w:tcPr>
            <w:tcW w:w="505" w:type="pct"/>
            <w:vMerge/>
            <w:noWrap/>
            <w:vAlign w:val="center"/>
          </w:tcPr>
          <w:p w14:paraId="1418F4E5" w14:textId="77777777" w:rsidR="00134D05" w:rsidRPr="00226971" w:rsidRDefault="00134D05" w:rsidP="00134D05">
            <w:pPr>
              <w:spacing w:line="240" w:lineRule="auto"/>
              <w:jc w:val="center"/>
              <w:rPr>
                <w:rFonts w:eastAsiaTheme="minorEastAsia"/>
                <w:color w:val="000000"/>
                <w:szCs w:val="21"/>
              </w:rPr>
            </w:pPr>
          </w:p>
        </w:tc>
      </w:tr>
      <w:tr w:rsidR="00134D05" w:rsidRPr="00226971" w14:paraId="4325DF56" w14:textId="77777777" w:rsidTr="00065D33">
        <w:trPr>
          <w:trHeight w:val="397"/>
        </w:trPr>
        <w:tc>
          <w:tcPr>
            <w:tcW w:w="511" w:type="pct"/>
            <w:noWrap/>
            <w:vAlign w:val="center"/>
          </w:tcPr>
          <w:p w14:paraId="3D46D9AF" w14:textId="0635D2EF" w:rsidR="00134D05" w:rsidRPr="00226971" w:rsidRDefault="00134D05" w:rsidP="00134D05">
            <w:pPr>
              <w:spacing w:line="240" w:lineRule="auto"/>
              <w:jc w:val="center"/>
              <w:rPr>
                <w:rFonts w:eastAsiaTheme="minorEastAsia"/>
                <w:color w:val="000000"/>
                <w:szCs w:val="21"/>
              </w:rPr>
            </w:pPr>
            <w:r w:rsidRPr="001E1E65">
              <w:rPr>
                <w:rFonts w:eastAsiaTheme="minorEastAsia"/>
                <w:color w:val="000000"/>
                <w:szCs w:val="21"/>
              </w:rPr>
              <w:t>TSP-</w:t>
            </w:r>
            <w:r w:rsidRPr="00226971">
              <w:rPr>
                <w:rFonts w:eastAsiaTheme="minorEastAsia"/>
                <w:color w:val="000000"/>
                <w:szCs w:val="21"/>
              </w:rPr>
              <w:t>2-</w:t>
            </w:r>
            <w:r w:rsidRPr="00226971">
              <w:rPr>
                <w:rFonts w:eastAsiaTheme="minorEastAsia"/>
                <w:color w:val="000000"/>
                <w:szCs w:val="21"/>
              </w:rPr>
              <w:t>3</w:t>
            </w:r>
          </w:p>
        </w:tc>
        <w:tc>
          <w:tcPr>
            <w:tcW w:w="590" w:type="pct"/>
            <w:tcBorders>
              <w:top w:val="nil"/>
              <w:left w:val="single" w:sz="4" w:space="0" w:color="auto"/>
              <w:bottom w:val="single" w:sz="4" w:space="0" w:color="auto"/>
              <w:right w:val="single" w:sz="4" w:space="0" w:color="auto"/>
            </w:tcBorders>
            <w:noWrap/>
            <w:vAlign w:val="center"/>
          </w:tcPr>
          <w:p w14:paraId="6219D215" w14:textId="2E5948AC" w:rsidR="00134D05" w:rsidRPr="00226971" w:rsidRDefault="00134D05" w:rsidP="00134D05">
            <w:pPr>
              <w:spacing w:line="240" w:lineRule="auto"/>
              <w:jc w:val="right"/>
              <w:rPr>
                <w:szCs w:val="21"/>
              </w:rPr>
            </w:pPr>
            <w:r w:rsidRPr="00226971">
              <w:rPr>
                <w:rFonts w:eastAsia="等线"/>
                <w:color w:val="000000"/>
                <w:szCs w:val="21"/>
              </w:rPr>
              <w:t>3.04E+06</w:t>
            </w:r>
          </w:p>
        </w:tc>
        <w:tc>
          <w:tcPr>
            <w:tcW w:w="589" w:type="pct"/>
            <w:tcBorders>
              <w:top w:val="nil"/>
              <w:left w:val="nil"/>
              <w:bottom w:val="single" w:sz="4" w:space="0" w:color="auto"/>
              <w:right w:val="single" w:sz="4" w:space="0" w:color="auto"/>
            </w:tcBorders>
            <w:noWrap/>
            <w:vAlign w:val="center"/>
          </w:tcPr>
          <w:p w14:paraId="139D62B9" w14:textId="3245AB41" w:rsidR="00134D05" w:rsidRPr="00226971" w:rsidRDefault="00134D05" w:rsidP="00134D05">
            <w:pPr>
              <w:spacing w:line="240" w:lineRule="auto"/>
              <w:jc w:val="center"/>
              <w:rPr>
                <w:szCs w:val="21"/>
              </w:rPr>
            </w:pPr>
            <w:r w:rsidRPr="00226971">
              <w:rPr>
                <w:rFonts w:eastAsia="等线"/>
                <w:color w:val="000000"/>
                <w:szCs w:val="21"/>
              </w:rPr>
              <w:t>1.44E+12</w:t>
            </w:r>
          </w:p>
        </w:tc>
        <w:tc>
          <w:tcPr>
            <w:tcW w:w="444" w:type="pct"/>
            <w:tcBorders>
              <w:top w:val="nil"/>
              <w:left w:val="nil"/>
              <w:bottom w:val="single" w:sz="4" w:space="0" w:color="auto"/>
              <w:right w:val="single" w:sz="4" w:space="0" w:color="auto"/>
            </w:tcBorders>
            <w:noWrap/>
            <w:vAlign w:val="center"/>
          </w:tcPr>
          <w:p w14:paraId="17E106AF" w14:textId="35C79C01" w:rsidR="00134D05" w:rsidRPr="00226971" w:rsidRDefault="00134D05" w:rsidP="00134D05">
            <w:pPr>
              <w:spacing w:line="240" w:lineRule="auto"/>
              <w:jc w:val="center"/>
              <w:rPr>
                <w:rFonts w:eastAsiaTheme="minorEastAsia"/>
                <w:color w:val="000000"/>
                <w:szCs w:val="21"/>
              </w:rPr>
            </w:pPr>
            <w:r w:rsidRPr="00226971">
              <w:rPr>
                <w:rFonts w:eastAsia="等线"/>
                <w:szCs w:val="21"/>
              </w:rPr>
              <w:t xml:space="preserve">0.3287 </w:t>
            </w:r>
          </w:p>
        </w:tc>
        <w:tc>
          <w:tcPr>
            <w:tcW w:w="516" w:type="pct"/>
            <w:tcBorders>
              <w:top w:val="nil"/>
              <w:left w:val="nil"/>
              <w:bottom w:val="single" w:sz="4" w:space="0" w:color="auto"/>
              <w:right w:val="single" w:sz="4" w:space="0" w:color="auto"/>
            </w:tcBorders>
            <w:noWrap/>
            <w:vAlign w:val="center"/>
          </w:tcPr>
          <w:p w14:paraId="2ECA393F" w14:textId="45B89F77" w:rsidR="00134D05" w:rsidRPr="00226971" w:rsidRDefault="00134D05" w:rsidP="00134D05">
            <w:pPr>
              <w:spacing w:line="240" w:lineRule="auto"/>
              <w:jc w:val="center"/>
              <w:rPr>
                <w:rFonts w:eastAsiaTheme="minorEastAsia"/>
                <w:color w:val="000000"/>
                <w:szCs w:val="21"/>
              </w:rPr>
            </w:pPr>
            <w:r w:rsidRPr="00226971">
              <w:rPr>
                <w:rFonts w:eastAsia="等线"/>
                <w:szCs w:val="21"/>
              </w:rPr>
              <w:t xml:space="preserve">0.6926 </w:t>
            </w:r>
          </w:p>
        </w:tc>
        <w:tc>
          <w:tcPr>
            <w:tcW w:w="664" w:type="pct"/>
            <w:vMerge/>
            <w:noWrap/>
            <w:vAlign w:val="center"/>
          </w:tcPr>
          <w:p w14:paraId="1F02FF47" w14:textId="77777777" w:rsidR="00134D05" w:rsidRPr="00226971" w:rsidRDefault="00134D05" w:rsidP="00134D05">
            <w:pPr>
              <w:spacing w:line="240" w:lineRule="auto"/>
              <w:jc w:val="center"/>
              <w:rPr>
                <w:rFonts w:eastAsiaTheme="minorEastAsia"/>
                <w:color w:val="000000"/>
                <w:szCs w:val="21"/>
              </w:rPr>
            </w:pPr>
          </w:p>
        </w:tc>
        <w:tc>
          <w:tcPr>
            <w:tcW w:w="738" w:type="pct"/>
            <w:vMerge/>
            <w:noWrap/>
            <w:vAlign w:val="center"/>
          </w:tcPr>
          <w:p w14:paraId="51081504" w14:textId="77777777" w:rsidR="00134D05" w:rsidRPr="00226971" w:rsidRDefault="00134D05" w:rsidP="00134D05">
            <w:pPr>
              <w:spacing w:line="240" w:lineRule="auto"/>
              <w:jc w:val="center"/>
              <w:rPr>
                <w:rFonts w:eastAsiaTheme="minorEastAsia"/>
                <w:color w:val="000000"/>
                <w:szCs w:val="21"/>
              </w:rPr>
            </w:pPr>
          </w:p>
        </w:tc>
        <w:tc>
          <w:tcPr>
            <w:tcW w:w="443" w:type="pct"/>
            <w:vMerge/>
            <w:noWrap/>
            <w:vAlign w:val="center"/>
          </w:tcPr>
          <w:p w14:paraId="3E1B2C92" w14:textId="77777777" w:rsidR="00134D05" w:rsidRPr="00226971" w:rsidRDefault="00134D05" w:rsidP="00134D05">
            <w:pPr>
              <w:spacing w:line="240" w:lineRule="auto"/>
              <w:jc w:val="center"/>
              <w:rPr>
                <w:rFonts w:eastAsiaTheme="minorEastAsia"/>
                <w:color w:val="000000"/>
                <w:szCs w:val="21"/>
              </w:rPr>
            </w:pPr>
          </w:p>
        </w:tc>
        <w:tc>
          <w:tcPr>
            <w:tcW w:w="505" w:type="pct"/>
            <w:vMerge/>
            <w:noWrap/>
            <w:vAlign w:val="center"/>
          </w:tcPr>
          <w:p w14:paraId="3389A904" w14:textId="77777777" w:rsidR="00134D05" w:rsidRPr="00226971" w:rsidRDefault="00134D05" w:rsidP="00134D05">
            <w:pPr>
              <w:spacing w:line="240" w:lineRule="auto"/>
              <w:jc w:val="center"/>
              <w:rPr>
                <w:rFonts w:eastAsiaTheme="minorEastAsia"/>
                <w:color w:val="000000"/>
                <w:szCs w:val="21"/>
              </w:rPr>
            </w:pPr>
          </w:p>
        </w:tc>
      </w:tr>
    </w:tbl>
    <w:bookmarkEnd w:id="7"/>
    <w:p w14:paraId="618CB47D" w14:textId="47D2556A" w:rsidR="004712AF" w:rsidRPr="001A7424" w:rsidRDefault="004712AF" w:rsidP="004712AF">
      <w:pPr>
        <w:ind w:firstLine="420"/>
        <w:rPr>
          <w:rFonts w:hint="eastAsia"/>
        </w:rPr>
      </w:pPr>
      <w:r>
        <w:rPr>
          <w:rFonts w:hint="eastAsia"/>
        </w:rPr>
        <w:t>管状</w:t>
      </w:r>
      <w:r>
        <w:rPr>
          <w:rFonts w:hint="eastAsia"/>
        </w:rPr>
        <w:t>试样的测试数据及结果见表</w:t>
      </w:r>
      <w:r w:rsidR="00022AF0">
        <w:rPr>
          <w:rFonts w:hint="eastAsia"/>
        </w:rPr>
        <w:t>9</w:t>
      </w:r>
      <w:r>
        <w:rPr>
          <w:rFonts w:hint="eastAsia"/>
        </w:rPr>
        <w:t>、图</w:t>
      </w:r>
      <w:r w:rsidR="00022AF0">
        <w:rPr>
          <w:rFonts w:hint="eastAsia"/>
        </w:rPr>
        <w:t>4</w:t>
      </w:r>
      <w:r>
        <w:rPr>
          <w:rFonts w:hint="eastAsia"/>
        </w:rPr>
        <w:t>、表</w:t>
      </w:r>
      <w:r w:rsidR="00022AF0">
        <w:rPr>
          <w:rFonts w:hint="eastAsia"/>
        </w:rPr>
        <w:t>10</w:t>
      </w:r>
      <w:r>
        <w:rPr>
          <w:rFonts w:hint="eastAsia"/>
        </w:rPr>
        <w:t>。</w:t>
      </w:r>
    </w:p>
    <w:p w14:paraId="6DF51AF7" w14:textId="4C631DCF" w:rsidR="004712AF" w:rsidRPr="001A7424" w:rsidRDefault="004712AF" w:rsidP="004712AF">
      <w:pPr>
        <w:pStyle w:val="afff0"/>
        <w:spacing w:before="156" w:after="156"/>
        <w:rPr>
          <w:rFonts w:hint="eastAsia"/>
        </w:rPr>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sidR="002731E3">
        <w:rPr>
          <w:noProof/>
        </w:rPr>
        <w:t>9</w:t>
      </w:r>
      <w:r w:rsidRPr="001A7424">
        <w:fldChar w:fldCharType="end"/>
      </w:r>
      <w:r w:rsidRPr="001A7424">
        <w:rPr>
          <w:rFonts w:hint="eastAsia"/>
        </w:rPr>
        <w:t xml:space="preserve">  </w:t>
      </w:r>
      <w:r>
        <w:rPr>
          <w:rFonts w:hint="eastAsia"/>
        </w:rPr>
        <w:t>管状</w:t>
      </w:r>
      <w:r w:rsidRPr="001A7424">
        <w:rPr>
          <w:rFonts w:hint="eastAsia"/>
        </w:rPr>
        <w:t>试样</w:t>
      </w:r>
      <w:r>
        <w:rPr>
          <w:rFonts w:hint="eastAsia"/>
        </w:rPr>
        <w:t>测试数据</w:t>
      </w:r>
    </w:p>
    <w:tbl>
      <w:tblPr>
        <w:tblStyle w:val="af7"/>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21"/>
        <w:gridCol w:w="1424"/>
        <w:gridCol w:w="1256"/>
        <w:gridCol w:w="1233"/>
        <w:gridCol w:w="1428"/>
        <w:gridCol w:w="1491"/>
        <w:gridCol w:w="1554"/>
      </w:tblGrid>
      <w:tr w:rsidR="004712AF" w:rsidRPr="00C21097" w14:paraId="4A5BB99A" w14:textId="77777777" w:rsidTr="00C030B6">
        <w:trPr>
          <w:trHeight w:val="600"/>
          <w:jc w:val="center"/>
        </w:trPr>
        <w:tc>
          <w:tcPr>
            <w:tcW w:w="1221" w:type="dxa"/>
            <w:noWrap/>
            <w:vAlign w:val="center"/>
            <w:hideMark/>
          </w:tcPr>
          <w:p w14:paraId="6F1863B9" w14:textId="77777777" w:rsidR="004712AF" w:rsidRPr="00C21097" w:rsidRDefault="004712AF" w:rsidP="00C030B6">
            <w:pPr>
              <w:spacing w:line="240" w:lineRule="auto"/>
              <w:jc w:val="center"/>
              <w:rPr>
                <w:szCs w:val="21"/>
              </w:rPr>
            </w:pPr>
            <w:r w:rsidRPr="00C21097">
              <w:rPr>
                <w:szCs w:val="21"/>
              </w:rPr>
              <w:t>试样编号</w:t>
            </w:r>
          </w:p>
        </w:tc>
        <w:tc>
          <w:tcPr>
            <w:tcW w:w="1424" w:type="dxa"/>
            <w:vAlign w:val="center"/>
            <w:hideMark/>
          </w:tcPr>
          <w:p w14:paraId="15B6A2ED" w14:textId="77777777" w:rsidR="004712AF" w:rsidRPr="00C21097" w:rsidRDefault="004712AF" w:rsidP="00C030B6">
            <w:pPr>
              <w:spacing w:line="240" w:lineRule="auto"/>
              <w:jc w:val="center"/>
              <w:rPr>
                <w:szCs w:val="21"/>
              </w:rPr>
            </w:pPr>
            <w:r w:rsidRPr="00C21097">
              <w:rPr>
                <w:szCs w:val="21"/>
              </w:rPr>
              <w:t>平均流量</w:t>
            </w:r>
            <w:r w:rsidRPr="00C21097">
              <w:rPr>
                <w:szCs w:val="21"/>
              </w:rPr>
              <w:t>Q</w:t>
            </w:r>
            <w:r w:rsidRPr="00C21097">
              <w:rPr>
                <w:szCs w:val="21"/>
              </w:rPr>
              <w:t>（</w:t>
            </w:r>
            <w:r w:rsidRPr="00C21097">
              <w:rPr>
                <w:szCs w:val="21"/>
              </w:rPr>
              <w:t>m</w:t>
            </w:r>
            <w:r w:rsidRPr="00C21097">
              <w:rPr>
                <w:szCs w:val="21"/>
                <w:vertAlign w:val="superscript"/>
              </w:rPr>
              <w:t>3</w:t>
            </w:r>
            <w:r w:rsidRPr="00C21097">
              <w:rPr>
                <w:szCs w:val="21"/>
              </w:rPr>
              <w:t>/s</w:t>
            </w:r>
            <w:r w:rsidRPr="00C21097">
              <w:rPr>
                <w:szCs w:val="21"/>
              </w:rPr>
              <w:t>）</w:t>
            </w:r>
          </w:p>
        </w:tc>
        <w:tc>
          <w:tcPr>
            <w:tcW w:w="1256" w:type="dxa"/>
            <w:vAlign w:val="center"/>
            <w:hideMark/>
          </w:tcPr>
          <w:p w14:paraId="1A95152C" w14:textId="77777777" w:rsidR="004712AF" w:rsidRPr="00C21097" w:rsidRDefault="004712AF" w:rsidP="00C030B6">
            <w:pPr>
              <w:spacing w:line="240" w:lineRule="auto"/>
              <w:jc w:val="center"/>
              <w:rPr>
                <w:szCs w:val="21"/>
              </w:rPr>
            </w:pPr>
            <w:r w:rsidRPr="00C21097">
              <w:rPr>
                <w:szCs w:val="21"/>
              </w:rPr>
              <w:t>压降</w:t>
            </w:r>
            <w:r w:rsidRPr="00C21097">
              <w:rPr>
                <w:szCs w:val="21"/>
              </w:rPr>
              <w:t>ΔP</w:t>
            </w:r>
            <w:r w:rsidRPr="00C21097">
              <w:rPr>
                <w:szCs w:val="21"/>
              </w:rPr>
              <w:t>（</w:t>
            </w:r>
            <w:r w:rsidRPr="00C21097">
              <w:rPr>
                <w:szCs w:val="21"/>
              </w:rPr>
              <w:t>N/m</w:t>
            </w:r>
            <w:r w:rsidRPr="00C21097">
              <w:rPr>
                <w:szCs w:val="21"/>
                <w:vertAlign w:val="superscript"/>
              </w:rPr>
              <w:t>2</w:t>
            </w:r>
            <w:r w:rsidRPr="00C21097">
              <w:rPr>
                <w:szCs w:val="21"/>
              </w:rPr>
              <w:t>）</w:t>
            </w:r>
          </w:p>
        </w:tc>
        <w:tc>
          <w:tcPr>
            <w:tcW w:w="1233" w:type="dxa"/>
            <w:vAlign w:val="center"/>
            <w:hideMark/>
          </w:tcPr>
          <w:p w14:paraId="6459FFDD" w14:textId="77777777" w:rsidR="004712AF" w:rsidRPr="00C21097" w:rsidRDefault="004712AF" w:rsidP="00C030B6">
            <w:pPr>
              <w:spacing w:line="240" w:lineRule="auto"/>
              <w:jc w:val="center"/>
              <w:rPr>
                <w:szCs w:val="21"/>
              </w:rPr>
            </w:pPr>
            <w:r w:rsidRPr="00C21097">
              <w:rPr>
                <w:szCs w:val="21"/>
              </w:rPr>
              <w:t>试样厚度</w:t>
            </w:r>
            <w:r w:rsidRPr="00C21097">
              <w:rPr>
                <w:szCs w:val="21"/>
              </w:rPr>
              <w:t xml:space="preserve">e   </w:t>
            </w:r>
            <w:r w:rsidRPr="00C21097">
              <w:rPr>
                <w:szCs w:val="21"/>
              </w:rPr>
              <w:t>（</w:t>
            </w:r>
            <w:r w:rsidRPr="00C21097">
              <w:rPr>
                <w:szCs w:val="21"/>
              </w:rPr>
              <w:t>m</w:t>
            </w:r>
            <w:r w:rsidRPr="00C21097">
              <w:rPr>
                <w:szCs w:val="21"/>
              </w:rPr>
              <w:t>）</w:t>
            </w:r>
          </w:p>
        </w:tc>
        <w:tc>
          <w:tcPr>
            <w:tcW w:w="1428" w:type="dxa"/>
            <w:vAlign w:val="center"/>
            <w:hideMark/>
          </w:tcPr>
          <w:p w14:paraId="6BB9BB0B" w14:textId="77777777" w:rsidR="004712AF" w:rsidRPr="00C21097" w:rsidRDefault="004712AF" w:rsidP="00C030B6">
            <w:pPr>
              <w:spacing w:line="240" w:lineRule="auto"/>
              <w:jc w:val="center"/>
              <w:rPr>
                <w:szCs w:val="21"/>
              </w:rPr>
            </w:pPr>
            <w:r w:rsidRPr="00C21097">
              <w:rPr>
                <w:szCs w:val="21"/>
              </w:rPr>
              <w:t>测试面积</w:t>
            </w:r>
            <w:r w:rsidRPr="00C21097">
              <w:rPr>
                <w:szCs w:val="21"/>
              </w:rPr>
              <w:t>A</w:t>
            </w:r>
            <w:r w:rsidRPr="00C21097">
              <w:rPr>
                <w:szCs w:val="21"/>
              </w:rPr>
              <w:t>（</w:t>
            </w:r>
            <w:r w:rsidRPr="00C21097">
              <w:rPr>
                <w:szCs w:val="21"/>
              </w:rPr>
              <w:t>m</w:t>
            </w:r>
            <w:r w:rsidRPr="00C21097">
              <w:rPr>
                <w:szCs w:val="21"/>
                <w:vertAlign w:val="superscript"/>
              </w:rPr>
              <w:t>2</w:t>
            </w:r>
            <w:r w:rsidRPr="00C21097">
              <w:rPr>
                <w:szCs w:val="21"/>
              </w:rPr>
              <w:t>）</w:t>
            </w:r>
          </w:p>
        </w:tc>
        <w:tc>
          <w:tcPr>
            <w:tcW w:w="1491" w:type="dxa"/>
            <w:vAlign w:val="center"/>
            <w:hideMark/>
          </w:tcPr>
          <w:p w14:paraId="4F497534" w14:textId="77777777" w:rsidR="004712AF" w:rsidRPr="00C21097" w:rsidRDefault="004712AF" w:rsidP="00C030B6">
            <w:pPr>
              <w:spacing w:line="240" w:lineRule="auto"/>
              <w:jc w:val="center"/>
              <w:rPr>
                <w:szCs w:val="21"/>
              </w:rPr>
            </w:pPr>
            <w:r w:rsidRPr="00C21097">
              <w:rPr>
                <w:szCs w:val="21"/>
              </w:rPr>
              <w:t>流体平均密度</w:t>
            </w:r>
            <w:r w:rsidRPr="00C21097">
              <w:rPr>
                <w:szCs w:val="21"/>
              </w:rPr>
              <w:t>ρ</w:t>
            </w:r>
            <w:r w:rsidRPr="00C21097">
              <w:rPr>
                <w:szCs w:val="21"/>
              </w:rPr>
              <w:t>（</w:t>
            </w:r>
            <w:r w:rsidRPr="00C21097">
              <w:rPr>
                <w:szCs w:val="21"/>
              </w:rPr>
              <w:t>kg/m</w:t>
            </w:r>
            <w:r w:rsidRPr="00C21097">
              <w:rPr>
                <w:szCs w:val="21"/>
                <w:vertAlign w:val="superscript"/>
              </w:rPr>
              <w:t>3</w:t>
            </w:r>
            <w:r w:rsidRPr="00C21097">
              <w:rPr>
                <w:szCs w:val="21"/>
              </w:rPr>
              <w:t>）</w:t>
            </w:r>
          </w:p>
        </w:tc>
        <w:tc>
          <w:tcPr>
            <w:tcW w:w="1554" w:type="dxa"/>
            <w:vAlign w:val="center"/>
            <w:hideMark/>
          </w:tcPr>
          <w:p w14:paraId="50222E6C" w14:textId="77777777" w:rsidR="004712AF" w:rsidRPr="00C21097" w:rsidRDefault="004712AF" w:rsidP="00C030B6">
            <w:pPr>
              <w:spacing w:line="240" w:lineRule="auto"/>
              <w:jc w:val="center"/>
              <w:rPr>
                <w:szCs w:val="21"/>
              </w:rPr>
            </w:pPr>
            <w:r w:rsidRPr="00C21097">
              <w:rPr>
                <w:szCs w:val="21"/>
              </w:rPr>
              <w:t>流体平均黏度</w:t>
            </w:r>
            <w:r w:rsidRPr="00C21097">
              <w:rPr>
                <w:szCs w:val="21"/>
              </w:rPr>
              <w:t>η</w:t>
            </w:r>
            <w:r w:rsidRPr="00C21097">
              <w:rPr>
                <w:szCs w:val="21"/>
              </w:rPr>
              <w:t>（</w:t>
            </w:r>
            <w:proofErr w:type="spellStart"/>
            <w:r w:rsidRPr="00C21097">
              <w:rPr>
                <w:szCs w:val="21"/>
              </w:rPr>
              <w:t>pa.s</w:t>
            </w:r>
            <w:proofErr w:type="spellEnd"/>
            <w:r w:rsidRPr="00C21097">
              <w:rPr>
                <w:szCs w:val="21"/>
              </w:rPr>
              <w:t>）</w:t>
            </w:r>
          </w:p>
        </w:tc>
      </w:tr>
      <w:tr w:rsidR="00C21097" w:rsidRPr="00C21097" w14:paraId="69B44780" w14:textId="77777777" w:rsidTr="00C21097">
        <w:trPr>
          <w:trHeight w:val="280"/>
          <w:jc w:val="center"/>
        </w:trPr>
        <w:tc>
          <w:tcPr>
            <w:tcW w:w="1221" w:type="dxa"/>
            <w:vMerge w:val="restart"/>
            <w:noWrap/>
            <w:vAlign w:val="center"/>
            <w:hideMark/>
          </w:tcPr>
          <w:p w14:paraId="3BEC3704" w14:textId="0B56F95D" w:rsidR="00C21097" w:rsidRPr="00C21097" w:rsidRDefault="00C21097" w:rsidP="00C21097">
            <w:pPr>
              <w:spacing w:line="240" w:lineRule="auto"/>
              <w:jc w:val="center"/>
              <w:rPr>
                <w:szCs w:val="21"/>
              </w:rPr>
            </w:pPr>
            <w:r w:rsidRPr="00C21097">
              <w:rPr>
                <w:szCs w:val="21"/>
              </w:rPr>
              <w:t>TS</w:t>
            </w:r>
            <w:r>
              <w:rPr>
                <w:rFonts w:hint="eastAsia"/>
                <w:szCs w:val="21"/>
              </w:rPr>
              <w:t>G</w:t>
            </w:r>
            <w:r w:rsidRPr="00C21097">
              <w:rPr>
                <w:szCs w:val="21"/>
              </w:rPr>
              <w:t>-2-1</w:t>
            </w:r>
          </w:p>
        </w:tc>
        <w:tc>
          <w:tcPr>
            <w:tcW w:w="1424" w:type="dxa"/>
            <w:noWrap/>
            <w:vAlign w:val="bottom"/>
          </w:tcPr>
          <w:p w14:paraId="700767C5" w14:textId="1FAAF9C2" w:rsidR="00C21097" w:rsidRPr="00C21097" w:rsidRDefault="00C21097" w:rsidP="00C21097">
            <w:pPr>
              <w:spacing w:line="240" w:lineRule="auto"/>
              <w:jc w:val="center"/>
              <w:rPr>
                <w:szCs w:val="21"/>
              </w:rPr>
            </w:pPr>
            <w:r w:rsidRPr="00C21097">
              <w:rPr>
                <w:rFonts w:eastAsia="等线"/>
                <w:color w:val="000000"/>
                <w:szCs w:val="21"/>
              </w:rPr>
              <w:t>0.00001335</w:t>
            </w:r>
          </w:p>
        </w:tc>
        <w:tc>
          <w:tcPr>
            <w:tcW w:w="1256" w:type="dxa"/>
            <w:noWrap/>
            <w:vAlign w:val="center"/>
          </w:tcPr>
          <w:p w14:paraId="6724F02B" w14:textId="0A74F6E7" w:rsidR="00C21097" w:rsidRPr="00C21097" w:rsidRDefault="00C21097" w:rsidP="00C21097">
            <w:pPr>
              <w:spacing w:line="240" w:lineRule="auto"/>
              <w:jc w:val="center"/>
              <w:rPr>
                <w:szCs w:val="21"/>
              </w:rPr>
            </w:pPr>
            <w:r w:rsidRPr="00C21097">
              <w:rPr>
                <w:rFonts w:eastAsia="等线"/>
                <w:color w:val="000000"/>
                <w:szCs w:val="21"/>
              </w:rPr>
              <w:t>522</w:t>
            </w:r>
          </w:p>
        </w:tc>
        <w:tc>
          <w:tcPr>
            <w:tcW w:w="1233" w:type="dxa"/>
            <w:noWrap/>
            <w:vAlign w:val="center"/>
            <w:hideMark/>
          </w:tcPr>
          <w:p w14:paraId="0F1E885A" w14:textId="26C9A354" w:rsidR="00C21097" w:rsidRPr="00C21097" w:rsidRDefault="00C21097" w:rsidP="00C21097">
            <w:pPr>
              <w:spacing w:line="240" w:lineRule="auto"/>
              <w:jc w:val="center"/>
              <w:rPr>
                <w:szCs w:val="21"/>
              </w:rPr>
            </w:pPr>
            <w:r w:rsidRPr="00C21097">
              <w:rPr>
                <w:szCs w:val="21"/>
              </w:rPr>
              <w:t>0.003</w:t>
            </w:r>
            <w:r w:rsidRPr="00C21097">
              <w:rPr>
                <w:szCs w:val="21"/>
              </w:rPr>
              <w:t>5</w:t>
            </w:r>
          </w:p>
        </w:tc>
        <w:tc>
          <w:tcPr>
            <w:tcW w:w="1428" w:type="dxa"/>
            <w:noWrap/>
            <w:vAlign w:val="center"/>
            <w:hideMark/>
          </w:tcPr>
          <w:p w14:paraId="2161994C" w14:textId="1789A266" w:rsidR="00C21097" w:rsidRPr="00C21097" w:rsidRDefault="00C21097" w:rsidP="00C21097">
            <w:pPr>
              <w:spacing w:line="240" w:lineRule="auto"/>
              <w:jc w:val="center"/>
              <w:rPr>
                <w:szCs w:val="21"/>
              </w:rPr>
            </w:pPr>
            <w:r w:rsidRPr="00C21097">
              <w:rPr>
                <w:szCs w:val="21"/>
              </w:rPr>
              <w:t>0.000</w:t>
            </w:r>
            <w:r w:rsidRPr="00C21097">
              <w:rPr>
                <w:szCs w:val="21"/>
              </w:rPr>
              <w:t>2685</w:t>
            </w:r>
          </w:p>
        </w:tc>
        <w:tc>
          <w:tcPr>
            <w:tcW w:w="1491" w:type="dxa"/>
            <w:noWrap/>
            <w:vAlign w:val="center"/>
            <w:hideMark/>
          </w:tcPr>
          <w:p w14:paraId="3842BFB8"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73C1B7C7"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0A074623" w14:textId="77777777" w:rsidTr="00C21097">
        <w:trPr>
          <w:trHeight w:val="280"/>
          <w:jc w:val="center"/>
        </w:trPr>
        <w:tc>
          <w:tcPr>
            <w:tcW w:w="1221" w:type="dxa"/>
            <w:vMerge/>
            <w:noWrap/>
            <w:vAlign w:val="center"/>
            <w:hideMark/>
          </w:tcPr>
          <w:p w14:paraId="4427DD3B" w14:textId="77777777" w:rsidR="00C21097" w:rsidRPr="00C21097" w:rsidRDefault="00C21097" w:rsidP="00C21097">
            <w:pPr>
              <w:spacing w:line="240" w:lineRule="auto"/>
              <w:jc w:val="center"/>
              <w:rPr>
                <w:szCs w:val="21"/>
              </w:rPr>
            </w:pPr>
          </w:p>
        </w:tc>
        <w:tc>
          <w:tcPr>
            <w:tcW w:w="1424" w:type="dxa"/>
            <w:noWrap/>
            <w:vAlign w:val="bottom"/>
          </w:tcPr>
          <w:p w14:paraId="485EF135" w14:textId="1B947E0E" w:rsidR="00C21097" w:rsidRPr="00C21097" w:rsidRDefault="00C21097" w:rsidP="00C21097">
            <w:pPr>
              <w:spacing w:line="240" w:lineRule="auto"/>
              <w:jc w:val="center"/>
              <w:rPr>
                <w:szCs w:val="21"/>
              </w:rPr>
            </w:pPr>
            <w:r w:rsidRPr="00C21097">
              <w:rPr>
                <w:rFonts w:eastAsia="等线"/>
                <w:color w:val="000000"/>
                <w:szCs w:val="21"/>
              </w:rPr>
              <w:t>1.6667E-05</w:t>
            </w:r>
          </w:p>
        </w:tc>
        <w:tc>
          <w:tcPr>
            <w:tcW w:w="1256" w:type="dxa"/>
            <w:noWrap/>
            <w:vAlign w:val="center"/>
          </w:tcPr>
          <w:p w14:paraId="7D5850BF" w14:textId="6DDD1F2B" w:rsidR="00C21097" w:rsidRPr="00C21097" w:rsidRDefault="00C21097" w:rsidP="00C21097">
            <w:pPr>
              <w:spacing w:line="240" w:lineRule="auto"/>
              <w:jc w:val="center"/>
              <w:rPr>
                <w:szCs w:val="21"/>
              </w:rPr>
            </w:pPr>
            <w:r w:rsidRPr="00C21097">
              <w:rPr>
                <w:rFonts w:eastAsia="等线"/>
                <w:color w:val="000000"/>
                <w:szCs w:val="21"/>
              </w:rPr>
              <w:t>642</w:t>
            </w:r>
          </w:p>
        </w:tc>
        <w:tc>
          <w:tcPr>
            <w:tcW w:w="1233" w:type="dxa"/>
            <w:noWrap/>
            <w:vAlign w:val="center"/>
            <w:hideMark/>
          </w:tcPr>
          <w:p w14:paraId="401EAF11" w14:textId="7D499AC5"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742EE66E" w14:textId="64805631" w:rsidR="00C21097" w:rsidRPr="00C21097" w:rsidRDefault="00C21097" w:rsidP="00C21097">
            <w:pPr>
              <w:spacing w:line="240" w:lineRule="auto"/>
              <w:jc w:val="center"/>
              <w:rPr>
                <w:szCs w:val="21"/>
              </w:rPr>
            </w:pPr>
            <w:r w:rsidRPr="00C21097">
              <w:rPr>
                <w:szCs w:val="21"/>
              </w:rPr>
              <w:t>0.0002685</w:t>
            </w:r>
          </w:p>
        </w:tc>
        <w:tc>
          <w:tcPr>
            <w:tcW w:w="1491" w:type="dxa"/>
            <w:noWrap/>
            <w:vAlign w:val="center"/>
            <w:hideMark/>
          </w:tcPr>
          <w:p w14:paraId="464B0033"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46537048"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650AAF32" w14:textId="77777777" w:rsidTr="00C21097">
        <w:trPr>
          <w:trHeight w:val="280"/>
          <w:jc w:val="center"/>
        </w:trPr>
        <w:tc>
          <w:tcPr>
            <w:tcW w:w="1221" w:type="dxa"/>
            <w:vMerge/>
            <w:noWrap/>
            <w:vAlign w:val="center"/>
            <w:hideMark/>
          </w:tcPr>
          <w:p w14:paraId="541A673C" w14:textId="77777777" w:rsidR="00C21097" w:rsidRPr="00C21097" w:rsidRDefault="00C21097" w:rsidP="00C21097">
            <w:pPr>
              <w:spacing w:line="240" w:lineRule="auto"/>
              <w:jc w:val="center"/>
              <w:rPr>
                <w:szCs w:val="21"/>
              </w:rPr>
            </w:pPr>
          </w:p>
        </w:tc>
        <w:tc>
          <w:tcPr>
            <w:tcW w:w="1424" w:type="dxa"/>
            <w:noWrap/>
            <w:vAlign w:val="bottom"/>
          </w:tcPr>
          <w:p w14:paraId="13F73D52" w14:textId="77A552D8" w:rsidR="00C21097" w:rsidRPr="00C21097" w:rsidRDefault="00C21097" w:rsidP="00C21097">
            <w:pPr>
              <w:spacing w:line="240" w:lineRule="auto"/>
              <w:jc w:val="center"/>
              <w:rPr>
                <w:szCs w:val="21"/>
              </w:rPr>
            </w:pPr>
            <w:r w:rsidRPr="00C21097">
              <w:rPr>
                <w:rFonts w:eastAsia="等线"/>
                <w:color w:val="000000"/>
                <w:szCs w:val="21"/>
              </w:rPr>
              <w:t>0.00003335</w:t>
            </w:r>
          </w:p>
        </w:tc>
        <w:tc>
          <w:tcPr>
            <w:tcW w:w="1256" w:type="dxa"/>
            <w:noWrap/>
            <w:vAlign w:val="center"/>
          </w:tcPr>
          <w:p w14:paraId="0EF82212" w14:textId="623DC831" w:rsidR="00C21097" w:rsidRPr="00C21097" w:rsidRDefault="00C21097" w:rsidP="00C21097">
            <w:pPr>
              <w:spacing w:line="240" w:lineRule="auto"/>
              <w:jc w:val="center"/>
              <w:rPr>
                <w:szCs w:val="21"/>
              </w:rPr>
            </w:pPr>
            <w:r w:rsidRPr="00C21097">
              <w:rPr>
                <w:rFonts w:eastAsia="等线"/>
                <w:color w:val="000000"/>
                <w:szCs w:val="21"/>
              </w:rPr>
              <w:t>1244</w:t>
            </w:r>
          </w:p>
        </w:tc>
        <w:tc>
          <w:tcPr>
            <w:tcW w:w="1233" w:type="dxa"/>
            <w:noWrap/>
            <w:vAlign w:val="center"/>
            <w:hideMark/>
          </w:tcPr>
          <w:p w14:paraId="603FD79E" w14:textId="3743B8FF"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0C3FA264" w14:textId="3940C253" w:rsidR="00C21097" w:rsidRPr="00C21097" w:rsidRDefault="00C21097" w:rsidP="00C21097">
            <w:pPr>
              <w:spacing w:line="240" w:lineRule="auto"/>
              <w:jc w:val="center"/>
              <w:rPr>
                <w:szCs w:val="21"/>
              </w:rPr>
            </w:pPr>
            <w:r w:rsidRPr="00C21097">
              <w:rPr>
                <w:szCs w:val="21"/>
              </w:rPr>
              <w:t>0.0002685</w:t>
            </w:r>
          </w:p>
        </w:tc>
        <w:tc>
          <w:tcPr>
            <w:tcW w:w="1491" w:type="dxa"/>
            <w:noWrap/>
            <w:vAlign w:val="center"/>
            <w:hideMark/>
          </w:tcPr>
          <w:p w14:paraId="00458F94"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07A1CB8E"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2C3A5D34" w14:textId="77777777" w:rsidTr="00C21097">
        <w:trPr>
          <w:trHeight w:val="280"/>
          <w:jc w:val="center"/>
        </w:trPr>
        <w:tc>
          <w:tcPr>
            <w:tcW w:w="1221" w:type="dxa"/>
            <w:vMerge/>
            <w:noWrap/>
            <w:vAlign w:val="center"/>
            <w:hideMark/>
          </w:tcPr>
          <w:p w14:paraId="65F00A9D" w14:textId="77777777" w:rsidR="00C21097" w:rsidRPr="00C21097" w:rsidRDefault="00C21097" w:rsidP="00C21097">
            <w:pPr>
              <w:spacing w:line="240" w:lineRule="auto"/>
              <w:jc w:val="center"/>
              <w:rPr>
                <w:szCs w:val="21"/>
              </w:rPr>
            </w:pPr>
          </w:p>
        </w:tc>
        <w:tc>
          <w:tcPr>
            <w:tcW w:w="1424" w:type="dxa"/>
            <w:noWrap/>
            <w:vAlign w:val="bottom"/>
          </w:tcPr>
          <w:p w14:paraId="44D40473" w14:textId="6D1E1E5F" w:rsidR="00C21097" w:rsidRPr="00C21097" w:rsidRDefault="00C21097" w:rsidP="00C21097">
            <w:pPr>
              <w:spacing w:line="240" w:lineRule="auto"/>
              <w:jc w:val="center"/>
              <w:rPr>
                <w:szCs w:val="21"/>
              </w:rPr>
            </w:pPr>
            <w:r w:rsidRPr="00C21097">
              <w:rPr>
                <w:rFonts w:eastAsia="等线"/>
                <w:color w:val="000000"/>
                <w:szCs w:val="21"/>
              </w:rPr>
              <w:t>4.9983E-05</w:t>
            </w:r>
          </w:p>
        </w:tc>
        <w:tc>
          <w:tcPr>
            <w:tcW w:w="1256" w:type="dxa"/>
            <w:noWrap/>
            <w:vAlign w:val="center"/>
          </w:tcPr>
          <w:p w14:paraId="14BB7A55" w14:textId="457689A1" w:rsidR="00C21097" w:rsidRPr="00C21097" w:rsidRDefault="00C21097" w:rsidP="00C21097">
            <w:pPr>
              <w:spacing w:line="240" w:lineRule="auto"/>
              <w:jc w:val="center"/>
              <w:rPr>
                <w:szCs w:val="21"/>
              </w:rPr>
            </w:pPr>
            <w:r w:rsidRPr="00C21097">
              <w:rPr>
                <w:rFonts w:eastAsia="等线"/>
                <w:color w:val="000000"/>
                <w:szCs w:val="21"/>
              </w:rPr>
              <w:t>1887</w:t>
            </w:r>
          </w:p>
        </w:tc>
        <w:tc>
          <w:tcPr>
            <w:tcW w:w="1233" w:type="dxa"/>
            <w:noWrap/>
            <w:vAlign w:val="center"/>
            <w:hideMark/>
          </w:tcPr>
          <w:p w14:paraId="7750DE73" w14:textId="3464C34B"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7472DE3B" w14:textId="07E76F58" w:rsidR="00C21097" w:rsidRPr="00C21097" w:rsidRDefault="00C21097" w:rsidP="00C21097">
            <w:pPr>
              <w:spacing w:line="240" w:lineRule="auto"/>
              <w:jc w:val="center"/>
              <w:rPr>
                <w:szCs w:val="21"/>
              </w:rPr>
            </w:pPr>
            <w:r w:rsidRPr="00C21097">
              <w:rPr>
                <w:szCs w:val="21"/>
              </w:rPr>
              <w:t>0.0002685</w:t>
            </w:r>
          </w:p>
        </w:tc>
        <w:tc>
          <w:tcPr>
            <w:tcW w:w="1491" w:type="dxa"/>
            <w:noWrap/>
            <w:vAlign w:val="center"/>
            <w:hideMark/>
          </w:tcPr>
          <w:p w14:paraId="75C47265"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0C657B5D"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0F67170C" w14:textId="77777777" w:rsidTr="00C21097">
        <w:trPr>
          <w:trHeight w:val="280"/>
          <w:jc w:val="center"/>
        </w:trPr>
        <w:tc>
          <w:tcPr>
            <w:tcW w:w="1221" w:type="dxa"/>
            <w:vMerge/>
            <w:noWrap/>
            <w:vAlign w:val="center"/>
            <w:hideMark/>
          </w:tcPr>
          <w:p w14:paraId="56165321" w14:textId="77777777" w:rsidR="00C21097" w:rsidRPr="00C21097" w:rsidRDefault="00C21097" w:rsidP="00C21097">
            <w:pPr>
              <w:spacing w:line="240" w:lineRule="auto"/>
              <w:jc w:val="center"/>
              <w:rPr>
                <w:szCs w:val="21"/>
              </w:rPr>
            </w:pPr>
          </w:p>
        </w:tc>
        <w:tc>
          <w:tcPr>
            <w:tcW w:w="1424" w:type="dxa"/>
            <w:noWrap/>
            <w:vAlign w:val="bottom"/>
          </w:tcPr>
          <w:p w14:paraId="317FFE84" w14:textId="3A089D9C" w:rsidR="00C21097" w:rsidRPr="00C21097" w:rsidRDefault="00C21097" w:rsidP="00C21097">
            <w:pPr>
              <w:spacing w:line="240" w:lineRule="auto"/>
              <w:jc w:val="center"/>
              <w:rPr>
                <w:szCs w:val="21"/>
              </w:rPr>
            </w:pPr>
            <w:r w:rsidRPr="00C21097">
              <w:rPr>
                <w:rFonts w:eastAsia="等线"/>
                <w:color w:val="000000"/>
                <w:szCs w:val="21"/>
              </w:rPr>
              <w:t>6.6617E-05</w:t>
            </w:r>
          </w:p>
        </w:tc>
        <w:tc>
          <w:tcPr>
            <w:tcW w:w="1256" w:type="dxa"/>
            <w:noWrap/>
            <w:vAlign w:val="center"/>
          </w:tcPr>
          <w:p w14:paraId="1653EC84" w14:textId="65E85D66" w:rsidR="00C21097" w:rsidRPr="00C21097" w:rsidRDefault="00C21097" w:rsidP="00C21097">
            <w:pPr>
              <w:spacing w:line="240" w:lineRule="auto"/>
              <w:jc w:val="center"/>
              <w:rPr>
                <w:szCs w:val="21"/>
              </w:rPr>
            </w:pPr>
            <w:r w:rsidRPr="00C21097">
              <w:rPr>
                <w:rFonts w:eastAsia="等线"/>
                <w:color w:val="000000"/>
                <w:szCs w:val="21"/>
              </w:rPr>
              <w:t>2549</w:t>
            </w:r>
          </w:p>
        </w:tc>
        <w:tc>
          <w:tcPr>
            <w:tcW w:w="1233" w:type="dxa"/>
            <w:noWrap/>
            <w:vAlign w:val="center"/>
            <w:hideMark/>
          </w:tcPr>
          <w:p w14:paraId="2CA54046" w14:textId="2D67DE72"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5A9F795F" w14:textId="5BD2C814" w:rsidR="00C21097" w:rsidRPr="00C21097" w:rsidRDefault="00C21097" w:rsidP="00C21097">
            <w:pPr>
              <w:spacing w:line="240" w:lineRule="auto"/>
              <w:jc w:val="center"/>
              <w:rPr>
                <w:szCs w:val="21"/>
              </w:rPr>
            </w:pPr>
            <w:r w:rsidRPr="00C21097">
              <w:rPr>
                <w:szCs w:val="21"/>
              </w:rPr>
              <w:t>0.0002685</w:t>
            </w:r>
          </w:p>
        </w:tc>
        <w:tc>
          <w:tcPr>
            <w:tcW w:w="1491" w:type="dxa"/>
            <w:noWrap/>
            <w:vAlign w:val="center"/>
            <w:hideMark/>
          </w:tcPr>
          <w:p w14:paraId="33001757"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258C38AD"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6603E0D6" w14:textId="77777777" w:rsidTr="00C21097">
        <w:trPr>
          <w:trHeight w:val="280"/>
          <w:jc w:val="center"/>
        </w:trPr>
        <w:tc>
          <w:tcPr>
            <w:tcW w:w="1221" w:type="dxa"/>
            <w:vMerge/>
            <w:noWrap/>
            <w:vAlign w:val="center"/>
            <w:hideMark/>
          </w:tcPr>
          <w:p w14:paraId="00EBE4CE" w14:textId="77777777" w:rsidR="00C21097" w:rsidRPr="00C21097" w:rsidRDefault="00C21097" w:rsidP="00C21097">
            <w:pPr>
              <w:spacing w:line="240" w:lineRule="auto"/>
              <w:jc w:val="center"/>
              <w:rPr>
                <w:szCs w:val="21"/>
              </w:rPr>
            </w:pPr>
          </w:p>
        </w:tc>
        <w:tc>
          <w:tcPr>
            <w:tcW w:w="1424" w:type="dxa"/>
            <w:noWrap/>
            <w:vAlign w:val="bottom"/>
          </w:tcPr>
          <w:p w14:paraId="74B56436" w14:textId="19AC46E5" w:rsidR="00C21097" w:rsidRPr="00C21097" w:rsidRDefault="00C21097" w:rsidP="00C21097">
            <w:pPr>
              <w:spacing w:line="240" w:lineRule="auto"/>
              <w:jc w:val="center"/>
              <w:rPr>
                <w:szCs w:val="21"/>
              </w:rPr>
            </w:pPr>
            <w:r w:rsidRPr="00C21097">
              <w:rPr>
                <w:rFonts w:eastAsia="等线"/>
                <w:color w:val="000000"/>
                <w:szCs w:val="21"/>
              </w:rPr>
              <w:t>0.0000833</w:t>
            </w:r>
          </w:p>
        </w:tc>
        <w:tc>
          <w:tcPr>
            <w:tcW w:w="1256" w:type="dxa"/>
            <w:noWrap/>
            <w:vAlign w:val="center"/>
          </w:tcPr>
          <w:p w14:paraId="6DD2605B" w14:textId="07C99B8A" w:rsidR="00C21097" w:rsidRPr="00C21097" w:rsidRDefault="00C21097" w:rsidP="00C21097">
            <w:pPr>
              <w:spacing w:line="240" w:lineRule="auto"/>
              <w:jc w:val="center"/>
              <w:rPr>
                <w:szCs w:val="21"/>
              </w:rPr>
            </w:pPr>
            <w:r w:rsidRPr="00C21097">
              <w:rPr>
                <w:rFonts w:eastAsia="等线"/>
                <w:color w:val="000000"/>
                <w:szCs w:val="21"/>
              </w:rPr>
              <w:t>3231</w:t>
            </w:r>
          </w:p>
        </w:tc>
        <w:tc>
          <w:tcPr>
            <w:tcW w:w="1233" w:type="dxa"/>
            <w:noWrap/>
            <w:vAlign w:val="center"/>
            <w:hideMark/>
          </w:tcPr>
          <w:p w14:paraId="3AC7684A" w14:textId="3C854890"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0EF8A1A6" w14:textId="32F8C765" w:rsidR="00C21097" w:rsidRPr="00C21097" w:rsidRDefault="00C21097" w:rsidP="00C21097">
            <w:pPr>
              <w:spacing w:line="240" w:lineRule="auto"/>
              <w:jc w:val="center"/>
              <w:rPr>
                <w:szCs w:val="21"/>
              </w:rPr>
            </w:pPr>
            <w:r w:rsidRPr="00C21097">
              <w:rPr>
                <w:szCs w:val="21"/>
              </w:rPr>
              <w:t>0.0002685</w:t>
            </w:r>
          </w:p>
        </w:tc>
        <w:tc>
          <w:tcPr>
            <w:tcW w:w="1491" w:type="dxa"/>
            <w:noWrap/>
            <w:vAlign w:val="center"/>
            <w:hideMark/>
          </w:tcPr>
          <w:p w14:paraId="735E0AB5"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79CDC4CD"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69AC0E92" w14:textId="77777777" w:rsidTr="00C21097">
        <w:trPr>
          <w:trHeight w:val="280"/>
          <w:jc w:val="center"/>
        </w:trPr>
        <w:tc>
          <w:tcPr>
            <w:tcW w:w="1221" w:type="dxa"/>
            <w:vMerge/>
            <w:noWrap/>
            <w:vAlign w:val="center"/>
            <w:hideMark/>
          </w:tcPr>
          <w:p w14:paraId="3DD54F07" w14:textId="77777777" w:rsidR="00C21097" w:rsidRPr="00C21097" w:rsidRDefault="00C21097" w:rsidP="00C21097">
            <w:pPr>
              <w:spacing w:line="240" w:lineRule="auto"/>
              <w:jc w:val="center"/>
              <w:rPr>
                <w:szCs w:val="21"/>
              </w:rPr>
            </w:pPr>
          </w:p>
        </w:tc>
        <w:tc>
          <w:tcPr>
            <w:tcW w:w="1424" w:type="dxa"/>
            <w:noWrap/>
            <w:vAlign w:val="bottom"/>
          </w:tcPr>
          <w:p w14:paraId="3B459EDA" w14:textId="0316BCDA" w:rsidR="00C21097" w:rsidRPr="00C21097" w:rsidRDefault="00C21097" w:rsidP="00C21097">
            <w:pPr>
              <w:spacing w:line="240" w:lineRule="auto"/>
              <w:jc w:val="center"/>
              <w:rPr>
                <w:szCs w:val="21"/>
              </w:rPr>
            </w:pPr>
            <w:r w:rsidRPr="00C21097">
              <w:rPr>
                <w:rFonts w:eastAsia="等线"/>
                <w:color w:val="000000"/>
                <w:szCs w:val="21"/>
              </w:rPr>
              <w:t>9.9983E-05</w:t>
            </w:r>
          </w:p>
        </w:tc>
        <w:tc>
          <w:tcPr>
            <w:tcW w:w="1256" w:type="dxa"/>
            <w:noWrap/>
            <w:vAlign w:val="center"/>
          </w:tcPr>
          <w:p w14:paraId="78EBECD4" w14:textId="2F414569" w:rsidR="00C21097" w:rsidRPr="00C21097" w:rsidRDefault="00C21097" w:rsidP="00C21097">
            <w:pPr>
              <w:spacing w:line="240" w:lineRule="auto"/>
              <w:jc w:val="center"/>
              <w:rPr>
                <w:szCs w:val="21"/>
              </w:rPr>
            </w:pPr>
            <w:r w:rsidRPr="00C21097">
              <w:rPr>
                <w:rFonts w:eastAsia="等线"/>
                <w:color w:val="000000"/>
                <w:szCs w:val="21"/>
              </w:rPr>
              <w:t>3954</w:t>
            </w:r>
          </w:p>
        </w:tc>
        <w:tc>
          <w:tcPr>
            <w:tcW w:w="1233" w:type="dxa"/>
            <w:noWrap/>
            <w:vAlign w:val="center"/>
            <w:hideMark/>
          </w:tcPr>
          <w:p w14:paraId="0DE986D7" w14:textId="461830E3"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52E6A977" w14:textId="24AED5F1" w:rsidR="00C21097" w:rsidRPr="00C21097" w:rsidRDefault="00C21097" w:rsidP="00C21097">
            <w:pPr>
              <w:spacing w:line="240" w:lineRule="auto"/>
              <w:jc w:val="center"/>
              <w:rPr>
                <w:szCs w:val="21"/>
              </w:rPr>
            </w:pPr>
            <w:r w:rsidRPr="00C21097">
              <w:rPr>
                <w:szCs w:val="21"/>
              </w:rPr>
              <w:t>0.0002685</w:t>
            </w:r>
          </w:p>
        </w:tc>
        <w:tc>
          <w:tcPr>
            <w:tcW w:w="1491" w:type="dxa"/>
            <w:noWrap/>
            <w:vAlign w:val="center"/>
            <w:hideMark/>
          </w:tcPr>
          <w:p w14:paraId="76001F61"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7DC0D4AE"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211EAEF2" w14:textId="77777777" w:rsidTr="00C21097">
        <w:trPr>
          <w:trHeight w:val="280"/>
          <w:jc w:val="center"/>
        </w:trPr>
        <w:tc>
          <w:tcPr>
            <w:tcW w:w="1221" w:type="dxa"/>
            <w:vMerge/>
            <w:noWrap/>
            <w:vAlign w:val="center"/>
            <w:hideMark/>
          </w:tcPr>
          <w:p w14:paraId="08B7DE85" w14:textId="77777777" w:rsidR="00C21097" w:rsidRPr="00C21097" w:rsidRDefault="00C21097" w:rsidP="00C21097">
            <w:pPr>
              <w:spacing w:line="240" w:lineRule="auto"/>
              <w:jc w:val="center"/>
              <w:rPr>
                <w:szCs w:val="21"/>
              </w:rPr>
            </w:pPr>
          </w:p>
        </w:tc>
        <w:tc>
          <w:tcPr>
            <w:tcW w:w="1424" w:type="dxa"/>
            <w:noWrap/>
            <w:vAlign w:val="bottom"/>
          </w:tcPr>
          <w:p w14:paraId="10E041E0" w14:textId="7781279D" w:rsidR="00C21097" w:rsidRPr="00C21097" w:rsidRDefault="00C21097" w:rsidP="00C21097">
            <w:pPr>
              <w:spacing w:line="240" w:lineRule="auto"/>
              <w:jc w:val="center"/>
              <w:rPr>
                <w:szCs w:val="21"/>
              </w:rPr>
            </w:pPr>
            <w:r w:rsidRPr="00C21097">
              <w:rPr>
                <w:rFonts w:eastAsia="等线"/>
                <w:color w:val="000000"/>
                <w:szCs w:val="21"/>
              </w:rPr>
              <w:t>0.00011663</w:t>
            </w:r>
          </w:p>
        </w:tc>
        <w:tc>
          <w:tcPr>
            <w:tcW w:w="1256" w:type="dxa"/>
            <w:noWrap/>
            <w:vAlign w:val="center"/>
          </w:tcPr>
          <w:p w14:paraId="064BF2A3" w14:textId="2886B7B4" w:rsidR="00C21097" w:rsidRPr="00C21097" w:rsidRDefault="00C21097" w:rsidP="00C21097">
            <w:pPr>
              <w:spacing w:line="240" w:lineRule="auto"/>
              <w:jc w:val="center"/>
              <w:rPr>
                <w:szCs w:val="21"/>
              </w:rPr>
            </w:pPr>
            <w:r w:rsidRPr="00C21097">
              <w:rPr>
                <w:rFonts w:eastAsia="等线"/>
                <w:color w:val="000000"/>
                <w:szCs w:val="21"/>
              </w:rPr>
              <w:t>4697</w:t>
            </w:r>
          </w:p>
        </w:tc>
        <w:tc>
          <w:tcPr>
            <w:tcW w:w="1233" w:type="dxa"/>
            <w:noWrap/>
            <w:vAlign w:val="center"/>
            <w:hideMark/>
          </w:tcPr>
          <w:p w14:paraId="2AA81CE6" w14:textId="07E2B65F"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0E697A8D" w14:textId="4FC5E9B8" w:rsidR="00C21097" w:rsidRPr="00C21097" w:rsidRDefault="00C21097" w:rsidP="00C21097">
            <w:pPr>
              <w:spacing w:line="240" w:lineRule="auto"/>
              <w:jc w:val="center"/>
              <w:rPr>
                <w:szCs w:val="21"/>
              </w:rPr>
            </w:pPr>
            <w:r w:rsidRPr="00C21097">
              <w:rPr>
                <w:szCs w:val="21"/>
              </w:rPr>
              <w:t>0.0002685</w:t>
            </w:r>
          </w:p>
        </w:tc>
        <w:tc>
          <w:tcPr>
            <w:tcW w:w="1491" w:type="dxa"/>
            <w:noWrap/>
            <w:vAlign w:val="center"/>
            <w:hideMark/>
          </w:tcPr>
          <w:p w14:paraId="7F8F2246"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3122DA55"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0EE855A4" w14:textId="77777777" w:rsidTr="00C21097">
        <w:trPr>
          <w:trHeight w:val="280"/>
          <w:jc w:val="center"/>
        </w:trPr>
        <w:tc>
          <w:tcPr>
            <w:tcW w:w="1221" w:type="dxa"/>
            <w:vMerge/>
            <w:noWrap/>
            <w:vAlign w:val="center"/>
            <w:hideMark/>
          </w:tcPr>
          <w:p w14:paraId="312A3901" w14:textId="77777777" w:rsidR="00C21097" w:rsidRPr="00C21097" w:rsidRDefault="00C21097" w:rsidP="00C21097">
            <w:pPr>
              <w:spacing w:line="240" w:lineRule="auto"/>
              <w:jc w:val="center"/>
              <w:rPr>
                <w:szCs w:val="21"/>
              </w:rPr>
            </w:pPr>
          </w:p>
        </w:tc>
        <w:tc>
          <w:tcPr>
            <w:tcW w:w="1424" w:type="dxa"/>
            <w:noWrap/>
            <w:vAlign w:val="bottom"/>
          </w:tcPr>
          <w:p w14:paraId="3BD9B2F4" w14:textId="31612360" w:rsidR="00C21097" w:rsidRPr="00C21097" w:rsidRDefault="00C21097" w:rsidP="00C21097">
            <w:pPr>
              <w:spacing w:line="240" w:lineRule="auto"/>
              <w:jc w:val="center"/>
              <w:rPr>
                <w:szCs w:val="21"/>
              </w:rPr>
            </w:pPr>
            <w:r w:rsidRPr="00C21097">
              <w:rPr>
                <w:rFonts w:eastAsia="等线"/>
                <w:color w:val="000000"/>
                <w:szCs w:val="21"/>
              </w:rPr>
              <w:t>0.0001333</w:t>
            </w:r>
          </w:p>
        </w:tc>
        <w:tc>
          <w:tcPr>
            <w:tcW w:w="1256" w:type="dxa"/>
            <w:noWrap/>
            <w:vAlign w:val="center"/>
          </w:tcPr>
          <w:p w14:paraId="29B32172" w14:textId="15618410" w:rsidR="00C21097" w:rsidRPr="00C21097" w:rsidRDefault="00C21097" w:rsidP="00C21097">
            <w:pPr>
              <w:spacing w:line="240" w:lineRule="auto"/>
              <w:jc w:val="center"/>
              <w:rPr>
                <w:szCs w:val="21"/>
              </w:rPr>
            </w:pPr>
            <w:r w:rsidRPr="00C21097">
              <w:rPr>
                <w:rFonts w:eastAsia="等线"/>
                <w:color w:val="000000"/>
                <w:szCs w:val="21"/>
              </w:rPr>
              <w:t>5459</w:t>
            </w:r>
          </w:p>
        </w:tc>
        <w:tc>
          <w:tcPr>
            <w:tcW w:w="1233" w:type="dxa"/>
            <w:noWrap/>
            <w:vAlign w:val="center"/>
            <w:hideMark/>
          </w:tcPr>
          <w:p w14:paraId="5816CDFB" w14:textId="1570A4CA"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7DE8FF88" w14:textId="366C1698" w:rsidR="00C21097" w:rsidRPr="00C21097" w:rsidRDefault="00C21097" w:rsidP="00C21097">
            <w:pPr>
              <w:spacing w:line="240" w:lineRule="auto"/>
              <w:jc w:val="center"/>
              <w:rPr>
                <w:szCs w:val="21"/>
              </w:rPr>
            </w:pPr>
            <w:r w:rsidRPr="00C21097">
              <w:rPr>
                <w:szCs w:val="21"/>
              </w:rPr>
              <w:t>0.0002685</w:t>
            </w:r>
          </w:p>
        </w:tc>
        <w:tc>
          <w:tcPr>
            <w:tcW w:w="1491" w:type="dxa"/>
            <w:noWrap/>
            <w:vAlign w:val="center"/>
            <w:hideMark/>
          </w:tcPr>
          <w:p w14:paraId="6E9FED14"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08570F08"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7B650F72" w14:textId="77777777" w:rsidTr="00C21097">
        <w:trPr>
          <w:trHeight w:val="280"/>
          <w:jc w:val="center"/>
        </w:trPr>
        <w:tc>
          <w:tcPr>
            <w:tcW w:w="1221" w:type="dxa"/>
            <w:vMerge/>
            <w:noWrap/>
            <w:vAlign w:val="center"/>
            <w:hideMark/>
          </w:tcPr>
          <w:p w14:paraId="022A1CBE" w14:textId="77777777" w:rsidR="00C21097" w:rsidRPr="00C21097" w:rsidRDefault="00C21097" w:rsidP="00C21097">
            <w:pPr>
              <w:spacing w:line="240" w:lineRule="auto"/>
              <w:jc w:val="center"/>
              <w:rPr>
                <w:szCs w:val="21"/>
              </w:rPr>
            </w:pPr>
          </w:p>
        </w:tc>
        <w:tc>
          <w:tcPr>
            <w:tcW w:w="1424" w:type="dxa"/>
            <w:noWrap/>
            <w:vAlign w:val="bottom"/>
          </w:tcPr>
          <w:p w14:paraId="249D664A" w14:textId="751FF595" w:rsidR="00C21097" w:rsidRPr="00C21097" w:rsidRDefault="00C21097" w:rsidP="00C21097">
            <w:pPr>
              <w:spacing w:line="240" w:lineRule="auto"/>
              <w:jc w:val="center"/>
              <w:rPr>
                <w:szCs w:val="21"/>
              </w:rPr>
            </w:pPr>
            <w:r w:rsidRPr="00C21097">
              <w:rPr>
                <w:rFonts w:eastAsia="等线"/>
                <w:color w:val="000000"/>
                <w:szCs w:val="21"/>
              </w:rPr>
              <w:t>0.00014993</w:t>
            </w:r>
          </w:p>
        </w:tc>
        <w:tc>
          <w:tcPr>
            <w:tcW w:w="1256" w:type="dxa"/>
            <w:noWrap/>
            <w:vAlign w:val="center"/>
          </w:tcPr>
          <w:p w14:paraId="4569E061" w14:textId="0B4BD311" w:rsidR="00C21097" w:rsidRPr="00C21097" w:rsidRDefault="00C21097" w:rsidP="00C21097">
            <w:pPr>
              <w:spacing w:line="240" w:lineRule="auto"/>
              <w:jc w:val="center"/>
              <w:rPr>
                <w:szCs w:val="21"/>
              </w:rPr>
            </w:pPr>
            <w:r w:rsidRPr="00C21097">
              <w:rPr>
                <w:rFonts w:eastAsia="等线"/>
                <w:color w:val="000000"/>
                <w:szCs w:val="21"/>
              </w:rPr>
              <w:t>6262</w:t>
            </w:r>
          </w:p>
        </w:tc>
        <w:tc>
          <w:tcPr>
            <w:tcW w:w="1233" w:type="dxa"/>
            <w:noWrap/>
            <w:vAlign w:val="center"/>
            <w:hideMark/>
          </w:tcPr>
          <w:p w14:paraId="09D1BC43" w14:textId="2F4A336B"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4E3013B5" w14:textId="34043DD3" w:rsidR="00C21097" w:rsidRPr="00C21097" w:rsidRDefault="00C21097" w:rsidP="00C21097">
            <w:pPr>
              <w:spacing w:line="240" w:lineRule="auto"/>
              <w:jc w:val="center"/>
              <w:rPr>
                <w:szCs w:val="21"/>
              </w:rPr>
            </w:pPr>
            <w:r w:rsidRPr="00C21097">
              <w:rPr>
                <w:szCs w:val="21"/>
              </w:rPr>
              <w:t>0.0002685</w:t>
            </w:r>
          </w:p>
        </w:tc>
        <w:tc>
          <w:tcPr>
            <w:tcW w:w="1491" w:type="dxa"/>
            <w:noWrap/>
            <w:vAlign w:val="center"/>
            <w:hideMark/>
          </w:tcPr>
          <w:p w14:paraId="2570D787"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75092889"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222E42E8" w14:textId="77777777" w:rsidTr="00C21097">
        <w:trPr>
          <w:trHeight w:val="280"/>
          <w:jc w:val="center"/>
        </w:trPr>
        <w:tc>
          <w:tcPr>
            <w:tcW w:w="1221" w:type="dxa"/>
            <w:vMerge/>
            <w:noWrap/>
            <w:vAlign w:val="center"/>
            <w:hideMark/>
          </w:tcPr>
          <w:p w14:paraId="6F0E7608" w14:textId="77777777" w:rsidR="00C21097" w:rsidRPr="00C21097" w:rsidRDefault="00C21097" w:rsidP="00C21097">
            <w:pPr>
              <w:spacing w:line="240" w:lineRule="auto"/>
              <w:jc w:val="center"/>
              <w:rPr>
                <w:szCs w:val="21"/>
              </w:rPr>
            </w:pPr>
          </w:p>
        </w:tc>
        <w:tc>
          <w:tcPr>
            <w:tcW w:w="1424" w:type="dxa"/>
            <w:noWrap/>
            <w:vAlign w:val="bottom"/>
          </w:tcPr>
          <w:p w14:paraId="18D30739" w14:textId="7711E097" w:rsidR="00C21097" w:rsidRPr="00C21097" w:rsidRDefault="00C21097" w:rsidP="00C21097">
            <w:pPr>
              <w:spacing w:line="240" w:lineRule="auto"/>
              <w:jc w:val="center"/>
              <w:rPr>
                <w:szCs w:val="21"/>
              </w:rPr>
            </w:pPr>
            <w:r w:rsidRPr="00C21097">
              <w:rPr>
                <w:rFonts w:eastAsia="等线"/>
                <w:color w:val="000000"/>
                <w:szCs w:val="21"/>
              </w:rPr>
              <w:t>0.00016663</w:t>
            </w:r>
          </w:p>
        </w:tc>
        <w:tc>
          <w:tcPr>
            <w:tcW w:w="1256" w:type="dxa"/>
            <w:noWrap/>
            <w:vAlign w:val="center"/>
          </w:tcPr>
          <w:p w14:paraId="72C8C1FD" w14:textId="0F247BA6" w:rsidR="00C21097" w:rsidRPr="00C21097" w:rsidRDefault="00C21097" w:rsidP="00C21097">
            <w:pPr>
              <w:spacing w:line="240" w:lineRule="auto"/>
              <w:jc w:val="center"/>
              <w:rPr>
                <w:szCs w:val="21"/>
              </w:rPr>
            </w:pPr>
            <w:r w:rsidRPr="00C21097">
              <w:rPr>
                <w:rFonts w:eastAsia="等线"/>
                <w:color w:val="000000"/>
                <w:szCs w:val="21"/>
              </w:rPr>
              <w:t>7045</w:t>
            </w:r>
          </w:p>
        </w:tc>
        <w:tc>
          <w:tcPr>
            <w:tcW w:w="1233" w:type="dxa"/>
            <w:noWrap/>
            <w:vAlign w:val="center"/>
            <w:hideMark/>
          </w:tcPr>
          <w:p w14:paraId="1AC6EE2A" w14:textId="0E93FA89"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5CAB806C" w14:textId="1EC8633F" w:rsidR="00C21097" w:rsidRPr="00C21097" w:rsidRDefault="00C21097" w:rsidP="00C21097">
            <w:pPr>
              <w:spacing w:line="240" w:lineRule="auto"/>
              <w:jc w:val="center"/>
              <w:rPr>
                <w:szCs w:val="21"/>
              </w:rPr>
            </w:pPr>
            <w:r w:rsidRPr="00C21097">
              <w:rPr>
                <w:szCs w:val="21"/>
              </w:rPr>
              <w:t>0.0002685</w:t>
            </w:r>
          </w:p>
        </w:tc>
        <w:tc>
          <w:tcPr>
            <w:tcW w:w="1491" w:type="dxa"/>
            <w:noWrap/>
            <w:vAlign w:val="center"/>
            <w:hideMark/>
          </w:tcPr>
          <w:p w14:paraId="3A6A8DCB"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24CE876E"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105D7406" w14:textId="77777777" w:rsidTr="00C21097">
        <w:trPr>
          <w:trHeight w:val="280"/>
          <w:jc w:val="center"/>
        </w:trPr>
        <w:tc>
          <w:tcPr>
            <w:tcW w:w="1221" w:type="dxa"/>
            <w:vMerge/>
            <w:noWrap/>
            <w:vAlign w:val="center"/>
            <w:hideMark/>
          </w:tcPr>
          <w:p w14:paraId="63C97DBE" w14:textId="77777777" w:rsidR="00C21097" w:rsidRPr="00C21097" w:rsidRDefault="00C21097" w:rsidP="00C21097">
            <w:pPr>
              <w:spacing w:line="240" w:lineRule="auto"/>
              <w:jc w:val="center"/>
              <w:rPr>
                <w:szCs w:val="21"/>
              </w:rPr>
            </w:pPr>
          </w:p>
        </w:tc>
        <w:tc>
          <w:tcPr>
            <w:tcW w:w="1424" w:type="dxa"/>
            <w:noWrap/>
            <w:vAlign w:val="bottom"/>
          </w:tcPr>
          <w:p w14:paraId="43E9DC75" w14:textId="250DCDB3" w:rsidR="00C21097" w:rsidRPr="00C21097" w:rsidRDefault="00C21097" w:rsidP="00C21097">
            <w:pPr>
              <w:spacing w:line="240" w:lineRule="auto"/>
              <w:jc w:val="center"/>
              <w:rPr>
                <w:szCs w:val="21"/>
              </w:rPr>
            </w:pPr>
            <w:r w:rsidRPr="00C21097">
              <w:rPr>
                <w:rFonts w:eastAsia="等线"/>
                <w:color w:val="000000"/>
                <w:szCs w:val="21"/>
              </w:rPr>
              <w:t>0.00018335</w:t>
            </w:r>
          </w:p>
        </w:tc>
        <w:tc>
          <w:tcPr>
            <w:tcW w:w="1256" w:type="dxa"/>
            <w:noWrap/>
            <w:vAlign w:val="center"/>
          </w:tcPr>
          <w:p w14:paraId="7DBB46B2" w14:textId="12A59CFE" w:rsidR="00C21097" w:rsidRPr="00C21097" w:rsidRDefault="00C21097" w:rsidP="00C21097">
            <w:pPr>
              <w:spacing w:line="240" w:lineRule="auto"/>
              <w:jc w:val="center"/>
              <w:rPr>
                <w:szCs w:val="21"/>
              </w:rPr>
            </w:pPr>
            <w:r w:rsidRPr="00C21097">
              <w:rPr>
                <w:rFonts w:eastAsia="等线"/>
                <w:color w:val="000000"/>
                <w:szCs w:val="21"/>
              </w:rPr>
              <w:t>7808</w:t>
            </w:r>
          </w:p>
        </w:tc>
        <w:tc>
          <w:tcPr>
            <w:tcW w:w="1233" w:type="dxa"/>
            <w:noWrap/>
            <w:vAlign w:val="center"/>
            <w:hideMark/>
          </w:tcPr>
          <w:p w14:paraId="149424D6" w14:textId="39799BF4"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1255D720" w14:textId="5B209EBD" w:rsidR="00C21097" w:rsidRPr="00C21097" w:rsidRDefault="00C21097" w:rsidP="00C21097">
            <w:pPr>
              <w:spacing w:line="240" w:lineRule="auto"/>
              <w:jc w:val="center"/>
              <w:rPr>
                <w:szCs w:val="21"/>
              </w:rPr>
            </w:pPr>
            <w:r w:rsidRPr="00C21097">
              <w:rPr>
                <w:szCs w:val="21"/>
              </w:rPr>
              <w:t>0.0002685</w:t>
            </w:r>
          </w:p>
        </w:tc>
        <w:tc>
          <w:tcPr>
            <w:tcW w:w="1491" w:type="dxa"/>
            <w:noWrap/>
            <w:vAlign w:val="center"/>
            <w:hideMark/>
          </w:tcPr>
          <w:p w14:paraId="022A8EA4"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35AEDCE8"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24559DDD" w14:textId="77777777" w:rsidTr="00C21097">
        <w:trPr>
          <w:trHeight w:val="280"/>
          <w:jc w:val="center"/>
        </w:trPr>
        <w:tc>
          <w:tcPr>
            <w:tcW w:w="1221" w:type="dxa"/>
            <w:vMerge/>
            <w:noWrap/>
            <w:vAlign w:val="center"/>
          </w:tcPr>
          <w:p w14:paraId="6C38B616" w14:textId="77777777" w:rsidR="00C21097" w:rsidRPr="00C21097" w:rsidRDefault="00C21097" w:rsidP="00C21097">
            <w:pPr>
              <w:spacing w:line="240" w:lineRule="auto"/>
              <w:jc w:val="center"/>
              <w:rPr>
                <w:szCs w:val="21"/>
              </w:rPr>
            </w:pPr>
          </w:p>
        </w:tc>
        <w:tc>
          <w:tcPr>
            <w:tcW w:w="1424" w:type="dxa"/>
            <w:noWrap/>
            <w:vAlign w:val="bottom"/>
          </w:tcPr>
          <w:p w14:paraId="56AE54C4" w14:textId="550464C9"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0.00019998</w:t>
            </w:r>
          </w:p>
        </w:tc>
        <w:tc>
          <w:tcPr>
            <w:tcW w:w="1256" w:type="dxa"/>
            <w:noWrap/>
            <w:vAlign w:val="center"/>
          </w:tcPr>
          <w:p w14:paraId="78F6B6E5" w14:textId="79137539" w:rsidR="00C21097" w:rsidRPr="00C21097" w:rsidRDefault="00C21097" w:rsidP="00C21097">
            <w:pPr>
              <w:spacing w:line="240" w:lineRule="auto"/>
              <w:jc w:val="center"/>
              <w:rPr>
                <w:rFonts w:eastAsia="等线"/>
                <w:color w:val="000000"/>
                <w:szCs w:val="21"/>
              </w:rPr>
            </w:pPr>
            <w:r w:rsidRPr="00C21097">
              <w:rPr>
                <w:rFonts w:eastAsia="等线"/>
                <w:color w:val="000000"/>
                <w:szCs w:val="21"/>
              </w:rPr>
              <w:t>8631</w:t>
            </w:r>
          </w:p>
        </w:tc>
        <w:tc>
          <w:tcPr>
            <w:tcW w:w="1233" w:type="dxa"/>
            <w:noWrap/>
            <w:vAlign w:val="center"/>
          </w:tcPr>
          <w:p w14:paraId="2BD36B46" w14:textId="61326D9A"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68C72E79" w14:textId="2B5114DD" w:rsidR="00C21097" w:rsidRPr="00C21097" w:rsidRDefault="00C21097" w:rsidP="00C21097">
            <w:pPr>
              <w:spacing w:line="240" w:lineRule="auto"/>
              <w:jc w:val="center"/>
              <w:rPr>
                <w:szCs w:val="21"/>
              </w:rPr>
            </w:pPr>
            <w:r w:rsidRPr="00C21097">
              <w:rPr>
                <w:szCs w:val="21"/>
              </w:rPr>
              <w:t>0.0002685</w:t>
            </w:r>
          </w:p>
        </w:tc>
        <w:tc>
          <w:tcPr>
            <w:tcW w:w="1491" w:type="dxa"/>
            <w:noWrap/>
            <w:vAlign w:val="center"/>
          </w:tcPr>
          <w:p w14:paraId="3C4ED430"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372F156C"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79DF7166" w14:textId="77777777" w:rsidTr="00C21097">
        <w:trPr>
          <w:trHeight w:val="280"/>
          <w:jc w:val="center"/>
        </w:trPr>
        <w:tc>
          <w:tcPr>
            <w:tcW w:w="1221" w:type="dxa"/>
            <w:vMerge/>
            <w:noWrap/>
            <w:vAlign w:val="center"/>
          </w:tcPr>
          <w:p w14:paraId="0395E1A9" w14:textId="77777777" w:rsidR="00C21097" w:rsidRPr="00C21097" w:rsidRDefault="00C21097" w:rsidP="00C21097">
            <w:pPr>
              <w:spacing w:line="240" w:lineRule="auto"/>
              <w:jc w:val="center"/>
              <w:rPr>
                <w:szCs w:val="21"/>
              </w:rPr>
            </w:pPr>
          </w:p>
        </w:tc>
        <w:tc>
          <w:tcPr>
            <w:tcW w:w="1424" w:type="dxa"/>
            <w:noWrap/>
            <w:vAlign w:val="bottom"/>
          </w:tcPr>
          <w:p w14:paraId="27FEB09E" w14:textId="5C12C7CE"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0.00021672</w:t>
            </w:r>
          </w:p>
        </w:tc>
        <w:tc>
          <w:tcPr>
            <w:tcW w:w="1256" w:type="dxa"/>
            <w:noWrap/>
            <w:vAlign w:val="center"/>
          </w:tcPr>
          <w:p w14:paraId="70CA54EB" w14:textId="1ACAB573" w:rsidR="00C21097" w:rsidRPr="00C21097" w:rsidRDefault="00C21097" w:rsidP="00C21097">
            <w:pPr>
              <w:spacing w:line="240" w:lineRule="auto"/>
              <w:jc w:val="center"/>
              <w:rPr>
                <w:rFonts w:eastAsia="等线"/>
                <w:color w:val="000000"/>
                <w:szCs w:val="21"/>
              </w:rPr>
            </w:pPr>
            <w:r w:rsidRPr="00C21097">
              <w:rPr>
                <w:rFonts w:eastAsia="等线"/>
                <w:color w:val="000000"/>
                <w:szCs w:val="21"/>
              </w:rPr>
              <w:t>9413</w:t>
            </w:r>
          </w:p>
        </w:tc>
        <w:tc>
          <w:tcPr>
            <w:tcW w:w="1233" w:type="dxa"/>
            <w:noWrap/>
            <w:vAlign w:val="center"/>
          </w:tcPr>
          <w:p w14:paraId="1D28AC11" w14:textId="16FEB4F0"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3C5DC2D8" w14:textId="1DB535FB" w:rsidR="00C21097" w:rsidRPr="00C21097" w:rsidRDefault="00C21097" w:rsidP="00C21097">
            <w:pPr>
              <w:spacing w:line="240" w:lineRule="auto"/>
              <w:jc w:val="center"/>
              <w:rPr>
                <w:szCs w:val="21"/>
              </w:rPr>
            </w:pPr>
            <w:r w:rsidRPr="00C21097">
              <w:rPr>
                <w:szCs w:val="21"/>
              </w:rPr>
              <w:t>0.0002685</w:t>
            </w:r>
          </w:p>
        </w:tc>
        <w:tc>
          <w:tcPr>
            <w:tcW w:w="1491" w:type="dxa"/>
            <w:noWrap/>
            <w:vAlign w:val="center"/>
          </w:tcPr>
          <w:p w14:paraId="7408BAEC"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0DF7E381"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335E05D6" w14:textId="77777777" w:rsidTr="00C21097">
        <w:trPr>
          <w:trHeight w:val="280"/>
          <w:jc w:val="center"/>
        </w:trPr>
        <w:tc>
          <w:tcPr>
            <w:tcW w:w="1221" w:type="dxa"/>
            <w:vMerge/>
            <w:noWrap/>
            <w:vAlign w:val="center"/>
          </w:tcPr>
          <w:p w14:paraId="0C0E5656" w14:textId="77777777" w:rsidR="00C21097" w:rsidRPr="00C21097" w:rsidRDefault="00C21097" w:rsidP="00C21097">
            <w:pPr>
              <w:spacing w:line="240" w:lineRule="auto"/>
              <w:jc w:val="center"/>
              <w:rPr>
                <w:szCs w:val="21"/>
              </w:rPr>
            </w:pPr>
          </w:p>
        </w:tc>
        <w:tc>
          <w:tcPr>
            <w:tcW w:w="1424" w:type="dxa"/>
            <w:noWrap/>
            <w:vAlign w:val="bottom"/>
          </w:tcPr>
          <w:p w14:paraId="1D12D386" w14:textId="24392844"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0.00023335</w:t>
            </w:r>
          </w:p>
        </w:tc>
        <w:tc>
          <w:tcPr>
            <w:tcW w:w="1256" w:type="dxa"/>
            <w:noWrap/>
            <w:vAlign w:val="center"/>
          </w:tcPr>
          <w:p w14:paraId="76496A95" w14:textId="58A138F6"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10176</w:t>
            </w:r>
          </w:p>
        </w:tc>
        <w:tc>
          <w:tcPr>
            <w:tcW w:w="1233" w:type="dxa"/>
            <w:noWrap/>
            <w:vAlign w:val="center"/>
          </w:tcPr>
          <w:p w14:paraId="798ACB17" w14:textId="1A19990D"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5C9E2006" w14:textId="2BA230F4" w:rsidR="00C21097" w:rsidRPr="00C21097" w:rsidRDefault="00C21097" w:rsidP="00C21097">
            <w:pPr>
              <w:spacing w:line="240" w:lineRule="auto"/>
              <w:jc w:val="center"/>
              <w:rPr>
                <w:szCs w:val="21"/>
              </w:rPr>
            </w:pPr>
            <w:r w:rsidRPr="00C21097">
              <w:rPr>
                <w:szCs w:val="21"/>
              </w:rPr>
              <w:t>0.0002685</w:t>
            </w:r>
          </w:p>
        </w:tc>
        <w:tc>
          <w:tcPr>
            <w:tcW w:w="1491" w:type="dxa"/>
            <w:noWrap/>
            <w:vAlign w:val="center"/>
          </w:tcPr>
          <w:p w14:paraId="393F6AF5"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50F71E9B"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71072EC8" w14:textId="77777777" w:rsidTr="00C21097">
        <w:trPr>
          <w:trHeight w:val="280"/>
          <w:jc w:val="center"/>
        </w:trPr>
        <w:tc>
          <w:tcPr>
            <w:tcW w:w="1221" w:type="dxa"/>
            <w:vMerge/>
            <w:noWrap/>
            <w:vAlign w:val="center"/>
          </w:tcPr>
          <w:p w14:paraId="3912C14D" w14:textId="77777777" w:rsidR="00C21097" w:rsidRPr="00C21097" w:rsidRDefault="00C21097" w:rsidP="00C21097">
            <w:pPr>
              <w:spacing w:line="240" w:lineRule="auto"/>
              <w:jc w:val="center"/>
              <w:rPr>
                <w:szCs w:val="21"/>
              </w:rPr>
            </w:pPr>
          </w:p>
        </w:tc>
        <w:tc>
          <w:tcPr>
            <w:tcW w:w="1424" w:type="dxa"/>
            <w:noWrap/>
            <w:vAlign w:val="bottom"/>
          </w:tcPr>
          <w:p w14:paraId="1F8E89A8" w14:textId="43EA6287"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0.0002501</w:t>
            </w:r>
          </w:p>
        </w:tc>
        <w:tc>
          <w:tcPr>
            <w:tcW w:w="1256" w:type="dxa"/>
            <w:noWrap/>
            <w:vAlign w:val="center"/>
          </w:tcPr>
          <w:p w14:paraId="3A43ADF9" w14:textId="59D3EE0D"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10959</w:t>
            </w:r>
          </w:p>
        </w:tc>
        <w:tc>
          <w:tcPr>
            <w:tcW w:w="1233" w:type="dxa"/>
            <w:noWrap/>
            <w:vAlign w:val="center"/>
          </w:tcPr>
          <w:p w14:paraId="51760F49" w14:textId="1F3ACD84"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39353797" w14:textId="2CD4CD6C" w:rsidR="00C21097" w:rsidRPr="00C21097" w:rsidRDefault="00C21097" w:rsidP="00C21097">
            <w:pPr>
              <w:spacing w:line="240" w:lineRule="auto"/>
              <w:jc w:val="center"/>
              <w:rPr>
                <w:szCs w:val="21"/>
              </w:rPr>
            </w:pPr>
            <w:r w:rsidRPr="00C21097">
              <w:rPr>
                <w:szCs w:val="21"/>
              </w:rPr>
              <w:t>0.0002685</w:t>
            </w:r>
          </w:p>
        </w:tc>
        <w:tc>
          <w:tcPr>
            <w:tcW w:w="1491" w:type="dxa"/>
            <w:noWrap/>
            <w:vAlign w:val="center"/>
          </w:tcPr>
          <w:p w14:paraId="49A26E0D"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7764CC86"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0D5C944D" w14:textId="77777777" w:rsidTr="00C21097">
        <w:trPr>
          <w:trHeight w:val="280"/>
          <w:jc w:val="center"/>
        </w:trPr>
        <w:tc>
          <w:tcPr>
            <w:tcW w:w="1221" w:type="dxa"/>
            <w:vMerge/>
            <w:noWrap/>
            <w:vAlign w:val="center"/>
          </w:tcPr>
          <w:p w14:paraId="3B9AA378" w14:textId="77777777" w:rsidR="00C21097" w:rsidRPr="00C21097" w:rsidRDefault="00C21097" w:rsidP="00C21097">
            <w:pPr>
              <w:spacing w:line="240" w:lineRule="auto"/>
              <w:jc w:val="center"/>
              <w:rPr>
                <w:szCs w:val="21"/>
              </w:rPr>
            </w:pPr>
          </w:p>
        </w:tc>
        <w:tc>
          <w:tcPr>
            <w:tcW w:w="1424" w:type="dxa"/>
            <w:noWrap/>
            <w:vAlign w:val="bottom"/>
          </w:tcPr>
          <w:p w14:paraId="367E1354" w14:textId="311D290A"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0.00026677</w:t>
            </w:r>
          </w:p>
        </w:tc>
        <w:tc>
          <w:tcPr>
            <w:tcW w:w="1256" w:type="dxa"/>
            <w:noWrap/>
            <w:vAlign w:val="center"/>
          </w:tcPr>
          <w:p w14:paraId="1DB8441A" w14:textId="3BE11A38"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11822</w:t>
            </w:r>
          </w:p>
        </w:tc>
        <w:tc>
          <w:tcPr>
            <w:tcW w:w="1233" w:type="dxa"/>
            <w:noWrap/>
            <w:vAlign w:val="center"/>
          </w:tcPr>
          <w:p w14:paraId="411950F8" w14:textId="4EECE7E6"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0344046D" w14:textId="36F61659" w:rsidR="00C21097" w:rsidRPr="00C21097" w:rsidRDefault="00C21097" w:rsidP="00C21097">
            <w:pPr>
              <w:spacing w:line="240" w:lineRule="auto"/>
              <w:jc w:val="center"/>
              <w:rPr>
                <w:szCs w:val="21"/>
              </w:rPr>
            </w:pPr>
            <w:r w:rsidRPr="00C21097">
              <w:rPr>
                <w:szCs w:val="21"/>
              </w:rPr>
              <w:t>0.0002685</w:t>
            </w:r>
          </w:p>
        </w:tc>
        <w:tc>
          <w:tcPr>
            <w:tcW w:w="1491" w:type="dxa"/>
            <w:noWrap/>
            <w:vAlign w:val="center"/>
          </w:tcPr>
          <w:p w14:paraId="636A8444"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0861072A"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7B0054E4" w14:textId="77777777" w:rsidTr="00C21097">
        <w:trPr>
          <w:trHeight w:val="280"/>
          <w:jc w:val="center"/>
        </w:trPr>
        <w:tc>
          <w:tcPr>
            <w:tcW w:w="1221" w:type="dxa"/>
            <w:vMerge/>
            <w:noWrap/>
            <w:vAlign w:val="center"/>
          </w:tcPr>
          <w:p w14:paraId="33B210BC" w14:textId="77777777" w:rsidR="00C21097" w:rsidRPr="00C21097" w:rsidRDefault="00C21097" w:rsidP="00C21097">
            <w:pPr>
              <w:spacing w:line="240" w:lineRule="auto"/>
              <w:jc w:val="center"/>
              <w:rPr>
                <w:szCs w:val="21"/>
              </w:rPr>
            </w:pPr>
          </w:p>
        </w:tc>
        <w:tc>
          <w:tcPr>
            <w:tcW w:w="1424" w:type="dxa"/>
            <w:noWrap/>
            <w:vAlign w:val="bottom"/>
          </w:tcPr>
          <w:p w14:paraId="5138D011" w14:textId="334508DE"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0.00028333</w:t>
            </w:r>
          </w:p>
        </w:tc>
        <w:tc>
          <w:tcPr>
            <w:tcW w:w="1256" w:type="dxa"/>
            <w:noWrap/>
            <w:vAlign w:val="center"/>
          </w:tcPr>
          <w:p w14:paraId="0B92F8DE" w14:textId="0216CA9B"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12625</w:t>
            </w:r>
          </w:p>
        </w:tc>
        <w:tc>
          <w:tcPr>
            <w:tcW w:w="1233" w:type="dxa"/>
            <w:noWrap/>
            <w:vAlign w:val="center"/>
          </w:tcPr>
          <w:p w14:paraId="20620436" w14:textId="179C0F1B"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6B4861DB" w14:textId="5F809C69" w:rsidR="00C21097" w:rsidRPr="00C21097" w:rsidRDefault="00C21097" w:rsidP="00C21097">
            <w:pPr>
              <w:spacing w:line="240" w:lineRule="auto"/>
              <w:jc w:val="center"/>
              <w:rPr>
                <w:szCs w:val="21"/>
              </w:rPr>
            </w:pPr>
            <w:r w:rsidRPr="00C21097">
              <w:rPr>
                <w:szCs w:val="21"/>
              </w:rPr>
              <w:t>0.0002685</w:t>
            </w:r>
          </w:p>
        </w:tc>
        <w:tc>
          <w:tcPr>
            <w:tcW w:w="1491" w:type="dxa"/>
            <w:noWrap/>
            <w:vAlign w:val="center"/>
          </w:tcPr>
          <w:p w14:paraId="52DF1162"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52AABC22"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5CBCF623" w14:textId="77777777" w:rsidTr="00C21097">
        <w:trPr>
          <w:trHeight w:val="280"/>
          <w:jc w:val="center"/>
        </w:trPr>
        <w:tc>
          <w:tcPr>
            <w:tcW w:w="1221" w:type="dxa"/>
            <w:vMerge/>
            <w:noWrap/>
            <w:vAlign w:val="center"/>
          </w:tcPr>
          <w:p w14:paraId="56C5A849" w14:textId="77777777" w:rsidR="00C21097" w:rsidRPr="00C21097" w:rsidRDefault="00C21097" w:rsidP="00C21097">
            <w:pPr>
              <w:spacing w:line="240" w:lineRule="auto"/>
              <w:jc w:val="center"/>
              <w:rPr>
                <w:szCs w:val="21"/>
              </w:rPr>
            </w:pPr>
          </w:p>
        </w:tc>
        <w:tc>
          <w:tcPr>
            <w:tcW w:w="1424" w:type="dxa"/>
            <w:noWrap/>
            <w:vAlign w:val="bottom"/>
          </w:tcPr>
          <w:p w14:paraId="77D5E34A" w14:textId="78C02B73"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0.00030002</w:t>
            </w:r>
          </w:p>
        </w:tc>
        <w:tc>
          <w:tcPr>
            <w:tcW w:w="1256" w:type="dxa"/>
            <w:noWrap/>
            <w:vAlign w:val="center"/>
          </w:tcPr>
          <w:p w14:paraId="637D87DD" w14:textId="35C17EA8"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13568</w:t>
            </w:r>
          </w:p>
        </w:tc>
        <w:tc>
          <w:tcPr>
            <w:tcW w:w="1233" w:type="dxa"/>
            <w:noWrap/>
            <w:vAlign w:val="center"/>
          </w:tcPr>
          <w:p w14:paraId="61D21E65" w14:textId="0AEC77C4"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54E50539" w14:textId="2B1E012D" w:rsidR="00C21097" w:rsidRPr="00C21097" w:rsidRDefault="00C21097" w:rsidP="00C21097">
            <w:pPr>
              <w:spacing w:line="240" w:lineRule="auto"/>
              <w:jc w:val="center"/>
              <w:rPr>
                <w:szCs w:val="21"/>
              </w:rPr>
            </w:pPr>
            <w:r w:rsidRPr="00C21097">
              <w:rPr>
                <w:szCs w:val="21"/>
              </w:rPr>
              <w:t>0.0002685</w:t>
            </w:r>
          </w:p>
        </w:tc>
        <w:tc>
          <w:tcPr>
            <w:tcW w:w="1491" w:type="dxa"/>
            <w:noWrap/>
            <w:vAlign w:val="center"/>
          </w:tcPr>
          <w:p w14:paraId="71063133"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159A5509"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1A80FAE8" w14:textId="77777777" w:rsidTr="00C21097">
        <w:trPr>
          <w:trHeight w:val="280"/>
          <w:jc w:val="center"/>
        </w:trPr>
        <w:tc>
          <w:tcPr>
            <w:tcW w:w="1221" w:type="dxa"/>
            <w:vMerge/>
            <w:noWrap/>
            <w:vAlign w:val="center"/>
          </w:tcPr>
          <w:p w14:paraId="583B7B93" w14:textId="77777777" w:rsidR="00C21097" w:rsidRPr="00C21097" w:rsidRDefault="00C21097" w:rsidP="00C21097">
            <w:pPr>
              <w:spacing w:line="240" w:lineRule="auto"/>
              <w:jc w:val="center"/>
              <w:rPr>
                <w:szCs w:val="21"/>
              </w:rPr>
            </w:pPr>
          </w:p>
        </w:tc>
        <w:tc>
          <w:tcPr>
            <w:tcW w:w="1424" w:type="dxa"/>
            <w:noWrap/>
            <w:vAlign w:val="bottom"/>
          </w:tcPr>
          <w:p w14:paraId="7D008E97" w14:textId="2EC5CDD2"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0.00031675</w:t>
            </w:r>
          </w:p>
        </w:tc>
        <w:tc>
          <w:tcPr>
            <w:tcW w:w="1256" w:type="dxa"/>
            <w:noWrap/>
            <w:vAlign w:val="center"/>
          </w:tcPr>
          <w:p w14:paraId="196B2F0B" w14:textId="42CAC4FD"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14431</w:t>
            </w:r>
          </w:p>
        </w:tc>
        <w:tc>
          <w:tcPr>
            <w:tcW w:w="1233" w:type="dxa"/>
            <w:noWrap/>
            <w:vAlign w:val="center"/>
          </w:tcPr>
          <w:p w14:paraId="3FF879F6" w14:textId="151D3D04"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3A6B985A" w14:textId="16C0AC53" w:rsidR="00C21097" w:rsidRPr="00C21097" w:rsidRDefault="00C21097" w:rsidP="00C21097">
            <w:pPr>
              <w:spacing w:line="240" w:lineRule="auto"/>
              <w:jc w:val="center"/>
              <w:rPr>
                <w:szCs w:val="21"/>
              </w:rPr>
            </w:pPr>
            <w:r w:rsidRPr="00C21097">
              <w:rPr>
                <w:szCs w:val="21"/>
              </w:rPr>
              <w:t>0.0002685</w:t>
            </w:r>
          </w:p>
        </w:tc>
        <w:tc>
          <w:tcPr>
            <w:tcW w:w="1491" w:type="dxa"/>
            <w:noWrap/>
            <w:vAlign w:val="center"/>
          </w:tcPr>
          <w:p w14:paraId="4CC08132"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10294677"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6D8DE8EF" w14:textId="77777777" w:rsidTr="00C21097">
        <w:trPr>
          <w:trHeight w:val="280"/>
          <w:jc w:val="center"/>
        </w:trPr>
        <w:tc>
          <w:tcPr>
            <w:tcW w:w="1221" w:type="dxa"/>
            <w:vMerge/>
            <w:noWrap/>
            <w:vAlign w:val="center"/>
          </w:tcPr>
          <w:p w14:paraId="6126482F" w14:textId="77777777" w:rsidR="00C21097" w:rsidRPr="00C21097" w:rsidRDefault="00C21097" w:rsidP="00C21097">
            <w:pPr>
              <w:spacing w:line="240" w:lineRule="auto"/>
              <w:jc w:val="center"/>
              <w:rPr>
                <w:szCs w:val="21"/>
              </w:rPr>
            </w:pPr>
          </w:p>
        </w:tc>
        <w:tc>
          <w:tcPr>
            <w:tcW w:w="1424" w:type="dxa"/>
            <w:noWrap/>
            <w:vAlign w:val="bottom"/>
          </w:tcPr>
          <w:p w14:paraId="14AC0BDE" w14:textId="65015798"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0.00033332</w:t>
            </w:r>
          </w:p>
        </w:tc>
        <w:tc>
          <w:tcPr>
            <w:tcW w:w="1256" w:type="dxa"/>
            <w:noWrap/>
            <w:vAlign w:val="center"/>
          </w:tcPr>
          <w:p w14:paraId="2750007E" w14:textId="76D849FA"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15354</w:t>
            </w:r>
          </w:p>
        </w:tc>
        <w:tc>
          <w:tcPr>
            <w:tcW w:w="1233" w:type="dxa"/>
            <w:noWrap/>
            <w:vAlign w:val="center"/>
          </w:tcPr>
          <w:p w14:paraId="432FA822" w14:textId="0CEECDD8"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1651E956" w14:textId="13783162" w:rsidR="00C21097" w:rsidRPr="00C21097" w:rsidRDefault="00C21097" w:rsidP="00C21097">
            <w:pPr>
              <w:spacing w:line="240" w:lineRule="auto"/>
              <w:jc w:val="center"/>
              <w:rPr>
                <w:szCs w:val="21"/>
              </w:rPr>
            </w:pPr>
            <w:r w:rsidRPr="00C21097">
              <w:rPr>
                <w:szCs w:val="21"/>
              </w:rPr>
              <w:t>0.0002685</w:t>
            </w:r>
          </w:p>
        </w:tc>
        <w:tc>
          <w:tcPr>
            <w:tcW w:w="1491" w:type="dxa"/>
            <w:noWrap/>
            <w:vAlign w:val="center"/>
          </w:tcPr>
          <w:p w14:paraId="5F713892"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159418F3"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4B279A43" w14:textId="77777777" w:rsidTr="00C21097">
        <w:trPr>
          <w:trHeight w:val="280"/>
          <w:jc w:val="center"/>
        </w:trPr>
        <w:tc>
          <w:tcPr>
            <w:tcW w:w="1221" w:type="dxa"/>
            <w:vMerge/>
            <w:noWrap/>
            <w:vAlign w:val="center"/>
          </w:tcPr>
          <w:p w14:paraId="782DFDAD" w14:textId="77777777" w:rsidR="00C21097" w:rsidRPr="00C21097" w:rsidRDefault="00C21097" w:rsidP="00C21097">
            <w:pPr>
              <w:spacing w:line="240" w:lineRule="auto"/>
              <w:jc w:val="center"/>
              <w:rPr>
                <w:szCs w:val="21"/>
              </w:rPr>
            </w:pPr>
          </w:p>
        </w:tc>
        <w:tc>
          <w:tcPr>
            <w:tcW w:w="1424" w:type="dxa"/>
            <w:noWrap/>
            <w:vAlign w:val="bottom"/>
          </w:tcPr>
          <w:p w14:paraId="1769C292" w14:textId="6F4D3DB7"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0.00035005</w:t>
            </w:r>
          </w:p>
        </w:tc>
        <w:tc>
          <w:tcPr>
            <w:tcW w:w="1256" w:type="dxa"/>
            <w:noWrap/>
            <w:vAlign w:val="center"/>
          </w:tcPr>
          <w:p w14:paraId="4F5A2418" w14:textId="65A04B7D"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16237</w:t>
            </w:r>
          </w:p>
        </w:tc>
        <w:tc>
          <w:tcPr>
            <w:tcW w:w="1233" w:type="dxa"/>
            <w:noWrap/>
            <w:vAlign w:val="center"/>
          </w:tcPr>
          <w:p w14:paraId="50278A61" w14:textId="18490C10"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17F48707" w14:textId="21CDDA8E" w:rsidR="00C21097" w:rsidRPr="00C21097" w:rsidRDefault="00C21097" w:rsidP="00C21097">
            <w:pPr>
              <w:spacing w:line="240" w:lineRule="auto"/>
              <w:jc w:val="center"/>
              <w:rPr>
                <w:szCs w:val="21"/>
              </w:rPr>
            </w:pPr>
            <w:r w:rsidRPr="00C21097">
              <w:rPr>
                <w:szCs w:val="21"/>
              </w:rPr>
              <w:t>0.0002685</w:t>
            </w:r>
          </w:p>
        </w:tc>
        <w:tc>
          <w:tcPr>
            <w:tcW w:w="1491" w:type="dxa"/>
            <w:noWrap/>
            <w:vAlign w:val="center"/>
          </w:tcPr>
          <w:p w14:paraId="1AECDE94"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0C238EBD"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486DC4BB" w14:textId="77777777" w:rsidTr="00C21097">
        <w:trPr>
          <w:trHeight w:val="280"/>
          <w:jc w:val="center"/>
        </w:trPr>
        <w:tc>
          <w:tcPr>
            <w:tcW w:w="1221" w:type="dxa"/>
            <w:vMerge/>
            <w:noWrap/>
            <w:vAlign w:val="center"/>
          </w:tcPr>
          <w:p w14:paraId="4955DF9F" w14:textId="77777777" w:rsidR="00C21097" w:rsidRPr="00C21097" w:rsidRDefault="00C21097" w:rsidP="00C21097">
            <w:pPr>
              <w:spacing w:line="240" w:lineRule="auto"/>
              <w:jc w:val="center"/>
              <w:rPr>
                <w:szCs w:val="21"/>
              </w:rPr>
            </w:pPr>
          </w:p>
        </w:tc>
        <w:tc>
          <w:tcPr>
            <w:tcW w:w="1424" w:type="dxa"/>
            <w:noWrap/>
            <w:vAlign w:val="bottom"/>
          </w:tcPr>
          <w:p w14:paraId="7E70A416" w14:textId="4059F0AF"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0.0003666</w:t>
            </w:r>
          </w:p>
        </w:tc>
        <w:tc>
          <w:tcPr>
            <w:tcW w:w="1256" w:type="dxa"/>
            <w:noWrap/>
            <w:vAlign w:val="center"/>
          </w:tcPr>
          <w:p w14:paraId="4253CB37" w14:textId="40C8D85F"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17181</w:t>
            </w:r>
          </w:p>
        </w:tc>
        <w:tc>
          <w:tcPr>
            <w:tcW w:w="1233" w:type="dxa"/>
            <w:noWrap/>
            <w:vAlign w:val="center"/>
          </w:tcPr>
          <w:p w14:paraId="23A7D420" w14:textId="2F43AD91"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78818C9D" w14:textId="3E6D33A9" w:rsidR="00C21097" w:rsidRPr="00C21097" w:rsidRDefault="00C21097" w:rsidP="00C21097">
            <w:pPr>
              <w:spacing w:line="240" w:lineRule="auto"/>
              <w:jc w:val="center"/>
              <w:rPr>
                <w:szCs w:val="21"/>
              </w:rPr>
            </w:pPr>
            <w:r w:rsidRPr="00C21097">
              <w:rPr>
                <w:szCs w:val="21"/>
              </w:rPr>
              <w:t>0.0002685</w:t>
            </w:r>
          </w:p>
        </w:tc>
        <w:tc>
          <w:tcPr>
            <w:tcW w:w="1491" w:type="dxa"/>
            <w:noWrap/>
            <w:vAlign w:val="center"/>
          </w:tcPr>
          <w:p w14:paraId="1CFC5DB2"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18A3367B"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16DD61C5" w14:textId="77777777" w:rsidTr="00C21097">
        <w:trPr>
          <w:trHeight w:val="280"/>
          <w:jc w:val="center"/>
        </w:trPr>
        <w:tc>
          <w:tcPr>
            <w:tcW w:w="1221" w:type="dxa"/>
            <w:vMerge/>
            <w:noWrap/>
            <w:vAlign w:val="center"/>
          </w:tcPr>
          <w:p w14:paraId="36210EAE" w14:textId="77777777" w:rsidR="00C21097" w:rsidRPr="00C21097" w:rsidRDefault="00C21097" w:rsidP="00C21097">
            <w:pPr>
              <w:spacing w:line="240" w:lineRule="auto"/>
              <w:jc w:val="center"/>
              <w:rPr>
                <w:szCs w:val="21"/>
              </w:rPr>
            </w:pPr>
          </w:p>
        </w:tc>
        <w:tc>
          <w:tcPr>
            <w:tcW w:w="1424" w:type="dxa"/>
            <w:noWrap/>
            <w:vAlign w:val="bottom"/>
          </w:tcPr>
          <w:p w14:paraId="2D3CED66" w14:textId="460E67FD"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0.00038332</w:t>
            </w:r>
          </w:p>
        </w:tc>
        <w:tc>
          <w:tcPr>
            <w:tcW w:w="1256" w:type="dxa"/>
            <w:noWrap/>
            <w:vAlign w:val="center"/>
          </w:tcPr>
          <w:p w14:paraId="156C20C6" w14:textId="01E64D6D"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18285</w:t>
            </w:r>
          </w:p>
        </w:tc>
        <w:tc>
          <w:tcPr>
            <w:tcW w:w="1233" w:type="dxa"/>
            <w:noWrap/>
            <w:vAlign w:val="center"/>
          </w:tcPr>
          <w:p w14:paraId="703200AD" w14:textId="5125FD8E"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4950E841" w14:textId="0F2230F6" w:rsidR="00C21097" w:rsidRPr="00C21097" w:rsidRDefault="00C21097" w:rsidP="00C21097">
            <w:pPr>
              <w:spacing w:line="240" w:lineRule="auto"/>
              <w:jc w:val="center"/>
              <w:rPr>
                <w:szCs w:val="21"/>
              </w:rPr>
            </w:pPr>
            <w:r w:rsidRPr="00C21097">
              <w:rPr>
                <w:szCs w:val="21"/>
              </w:rPr>
              <w:t>0.0002685</w:t>
            </w:r>
          </w:p>
        </w:tc>
        <w:tc>
          <w:tcPr>
            <w:tcW w:w="1491" w:type="dxa"/>
            <w:noWrap/>
            <w:vAlign w:val="center"/>
          </w:tcPr>
          <w:p w14:paraId="3FEAE5BF"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317CABF3"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7BCD58EC" w14:textId="77777777" w:rsidTr="00C21097">
        <w:trPr>
          <w:trHeight w:val="280"/>
          <w:jc w:val="center"/>
        </w:trPr>
        <w:tc>
          <w:tcPr>
            <w:tcW w:w="1221" w:type="dxa"/>
            <w:vMerge/>
            <w:noWrap/>
            <w:vAlign w:val="center"/>
          </w:tcPr>
          <w:p w14:paraId="45FC89E6" w14:textId="77777777" w:rsidR="00C21097" w:rsidRPr="00C21097" w:rsidRDefault="00C21097" w:rsidP="00C21097">
            <w:pPr>
              <w:spacing w:line="240" w:lineRule="auto"/>
              <w:jc w:val="center"/>
              <w:rPr>
                <w:szCs w:val="21"/>
              </w:rPr>
            </w:pPr>
          </w:p>
        </w:tc>
        <w:tc>
          <w:tcPr>
            <w:tcW w:w="1424" w:type="dxa"/>
            <w:noWrap/>
            <w:vAlign w:val="bottom"/>
          </w:tcPr>
          <w:p w14:paraId="04431367" w14:textId="3B8C255A"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0.00040015</w:t>
            </w:r>
          </w:p>
        </w:tc>
        <w:tc>
          <w:tcPr>
            <w:tcW w:w="1256" w:type="dxa"/>
            <w:noWrap/>
            <w:vAlign w:val="center"/>
          </w:tcPr>
          <w:p w14:paraId="1C4BF78A" w14:textId="312994EC"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19027</w:t>
            </w:r>
          </w:p>
        </w:tc>
        <w:tc>
          <w:tcPr>
            <w:tcW w:w="1233" w:type="dxa"/>
            <w:noWrap/>
            <w:vAlign w:val="center"/>
          </w:tcPr>
          <w:p w14:paraId="2964278D" w14:textId="25404375"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024E0B77" w14:textId="22008028" w:rsidR="00C21097" w:rsidRPr="00C21097" w:rsidRDefault="00C21097" w:rsidP="00C21097">
            <w:pPr>
              <w:spacing w:line="240" w:lineRule="auto"/>
              <w:jc w:val="center"/>
              <w:rPr>
                <w:szCs w:val="21"/>
              </w:rPr>
            </w:pPr>
            <w:r w:rsidRPr="00C21097">
              <w:rPr>
                <w:szCs w:val="21"/>
              </w:rPr>
              <w:t>0.0002685</w:t>
            </w:r>
          </w:p>
        </w:tc>
        <w:tc>
          <w:tcPr>
            <w:tcW w:w="1491" w:type="dxa"/>
            <w:noWrap/>
            <w:vAlign w:val="center"/>
          </w:tcPr>
          <w:p w14:paraId="071A9366"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21956841"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1A3584E3" w14:textId="77777777" w:rsidTr="00C21097">
        <w:tblPrEx>
          <w:jc w:val="left"/>
        </w:tblPrEx>
        <w:trPr>
          <w:trHeight w:val="280"/>
        </w:trPr>
        <w:tc>
          <w:tcPr>
            <w:tcW w:w="1221" w:type="dxa"/>
            <w:vMerge w:val="restart"/>
            <w:noWrap/>
            <w:vAlign w:val="center"/>
            <w:hideMark/>
          </w:tcPr>
          <w:p w14:paraId="46719599" w14:textId="1A8949B9" w:rsidR="00C21097" w:rsidRPr="00C21097" w:rsidRDefault="00C21097" w:rsidP="00C21097">
            <w:pPr>
              <w:spacing w:line="240" w:lineRule="auto"/>
              <w:jc w:val="center"/>
              <w:rPr>
                <w:szCs w:val="21"/>
              </w:rPr>
            </w:pPr>
            <w:r w:rsidRPr="00C21097">
              <w:rPr>
                <w:szCs w:val="21"/>
              </w:rPr>
              <w:t>TS</w:t>
            </w:r>
            <w:r>
              <w:rPr>
                <w:rFonts w:hint="eastAsia"/>
                <w:szCs w:val="21"/>
              </w:rPr>
              <w:t>G</w:t>
            </w:r>
            <w:r w:rsidRPr="00C21097">
              <w:rPr>
                <w:szCs w:val="21"/>
              </w:rPr>
              <w:t>-2-2</w:t>
            </w:r>
          </w:p>
        </w:tc>
        <w:tc>
          <w:tcPr>
            <w:tcW w:w="1424" w:type="dxa"/>
            <w:noWrap/>
            <w:vAlign w:val="bottom"/>
          </w:tcPr>
          <w:p w14:paraId="0E84ED72" w14:textId="4BA622FE" w:rsidR="00C21097" w:rsidRPr="00C21097" w:rsidRDefault="00C21097" w:rsidP="00C21097">
            <w:pPr>
              <w:spacing w:line="240" w:lineRule="auto"/>
              <w:jc w:val="center"/>
              <w:rPr>
                <w:szCs w:val="21"/>
              </w:rPr>
            </w:pPr>
            <w:r w:rsidRPr="00C21097">
              <w:rPr>
                <w:rFonts w:eastAsia="等线"/>
                <w:color w:val="000000"/>
                <w:szCs w:val="21"/>
              </w:rPr>
              <w:t>1.33333E-05</w:t>
            </w:r>
          </w:p>
        </w:tc>
        <w:tc>
          <w:tcPr>
            <w:tcW w:w="1256" w:type="dxa"/>
            <w:noWrap/>
            <w:vAlign w:val="center"/>
          </w:tcPr>
          <w:p w14:paraId="1C95E03E" w14:textId="741F11FE" w:rsidR="00C21097" w:rsidRPr="00C21097" w:rsidRDefault="00C21097" w:rsidP="00C21097">
            <w:pPr>
              <w:spacing w:line="240" w:lineRule="auto"/>
              <w:jc w:val="center"/>
              <w:rPr>
                <w:szCs w:val="21"/>
              </w:rPr>
            </w:pPr>
            <w:r w:rsidRPr="00C21097">
              <w:rPr>
                <w:rFonts w:eastAsia="等线"/>
                <w:color w:val="000000"/>
                <w:szCs w:val="21"/>
              </w:rPr>
              <w:t>562</w:t>
            </w:r>
          </w:p>
        </w:tc>
        <w:tc>
          <w:tcPr>
            <w:tcW w:w="1233" w:type="dxa"/>
            <w:noWrap/>
            <w:vAlign w:val="center"/>
            <w:hideMark/>
          </w:tcPr>
          <w:p w14:paraId="3CC87C58" w14:textId="0018183B" w:rsidR="00C21097" w:rsidRPr="00C21097" w:rsidRDefault="00C21097" w:rsidP="00C21097">
            <w:pPr>
              <w:spacing w:line="240" w:lineRule="auto"/>
              <w:jc w:val="center"/>
              <w:rPr>
                <w:szCs w:val="21"/>
              </w:rPr>
            </w:pPr>
            <w:r w:rsidRPr="00C21097">
              <w:rPr>
                <w:szCs w:val="21"/>
              </w:rPr>
              <w:t>0.003</w:t>
            </w:r>
            <w:r w:rsidRPr="00C21097">
              <w:rPr>
                <w:szCs w:val="21"/>
              </w:rPr>
              <w:t>35</w:t>
            </w:r>
          </w:p>
        </w:tc>
        <w:tc>
          <w:tcPr>
            <w:tcW w:w="1428" w:type="dxa"/>
            <w:noWrap/>
            <w:vAlign w:val="center"/>
            <w:hideMark/>
          </w:tcPr>
          <w:p w14:paraId="7257234B" w14:textId="7EF321DE" w:rsidR="00C21097" w:rsidRPr="00C21097" w:rsidRDefault="00C21097" w:rsidP="00C21097">
            <w:pPr>
              <w:spacing w:line="240" w:lineRule="auto"/>
              <w:jc w:val="center"/>
              <w:rPr>
                <w:szCs w:val="21"/>
              </w:rPr>
            </w:pPr>
            <w:r w:rsidRPr="00C21097">
              <w:rPr>
                <w:szCs w:val="21"/>
              </w:rPr>
              <w:t>0.000</w:t>
            </w:r>
            <w:r w:rsidRPr="00C21097">
              <w:rPr>
                <w:szCs w:val="21"/>
              </w:rPr>
              <w:t>2642</w:t>
            </w:r>
          </w:p>
        </w:tc>
        <w:tc>
          <w:tcPr>
            <w:tcW w:w="1491" w:type="dxa"/>
            <w:noWrap/>
            <w:vAlign w:val="center"/>
            <w:hideMark/>
          </w:tcPr>
          <w:p w14:paraId="13F1E098"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4141F3DF"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4E689116" w14:textId="77777777" w:rsidTr="00C21097">
        <w:tblPrEx>
          <w:jc w:val="left"/>
        </w:tblPrEx>
        <w:trPr>
          <w:trHeight w:val="280"/>
        </w:trPr>
        <w:tc>
          <w:tcPr>
            <w:tcW w:w="1221" w:type="dxa"/>
            <w:vMerge/>
            <w:noWrap/>
            <w:vAlign w:val="center"/>
            <w:hideMark/>
          </w:tcPr>
          <w:p w14:paraId="1237A7E6" w14:textId="77777777" w:rsidR="00C21097" w:rsidRPr="00C21097" w:rsidRDefault="00C21097" w:rsidP="00C21097">
            <w:pPr>
              <w:spacing w:line="240" w:lineRule="auto"/>
              <w:jc w:val="center"/>
              <w:rPr>
                <w:szCs w:val="21"/>
              </w:rPr>
            </w:pPr>
          </w:p>
        </w:tc>
        <w:tc>
          <w:tcPr>
            <w:tcW w:w="1424" w:type="dxa"/>
            <w:noWrap/>
            <w:vAlign w:val="bottom"/>
          </w:tcPr>
          <w:p w14:paraId="7C30D534" w14:textId="58AD4924" w:rsidR="00C21097" w:rsidRPr="00C21097" w:rsidRDefault="00C21097" w:rsidP="00C21097">
            <w:pPr>
              <w:spacing w:line="240" w:lineRule="auto"/>
              <w:jc w:val="center"/>
              <w:rPr>
                <w:szCs w:val="21"/>
              </w:rPr>
            </w:pPr>
            <w:r w:rsidRPr="00C21097">
              <w:rPr>
                <w:rFonts w:eastAsia="等线"/>
                <w:color w:val="000000"/>
                <w:szCs w:val="21"/>
              </w:rPr>
              <w:t>1.66667E-05</w:t>
            </w:r>
          </w:p>
        </w:tc>
        <w:tc>
          <w:tcPr>
            <w:tcW w:w="1256" w:type="dxa"/>
            <w:noWrap/>
            <w:vAlign w:val="center"/>
          </w:tcPr>
          <w:p w14:paraId="787023FF" w14:textId="2FDD532B" w:rsidR="00C21097" w:rsidRPr="00C21097" w:rsidRDefault="00C21097" w:rsidP="00C21097">
            <w:pPr>
              <w:spacing w:line="240" w:lineRule="auto"/>
              <w:jc w:val="center"/>
              <w:rPr>
                <w:szCs w:val="21"/>
              </w:rPr>
            </w:pPr>
            <w:r w:rsidRPr="00C21097">
              <w:rPr>
                <w:rFonts w:eastAsia="等线"/>
                <w:color w:val="000000"/>
                <w:szCs w:val="21"/>
              </w:rPr>
              <w:t>682</w:t>
            </w:r>
          </w:p>
        </w:tc>
        <w:tc>
          <w:tcPr>
            <w:tcW w:w="1233" w:type="dxa"/>
            <w:noWrap/>
            <w:vAlign w:val="center"/>
            <w:hideMark/>
          </w:tcPr>
          <w:p w14:paraId="0121F470" w14:textId="33F31B09" w:rsidR="00C21097" w:rsidRPr="00C21097" w:rsidRDefault="00C21097" w:rsidP="00C21097">
            <w:pPr>
              <w:spacing w:line="240" w:lineRule="auto"/>
              <w:jc w:val="center"/>
              <w:rPr>
                <w:szCs w:val="21"/>
              </w:rPr>
            </w:pPr>
            <w:r w:rsidRPr="00C21097">
              <w:rPr>
                <w:szCs w:val="21"/>
              </w:rPr>
              <w:t>0.00335</w:t>
            </w:r>
          </w:p>
        </w:tc>
        <w:tc>
          <w:tcPr>
            <w:tcW w:w="1428" w:type="dxa"/>
            <w:noWrap/>
            <w:vAlign w:val="center"/>
            <w:hideMark/>
          </w:tcPr>
          <w:p w14:paraId="0EAB177A" w14:textId="7119E631" w:rsidR="00C21097" w:rsidRPr="00C21097" w:rsidRDefault="00C21097" w:rsidP="00C21097">
            <w:pPr>
              <w:spacing w:line="240" w:lineRule="auto"/>
              <w:jc w:val="center"/>
              <w:rPr>
                <w:szCs w:val="21"/>
              </w:rPr>
            </w:pPr>
            <w:r w:rsidRPr="00C21097">
              <w:rPr>
                <w:szCs w:val="21"/>
              </w:rPr>
              <w:t>0.0002642</w:t>
            </w:r>
          </w:p>
        </w:tc>
        <w:tc>
          <w:tcPr>
            <w:tcW w:w="1491" w:type="dxa"/>
            <w:noWrap/>
            <w:vAlign w:val="center"/>
            <w:hideMark/>
          </w:tcPr>
          <w:p w14:paraId="54B04BEF"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0A5DE00A"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70DEAC7D" w14:textId="77777777" w:rsidTr="00C21097">
        <w:tblPrEx>
          <w:jc w:val="left"/>
        </w:tblPrEx>
        <w:trPr>
          <w:trHeight w:val="280"/>
        </w:trPr>
        <w:tc>
          <w:tcPr>
            <w:tcW w:w="1221" w:type="dxa"/>
            <w:vMerge/>
            <w:noWrap/>
            <w:vAlign w:val="center"/>
          </w:tcPr>
          <w:p w14:paraId="1C92CE57" w14:textId="77777777" w:rsidR="00C21097" w:rsidRPr="00C21097" w:rsidRDefault="00C21097" w:rsidP="00C21097">
            <w:pPr>
              <w:spacing w:line="240" w:lineRule="auto"/>
              <w:jc w:val="center"/>
              <w:rPr>
                <w:szCs w:val="21"/>
              </w:rPr>
            </w:pPr>
          </w:p>
        </w:tc>
        <w:tc>
          <w:tcPr>
            <w:tcW w:w="1424" w:type="dxa"/>
            <w:noWrap/>
            <w:vAlign w:val="bottom"/>
          </w:tcPr>
          <w:p w14:paraId="47028ECF" w14:textId="34A95D8D" w:rsidR="00C21097" w:rsidRPr="00C21097" w:rsidRDefault="00C21097" w:rsidP="00C21097">
            <w:pPr>
              <w:spacing w:line="240" w:lineRule="auto"/>
              <w:jc w:val="center"/>
              <w:rPr>
                <w:szCs w:val="21"/>
              </w:rPr>
            </w:pPr>
            <w:r w:rsidRPr="00C21097">
              <w:rPr>
                <w:rFonts w:eastAsia="等线"/>
                <w:color w:val="000000"/>
                <w:szCs w:val="21"/>
              </w:rPr>
              <w:t>0.00003335</w:t>
            </w:r>
          </w:p>
        </w:tc>
        <w:tc>
          <w:tcPr>
            <w:tcW w:w="1256" w:type="dxa"/>
            <w:noWrap/>
            <w:vAlign w:val="center"/>
          </w:tcPr>
          <w:p w14:paraId="482D85AC" w14:textId="46079A19" w:rsidR="00C21097" w:rsidRPr="00C21097" w:rsidRDefault="00C21097" w:rsidP="00C21097">
            <w:pPr>
              <w:spacing w:line="240" w:lineRule="auto"/>
              <w:jc w:val="center"/>
              <w:rPr>
                <w:szCs w:val="21"/>
              </w:rPr>
            </w:pPr>
            <w:r w:rsidRPr="00C21097">
              <w:rPr>
                <w:rFonts w:eastAsia="等线"/>
                <w:color w:val="000000"/>
                <w:szCs w:val="21"/>
              </w:rPr>
              <w:t>1264</w:t>
            </w:r>
          </w:p>
        </w:tc>
        <w:tc>
          <w:tcPr>
            <w:tcW w:w="1233" w:type="dxa"/>
            <w:noWrap/>
            <w:vAlign w:val="center"/>
          </w:tcPr>
          <w:p w14:paraId="156DF599" w14:textId="3D468FEB"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3673A774" w14:textId="0482EC5A"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0DEBE1D0"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2D42A5C8"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7AEB0B83" w14:textId="77777777" w:rsidTr="00C21097">
        <w:tblPrEx>
          <w:jc w:val="left"/>
        </w:tblPrEx>
        <w:trPr>
          <w:trHeight w:val="280"/>
        </w:trPr>
        <w:tc>
          <w:tcPr>
            <w:tcW w:w="1221" w:type="dxa"/>
            <w:vMerge/>
            <w:noWrap/>
            <w:vAlign w:val="center"/>
          </w:tcPr>
          <w:p w14:paraId="298C3883" w14:textId="77777777" w:rsidR="00C21097" w:rsidRPr="00C21097" w:rsidRDefault="00C21097" w:rsidP="00C21097">
            <w:pPr>
              <w:spacing w:line="240" w:lineRule="auto"/>
              <w:jc w:val="center"/>
              <w:rPr>
                <w:szCs w:val="21"/>
              </w:rPr>
            </w:pPr>
          </w:p>
        </w:tc>
        <w:tc>
          <w:tcPr>
            <w:tcW w:w="1424" w:type="dxa"/>
            <w:noWrap/>
            <w:vAlign w:val="bottom"/>
          </w:tcPr>
          <w:p w14:paraId="0360D23C" w14:textId="662C28FF" w:rsidR="00C21097" w:rsidRPr="00C21097" w:rsidRDefault="00C21097" w:rsidP="00C21097">
            <w:pPr>
              <w:spacing w:line="240" w:lineRule="auto"/>
              <w:jc w:val="center"/>
              <w:rPr>
                <w:szCs w:val="21"/>
              </w:rPr>
            </w:pPr>
            <w:r w:rsidRPr="00C21097">
              <w:rPr>
                <w:rFonts w:eastAsia="等线"/>
                <w:color w:val="000000"/>
                <w:szCs w:val="21"/>
              </w:rPr>
              <w:t>5.00333E-05</w:t>
            </w:r>
          </w:p>
        </w:tc>
        <w:tc>
          <w:tcPr>
            <w:tcW w:w="1256" w:type="dxa"/>
            <w:noWrap/>
            <w:vAlign w:val="center"/>
          </w:tcPr>
          <w:p w14:paraId="346DF6B4" w14:textId="4107AF64" w:rsidR="00C21097" w:rsidRPr="00C21097" w:rsidRDefault="00C21097" w:rsidP="00C21097">
            <w:pPr>
              <w:spacing w:line="240" w:lineRule="auto"/>
              <w:jc w:val="center"/>
              <w:rPr>
                <w:szCs w:val="21"/>
              </w:rPr>
            </w:pPr>
            <w:r w:rsidRPr="00C21097">
              <w:rPr>
                <w:rFonts w:eastAsia="等线"/>
                <w:color w:val="000000"/>
                <w:szCs w:val="21"/>
              </w:rPr>
              <w:t>1907</w:t>
            </w:r>
          </w:p>
        </w:tc>
        <w:tc>
          <w:tcPr>
            <w:tcW w:w="1233" w:type="dxa"/>
            <w:noWrap/>
            <w:vAlign w:val="center"/>
          </w:tcPr>
          <w:p w14:paraId="799E25FD" w14:textId="3C462258"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43244981" w14:textId="4AA01CAC"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6224B799"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35A44B57"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4992EFFC" w14:textId="77777777" w:rsidTr="00C21097">
        <w:tblPrEx>
          <w:jc w:val="left"/>
        </w:tblPrEx>
        <w:trPr>
          <w:trHeight w:val="280"/>
        </w:trPr>
        <w:tc>
          <w:tcPr>
            <w:tcW w:w="1221" w:type="dxa"/>
            <w:vMerge/>
            <w:noWrap/>
            <w:vAlign w:val="center"/>
          </w:tcPr>
          <w:p w14:paraId="2625A8A9" w14:textId="77777777" w:rsidR="00C21097" w:rsidRPr="00C21097" w:rsidRDefault="00C21097" w:rsidP="00C21097">
            <w:pPr>
              <w:spacing w:line="240" w:lineRule="auto"/>
              <w:jc w:val="center"/>
              <w:rPr>
                <w:szCs w:val="21"/>
              </w:rPr>
            </w:pPr>
          </w:p>
        </w:tc>
        <w:tc>
          <w:tcPr>
            <w:tcW w:w="1424" w:type="dxa"/>
            <w:noWrap/>
            <w:vAlign w:val="bottom"/>
          </w:tcPr>
          <w:p w14:paraId="0DC42FD8" w14:textId="6043DE68" w:rsidR="00C21097" w:rsidRPr="00C21097" w:rsidRDefault="00C21097" w:rsidP="00C21097">
            <w:pPr>
              <w:spacing w:line="240" w:lineRule="auto"/>
              <w:jc w:val="center"/>
              <w:rPr>
                <w:szCs w:val="21"/>
              </w:rPr>
            </w:pPr>
            <w:r w:rsidRPr="00C21097">
              <w:rPr>
                <w:rFonts w:eastAsia="等线"/>
                <w:color w:val="000000"/>
                <w:szCs w:val="21"/>
              </w:rPr>
              <w:t>6.66667E-05</w:t>
            </w:r>
          </w:p>
        </w:tc>
        <w:tc>
          <w:tcPr>
            <w:tcW w:w="1256" w:type="dxa"/>
            <w:noWrap/>
            <w:vAlign w:val="center"/>
          </w:tcPr>
          <w:p w14:paraId="3A6C19C8" w14:textId="01304EC5" w:rsidR="00C21097" w:rsidRPr="00C21097" w:rsidRDefault="00C21097" w:rsidP="00C21097">
            <w:pPr>
              <w:spacing w:line="240" w:lineRule="auto"/>
              <w:jc w:val="center"/>
              <w:rPr>
                <w:szCs w:val="21"/>
              </w:rPr>
            </w:pPr>
            <w:r w:rsidRPr="00C21097">
              <w:rPr>
                <w:rFonts w:eastAsia="等线"/>
                <w:color w:val="000000"/>
                <w:szCs w:val="21"/>
              </w:rPr>
              <w:t>2569</w:t>
            </w:r>
          </w:p>
        </w:tc>
        <w:tc>
          <w:tcPr>
            <w:tcW w:w="1233" w:type="dxa"/>
            <w:noWrap/>
            <w:vAlign w:val="center"/>
          </w:tcPr>
          <w:p w14:paraId="6025DCDB" w14:textId="628B919C"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2796972D" w14:textId="72FA0211"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5732561D"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411E7C4A"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4E583324" w14:textId="77777777" w:rsidTr="00C21097">
        <w:tblPrEx>
          <w:jc w:val="left"/>
        </w:tblPrEx>
        <w:trPr>
          <w:trHeight w:val="280"/>
        </w:trPr>
        <w:tc>
          <w:tcPr>
            <w:tcW w:w="1221" w:type="dxa"/>
            <w:vMerge/>
            <w:noWrap/>
            <w:vAlign w:val="center"/>
          </w:tcPr>
          <w:p w14:paraId="250D6CDE" w14:textId="77777777" w:rsidR="00C21097" w:rsidRPr="00C21097" w:rsidRDefault="00C21097" w:rsidP="00C21097">
            <w:pPr>
              <w:spacing w:line="240" w:lineRule="auto"/>
              <w:jc w:val="center"/>
              <w:rPr>
                <w:szCs w:val="21"/>
              </w:rPr>
            </w:pPr>
          </w:p>
        </w:tc>
        <w:tc>
          <w:tcPr>
            <w:tcW w:w="1424" w:type="dxa"/>
            <w:noWrap/>
            <w:vAlign w:val="bottom"/>
          </w:tcPr>
          <w:p w14:paraId="0F163DB8" w14:textId="0A4434D1" w:rsidR="00C21097" w:rsidRPr="00C21097" w:rsidRDefault="00C21097" w:rsidP="00C21097">
            <w:pPr>
              <w:spacing w:line="240" w:lineRule="auto"/>
              <w:jc w:val="center"/>
              <w:rPr>
                <w:szCs w:val="21"/>
              </w:rPr>
            </w:pPr>
            <w:r w:rsidRPr="00C21097">
              <w:rPr>
                <w:rFonts w:eastAsia="等线"/>
                <w:color w:val="000000"/>
                <w:szCs w:val="21"/>
              </w:rPr>
              <w:t>0.00008335</w:t>
            </w:r>
          </w:p>
        </w:tc>
        <w:tc>
          <w:tcPr>
            <w:tcW w:w="1256" w:type="dxa"/>
            <w:noWrap/>
            <w:vAlign w:val="center"/>
          </w:tcPr>
          <w:p w14:paraId="634A70BE" w14:textId="398DCD3B" w:rsidR="00C21097" w:rsidRPr="00C21097" w:rsidRDefault="00C21097" w:rsidP="00C21097">
            <w:pPr>
              <w:spacing w:line="240" w:lineRule="auto"/>
              <w:jc w:val="center"/>
              <w:rPr>
                <w:szCs w:val="21"/>
              </w:rPr>
            </w:pPr>
            <w:r w:rsidRPr="00C21097">
              <w:rPr>
                <w:rFonts w:eastAsia="等线"/>
                <w:color w:val="000000"/>
                <w:szCs w:val="21"/>
              </w:rPr>
              <w:t>3252</w:t>
            </w:r>
          </w:p>
        </w:tc>
        <w:tc>
          <w:tcPr>
            <w:tcW w:w="1233" w:type="dxa"/>
            <w:noWrap/>
            <w:vAlign w:val="center"/>
          </w:tcPr>
          <w:p w14:paraId="39D40C01" w14:textId="13D66571"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16DD5A2F" w14:textId="10B7C0A7"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44D96C0E"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64132AA7"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6E576F4C" w14:textId="77777777" w:rsidTr="00C21097">
        <w:tblPrEx>
          <w:jc w:val="left"/>
        </w:tblPrEx>
        <w:trPr>
          <w:trHeight w:val="280"/>
        </w:trPr>
        <w:tc>
          <w:tcPr>
            <w:tcW w:w="1221" w:type="dxa"/>
            <w:vMerge/>
            <w:noWrap/>
            <w:vAlign w:val="center"/>
          </w:tcPr>
          <w:p w14:paraId="28AECA31" w14:textId="77777777" w:rsidR="00C21097" w:rsidRPr="00C21097" w:rsidRDefault="00C21097" w:rsidP="00C21097">
            <w:pPr>
              <w:spacing w:line="240" w:lineRule="auto"/>
              <w:jc w:val="center"/>
              <w:rPr>
                <w:szCs w:val="21"/>
              </w:rPr>
            </w:pPr>
          </w:p>
        </w:tc>
        <w:tc>
          <w:tcPr>
            <w:tcW w:w="1424" w:type="dxa"/>
            <w:noWrap/>
            <w:vAlign w:val="bottom"/>
          </w:tcPr>
          <w:p w14:paraId="548F72AC" w14:textId="7EB1084E" w:rsidR="00C21097" w:rsidRPr="00C21097" w:rsidRDefault="00C21097" w:rsidP="00C21097">
            <w:pPr>
              <w:spacing w:line="240" w:lineRule="auto"/>
              <w:jc w:val="center"/>
              <w:rPr>
                <w:szCs w:val="21"/>
              </w:rPr>
            </w:pPr>
            <w:r w:rsidRPr="00C21097">
              <w:rPr>
                <w:rFonts w:eastAsia="等线"/>
                <w:color w:val="000000"/>
                <w:szCs w:val="21"/>
              </w:rPr>
              <w:t>0.0001</w:t>
            </w:r>
          </w:p>
        </w:tc>
        <w:tc>
          <w:tcPr>
            <w:tcW w:w="1256" w:type="dxa"/>
            <w:noWrap/>
            <w:vAlign w:val="center"/>
          </w:tcPr>
          <w:p w14:paraId="1E2F0528" w14:textId="3F4F0CD5" w:rsidR="00C21097" w:rsidRPr="00C21097" w:rsidRDefault="00C21097" w:rsidP="00C21097">
            <w:pPr>
              <w:spacing w:line="240" w:lineRule="auto"/>
              <w:jc w:val="center"/>
              <w:rPr>
                <w:szCs w:val="21"/>
              </w:rPr>
            </w:pPr>
            <w:r w:rsidRPr="00C21097">
              <w:rPr>
                <w:rFonts w:eastAsia="等线"/>
                <w:color w:val="000000"/>
                <w:szCs w:val="21"/>
              </w:rPr>
              <w:t>3954</w:t>
            </w:r>
          </w:p>
        </w:tc>
        <w:tc>
          <w:tcPr>
            <w:tcW w:w="1233" w:type="dxa"/>
            <w:noWrap/>
            <w:vAlign w:val="center"/>
          </w:tcPr>
          <w:p w14:paraId="0CE58CC0" w14:textId="2088B723"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5D556496" w14:textId="220293EB"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3000A93B"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24691500"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389130C6" w14:textId="77777777" w:rsidTr="00C21097">
        <w:tblPrEx>
          <w:jc w:val="left"/>
        </w:tblPrEx>
        <w:trPr>
          <w:trHeight w:val="280"/>
        </w:trPr>
        <w:tc>
          <w:tcPr>
            <w:tcW w:w="1221" w:type="dxa"/>
            <w:vMerge/>
            <w:noWrap/>
            <w:vAlign w:val="center"/>
          </w:tcPr>
          <w:p w14:paraId="2B55AFB2" w14:textId="77777777" w:rsidR="00C21097" w:rsidRPr="00C21097" w:rsidRDefault="00C21097" w:rsidP="00C21097">
            <w:pPr>
              <w:spacing w:line="240" w:lineRule="auto"/>
              <w:jc w:val="center"/>
              <w:rPr>
                <w:szCs w:val="21"/>
              </w:rPr>
            </w:pPr>
          </w:p>
        </w:tc>
        <w:tc>
          <w:tcPr>
            <w:tcW w:w="1424" w:type="dxa"/>
            <w:noWrap/>
            <w:vAlign w:val="bottom"/>
          </w:tcPr>
          <w:p w14:paraId="11420786" w14:textId="220DAF57" w:rsidR="00C21097" w:rsidRPr="00C21097" w:rsidRDefault="00C21097" w:rsidP="00C21097">
            <w:pPr>
              <w:spacing w:line="240" w:lineRule="auto"/>
              <w:jc w:val="center"/>
              <w:rPr>
                <w:szCs w:val="21"/>
              </w:rPr>
            </w:pPr>
            <w:r w:rsidRPr="00C21097">
              <w:rPr>
                <w:rFonts w:eastAsia="等线"/>
                <w:color w:val="000000"/>
                <w:szCs w:val="21"/>
              </w:rPr>
              <w:t>0.000116683</w:t>
            </w:r>
          </w:p>
        </w:tc>
        <w:tc>
          <w:tcPr>
            <w:tcW w:w="1256" w:type="dxa"/>
            <w:noWrap/>
            <w:vAlign w:val="center"/>
          </w:tcPr>
          <w:p w14:paraId="2D275A93" w14:textId="305D054A" w:rsidR="00C21097" w:rsidRPr="00C21097" w:rsidRDefault="00C21097" w:rsidP="00C21097">
            <w:pPr>
              <w:spacing w:line="240" w:lineRule="auto"/>
              <w:jc w:val="center"/>
              <w:rPr>
                <w:szCs w:val="21"/>
              </w:rPr>
            </w:pPr>
            <w:r w:rsidRPr="00C21097">
              <w:rPr>
                <w:rFonts w:eastAsia="等线"/>
                <w:color w:val="000000"/>
                <w:szCs w:val="21"/>
              </w:rPr>
              <w:t>4997</w:t>
            </w:r>
          </w:p>
        </w:tc>
        <w:tc>
          <w:tcPr>
            <w:tcW w:w="1233" w:type="dxa"/>
            <w:noWrap/>
            <w:vAlign w:val="center"/>
          </w:tcPr>
          <w:p w14:paraId="59CA8A66" w14:textId="61AF6E8D"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4A2C5275" w14:textId="4DFB1DB0"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21641F75"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191793E3"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0A9135E1" w14:textId="77777777" w:rsidTr="00C21097">
        <w:tblPrEx>
          <w:jc w:val="left"/>
        </w:tblPrEx>
        <w:trPr>
          <w:trHeight w:val="280"/>
        </w:trPr>
        <w:tc>
          <w:tcPr>
            <w:tcW w:w="1221" w:type="dxa"/>
            <w:vMerge/>
            <w:noWrap/>
            <w:vAlign w:val="center"/>
          </w:tcPr>
          <w:p w14:paraId="3508F672" w14:textId="77777777" w:rsidR="00C21097" w:rsidRPr="00C21097" w:rsidRDefault="00C21097" w:rsidP="00C21097">
            <w:pPr>
              <w:spacing w:line="240" w:lineRule="auto"/>
              <w:jc w:val="center"/>
              <w:rPr>
                <w:szCs w:val="21"/>
              </w:rPr>
            </w:pPr>
          </w:p>
        </w:tc>
        <w:tc>
          <w:tcPr>
            <w:tcW w:w="1424" w:type="dxa"/>
            <w:noWrap/>
            <w:vAlign w:val="bottom"/>
          </w:tcPr>
          <w:p w14:paraId="33E33713" w14:textId="5FB0B057" w:rsidR="00C21097" w:rsidRPr="00C21097" w:rsidRDefault="00C21097" w:rsidP="00C21097">
            <w:pPr>
              <w:spacing w:line="240" w:lineRule="auto"/>
              <w:jc w:val="center"/>
              <w:rPr>
                <w:szCs w:val="21"/>
              </w:rPr>
            </w:pPr>
            <w:r w:rsidRPr="00C21097">
              <w:rPr>
                <w:rFonts w:eastAsia="等线"/>
                <w:color w:val="000000"/>
                <w:szCs w:val="21"/>
              </w:rPr>
              <w:t>0.00013335</w:t>
            </w:r>
          </w:p>
        </w:tc>
        <w:tc>
          <w:tcPr>
            <w:tcW w:w="1256" w:type="dxa"/>
            <w:noWrap/>
            <w:vAlign w:val="center"/>
          </w:tcPr>
          <w:p w14:paraId="2EC4AE91" w14:textId="305CFD04" w:rsidR="00C21097" w:rsidRPr="00C21097" w:rsidRDefault="00C21097" w:rsidP="00C21097">
            <w:pPr>
              <w:spacing w:line="240" w:lineRule="auto"/>
              <w:jc w:val="center"/>
              <w:rPr>
                <w:szCs w:val="21"/>
              </w:rPr>
            </w:pPr>
            <w:r w:rsidRPr="00C21097">
              <w:rPr>
                <w:rFonts w:eastAsia="等线"/>
                <w:color w:val="000000"/>
                <w:szCs w:val="21"/>
              </w:rPr>
              <w:t>5459</w:t>
            </w:r>
          </w:p>
        </w:tc>
        <w:tc>
          <w:tcPr>
            <w:tcW w:w="1233" w:type="dxa"/>
            <w:noWrap/>
            <w:vAlign w:val="center"/>
          </w:tcPr>
          <w:p w14:paraId="4A69C246" w14:textId="0B146DBF"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564EC9DA" w14:textId="366948C0"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27A2828B"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2076D9E0"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4403F1D2" w14:textId="77777777" w:rsidTr="00C21097">
        <w:tblPrEx>
          <w:jc w:val="left"/>
        </w:tblPrEx>
        <w:trPr>
          <w:trHeight w:val="280"/>
        </w:trPr>
        <w:tc>
          <w:tcPr>
            <w:tcW w:w="1221" w:type="dxa"/>
            <w:vMerge/>
            <w:noWrap/>
            <w:vAlign w:val="center"/>
          </w:tcPr>
          <w:p w14:paraId="7FCCA17F" w14:textId="77777777" w:rsidR="00C21097" w:rsidRPr="00C21097" w:rsidRDefault="00C21097" w:rsidP="00C21097">
            <w:pPr>
              <w:spacing w:line="240" w:lineRule="auto"/>
              <w:jc w:val="center"/>
              <w:rPr>
                <w:szCs w:val="21"/>
              </w:rPr>
            </w:pPr>
          </w:p>
        </w:tc>
        <w:tc>
          <w:tcPr>
            <w:tcW w:w="1424" w:type="dxa"/>
            <w:noWrap/>
            <w:vAlign w:val="bottom"/>
          </w:tcPr>
          <w:p w14:paraId="685C7E25" w14:textId="4FBEC797" w:rsidR="00C21097" w:rsidRPr="00C21097" w:rsidRDefault="00C21097" w:rsidP="00C21097">
            <w:pPr>
              <w:spacing w:line="240" w:lineRule="auto"/>
              <w:jc w:val="center"/>
              <w:rPr>
                <w:szCs w:val="21"/>
              </w:rPr>
            </w:pPr>
            <w:r w:rsidRPr="00C21097">
              <w:rPr>
                <w:rFonts w:eastAsia="等线"/>
                <w:color w:val="000000"/>
                <w:szCs w:val="21"/>
              </w:rPr>
              <w:t>0.000150033</w:t>
            </w:r>
          </w:p>
        </w:tc>
        <w:tc>
          <w:tcPr>
            <w:tcW w:w="1256" w:type="dxa"/>
            <w:noWrap/>
            <w:vAlign w:val="center"/>
          </w:tcPr>
          <w:p w14:paraId="3F6038C5" w14:textId="2CD2ED32" w:rsidR="00C21097" w:rsidRPr="00C21097" w:rsidRDefault="00C21097" w:rsidP="00C21097">
            <w:pPr>
              <w:spacing w:line="240" w:lineRule="auto"/>
              <w:jc w:val="center"/>
              <w:rPr>
                <w:szCs w:val="21"/>
              </w:rPr>
            </w:pPr>
            <w:r w:rsidRPr="00C21097">
              <w:rPr>
                <w:rFonts w:eastAsia="等线"/>
                <w:color w:val="000000"/>
                <w:szCs w:val="21"/>
              </w:rPr>
              <w:t>6222</w:t>
            </w:r>
          </w:p>
        </w:tc>
        <w:tc>
          <w:tcPr>
            <w:tcW w:w="1233" w:type="dxa"/>
            <w:noWrap/>
            <w:vAlign w:val="center"/>
          </w:tcPr>
          <w:p w14:paraId="696EA38C" w14:textId="49605CB5"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548524B9" w14:textId="4C4768FC"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12DEB882"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05590AE7"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63623530" w14:textId="77777777" w:rsidTr="00C21097">
        <w:tblPrEx>
          <w:jc w:val="left"/>
        </w:tblPrEx>
        <w:trPr>
          <w:trHeight w:val="280"/>
        </w:trPr>
        <w:tc>
          <w:tcPr>
            <w:tcW w:w="1221" w:type="dxa"/>
            <w:vMerge/>
            <w:noWrap/>
            <w:vAlign w:val="center"/>
          </w:tcPr>
          <w:p w14:paraId="6660DE14" w14:textId="77777777" w:rsidR="00C21097" w:rsidRPr="00C21097" w:rsidRDefault="00C21097" w:rsidP="00C21097">
            <w:pPr>
              <w:spacing w:line="240" w:lineRule="auto"/>
              <w:jc w:val="center"/>
              <w:rPr>
                <w:szCs w:val="21"/>
              </w:rPr>
            </w:pPr>
          </w:p>
        </w:tc>
        <w:tc>
          <w:tcPr>
            <w:tcW w:w="1424" w:type="dxa"/>
            <w:noWrap/>
            <w:vAlign w:val="bottom"/>
          </w:tcPr>
          <w:p w14:paraId="2D348879" w14:textId="31F3DD9C" w:rsidR="00C21097" w:rsidRPr="00C21097" w:rsidRDefault="00C21097" w:rsidP="00C21097">
            <w:pPr>
              <w:spacing w:line="240" w:lineRule="auto"/>
              <w:jc w:val="center"/>
              <w:rPr>
                <w:szCs w:val="21"/>
              </w:rPr>
            </w:pPr>
            <w:r w:rsidRPr="00C21097">
              <w:rPr>
                <w:rFonts w:eastAsia="等线"/>
                <w:color w:val="000000"/>
                <w:szCs w:val="21"/>
              </w:rPr>
              <w:t>0.000166683</w:t>
            </w:r>
          </w:p>
        </w:tc>
        <w:tc>
          <w:tcPr>
            <w:tcW w:w="1256" w:type="dxa"/>
            <w:noWrap/>
            <w:vAlign w:val="center"/>
          </w:tcPr>
          <w:p w14:paraId="53645050" w14:textId="7A11B217" w:rsidR="00C21097" w:rsidRPr="00C21097" w:rsidRDefault="00C21097" w:rsidP="00C21097">
            <w:pPr>
              <w:spacing w:line="240" w:lineRule="auto"/>
              <w:jc w:val="center"/>
              <w:rPr>
                <w:szCs w:val="21"/>
              </w:rPr>
            </w:pPr>
            <w:r w:rsidRPr="00C21097">
              <w:rPr>
                <w:rFonts w:eastAsia="等线"/>
                <w:color w:val="000000"/>
                <w:szCs w:val="21"/>
              </w:rPr>
              <w:t>7045</w:t>
            </w:r>
          </w:p>
        </w:tc>
        <w:tc>
          <w:tcPr>
            <w:tcW w:w="1233" w:type="dxa"/>
            <w:noWrap/>
            <w:vAlign w:val="center"/>
          </w:tcPr>
          <w:p w14:paraId="4A69FC68" w14:textId="350128FD"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5F04F879" w14:textId="55EE7711"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5CBD19DD"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5D96204E"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50DE6541" w14:textId="77777777" w:rsidTr="00C21097">
        <w:tblPrEx>
          <w:jc w:val="left"/>
        </w:tblPrEx>
        <w:trPr>
          <w:trHeight w:val="280"/>
        </w:trPr>
        <w:tc>
          <w:tcPr>
            <w:tcW w:w="1221" w:type="dxa"/>
            <w:vMerge/>
            <w:noWrap/>
            <w:vAlign w:val="center"/>
          </w:tcPr>
          <w:p w14:paraId="499F5F02" w14:textId="77777777" w:rsidR="00C21097" w:rsidRPr="00C21097" w:rsidRDefault="00C21097" w:rsidP="00C21097">
            <w:pPr>
              <w:spacing w:line="240" w:lineRule="auto"/>
              <w:jc w:val="center"/>
              <w:rPr>
                <w:szCs w:val="21"/>
              </w:rPr>
            </w:pPr>
          </w:p>
        </w:tc>
        <w:tc>
          <w:tcPr>
            <w:tcW w:w="1424" w:type="dxa"/>
            <w:noWrap/>
            <w:vAlign w:val="bottom"/>
          </w:tcPr>
          <w:p w14:paraId="020CB123" w14:textId="17C96687" w:rsidR="00C21097" w:rsidRPr="00C21097" w:rsidRDefault="00C21097" w:rsidP="00C21097">
            <w:pPr>
              <w:spacing w:line="240" w:lineRule="auto"/>
              <w:jc w:val="center"/>
              <w:rPr>
                <w:szCs w:val="21"/>
              </w:rPr>
            </w:pPr>
            <w:r w:rsidRPr="00C21097">
              <w:rPr>
                <w:rFonts w:eastAsia="等线"/>
                <w:color w:val="000000"/>
                <w:szCs w:val="21"/>
              </w:rPr>
              <w:t>0.000183367</w:t>
            </w:r>
          </w:p>
        </w:tc>
        <w:tc>
          <w:tcPr>
            <w:tcW w:w="1256" w:type="dxa"/>
            <w:noWrap/>
            <w:vAlign w:val="center"/>
          </w:tcPr>
          <w:p w14:paraId="3BF44449" w14:textId="501F7465" w:rsidR="00C21097" w:rsidRPr="00C21097" w:rsidRDefault="00C21097" w:rsidP="00C21097">
            <w:pPr>
              <w:spacing w:line="240" w:lineRule="auto"/>
              <w:jc w:val="center"/>
              <w:rPr>
                <w:szCs w:val="21"/>
              </w:rPr>
            </w:pPr>
            <w:r w:rsidRPr="00C21097">
              <w:rPr>
                <w:rFonts w:eastAsia="等线"/>
                <w:color w:val="000000"/>
                <w:szCs w:val="21"/>
              </w:rPr>
              <w:t>7788</w:t>
            </w:r>
          </w:p>
        </w:tc>
        <w:tc>
          <w:tcPr>
            <w:tcW w:w="1233" w:type="dxa"/>
            <w:noWrap/>
            <w:vAlign w:val="center"/>
          </w:tcPr>
          <w:p w14:paraId="24EC83AF" w14:textId="0AE52557"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20848EEB" w14:textId="1B39C73A"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186B85A5"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6FF2CE39"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23C70C3C" w14:textId="77777777" w:rsidTr="00C21097">
        <w:tblPrEx>
          <w:jc w:val="left"/>
        </w:tblPrEx>
        <w:trPr>
          <w:trHeight w:val="280"/>
        </w:trPr>
        <w:tc>
          <w:tcPr>
            <w:tcW w:w="1221" w:type="dxa"/>
            <w:vMerge/>
            <w:noWrap/>
            <w:vAlign w:val="center"/>
          </w:tcPr>
          <w:p w14:paraId="7EDF54E3" w14:textId="77777777" w:rsidR="00C21097" w:rsidRPr="00C21097" w:rsidRDefault="00C21097" w:rsidP="00C21097">
            <w:pPr>
              <w:spacing w:line="240" w:lineRule="auto"/>
              <w:jc w:val="center"/>
              <w:rPr>
                <w:szCs w:val="21"/>
              </w:rPr>
            </w:pPr>
          </w:p>
        </w:tc>
        <w:tc>
          <w:tcPr>
            <w:tcW w:w="1424" w:type="dxa"/>
            <w:noWrap/>
            <w:vAlign w:val="bottom"/>
          </w:tcPr>
          <w:p w14:paraId="58C88658" w14:textId="48DEB505" w:rsidR="00C21097" w:rsidRPr="00C21097" w:rsidRDefault="00C21097" w:rsidP="00C21097">
            <w:pPr>
              <w:spacing w:line="240" w:lineRule="auto"/>
              <w:jc w:val="center"/>
              <w:rPr>
                <w:szCs w:val="21"/>
              </w:rPr>
            </w:pPr>
            <w:r w:rsidRPr="00C21097">
              <w:rPr>
                <w:rFonts w:eastAsia="等线"/>
                <w:color w:val="000000"/>
                <w:szCs w:val="21"/>
              </w:rPr>
              <w:t>0.00020005</w:t>
            </w:r>
          </w:p>
        </w:tc>
        <w:tc>
          <w:tcPr>
            <w:tcW w:w="1256" w:type="dxa"/>
            <w:noWrap/>
            <w:vAlign w:val="center"/>
          </w:tcPr>
          <w:p w14:paraId="1FD6BDCE" w14:textId="1EFC6B38" w:rsidR="00C21097" w:rsidRPr="00C21097" w:rsidRDefault="00C21097" w:rsidP="00C21097">
            <w:pPr>
              <w:spacing w:line="240" w:lineRule="auto"/>
              <w:jc w:val="center"/>
              <w:rPr>
                <w:szCs w:val="21"/>
              </w:rPr>
            </w:pPr>
            <w:r w:rsidRPr="00C21097">
              <w:rPr>
                <w:rFonts w:eastAsia="等线"/>
                <w:color w:val="000000"/>
                <w:szCs w:val="21"/>
              </w:rPr>
              <w:t>8590</w:t>
            </w:r>
          </w:p>
        </w:tc>
        <w:tc>
          <w:tcPr>
            <w:tcW w:w="1233" w:type="dxa"/>
            <w:noWrap/>
            <w:vAlign w:val="center"/>
          </w:tcPr>
          <w:p w14:paraId="0C3C4787" w14:textId="24488393"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7F90C8A7" w14:textId="64D6AAD3"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706E9ADD"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5E37F536"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7D3DC275" w14:textId="77777777" w:rsidTr="00C21097">
        <w:tblPrEx>
          <w:jc w:val="left"/>
        </w:tblPrEx>
        <w:trPr>
          <w:trHeight w:val="280"/>
        </w:trPr>
        <w:tc>
          <w:tcPr>
            <w:tcW w:w="1221" w:type="dxa"/>
            <w:vMerge/>
            <w:noWrap/>
            <w:vAlign w:val="center"/>
          </w:tcPr>
          <w:p w14:paraId="262D17B1" w14:textId="77777777" w:rsidR="00C21097" w:rsidRPr="00C21097" w:rsidRDefault="00C21097" w:rsidP="00C21097">
            <w:pPr>
              <w:spacing w:line="240" w:lineRule="auto"/>
              <w:jc w:val="center"/>
              <w:rPr>
                <w:szCs w:val="21"/>
              </w:rPr>
            </w:pPr>
          </w:p>
        </w:tc>
        <w:tc>
          <w:tcPr>
            <w:tcW w:w="1424" w:type="dxa"/>
            <w:noWrap/>
            <w:vAlign w:val="bottom"/>
          </w:tcPr>
          <w:p w14:paraId="2AF29620" w14:textId="177D0751" w:rsidR="00C21097" w:rsidRPr="00C21097" w:rsidRDefault="00C21097" w:rsidP="00C21097">
            <w:pPr>
              <w:spacing w:line="240" w:lineRule="auto"/>
              <w:jc w:val="center"/>
              <w:rPr>
                <w:szCs w:val="21"/>
              </w:rPr>
            </w:pPr>
            <w:r w:rsidRPr="00C21097">
              <w:rPr>
                <w:rFonts w:eastAsia="等线"/>
                <w:color w:val="000000"/>
                <w:szCs w:val="21"/>
              </w:rPr>
              <w:t>0.000216667</w:t>
            </w:r>
          </w:p>
        </w:tc>
        <w:tc>
          <w:tcPr>
            <w:tcW w:w="1256" w:type="dxa"/>
            <w:noWrap/>
            <w:vAlign w:val="center"/>
          </w:tcPr>
          <w:p w14:paraId="377625A3" w14:textId="1DE6AEB8" w:rsidR="00C21097" w:rsidRPr="00C21097" w:rsidRDefault="00C21097" w:rsidP="00C21097">
            <w:pPr>
              <w:spacing w:line="240" w:lineRule="auto"/>
              <w:jc w:val="center"/>
              <w:rPr>
                <w:szCs w:val="21"/>
              </w:rPr>
            </w:pPr>
            <w:r w:rsidRPr="00C21097">
              <w:rPr>
                <w:rFonts w:eastAsia="等线"/>
                <w:color w:val="000000"/>
                <w:szCs w:val="21"/>
              </w:rPr>
              <w:t>9353</w:t>
            </w:r>
          </w:p>
        </w:tc>
        <w:tc>
          <w:tcPr>
            <w:tcW w:w="1233" w:type="dxa"/>
            <w:noWrap/>
            <w:vAlign w:val="center"/>
          </w:tcPr>
          <w:p w14:paraId="4A8EBA27" w14:textId="16AB3154"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60883F23" w14:textId="76D111C6"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65EAFACD"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02A4898E"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0A2740F1" w14:textId="77777777" w:rsidTr="00C21097">
        <w:tblPrEx>
          <w:jc w:val="left"/>
        </w:tblPrEx>
        <w:trPr>
          <w:trHeight w:val="280"/>
        </w:trPr>
        <w:tc>
          <w:tcPr>
            <w:tcW w:w="1221" w:type="dxa"/>
            <w:vMerge/>
            <w:noWrap/>
            <w:vAlign w:val="center"/>
          </w:tcPr>
          <w:p w14:paraId="4559F359" w14:textId="77777777" w:rsidR="00C21097" w:rsidRPr="00C21097" w:rsidRDefault="00C21097" w:rsidP="00C21097">
            <w:pPr>
              <w:spacing w:line="240" w:lineRule="auto"/>
              <w:jc w:val="center"/>
              <w:rPr>
                <w:szCs w:val="21"/>
              </w:rPr>
            </w:pPr>
          </w:p>
        </w:tc>
        <w:tc>
          <w:tcPr>
            <w:tcW w:w="1424" w:type="dxa"/>
            <w:noWrap/>
            <w:vAlign w:val="bottom"/>
          </w:tcPr>
          <w:p w14:paraId="26D97D04" w14:textId="0EB2FBF4" w:rsidR="00C21097" w:rsidRPr="00C21097" w:rsidRDefault="00C21097" w:rsidP="00C21097">
            <w:pPr>
              <w:spacing w:line="240" w:lineRule="auto"/>
              <w:jc w:val="center"/>
              <w:rPr>
                <w:szCs w:val="21"/>
              </w:rPr>
            </w:pPr>
            <w:r w:rsidRPr="00C21097">
              <w:rPr>
                <w:rFonts w:eastAsia="等线"/>
                <w:color w:val="000000"/>
                <w:szCs w:val="21"/>
              </w:rPr>
              <w:t>0.00023335</w:t>
            </w:r>
          </w:p>
        </w:tc>
        <w:tc>
          <w:tcPr>
            <w:tcW w:w="1256" w:type="dxa"/>
            <w:noWrap/>
            <w:vAlign w:val="center"/>
          </w:tcPr>
          <w:p w14:paraId="009DDA93" w14:textId="415A9B40" w:rsidR="00C21097" w:rsidRPr="00C21097" w:rsidRDefault="00C21097" w:rsidP="00C21097">
            <w:pPr>
              <w:spacing w:line="240" w:lineRule="auto"/>
              <w:jc w:val="center"/>
              <w:rPr>
                <w:szCs w:val="21"/>
              </w:rPr>
            </w:pPr>
            <w:r w:rsidRPr="00C21097">
              <w:rPr>
                <w:rFonts w:eastAsia="等线"/>
                <w:color w:val="000000"/>
                <w:szCs w:val="21"/>
              </w:rPr>
              <w:t>10096</w:t>
            </w:r>
          </w:p>
        </w:tc>
        <w:tc>
          <w:tcPr>
            <w:tcW w:w="1233" w:type="dxa"/>
            <w:noWrap/>
            <w:vAlign w:val="center"/>
          </w:tcPr>
          <w:p w14:paraId="42D6DDE5" w14:textId="1FB9F71A"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480B5F47" w14:textId="656FE788"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7752F7DD"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44FBC7A8"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5D2EEDC0" w14:textId="77777777" w:rsidTr="00C21097">
        <w:tblPrEx>
          <w:jc w:val="left"/>
        </w:tblPrEx>
        <w:trPr>
          <w:trHeight w:val="280"/>
        </w:trPr>
        <w:tc>
          <w:tcPr>
            <w:tcW w:w="1221" w:type="dxa"/>
            <w:vMerge/>
            <w:noWrap/>
            <w:vAlign w:val="center"/>
          </w:tcPr>
          <w:p w14:paraId="1EF306EA" w14:textId="77777777" w:rsidR="00C21097" w:rsidRPr="00C21097" w:rsidRDefault="00C21097" w:rsidP="00C21097">
            <w:pPr>
              <w:spacing w:line="240" w:lineRule="auto"/>
              <w:jc w:val="center"/>
              <w:rPr>
                <w:szCs w:val="21"/>
              </w:rPr>
            </w:pPr>
          </w:p>
        </w:tc>
        <w:tc>
          <w:tcPr>
            <w:tcW w:w="1424" w:type="dxa"/>
            <w:noWrap/>
            <w:vAlign w:val="bottom"/>
          </w:tcPr>
          <w:p w14:paraId="6C5CFCAC" w14:textId="1D798798" w:rsidR="00C21097" w:rsidRPr="00C21097" w:rsidRDefault="00C21097" w:rsidP="00C21097">
            <w:pPr>
              <w:spacing w:line="240" w:lineRule="auto"/>
              <w:jc w:val="center"/>
              <w:rPr>
                <w:szCs w:val="21"/>
              </w:rPr>
            </w:pPr>
            <w:r w:rsidRPr="00C21097">
              <w:rPr>
                <w:rFonts w:eastAsia="等线"/>
                <w:color w:val="000000"/>
                <w:szCs w:val="21"/>
              </w:rPr>
              <w:t>0.000250083</w:t>
            </w:r>
          </w:p>
        </w:tc>
        <w:tc>
          <w:tcPr>
            <w:tcW w:w="1256" w:type="dxa"/>
            <w:noWrap/>
            <w:vAlign w:val="center"/>
          </w:tcPr>
          <w:p w14:paraId="46563F21" w14:textId="5447CC4A" w:rsidR="00C21097" w:rsidRPr="00C21097" w:rsidRDefault="00C21097" w:rsidP="00C21097">
            <w:pPr>
              <w:spacing w:line="240" w:lineRule="auto"/>
              <w:jc w:val="center"/>
              <w:rPr>
                <w:szCs w:val="21"/>
              </w:rPr>
            </w:pPr>
            <w:r w:rsidRPr="00C21097">
              <w:rPr>
                <w:rFonts w:eastAsia="等线"/>
                <w:color w:val="000000"/>
                <w:szCs w:val="21"/>
              </w:rPr>
              <w:t>10899</w:t>
            </w:r>
          </w:p>
        </w:tc>
        <w:tc>
          <w:tcPr>
            <w:tcW w:w="1233" w:type="dxa"/>
            <w:noWrap/>
            <w:vAlign w:val="center"/>
          </w:tcPr>
          <w:p w14:paraId="75C0BD83" w14:textId="20342E33"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7E333356" w14:textId="1746CFD9"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0D45680D"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3AB56D4D"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2146D5E0" w14:textId="77777777" w:rsidTr="00C21097">
        <w:tblPrEx>
          <w:jc w:val="left"/>
        </w:tblPrEx>
        <w:trPr>
          <w:trHeight w:val="280"/>
        </w:trPr>
        <w:tc>
          <w:tcPr>
            <w:tcW w:w="1221" w:type="dxa"/>
            <w:vMerge/>
            <w:noWrap/>
            <w:vAlign w:val="center"/>
          </w:tcPr>
          <w:p w14:paraId="6C63C33A" w14:textId="77777777" w:rsidR="00C21097" w:rsidRPr="00C21097" w:rsidRDefault="00C21097" w:rsidP="00C21097">
            <w:pPr>
              <w:spacing w:line="240" w:lineRule="auto"/>
              <w:jc w:val="center"/>
              <w:rPr>
                <w:szCs w:val="21"/>
              </w:rPr>
            </w:pPr>
          </w:p>
        </w:tc>
        <w:tc>
          <w:tcPr>
            <w:tcW w:w="1424" w:type="dxa"/>
            <w:noWrap/>
            <w:vAlign w:val="bottom"/>
          </w:tcPr>
          <w:p w14:paraId="4A45782A" w14:textId="61C0CF06" w:rsidR="00C21097" w:rsidRPr="00C21097" w:rsidRDefault="00C21097" w:rsidP="00C21097">
            <w:pPr>
              <w:spacing w:line="240" w:lineRule="auto"/>
              <w:jc w:val="center"/>
              <w:rPr>
                <w:szCs w:val="21"/>
              </w:rPr>
            </w:pPr>
            <w:r w:rsidRPr="00C21097">
              <w:rPr>
                <w:rFonts w:eastAsia="等线"/>
                <w:color w:val="000000"/>
                <w:szCs w:val="21"/>
              </w:rPr>
              <w:t>0.000266717</w:t>
            </w:r>
          </w:p>
        </w:tc>
        <w:tc>
          <w:tcPr>
            <w:tcW w:w="1256" w:type="dxa"/>
            <w:noWrap/>
            <w:vAlign w:val="center"/>
          </w:tcPr>
          <w:p w14:paraId="661FB2E8" w14:textId="081A4671" w:rsidR="00C21097" w:rsidRPr="00C21097" w:rsidRDefault="00C21097" w:rsidP="00C21097">
            <w:pPr>
              <w:spacing w:line="240" w:lineRule="auto"/>
              <w:jc w:val="center"/>
              <w:rPr>
                <w:szCs w:val="21"/>
              </w:rPr>
            </w:pPr>
            <w:r w:rsidRPr="00C21097">
              <w:rPr>
                <w:rFonts w:eastAsia="等线"/>
                <w:color w:val="000000"/>
                <w:szCs w:val="21"/>
              </w:rPr>
              <w:t>11762</w:t>
            </w:r>
          </w:p>
        </w:tc>
        <w:tc>
          <w:tcPr>
            <w:tcW w:w="1233" w:type="dxa"/>
            <w:noWrap/>
            <w:vAlign w:val="center"/>
          </w:tcPr>
          <w:p w14:paraId="691F4B57" w14:textId="3215E6C8"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709A395F" w14:textId="6C60FF3D"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6797D983"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478054ED"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7444D6E9" w14:textId="77777777" w:rsidTr="00C21097">
        <w:tblPrEx>
          <w:jc w:val="left"/>
        </w:tblPrEx>
        <w:trPr>
          <w:trHeight w:val="280"/>
        </w:trPr>
        <w:tc>
          <w:tcPr>
            <w:tcW w:w="1221" w:type="dxa"/>
            <w:vMerge/>
            <w:noWrap/>
            <w:vAlign w:val="center"/>
          </w:tcPr>
          <w:p w14:paraId="3587BAAF" w14:textId="77777777" w:rsidR="00C21097" w:rsidRPr="00C21097" w:rsidRDefault="00C21097" w:rsidP="00C21097">
            <w:pPr>
              <w:spacing w:line="240" w:lineRule="auto"/>
              <w:jc w:val="center"/>
              <w:rPr>
                <w:szCs w:val="21"/>
              </w:rPr>
            </w:pPr>
          </w:p>
        </w:tc>
        <w:tc>
          <w:tcPr>
            <w:tcW w:w="1424" w:type="dxa"/>
            <w:noWrap/>
            <w:vAlign w:val="bottom"/>
          </w:tcPr>
          <w:p w14:paraId="331189EA" w14:textId="59A4212B" w:rsidR="00C21097" w:rsidRPr="00C21097" w:rsidRDefault="00C21097" w:rsidP="00C21097">
            <w:pPr>
              <w:spacing w:line="240" w:lineRule="auto"/>
              <w:jc w:val="center"/>
              <w:rPr>
                <w:szCs w:val="21"/>
              </w:rPr>
            </w:pPr>
            <w:r w:rsidRPr="00C21097">
              <w:rPr>
                <w:rFonts w:eastAsia="等线"/>
                <w:color w:val="000000"/>
                <w:szCs w:val="21"/>
              </w:rPr>
              <w:t>0.000283267</w:t>
            </w:r>
          </w:p>
        </w:tc>
        <w:tc>
          <w:tcPr>
            <w:tcW w:w="1256" w:type="dxa"/>
            <w:noWrap/>
            <w:vAlign w:val="center"/>
          </w:tcPr>
          <w:p w14:paraId="42E4B4A4" w14:textId="7C1EA14B" w:rsidR="00C21097" w:rsidRPr="00C21097" w:rsidRDefault="00C21097" w:rsidP="00C21097">
            <w:pPr>
              <w:spacing w:line="240" w:lineRule="auto"/>
              <w:jc w:val="center"/>
              <w:rPr>
                <w:szCs w:val="21"/>
              </w:rPr>
            </w:pPr>
            <w:r w:rsidRPr="00C21097">
              <w:rPr>
                <w:rFonts w:eastAsia="等线"/>
                <w:color w:val="000000"/>
                <w:szCs w:val="21"/>
              </w:rPr>
              <w:t>12544</w:t>
            </w:r>
          </w:p>
        </w:tc>
        <w:tc>
          <w:tcPr>
            <w:tcW w:w="1233" w:type="dxa"/>
            <w:noWrap/>
            <w:vAlign w:val="center"/>
          </w:tcPr>
          <w:p w14:paraId="5AF2E13A" w14:textId="2E092DA4"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32B74C42" w14:textId="026AFE67"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3CF53FD1"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279E057A"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5865EFC9" w14:textId="77777777" w:rsidTr="00C21097">
        <w:tblPrEx>
          <w:jc w:val="left"/>
        </w:tblPrEx>
        <w:trPr>
          <w:trHeight w:val="280"/>
        </w:trPr>
        <w:tc>
          <w:tcPr>
            <w:tcW w:w="1221" w:type="dxa"/>
            <w:vMerge/>
            <w:noWrap/>
            <w:vAlign w:val="center"/>
          </w:tcPr>
          <w:p w14:paraId="0FF58E53" w14:textId="77777777" w:rsidR="00C21097" w:rsidRPr="00C21097" w:rsidRDefault="00C21097" w:rsidP="00C21097">
            <w:pPr>
              <w:spacing w:line="240" w:lineRule="auto"/>
              <w:jc w:val="center"/>
              <w:rPr>
                <w:szCs w:val="21"/>
              </w:rPr>
            </w:pPr>
          </w:p>
        </w:tc>
        <w:tc>
          <w:tcPr>
            <w:tcW w:w="1424" w:type="dxa"/>
            <w:noWrap/>
            <w:vAlign w:val="bottom"/>
          </w:tcPr>
          <w:p w14:paraId="5A61CC5C" w14:textId="3BBB6156" w:rsidR="00C21097" w:rsidRPr="00C21097" w:rsidRDefault="00C21097" w:rsidP="00C21097">
            <w:pPr>
              <w:spacing w:line="240" w:lineRule="auto"/>
              <w:jc w:val="center"/>
              <w:rPr>
                <w:szCs w:val="21"/>
              </w:rPr>
            </w:pPr>
            <w:r w:rsidRPr="00C21097">
              <w:rPr>
                <w:rFonts w:eastAsia="等线"/>
                <w:color w:val="000000"/>
                <w:szCs w:val="21"/>
              </w:rPr>
              <w:t>0.00030015</w:t>
            </w:r>
          </w:p>
        </w:tc>
        <w:tc>
          <w:tcPr>
            <w:tcW w:w="1256" w:type="dxa"/>
            <w:noWrap/>
            <w:vAlign w:val="center"/>
          </w:tcPr>
          <w:p w14:paraId="74E9C6D3" w14:textId="5F53BEE6" w:rsidR="00C21097" w:rsidRPr="00C21097" w:rsidRDefault="00C21097" w:rsidP="00C21097">
            <w:pPr>
              <w:spacing w:line="240" w:lineRule="auto"/>
              <w:jc w:val="center"/>
              <w:rPr>
                <w:szCs w:val="21"/>
              </w:rPr>
            </w:pPr>
            <w:r w:rsidRPr="00C21097">
              <w:rPr>
                <w:rFonts w:eastAsia="等线"/>
                <w:color w:val="000000"/>
                <w:szCs w:val="21"/>
              </w:rPr>
              <w:t>13468</w:t>
            </w:r>
          </w:p>
        </w:tc>
        <w:tc>
          <w:tcPr>
            <w:tcW w:w="1233" w:type="dxa"/>
            <w:noWrap/>
            <w:vAlign w:val="center"/>
          </w:tcPr>
          <w:p w14:paraId="477D91F3" w14:textId="6938D2FE"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3754F683" w14:textId="4EB5D75F"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5181D442"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7CB8CB8E"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36C1E588" w14:textId="77777777" w:rsidTr="00C21097">
        <w:tblPrEx>
          <w:jc w:val="left"/>
        </w:tblPrEx>
        <w:trPr>
          <w:trHeight w:val="280"/>
        </w:trPr>
        <w:tc>
          <w:tcPr>
            <w:tcW w:w="1221" w:type="dxa"/>
            <w:vMerge/>
            <w:noWrap/>
            <w:vAlign w:val="center"/>
          </w:tcPr>
          <w:p w14:paraId="59ACCCC2" w14:textId="77777777" w:rsidR="00C21097" w:rsidRPr="00C21097" w:rsidRDefault="00C21097" w:rsidP="00C21097">
            <w:pPr>
              <w:spacing w:line="240" w:lineRule="auto"/>
              <w:jc w:val="center"/>
              <w:rPr>
                <w:szCs w:val="21"/>
              </w:rPr>
            </w:pPr>
          </w:p>
        </w:tc>
        <w:tc>
          <w:tcPr>
            <w:tcW w:w="1424" w:type="dxa"/>
            <w:noWrap/>
            <w:vAlign w:val="bottom"/>
          </w:tcPr>
          <w:p w14:paraId="5538070A" w14:textId="6EEE3425" w:rsidR="00C21097" w:rsidRPr="00C21097" w:rsidRDefault="00C21097" w:rsidP="00C21097">
            <w:pPr>
              <w:spacing w:line="240" w:lineRule="auto"/>
              <w:jc w:val="center"/>
              <w:rPr>
                <w:szCs w:val="21"/>
              </w:rPr>
            </w:pPr>
            <w:r w:rsidRPr="00C21097">
              <w:rPr>
                <w:rFonts w:eastAsia="等线"/>
                <w:color w:val="000000"/>
                <w:szCs w:val="21"/>
              </w:rPr>
              <w:t>0.00031675</w:t>
            </w:r>
          </w:p>
        </w:tc>
        <w:tc>
          <w:tcPr>
            <w:tcW w:w="1256" w:type="dxa"/>
            <w:noWrap/>
            <w:vAlign w:val="center"/>
          </w:tcPr>
          <w:p w14:paraId="6172FF4B" w14:textId="72B84111" w:rsidR="00C21097" w:rsidRPr="00C21097" w:rsidRDefault="00C21097" w:rsidP="00C21097">
            <w:pPr>
              <w:spacing w:line="240" w:lineRule="auto"/>
              <w:jc w:val="center"/>
              <w:rPr>
                <w:szCs w:val="21"/>
              </w:rPr>
            </w:pPr>
            <w:r w:rsidRPr="00C21097">
              <w:rPr>
                <w:rFonts w:eastAsia="等线"/>
                <w:color w:val="000000"/>
                <w:szCs w:val="21"/>
              </w:rPr>
              <w:t>14371</w:t>
            </w:r>
          </w:p>
        </w:tc>
        <w:tc>
          <w:tcPr>
            <w:tcW w:w="1233" w:type="dxa"/>
            <w:noWrap/>
            <w:vAlign w:val="center"/>
          </w:tcPr>
          <w:p w14:paraId="13B8D955" w14:textId="713FBE23"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357659BC" w14:textId="60AD5042"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185D628E"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519AB295"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431350CD" w14:textId="77777777" w:rsidTr="00C21097">
        <w:tblPrEx>
          <w:jc w:val="left"/>
        </w:tblPrEx>
        <w:trPr>
          <w:trHeight w:val="280"/>
        </w:trPr>
        <w:tc>
          <w:tcPr>
            <w:tcW w:w="1221" w:type="dxa"/>
            <w:vMerge/>
            <w:noWrap/>
            <w:vAlign w:val="center"/>
          </w:tcPr>
          <w:p w14:paraId="478F5F5C" w14:textId="77777777" w:rsidR="00C21097" w:rsidRPr="00C21097" w:rsidRDefault="00C21097" w:rsidP="00C21097">
            <w:pPr>
              <w:spacing w:line="240" w:lineRule="auto"/>
              <w:jc w:val="center"/>
              <w:rPr>
                <w:szCs w:val="21"/>
              </w:rPr>
            </w:pPr>
          </w:p>
        </w:tc>
        <w:tc>
          <w:tcPr>
            <w:tcW w:w="1424" w:type="dxa"/>
            <w:noWrap/>
            <w:vAlign w:val="bottom"/>
          </w:tcPr>
          <w:p w14:paraId="624A14CD" w14:textId="585C5E1E" w:rsidR="00C21097" w:rsidRPr="00C21097" w:rsidRDefault="00C21097" w:rsidP="00C21097">
            <w:pPr>
              <w:spacing w:line="240" w:lineRule="auto"/>
              <w:jc w:val="center"/>
              <w:rPr>
                <w:szCs w:val="21"/>
              </w:rPr>
            </w:pPr>
            <w:r w:rsidRPr="00C21097">
              <w:rPr>
                <w:rFonts w:eastAsia="等线"/>
                <w:color w:val="000000"/>
                <w:szCs w:val="21"/>
              </w:rPr>
              <w:t>0.000333517</w:t>
            </w:r>
          </w:p>
        </w:tc>
        <w:tc>
          <w:tcPr>
            <w:tcW w:w="1256" w:type="dxa"/>
            <w:noWrap/>
            <w:vAlign w:val="center"/>
          </w:tcPr>
          <w:p w14:paraId="4F0CE825" w14:textId="3BB35951" w:rsidR="00C21097" w:rsidRPr="00C21097" w:rsidRDefault="00C21097" w:rsidP="00C21097">
            <w:pPr>
              <w:spacing w:line="240" w:lineRule="auto"/>
              <w:jc w:val="center"/>
              <w:rPr>
                <w:szCs w:val="21"/>
              </w:rPr>
            </w:pPr>
            <w:r w:rsidRPr="00C21097">
              <w:rPr>
                <w:rFonts w:eastAsia="等线"/>
                <w:color w:val="000000"/>
                <w:szCs w:val="21"/>
              </w:rPr>
              <w:t>15314</w:t>
            </w:r>
          </w:p>
        </w:tc>
        <w:tc>
          <w:tcPr>
            <w:tcW w:w="1233" w:type="dxa"/>
            <w:noWrap/>
            <w:vAlign w:val="center"/>
          </w:tcPr>
          <w:p w14:paraId="3D32ADF5" w14:textId="5F053812"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5C4853AA" w14:textId="7D4D5FA5"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5DBE7B6B"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6F91AFD4"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65760B8C" w14:textId="77777777" w:rsidTr="00C21097">
        <w:tblPrEx>
          <w:jc w:val="left"/>
        </w:tblPrEx>
        <w:trPr>
          <w:trHeight w:val="280"/>
        </w:trPr>
        <w:tc>
          <w:tcPr>
            <w:tcW w:w="1221" w:type="dxa"/>
            <w:vMerge/>
            <w:noWrap/>
            <w:vAlign w:val="center"/>
          </w:tcPr>
          <w:p w14:paraId="570F9AD1" w14:textId="77777777" w:rsidR="00C21097" w:rsidRPr="00C21097" w:rsidRDefault="00C21097" w:rsidP="00C21097">
            <w:pPr>
              <w:spacing w:line="240" w:lineRule="auto"/>
              <w:jc w:val="center"/>
              <w:rPr>
                <w:szCs w:val="21"/>
              </w:rPr>
            </w:pPr>
          </w:p>
        </w:tc>
        <w:tc>
          <w:tcPr>
            <w:tcW w:w="1424" w:type="dxa"/>
            <w:noWrap/>
            <w:vAlign w:val="bottom"/>
          </w:tcPr>
          <w:p w14:paraId="0CB335AC" w14:textId="59D41A24" w:rsidR="00C21097" w:rsidRPr="00C21097" w:rsidRDefault="00C21097" w:rsidP="00C21097">
            <w:pPr>
              <w:spacing w:line="240" w:lineRule="auto"/>
              <w:jc w:val="center"/>
              <w:rPr>
                <w:szCs w:val="21"/>
              </w:rPr>
            </w:pPr>
            <w:r w:rsidRPr="00C21097">
              <w:rPr>
                <w:rFonts w:eastAsia="等线"/>
                <w:color w:val="000000"/>
                <w:szCs w:val="21"/>
              </w:rPr>
              <w:t>0.000350117</w:t>
            </w:r>
          </w:p>
        </w:tc>
        <w:tc>
          <w:tcPr>
            <w:tcW w:w="1256" w:type="dxa"/>
            <w:noWrap/>
            <w:vAlign w:val="center"/>
          </w:tcPr>
          <w:p w14:paraId="521EB09F" w14:textId="29D62385" w:rsidR="00C21097" w:rsidRPr="00C21097" w:rsidRDefault="00C21097" w:rsidP="00C21097">
            <w:pPr>
              <w:spacing w:line="240" w:lineRule="auto"/>
              <w:jc w:val="center"/>
              <w:rPr>
                <w:szCs w:val="21"/>
              </w:rPr>
            </w:pPr>
            <w:r w:rsidRPr="00C21097">
              <w:rPr>
                <w:rFonts w:eastAsia="等线"/>
                <w:color w:val="000000"/>
                <w:szCs w:val="21"/>
              </w:rPr>
              <w:t>16097</w:t>
            </w:r>
          </w:p>
        </w:tc>
        <w:tc>
          <w:tcPr>
            <w:tcW w:w="1233" w:type="dxa"/>
            <w:noWrap/>
            <w:vAlign w:val="center"/>
          </w:tcPr>
          <w:p w14:paraId="7E6A92E2" w14:textId="643659EA"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5991E11C" w14:textId="4E841010"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4C75D67F"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5FB2B27B"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55D9EC88" w14:textId="77777777" w:rsidTr="00C21097">
        <w:tblPrEx>
          <w:jc w:val="left"/>
        </w:tblPrEx>
        <w:trPr>
          <w:trHeight w:val="280"/>
        </w:trPr>
        <w:tc>
          <w:tcPr>
            <w:tcW w:w="1221" w:type="dxa"/>
            <w:vMerge/>
            <w:noWrap/>
            <w:vAlign w:val="center"/>
          </w:tcPr>
          <w:p w14:paraId="7CA5E527" w14:textId="77777777" w:rsidR="00C21097" w:rsidRPr="00C21097" w:rsidRDefault="00C21097" w:rsidP="00C21097">
            <w:pPr>
              <w:spacing w:line="240" w:lineRule="auto"/>
              <w:jc w:val="center"/>
              <w:rPr>
                <w:szCs w:val="21"/>
              </w:rPr>
            </w:pPr>
          </w:p>
        </w:tc>
        <w:tc>
          <w:tcPr>
            <w:tcW w:w="1424" w:type="dxa"/>
            <w:noWrap/>
            <w:vAlign w:val="bottom"/>
          </w:tcPr>
          <w:p w14:paraId="03550D92" w14:textId="5FDAE7C4" w:rsidR="00C21097" w:rsidRPr="00C21097" w:rsidRDefault="00C21097" w:rsidP="00C21097">
            <w:pPr>
              <w:spacing w:line="240" w:lineRule="auto"/>
              <w:jc w:val="center"/>
              <w:rPr>
                <w:szCs w:val="21"/>
              </w:rPr>
            </w:pPr>
            <w:r w:rsidRPr="00C21097">
              <w:rPr>
                <w:rFonts w:eastAsia="等线"/>
                <w:color w:val="000000"/>
                <w:szCs w:val="21"/>
              </w:rPr>
              <w:t>0.00036665</w:t>
            </w:r>
          </w:p>
        </w:tc>
        <w:tc>
          <w:tcPr>
            <w:tcW w:w="1256" w:type="dxa"/>
            <w:noWrap/>
            <w:vAlign w:val="center"/>
          </w:tcPr>
          <w:p w14:paraId="70F64C03" w14:textId="76AA2723" w:rsidR="00C21097" w:rsidRPr="00C21097" w:rsidRDefault="00C21097" w:rsidP="00C21097">
            <w:pPr>
              <w:spacing w:line="240" w:lineRule="auto"/>
              <w:jc w:val="center"/>
              <w:rPr>
                <w:szCs w:val="21"/>
              </w:rPr>
            </w:pPr>
            <w:r w:rsidRPr="00C21097">
              <w:rPr>
                <w:rFonts w:eastAsia="等线"/>
                <w:color w:val="000000"/>
                <w:szCs w:val="21"/>
              </w:rPr>
              <w:t>17040</w:t>
            </w:r>
          </w:p>
        </w:tc>
        <w:tc>
          <w:tcPr>
            <w:tcW w:w="1233" w:type="dxa"/>
            <w:noWrap/>
            <w:vAlign w:val="center"/>
          </w:tcPr>
          <w:p w14:paraId="33CF1537" w14:textId="4961E1A4"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2A6DAEC8" w14:textId="45758112"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4CD6F34A"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6D404668"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00F0B2EE" w14:textId="77777777" w:rsidTr="00C21097">
        <w:tblPrEx>
          <w:jc w:val="left"/>
        </w:tblPrEx>
        <w:trPr>
          <w:trHeight w:val="280"/>
        </w:trPr>
        <w:tc>
          <w:tcPr>
            <w:tcW w:w="1221" w:type="dxa"/>
            <w:vMerge/>
            <w:noWrap/>
            <w:vAlign w:val="center"/>
          </w:tcPr>
          <w:p w14:paraId="2453F4D9" w14:textId="77777777" w:rsidR="00C21097" w:rsidRPr="00C21097" w:rsidRDefault="00C21097" w:rsidP="00C21097">
            <w:pPr>
              <w:spacing w:line="240" w:lineRule="auto"/>
              <w:jc w:val="center"/>
              <w:rPr>
                <w:szCs w:val="21"/>
              </w:rPr>
            </w:pPr>
          </w:p>
        </w:tc>
        <w:tc>
          <w:tcPr>
            <w:tcW w:w="1424" w:type="dxa"/>
            <w:noWrap/>
            <w:vAlign w:val="bottom"/>
          </w:tcPr>
          <w:p w14:paraId="43E501B2" w14:textId="0ABB5EDC" w:rsidR="00C21097" w:rsidRPr="00C21097" w:rsidRDefault="00C21097" w:rsidP="00C21097">
            <w:pPr>
              <w:spacing w:line="240" w:lineRule="auto"/>
              <w:jc w:val="center"/>
              <w:rPr>
                <w:szCs w:val="21"/>
              </w:rPr>
            </w:pPr>
            <w:r w:rsidRPr="00C21097">
              <w:rPr>
                <w:rFonts w:eastAsia="等线"/>
                <w:color w:val="000000"/>
                <w:szCs w:val="21"/>
              </w:rPr>
              <w:t>0.000383367</w:t>
            </w:r>
          </w:p>
        </w:tc>
        <w:tc>
          <w:tcPr>
            <w:tcW w:w="1256" w:type="dxa"/>
            <w:noWrap/>
            <w:vAlign w:val="center"/>
          </w:tcPr>
          <w:p w14:paraId="437EF3D6" w14:textId="287226E1" w:rsidR="00C21097" w:rsidRPr="00C21097" w:rsidRDefault="00C21097" w:rsidP="00C21097">
            <w:pPr>
              <w:spacing w:line="240" w:lineRule="auto"/>
              <w:jc w:val="center"/>
              <w:rPr>
                <w:szCs w:val="21"/>
              </w:rPr>
            </w:pPr>
            <w:r w:rsidRPr="00C21097">
              <w:rPr>
                <w:rFonts w:eastAsia="等线"/>
                <w:color w:val="000000"/>
                <w:szCs w:val="21"/>
              </w:rPr>
              <w:t>18084</w:t>
            </w:r>
          </w:p>
        </w:tc>
        <w:tc>
          <w:tcPr>
            <w:tcW w:w="1233" w:type="dxa"/>
            <w:noWrap/>
            <w:vAlign w:val="center"/>
          </w:tcPr>
          <w:p w14:paraId="785D4157" w14:textId="4595B098"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2CA09653" w14:textId="357AA857"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27B3C166"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360F3854"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096085EF" w14:textId="77777777" w:rsidTr="00C21097">
        <w:tblPrEx>
          <w:jc w:val="left"/>
        </w:tblPrEx>
        <w:trPr>
          <w:trHeight w:val="280"/>
        </w:trPr>
        <w:tc>
          <w:tcPr>
            <w:tcW w:w="1221" w:type="dxa"/>
            <w:vMerge/>
            <w:noWrap/>
            <w:vAlign w:val="center"/>
          </w:tcPr>
          <w:p w14:paraId="2D0D01B8" w14:textId="77777777" w:rsidR="00C21097" w:rsidRPr="00C21097" w:rsidRDefault="00C21097" w:rsidP="00C21097">
            <w:pPr>
              <w:spacing w:line="240" w:lineRule="auto"/>
              <w:jc w:val="center"/>
              <w:rPr>
                <w:szCs w:val="21"/>
              </w:rPr>
            </w:pPr>
          </w:p>
        </w:tc>
        <w:tc>
          <w:tcPr>
            <w:tcW w:w="1424" w:type="dxa"/>
            <w:noWrap/>
            <w:vAlign w:val="bottom"/>
          </w:tcPr>
          <w:p w14:paraId="6707BE98" w14:textId="448C9618" w:rsidR="00C21097" w:rsidRPr="00C21097" w:rsidRDefault="00C21097" w:rsidP="00C21097">
            <w:pPr>
              <w:spacing w:line="240" w:lineRule="auto"/>
              <w:jc w:val="center"/>
              <w:rPr>
                <w:szCs w:val="21"/>
              </w:rPr>
            </w:pPr>
            <w:r w:rsidRPr="00C21097">
              <w:rPr>
                <w:rFonts w:eastAsia="等线"/>
                <w:color w:val="000000"/>
                <w:szCs w:val="21"/>
              </w:rPr>
              <w:t>0.0004002</w:t>
            </w:r>
          </w:p>
        </w:tc>
        <w:tc>
          <w:tcPr>
            <w:tcW w:w="1256" w:type="dxa"/>
            <w:noWrap/>
            <w:vAlign w:val="center"/>
          </w:tcPr>
          <w:p w14:paraId="2F27AEE4" w14:textId="69F91AAB" w:rsidR="00C21097" w:rsidRPr="00C21097" w:rsidRDefault="00C21097" w:rsidP="00C21097">
            <w:pPr>
              <w:spacing w:line="240" w:lineRule="auto"/>
              <w:jc w:val="center"/>
              <w:rPr>
                <w:szCs w:val="21"/>
              </w:rPr>
            </w:pPr>
            <w:r w:rsidRPr="00C21097">
              <w:rPr>
                <w:rFonts w:eastAsia="等线"/>
                <w:color w:val="000000"/>
                <w:szCs w:val="21"/>
              </w:rPr>
              <w:t>19047</w:t>
            </w:r>
          </w:p>
        </w:tc>
        <w:tc>
          <w:tcPr>
            <w:tcW w:w="1233" w:type="dxa"/>
            <w:noWrap/>
            <w:vAlign w:val="center"/>
          </w:tcPr>
          <w:p w14:paraId="206D1E92" w14:textId="0246CE32" w:rsidR="00C21097" w:rsidRPr="00C21097" w:rsidRDefault="00C21097" w:rsidP="00C21097">
            <w:pPr>
              <w:spacing w:line="240" w:lineRule="auto"/>
              <w:jc w:val="center"/>
              <w:rPr>
                <w:szCs w:val="21"/>
              </w:rPr>
            </w:pPr>
            <w:r w:rsidRPr="00C21097">
              <w:rPr>
                <w:szCs w:val="21"/>
              </w:rPr>
              <w:t>0.00335</w:t>
            </w:r>
          </w:p>
        </w:tc>
        <w:tc>
          <w:tcPr>
            <w:tcW w:w="1428" w:type="dxa"/>
            <w:noWrap/>
            <w:vAlign w:val="center"/>
          </w:tcPr>
          <w:p w14:paraId="153A944B" w14:textId="33F2FECB" w:rsidR="00C21097" w:rsidRPr="00C21097" w:rsidRDefault="00C21097" w:rsidP="00C21097">
            <w:pPr>
              <w:spacing w:line="240" w:lineRule="auto"/>
              <w:jc w:val="center"/>
              <w:rPr>
                <w:szCs w:val="21"/>
              </w:rPr>
            </w:pPr>
            <w:r w:rsidRPr="00C21097">
              <w:rPr>
                <w:szCs w:val="21"/>
              </w:rPr>
              <w:t>0.0002642</w:t>
            </w:r>
          </w:p>
        </w:tc>
        <w:tc>
          <w:tcPr>
            <w:tcW w:w="1491" w:type="dxa"/>
            <w:noWrap/>
            <w:vAlign w:val="center"/>
          </w:tcPr>
          <w:p w14:paraId="0357BF24"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584C7CE7"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1448B81E" w14:textId="77777777" w:rsidTr="00C21097">
        <w:tblPrEx>
          <w:jc w:val="left"/>
        </w:tblPrEx>
        <w:trPr>
          <w:trHeight w:val="280"/>
        </w:trPr>
        <w:tc>
          <w:tcPr>
            <w:tcW w:w="1221" w:type="dxa"/>
            <w:vMerge w:val="restart"/>
            <w:noWrap/>
            <w:vAlign w:val="center"/>
            <w:hideMark/>
          </w:tcPr>
          <w:p w14:paraId="7A641D19" w14:textId="0CA0701D" w:rsidR="00C21097" w:rsidRPr="00C21097" w:rsidRDefault="00C21097" w:rsidP="00C21097">
            <w:pPr>
              <w:spacing w:line="240" w:lineRule="auto"/>
              <w:jc w:val="center"/>
              <w:rPr>
                <w:szCs w:val="21"/>
              </w:rPr>
            </w:pPr>
            <w:r w:rsidRPr="00C21097">
              <w:rPr>
                <w:szCs w:val="21"/>
              </w:rPr>
              <w:t>TS</w:t>
            </w:r>
            <w:r>
              <w:rPr>
                <w:rFonts w:hint="eastAsia"/>
                <w:szCs w:val="21"/>
              </w:rPr>
              <w:t>G</w:t>
            </w:r>
            <w:r w:rsidRPr="00C21097">
              <w:rPr>
                <w:szCs w:val="21"/>
              </w:rPr>
              <w:t>-2-3</w:t>
            </w:r>
          </w:p>
        </w:tc>
        <w:tc>
          <w:tcPr>
            <w:tcW w:w="1424" w:type="dxa"/>
            <w:noWrap/>
            <w:vAlign w:val="bottom"/>
          </w:tcPr>
          <w:p w14:paraId="6DBD3B78" w14:textId="0B0E4EAF" w:rsidR="00C21097" w:rsidRPr="00C21097" w:rsidRDefault="00C21097" w:rsidP="00C21097">
            <w:pPr>
              <w:spacing w:line="240" w:lineRule="auto"/>
              <w:jc w:val="center"/>
              <w:rPr>
                <w:szCs w:val="21"/>
              </w:rPr>
            </w:pPr>
            <w:r w:rsidRPr="00C21097">
              <w:rPr>
                <w:rFonts w:eastAsia="等线"/>
                <w:color w:val="000000"/>
                <w:szCs w:val="21"/>
              </w:rPr>
              <w:t>1.33333E-05</w:t>
            </w:r>
          </w:p>
        </w:tc>
        <w:tc>
          <w:tcPr>
            <w:tcW w:w="1256" w:type="dxa"/>
            <w:noWrap/>
            <w:vAlign w:val="center"/>
          </w:tcPr>
          <w:p w14:paraId="0F9F604F" w14:textId="30B06A32" w:rsidR="00C21097" w:rsidRPr="00C21097" w:rsidRDefault="00C21097" w:rsidP="00C21097">
            <w:pPr>
              <w:spacing w:line="240" w:lineRule="auto"/>
              <w:jc w:val="center"/>
              <w:rPr>
                <w:szCs w:val="21"/>
              </w:rPr>
            </w:pPr>
            <w:r w:rsidRPr="00C21097">
              <w:rPr>
                <w:rFonts w:eastAsia="等线"/>
                <w:color w:val="000000"/>
                <w:szCs w:val="21"/>
              </w:rPr>
              <w:t>562</w:t>
            </w:r>
          </w:p>
        </w:tc>
        <w:tc>
          <w:tcPr>
            <w:tcW w:w="1233" w:type="dxa"/>
            <w:noWrap/>
            <w:vAlign w:val="center"/>
            <w:hideMark/>
          </w:tcPr>
          <w:p w14:paraId="703E77F6" w14:textId="1CB7FA19" w:rsidR="00C21097" w:rsidRPr="00C21097" w:rsidRDefault="00C21097" w:rsidP="00C21097">
            <w:pPr>
              <w:spacing w:line="240" w:lineRule="auto"/>
              <w:jc w:val="center"/>
              <w:rPr>
                <w:szCs w:val="21"/>
              </w:rPr>
            </w:pPr>
            <w:r w:rsidRPr="00C21097">
              <w:rPr>
                <w:szCs w:val="21"/>
              </w:rPr>
              <w:t>0.003</w:t>
            </w:r>
            <w:r w:rsidRPr="00C21097">
              <w:rPr>
                <w:szCs w:val="21"/>
              </w:rPr>
              <w:t>5</w:t>
            </w:r>
          </w:p>
        </w:tc>
        <w:tc>
          <w:tcPr>
            <w:tcW w:w="1428" w:type="dxa"/>
            <w:noWrap/>
            <w:vAlign w:val="center"/>
            <w:hideMark/>
          </w:tcPr>
          <w:p w14:paraId="278CFA3A" w14:textId="47266E3A" w:rsidR="00C21097" w:rsidRPr="00C21097" w:rsidRDefault="00C21097" w:rsidP="00C21097">
            <w:pPr>
              <w:spacing w:line="240" w:lineRule="auto"/>
              <w:jc w:val="center"/>
              <w:rPr>
                <w:szCs w:val="21"/>
              </w:rPr>
            </w:pPr>
            <w:r w:rsidRPr="00C21097">
              <w:rPr>
                <w:szCs w:val="21"/>
              </w:rPr>
              <w:t>0.000</w:t>
            </w:r>
            <w:r w:rsidRPr="00C21097">
              <w:rPr>
                <w:szCs w:val="21"/>
              </w:rPr>
              <w:t>2645</w:t>
            </w:r>
          </w:p>
        </w:tc>
        <w:tc>
          <w:tcPr>
            <w:tcW w:w="1491" w:type="dxa"/>
            <w:noWrap/>
            <w:vAlign w:val="center"/>
            <w:hideMark/>
          </w:tcPr>
          <w:p w14:paraId="66683F3C"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484EDB87"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038CE2FA" w14:textId="77777777" w:rsidTr="00C21097">
        <w:tblPrEx>
          <w:jc w:val="left"/>
        </w:tblPrEx>
        <w:trPr>
          <w:trHeight w:val="280"/>
        </w:trPr>
        <w:tc>
          <w:tcPr>
            <w:tcW w:w="1221" w:type="dxa"/>
            <w:vMerge/>
            <w:noWrap/>
            <w:vAlign w:val="center"/>
            <w:hideMark/>
          </w:tcPr>
          <w:p w14:paraId="44CC03DB" w14:textId="77777777" w:rsidR="00C21097" w:rsidRPr="00C21097" w:rsidRDefault="00C21097" w:rsidP="00C21097">
            <w:pPr>
              <w:spacing w:line="240" w:lineRule="auto"/>
              <w:jc w:val="center"/>
              <w:rPr>
                <w:szCs w:val="21"/>
              </w:rPr>
            </w:pPr>
          </w:p>
        </w:tc>
        <w:tc>
          <w:tcPr>
            <w:tcW w:w="1424" w:type="dxa"/>
            <w:noWrap/>
            <w:vAlign w:val="bottom"/>
          </w:tcPr>
          <w:p w14:paraId="61BCC1CC" w14:textId="038E5DD3" w:rsidR="00C21097" w:rsidRPr="00C21097" w:rsidRDefault="00C21097" w:rsidP="00C21097">
            <w:pPr>
              <w:spacing w:line="240" w:lineRule="auto"/>
              <w:jc w:val="center"/>
              <w:rPr>
                <w:szCs w:val="21"/>
              </w:rPr>
            </w:pPr>
            <w:r w:rsidRPr="00C21097">
              <w:rPr>
                <w:rFonts w:eastAsia="等线"/>
                <w:color w:val="000000"/>
                <w:szCs w:val="21"/>
              </w:rPr>
              <w:t>1.66667E-05</w:t>
            </w:r>
          </w:p>
        </w:tc>
        <w:tc>
          <w:tcPr>
            <w:tcW w:w="1256" w:type="dxa"/>
            <w:noWrap/>
            <w:vAlign w:val="center"/>
          </w:tcPr>
          <w:p w14:paraId="216395C3" w14:textId="593A3677" w:rsidR="00C21097" w:rsidRPr="00C21097" w:rsidRDefault="00C21097" w:rsidP="00C21097">
            <w:pPr>
              <w:spacing w:line="240" w:lineRule="auto"/>
              <w:jc w:val="center"/>
              <w:rPr>
                <w:szCs w:val="21"/>
              </w:rPr>
            </w:pPr>
            <w:r w:rsidRPr="00C21097">
              <w:rPr>
                <w:rFonts w:eastAsia="等线"/>
                <w:color w:val="000000"/>
                <w:szCs w:val="21"/>
              </w:rPr>
              <w:t>702</w:t>
            </w:r>
          </w:p>
        </w:tc>
        <w:tc>
          <w:tcPr>
            <w:tcW w:w="1233" w:type="dxa"/>
            <w:noWrap/>
            <w:vAlign w:val="center"/>
            <w:hideMark/>
          </w:tcPr>
          <w:p w14:paraId="04752DD7" w14:textId="72BA2BC2"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1E6C35F9" w14:textId="52231C19" w:rsidR="00C21097" w:rsidRPr="00C21097" w:rsidRDefault="00C21097" w:rsidP="00C21097">
            <w:pPr>
              <w:spacing w:line="240" w:lineRule="auto"/>
              <w:jc w:val="center"/>
              <w:rPr>
                <w:szCs w:val="21"/>
              </w:rPr>
            </w:pPr>
            <w:r w:rsidRPr="00C21097">
              <w:rPr>
                <w:szCs w:val="21"/>
              </w:rPr>
              <w:t>0.0002645</w:t>
            </w:r>
          </w:p>
        </w:tc>
        <w:tc>
          <w:tcPr>
            <w:tcW w:w="1491" w:type="dxa"/>
            <w:noWrap/>
            <w:vAlign w:val="center"/>
            <w:hideMark/>
          </w:tcPr>
          <w:p w14:paraId="385F5305"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3C00BE2F"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7AC2CB04" w14:textId="77777777" w:rsidTr="00C21097">
        <w:tblPrEx>
          <w:jc w:val="left"/>
        </w:tblPrEx>
        <w:trPr>
          <w:trHeight w:val="280"/>
        </w:trPr>
        <w:tc>
          <w:tcPr>
            <w:tcW w:w="1221" w:type="dxa"/>
            <w:vMerge/>
            <w:noWrap/>
            <w:vAlign w:val="center"/>
            <w:hideMark/>
          </w:tcPr>
          <w:p w14:paraId="4EEC3263" w14:textId="77777777" w:rsidR="00C21097" w:rsidRPr="00C21097" w:rsidRDefault="00C21097" w:rsidP="00C21097">
            <w:pPr>
              <w:spacing w:line="240" w:lineRule="auto"/>
              <w:jc w:val="center"/>
              <w:rPr>
                <w:szCs w:val="21"/>
              </w:rPr>
            </w:pPr>
          </w:p>
        </w:tc>
        <w:tc>
          <w:tcPr>
            <w:tcW w:w="1424" w:type="dxa"/>
            <w:noWrap/>
            <w:vAlign w:val="bottom"/>
          </w:tcPr>
          <w:p w14:paraId="5655E830" w14:textId="5908D772" w:rsidR="00C21097" w:rsidRPr="00C21097" w:rsidRDefault="00C21097" w:rsidP="00C21097">
            <w:pPr>
              <w:spacing w:line="240" w:lineRule="auto"/>
              <w:jc w:val="center"/>
              <w:rPr>
                <w:szCs w:val="21"/>
              </w:rPr>
            </w:pPr>
            <w:r w:rsidRPr="00C21097">
              <w:rPr>
                <w:rFonts w:eastAsia="等线"/>
                <w:color w:val="000000"/>
                <w:szCs w:val="21"/>
              </w:rPr>
              <w:t>3.33167E-05</w:t>
            </w:r>
          </w:p>
        </w:tc>
        <w:tc>
          <w:tcPr>
            <w:tcW w:w="1256" w:type="dxa"/>
            <w:noWrap/>
            <w:vAlign w:val="center"/>
          </w:tcPr>
          <w:p w14:paraId="38B96CAE" w14:textId="41AE4829" w:rsidR="00C21097" w:rsidRPr="00C21097" w:rsidRDefault="00C21097" w:rsidP="00C21097">
            <w:pPr>
              <w:spacing w:line="240" w:lineRule="auto"/>
              <w:jc w:val="center"/>
              <w:rPr>
                <w:szCs w:val="21"/>
              </w:rPr>
            </w:pPr>
            <w:r w:rsidRPr="00C21097">
              <w:rPr>
                <w:rFonts w:eastAsia="等线"/>
                <w:color w:val="000000"/>
                <w:szCs w:val="21"/>
              </w:rPr>
              <w:t>1305</w:t>
            </w:r>
          </w:p>
        </w:tc>
        <w:tc>
          <w:tcPr>
            <w:tcW w:w="1233" w:type="dxa"/>
            <w:noWrap/>
            <w:vAlign w:val="center"/>
            <w:hideMark/>
          </w:tcPr>
          <w:p w14:paraId="3C8B10A0" w14:textId="60A27FE9"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3E09938E" w14:textId="2E9C072C" w:rsidR="00C21097" w:rsidRPr="00C21097" w:rsidRDefault="00C21097" w:rsidP="00C21097">
            <w:pPr>
              <w:spacing w:line="240" w:lineRule="auto"/>
              <w:jc w:val="center"/>
              <w:rPr>
                <w:szCs w:val="21"/>
              </w:rPr>
            </w:pPr>
            <w:r w:rsidRPr="00C21097">
              <w:rPr>
                <w:szCs w:val="21"/>
              </w:rPr>
              <w:t>0.0002645</w:t>
            </w:r>
          </w:p>
        </w:tc>
        <w:tc>
          <w:tcPr>
            <w:tcW w:w="1491" w:type="dxa"/>
            <w:noWrap/>
            <w:vAlign w:val="center"/>
            <w:hideMark/>
          </w:tcPr>
          <w:p w14:paraId="106E88BA"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7B800EC0"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542287A5" w14:textId="77777777" w:rsidTr="00C21097">
        <w:tblPrEx>
          <w:jc w:val="left"/>
        </w:tblPrEx>
        <w:trPr>
          <w:trHeight w:val="280"/>
        </w:trPr>
        <w:tc>
          <w:tcPr>
            <w:tcW w:w="1221" w:type="dxa"/>
            <w:vMerge/>
            <w:noWrap/>
            <w:vAlign w:val="center"/>
            <w:hideMark/>
          </w:tcPr>
          <w:p w14:paraId="1DF34E9E" w14:textId="77777777" w:rsidR="00C21097" w:rsidRPr="00C21097" w:rsidRDefault="00C21097" w:rsidP="00C21097">
            <w:pPr>
              <w:spacing w:line="240" w:lineRule="auto"/>
              <w:jc w:val="center"/>
              <w:rPr>
                <w:szCs w:val="21"/>
              </w:rPr>
            </w:pPr>
          </w:p>
        </w:tc>
        <w:tc>
          <w:tcPr>
            <w:tcW w:w="1424" w:type="dxa"/>
            <w:noWrap/>
            <w:vAlign w:val="bottom"/>
          </w:tcPr>
          <w:p w14:paraId="1A1BC81C" w14:textId="36C4D75A" w:rsidR="00C21097" w:rsidRPr="00C21097" w:rsidRDefault="00C21097" w:rsidP="00C21097">
            <w:pPr>
              <w:spacing w:line="240" w:lineRule="auto"/>
              <w:jc w:val="center"/>
              <w:rPr>
                <w:szCs w:val="21"/>
              </w:rPr>
            </w:pPr>
            <w:r w:rsidRPr="00C21097">
              <w:rPr>
                <w:rFonts w:eastAsia="等线"/>
                <w:color w:val="000000"/>
                <w:szCs w:val="21"/>
              </w:rPr>
              <w:t>0.00005</w:t>
            </w:r>
          </w:p>
        </w:tc>
        <w:tc>
          <w:tcPr>
            <w:tcW w:w="1256" w:type="dxa"/>
            <w:noWrap/>
            <w:vAlign w:val="center"/>
          </w:tcPr>
          <w:p w14:paraId="36D8A34E" w14:textId="15884B6E" w:rsidR="00C21097" w:rsidRPr="00C21097" w:rsidRDefault="00C21097" w:rsidP="00C21097">
            <w:pPr>
              <w:spacing w:line="240" w:lineRule="auto"/>
              <w:jc w:val="center"/>
              <w:rPr>
                <w:szCs w:val="21"/>
              </w:rPr>
            </w:pPr>
            <w:r w:rsidRPr="00C21097">
              <w:rPr>
                <w:rFonts w:eastAsia="等线"/>
                <w:color w:val="000000"/>
                <w:szCs w:val="21"/>
              </w:rPr>
              <w:t>1967</w:t>
            </w:r>
          </w:p>
        </w:tc>
        <w:tc>
          <w:tcPr>
            <w:tcW w:w="1233" w:type="dxa"/>
            <w:noWrap/>
            <w:vAlign w:val="center"/>
            <w:hideMark/>
          </w:tcPr>
          <w:p w14:paraId="2FFDA59A" w14:textId="22814530"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30C6DC9D" w14:textId="68A078F2" w:rsidR="00C21097" w:rsidRPr="00C21097" w:rsidRDefault="00C21097" w:rsidP="00C21097">
            <w:pPr>
              <w:spacing w:line="240" w:lineRule="auto"/>
              <w:jc w:val="center"/>
              <w:rPr>
                <w:szCs w:val="21"/>
              </w:rPr>
            </w:pPr>
            <w:r w:rsidRPr="00C21097">
              <w:rPr>
                <w:szCs w:val="21"/>
              </w:rPr>
              <w:t>0.0002645</w:t>
            </w:r>
          </w:p>
        </w:tc>
        <w:tc>
          <w:tcPr>
            <w:tcW w:w="1491" w:type="dxa"/>
            <w:noWrap/>
            <w:vAlign w:val="center"/>
            <w:hideMark/>
          </w:tcPr>
          <w:p w14:paraId="580A3A71"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1B70DEDD"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5CCFFB38" w14:textId="77777777" w:rsidTr="00C21097">
        <w:tblPrEx>
          <w:jc w:val="left"/>
        </w:tblPrEx>
        <w:trPr>
          <w:trHeight w:val="280"/>
        </w:trPr>
        <w:tc>
          <w:tcPr>
            <w:tcW w:w="1221" w:type="dxa"/>
            <w:vMerge/>
            <w:noWrap/>
            <w:vAlign w:val="center"/>
            <w:hideMark/>
          </w:tcPr>
          <w:p w14:paraId="4BBAAA18" w14:textId="77777777" w:rsidR="00C21097" w:rsidRPr="00C21097" w:rsidRDefault="00C21097" w:rsidP="00C21097">
            <w:pPr>
              <w:spacing w:line="240" w:lineRule="auto"/>
              <w:jc w:val="center"/>
              <w:rPr>
                <w:szCs w:val="21"/>
              </w:rPr>
            </w:pPr>
          </w:p>
        </w:tc>
        <w:tc>
          <w:tcPr>
            <w:tcW w:w="1424" w:type="dxa"/>
            <w:noWrap/>
            <w:vAlign w:val="bottom"/>
          </w:tcPr>
          <w:p w14:paraId="531C3CCD" w14:textId="4A29E149" w:rsidR="00C21097" w:rsidRPr="00C21097" w:rsidRDefault="00C21097" w:rsidP="00C21097">
            <w:pPr>
              <w:spacing w:line="240" w:lineRule="auto"/>
              <w:jc w:val="center"/>
              <w:rPr>
                <w:szCs w:val="21"/>
              </w:rPr>
            </w:pPr>
            <w:r w:rsidRPr="00C21097">
              <w:rPr>
                <w:rFonts w:eastAsia="等线"/>
                <w:color w:val="000000"/>
                <w:szCs w:val="21"/>
              </w:rPr>
              <w:t>6.66833E-05</w:t>
            </w:r>
          </w:p>
        </w:tc>
        <w:tc>
          <w:tcPr>
            <w:tcW w:w="1256" w:type="dxa"/>
            <w:noWrap/>
            <w:vAlign w:val="center"/>
          </w:tcPr>
          <w:p w14:paraId="7D555564" w14:textId="7F12ED97" w:rsidR="00C21097" w:rsidRPr="00C21097" w:rsidRDefault="00C21097" w:rsidP="00C21097">
            <w:pPr>
              <w:spacing w:line="240" w:lineRule="auto"/>
              <w:jc w:val="center"/>
              <w:rPr>
                <w:szCs w:val="21"/>
              </w:rPr>
            </w:pPr>
            <w:r w:rsidRPr="00C21097">
              <w:rPr>
                <w:rFonts w:eastAsia="等线"/>
                <w:color w:val="000000"/>
                <w:szCs w:val="21"/>
              </w:rPr>
              <w:t>2629</w:t>
            </w:r>
          </w:p>
        </w:tc>
        <w:tc>
          <w:tcPr>
            <w:tcW w:w="1233" w:type="dxa"/>
            <w:noWrap/>
            <w:vAlign w:val="center"/>
            <w:hideMark/>
          </w:tcPr>
          <w:p w14:paraId="4DB9E420" w14:textId="6D4FD9FF" w:rsidR="00C21097" w:rsidRPr="00C21097" w:rsidRDefault="00C21097" w:rsidP="00C21097">
            <w:pPr>
              <w:spacing w:line="240" w:lineRule="auto"/>
              <w:jc w:val="center"/>
              <w:rPr>
                <w:szCs w:val="21"/>
              </w:rPr>
            </w:pPr>
            <w:r w:rsidRPr="00C21097">
              <w:rPr>
                <w:szCs w:val="21"/>
              </w:rPr>
              <w:t>0.0035</w:t>
            </w:r>
          </w:p>
        </w:tc>
        <w:tc>
          <w:tcPr>
            <w:tcW w:w="1428" w:type="dxa"/>
            <w:noWrap/>
            <w:vAlign w:val="center"/>
            <w:hideMark/>
          </w:tcPr>
          <w:p w14:paraId="6F7170C5" w14:textId="44C907D1" w:rsidR="00C21097" w:rsidRPr="00C21097" w:rsidRDefault="00C21097" w:rsidP="00C21097">
            <w:pPr>
              <w:spacing w:line="240" w:lineRule="auto"/>
              <w:jc w:val="center"/>
              <w:rPr>
                <w:szCs w:val="21"/>
              </w:rPr>
            </w:pPr>
            <w:r w:rsidRPr="00C21097">
              <w:rPr>
                <w:szCs w:val="21"/>
              </w:rPr>
              <w:t>0.0002645</w:t>
            </w:r>
          </w:p>
        </w:tc>
        <w:tc>
          <w:tcPr>
            <w:tcW w:w="1491" w:type="dxa"/>
            <w:noWrap/>
            <w:vAlign w:val="center"/>
            <w:hideMark/>
          </w:tcPr>
          <w:p w14:paraId="6E002AE7"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hideMark/>
          </w:tcPr>
          <w:p w14:paraId="177ACB25"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1D06BCB3" w14:textId="77777777" w:rsidTr="00C21097">
        <w:tblPrEx>
          <w:jc w:val="left"/>
        </w:tblPrEx>
        <w:trPr>
          <w:trHeight w:val="280"/>
        </w:trPr>
        <w:tc>
          <w:tcPr>
            <w:tcW w:w="1221" w:type="dxa"/>
            <w:vMerge/>
            <w:noWrap/>
            <w:vAlign w:val="center"/>
          </w:tcPr>
          <w:p w14:paraId="31E576B3" w14:textId="77777777" w:rsidR="00C21097" w:rsidRPr="00C21097" w:rsidRDefault="00C21097" w:rsidP="00C21097">
            <w:pPr>
              <w:spacing w:line="240" w:lineRule="auto"/>
              <w:jc w:val="center"/>
              <w:rPr>
                <w:szCs w:val="21"/>
              </w:rPr>
            </w:pPr>
          </w:p>
        </w:tc>
        <w:tc>
          <w:tcPr>
            <w:tcW w:w="1424" w:type="dxa"/>
            <w:noWrap/>
            <w:vAlign w:val="bottom"/>
          </w:tcPr>
          <w:p w14:paraId="4B078552" w14:textId="53FD94B6"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0.00008335</w:t>
            </w:r>
          </w:p>
        </w:tc>
        <w:tc>
          <w:tcPr>
            <w:tcW w:w="1256" w:type="dxa"/>
            <w:noWrap/>
            <w:vAlign w:val="center"/>
          </w:tcPr>
          <w:p w14:paraId="7A9281E3" w14:textId="0288167F" w:rsidR="00C21097" w:rsidRPr="00C21097" w:rsidRDefault="00C21097" w:rsidP="00C21097">
            <w:pPr>
              <w:spacing w:line="240" w:lineRule="auto"/>
              <w:jc w:val="center"/>
              <w:rPr>
                <w:rFonts w:eastAsia="等线"/>
                <w:color w:val="000000"/>
                <w:szCs w:val="21"/>
              </w:rPr>
            </w:pPr>
            <w:r w:rsidRPr="00C21097">
              <w:rPr>
                <w:rFonts w:eastAsia="等线"/>
                <w:color w:val="000000"/>
                <w:szCs w:val="21"/>
              </w:rPr>
              <w:t>3352</w:t>
            </w:r>
          </w:p>
        </w:tc>
        <w:tc>
          <w:tcPr>
            <w:tcW w:w="1233" w:type="dxa"/>
            <w:noWrap/>
            <w:vAlign w:val="center"/>
          </w:tcPr>
          <w:p w14:paraId="618DDF45" w14:textId="2F625A50"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1ABB3302" w14:textId="191F9D8B"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1AA09E82"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1EED9F58"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3B123C13" w14:textId="77777777" w:rsidTr="00C21097">
        <w:tblPrEx>
          <w:jc w:val="left"/>
        </w:tblPrEx>
        <w:trPr>
          <w:trHeight w:val="280"/>
        </w:trPr>
        <w:tc>
          <w:tcPr>
            <w:tcW w:w="1221" w:type="dxa"/>
            <w:vMerge/>
            <w:noWrap/>
            <w:vAlign w:val="center"/>
          </w:tcPr>
          <w:p w14:paraId="2681EEAE" w14:textId="77777777" w:rsidR="00C21097" w:rsidRPr="00C21097" w:rsidRDefault="00C21097" w:rsidP="00C21097">
            <w:pPr>
              <w:spacing w:line="240" w:lineRule="auto"/>
              <w:jc w:val="center"/>
              <w:rPr>
                <w:szCs w:val="21"/>
              </w:rPr>
            </w:pPr>
          </w:p>
        </w:tc>
        <w:tc>
          <w:tcPr>
            <w:tcW w:w="1424" w:type="dxa"/>
            <w:noWrap/>
            <w:vAlign w:val="bottom"/>
          </w:tcPr>
          <w:p w14:paraId="61AE3FE8" w14:textId="0C9855CA"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0.000100033</w:t>
            </w:r>
          </w:p>
        </w:tc>
        <w:tc>
          <w:tcPr>
            <w:tcW w:w="1256" w:type="dxa"/>
            <w:noWrap/>
            <w:vAlign w:val="center"/>
          </w:tcPr>
          <w:p w14:paraId="74D6980C" w14:textId="1E51F17A" w:rsidR="00C21097" w:rsidRPr="00C21097" w:rsidRDefault="00C21097" w:rsidP="00C21097">
            <w:pPr>
              <w:spacing w:line="240" w:lineRule="auto"/>
              <w:jc w:val="center"/>
              <w:rPr>
                <w:rFonts w:eastAsia="等线"/>
                <w:color w:val="000000"/>
                <w:szCs w:val="21"/>
              </w:rPr>
            </w:pPr>
            <w:r w:rsidRPr="00C21097">
              <w:rPr>
                <w:rFonts w:eastAsia="等线"/>
                <w:color w:val="000000"/>
                <w:szCs w:val="21"/>
              </w:rPr>
              <w:t>4074</w:t>
            </w:r>
          </w:p>
        </w:tc>
        <w:tc>
          <w:tcPr>
            <w:tcW w:w="1233" w:type="dxa"/>
            <w:noWrap/>
            <w:vAlign w:val="center"/>
          </w:tcPr>
          <w:p w14:paraId="6793EC5C" w14:textId="199EED94"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30DF63C2" w14:textId="69E04E95"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0502D742"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5908A0EB"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60657012" w14:textId="77777777" w:rsidTr="00C21097">
        <w:tblPrEx>
          <w:jc w:val="left"/>
        </w:tblPrEx>
        <w:trPr>
          <w:trHeight w:val="280"/>
        </w:trPr>
        <w:tc>
          <w:tcPr>
            <w:tcW w:w="1221" w:type="dxa"/>
            <w:vMerge/>
            <w:noWrap/>
            <w:vAlign w:val="center"/>
          </w:tcPr>
          <w:p w14:paraId="45978389" w14:textId="77777777" w:rsidR="00C21097" w:rsidRPr="00C21097" w:rsidRDefault="00C21097" w:rsidP="00C21097">
            <w:pPr>
              <w:spacing w:line="240" w:lineRule="auto"/>
              <w:jc w:val="center"/>
              <w:rPr>
                <w:szCs w:val="21"/>
              </w:rPr>
            </w:pPr>
          </w:p>
        </w:tc>
        <w:tc>
          <w:tcPr>
            <w:tcW w:w="1424" w:type="dxa"/>
            <w:noWrap/>
            <w:vAlign w:val="bottom"/>
          </w:tcPr>
          <w:p w14:paraId="609E086B" w14:textId="2ECE9F4B"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0.000116683</w:t>
            </w:r>
          </w:p>
        </w:tc>
        <w:tc>
          <w:tcPr>
            <w:tcW w:w="1256" w:type="dxa"/>
            <w:noWrap/>
            <w:vAlign w:val="center"/>
          </w:tcPr>
          <w:p w14:paraId="29B5CF0F" w14:textId="730C0D55" w:rsidR="00C21097" w:rsidRPr="00C21097" w:rsidRDefault="00C21097" w:rsidP="00C21097">
            <w:pPr>
              <w:spacing w:line="240" w:lineRule="auto"/>
              <w:jc w:val="center"/>
              <w:rPr>
                <w:rFonts w:eastAsia="等线"/>
                <w:color w:val="000000"/>
                <w:szCs w:val="21"/>
              </w:rPr>
            </w:pPr>
            <w:r w:rsidRPr="00C21097">
              <w:rPr>
                <w:rFonts w:eastAsia="等线"/>
                <w:color w:val="000000"/>
                <w:szCs w:val="21"/>
              </w:rPr>
              <w:t>4817</w:t>
            </w:r>
          </w:p>
        </w:tc>
        <w:tc>
          <w:tcPr>
            <w:tcW w:w="1233" w:type="dxa"/>
            <w:noWrap/>
            <w:vAlign w:val="center"/>
          </w:tcPr>
          <w:p w14:paraId="3ED5324A" w14:textId="1E23A9AB"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13F7116F" w14:textId="412BA8F5"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08648CEB"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147ED2B0"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16D177C0" w14:textId="77777777" w:rsidTr="00C21097">
        <w:tblPrEx>
          <w:jc w:val="left"/>
        </w:tblPrEx>
        <w:trPr>
          <w:trHeight w:val="280"/>
        </w:trPr>
        <w:tc>
          <w:tcPr>
            <w:tcW w:w="1221" w:type="dxa"/>
            <w:vMerge/>
            <w:noWrap/>
            <w:vAlign w:val="center"/>
          </w:tcPr>
          <w:p w14:paraId="2E893CFB" w14:textId="77777777" w:rsidR="00C21097" w:rsidRPr="00C21097" w:rsidRDefault="00C21097" w:rsidP="00C21097">
            <w:pPr>
              <w:spacing w:line="240" w:lineRule="auto"/>
              <w:jc w:val="center"/>
              <w:rPr>
                <w:szCs w:val="21"/>
              </w:rPr>
            </w:pPr>
          </w:p>
        </w:tc>
        <w:tc>
          <w:tcPr>
            <w:tcW w:w="1424" w:type="dxa"/>
            <w:noWrap/>
            <w:vAlign w:val="bottom"/>
          </w:tcPr>
          <w:p w14:paraId="61F525E0" w14:textId="32D751C1"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0.00013345</w:t>
            </w:r>
          </w:p>
        </w:tc>
        <w:tc>
          <w:tcPr>
            <w:tcW w:w="1256" w:type="dxa"/>
            <w:noWrap/>
            <w:vAlign w:val="center"/>
          </w:tcPr>
          <w:p w14:paraId="14BAE12A" w14:textId="7E662193" w:rsidR="00C21097" w:rsidRPr="00C21097" w:rsidRDefault="00C21097" w:rsidP="00C21097">
            <w:pPr>
              <w:spacing w:line="240" w:lineRule="auto"/>
              <w:jc w:val="center"/>
              <w:rPr>
                <w:rFonts w:eastAsia="等线"/>
                <w:color w:val="000000"/>
                <w:szCs w:val="21"/>
              </w:rPr>
            </w:pPr>
            <w:r w:rsidRPr="00C21097">
              <w:rPr>
                <w:rFonts w:eastAsia="等线"/>
                <w:color w:val="000000"/>
                <w:szCs w:val="21"/>
              </w:rPr>
              <w:t>5600</w:t>
            </w:r>
          </w:p>
        </w:tc>
        <w:tc>
          <w:tcPr>
            <w:tcW w:w="1233" w:type="dxa"/>
            <w:noWrap/>
            <w:vAlign w:val="center"/>
          </w:tcPr>
          <w:p w14:paraId="605CB31D" w14:textId="132B872F"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5F505BD7" w14:textId="4706C728"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28E02E0F"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3B53BEF4"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510DB95A" w14:textId="77777777" w:rsidTr="00C21097">
        <w:tblPrEx>
          <w:jc w:val="left"/>
        </w:tblPrEx>
        <w:trPr>
          <w:trHeight w:val="280"/>
        </w:trPr>
        <w:tc>
          <w:tcPr>
            <w:tcW w:w="1221" w:type="dxa"/>
            <w:vMerge/>
            <w:noWrap/>
            <w:vAlign w:val="center"/>
          </w:tcPr>
          <w:p w14:paraId="7CEBC3CF" w14:textId="77777777" w:rsidR="00C21097" w:rsidRPr="00C21097" w:rsidRDefault="00C21097" w:rsidP="00C21097">
            <w:pPr>
              <w:spacing w:line="240" w:lineRule="auto"/>
              <w:jc w:val="center"/>
              <w:rPr>
                <w:szCs w:val="21"/>
              </w:rPr>
            </w:pPr>
          </w:p>
        </w:tc>
        <w:tc>
          <w:tcPr>
            <w:tcW w:w="1424" w:type="dxa"/>
            <w:noWrap/>
            <w:vAlign w:val="bottom"/>
          </w:tcPr>
          <w:p w14:paraId="7BC3CBD7" w14:textId="6DDEDB31"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0.000149983</w:t>
            </w:r>
          </w:p>
        </w:tc>
        <w:tc>
          <w:tcPr>
            <w:tcW w:w="1256" w:type="dxa"/>
            <w:noWrap/>
            <w:vAlign w:val="center"/>
          </w:tcPr>
          <w:p w14:paraId="216FE9D3" w14:textId="273E0248" w:rsidR="00C21097" w:rsidRPr="00C21097" w:rsidRDefault="00C21097" w:rsidP="00C21097">
            <w:pPr>
              <w:spacing w:line="240" w:lineRule="auto"/>
              <w:jc w:val="center"/>
              <w:rPr>
                <w:rFonts w:eastAsia="等线"/>
                <w:color w:val="000000"/>
                <w:szCs w:val="21"/>
              </w:rPr>
            </w:pPr>
            <w:r w:rsidRPr="00C21097">
              <w:rPr>
                <w:rFonts w:eastAsia="等线"/>
                <w:color w:val="000000"/>
                <w:szCs w:val="21"/>
              </w:rPr>
              <w:t>6403</w:t>
            </w:r>
          </w:p>
        </w:tc>
        <w:tc>
          <w:tcPr>
            <w:tcW w:w="1233" w:type="dxa"/>
            <w:noWrap/>
            <w:vAlign w:val="center"/>
          </w:tcPr>
          <w:p w14:paraId="5D69FAB9" w14:textId="79525B6D"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45C47874" w14:textId="403641A8"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1D4DCD8A"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4CD2E0FA"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608E9742" w14:textId="77777777" w:rsidTr="00C21097">
        <w:tblPrEx>
          <w:jc w:val="left"/>
        </w:tblPrEx>
        <w:trPr>
          <w:trHeight w:val="280"/>
        </w:trPr>
        <w:tc>
          <w:tcPr>
            <w:tcW w:w="1221" w:type="dxa"/>
            <w:vMerge/>
            <w:noWrap/>
            <w:vAlign w:val="center"/>
          </w:tcPr>
          <w:p w14:paraId="168C8611" w14:textId="77777777" w:rsidR="00C21097" w:rsidRPr="00C21097" w:rsidRDefault="00C21097" w:rsidP="00C21097">
            <w:pPr>
              <w:spacing w:line="240" w:lineRule="auto"/>
              <w:jc w:val="center"/>
              <w:rPr>
                <w:szCs w:val="21"/>
              </w:rPr>
            </w:pPr>
          </w:p>
        </w:tc>
        <w:tc>
          <w:tcPr>
            <w:tcW w:w="1424" w:type="dxa"/>
            <w:noWrap/>
            <w:vAlign w:val="bottom"/>
          </w:tcPr>
          <w:p w14:paraId="280001E2" w14:textId="07D78BD3"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0.000166767</w:t>
            </w:r>
          </w:p>
        </w:tc>
        <w:tc>
          <w:tcPr>
            <w:tcW w:w="1256" w:type="dxa"/>
            <w:noWrap/>
            <w:vAlign w:val="center"/>
          </w:tcPr>
          <w:p w14:paraId="23550E6D" w14:textId="0D411004" w:rsidR="00C21097" w:rsidRPr="00C21097" w:rsidRDefault="00C21097" w:rsidP="00C21097">
            <w:pPr>
              <w:spacing w:line="240" w:lineRule="auto"/>
              <w:jc w:val="center"/>
              <w:rPr>
                <w:rFonts w:eastAsia="等线"/>
                <w:color w:val="000000"/>
                <w:szCs w:val="21"/>
              </w:rPr>
            </w:pPr>
            <w:r w:rsidRPr="00C21097">
              <w:rPr>
                <w:rFonts w:eastAsia="等线"/>
                <w:color w:val="000000"/>
                <w:szCs w:val="21"/>
              </w:rPr>
              <w:t>7185</w:t>
            </w:r>
          </w:p>
        </w:tc>
        <w:tc>
          <w:tcPr>
            <w:tcW w:w="1233" w:type="dxa"/>
            <w:noWrap/>
            <w:vAlign w:val="center"/>
          </w:tcPr>
          <w:p w14:paraId="11171E7A" w14:textId="1230EDF1"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3EF8EE9C" w14:textId="7407EDA9"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6EE6AAAA"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222E2D5A"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53F0F697" w14:textId="77777777" w:rsidTr="00C21097">
        <w:tblPrEx>
          <w:jc w:val="left"/>
        </w:tblPrEx>
        <w:trPr>
          <w:trHeight w:val="280"/>
        </w:trPr>
        <w:tc>
          <w:tcPr>
            <w:tcW w:w="1221" w:type="dxa"/>
            <w:vMerge/>
            <w:noWrap/>
            <w:vAlign w:val="center"/>
          </w:tcPr>
          <w:p w14:paraId="594D9657" w14:textId="77777777" w:rsidR="00C21097" w:rsidRPr="00C21097" w:rsidRDefault="00C21097" w:rsidP="00C21097">
            <w:pPr>
              <w:spacing w:line="240" w:lineRule="auto"/>
              <w:jc w:val="center"/>
              <w:rPr>
                <w:szCs w:val="21"/>
              </w:rPr>
            </w:pPr>
          </w:p>
        </w:tc>
        <w:tc>
          <w:tcPr>
            <w:tcW w:w="1424" w:type="dxa"/>
            <w:noWrap/>
            <w:vAlign w:val="bottom"/>
          </w:tcPr>
          <w:p w14:paraId="108D7FDE" w14:textId="4BCD8A21"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0.000183367</w:t>
            </w:r>
          </w:p>
        </w:tc>
        <w:tc>
          <w:tcPr>
            <w:tcW w:w="1256" w:type="dxa"/>
            <w:noWrap/>
            <w:vAlign w:val="center"/>
          </w:tcPr>
          <w:p w14:paraId="1F6F2F95" w14:textId="4E6A6B4A" w:rsidR="00C21097" w:rsidRPr="00C21097" w:rsidRDefault="00C21097" w:rsidP="00C21097">
            <w:pPr>
              <w:spacing w:line="240" w:lineRule="auto"/>
              <w:jc w:val="center"/>
              <w:rPr>
                <w:rFonts w:eastAsia="等线"/>
                <w:color w:val="000000"/>
                <w:szCs w:val="21"/>
              </w:rPr>
            </w:pPr>
            <w:r w:rsidRPr="00C21097">
              <w:rPr>
                <w:rFonts w:eastAsia="等线"/>
                <w:color w:val="000000"/>
                <w:szCs w:val="21"/>
              </w:rPr>
              <w:t>7968</w:t>
            </w:r>
          </w:p>
        </w:tc>
        <w:tc>
          <w:tcPr>
            <w:tcW w:w="1233" w:type="dxa"/>
            <w:noWrap/>
            <w:vAlign w:val="center"/>
          </w:tcPr>
          <w:p w14:paraId="078128FF" w14:textId="70857076"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010E6527" w14:textId="707E7D74"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204B4A95"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0378FF90"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547FDE8B" w14:textId="77777777" w:rsidTr="00C21097">
        <w:tblPrEx>
          <w:jc w:val="left"/>
        </w:tblPrEx>
        <w:trPr>
          <w:trHeight w:val="280"/>
        </w:trPr>
        <w:tc>
          <w:tcPr>
            <w:tcW w:w="1221" w:type="dxa"/>
            <w:vMerge/>
            <w:noWrap/>
            <w:vAlign w:val="center"/>
          </w:tcPr>
          <w:p w14:paraId="5E30D4AF" w14:textId="77777777" w:rsidR="00C21097" w:rsidRPr="00C21097" w:rsidRDefault="00C21097" w:rsidP="00C21097">
            <w:pPr>
              <w:spacing w:line="240" w:lineRule="auto"/>
              <w:jc w:val="center"/>
              <w:rPr>
                <w:szCs w:val="21"/>
              </w:rPr>
            </w:pPr>
          </w:p>
        </w:tc>
        <w:tc>
          <w:tcPr>
            <w:tcW w:w="1424" w:type="dxa"/>
            <w:noWrap/>
            <w:vAlign w:val="bottom"/>
          </w:tcPr>
          <w:p w14:paraId="125C2D38" w14:textId="79F627A2"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0.000200133</w:t>
            </w:r>
          </w:p>
        </w:tc>
        <w:tc>
          <w:tcPr>
            <w:tcW w:w="1256" w:type="dxa"/>
            <w:noWrap/>
            <w:vAlign w:val="center"/>
          </w:tcPr>
          <w:p w14:paraId="753F898B" w14:textId="1364B52B" w:rsidR="00C21097" w:rsidRPr="00C21097" w:rsidRDefault="00C21097" w:rsidP="00C21097">
            <w:pPr>
              <w:spacing w:line="240" w:lineRule="auto"/>
              <w:jc w:val="center"/>
              <w:rPr>
                <w:rFonts w:eastAsia="等线"/>
                <w:color w:val="000000"/>
                <w:szCs w:val="21"/>
              </w:rPr>
            </w:pPr>
            <w:r w:rsidRPr="00C21097">
              <w:rPr>
                <w:rFonts w:eastAsia="等线"/>
                <w:color w:val="000000"/>
                <w:szCs w:val="21"/>
              </w:rPr>
              <w:t>8771</w:t>
            </w:r>
          </w:p>
        </w:tc>
        <w:tc>
          <w:tcPr>
            <w:tcW w:w="1233" w:type="dxa"/>
            <w:noWrap/>
            <w:vAlign w:val="center"/>
          </w:tcPr>
          <w:p w14:paraId="218C8F49" w14:textId="3FCF1CA5"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2861ABAD" w14:textId="6EDB451F"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4603E29D"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1E1987EA"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30894EC6" w14:textId="77777777" w:rsidTr="00C21097">
        <w:tblPrEx>
          <w:jc w:val="left"/>
        </w:tblPrEx>
        <w:trPr>
          <w:trHeight w:val="280"/>
        </w:trPr>
        <w:tc>
          <w:tcPr>
            <w:tcW w:w="1221" w:type="dxa"/>
            <w:vMerge/>
            <w:noWrap/>
            <w:vAlign w:val="center"/>
          </w:tcPr>
          <w:p w14:paraId="48895FB9" w14:textId="77777777" w:rsidR="00C21097" w:rsidRPr="00C21097" w:rsidRDefault="00C21097" w:rsidP="00C21097">
            <w:pPr>
              <w:spacing w:line="240" w:lineRule="auto"/>
              <w:jc w:val="center"/>
              <w:rPr>
                <w:szCs w:val="21"/>
              </w:rPr>
            </w:pPr>
          </w:p>
        </w:tc>
        <w:tc>
          <w:tcPr>
            <w:tcW w:w="1424" w:type="dxa"/>
            <w:noWrap/>
            <w:vAlign w:val="bottom"/>
          </w:tcPr>
          <w:p w14:paraId="592A2541" w14:textId="675E5CF1"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0.000216683</w:t>
            </w:r>
          </w:p>
        </w:tc>
        <w:tc>
          <w:tcPr>
            <w:tcW w:w="1256" w:type="dxa"/>
            <w:noWrap/>
            <w:vAlign w:val="center"/>
          </w:tcPr>
          <w:p w14:paraId="40E421C7" w14:textId="3A5AA4EE" w:rsidR="00C21097" w:rsidRPr="00C21097" w:rsidRDefault="00C21097" w:rsidP="00C21097">
            <w:pPr>
              <w:spacing w:line="240" w:lineRule="auto"/>
              <w:jc w:val="center"/>
              <w:rPr>
                <w:rFonts w:eastAsia="等线"/>
                <w:color w:val="000000"/>
                <w:szCs w:val="21"/>
              </w:rPr>
            </w:pPr>
            <w:r w:rsidRPr="00C21097">
              <w:rPr>
                <w:rFonts w:eastAsia="等线"/>
                <w:color w:val="000000"/>
                <w:szCs w:val="21"/>
              </w:rPr>
              <w:t>9554</w:t>
            </w:r>
          </w:p>
        </w:tc>
        <w:tc>
          <w:tcPr>
            <w:tcW w:w="1233" w:type="dxa"/>
            <w:noWrap/>
            <w:vAlign w:val="center"/>
          </w:tcPr>
          <w:p w14:paraId="0AF0B01B" w14:textId="74B59545"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4EA0A2FF" w14:textId="445F9436"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0399EA68"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42C23C1F"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3E33C33D" w14:textId="77777777" w:rsidTr="00C21097">
        <w:tblPrEx>
          <w:jc w:val="left"/>
        </w:tblPrEx>
        <w:trPr>
          <w:trHeight w:val="280"/>
        </w:trPr>
        <w:tc>
          <w:tcPr>
            <w:tcW w:w="1221" w:type="dxa"/>
            <w:vMerge/>
            <w:noWrap/>
            <w:vAlign w:val="center"/>
          </w:tcPr>
          <w:p w14:paraId="1E9FCFC8" w14:textId="77777777" w:rsidR="00C21097" w:rsidRPr="00C21097" w:rsidRDefault="00C21097" w:rsidP="00C21097">
            <w:pPr>
              <w:spacing w:line="240" w:lineRule="auto"/>
              <w:jc w:val="center"/>
              <w:rPr>
                <w:szCs w:val="21"/>
              </w:rPr>
            </w:pPr>
          </w:p>
        </w:tc>
        <w:tc>
          <w:tcPr>
            <w:tcW w:w="1424" w:type="dxa"/>
            <w:noWrap/>
            <w:vAlign w:val="bottom"/>
          </w:tcPr>
          <w:p w14:paraId="73F2FAED" w14:textId="43CEFED7"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0.00023345</w:t>
            </w:r>
          </w:p>
        </w:tc>
        <w:tc>
          <w:tcPr>
            <w:tcW w:w="1256" w:type="dxa"/>
            <w:noWrap/>
            <w:vAlign w:val="center"/>
          </w:tcPr>
          <w:p w14:paraId="4B915D0B" w14:textId="3B5E3961"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10337</w:t>
            </w:r>
          </w:p>
        </w:tc>
        <w:tc>
          <w:tcPr>
            <w:tcW w:w="1233" w:type="dxa"/>
            <w:noWrap/>
            <w:vAlign w:val="center"/>
          </w:tcPr>
          <w:p w14:paraId="22AB4E15" w14:textId="3A72C84B"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20DF425D" w14:textId="61C1EC7D"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3001AF3F"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4BACC5F9"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1A7ED5CB" w14:textId="77777777" w:rsidTr="00C21097">
        <w:tblPrEx>
          <w:jc w:val="left"/>
        </w:tblPrEx>
        <w:trPr>
          <w:trHeight w:val="280"/>
        </w:trPr>
        <w:tc>
          <w:tcPr>
            <w:tcW w:w="1221" w:type="dxa"/>
            <w:vMerge/>
            <w:noWrap/>
            <w:vAlign w:val="center"/>
          </w:tcPr>
          <w:p w14:paraId="62D5D692" w14:textId="77777777" w:rsidR="00C21097" w:rsidRPr="00C21097" w:rsidRDefault="00C21097" w:rsidP="00C21097">
            <w:pPr>
              <w:spacing w:line="240" w:lineRule="auto"/>
              <w:jc w:val="center"/>
              <w:rPr>
                <w:szCs w:val="21"/>
              </w:rPr>
            </w:pPr>
          </w:p>
        </w:tc>
        <w:tc>
          <w:tcPr>
            <w:tcW w:w="1424" w:type="dxa"/>
            <w:noWrap/>
            <w:vAlign w:val="bottom"/>
          </w:tcPr>
          <w:p w14:paraId="40958FF5" w14:textId="3A797548"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0.00025005</w:t>
            </w:r>
          </w:p>
        </w:tc>
        <w:tc>
          <w:tcPr>
            <w:tcW w:w="1256" w:type="dxa"/>
            <w:noWrap/>
            <w:vAlign w:val="center"/>
          </w:tcPr>
          <w:p w14:paraId="44C07994" w14:textId="52C4F2CF"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11200</w:t>
            </w:r>
          </w:p>
        </w:tc>
        <w:tc>
          <w:tcPr>
            <w:tcW w:w="1233" w:type="dxa"/>
            <w:noWrap/>
            <w:vAlign w:val="center"/>
          </w:tcPr>
          <w:p w14:paraId="2704F8DC" w14:textId="277F06AA"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04CBDE73" w14:textId="6897C9C6"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1C21A30B"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5178987D"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0D0878EC" w14:textId="77777777" w:rsidTr="00C21097">
        <w:tblPrEx>
          <w:jc w:val="left"/>
        </w:tblPrEx>
        <w:trPr>
          <w:trHeight w:val="280"/>
        </w:trPr>
        <w:tc>
          <w:tcPr>
            <w:tcW w:w="1221" w:type="dxa"/>
            <w:vMerge/>
            <w:noWrap/>
            <w:vAlign w:val="center"/>
          </w:tcPr>
          <w:p w14:paraId="0EDC932F" w14:textId="77777777" w:rsidR="00C21097" w:rsidRPr="00C21097" w:rsidRDefault="00C21097" w:rsidP="00C21097">
            <w:pPr>
              <w:spacing w:line="240" w:lineRule="auto"/>
              <w:jc w:val="center"/>
              <w:rPr>
                <w:szCs w:val="21"/>
              </w:rPr>
            </w:pPr>
          </w:p>
        </w:tc>
        <w:tc>
          <w:tcPr>
            <w:tcW w:w="1424" w:type="dxa"/>
            <w:noWrap/>
            <w:vAlign w:val="bottom"/>
          </w:tcPr>
          <w:p w14:paraId="3F071BA9" w14:textId="724CA94C"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0.0002667</w:t>
            </w:r>
          </w:p>
        </w:tc>
        <w:tc>
          <w:tcPr>
            <w:tcW w:w="1256" w:type="dxa"/>
            <w:noWrap/>
            <w:vAlign w:val="center"/>
          </w:tcPr>
          <w:p w14:paraId="0EBCF4F8" w14:textId="7D6AFF6E"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12002</w:t>
            </w:r>
          </w:p>
        </w:tc>
        <w:tc>
          <w:tcPr>
            <w:tcW w:w="1233" w:type="dxa"/>
            <w:noWrap/>
            <w:vAlign w:val="center"/>
          </w:tcPr>
          <w:p w14:paraId="020E8804" w14:textId="73870436"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0284C498" w14:textId="71E54CA7"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3A76A51B"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74A8DBE3"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050DCEFE" w14:textId="77777777" w:rsidTr="00C21097">
        <w:tblPrEx>
          <w:jc w:val="left"/>
        </w:tblPrEx>
        <w:trPr>
          <w:trHeight w:val="280"/>
        </w:trPr>
        <w:tc>
          <w:tcPr>
            <w:tcW w:w="1221" w:type="dxa"/>
            <w:vMerge/>
            <w:noWrap/>
            <w:vAlign w:val="center"/>
          </w:tcPr>
          <w:p w14:paraId="1913A71D" w14:textId="77777777" w:rsidR="00C21097" w:rsidRPr="00C21097" w:rsidRDefault="00C21097" w:rsidP="00C21097">
            <w:pPr>
              <w:spacing w:line="240" w:lineRule="auto"/>
              <w:jc w:val="center"/>
              <w:rPr>
                <w:szCs w:val="21"/>
              </w:rPr>
            </w:pPr>
          </w:p>
        </w:tc>
        <w:tc>
          <w:tcPr>
            <w:tcW w:w="1424" w:type="dxa"/>
            <w:noWrap/>
            <w:vAlign w:val="bottom"/>
          </w:tcPr>
          <w:p w14:paraId="21FED1EA" w14:textId="0CB5DFAD"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0.000283333</w:t>
            </w:r>
          </w:p>
        </w:tc>
        <w:tc>
          <w:tcPr>
            <w:tcW w:w="1256" w:type="dxa"/>
            <w:noWrap/>
            <w:vAlign w:val="center"/>
          </w:tcPr>
          <w:p w14:paraId="47C7B155" w14:textId="56111029"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12866</w:t>
            </w:r>
          </w:p>
        </w:tc>
        <w:tc>
          <w:tcPr>
            <w:tcW w:w="1233" w:type="dxa"/>
            <w:noWrap/>
            <w:vAlign w:val="center"/>
          </w:tcPr>
          <w:p w14:paraId="52EAF3FA" w14:textId="080CAB12"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1A9E9F74" w14:textId="778AF830"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5257F29E"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13036A33"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487F4896" w14:textId="77777777" w:rsidTr="00C21097">
        <w:tblPrEx>
          <w:jc w:val="left"/>
        </w:tblPrEx>
        <w:trPr>
          <w:trHeight w:val="280"/>
        </w:trPr>
        <w:tc>
          <w:tcPr>
            <w:tcW w:w="1221" w:type="dxa"/>
            <w:vMerge/>
            <w:noWrap/>
            <w:vAlign w:val="center"/>
          </w:tcPr>
          <w:p w14:paraId="7DCA9D0B" w14:textId="77777777" w:rsidR="00C21097" w:rsidRPr="00C21097" w:rsidRDefault="00C21097" w:rsidP="00C21097">
            <w:pPr>
              <w:spacing w:line="240" w:lineRule="auto"/>
              <w:jc w:val="center"/>
              <w:rPr>
                <w:szCs w:val="21"/>
              </w:rPr>
            </w:pPr>
          </w:p>
        </w:tc>
        <w:tc>
          <w:tcPr>
            <w:tcW w:w="1424" w:type="dxa"/>
            <w:noWrap/>
            <w:vAlign w:val="bottom"/>
          </w:tcPr>
          <w:p w14:paraId="60F7A6BB" w14:textId="5DC541CE"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0.0003001</w:t>
            </w:r>
          </w:p>
        </w:tc>
        <w:tc>
          <w:tcPr>
            <w:tcW w:w="1256" w:type="dxa"/>
            <w:noWrap/>
            <w:vAlign w:val="center"/>
          </w:tcPr>
          <w:p w14:paraId="17C437F7" w14:textId="39FB9F94"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13729</w:t>
            </w:r>
          </w:p>
        </w:tc>
        <w:tc>
          <w:tcPr>
            <w:tcW w:w="1233" w:type="dxa"/>
            <w:noWrap/>
            <w:vAlign w:val="center"/>
          </w:tcPr>
          <w:p w14:paraId="5DA3C503" w14:textId="2DABEB15"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6EC9EC76" w14:textId="6C967B06"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53816C0B"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271AC188"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63A5D04C" w14:textId="77777777" w:rsidTr="00C21097">
        <w:tblPrEx>
          <w:jc w:val="left"/>
        </w:tblPrEx>
        <w:trPr>
          <w:trHeight w:val="280"/>
        </w:trPr>
        <w:tc>
          <w:tcPr>
            <w:tcW w:w="1221" w:type="dxa"/>
            <w:vMerge/>
            <w:noWrap/>
            <w:vAlign w:val="center"/>
          </w:tcPr>
          <w:p w14:paraId="56107596" w14:textId="77777777" w:rsidR="00C21097" w:rsidRPr="00C21097" w:rsidRDefault="00C21097" w:rsidP="00C21097">
            <w:pPr>
              <w:spacing w:line="240" w:lineRule="auto"/>
              <w:jc w:val="center"/>
              <w:rPr>
                <w:szCs w:val="21"/>
              </w:rPr>
            </w:pPr>
          </w:p>
        </w:tc>
        <w:tc>
          <w:tcPr>
            <w:tcW w:w="1424" w:type="dxa"/>
            <w:noWrap/>
            <w:vAlign w:val="bottom"/>
          </w:tcPr>
          <w:p w14:paraId="507BE630" w14:textId="12BB51F0"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0.000316933</w:t>
            </w:r>
          </w:p>
        </w:tc>
        <w:tc>
          <w:tcPr>
            <w:tcW w:w="1256" w:type="dxa"/>
            <w:noWrap/>
            <w:vAlign w:val="center"/>
          </w:tcPr>
          <w:p w14:paraId="3C3AB274" w14:textId="23153043"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14632</w:t>
            </w:r>
          </w:p>
        </w:tc>
        <w:tc>
          <w:tcPr>
            <w:tcW w:w="1233" w:type="dxa"/>
            <w:noWrap/>
            <w:vAlign w:val="center"/>
          </w:tcPr>
          <w:p w14:paraId="32DCDF03" w14:textId="1C0007DB"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5E644BE2" w14:textId="78604599"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48BFF61E"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0751AEA6"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21A9839E" w14:textId="77777777" w:rsidTr="00C21097">
        <w:tblPrEx>
          <w:jc w:val="left"/>
        </w:tblPrEx>
        <w:trPr>
          <w:trHeight w:val="280"/>
        </w:trPr>
        <w:tc>
          <w:tcPr>
            <w:tcW w:w="1221" w:type="dxa"/>
            <w:vMerge/>
            <w:noWrap/>
            <w:vAlign w:val="center"/>
          </w:tcPr>
          <w:p w14:paraId="6B34E413" w14:textId="77777777" w:rsidR="00C21097" w:rsidRPr="00C21097" w:rsidRDefault="00C21097" w:rsidP="00C21097">
            <w:pPr>
              <w:spacing w:line="240" w:lineRule="auto"/>
              <w:jc w:val="center"/>
              <w:rPr>
                <w:szCs w:val="21"/>
              </w:rPr>
            </w:pPr>
          </w:p>
        </w:tc>
        <w:tc>
          <w:tcPr>
            <w:tcW w:w="1424" w:type="dxa"/>
            <w:noWrap/>
            <w:vAlign w:val="bottom"/>
          </w:tcPr>
          <w:p w14:paraId="671E9F64" w14:textId="536FB282"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0.000333483</w:t>
            </w:r>
          </w:p>
        </w:tc>
        <w:tc>
          <w:tcPr>
            <w:tcW w:w="1256" w:type="dxa"/>
            <w:noWrap/>
            <w:vAlign w:val="center"/>
          </w:tcPr>
          <w:p w14:paraId="1CD5AE26" w14:textId="0D09D880"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15615</w:t>
            </w:r>
          </w:p>
        </w:tc>
        <w:tc>
          <w:tcPr>
            <w:tcW w:w="1233" w:type="dxa"/>
            <w:noWrap/>
            <w:vAlign w:val="center"/>
          </w:tcPr>
          <w:p w14:paraId="4C86B415" w14:textId="5F714561"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66B76005" w14:textId="14775CAF"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23EB8A37"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1E223720"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47C67F1A" w14:textId="77777777" w:rsidTr="00C21097">
        <w:tblPrEx>
          <w:jc w:val="left"/>
        </w:tblPrEx>
        <w:trPr>
          <w:trHeight w:val="280"/>
        </w:trPr>
        <w:tc>
          <w:tcPr>
            <w:tcW w:w="1221" w:type="dxa"/>
            <w:vMerge/>
            <w:noWrap/>
            <w:vAlign w:val="center"/>
          </w:tcPr>
          <w:p w14:paraId="7F2B18B0" w14:textId="77777777" w:rsidR="00C21097" w:rsidRPr="00C21097" w:rsidRDefault="00C21097" w:rsidP="00C21097">
            <w:pPr>
              <w:spacing w:line="240" w:lineRule="auto"/>
              <w:jc w:val="center"/>
              <w:rPr>
                <w:szCs w:val="21"/>
              </w:rPr>
            </w:pPr>
          </w:p>
        </w:tc>
        <w:tc>
          <w:tcPr>
            <w:tcW w:w="1424" w:type="dxa"/>
            <w:noWrap/>
            <w:vAlign w:val="bottom"/>
          </w:tcPr>
          <w:p w14:paraId="335F2567" w14:textId="5D1CFDEF"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0.0003501</w:t>
            </w:r>
          </w:p>
        </w:tc>
        <w:tc>
          <w:tcPr>
            <w:tcW w:w="1256" w:type="dxa"/>
            <w:noWrap/>
            <w:vAlign w:val="center"/>
          </w:tcPr>
          <w:p w14:paraId="642AB7DB" w14:textId="7F13BEF4"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16498</w:t>
            </w:r>
          </w:p>
        </w:tc>
        <w:tc>
          <w:tcPr>
            <w:tcW w:w="1233" w:type="dxa"/>
            <w:noWrap/>
            <w:vAlign w:val="center"/>
          </w:tcPr>
          <w:p w14:paraId="55DC4BC9" w14:textId="15826832"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7F544830" w14:textId="36F4CBD3"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5F626866"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5D4C00C5"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76F4394F" w14:textId="77777777" w:rsidTr="00C21097">
        <w:tblPrEx>
          <w:jc w:val="left"/>
        </w:tblPrEx>
        <w:trPr>
          <w:trHeight w:val="280"/>
        </w:trPr>
        <w:tc>
          <w:tcPr>
            <w:tcW w:w="1221" w:type="dxa"/>
            <w:vMerge/>
            <w:noWrap/>
            <w:vAlign w:val="center"/>
          </w:tcPr>
          <w:p w14:paraId="2506D3C0" w14:textId="77777777" w:rsidR="00C21097" w:rsidRPr="00C21097" w:rsidRDefault="00C21097" w:rsidP="00C21097">
            <w:pPr>
              <w:spacing w:line="240" w:lineRule="auto"/>
              <w:jc w:val="center"/>
              <w:rPr>
                <w:szCs w:val="21"/>
              </w:rPr>
            </w:pPr>
          </w:p>
        </w:tc>
        <w:tc>
          <w:tcPr>
            <w:tcW w:w="1424" w:type="dxa"/>
            <w:noWrap/>
            <w:vAlign w:val="bottom"/>
          </w:tcPr>
          <w:p w14:paraId="11F63549" w14:textId="74AD9EB2"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0.00036665</w:t>
            </w:r>
          </w:p>
        </w:tc>
        <w:tc>
          <w:tcPr>
            <w:tcW w:w="1256" w:type="dxa"/>
            <w:noWrap/>
            <w:vAlign w:val="center"/>
          </w:tcPr>
          <w:p w14:paraId="2D66DE67" w14:textId="03F1F032"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17482</w:t>
            </w:r>
          </w:p>
        </w:tc>
        <w:tc>
          <w:tcPr>
            <w:tcW w:w="1233" w:type="dxa"/>
            <w:noWrap/>
            <w:vAlign w:val="center"/>
          </w:tcPr>
          <w:p w14:paraId="5E6EE7B0" w14:textId="65D9B498"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5FBB35B5" w14:textId="429E553F"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2C085ABD"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578DD369"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5A0562D7" w14:textId="77777777" w:rsidTr="00C21097">
        <w:tblPrEx>
          <w:jc w:val="left"/>
        </w:tblPrEx>
        <w:trPr>
          <w:trHeight w:val="280"/>
        </w:trPr>
        <w:tc>
          <w:tcPr>
            <w:tcW w:w="1221" w:type="dxa"/>
            <w:vMerge/>
            <w:noWrap/>
            <w:vAlign w:val="center"/>
          </w:tcPr>
          <w:p w14:paraId="1247878F" w14:textId="77777777" w:rsidR="00C21097" w:rsidRPr="00C21097" w:rsidRDefault="00C21097" w:rsidP="00C21097">
            <w:pPr>
              <w:spacing w:line="240" w:lineRule="auto"/>
              <w:jc w:val="center"/>
              <w:rPr>
                <w:szCs w:val="21"/>
              </w:rPr>
            </w:pPr>
          </w:p>
        </w:tc>
        <w:tc>
          <w:tcPr>
            <w:tcW w:w="1424" w:type="dxa"/>
            <w:noWrap/>
            <w:vAlign w:val="bottom"/>
          </w:tcPr>
          <w:p w14:paraId="5D28362A" w14:textId="37D842E6"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0.000383083</w:t>
            </w:r>
          </w:p>
        </w:tc>
        <w:tc>
          <w:tcPr>
            <w:tcW w:w="1256" w:type="dxa"/>
            <w:noWrap/>
            <w:vAlign w:val="center"/>
          </w:tcPr>
          <w:p w14:paraId="6AB2D274" w14:textId="3E2092A9"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18425</w:t>
            </w:r>
          </w:p>
        </w:tc>
        <w:tc>
          <w:tcPr>
            <w:tcW w:w="1233" w:type="dxa"/>
            <w:noWrap/>
            <w:vAlign w:val="center"/>
          </w:tcPr>
          <w:p w14:paraId="6940AD3D" w14:textId="5DABA31F"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7142FC16" w14:textId="6D3CA8A0"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31CDCCA8"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3F311BD4" w14:textId="77777777" w:rsidR="00C21097" w:rsidRPr="00C21097" w:rsidRDefault="00C21097" w:rsidP="00C21097">
            <w:pPr>
              <w:spacing w:line="240" w:lineRule="auto"/>
              <w:jc w:val="center"/>
              <w:rPr>
                <w:szCs w:val="21"/>
              </w:rPr>
            </w:pPr>
            <w:r w:rsidRPr="00C21097">
              <w:rPr>
                <w:szCs w:val="21"/>
              </w:rPr>
              <w:t>0.00001749</w:t>
            </w:r>
          </w:p>
        </w:tc>
      </w:tr>
      <w:tr w:rsidR="00C21097" w:rsidRPr="00C21097" w14:paraId="5F91863E" w14:textId="77777777" w:rsidTr="00C21097">
        <w:tblPrEx>
          <w:jc w:val="left"/>
        </w:tblPrEx>
        <w:trPr>
          <w:trHeight w:val="280"/>
        </w:trPr>
        <w:tc>
          <w:tcPr>
            <w:tcW w:w="1221" w:type="dxa"/>
            <w:vMerge/>
            <w:noWrap/>
            <w:vAlign w:val="center"/>
          </w:tcPr>
          <w:p w14:paraId="1BADAF3E" w14:textId="77777777" w:rsidR="00C21097" w:rsidRPr="00C21097" w:rsidRDefault="00C21097" w:rsidP="00C21097">
            <w:pPr>
              <w:spacing w:line="240" w:lineRule="auto"/>
              <w:jc w:val="center"/>
              <w:rPr>
                <w:szCs w:val="21"/>
              </w:rPr>
            </w:pPr>
          </w:p>
        </w:tc>
        <w:tc>
          <w:tcPr>
            <w:tcW w:w="1424" w:type="dxa"/>
            <w:noWrap/>
            <w:vAlign w:val="bottom"/>
          </w:tcPr>
          <w:p w14:paraId="7128AEE5" w14:textId="63E7CB80" w:rsidR="00C21097" w:rsidRPr="00C21097" w:rsidRDefault="00C21097" w:rsidP="00C21097">
            <w:pPr>
              <w:spacing w:line="240" w:lineRule="auto"/>
              <w:jc w:val="center"/>
              <w:rPr>
                <w:rFonts w:eastAsia="等线"/>
                <w:color w:val="000000"/>
                <w:szCs w:val="21"/>
              </w:rPr>
            </w:pPr>
            <w:r w:rsidRPr="00C21097">
              <w:rPr>
                <w:rFonts w:eastAsia="等线"/>
                <w:color w:val="000000"/>
                <w:szCs w:val="21"/>
              </w:rPr>
              <w:t>0.000400167</w:t>
            </w:r>
          </w:p>
        </w:tc>
        <w:tc>
          <w:tcPr>
            <w:tcW w:w="1256" w:type="dxa"/>
            <w:noWrap/>
            <w:vAlign w:val="center"/>
          </w:tcPr>
          <w:p w14:paraId="40CA6B12" w14:textId="42A9C527" w:rsidR="00C21097" w:rsidRPr="00C21097" w:rsidRDefault="00C21097" w:rsidP="00C21097">
            <w:pPr>
              <w:spacing w:line="240" w:lineRule="auto"/>
              <w:jc w:val="center"/>
              <w:rPr>
                <w:rFonts w:eastAsia="等线"/>
                <w:color w:val="000000"/>
                <w:szCs w:val="21"/>
              </w:rPr>
            </w:pPr>
            <w:r w:rsidRPr="00C21097">
              <w:rPr>
                <w:rFonts w:eastAsia="等线"/>
                <w:color w:val="000000"/>
                <w:szCs w:val="21"/>
              </w:rPr>
              <w:t>19348</w:t>
            </w:r>
          </w:p>
        </w:tc>
        <w:tc>
          <w:tcPr>
            <w:tcW w:w="1233" w:type="dxa"/>
            <w:noWrap/>
            <w:vAlign w:val="center"/>
          </w:tcPr>
          <w:p w14:paraId="307A7053" w14:textId="57977DEB" w:rsidR="00C21097" w:rsidRPr="00C21097" w:rsidRDefault="00C21097" w:rsidP="00C21097">
            <w:pPr>
              <w:spacing w:line="240" w:lineRule="auto"/>
              <w:jc w:val="center"/>
              <w:rPr>
                <w:szCs w:val="21"/>
              </w:rPr>
            </w:pPr>
            <w:r w:rsidRPr="00C21097">
              <w:rPr>
                <w:szCs w:val="21"/>
              </w:rPr>
              <w:t>0.0035</w:t>
            </w:r>
          </w:p>
        </w:tc>
        <w:tc>
          <w:tcPr>
            <w:tcW w:w="1428" w:type="dxa"/>
            <w:noWrap/>
            <w:vAlign w:val="center"/>
          </w:tcPr>
          <w:p w14:paraId="6433F15F" w14:textId="7D59C626" w:rsidR="00C21097" w:rsidRPr="00C21097" w:rsidRDefault="00C21097" w:rsidP="00C21097">
            <w:pPr>
              <w:spacing w:line="240" w:lineRule="auto"/>
              <w:jc w:val="center"/>
              <w:rPr>
                <w:szCs w:val="21"/>
              </w:rPr>
            </w:pPr>
            <w:r w:rsidRPr="00C21097">
              <w:rPr>
                <w:szCs w:val="21"/>
              </w:rPr>
              <w:t>0.0002645</w:t>
            </w:r>
          </w:p>
        </w:tc>
        <w:tc>
          <w:tcPr>
            <w:tcW w:w="1491" w:type="dxa"/>
            <w:noWrap/>
            <w:vAlign w:val="center"/>
          </w:tcPr>
          <w:p w14:paraId="37BFC5D2" w14:textId="77777777" w:rsidR="00C21097" w:rsidRPr="00C21097" w:rsidRDefault="00C21097" w:rsidP="00C21097">
            <w:pPr>
              <w:spacing w:line="240" w:lineRule="auto"/>
              <w:jc w:val="center"/>
              <w:rPr>
                <w:szCs w:val="21"/>
              </w:rPr>
            </w:pPr>
            <w:r w:rsidRPr="00C21097">
              <w:rPr>
                <w:szCs w:val="21"/>
              </w:rPr>
              <w:t>1.165</w:t>
            </w:r>
          </w:p>
        </w:tc>
        <w:tc>
          <w:tcPr>
            <w:tcW w:w="1554" w:type="dxa"/>
            <w:noWrap/>
            <w:vAlign w:val="center"/>
          </w:tcPr>
          <w:p w14:paraId="5314C9E0" w14:textId="77777777" w:rsidR="00C21097" w:rsidRPr="00C21097" w:rsidRDefault="00C21097" w:rsidP="00C21097">
            <w:pPr>
              <w:spacing w:line="240" w:lineRule="auto"/>
              <w:jc w:val="center"/>
              <w:rPr>
                <w:szCs w:val="21"/>
              </w:rPr>
            </w:pPr>
            <w:r w:rsidRPr="00C21097">
              <w:rPr>
                <w:szCs w:val="21"/>
              </w:rPr>
              <w:t>0.00001749</w:t>
            </w:r>
          </w:p>
        </w:tc>
      </w:tr>
    </w:tbl>
    <w:p w14:paraId="54450087" w14:textId="77777777" w:rsidR="004712AF" w:rsidRDefault="004712AF" w:rsidP="004712AF">
      <w:pPr>
        <w:ind w:firstLineChars="200" w:firstLine="420"/>
        <w:rPr>
          <w:rFonts w:hint="eastAsia"/>
          <w:szCs w:val="21"/>
        </w:rPr>
      </w:pPr>
      <w:r w:rsidRPr="00E50F30">
        <w:rPr>
          <w:rFonts w:hint="eastAsia"/>
          <w:szCs w:val="21"/>
        </w:rPr>
        <w:t>对上述数据按照标准中公式（</w:t>
      </w:r>
      <w:r w:rsidRPr="00E50F30">
        <w:rPr>
          <w:rFonts w:hint="eastAsia"/>
          <w:szCs w:val="21"/>
        </w:rPr>
        <w:t>13</w:t>
      </w:r>
      <w:r w:rsidRPr="00E50F30">
        <w:rPr>
          <w:rFonts w:hint="eastAsia"/>
          <w:szCs w:val="21"/>
        </w:rPr>
        <w:t>）和（</w:t>
      </w:r>
      <w:r w:rsidRPr="00E50F30">
        <w:rPr>
          <w:rFonts w:hint="eastAsia"/>
          <w:szCs w:val="21"/>
        </w:rPr>
        <w:t>14</w:t>
      </w:r>
      <w:r w:rsidRPr="00E50F30">
        <w:rPr>
          <w:rFonts w:hint="eastAsia"/>
          <w:szCs w:val="21"/>
        </w:rPr>
        <w:t>）计算</w:t>
      </w:r>
      <w:r w:rsidRPr="00E50F30">
        <w:rPr>
          <w:rFonts w:hint="eastAsia"/>
          <w:szCs w:val="21"/>
        </w:rPr>
        <w:t>x</w:t>
      </w:r>
      <w:r w:rsidRPr="00E50F30">
        <w:rPr>
          <w:rFonts w:hint="eastAsia"/>
          <w:szCs w:val="21"/>
        </w:rPr>
        <w:t>、</w:t>
      </w:r>
      <w:r w:rsidRPr="00E50F30">
        <w:rPr>
          <w:rFonts w:hint="eastAsia"/>
          <w:szCs w:val="21"/>
        </w:rPr>
        <w:t>y</w:t>
      </w:r>
      <w:r w:rsidRPr="00E50F30">
        <w:rPr>
          <w:rFonts w:hint="eastAsia"/>
          <w:szCs w:val="21"/>
        </w:rPr>
        <w:t>值后，以</w:t>
      </w:r>
      <w:r w:rsidRPr="00E50F30">
        <w:rPr>
          <w:rFonts w:hint="eastAsia"/>
          <w:i/>
          <w:iCs/>
          <w:szCs w:val="21"/>
        </w:rPr>
        <w:t>x</w:t>
      </w:r>
      <w:r w:rsidRPr="00E50F30">
        <w:rPr>
          <w:rFonts w:hint="eastAsia"/>
          <w:szCs w:val="21"/>
        </w:rPr>
        <w:t>为横坐标，</w:t>
      </w:r>
      <w:r w:rsidRPr="00E50F30">
        <w:rPr>
          <w:rFonts w:hint="eastAsia"/>
          <w:i/>
          <w:iCs/>
          <w:szCs w:val="21"/>
        </w:rPr>
        <w:t>y</w:t>
      </w:r>
      <w:r w:rsidRPr="00E50F30">
        <w:rPr>
          <w:rFonts w:hint="eastAsia"/>
          <w:szCs w:val="21"/>
        </w:rPr>
        <w:t>为纵坐标，把</w:t>
      </w:r>
      <w:r w:rsidRPr="00E50F30">
        <w:rPr>
          <w:rFonts w:hint="eastAsia"/>
          <w:i/>
          <w:iCs/>
          <w:szCs w:val="21"/>
        </w:rPr>
        <w:t>x</w:t>
      </w:r>
      <w:r w:rsidRPr="00E50F30">
        <w:rPr>
          <w:rFonts w:hint="eastAsia"/>
          <w:szCs w:val="21"/>
        </w:rPr>
        <w:t>和</w:t>
      </w:r>
      <w:r w:rsidRPr="00E50F30">
        <w:rPr>
          <w:rFonts w:hint="eastAsia"/>
          <w:i/>
          <w:iCs/>
          <w:szCs w:val="21"/>
        </w:rPr>
        <w:t>y</w:t>
      </w:r>
      <w:r w:rsidRPr="00E50F30">
        <w:rPr>
          <w:rFonts w:hint="eastAsia"/>
          <w:szCs w:val="21"/>
        </w:rPr>
        <w:t>的值描绘在线性图纸上，作一条拟合最好的直线</w:t>
      </w:r>
      <w:r>
        <w:rPr>
          <w:rFonts w:hint="eastAsia"/>
          <w:szCs w:val="21"/>
        </w:rPr>
        <w:t>，如下图所示，得到不同的斜率</w:t>
      </w:r>
      <w:r>
        <w:rPr>
          <w:rFonts w:hint="eastAsia"/>
          <w:szCs w:val="21"/>
        </w:rPr>
        <w:t>a</w:t>
      </w:r>
      <w:r>
        <w:rPr>
          <w:rFonts w:hint="eastAsia"/>
          <w:szCs w:val="21"/>
        </w:rPr>
        <w:t>及截距</w:t>
      </w:r>
      <w:r>
        <w:rPr>
          <w:rFonts w:hint="eastAsia"/>
          <w:szCs w:val="21"/>
        </w:rPr>
        <w:t>b</w:t>
      </w:r>
      <w:r>
        <w:rPr>
          <w:rFonts w:hint="eastAsia"/>
          <w:szCs w:val="21"/>
        </w:rPr>
        <w:t>，按照</w:t>
      </w:r>
      <w:r>
        <w:rPr>
          <w:rFonts w:hint="eastAsia"/>
          <w:szCs w:val="21"/>
        </w:rPr>
        <w:t>2.3.3</w:t>
      </w:r>
      <w:r>
        <w:rPr>
          <w:rFonts w:hint="eastAsia"/>
          <w:szCs w:val="21"/>
        </w:rPr>
        <w:t>中步骤</w:t>
      </w:r>
      <w:r>
        <w:rPr>
          <w:rFonts w:hint="eastAsia"/>
          <w:szCs w:val="21"/>
        </w:rPr>
        <w:t>6</w:t>
      </w:r>
      <w:r>
        <w:rPr>
          <w:rFonts w:hint="eastAsia"/>
          <w:szCs w:val="21"/>
        </w:rPr>
        <w:t>）计算得出不同试样的惯性渗透系数</w:t>
      </w: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Pr>
          <w:rFonts w:hint="eastAsia"/>
          <w:szCs w:val="21"/>
        </w:rPr>
        <w:t>和粘性渗透系数</w:t>
      </w: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Pr>
          <w:rFonts w:hint="eastAsia"/>
          <w:szCs w:val="21"/>
        </w:rPr>
        <w:t>，如表</w:t>
      </w:r>
      <w:r>
        <w:rPr>
          <w:rFonts w:hint="eastAsia"/>
          <w:szCs w:val="21"/>
        </w:rPr>
        <w:t>4</w:t>
      </w:r>
      <w:r>
        <w:rPr>
          <w:rFonts w:hint="eastAsia"/>
          <w:szCs w:val="21"/>
        </w:rPr>
        <w:t>所示。</w:t>
      </w:r>
    </w:p>
    <w:p w14:paraId="76321E52" w14:textId="7911FF7B" w:rsidR="004712AF" w:rsidRDefault="00FF4022" w:rsidP="004712AF">
      <w:pPr>
        <w:rPr>
          <w:szCs w:val="21"/>
        </w:rPr>
      </w:pPr>
      <w:r>
        <w:rPr>
          <w:noProof/>
          <w:szCs w:val="21"/>
        </w:rPr>
        <w:drawing>
          <wp:inline distT="0" distB="0" distL="0" distR="0" wp14:anchorId="6F90624A" wp14:editId="5F481716">
            <wp:extent cx="2820670" cy="1983740"/>
            <wp:effectExtent l="0" t="0" r="0" b="0"/>
            <wp:docPr id="76941721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20670" cy="1983740"/>
                    </a:xfrm>
                    <a:prstGeom prst="rect">
                      <a:avLst/>
                    </a:prstGeom>
                    <a:noFill/>
                    <a:ln>
                      <a:noFill/>
                    </a:ln>
                  </pic:spPr>
                </pic:pic>
              </a:graphicData>
            </a:graphic>
          </wp:inline>
        </w:drawing>
      </w:r>
      <w:r>
        <w:rPr>
          <w:rFonts w:hint="eastAsia"/>
          <w:noProof/>
        </w:rPr>
        <w:drawing>
          <wp:inline distT="0" distB="0" distL="0" distR="0" wp14:anchorId="32C72EA2" wp14:editId="3126CA09">
            <wp:extent cx="2841625" cy="2075180"/>
            <wp:effectExtent l="0" t="0" r="0" b="1270"/>
            <wp:docPr id="2609154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41625" cy="2075180"/>
                    </a:xfrm>
                    <a:prstGeom prst="rect">
                      <a:avLst/>
                    </a:prstGeom>
                    <a:noFill/>
                    <a:ln>
                      <a:noFill/>
                    </a:ln>
                  </pic:spPr>
                </pic:pic>
              </a:graphicData>
            </a:graphic>
          </wp:inline>
        </w:drawing>
      </w:r>
    </w:p>
    <w:p w14:paraId="7BC2237A" w14:textId="3A67DD73" w:rsidR="004712AF" w:rsidRDefault="00FF4022" w:rsidP="004712AF">
      <w:pPr>
        <w:jc w:val="center"/>
        <w:rPr>
          <w:szCs w:val="21"/>
        </w:rPr>
      </w:pPr>
      <w:r>
        <w:rPr>
          <w:noProof/>
          <w:szCs w:val="21"/>
        </w:rPr>
        <w:lastRenderedPageBreak/>
        <w:drawing>
          <wp:inline distT="0" distB="0" distL="0" distR="0" wp14:anchorId="3A2A8638" wp14:editId="0580D494">
            <wp:extent cx="2806700" cy="1941195"/>
            <wp:effectExtent l="0" t="0" r="0" b="1905"/>
            <wp:docPr id="77945139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06700" cy="1941195"/>
                    </a:xfrm>
                    <a:prstGeom prst="rect">
                      <a:avLst/>
                    </a:prstGeom>
                    <a:noFill/>
                    <a:ln>
                      <a:noFill/>
                    </a:ln>
                  </pic:spPr>
                </pic:pic>
              </a:graphicData>
            </a:graphic>
          </wp:inline>
        </w:drawing>
      </w:r>
    </w:p>
    <w:p w14:paraId="61D7EA8A" w14:textId="7D41EB76" w:rsidR="004712AF" w:rsidRDefault="004712AF" w:rsidP="004712AF">
      <w:pPr>
        <w:pStyle w:val="afff0"/>
        <w:spacing w:before="156" w:after="156"/>
        <w:rPr>
          <w:szCs w:val="21"/>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022AF0">
        <w:rPr>
          <w:noProof/>
        </w:rPr>
        <w:t>4</w:t>
      </w:r>
      <w:r>
        <w:fldChar w:fldCharType="end"/>
      </w:r>
      <w:r>
        <w:rPr>
          <w:rFonts w:hint="eastAsia"/>
          <w:szCs w:val="21"/>
        </w:rPr>
        <w:t xml:space="preserve">  </w:t>
      </w:r>
      <w:r>
        <w:rPr>
          <w:rFonts w:hint="eastAsia"/>
          <w:szCs w:val="21"/>
        </w:rPr>
        <w:t>三个</w:t>
      </w:r>
      <w:r w:rsidR="00FF4022">
        <w:rPr>
          <w:rFonts w:hint="eastAsia"/>
          <w:szCs w:val="21"/>
        </w:rPr>
        <w:t>管</w:t>
      </w:r>
      <w:r>
        <w:rPr>
          <w:rFonts w:hint="eastAsia"/>
          <w:szCs w:val="21"/>
        </w:rPr>
        <w:t>状试样线性拟合情况</w:t>
      </w:r>
    </w:p>
    <w:p w14:paraId="334DADA4" w14:textId="7FA952B0" w:rsidR="004712AF" w:rsidRDefault="004712AF" w:rsidP="004712AF">
      <w:pPr>
        <w:pStyle w:val="afff0"/>
        <w:spacing w:before="156" w:after="156"/>
        <w:rPr>
          <w:rFonts w:hint="eastAsia"/>
          <w:szCs w:val="21"/>
        </w:rPr>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sidR="00022AF0">
        <w:rPr>
          <w:noProof/>
        </w:rPr>
        <w:t>10</w:t>
      </w:r>
      <w:r w:rsidRPr="001A7424">
        <w:fldChar w:fldCharType="end"/>
      </w:r>
      <w:r w:rsidRPr="001A7424">
        <w:rPr>
          <w:rFonts w:hint="eastAsia"/>
        </w:rPr>
        <w:t xml:space="preserve">  </w:t>
      </w:r>
      <w:r w:rsidR="00FF4022">
        <w:rPr>
          <w:rFonts w:hint="eastAsia"/>
        </w:rPr>
        <w:t>管状</w:t>
      </w:r>
      <w:r w:rsidRPr="001A7424">
        <w:rPr>
          <w:rFonts w:hint="eastAsia"/>
        </w:rPr>
        <w:t>试样</w:t>
      </w:r>
      <w:r>
        <w:rPr>
          <w:rFonts w:hint="eastAsia"/>
        </w:rPr>
        <w:t>渗透系数</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82"/>
        <w:gridCol w:w="1134"/>
        <w:gridCol w:w="1132"/>
        <w:gridCol w:w="853"/>
        <w:gridCol w:w="991"/>
        <w:gridCol w:w="1276"/>
        <w:gridCol w:w="1418"/>
        <w:gridCol w:w="851"/>
        <w:gridCol w:w="970"/>
      </w:tblGrid>
      <w:tr w:rsidR="004712AF" w:rsidRPr="001E1E65" w14:paraId="1EB89F34" w14:textId="77777777" w:rsidTr="003E05FD">
        <w:trPr>
          <w:trHeight w:val="397"/>
        </w:trPr>
        <w:tc>
          <w:tcPr>
            <w:tcW w:w="511" w:type="pct"/>
            <w:noWrap/>
            <w:vAlign w:val="center"/>
            <w:hideMark/>
          </w:tcPr>
          <w:p w14:paraId="5884B235" w14:textId="77777777" w:rsidR="00226971" w:rsidRDefault="004712AF" w:rsidP="00C030B6">
            <w:pPr>
              <w:spacing w:line="240" w:lineRule="auto"/>
              <w:jc w:val="center"/>
              <w:rPr>
                <w:rFonts w:eastAsiaTheme="minorEastAsia"/>
                <w:color w:val="000000"/>
                <w:szCs w:val="21"/>
              </w:rPr>
            </w:pPr>
            <w:r w:rsidRPr="001E1E65">
              <w:rPr>
                <w:rFonts w:eastAsiaTheme="minorEastAsia"/>
                <w:color w:val="000000"/>
                <w:szCs w:val="21"/>
              </w:rPr>
              <w:t>试样</w:t>
            </w:r>
          </w:p>
          <w:p w14:paraId="460B2992" w14:textId="62CC73D6" w:rsidR="004712AF" w:rsidRPr="001E1E65" w:rsidRDefault="004712AF" w:rsidP="00C030B6">
            <w:pPr>
              <w:spacing w:line="240" w:lineRule="auto"/>
              <w:jc w:val="center"/>
              <w:rPr>
                <w:rFonts w:eastAsiaTheme="minorEastAsia"/>
                <w:color w:val="000000"/>
                <w:szCs w:val="21"/>
              </w:rPr>
            </w:pPr>
            <w:r w:rsidRPr="001E1E65">
              <w:rPr>
                <w:rFonts w:eastAsiaTheme="minorEastAsia"/>
                <w:color w:val="000000"/>
                <w:szCs w:val="21"/>
              </w:rPr>
              <w:t>编号</w:t>
            </w:r>
          </w:p>
        </w:tc>
        <w:tc>
          <w:tcPr>
            <w:tcW w:w="590" w:type="pct"/>
            <w:noWrap/>
            <w:vAlign w:val="center"/>
            <w:hideMark/>
          </w:tcPr>
          <w:p w14:paraId="35469A56" w14:textId="77777777" w:rsidR="004712AF" w:rsidRPr="001E1E65" w:rsidRDefault="004712AF" w:rsidP="00C030B6">
            <w:pPr>
              <w:spacing w:line="240" w:lineRule="auto"/>
              <w:jc w:val="center"/>
              <w:rPr>
                <w:rFonts w:eastAsiaTheme="minorEastAsia"/>
                <w:color w:val="000000"/>
                <w:szCs w:val="21"/>
              </w:rPr>
            </w:pPr>
            <w:r w:rsidRPr="001E1E65">
              <w:rPr>
                <w:rFonts w:eastAsiaTheme="minorEastAsia"/>
                <w:color w:val="000000"/>
                <w:szCs w:val="21"/>
              </w:rPr>
              <w:t>a</w:t>
            </w:r>
          </w:p>
        </w:tc>
        <w:tc>
          <w:tcPr>
            <w:tcW w:w="589" w:type="pct"/>
            <w:noWrap/>
            <w:vAlign w:val="center"/>
            <w:hideMark/>
          </w:tcPr>
          <w:p w14:paraId="709B95FA" w14:textId="77777777" w:rsidR="004712AF" w:rsidRPr="001E1E65" w:rsidRDefault="004712AF" w:rsidP="00C030B6">
            <w:pPr>
              <w:spacing w:line="240" w:lineRule="auto"/>
              <w:jc w:val="center"/>
              <w:rPr>
                <w:rFonts w:eastAsiaTheme="minorEastAsia"/>
                <w:color w:val="000000"/>
                <w:szCs w:val="21"/>
              </w:rPr>
            </w:pPr>
            <w:r w:rsidRPr="001E1E65">
              <w:rPr>
                <w:rFonts w:eastAsiaTheme="minorEastAsia"/>
                <w:color w:val="000000"/>
                <w:szCs w:val="21"/>
              </w:rPr>
              <w:t>b</w:t>
            </w:r>
          </w:p>
        </w:tc>
        <w:tc>
          <w:tcPr>
            <w:tcW w:w="444" w:type="pct"/>
            <w:vAlign w:val="center"/>
            <w:hideMark/>
          </w:tcPr>
          <w:p w14:paraId="1BD595A1" w14:textId="77777777" w:rsidR="004712AF" w:rsidRPr="001E1E65" w:rsidRDefault="004712AF"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516" w:type="pct"/>
            <w:vAlign w:val="center"/>
            <w:hideMark/>
          </w:tcPr>
          <w:p w14:paraId="6BD9F410" w14:textId="77777777" w:rsidR="004712AF" w:rsidRPr="001E1E65" w:rsidRDefault="004712AF"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664" w:type="pct"/>
            <w:vAlign w:val="center"/>
            <w:hideMark/>
          </w:tcPr>
          <w:p w14:paraId="2374FAF5" w14:textId="77777777" w:rsidR="004712AF" w:rsidRPr="001E1E65" w:rsidRDefault="004712AF"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均值（</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738" w:type="pct"/>
            <w:vAlign w:val="center"/>
            <w:hideMark/>
          </w:tcPr>
          <w:p w14:paraId="59CC4745" w14:textId="77777777" w:rsidR="004712AF" w:rsidRPr="001E1E65" w:rsidRDefault="004712AF"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均值（</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443" w:type="pct"/>
            <w:noWrap/>
            <w:vAlign w:val="center"/>
            <w:hideMark/>
          </w:tcPr>
          <w:p w14:paraId="0CD6F9BC" w14:textId="77777777" w:rsidR="004712AF" w:rsidRPr="001E1E65" w:rsidRDefault="004712AF"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偏差（</w:t>
            </w:r>
            <w:r w:rsidRPr="001E1E65">
              <w:rPr>
                <w:rFonts w:eastAsiaTheme="minorEastAsia"/>
                <w:color w:val="000000"/>
                <w:szCs w:val="21"/>
              </w:rPr>
              <w:t>%</w:t>
            </w:r>
            <w:r w:rsidRPr="001E1E65">
              <w:rPr>
                <w:rFonts w:eastAsiaTheme="minorEastAsia"/>
                <w:color w:val="000000"/>
                <w:szCs w:val="21"/>
              </w:rPr>
              <w:t>）</w:t>
            </w:r>
          </w:p>
        </w:tc>
        <w:tc>
          <w:tcPr>
            <w:tcW w:w="505" w:type="pct"/>
            <w:noWrap/>
            <w:vAlign w:val="center"/>
            <w:hideMark/>
          </w:tcPr>
          <w:p w14:paraId="2E3768B4" w14:textId="77777777" w:rsidR="004712AF" w:rsidRPr="001E1E65" w:rsidRDefault="004712AF" w:rsidP="00C030B6">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偏差</w:t>
            </w:r>
            <w:r w:rsidRPr="001E1E65">
              <w:rPr>
                <w:rFonts w:eastAsiaTheme="minorEastAsia"/>
                <w:b/>
                <w:bCs/>
                <w:color w:val="000000"/>
                <w:szCs w:val="21"/>
              </w:rPr>
              <w:t>（</w:t>
            </w:r>
            <w:r w:rsidRPr="001E1E65">
              <w:rPr>
                <w:rFonts w:eastAsiaTheme="minorEastAsia"/>
                <w:b/>
                <w:bCs/>
                <w:color w:val="000000"/>
                <w:szCs w:val="21"/>
              </w:rPr>
              <w:t>%</w:t>
            </w:r>
            <w:r w:rsidRPr="001E1E65">
              <w:rPr>
                <w:rFonts w:eastAsiaTheme="minorEastAsia"/>
                <w:b/>
                <w:bCs/>
                <w:color w:val="000000"/>
                <w:szCs w:val="21"/>
              </w:rPr>
              <w:t>）</w:t>
            </w:r>
          </w:p>
        </w:tc>
      </w:tr>
      <w:tr w:rsidR="00FF4022" w:rsidRPr="001E1E65" w14:paraId="275D645D" w14:textId="77777777" w:rsidTr="003E05FD">
        <w:trPr>
          <w:trHeight w:val="397"/>
        </w:trPr>
        <w:tc>
          <w:tcPr>
            <w:tcW w:w="511" w:type="pct"/>
            <w:noWrap/>
            <w:vAlign w:val="center"/>
            <w:hideMark/>
          </w:tcPr>
          <w:p w14:paraId="2BC05141" w14:textId="541A9495" w:rsidR="00FF4022" w:rsidRPr="001E1E65" w:rsidRDefault="00FF4022" w:rsidP="00FF4022">
            <w:pPr>
              <w:spacing w:line="240" w:lineRule="auto"/>
              <w:jc w:val="center"/>
              <w:rPr>
                <w:rFonts w:eastAsiaTheme="minorEastAsia"/>
                <w:color w:val="000000"/>
                <w:szCs w:val="21"/>
              </w:rPr>
            </w:pPr>
            <w:r w:rsidRPr="001E1E65">
              <w:rPr>
                <w:rFonts w:eastAsiaTheme="minorEastAsia"/>
                <w:color w:val="000000"/>
                <w:szCs w:val="21"/>
              </w:rPr>
              <w:t>TS</w:t>
            </w:r>
            <w:r w:rsidR="004C18F5">
              <w:rPr>
                <w:rFonts w:eastAsiaTheme="minorEastAsia" w:hint="eastAsia"/>
                <w:color w:val="000000"/>
                <w:szCs w:val="21"/>
              </w:rPr>
              <w:t>G</w:t>
            </w:r>
            <w:r w:rsidRPr="001E1E65">
              <w:rPr>
                <w:rFonts w:eastAsiaTheme="minorEastAsia"/>
                <w:color w:val="000000"/>
                <w:szCs w:val="21"/>
              </w:rPr>
              <w:t>-</w:t>
            </w:r>
            <w:r>
              <w:rPr>
                <w:rFonts w:eastAsiaTheme="minorEastAsia" w:hint="eastAsia"/>
                <w:color w:val="000000"/>
                <w:szCs w:val="21"/>
              </w:rPr>
              <w:t>2-</w:t>
            </w:r>
            <w:r w:rsidRPr="001E1E65">
              <w:rPr>
                <w:rFonts w:eastAsiaTheme="minorEastAsia"/>
                <w:color w:val="000000"/>
                <w:szCs w:val="21"/>
              </w:rPr>
              <w:t>1</w:t>
            </w:r>
          </w:p>
        </w:tc>
        <w:tc>
          <w:tcPr>
            <w:tcW w:w="590" w:type="pct"/>
            <w:noWrap/>
            <w:hideMark/>
          </w:tcPr>
          <w:p w14:paraId="0BF9E968" w14:textId="5072EE03" w:rsidR="00FF4022" w:rsidRPr="001E1E65" w:rsidRDefault="00FF4022" w:rsidP="00FF4022">
            <w:pPr>
              <w:spacing w:line="240" w:lineRule="auto"/>
              <w:jc w:val="right"/>
              <w:rPr>
                <w:rFonts w:eastAsiaTheme="minorEastAsia"/>
                <w:color w:val="000000"/>
                <w:szCs w:val="21"/>
              </w:rPr>
            </w:pPr>
            <w:r w:rsidRPr="009E0461">
              <w:t>4.65E+07</w:t>
            </w:r>
          </w:p>
        </w:tc>
        <w:tc>
          <w:tcPr>
            <w:tcW w:w="589" w:type="pct"/>
            <w:noWrap/>
            <w:hideMark/>
          </w:tcPr>
          <w:p w14:paraId="0D7BF681" w14:textId="7FEF22BB" w:rsidR="00FF4022" w:rsidRPr="001E1E65" w:rsidRDefault="00FF4022" w:rsidP="00FF4022">
            <w:pPr>
              <w:spacing w:line="240" w:lineRule="auto"/>
              <w:jc w:val="center"/>
              <w:rPr>
                <w:rFonts w:eastAsiaTheme="minorEastAsia"/>
                <w:color w:val="000000"/>
                <w:szCs w:val="21"/>
              </w:rPr>
            </w:pPr>
            <w:r w:rsidRPr="009E0461">
              <w:t>1.64E+12</w:t>
            </w:r>
          </w:p>
        </w:tc>
        <w:tc>
          <w:tcPr>
            <w:tcW w:w="444" w:type="pct"/>
            <w:noWrap/>
            <w:hideMark/>
          </w:tcPr>
          <w:p w14:paraId="67AC5D6C" w14:textId="6C00F8BC" w:rsidR="00FF4022" w:rsidRPr="001E1E65" w:rsidRDefault="00FF4022" w:rsidP="00FF4022">
            <w:pPr>
              <w:spacing w:line="240" w:lineRule="auto"/>
              <w:jc w:val="center"/>
              <w:rPr>
                <w:rFonts w:eastAsiaTheme="minorEastAsia"/>
                <w:color w:val="000000"/>
                <w:szCs w:val="21"/>
              </w:rPr>
            </w:pPr>
            <w:r w:rsidRPr="009E0461">
              <w:t xml:space="preserve">0.0215 </w:t>
            </w:r>
          </w:p>
        </w:tc>
        <w:tc>
          <w:tcPr>
            <w:tcW w:w="516" w:type="pct"/>
            <w:noWrap/>
            <w:hideMark/>
          </w:tcPr>
          <w:p w14:paraId="5A88D8AA" w14:textId="21B9D159" w:rsidR="00FF4022" w:rsidRPr="001E1E65" w:rsidRDefault="00FF4022" w:rsidP="00FF4022">
            <w:pPr>
              <w:spacing w:line="240" w:lineRule="auto"/>
              <w:jc w:val="center"/>
              <w:rPr>
                <w:rFonts w:eastAsiaTheme="minorEastAsia"/>
                <w:color w:val="000000"/>
                <w:szCs w:val="21"/>
              </w:rPr>
            </w:pPr>
            <w:r w:rsidRPr="009E0461">
              <w:t xml:space="preserve">0.6105 </w:t>
            </w:r>
          </w:p>
        </w:tc>
        <w:tc>
          <w:tcPr>
            <w:tcW w:w="664" w:type="pct"/>
            <w:vMerge w:val="restart"/>
            <w:noWrap/>
            <w:vAlign w:val="center"/>
            <w:hideMark/>
          </w:tcPr>
          <w:p w14:paraId="4EECE931" w14:textId="59C89D01" w:rsidR="00FF4022" w:rsidRPr="001E1E65" w:rsidRDefault="00FF4022" w:rsidP="00FF4022">
            <w:pPr>
              <w:spacing w:line="240" w:lineRule="auto"/>
              <w:jc w:val="center"/>
              <w:rPr>
                <w:rFonts w:eastAsiaTheme="minorEastAsia" w:hint="eastAsia"/>
                <w:color w:val="000000"/>
                <w:szCs w:val="21"/>
              </w:rPr>
            </w:pPr>
            <w:r w:rsidRPr="001E1E65">
              <w:rPr>
                <w:rFonts w:eastAsiaTheme="minorEastAsia"/>
                <w:color w:val="000000"/>
                <w:szCs w:val="21"/>
              </w:rPr>
              <w:t>0.</w:t>
            </w:r>
            <w:r>
              <w:rPr>
                <w:rFonts w:eastAsiaTheme="minorEastAsia" w:hint="eastAsia"/>
                <w:color w:val="000000"/>
                <w:szCs w:val="21"/>
              </w:rPr>
              <w:t>0248</w:t>
            </w:r>
          </w:p>
        </w:tc>
        <w:tc>
          <w:tcPr>
            <w:tcW w:w="738" w:type="pct"/>
            <w:vMerge w:val="restart"/>
            <w:noWrap/>
            <w:vAlign w:val="center"/>
            <w:hideMark/>
          </w:tcPr>
          <w:p w14:paraId="71BAEB2B" w14:textId="591E653F" w:rsidR="00FF4022" w:rsidRPr="001E1E65" w:rsidRDefault="00FF4022" w:rsidP="00FF4022">
            <w:pPr>
              <w:spacing w:line="240" w:lineRule="auto"/>
              <w:jc w:val="center"/>
              <w:rPr>
                <w:rFonts w:eastAsiaTheme="minorEastAsia" w:hint="eastAsia"/>
                <w:color w:val="000000"/>
                <w:szCs w:val="21"/>
              </w:rPr>
            </w:pPr>
            <w:r w:rsidRPr="001E1E65">
              <w:rPr>
                <w:rFonts w:eastAsiaTheme="minorEastAsia"/>
                <w:color w:val="000000"/>
                <w:szCs w:val="21"/>
              </w:rPr>
              <w:t>0.</w:t>
            </w:r>
            <w:r>
              <w:rPr>
                <w:rFonts w:eastAsiaTheme="minorEastAsia" w:hint="eastAsia"/>
                <w:color w:val="000000"/>
                <w:szCs w:val="21"/>
              </w:rPr>
              <w:t>5913</w:t>
            </w:r>
          </w:p>
        </w:tc>
        <w:tc>
          <w:tcPr>
            <w:tcW w:w="443" w:type="pct"/>
            <w:vMerge w:val="restart"/>
            <w:noWrap/>
            <w:vAlign w:val="center"/>
            <w:hideMark/>
          </w:tcPr>
          <w:p w14:paraId="2ADCBFD1" w14:textId="08F33A7C" w:rsidR="00FF4022" w:rsidRPr="001E1E65" w:rsidRDefault="00FF4022" w:rsidP="00FF4022">
            <w:pPr>
              <w:spacing w:line="240" w:lineRule="auto"/>
              <w:jc w:val="center"/>
              <w:rPr>
                <w:rFonts w:eastAsiaTheme="minorEastAsia" w:hint="eastAsia"/>
                <w:color w:val="000000"/>
                <w:szCs w:val="21"/>
              </w:rPr>
            </w:pPr>
            <w:r w:rsidRPr="001E1E65">
              <w:rPr>
                <w:rFonts w:eastAsiaTheme="minorEastAsia"/>
                <w:color w:val="000000"/>
                <w:szCs w:val="21"/>
              </w:rPr>
              <w:t>0.0</w:t>
            </w:r>
            <w:r>
              <w:rPr>
                <w:rFonts w:eastAsiaTheme="minorEastAsia" w:hint="eastAsia"/>
                <w:color w:val="000000"/>
                <w:szCs w:val="21"/>
              </w:rPr>
              <w:t>0</w:t>
            </w:r>
          </w:p>
        </w:tc>
        <w:tc>
          <w:tcPr>
            <w:tcW w:w="505" w:type="pct"/>
            <w:vMerge w:val="restart"/>
            <w:noWrap/>
            <w:vAlign w:val="center"/>
            <w:hideMark/>
          </w:tcPr>
          <w:p w14:paraId="71B77DAE" w14:textId="3F2A233A" w:rsidR="00FF4022" w:rsidRPr="001E1E65" w:rsidRDefault="00FF4022" w:rsidP="00FF4022">
            <w:pPr>
              <w:spacing w:line="240" w:lineRule="auto"/>
              <w:jc w:val="center"/>
              <w:rPr>
                <w:rFonts w:eastAsiaTheme="minorEastAsia" w:hint="eastAsia"/>
                <w:color w:val="000000"/>
                <w:szCs w:val="21"/>
              </w:rPr>
            </w:pPr>
            <w:r w:rsidRPr="001E1E65">
              <w:rPr>
                <w:rFonts w:eastAsiaTheme="minorEastAsia"/>
                <w:color w:val="000000"/>
                <w:szCs w:val="21"/>
              </w:rPr>
              <w:t>0.0</w:t>
            </w:r>
            <w:r>
              <w:rPr>
                <w:rFonts w:eastAsiaTheme="minorEastAsia" w:hint="eastAsia"/>
                <w:color w:val="000000"/>
                <w:szCs w:val="21"/>
              </w:rPr>
              <w:t>2</w:t>
            </w:r>
          </w:p>
        </w:tc>
      </w:tr>
      <w:tr w:rsidR="00FF4022" w:rsidRPr="001E1E65" w14:paraId="0458EE4C" w14:textId="77777777" w:rsidTr="003E05FD">
        <w:trPr>
          <w:trHeight w:val="397"/>
        </w:trPr>
        <w:tc>
          <w:tcPr>
            <w:tcW w:w="511" w:type="pct"/>
            <w:noWrap/>
            <w:vAlign w:val="center"/>
          </w:tcPr>
          <w:p w14:paraId="44E009D8" w14:textId="12459B7E" w:rsidR="00FF4022" w:rsidRPr="001E1E65" w:rsidRDefault="00FF4022" w:rsidP="00FF4022">
            <w:pPr>
              <w:spacing w:line="240" w:lineRule="auto"/>
              <w:jc w:val="center"/>
              <w:rPr>
                <w:rFonts w:eastAsiaTheme="minorEastAsia"/>
                <w:color w:val="000000"/>
                <w:szCs w:val="21"/>
              </w:rPr>
            </w:pPr>
            <w:r w:rsidRPr="001E1E65">
              <w:rPr>
                <w:rFonts w:eastAsiaTheme="minorEastAsia"/>
                <w:color w:val="000000"/>
                <w:szCs w:val="21"/>
              </w:rPr>
              <w:t>TS</w:t>
            </w:r>
            <w:r w:rsidR="004C18F5">
              <w:rPr>
                <w:rFonts w:eastAsiaTheme="minorEastAsia" w:hint="eastAsia"/>
                <w:color w:val="000000"/>
                <w:szCs w:val="21"/>
              </w:rPr>
              <w:t>G</w:t>
            </w:r>
            <w:r w:rsidRPr="001E1E65">
              <w:rPr>
                <w:rFonts w:eastAsiaTheme="minorEastAsia"/>
                <w:color w:val="000000"/>
                <w:szCs w:val="21"/>
              </w:rPr>
              <w:t>-</w:t>
            </w:r>
            <w:r>
              <w:rPr>
                <w:rFonts w:eastAsiaTheme="minorEastAsia" w:hint="eastAsia"/>
                <w:color w:val="000000"/>
                <w:szCs w:val="21"/>
              </w:rPr>
              <w:t>2-2</w:t>
            </w:r>
          </w:p>
        </w:tc>
        <w:tc>
          <w:tcPr>
            <w:tcW w:w="590" w:type="pct"/>
            <w:noWrap/>
          </w:tcPr>
          <w:p w14:paraId="61E676F0" w14:textId="6F3C7A6A" w:rsidR="00FF4022" w:rsidRPr="009049A0" w:rsidRDefault="00FF4022" w:rsidP="00FF4022">
            <w:pPr>
              <w:spacing w:line="240" w:lineRule="auto"/>
              <w:jc w:val="right"/>
            </w:pPr>
            <w:r w:rsidRPr="009E0461">
              <w:t>3.81E+07</w:t>
            </w:r>
          </w:p>
        </w:tc>
        <w:tc>
          <w:tcPr>
            <w:tcW w:w="589" w:type="pct"/>
            <w:noWrap/>
          </w:tcPr>
          <w:p w14:paraId="616DBC5D" w14:textId="3D84211C" w:rsidR="00FF4022" w:rsidRPr="009049A0" w:rsidRDefault="00FF4022" w:rsidP="00FF4022">
            <w:pPr>
              <w:spacing w:line="240" w:lineRule="auto"/>
              <w:jc w:val="center"/>
            </w:pPr>
            <w:r w:rsidRPr="009E0461">
              <w:t>1.74E+12</w:t>
            </w:r>
          </w:p>
        </w:tc>
        <w:tc>
          <w:tcPr>
            <w:tcW w:w="444" w:type="pct"/>
            <w:noWrap/>
          </w:tcPr>
          <w:p w14:paraId="49E01A32" w14:textId="70C28284" w:rsidR="00FF4022" w:rsidRPr="001E1E65" w:rsidRDefault="00FF4022" w:rsidP="00FF4022">
            <w:pPr>
              <w:spacing w:line="240" w:lineRule="auto"/>
              <w:jc w:val="center"/>
              <w:rPr>
                <w:rFonts w:eastAsiaTheme="minorEastAsia"/>
                <w:color w:val="000000"/>
                <w:szCs w:val="21"/>
              </w:rPr>
            </w:pPr>
            <w:r w:rsidRPr="009E0461">
              <w:t xml:space="preserve">0.0263 </w:t>
            </w:r>
          </w:p>
        </w:tc>
        <w:tc>
          <w:tcPr>
            <w:tcW w:w="516" w:type="pct"/>
            <w:noWrap/>
          </w:tcPr>
          <w:p w14:paraId="3559C4E9" w14:textId="74354C16" w:rsidR="00FF4022" w:rsidRPr="001E1E65" w:rsidRDefault="00FF4022" w:rsidP="00FF4022">
            <w:pPr>
              <w:spacing w:line="240" w:lineRule="auto"/>
              <w:jc w:val="center"/>
              <w:rPr>
                <w:rFonts w:eastAsiaTheme="minorEastAsia"/>
                <w:color w:val="000000"/>
                <w:szCs w:val="21"/>
              </w:rPr>
            </w:pPr>
            <w:r w:rsidRPr="009E0461">
              <w:t xml:space="preserve">0.5750 </w:t>
            </w:r>
          </w:p>
        </w:tc>
        <w:tc>
          <w:tcPr>
            <w:tcW w:w="664" w:type="pct"/>
            <w:vMerge/>
            <w:noWrap/>
            <w:vAlign w:val="center"/>
          </w:tcPr>
          <w:p w14:paraId="4FE3E2D4" w14:textId="77777777" w:rsidR="00FF4022" w:rsidRPr="001E1E65" w:rsidRDefault="00FF4022" w:rsidP="00FF4022">
            <w:pPr>
              <w:spacing w:line="240" w:lineRule="auto"/>
              <w:jc w:val="center"/>
              <w:rPr>
                <w:rFonts w:eastAsiaTheme="minorEastAsia"/>
                <w:color w:val="000000"/>
                <w:szCs w:val="21"/>
              </w:rPr>
            </w:pPr>
          </w:p>
        </w:tc>
        <w:tc>
          <w:tcPr>
            <w:tcW w:w="738" w:type="pct"/>
            <w:vMerge/>
            <w:noWrap/>
            <w:vAlign w:val="center"/>
          </w:tcPr>
          <w:p w14:paraId="7481C417" w14:textId="77777777" w:rsidR="00FF4022" w:rsidRPr="001E1E65" w:rsidRDefault="00FF4022" w:rsidP="00FF4022">
            <w:pPr>
              <w:spacing w:line="240" w:lineRule="auto"/>
              <w:jc w:val="center"/>
              <w:rPr>
                <w:rFonts w:eastAsiaTheme="minorEastAsia"/>
                <w:color w:val="000000"/>
                <w:szCs w:val="21"/>
              </w:rPr>
            </w:pPr>
          </w:p>
        </w:tc>
        <w:tc>
          <w:tcPr>
            <w:tcW w:w="443" w:type="pct"/>
            <w:vMerge/>
            <w:noWrap/>
            <w:vAlign w:val="center"/>
          </w:tcPr>
          <w:p w14:paraId="314CA7D5" w14:textId="77777777" w:rsidR="00FF4022" w:rsidRPr="001E1E65" w:rsidRDefault="00FF4022" w:rsidP="00FF4022">
            <w:pPr>
              <w:spacing w:line="240" w:lineRule="auto"/>
              <w:jc w:val="center"/>
              <w:rPr>
                <w:rFonts w:eastAsiaTheme="minorEastAsia"/>
                <w:color w:val="000000"/>
                <w:szCs w:val="21"/>
              </w:rPr>
            </w:pPr>
          </w:p>
        </w:tc>
        <w:tc>
          <w:tcPr>
            <w:tcW w:w="505" w:type="pct"/>
            <w:vMerge/>
            <w:noWrap/>
            <w:vAlign w:val="center"/>
          </w:tcPr>
          <w:p w14:paraId="64CF6B6C" w14:textId="77777777" w:rsidR="00FF4022" w:rsidRPr="001E1E65" w:rsidRDefault="00FF4022" w:rsidP="00FF4022">
            <w:pPr>
              <w:spacing w:line="240" w:lineRule="auto"/>
              <w:jc w:val="center"/>
              <w:rPr>
                <w:rFonts w:eastAsiaTheme="minorEastAsia"/>
                <w:color w:val="000000"/>
                <w:szCs w:val="21"/>
              </w:rPr>
            </w:pPr>
          </w:p>
        </w:tc>
      </w:tr>
      <w:tr w:rsidR="00FF4022" w:rsidRPr="001E1E65" w14:paraId="25F336A9" w14:textId="77777777" w:rsidTr="003E05FD">
        <w:trPr>
          <w:trHeight w:val="397"/>
        </w:trPr>
        <w:tc>
          <w:tcPr>
            <w:tcW w:w="511" w:type="pct"/>
            <w:noWrap/>
            <w:vAlign w:val="center"/>
          </w:tcPr>
          <w:p w14:paraId="62BA87D7" w14:textId="1F341507" w:rsidR="00FF4022" w:rsidRPr="001E1E65" w:rsidRDefault="00FF4022" w:rsidP="00FF4022">
            <w:pPr>
              <w:spacing w:line="240" w:lineRule="auto"/>
              <w:jc w:val="center"/>
              <w:rPr>
                <w:rFonts w:eastAsiaTheme="minorEastAsia"/>
                <w:color w:val="000000"/>
                <w:szCs w:val="21"/>
              </w:rPr>
            </w:pPr>
            <w:r w:rsidRPr="001E1E65">
              <w:rPr>
                <w:rFonts w:eastAsiaTheme="minorEastAsia"/>
                <w:color w:val="000000"/>
                <w:szCs w:val="21"/>
              </w:rPr>
              <w:t>TS</w:t>
            </w:r>
            <w:r w:rsidR="004C18F5">
              <w:rPr>
                <w:rFonts w:eastAsiaTheme="minorEastAsia" w:hint="eastAsia"/>
                <w:color w:val="000000"/>
                <w:szCs w:val="21"/>
              </w:rPr>
              <w:t>G</w:t>
            </w:r>
            <w:r w:rsidRPr="001E1E65">
              <w:rPr>
                <w:rFonts w:eastAsiaTheme="minorEastAsia"/>
                <w:color w:val="000000"/>
                <w:szCs w:val="21"/>
              </w:rPr>
              <w:t>-</w:t>
            </w:r>
            <w:r>
              <w:rPr>
                <w:rFonts w:eastAsiaTheme="minorEastAsia" w:hint="eastAsia"/>
                <w:color w:val="000000"/>
                <w:szCs w:val="21"/>
              </w:rPr>
              <w:t>2-3</w:t>
            </w:r>
          </w:p>
        </w:tc>
        <w:tc>
          <w:tcPr>
            <w:tcW w:w="590" w:type="pct"/>
            <w:noWrap/>
          </w:tcPr>
          <w:p w14:paraId="28FA1FB8" w14:textId="245F6D62" w:rsidR="00FF4022" w:rsidRPr="009049A0" w:rsidRDefault="00FF4022" w:rsidP="00FF4022">
            <w:pPr>
              <w:spacing w:line="240" w:lineRule="auto"/>
              <w:jc w:val="right"/>
            </w:pPr>
            <w:r w:rsidRPr="009E0461">
              <w:t>3.75E+07</w:t>
            </w:r>
          </w:p>
        </w:tc>
        <w:tc>
          <w:tcPr>
            <w:tcW w:w="589" w:type="pct"/>
            <w:noWrap/>
          </w:tcPr>
          <w:p w14:paraId="1E9F9CCE" w14:textId="5A1D3CCF" w:rsidR="00FF4022" w:rsidRPr="009049A0" w:rsidRDefault="00FF4022" w:rsidP="00FF4022">
            <w:pPr>
              <w:spacing w:line="240" w:lineRule="auto"/>
              <w:jc w:val="center"/>
            </w:pPr>
            <w:r w:rsidRPr="009E0461">
              <w:t>1.70E+12</w:t>
            </w:r>
          </w:p>
        </w:tc>
        <w:tc>
          <w:tcPr>
            <w:tcW w:w="444" w:type="pct"/>
            <w:noWrap/>
          </w:tcPr>
          <w:p w14:paraId="6C4F3ED5" w14:textId="16ABF811" w:rsidR="00FF4022" w:rsidRPr="001E1E65" w:rsidRDefault="00FF4022" w:rsidP="00FF4022">
            <w:pPr>
              <w:spacing w:line="240" w:lineRule="auto"/>
              <w:jc w:val="center"/>
              <w:rPr>
                <w:rFonts w:eastAsiaTheme="minorEastAsia"/>
                <w:color w:val="000000"/>
                <w:szCs w:val="21"/>
              </w:rPr>
            </w:pPr>
            <w:r w:rsidRPr="009E0461">
              <w:t xml:space="preserve">0.0267 </w:t>
            </w:r>
          </w:p>
        </w:tc>
        <w:tc>
          <w:tcPr>
            <w:tcW w:w="516" w:type="pct"/>
            <w:noWrap/>
          </w:tcPr>
          <w:p w14:paraId="372A73D4" w14:textId="00A596A2" w:rsidR="00FF4022" w:rsidRPr="001E1E65" w:rsidRDefault="00FF4022" w:rsidP="00FF4022">
            <w:pPr>
              <w:spacing w:line="240" w:lineRule="auto"/>
              <w:jc w:val="center"/>
              <w:rPr>
                <w:rFonts w:eastAsiaTheme="minorEastAsia"/>
                <w:color w:val="000000"/>
                <w:szCs w:val="21"/>
              </w:rPr>
            </w:pPr>
            <w:r w:rsidRPr="009E0461">
              <w:t xml:space="preserve">0.5884 </w:t>
            </w:r>
          </w:p>
        </w:tc>
        <w:tc>
          <w:tcPr>
            <w:tcW w:w="664" w:type="pct"/>
            <w:vMerge/>
            <w:noWrap/>
            <w:vAlign w:val="center"/>
          </w:tcPr>
          <w:p w14:paraId="72AA6EFE" w14:textId="77777777" w:rsidR="00FF4022" w:rsidRPr="001E1E65" w:rsidRDefault="00FF4022" w:rsidP="00FF4022">
            <w:pPr>
              <w:spacing w:line="240" w:lineRule="auto"/>
              <w:jc w:val="center"/>
              <w:rPr>
                <w:rFonts w:eastAsiaTheme="minorEastAsia"/>
                <w:color w:val="000000"/>
                <w:szCs w:val="21"/>
              </w:rPr>
            </w:pPr>
          </w:p>
        </w:tc>
        <w:tc>
          <w:tcPr>
            <w:tcW w:w="738" w:type="pct"/>
            <w:vMerge/>
            <w:noWrap/>
            <w:vAlign w:val="center"/>
          </w:tcPr>
          <w:p w14:paraId="0F710475" w14:textId="77777777" w:rsidR="00FF4022" w:rsidRPr="001E1E65" w:rsidRDefault="00FF4022" w:rsidP="00FF4022">
            <w:pPr>
              <w:spacing w:line="240" w:lineRule="auto"/>
              <w:jc w:val="center"/>
              <w:rPr>
                <w:rFonts w:eastAsiaTheme="minorEastAsia"/>
                <w:color w:val="000000"/>
                <w:szCs w:val="21"/>
              </w:rPr>
            </w:pPr>
          </w:p>
        </w:tc>
        <w:tc>
          <w:tcPr>
            <w:tcW w:w="443" w:type="pct"/>
            <w:vMerge/>
            <w:noWrap/>
            <w:vAlign w:val="center"/>
          </w:tcPr>
          <w:p w14:paraId="7DC4AB7B" w14:textId="77777777" w:rsidR="00FF4022" w:rsidRPr="001E1E65" w:rsidRDefault="00FF4022" w:rsidP="00FF4022">
            <w:pPr>
              <w:spacing w:line="240" w:lineRule="auto"/>
              <w:jc w:val="center"/>
              <w:rPr>
                <w:rFonts w:eastAsiaTheme="minorEastAsia"/>
                <w:color w:val="000000"/>
                <w:szCs w:val="21"/>
              </w:rPr>
            </w:pPr>
          </w:p>
        </w:tc>
        <w:tc>
          <w:tcPr>
            <w:tcW w:w="505" w:type="pct"/>
            <w:vMerge/>
            <w:noWrap/>
            <w:vAlign w:val="center"/>
          </w:tcPr>
          <w:p w14:paraId="7CF3899D" w14:textId="77777777" w:rsidR="00FF4022" w:rsidRPr="001E1E65" w:rsidRDefault="00FF4022" w:rsidP="00FF4022">
            <w:pPr>
              <w:spacing w:line="240" w:lineRule="auto"/>
              <w:jc w:val="center"/>
              <w:rPr>
                <w:rFonts w:eastAsiaTheme="minorEastAsia"/>
                <w:color w:val="000000"/>
                <w:szCs w:val="21"/>
              </w:rPr>
            </w:pPr>
          </w:p>
        </w:tc>
      </w:tr>
    </w:tbl>
    <w:p w14:paraId="6D82376C" w14:textId="63C8E0A7" w:rsidR="00226971" w:rsidRDefault="00226971" w:rsidP="00226971">
      <w:pPr>
        <w:pStyle w:val="3"/>
        <w:spacing w:before="156" w:after="156"/>
      </w:pPr>
      <w:bookmarkStart w:id="8" w:name="_Hlk197377640"/>
      <w:r>
        <w:rPr>
          <w:rFonts w:hint="eastAsia"/>
        </w:rPr>
        <w:t>不同实验室数据对比分析</w:t>
      </w:r>
    </w:p>
    <w:p w14:paraId="5E59FFF7" w14:textId="218F557B" w:rsidR="00226971" w:rsidRDefault="003E05FD" w:rsidP="003E05FD">
      <w:pPr>
        <w:ind w:firstLineChars="200" w:firstLine="420"/>
      </w:pPr>
      <w:r>
        <w:rPr>
          <w:rFonts w:hint="eastAsia"/>
        </w:rPr>
        <w:t>将</w:t>
      </w:r>
      <w:r>
        <w:rPr>
          <w:rFonts w:hint="eastAsia"/>
        </w:rPr>
        <w:t>2</w:t>
      </w:r>
      <w:r>
        <w:rPr>
          <w:rFonts w:hint="eastAsia"/>
        </w:rPr>
        <w:t>个实验室测试的平板试样及管状试样的流体渗透系数进行对比分析，如表</w:t>
      </w:r>
      <w:r>
        <w:rPr>
          <w:rFonts w:hint="eastAsia"/>
        </w:rPr>
        <w:t>9</w:t>
      </w:r>
      <w:r>
        <w:rPr>
          <w:rFonts w:hint="eastAsia"/>
        </w:rPr>
        <w:t>所示。</w:t>
      </w:r>
    </w:p>
    <w:p w14:paraId="5261E0C8" w14:textId="65761A1D" w:rsidR="00022AF0" w:rsidRDefault="00022AF0" w:rsidP="00022AF0">
      <w:pPr>
        <w:pStyle w:val="afff0"/>
        <w:spacing w:before="156" w:after="156"/>
        <w:rPr>
          <w:rFonts w:hint="eastAsia"/>
          <w:szCs w:val="21"/>
        </w:rPr>
      </w:pPr>
      <w:r w:rsidRPr="001A7424">
        <w:rPr>
          <w:rFonts w:hint="eastAsia"/>
        </w:rPr>
        <w:t>表</w:t>
      </w:r>
      <w:r w:rsidRPr="001A7424">
        <w:rPr>
          <w:rFonts w:hint="eastAsia"/>
        </w:rPr>
        <w:t xml:space="preserve"> </w:t>
      </w:r>
      <w:r w:rsidRPr="001A7424">
        <w:fldChar w:fldCharType="begin"/>
      </w:r>
      <w:r w:rsidRPr="001A7424">
        <w:instrText xml:space="preserve"> </w:instrText>
      </w:r>
      <w:r w:rsidRPr="001A7424">
        <w:rPr>
          <w:rFonts w:hint="eastAsia"/>
        </w:rPr>
        <w:instrText xml:space="preserve">SEQ </w:instrText>
      </w:r>
      <w:r w:rsidRPr="001A7424">
        <w:rPr>
          <w:rFonts w:hint="eastAsia"/>
        </w:rPr>
        <w:instrText>表</w:instrText>
      </w:r>
      <w:r w:rsidRPr="001A7424">
        <w:rPr>
          <w:rFonts w:hint="eastAsia"/>
        </w:rPr>
        <w:instrText xml:space="preserve"> \* ARABIC</w:instrText>
      </w:r>
      <w:r w:rsidRPr="001A7424">
        <w:instrText xml:space="preserve"> </w:instrText>
      </w:r>
      <w:r w:rsidRPr="001A7424">
        <w:fldChar w:fldCharType="separate"/>
      </w:r>
      <w:r>
        <w:rPr>
          <w:noProof/>
        </w:rPr>
        <w:t>11</w:t>
      </w:r>
      <w:r w:rsidRPr="001A7424">
        <w:fldChar w:fldCharType="end"/>
      </w:r>
      <w:r w:rsidRPr="001A7424">
        <w:rPr>
          <w:rFonts w:hint="eastAsia"/>
        </w:rPr>
        <w:t xml:space="preserve">  </w:t>
      </w:r>
      <w:r>
        <w:rPr>
          <w:rFonts w:hint="eastAsia"/>
        </w:rPr>
        <w:t>不同实验室</w:t>
      </w:r>
      <w:r>
        <w:rPr>
          <w:rFonts w:hint="eastAsia"/>
        </w:rPr>
        <w:t>渗透系数</w:t>
      </w:r>
      <w:r>
        <w:rPr>
          <w:rFonts w:hint="eastAsia"/>
        </w:rPr>
        <w:t>对比</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11"/>
        <w:gridCol w:w="2010"/>
        <w:gridCol w:w="2642"/>
        <w:gridCol w:w="2944"/>
      </w:tblGrid>
      <w:tr w:rsidR="000114D4" w:rsidRPr="001E1E65" w14:paraId="31A463A3" w14:textId="77777777" w:rsidTr="000114D4">
        <w:trPr>
          <w:trHeight w:val="397"/>
        </w:trPr>
        <w:tc>
          <w:tcPr>
            <w:tcW w:w="1047" w:type="pct"/>
            <w:vAlign w:val="center"/>
          </w:tcPr>
          <w:p w14:paraId="642824E4" w14:textId="3BF703EC" w:rsidR="000114D4" w:rsidRPr="001E1E65" w:rsidRDefault="000114D4" w:rsidP="000114D4">
            <w:pPr>
              <w:spacing w:line="240" w:lineRule="auto"/>
              <w:jc w:val="center"/>
              <w:rPr>
                <w:rFonts w:eastAsiaTheme="minorEastAsia"/>
                <w:color w:val="000000"/>
                <w:szCs w:val="21"/>
              </w:rPr>
            </w:pPr>
            <w:r>
              <w:rPr>
                <w:rFonts w:eastAsiaTheme="minorEastAsia" w:hint="eastAsia"/>
                <w:color w:val="000000"/>
                <w:szCs w:val="21"/>
              </w:rPr>
              <w:t>试样形式</w:t>
            </w:r>
          </w:p>
        </w:tc>
        <w:tc>
          <w:tcPr>
            <w:tcW w:w="1046" w:type="pct"/>
            <w:noWrap/>
            <w:vAlign w:val="center"/>
            <w:hideMark/>
          </w:tcPr>
          <w:p w14:paraId="63B25BC5" w14:textId="4E872D2B" w:rsidR="000114D4" w:rsidRPr="001E1E65" w:rsidRDefault="000114D4" w:rsidP="000114D4">
            <w:pPr>
              <w:spacing w:line="240" w:lineRule="auto"/>
              <w:jc w:val="center"/>
              <w:rPr>
                <w:rFonts w:eastAsiaTheme="minorEastAsia"/>
                <w:color w:val="000000"/>
                <w:szCs w:val="21"/>
              </w:rPr>
            </w:pPr>
            <w:r>
              <w:rPr>
                <w:rFonts w:eastAsiaTheme="minorEastAsia" w:hint="eastAsia"/>
                <w:color w:val="000000"/>
                <w:szCs w:val="21"/>
              </w:rPr>
              <w:t>实验室</w:t>
            </w:r>
          </w:p>
        </w:tc>
        <w:tc>
          <w:tcPr>
            <w:tcW w:w="1375" w:type="pct"/>
            <w:vAlign w:val="center"/>
            <w:hideMark/>
          </w:tcPr>
          <w:p w14:paraId="5CD60A06" w14:textId="77777777" w:rsidR="000114D4" w:rsidRPr="001E1E65" w:rsidRDefault="000114D4" w:rsidP="000114D4">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i</w:t>
            </w:r>
            <w:proofErr w:type="spellEnd"/>
            <w:r w:rsidRPr="001E1E65">
              <w:rPr>
                <w:rFonts w:eastAsiaTheme="minorEastAsia"/>
                <w:color w:val="000000"/>
                <w:szCs w:val="21"/>
              </w:rPr>
              <w:t>均值（</w:t>
            </w:r>
            <w:r w:rsidRPr="001E1E65">
              <w:rPr>
                <w:rFonts w:eastAsiaTheme="minorEastAsia"/>
                <w:color w:val="000000"/>
                <w:szCs w:val="21"/>
              </w:rPr>
              <w:t>10</w:t>
            </w:r>
            <w:r w:rsidRPr="001E1E65">
              <w:rPr>
                <w:rFonts w:eastAsiaTheme="minorEastAsia"/>
                <w:color w:val="000000"/>
                <w:szCs w:val="21"/>
                <w:vertAlign w:val="superscript"/>
              </w:rPr>
              <w:t>-6</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c>
          <w:tcPr>
            <w:tcW w:w="1533" w:type="pct"/>
            <w:vAlign w:val="center"/>
            <w:hideMark/>
          </w:tcPr>
          <w:p w14:paraId="1A4B75F4" w14:textId="77777777" w:rsidR="000114D4" w:rsidRPr="001E1E65" w:rsidRDefault="000114D4" w:rsidP="000114D4">
            <w:pPr>
              <w:spacing w:line="240" w:lineRule="auto"/>
              <w:jc w:val="center"/>
              <w:rPr>
                <w:rFonts w:eastAsiaTheme="minorEastAsia"/>
                <w:color w:val="000000"/>
                <w:szCs w:val="21"/>
              </w:rPr>
            </w:pPr>
            <w:proofErr w:type="spellStart"/>
            <w:r w:rsidRPr="001E1E65">
              <w:rPr>
                <w:rFonts w:eastAsiaTheme="minorEastAsia"/>
                <w:color w:val="000000"/>
                <w:szCs w:val="21"/>
              </w:rPr>
              <w:t>ψ</w:t>
            </w:r>
            <w:r w:rsidRPr="001E1E65">
              <w:rPr>
                <w:rFonts w:eastAsiaTheme="minorEastAsia"/>
                <w:color w:val="000000"/>
                <w:szCs w:val="21"/>
                <w:vertAlign w:val="subscript"/>
              </w:rPr>
              <w:t>v</w:t>
            </w:r>
            <w:proofErr w:type="spellEnd"/>
            <w:r w:rsidRPr="001E1E65">
              <w:rPr>
                <w:rFonts w:eastAsiaTheme="minorEastAsia"/>
                <w:color w:val="000000"/>
                <w:szCs w:val="21"/>
              </w:rPr>
              <w:t>均值（</w:t>
            </w:r>
            <w:r w:rsidRPr="001E1E65">
              <w:rPr>
                <w:rFonts w:eastAsiaTheme="minorEastAsia"/>
                <w:color w:val="000000"/>
                <w:szCs w:val="21"/>
              </w:rPr>
              <w:t>10</w:t>
            </w:r>
            <w:r w:rsidRPr="001E1E65">
              <w:rPr>
                <w:rFonts w:eastAsiaTheme="minorEastAsia"/>
                <w:color w:val="000000"/>
                <w:szCs w:val="21"/>
                <w:vertAlign w:val="superscript"/>
              </w:rPr>
              <w:t>-12</w:t>
            </w:r>
            <w:r w:rsidRPr="001E1E65">
              <w:rPr>
                <w:rFonts w:eastAsiaTheme="minorEastAsia"/>
                <w:color w:val="000000"/>
                <w:szCs w:val="21"/>
              </w:rPr>
              <w:t>m</w:t>
            </w:r>
            <w:r w:rsidRPr="001E1E65">
              <w:rPr>
                <w:rFonts w:eastAsiaTheme="minorEastAsia"/>
                <w:color w:val="000000"/>
                <w:szCs w:val="21"/>
                <w:vertAlign w:val="superscript"/>
              </w:rPr>
              <w:t>2</w:t>
            </w:r>
            <w:r w:rsidRPr="001E1E65">
              <w:rPr>
                <w:rFonts w:eastAsiaTheme="minorEastAsia"/>
                <w:color w:val="000000"/>
                <w:szCs w:val="21"/>
              </w:rPr>
              <w:t>）</w:t>
            </w:r>
          </w:p>
        </w:tc>
      </w:tr>
      <w:tr w:rsidR="000114D4" w:rsidRPr="001E1E65" w14:paraId="3975764C" w14:textId="77777777" w:rsidTr="000114D4">
        <w:trPr>
          <w:trHeight w:val="397"/>
        </w:trPr>
        <w:tc>
          <w:tcPr>
            <w:tcW w:w="1047" w:type="pct"/>
            <w:vMerge w:val="restart"/>
            <w:vAlign w:val="center"/>
          </w:tcPr>
          <w:p w14:paraId="1A46CEA3" w14:textId="742A09D6" w:rsidR="000114D4" w:rsidRPr="001E1E65" w:rsidRDefault="000114D4" w:rsidP="000114D4">
            <w:pPr>
              <w:spacing w:line="240" w:lineRule="auto"/>
              <w:jc w:val="center"/>
              <w:rPr>
                <w:rFonts w:eastAsiaTheme="minorEastAsia"/>
                <w:color w:val="000000"/>
                <w:szCs w:val="21"/>
              </w:rPr>
            </w:pPr>
            <w:r>
              <w:rPr>
                <w:rFonts w:eastAsiaTheme="minorEastAsia" w:hint="eastAsia"/>
                <w:color w:val="000000"/>
                <w:szCs w:val="21"/>
              </w:rPr>
              <w:t>平板</w:t>
            </w:r>
          </w:p>
        </w:tc>
        <w:tc>
          <w:tcPr>
            <w:tcW w:w="1046" w:type="pct"/>
            <w:noWrap/>
            <w:vAlign w:val="center"/>
          </w:tcPr>
          <w:p w14:paraId="27E348C8" w14:textId="58E06972" w:rsidR="000114D4" w:rsidRPr="001E1E65" w:rsidRDefault="000114D4" w:rsidP="000114D4">
            <w:pPr>
              <w:spacing w:line="240" w:lineRule="auto"/>
              <w:jc w:val="center"/>
              <w:rPr>
                <w:rFonts w:eastAsiaTheme="minorEastAsia"/>
                <w:color w:val="000000"/>
                <w:szCs w:val="21"/>
              </w:rPr>
            </w:pPr>
            <w:r>
              <w:rPr>
                <w:rFonts w:eastAsiaTheme="minorEastAsia" w:hint="eastAsia"/>
                <w:color w:val="000000"/>
                <w:szCs w:val="21"/>
              </w:rPr>
              <w:t>西部宝德</w:t>
            </w:r>
          </w:p>
        </w:tc>
        <w:tc>
          <w:tcPr>
            <w:tcW w:w="1375" w:type="pct"/>
            <w:noWrap/>
            <w:vAlign w:val="center"/>
          </w:tcPr>
          <w:p w14:paraId="46A4E962" w14:textId="1B0EB60F" w:rsidR="000114D4" w:rsidRPr="001E1E65" w:rsidRDefault="000114D4" w:rsidP="000114D4">
            <w:pPr>
              <w:spacing w:line="240" w:lineRule="auto"/>
              <w:jc w:val="center"/>
              <w:rPr>
                <w:rFonts w:eastAsiaTheme="minorEastAsia" w:hint="eastAsia"/>
                <w:color w:val="000000"/>
                <w:szCs w:val="21"/>
              </w:rPr>
            </w:pPr>
            <w:r w:rsidRPr="003E05FD">
              <w:rPr>
                <w:rFonts w:eastAsiaTheme="minorEastAsia"/>
                <w:color w:val="000000"/>
                <w:szCs w:val="21"/>
              </w:rPr>
              <w:t>0.1424</w:t>
            </w:r>
          </w:p>
        </w:tc>
        <w:tc>
          <w:tcPr>
            <w:tcW w:w="1533" w:type="pct"/>
            <w:noWrap/>
            <w:vAlign w:val="center"/>
          </w:tcPr>
          <w:p w14:paraId="3F9A2094" w14:textId="57F115B3" w:rsidR="000114D4" w:rsidRPr="001E1E65" w:rsidRDefault="000114D4" w:rsidP="000114D4">
            <w:pPr>
              <w:spacing w:line="240" w:lineRule="auto"/>
              <w:jc w:val="center"/>
              <w:rPr>
                <w:rFonts w:eastAsiaTheme="minorEastAsia"/>
                <w:color w:val="000000"/>
                <w:szCs w:val="21"/>
              </w:rPr>
            </w:pPr>
            <w:r w:rsidRPr="003E05FD">
              <w:rPr>
                <w:rFonts w:eastAsiaTheme="minorEastAsia"/>
                <w:color w:val="000000"/>
                <w:szCs w:val="21"/>
              </w:rPr>
              <w:t>0.4670</w:t>
            </w:r>
          </w:p>
        </w:tc>
      </w:tr>
      <w:tr w:rsidR="000114D4" w:rsidRPr="001E1E65" w14:paraId="3308C1D7" w14:textId="77777777" w:rsidTr="000114D4">
        <w:trPr>
          <w:trHeight w:val="397"/>
        </w:trPr>
        <w:tc>
          <w:tcPr>
            <w:tcW w:w="1047" w:type="pct"/>
            <w:vMerge/>
            <w:vAlign w:val="center"/>
          </w:tcPr>
          <w:p w14:paraId="168A1986" w14:textId="77777777" w:rsidR="000114D4" w:rsidRPr="001E1E65" w:rsidRDefault="000114D4" w:rsidP="000114D4">
            <w:pPr>
              <w:spacing w:line="240" w:lineRule="auto"/>
              <w:jc w:val="center"/>
              <w:rPr>
                <w:rFonts w:eastAsiaTheme="minorEastAsia"/>
                <w:color w:val="000000"/>
                <w:szCs w:val="21"/>
              </w:rPr>
            </w:pPr>
          </w:p>
        </w:tc>
        <w:tc>
          <w:tcPr>
            <w:tcW w:w="1046" w:type="pct"/>
            <w:noWrap/>
            <w:vAlign w:val="center"/>
          </w:tcPr>
          <w:p w14:paraId="6F9275CF" w14:textId="1BEE1132" w:rsidR="000114D4" w:rsidRPr="001E1E65" w:rsidRDefault="000114D4" w:rsidP="000114D4">
            <w:pPr>
              <w:spacing w:line="240" w:lineRule="auto"/>
              <w:jc w:val="center"/>
              <w:rPr>
                <w:rFonts w:eastAsiaTheme="minorEastAsia" w:hint="eastAsia"/>
                <w:color w:val="000000"/>
                <w:szCs w:val="21"/>
              </w:rPr>
            </w:pPr>
            <w:r>
              <w:rPr>
                <w:rFonts w:eastAsiaTheme="minorEastAsia" w:hint="eastAsia"/>
                <w:color w:val="000000"/>
                <w:szCs w:val="21"/>
              </w:rPr>
              <w:t>西北院</w:t>
            </w:r>
          </w:p>
        </w:tc>
        <w:tc>
          <w:tcPr>
            <w:tcW w:w="1375" w:type="pct"/>
            <w:noWrap/>
            <w:vAlign w:val="center"/>
          </w:tcPr>
          <w:p w14:paraId="60BE717F" w14:textId="44791786" w:rsidR="000114D4" w:rsidRPr="001E1E65" w:rsidRDefault="000114D4" w:rsidP="000114D4">
            <w:pPr>
              <w:spacing w:line="240" w:lineRule="auto"/>
              <w:jc w:val="center"/>
              <w:rPr>
                <w:rFonts w:eastAsiaTheme="minorEastAsia"/>
                <w:color w:val="000000"/>
                <w:szCs w:val="21"/>
              </w:rPr>
            </w:pPr>
            <w:r w:rsidRPr="003E05FD">
              <w:rPr>
                <w:rFonts w:eastAsiaTheme="minorEastAsia"/>
                <w:color w:val="000000"/>
                <w:szCs w:val="21"/>
              </w:rPr>
              <w:t>0.3762</w:t>
            </w:r>
          </w:p>
        </w:tc>
        <w:tc>
          <w:tcPr>
            <w:tcW w:w="1533" w:type="pct"/>
            <w:noWrap/>
            <w:vAlign w:val="center"/>
          </w:tcPr>
          <w:p w14:paraId="0514F32D" w14:textId="748859A0" w:rsidR="000114D4" w:rsidRPr="001E1E65" w:rsidRDefault="000114D4" w:rsidP="000114D4">
            <w:pPr>
              <w:spacing w:line="240" w:lineRule="auto"/>
              <w:jc w:val="center"/>
              <w:rPr>
                <w:rFonts w:eastAsiaTheme="minorEastAsia"/>
                <w:color w:val="000000"/>
                <w:szCs w:val="21"/>
              </w:rPr>
            </w:pPr>
            <w:r w:rsidRPr="003E05FD">
              <w:rPr>
                <w:rFonts w:eastAsiaTheme="minorEastAsia"/>
                <w:color w:val="000000"/>
                <w:szCs w:val="21"/>
              </w:rPr>
              <w:t>0.7475</w:t>
            </w:r>
          </w:p>
        </w:tc>
      </w:tr>
      <w:tr w:rsidR="000114D4" w:rsidRPr="001E1E65" w14:paraId="24C6073F" w14:textId="77777777" w:rsidTr="000114D4">
        <w:trPr>
          <w:trHeight w:val="397"/>
        </w:trPr>
        <w:tc>
          <w:tcPr>
            <w:tcW w:w="1047" w:type="pct"/>
            <w:vMerge w:val="restart"/>
            <w:vAlign w:val="center"/>
          </w:tcPr>
          <w:p w14:paraId="239941AB" w14:textId="4FA7AF6D" w:rsidR="000114D4" w:rsidRPr="001E1E65" w:rsidRDefault="000114D4" w:rsidP="000114D4">
            <w:pPr>
              <w:spacing w:line="240" w:lineRule="auto"/>
              <w:jc w:val="center"/>
              <w:rPr>
                <w:rFonts w:eastAsiaTheme="minorEastAsia"/>
                <w:color w:val="000000"/>
                <w:szCs w:val="21"/>
              </w:rPr>
            </w:pPr>
            <w:r>
              <w:rPr>
                <w:rFonts w:eastAsiaTheme="minorEastAsia" w:hint="eastAsia"/>
                <w:color w:val="000000"/>
                <w:szCs w:val="21"/>
              </w:rPr>
              <w:t>管状</w:t>
            </w:r>
          </w:p>
        </w:tc>
        <w:tc>
          <w:tcPr>
            <w:tcW w:w="1046" w:type="pct"/>
            <w:noWrap/>
            <w:vAlign w:val="center"/>
          </w:tcPr>
          <w:p w14:paraId="5B8B45A2" w14:textId="489A8342" w:rsidR="000114D4" w:rsidRPr="001E1E65" w:rsidRDefault="000114D4" w:rsidP="000114D4">
            <w:pPr>
              <w:spacing w:line="240" w:lineRule="auto"/>
              <w:jc w:val="center"/>
              <w:rPr>
                <w:rFonts w:eastAsiaTheme="minorEastAsia"/>
                <w:color w:val="000000"/>
                <w:szCs w:val="21"/>
              </w:rPr>
            </w:pPr>
            <w:r>
              <w:rPr>
                <w:rFonts w:eastAsiaTheme="minorEastAsia" w:hint="eastAsia"/>
                <w:color w:val="000000"/>
                <w:szCs w:val="21"/>
              </w:rPr>
              <w:t>西部宝德</w:t>
            </w:r>
          </w:p>
        </w:tc>
        <w:tc>
          <w:tcPr>
            <w:tcW w:w="1375" w:type="pct"/>
            <w:noWrap/>
            <w:vAlign w:val="center"/>
          </w:tcPr>
          <w:p w14:paraId="08FB3764" w14:textId="465D56E5" w:rsidR="000114D4" w:rsidRPr="001E1E65" w:rsidRDefault="000114D4" w:rsidP="000114D4">
            <w:pPr>
              <w:spacing w:line="240" w:lineRule="auto"/>
              <w:jc w:val="center"/>
              <w:rPr>
                <w:rFonts w:eastAsiaTheme="minorEastAsia" w:hint="eastAsia"/>
                <w:color w:val="000000"/>
                <w:szCs w:val="21"/>
              </w:rPr>
            </w:pPr>
            <w:r w:rsidRPr="003E05FD">
              <w:rPr>
                <w:rFonts w:eastAsiaTheme="minorEastAsia"/>
                <w:color w:val="000000"/>
                <w:szCs w:val="21"/>
              </w:rPr>
              <w:t>0.2314</w:t>
            </w:r>
          </w:p>
        </w:tc>
        <w:tc>
          <w:tcPr>
            <w:tcW w:w="1533" w:type="pct"/>
            <w:noWrap/>
            <w:vAlign w:val="center"/>
          </w:tcPr>
          <w:p w14:paraId="28889B25" w14:textId="7C15DA8A" w:rsidR="000114D4" w:rsidRPr="001E1E65" w:rsidRDefault="000114D4" w:rsidP="000114D4">
            <w:pPr>
              <w:spacing w:line="240" w:lineRule="auto"/>
              <w:jc w:val="center"/>
              <w:rPr>
                <w:rFonts w:eastAsiaTheme="minorEastAsia"/>
                <w:color w:val="000000"/>
                <w:szCs w:val="21"/>
              </w:rPr>
            </w:pPr>
            <w:r w:rsidRPr="003E05FD">
              <w:rPr>
                <w:rFonts w:eastAsiaTheme="minorEastAsia"/>
                <w:color w:val="000000"/>
                <w:szCs w:val="21"/>
              </w:rPr>
              <w:t>0.7282</w:t>
            </w:r>
          </w:p>
        </w:tc>
      </w:tr>
      <w:tr w:rsidR="000114D4" w:rsidRPr="001E1E65" w14:paraId="251557AD" w14:textId="77777777" w:rsidTr="000114D4">
        <w:trPr>
          <w:trHeight w:val="397"/>
        </w:trPr>
        <w:tc>
          <w:tcPr>
            <w:tcW w:w="1047" w:type="pct"/>
            <w:vMerge/>
            <w:vAlign w:val="center"/>
          </w:tcPr>
          <w:p w14:paraId="4236D249" w14:textId="77777777" w:rsidR="000114D4" w:rsidRPr="001E1E65" w:rsidRDefault="000114D4" w:rsidP="000114D4">
            <w:pPr>
              <w:spacing w:line="240" w:lineRule="auto"/>
              <w:jc w:val="center"/>
              <w:rPr>
                <w:rFonts w:eastAsiaTheme="minorEastAsia"/>
                <w:color w:val="000000"/>
                <w:szCs w:val="21"/>
              </w:rPr>
            </w:pPr>
          </w:p>
        </w:tc>
        <w:tc>
          <w:tcPr>
            <w:tcW w:w="1046" w:type="pct"/>
            <w:noWrap/>
            <w:vAlign w:val="center"/>
          </w:tcPr>
          <w:p w14:paraId="09A041A7" w14:textId="6AAA54BD" w:rsidR="000114D4" w:rsidRPr="001E1E65" w:rsidRDefault="000114D4" w:rsidP="000114D4">
            <w:pPr>
              <w:spacing w:line="240" w:lineRule="auto"/>
              <w:jc w:val="center"/>
              <w:rPr>
                <w:rFonts w:eastAsiaTheme="minorEastAsia"/>
                <w:color w:val="000000"/>
                <w:szCs w:val="21"/>
              </w:rPr>
            </w:pPr>
            <w:r>
              <w:rPr>
                <w:rFonts w:eastAsiaTheme="minorEastAsia" w:hint="eastAsia"/>
                <w:color w:val="000000"/>
                <w:szCs w:val="21"/>
              </w:rPr>
              <w:t>西北院</w:t>
            </w:r>
          </w:p>
        </w:tc>
        <w:tc>
          <w:tcPr>
            <w:tcW w:w="1375" w:type="pct"/>
            <w:noWrap/>
            <w:vAlign w:val="center"/>
          </w:tcPr>
          <w:p w14:paraId="64035EA2" w14:textId="5BB04030" w:rsidR="000114D4" w:rsidRPr="001E1E65" w:rsidRDefault="000114D4" w:rsidP="000114D4">
            <w:pPr>
              <w:spacing w:line="240" w:lineRule="auto"/>
              <w:jc w:val="center"/>
              <w:rPr>
                <w:rFonts w:eastAsiaTheme="minorEastAsia"/>
                <w:color w:val="000000"/>
                <w:szCs w:val="21"/>
              </w:rPr>
            </w:pPr>
            <w:r w:rsidRPr="001E1E65">
              <w:rPr>
                <w:rFonts w:eastAsiaTheme="minorEastAsia"/>
                <w:color w:val="000000"/>
                <w:szCs w:val="21"/>
              </w:rPr>
              <w:t>0.</w:t>
            </w:r>
            <w:r>
              <w:rPr>
                <w:rFonts w:eastAsiaTheme="minorEastAsia" w:hint="eastAsia"/>
                <w:color w:val="000000"/>
                <w:szCs w:val="21"/>
              </w:rPr>
              <w:t>0248</w:t>
            </w:r>
          </w:p>
        </w:tc>
        <w:tc>
          <w:tcPr>
            <w:tcW w:w="1533" w:type="pct"/>
            <w:noWrap/>
            <w:vAlign w:val="center"/>
          </w:tcPr>
          <w:p w14:paraId="70526B2E" w14:textId="51F7F1F9" w:rsidR="000114D4" w:rsidRPr="001E1E65" w:rsidRDefault="000114D4" w:rsidP="000114D4">
            <w:pPr>
              <w:spacing w:line="240" w:lineRule="auto"/>
              <w:jc w:val="center"/>
              <w:rPr>
                <w:rFonts w:eastAsiaTheme="minorEastAsia"/>
                <w:color w:val="000000"/>
                <w:szCs w:val="21"/>
              </w:rPr>
            </w:pPr>
            <w:r w:rsidRPr="001E1E65">
              <w:rPr>
                <w:rFonts w:eastAsiaTheme="minorEastAsia"/>
                <w:color w:val="000000"/>
                <w:szCs w:val="21"/>
              </w:rPr>
              <w:t>0.</w:t>
            </w:r>
            <w:r>
              <w:rPr>
                <w:rFonts w:eastAsiaTheme="minorEastAsia" w:hint="eastAsia"/>
                <w:color w:val="000000"/>
                <w:szCs w:val="21"/>
              </w:rPr>
              <w:t>5913</w:t>
            </w:r>
          </w:p>
        </w:tc>
      </w:tr>
    </w:tbl>
    <w:bookmarkEnd w:id="8"/>
    <w:p w14:paraId="1AF8261D" w14:textId="6B270F67" w:rsidR="0030330C" w:rsidRDefault="00A8586D" w:rsidP="00A02F9D">
      <w:pPr>
        <w:pStyle w:val="3"/>
        <w:spacing w:before="156" w:after="156"/>
      </w:pPr>
      <w:r>
        <w:rPr>
          <w:rFonts w:hint="eastAsia"/>
        </w:rPr>
        <w:t>试验小结</w:t>
      </w:r>
    </w:p>
    <w:p w14:paraId="291D4CC6" w14:textId="3D1154CE" w:rsidR="003E565A" w:rsidRPr="000C5CFA" w:rsidRDefault="003E565A" w:rsidP="003E565A">
      <w:pPr>
        <w:ind w:firstLineChars="200" w:firstLine="420"/>
      </w:pPr>
      <w:r w:rsidRPr="000C5CFA">
        <w:rPr>
          <w:rFonts w:hint="eastAsia"/>
        </w:rPr>
        <w:t>对于</w:t>
      </w:r>
      <w:r w:rsidR="00EA34CE" w:rsidRPr="000C5CFA">
        <w:rPr>
          <w:rFonts w:hint="eastAsia"/>
        </w:rPr>
        <w:t>西部宝德实验室</w:t>
      </w:r>
      <w:r w:rsidRPr="000C5CFA">
        <w:rPr>
          <w:rFonts w:hint="eastAsia"/>
        </w:rPr>
        <w:t>，</w:t>
      </w:r>
      <w:r w:rsidR="00EA34CE" w:rsidRPr="000C5CFA">
        <w:rPr>
          <w:rFonts w:hint="eastAsia"/>
        </w:rPr>
        <w:t>3</w:t>
      </w:r>
      <w:r w:rsidR="00EA34CE" w:rsidRPr="000C5CFA">
        <w:rPr>
          <w:rFonts w:hint="eastAsia"/>
        </w:rPr>
        <w:t>个</w:t>
      </w:r>
      <w:r w:rsidRPr="000C5CFA">
        <w:rPr>
          <w:rFonts w:hint="eastAsia"/>
        </w:rPr>
        <w:t>平板试样（见表</w:t>
      </w:r>
      <w:r w:rsidRPr="000C5CFA">
        <w:rPr>
          <w:rFonts w:hint="eastAsia"/>
        </w:rPr>
        <w:t>4</w:t>
      </w:r>
      <w:r w:rsidRPr="000C5CFA">
        <w:rPr>
          <w:rFonts w:hint="eastAsia"/>
        </w:rPr>
        <w:t>）的惯性渗透系数最小</w:t>
      </w:r>
      <w:r w:rsidRPr="000C5CFA">
        <w:rPr>
          <w:rFonts w:hint="eastAsia"/>
        </w:rPr>
        <w:t>0.1380</w:t>
      </w:r>
      <w:r w:rsidRPr="000C5CFA">
        <w:rPr>
          <w:rFonts w:hint="eastAsia"/>
        </w:rPr>
        <w:t>，最大</w:t>
      </w:r>
      <w:r w:rsidRPr="000C5CFA">
        <w:t>0.14</w:t>
      </w:r>
      <w:r w:rsidRPr="000C5CFA">
        <w:rPr>
          <w:rFonts w:hint="eastAsia"/>
        </w:rPr>
        <w:t>67</w:t>
      </w:r>
      <w:r w:rsidRPr="000C5CFA">
        <w:rPr>
          <w:rFonts w:hint="eastAsia"/>
        </w:rPr>
        <w:t>，偏差为</w:t>
      </w:r>
      <w:r w:rsidRPr="000C5CFA">
        <w:rPr>
          <w:rFonts w:hint="eastAsia"/>
        </w:rPr>
        <w:t>0</w:t>
      </w:r>
      <w:r w:rsidRPr="000C5CFA">
        <w:rPr>
          <w:rFonts w:hint="eastAsia"/>
        </w:rPr>
        <w:t>，试样的粘性渗透系数最小</w:t>
      </w:r>
      <w:r w:rsidRPr="000C5CFA">
        <w:t>0.4647</w:t>
      </w:r>
      <w:r w:rsidRPr="000C5CFA">
        <w:rPr>
          <w:rFonts w:hint="eastAsia"/>
        </w:rPr>
        <w:t>，最大</w:t>
      </w:r>
      <w:r w:rsidRPr="000C5CFA">
        <w:rPr>
          <w:rFonts w:hint="eastAsia"/>
        </w:rPr>
        <w:t>0.4700</w:t>
      </w:r>
      <w:r w:rsidRPr="000C5CFA">
        <w:rPr>
          <w:rFonts w:hint="eastAsia"/>
        </w:rPr>
        <w:t>，偏差也为</w:t>
      </w:r>
      <w:r w:rsidRPr="000C5CFA">
        <w:rPr>
          <w:rFonts w:hint="eastAsia"/>
        </w:rPr>
        <w:t>0</w:t>
      </w:r>
      <w:r w:rsidRPr="000C5CFA">
        <w:rPr>
          <w:rFonts w:hint="eastAsia"/>
        </w:rPr>
        <w:t>；</w:t>
      </w:r>
      <w:r w:rsidRPr="000C5CFA">
        <w:rPr>
          <w:rFonts w:hint="eastAsia"/>
        </w:rPr>
        <w:t>3</w:t>
      </w:r>
      <w:r w:rsidRPr="000C5CFA">
        <w:rPr>
          <w:rFonts w:hint="eastAsia"/>
        </w:rPr>
        <w:t>个管状</w:t>
      </w:r>
      <w:r w:rsidRPr="000C5CFA">
        <w:rPr>
          <w:rFonts w:hint="eastAsia"/>
        </w:rPr>
        <w:t>试样（见表</w:t>
      </w:r>
      <w:r w:rsidRPr="000C5CFA">
        <w:rPr>
          <w:rFonts w:hint="eastAsia"/>
        </w:rPr>
        <w:t>6</w:t>
      </w:r>
      <w:r w:rsidRPr="000C5CFA">
        <w:rPr>
          <w:rFonts w:hint="eastAsia"/>
        </w:rPr>
        <w:t>）的惯性渗透系数最小</w:t>
      </w:r>
      <w:r w:rsidRPr="000C5CFA">
        <w:rPr>
          <w:rFonts w:hint="eastAsia"/>
        </w:rPr>
        <w:t>0.</w:t>
      </w:r>
      <w:r w:rsidRPr="000C5CFA">
        <w:rPr>
          <w:rFonts w:hint="eastAsia"/>
        </w:rPr>
        <w:t>2137</w:t>
      </w:r>
      <w:r w:rsidRPr="000C5CFA">
        <w:rPr>
          <w:rFonts w:hint="eastAsia"/>
        </w:rPr>
        <w:t>，最大</w:t>
      </w:r>
      <w:r w:rsidRPr="000C5CFA">
        <w:t>0.</w:t>
      </w:r>
      <w:r w:rsidRPr="000C5CFA">
        <w:rPr>
          <w:rFonts w:hint="eastAsia"/>
        </w:rPr>
        <w:t>2457</w:t>
      </w:r>
      <w:r w:rsidRPr="000C5CFA">
        <w:rPr>
          <w:rFonts w:hint="eastAsia"/>
        </w:rPr>
        <w:t>，偏差为</w:t>
      </w:r>
      <w:r w:rsidRPr="000C5CFA">
        <w:rPr>
          <w:rFonts w:hint="eastAsia"/>
        </w:rPr>
        <w:t>0.02%</w:t>
      </w:r>
      <w:r w:rsidRPr="000C5CFA">
        <w:rPr>
          <w:rFonts w:hint="eastAsia"/>
        </w:rPr>
        <w:t>，粘性渗透系数最小</w:t>
      </w:r>
      <w:r w:rsidRPr="000C5CFA">
        <w:t>0.</w:t>
      </w:r>
      <w:r w:rsidRPr="000C5CFA">
        <w:rPr>
          <w:rFonts w:hint="eastAsia"/>
        </w:rPr>
        <w:t>7194</w:t>
      </w:r>
      <w:r w:rsidRPr="000C5CFA">
        <w:rPr>
          <w:rFonts w:hint="eastAsia"/>
        </w:rPr>
        <w:t>，最大</w:t>
      </w:r>
      <w:r w:rsidRPr="000C5CFA">
        <w:rPr>
          <w:rFonts w:hint="eastAsia"/>
        </w:rPr>
        <w:t>0.</w:t>
      </w:r>
      <w:r w:rsidRPr="000C5CFA">
        <w:rPr>
          <w:rFonts w:hint="eastAsia"/>
        </w:rPr>
        <w:t>7353</w:t>
      </w:r>
      <w:r w:rsidRPr="000C5CFA">
        <w:rPr>
          <w:rFonts w:hint="eastAsia"/>
        </w:rPr>
        <w:t>，偏差也为</w:t>
      </w:r>
      <w:r w:rsidRPr="000C5CFA">
        <w:rPr>
          <w:rFonts w:hint="eastAsia"/>
        </w:rPr>
        <w:t>0</w:t>
      </w:r>
      <w:r w:rsidRPr="000C5CFA">
        <w:rPr>
          <w:rFonts w:hint="eastAsia"/>
        </w:rPr>
        <w:t>.01%</w:t>
      </w:r>
      <w:r w:rsidRPr="000C5CFA">
        <w:rPr>
          <w:rFonts w:hint="eastAsia"/>
        </w:rPr>
        <w:t>。同一实验室，同类样品的测试偏差非常小。</w:t>
      </w:r>
    </w:p>
    <w:p w14:paraId="0BA369BD" w14:textId="7A93C51D" w:rsidR="003E565A" w:rsidRPr="000C5CFA" w:rsidRDefault="003E565A" w:rsidP="003E565A">
      <w:pPr>
        <w:ind w:firstLineChars="200" w:firstLine="420"/>
        <w:rPr>
          <w:rFonts w:hint="eastAsia"/>
        </w:rPr>
      </w:pPr>
      <w:r w:rsidRPr="000C5CFA">
        <w:rPr>
          <w:rFonts w:hint="eastAsia"/>
        </w:rPr>
        <w:t>对于西</w:t>
      </w:r>
      <w:r w:rsidRPr="000C5CFA">
        <w:rPr>
          <w:rFonts w:hint="eastAsia"/>
        </w:rPr>
        <w:t>北院</w:t>
      </w:r>
      <w:r w:rsidRPr="000C5CFA">
        <w:rPr>
          <w:rFonts w:hint="eastAsia"/>
        </w:rPr>
        <w:t>实验室，</w:t>
      </w:r>
      <w:r w:rsidRPr="000C5CFA">
        <w:rPr>
          <w:rFonts w:hint="eastAsia"/>
        </w:rPr>
        <w:t>3</w:t>
      </w:r>
      <w:r w:rsidRPr="000C5CFA">
        <w:rPr>
          <w:rFonts w:hint="eastAsia"/>
        </w:rPr>
        <w:t>个平板试样（见表</w:t>
      </w:r>
      <w:r w:rsidRPr="000C5CFA">
        <w:rPr>
          <w:rFonts w:hint="eastAsia"/>
        </w:rPr>
        <w:t>8</w:t>
      </w:r>
      <w:r w:rsidRPr="000C5CFA">
        <w:rPr>
          <w:rFonts w:hint="eastAsia"/>
        </w:rPr>
        <w:t>）的惯性渗透系数最小</w:t>
      </w:r>
      <w:r w:rsidR="006A6551" w:rsidRPr="000C5CFA">
        <w:t>0.3287</w:t>
      </w:r>
      <w:r w:rsidRPr="000C5CFA">
        <w:rPr>
          <w:rFonts w:hint="eastAsia"/>
        </w:rPr>
        <w:t>，最大</w:t>
      </w:r>
      <w:r w:rsidR="006A6551" w:rsidRPr="000C5CFA">
        <w:t>0.4231</w:t>
      </w:r>
      <w:r w:rsidRPr="000C5CFA">
        <w:rPr>
          <w:rFonts w:hint="eastAsia"/>
        </w:rPr>
        <w:t>，偏差为</w:t>
      </w:r>
      <w:r w:rsidRPr="000C5CFA">
        <w:rPr>
          <w:rFonts w:hint="eastAsia"/>
        </w:rPr>
        <w:t>0</w:t>
      </w:r>
      <w:r w:rsidR="006A6551" w:rsidRPr="000C5CFA">
        <w:rPr>
          <w:rFonts w:hint="eastAsia"/>
        </w:rPr>
        <w:t>。</w:t>
      </w:r>
      <w:r w:rsidR="006A6551" w:rsidRPr="000C5CFA">
        <w:rPr>
          <w:rFonts w:hint="eastAsia"/>
        </w:rPr>
        <w:t>05%</w:t>
      </w:r>
      <w:r w:rsidRPr="000C5CFA">
        <w:rPr>
          <w:rFonts w:hint="eastAsia"/>
        </w:rPr>
        <w:t>，粘性渗透系数最小</w:t>
      </w:r>
      <w:r w:rsidRPr="000C5CFA">
        <w:t>0.</w:t>
      </w:r>
      <w:r w:rsidR="006A6551" w:rsidRPr="000C5CFA">
        <w:rPr>
          <w:rFonts w:hint="eastAsia"/>
        </w:rPr>
        <w:t>6926</w:t>
      </w:r>
      <w:r w:rsidRPr="000C5CFA">
        <w:rPr>
          <w:rFonts w:hint="eastAsia"/>
        </w:rPr>
        <w:t>，最大</w:t>
      </w:r>
      <w:r w:rsidRPr="000C5CFA">
        <w:rPr>
          <w:rFonts w:hint="eastAsia"/>
        </w:rPr>
        <w:t>0.</w:t>
      </w:r>
      <w:r w:rsidR="006A6551" w:rsidRPr="000C5CFA">
        <w:rPr>
          <w:rFonts w:hint="eastAsia"/>
        </w:rPr>
        <w:t>7991</w:t>
      </w:r>
      <w:r w:rsidRPr="000C5CFA">
        <w:rPr>
          <w:rFonts w:hint="eastAsia"/>
        </w:rPr>
        <w:t>，偏差也为</w:t>
      </w:r>
      <w:r w:rsidRPr="000C5CFA">
        <w:rPr>
          <w:rFonts w:hint="eastAsia"/>
        </w:rPr>
        <w:t>0</w:t>
      </w:r>
      <w:r w:rsidR="006A6551" w:rsidRPr="000C5CFA">
        <w:rPr>
          <w:rFonts w:hint="eastAsia"/>
        </w:rPr>
        <w:t>.005%</w:t>
      </w:r>
      <w:r w:rsidRPr="000C5CFA">
        <w:rPr>
          <w:rFonts w:hint="eastAsia"/>
        </w:rPr>
        <w:t>；</w:t>
      </w:r>
      <w:r w:rsidRPr="000C5CFA">
        <w:rPr>
          <w:rFonts w:hint="eastAsia"/>
        </w:rPr>
        <w:t>3</w:t>
      </w:r>
      <w:r w:rsidRPr="000C5CFA">
        <w:rPr>
          <w:rFonts w:hint="eastAsia"/>
        </w:rPr>
        <w:t>个管状试样（见表</w:t>
      </w:r>
      <w:r w:rsidRPr="000C5CFA">
        <w:rPr>
          <w:rFonts w:hint="eastAsia"/>
        </w:rPr>
        <w:t>10</w:t>
      </w:r>
      <w:r w:rsidRPr="000C5CFA">
        <w:rPr>
          <w:rFonts w:hint="eastAsia"/>
        </w:rPr>
        <w:t>）的惯性渗透</w:t>
      </w:r>
      <w:r w:rsidRPr="000C5CFA">
        <w:rPr>
          <w:rFonts w:hint="eastAsia"/>
        </w:rPr>
        <w:lastRenderedPageBreak/>
        <w:t>系数最小</w:t>
      </w:r>
      <w:r w:rsidRPr="000C5CFA">
        <w:rPr>
          <w:rFonts w:hint="eastAsia"/>
        </w:rPr>
        <w:t>0.</w:t>
      </w:r>
      <w:r w:rsidR="003E4A27" w:rsidRPr="000C5CFA">
        <w:rPr>
          <w:rFonts w:hint="eastAsia"/>
        </w:rPr>
        <w:t>0215</w:t>
      </w:r>
      <w:r w:rsidRPr="000C5CFA">
        <w:rPr>
          <w:rFonts w:hint="eastAsia"/>
        </w:rPr>
        <w:t>，最大</w:t>
      </w:r>
      <w:r w:rsidRPr="000C5CFA">
        <w:t>0.</w:t>
      </w:r>
      <w:r w:rsidR="003E4A27" w:rsidRPr="000C5CFA">
        <w:rPr>
          <w:rFonts w:hint="eastAsia"/>
        </w:rPr>
        <w:t>0267</w:t>
      </w:r>
      <w:r w:rsidRPr="000C5CFA">
        <w:rPr>
          <w:rFonts w:hint="eastAsia"/>
        </w:rPr>
        <w:t>，偏差为</w:t>
      </w:r>
      <w:r w:rsidRPr="000C5CFA">
        <w:rPr>
          <w:rFonts w:hint="eastAsia"/>
        </w:rPr>
        <w:t>0</w:t>
      </w:r>
      <w:r w:rsidRPr="000C5CFA">
        <w:rPr>
          <w:rFonts w:hint="eastAsia"/>
        </w:rPr>
        <w:t>，粘性渗透系数最小</w:t>
      </w:r>
      <w:r w:rsidRPr="000C5CFA">
        <w:t>0.</w:t>
      </w:r>
      <w:r w:rsidR="003E4A27" w:rsidRPr="000C5CFA">
        <w:rPr>
          <w:rFonts w:hint="eastAsia"/>
        </w:rPr>
        <w:t>55750</w:t>
      </w:r>
      <w:r w:rsidRPr="000C5CFA">
        <w:rPr>
          <w:rFonts w:hint="eastAsia"/>
        </w:rPr>
        <w:t>，最大</w:t>
      </w:r>
      <w:r w:rsidRPr="000C5CFA">
        <w:rPr>
          <w:rFonts w:hint="eastAsia"/>
        </w:rPr>
        <w:t>0.</w:t>
      </w:r>
      <w:r w:rsidR="003E4A27" w:rsidRPr="000C5CFA">
        <w:rPr>
          <w:rFonts w:hint="eastAsia"/>
        </w:rPr>
        <w:t>6105</w:t>
      </w:r>
      <w:r w:rsidRPr="000C5CFA">
        <w:rPr>
          <w:rFonts w:hint="eastAsia"/>
        </w:rPr>
        <w:t>，偏差也为</w:t>
      </w:r>
      <w:r w:rsidRPr="000C5CFA">
        <w:rPr>
          <w:rFonts w:hint="eastAsia"/>
        </w:rPr>
        <w:t>0.0</w:t>
      </w:r>
      <w:r w:rsidR="003E4A27" w:rsidRPr="000C5CFA">
        <w:rPr>
          <w:rFonts w:hint="eastAsia"/>
        </w:rPr>
        <w:t>2</w:t>
      </w:r>
      <w:r w:rsidRPr="000C5CFA">
        <w:rPr>
          <w:rFonts w:hint="eastAsia"/>
        </w:rPr>
        <w:t>%</w:t>
      </w:r>
      <w:r w:rsidRPr="000C5CFA">
        <w:rPr>
          <w:rFonts w:hint="eastAsia"/>
        </w:rPr>
        <w:t>。同一实验室，同类样品的测试偏差非常小。</w:t>
      </w:r>
    </w:p>
    <w:p w14:paraId="666D42F7" w14:textId="78E488A8" w:rsidR="003E565A" w:rsidRPr="000C5CFA" w:rsidRDefault="003E4A27" w:rsidP="000114D4">
      <w:pPr>
        <w:ind w:firstLineChars="200" w:firstLine="420"/>
        <w:rPr>
          <w:rFonts w:hint="eastAsia"/>
        </w:rPr>
      </w:pPr>
      <w:r w:rsidRPr="000C5CFA">
        <w:rPr>
          <w:rFonts w:hint="eastAsia"/>
        </w:rPr>
        <w:t>对不同实验室，惯性渗透系数及粘性渗透系数</w:t>
      </w:r>
      <w:r w:rsidR="000114D4" w:rsidRPr="000C5CFA">
        <w:rPr>
          <w:rFonts w:hint="eastAsia"/>
        </w:rPr>
        <w:t>受测试人员、测试量具、测试设备仪表的影响</w:t>
      </w:r>
      <w:r w:rsidRPr="000C5CFA">
        <w:rPr>
          <w:rFonts w:hint="eastAsia"/>
        </w:rPr>
        <w:t>均有差异</w:t>
      </w:r>
      <w:r w:rsidR="000C5CFA" w:rsidRPr="000C5CFA">
        <w:rPr>
          <w:rFonts w:hint="eastAsia"/>
        </w:rPr>
        <w:t>。</w:t>
      </w:r>
      <w:r w:rsidR="00151EC6" w:rsidRPr="000C5CFA">
        <w:rPr>
          <w:rFonts w:hint="eastAsia"/>
        </w:rPr>
        <w:t>不</w:t>
      </w:r>
      <w:r w:rsidR="00F41232" w:rsidRPr="000C5CFA">
        <w:rPr>
          <w:rFonts w:hint="eastAsia"/>
        </w:rPr>
        <w:t>影响</w:t>
      </w:r>
      <w:r w:rsidR="00151EC6" w:rsidRPr="000C5CFA">
        <w:rPr>
          <w:rFonts w:hint="eastAsia"/>
        </w:rPr>
        <w:t>不同单位按照此方法指导工业生产</w:t>
      </w:r>
      <w:r w:rsidR="00F41232" w:rsidRPr="000C5CFA">
        <w:rPr>
          <w:rFonts w:hint="eastAsia"/>
        </w:rPr>
        <w:t>。</w:t>
      </w:r>
      <w:r w:rsidR="00F6573D" w:rsidRPr="000C5CFA">
        <w:rPr>
          <w:rFonts w:hint="eastAsia"/>
        </w:rPr>
        <w:t>本标准在各单位</w:t>
      </w:r>
      <w:r w:rsidR="0004778C" w:rsidRPr="000C5CFA">
        <w:rPr>
          <w:rFonts w:hint="eastAsia"/>
        </w:rPr>
        <w:t>完全</w:t>
      </w:r>
      <w:r w:rsidR="00F6573D" w:rsidRPr="000C5CFA">
        <w:rPr>
          <w:rFonts w:hint="eastAsia"/>
        </w:rPr>
        <w:t>可以执行。</w:t>
      </w:r>
    </w:p>
    <w:p w14:paraId="7616B2B2" w14:textId="77777777" w:rsidR="0030330C" w:rsidRDefault="00A8586D" w:rsidP="00151EC6">
      <w:pPr>
        <w:pStyle w:val="1"/>
        <w:spacing w:before="312" w:after="312"/>
      </w:pPr>
      <w:r>
        <w:t>标准中涉及</w:t>
      </w:r>
      <w:r w:rsidR="00534BD9">
        <w:t>专利</w:t>
      </w:r>
      <w:r>
        <w:t>的情况</w:t>
      </w:r>
    </w:p>
    <w:p w14:paraId="5FD24FD2" w14:textId="7175908E" w:rsidR="0030330C" w:rsidRDefault="00534BD9">
      <w:pPr>
        <w:widowControl w:val="0"/>
        <w:ind w:firstLineChars="200" w:firstLine="420"/>
        <w:jc w:val="both"/>
        <w:rPr>
          <w:szCs w:val="21"/>
        </w:rPr>
      </w:pPr>
      <w:r>
        <w:rPr>
          <w:szCs w:val="21"/>
        </w:rPr>
        <w:t>本</w:t>
      </w:r>
      <w:r w:rsidR="003D3C5E">
        <w:rPr>
          <w:rFonts w:hint="eastAsia"/>
          <w:szCs w:val="21"/>
        </w:rPr>
        <w:t>标准</w:t>
      </w:r>
      <w:r>
        <w:rPr>
          <w:szCs w:val="21"/>
        </w:rPr>
        <w:t>不涉及专利</w:t>
      </w:r>
      <w:r w:rsidR="00A8586D">
        <w:rPr>
          <w:szCs w:val="21"/>
        </w:rPr>
        <w:t>。</w:t>
      </w:r>
    </w:p>
    <w:p w14:paraId="224D208E" w14:textId="77777777" w:rsidR="0030330C" w:rsidRDefault="00A8586D" w:rsidP="00A02F9D">
      <w:pPr>
        <w:pStyle w:val="1"/>
        <w:spacing w:before="312" w:after="312"/>
      </w:pPr>
      <w:r>
        <w:t>标准预期达到的社会效益</w:t>
      </w:r>
    </w:p>
    <w:p w14:paraId="7F07C2BC" w14:textId="25319DC7" w:rsidR="00160332" w:rsidRPr="00B71295" w:rsidRDefault="00160332" w:rsidP="00160332">
      <w:pPr>
        <w:ind w:firstLineChars="200" w:firstLine="420"/>
        <w:rPr>
          <w:rFonts w:hint="eastAsia"/>
        </w:rPr>
      </w:pPr>
      <w:r w:rsidRPr="00B71295">
        <w:rPr>
          <w:rFonts w:hint="eastAsia"/>
        </w:rPr>
        <w:t>无论以何种工艺制备的金属多孔材料，均可以按照本标准的规定进行流体渗透性测试；测试原理为烧结金属多孔材料流体渗透性测试的基础性理论，检测设备易建立，检测方法易实现</w:t>
      </w:r>
      <w:r w:rsidRPr="00B71295">
        <w:rPr>
          <w:rFonts w:hint="eastAsia"/>
        </w:rPr>
        <w:t>。</w:t>
      </w:r>
      <w:r w:rsidRPr="00B71295">
        <w:rPr>
          <w:rFonts w:hint="eastAsia"/>
        </w:rPr>
        <w:t>标准的采用</w:t>
      </w:r>
      <w:r w:rsidRPr="00B71295">
        <w:rPr>
          <w:rFonts w:hint="eastAsia"/>
        </w:rPr>
        <w:t>可在</w:t>
      </w:r>
      <w:r w:rsidRPr="00B71295">
        <w:rPr>
          <w:rFonts w:hint="eastAsia"/>
        </w:rPr>
        <w:t>市场拓展、合同签订、技术交流、产品交付、工艺控制发挥着重要作用。</w:t>
      </w:r>
    </w:p>
    <w:p w14:paraId="1E865422" w14:textId="1A8F5741" w:rsidR="00C2592F" w:rsidRPr="00B71295" w:rsidRDefault="00C2592F" w:rsidP="00652E88">
      <w:pPr>
        <w:ind w:firstLineChars="200" w:firstLine="420"/>
      </w:pPr>
      <w:bookmarkStart w:id="9" w:name="OLE_LINK4"/>
      <w:r w:rsidRPr="00B71295">
        <w:rPr>
          <w:rFonts w:hint="eastAsia"/>
        </w:rPr>
        <w:t>1</w:t>
      </w:r>
      <w:r w:rsidRPr="00B71295">
        <w:rPr>
          <w:rFonts w:hint="eastAsia"/>
        </w:rPr>
        <w:t>）本</w:t>
      </w:r>
      <w:r w:rsidR="003D3C5E" w:rsidRPr="00B71295">
        <w:rPr>
          <w:rFonts w:hint="eastAsia"/>
        </w:rPr>
        <w:t>标准</w:t>
      </w:r>
      <w:r w:rsidRPr="00B71295">
        <w:rPr>
          <w:rFonts w:hint="eastAsia"/>
        </w:rPr>
        <w:t>与</w:t>
      </w:r>
      <w:r w:rsidRPr="00B71295">
        <w:t>ISO</w:t>
      </w:r>
      <w:r w:rsidR="003C025E" w:rsidRPr="00B71295">
        <w:rPr>
          <w:rFonts w:hint="eastAsia"/>
        </w:rPr>
        <w:t xml:space="preserve"> </w:t>
      </w:r>
      <w:r w:rsidRPr="00B71295">
        <w:t>4</w:t>
      </w:r>
      <w:r w:rsidR="00160332" w:rsidRPr="00B71295">
        <w:rPr>
          <w:rFonts w:hint="eastAsia"/>
        </w:rPr>
        <w:t>022</w:t>
      </w:r>
      <w:r w:rsidRPr="00B71295">
        <w:rPr>
          <w:rFonts w:hint="eastAsia"/>
        </w:rPr>
        <w:t>标准保持一致，有助于提升我国金属</w:t>
      </w:r>
      <w:r w:rsidR="00160332" w:rsidRPr="00B71295">
        <w:rPr>
          <w:rFonts w:hint="eastAsia"/>
        </w:rPr>
        <w:t>多孔材料</w:t>
      </w:r>
      <w:r w:rsidRPr="00B71295">
        <w:rPr>
          <w:rFonts w:hint="eastAsia"/>
        </w:rPr>
        <w:t>在国际市场上的竞争力，促进国际贸易和技术合作。</w:t>
      </w:r>
    </w:p>
    <w:p w14:paraId="5F32DBD0" w14:textId="70CBBA3E" w:rsidR="004475A6" w:rsidRPr="00B71295" w:rsidRDefault="00C2592F" w:rsidP="00652E88">
      <w:pPr>
        <w:ind w:firstLineChars="200" w:firstLine="420"/>
      </w:pPr>
      <w:r w:rsidRPr="00B71295">
        <w:rPr>
          <w:rFonts w:hint="eastAsia"/>
        </w:rPr>
        <w:t>2</w:t>
      </w:r>
      <w:r w:rsidRPr="00B71295">
        <w:rPr>
          <w:rFonts w:hint="eastAsia"/>
        </w:rPr>
        <w:t>）本</w:t>
      </w:r>
      <w:r w:rsidR="003D3C5E" w:rsidRPr="00B71295">
        <w:rPr>
          <w:rFonts w:hint="eastAsia"/>
        </w:rPr>
        <w:t>标准</w:t>
      </w:r>
      <w:r w:rsidRPr="00B71295">
        <w:rPr>
          <w:rFonts w:hint="eastAsia"/>
        </w:rPr>
        <w:t>提供了</w:t>
      </w:r>
      <w:r w:rsidRPr="00B71295">
        <w:rPr>
          <w:rFonts w:ascii="宋体" w:hAnsi="宋体" w:cs="宋体" w:hint="eastAsia"/>
        </w:rPr>
        <w:t>详细测试步骤指导和技术要求，可帮助企业或研究机构科学评估</w:t>
      </w:r>
      <w:r w:rsidR="00160332" w:rsidRPr="00B71295">
        <w:rPr>
          <w:rFonts w:ascii="宋体" w:hAnsi="宋体" w:cs="宋体" w:hint="eastAsia"/>
        </w:rPr>
        <w:t>片状及板状</w:t>
      </w:r>
      <w:r w:rsidRPr="00B71295">
        <w:rPr>
          <w:rFonts w:ascii="宋体" w:hAnsi="宋体" w:cs="宋体" w:hint="eastAsia"/>
        </w:rPr>
        <w:t>金属</w:t>
      </w:r>
      <w:r w:rsidR="00160332" w:rsidRPr="00B71295">
        <w:rPr>
          <w:rFonts w:ascii="宋体" w:hAnsi="宋体" w:cs="宋体" w:hint="eastAsia"/>
        </w:rPr>
        <w:t>多孔材料的流体渗透性能，</w:t>
      </w:r>
      <w:r w:rsidR="00B71295" w:rsidRPr="00B71295">
        <w:rPr>
          <w:rFonts w:ascii="宋体" w:hAnsi="宋体" w:cs="宋体" w:hint="eastAsia"/>
        </w:rPr>
        <w:t>为减少产品交付后的验收提供依据，同时为研发带来可靠数据。</w:t>
      </w:r>
    </w:p>
    <w:p w14:paraId="03E6A555" w14:textId="3F5E4704" w:rsidR="00534BD9" w:rsidRPr="00B71295" w:rsidRDefault="00C2592F" w:rsidP="0043605C">
      <w:pPr>
        <w:ind w:firstLineChars="200" w:firstLine="420"/>
      </w:pPr>
      <w:r w:rsidRPr="00B71295">
        <w:rPr>
          <w:rFonts w:hint="eastAsia"/>
        </w:rPr>
        <w:t>3</w:t>
      </w:r>
      <w:r w:rsidRPr="00B71295">
        <w:rPr>
          <w:rFonts w:hint="eastAsia"/>
        </w:rPr>
        <w:t>）</w:t>
      </w:r>
      <w:r w:rsidRPr="00B71295">
        <w:rPr>
          <w:rFonts w:ascii="宋体" w:hAnsi="宋体" w:cs="宋体" w:hint="eastAsia"/>
        </w:rPr>
        <w:t>通过统一测定方法，</w:t>
      </w:r>
      <w:bookmarkStart w:id="10" w:name="OLE_LINK7"/>
      <w:r w:rsidRPr="00B71295">
        <w:rPr>
          <w:rFonts w:ascii="宋体" w:hAnsi="宋体" w:cs="宋体" w:hint="eastAsia"/>
        </w:rPr>
        <w:t>可促进金属粉末、粉末成型和烧结技术的交流与进步，有助于整个行业上下游的技术升级和创新发展。</w:t>
      </w:r>
      <w:bookmarkEnd w:id="9"/>
      <w:r w:rsidR="004475A6" w:rsidRPr="00B71295">
        <w:rPr>
          <w:rFonts w:hint="cs"/>
        </w:rPr>
        <w:t>‌</w:t>
      </w:r>
      <w:bookmarkEnd w:id="10"/>
    </w:p>
    <w:p w14:paraId="37414B79" w14:textId="165E1130" w:rsidR="00160332" w:rsidRPr="00B71295" w:rsidRDefault="00B71295" w:rsidP="00B71295">
      <w:pPr>
        <w:ind w:firstLineChars="200" w:firstLine="420"/>
        <w:rPr>
          <w:rFonts w:hint="eastAsia"/>
        </w:rPr>
      </w:pPr>
      <w:r w:rsidRPr="00B71295">
        <w:rPr>
          <w:rFonts w:hint="eastAsia"/>
        </w:rPr>
        <w:t>4</w:t>
      </w:r>
      <w:r w:rsidRPr="00B71295">
        <w:rPr>
          <w:rFonts w:hint="eastAsia"/>
        </w:rPr>
        <w:t>）</w:t>
      </w:r>
      <w:r w:rsidRPr="00B71295">
        <w:rPr>
          <w:rFonts w:hint="eastAsia"/>
        </w:rPr>
        <w:t>本标准涉及到的产品为可渗透性烧结金属材料，广泛应用于多行业的过滤与分离、气体及液体均匀分布、提纯净化等应用中，可以实现资源的循环利用、废气</w:t>
      </w:r>
      <w:r w:rsidRPr="00B71295">
        <w:rPr>
          <w:rFonts w:hint="eastAsia"/>
        </w:rPr>
        <w:t>/</w:t>
      </w:r>
      <w:r w:rsidRPr="00B71295">
        <w:rPr>
          <w:rFonts w:hint="eastAsia"/>
        </w:rPr>
        <w:t>液的合</w:t>
      </w:r>
      <w:proofErr w:type="gramStart"/>
      <w:r w:rsidRPr="00B71295">
        <w:rPr>
          <w:rFonts w:hint="eastAsia"/>
        </w:rPr>
        <w:t>规</w:t>
      </w:r>
      <w:proofErr w:type="gramEnd"/>
      <w:r w:rsidRPr="00B71295">
        <w:rPr>
          <w:rFonts w:hint="eastAsia"/>
        </w:rPr>
        <w:t>排放、贵重金属的回收等，可以实现自然资源的节约使用。</w:t>
      </w:r>
    </w:p>
    <w:p w14:paraId="426154C4" w14:textId="77777777" w:rsidR="0030330C" w:rsidRDefault="00A8586D" w:rsidP="00A02F9D">
      <w:pPr>
        <w:pStyle w:val="1"/>
        <w:spacing w:before="312" w:after="312"/>
      </w:pPr>
      <w:r>
        <w:t>采用国际标准和国外先进标准的情况</w:t>
      </w:r>
    </w:p>
    <w:p w14:paraId="2AFDC775" w14:textId="36210E59" w:rsidR="0030330C" w:rsidRPr="00A67467" w:rsidRDefault="00534BD9" w:rsidP="00A67467">
      <w:pPr>
        <w:widowControl w:val="0"/>
        <w:ind w:firstLineChars="200" w:firstLine="420"/>
        <w:jc w:val="both"/>
        <w:rPr>
          <w:szCs w:val="21"/>
        </w:rPr>
      </w:pPr>
      <w:r w:rsidRPr="00A67467">
        <w:rPr>
          <w:rFonts w:hint="eastAsia"/>
          <w:szCs w:val="21"/>
        </w:rPr>
        <w:t>本</w:t>
      </w:r>
      <w:r w:rsidR="003D3C5E" w:rsidRPr="00A67467">
        <w:rPr>
          <w:rFonts w:hint="eastAsia"/>
          <w:szCs w:val="21"/>
        </w:rPr>
        <w:t>标准</w:t>
      </w:r>
      <w:r w:rsidRPr="00A67467">
        <w:rPr>
          <w:rFonts w:hint="eastAsia"/>
          <w:szCs w:val="21"/>
        </w:rPr>
        <w:t>使用翻译法等同采用</w:t>
      </w:r>
      <w:r w:rsidRPr="00A67467">
        <w:rPr>
          <w:szCs w:val="21"/>
        </w:rPr>
        <w:t>ISO 4</w:t>
      </w:r>
      <w:r w:rsidR="00313579" w:rsidRPr="00A67467">
        <w:rPr>
          <w:rFonts w:hint="eastAsia"/>
          <w:szCs w:val="21"/>
        </w:rPr>
        <w:t>022</w:t>
      </w:r>
      <w:r w:rsidRPr="00A67467">
        <w:rPr>
          <w:szCs w:val="21"/>
        </w:rPr>
        <w:t>:201</w:t>
      </w:r>
      <w:r w:rsidR="00313579" w:rsidRPr="00A67467">
        <w:rPr>
          <w:rFonts w:hint="eastAsia"/>
          <w:szCs w:val="21"/>
        </w:rPr>
        <w:t>8</w:t>
      </w:r>
      <w:r w:rsidR="00A8586D">
        <w:rPr>
          <w:szCs w:val="21"/>
        </w:rPr>
        <w:t>。</w:t>
      </w:r>
    </w:p>
    <w:p w14:paraId="64D9AEB1" w14:textId="77777777" w:rsidR="0030330C" w:rsidRDefault="00A8586D" w:rsidP="00A02F9D">
      <w:pPr>
        <w:pStyle w:val="1"/>
        <w:spacing w:before="312" w:after="312"/>
      </w:pPr>
      <w:r>
        <w:t>与现行法律、法规、强制性国家标准及相关标准协调配套情况</w:t>
      </w:r>
    </w:p>
    <w:p w14:paraId="0E0F9851" w14:textId="04519B5C" w:rsidR="0030330C" w:rsidRDefault="00A8586D">
      <w:pPr>
        <w:widowControl w:val="0"/>
        <w:ind w:firstLineChars="200" w:firstLine="420"/>
        <w:jc w:val="both"/>
        <w:rPr>
          <w:szCs w:val="21"/>
        </w:rPr>
      </w:pPr>
      <w:r>
        <w:rPr>
          <w:szCs w:val="21"/>
        </w:rPr>
        <w:t>本</w:t>
      </w:r>
      <w:r w:rsidR="003D3C5E">
        <w:rPr>
          <w:rFonts w:hint="eastAsia"/>
          <w:szCs w:val="21"/>
        </w:rPr>
        <w:t>标准</w:t>
      </w:r>
      <w:r>
        <w:rPr>
          <w:szCs w:val="21"/>
        </w:rPr>
        <w:t>与有关的现行法律、法规和强制性国家标准没有冲突。</w:t>
      </w:r>
    </w:p>
    <w:p w14:paraId="07531101" w14:textId="77777777" w:rsidR="0030330C" w:rsidRDefault="00A8586D" w:rsidP="00A02F9D">
      <w:pPr>
        <w:pStyle w:val="1"/>
        <w:spacing w:before="312" w:after="312"/>
      </w:pPr>
      <w:r>
        <w:lastRenderedPageBreak/>
        <w:t>重大分歧意见的处理经过和依据</w:t>
      </w:r>
    </w:p>
    <w:p w14:paraId="18C001F9" w14:textId="77777777" w:rsidR="0030330C" w:rsidRDefault="00A8586D">
      <w:pPr>
        <w:widowControl w:val="0"/>
        <w:ind w:firstLineChars="200" w:firstLine="420"/>
        <w:jc w:val="both"/>
        <w:rPr>
          <w:b/>
          <w:bCs/>
          <w:szCs w:val="21"/>
        </w:rPr>
      </w:pPr>
      <w:r>
        <w:rPr>
          <w:szCs w:val="21"/>
        </w:rPr>
        <w:t>无。</w:t>
      </w:r>
    </w:p>
    <w:p w14:paraId="19186030" w14:textId="77777777" w:rsidR="0030330C" w:rsidRDefault="00A8586D" w:rsidP="00A02F9D">
      <w:pPr>
        <w:pStyle w:val="1"/>
        <w:spacing w:before="312" w:after="312"/>
      </w:pPr>
      <w:r>
        <w:t>标准作为强制性或推荐性标准的建议</w:t>
      </w:r>
    </w:p>
    <w:p w14:paraId="572EC3CA" w14:textId="3EE356F7" w:rsidR="0030330C" w:rsidRDefault="00A8586D">
      <w:pPr>
        <w:widowControl w:val="0"/>
        <w:ind w:firstLineChars="200" w:firstLine="420"/>
        <w:jc w:val="both"/>
        <w:rPr>
          <w:szCs w:val="21"/>
        </w:rPr>
      </w:pPr>
      <w:r>
        <w:rPr>
          <w:szCs w:val="21"/>
        </w:rPr>
        <w:t>建议本</w:t>
      </w:r>
      <w:r w:rsidR="003D3C5E">
        <w:rPr>
          <w:rFonts w:hint="eastAsia"/>
          <w:szCs w:val="21"/>
        </w:rPr>
        <w:t>标准</w:t>
      </w:r>
      <w:r>
        <w:rPr>
          <w:szCs w:val="21"/>
        </w:rPr>
        <w:t>为推荐性国家标准，供相关组织参考采用。</w:t>
      </w:r>
    </w:p>
    <w:p w14:paraId="3819F89F" w14:textId="77777777" w:rsidR="0030330C" w:rsidRDefault="00A8586D" w:rsidP="00A02F9D">
      <w:pPr>
        <w:pStyle w:val="1"/>
        <w:spacing w:before="312" w:after="312"/>
      </w:pPr>
      <w:r>
        <w:t>贯彻标准的要求和措施建议</w:t>
      </w:r>
    </w:p>
    <w:p w14:paraId="5763B63D" w14:textId="197AEC94" w:rsidR="0030330C" w:rsidRPr="00B71295" w:rsidRDefault="00534BD9" w:rsidP="006B2E27">
      <w:pPr>
        <w:widowControl w:val="0"/>
        <w:ind w:firstLineChars="200" w:firstLine="420"/>
        <w:jc w:val="both"/>
        <w:rPr>
          <w:szCs w:val="21"/>
        </w:rPr>
      </w:pPr>
      <w:r w:rsidRPr="00B71295">
        <w:rPr>
          <w:rFonts w:hint="eastAsia"/>
          <w:szCs w:val="21"/>
        </w:rPr>
        <w:t>本</w:t>
      </w:r>
      <w:r w:rsidR="003D3C5E" w:rsidRPr="00B71295">
        <w:rPr>
          <w:rFonts w:hint="eastAsia"/>
          <w:szCs w:val="21"/>
        </w:rPr>
        <w:t>标准</w:t>
      </w:r>
      <w:r w:rsidR="00C82DA0" w:rsidRPr="00B71295">
        <w:rPr>
          <w:rFonts w:hint="eastAsia"/>
          <w:szCs w:val="21"/>
        </w:rPr>
        <w:t>严格执行</w:t>
      </w:r>
      <w:r w:rsidR="00C82DA0" w:rsidRPr="00B71295">
        <w:rPr>
          <w:rFonts w:hint="eastAsia"/>
          <w:szCs w:val="21"/>
        </w:rPr>
        <w:t>ISO</w:t>
      </w:r>
      <w:r w:rsidR="00B66199" w:rsidRPr="00B71295">
        <w:rPr>
          <w:rFonts w:hint="eastAsia"/>
          <w:szCs w:val="21"/>
        </w:rPr>
        <w:t xml:space="preserve"> </w:t>
      </w:r>
      <w:r w:rsidR="00C82DA0" w:rsidRPr="00B71295">
        <w:rPr>
          <w:rFonts w:hint="eastAsia"/>
          <w:szCs w:val="21"/>
        </w:rPr>
        <w:t>4</w:t>
      </w:r>
      <w:r w:rsidR="00B71295" w:rsidRPr="00B71295">
        <w:rPr>
          <w:rFonts w:hint="eastAsia"/>
          <w:szCs w:val="21"/>
        </w:rPr>
        <w:t>022</w:t>
      </w:r>
      <w:r w:rsidR="00C82DA0" w:rsidRPr="00B71295">
        <w:rPr>
          <w:rFonts w:hint="eastAsia"/>
          <w:szCs w:val="21"/>
        </w:rPr>
        <w:t>:201</w:t>
      </w:r>
      <w:r w:rsidR="00B71295" w:rsidRPr="00B71295">
        <w:rPr>
          <w:rFonts w:hint="eastAsia"/>
          <w:szCs w:val="21"/>
        </w:rPr>
        <w:t>8</w:t>
      </w:r>
      <w:r w:rsidR="00262C08" w:rsidRPr="00B71295">
        <w:rPr>
          <w:rFonts w:hint="eastAsia"/>
          <w:szCs w:val="21"/>
        </w:rPr>
        <w:t>，</w:t>
      </w:r>
      <w:r w:rsidRPr="00B71295">
        <w:rPr>
          <w:rFonts w:hint="eastAsia"/>
          <w:szCs w:val="21"/>
        </w:rPr>
        <w:t>凡粉末冶金金属材料生产厂家均可以采用本标准。</w:t>
      </w:r>
      <w:r w:rsidR="00A8586D" w:rsidRPr="00B71295">
        <w:rPr>
          <w:szCs w:val="21"/>
        </w:rPr>
        <w:t>建议向</w:t>
      </w:r>
      <w:r w:rsidRPr="00B71295">
        <w:rPr>
          <w:rFonts w:hint="eastAsia"/>
          <w:szCs w:val="21"/>
        </w:rPr>
        <w:t>金属（不包括硬质合金）粉末冶金</w:t>
      </w:r>
      <w:r w:rsidR="00A8586D" w:rsidRPr="00B71295">
        <w:rPr>
          <w:szCs w:val="21"/>
        </w:rPr>
        <w:t>生产、销售、检测的相关企业和单位积极贯彻本</w:t>
      </w:r>
      <w:r w:rsidR="00B866DB" w:rsidRPr="00B71295">
        <w:rPr>
          <w:rFonts w:hint="eastAsia"/>
          <w:szCs w:val="21"/>
        </w:rPr>
        <w:t>标准</w:t>
      </w:r>
      <w:r w:rsidR="00A8586D" w:rsidRPr="00B71295">
        <w:rPr>
          <w:szCs w:val="21"/>
        </w:rPr>
        <w:t>的内容。</w:t>
      </w:r>
    </w:p>
    <w:p w14:paraId="6F740A39" w14:textId="06826280" w:rsidR="00084D4E" w:rsidRPr="00B71295" w:rsidRDefault="00084D4E" w:rsidP="00084D4E">
      <w:pPr>
        <w:widowControl w:val="0"/>
        <w:ind w:firstLineChars="200" w:firstLine="420"/>
        <w:jc w:val="both"/>
        <w:rPr>
          <w:szCs w:val="21"/>
        </w:rPr>
      </w:pPr>
      <w:r w:rsidRPr="00B71295">
        <w:rPr>
          <w:rFonts w:hint="eastAsia"/>
          <w:szCs w:val="21"/>
        </w:rPr>
        <w:t>1</w:t>
      </w:r>
      <w:r w:rsidRPr="00B71295">
        <w:rPr>
          <w:rFonts w:hint="eastAsia"/>
          <w:szCs w:val="21"/>
        </w:rPr>
        <w:t>）明确适用范围：</w:t>
      </w:r>
      <w:r w:rsidR="006B2E27" w:rsidRPr="00B71295">
        <w:rPr>
          <w:rFonts w:hint="eastAsia"/>
          <w:szCs w:val="21"/>
        </w:rPr>
        <w:t>标准适用于</w:t>
      </w:r>
      <w:r w:rsidR="00B71295" w:rsidRPr="00B71295">
        <w:rPr>
          <w:rFonts w:hint="eastAsia"/>
          <w:szCs w:val="21"/>
        </w:rPr>
        <w:t>可渗透性烧结金属材料（其孔隙是连续贯通或者互相连接的）流体渗透性的测定</w:t>
      </w:r>
      <w:r w:rsidR="00B71295" w:rsidRPr="00B71295">
        <w:rPr>
          <w:rFonts w:hint="eastAsia"/>
          <w:szCs w:val="21"/>
        </w:rPr>
        <w:t>，</w:t>
      </w:r>
      <w:r w:rsidR="00B71295" w:rsidRPr="00B71295">
        <w:rPr>
          <w:rFonts w:hint="eastAsia"/>
        </w:rPr>
        <w:t>不适用于细长的管状试样</w:t>
      </w:r>
      <w:r w:rsidR="00B71295" w:rsidRPr="00B71295">
        <w:rPr>
          <w:rFonts w:hint="eastAsia"/>
        </w:rPr>
        <w:t>。</w:t>
      </w:r>
    </w:p>
    <w:p w14:paraId="3D599928" w14:textId="1532BF41" w:rsidR="00084D4E" w:rsidRPr="00F0736C" w:rsidRDefault="00084D4E" w:rsidP="00084D4E">
      <w:pPr>
        <w:widowControl w:val="0"/>
        <w:ind w:firstLineChars="200" w:firstLine="420"/>
        <w:jc w:val="both"/>
        <w:rPr>
          <w:szCs w:val="21"/>
        </w:rPr>
      </w:pPr>
      <w:r w:rsidRPr="00F0736C">
        <w:rPr>
          <w:rFonts w:hint="eastAsia"/>
          <w:szCs w:val="21"/>
        </w:rPr>
        <w:t>2</w:t>
      </w:r>
      <w:r w:rsidRPr="00F0736C">
        <w:rPr>
          <w:rFonts w:hint="eastAsia"/>
          <w:szCs w:val="21"/>
        </w:rPr>
        <w:t>）确定试验条件：</w:t>
      </w:r>
      <w:r w:rsidR="006B2E27" w:rsidRPr="00F0736C">
        <w:rPr>
          <w:rFonts w:hint="eastAsia"/>
          <w:szCs w:val="21"/>
        </w:rPr>
        <w:t>实验室需配备符合本标准第</w:t>
      </w:r>
      <w:r w:rsidR="00F0736C" w:rsidRPr="00F0736C">
        <w:rPr>
          <w:rFonts w:hint="eastAsia"/>
          <w:szCs w:val="21"/>
        </w:rPr>
        <w:t>6</w:t>
      </w:r>
      <w:r w:rsidR="006B2E27" w:rsidRPr="00F0736C">
        <w:rPr>
          <w:rFonts w:hint="eastAsia"/>
          <w:szCs w:val="21"/>
        </w:rPr>
        <w:t>章中要求的</w:t>
      </w:r>
      <w:r w:rsidR="00F0736C" w:rsidRPr="00F0736C">
        <w:rPr>
          <w:rFonts w:hint="eastAsia"/>
          <w:szCs w:val="21"/>
        </w:rPr>
        <w:t>夹具。</w:t>
      </w:r>
    </w:p>
    <w:p w14:paraId="0E09693B" w14:textId="48A9D01C" w:rsidR="006B2E27" w:rsidRPr="00F0736C" w:rsidRDefault="00084D4E" w:rsidP="006B2E27">
      <w:pPr>
        <w:widowControl w:val="0"/>
        <w:ind w:firstLineChars="200" w:firstLine="420"/>
        <w:jc w:val="both"/>
        <w:rPr>
          <w:szCs w:val="21"/>
        </w:rPr>
      </w:pPr>
      <w:r w:rsidRPr="00F0736C">
        <w:rPr>
          <w:rFonts w:hint="eastAsia"/>
          <w:szCs w:val="21"/>
        </w:rPr>
        <w:t>3</w:t>
      </w:r>
      <w:r w:rsidRPr="00F0736C">
        <w:rPr>
          <w:rFonts w:hint="eastAsia"/>
          <w:szCs w:val="21"/>
        </w:rPr>
        <w:t>）优化试验细节：按照标准第</w:t>
      </w:r>
      <w:r w:rsidR="00B71295" w:rsidRPr="00F0736C">
        <w:rPr>
          <w:rFonts w:hint="eastAsia"/>
          <w:szCs w:val="21"/>
        </w:rPr>
        <w:t>7</w:t>
      </w:r>
      <w:r w:rsidRPr="00F0736C">
        <w:rPr>
          <w:rFonts w:hint="eastAsia"/>
          <w:szCs w:val="21"/>
        </w:rPr>
        <w:t>章细化试验步骤，</w:t>
      </w:r>
      <w:r w:rsidR="006B2E27" w:rsidRPr="00F0736C">
        <w:rPr>
          <w:rFonts w:hint="eastAsia"/>
          <w:szCs w:val="21"/>
        </w:rPr>
        <w:t>应根据</w:t>
      </w:r>
      <w:r w:rsidR="00B71295" w:rsidRPr="00F0736C">
        <w:rPr>
          <w:rFonts w:hint="eastAsia"/>
          <w:szCs w:val="21"/>
        </w:rPr>
        <w:t>多孔金属材料的</w:t>
      </w:r>
      <w:r w:rsidR="006B2E27" w:rsidRPr="00F0736C">
        <w:rPr>
          <w:rFonts w:hint="eastAsia"/>
          <w:szCs w:val="21"/>
        </w:rPr>
        <w:t>不同</w:t>
      </w:r>
      <w:r w:rsidR="00B71295" w:rsidRPr="00F0736C">
        <w:rPr>
          <w:rFonts w:hint="eastAsia"/>
          <w:szCs w:val="21"/>
        </w:rPr>
        <w:t>孔径及孔隙度，</w:t>
      </w:r>
      <w:r w:rsidR="00F0736C" w:rsidRPr="00F0736C">
        <w:rPr>
          <w:rFonts w:hint="eastAsia"/>
          <w:szCs w:val="21"/>
        </w:rPr>
        <w:t>确定适宜的测试面积，使用</w:t>
      </w:r>
      <w:r w:rsidR="006B2E27" w:rsidRPr="00F0736C">
        <w:rPr>
          <w:rFonts w:hint="eastAsia"/>
          <w:szCs w:val="21"/>
        </w:rPr>
        <w:t>适宜的</w:t>
      </w:r>
      <w:r w:rsidR="00B71295" w:rsidRPr="00F0736C">
        <w:rPr>
          <w:rFonts w:hint="eastAsia"/>
          <w:szCs w:val="21"/>
        </w:rPr>
        <w:t>测试流体</w:t>
      </w:r>
      <w:r w:rsidR="00F0736C" w:rsidRPr="00F0736C">
        <w:rPr>
          <w:rFonts w:hint="eastAsia"/>
          <w:szCs w:val="21"/>
        </w:rPr>
        <w:t>，确定适宜的起始流量</w:t>
      </w:r>
      <w:r w:rsidRPr="00F0736C">
        <w:rPr>
          <w:rFonts w:hint="eastAsia"/>
          <w:szCs w:val="21"/>
        </w:rPr>
        <w:t>。</w:t>
      </w:r>
    </w:p>
    <w:p w14:paraId="658FC767" w14:textId="5C9AFC06" w:rsidR="00C82DA0" w:rsidRPr="00F0736C" w:rsidRDefault="00084D4E" w:rsidP="003A0752">
      <w:pPr>
        <w:widowControl w:val="0"/>
        <w:ind w:firstLineChars="200" w:firstLine="420"/>
        <w:jc w:val="both"/>
        <w:rPr>
          <w:b/>
          <w:bCs/>
          <w:szCs w:val="21"/>
        </w:rPr>
      </w:pPr>
      <w:r w:rsidRPr="00F0736C">
        <w:rPr>
          <w:rFonts w:hint="eastAsia"/>
          <w:szCs w:val="21"/>
        </w:rPr>
        <w:t>4</w:t>
      </w:r>
      <w:r w:rsidRPr="00F0736C">
        <w:rPr>
          <w:rFonts w:hint="eastAsia"/>
          <w:szCs w:val="21"/>
        </w:rPr>
        <w:t>）质量管控：对金属</w:t>
      </w:r>
      <w:r w:rsidR="00B71295" w:rsidRPr="00F0736C">
        <w:rPr>
          <w:rFonts w:hint="eastAsia"/>
          <w:szCs w:val="21"/>
        </w:rPr>
        <w:t>多孔材料建立孔径</w:t>
      </w:r>
      <w:r w:rsidR="00B71295" w:rsidRPr="00F0736C">
        <w:rPr>
          <w:rFonts w:hint="eastAsia"/>
          <w:szCs w:val="21"/>
        </w:rPr>
        <w:t>-</w:t>
      </w:r>
      <w:r w:rsidR="00B71295" w:rsidRPr="00F0736C">
        <w:rPr>
          <w:rFonts w:hint="eastAsia"/>
          <w:szCs w:val="21"/>
        </w:rPr>
        <w:t>孔隙率</w:t>
      </w:r>
      <w:r w:rsidR="00B71295" w:rsidRPr="00F0736C">
        <w:rPr>
          <w:rFonts w:hint="eastAsia"/>
          <w:szCs w:val="21"/>
        </w:rPr>
        <w:t>-</w:t>
      </w:r>
      <w:r w:rsidR="00B71295" w:rsidRPr="00F0736C">
        <w:rPr>
          <w:rFonts w:hint="eastAsia"/>
          <w:szCs w:val="21"/>
        </w:rPr>
        <w:t>渗透性的</w:t>
      </w:r>
      <w:r w:rsidRPr="00F0736C">
        <w:rPr>
          <w:rFonts w:hint="eastAsia"/>
          <w:szCs w:val="21"/>
        </w:rPr>
        <w:t>关联数据信息</w:t>
      </w:r>
      <w:r w:rsidR="00B71295" w:rsidRPr="00F0736C">
        <w:rPr>
          <w:rFonts w:hint="eastAsia"/>
          <w:szCs w:val="21"/>
        </w:rPr>
        <w:t>，</w:t>
      </w:r>
      <w:r w:rsidRPr="00F0736C">
        <w:rPr>
          <w:rFonts w:hint="eastAsia"/>
          <w:szCs w:val="21"/>
        </w:rPr>
        <w:t>系统记录，实现过程可追溯</w:t>
      </w:r>
      <w:r w:rsidR="003A0752" w:rsidRPr="00F0736C">
        <w:rPr>
          <w:rFonts w:hint="eastAsia"/>
          <w:szCs w:val="21"/>
        </w:rPr>
        <w:t>。</w:t>
      </w:r>
    </w:p>
    <w:p w14:paraId="7605F2EC" w14:textId="14FD3E03" w:rsidR="00C82DA0" w:rsidRPr="00F0736C" w:rsidRDefault="003A0752" w:rsidP="00C82DA0">
      <w:pPr>
        <w:widowControl w:val="0"/>
        <w:ind w:firstLineChars="200" w:firstLine="420"/>
        <w:jc w:val="both"/>
        <w:rPr>
          <w:szCs w:val="21"/>
        </w:rPr>
      </w:pPr>
      <w:r w:rsidRPr="00F0736C">
        <w:rPr>
          <w:rFonts w:hint="eastAsia"/>
          <w:szCs w:val="21"/>
        </w:rPr>
        <w:t>5</w:t>
      </w:r>
      <w:r w:rsidRPr="00F0736C">
        <w:rPr>
          <w:rFonts w:hint="eastAsia"/>
          <w:szCs w:val="21"/>
        </w:rPr>
        <w:t>）标准培训：对技术人员，重点解读与</w:t>
      </w:r>
      <w:r w:rsidRPr="00F0736C">
        <w:rPr>
          <w:rFonts w:hint="eastAsia"/>
          <w:szCs w:val="21"/>
        </w:rPr>
        <w:t xml:space="preserve">GB/T </w:t>
      </w:r>
      <w:r w:rsidR="00B71295" w:rsidRPr="00F0736C">
        <w:rPr>
          <w:rFonts w:hint="eastAsia"/>
          <w:szCs w:val="21"/>
        </w:rPr>
        <w:t>5250</w:t>
      </w:r>
      <w:r w:rsidRPr="00F0736C">
        <w:rPr>
          <w:rFonts w:hint="eastAsia"/>
          <w:szCs w:val="21"/>
        </w:rPr>
        <w:t>-201</w:t>
      </w:r>
      <w:r w:rsidR="00B71295" w:rsidRPr="00F0736C">
        <w:rPr>
          <w:rFonts w:hint="eastAsia"/>
          <w:szCs w:val="21"/>
        </w:rPr>
        <w:t>4</w:t>
      </w:r>
      <w:r w:rsidRPr="00F0736C">
        <w:rPr>
          <w:rFonts w:hint="eastAsia"/>
          <w:szCs w:val="21"/>
        </w:rPr>
        <w:t>标准的不同点，即本标准的主要修订点；对操作人员，进行标准化作业</w:t>
      </w:r>
      <w:r w:rsidR="003D3C5E" w:rsidRPr="00F0736C">
        <w:rPr>
          <w:rFonts w:hint="eastAsia"/>
          <w:szCs w:val="21"/>
        </w:rPr>
        <w:t>流程培训，强化</w:t>
      </w:r>
      <w:r w:rsidR="00B71295" w:rsidRPr="00F0736C">
        <w:rPr>
          <w:rFonts w:hint="eastAsia"/>
          <w:szCs w:val="21"/>
        </w:rPr>
        <w:t>夹具要求、试验流体、试验温度及环境压力、测试厚度及面积计算、流量计校正、平均流量计算及流量</w:t>
      </w:r>
      <w:r w:rsidR="00B71295" w:rsidRPr="00F0736C">
        <w:rPr>
          <w:rFonts w:hint="eastAsia"/>
          <w:szCs w:val="21"/>
        </w:rPr>
        <w:t>-</w:t>
      </w:r>
      <w:r w:rsidR="00B71295" w:rsidRPr="00F0736C">
        <w:rPr>
          <w:rFonts w:hint="eastAsia"/>
          <w:szCs w:val="21"/>
        </w:rPr>
        <w:t>压差测试的要求等关键细节把握；</w:t>
      </w:r>
      <w:r w:rsidR="003D3C5E" w:rsidRPr="00F0736C">
        <w:rPr>
          <w:rFonts w:hint="eastAsia"/>
          <w:szCs w:val="21"/>
        </w:rPr>
        <w:t>通过</w:t>
      </w:r>
      <w:r w:rsidR="003D3C5E" w:rsidRPr="00F0736C">
        <w:rPr>
          <w:rFonts w:hint="eastAsia"/>
          <w:szCs w:val="21"/>
        </w:rPr>
        <w:t>QC</w:t>
      </w:r>
      <w:r w:rsidR="003D3C5E" w:rsidRPr="00F0736C">
        <w:rPr>
          <w:rFonts w:hint="eastAsia"/>
          <w:szCs w:val="21"/>
        </w:rPr>
        <w:t>小组活动优化流程，</w:t>
      </w:r>
      <w:r w:rsidR="003D3C5E" w:rsidRPr="00F0736C">
        <w:rPr>
          <w:rFonts w:hint="eastAsia"/>
          <w:szCs w:val="21"/>
        </w:rPr>
        <w:t>PDCA</w:t>
      </w:r>
      <w:r w:rsidR="003D3C5E" w:rsidRPr="00F0736C">
        <w:rPr>
          <w:rFonts w:hint="eastAsia"/>
          <w:szCs w:val="21"/>
        </w:rPr>
        <w:t>循环持续改进测定精度。</w:t>
      </w:r>
    </w:p>
    <w:p w14:paraId="4C19FD44" w14:textId="33F657E5" w:rsidR="003D3C5E" w:rsidRPr="00F0736C" w:rsidRDefault="003D3C5E" w:rsidP="00C82DA0">
      <w:pPr>
        <w:widowControl w:val="0"/>
        <w:ind w:firstLineChars="200" w:firstLine="420"/>
        <w:jc w:val="both"/>
        <w:rPr>
          <w:szCs w:val="21"/>
        </w:rPr>
      </w:pPr>
      <w:r w:rsidRPr="00F0736C">
        <w:rPr>
          <w:rFonts w:hint="eastAsia"/>
          <w:szCs w:val="21"/>
        </w:rPr>
        <w:t>6</w:t>
      </w:r>
      <w:r w:rsidRPr="00F0736C">
        <w:rPr>
          <w:rFonts w:hint="eastAsia"/>
          <w:szCs w:val="21"/>
        </w:rPr>
        <w:t>）可联合</w:t>
      </w:r>
      <w:r w:rsidR="00B71295" w:rsidRPr="00F0736C">
        <w:rPr>
          <w:rFonts w:hint="eastAsia"/>
          <w:szCs w:val="21"/>
        </w:rPr>
        <w:t>金属多孔材料生产</w:t>
      </w:r>
      <w:r w:rsidRPr="00F0736C">
        <w:rPr>
          <w:rFonts w:hint="eastAsia"/>
          <w:szCs w:val="21"/>
        </w:rPr>
        <w:t>厂家建立</w:t>
      </w:r>
      <w:r w:rsidR="00B71295" w:rsidRPr="00F0736C">
        <w:rPr>
          <w:rFonts w:hint="eastAsia"/>
          <w:szCs w:val="21"/>
        </w:rPr>
        <w:t>多孔材料</w:t>
      </w:r>
      <w:r w:rsidRPr="00F0736C">
        <w:rPr>
          <w:rFonts w:hint="eastAsia"/>
          <w:szCs w:val="21"/>
        </w:rPr>
        <w:t>特性共享数据库，优化供应链协同效率。</w:t>
      </w:r>
    </w:p>
    <w:p w14:paraId="6CF7BED2" w14:textId="6B820E55" w:rsidR="003D3C5E" w:rsidRPr="00F0736C" w:rsidRDefault="003D3C5E" w:rsidP="00C82DA0">
      <w:pPr>
        <w:widowControl w:val="0"/>
        <w:ind w:firstLineChars="200" w:firstLine="420"/>
        <w:jc w:val="both"/>
        <w:rPr>
          <w:szCs w:val="21"/>
        </w:rPr>
      </w:pPr>
      <w:r w:rsidRPr="00F0736C">
        <w:rPr>
          <w:rFonts w:hint="eastAsia"/>
          <w:szCs w:val="21"/>
        </w:rPr>
        <w:t>本标准建议发布后六个月实施。</w:t>
      </w:r>
    </w:p>
    <w:p w14:paraId="27533121" w14:textId="77777777" w:rsidR="0030330C" w:rsidRDefault="00A8586D" w:rsidP="00A02F9D">
      <w:pPr>
        <w:pStyle w:val="1"/>
        <w:spacing w:before="312" w:after="312"/>
      </w:pPr>
      <w:r>
        <w:t>废止现行有关标准的建议</w:t>
      </w:r>
    </w:p>
    <w:p w14:paraId="3D909934" w14:textId="3AAF0F1B" w:rsidR="0030330C" w:rsidRDefault="00A02F9D">
      <w:pPr>
        <w:widowControl w:val="0"/>
        <w:ind w:firstLineChars="200" w:firstLine="420"/>
        <w:jc w:val="both"/>
        <w:rPr>
          <w:b/>
          <w:bCs/>
          <w:szCs w:val="21"/>
        </w:rPr>
      </w:pPr>
      <w:bookmarkStart w:id="11" w:name="OLE_LINK12"/>
      <w:r w:rsidRPr="00A02F9D">
        <w:rPr>
          <w:rFonts w:hint="eastAsia"/>
          <w:szCs w:val="21"/>
        </w:rPr>
        <w:t>本</w:t>
      </w:r>
      <w:r w:rsidR="003D3C5E">
        <w:rPr>
          <w:rFonts w:hint="eastAsia"/>
          <w:szCs w:val="21"/>
        </w:rPr>
        <w:t>标准</w:t>
      </w:r>
      <w:r w:rsidRPr="00A02F9D">
        <w:rPr>
          <w:rFonts w:hint="eastAsia"/>
          <w:szCs w:val="21"/>
        </w:rPr>
        <w:t>是对</w:t>
      </w:r>
      <w:r w:rsidRPr="00A02F9D">
        <w:rPr>
          <w:rFonts w:hint="eastAsia"/>
          <w:szCs w:val="21"/>
        </w:rPr>
        <w:t>GB/T 5</w:t>
      </w:r>
      <w:r w:rsidR="00313579">
        <w:rPr>
          <w:rFonts w:hint="eastAsia"/>
          <w:szCs w:val="21"/>
        </w:rPr>
        <w:t>250</w:t>
      </w:r>
      <w:r w:rsidRPr="00A02F9D">
        <w:rPr>
          <w:rFonts w:hint="eastAsia"/>
          <w:szCs w:val="21"/>
        </w:rPr>
        <w:t>-201</w:t>
      </w:r>
      <w:r w:rsidR="00313579">
        <w:rPr>
          <w:rFonts w:hint="eastAsia"/>
          <w:szCs w:val="21"/>
        </w:rPr>
        <w:t>4</w:t>
      </w:r>
      <w:r w:rsidRPr="00A02F9D">
        <w:rPr>
          <w:rFonts w:hint="eastAsia"/>
          <w:szCs w:val="21"/>
        </w:rPr>
        <w:t>的修订，</w:t>
      </w:r>
      <w:r>
        <w:rPr>
          <w:rFonts w:hint="eastAsia"/>
          <w:szCs w:val="21"/>
        </w:rPr>
        <w:t>在本</w:t>
      </w:r>
      <w:r w:rsidR="003D3C5E">
        <w:rPr>
          <w:rFonts w:hint="eastAsia"/>
          <w:szCs w:val="21"/>
        </w:rPr>
        <w:t>标准</w:t>
      </w:r>
      <w:r>
        <w:rPr>
          <w:rFonts w:hint="eastAsia"/>
          <w:szCs w:val="21"/>
        </w:rPr>
        <w:t>实施后，同时应将</w:t>
      </w:r>
      <w:r w:rsidRPr="00A02F9D">
        <w:rPr>
          <w:rFonts w:hint="eastAsia"/>
          <w:szCs w:val="21"/>
        </w:rPr>
        <w:t xml:space="preserve">GB/T </w:t>
      </w:r>
      <w:r w:rsidR="00313579">
        <w:rPr>
          <w:rFonts w:hint="eastAsia"/>
          <w:szCs w:val="21"/>
        </w:rPr>
        <w:t>5250</w:t>
      </w:r>
      <w:r w:rsidRPr="00A02F9D">
        <w:rPr>
          <w:rFonts w:hint="eastAsia"/>
          <w:szCs w:val="21"/>
        </w:rPr>
        <w:t>-201</w:t>
      </w:r>
      <w:r w:rsidR="00313579">
        <w:rPr>
          <w:rFonts w:hint="eastAsia"/>
          <w:szCs w:val="21"/>
        </w:rPr>
        <w:t>4</w:t>
      </w:r>
      <w:r>
        <w:rPr>
          <w:rFonts w:hint="eastAsia"/>
          <w:szCs w:val="21"/>
        </w:rPr>
        <w:t>废止</w:t>
      </w:r>
      <w:r w:rsidR="00A8586D">
        <w:rPr>
          <w:szCs w:val="21"/>
        </w:rPr>
        <w:t>。</w:t>
      </w:r>
      <w:bookmarkEnd w:id="11"/>
    </w:p>
    <w:p w14:paraId="6F522E0A" w14:textId="77777777" w:rsidR="0030330C" w:rsidRDefault="00A8586D" w:rsidP="00572970">
      <w:pPr>
        <w:widowControl w:val="0"/>
        <w:spacing w:beforeLines="100" w:before="312" w:afterLines="100" w:after="312"/>
        <w:jc w:val="both"/>
        <w:outlineLvl w:val="0"/>
        <w:rPr>
          <w:b/>
          <w:bCs/>
          <w:szCs w:val="21"/>
        </w:rPr>
      </w:pPr>
      <w:r>
        <w:rPr>
          <w:rFonts w:hint="eastAsia"/>
          <w:b/>
          <w:bCs/>
          <w:szCs w:val="21"/>
        </w:rPr>
        <w:t>十二、</w:t>
      </w:r>
      <w:r>
        <w:rPr>
          <w:b/>
          <w:bCs/>
          <w:szCs w:val="21"/>
        </w:rPr>
        <w:t>其他应予说明的事项</w:t>
      </w:r>
    </w:p>
    <w:p w14:paraId="06DC7543" w14:textId="61817C7C" w:rsidR="00432BE8" w:rsidRDefault="00A8586D" w:rsidP="0058688D">
      <w:pPr>
        <w:widowControl w:val="0"/>
        <w:ind w:firstLineChars="200" w:firstLine="420"/>
        <w:jc w:val="both"/>
        <w:rPr>
          <w:szCs w:val="21"/>
        </w:rPr>
      </w:pPr>
      <w:r>
        <w:rPr>
          <w:szCs w:val="21"/>
        </w:rPr>
        <w:t>无。</w:t>
      </w:r>
    </w:p>
    <w:p w14:paraId="73489B6F" w14:textId="77777777" w:rsidR="00313579" w:rsidRDefault="00313579" w:rsidP="0058688D">
      <w:pPr>
        <w:widowControl w:val="0"/>
        <w:ind w:firstLineChars="200" w:firstLine="420"/>
        <w:jc w:val="both"/>
        <w:rPr>
          <w:szCs w:val="21"/>
        </w:rPr>
      </w:pPr>
    </w:p>
    <w:p w14:paraId="071943BD" w14:textId="7BE6EFA6" w:rsidR="0030330C" w:rsidRDefault="00A8586D" w:rsidP="00432BE8">
      <w:pPr>
        <w:widowControl w:val="0"/>
        <w:jc w:val="right"/>
        <w:rPr>
          <w:szCs w:val="21"/>
        </w:rPr>
      </w:pPr>
      <w:r>
        <w:rPr>
          <w:szCs w:val="21"/>
        </w:rPr>
        <w:t>《</w:t>
      </w:r>
      <w:r w:rsidR="00313579">
        <w:rPr>
          <w:rFonts w:hint="eastAsia"/>
        </w:rPr>
        <w:t>可渗透性烧结金属材料</w:t>
      </w:r>
      <w:r w:rsidR="00313579">
        <w:rPr>
          <w:rFonts w:hint="eastAsia"/>
        </w:rPr>
        <w:t xml:space="preserve"> </w:t>
      </w:r>
      <w:r w:rsidR="00313579">
        <w:rPr>
          <w:rFonts w:hint="eastAsia"/>
        </w:rPr>
        <w:t>流体渗透性的测定</w:t>
      </w:r>
      <w:r>
        <w:rPr>
          <w:szCs w:val="21"/>
        </w:rPr>
        <w:t>》</w:t>
      </w:r>
      <w:r>
        <w:rPr>
          <w:rFonts w:hint="eastAsia"/>
          <w:szCs w:val="21"/>
        </w:rPr>
        <w:t>标准</w:t>
      </w:r>
      <w:r>
        <w:rPr>
          <w:szCs w:val="21"/>
        </w:rPr>
        <w:t>编制组</w:t>
      </w:r>
    </w:p>
    <w:p w14:paraId="6F4855DE" w14:textId="63D56828" w:rsidR="0030330C" w:rsidRPr="000509E1" w:rsidRDefault="00A8586D" w:rsidP="000509E1">
      <w:pPr>
        <w:widowControl w:val="0"/>
        <w:jc w:val="both"/>
        <w:rPr>
          <w:szCs w:val="21"/>
        </w:rPr>
      </w:pPr>
      <w:r>
        <w:rPr>
          <w:szCs w:val="21"/>
        </w:rPr>
        <w:t xml:space="preserve">                                                            202</w:t>
      </w:r>
      <w:r w:rsidR="00313579">
        <w:rPr>
          <w:rFonts w:hint="eastAsia"/>
          <w:szCs w:val="21"/>
        </w:rPr>
        <w:t>6</w:t>
      </w:r>
      <w:r>
        <w:rPr>
          <w:szCs w:val="21"/>
        </w:rPr>
        <w:t>年</w:t>
      </w:r>
      <w:r w:rsidR="00313579">
        <w:rPr>
          <w:rFonts w:hint="eastAsia"/>
          <w:szCs w:val="21"/>
        </w:rPr>
        <w:t>1</w:t>
      </w:r>
      <w:r>
        <w:rPr>
          <w:szCs w:val="21"/>
        </w:rPr>
        <w:t>月</w:t>
      </w:r>
      <w:r w:rsidR="00711F52">
        <w:rPr>
          <w:rFonts w:hint="eastAsia"/>
          <w:szCs w:val="21"/>
        </w:rPr>
        <w:t>1</w:t>
      </w:r>
      <w:r w:rsidR="00F0736C">
        <w:rPr>
          <w:rFonts w:hint="eastAsia"/>
          <w:szCs w:val="21"/>
        </w:rPr>
        <w:t>5</w:t>
      </w:r>
      <w:r w:rsidR="00A02F9D">
        <w:rPr>
          <w:rFonts w:hint="eastAsia"/>
          <w:szCs w:val="21"/>
        </w:rPr>
        <w:t>日</w:t>
      </w:r>
    </w:p>
    <w:sectPr w:rsidR="0030330C" w:rsidRPr="000509E1" w:rsidSect="00432BE8">
      <w:footerReference w:type="even" r:id="rId37"/>
      <w:footerReference w:type="default" r:id="rId38"/>
      <w:pgSz w:w="11906" w:h="16838"/>
      <w:pgMar w:top="1134" w:right="851" w:bottom="1134" w:left="1134" w:header="851" w:footer="992" w:gutter="284"/>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66409" w14:textId="77777777" w:rsidR="00E06847" w:rsidRDefault="00E06847" w:rsidP="0030330C">
      <w:r>
        <w:separator/>
      </w:r>
    </w:p>
  </w:endnote>
  <w:endnote w:type="continuationSeparator" w:id="0">
    <w:p w14:paraId="6731563B" w14:textId="77777777" w:rsidR="00E06847" w:rsidRDefault="00E06847" w:rsidP="0030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0" w:usb1="00000000" w:usb2="00000000" w:usb3="00000000" w:csb0="00000001" w:csb1="00000000"/>
  </w:font>
  <w:font w:name="仿宋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9EA2" w14:textId="77777777" w:rsidR="00A8586D" w:rsidRDefault="00A8586D">
    <w:pPr>
      <w:pStyle w:val="af2"/>
      <w:framePr w:wrap="around" w:vAnchor="text" w:hAnchor="margin" w:xAlign="center" w:y="1"/>
      <w:rPr>
        <w:rStyle w:val="af8"/>
      </w:rPr>
    </w:pPr>
    <w:r>
      <w:fldChar w:fldCharType="begin"/>
    </w:r>
    <w:r>
      <w:rPr>
        <w:rStyle w:val="af8"/>
      </w:rPr>
      <w:instrText xml:space="preserve">PAGE  </w:instrText>
    </w:r>
    <w:r>
      <w:fldChar w:fldCharType="separate"/>
    </w:r>
    <w:r>
      <w:rPr>
        <w:rStyle w:val="af8"/>
      </w:rPr>
      <w:t>2</w:t>
    </w:r>
    <w:r>
      <w:fldChar w:fldCharType="end"/>
    </w:r>
  </w:p>
  <w:p w14:paraId="747B6FD6" w14:textId="77777777" w:rsidR="00A8586D" w:rsidRDefault="00A8586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3CAF" w14:textId="77777777" w:rsidR="00A8586D" w:rsidRDefault="00A8586D">
    <w:pPr>
      <w:pStyle w:val="af2"/>
      <w:framePr w:wrap="around" w:vAnchor="text" w:hAnchor="margin" w:xAlign="right" w:y="1"/>
      <w:rPr>
        <w:rStyle w:val="af8"/>
      </w:rPr>
    </w:pPr>
    <w:r>
      <w:fldChar w:fldCharType="begin"/>
    </w:r>
    <w:r>
      <w:rPr>
        <w:rStyle w:val="af8"/>
      </w:rPr>
      <w:instrText xml:space="preserve">PAGE  </w:instrText>
    </w:r>
    <w:r>
      <w:fldChar w:fldCharType="end"/>
    </w:r>
  </w:p>
  <w:p w14:paraId="5232C7A9" w14:textId="77777777" w:rsidR="00A8586D" w:rsidRDefault="00A8586D">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50409"/>
      <w:docPartObj>
        <w:docPartGallery w:val="Page Numbers (Bottom of Page)"/>
        <w:docPartUnique/>
      </w:docPartObj>
    </w:sdtPr>
    <w:sdtContent>
      <w:p w14:paraId="36951865" w14:textId="5174790D" w:rsidR="00A8586D" w:rsidRDefault="007010BF" w:rsidP="009E45D6">
        <w:pPr>
          <w:pStyle w:val="af2"/>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DD4D" w14:textId="77777777" w:rsidR="00E06847" w:rsidRDefault="00E06847" w:rsidP="0030330C">
      <w:r>
        <w:separator/>
      </w:r>
    </w:p>
  </w:footnote>
  <w:footnote w:type="continuationSeparator" w:id="0">
    <w:p w14:paraId="68701E04" w14:textId="77777777" w:rsidR="00E06847" w:rsidRDefault="00E06847" w:rsidP="00303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92A"/>
    <w:multiLevelType w:val="multilevel"/>
    <w:tmpl w:val="AE160B3A"/>
    <w:lvl w:ilvl="0">
      <w:start w:val="1"/>
      <w:numFmt w:val="decimal"/>
      <w:pStyle w:val="1"/>
      <w:lvlText w:val="%1"/>
      <w:lvlJc w:val="left"/>
      <w:pPr>
        <w:ind w:left="432" w:hanging="432"/>
      </w:pPr>
      <w:rPr>
        <w:rFonts w:ascii="黑体" w:eastAsia="黑体" w:hAnsi="黑体"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ind w:left="576" w:hanging="576"/>
      </w:pPr>
      <w:rPr>
        <w:rFonts w:ascii="黑体" w:eastAsia="黑体" w:hAnsi="黑体"/>
      </w:rPr>
    </w:lvl>
    <w:lvl w:ilvl="2">
      <w:start w:val="1"/>
      <w:numFmt w:val="decimal"/>
      <w:pStyle w:val="3"/>
      <w:lvlText w:val="%1.%2.%3"/>
      <w:lvlJc w:val="left"/>
      <w:pPr>
        <w:ind w:left="720" w:hanging="720"/>
      </w:pPr>
      <w:rPr>
        <w:rFonts w:ascii="黑体" w:eastAsia="黑体" w:hAnsi="黑体"/>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8CA2847"/>
    <w:multiLevelType w:val="multilevel"/>
    <w:tmpl w:val="18CA2847"/>
    <w:lvl w:ilvl="0">
      <w:start w:val="1"/>
      <w:numFmt w:val="lowerLetter"/>
      <w:pStyle w:val="15"/>
      <w:lvlText w:val="%1、"/>
      <w:lvlJc w:val="left"/>
      <w:pPr>
        <w:tabs>
          <w:tab w:val="left" w:pos="340"/>
        </w:tabs>
        <w:ind w:left="340" w:firstLine="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91F6A98"/>
    <w:multiLevelType w:val="hybridMultilevel"/>
    <w:tmpl w:val="AD425630"/>
    <w:lvl w:ilvl="0" w:tplc="2F3C712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207D40"/>
    <w:multiLevelType w:val="multilevel"/>
    <w:tmpl w:val="4A207D40"/>
    <w:lvl w:ilvl="0">
      <w:start w:val="1"/>
      <w:numFmt w:val="decimal"/>
      <w:pStyle w:val="a"/>
      <w:lvlText w:val="2.3.%1"/>
      <w:lvlJc w:val="left"/>
      <w:pPr>
        <w:tabs>
          <w:tab w:val="left" w:pos="1960"/>
        </w:tabs>
        <w:ind w:left="19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5A4848D0"/>
    <w:multiLevelType w:val="hybridMultilevel"/>
    <w:tmpl w:val="E6BEAF94"/>
    <w:lvl w:ilvl="0" w:tplc="798446A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646260FA"/>
    <w:multiLevelType w:val="multilevel"/>
    <w:tmpl w:val="646260FA"/>
    <w:lvl w:ilvl="0">
      <w:start w:val="1"/>
      <w:numFmt w:val="decimal"/>
      <w:pStyle w:val="a0"/>
      <w:suff w:val="nothing"/>
      <w:lvlText w:val="表%1　"/>
      <w:lvlJc w:val="left"/>
      <w:pPr>
        <w:ind w:left="2693" w:firstLine="0"/>
      </w:pPr>
      <w:rPr>
        <w:rFonts w:ascii="黑体" w:eastAsia="黑体" w:hAnsi="Times New Roman" w:hint="eastAsia"/>
        <w:b w:val="0"/>
        <w:i w:val="0"/>
        <w:sz w:val="21"/>
        <w:lang w:val="en-US"/>
      </w:rPr>
    </w:lvl>
    <w:lvl w:ilvl="1">
      <w:start w:val="1"/>
      <w:numFmt w:val="decimal"/>
      <w:lvlText w:val="%1.%2"/>
      <w:lvlJc w:val="left"/>
      <w:pPr>
        <w:tabs>
          <w:tab w:val="left" w:pos="-410"/>
        </w:tabs>
        <w:ind w:left="-410" w:hanging="567"/>
      </w:pPr>
      <w:rPr>
        <w:rFonts w:hint="eastAsia"/>
      </w:rPr>
    </w:lvl>
    <w:lvl w:ilvl="2">
      <w:start w:val="1"/>
      <w:numFmt w:val="decimal"/>
      <w:lvlText w:val="%1.%2.%3"/>
      <w:lvlJc w:val="left"/>
      <w:pPr>
        <w:tabs>
          <w:tab w:val="left" w:pos="16"/>
        </w:tabs>
        <w:ind w:left="16" w:hanging="567"/>
      </w:pPr>
      <w:rPr>
        <w:rFonts w:hint="eastAsia"/>
      </w:rPr>
    </w:lvl>
    <w:lvl w:ilvl="3">
      <w:start w:val="1"/>
      <w:numFmt w:val="decimal"/>
      <w:lvlText w:val="%1.%2.%3.%4"/>
      <w:lvlJc w:val="left"/>
      <w:pPr>
        <w:tabs>
          <w:tab w:val="left" w:pos="582"/>
        </w:tabs>
        <w:ind w:left="582" w:hanging="708"/>
      </w:pPr>
      <w:rPr>
        <w:rFonts w:hint="eastAsia"/>
      </w:rPr>
    </w:lvl>
    <w:lvl w:ilvl="4">
      <w:start w:val="1"/>
      <w:numFmt w:val="decimal"/>
      <w:lvlText w:val="%1.%2.%3.%4.%5"/>
      <w:lvlJc w:val="left"/>
      <w:pPr>
        <w:tabs>
          <w:tab w:val="left" w:pos="1149"/>
        </w:tabs>
        <w:ind w:left="1149" w:hanging="850"/>
      </w:pPr>
      <w:rPr>
        <w:rFonts w:hint="eastAsia"/>
      </w:rPr>
    </w:lvl>
    <w:lvl w:ilvl="5">
      <w:start w:val="1"/>
      <w:numFmt w:val="decimal"/>
      <w:lvlText w:val="%1.%2.%3.%4.%5.%6"/>
      <w:lvlJc w:val="left"/>
      <w:pPr>
        <w:tabs>
          <w:tab w:val="left" w:pos="1858"/>
        </w:tabs>
        <w:ind w:left="1858" w:hanging="1134"/>
      </w:pPr>
      <w:rPr>
        <w:rFonts w:hint="eastAsia"/>
      </w:rPr>
    </w:lvl>
    <w:lvl w:ilvl="6">
      <w:start w:val="1"/>
      <w:numFmt w:val="decimal"/>
      <w:lvlText w:val="%1.%2.%3.%4.%5.%6.%7"/>
      <w:lvlJc w:val="left"/>
      <w:pPr>
        <w:tabs>
          <w:tab w:val="left" w:pos="2425"/>
        </w:tabs>
        <w:ind w:left="2425" w:hanging="1276"/>
      </w:pPr>
      <w:rPr>
        <w:rFonts w:hint="eastAsia"/>
      </w:rPr>
    </w:lvl>
    <w:lvl w:ilvl="7">
      <w:start w:val="1"/>
      <w:numFmt w:val="decimal"/>
      <w:lvlText w:val="%1.%2.%3.%4.%5.%6.%7.%8"/>
      <w:lvlJc w:val="left"/>
      <w:pPr>
        <w:tabs>
          <w:tab w:val="left" w:pos="2992"/>
        </w:tabs>
        <w:ind w:left="2992" w:hanging="1418"/>
      </w:pPr>
      <w:rPr>
        <w:rFonts w:hint="eastAsia"/>
      </w:rPr>
    </w:lvl>
    <w:lvl w:ilvl="8">
      <w:start w:val="1"/>
      <w:numFmt w:val="decimal"/>
      <w:lvlText w:val="%1.%2.%3.%4.%5.%6.%7.%8.%9"/>
      <w:lvlJc w:val="left"/>
      <w:pPr>
        <w:tabs>
          <w:tab w:val="left" w:pos="3700"/>
        </w:tabs>
        <w:ind w:left="3700" w:hanging="1700"/>
      </w:pPr>
      <w:rPr>
        <w:rFonts w:hint="eastAsia"/>
      </w:rPr>
    </w:lvl>
  </w:abstractNum>
  <w:abstractNum w:abstractNumId="6" w15:restartNumberingAfterBreak="0">
    <w:nsid w:val="657D3FBC"/>
    <w:multiLevelType w:val="multilevel"/>
    <w:tmpl w:val="657D3FBC"/>
    <w:lvl w:ilvl="0">
      <w:start w:val="1"/>
      <w:numFmt w:val="upperLetter"/>
      <w:pStyle w:val="a1"/>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79324953"/>
    <w:multiLevelType w:val="multilevel"/>
    <w:tmpl w:val="79324953"/>
    <w:lvl w:ilvl="0">
      <w:start w:val="1"/>
      <w:numFmt w:val="none"/>
      <w:pStyle w:val="a2"/>
      <w:suff w:val="nothing"/>
      <w:lvlText w:val="%1"/>
      <w:lvlJc w:val="left"/>
      <w:pPr>
        <w:ind w:left="0" w:firstLine="0"/>
      </w:pPr>
      <w:rPr>
        <w:rFonts w:ascii="Times New Roman" w:hAnsi="Times New Roman" w:hint="default"/>
        <w:b/>
        <w:bCs/>
        <w:i w:val="0"/>
        <w:iCs w:val="0"/>
        <w:sz w:val="21"/>
        <w:szCs w:val="24"/>
      </w:rPr>
    </w:lvl>
    <w:lvl w:ilvl="1">
      <w:start w:val="6"/>
      <w:numFmt w:val="decimal"/>
      <w:pStyle w:val="a3"/>
      <w:suff w:val="nothing"/>
      <w:lvlText w:val="%1%2　"/>
      <w:lvlJc w:val="left"/>
      <w:pPr>
        <w:ind w:left="0" w:firstLine="0"/>
      </w:pPr>
      <w:rPr>
        <w:rFonts w:ascii="黑体" w:eastAsia="黑体" w:hAnsi="Times New Roman" w:hint="eastAsia"/>
        <w:b w:val="0"/>
        <w:i w:val="0"/>
        <w:sz w:val="21"/>
        <w:szCs w:val="21"/>
      </w:rPr>
    </w:lvl>
    <w:lvl w:ilvl="2">
      <w:start w:val="1"/>
      <w:numFmt w:val="decimal"/>
      <w:lvlRestart w:val="1"/>
      <w:pStyle w:val="a4"/>
      <w:suff w:val="nothing"/>
      <w:lvlText w:val="%1%2.%3　"/>
      <w:lvlJc w:val="left"/>
      <w:pPr>
        <w:ind w:left="0" w:firstLine="0"/>
      </w:pPr>
      <w:rPr>
        <w:rFonts w:ascii="黑体" w:eastAsia="黑体" w:hAnsi="宋体" w:hint="eastAsia"/>
        <w:b w:val="0"/>
        <w:i w:val="0"/>
        <w:sz w:val="21"/>
        <w:szCs w:val="21"/>
      </w:rPr>
    </w:lvl>
    <w:lvl w:ilvl="3">
      <w:start w:val="1"/>
      <w:numFmt w:val="decimal"/>
      <w:suff w:val="nothing"/>
      <w:lvlText w:val="%1%2.%3.%4　"/>
      <w:lvlJc w:val="left"/>
      <w:pPr>
        <w:ind w:left="0" w:firstLine="0"/>
      </w:pPr>
      <w:rPr>
        <w:rFonts w:ascii="黑体" w:eastAsia="黑体" w:hAnsi="宋体" w:hint="eastAsia"/>
        <w:b w:val="0"/>
        <w:i w:val="0"/>
        <w:sz w:val="21"/>
        <w:szCs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numFmt w:val="none"/>
      <w:pStyle w:val="a6"/>
      <w:lvlText w:val=""/>
      <w:lvlJc w:val="left"/>
      <w:pPr>
        <w:tabs>
          <w:tab w:val="left" w:pos="360"/>
        </w:tabs>
        <w:ind w:left="0" w:firstLine="0"/>
      </w:pPr>
      <w:rPr>
        <w:rFonts w:hint="eastAsia"/>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289162742">
    <w:abstractNumId w:val="5"/>
  </w:num>
  <w:num w:numId="2" w16cid:durableId="232472789">
    <w:abstractNumId w:val="7"/>
  </w:num>
  <w:num w:numId="3" w16cid:durableId="442310523">
    <w:abstractNumId w:val="1"/>
  </w:num>
  <w:num w:numId="4" w16cid:durableId="1060204132">
    <w:abstractNumId w:val="6"/>
  </w:num>
  <w:num w:numId="5" w16cid:durableId="303506896">
    <w:abstractNumId w:val="3"/>
  </w:num>
  <w:num w:numId="6" w16cid:durableId="1195659127">
    <w:abstractNumId w:val="0"/>
  </w:num>
  <w:num w:numId="7" w16cid:durableId="1676758956">
    <w:abstractNumId w:val="2"/>
  </w:num>
  <w:num w:numId="8" w16cid:durableId="1369454436">
    <w:abstractNumId w:val="0"/>
  </w:num>
  <w:num w:numId="9" w16cid:durableId="1738355007">
    <w:abstractNumId w:val="0"/>
  </w:num>
  <w:num w:numId="10" w16cid:durableId="116222014">
    <w:abstractNumId w:val="0"/>
  </w:num>
  <w:num w:numId="11" w16cid:durableId="482702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g5MjlmMmIxNDlmYmM0ZjhhMmJiN2EyODQ3YTZjYWMifQ=="/>
  </w:docVars>
  <w:rsids>
    <w:rsidRoot w:val="00EA2E1D"/>
    <w:rsid w:val="00003F2A"/>
    <w:rsid w:val="00004459"/>
    <w:rsid w:val="0000487E"/>
    <w:rsid w:val="000114D4"/>
    <w:rsid w:val="000142EB"/>
    <w:rsid w:val="00017819"/>
    <w:rsid w:val="00022AF0"/>
    <w:rsid w:val="00026FCA"/>
    <w:rsid w:val="0003004F"/>
    <w:rsid w:val="0003703F"/>
    <w:rsid w:val="000471A8"/>
    <w:rsid w:val="0004778C"/>
    <w:rsid w:val="000509E1"/>
    <w:rsid w:val="00056C3E"/>
    <w:rsid w:val="00057AFD"/>
    <w:rsid w:val="00064AAB"/>
    <w:rsid w:val="00066B2D"/>
    <w:rsid w:val="00067005"/>
    <w:rsid w:val="0007395B"/>
    <w:rsid w:val="00074445"/>
    <w:rsid w:val="00077E37"/>
    <w:rsid w:val="00084D4E"/>
    <w:rsid w:val="000A1269"/>
    <w:rsid w:val="000A51D3"/>
    <w:rsid w:val="000A6600"/>
    <w:rsid w:val="000B378E"/>
    <w:rsid w:val="000C1D4A"/>
    <w:rsid w:val="000C2EF6"/>
    <w:rsid w:val="000C5CFA"/>
    <w:rsid w:val="000D0A85"/>
    <w:rsid w:val="000D0CEC"/>
    <w:rsid w:val="000D11B5"/>
    <w:rsid w:val="000D4661"/>
    <w:rsid w:val="000F09E3"/>
    <w:rsid w:val="000F3FE0"/>
    <w:rsid w:val="00101062"/>
    <w:rsid w:val="0010166B"/>
    <w:rsid w:val="00102B52"/>
    <w:rsid w:val="0010323B"/>
    <w:rsid w:val="00105067"/>
    <w:rsid w:val="00112365"/>
    <w:rsid w:val="001152E1"/>
    <w:rsid w:val="00120328"/>
    <w:rsid w:val="001270BE"/>
    <w:rsid w:val="001316BF"/>
    <w:rsid w:val="001346D7"/>
    <w:rsid w:val="00134D05"/>
    <w:rsid w:val="00140011"/>
    <w:rsid w:val="00142D23"/>
    <w:rsid w:val="00145B0A"/>
    <w:rsid w:val="00151EC6"/>
    <w:rsid w:val="00153DA3"/>
    <w:rsid w:val="00160037"/>
    <w:rsid w:val="00160332"/>
    <w:rsid w:val="001609D6"/>
    <w:rsid w:val="001658AF"/>
    <w:rsid w:val="00166F1B"/>
    <w:rsid w:val="00173236"/>
    <w:rsid w:val="001732F3"/>
    <w:rsid w:val="001777A6"/>
    <w:rsid w:val="0018463A"/>
    <w:rsid w:val="001903D5"/>
    <w:rsid w:val="001956F1"/>
    <w:rsid w:val="00196036"/>
    <w:rsid w:val="001A1501"/>
    <w:rsid w:val="001A2752"/>
    <w:rsid w:val="001A7424"/>
    <w:rsid w:val="001B6AC9"/>
    <w:rsid w:val="001C16A1"/>
    <w:rsid w:val="001C3161"/>
    <w:rsid w:val="001C570B"/>
    <w:rsid w:val="001D77F3"/>
    <w:rsid w:val="001E1E65"/>
    <w:rsid w:val="001E47C7"/>
    <w:rsid w:val="001E6D65"/>
    <w:rsid w:val="001F0BCD"/>
    <w:rsid w:val="001F0EB6"/>
    <w:rsid w:val="001F2793"/>
    <w:rsid w:val="001F5EAA"/>
    <w:rsid w:val="001F6494"/>
    <w:rsid w:val="00202B5E"/>
    <w:rsid w:val="00203A9A"/>
    <w:rsid w:val="002076DB"/>
    <w:rsid w:val="00212B5E"/>
    <w:rsid w:val="002158CF"/>
    <w:rsid w:val="00226971"/>
    <w:rsid w:val="002330C0"/>
    <w:rsid w:val="002331D9"/>
    <w:rsid w:val="00240C02"/>
    <w:rsid w:val="00253597"/>
    <w:rsid w:val="002536C0"/>
    <w:rsid w:val="00260669"/>
    <w:rsid w:val="00260CB9"/>
    <w:rsid w:val="00262C08"/>
    <w:rsid w:val="002634BA"/>
    <w:rsid w:val="00265A97"/>
    <w:rsid w:val="0026781F"/>
    <w:rsid w:val="00271BE1"/>
    <w:rsid w:val="0027232F"/>
    <w:rsid w:val="002731E3"/>
    <w:rsid w:val="00274615"/>
    <w:rsid w:val="002858E0"/>
    <w:rsid w:val="00285C49"/>
    <w:rsid w:val="00292E43"/>
    <w:rsid w:val="00294D26"/>
    <w:rsid w:val="00294DF6"/>
    <w:rsid w:val="00295144"/>
    <w:rsid w:val="002964DB"/>
    <w:rsid w:val="002A6F64"/>
    <w:rsid w:val="002A789B"/>
    <w:rsid w:val="002A7BC4"/>
    <w:rsid w:val="002B4A4C"/>
    <w:rsid w:val="002C0935"/>
    <w:rsid w:val="002C1A52"/>
    <w:rsid w:val="002C3311"/>
    <w:rsid w:val="002C3E0E"/>
    <w:rsid w:val="002C4000"/>
    <w:rsid w:val="002C77A7"/>
    <w:rsid w:val="002D2B8C"/>
    <w:rsid w:val="002D337A"/>
    <w:rsid w:val="002D69DE"/>
    <w:rsid w:val="002D7DAC"/>
    <w:rsid w:val="002E1FF5"/>
    <w:rsid w:val="002E37BA"/>
    <w:rsid w:val="002F6A84"/>
    <w:rsid w:val="0030330C"/>
    <w:rsid w:val="00310D65"/>
    <w:rsid w:val="00311B25"/>
    <w:rsid w:val="00313579"/>
    <w:rsid w:val="003250E9"/>
    <w:rsid w:val="003266FC"/>
    <w:rsid w:val="003313C6"/>
    <w:rsid w:val="00337CB4"/>
    <w:rsid w:val="003432F9"/>
    <w:rsid w:val="00344147"/>
    <w:rsid w:val="003474D3"/>
    <w:rsid w:val="00347F0B"/>
    <w:rsid w:val="00356EA7"/>
    <w:rsid w:val="00362B57"/>
    <w:rsid w:val="0036388E"/>
    <w:rsid w:val="00363E48"/>
    <w:rsid w:val="00364F52"/>
    <w:rsid w:val="00365AF5"/>
    <w:rsid w:val="003705EE"/>
    <w:rsid w:val="003747FC"/>
    <w:rsid w:val="00382040"/>
    <w:rsid w:val="00382B25"/>
    <w:rsid w:val="00382EEE"/>
    <w:rsid w:val="00383CE0"/>
    <w:rsid w:val="00392069"/>
    <w:rsid w:val="00392A56"/>
    <w:rsid w:val="003970A1"/>
    <w:rsid w:val="00397A21"/>
    <w:rsid w:val="00397CC9"/>
    <w:rsid w:val="003A0752"/>
    <w:rsid w:val="003A3DB1"/>
    <w:rsid w:val="003B3343"/>
    <w:rsid w:val="003B6D36"/>
    <w:rsid w:val="003B7369"/>
    <w:rsid w:val="003C025E"/>
    <w:rsid w:val="003C25B2"/>
    <w:rsid w:val="003C6526"/>
    <w:rsid w:val="003C672F"/>
    <w:rsid w:val="003C6C2B"/>
    <w:rsid w:val="003D1A20"/>
    <w:rsid w:val="003D33E4"/>
    <w:rsid w:val="003D3C5E"/>
    <w:rsid w:val="003E0154"/>
    <w:rsid w:val="003E05FD"/>
    <w:rsid w:val="003E26B3"/>
    <w:rsid w:val="003E4A27"/>
    <w:rsid w:val="003E565A"/>
    <w:rsid w:val="003F0224"/>
    <w:rsid w:val="003F70A7"/>
    <w:rsid w:val="003F7EEB"/>
    <w:rsid w:val="004047CE"/>
    <w:rsid w:val="00415A5F"/>
    <w:rsid w:val="0041699A"/>
    <w:rsid w:val="00416B89"/>
    <w:rsid w:val="0042440D"/>
    <w:rsid w:val="00432BE8"/>
    <w:rsid w:val="0043605C"/>
    <w:rsid w:val="00437D97"/>
    <w:rsid w:val="004427DD"/>
    <w:rsid w:val="004475A6"/>
    <w:rsid w:val="00450B84"/>
    <w:rsid w:val="00451E71"/>
    <w:rsid w:val="004579C7"/>
    <w:rsid w:val="004601BD"/>
    <w:rsid w:val="0046113E"/>
    <w:rsid w:val="00466B51"/>
    <w:rsid w:val="00467CAB"/>
    <w:rsid w:val="004712AF"/>
    <w:rsid w:val="004719B8"/>
    <w:rsid w:val="00480C7F"/>
    <w:rsid w:val="00487157"/>
    <w:rsid w:val="0048767E"/>
    <w:rsid w:val="00492D45"/>
    <w:rsid w:val="00494205"/>
    <w:rsid w:val="004A1363"/>
    <w:rsid w:val="004A183F"/>
    <w:rsid w:val="004B5E33"/>
    <w:rsid w:val="004C174F"/>
    <w:rsid w:val="004C18AE"/>
    <w:rsid w:val="004C18F5"/>
    <w:rsid w:val="004C1CDE"/>
    <w:rsid w:val="004C2E32"/>
    <w:rsid w:val="004D1828"/>
    <w:rsid w:val="004D3CB9"/>
    <w:rsid w:val="004E36D1"/>
    <w:rsid w:val="004F0B84"/>
    <w:rsid w:val="004F3AB9"/>
    <w:rsid w:val="004F61F6"/>
    <w:rsid w:val="004F668E"/>
    <w:rsid w:val="0050163D"/>
    <w:rsid w:val="0050575B"/>
    <w:rsid w:val="00513110"/>
    <w:rsid w:val="00515680"/>
    <w:rsid w:val="00515F46"/>
    <w:rsid w:val="00526E13"/>
    <w:rsid w:val="005277F7"/>
    <w:rsid w:val="00532CDE"/>
    <w:rsid w:val="00532F9D"/>
    <w:rsid w:val="005340B2"/>
    <w:rsid w:val="00534BD9"/>
    <w:rsid w:val="00541BA7"/>
    <w:rsid w:val="0054425F"/>
    <w:rsid w:val="00545FE8"/>
    <w:rsid w:val="0054654E"/>
    <w:rsid w:val="00550F35"/>
    <w:rsid w:val="005526A4"/>
    <w:rsid w:val="00553237"/>
    <w:rsid w:val="00553A73"/>
    <w:rsid w:val="00561B39"/>
    <w:rsid w:val="00564F6E"/>
    <w:rsid w:val="00572970"/>
    <w:rsid w:val="00576639"/>
    <w:rsid w:val="00576B99"/>
    <w:rsid w:val="005770B5"/>
    <w:rsid w:val="005830C1"/>
    <w:rsid w:val="0058688D"/>
    <w:rsid w:val="005946B4"/>
    <w:rsid w:val="00597C1C"/>
    <w:rsid w:val="005A3152"/>
    <w:rsid w:val="005A31A1"/>
    <w:rsid w:val="005B73CA"/>
    <w:rsid w:val="005C054F"/>
    <w:rsid w:val="005C13DB"/>
    <w:rsid w:val="005C1EF6"/>
    <w:rsid w:val="005C526F"/>
    <w:rsid w:val="005D02B9"/>
    <w:rsid w:val="005D2F52"/>
    <w:rsid w:val="005E167A"/>
    <w:rsid w:val="005E6026"/>
    <w:rsid w:val="005F421F"/>
    <w:rsid w:val="005F444F"/>
    <w:rsid w:val="005F5468"/>
    <w:rsid w:val="005F5F25"/>
    <w:rsid w:val="005F7D53"/>
    <w:rsid w:val="00603518"/>
    <w:rsid w:val="00604622"/>
    <w:rsid w:val="00610C6B"/>
    <w:rsid w:val="00611856"/>
    <w:rsid w:val="00612851"/>
    <w:rsid w:val="006133DC"/>
    <w:rsid w:val="006154EC"/>
    <w:rsid w:val="006317E9"/>
    <w:rsid w:val="00631A08"/>
    <w:rsid w:val="00633E27"/>
    <w:rsid w:val="006370CB"/>
    <w:rsid w:val="00637B46"/>
    <w:rsid w:val="00650C66"/>
    <w:rsid w:val="00650E69"/>
    <w:rsid w:val="00652E88"/>
    <w:rsid w:val="00661BAB"/>
    <w:rsid w:val="00663CD3"/>
    <w:rsid w:val="00667A45"/>
    <w:rsid w:val="00667F24"/>
    <w:rsid w:val="00677CF7"/>
    <w:rsid w:val="00680B43"/>
    <w:rsid w:val="006929F7"/>
    <w:rsid w:val="006943A1"/>
    <w:rsid w:val="00695CED"/>
    <w:rsid w:val="00695EF8"/>
    <w:rsid w:val="006A1500"/>
    <w:rsid w:val="006A2BEC"/>
    <w:rsid w:val="006A31D1"/>
    <w:rsid w:val="006A49DB"/>
    <w:rsid w:val="006A5A53"/>
    <w:rsid w:val="006A6551"/>
    <w:rsid w:val="006B1193"/>
    <w:rsid w:val="006B2E27"/>
    <w:rsid w:val="006C3A3A"/>
    <w:rsid w:val="006C4511"/>
    <w:rsid w:val="006D0006"/>
    <w:rsid w:val="006D2026"/>
    <w:rsid w:val="006D55BA"/>
    <w:rsid w:val="006E1B3C"/>
    <w:rsid w:val="006E2946"/>
    <w:rsid w:val="006F088E"/>
    <w:rsid w:val="006F2027"/>
    <w:rsid w:val="006F4782"/>
    <w:rsid w:val="006F7320"/>
    <w:rsid w:val="007010BF"/>
    <w:rsid w:val="007019CC"/>
    <w:rsid w:val="00704314"/>
    <w:rsid w:val="007049F0"/>
    <w:rsid w:val="00706A52"/>
    <w:rsid w:val="00711F52"/>
    <w:rsid w:val="007146A6"/>
    <w:rsid w:val="00715840"/>
    <w:rsid w:val="00727393"/>
    <w:rsid w:val="0072742E"/>
    <w:rsid w:val="00732695"/>
    <w:rsid w:val="00737F7C"/>
    <w:rsid w:val="00743A44"/>
    <w:rsid w:val="0074517B"/>
    <w:rsid w:val="0075052C"/>
    <w:rsid w:val="00750EC5"/>
    <w:rsid w:val="00751717"/>
    <w:rsid w:val="00752570"/>
    <w:rsid w:val="00753131"/>
    <w:rsid w:val="007538CD"/>
    <w:rsid w:val="007541E6"/>
    <w:rsid w:val="00763F36"/>
    <w:rsid w:val="0076528C"/>
    <w:rsid w:val="00767121"/>
    <w:rsid w:val="00767F1D"/>
    <w:rsid w:val="00775095"/>
    <w:rsid w:val="00781225"/>
    <w:rsid w:val="007876F5"/>
    <w:rsid w:val="007903F6"/>
    <w:rsid w:val="007929EE"/>
    <w:rsid w:val="00796C90"/>
    <w:rsid w:val="00797671"/>
    <w:rsid w:val="007A0E39"/>
    <w:rsid w:val="007A189A"/>
    <w:rsid w:val="007A7CE2"/>
    <w:rsid w:val="007B1803"/>
    <w:rsid w:val="007B6771"/>
    <w:rsid w:val="007C6429"/>
    <w:rsid w:val="007C6CB7"/>
    <w:rsid w:val="007C72A0"/>
    <w:rsid w:val="007C74CC"/>
    <w:rsid w:val="007C7651"/>
    <w:rsid w:val="007D1D03"/>
    <w:rsid w:val="007D26E9"/>
    <w:rsid w:val="007D547C"/>
    <w:rsid w:val="007F1CC0"/>
    <w:rsid w:val="007F216E"/>
    <w:rsid w:val="007F5A88"/>
    <w:rsid w:val="007F604C"/>
    <w:rsid w:val="007F7EA0"/>
    <w:rsid w:val="00803DF6"/>
    <w:rsid w:val="00811E49"/>
    <w:rsid w:val="00813BBD"/>
    <w:rsid w:val="00820CE1"/>
    <w:rsid w:val="00830593"/>
    <w:rsid w:val="00831A1C"/>
    <w:rsid w:val="00844931"/>
    <w:rsid w:val="00847846"/>
    <w:rsid w:val="00850343"/>
    <w:rsid w:val="00852DDD"/>
    <w:rsid w:val="008544C8"/>
    <w:rsid w:val="008560D6"/>
    <w:rsid w:val="00861EC8"/>
    <w:rsid w:val="00875F5B"/>
    <w:rsid w:val="008779A5"/>
    <w:rsid w:val="0088195E"/>
    <w:rsid w:val="00881B8D"/>
    <w:rsid w:val="00884FCA"/>
    <w:rsid w:val="00885D4B"/>
    <w:rsid w:val="00891461"/>
    <w:rsid w:val="00892CCF"/>
    <w:rsid w:val="00892EDE"/>
    <w:rsid w:val="00897D0C"/>
    <w:rsid w:val="008B2246"/>
    <w:rsid w:val="008B235C"/>
    <w:rsid w:val="008B2C63"/>
    <w:rsid w:val="008B654B"/>
    <w:rsid w:val="008C10E9"/>
    <w:rsid w:val="008C381A"/>
    <w:rsid w:val="008C4DC1"/>
    <w:rsid w:val="008D5F35"/>
    <w:rsid w:val="008E19D6"/>
    <w:rsid w:val="009005E6"/>
    <w:rsid w:val="009015C8"/>
    <w:rsid w:val="009041DE"/>
    <w:rsid w:val="0090509C"/>
    <w:rsid w:val="0090714B"/>
    <w:rsid w:val="009109FC"/>
    <w:rsid w:val="00913695"/>
    <w:rsid w:val="00917EA2"/>
    <w:rsid w:val="00925EBA"/>
    <w:rsid w:val="00931D82"/>
    <w:rsid w:val="00936E66"/>
    <w:rsid w:val="00937101"/>
    <w:rsid w:val="00941497"/>
    <w:rsid w:val="009415AB"/>
    <w:rsid w:val="00945323"/>
    <w:rsid w:val="00954C06"/>
    <w:rsid w:val="0095764F"/>
    <w:rsid w:val="0096332B"/>
    <w:rsid w:val="00963A00"/>
    <w:rsid w:val="00965075"/>
    <w:rsid w:val="009676BB"/>
    <w:rsid w:val="009901FE"/>
    <w:rsid w:val="009979E6"/>
    <w:rsid w:val="009A599C"/>
    <w:rsid w:val="009A7DC5"/>
    <w:rsid w:val="009B3BF1"/>
    <w:rsid w:val="009B504C"/>
    <w:rsid w:val="009C1405"/>
    <w:rsid w:val="009C3A2B"/>
    <w:rsid w:val="009C3F17"/>
    <w:rsid w:val="009D1413"/>
    <w:rsid w:val="009D28CF"/>
    <w:rsid w:val="009D4B53"/>
    <w:rsid w:val="009D7B37"/>
    <w:rsid w:val="009E45D6"/>
    <w:rsid w:val="009F49CB"/>
    <w:rsid w:val="009F5301"/>
    <w:rsid w:val="00A02BB0"/>
    <w:rsid w:val="00A02F9D"/>
    <w:rsid w:val="00A10659"/>
    <w:rsid w:val="00A1457E"/>
    <w:rsid w:val="00A16492"/>
    <w:rsid w:val="00A17ECD"/>
    <w:rsid w:val="00A37583"/>
    <w:rsid w:val="00A40201"/>
    <w:rsid w:val="00A51E14"/>
    <w:rsid w:val="00A5222A"/>
    <w:rsid w:val="00A52B8C"/>
    <w:rsid w:val="00A53706"/>
    <w:rsid w:val="00A55BF9"/>
    <w:rsid w:val="00A574C1"/>
    <w:rsid w:val="00A57963"/>
    <w:rsid w:val="00A64A5C"/>
    <w:rsid w:val="00A67467"/>
    <w:rsid w:val="00A70FB0"/>
    <w:rsid w:val="00A73C1A"/>
    <w:rsid w:val="00A81A8F"/>
    <w:rsid w:val="00A81E41"/>
    <w:rsid w:val="00A8267A"/>
    <w:rsid w:val="00A84D5D"/>
    <w:rsid w:val="00A8575E"/>
    <w:rsid w:val="00A8586D"/>
    <w:rsid w:val="00A929D4"/>
    <w:rsid w:val="00A92C3B"/>
    <w:rsid w:val="00A94420"/>
    <w:rsid w:val="00A9616A"/>
    <w:rsid w:val="00AA4949"/>
    <w:rsid w:val="00AA7FBB"/>
    <w:rsid w:val="00AB46B9"/>
    <w:rsid w:val="00AB5335"/>
    <w:rsid w:val="00AB6C0E"/>
    <w:rsid w:val="00AB6DA1"/>
    <w:rsid w:val="00AD0DCA"/>
    <w:rsid w:val="00AD207D"/>
    <w:rsid w:val="00AD5313"/>
    <w:rsid w:val="00AE125C"/>
    <w:rsid w:val="00AE4CA9"/>
    <w:rsid w:val="00AE79A6"/>
    <w:rsid w:val="00AF5118"/>
    <w:rsid w:val="00B00B87"/>
    <w:rsid w:val="00B02B0D"/>
    <w:rsid w:val="00B04D70"/>
    <w:rsid w:val="00B1003F"/>
    <w:rsid w:val="00B10E8F"/>
    <w:rsid w:val="00B131D7"/>
    <w:rsid w:val="00B16467"/>
    <w:rsid w:val="00B22E27"/>
    <w:rsid w:val="00B249B4"/>
    <w:rsid w:val="00B30688"/>
    <w:rsid w:val="00B30AAB"/>
    <w:rsid w:val="00B31D14"/>
    <w:rsid w:val="00B4451C"/>
    <w:rsid w:val="00B45D46"/>
    <w:rsid w:val="00B5346A"/>
    <w:rsid w:val="00B54329"/>
    <w:rsid w:val="00B56368"/>
    <w:rsid w:val="00B62A0C"/>
    <w:rsid w:val="00B65786"/>
    <w:rsid w:val="00B66199"/>
    <w:rsid w:val="00B71295"/>
    <w:rsid w:val="00B824DD"/>
    <w:rsid w:val="00B866DB"/>
    <w:rsid w:val="00BB0942"/>
    <w:rsid w:val="00BB18B5"/>
    <w:rsid w:val="00BC05A5"/>
    <w:rsid w:val="00BC0695"/>
    <w:rsid w:val="00BC4773"/>
    <w:rsid w:val="00BD42FF"/>
    <w:rsid w:val="00BD68AF"/>
    <w:rsid w:val="00BE4982"/>
    <w:rsid w:val="00BE668B"/>
    <w:rsid w:val="00BE7706"/>
    <w:rsid w:val="00BF0080"/>
    <w:rsid w:val="00BF2174"/>
    <w:rsid w:val="00BF3F44"/>
    <w:rsid w:val="00BF4338"/>
    <w:rsid w:val="00BF5A63"/>
    <w:rsid w:val="00C002F6"/>
    <w:rsid w:val="00C04F5F"/>
    <w:rsid w:val="00C21097"/>
    <w:rsid w:val="00C22548"/>
    <w:rsid w:val="00C22A3F"/>
    <w:rsid w:val="00C2517E"/>
    <w:rsid w:val="00C2592F"/>
    <w:rsid w:val="00C25D29"/>
    <w:rsid w:val="00C25EE9"/>
    <w:rsid w:val="00C36327"/>
    <w:rsid w:val="00C41C6E"/>
    <w:rsid w:val="00C44E5E"/>
    <w:rsid w:val="00C45EAC"/>
    <w:rsid w:val="00C51CB2"/>
    <w:rsid w:val="00C6085C"/>
    <w:rsid w:val="00C6325F"/>
    <w:rsid w:val="00C67296"/>
    <w:rsid w:val="00C74704"/>
    <w:rsid w:val="00C75660"/>
    <w:rsid w:val="00C82A1C"/>
    <w:rsid w:val="00C82DA0"/>
    <w:rsid w:val="00C87BF6"/>
    <w:rsid w:val="00C87C5D"/>
    <w:rsid w:val="00C9184D"/>
    <w:rsid w:val="00CC2567"/>
    <w:rsid w:val="00CC66D2"/>
    <w:rsid w:val="00CD3D44"/>
    <w:rsid w:val="00CD45AD"/>
    <w:rsid w:val="00CE56D7"/>
    <w:rsid w:val="00CE77CD"/>
    <w:rsid w:val="00D01E63"/>
    <w:rsid w:val="00D027D9"/>
    <w:rsid w:val="00D11FD2"/>
    <w:rsid w:val="00D12D3B"/>
    <w:rsid w:val="00D14D6D"/>
    <w:rsid w:val="00D178C4"/>
    <w:rsid w:val="00D17B71"/>
    <w:rsid w:val="00D211B4"/>
    <w:rsid w:val="00D22837"/>
    <w:rsid w:val="00D25325"/>
    <w:rsid w:val="00D2659F"/>
    <w:rsid w:val="00D26B71"/>
    <w:rsid w:val="00D303A3"/>
    <w:rsid w:val="00D4064B"/>
    <w:rsid w:val="00D47E53"/>
    <w:rsid w:val="00D5185D"/>
    <w:rsid w:val="00D54F63"/>
    <w:rsid w:val="00D56EF0"/>
    <w:rsid w:val="00D616C8"/>
    <w:rsid w:val="00D646DF"/>
    <w:rsid w:val="00D70EAE"/>
    <w:rsid w:val="00D7641A"/>
    <w:rsid w:val="00D808CE"/>
    <w:rsid w:val="00D90512"/>
    <w:rsid w:val="00D92C9B"/>
    <w:rsid w:val="00D975E4"/>
    <w:rsid w:val="00DA1CC0"/>
    <w:rsid w:val="00DA68FC"/>
    <w:rsid w:val="00DB0515"/>
    <w:rsid w:val="00DB25F5"/>
    <w:rsid w:val="00DB3267"/>
    <w:rsid w:val="00DB4098"/>
    <w:rsid w:val="00DB6105"/>
    <w:rsid w:val="00DC3C22"/>
    <w:rsid w:val="00DC7BC5"/>
    <w:rsid w:val="00DD0ACF"/>
    <w:rsid w:val="00DE1B91"/>
    <w:rsid w:val="00DE2AE3"/>
    <w:rsid w:val="00DF0B66"/>
    <w:rsid w:val="00DF77EE"/>
    <w:rsid w:val="00E01C0E"/>
    <w:rsid w:val="00E06847"/>
    <w:rsid w:val="00E11572"/>
    <w:rsid w:val="00E14141"/>
    <w:rsid w:val="00E2131C"/>
    <w:rsid w:val="00E338EF"/>
    <w:rsid w:val="00E37521"/>
    <w:rsid w:val="00E376D7"/>
    <w:rsid w:val="00E41270"/>
    <w:rsid w:val="00E50F30"/>
    <w:rsid w:val="00E54D0D"/>
    <w:rsid w:val="00E56C96"/>
    <w:rsid w:val="00E574B5"/>
    <w:rsid w:val="00E57F10"/>
    <w:rsid w:val="00E60DB9"/>
    <w:rsid w:val="00E62C17"/>
    <w:rsid w:val="00E63500"/>
    <w:rsid w:val="00E64CB3"/>
    <w:rsid w:val="00E66055"/>
    <w:rsid w:val="00E70176"/>
    <w:rsid w:val="00E74E20"/>
    <w:rsid w:val="00E814AC"/>
    <w:rsid w:val="00E83F5B"/>
    <w:rsid w:val="00E84883"/>
    <w:rsid w:val="00E91D09"/>
    <w:rsid w:val="00E933C2"/>
    <w:rsid w:val="00E938DD"/>
    <w:rsid w:val="00EA08EE"/>
    <w:rsid w:val="00EA0918"/>
    <w:rsid w:val="00EA2E1D"/>
    <w:rsid w:val="00EA34CE"/>
    <w:rsid w:val="00EA535B"/>
    <w:rsid w:val="00EB6398"/>
    <w:rsid w:val="00EB63BF"/>
    <w:rsid w:val="00EB6CE7"/>
    <w:rsid w:val="00EC0EE7"/>
    <w:rsid w:val="00EC36BC"/>
    <w:rsid w:val="00EC5402"/>
    <w:rsid w:val="00ED4E6F"/>
    <w:rsid w:val="00ED635E"/>
    <w:rsid w:val="00EE27E0"/>
    <w:rsid w:val="00EE54C8"/>
    <w:rsid w:val="00EF2C8D"/>
    <w:rsid w:val="00EF5C60"/>
    <w:rsid w:val="00EF755F"/>
    <w:rsid w:val="00F01557"/>
    <w:rsid w:val="00F0561F"/>
    <w:rsid w:val="00F06FAC"/>
    <w:rsid w:val="00F0736C"/>
    <w:rsid w:val="00F1075B"/>
    <w:rsid w:val="00F154FA"/>
    <w:rsid w:val="00F17252"/>
    <w:rsid w:val="00F20729"/>
    <w:rsid w:val="00F21AA7"/>
    <w:rsid w:val="00F27356"/>
    <w:rsid w:val="00F27A07"/>
    <w:rsid w:val="00F41232"/>
    <w:rsid w:val="00F42C0D"/>
    <w:rsid w:val="00F45F54"/>
    <w:rsid w:val="00F4688E"/>
    <w:rsid w:val="00F47C01"/>
    <w:rsid w:val="00F51822"/>
    <w:rsid w:val="00F54219"/>
    <w:rsid w:val="00F55745"/>
    <w:rsid w:val="00F6065F"/>
    <w:rsid w:val="00F63505"/>
    <w:rsid w:val="00F6573D"/>
    <w:rsid w:val="00F662B5"/>
    <w:rsid w:val="00F67053"/>
    <w:rsid w:val="00F72BDF"/>
    <w:rsid w:val="00F73CEB"/>
    <w:rsid w:val="00F75906"/>
    <w:rsid w:val="00F75EA8"/>
    <w:rsid w:val="00F76092"/>
    <w:rsid w:val="00F80112"/>
    <w:rsid w:val="00F802A5"/>
    <w:rsid w:val="00F91499"/>
    <w:rsid w:val="00F91D82"/>
    <w:rsid w:val="00F97A83"/>
    <w:rsid w:val="00FA696D"/>
    <w:rsid w:val="00FA6CEA"/>
    <w:rsid w:val="00FB2B6B"/>
    <w:rsid w:val="00FC17A8"/>
    <w:rsid w:val="00FC4E2C"/>
    <w:rsid w:val="00FD16DD"/>
    <w:rsid w:val="00FD28B0"/>
    <w:rsid w:val="00FD2B1C"/>
    <w:rsid w:val="00FD630D"/>
    <w:rsid w:val="00FE0A3C"/>
    <w:rsid w:val="00FE230C"/>
    <w:rsid w:val="00FE4286"/>
    <w:rsid w:val="00FF4022"/>
    <w:rsid w:val="00FF5F36"/>
    <w:rsid w:val="00FF7A52"/>
    <w:rsid w:val="0F1A028E"/>
    <w:rsid w:val="10345380"/>
    <w:rsid w:val="13836673"/>
    <w:rsid w:val="23984070"/>
    <w:rsid w:val="27E050CE"/>
    <w:rsid w:val="28C037FD"/>
    <w:rsid w:val="316B3A4C"/>
    <w:rsid w:val="38F4376A"/>
    <w:rsid w:val="3B535FC9"/>
    <w:rsid w:val="3BC27434"/>
    <w:rsid w:val="3DBD2CBA"/>
    <w:rsid w:val="476B4D53"/>
    <w:rsid w:val="4ACD5512"/>
    <w:rsid w:val="52940259"/>
    <w:rsid w:val="55C30E9C"/>
    <w:rsid w:val="5689506B"/>
    <w:rsid w:val="65BE3467"/>
    <w:rsid w:val="678567A0"/>
    <w:rsid w:val="68C47759"/>
    <w:rsid w:val="69CB5582"/>
    <w:rsid w:val="6B0432DC"/>
    <w:rsid w:val="70D7701E"/>
    <w:rsid w:val="750F1959"/>
    <w:rsid w:val="7735225C"/>
    <w:rsid w:val="79EA4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3F8BC"/>
  <w15:docId w15:val="{F8526606-6A44-44C0-B93D-B56FABF0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iPriority="0" w:qFormat="1"/>
    <w:lsdException w:name="HTML Code" w:uiPriority="0" w:qFormat="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F73CEB"/>
    <w:pPr>
      <w:spacing w:line="360" w:lineRule="auto"/>
    </w:pPr>
    <w:rPr>
      <w:sz w:val="21"/>
      <w:szCs w:val="24"/>
    </w:rPr>
  </w:style>
  <w:style w:type="paragraph" w:styleId="1">
    <w:name w:val="heading 1"/>
    <w:basedOn w:val="a8"/>
    <w:next w:val="a8"/>
    <w:link w:val="10"/>
    <w:uiPriority w:val="9"/>
    <w:qFormat/>
    <w:rsid w:val="005F7D53"/>
    <w:pPr>
      <w:keepNext/>
      <w:keepLines/>
      <w:numPr>
        <w:numId w:val="6"/>
      </w:numPr>
      <w:spacing w:beforeLines="100" w:afterLines="100"/>
      <w:ind w:left="431" w:hanging="431"/>
      <w:outlineLvl w:val="0"/>
    </w:pPr>
    <w:rPr>
      <w:rFonts w:eastAsia="黑体"/>
      <w:bCs/>
      <w:kern w:val="44"/>
      <w:sz w:val="28"/>
      <w:szCs w:val="44"/>
    </w:rPr>
  </w:style>
  <w:style w:type="paragraph" w:styleId="2">
    <w:name w:val="heading 2"/>
    <w:basedOn w:val="a8"/>
    <w:next w:val="a8"/>
    <w:link w:val="20"/>
    <w:uiPriority w:val="9"/>
    <w:unhideWhenUsed/>
    <w:qFormat/>
    <w:rsid w:val="005F7D53"/>
    <w:pPr>
      <w:keepNext/>
      <w:keepLines/>
      <w:numPr>
        <w:ilvl w:val="1"/>
        <w:numId w:val="6"/>
      </w:numPr>
      <w:spacing w:beforeLines="50" w:afterLines="50"/>
      <w:ind w:left="578" w:hanging="578"/>
      <w:outlineLvl w:val="1"/>
    </w:pPr>
    <w:rPr>
      <w:rFonts w:asciiTheme="minorHAnsi" w:eastAsia="黑体" w:hAnsiTheme="minorHAnsi" w:cstheme="majorBidi"/>
      <w:bCs/>
      <w:sz w:val="24"/>
      <w:szCs w:val="32"/>
    </w:rPr>
  </w:style>
  <w:style w:type="paragraph" w:styleId="3">
    <w:name w:val="heading 3"/>
    <w:basedOn w:val="a8"/>
    <w:next w:val="a8"/>
    <w:link w:val="30"/>
    <w:uiPriority w:val="9"/>
    <w:qFormat/>
    <w:rsid w:val="005F7D53"/>
    <w:pPr>
      <w:numPr>
        <w:ilvl w:val="2"/>
        <w:numId w:val="6"/>
      </w:numPr>
      <w:spacing w:beforeLines="50" w:afterLines="50"/>
      <w:outlineLvl w:val="2"/>
    </w:pPr>
    <w:rPr>
      <w:rFonts w:asciiTheme="minorHAnsi" w:eastAsia="黑体" w:hAnsiTheme="minorHAnsi" w:cs="宋体"/>
      <w:bCs/>
      <w:szCs w:val="27"/>
    </w:rPr>
  </w:style>
  <w:style w:type="paragraph" w:styleId="4">
    <w:name w:val="heading 4"/>
    <w:basedOn w:val="a8"/>
    <w:next w:val="a8"/>
    <w:link w:val="40"/>
    <w:uiPriority w:val="9"/>
    <w:semiHidden/>
    <w:unhideWhenUsed/>
    <w:qFormat/>
    <w:rsid w:val="005F7D53"/>
    <w:pPr>
      <w:keepNext/>
      <w:keepLines/>
      <w:numPr>
        <w:ilvl w:val="3"/>
        <w:numId w:val="6"/>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8"/>
    <w:next w:val="a8"/>
    <w:link w:val="50"/>
    <w:uiPriority w:val="9"/>
    <w:semiHidden/>
    <w:unhideWhenUsed/>
    <w:qFormat/>
    <w:rsid w:val="005F7D53"/>
    <w:pPr>
      <w:keepNext/>
      <w:keepLines/>
      <w:numPr>
        <w:ilvl w:val="4"/>
        <w:numId w:val="6"/>
      </w:numPr>
      <w:spacing w:before="280" w:after="290" w:line="376" w:lineRule="auto"/>
      <w:outlineLvl w:val="4"/>
    </w:pPr>
    <w:rPr>
      <w:b/>
      <w:bCs/>
      <w:sz w:val="28"/>
      <w:szCs w:val="28"/>
    </w:rPr>
  </w:style>
  <w:style w:type="paragraph" w:styleId="6">
    <w:name w:val="heading 6"/>
    <w:basedOn w:val="a8"/>
    <w:next w:val="a8"/>
    <w:link w:val="60"/>
    <w:uiPriority w:val="9"/>
    <w:semiHidden/>
    <w:unhideWhenUsed/>
    <w:qFormat/>
    <w:rsid w:val="005F7D53"/>
    <w:pPr>
      <w:keepNext/>
      <w:keepLines/>
      <w:numPr>
        <w:ilvl w:val="5"/>
        <w:numId w:val="6"/>
      </w:numPr>
      <w:spacing w:before="240" w:after="64" w:line="320" w:lineRule="auto"/>
      <w:outlineLvl w:val="5"/>
    </w:pPr>
    <w:rPr>
      <w:rFonts w:asciiTheme="majorHAnsi" w:eastAsiaTheme="majorEastAsia" w:hAnsiTheme="majorHAnsi" w:cstheme="majorBidi"/>
      <w:b/>
      <w:bCs/>
    </w:rPr>
  </w:style>
  <w:style w:type="paragraph" w:styleId="7">
    <w:name w:val="heading 7"/>
    <w:basedOn w:val="a8"/>
    <w:next w:val="a8"/>
    <w:link w:val="70"/>
    <w:uiPriority w:val="9"/>
    <w:semiHidden/>
    <w:unhideWhenUsed/>
    <w:qFormat/>
    <w:rsid w:val="005F7D53"/>
    <w:pPr>
      <w:keepNext/>
      <w:keepLines/>
      <w:numPr>
        <w:ilvl w:val="6"/>
        <w:numId w:val="6"/>
      </w:numPr>
      <w:spacing w:before="240" w:after="64" w:line="320" w:lineRule="auto"/>
      <w:outlineLvl w:val="6"/>
    </w:pPr>
    <w:rPr>
      <w:b/>
      <w:bCs/>
    </w:rPr>
  </w:style>
  <w:style w:type="paragraph" w:styleId="8">
    <w:name w:val="heading 8"/>
    <w:basedOn w:val="a8"/>
    <w:next w:val="a8"/>
    <w:link w:val="80"/>
    <w:uiPriority w:val="9"/>
    <w:semiHidden/>
    <w:unhideWhenUsed/>
    <w:qFormat/>
    <w:rsid w:val="005F7D53"/>
    <w:pPr>
      <w:keepNext/>
      <w:keepLines/>
      <w:numPr>
        <w:ilvl w:val="7"/>
        <w:numId w:val="6"/>
      </w:numPr>
      <w:spacing w:before="240" w:after="64" w:line="320" w:lineRule="auto"/>
      <w:outlineLvl w:val="7"/>
    </w:pPr>
    <w:rPr>
      <w:rFonts w:asciiTheme="majorHAnsi" w:eastAsiaTheme="majorEastAsia" w:hAnsiTheme="majorHAnsi" w:cstheme="majorBidi"/>
    </w:rPr>
  </w:style>
  <w:style w:type="paragraph" w:styleId="9">
    <w:name w:val="heading 9"/>
    <w:basedOn w:val="a8"/>
    <w:next w:val="a8"/>
    <w:link w:val="90"/>
    <w:uiPriority w:val="9"/>
    <w:semiHidden/>
    <w:unhideWhenUsed/>
    <w:qFormat/>
    <w:rsid w:val="005F7D53"/>
    <w:pPr>
      <w:keepNext/>
      <w:keepLines/>
      <w:numPr>
        <w:ilvl w:val="8"/>
        <w:numId w:val="6"/>
      </w:numPr>
      <w:spacing w:before="240" w:after="64" w:line="320" w:lineRule="auto"/>
      <w:outlineLvl w:val="8"/>
    </w:pPr>
    <w:rPr>
      <w:rFonts w:asciiTheme="majorHAnsi" w:eastAsiaTheme="majorEastAsia" w:hAnsiTheme="majorHAnsi" w:cstheme="majorBidi"/>
      <w:szCs w:val="21"/>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annotation text"/>
    <w:basedOn w:val="a8"/>
    <w:link w:val="ad"/>
    <w:qFormat/>
    <w:rsid w:val="0030330C"/>
    <w:pPr>
      <w:widowControl w:val="0"/>
      <w:adjustRightInd w:val="0"/>
      <w:spacing w:line="312" w:lineRule="atLeast"/>
      <w:textAlignment w:val="baseline"/>
    </w:pPr>
    <w:rPr>
      <w:rFonts w:ascii="CG Times (W1)" w:eastAsia="仿宋_GB2312" w:hAnsi="CG Times (W1)" w:cs="CG Times (W1)"/>
      <w:sz w:val="30"/>
      <w:szCs w:val="30"/>
    </w:rPr>
  </w:style>
  <w:style w:type="paragraph" w:styleId="ae">
    <w:name w:val="Date"/>
    <w:basedOn w:val="a8"/>
    <w:next w:val="a8"/>
    <w:link w:val="af"/>
    <w:qFormat/>
    <w:rsid w:val="0030330C"/>
    <w:pPr>
      <w:widowControl w:val="0"/>
      <w:ind w:leftChars="2500" w:left="100"/>
      <w:jc w:val="both"/>
    </w:pPr>
    <w:rPr>
      <w:kern w:val="2"/>
    </w:rPr>
  </w:style>
  <w:style w:type="paragraph" w:styleId="21">
    <w:name w:val="Body Text Indent 2"/>
    <w:link w:val="22"/>
    <w:qFormat/>
    <w:rsid w:val="0030330C"/>
    <w:pPr>
      <w:spacing w:line="360" w:lineRule="auto"/>
      <w:ind w:firstLineChars="200" w:firstLine="510"/>
      <w:jc w:val="both"/>
    </w:pPr>
    <w:rPr>
      <w:sz w:val="24"/>
      <w:szCs w:val="24"/>
    </w:rPr>
  </w:style>
  <w:style w:type="paragraph" w:styleId="af0">
    <w:name w:val="Balloon Text"/>
    <w:basedOn w:val="a8"/>
    <w:link w:val="af1"/>
    <w:unhideWhenUsed/>
    <w:qFormat/>
    <w:rsid w:val="0030330C"/>
    <w:rPr>
      <w:sz w:val="18"/>
      <w:szCs w:val="18"/>
    </w:rPr>
  </w:style>
  <w:style w:type="paragraph" w:styleId="af2">
    <w:name w:val="footer"/>
    <w:basedOn w:val="a8"/>
    <w:link w:val="af3"/>
    <w:uiPriority w:val="99"/>
    <w:unhideWhenUsed/>
    <w:qFormat/>
    <w:rsid w:val="0030330C"/>
    <w:pPr>
      <w:tabs>
        <w:tab w:val="center" w:pos="4153"/>
        <w:tab w:val="right" w:pos="8306"/>
      </w:tabs>
      <w:snapToGrid w:val="0"/>
    </w:pPr>
    <w:rPr>
      <w:sz w:val="18"/>
      <w:szCs w:val="18"/>
    </w:rPr>
  </w:style>
  <w:style w:type="paragraph" w:styleId="af4">
    <w:name w:val="header"/>
    <w:basedOn w:val="a8"/>
    <w:link w:val="af5"/>
    <w:unhideWhenUsed/>
    <w:qFormat/>
    <w:rsid w:val="0030330C"/>
    <w:pPr>
      <w:pBdr>
        <w:bottom w:val="single" w:sz="6" w:space="1" w:color="auto"/>
      </w:pBdr>
      <w:tabs>
        <w:tab w:val="center" w:pos="4153"/>
        <w:tab w:val="right" w:pos="8306"/>
      </w:tabs>
      <w:snapToGrid w:val="0"/>
      <w:jc w:val="center"/>
    </w:pPr>
    <w:rPr>
      <w:sz w:val="18"/>
      <w:szCs w:val="18"/>
    </w:rPr>
  </w:style>
  <w:style w:type="paragraph" w:styleId="HTML">
    <w:name w:val="HTML Preformatted"/>
    <w:basedOn w:val="a8"/>
    <w:link w:val="HTML0"/>
    <w:qFormat/>
    <w:rsid w:val="0030330C"/>
    <w:pPr>
      <w:widowControl w:val="0"/>
      <w:jc w:val="both"/>
    </w:pPr>
    <w:rPr>
      <w:rFonts w:ascii="Courier New" w:hAnsi="Courier New" w:cs="Courier New"/>
      <w:kern w:val="2"/>
      <w:sz w:val="20"/>
      <w:szCs w:val="20"/>
    </w:rPr>
  </w:style>
  <w:style w:type="paragraph" w:styleId="af6">
    <w:name w:val="Normal (Web)"/>
    <w:basedOn w:val="a8"/>
    <w:uiPriority w:val="99"/>
    <w:unhideWhenUsed/>
    <w:qFormat/>
    <w:rsid w:val="0030330C"/>
    <w:pPr>
      <w:spacing w:before="100" w:beforeAutospacing="1" w:after="100" w:afterAutospacing="1"/>
    </w:pPr>
    <w:rPr>
      <w:rFonts w:ascii="宋体" w:hAnsi="宋体" w:cs="宋体"/>
    </w:rPr>
  </w:style>
  <w:style w:type="table" w:styleId="af7">
    <w:name w:val="Table Grid"/>
    <w:basedOn w:val="aa"/>
    <w:uiPriority w:val="39"/>
    <w:qFormat/>
    <w:rsid w:val="00303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a"/>
    <w:uiPriority w:val="61"/>
    <w:qFormat/>
    <w:rsid w:val="0030330C"/>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f8">
    <w:name w:val="page number"/>
    <w:qFormat/>
    <w:rsid w:val="0030330C"/>
  </w:style>
  <w:style w:type="character" w:styleId="af9">
    <w:name w:val="FollowedHyperlink"/>
    <w:uiPriority w:val="99"/>
    <w:unhideWhenUsed/>
    <w:qFormat/>
    <w:rsid w:val="0030330C"/>
    <w:rPr>
      <w:color w:val="954F72"/>
      <w:u w:val="single"/>
    </w:rPr>
  </w:style>
  <w:style w:type="character" w:styleId="afa">
    <w:name w:val="Emphasis"/>
    <w:basedOn w:val="a9"/>
    <w:uiPriority w:val="20"/>
    <w:qFormat/>
    <w:rsid w:val="0030330C"/>
    <w:rPr>
      <w:i/>
      <w:iCs/>
    </w:rPr>
  </w:style>
  <w:style w:type="character" w:styleId="afb">
    <w:name w:val="Hyperlink"/>
    <w:uiPriority w:val="99"/>
    <w:unhideWhenUsed/>
    <w:qFormat/>
    <w:rsid w:val="0030330C"/>
    <w:rPr>
      <w:color w:val="0563C1"/>
      <w:u w:val="single"/>
    </w:rPr>
  </w:style>
  <w:style w:type="character" w:styleId="HTML1">
    <w:name w:val="HTML Code"/>
    <w:qFormat/>
    <w:rsid w:val="0030330C"/>
    <w:rPr>
      <w:rFonts w:ascii="Courier New" w:hAnsi="Courier New"/>
      <w:sz w:val="20"/>
      <w:szCs w:val="20"/>
    </w:rPr>
  </w:style>
  <w:style w:type="character" w:styleId="afc">
    <w:name w:val="annotation reference"/>
    <w:qFormat/>
    <w:rsid w:val="0030330C"/>
    <w:rPr>
      <w:sz w:val="21"/>
      <w:szCs w:val="21"/>
    </w:rPr>
  </w:style>
  <w:style w:type="character" w:styleId="HTML2">
    <w:name w:val="HTML Cite"/>
    <w:qFormat/>
    <w:rsid w:val="0030330C"/>
    <w:rPr>
      <w:i/>
      <w:iCs/>
    </w:rPr>
  </w:style>
  <w:style w:type="character" w:customStyle="1" w:styleId="af5">
    <w:name w:val="页眉 字符"/>
    <w:basedOn w:val="a9"/>
    <w:link w:val="af4"/>
    <w:qFormat/>
    <w:rsid w:val="0030330C"/>
    <w:rPr>
      <w:sz w:val="18"/>
      <w:szCs w:val="18"/>
    </w:rPr>
  </w:style>
  <w:style w:type="character" w:customStyle="1" w:styleId="af3">
    <w:name w:val="页脚 字符"/>
    <w:basedOn w:val="a9"/>
    <w:link w:val="af2"/>
    <w:uiPriority w:val="99"/>
    <w:qFormat/>
    <w:rsid w:val="0030330C"/>
    <w:rPr>
      <w:sz w:val="18"/>
      <w:szCs w:val="18"/>
    </w:rPr>
  </w:style>
  <w:style w:type="paragraph" w:customStyle="1" w:styleId="afd">
    <w:name w:val="段"/>
    <w:link w:val="CharChar"/>
    <w:qFormat/>
    <w:rsid w:val="0030330C"/>
    <w:pPr>
      <w:autoSpaceDE w:val="0"/>
      <w:autoSpaceDN w:val="0"/>
      <w:ind w:firstLineChars="200" w:firstLine="200"/>
      <w:jc w:val="both"/>
    </w:pPr>
    <w:rPr>
      <w:rFonts w:ascii="宋体"/>
      <w:sz w:val="21"/>
    </w:rPr>
  </w:style>
  <w:style w:type="paragraph" w:customStyle="1" w:styleId="afe">
    <w:name w:val="一级条标题"/>
    <w:basedOn w:val="a8"/>
    <w:next w:val="afd"/>
    <w:qFormat/>
    <w:rsid w:val="0030330C"/>
    <w:pPr>
      <w:jc w:val="both"/>
      <w:outlineLvl w:val="2"/>
    </w:pPr>
    <w:rPr>
      <w:rFonts w:ascii="黑体" w:eastAsia="黑体"/>
      <w:szCs w:val="20"/>
    </w:rPr>
  </w:style>
  <w:style w:type="character" w:customStyle="1" w:styleId="af1">
    <w:name w:val="批注框文本 字符"/>
    <w:basedOn w:val="a9"/>
    <w:link w:val="af0"/>
    <w:qFormat/>
    <w:rsid w:val="0030330C"/>
    <w:rPr>
      <w:rFonts w:ascii="Times New Roman" w:eastAsia="宋体" w:hAnsi="Times New Roman" w:cs="Times New Roman"/>
      <w:kern w:val="0"/>
      <w:sz w:val="18"/>
      <w:szCs w:val="18"/>
    </w:rPr>
  </w:style>
  <w:style w:type="character" w:customStyle="1" w:styleId="30">
    <w:name w:val="标题 3 字符"/>
    <w:basedOn w:val="a9"/>
    <w:link w:val="3"/>
    <w:uiPriority w:val="9"/>
    <w:qFormat/>
    <w:rsid w:val="005F7D53"/>
    <w:rPr>
      <w:rFonts w:asciiTheme="minorHAnsi" w:eastAsia="黑体" w:hAnsiTheme="minorHAnsi" w:cs="宋体"/>
      <w:bCs/>
      <w:sz w:val="21"/>
      <w:szCs w:val="27"/>
    </w:rPr>
  </w:style>
  <w:style w:type="character" w:customStyle="1" w:styleId="ad">
    <w:name w:val="批注文字 字符"/>
    <w:basedOn w:val="a9"/>
    <w:link w:val="ac"/>
    <w:qFormat/>
    <w:rsid w:val="0030330C"/>
    <w:rPr>
      <w:rFonts w:ascii="CG Times (W1)" w:eastAsia="仿宋_GB2312" w:hAnsi="CG Times (W1)" w:cs="CG Times (W1)"/>
      <w:kern w:val="0"/>
      <w:sz w:val="30"/>
      <w:szCs w:val="30"/>
    </w:rPr>
  </w:style>
  <w:style w:type="character" w:customStyle="1" w:styleId="af">
    <w:name w:val="日期 字符"/>
    <w:basedOn w:val="a9"/>
    <w:link w:val="ae"/>
    <w:qFormat/>
    <w:rsid w:val="0030330C"/>
    <w:rPr>
      <w:rFonts w:ascii="Times New Roman" w:eastAsia="宋体" w:hAnsi="Times New Roman" w:cs="Times New Roman"/>
      <w:szCs w:val="24"/>
    </w:rPr>
  </w:style>
  <w:style w:type="character" w:customStyle="1" w:styleId="HTML0">
    <w:name w:val="HTML 预设格式 字符"/>
    <w:basedOn w:val="a9"/>
    <w:link w:val="HTML"/>
    <w:qFormat/>
    <w:rsid w:val="0030330C"/>
    <w:rPr>
      <w:rFonts w:ascii="Courier New" w:eastAsia="宋体" w:hAnsi="Courier New" w:cs="Courier New"/>
      <w:sz w:val="20"/>
      <w:szCs w:val="20"/>
    </w:rPr>
  </w:style>
  <w:style w:type="character" w:customStyle="1" w:styleId="CharChar">
    <w:name w:val="段 Char Char"/>
    <w:link w:val="afd"/>
    <w:qFormat/>
    <w:rsid w:val="0030330C"/>
    <w:rPr>
      <w:rFonts w:ascii="宋体" w:eastAsia="宋体" w:hAnsi="Times New Roman" w:cs="Times New Roman"/>
      <w:kern w:val="0"/>
      <w:szCs w:val="20"/>
    </w:rPr>
  </w:style>
  <w:style w:type="paragraph" w:customStyle="1" w:styleId="CharCharCharCharCharChar">
    <w:name w:val="Char Char Char Char Char Char"/>
    <w:basedOn w:val="a8"/>
    <w:qFormat/>
    <w:rsid w:val="0030330C"/>
    <w:pPr>
      <w:widowControl w:val="0"/>
      <w:spacing w:beforeLines="100" w:afterLines="50" w:line="600" w:lineRule="exact"/>
      <w:ind w:firstLineChars="200" w:firstLine="200"/>
      <w:jc w:val="both"/>
    </w:pPr>
    <w:rPr>
      <w:kern w:val="2"/>
    </w:rPr>
  </w:style>
  <w:style w:type="paragraph" w:customStyle="1" w:styleId="a0">
    <w:name w:val="正文表标题"/>
    <w:next w:val="afd"/>
    <w:uiPriority w:val="99"/>
    <w:qFormat/>
    <w:rsid w:val="0030330C"/>
    <w:pPr>
      <w:numPr>
        <w:numId w:val="1"/>
      </w:numPr>
      <w:jc w:val="center"/>
    </w:pPr>
    <w:rPr>
      <w:rFonts w:ascii="黑体" w:eastAsia="黑体"/>
      <w:sz w:val="21"/>
    </w:rPr>
  </w:style>
  <w:style w:type="paragraph" w:customStyle="1" w:styleId="a4">
    <w:name w:val="样式 一级条标题 + 宋体"/>
    <w:basedOn w:val="a8"/>
    <w:qFormat/>
    <w:rsid w:val="0030330C"/>
    <w:pPr>
      <w:numPr>
        <w:ilvl w:val="2"/>
        <w:numId w:val="2"/>
      </w:numPr>
      <w:spacing w:line="360" w:lineRule="exact"/>
      <w:outlineLvl w:val="2"/>
    </w:pPr>
    <w:rPr>
      <w:rFonts w:ascii="宋体" w:hAnsi="宋体"/>
      <w:szCs w:val="20"/>
    </w:rPr>
  </w:style>
  <w:style w:type="paragraph" w:customStyle="1" w:styleId="aff">
    <w:name w:val="前言、引言标题"/>
    <w:next w:val="a8"/>
    <w:uiPriority w:val="99"/>
    <w:qFormat/>
    <w:rsid w:val="0030330C"/>
    <w:pPr>
      <w:shd w:val="clear" w:color="FFFFFF" w:fill="FFFFFF"/>
      <w:spacing w:before="640" w:after="560"/>
      <w:jc w:val="center"/>
      <w:outlineLvl w:val="0"/>
    </w:pPr>
    <w:rPr>
      <w:rFonts w:ascii="黑体" w:eastAsia="黑体"/>
      <w:sz w:val="32"/>
    </w:rPr>
  </w:style>
  <w:style w:type="paragraph" w:customStyle="1" w:styleId="15">
    <w:name w:val="样式 宋体 行距: 1.5 倍行距"/>
    <w:basedOn w:val="a8"/>
    <w:qFormat/>
    <w:rsid w:val="0030330C"/>
    <w:pPr>
      <w:widowControl w:val="0"/>
      <w:numPr>
        <w:numId w:val="3"/>
      </w:numPr>
      <w:jc w:val="both"/>
    </w:pPr>
    <w:rPr>
      <w:rFonts w:ascii="宋体" w:hAnsi="宋体" w:cs="宋体"/>
      <w:kern w:val="2"/>
      <w:szCs w:val="20"/>
    </w:rPr>
  </w:style>
  <w:style w:type="paragraph" w:customStyle="1" w:styleId="a2">
    <w:name w:val="前言标题"/>
    <w:basedOn w:val="a8"/>
    <w:qFormat/>
    <w:rsid w:val="0030330C"/>
    <w:pPr>
      <w:widowControl w:val="0"/>
      <w:numPr>
        <w:numId w:val="2"/>
      </w:numPr>
      <w:adjustRightInd w:val="0"/>
      <w:spacing w:line="312" w:lineRule="atLeast"/>
      <w:jc w:val="both"/>
      <w:textAlignment w:val="baseline"/>
    </w:pPr>
    <w:rPr>
      <w:rFonts w:ascii="CG Times (W1)" w:eastAsia="仿宋_GB2312" w:hAnsi="CG Times (W1)" w:cs="CG Times (W1)"/>
      <w:sz w:val="30"/>
      <w:szCs w:val="30"/>
    </w:rPr>
  </w:style>
  <w:style w:type="paragraph" w:customStyle="1" w:styleId="a6">
    <w:name w:val="标准文件_四级条标题"/>
    <w:basedOn w:val="a8"/>
    <w:qFormat/>
    <w:rsid w:val="0030330C"/>
    <w:pPr>
      <w:widowControl w:val="0"/>
      <w:numPr>
        <w:ilvl w:val="5"/>
        <w:numId w:val="2"/>
      </w:numPr>
      <w:adjustRightInd w:val="0"/>
      <w:spacing w:line="312" w:lineRule="atLeast"/>
      <w:jc w:val="both"/>
      <w:textAlignment w:val="baseline"/>
    </w:pPr>
    <w:rPr>
      <w:rFonts w:ascii="CG Times (W1)" w:eastAsia="仿宋_GB2312" w:hAnsi="CG Times (W1)" w:cs="CG Times (W1)"/>
      <w:sz w:val="30"/>
      <w:szCs w:val="30"/>
    </w:rPr>
  </w:style>
  <w:style w:type="paragraph" w:customStyle="1" w:styleId="aff0">
    <w:name w:val="封面正文"/>
    <w:qFormat/>
    <w:rsid w:val="0030330C"/>
    <w:pPr>
      <w:jc w:val="both"/>
    </w:pPr>
  </w:style>
  <w:style w:type="paragraph" w:customStyle="1" w:styleId="a7">
    <w:name w:val="标准文件_五级条标题"/>
    <w:basedOn w:val="a8"/>
    <w:qFormat/>
    <w:rsid w:val="0030330C"/>
    <w:pPr>
      <w:widowControl w:val="0"/>
      <w:numPr>
        <w:ilvl w:val="6"/>
        <w:numId w:val="2"/>
      </w:numPr>
      <w:adjustRightInd w:val="0"/>
      <w:spacing w:line="312" w:lineRule="atLeast"/>
      <w:jc w:val="both"/>
      <w:textAlignment w:val="baseline"/>
    </w:pPr>
    <w:rPr>
      <w:rFonts w:ascii="CG Times (W1)" w:eastAsia="仿宋_GB2312" w:hAnsi="CG Times (W1)" w:cs="CG Times (W1)"/>
      <w:sz w:val="30"/>
      <w:szCs w:val="30"/>
    </w:rPr>
  </w:style>
  <w:style w:type="paragraph" w:customStyle="1" w:styleId="CharCharCharChar">
    <w:name w:val="Char Char Char Char"/>
    <w:basedOn w:val="a8"/>
    <w:qFormat/>
    <w:rsid w:val="0030330C"/>
    <w:pPr>
      <w:widowControl w:val="0"/>
      <w:spacing w:beforeLines="100" w:afterLines="50" w:line="600" w:lineRule="exact"/>
      <w:ind w:firstLineChars="200" w:firstLine="200"/>
      <w:jc w:val="both"/>
    </w:pPr>
    <w:rPr>
      <w:kern w:val="2"/>
    </w:rPr>
  </w:style>
  <w:style w:type="paragraph" w:customStyle="1" w:styleId="aff1">
    <w:name w:val="三级条标题"/>
    <w:basedOn w:val="aff2"/>
    <w:next w:val="a8"/>
    <w:uiPriority w:val="99"/>
    <w:qFormat/>
    <w:rsid w:val="0030330C"/>
    <w:pPr>
      <w:ind w:left="735"/>
      <w:outlineLvl w:val="4"/>
    </w:pPr>
  </w:style>
  <w:style w:type="paragraph" w:customStyle="1" w:styleId="aff2">
    <w:name w:val="二级条标题"/>
    <w:basedOn w:val="afe"/>
    <w:next w:val="a8"/>
    <w:uiPriority w:val="99"/>
    <w:qFormat/>
    <w:rsid w:val="0030330C"/>
    <w:pPr>
      <w:jc w:val="left"/>
      <w:outlineLvl w:val="3"/>
    </w:pPr>
    <w:rPr>
      <w:rFonts w:ascii="Times New Roman"/>
    </w:rPr>
  </w:style>
  <w:style w:type="paragraph" w:customStyle="1" w:styleId="aff3">
    <w:name w:val="标准文件_正文表标题"/>
    <w:next w:val="a8"/>
    <w:qFormat/>
    <w:rsid w:val="0030330C"/>
    <w:pPr>
      <w:tabs>
        <w:tab w:val="left" w:pos="0"/>
      </w:tabs>
      <w:jc w:val="center"/>
    </w:pPr>
    <w:rPr>
      <w:rFonts w:ascii="黑体" w:eastAsia="黑体"/>
      <w:sz w:val="21"/>
    </w:rPr>
  </w:style>
  <w:style w:type="paragraph" w:customStyle="1" w:styleId="aff4">
    <w:name w:val="五级条标题"/>
    <w:basedOn w:val="aff5"/>
    <w:next w:val="a8"/>
    <w:uiPriority w:val="99"/>
    <w:qFormat/>
    <w:rsid w:val="0030330C"/>
    <w:pPr>
      <w:outlineLvl w:val="6"/>
    </w:pPr>
  </w:style>
  <w:style w:type="paragraph" w:customStyle="1" w:styleId="aff5">
    <w:name w:val="四级条标题"/>
    <w:basedOn w:val="aff1"/>
    <w:next w:val="a8"/>
    <w:uiPriority w:val="99"/>
    <w:qFormat/>
    <w:rsid w:val="0030330C"/>
    <w:pPr>
      <w:ind w:left="0"/>
      <w:outlineLvl w:val="5"/>
    </w:pPr>
  </w:style>
  <w:style w:type="paragraph" w:customStyle="1" w:styleId="a3">
    <w:name w:val="标准文件_章标题"/>
    <w:basedOn w:val="a8"/>
    <w:qFormat/>
    <w:rsid w:val="0030330C"/>
    <w:pPr>
      <w:widowControl w:val="0"/>
      <w:numPr>
        <w:ilvl w:val="1"/>
        <w:numId w:val="2"/>
      </w:numPr>
      <w:adjustRightInd w:val="0"/>
      <w:spacing w:line="312" w:lineRule="atLeast"/>
      <w:jc w:val="both"/>
      <w:textAlignment w:val="baseline"/>
    </w:pPr>
    <w:rPr>
      <w:rFonts w:ascii="CG Times (W1)" w:eastAsia="仿宋_GB2312" w:hAnsi="CG Times (W1)" w:cs="CG Times (W1)"/>
      <w:sz w:val="30"/>
      <w:szCs w:val="30"/>
    </w:rPr>
  </w:style>
  <w:style w:type="paragraph" w:customStyle="1" w:styleId="a5">
    <w:name w:val="标准文件_三级条标题"/>
    <w:basedOn w:val="a8"/>
    <w:qFormat/>
    <w:rsid w:val="0030330C"/>
    <w:pPr>
      <w:widowControl w:val="0"/>
      <w:numPr>
        <w:ilvl w:val="4"/>
        <w:numId w:val="2"/>
      </w:numPr>
      <w:adjustRightInd w:val="0"/>
      <w:spacing w:line="312" w:lineRule="atLeast"/>
      <w:jc w:val="both"/>
      <w:textAlignment w:val="baseline"/>
    </w:pPr>
    <w:rPr>
      <w:rFonts w:ascii="CG Times (W1)" w:eastAsia="仿宋_GB2312" w:hAnsi="CG Times (W1)" w:cs="CG Times (W1)"/>
      <w:sz w:val="30"/>
      <w:szCs w:val="30"/>
    </w:rPr>
  </w:style>
  <w:style w:type="paragraph" w:customStyle="1" w:styleId="-11">
    <w:name w:val="彩色底纹 - 强调文字颜色 11"/>
    <w:uiPriority w:val="99"/>
    <w:semiHidden/>
    <w:qFormat/>
    <w:rsid w:val="0030330C"/>
    <w:rPr>
      <w:kern w:val="2"/>
      <w:sz w:val="21"/>
      <w:szCs w:val="24"/>
    </w:rPr>
  </w:style>
  <w:style w:type="paragraph" w:customStyle="1" w:styleId="a1">
    <w:name w:val="附录标识"/>
    <w:basedOn w:val="aff"/>
    <w:qFormat/>
    <w:rsid w:val="0030330C"/>
    <w:pPr>
      <w:numPr>
        <w:numId w:val="4"/>
      </w:numPr>
      <w:tabs>
        <w:tab w:val="left" w:pos="6405"/>
      </w:tabs>
      <w:spacing w:after="200"/>
    </w:pPr>
    <w:rPr>
      <w:sz w:val="21"/>
    </w:rPr>
  </w:style>
  <w:style w:type="paragraph" w:customStyle="1" w:styleId="CharCharCharCharCharCharCharCharCharChar">
    <w:name w:val="Char Char Char Char Char Char Char Char Char Char"/>
    <w:basedOn w:val="a8"/>
    <w:qFormat/>
    <w:rsid w:val="0030330C"/>
    <w:pPr>
      <w:spacing w:after="160" w:line="240" w:lineRule="exact"/>
    </w:pPr>
    <w:rPr>
      <w:rFonts w:ascii="Arial" w:hAnsi="Arial" w:cs="Arial"/>
      <w:b/>
      <w:bCs/>
      <w:lang w:eastAsia="en-US"/>
    </w:rPr>
  </w:style>
  <w:style w:type="paragraph" w:customStyle="1" w:styleId="aff6">
    <w:name w:val="章标题"/>
    <w:next w:val="a8"/>
    <w:qFormat/>
    <w:rsid w:val="0030330C"/>
    <w:pPr>
      <w:spacing w:beforeLines="50" w:afterLines="50"/>
      <w:jc w:val="both"/>
      <w:outlineLvl w:val="1"/>
    </w:pPr>
    <w:rPr>
      <w:rFonts w:ascii="黑体" w:eastAsia="黑体"/>
      <w:sz w:val="21"/>
    </w:rPr>
  </w:style>
  <w:style w:type="paragraph" w:customStyle="1" w:styleId="a">
    <w:name w:val="目次、标准名称标题"/>
    <w:basedOn w:val="aff"/>
    <w:next w:val="afd"/>
    <w:uiPriority w:val="99"/>
    <w:qFormat/>
    <w:rsid w:val="0030330C"/>
    <w:pPr>
      <w:numPr>
        <w:numId w:val="5"/>
      </w:numPr>
      <w:spacing w:line="460" w:lineRule="exact"/>
    </w:pPr>
  </w:style>
  <w:style w:type="paragraph" w:customStyle="1" w:styleId="CharCharChar">
    <w:name w:val="Char Char Char"/>
    <w:basedOn w:val="a8"/>
    <w:qFormat/>
    <w:rsid w:val="0030330C"/>
    <w:pPr>
      <w:spacing w:after="160" w:line="240" w:lineRule="exact"/>
    </w:pPr>
    <w:rPr>
      <w:rFonts w:ascii="Verdana" w:hAnsi="Verdana"/>
      <w:sz w:val="20"/>
      <w:szCs w:val="20"/>
      <w:lang w:eastAsia="en-US"/>
    </w:rPr>
  </w:style>
  <w:style w:type="character" w:customStyle="1" w:styleId="Char">
    <w:name w:val="段 Char"/>
    <w:qFormat/>
    <w:rsid w:val="0030330C"/>
    <w:rPr>
      <w:rFonts w:ascii="宋体"/>
      <w:sz w:val="21"/>
      <w:lang w:val="en-US" w:eastAsia="zh-CN" w:bidi="ar-SA"/>
    </w:rPr>
  </w:style>
  <w:style w:type="character" w:customStyle="1" w:styleId="fontstyle01">
    <w:name w:val="fontstyle01"/>
    <w:qFormat/>
    <w:rsid w:val="0030330C"/>
    <w:rPr>
      <w:rFonts w:ascii="宋体" w:eastAsia="宋体" w:hAnsi="宋体" w:hint="eastAsia"/>
      <w:color w:val="000000"/>
      <w:sz w:val="22"/>
      <w:szCs w:val="22"/>
    </w:rPr>
  </w:style>
  <w:style w:type="paragraph" w:styleId="aff7">
    <w:name w:val="List Paragraph"/>
    <w:basedOn w:val="a8"/>
    <w:uiPriority w:val="34"/>
    <w:qFormat/>
    <w:rsid w:val="0030330C"/>
    <w:pPr>
      <w:widowControl w:val="0"/>
      <w:ind w:firstLineChars="200" w:firstLine="420"/>
      <w:jc w:val="both"/>
    </w:pPr>
    <w:rPr>
      <w:kern w:val="2"/>
    </w:rPr>
  </w:style>
  <w:style w:type="paragraph" w:customStyle="1" w:styleId="aff8">
    <w:name w:val="附录五级条标题"/>
    <w:basedOn w:val="aff9"/>
    <w:next w:val="afd"/>
    <w:qFormat/>
    <w:rsid w:val="0030330C"/>
    <w:pPr>
      <w:outlineLvl w:val="6"/>
    </w:pPr>
  </w:style>
  <w:style w:type="paragraph" w:customStyle="1" w:styleId="aff9">
    <w:name w:val="附录四级条标题"/>
    <w:basedOn w:val="affa"/>
    <w:next w:val="afd"/>
    <w:qFormat/>
    <w:rsid w:val="0030330C"/>
    <w:pPr>
      <w:outlineLvl w:val="5"/>
    </w:pPr>
  </w:style>
  <w:style w:type="paragraph" w:customStyle="1" w:styleId="affa">
    <w:name w:val="附录三级条标题"/>
    <w:basedOn w:val="affb"/>
    <w:next w:val="afd"/>
    <w:qFormat/>
    <w:rsid w:val="0030330C"/>
    <w:pPr>
      <w:outlineLvl w:val="4"/>
    </w:pPr>
  </w:style>
  <w:style w:type="paragraph" w:customStyle="1" w:styleId="affb">
    <w:name w:val="附录二级条标题"/>
    <w:basedOn w:val="affc"/>
    <w:next w:val="afd"/>
    <w:qFormat/>
    <w:rsid w:val="0030330C"/>
    <w:pPr>
      <w:ind w:left="0"/>
      <w:outlineLvl w:val="3"/>
    </w:pPr>
  </w:style>
  <w:style w:type="paragraph" w:customStyle="1" w:styleId="affc">
    <w:name w:val="附录一级条标题"/>
    <w:basedOn w:val="affd"/>
    <w:next w:val="afd"/>
    <w:qFormat/>
    <w:rsid w:val="0030330C"/>
    <w:pPr>
      <w:autoSpaceDN w:val="0"/>
      <w:spacing w:beforeLines="0" w:afterLines="0"/>
      <w:ind w:left="851"/>
      <w:outlineLvl w:val="2"/>
    </w:pPr>
  </w:style>
  <w:style w:type="paragraph" w:customStyle="1" w:styleId="affd">
    <w:name w:val="附录章标题"/>
    <w:next w:val="afd"/>
    <w:rsid w:val="0030330C"/>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e">
    <w:name w:val="封面标准英文名称"/>
    <w:qFormat/>
    <w:rsid w:val="0030330C"/>
    <w:pPr>
      <w:widowControl w:val="0"/>
      <w:spacing w:before="370" w:line="400" w:lineRule="exact"/>
      <w:jc w:val="center"/>
    </w:pPr>
    <w:rPr>
      <w:sz w:val="28"/>
    </w:rPr>
  </w:style>
  <w:style w:type="paragraph" w:customStyle="1" w:styleId="Default">
    <w:name w:val="Default"/>
    <w:qFormat/>
    <w:rsid w:val="0030330C"/>
    <w:pPr>
      <w:widowControl w:val="0"/>
      <w:autoSpaceDE w:val="0"/>
      <w:autoSpaceDN w:val="0"/>
      <w:adjustRightInd w:val="0"/>
    </w:pPr>
    <w:rPr>
      <w:rFonts w:ascii="宋体" w:cs="宋体"/>
      <w:color w:val="000000"/>
      <w:sz w:val="24"/>
      <w:szCs w:val="24"/>
    </w:rPr>
  </w:style>
  <w:style w:type="character" w:customStyle="1" w:styleId="fontstyle11">
    <w:name w:val="fontstyle11"/>
    <w:basedOn w:val="a9"/>
    <w:rsid w:val="0030330C"/>
    <w:rPr>
      <w:rFonts w:ascii="TimesNewRomanPSMT" w:hAnsi="TimesNewRomanPSMT" w:hint="default"/>
      <w:color w:val="000000"/>
      <w:sz w:val="22"/>
      <w:szCs w:val="22"/>
    </w:rPr>
  </w:style>
  <w:style w:type="character" w:customStyle="1" w:styleId="fontstyle31">
    <w:name w:val="fontstyle31"/>
    <w:basedOn w:val="a9"/>
    <w:rsid w:val="0030330C"/>
    <w:rPr>
      <w:rFonts w:ascii="宋体" w:eastAsia="宋体" w:hAnsi="宋体" w:hint="eastAsia"/>
      <w:color w:val="000000"/>
      <w:sz w:val="22"/>
      <w:szCs w:val="22"/>
    </w:rPr>
  </w:style>
  <w:style w:type="character" w:customStyle="1" w:styleId="22">
    <w:name w:val="正文文本缩进 2 字符"/>
    <w:basedOn w:val="a9"/>
    <w:link w:val="21"/>
    <w:rsid w:val="0030330C"/>
    <w:rPr>
      <w:rFonts w:ascii="Times New Roman" w:eastAsia="宋体" w:hAnsi="Times New Roman" w:cs="Times New Roman"/>
      <w:kern w:val="0"/>
      <w:sz w:val="24"/>
      <w:szCs w:val="24"/>
    </w:rPr>
  </w:style>
  <w:style w:type="character" w:customStyle="1" w:styleId="11">
    <w:name w:val="未处理的提及1"/>
    <w:basedOn w:val="a9"/>
    <w:uiPriority w:val="99"/>
    <w:semiHidden/>
    <w:unhideWhenUsed/>
    <w:qFormat/>
    <w:rsid w:val="0030330C"/>
    <w:rPr>
      <w:color w:val="605E5C"/>
      <w:shd w:val="clear" w:color="auto" w:fill="E1DFDD"/>
    </w:rPr>
  </w:style>
  <w:style w:type="table" w:customStyle="1" w:styleId="110">
    <w:name w:val="网格表 1 浅色1"/>
    <w:basedOn w:val="aa"/>
    <w:uiPriority w:val="46"/>
    <w:rsid w:val="0030330C"/>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浅色1"/>
    <w:basedOn w:val="aa"/>
    <w:uiPriority w:val="40"/>
    <w:rsid w:val="003033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修订1"/>
    <w:hidden/>
    <w:uiPriority w:val="99"/>
    <w:semiHidden/>
    <w:rsid w:val="0030330C"/>
    <w:rPr>
      <w:sz w:val="24"/>
      <w:szCs w:val="24"/>
    </w:rPr>
  </w:style>
  <w:style w:type="character" w:styleId="afff">
    <w:name w:val="Placeholder Text"/>
    <w:basedOn w:val="a9"/>
    <w:uiPriority w:val="99"/>
    <w:semiHidden/>
    <w:rsid w:val="0030330C"/>
    <w:rPr>
      <w:color w:val="808080"/>
    </w:rPr>
  </w:style>
  <w:style w:type="character" w:customStyle="1" w:styleId="10">
    <w:name w:val="标题 1 字符"/>
    <w:basedOn w:val="a9"/>
    <w:link w:val="1"/>
    <w:uiPriority w:val="9"/>
    <w:rsid w:val="005F7D53"/>
    <w:rPr>
      <w:rFonts w:eastAsia="黑体"/>
      <w:bCs/>
      <w:kern w:val="44"/>
      <w:sz w:val="28"/>
      <w:szCs w:val="44"/>
    </w:rPr>
  </w:style>
  <w:style w:type="character" w:customStyle="1" w:styleId="20">
    <w:name w:val="标题 2 字符"/>
    <w:basedOn w:val="a9"/>
    <w:link w:val="2"/>
    <w:uiPriority w:val="9"/>
    <w:rsid w:val="005F7D53"/>
    <w:rPr>
      <w:rFonts w:asciiTheme="minorHAnsi" w:eastAsia="黑体" w:hAnsiTheme="minorHAnsi" w:cstheme="majorBidi"/>
      <w:bCs/>
      <w:sz w:val="24"/>
      <w:szCs w:val="32"/>
    </w:rPr>
  </w:style>
  <w:style w:type="character" w:customStyle="1" w:styleId="40">
    <w:name w:val="标题 4 字符"/>
    <w:basedOn w:val="a9"/>
    <w:link w:val="4"/>
    <w:uiPriority w:val="9"/>
    <w:semiHidden/>
    <w:rsid w:val="005F7D53"/>
    <w:rPr>
      <w:rFonts w:asciiTheme="majorHAnsi" w:eastAsiaTheme="majorEastAsia" w:hAnsiTheme="majorHAnsi" w:cstheme="majorBidi"/>
      <w:b/>
      <w:bCs/>
      <w:sz w:val="28"/>
      <w:szCs w:val="28"/>
    </w:rPr>
  </w:style>
  <w:style w:type="character" w:customStyle="1" w:styleId="50">
    <w:name w:val="标题 5 字符"/>
    <w:basedOn w:val="a9"/>
    <w:link w:val="5"/>
    <w:uiPriority w:val="9"/>
    <w:semiHidden/>
    <w:rsid w:val="005F7D53"/>
    <w:rPr>
      <w:b/>
      <w:bCs/>
      <w:sz w:val="28"/>
      <w:szCs w:val="28"/>
    </w:rPr>
  </w:style>
  <w:style w:type="character" w:customStyle="1" w:styleId="60">
    <w:name w:val="标题 6 字符"/>
    <w:basedOn w:val="a9"/>
    <w:link w:val="6"/>
    <w:uiPriority w:val="9"/>
    <w:semiHidden/>
    <w:rsid w:val="005F7D53"/>
    <w:rPr>
      <w:rFonts w:asciiTheme="majorHAnsi" w:eastAsiaTheme="majorEastAsia" w:hAnsiTheme="majorHAnsi" w:cstheme="majorBidi"/>
      <w:b/>
      <w:bCs/>
      <w:sz w:val="24"/>
      <w:szCs w:val="24"/>
    </w:rPr>
  </w:style>
  <w:style w:type="character" w:customStyle="1" w:styleId="70">
    <w:name w:val="标题 7 字符"/>
    <w:basedOn w:val="a9"/>
    <w:link w:val="7"/>
    <w:uiPriority w:val="9"/>
    <w:semiHidden/>
    <w:rsid w:val="005F7D53"/>
    <w:rPr>
      <w:b/>
      <w:bCs/>
      <w:sz w:val="24"/>
      <w:szCs w:val="24"/>
    </w:rPr>
  </w:style>
  <w:style w:type="character" w:customStyle="1" w:styleId="80">
    <w:name w:val="标题 8 字符"/>
    <w:basedOn w:val="a9"/>
    <w:link w:val="8"/>
    <w:uiPriority w:val="9"/>
    <w:semiHidden/>
    <w:rsid w:val="005F7D53"/>
    <w:rPr>
      <w:rFonts w:asciiTheme="majorHAnsi" w:eastAsiaTheme="majorEastAsia" w:hAnsiTheme="majorHAnsi" w:cstheme="majorBidi"/>
      <w:sz w:val="24"/>
      <w:szCs w:val="24"/>
    </w:rPr>
  </w:style>
  <w:style w:type="character" w:customStyle="1" w:styleId="90">
    <w:name w:val="标题 9 字符"/>
    <w:basedOn w:val="a9"/>
    <w:link w:val="9"/>
    <w:uiPriority w:val="9"/>
    <w:semiHidden/>
    <w:rsid w:val="005F7D53"/>
    <w:rPr>
      <w:rFonts w:asciiTheme="majorHAnsi" w:eastAsiaTheme="majorEastAsia" w:hAnsiTheme="majorHAnsi" w:cstheme="majorBidi"/>
      <w:sz w:val="21"/>
      <w:szCs w:val="21"/>
    </w:rPr>
  </w:style>
  <w:style w:type="paragraph" w:styleId="afff0">
    <w:name w:val="caption"/>
    <w:basedOn w:val="a8"/>
    <w:next w:val="a8"/>
    <w:uiPriority w:val="35"/>
    <w:unhideWhenUsed/>
    <w:qFormat/>
    <w:rsid w:val="003313C6"/>
    <w:pPr>
      <w:spacing w:beforeLines="50" w:before="50" w:afterLines="50" w:after="50"/>
      <w:jc w:val="center"/>
    </w:pPr>
    <w:rPr>
      <w:rFonts w:eastAsia="黑体" w:cstheme="majorBidi"/>
      <w:szCs w:val="20"/>
    </w:rPr>
  </w:style>
  <w:style w:type="table" w:customStyle="1" w:styleId="14">
    <w:name w:val="网格型1"/>
    <w:basedOn w:val="aa"/>
    <w:rsid w:val="00F27356"/>
    <w:pPr>
      <w:widowControl w:val="0"/>
      <w:jc w:val="both"/>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annotation subject"/>
    <w:basedOn w:val="ac"/>
    <w:next w:val="ac"/>
    <w:link w:val="afff2"/>
    <w:uiPriority w:val="99"/>
    <w:semiHidden/>
    <w:unhideWhenUsed/>
    <w:rsid w:val="00DC7BC5"/>
    <w:pPr>
      <w:widowControl/>
      <w:adjustRightInd/>
      <w:spacing w:line="360" w:lineRule="auto"/>
      <w:textAlignment w:val="auto"/>
    </w:pPr>
    <w:rPr>
      <w:rFonts w:ascii="Times New Roman" w:eastAsia="宋体" w:hAnsi="Times New Roman" w:cs="Times New Roman"/>
      <w:b/>
      <w:bCs/>
      <w:sz w:val="21"/>
      <w:szCs w:val="24"/>
    </w:rPr>
  </w:style>
  <w:style w:type="character" w:customStyle="1" w:styleId="afff2">
    <w:name w:val="批注主题 字符"/>
    <w:basedOn w:val="ad"/>
    <w:link w:val="afff1"/>
    <w:uiPriority w:val="99"/>
    <w:semiHidden/>
    <w:rsid w:val="00DC7BC5"/>
    <w:rPr>
      <w:rFonts w:ascii="CG Times (W1)" w:eastAsia="仿宋_GB2312" w:hAnsi="CG Times (W1)" w:cs="CG Times (W1)"/>
      <w:b/>
      <w:bCs/>
      <w:kern w:val="0"/>
      <w:sz w:val="21"/>
      <w:szCs w:val="24"/>
    </w:rPr>
  </w:style>
  <w:style w:type="paragraph" w:styleId="afff3">
    <w:name w:val="Revision"/>
    <w:hidden/>
    <w:uiPriority w:val="99"/>
    <w:unhideWhenUsed/>
    <w:rsid w:val="00DC7BC5"/>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80">
      <w:bodyDiv w:val="1"/>
      <w:marLeft w:val="0"/>
      <w:marRight w:val="0"/>
      <w:marTop w:val="0"/>
      <w:marBottom w:val="0"/>
      <w:divBdr>
        <w:top w:val="none" w:sz="0" w:space="0" w:color="auto"/>
        <w:left w:val="none" w:sz="0" w:space="0" w:color="auto"/>
        <w:bottom w:val="none" w:sz="0" w:space="0" w:color="auto"/>
        <w:right w:val="none" w:sz="0" w:space="0" w:color="auto"/>
      </w:divBdr>
    </w:div>
    <w:div w:id="98180736">
      <w:bodyDiv w:val="1"/>
      <w:marLeft w:val="0"/>
      <w:marRight w:val="0"/>
      <w:marTop w:val="0"/>
      <w:marBottom w:val="0"/>
      <w:divBdr>
        <w:top w:val="none" w:sz="0" w:space="0" w:color="auto"/>
        <w:left w:val="none" w:sz="0" w:space="0" w:color="auto"/>
        <w:bottom w:val="none" w:sz="0" w:space="0" w:color="auto"/>
        <w:right w:val="none" w:sz="0" w:space="0" w:color="auto"/>
      </w:divBdr>
    </w:div>
    <w:div w:id="413674256">
      <w:bodyDiv w:val="1"/>
      <w:marLeft w:val="0"/>
      <w:marRight w:val="0"/>
      <w:marTop w:val="0"/>
      <w:marBottom w:val="0"/>
      <w:divBdr>
        <w:top w:val="none" w:sz="0" w:space="0" w:color="auto"/>
        <w:left w:val="none" w:sz="0" w:space="0" w:color="auto"/>
        <w:bottom w:val="none" w:sz="0" w:space="0" w:color="auto"/>
        <w:right w:val="none" w:sz="0" w:space="0" w:color="auto"/>
      </w:divBdr>
    </w:div>
    <w:div w:id="554587935">
      <w:bodyDiv w:val="1"/>
      <w:marLeft w:val="0"/>
      <w:marRight w:val="0"/>
      <w:marTop w:val="0"/>
      <w:marBottom w:val="0"/>
      <w:divBdr>
        <w:top w:val="none" w:sz="0" w:space="0" w:color="auto"/>
        <w:left w:val="none" w:sz="0" w:space="0" w:color="auto"/>
        <w:bottom w:val="none" w:sz="0" w:space="0" w:color="auto"/>
        <w:right w:val="none" w:sz="0" w:space="0" w:color="auto"/>
      </w:divBdr>
    </w:div>
    <w:div w:id="677122067">
      <w:bodyDiv w:val="1"/>
      <w:marLeft w:val="0"/>
      <w:marRight w:val="0"/>
      <w:marTop w:val="0"/>
      <w:marBottom w:val="0"/>
      <w:divBdr>
        <w:top w:val="none" w:sz="0" w:space="0" w:color="auto"/>
        <w:left w:val="none" w:sz="0" w:space="0" w:color="auto"/>
        <w:bottom w:val="none" w:sz="0" w:space="0" w:color="auto"/>
        <w:right w:val="none" w:sz="0" w:space="0" w:color="auto"/>
      </w:divBdr>
    </w:div>
    <w:div w:id="736824703">
      <w:bodyDiv w:val="1"/>
      <w:marLeft w:val="0"/>
      <w:marRight w:val="0"/>
      <w:marTop w:val="0"/>
      <w:marBottom w:val="0"/>
      <w:divBdr>
        <w:top w:val="none" w:sz="0" w:space="0" w:color="auto"/>
        <w:left w:val="none" w:sz="0" w:space="0" w:color="auto"/>
        <w:bottom w:val="none" w:sz="0" w:space="0" w:color="auto"/>
        <w:right w:val="none" w:sz="0" w:space="0" w:color="auto"/>
      </w:divBdr>
    </w:div>
    <w:div w:id="847528403">
      <w:bodyDiv w:val="1"/>
      <w:marLeft w:val="0"/>
      <w:marRight w:val="0"/>
      <w:marTop w:val="0"/>
      <w:marBottom w:val="0"/>
      <w:divBdr>
        <w:top w:val="none" w:sz="0" w:space="0" w:color="auto"/>
        <w:left w:val="none" w:sz="0" w:space="0" w:color="auto"/>
        <w:bottom w:val="none" w:sz="0" w:space="0" w:color="auto"/>
        <w:right w:val="none" w:sz="0" w:space="0" w:color="auto"/>
      </w:divBdr>
    </w:div>
    <w:div w:id="1315404299">
      <w:bodyDiv w:val="1"/>
      <w:marLeft w:val="0"/>
      <w:marRight w:val="0"/>
      <w:marTop w:val="0"/>
      <w:marBottom w:val="0"/>
      <w:divBdr>
        <w:top w:val="none" w:sz="0" w:space="0" w:color="auto"/>
        <w:left w:val="none" w:sz="0" w:space="0" w:color="auto"/>
        <w:bottom w:val="none" w:sz="0" w:space="0" w:color="auto"/>
        <w:right w:val="none" w:sz="0" w:space="0" w:color="auto"/>
      </w:divBdr>
    </w:div>
    <w:div w:id="1430738164">
      <w:bodyDiv w:val="1"/>
      <w:marLeft w:val="0"/>
      <w:marRight w:val="0"/>
      <w:marTop w:val="0"/>
      <w:marBottom w:val="0"/>
      <w:divBdr>
        <w:top w:val="none" w:sz="0" w:space="0" w:color="auto"/>
        <w:left w:val="none" w:sz="0" w:space="0" w:color="auto"/>
        <w:bottom w:val="none" w:sz="0" w:space="0" w:color="auto"/>
        <w:right w:val="none" w:sz="0" w:space="0" w:color="auto"/>
      </w:divBdr>
    </w:div>
    <w:div w:id="1518807561">
      <w:bodyDiv w:val="1"/>
      <w:marLeft w:val="0"/>
      <w:marRight w:val="0"/>
      <w:marTop w:val="0"/>
      <w:marBottom w:val="0"/>
      <w:divBdr>
        <w:top w:val="none" w:sz="0" w:space="0" w:color="auto"/>
        <w:left w:val="none" w:sz="0" w:space="0" w:color="auto"/>
        <w:bottom w:val="none" w:sz="0" w:space="0" w:color="auto"/>
        <w:right w:val="none" w:sz="0" w:space="0" w:color="auto"/>
      </w:divBdr>
    </w:div>
    <w:div w:id="1547641932">
      <w:bodyDiv w:val="1"/>
      <w:marLeft w:val="0"/>
      <w:marRight w:val="0"/>
      <w:marTop w:val="0"/>
      <w:marBottom w:val="0"/>
      <w:divBdr>
        <w:top w:val="none" w:sz="0" w:space="0" w:color="auto"/>
        <w:left w:val="none" w:sz="0" w:space="0" w:color="auto"/>
        <w:bottom w:val="none" w:sz="0" w:space="0" w:color="auto"/>
        <w:right w:val="none" w:sz="0" w:space="0" w:color="auto"/>
      </w:divBdr>
    </w:div>
    <w:div w:id="1604074944">
      <w:bodyDiv w:val="1"/>
      <w:marLeft w:val="0"/>
      <w:marRight w:val="0"/>
      <w:marTop w:val="0"/>
      <w:marBottom w:val="0"/>
      <w:divBdr>
        <w:top w:val="none" w:sz="0" w:space="0" w:color="auto"/>
        <w:left w:val="none" w:sz="0" w:space="0" w:color="auto"/>
        <w:bottom w:val="none" w:sz="0" w:space="0" w:color="auto"/>
        <w:right w:val="none" w:sz="0" w:space="0" w:color="auto"/>
      </w:divBdr>
    </w:div>
    <w:div w:id="1633098902">
      <w:bodyDiv w:val="1"/>
      <w:marLeft w:val="0"/>
      <w:marRight w:val="0"/>
      <w:marTop w:val="0"/>
      <w:marBottom w:val="0"/>
      <w:divBdr>
        <w:top w:val="none" w:sz="0" w:space="0" w:color="auto"/>
        <w:left w:val="none" w:sz="0" w:space="0" w:color="auto"/>
        <w:bottom w:val="none" w:sz="0" w:space="0" w:color="auto"/>
        <w:right w:val="none" w:sz="0" w:space="0" w:color="auto"/>
      </w:divBdr>
    </w:div>
    <w:div w:id="1910341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6.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C4AF3-7680-4305-9BA5-643B38A8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22</Pages>
  <Words>10965</Words>
  <Characters>11844</Characters>
  <Application>Microsoft Office Word</Application>
  <DocSecurity>0</DocSecurity>
  <Lines>789</Lines>
  <Paragraphs>991</Paragraphs>
  <ScaleCrop>false</ScaleCrop>
  <Company>Microsoft</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Rong Li</cp:lastModifiedBy>
  <cp:revision>90</cp:revision>
  <cp:lastPrinted>2024-12-17T03:27:00Z</cp:lastPrinted>
  <dcterms:created xsi:type="dcterms:W3CDTF">2025-05-21T00:54:00Z</dcterms:created>
  <dcterms:modified xsi:type="dcterms:W3CDTF">2026-01-16T03:17:00Z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C61C6FCED1D7444B99E612EFE9674FBB_13</vt:lpwstr>
  </property>
</Properties>
</file>