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EA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附件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：</w:t>
      </w:r>
    </w:p>
    <w:p w14:paraId="36D4A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</w:rPr>
        <w:t>202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</w:rPr>
        <w:t>年有色金属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lang w:val="en-US" w:eastAsia="zh-CN"/>
        </w:rPr>
        <w:t>国家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</w:rPr>
        <w:t>标准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lang w:val="en-US" w:eastAsia="zh-CN"/>
        </w:rPr>
        <w:t>外文版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</w:rPr>
        <w:t>项目计划表</w:t>
      </w:r>
    </w:p>
    <w:p w14:paraId="5B34A3DE">
      <w:pPr>
        <w:pStyle w:val="2"/>
        <w:rPr>
          <w:rFonts w:hint="eastAsia"/>
        </w:rPr>
      </w:pPr>
    </w:p>
    <w:tbl>
      <w:tblPr>
        <w:tblStyle w:val="5"/>
        <w:tblW w:w="495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489"/>
        <w:gridCol w:w="1823"/>
        <w:gridCol w:w="2377"/>
        <w:gridCol w:w="1699"/>
        <w:gridCol w:w="1142"/>
        <w:gridCol w:w="1331"/>
        <w:gridCol w:w="2078"/>
        <w:gridCol w:w="1996"/>
      </w:tblGrid>
      <w:tr w14:paraId="41D80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tblHeader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1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5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  <w:p w14:paraId="541E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外文版计划号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0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  <w:p w14:paraId="742C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计划号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4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国家标准计划名称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4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2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翻译语种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5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完成日期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2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所属分标委会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2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翻译承担单位</w:t>
            </w:r>
          </w:p>
        </w:tc>
      </w:tr>
      <w:tr w14:paraId="66C17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C41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国家标准委关于下达2025 年第十批推荐性国家标准计划及相关标准外文版计划的通知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》</w:t>
            </w:r>
          </w:p>
        </w:tc>
      </w:tr>
      <w:tr w14:paraId="5FF8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DB9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16D69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W20256579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4B57D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20255617-T-610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8FCAD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锂离子电池用铜箔 试验方法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6B392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中英文同步制定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0BC8E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英语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808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4ACF56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全国有色金属标准化技术委员会重金属分会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6325D7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鹰潭市检验检测认证院（国家铜检中心）</w:t>
            </w:r>
          </w:p>
        </w:tc>
      </w:tr>
      <w:tr w14:paraId="01FBD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D69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D5573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W20256581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CEBCE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20255642-T-610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284B2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镁及镁合金化学分析方法 第27部分：铬含量的测定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31C8B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中英文同步制定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8081D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英语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82E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09A154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全国有色金属标准化技术委员会轻金属分会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5E899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广东省科学院工业分析检测中心</w:t>
            </w:r>
          </w:p>
        </w:tc>
      </w:tr>
      <w:tr w14:paraId="11494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384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BFC55C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W20256583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F3DE3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20255640-T-610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C6C66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镁及镁合金化学分析方法 第 25部分：碳含量的测定 红外吸收法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498B8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中英文同步制定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2E15E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英语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8A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CCF2BD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全国有色金属标准化技术委员会轻金属分会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D82F9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中铝检测科技（郑州）有限公司</w:t>
            </w:r>
          </w:p>
        </w:tc>
      </w:tr>
      <w:tr w14:paraId="450E4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38A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052A5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W20256585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D0048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20255638-T-610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25511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镁及镁合金化学分析方法 第 26部分：砷含量和汞含量的测定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原子荧光光谱法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BD68C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中英文同步制定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BD29E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英语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5268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35CF74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全国有色金属标准化技术委员会轻金属分会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01014F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中铝检测科技（郑州）有限公司</w:t>
            </w:r>
          </w:p>
        </w:tc>
      </w:tr>
      <w:tr w14:paraId="15A4B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1E9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413B8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W20256588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6DE16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20255641-T-610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4BE9D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首饰用贵金属加工材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945EF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中英文同步制定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1143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英语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6F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95F48B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全国有色金属标准化技术委员会贵金属分会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FCB0FD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英特派铂业股份有限公司</w:t>
            </w:r>
          </w:p>
        </w:tc>
      </w:tr>
      <w:tr w14:paraId="6E45B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D3B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D49422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W20256590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F2B9AD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20255668-T-610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062C8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锌精矿化学分析方法 第27部分：镓含量的测定 丁基罗丹明 B分光光度法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D9FE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中英文同步制定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72BB8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英语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32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EE5C7B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全国有色金属标准化技术委员会重金属分会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DE104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深圳市中金岭南有色金属股份有限公司韶关冶炼厂</w:t>
            </w:r>
          </w:p>
        </w:tc>
      </w:tr>
      <w:tr w14:paraId="6888F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10D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B5421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W20256613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E3189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20255635-T-610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69F82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再生铸造铝合金锭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7FD80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中英文同步制定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AF560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英语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F9F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E321EE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全国有色金属标准化技术委员会轻金属分会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34BC20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肇庆南都再生铝业有限公司</w:t>
            </w:r>
          </w:p>
        </w:tc>
      </w:tr>
      <w:tr w14:paraId="4C9F1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49A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82C5D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W20256614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03DB1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20255639-T-610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961A5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贵金属器皿通用要求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0F345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中英文同步制定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4084D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英语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8E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BEC652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全国有色金属标准化技术委员会贵金属分会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13EE1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山东省计量科学研究院（国家黄金钻石制品质量检验检测中心）</w:t>
            </w:r>
          </w:p>
        </w:tc>
      </w:tr>
      <w:tr w14:paraId="44DB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A00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6616B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W20256626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94FAE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20255652-T-610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AC483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铝及铝合金多孔微通道扁管型材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2B8F4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中英文同步制定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1FED1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英语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484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2027-02-28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C2E956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全国有色金属标准化技术委员会轻金属分会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6A8C7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山东伟瑞制冷科技有限公司</w:t>
            </w:r>
          </w:p>
        </w:tc>
      </w:tr>
      <w:tr w14:paraId="785EE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C073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AE5C3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W20256653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321CE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20255681-T-610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5148E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电解铜箔产品缺陷术语及图谱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CCB44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中英文同步制定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6E214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英语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680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5075B8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全国有色金属标准化技术委员会重金属分会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F7865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天津大学</w:t>
            </w:r>
          </w:p>
        </w:tc>
      </w:tr>
      <w:tr w14:paraId="4298A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C06CC">
            <w:pPr>
              <w:bidi w:val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</w:t>
            </w:r>
            <w:r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号《国家标准委关于下达2025年第十一批推荐性国家标准计划及相关标准外文版计划的通知》</w:t>
            </w:r>
          </w:p>
        </w:tc>
      </w:tr>
      <w:tr w14:paraId="0526A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EE5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18FF5">
            <w:pPr>
              <w:bidi w:val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W20256724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5FEE8D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20256501-T-610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7F299">
            <w:pPr>
              <w:bidi w:val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温室气体 产品碳足迹量化方法与要求 铝加工产品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55DD9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中英文同步制定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07A0B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英语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D3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-02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B7FCE8">
            <w:pPr>
              <w:bidi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全国有色金属标准化技术委员会轻金属分会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9D3FF">
            <w:pPr>
              <w:bidi w:val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西南铝业（集团）有限责任公司</w:t>
            </w:r>
          </w:p>
        </w:tc>
      </w:tr>
    </w:tbl>
    <w:p w14:paraId="07416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</w:p>
    <w:p w14:paraId="212B6BC4"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786DDB"/>
    <w:multiLevelType w:val="singleLevel"/>
    <w:tmpl w:val="96786DD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zk0MTQ3YTUyMDdmODhlZmEwN2MxNWNhY2Q1ZTQifQ=="/>
  </w:docVars>
  <w:rsids>
    <w:rsidRoot w:val="4A196A04"/>
    <w:rsid w:val="08BF40AC"/>
    <w:rsid w:val="09067F2D"/>
    <w:rsid w:val="0DE978E6"/>
    <w:rsid w:val="16FB209C"/>
    <w:rsid w:val="187A3A22"/>
    <w:rsid w:val="198329B6"/>
    <w:rsid w:val="1B9F38C9"/>
    <w:rsid w:val="1C573FF9"/>
    <w:rsid w:val="22F24851"/>
    <w:rsid w:val="26E93E11"/>
    <w:rsid w:val="288521E6"/>
    <w:rsid w:val="29D75582"/>
    <w:rsid w:val="35D5640E"/>
    <w:rsid w:val="36FE5231"/>
    <w:rsid w:val="40526BA0"/>
    <w:rsid w:val="48147151"/>
    <w:rsid w:val="49EA2030"/>
    <w:rsid w:val="4A196A04"/>
    <w:rsid w:val="4F2E6E63"/>
    <w:rsid w:val="50027558"/>
    <w:rsid w:val="52224331"/>
    <w:rsid w:val="538708F0"/>
    <w:rsid w:val="58951D85"/>
    <w:rsid w:val="5D8C59A3"/>
    <w:rsid w:val="5E75121A"/>
    <w:rsid w:val="5ED0419C"/>
    <w:rsid w:val="60383B6E"/>
    <w:rsid w:val="64011215"/>
    <w:rsid w:val="667927DD"/>
    <w:rsid w:val="6A713397"/>
    <w:rsid w:val="72A77BBF"/>
    <w:rsid w:val="7576479F"/>
    <w:rsid w:val="79F96AB1"/>
    <w:rsid w:val="7E8E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757</Words>
  <Characters>1071</Characters>
  <Lines>0</Lines>
  <Paragraphs>0</Paragraphs>
  <TotalTime>0</TotalTime>
  <ScaleCrop>false</ScaleCrop>
  <LinksUpToDate>false</LinksUpToDate>
  <CharactersWithSpaces>1083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2024-04-09T06:37:00Z</dcterms:created>
  <dc:creator>僖燕</dc:creator>
  <cp:lastModifiedBy>蕴</cp:lastModifiedBy>
  <cp:lastPrinted>2025-08-20T02:28:00Z</cp:lastPrinted>
  <dcterms:modified xsi:type="dcterms:W3CDTF">2025-12-05T00:57:46Z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7176669F7C374637B03D76637EE5617B_13</vt:lpwstr>
  </property>
  <property fmtid="{D5CDD505-2E9C-101B-9397-08002B2CF9AE}" pid="4" name="KSOTemplateDocerSaveRecord">
    <vt:lpwstr>eyJoZGlkIjoiMjBmYzk0MTQ3YTUyMDdmODhlZmEwN2MxNWNhY2Q1ZTQiLCJ1c2VySWQiOiI0NTA4OTc1NzIifQ==</vt:lpwstr>
  </property>
</Properties>
</file>