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384"/>
        <w:gridCol w:w="4819"/>
        <w:gridCol w:w="1560"/>
        <w:gridCol w:w="1134"/>
        <w:gridCol w:w="913"/>
      </w:tblGrid>
      <w:tr w14:paraId="62D9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208" w:type="pct"/>
            <w:noWrap/>
            <w:vAlign w:val="center"/>
          </w:tcPr>
          <w:p w14:paraId="6199D7BC">
            <w:pPr>
              <w:tabs>
                <w:tab w:val="left" w:pos="3780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676" w:type="pct"/>
            <w:noWrap/>
            <w:vAlign w:val="center"/>
          </w:tcPr>
          <w:p w14:paraId="5E9E72EF">
            <w:pPr>
              <w:tabs>
                <w:tab w:val="left" w:pos="3780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2354" w:type="pct"/>
            <w:noWrap/>
            <w:vAlign w:val="center"/>
          </w:tcPr>
          <w:p w14:paraId="190A0785">
            <w:pPr>
              <w:tabs>
                <w:tab w:val="left" w:pos="3780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762" w:type="pct"/>
            <w:noWrap/>
            <w:vAlign w:val="center"/>
          </w:tcPr>
          <w:p w14:paraId="73B58C14">
            <w:pPr>
              <w:tabs>
                <w:tab w:val="left" w:pos="3780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提出单位</w:t>
            </w:r>
          </w:p>
        </w:tc>
        <w:tc>
          <w:tcPr>
            <w:tcW w:w="554" w:type="pct"/>
            <w:noWrap/>
            <w:vAlign w:val="center"/>
          </w:tcPr>
          <w:p w14:paraId="1B808097">
            <w:pPr>
              <w:tabs>
                <w:tab w:val="left" w:pos="3780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处理意见</w:t>
            </w:r>
          </w:p>
        </w:tc>
        <w:tc>
          <w:tcPr>
            <w:tcW w:w="446" w:type="pct"/>
            <w:noWrap/>
            <w:vAlign w:val="center"/>
          </w:tcPr>
          <w:p w14:paraId="53574229">
            <w:pPr>
              <w:tabs>
                <w:tab w:val="left" w:pos="3780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6C9C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040F656F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1BD9F5BA">
            <w:pPr>
              <w:tabs>
                <w:tab w:val="left" w:pos="37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章</w:t>
            </w:r>
          </w:p>
        </w:tc>
        <w:tc>
          <w:tcPr>
            <w:tcW w:w="2354" w:type="pct"/>
            <w:noWrap/>
            <w:vAlign w:val="center"/>
          </w:tcPr>
          <w:p w14:paraId="24A48C4A">
            <w:pPr>
              <w:tabs>
                <w:tab w:val="left" w:pos="37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删除“GB/T 601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引用文件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7E80E8C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成都美奢锐新材料有限公司</w:t>
            </w:r>
          </w:p>
        </w:tc>
        <w:tc>
          <w:tcPr>
            <w:tcW w:w="554" w:type="pct"/>
            <w:noWrap/>
            <w:vAlign w:val="center"/>
          </w:tcPr>
          <w:p w14:paraId="682057A2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接受</w:t>
            </w:r>
          </w:p>
        </w:tc>
        <w:tc>
          <w:tcPr>
            <w:tcW w:w="446" w:type="pct"/>
            <w:noWrap/>
            <w:vAlign w:val="center"/>
          </w:tcPr>
          <w:p w14:paraId="5D6BAA4A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4CDD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31CAB33B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1D4AE02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章</w:t>
            </w:r>
          </w:p>
        </w:tc>
        <w:tc>
          <w:tcPr>
            <w:tcW w:w="2354" w:type="pct"/>
            <w:noWrap/>
            <w:vAlign w:val="center"/>
          </w:tcPr>
          <w:p w14:paraId="3AF7853C">
            <w:pPr>
              <w:spacing w:before="100" w:beforeAutospacing="1" w:after="100" w:afterAutospacing="1" w:line="360" w:lineRule="auto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删除“</w:t>
            </w:r>
            <w:r>
              <w:rPr>
                <w:rFonts w:hint="eastAsia" w:cs="宋体"/>
              </w:rPr>
              <w:t>除非另有说明，在分析中仅使用确认的试剂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0BF06016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有色金属技术经济研究院</w:t>
            </w:r>
          </w:p>
        </w:tc>
        <w:tc>
          <w:tcPr>
            <w:tcW w:w="554" w:type="pct"/>
            <w:noWrap/>
            <w:vAlign w:val="center"/>
          </w:tcPr>
          <w:p w14:paraId="1B359E40">
            <w:pPr>
              <w:tabs>
                <w:tab w:val="left" w:pos="3780"/>
              </w:tabs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接受</w:t>
            </w:r>
          </w:p>
        </w:tc>
        <w:tc>
          <w:tcPr>
            <w:tcW w:w="446" w:type="pct"/>
            <w:noWrap/>
            <w:vAlign w:val="center"/>
          </w:tcPr>
          <w:p w14:paraId="4574B23E">
            <w:pPr>
              <w:jc w:val="center"/>
              <w:rPr>
                <w:rFonts w:eastAsia="Calibri"/>
                <w:szCs w:val="21"/>
              </w:rPr>
            </w:pPr>
          </w:p>
        </w:tc>
      </w:tr>
      <w:tr w14:paraId="5E45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6074293E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756D7D6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5.5、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.7、</w:t>
            </w:r>
          </w:p>
          <w:p w14:paraId="7A3F5A6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5.8、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.9</w:t>
            </w:r>
          </w:p>
        </w:tc>
        <w:tc>
          <w:tcPr>
            <w:tcW w:w="2354" w:type="pct"/>
            <w:noWrap/>
            <w:vAlign w:val="center"/>
          </w:tcPr>
          <w:p w14:paraId="369747A6">
            <w:pPr>
              <w:pStyle w:val="24"/>
              <w:spacing w:line="360" w:lineRule="auto"/>
              <w:ind w:left="0" w:right="-108"/>
              <w:rPr>
                <w:rFonts w:hAnsi="宋体" w:cs="宋体"/>
              </w:rPr>
            </w:pPr>
            <w:r>
              <w:rPr>
                <w:rFonts w:hint="eastAsia"/>
              </w:rPr>
              <w:t>删除试验步骤里未使用的试剂“</w:t>
            </w:r>
            <w:r>
              <w:rPr>
                <w:rFonts w:hint="eastAsia" w:ascii="黑体" w:hAnsi="宋体" w:eastAsia="黑体" w:cs="宋体"/>
              </w:rPr>
              <w:t xml:space="preserve">5.5 </w:t>
            </w:r>
            <w:r>
              <w:rPr>
                <w:rFonts w:hint="eastAsia" w:hAnsi="宋体" w:cs="宋体"/>
              </w:rPr>
              <w:t xml:space="preserve">硫酸 </w:t>
            </w:r>
            <w:r>
              <w:rPr>
                <w:rFonts w:ascii="Times New Roman"/>
              </w:rPr>
              <w:t>(1+4)</w:t>
            </w:r>
            <w:r>
              <w:rPr>
                <w:rFonts w:hint="eastAsia"/>
              </w:rPr>
              <w:t>”、“</w:t>
            </w:r>
            <w:r>
              <w:rPr>
                <w:rFonts w:hint="eastAsia" w:ascii="黑体" w:hAnsi="宋体" w:eastAsia="黑体" w:cs="宋体"/>
              </w:rPr>
              <w:t>5.7</w:t>
            </w:r>
            <w:r>
              <w:rPr>
                <w:rFonts w:hint="eastAsia" w:hAnsi="宋体" w:cs="宋体"/>
              </w:rPr>
              <w:t xml:space="preserve">  硫酸锌溶液 </w:t>
            </w:r>
            <w:r>
              <w:rPr>
                <w:rFonts w:hint="eastAsia" w:ascii="Times New Roman"/>
              </w:rPr>
              <w:t>(100g/L)</w:t>
            </w:r>
            <w:r>
              <w:rPr>
                <w:rFonts w:hint="eastAsia" w:ascii="Times New Roman" w:hAnsi="宋体"/>
              </w:rPr>
              <w:t>”</w:t>
            </w:r>
            <w:r>
              <w:rPr>
                <w:rFonts w:hint="eastAsia" w:ascii="黑体" w:hAnsi="宋体" w:eastAsia="黑体" w:cs="宋体"/>
              </w:rPr>
              <w:t>“5.8</w:t>
            </w:r>
            <w:r>
              <w:rPr>
                <w:rFonts w:hint="eastAsia" w:hAnsi="宋体" w:cs="宋体"/>
              </w:rPr>
              <w:t xml:space="preserve">  重铬酸钾基准试剂”</w:t>
            </w:r>
            <w:r>
              <w:rPr>
                <w:rFonts w:hint="eastAsia" w:ascii="黑体" w:hAnsi="黑体" w:eastAsia="黑体" w:cs="黑体"/>
              </w:rPr>
              <w:t xml:space="preserve">“5.9  </w:t>
            </w:r>
            <w:r>
              <w:rPr>
                <w:rFonts w:hint="eastAsia" w:hAnsi="宋体" w:cs="宋体"/>
              </w:rPr>
              <w:t>无水碳酸钠”，在配制标准溶液和标定过程中说明即可</w:t>
            </w:r>
          </w:p>
        </w:tc>
        <w:tc>
          <w:tcPr>
            <w:tcW w:w="762" w:type="pct"/>
            <w:noWrap/>
            <w:vAlign w:val="center"/>
          </w:tcPr>
          <w:p w14:paraId="5828336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钢铁研究总院有限公司</w:t>
            </w:r>
          </w:p>
        </w:tc>
        <w:tc>
          <w:tcPr>
            <w:tcW w:w="554" w:type="pct"/>
            <w:noWrap/>
            <w:vAlign w:val="center"/>
          </w:tcPr>
          <w:p w14:paraId="2D6EE832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接受</w:t>
            </w:r>
          </w:p>
        </w:tc>
        <w:tc>
          <w:tcPr>
            <w:tcW w:w="446" w:type="pct"/>
            <w:noWrap/>
            <w:vAlign w:val="center"/>
          </w:tcPr>
          <w:p w14:paraId="7264CC36">
            <w:pPr>
              <w:jc w:val="center"/>
              <w:rPr>
                <w:rFonts w:eastAsia="Calibri"/>
                <w:szCs w:val="21"/>
              </w:rPr>
            </w:pPr>
          </w:p>
        </w:tc>
      </w:tr>
      <w:tr w14:paraId="1075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6C9B663A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458378F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章</w:t>
            </w:r>
          </w:p>
        </w:tc>
        <w:tc>
          <w:tcPr>
            <w:tcW w:w="2354" w:type="pct"/>
            <w:noWrap/>
            <w:vAlign w:val="center"/>
          </w:tcPr>
          <w:p w14:paraId="616211DD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试剂浓度与单位之间要有一格空格</w:t>
            </w:r>
          </w:p>
        </w:tc>
        <w:tc>
          <w:tcPr>
            <w:tcW w:w="762" w:type="pct"/>
            <w:noWrap/>
            <w:vAlign w:val="center"/>
          </w:tcPr>
          <w:p w14:paraId="75C96786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厦门金鹭特种合金有限公</w:t>
            </w:r>
          </w:p>
          <w:p w14:paraId="3CBC27A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司</w:t>
            </w:r>
          </w:p>
        </w:tc>
        <w:tc>
          <w:tcPr>
            <w:tcW w:w="554" w:type="pct"/>
            <w:noWrap/>
            <w:vAlign w:val="center"/>
          </w:tcPr>
          <w:p w14:paraId="3EB61776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接受</w:t>
            </w:r>
          </w:p>
        </w:tc>
        <w:tc>
          <w:tcPr>
            <w:tcW w:w="446" w:type="pct"/>
            <w:noWrap/>
            <w:vAlign w:val="center"/>
          </w:tcPr>
          <w:p w14:paraId="3E5871CA">
            <w:pPr>
              <w:jc w:val="center"/>
              <w:rPr>
                <w:rFonts w:eastAsia="Calibri"/>
                <w:szCs w:val="21"/>
              </w:rPr>
            </w:pPr>
          </w:p>
        </w:tc>
      </w:tr>
      <w:tr w14:paraId="6717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79EBED9F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6987501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354" w:type="pct"/>
            <w:noWrap/>
            <w:vAlign w:val="center"/>
          </w:tcPr>
          <w:p w14:paraId="05746A0F">
            <w:pPr>
              <w:rPr>
                <w:szCs w:val="21"/>
              </w:rPr>
            </w:pPr>
            <w:r>
              <w:rPr>
                <w:szCs w:val="21"/>
              </w:rPr>
              <w:t>“允许差”改为“精密度”</w:t>
            </w:r>
          </w:p>
        </w:tc>
        <w:tc>
          <w:tcPr>
            <w:tcW w:w="762" w:type="pct"/>
            <w:noWrap/>
            <w:vAlign w:val="center"/>
          </w:tcPr>
          <w:p w14:paraId="472311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有色金属技术经济研究院</w:t>
            </w:r>
          </w:p>
        </w:tc>
        <w:tc>
          <w:tcPr>
            <w:tcW w:w="554" w:type="pct"/>
            <w:noWrap/>
            <w:vAlign w:val="center"/>
          </w:tcPr>
          <w:p w14:paraId="7FC1C1A2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接受</w:t>
            </w:r>
          </w:p>
        </w:tc>
        <w:tc>
          <w:tcPr>
            <w:tcW w:w="446" w:type="pct"/>
            <w:noWrap/>
            <w:vAlign w:val="center"/>
          </w:tcPr>
          <w:p w14:paraId="33E7479A">
            <w:pPr>
              <w:jc w:val="center"/>
              <w:rPr>
                <w:szCs w:val="21"/>
              </w:rPr>
            </w:pPr>
          </w:p>
        </w:tc>
      </w:tr>
      <w:tr w14:paraId="5968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22B9D35D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752251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noWrap/>
            <w:vAlign w:val="center"/>
          </w:tcPr>
          <w:p w14:paraId="5FC7DC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1560" w:type="dxa"/>
            <w:noWrap/>
            <w:vAlign w:val="center"/>
          </w:tcPr>
          <w:p w14:paraId="3B78FBB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北矿新材科技有限公司</w:t>
            </w:r>
          </w:p>
        </w:tc>
        <w:tc>
          <w:tcPr>
            <w:tcW w:w="554" w:type="pct"/>
            <w:noWrap/>
            <w:vAlign w:val="center"/>
          </w:tcPr>
          <w:p w14:paraId="36402B1B">
            <w:pPr>
              <w:jc w:val="center"/>
            </w:pPr>
          </w:p>
        </w:tc>
        <w:tc>
          <w:tcPr>
            <w:tcW w:w="446" w:type="pct"/>
            <w:noWrap/>
            <w:vAlign w:val="center"/>
          </w:tcPr>
          <w:p w14:paraId="5E41C557">
            <w:pPr>
              <w:jc w:val="center"/>
              <w:rPr>
                <w:szCs w:val="21"/>
              </w:rPr>
            </w:pPr>
          </w:p>
        </w:tc>
      </w:tr>
      <w:tr w14:paraId="4871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5BC22279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0E60496E">
            <w:pPr>
              <w:tabs>
                <w:tab w:val="left" w:pos="3780"/>
              </w:tabs>
              <w:contextualSpacing/>
              <w:jc w:val="center"/>
              <w:rPr>
                <w:szCs w:val="21"/>
              </w:rPr>
            </w:pPr>
          </w:p>
        </w:tc>
        <w:tc>
          <w:tcPr>
            <w:tcW w:w="4819" w:type="dxa"/>
            <w:noWrap/>
            <w:vAlign w:val="center"/>
          </w:tcPr>
          <w:p w14:paraId="76D07A8E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1560" w:type="dxa"/>
            <w:noWrap/>
            <w:vAlign w:val="center"/>
          </w:tcPr>
          <w:p w14:paraId="3F1D9B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矿冶科技集团有限公司</w:t>
            </w:r>
          </w:p>
        </w:tc>
        <w:tc>
          <w:tcPr>
            <w:tcW w:w="554" w:type="pct"/>
            <w:noWrap/>
            <w:vAlign w:val="center"/>
          </w:tcPr>
          <w:p w14:paraId="36F37B13">
            <w:pPr>
              <w:jc w:val="center"/>
            </w:pPr>
          </w:p>
        </w:tc>
        <w:tc>
          <w:tcPr>
            <w:tcW w:w="446" w:type="pct"/>
            <w:noWrap/>
            <w:vAlign w:val="center"/>
          </w:tcPr>
          <w:p w14:paraId="07C49BA5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14:paraId="76CB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2A5C2768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jc w:val="lef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47F68207">
            <w:pPr>
              <w:tabs>
                <w:tab w:val="left" w:pos="3780"/>
              </w:tabs>
              <w:contextualSpacing/>
              <w:jc w:val="center"/>
              <w:rPr>
                <w:szCs w:val="21"/>
              </w:rPr>
            </w:pPr>
          </w:p>
        </w:tc>
        <w:tc>
          <w:tcPr>
            <w:tcW w:w="4819" w:type="dxa"/>
            <w:noWrap/>
            <w:vAlign w:val="center"/>
          </w:tcPr>
          <w:p w14:paraId="685C1C4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1560" w:type="dxa"/>
            <w:noWrap/>
            <w:vAlign w:val="center"/>
          </w:tcPr>
          <w:p w14:paraId="6B009F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重庆有研重冶新材料有限公司</w:t>
            </w:r>
          </w:p>
        </w:tc>
        <w:tc>
          <w:tcPr>
            <w:tcW w:w="554" w:type="pct"/>
            <w:noWrap/>
            <w:vAlign w:val="center"/>
          </w:tcPr>
          <w:p w14:paraId="4A31D8B3">
            <w:pPr>
              <w:jc w:val="center"/>
            </w:pPr>
          </w:p>
        </w:tc>
        <w:tc>
          <w:tcPr>
            <w:tcW w:w="446" w:type="pct"/>
            <w:noWrap/>
            <w:vAlign w:val="center"/>
          </w:tcPr>
          <w:p w14:paraId="4D1A12DC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14:paraId="6338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7B9FF834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1B0732DC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4819" w:type="dxa"/>
            <w:noWrap/>
            <w:vAlign w:val="center"/>
          </w:tcPr>
          <w:p w14:paraId="490CD4A9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1560" w:type="dxa"/>
            <w:noWrap/>
            <w:vAlign w:val="center"/>
          </w:tcPr>
          <w:p w14:paraId="0C972EF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蓬莱超硬复合材料有限公司</w:t>
            </w:r>
          </w:p>
        </w:tc>
        <w:tc>
          <w:tcPr>
            <w:tcW w:w="554" w:type="pct"/>
            <w:noWrap/>
            <w:vAlign w:val="center"/>
          </w:tcPr>
          <w:p w14:paraId="0095EB1D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pct"/>
            <w:noWrap/>
            <w:vAlign w:val="center"/>
          </w:tcPr>
          <w:p w14:paraId="09688B95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6426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7D427DE0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0A3574F0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4819" w:type="dxa"/>
            <w:noWrap/>
            <w:vAlign w:val="center"/>
          </w:tcPr>
          <w:p w14:paraId="4FAC1BCE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1560" w:type="dxa"/>
            <w:noWrap/>
            <w:vAlign w:val="center"/>
          </w:tcPr>
          <w:p w14:paraId="332624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西安赛隆增材技术股份有限公司</w:t>
            </w:r>
          </w:p>
        </w:tc>
        <w:tc>
          <w:tcPr>
            <w:tcW w:w="554" w:type="pct"/>
            <w:noWrap/>
            <w:vAlign w:val="center"/>
          </w:tcPr>
          <w:p w14:paraId="6D6596A9">
            <w:pPr>
              <w:jc w:val="center"/>
            </w:pPr>
          </w:p>
        </w:tc>
        <w:tc>
          <w:tcPr>
            <w:tcW w:w="446" w:type="pct"/>
            <w:noWrap/>
            <w:vAlign w:val="center"/>
          </w:tcPr>
          <w:p w14:paraId="6B704DE0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1102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357484E4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3FFFC4BE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4819" w:type="dxa"/>
            <w:noWrap/>
            <w:vAlign w:val="center"/>
          </w:tcPr>
          <w:p w14:paraId="67D2D131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1560" w:type="dxa"/>
            <w:noWrap/>
            <w:vAlign w:val="center"/>
          </w:tcPr>
          <w:p w14:paraId="45AD64F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深圳夏特科技有限公司</w:t>
            </w:r>
          </w:p>
        </w:tc>
        <w:tc>
          <w:tcPr>
            <w:tcW w:w="554" w:type="pct"/>
            <w:noWrap/>
            <w:vAlign w:val="center"/>
          </w:tcPr>
          <w:p w14:paraId="0C471E0F">
            <w:pPr>
              <w:jc w:val="center"/>
            </w:pPr>
          </w:p>
        </w:tc>
        <w:tc>
          <w:tcPr>
            <w:tcW w:w="446" w:type="pct"/>
            <w:noWrap/>
            <w:vAlign w:val="center"/>
          </w:tcPr>
          <w:p w14:paraId="1C79412D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58BA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0B308DA1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44301E62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4819" w:type="dxa"/>
            <w:noWrap/>
            <w:vAlign w:val="center"/>
          </w:tcPr>
          <w:p w14:paraId="3917C19C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1560" w:type="dxa"/>
            <w:noWrap/>
            <w:vAlign w:val="center"/>
          </w:tcPr>
          <w:p w14:paraId="5DAAD9B4">
            <w:pPr>
              <w:spacing w:beforeLines="0" w:afterLines="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自贡长城表面工程技术有限公司</w:t>
            </w:r>
          </w:p>
        </w:tc>
        <w:tc>
          <w:tcPr>
            <w:tcW w:w="554" w:type="pct"/>
            <w:noWrap/>
            <w:vAlign w:val="center"/>
          </w:tcPr>
          <w:p w14:paraId="052019B6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pct"/>
            <w:noWrap/>
            <w:vAlign w:val="center"/>
          </w:tcPr>
          <w:p w14:paraId="00769274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4666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7273F749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shd w:val="clear" w:color="auto" w:fill="auto"/>
            <w:noWrap/>
            <w:vAlign w:val="center"/>
          </w:tcPr>
          <w:p w14:paraId="3767DFCE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3B631C0E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1560" w:type="dxa"/>
            <w:noWrap/>
            <w:vAlign w:val="center"/>
          </w:tcPr>
          <w:p w14:paraId="1722710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上海铸宇材料科技有限公司</w:t>
            </w:r>
          </w:p>
        </w:tc>
        <w:tc>
          <w:tcPr>
            <w:tcW w:w="554" w:type="pct"/>
            <w:noWrap/>
            <w:vAlign w:val="center"/>
          </w:tcPr>
          <w:p w14:paraId="77ACDFDE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pct"/>
            <w:noWrap/>
            <w:vAlign w:val="center"/>
          </w:tcPr>
          <w:p w14:paraId="5F20B7A9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02A2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7F81BA48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shd w:val="clear" w:color="auto" w:fill="auto"/>
            <w:noWrap/>
            <w:vAlign w:val="center"/>
          </w:tcPr>
          <w:p w14:paraId="79CBF94C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2F542D87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1560" w:type="dxa"/>
            <w:noWrap/>
            <w:vAlign w:val="center"/>
          </w:tcPr>
          <w:p w14:paraId="1E488EA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华友新能源科技(衢州)有限公司</w:t>
            </w:r>
          </w:p>
        </w:tc>
        <w:tc>
          <w:tcPr>
            <w:tcW w:w="554" w:type="pct"/>
            <w:noWrap/>
            <w:vAlign w:val="center"/>
          </w:tcPr>
          <w:p w14:paraId="401FD952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pct"/>
            <w:noWrap/>
            <w:vAlign w:val="center"/>
          </w:tcPr>
          <w:p w14:paraId="17FD5704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4FFE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409888FD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0128D07B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2354" w:type="pct"/>
            <w:shd w:val="clear" w:color="auto" w:fill="auto"/>
            <w:noWrap/>
            <w:vAlign w:val="center"/>
          </w:tcPr>
          <w:p w14:paraId="2FCEC828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762" w:type="pct"/>
            <w:noWrap/>
            <w:vAlign w:val="center"/>
          </w:tcPr>
          <w:p w14:paraId="3A315A1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上海源创同章表面涂层科技有限公司</w:t>
            </w:r>
          </w:p>
        </w:tc>
        <w:tc>
          <w:tcPr>
            <w:tcW w:w="554" w:type="pct"/>
            <w:noWrap/>
            <w:vAlign w:val="center"/>
          </w:tcPr>
          <w:p w14:paraId="7A348CC4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pct"/>
            <w:noWrap/>
            <w:vAlign w:val="center"/>
          </w:tcPr>
          <w:p w14:paraId="20983F45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2E4D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148D5EDD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2A75A3CA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153F1076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762" w:type="pct"/>
            <w:noWrap/>
            <w:vAlign w:val="center"/>
          </w:tcPr>
          <w:p w14:paraId="3CD076A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江西国创院新材料有限公司</w:t>
            </w:r>
          </w:p>
        </w:tc>
        <w:tc>
          <w:tcPr>
            <w:tcW w:w="554" w:type="pct"/>
            <w:noWrap/>
            <w:vAlign w:val="center"/>
          </w:tcPr>
          <w:p w14:paraId="5C899C1C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pct"/>
            <w:noWrap/>
            <w:vAlign w:val="center"/>
          </w:tcPr>
          <w:p w14:paraId="1D5638EC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317E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254F1822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2383AD58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49FAAE39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无意见</w:t>
            </w:r>
          </w:p>
        </w:tc>
        <w:tc>
          <w:tcPr>
            <w:tcW w:w="762" w:type="pct"/>
            <w:noWrap/>
            <w:vAlign w:val="center"/>
          </w:tcPr>
          <w:p w14:paraId="49AE6864">
            <w:pPr>
              <w:spacing w:beforeLines="0" w:afterLines="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天津铸金科技开发股份有限公司</w:t>
            </w:r>
          </w:p>
        </w:tc>
        <w:tc>
          <w:tcPr>
            <w:tcW w:w="554" w:type="pct"/>
            <w:noWrap/>
            <w:vAlign w:val="center"/>
          </w:tcPr>
          <w:p w14:paraId="46526392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pct"/>
            <w:noWrap/>
            <w:vAlign w:val="center"/>
          </w:tcPr>
          <w:p w14:paraId="251DCA99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2B63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  <w:noWrap/>
            <w:vAlign w:val="center"/>
          </w:tcPr>
          <w:p w14:paraId="70BDEBBC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  <w:noWrap/>
            <w:vAlign w:val="center"/>
          </w:tcPr>
          <w:p w14:paraId="4001AF4C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2354" w:type="pct"/>
            <w:shd w:val="clear" w:color="auto" w:fill="auto"/>
            <w:noWrap/>
            <w:vAlign w:val="center"/>
          </w:tcPr>
          <w:p w14:paraId="43779534">
            <w:pPr>
              <w:jc w:val="center"/>
              <w:rPr>
                <w:szCs w:val="21"/>
              </w:rPr>
            </w:pPr>
          </w:p>
        </w:tc>
        <w:tc>
          <w:tcPr>
            <w:tcW w:w="762" w:type="pct"/>
            <w:noWrap/>
            <w:vAlign w:val="center"/>
          </w:tcPr>
          <w:p w14:paraId="128F12E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54" w:type="pct"/>
            <w:noWrap/>
            <w:vAlign w:val="center"/>
          </w:tcPr>
          <w:p w14:paraId="23369206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pct"/>
            <w:noWrap/>
            <w:vAlign w:val="center"/>
          </w:tcPr>
          <w:p w14:paraId="7F352359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406B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</w:tcPr>
          <w:p w14:paraId="6465BE43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</w:tcPr>
          <w:p w14:paraId="41F143D5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2354" w:type="pct"/>
            <w:shd w:val="clear" w:color="auto" w:fill="auto"/>
            <w:vAlign w:val="center"/>
          </w:tcPr>
          <w:p w14:paraId="2D7F907A">
            <w:pPr>
              <w:jc w:val="center"/>
              <w:rPr>
                <w:szCs w:val="21"/>
              </w:rPr>
            </w:pPr>
          </w:p>
        </w:tc>
        <w:tc>
          <w:tcPr>
            <w:tcW w:w="762" w:type="pct"/>
          </w:tcPr>
          <w:p w14:paraId="7D66926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54" w:type="pct"/>
          </w:tcPr>
          <w:p w14:paraId="75479166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pct"/>
          </w:tcPr>
          <w:p w14:paraId="106D4C76">
            <w:pPr>
              <w:tabs>
                <w:tab w:val="left" w:pos="3780"/>
              </w:tabs>
              <w:rPr>
                <w:szCs w:val="21"/>
              </w:rPr>
            </w:pPr>
          </w:p>
        </w:tc>
      </w:tr>
      <w:tr w14:paraId="509C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8" w:type="pct"/>
          </w:tcPr>
          <w:p w14:paraId="55EA7BAC">
            <w:pPr>
              <w:numPr>
                <w:ilvl w:val="0"/>
                <w:numId w:val="2"/>
              </w:numPr>
              <w:tabs>
                <w:tab w:val="left" w:pos="3780"/>
              </w:tabs>
              <w:spacing w:line="360" w:lineRule="exact"/>
              <w:rPr>
                <w:rFonts w:ascii="黑体"/>
                <w:szCs w:val="21"/>
              </w:rPr>
            </w:pPr>
          </w:p>
        </w:tc>
        <w:tc>
          <w:tcPr>
            <w:tcW w:w="676" w:type="pct"/>
          </w:tcPr>
          <w:p w14:paraId="639FBFE5">
            <w:pPr>
              <w:tabs>
                <w:tab w:val="left" w:pos="3780"/>
              </w:tabs>
              <w:jc w:val="center"/>
              <w:rPr>
                <w:szCs w:val="21"/>
              </w:rPr>
            </w:pPr>
          </w:p>
        </w:tc>
        <w:tc>
          <w:tcPr>
            <w:tcW w:w="2354" w:type="pct"/>
            <w:shd w:val="clear" w:color="auto" w:fill="auto"/>
            <w:vAlign w:val="center"/>
          </w:tcPr>
          <w:p w14:paraId="4F8D5CCA">
            <w:pPr>
              <w:jc w:val="center"/>
              <w:rPr>
                <w:szCs w:val="21"/>
              </w:rPr>
            </w:pPr>
          </w:p>
        </w:tc>
        <w:tc>
          <w:tcPr>
            <w:tcW w:w="762" w:type="pct"/>
          </w:tcPr>
          <w:p w14:paraId="14FB1BD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54" w:type="pct"/>
          </w:tcPr>
          <w:p w14:paraId="33B7D27C">
            <w:pPr>
              <w:tabs>
                <w:tab w:val="left" w:pos="378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pct"/>
          </w:tcPr>
          <w:p w14:paraId="59BCF748">
            <w:pPr>
              <w:tabs>
                <w:tab w:val="left" w:pos="3780"/>
              </w:tabs>
              <w:rPr>
                <w:szCs w:val="21"/>
              </w:rPr>
            </w:pPr>
          </w:p>
        </w:tc>
      </w:tr>
    </w:tbl>
    <w:p w14:paraId="150576C6">
      <w:pPr>
        <w:tabs>
          <w:tab w:val="left" w:pos="3780"/>
        </w:tabs>
        <w:ind w:left="945" w:leftChars="150" w:hanging="630" w:hangingChars="300"/>
      </w:pPr>
    </w:p>
    <w:p w14:paraId="08569F8E">
      <w:pPr>
        <w:tabs>
          <w:tab w:val="left" w:pos="3780"/>
        </w:tabs>
        <w:ind w:firstLine="210" w:firstLineChars="100"/>
      </w:pPr>
      <w:r>
        <w:rPr>
          <w:rFonts w:hint="eastAsia"/>
        </w:rPr>
        <w:t>（1）发送</w:t>
      </w:r>
      <w:r>
        <w:rPr>
          <w:rFonts w:hint="eastAsia" w:ascii="宋体" w:hAnsi="宋体"/>
        </w:rPr>
        <w:t>《征求意见稿》的单位数：</w:t>
      </w:r>
      <w:r>
        <w:rPr>
          <w:rFonts w:hint="eastAsia" w:ascii="宋体" w:hAnsi="宋体"/>
          <w:lang w:val="en-US" w:eastAsia="zh-CN"/>
        </w:rPr>
        <w:t>16</w:t>
      </w:r>
      <w:r>
        <w:rPr>
          <w:rFonts w:hint="eastAsia" w:ascii="宋体" w:hAnsi="宋体"/>
        </w:rPr>
        <w:t>个；</w:t>
      </w:r>
    </w:p>
    <w:p w14:paraId="0418C8F7">
      <w:pPr>
        <w:tabs>
          <w:tab w:val="left" w:pos="3780"/>
        </w:tabs>
      </w:pPr>
      <w:r>
        <w:rPr>
          <w:rFonts w:hint="eastAsia"/>
        </w:rPr>
        <w:t xml:space="preserve">  （2）收到</w:t>
      </w:r>
      <w:r>
        <w:rPr>
          <w:rFonts w:hint="eastAsia" w:ascii="宋体" w:hAnsi="宋体"/>
        </w:rPr>
        <w:t>《征求意见稿》后，回函的单位数：</w:t>
      </w:r>
      <w:r>
        <w:rPr>
          <w:rFonts w:hint="eastAsia" w:ascii="宋体" w:hAnsi="宋体"/>
          <w:lang w:val="en-US" w:eastAsia="zh-CN"/>
        </w:rPr>
        <w:t>16</w:t>
      </w:r>
      <w:r>
        <w:rPr>
          <w:rFonts w:hint="eastAsia" w:ascii="宋体" w:hAnsi="宋体"/>
        </w:rPr>
        <w:t>个；</w:t>
      </w:r>
    </w:p>
    <w:p w14:paraId="0BE5E13F">
      <w:pPr>
        <w:tabs>
          <w:tab w:val="left" w:pos="3780"/>
        </w:tabs>
        <w:ind w:firstLine="210" w:firstLineChars="100"/>
        <w:rPr>
          <w:rFonts w:ascii="宋体" w:hAnsi="宋体"/>
        </w:rPr>
      </w:pPr>
      <w:r>
        <w:rPr>
          <w:rFonts w:hint="eastAsia"/>
        </w:rPr>
        <w:t>（3）收到</w:t>
      </w:r>
      <w:r>
        <w:rPr>
          <w:rFonts w:hint="eastAsia" w:ascii="宋体" w:hAnsi="宋体"/>
        </w:rPr>
        <w:t>《征求意见稿》后，回函并有建议或意见的单位数：</w:t>
      </w:r>
      <w:r>
        <w:rPr>
          <w:rFonts w:hint="eastAsia" w:ascii="宋体" w:hAnsi="宋体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</w:rPr>
        <w:t>个；</w:t>
      </w:r>
    </w:p>
    <w:p w14:paraId="70139544">
      <w:pPr>
        <w:tabs>
          <w:tab w:val="left" w:pos="3780"/>
        </w:tabs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（4）没有回函的单位数：</w:t>
      </w:r>
      <w:r>
        <w:rPr>
          <w:rFonts w:hint="eastAsia" w:ascii="宋体" w:hAnsi="宋体"/>
          <w:lang w:val="en-US" w:eastAsia="zh-CN"/>
        </w:rPr>
        <w:t>0</w:t>
      </w:r>
      <w:r>
        <w:rPr>
          <w:rFonts w:hint="eastAsia" w:ascii="宋体" w:hAnsi="宋体"/>
        </w:rPr>
        <w:t>个。</w:t>
      </w:r>
    </w:p>
    <w:p w14:paraId="1F809E0B">
      <w:pPr>
        <w:tabs>
          <w:tab w:val="left" w:pos="3780"/>
        </w:tabs>
        <w:ind w:firstLine="210" w:firstLineChars="100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851" w:bottom="1134" w:left="851" w:header="964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5446F">
    <w:pPr>
      <w:pStyle w:val="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AC5D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152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2AD03">
    <w:pPr>
      <w:pStyle w:val="5"/>
      <w:framePr/>
    </w:pPr>
  </w:p>
  <w:tbl>
    <w:tblPr>
      <w:tblStyle w:val="6"/>
      <w:tblW w:w="4889" w:type="pc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86"/>
      <w:gridCol w:w="4521"/>
      <w:gridCol w:w="2001"/>
      <w:gridCol w:w="1106"/>
      <w:gridCol w:w="1105"/>
    </w:tblGrid>
    <w:tr w14:paraId="04AFF54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tblHeader/>
      </w:trPr>
      <w:tc>
        <w:tcPr>
          <w:tcW w:w="5000" w:type="pct"/>
          <w:gridSpan w:val="5"/>
          <w:tcBorders>
            <w:top w:val="single" w:color="FFFFFF" w:sz="4" w:space="0"/>
            <w:left w:val="single" w:color="FFFFFF" w:sz="4" w:space="0"/>
            <w:bottom w:val="nil"/>
            <w:right w:val="single" w:color="FFFFFF" w:sz="4" w:space="0"/>
          </w:tcBorders>
          <w:noWrap/>
          <w:vAlign w:val="center"/>
        </w:tcPr>
        <w:p w14:paraId="629D4457">
          <w:pPr>
            <w:spacing w:line="360" w:lineRule="exact"/>
            <w:jc w:val="center"/>
            <w:rPr>
              <w:color w:val="000000"/>
            </w:rPr>
          </w:pPr>
          <w:r>
            <w:rPr>
              <w:rFonts w:hint="eastAsia" w:eastAsia="黑体"/>
              <w:sz w:val="28"/>
            </w:rPr>
            <w:t>标准征求意见稿意见汇总处理表</w:t>
          </w:r>
        </w:p>
      </w:tc>
    </w:tr>
    <w:tr w14:paraId="44CCF07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tblHeader/>
      </w:trPr>
      <w:tc>
        <w:tcPr>
          <w:tcW w:w="818" w:type="pct"/>
          <w:tcBorders>
            <w:top w:val="nil"/>
            <w:left w:val="nil"/>
            <w:bottom w:val="nil"/>
            <w:right w:val="single" w:color="FFFFFF" w:sz="4" w:space="0"/>
          </w:tcBorders>
          <w:noWrap/>
          <w:vAlign w:val="center"/>
        </w:tcPr>
        <w:p w14:paraId="5F87F711">
          <w:pPr>
            <w:spacing w:line="360" w:lineRule="exact"/>
            <w:jc w:val="center"/>
            <w:rPr>
              <w:color w:val="000000"/>
            </w:rPr>
          </w:pPr>
          <w:r>
            <w:rPr>
              <w:rFonts w:hint="eastAsia"/>
              <w:color w:val="000000"/>
            </w:rPr>
            <w:t>标准项目名称：</w:t>
          </w:r>
        </w:p>
      </w:tc>
      <w:tc>
        <w:tcPr>
          <w:tcW w:w="2018" w:type="pct"/>
          <w:tcBorders>
            <w:top w:val="nil"/>
            <w:left w:val="single" w:color="FFFFFF" w:sz="4" w:space="0"/>
            <w:bottom w:val="nil"/>
            <w:right w:val="nil"/>
          </w:tcBorders>
          <w:noWrap/>
          <w:vAlign w:val="center"/>
        </w:tcPr>
        <w:p w14:paraId="7863A9FC">
          <w:pPr>
            <w:spacing w:line="360" w:lineRule="exact"/>
            <w:jc w:val="left"/>
          </w:pPr>
          <w:r>
            <w:rPr>
              <w:rFonts w:hint="eastAsia"/>
              <w:szCs w:val="21"/>
            </w:rPr>
            <w:t>氧化钨中氧原子个数的测定 硫代硫酸钠滴定法</w:t>
          </w:r>
        </w:p>
      </w:tc>
      <w:tc>
        <w:tcPr>
          <w:tcW w:w="965" w:type="pct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6BBDEC31">
          <w:pPr>
            <w:spacing w:line="360" w:lineRule="exact"/>
            <w:rPr>
              <w:color w:val="000000"/>
            </w:rPr>
          </w:pPr>
          <w:r>
            <w:rPr>
              <w:rFonts w:hint="eastAsia"/>
              <w:color w:val="000000"/>
            </w:rPr>
            <w:t>承办人：</w:t>
          </w:r>
          <w:r>
            <w:rPr>
              <w:color w:val="000000"/>
            </w:rPr>
            <w:t xml:space="preserve"> 何</w:t>
          </w:r>
          <w:r>
            <w:rPr>
              <w:rFonts w:hint="eastAsia"/>
              <w:color w:val="000000"/>
            </w:rPr>
            <w:t>红梅</w:t>
          </w:r>
        </w:p>
      </w:tc>
      <w:tc>
        <w:tcPr>
          <w:tcW w:w="600" w:type="pct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1882C771">
          <w:pPr>
            <w:spacing w:line="360" w:lineRule="exact"/>
            <w:jc w:val="center"/>
            <w:rPr>
              <w:color w:val="000000"/>
            </w:rPr>
          </w:pPr>
          <w:r>
            <w:rPr>
              <w:rFonts w:hint="eastAsia"/>
              <w:color w:val="000000"/>
            </w:rPr>
            <w:t>共 1 页</w:t>
          </w:r>
        </w:p>
      </w:tc>
      <w:tc>
        <w:tcPr>
          <w:tcW w:w="599" w:type="pct"/>
          <w:tcBorders>
            <w:top w:val="nil"/>
            <w:left w:val="nil"/>
            <w:bottom w:val="nil"/>
            <w:right w:val="single" w:color="FFFFFF" w:sz="4" w:space="0"/>
          </w:tcBorders>
          <w:noWrap/>
          <w:vAlign w:val="center"/>
        </w:tcPr>
        <w:p w14:paraId="6EF0CD1A">
          <w:pPr>
            <w:spacing w:line="360" w:lineRule="exact"/>
            <w:rPr>
              <w:color w:val="000000"/>
            </w:rPr>
          </w:pPr>
          <w:r>
            <w:rPr>
              <w:rFonts w:hint="eastAsia"/>
              <w:color w:val="000000"/>
            </w:rPr>
            <w:t xml:space="preserve">第 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PAGE \* MERGEFORMAT 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rFonts w:hint="eastAsia"/>
              <w:color w:val="000000"/>
            </w:rPr>
            <w:t xml:space="preserve"> 页</w:t>
          </w:r>
        </w:p>
      </w:tc>
    </w:tr>
    <w:tr w14:paraId="6AFC6E1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tblHeader/>
      </w:trPr>
      <w:tc>
        <w:tcPr>
          <w:tcW w:w="2836" w:type="pct"/>
          <w:gridSpan w:val="2"/>
          <w:tcBorders>
            <w:top w:val="nil"/>
            <w:left w:val="single" w:color="FFFFFF" w:sz="4" w:space="0"/>
            <w:bottom w:val="single" w:color="FFFFFF" w:sz="4" w:space="0"/>
            <w:right w:val="nil"/>
          </w:tcBorders>
          <w:noWrap/>
          <w:vAlign w:val="center"/>
        </w:tcPr>
        <w:p w14:paraId="0F74775A">
          <w:pPr>
            <w:spacing w:line="360" w:lineRule="exact"/>
            <w:rPr>
              <w:color w:val="000000"/>
            </w:rPr>
          </w:pPr>
          <w:r>
            <w:rPr>
              <w:rFonts w:hint="eastAsia"/>
              <w:color w:val="000000"/>
            </w:rPr>
            <w:t>标准项目负责起草单位：崇义章源钨业股份有限公司</w:t>
          </w:r>
        </w:p>
      </w:tc>
      <w:tc>
        <w:tcPr>
          <w:tcW w:w="965" w:type="pct"/>
          <w:tcBorders>
            <w:top w:val="nil"/>
            <w:left w:val="nil"/>
            <w:bottom w:val="single" w:color="FFFFFF" w:sz="4" w:space="0"/>
            <w:right w:val="nil"/>
          </w:tcBorders>
          <w:noWrap/>
          <w:vAlign w:val="center"/>
        </w:tcPr>
        <w:p w14:paraId="3ADFE92D">
          <w:pPr>
            <w:spacing w:line="360" w:lineRule="exact"/>
            <w:rPr>
              <w:color w:val="000000"/>
            </w:rPr>
          </w:pPr>
          <w:r>
            <w:rPr>
              <w:rFonts w:hint="eastAsia"/>
              <w:color w:val="000000"/>
            </w:rPr>
            <w:t>电话：1</w:t>
          </w:r>
          <w:r>
            <w:rPr>
              <w:color w:val="000000"/>
            </w:rPr>
            <w:t>5970919521</w:t>
          </w:r>
        </w:p>
      </w:tc>
      <w:tc>
        <w:tcPr>
          <w:tcW w:w="1199" w:type="pct"/>
          <w:gridSpan w:val="2"/>
          <w:tcBorders>
            <w:top w:val="nil"/>
            <w:left w:val="nil"/>
            <w:bottom w:val="single" w:color="FFFFFF" w:sz="4" w:space="0"/>
            <w:right w:val="single" w:color="FFFFFF" w:sz="4" w:space="0"/>
          </w:tcBorders>
          <w:noWrap/>
          <w:vAlign w:val="center"/>
        </w:tcPr>
        <w:p w14:paraId="1EE666F1">
          <w:pPr>
            <w:spacing w:line="360" w:lineRule="exact"/>
            <w:rPr>
              <w:color w:val="000000"/>
            </w:rPr>
          </w:pPr>
          <w:r>
            <w:rPr>
              <w:rFonts w:hint="eastAsia"/>
              <w:color w:val="000000"/>
            </w:rPr>
            <w:t xml:space="preserve"> </w:t>
          </w:r>
          <w:r>
            <w:rPr>
              <w:color w:val="000000"/>
            </w:rPr>
            <w:t>2025</w:t>
          </w:r>
          <w:r>
            <w:rPr>
              <w:rFonts w:hint="eastAsia"/>
              <w:color w:val="000000"/>
            </w:rPr>
            <w:t xml:space="preserve"> 年 </w:t>
          </w:r>
          <w:r>
            <w:rPr>
              <w:color w:val="000000"/>
            </w:rPr>
            <w:t>07</w:t>
          </w:r>
          <w:r>
            <w:rPr>
              <w:rFonts w:hint="eastAsia"/>
              <w:color w:val="000000"/>
            </w:rPr>
            <w:t xml:space="preserve">月 </w:t>
          </w:r>
          <w:r>
            <w:rPr>
              <w:color w:val="000000"/>
            </w:rPr>
            <w:t>17</w:t>
          </w:r>
          <w:r>
            <w:rPr>
              <w:rFonts w:hint="eastAsia"/>
              <w:color w:val="000000"/>
            </w:rPr>
            <w:t>日</w:t>
          </w:r>
        </w:p>
      </w:tc>
    </w:tr>
  </w:tbl>
  <w:p w14:paraId="58C8C0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7A4B9">
    <w:pPr>
      <w:pStyle w:val="5"/>
      <w:framePr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B1F88">
    <w:pPr>
      <w:pStyle w:val="5"/>
      <w:frame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94337"/>
    <w:multiLevelType w:val="multilevel"/>
    <w:tmpl w:val="1BF9433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2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6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0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5" w:tentative="0">
      <w:start w:val="1"/>
      <w:numFmt w:val="decimal"/>
      <w:pStyle w:val="19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1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Q2MWM4MjYzYzgyNWQ1Y2M1N2M2MDdlMTVlYzRkMzQifQ=="/>
  </w:docVars>
  <w:rsids>
    <w:rsidRoot w:val="00172A27"/>
    <w:rsid w:val="00024E32"/>
    <w:rsid w:val="00037ED7"/>
    <w:rsid w:val="00047D8E"/>
    <w:rsid w:val="000601F0"/>
    <w:rsid w:val="000603B3"/>
    <w:rsid w:val="00070B23"/>
    <w:rsid w:val="000729F6"/>
    <w:rsid w:val="000742F5"/>
    <w:rsid w:val="00075519"/>
    <w:rsid w:val="00081807"/>
    <w:rsid w:val="00082FFF"/>
    <w:rsid w:val="00097F3E"/>
    <w:rsid w:val="000A34BB"/>
    <w:rsid w:val="000A6DFB"/>
    <w:rsid w:val="000B6319"/>
    <w:rsid w:val="000C27DD"/>
    <w:rsid w:val="000C2B8D"/>
    <w:rsid w:val="000C3B9D"/>
    <w:rsid w:val="000D4110"/>
    <w:rsid w:val="000D5AA6"/>
    <w:rsid w:val="000E3C10"/>
    <w:rsid w:val="000E4F8D"/>
    <w:rsid w:val="000F2266"/>
    <w:rsid w:val="001029AD"/>
    <w:rsid w:val="00106D9F"/>
    <w:rsid w:val="00106E5C"/>
    <w:rsid w:val="001073E3"/>
    <w:rsid w:val="00116F8C"/>
    <w:rsid w:val="001204D8"/>
    <w:rsid w:val="00122E5B"/>
    <w:rsid w:val="0014240D"/>
    <w:rsid w:val="00161B97"/>
    <w:rsid w:val="001802BB"/>
    <w:rsid w:val="00181B29"/>
    <w:rsid w:val="001821AD"/>
    <w:rsid w:val="001B478B"/>
    <w:rsid w:val="001C336A"/>
    <w:rsid w:val="001E2DC8"/>
    <w:rsid w:val="00201F42"/>
    <w:rsid w:val="00206D36"/>
    <w:rsid w:val="00233A6D"/>
    <w:rsid w:val="00250477"/>
    <w:rsid w:val="00256E35"/>
    <w:rsid w:val="00263CAA"/>
    <w:rsid w:val="002641BC"/>
    <w:rsid w:val="00272226"/>
    <w:rsid w:val="002723A7"/>
    <w:rsid w:val="0027279C"/>
    <w:rsid w:val="002821CA"/>
    <w:rsid w:val="002B5E47"/>
    <w:rsid w:val="002B640E"/>
    <w:rsid w:val="002C65EF"/>
    <w:rsid w:val="002D16E7"/>
    <w:rsid w:val="002E54AF"/>
    <w:rsid w:val="00302BF4"/>
    <w:rsid w:val="00311FF6"/>
    <w:rsid w:val="00316741"/>
    <w:rsid w:val="003259BE"/>
    <w:rsid w:val="00331F66"/>
    <w:rsid w:val="003345CE"/>
    <w:rsid w:val="00347459"/>
    <w:rsid w:val="00356CE8"/>
    <w:rsid w:val="00360ABC"/>
    <w:rsid w:val="003661E7"/>
    <w:rsid w:val="00375BB7"/>
    <w:rsid w:val="00380970"/>
    <w:rsid w:val="00380A3D"/>
    <w:rsid w:val="00391D47"/>
    <w:rsid w:val="003A2626"/>
    <w:rsid w:val="003B0DA7"/>
    <w:rsid w:val="003C38CA"/>
    <w:rsid w:val="003C40C8"/>
    <w:rsid w:val="003E0E33"/>
    <w:rsid w:val="003E4DFE"/>
    <w:rsid w:val="003E5840"/>
    <w:rsid w:val="003E5C2C"/>
    <w:rsid w:val="003F3595"/>
    <w:rsid w:val="00410EC4"/>
    <w:rsid w:val="00422885"/>
    <w:rsid w:val="00422E49"/>
    <w:rsid w:val="00424A66"/>
    <w:rsid w:val="0043138C"/>
    <w:rsid w:val="004348DF"/>
    <w:rsid w:val="00445D13"/>
    <w:rsid w:val="0045108D"/>
    <w:rsid w:val="00462276"/>
    <w:rsid w:val="00483087"/>
    <w:rsid w:val="004925E4"/>
    <w:rsid w:val="004A318A"/>
    <w:rsid w:val="004B07A7"/>
    <w:rsid w:val="004B2570"/>
    <w:rsid w:val="004B3FDD"/>
    <w:rsid w:val="004C3206"/>
    <w:rsid w:val="004C3461"/>
    <w:rsid w:val="004D472C"/>
    <w:rsid w:val="004E135B"/>
    <w:rsid w:val="004E1AF4"/>
    <w:rsid w:val="004F3FB9"/>
    <w:rsid w:val="00502F5D"/>
    <w:rsid w:val="00534346"/>
    <w:rsid w:val="00543C90"/>
    <w:rsid w:val="00565C66"/>
    <w:rsid w:val="005977DA"/>
    <w:rsid w:val="005C6D43"/>
    <w:rsid w:val="005D6147"/>
    <w:rsid w:val="005E293A"/>
    <w:rsid w:val="005E7855"/>
    <w:rsid w:val="005F0165"/>
    <w:rsid w:val="005F6887"/>
    <w:rsid w:val="0060685C"/>
    <w:rsid w:val="00621F6C"/>
    <w:rsid w:val="00626695"/>
    <w:rsid w:val="006278AD"/>
    <w:rsid w:val="00627B24"/>
    <w:rsid w:val="006345D6"/>
    <w:rsid w:val="00640B36"/>
    <w:rsid w:val="00643DA9"/>
    <w:rsid w:val="00647A04"/>
    <w:rsid w:val="00652898"/>
    <w:rsid w:val="006536F2"/>
    <w:rsid w:val="00660E66"/>
    <w:rsid w:val="00662F67"/>
    <w:rsid w:val="006650F7"/>
    <w:rsid w:val="00672127"/>
    <w:rsid w:val="00674BC7"/>
    <w:rsid w:val="00674F7F"/>
    <w:rsid w:val="0069626E"/>
    <w:rsid w:val="00697074"/>
    <w:rsid w:val="006A106F"/>
    <w:rsid w:val="006A47D9"/>
    <w:rsid w:val="006B119D"/>
    <w:rsid w:val="006C4BA8"/>
    <w:rsid w:val="006D33EB"/>
    <w:rsid w:val="006E16DA"/>
    <w:rsid w:val="006E6438"/>
    <w:rsid w:val="006F77AB"/>
    <w:rsid w:val="006F7907"/>
    <w:rsid w:val="00703549"/>
    <w:rsid w:val="00705543"/>
    <w:rsid w:val="00714EC6"/>
    <w:rsid w:val="00741DCB"/>
    <w:rsid w:val="007564C6"/>
    <w:rsid w:val="00756F32"/>
    <w:rsid w:val="007643AC"/>
    <w:rsid w:val="007830DE"/>
    <w:rsid w:val="00783219"/>
    <w:rsid w:val="007938AE"/>
    <w:rsid w:val="007A7043"/>
    <w:rsid w:val="007A7130"/>
    <w:rsid w:val="007A718D"/>
    <w:rsid w:val="007B6A33"/>
    <w:rsid w:val="007C7669"/>
    <w:rsid w:val="007C7FB9"/>
    <w:rsid w:val="007D3293"/>
    <w:rsid w:val="007D4624"/>
    <w:rsid w:val="007E17AF"/>
    <w:rsid w:val="007E6772"/>
    <w:rsid w:val="00802976"/>
    <w:rsid w:val="00810585"/>
    <w:rsid w:val="00810E4C"/>
    <w:rsid w:val="00811AB8"/>
    <w:rsid w:val="00812860"/>
    <w:rsid w:val="00815181"/>
    <w:rsid w:val="00817947"/>
    <w:rsid w:val="008223F0"/>
    <w:rsid w:val="00823340"/>
    <w:rsid w:val="0082495C"/>
    <w:rsid w:val="008279B5"/>
    <w:rsid w:val="008361D9"/>
    <w:rsid w:val="00850EF0"/>
    <w:rsid w:val="00854313"/>
    <w:rsid w:val="00862167"/>
    <w:rsid w:val="00873EEB"/>
    <w:rsid w:val="008A3746"/>
    <w:rsid w:val="008B13E2"/>
    <w:rsid w:val="008B1FE6"/>
    <w:rsid w:val="008B3AE5"/>
    <w:rsid w:val="008B5818"/>
    <w:rsid w:val="008C2B4B"/>
    <w:rsid w:val="008C35A2"/>
    <w:rsid w:val="008C449A"/>
    <w:rsid w:val="008D3554"/>
    <w:rsid w:val="008F0A09"/>
    <w:rsid w:val="0090218E"/>
    <w:rsid w:val="00902770"/>
    <w:rsid w:val="00913039"/>
    <w:rsid w:val="0091630A"/>
    <w:rsid w:val="009204C5"/>
    <w:rsid w:val="00920EB7"/>
    <w:rsid w:val="00941939"/>
    <w:rsid w:val="009423DE"/>
    <w:rsid w:val="00964C06"/>
    <w:rsid w:val="0096791F"/>
    <w:rsid w:val="009778C1"/>
    <w:rsid w:val="0099025A"/>
    <w:rsid w:val="009A0577"/>
    <w:rsid w:val="009C4A7C"/>
    <w:rsid w:val="009C5E43"/>
    <w:rsid w:val="009C76CB"/>
    <w:rsid w:val="009D1EEF"/>
    <w:rsid w:val="00A022A9"/>
    <w:rsid w:val="00A035CB"/>
    <w:rsid w:val="00A07E7B"/>
    <w:rsid w:val="00A15F88"/>
    <w:rsid w:val="00A16B3F"/>
    <w:rsid w:val="00A33235"/>
    <w:rsid w:val="00A33F2D"/>
    <w:rsid w:val="00A36F0D"/>
    <w:rsid w:val="00A501D7"/>
    <w:rsid w:val="00A701FD"/>
    <w:rsid w:val="00A91CEE"/>
    <w:rsid w:val="00AA0372"/>
    <w:rsid w:val="00AA3A4F"/>
    <w:rsid w:val="00AB1CD6"/>
    <w:rsid w:val="00AE0AE3"/>
    <w:rsid w:val="00AE6CCE"/>
    <w:rsid w:val="00AF2E62"/>
    <w:rsid w:val="00AF68F8"/>
    <w:rsid w:val="00B0031F"/>
    <w:rsid w:val="00B335E3"/>
    <w:rsid w:val="00B645B5"/>
    <w:rsid w:val="00B80B07"/>
    <w:rsid w:val="00BA116E"/>
    <w:rsid w:val="00BA4832"/>
    <w:rsid w:val="00BB2535"/>
    <w:rsid w:val="00BC124D"/>
    <w:rsid w:val="00BC36E4"/>
    <w:rsid w:val="00BE5182"/>
    <w:rsid w:val="00BF688F"/>
    <w:rsid w:val="00C00C32"/>
    <w:rsid w:val="00C10259"/>
    <w:rsid w:val="00C16727"/>
    <w:rsid w:val="00C1672D"/>
    <w:rsid w:val="00C204E0"/>
    <w:rsid w:val="00C26F79"/>
    <w:rsid w:val="00C30EBC"/>
    <w:rsid w:val="00C40AC8"/>
    <w:rsid w:val="00C5219F"/>
    <w:rsid w:val="00C70E40"/>
    <w:rsid w:val="00C762C1"/>
    <w:rsid w:val="00C855BE"/>
    <w:rsid w:val="00C92A00"/>
    <w:rsid w:val="00C96E12"/>
    <w:rsid w:val="00CB57D0"/>
    <w:rsid w:val="00CC2E21"/>
    <w:rsid w:val="00CC3A41"/>
    <w:rsid w:val="00CD4E2F"/>
    <w:rsid w:val="00CE727A"/>
    <w:rsid w:val="00D051F7"/>
    <w:rsid w:val="00D114FF"/>
    <w:rsid w:val="00D15C93"/>
    <w:rsid w:val="00D201A2"/>
    <w:rsid w:val="00D21256"/>
    <w:rsid w:val="00D243E6"/>
    <w:rsid w:val="00D30C0B"/>
    <w:rsid w:val="00D3193D"/>
    <w:rsid w:val="00D326ED"/>
    <w:rsid w:val="00D40215"/>
    <w:rsid w:val="00D53597"/>
    <w:rsid w:val="00D66061"/>
    <w:rsid w:val="00D704D0"/>
    <w:rsid w:val="00D753C5"/>
    <w:rsid w:val="00D82757"/>
    <w:rsid w:val="00D83B92"/>
    <w:rsid w:val="00D95D11"/>
    <w:rsid w:val="00DA13F7"/>
    <w:rsid w:val="00DA34E0"/>
    <w:rsid w:val="00DB2AF6"/>
    <w:rsid w:val="00DB4611"/>
    <w:rsid w:val="00DB6CFC"/>
    <w:rsid w:val="00DB7CCF"/>
    <w:rsid w:val="00DC319E"/>
    <w:rsid w:val="00DD00FF"/>
    <w:rsid w:val="00DD4FA6"/>
    <w:rsid w:val="00DD7712"/>
    <w:rsid w:val="00DD78D4"/>
    <w:rsid w:val="00DF1550"/>
    <w:rsid w:val="00DF5F12"/>
    <w:rsid w:val="00E06008"/>
    <w:rsid w:val="00E079CD"/>
    <w:rsid w:val="00E143D6"/>
    <w:rsid w:val="00E24D46"/>
    <w:rsid w:val="00E25594"/>
    <w:rsid w:val="00E321CB"/>
    <w:rsid w:val="00E32DED"/>
    <w:rsid w:val="00E44F3A"/>
    <w:rsid w:val="00E50FE9"/>
    <w:rsid w:val="00E526BF"/>
    <w:rsid w:val="00E639F4"/>
    <w:rsid w:val="00E643F7"/>
    <w:rsid w:val="00E6741F"/>
    <w:rsid w:val="00E81486"/>
    <w:rsid w:val="00E848EC"/>
    <w:rsid w:val="00E84C09"/>
    <w:rsid w:val="00E9006D"/>
    <w:rsid w:val="00EA0FCB"/>
    <w:rsid w:val="00EB3DF5"/>
    <w:rsid w:val="00ED0695"/>
    <w:rsid w:val="00EF2DD5"/>
    <w:rsid w:val="00EF4EA8"/>
    <w:rsid w:val="00EF69E9"/>
    <w:rsid w:val="00F01D2F"/>
    <w:rsid w:val="00F35E5B"/>
    <w:rsid w:val="00F518AF"/>
    <w:rsid w:val="00F744F4"/>
    <w:rsid w:val="00F9182C"/>
    <w:rsid w:val="00FF3DAB"/>
    <w:rsid w:val="04B62928"/>
    <w:rsid w:val="04D34577"/>
    <w:rsid w:val="05D2168B"/>
    <w:rsid w:val="08F04B6A"/>
    <w:rsid w:val="09A320C1"/>
    <w:rsid w:val="0A944ED1"/>
    <w:rsid w:val="0D8153B2"/>
    <w:rsid w:val="0E535265"/>
    <w:rsid w:val="0E9279BA"/>
    <w:rsid w:val="0EB76039"/>
    <w:rsid w:val="0F9620AE"/>
    <w:rsid w:val="0FB50410"/>
    <w:rsid w:val="119704F9"/>
    <w:rsid w:val="120D1182"/>
    <w:rsid w:val="12525706"/>
    <w:rsid w:val="13FB18FC"/>
    <w:rsid w:val="14F3648C"/>
    <w:rsid w:val="17EA5BFE"/>
    <w:rsid w:val="1B0A3F7C"/>
    <w:rsid w:val="1B501AFA"/>
    <w:rsid w:val="1BD74364"/>
    <w:rsid w:val="1DAD2582"/>
    <w:rsid w:val="23752D60"/>
    <w:rsid w:val="25AA4CAA"/>
    <w:rsid w:val="26DD6338"/>
    <w:rsid w:val="288F2857"/>
    <w:rsid w:val="2BBB4686"/>
    <w:rsid w:val="2C302369"/>
    <w:rsid w:val="2C622E1D"/>
    <w:rsid w:val="2F4D3690"/>
    <w:rsid w:val="35646E1B"/>
    <w:rsid w:val="35D12FFD"/>
    <w:rsid w:val="3E2D504C"/>
    <w:rsid w:val="3E753B94"/>
    <w:rsid w:val="40241328"/>
    <w:rsid w:val="40295C05"/>
    <w:rsid w:val="42753903"/>
    <w:rsid w:val="44B67977"/>
    <w:rsid w:val="4724186F"/>
    <w:rsid w:val="479C6D8B"/>
    <w:rsid w:val="4875171E"/>
    <w:rsid w:val="508B5F79"/>
    <w:rsid w:val="50962F12"/>
    <w:rsid w:val="50D73755"/>
    <w:rsid w:val="51E019A4"/>
    <w:rsid w:val="52BA0E8A"/>
    <w:rsid w:val="52BD280E"/>
    <w:rsid w:val="52EC0787"/>
    <w:rsid w:val="549679ED"/>
    <w:rsid w:val="57135C9F"/>
    <w:rsid w:val="593F0C75"/>
    <w:rsid w:val="5D2C64E7"/>
    <w:rsid w:val="5D435B21"/>
    <w:rsid w:val="5E6864A3"/>
    <w:rsid w:val="5E8528A9"/>
    <w:rsid w:val="5F246E77"/>
    <w:rsid w:val="63393EC6"/>
    <w:rsid w:val="642A2CC9"/>
    <w:rsid w:val="64367D72"/>
    <w:rsid w:val="685F796D"/>
    <w:rsid w:val="6B201871"/>
    <w:rsid w:val="6B91118D"/>
    <w:rsid w:val="6BAE68FA"/>
    <w:rsid w:val="6BC03D38"/>
    <w:rsid w:val="6EA05719"/>
    <w:rsid w:val="6EFB1853"/>
    <w:rsid w:val="70344EA3"/>
    <w:rsid w:val="74DA64A8"/>
    <w:rsid w:val="79CA0FD1"/>
    <w:rsid w:val="7B3239D6"/>
    <w:rsid w:val="7F070D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framePr w:wrap="notBeside" w:vAnchor="text" w:hAnchor="text" w:y="1"/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字符"/>
    <w:qFormat/>
    <w:uiPriority w:val="99"/>
  </w:style>
  <w:style w:type="character" w:customStyle="1" w:styleId="13">
    <w:name w:val="二级条标题 Char"/>
    <w:link w:val="14"/>
    <w:qFormat/>
    <w:uiPriority w:val="0"/>
    <w:rPr>
      <w:rFonts w:ascii="黑体" w:hAnsi="Times New Roman" w:eastAsia="黑体"/>
      <w:sz w:val="21"/>
    </w:rPr>
  </w:style>
  <w:style w:type="paragraph" w:customStyle="1" w:styleId="14">
    <w:name w:val="二级条标题"/>
    <w:basedOn w:val="15"/>
    <w:next w:val="1"/>
    <w:link w:val="13"/>
    <w:qFormat/>
    <w:uiPriority w:val="0"/>
    <w:pPr>
      <w:numPr>
        <w:ilvl w:val="3"/>
      </w:numPr>
      <w:outlineLvl w:val="3"/>
    </w:pPr>
  </w:style>
  <w:style w:type="paragraph" w:customStyle="1" w:styleId="15">
    <w:name w:val="一级条标题"/>
    <w:basedOn w:val="16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16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7">
    <w:name w:val="段 Char"/>
    <w:link w:val="18"/>
    <w:qFormat/>
    <w:uiPriority w:val="0"/>
    <w:rPr>
      <w:rFonts w:ascii="宋体"/>
      <w:sz w:val="21"/>
      <w:lang w:val="en-US" w:eastAsia="zh-CN" w:bidi="ar-SA"/>
    </w:rPr>
  </w:style>
  <w:style w:type="paragraph" w:customStyle="1" w:styleId="18">
    <w:name w:val="段"/>
    <w:link w:val="1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四级条标题"/>
    <w:basedOn w:val="20"/>
    <w:next w:val="1"/>
    <w:qFormat/>
    <w:uiPriority w:val="0"/>
    <w:pPr>
      <w:numPr>
        <w:ilvl w:val="5"/>
      </w:numPr>
      <w:tabs>
        <w:tab w:val="left" w:pos="360"/>
      </w:tabs>
      <w:outlineLvl w:val="5"/>
    </w:pPr>
  </w:style>
  <w:style w:type="paragraph" w:customStyle="1" w:styleId="20">
    <w:name w:val="三级条标题"/>
    <w:basedOn w:val="14"/>
    <w:next w:val="1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21">
    <w:name w:val="五级条标题"/>
    <w:basedOn w:val="19"/>
    <w:next w:val="1"/>
    <w:qFormat/>
    <w:uiPriority w:val="0"/>
    <w:pPr>
      <w:numPr>
        <w:ilvl w:val="6"/>
      </w:numPr>
      <w:outlineLvl w:val="6"/>
    </w:pPr>
  </w:style>
  <w:style w:type="paragraph" w:customStyle="1" w:styleId="22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4">
    <w:name w:val="一级无"/>
    <w:basedOn w:val="15"/>
    <w:qFormat/>
    <w:uiPriority w:val="0"/>
    <w:pPr>
      <w:numPr>
        <w:ilvl w:val="0"/>
        <w:numId w:val="0"/>
      </w:numPr>
      <w:ind w:left="540"/>
      <w:jc w:val="left"/>
    </w:pPr>
    <w:rPr>
      <w:rFonts w:ascii="宋体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259</Words>
  <Characters>292</Characters>
  <Lines>3</Lines>
  <Paragraphs>1</Paragraphs>
  <TotalTime>2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2019-09-22T03:27:00Z</dcterms:created>
  <dc:creator>LENOVO</dc:creator>
  <cp:lastModifiedBy>无来无去</cp:lastModifiedBy>
  <cp:lastPrinted>2019-12-23T08:18:00Z</cp:lastPrinted>
  <dcterms:modified xsi:type="dcterms:W3CDTF">2025-11-03T08:44:17Z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BA0AD203D9B54A949D578C00DBE83D7A</vt:lpwstr>
  </property>
  <property fmtid="{D5CDD505-2E9C-101B-9397-08002B2CF9AE}" pid="4" name="KSOTemplateDocerSaveRecord">
    <vt:lpwstr>eyJoZGlkIjoiNGRhZDRhYmI2ZTE2OTYwMTc1ZDg1NGJhOGQ5NTUxNGQiLCJ1c2VySWQiOiI2NTI5MDk0OTcifQ==</vt:lpwstr>
  </property>
</Properties>
</file>