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ascii="Times New Roman"/>
          <w:highlight w:val="none"/>
        </w:rPr>
      </w:pPr>
      <w:r>
        <w:rPr>
          <w:rFonts w:ascii="Times New Roman"/>
          <w:highlight w:val="none"/>
        </w:rPr>
        <w:t>ICS XXXX</w:t>
      </w:r>
    </w:p>
    <w:p>
      <w:pPr>
        <w:rPr>
          <w:sz w:val="28"/>
          <w:highlight w:val="none"/>
        </w:rPr>
      </w:pPr>
    </w:p>
    <w:p>
      <w:pPr>
        <w:rPr>
          <w:sz w:val="28"/>
          <w:highlight w:val="none"/>
        </w:rPr>
      </w:pPr>
    </w:p>
    <w:p>
      <w:pPr>
        <w:rPr>
          <w:sz w:val="28"/>
          <w:highlight w:val="none"/>
        </w:rPr>
      </w:pPr>
    </w:p>
    <w:p>
      <w:pPr>
        <w:rPr>
          <w:sz w:val="28"/>
          <w:highlight w:val="none"/>
        </w:rPr>
      </w:pPr>
    </w:p>
    <w:p>
      <w:pPr>
        <w:rPr>
          <w:sz w:val="28"/>
          <w:highlight w:val="none"/>
        </w:rPr>
      </w:pPr>
      <w:r>
        <w:rPr>
          <w:sz w:val="20"/>
          <w:highlight w:val="none"/>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306070</wp:posOffset>
                </wp:positionV>
                <wp:extent cx="6057900"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24.1pt;height:0pt;width:477pt;z-index:251703296;mso-width-relative:page;mso-height-relative:page;" filled="f" stroked="t" coordsize="21600,21600" o:gfxdata="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5uV1AAAAAYBAAAPAAAAAAAAAAEAIAAAACIAAABkcnMv&#10;ZG93bnJldi54bWxQSwECFAAUAAAACACHTuJAzIROR84BAABsAwAADgAAAAAAAAABACAAAAAjAQAA&#10;ZHJzL2Uyb0RvYy54bWxQSwUGAAAAAAYABgBZAQAAYwUAAAAA&#10;">
                <v:fill on="f" focussize="0,0"/>
                <v:stroke color="#000000" joinstyle="round"/>
                <v:imagedata o:title=""/>
                <o:lock v:ext="edit" aspectratio="f"/>
              </v:line>
            </w:pict>
          </mc:Fallback>
        </mc:AlternateContent>
      </w:r>
    </w:p>
    <w:p>
      <w:pPr>
        <w:pStyle w:val="21"/>
        <w:rPr>
          <w:highlight w:val="none"/>
        </w:rPr>
      </w:pPr>
      <w:bookmarkStart w:id="0" w:name="SectionMark0"/>
    </w:p>
    <w:p>
      <w:pPr>
        <w:pStyle w:val="21"/>
        <w:rPr>
          <w:highlight w:val="none"/>
        </w:rPr>
        <w:sectPr>
          <w:headerReference r:id="rId3" w:type="default"/>
          <w:footerReference r:id="rId5" w:type="default"/>
          <w:headerReference r:id="rId4" w:type="even"/>
          <w:footerReference r:id="rId6" w:type="even"/>
          <w:pgSz w:w="11907" w:h="16839"/>
          <w:pgMar w:top="567" w:right="851" w:bottom="1361" w:left="1418" w:header="0" w:footer="0" w:gutter="0"/>
          <w:pgNumType w:fmt="decimal" w:start="1"/>
          <w:cols w:space="720" w:num="1"/>
          <w:titlePg/>
          <w:docGrid w:type="lines" w:linePitch="312" w:charSpace="0"/>
        </w:sectPr>
      </w:pPr>
      <w:r>
        <w:rPr>
          <w:highlight w:val="none"/>
        </w:rPr>
        <mc:AlternateContent>
          <mc:Choice Requires="wps">
            <w:drawing>
              <wp:anchor distT="0" distB="0" distL="114300" distR="114300" simplePos="0" relativeHeight="251704320" behindDoc="0" locked="0" layoutInCell="1" allowOverlap="1">
                <wp:simplePos x="0" y="0"/>
                <wp:positionH relativeFrom="column">
                  <wp:posOffset>4366260</wp:posOffset>
                </wp:positionH>
                <wp:positionV relativeFrom="paragraph">
                  <wp:posOffset>6781165</wp:posOffset>
                </wp:positionV>
                <wp:extent cx="600075" cy="420370"/>
                <wp:effectExtent l="0" t="0" r="9525" b="17780"/>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600075" cy="420370"/>
                        </a:xfrm>
                        <a:prstGeom prst="rect">
                          <a:avLst/>
                        </a:prstGeom>
                        <a:solidFill>
                          <a:srgbClr val="FFFFFF"/>
                        </a:solidFill>
                        <a:ln w="9525">
                          <a:noFill/>
                          <a:miter lim="800000"/>
                        </a:ln>
                        <a:effectLst/>
                      </wps:spPr>
                      <wps:txbx>
                        <w:txbxContent>
                          <w:p>
                            <w:pPr>
                              <w:rPr>
                                <w:sz w:val="28"/>
                                <w:szCs w:val="28"/>
                              </w:rPr>
                            </w:pPr>
                            <w:r>
                              <w:rPr>
                                <w:rFonts w:hint="eastAsia"/>
                                <w:sz w:val="28"/>
                                <w:szCs w:val="28"/>
                              </w:rPr>
                              <w:t>发布</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43.8pt;margin-top:533.95pt;height:33.1pt;width:47.25pt;z-index:251704320;mso-width-relative:page;mso-height-relative:page;" fillcolor="#FFFFFF" filled="t" stroked="f" coordsize="21600,21600" o:gfxdata="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egK5NoAAAANAQAADwAAAAAAAAABACAAAAAiAAAAZHJzL2Rvd25yZXYueG1sUEsBAhQAFAAA&#10;AAgAh07iQBXpfMwmAgAAFQQAAA4AAAAAAAAAAQAgAAAAKQEAAGRycy9lMm9Eb2MueG1sUEsFBgAA&#10;AAAGAAYAWQEAAMEFAAAAAA==&#10;">
                <v:fill on="t" focussize="0,0"/>
                <v:stroke on="f" miterlimit="8" joinstyle="miter"/>
                <v:imagedata o:title=""/>
                <o:lock v:ext="edit" aspectratio="f"/>
                <v:textbox>
                  <w:txbxContent>
                    <w:p>
                      <w:pPr>
                        <w:rPr>
                          <w:sz w:val="28"/>
                          <w:szCs w:val="28"/>
                        </w:rPr>
                      </w:pPr>
                      <w:r>
                        <w:rPr>
                          <w:rFonts w:hint="eastAsia"/>
                          <w:sz w:val="28"/>
                          <w:szCs w:val="28"/>
                        </w:rPr>
                        <w:t>发布</w:t>
                      </w:r>
                    </w:p>
                  </w:txbxContent>
                </v:textbox>
              </v:shape>
            </w:pict>
          </mc:Fallback>
        </mc:AlternateContent>
      </w:r>
      <w:r>
        <w:rPr>
          <w:highlight w:val="none"/>
        </w:rPr>
        <mc:AlternateContent>
          <mc:Choice Requires="wps">
            <w:drawing>
              <wp:anchor distT="0" distB="0" distL="114300" distR="114300" simplePos="0" relativeHeight="251701248" behindDoc="0" locked="0" layoutInCell="1" allowOverlap="1">
                <wp:simplePos x="0" y="0"/>
                <wp:positionH relativeFrom="column">
                  <wp:posOffset>-19050</wp:posOffset>
                </wp:positionH>
                <wp:positionV relativeFrom="paragraph">
                  <wp:posOffset>6631940</wp:posOffset>
                </wp:positionV>
                <wp:extent cx="6121400"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ln>
                        <a:effectLst/>
                      </wps:spPr>
                      <wps:bodyPr/>
                    </wps:wsp>
                  </a:graphicData>
                </a:graphic>
              </wp:anchor>
            </w:drawing>
          </mc:Choice>
          <mc:Fallback>
            <w:pict>
              <v:line id="_x0000_s1026" o:spid="_x0000_s1026" o:spt="20" style="position:absolute;left:0pt;margin-left:-1.5pt;margin-top:522.2pt;height:0pt;width:482pt;z-index:251701248;mso-width-relative:page;mso-height-relative:page;" filled="f" stroked="t" coordsize="21600,21600" o:gfxdata="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S1EYdUAAAAMAQAADwAAAAAAAAABACAAAAAiAAAAZHJz&#10;L2Rvd25yZXYueG1sUEsBAhQAFAAAAAgAh07iQCkjDzfOAQAAbQMAAA4AAAAAAAAAAQAgAAAAJAEA&#10;AGRycy9lMm9Eb2MueG1sUEsFBgAAAAAGAAYAWQEAAGQFAAAAAA==&#10;">
                <v:fill on="f" focussize="0,0"/>
                <v:stroke weight="1pt" color="#800008" joinstyle="round"/>
                <v:imagedata o:title=""/>
                <o:lock v:ext="edit" aspectratio="f"/>
              </v:line>
            </w:pict>
          </mc:Fallback>
        </mc:AlternateContent>
      </w:r>
      <w:r>
        <mc:AlternateContent>
          <mc:Choice Requires="wps">
            <w:drawing>
              <wp:anchor distT="0" distB="0" distL="114300" distR="114300" simplePos="0" relativeHeight="251705344" behindDoc="0" locked="1" layoutInCell="1" allowOverlap="1">
                <wp:simplePos x="0" y="0"/>
                <wp:positionH relativeFrom="margin">
                  <wp:posOffset>610235</wp:posOffset>
                </wp:positionH>
                <wp:positionV relativeFrom="margin">
                  <wp:posOffset>828675</wp:posOffset>
                </wp:positionV>
                <wp:extent cx="4886325" cy="353695"/>
                <wp:effectExtent l="0" t="0" r="9525" b="8255"/>
                <wp:wrapNone/>
                <wp:docPr id="3" name="文本框 3"/>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w="9525">
                          <a:noFill/>
                        </a:ln>
                        <a:effectLst/>
                      </wps:spPr>
                      <wps:txbx>
                        <w:txbxContent>
                          <w:p>
                            <w:pPr>
                              <w:pStyle w:val="34"/>
                              <w:rPr>
                                <w:sz w:val="52"/>
                                <w:szCs w:val="56"/>
                              </w:rPr>
                            </w:pPr>
                            <w:r>
                              <w:rPr>
                                <w:rFonts w:hint="eastAsia"/>
                                <w:sz w:val="52"/>
                                <w:szCs w:val="56"/>
                              </w:rPr>
                              <w:t>团体标准</w:t>
                            </w:r>
                          </w:p>
                        </w:txbxContent>
                      </wps:txbx>
                      <wps:bodyPr lIns="0" tIns="0" rIns="0" bIns="0" upright="1"/>
                    </wps:wsp>
                  </a:graphicData>
                </a:graphic>
              </wp:anchor>
            </w:drawing>
          </mc:Choice>
          <mc:Fallback>
            <w:pict>
              <v:shape id="_x0000_s1026" o:spid="_x0000_s1026" o:spt="202" type="#_x0000_t202" style="position:absolute;left:0pt;margin-left:48.05pt;margin-top:65.25pt;height:27.85pt;width:384.75pt;mso-position-horizontal-relative:margin;mso-position-vertical-relative:margin;z-index:251705344;mso-width-relative:page;mso-height-relative:page;" fillcolor="#FFFFFF" filled="t" stroked="f" coordsize="21600,21600" o:gfxdata="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Xsqn2AAAAAoBAAAPAAAAAAAAAAEAIAAAACIAAABkcnMvZG93bnJldi54&#10;bWxQSwECFAAUAAAACACHTuJAFdQeYsEBAABkAwAADgAAAAAAAAABACAAAAAnAQAAZHJzL2Uyb0Rv&#10;Yy54bWxQSwUGAAAAAAYABgBZAQAAWgUAAAAA&#10;">
                <v:fill on="t" focussize="0,0"/>
                <v:stroke on="f"/>
                <v:imagedata o:title=""/>
                <o:lock v:ext="edit" aspectratio="f"/>
                <v:textbox inset="0mm,0mm,0mm,0mm">
                  <w:txbxContent>
                    <w:p>
                      <w:pPr>
                        <w:pStyle w:val="34"/>
                        <w:rPr>
                          <w:sz w:val="52"/>
                          <w:szCs w:val="56"/>
                        </w:rPr>
                      </w:pPr>
                      <w:r>
                        <w:rPr>
                          <w:rFonts w:hint="eastAsia"/>
                          <w:sz w:val="52"/>
                          <w:szCs w:val="56"/>
                        </w:rPr>
                        <w:t>团体标准</w:t>
                      </w:r>
                    </w:p>
                  </w:txbxContent>
                </v:textbox>
                <w10:anchorlock/>
              </v:shape>
            </w:pict>
          </mc:Fallback>
        </mc:AlternateContent>
      </w:r>
      <w:r>
        <w:rPr>
          <w:highlight w:val="none"/>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ln>
                        <a:effectLst/>
                      </wps:spPr>
                      <wps:bodyPr/>
                    </wps:wsp>
                  </a:graphicData>
                </a:graphic>
              </wp:anchor>
            </w:drawing>
          </mc:Choice>
          <mc:Fallback>
            <w:pict>
              <v:line id="_x0000_s1026" o:spid="_x0000_s1026" o:spt="20" style="position:absolute;left:0pt;margin-left:0pt;margin-top:700pt;height:0pt;width:482pt;z-index:251702272;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LEvlY0gAAAAoBAAAPAAAAAAAAAAEAIAAAACIAAABkcnMvZG93&#10;bnJldi54bWxQSwECFAAUAAAACACHTuJAI0R+a80BAABtAwAADgAAAAAAAAABACAAAAAhAQAAZHJz&#10;L2Uyb0RvYy54bWxQSwUGAAAAAAYABgBZAQAAYAUAAAAA&#10;">
                <v:fill on="f" focussize="0,0"/>
                <v:stroke weight="1pt" color="#800008" joinstyle="round"/>
                <v:imagedata o:title=""/>
                <o:lock v:ext="edit" aspectratio="f"/>
              </v:line>
            </w:pict>
          </mc:Fallback>
        </mc:AlternateContent>
      </w:r>
      <w:r>
        <w:rPr>
          <w:highlight w:val="none"/>
        </w:rPr>
        <mc:AlternateContent>
          <mc:Choice Requires="wps">
            <w:drawing>
              <wp:anchor distT="0" distB="0" distL="114300" distR="114300" simplePos="0" relativeHeight="251700224" behindDoc="0" locked="1" layoutInCell="1" allowOverlap="1">
                <wp:simplePos x="0" y="0"/>
                <wp:positionH relativeFrom="margin">
                  <wp:posOffset>1195070</wp:posOffset>
                </wp:positionH>
                <wp:positionV relativeFrom="margin">
                  <wp:posOffset>9003030</wp:posOffset>
                </wp:positionV>
                <wp:extent cx="3514725" cy="514350"/>
                <wp:effectExtent l="0" t="0" r="9525"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3514725" cy="514350"/>
                        </a:xfrm>
                        <a:prstGeom prst="rect">
                          <a:avLst/>
                        </a:prstGeom>
                        <a:solidFill>
                          <a:srgbClr val="FFFFFF"/>
                        </a:solidFill>
                        <a:ln>
                          <a:noFill/>
                        </a:ln>
                        <a:effectLst/>
                      </wps:spPr>
                      <wps:txbx>
                        <w:txbxContent>
                          <w:p>
                            <w:pPr>
                              <w:pStyle w:val="27"/>
                              <w:spacing w:line="340" w:lineRule="exact"/>
                              <w:rPr>
                                <w:rFonts w:ascii="黑体" w:eastAsia="黑体"/>
                                <w:b w:val="0"/>
                                <w:bCs/>
                              </w:rPr>
                            </w:pPr>
                            <w:r>
                              <w:rPr>
                                <w:rFonts w:hint="eastAsia" w:ascii="黑体" w:eastAsia="黑体"/>
                                <w:bCs/>
                              </w:rPr>
                              <w:t>中国有色金属工业协会</w:t>
                            </w:r>
                          </w:p>
                          <w:p>
                            <w:pPr>
                              <w:pStyle w:val="23"/>
                              <w:ind w:firstLine="0" w:firstLineChars="0"/>
                              <w:jc w:val="center"/>
                            </w:pPr>
                            <w:r>
                              <w:rPr>
                                <w:rFonts w:hint="eastAsia" w:ascii="黑体" w:eastAsia="黑体"/>
                                <w:b/>
                                <w:bCs/>
                                <w:spacing w:val="20"/>
                                <w:w w:val="135"/>
                                <w:sz w:val="28"/>
                              </w:rPr>
                              <w:t>中国有色金属学会</w:t>
                            </w:r>
                          </w:p>
                          <w:p>
                            <w:pPr>
                              <w:jc w:val="cente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94.1pt;margin-top:708.9pt;height:40.5pt;width:276.75pt;mso-position-horizontal-relative:margin;mso-position-vertical-relative:margin;z-index:251700224;mso-width-relative:page;mso-height-relative:page;" fillcolor="#FFFFFF" filled="t" stroked="f" coordsize="21600,21600" o:gfxdata="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80JR/2AAAAA0BAAAPAAAAAAAAAAEAIAAA&#10;ACIAAABkcnMvZG93bnJldi54bWxQSwECFAAUAAAACACHTuJA+8Jn6AwCAADwAwAADgAAAAAAAAAB&#10;ACAAAAAnAQAAZHJzL2Uyb0RvYy54bWxQSwUGAAAAAAYABgBZAQAApQUAAAAA&#10;">
                <v:fill on="t" focussize="0,0"/>
                <v:stroke on="f"/>
                <v:imagedata o:title=""/>
                <o:lock v:ext="edit" aspectratio="f"/>
                <v:textbox inset="0mm,0mm,0mm,0mm">
                  <w:txbxContent>
                    <w:p>
                      <w:pPr>
                        <w:pStyle w:val="27"/>
                        <w:spacing w:line="340" w:lineRule="exact"/>
                        <w:rPr>
                          <w:rFonts w:ascii="黑体" w:eastAsia="黑体"/>
                          <w:b w:val="0"/>
                          <w:bCs/>
                        </w:rPr>
                      </w:pPr>
                      <w:r>
                        <w:rPr>
                          <w:rFonts w:hint="eastAsia" w:ascii="黑体" w:eastAsia="黑体"/>
                          <w:bCs/>
                        </w:rPr>
                        <w:t>中国有色金属工业协会</w:t>
                      </w:r>
                    </w:p>
                    <w:p>
                      <w:pPr>
                        <w:pStyle w:val="23"/>
                        <w:ind w:firstLine="0" w:firstLineChars="0"/>
                        <w:jc w:val="center"/>
                      </w:pPr>
                      <w:r>
                        <w:rPr>
                          <w:rFonts w:hint="eastAsia" w:ascii="黑体" w:eastAsia="黑体"/>
                          <w:b/>
                          <w:bCs/>
                          <w:spacing w:val="20"/>
                          <w:w w:val="135"/>
                          <w:sz w:val="28"/>
                        </w:rPr>
                        <w:t>中国有色金属学会</w:t>
                      </w:r>
                    </w:p>
                    <w:p>
                      <w:pPr>
                        <w:jc w:val="center"/>
                      </w:pPr>
                    </w:p>
                  </w:txbxContent>
                </v:textbox>
                <w10:anchorlock/>
              </v:shape>
            </w:pict>
          </mc:Fallback>
        </mc:AlternateContent>
      </w:r>
      <w:r>
        <w:rPr>
          <w:highlight w:val="none"/>
        </w:rPr>
        <mc:AlternateContent>
          <mc:Choice Requires="wps">
            <w:drawing>
              <wp:anchor distT="0" distB="0" distL="114300" distR="114300" simplePos="0" relativeHeight="251699200" behindDoc="0" locked="1" layoutInCell="1" allowOverlap="1">
                <wp:simplePos x="0" y="0"/>
                <wp:positionH relativeFrom="margin">
                  <wp:posOffset>4100830</wp:posOffset>
                </wp:positionH>
                <wp:positionV relativeFrom="margin">
                  <wp:posOffset>8519160</wp:posOffset>
                </wp:positionV>
                <wp:extent cx="2019300" cy="312420"/>
                <wp:effectExtent l="0" t="0" r="0" b="1143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pPr>
                              <w:pStyle w:val="28"/>
                            </w:pPr>
                            <w:r>
                              <w:rPr>
                                <w:rFonts w:hint="eastAsia"/>
                              </w:rPr>
                              <w:t>202×-××-××实施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22.9pt;margin-top:670.8pt;height:24.6pt;width:159pt;mso-position-horizontal-relative:margin;mso-position-vertical-relative:margin;z-index:251699200;mso-width-relative:page;mso-height-relative:page;" fillcolor="#FFFFFF" filled="t" stroked="f" coordsize="21600,21600" o:gfxdata="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MHvGHaAAAADQEAAA8AAAAAAAAAAQAgAAAA&#10;IgAAAGRycy9kb3ducmV2LnhtbFBLAQIUABQAAAAIAIdO4kBUSVkXCQIAAPADAAAOAAAAAAAAAAEA&#10;IAAAACkBAABkcnMvZTJvRG9jLnhtbFBLBQYAAAAABgAGAFkBAACkBQAAAAA=&#10;">
                <v:fill on="t" focussize="0,0"/>
                <v:stroke on="f"/>
                <v:imagedata o:title=""/>
                <o:lock v:ext="edit" aspectratio="f"/>
                <v:textbox inset="0mm,0mm,0mm,0mm">
                  <w:txbxContent>
                    <w:p>
                      <w:pPr>
                        <w:pStyle w:val="28"/>
                      </w:pPr>
                      <w:r>
                        <w:rPr>
                          <w:rFonts w:hint="eastAsia"/>
                        </w:rPr>
                        <w:t>202×-××-××实施</w:t>
                      </w:r>
                    </w:p>
                  </w:txbxContent>
                </v:textbox>
                <w10:anchorlock/>
              </v:shape>
            </w:pict>
          </mc:Fallback>
        </mc:AlternateContent>
      </w:r>
      <w:r>
        <w:rPr>
          <w:highlight w:val="none"/>
        </w:rPr>
        <mc:AlternateContent>
          <mc:Choice Requires="wps">
            <w:drawing>
              <wp:anchor distT="0" distB="0" distL="114300" distR="114300" simplePos="0" relativeHeight="251698176" behindDoc="0" locked="1" layoutInCell="1" allowOverlap="1">
                <wp:simplePos x="0" y="0"/>
                <wp:positionH relativeFrom="margin">
                  <wp:posOffset>0</wp:posOffset>
                </wp:positionH>
                <wp:positionV relativeFrom="margin">
                  <wp:posOffset>8525510</wp:posOffset>
                </wp:positionV>
                <wp:extent cx="2019300" cy="312420"/>
                <wp:effectExtent l="0" t="0" r="0" b="1143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pPr>
                              <w:pStyle w:val="29"/>
                            </w:pPr>
                            <w:r>
                              <w:rPr>
                                <w:rFonts w:hint="eastAsia"/>
                              </w:rPr>
                              <w:t>202×-××-××发布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671.3pt;height:24.6pt;width:159pt;mso-position-horizontal-relative:margin;mso-position-vertical-relative:margin;z-index:251698176;mso-width-relative:page;mso-height-relative:page;" fillcolor="#FFFFFF" filled="t" stroked="f" coordsize="21600,21600" o:gfxdata="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T6yCI1wAAAAoBAAAPAAAAAAAAAAEAIAAAACIA&#10;AABkcnMvZG93bnJldi54bWxQSwECFAAUAAAACACHTuJAUNFJfwoCAADuAwAADgAAAAAAAAABACAA&#10;AAAmAQAAZHJzL2Uyb0RvYy54bWxQSwUGAAAAAAYABgBZAQAAogUAAAAA&#10;">
                <v:fill on="t" focussize="0,0"/>
                <v:stroke on="f"/>
                <v:imagedata o:title=""/>
                <o:lock v:ext="edit" aspectratio="f"/>
                <v:textbox inset="0mm,0mm,0mm,0mm">
                  <w:txbxContent>
                    <w:p>
                      <w:pPr>
                        <w:pStyle w:val="29"/>
                      </w:pPr>
                      <w:r>
                        <w:rPr>
                          <w:rFonts w:hint="eastAsia"/>
                        </w:rPr>
                        <w:t>202×-××-××发布</w:t>
                      </w:r>
                    </w:p>
                  </w:txbxContent>
                </v:textbox>
                <w10:anchorlock/>
              </v:shape>
            </w:pict>
          </mc:Fallback>
        </mc:AlternateContent>
      </w:r>
      <w:r>
        <w:rPr>
          <w:highlight w:val="none"/>
        </w:rPr>
        <mc:AlternateContent>
          <mc:Choice Requires="wps">
            <w:drawing>
              <wp:anchor distT="0" distB="0" distL="114300" distR="114300" simplePos="0" relativeHeight="251697152" behindDoc="0" locked="1" layoutInCell="1" allowOverlap="1">
                <wp:simplePos x="0" y="0"/>
                <wp:positionH relativeFrom="margin">
                  <wp:posOffset>0</wp:posOffset>
                </wp:positionH>
                <wp:positionV relativeFrom="margin">
                  <wp:posOffset>2971800</wp:posOffset>
                </wp:positionV>
                <wp:extent cx="5969000" cy="5344795"/>
                <wp:effectExtent l="0" t="0" r="12700" b="825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969000" cy="5344795"/>
                        </a:xfrm>
                        <a:prstGeom prst="rect">
                          <a:avLst/>
                        </a:prstGeom>
                        <a:solidFill>
                          <a:srgbClr val="FFFFFF"/>
                        </a:solidFill>
                        <a:ln>
                          <a:noFill/>
                        </a:ln>
                        <a:effectLst/>
                      </wps:spPr>
                      <wps:txbx>
                        <w:txbxContent>
                          <w:p>
                            <w:pPr>
                              <w:pStyle w:val="30"/>
                              <w:spacing w:line="240" w:lineRule="auto"/>
                            </w:pPr>
                          </w:p>
                          <w:p>
                            <w:pPr>
                              <w:pStyle w:val="30"/>
                              <w:rPr>
                                <w:rFonts w:hint="eastAsia"/>
                                <w:lang w:val="en-US" w:eastAsia="zh-CN"/>
                              </w:rPr>
                            </w:pPr>
                            <w:r>
                              <w:rPr>
                                <w:rFonts w:hint="eastAsia"/>
                                <w:lang w:val="en-US" w:eastAsia="zh-CN"/>
                              </w:rPr>
                              <w:t>温室气体 产品碳足迹量化方法与要求</w:t>
                            </w:r>
                          </w:p>
                          <w:p>
                            <w:pPr>
                              <w:pStyle w:val="30"/>
                              <w:rPr>
                                <w:rFonts w:hint="default"/>
                                <w:lang w:val="en-US" w:eastAsia="zh-CN"/>
                              </w:rPr>
                            </w:pPr>
                            <w:r>
                              <w:rPr>
                                <w:rFonts w:hint="eastAsia"/>
                                <w:lang w:val="en-US" w:eastAsia="zh-CN"/>
                              </w:rPr>
                              <w:t>电解铜箔</w:t>
                            </w:r>
                          </w:p>
                          <w:p>
                            <w:pPr>
                              <w:pStyle w:val="31"/>
                              <w:rPr>
                                <w:rFonts w:hint="default"/>
                                <w:lang w:val="en-US"/>
                              </w:rPr>
                            </w:pPr>
                            <w:r>
                              <w:rPr>
                                <w:rFonts w:hint="eastAsia"/>
                                <w:highlight w:val="none"/>
                                <w:lang w:val="en-US" w:eastAsia="zh-CN"/>
                              </w:rPr>
                              <w:t xml:space="preserve">Greenhouse gases-Quantification method and requirements of product carbon footprint-Electrodeposited Copper Foil </w:t>
                            </w:r>
                          </w:p>
                          <w:p>
                            <w:pPr>
                              <w:pStyle w:val="32"/>
                            </w:pPr>
                            <w:r>
                              <w:rPr>
                                <w:rFonts w:hint="eastAsia"/>
                              </w:rPr>
                              <w:t>(</w:t>
                            </w:r>
                            <w:r>
                              <w:rPr>
                                <w:rFonts w:hint="eastAsia"/>
                                <w:lang w:val="en-US" w:eastAsia="zh-CN"/>
                              </w:rPr>
                              <w:t>送审</w:t>
                            </w:r>
                            <w:r>
                              <w:rPr>
                                <w:rFonts w:hint="eastAsia"/>
                              </w:rPr>
                              <w:t>稿)</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234pt;height:420.85pt;width:470pt;mso-position-horizontal-relative:margin;mso-position-vertical-relative:margin;z-index:251697152;mso-width-relative:page;mso-height-relative:page;" fillcolor="#FFFFFF" filled="t" stroked="f" coordsize="21600,21600" o:gfxdata="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IVPWTYAAAACQEAAA8AAAAAAAAAAQAgAAAA&#10;IgAAAGRycy9kb3ducmV2LnhtbFBLAQIUABQAAAAIAIdO4kA66Ui4CwIAAO8DAAAOAAAAAAAAAAEA&#10;IAAAACcBAABkcnMvZTJvRG9jLnhtbFBLBQYAAAAABgAGAFkBAACkBQAAAAA=&#10;">
                <v:fill on="t" focussize="0,0"/>
                <v:stroke on="f"/>
                <v:imagedata o:title=""/>
                <o:lock v:ext="edit" aspectratio="f"/>
                <v:textbox inset="0mm,0mm,0mm,0mm">
                  <w:txbxContent>
                    <w:p>
                      <w:pPr>
                        <w:pStyle w:val="30"/>
                        <w:spacing w:line="240" w:lineRule="auto"/>
                      </w:pPr>
                    </w:p>
                    <w:p>
                      <w:pPr>
                        <w:pStyle w:val="30"/>
                        <w:rPr>
                          <w:rFonts w:hint="eastAsia"/>
                          <w:lang w:val="en-US" w:eastAsia="zh-CN"/>
                        </w:rPr>
                      </w:pPr>
                      <w:r>
                        <w:rPr>
                          <w:rFonts w:hint="eastAsia"/>
                          <w:lang w:val="en-US" w:eastAsia="zh-CN"/>
                        </w:rPr>
                        <w:t>温室气体 产品碳足迹量化方法与要求</w:t>
                      </w:r>
                    </w:p>
                    <w:p>
                      <w:pPr>
                        <w:pStyle w:val="30"/>
                        <w:rPr>
                          <w:rFonts w:hint="default"/>
                          <w:lang w:val="en-US" w:eastAsia="zh-CN"/>
                        </w:rPr>
                      </w:pPr>
                      <w:r>
                        <w:rPr>
                          <w:rFonts w:hint="eastAsia"/>
                          <w:lang w:val="en-US" w:eastAsia="zh-CN"/>
                        </w:rPr>
                        <w:t>电解铜箔</w:t>
                      </w:r>
                    </w:p>
                    <w:p>
                      <w:pPr>
                        <w:pStyle w:val="31"/>
                        <w:rPr>
                          <w:rFonts w:hint="default"/>
                          <w:lang w:val="en-US"/>
                        </w:rPr>
                      </w:pPr>
                      <w:r>
                        <w:rPr>
                          <w:rFonts w:hint="eastAsia"/>
                          <w:highlight w:val="none"/>
                          <w:lang w:val="en-US" w:eastAsia="zh-CN"/>
                        </w:rPr>
                        <w:t xml:space="preserve">Greenhouse gases-Quantification method and requirements of product carbon footprint-Electrodeposited Copper Foil </w:t>
                      </w:r>
                    </w:p>
                    <w:p>
                      <w:pPr>
                        <w:pStyle w:val="32"/>
                      </w:pPr>
                      <w:r>
                        <w:rPr>
                          <w:rFonts w:hint="eastAsia"/>
                        </w:rPr>
                        <w:t>(</w:t>
                      </w:r>
                      <w:r>
                        <w:rPr>
                          <w:rFonts w:hint="eastAsia"/>
                          <w:lang w:val="en-US" w:eastAsia="zh-CN"/>
                        </w:rPr>
                        <w:t>送审</w:t>
                      </w:r>
                      <w:r>
                        <w:rPr>
                          <w:rFonts w:hint="eastAsia"/>
                        </w:rPr>
                        <w:t>稿)</w:t>
                      </w:r>
                    </w:p>
                  </w:txbxContent>
                </v:textbox>
                <w10:anchorlock/>
              </v:shape>
            </w:pict>
          </mc:Fallback>
        </mc:AlternateContent>
      </w:r>
      <w:r>
        <w:rPr>
          <w:highlight w:val="none"/>
        </w:rPr>
        <mc:AlternateContent>
          <mc:Choice Requires="wps">
            <w:drawing>
              <wp:anchor distT="0" distB="0" distL="114300" distR="114300" simplePos="0" relativeHeight="251696128" behindDoc="0" locked="1" layoutInCell="1" allowOverlap="1">
                <wp:simplePos x="0" y="0"/>
                <wp:positionH relativeFrom="margin">
                  <wp:posOffset>0</wp:posOffset>
                </wp:positionH>
                <wp:positionV relativeFrom="margin">
                  <wp:posOffset>1401445</wp:posOffset>
                </wp:positionV>
                <wp:extent cx="5802630" cy="860425"/>
                <wp:effectExtent l="0" t="0" r="7620" b="158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a:effectLst/>
                      </wps:spPr>
                      <wps:txbx>
                        <w:txbxContent>
                          <w:p>
                            <w:pPr>
                              <w:pStyle w:val="33"/>
                              <w:wordWrap w:val="0"/>
                              <w:rPr>
                                <w:rFonts w:ascii="Times New Roman"/>
                              </w:rPr>
                            </w:pPr>
                            <w:r>
                              <w:rPr>
                                <w:rFonts w:ascii="Times New Roman"/>
                              </w:rPr>
                              <w:t>T/CNIA</w:t>
                            </w:r>
                            <w:r>
                              <w:rPr>
                                <w:rFonts w:hint="default" w:ascii="Times New Roman"/>
                              </w:rPr>
                              <w:t xml:space="preserve"> xxx </w:t>
                            </w:r>
                            <w:r>
                              <w:rPr>
                                <w:rFonts w:ascii="Times New Roman"/>
                              </w:rPr>
                              <w:t>—20</w:t>
                            </w:r>
                            <w:r>
                              <w:rPr>
                                <w:rFonts w:hint="default" w:ascii="Times New Roman"/>
                              </w:rPr>
                              <w:t>2x</w:t>
                            </w:r>
                          </w:p>
                          <w:p>
                            <w:pPr>
                              <w:pStyle w:val="33"/>
                              <w:jc w:val="center"/>
                              <w:rPr>
                                <w:sz w:val="21"/>
                              </w:rPr>
                            </w:pPr>
                            <w:r>
                              <w:rPr>
                                <w:rFonts w:hint="eastAsia"/>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110.35pt;height:67.75pt;width:456.9pt;mso-position-horizontal-relative:margin;mso-position-vertical-relative:margin;z-index:251696128;mso-width-relative:page;mso-height-relative:page;" fillcolor="#FFFFFF" filled="t" stroked="f" coordsize="21600,21600"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QGk+9gAAAAIAQAADwAAAAAAAAABACAAAAAi&#10;AAAAZHJzL2Rvd25yZXYueG1sUEsBAhQAFAAAAAgAh07iQE/rX2QKAgAA7gMAAA4AAAAAAAAAAQAg&#10;AAAAJwEAAGRycy9lMm9Eb2MueG1sUEsFBgAAAAAGAAYAWQEAAKMFAAAAAA==&#10;">
                <v:fill on="t" focussize="0,0"/>
                <v:stroke on="f"/>
                <v:imagedata o:title=""/>
                <o:lock v:ext="edit" aspectratio="f"/>
                <v:textbox inset="0mm,0mm,0mm,0mm">
                  <w:txbxContent>
                    <w:p>
                      <w:pPr>
                        <w:pStyle w:val="33"/>
                        <w:wordWrap w:val="0"/>
                        <w:rPr>
                          <w:rFonts w:ascii="Times New Roman"/>
                        </w:rPr>
                      </w:pPr>
                      <w:r>
                        <w:rPr>
                          <w:rFonts w:ascii="Times New Roman"/>
                        </w:rPr>
                        <w:t>T/CNIA</w:t>
                      </w:r>
                      <w:r>
                        <w:rPr>
                          <w:rFonts w:hint="default" w:ascii="Times New Roman"/>
                        </w:rPr>
                        <w:t xml:space="preserve"> xxx </w:t>
                      </w:r>
                      <w:r>
                        <w:rPr>
                          <w:rFonts w:ascii="Times New Roman"/>
                        </w:rPr>
                        <w:t>—20</w:t>
                      </w:r>
                      <w:r>
                        <w:rPr>
                          <w:rFonts w:hint="default" w:ascii="Times New Roman"/>
                        </w:rPr>
                        <w:t>2x</w:t>
                      </w:r>
                    </w:p>
                    <w:p>
                      <w:pPr>
                        <w:pStyle w:val="33"/>
                        <w:jc w:val="center"/>
                        <w:rPr>
                          <w:sz w:val="21"/>
                        </w:rPr>
                      </w:pPr>
                      <w:r>
                        <w:rPr>
                          <w:rFonts w:hint="eastAsia"/>
                        </w:rPr>
                        <w:t xml:space="preserve">                                               </w:t>
                      </w:r>
                    </w:p>
                  </w:txbxContent>
                </v:textbox>
                <w10:anchorlock/>
              </v:shape>
            </w:pict>
          </mc:Fallback>
        </mc:AlternateContent>
      </w:r>
      <w:r>
        <w:rPr>
          <w:highlight w:val="none"/>
        </w:rPr>
        <mc:AlternateContent>
          <mc:Choice Requires="wps">
            <w:drawing>
              <wp:anchor distT="0" distB="0" distL="114300" distR="114300" simplePos="0" relativeHeight="251695104" behindDoc="0" locked="1" layoutInCell="1" allowOverlap="1">
                <wp:simplePos x="0" y="0"/>
                <wp:positionH relativeFrom="margin">
                  <wp:posOffset>0</wp:posOffset>
                </wp:positionH>
                <wp:positionV relativeFrom="margin">
                  <wp:posOffset>0</wp:posOffset>
                </wp:positionV>
                <wp:extent cx="2540000" cy="657860"/>
                <wp:effectExtent l="0" t="0" r="12700" b="889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ffectLst/>
                      </wps:spPr>
                      <wps:txbx>
                        <w:txbxContent>
                          <w:p>
                            <w:pPr>
                              <w:pStyle w:val="20"/>
                              <w:rPr>
                                <w:rFonts w:hint="default" w:eastAsia="黑体"/>
                                <w:color w:val="000000"/>
                                <w:lang w:val="en-US" w:eastAsia="zh-CN"/>
                              </w:rPr>
                            </w:pPr>
                            <w:r>
                              <w:rPr>
                                <w:rFonts w:hint="eastAsia"/>
                                <w:color w:val="000000"/>
                              </w:rPr>
                              <w:t>ICS</w:t>
                            </w:r>
                            <w:r>
                              <w:rPr>
                                <w:color w:val="000000"/>
                              </w:rPr>
                              <w:t xml:space="preserve"> </w:t>
                            </w:r>
                            <w:r>
                              <w:rPr>
                                <w:rFonts w:hint="eastAsia"/>
                                <w:color w:val="000000"/>
                                <w:lang w:val="en-US" w:eastAsia="zh-CN"/>
                              </w:rPr>
                              <w:t>13</w:t>
                            </w:r>
                            <w:r>
                              <w:rPr>
                                <w:rFonts w:hint="eastAsia"/>
                                <w:color w:val="000000"/>
                              </w:rPr>
                              <w:t>.</w:t>
                            </w:r>
                            <w:r>
                              <w:rPr>
                                <w:rFonts w:hint="eastAsia"/>
                                <w:color w:val="000000"/>
                                <w:lang w:val="en-US" w:eastAsia="zh-CN"/>
                              </w:rPr>
                              <w:t>020.10</w:t>
                            </w:r>
                          </w:p>
                          <w:p>
                            <w:pPr>
                              <w:pStyle w:val="20"/>
                              <w:rPr>
                                <w:rFonts w:hint="default" w:eastAsia="黑体"/>
                                <w:color w:val="000000"/>
                                <w:lang w:val="en-US" w:eastAsia="zh-CN"/>
                              </w:rPr>
                            </w:pPr>
                            <w:r>
                              <w:rPr>
                                <w:rFonts w:hint="eastAsia"/>
                                <w:color w:val="000000"/>
                                <w:lang w:val="en-US" w:eastAsia="zh-CN"/>
                              </w:rPr>
                              <w:t>CCS Z 04</w:t>
                            </w:r>
                          </w:p>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0pt;height:51.8pt;width:200pt;mso-position-horizontal-relative:margin;mso-position-vertical-relative:margin;z-index:251695104;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Xsy+DTAAAABQEAAA8AAAAAAAAAAQAgAAAAIgAAAGRy&#10;cy9kb3ducmV2LnhtbFBLAQIUABQAAAAIAIdO4kDnQh6/CgIAAO4DAAAOAAAAAAAAAAEAIAAAACIB&#10;AABkcnMvZTJvRG9jLnhtbFBLBQYAAAAABgAGAFkBAACeBQAAAAA=&#10;">
                <v:fill on="t" focussize="0,0"/>
                <v:stroke on="f"/>
                <v:imagedata o:title=""/>
                <o:lock v:ext="edit" aspectratio="f"/>
                <v:textbox inset="0mm,0mm,0mm,0mm">
                  <w:txbxContent>
                    <w:p>
                      <w:pPr>
                        <w:pStyle w:val="20"/>
                        <w:rPr>
                          <w:rFonts w:hint="default" w:eastAsia="黑体"/>
                          <w:color w:val="000000"/>
                          <w:lang w:val="en-US" w:eastAsia="zh-CN"/>
                        </w:rPr>
                      </w:pPr>
                      <w:r>
                        <w:rPr>
                          <w:rFonts w:hint="eastAsia"/>
                          <w:color w:val="000000"/>
                        </w:rPr>
                        <w:t>ICS</w:t>
                      </w:r>
                      <w:r>
                        <w:rPr>
                          <w:color w:val="000000"/>
                        </w:rPr>
                        <w:t xml:space="preserve"> </w:t>
                      </w:r>
                      <w:r>
                        <w:rPr>
                          <w:rFonts w:hint="eastAsia"/>
                          <w:color w:val="000000"/>
                          <w:lang w:val="en-US" w:eastAsia="zh-CN"/>
                        </w:rPr>
                        <w:t>13</w:t>
                      </w:r>
                      <w:r>
                        <w:rPr>
                          <w:rFonts w:hint="eastAsia"/>
                          <w:color w:val="000000"/>
                        </w:rPr>
                        <w:t>.</w:t>
                      </w:r>
                      <w:r>
                        <w:rPr>
                          <w:rFonts w:hint="eastAsia"/>
                          <w:color w:val="000000"/>
                          <w:lang w:val="en-US" w:eastAsia="zh-CN"/>
                        </w:rPr>
                        <w:t>020.10</w:t>
                      </w:r>
                    </w:p>
                    <w:p>
                      <w:pPr>
                        <w:pStyle w:val="20"/>
                        <w:rPr>
                          <w:rFonts w:hint="default" w:eastAsia="黑体"/>
                          <w:color w:val="000000"/>
                          <w:lang w:val="en-US" w:eastAsia="zh-CN"/>
                        </w:rPr>
                      </w:pPr>
                      <w:r>
                        <w:rPr>
                          <w:rFonts w:hint="eastAsia"/>
                          <w:color w:val="000000"/>
                          <w:lang w:val="en-US" w:eastAsia="zh-CN"/>
                        </w:rPr>
                        <w:t>CCS Z 04</w:t>
                      </w:r>
                    </w:p>
                    <w:p/>
                  </w:txbxContent>
                </v:textbox>
                <w10:anchorlock/>
              </v:shape>
            </w:pict>
          </mc:Fallback>
        </mc:AlternateContent>
      </w:r>
    </w:p>
    <w:bookmarkEnd w:id="0"/>
    <w:sdt>
      <w:sdtPr>
        <w:rPr>
          <w:rFonts w:hint="eastAsia" w:ascii="黑体" w:hAnsi="黑体" w:eastAsia="黑体" w:cs="黑体"/>
          <w:kern w:val="2"/>
          <w:sz w:val="21"/>
          <w:szCs w:val="24"/>
          <w:lang w:val="en-US" w:eastAsia="zh-CN" w:bidi="ar-SA"/>
        </w:rPr>
        <w:id w:val="147459041"/>
        <w15:color w:val="DBDBDB"/>
        <w:docPartObj>
          <w:docPartGallery w:val="Table of Contents"/>
          <w:docPartUnique/>
        </w:docPartObj>
      </w:sdtPr>
      <w:sdtEndPr>
        <w:rPr>
          <w:rFonts w:hint="eastAsia" w:ascii="黑体" w:hAnsi="Calibri" w:eastAsia="黑体" w:cs="Calibri"/>
          <w:kern w:val="0"/>
          <w:sz w:val="21"/>
          <w:szCs w:val="20"/>
          <w:lang w:val="en-US" w:eastAsia="zh-CN" w:bidi="ar-SA"/>
        </w:rPr>
      </w:sdtEndPr>
      <w:sdtContent>
        <w:p>
          <w:pPr>
            <w:spacing w:before="0" w:beforeLines="0" w:after="0" w:afterLines="0" w:line="240" w:lineRule="auto"/>
            <w:ind w:left="0" w:leftChars="0" w:right="0" w:rightChars="0" w:firstLine="0" w:firstLineChars="0"/>
            <w:jc w:val="center"/>
          </w:pPr>
          <w:bookmarkStart w:id="1" w:name="_Toc13597"/>
          <w:r>
            <w:rPr>
              <w:rFonts w:ascii="宋体" w:hAnsi="宋体" w:eastAsia="宋体"/>
              <w:sz w:val="21"/>
            </w:rPr>
            <w:t>目录</w:t>
          </w:r>
        </w:p>
        <w:p>
          <w:pPr>
            <w:pStyle w:val="11"/>
            <w:tabs>
              <w:tab w:val="right" w:leader="dot" w:pos="9354"/>
            </w:tabs>
            <w:ind w:left="0" w:leftChars="0" w:firstLine="0" w:firstLineChars="0"/>
          </w:pPr>
          <w:r>
            <w:rPr>
              <w:rFonts w:hint="eastAsia" w:ascii="黑体" w:hAnsi="Calibri" w:eastAsia="黑体" w:cs="Calibri"/>
              <w:kern w:val="0"/>
              <w:sz w:val="32"/>
              <w:szCs w:val="20"/>
              <w:lang w:val="en-US" w:eastAsia="zh-CN"/>
            </w:rPr>
            <w:fldChar w:fldCharType="begin"/>
          </w:r>
          <w:r>
            <w:rPr>
              <w:rFonts w:hint="eastAsia" w:ascii="黑体" w:hAnsi="Calibri" w:eastAsia="黑体" w:cs="Calibri"/>
              <w:kern w:val="0"/>
              <w:sz w:val="32"/>
              <w:szCs w:val="20"/>
              <w:lang w:val="en-US" w:eastAsia="zh-CN"/>
            </w:rPr>
            <w:instrText xml:space="preserve">TOC \o "1-3" \h \u </w:instrText>
          </w:r>
          <w:r>
            <w:rPr>
              <w:rFonts w:hint="eastAsia" w:ascii="黑体" w:hAnsi="Calibri" w:eastAsia="黑体" w:cs="Calibri"/>
              <w:kern w:val="0"/>
              <w:sz w:val="32"/>
              <w:szCs w:val="20"/>
              <w:lang w:val="en-US" w:eastAsia="zh-CN"/>
            </w:rPr>
            <w:fldChar w:fldCharType="separate"/>
          </w: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_Toc4578 </w:instrText>
          </w:r>
          <w:r>
            <w:rPr>
              <w:rFonts w:hint="eastAsia" w:ascii="黑体" w:hAnsi="Calibri" w:eastAsia="黑体" w:cs="Calibri"/>
              <w:kern w:val="0"/>
              <w:szCs w:val="20"/>
              <w:lang w:val="en-US" w:eastAsia="zh-CN"/>
            </w:rPr>
            <w:fldChar w:fldCharType="separate"/>
          </w:r>
          <w:r>
            <w:rPr>
              <w:rFonts w:hint="eastAsia" w:ascii="黑体" w:hAnsi="Calibri" w:eastAsia="黑体" w:cs="Calibri"/>
              <w:kern w:val="0"/>
              <w:szCs w:val="20"/>
              <w:lang w:val="en-US" w:eastAsia="zh-CN"/>
            </w:rPr>
            <w:t>前言</w:t>
          </w:r>
          <w:r>
            <w:tab/>
          </w:r>
          <w:r>
            <w:fldChar w:fldCharType="begin"/>
          </w:r>
          <w:r>
            <w:instrText xml:space="preserve"> PAGEREF _Toc4578 </w:instrText>
          </w:r>
          <w:r>
            <w:fldChar w:fldCharType="separate"/>
          </w:r>
          <w:r>
            <w:t>IV</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_Toc23162 </w:instrText>
          </w:r>
          <w:r>
            <w:rPr>
              <w:rFonts w:hint="eastAsia" w:ascii="黑体" w:hAnsi="Calibri" w:eastAsia="黑体" w:cs="Calibri"/>
              <w:kern w:val="0"/>
              <w:szCs w:val="20"/>
              <w:lang w:val="en-US" w:eastAsia="zh-CN"/>
            </w:rPr>
            <w:fldChar w:fldCharType="separate"/>
          </w:r>
          <w:r>
            <w:rPr>
              <w:rFonts w:hint="eastAsia" w:ascii="黑体" w:hAnsi="黑体" w:eastAsia="黑体" w:cs="黑体"/>
              <w:szCs w:val="32"/>
              <w:lang w:val="en-US" w:eastAsia="zh-CN"/>
            </w:rPr>
            <w:t>温室气体 产品碳足迹量化方法与要求</w:t>
          </w:r>
          <w:r>
            <w:rPr>
              <w:rFonts w:hint="eastAsia" w:ascii="黑体" w:hAnsi="黑体" w:eastAsia="黑体" w:cs="黑体"/>
              <w:bCs/>
              <w:szCs w:val="52"/>
              <w:lang w:val="en-US" w:eastAsia="zh-CN"/>
            </w:rPr>
            <w:t xml:space="preserve"> </w:t>
          </w:r>
          <w:r>
            <w:rPr>
              <w:rFonts w:hint="eastAsia" w:ascii="黑体" w:hAnsi="黑体" w:eastAsia="黑体" w:cs="黑体"/>
              <w:szCs w:val="32"/>
              <w:lang w:val="en-US" w:eastAsia="zh-CN"/>
            </w:rPr>
            <w:t>电解铜箔</w:t>
          </w:r>
          <w:r>
            <w:tab/>
          </w:r>
          <w:r>
            <w:fldChar w:fldCharType="begin"/>
          </w:r>
          <w:r>
            <w:instrText xml:space="preserve"> PAGEREF _Toc23162 </w:instrText>
          </w:r>
          <w:r>
            <w:fldChar w:fldCharType="separate"/>
          </w:r>
          <w:r>
            <w:t>1</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_Toc10248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1 范围</w:t>
          </w:r>
          <w:r>
            <w:tab/>
          </w:r>
          <w:r>
            <w:fldChar w:fldCharType="begin"/>
          </w:r>
          <w:r>
            <w:instrText xml:space="preserve"> PAGEREF _Toc10248 </w:instrText>
          </w:r>
          <w:r>
            <w:fldChar w:fldCharType="separate"/>
          </w:r>
          <w:r>
            <w:t>1</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_Toc20558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2 规范性引用文件</w:t>
          </w:r>
          <w:r>
            <w:tab/>
          </w:r>
          <w:r>
            <w:fldChar w:fldCharType="begin"/>
          </w:r>
          <w:r>
            <w:instrText xml:space="preserve"> PAGEREF _Toc20558 </w:instrText>
          </w:r>
          <w:r>
            <w:fldChar w:fldCharType="separate"/>
          </w:r>
          <w:r>
            <w:t>1</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_Toc20442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3 术语和定义</w:t>
          </w:r>
          <w:r>
            <w:tab/>
          </w:r>
          <w:r>
            <w:fldChar w:fldCharType="begin"/>
          </w:r>
          <w:r>
            <w:instrText xml:space="preserve"> PAGEREF _Toc20442 </w:instrText>
          </w:r>
          <w:r>
            <w:fldChar w:fldCharType="separate"/>
          </w:r>
          <w:r>
            <w:t>1</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_Toc9869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4 量化目的</w:t>
          </w:r>
          <w:r>
            <w:tab/>
          </w:r>
          <w:r>
            <w:fldChar w:fldCharType="begin"/>
          </w:r>
          <w:r>
            <w:instrText xml:space="preserve"> PAGEREF _Toc9869 </w:instrText>
          </w:r>
          <w:r>
            <w:fldChar w:fldCharType="separate"/>
          </w:r>
          <w:r>
            <w:t>1</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_Toc10008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5 量化范围</w:t>
          </w:r>
          <w:r>
            <w:tab/>
          </w:r>
          <w:r>
            <w:fldChar w:fldCharType="begin"/>
          </w:r>
          <w:r>
            <w:instrText xml:space="preserve"> PAGEREF _Toc10008 </w:instrText>
          </w:r>
          <w:r>
            <w:fldChar w:fldCharType="separate"/>
          </w:r>
          <w:r>
            <w:t>2</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_Toc18813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5.1 产品描述</w:t>
          </w:r>
          <w:r>
            <w:tab/>
          </w:r>
          <w:r>
            <w:fldChar w:fldCharType="begin"/>
          </w:r>
          <w:r>
            <w:instrText xml:space="preserve"> PAGEREF _Toc18813 </w:instrText>
          </w:r>
          <w:r>
            <w:fldChar w:fldCharType="separate"/>
          </w:r>
          <w:r>
            <w:t>2</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_Toc8305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5.2 声明单位</w:t>
          </w:r>
          <w:r>
            <w:tab/>
          </w:r>
          <w:r>
            <w:fldChar w:fldCharType="begin"/>
          </w:r>
          <w:r>
            <w:instrText xml:space="preserve"> PAGEREF _Toc8305 </w:instrText>
          </w:r>
          <w:r>
            <w:fldChar w:fldCharType="separate"/>
          </w:r>
          <w:r>
            <w:t>2</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_Toc8864 </w:instrText>
          </w:r>
          <w:r>
            <w:rPr>
              <w:rFonts w:hint="eastAsia" w:ascii="黑体" w:hAnsi="Calibri" w:eastAsia="黑体" w:cs="Calibri"/>
              <w:kern w:val="0"/>
              <w:szCs w:val="20"/>
              <w:lang w:val="en-US" w:eastAsia="zh-CN"/>
            </w:rPr>
            <w:fldChar w:fldCharType="separate"/>
          </w:r>
          <w:r>
            <w:rPr>
              <w:rFonts w:hint="eastAsia" w:ascii="黑体" w:hAnsi="黑体" w:eastAsia="黑体" w:cs="黑体"/>
              <w:bCs/>
              <w:kern w:val="2"/>
              <w:szCs w:val="24"/>
              <w:lang w:val="en-US" w:eastAsia="zh-CN" w:bidi="ar-SA"/>
            </w:rPr>
            <w:t>5.3 系统边界</w:t>
          </w:r>
          <w:r>
            <w:tab/>
          </w:r>
          <w:r>
            <w:fldChar w:fldCharType="begin"/>
          </w:r>
          <w:r>
            <w:instrText xml:space="preserve"> PAGEREF _Toc8864 </w:instrText>
          </w:r>
          <w:r>
            <w:fldChar w:fldCharType="separate"/>
          </w:r>
          <w:r>
            <w:t>2</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_Toc673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4"/>
              <w:lang w:val="en-US" w:eastAsia="zh-CN"/>
            </w:rPr>
            <w:t xml:space="preserve">5.3.1 </w:t>
          </w:r>
          <w:r>
            <w:rPr>
              <w:rFonts w:hint="eastAsia" w:ascii="黑体" w:hAnsi="黑体" w:eastAsia="黑体" w:cs="黑体"/>
              <w:bCs w:val="0"/>
              <w:szCs w:val="24"/>
              <w:lang w:val="en-US" w:eastAsia="zh-CN"/>
            </w:rPr>
            <w:t>边界设定</w:t>
          </w:r>
          <w:r>
            <w:tab/>
          </w:r>
          <w:r>
            <w:fldChar w:fldCharType="begin"/>
          </w:r>
          <w:r>
            <w:instrText xml:space="preserve"> PAGEREF _Toc673 </w:instrText>
          </w:r>
          <w:r>
            <w:fldChar w:fldCharType="separate"/>
          </w:r>
          <w:r>
            <w:t>2</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_Toc31713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5.3.2 电解铜箔原料和能源获取阶段</w:t>
          </w:r>
          <w:r>
            <w:tab/>
          </w:r>
          <w:r>
            <w:fldChar w:fldCharType="begin"/>
          </w:r>
          <w:r>
            <w:instrText xml:space="preserve"> PAGEREF _Toc31713 </w:instrText>
          </w:r>
          <w:r>
            <w:fldChar w:fldCharType="separate"/>
          </w:r>
          <w:r>
            <w:t>4</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_Toc7556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5.3.3 辅助材料和能源获取阶段</w:t>
          </w:r>
          <w:r>
            <w:tab/>
          </w:r>
          <w:r>
            <w:fldChar w:fldCharType="begin"/>
          </w:r>
          <w:r>
            <w:instrText xml:space="preserve"> PAGEREF _Toc7556 </w:instrText>
          </w:r>
          <w:r>
            <w:fldChar w:fldCharType="separate"/>
          </w:r>
          <w:r>
            <w:t>4</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_Toc17637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5.3.4 电解铜箔生产阶段</w:t>
          </w:r>
          <w:r>
            <w:tab/>
          </w:r>
          <w:r>
            <w:fldChar w:fldCharType="begin"/>
          </w:r>
          <w:r>
            <w:instrText xml:space="preserve"> PAGEREF _Toc17637 </w:instrText>
          </w:r>
          <w:r>
            <w:fldChar w:fldCharType="separate"/>
          </w:r>
          <w:r>
            <w:t>4</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_Toc19608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5.3.4.1溶铜单元</w:t>
          </w:r>
          <w:r>
            <w:tab/>
          </w:r>
          <w:r>
            <w:fldChar w:fldCharType="begin"/>
          </w:r>
          <w:r>
            <w:instrText xml:space="preserve"> PAGEREF _Toc19608 </w:instrText>
          </w:r>
          <w:r>
            <w:fldChar w:fldCharType="separate"/>
          </w:r>
          <w:r>
            <w:t>5</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_Toc5102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5.3.4.2 电解生箔单元</w:t>
          </w:r>
          <w:r>
            <w:tab/>
          </w:r>
          <w:r>
            <w:fldChar w:fldCharType="begin"/>
          </w:r>
          <w:r>
            <w:instrText xml:space="preserve"> PAGEREF _Toc5102 </w:instrText>
          </w:r>
          <w:r>
            <w:fldChar w:fldCharType="separate"/>
          </w:r>
          <w:r>
            <w:t>5</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_Toc23243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5.3.4.3 表面处理单元（仅用于印制电路用铜箔）</w:t>
          </w:r>
          <w:r>
            <w:tab/>
          </w:r>
          <w:r>
            <w:fldChar w:fldCharType="begin"/>
          </w:r>
          <w:r>
            <w:instrText xml:space="preserve"> PAGEREF _Toc23243 </w:instrText>
          </w:r>
          <w:r>
            <w:fldChar w:fldCharType="separate"/>
          </w:r>
          <w:r>
            <w:t>5</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_Toc18183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5.3.4.4 分切包装单元。</w:t>
          </w:r>
          <w:r>
            <w:tab/>
          </w:r>
          <w:r>
            <w:fldChar w:fldCharType="begin"/>
          </w:r>
          <w:r>
            <w:instrText xml:space="preserve"> PAGEREF _Toc18183 </w:instrText>
          </w:r>
          <w:r>
            <w:fldChar w:fldCharType="separate"/>
          </w:r>
          <w:r>
            <w:t>5</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_Toc14731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5.3.5 取舍准则</w:t>
          </w:r>
          <w:r>
            <w:tab/>
          </w:r>
          <w:r>
            <w:fldChar w:fldCharType="begin"/>
          </w:r>
          <w:r>
            <w:instrText xml:space="preserve"> PAGEREF _Toc14731 </w:instrText>
          </w:r>
          <w:r>
            <w:fldChar w:fldCharType="separate"/>
          </w:r>
          <w:r>
            <w:t>6</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_Toc3912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6 数据和数据质量</w:t>
          </w:r>
          <w:r>
            <w:tab/>
          </w:r>
          <w:r>
            <w:fldChar w:fldCharType="begin"/>
          </w:r>
          <w:r>
            <w:instrText xml:space="preserve"> PAGEREF _Toc3912 </w:instrText>
          </w:r>
          <w:r>
            <w:fldChar w:fldCharType="separate"/>
          </w:r>
          <w:r>
            <w:t>6</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_Toc19817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7 生命周期清单分析</w:t>
          </w:r>
          <w:r>
            <w:tab/>
          </w:r>
          <w:r>
            <w:fldChar w:fldCharType="begin"/>
          </w:r>
          <w:r>
            <w:instrText xml:space="preserve"> PAGEREF _Toc19817 </w:instrText>
          </w:r>
          <w:r>
            <w:fldChar w:fldCharType="separate"/>
          </w:r>
          <w:r>
            <w:t>7</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_Toc16237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7.1 数据收集和确认</w:t>
          </w:r>
          <w:r>
            <w:tab/>
          </w:r>
          <w:r>
            <w:fldChar w:fldCharType="begin"/>
          </w:r>
          <w:r>
            <w:instrText xml:space="preserve"> PAGEREF _Toc16237 </w:instrText>
          </w:r>
          <w:r>
            <w:fldChar w:fldCharType="separate"/>
          </w:r>
          <w:r>
            <w:t>7</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_Toc25814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7.1.1 分析流程</w:t>
          </w:r>
          <w:r>
            <w:tab/>
          </w:r>
          <w:r>
            <w:fldChar w:fldCharType="begin"/>
          </w:r>
          <w:r>
            <w:instrText xml:space="preserve"> PAGEREF _Toc25814 </w:instrText>
          </w:r>
          <w:r>
            <w:fldChar w:fldCharType="separate"/>
          </w:r>
          <w:r>
            <w:t>7</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_Toc16423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7.1.2 数据收集周期</w:t>
          </w:r>
          <w:r>
            <w:tab/>
          </w:r>
          <w:r>
            <w:fldChar w:fldCharType="begin"/>
          </w:r>
          <w:r>
            <w:instrText xml:space="preserve"> PAGEREF _Toc16423 </w:instrText>
          </w:r>
          <w:r>
            <w:fldChar w:fldCharType="separate"/>
          </w:r>
          <w:r>
            <w:t>8</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_Toc20929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7.1.3 收集步骤</w:t>
          </w:r>
          <w:r>
            <w:tab/>
          </w:r>
          <w:r>
            <w:fldChar w:fldCharType="begin"/>
          </w:r>
          <w:r>
            <w:instrText xml:space="preserve"> PAGEREF _Toc20929 </w:instrText>
          </w:r>
          <w:r>
            <w:fldChar w:fldCharType="separate"/>
          </w:r>
          <w:r>
            <w:t>8</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_Toc24510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7.1.4 数据确认</w:t>
          </w:r>
          <w:r>
            <w:tab/>
          </w:r>
          <w:r>
            <w:fldChar w:fldCharType="begin"/>
          </w:r>
          <w:r>
            <w:instrText xml:space="preserve"> PAGEREF _Toc24510 </w:instrText>
          </w:r>
          <w:r>
            <w:fldChar w:fldCharType="separate"/>
          </w:r>
          <w:r>
            <w:t>9</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_Toc9498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7.1.5 初级数据收集</w:t>
          </w:r>
          <w:r>
            <w:tab/>
          </w:r>
          <w:r>
            <w:fldChar w:fldCharType="begin"/>
          </w:r>
          <w:r>
            <w:instrText xml:space="preserve"> PAGEREF _Toc9498 </w:instrText>
          </w:r>
          <w:r>
            <w:fldChar w:fldCharType="separate"/>
          </w:r>
          <w:r>
            <w:t>9</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_Toc8192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7.1.6 次级数据收集</w:t>
          </w:r>
          <w:r>
            <w:tab/>
          </w:r>
          <w:r>
            <w:fldChar w:fldCharType="begin"/>
          </w:r>
          <w:r>
            <w:instrText xml:space="preserve"> PAGEREF _Toc8192 </w:instrText>
          </w:r>
          <w:r>
            <w:fldChar w:fldCharType="separate"/>
          </w:r>
          <w:r>
            <w:t>10</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_Toc17292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7.2　数据审定</w:t>
          </w:r>
          <w:r>
            <w:tab/>
          </w:r>
          <w:r>
            <w:fldChar w:fldCharType="begin"/>
          </w:r>
          <w:r>
            <w:instrText xml:space="preserve"> PAGEREF _Toc17292 </w:instrText>
          </w:r>
          <w:r>
            <w:fldChar w:fldCharType="separate"/>
          </w:r>
          <w:r>
            <w:t>11</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_Toc31904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7.3 数据分配</w:t>
          </w:r>
          <w:r>
            <w:tab/>
          </w:r>
          <w:r>
            <w:fldChar w:fldCharType="begin"/>
          </w:r>
          <w:r>
            <w:instrText xml:space="preserve"> PAGEREF _Toc31904 </w:instrText>
          </w:r>
          <w:r>
            <w:fldChar w:fldCharType="separate"/>
          </w:r>
          <w:r>
            <w:t>11</w:t>
          </w:r>
          <w:r>
            <w:fldChar w:fldCharType="end"/>
          </w:r>
          <w:r>
            <w:rPr>
              <w:rFonts w:hint="eastAsia" w:ascii="黑体" w:hAnsi="Calibri" w:eastAsia="黑体" w:cs="Calibri"/>
              <w:kern w:val="0"/>
              <w:szCs w:val="20"/>
              <w:lang w:val="en-US" w:eastAsia="zh-CN"/>
            </w:rPr>
            <w:fldChar w:fldCharType="end"/>
          </w:r>
        </w:p>
        <w:p>
          <w:pPr>
            <w:pStyle w:val="7"/>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_Toc1259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7.3.1 分配方法</w:t>
          </w:r>
          <w:r>
            <w:tab/>
          </w:r>
          <w:r>
            <w:fldChar w:fldCharType="begin"/>
          </w:r>
          <w:r>
            <w:instrText xml:space="preserve"> PAGEREF _Toc1259 </w:instrText>
          </w:r>
          <w:r>
            <w:fldChar w:fldCharType="separate"/>
          </w:r>
          <w:r>
            <w:t>11</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_Toc13666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7.4 取舍准则</w:t>
          </w:r>
          <w:r>
            <w:tab/>
          </w:r>
          <w:r>
            <w:fldChar w:fldCharType="begin"/>
          </w:r>
          <w:r>
            <w:instrText xml:space="preserve"> PAGEREF _Toc13666 </w:instrText>
          </w:r>
          <w:r>
            <w:fldChar w:fldCharType="separate"/>
          </w:r>
          <w:r>
            <w:t>11</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_Toc23592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7.5清单计算</w:t>
          </w:r>
          <w:r>
            <w:tab/>
          </w:r>
          <w:r>
            <w:fldChar w:fldCharType="begin"/>
          </w:r>
          <w:r>
            <w:instrText xml:space="preserve"> PAGEREF _Toc23592 </w:instrText>
          </w:r>
          <w:r>
            <w:fldChar w:fldCharType="separate"/>
          </w:r>
          <w:r>
            <w:t>12</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_Toc17094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8 产品碳足迹影响评价</w:t>
          </w:r>
          <w:r>
            <w:tab/>
          </w:r>
          <w:r>
            <w:fldChar w:fldCharType="begin"/>
          </w:r>
          <w:r>
            <w:instrText xml:space="preserve"> PAGEREF _Toc17094 </w:instrText>
          </w:r>
          <w:r>
            <w:fldChar w:fldCharType="separate"/>
          </w:r>
          <w:r>
            <w:t>12</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_Toc13257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8.1 通则</w:t>
          </w:r>
          <w:r>
            <w:tab/>
          </w:r>
          <w:r>
            <w:fldChar w:fldCharType="begin"/>
          </w:r>
          <w:r>
            <w:instrText xml:space="preserve"> PAGEREF _Toc13257 </w:instrText>
          </w:r>
          <w:r>
            <w:fldChar w:fldCharType="separate"/>
          </w:r>
          <w:r>
            <w:t>12</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_Toc4382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8.2 产品碳足迹的计算</w:t>
          </w:r>
          <w:r>
            <w:tab/>
          </w:r>
          <w:r>
            <w:fldChar w:fldCharType="begin"/>
          </w:r>
          <w:r>
            <w:instrText xml:space="preserve"> PAGEREF _Toc4382 </w:instrText>
          </w:r>
          <w:r>
            <w:fldChar w:fldCharType="separate"/>
          </w:r>
          <w:r>
            <w:t>12</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_Toc19251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lang w:val="en-US" w:eastAsia="zh-CN"/>
            </w:rPr>
            <w:t>8.3 排放数据分析</w:t>
          </w:r>
          <w:r>
            <w:tab/>
          </w:r>
          <w:r>
            <w:fldChar w:fldCharType="begin"/>
          </w:r>
          <w:r>
            <w:instrText xml:space="preserve"> PAGEREF _Toc19251 </w:instrText>
          </w:r>
          <w:r>
            <w:fldChar w:fldCharType="separate"/>
          </w:r>
          <w:r>
            <w:t>13</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_Toc15657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highlight w:val="none"/>
              <w:lang w:val="en-US" w:eastAsia="zh-CN"/>
            </w:rPr>
            <w:t>8.4 数据更新</w:t>
          </w:r>
          <w:r>
            <w:tab/>
          </w:r>
          <w:r>
            <w:fldChar w:fldCharType="begin"/>
          </w:r>
          <w:r>
            <w:instrText xml:space="preserve"> PAGEREF _Toc15657 </w:instrText>
          </w:r>
          <w:r>
            <w:fldChar w:fldCharType="separate"/>
          </w:r>
          <w:r>
            <w:t>13</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_Toc850 </w:instrText>
          </w:r>
          <w:r>
            <w:rPr>
              <w:rFonts w:hint="eastAsia" w:ascii="黑体" w:hAnsi="Calibri" w:eastAsia="黑体" w:cs="Calibri"/>
              <w:kern w:val="0"/>
              <w:szCs w:val="20"/>
              <w:lang w:val="en-US" w:eastAsia="zh-CN"/>
            </w:rPr>
            <w:fldChar w:fldCharType="separate"/>
          </w:r>
          <w:r>
            <w:rPr>
              <w:rFonts w:hint="eastAsia" w:ascii="黑体" w:hAnsi="黑体" w:eastAsia="黑体" w:cs="黑体"/>
              <w:bCs w:val="0"/>
              <w:szCs w:val="24"/>
              <w:highlight w:val="none"/>
              <w:lang w:val="en-US" w:eastAsia="zh-CN"/>
            </w:rPr>
            <w:t>8.5 绩效追踪</w:t>
          </w:r>
          <w:r>
            <w:tab/>
          </w:r>
          <w:r>
            <w:fldChar w:fldCharType="begin"/>
          </w:r>
          <w:r>
            <w:instrText xml:space="preserve"> PAGEREF _Toc850 </w:instrText>
          </w:r>
          <w:r>
            <w:fldChar w:fldCharType="separate"/>
          </w:r>
          <w:r>
            <w:t>13</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_Toc9898 </w:instrText>
          </w:r>
          <w:r>
            <w:rPr>
              <w:rFonts w:hint="eastAsia" w:ascii="黑体" w:hAnsi="Calibri" w:eastAsia="黑体" w:cs="Calibri"/>
              <w:kern w:val="0"/>
              <w:szCs w:val="20"/>
              <w:lang w:val="en-US" w:eastAsia="zh-CN"/>
            </w:rPr>
            <w:fldChar w:fldCharType="separate"/>
          </w:r>
          <w:r>
            <w:rPr>
              <w:rFonts w:hint="eastAsia" w:ascii="黑体" w:hAnsi="黑体" w:eastAsia="黑体" w:cs="黑体"/>
              <w:szCs w:val="21"/>
              <w:lang w:val="en-US" w:eastAsia="zh-CN"/>
            </w:rPr>
            <w:t>9 产品结果解释</w:t>
          </w:r>
          <w:r>
            <w:tab/>
          </w:r>
          <w:r>
            <w:fldChar w:fldCharType="begin"/>
          </w:r>
          <w:r>
            <w:instrText xml:space="preserve"> PAGEREF _Toc9898 </w:instrText>
          </w:r>
          <w:r>
            <w:fldChar w:fldCharType="separate"/>
          </w:r>
          <w:r>
            <w:t>13</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_Toc15705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10 产品碳足迹报告</w:t>
          </w:r>
          <w:r>
            <w:tab/>
          </w:r>
          <w:r>
            <w:fldChar w:fldCharType="begin"/>
          </w:r>
          <w:r>
            <w:instrText xml:space="preserve"> PAGEREF _Toc15705 </w:instrText>
          </w:r>
          <w:r>
            <w:fldChar w:fldCharType="separate"/>
          </w:r>
          <w:r>
            <w:t>14</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_Toc4245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a）基本情况</w:t>
          </w:r>
          <w:r>
            <w:tab/>
          </w:r>
          <w:r>
            <w:fldChar w:fldCharType="begin"/>
          </w:r>
          <w:r>
            <w:instrText xml:space="preserve"> PAGEREF _Toc4245 </w:instrText>
          </w:r>
          <w:r>
            <w:fldChar w:fldCharType="separate"/>
          </w:r>
          <w:r>
            <w:t>14</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_Toc17589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b）量化目的</w:t>
          </w:r>
          <w:r>
            <w:tab/>
          </w:r>
          <w:r>
            <w:fldChar w:fldCharType="begin"/>
          </w:r>
          <w:r>
            <w:instrText xml:space="preserve"> PAGEREF _Toc17589 </w:instrText>
          </w:r>
          <w:r>
            <w:fldChar w:fldCharType="separate"/>
          </w:r>
          <w:r>
            <w:t>14</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_Toc967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c） 量化范围</w:t>
          </w:r>
          <w:r>
            <w:tab/>
          </w:r>
          <w:r>
            <w:fldChar w:fldCharType="begin"/>
          </w:r>
          <w:r>
            <w:instrText xml:space="preserve"> PAGEREF _Toc967 </w:instrText>
          </w:r>
          <w:r>
            <w:fldChar w:fldCharType="separate"/>
          </w:r>
          <w:r>
            <w:t>14</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_Toc17770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d）清单分析</w:t>
          </w:r>
          <w:r>
            <w:tab/>
          </w:r>
          <w:r>
            <w:fldChar w:fldCharType="begin"/>
          </w:r>
          <w:r>
            <w:instrText xml:space="preserve"> PAGEREF _Toc17770 </w:instrText>
          </w:r>
          <w:r>
            <w:fldChar w:fldCharType="separate"/>
          </w:r>
          <w:r>
            <w:t>14</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_Toc4200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e） 影响评价</w:t>
          </w:r>
          <w:r>
            <w:tab/>
          </w:r>
          <w:r>
            <w:fldChar w:fldCharType="begin"/>
          </w:r>
          <w:r>
            <w:instrText xml:space="preserve"> PAGEREF _Toc4200 </w:instrText>
          </w:r>
          <w:r>
            <w:fldChar w:fldCharType="separate"/>
          </w:r>
          <w:r>
            <w:t>14</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_Toc6762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f） 结果解释</w:t>
          </w:r>
          <w:r>
            <w:tab/>
          </w:r>
          <w:r>
            <w:fldChar w:fldCharType="begin"/>
          </w:r>
          <w:r>
            <w:instrText xml:space="preserve"> PAGEREF _Toc6762 </w:instrText>
          </w:r>
          <w:r>
            <w:fldChar w:fldCharType="separate"/>
          </w:r>
          <w:r>
            <w:t>14</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_Toc11106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g) 研究中使用的产品种类规则或其他补充要求的参考资料；</w:t>
          </w:r>
          <w:r>
            <w:tab/>
          </w:r>
          <w:r>
            <w:fldChar w:fldCharType="begin"/>
          </w:r>
          <w:r>
            <w:instrText xml:space="preserve"> PAGEREF _Toc11106 </w:instrText>
          </w:r>
          <w:r>
            <w:fldChar w:fldCharType="separate"/>
          </w:r>
          <w:r>
            <w:t>14</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_Toc23472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h) 绩效追踪说明（如适用）；</w:t>
          </w:r>
          <w:r>
            <w:tab/>
          </w:r>
          <w:r>
            <w:fldChar w:fldCharType="begin"/>
          </w:r>
          <w:r>
            <w:instrText xml:space="preserve"> PAGEREF _Toc23472 </w:instrText>
          </w:r>
          <w:r>
            <w:fldChar w:fldCharType="separate"/>
          </w:r>
          <w:r>
            <w:t>15</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_Toc4247 </w:instrText>
          </w:r>
          <w:r>
            <w:rPr>
              <w:rFonts w:hint="eastAsia" w:ascii="黑体" w:hAnsi="Calibri" w:eastAsia="黑体" w:cs="Calibri"/>
              <w:kern w:val="0"/>
              <w:szCs w:val="20"/>
              <w:lang w:val="en-US" w:eastAsia="zh-CN"/>
            </w:rPr>
            <w:fldChar w:fldCharType="separate"/>
          </w:r>
          <w:r>
            <w:rPr>
              <w:rFonts w:hint="eastAsia" w:ascii="Times New Roman" w:hAnsi="Times New Roman" w:cs="Times New Roman"/>
              <w:bCs w:val="0"/>
              <w:szCs w:val="24"/>
              <w:lang w:val="en-US" w:eastAsia="zh-CN"/>
            </w:rPr>
            <w:t>i) 产品碳足迹比较（如适用）。</w:t>
          </w:r>
          <w:r>
            <w:tab/>
          </w:r>
          <w:r>
            <w:fldChar w:fldCharType="begin"/>
          </w:r>
          <w:r>
            <w:instrText xml:space="preserve"> PAGEREF _Toc4247 </w:instrText>
          </w:r>
          <w:r>
            <w:fldChar w:fldCharType="separate"/>
          </w:r>
          <w:r>
            <w:t>15</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_Toc4641 </w:instrText>
          </w:r>
          <w:r>
            <w:rPr>
              <w:rFonts w:hint="eastAsia" w:ascii="黑体" w:hAnsi="Calibri" w:eastAsia="黑体" w:cs="Calibri"/>
              <w:kern w:val="0"/>
              <w:szCs w:val="20"/>
              <w:lang w:val="en-US" w:eastAsia="zh-CN"/>
            </w:rPr>
            <w:fldChar w:fldCharType="separate"/>
          </w:r>
          <w:r>
            <w:rPr>
              <w:rFonts w:hint="eastAsia" w:ascii="黑体" w:hAnsi="黑体" w:eastAsia="黑体" w:cs="黑体"/>
              <w:bCs/>
              <w:szCs w:val="21"/>
              <w:lang w:val="en-US" w:eastAsia="zh-CN"/>
            </w:rPr>
            <w:t>11 产品碳足迹声明</w:t>
          </w:r>
          <w:r>
            <w:tab/>
          </w:r>
          <w:r>
            <w:fldChar w:fldCharType="begin"/>
          </w:r>
          <w:r>
            <w:instrText xml:space="preserve"> PAGEREF _Toc4641 </w:instrText>
          </w:r>
          <w:r>
            <w:fldChar w:fldCharType="separate"/>
          </w:r>
          <w:r>
            <w:t>15</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_Toc6072 </w:instrText>
          </w:r>
          <w:r>
            <w:rPr>
              <w:rFonts w:hint="eastAsia" w:ascii="黑体" w:hAnsi="Calibri" w:eastAsia="黑体" w:cs="Calibri"/>
              <w:kern w:val="0"/>
              <w:szCs w:val="20"/>
              <w:lang w:val="en-US" w:eastAsia="zh-CN"/>
            </w:rPr>
            <w:fldChar w:fldCharType="separate"/>
          </w:r>
          <w:r>
            <w:rPr>
              <w:rFonts w:hint="eastAsia"/>
              <w:spacing w:val="100"/>
            </w:rPr>
            <w:t xml:space="preserve">附录A </w:t>
          </w:r>
          <w:r>
            <w:tab/>
          </w:r>
          <w:r>
            <w:fldChar w:fldCharType="begin"/>
          </w:r>
          <w:r>
            <w:instrText xml:space="preserve"> PAGEREF _Toc6072 </w:instrText>
          </w:r>
          <w:r>
            <w:fldChar w:fldCharType="separate"/>
          </w:r>
          <w:r>
            <w:t>16</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_Toc26495 </w:instrText>
          </w:r>
          <w:r>
            <w:rPr>
              <w:rFonts w:hint="eastAsia" w:ascii="黑体" w:hAnsi="Calibri" w:eastAsia="黑体" w:cs="Calibri"/>
              <w:kern w:val="0"/>
              <w:szCs w:val="20"/>
              <w:lang w:val="en-US" w:eastAsia="zh-CN"/>
            </w:rPr>
            <w:fldChar w:fldCharType="separate"/>
          </w:r>
          <w:r>
            <w:rPr>
              <w:rFonts w:hint="eastAsia"/>
              <w:highlight w:val="none"/>
            </w:rPr>
            <w:t>（资料性）</w:t>
          </w:r>
          <w:r>
            <w:rPr>
              <w:highlight w:val="none"/>
            </w:rPr>
            <w:t xml:space="preserve"> </w:t>
          </w:r>
          <w:r>
            <w:rPr>
              <w:rFonts w:hint="eastAsia"/>
              <w:highlight w:val="none"/>
              <w:lang w:val="en-US" w:eastAsia="zh-CN"/>
            </w:rPr>
            <w:t>电解铜箔主要生产工艺</w:t>
          </w:r>
          <w:r>
            <w:tab/>
          </w:r>
          <w:r>
            <w:fldChar w:fldCharType="begin"/>
          </w:r>
          <w:r>
            <w:instrText xml:space="preserve"> PAGEREF _Toc26495 </w:instrText>
          </w:r>
          <w:r>
            <w:fldChar w:fldCharType="separate"/>
          </w:r>
          <w:r>
            <w:t>16</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_Toc6385 </w:instrText>
          </w:r>
          <w:r>
            <w:rPr>
              <w:rFonts w:hint="eastAsia" w:ascii="黑体" w:hAnsi="Calibri" w:eastAsia="黑体" w:cs="Calibri"/>
              <w:kern w:val="0"/>
              <w:szCs w:val="20"/>
              <w:lang w:val="en-US" w:eastAsia="zh-CN"/>
            </w:rPr>
            <w:fldChar w:fldCharType="separate"/>
          </w:r>
          <w:r>
            <w:rPr>
              <w:rFonts w:hint="eastAsia"/>
              <w:highlight w:val="none"/>
              <w:lang w:val="en-US" w:eastAsia="zh-CN"/>
            </w:rPr>
            <w:t>A.1 主要铜原料</w:t>
          </w:r>
          <w:r>
            <w:tab/>
          </w:r>
          <w:r>
            <w:fldChar w:fldCharType="begin"/>
          </w:r>
          <w:r>
            <w:instrText xml:space="preserve"> PAGEREF _Toc6385 </w:instrText>
          </w:r>
          <w:r>
            <w:fldChar w:fldCharType="separate"/>
          </w:r>
          <w:r>
            <w:t>16</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_Toc6904 </w:instrText>
          </w:r>
          <w:r>
            <w:rPr>
              <w:rFonts w:hint="eastAsia" w:ascii="黑体" w:hAnsi="Calibri" w:eastAsia="黑体" w:cs="Calibri"/>
              <w:kern w:val="0"/>
              <w:szCs w:val="20"/>
              <w:lang w:val="en-US" w:eastAsia="zh-CN"/>
            </w:rPr>
            <w:fldChar w:fldCharType="separate"/>
          </w:r>
          <w:r>
            <w:rPr>
              <w:rFonts w:hint="eastAsia"/>
              <w:highlight w:val="none"/>
              <w:lang w:val="en-US" w:eastAsia="zh-CN"/>
            </w:rPr>
            <w:t>A.2 电解铜箔生产工艺</w:t>
          </w:r>
          <w:r>
            <w:tab/>
          </w:r>
          <w:r>
            <w:fldChar w:fldCharType="begin"/>
          </w:r>
          <w:r>
            <w:instrText xml:space="preserve"> PAGEREF _Toc6904 </w:instrText>
          </w:r>
          <w:r>
            <w:fldChar w:fldCharType="separate"/>
          </w:r>
          <w:r>
            <w:t>16</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_Toc31680 </w:instrText>
          </w:r>
          <w:r>
            <w:rPr>
              <w:rFonts w:hint="eastAsia" w:ascii="黑体" w:hAnsi="Calibri" w:eastAsia="黑体" w:cs="Calibri"/>
              <w:kern w:val="0"/>
              <w:szCs w:val="20"/>
              <w:lang w:val="en-US" w:eastAsia="zh-CN"/>
            </w:rPr>
            <w:fldChar w:fldCharType="separate"/>
          </w:r>
          <w:r>
            <w:rPr>
              <w:rFonts w:hint="eastAsia"/>
              <w:spacing w:val="100"/>
              <w:szCs w:val="21"/>
            </w:rPr>
            <w:t xml:space="preserve">附录B </w:t>
          </w:r>
          <w:r>
            <w:rPr>
              <w:highlight w:val="none"/>
            </w:rPr>
            <w:t xml:space="preserve"> </w:t>
          </w:r>
          <w:r>
            <w:rPr>
              <w:rFonts w:hint="eastAsia"/>
              <w:highlight w:val="none"/>
            </w:rPr>
            <w:t>（资料性）</w:t>
          </w:r>
          <w:r>
            <w:rPr>
              <w:highlight w:val="none"/>
            </w:rPr>
            <w:t xml:space="preserve"> </w:t>
          </w:r>
          <w:r>
            <w:rPr>
              <w:rFonts w:hint="eastAsia"/>
              <w:szCs w:val="22"/>
              <w:highlight w:val="none"/>
              <w:lang w:val="en-US" w:eastAsia="zh-CN"/>
            </w:rPr>
            <w:t>数据质量评价</w:t>
          </w:r>
          <w:r>
            <w:tab/>
          </w:r>
          <w:r>
            <w:fldChar w:fldCharType="begin"/>
          </w:r>
          <w:r>
            <w:instrText xml:space="preserve"> PAGEREF _Toc31680 </w:instrText>
          </w:r>
          <w:r>
            <w:fldChar w:fldCharType="separate"/>
          </w:r>
          <w:r>
            <w:t>19</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_Toc2436 </w:instrText>
          </w:r>
          <w:r>
            <w:rPr>
              <w:rFonts w:hint="eastAsia" w:ascii="黑体" w:hAnsi="Calibri" w:eastAsia="黑体" w:cs="Calibri"/>
              <w:kern w:val="0"/>
              <w:szCs w:val="20"/>
              <w:lang w:val="en-US" w:eastAsia="zh-CN"/>
            </w:rPr>
            <w:fldChar w:fldCharType="separate"/>
          </w:r>
          <w:r>
            <w:rPr>
              <w:rFonts w:hint="eastAsia"/>
              <w:szCs w:val="22"/>
              <w:highlight w:val="none"/>
              <w:lang w:val="en-US" w:eastAsia="zh-CN"/>
            </w:rPr>
            <w:t>B.1 用于评估产品清单过程的单个数据的数据质量指标如表B.1所示。</w:t>
          </w:r>
          <w:r>
            <w:tab/>
          </w:r>
          <w:r>
            <w:fldChar w:fldCharType="begin"/>
          </w:r>
          <w:r>
            <w:instrText xml:space="preserve"> PAGEREF _Toc2436 </w:instrText>
          </w:r>
          <w:r>
            <w:fldChar w:fldCharType="separate"/>
          </w:r>
          <w:r>
            <w:t>19</w:t>
          </w:r>
          <w:r>
            <w:fldChar w:fldCharType="end"/>
          </w:r>
          <w:r>
            <w:rPr>
              <w:rFonts w:hint="eastAsia" w:ascii="黑体" w:hAnsi="Calibri" w:eastAsia="黑体" w:cs="Calibri"/>
              <w:kern w:val="0"/>
              <w:szCs w:val="20"/>
              <w:lang w:val="en-US" w:eastAsia="zh-CN"/>
            </w:rPr>
            <w:fldChar w:fldCharType="end"/>
          </w:r>
        </w:p>
        <w:p>
          <w:pPr>
            <w:pStyle w:val="11"/>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_Toc8461 </w:instrText>
          </w:r>
          <w:r>
            <w:rPr>
              <w:rFonts w:hint="eastAsia" w:ascii="黑体" w:hAnsi="Calibri" w:eastAsia="黑体" w:cs="Calibri"/>
              <w:kern w:val="0"/>
              <w:szCs w:val="20"/>
              <w:lang w:val="en-US" w:eastAsia="zh-CN"/>
            </w:rPr>
            <w:fldChar w:fldCharType="separate"/>
          </w:r>
          <w:r>
            <w:rPr>
              <w:rFonts w:hint="eastAsia"/>
              <w:szCs w:val="22"/>
              <w:highlight w:val="none"/>
              <w:lang w:val="en-US" w:eastAsia="zh-CN"/>
            </w:rPr>
            <w:t>B.2 数据质量评价宜参照表B.2进行定性评估。</w:t>
          </w:r>
          <w:r>
            <w:tab/>
          </w:r>
          <w:r>
            <w:fldChar w:fldCharType="begin"/>
          </w:r>
          <w:r>
            <w:instrText xml:space="preserve"> PAGEREF _Toc8461 </w:instrText>
          </w:r>
          <w:r>
            <w:fldChar w:fldCharType="separate"/>
          </w:r>
          <w:r>
            <w:t>19</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_Toc11938 </w:instrText>
          </w:r>
          <w:r>
            <w:rPr>
              <w:rFonts w:hint="eastAsia" w:ascii="黑体" w:hAnsi="Calibri" w:eastAsia="黑体" w:cs="Calibri"/>
              <w:kern w:val="0"/>
              <w:szCs w:val="20"/>
              <w:lang w:val="en-US" w:eastAsia="zh-CN"/>
            </w:rPr>
            <w:fldChar w:fldCharType="separate"/>
          </w:r>
          <w:r>
            <w:rPr>
              <w:rFonts w:hint="eastAsia" w:ascii="黑体" w:hAnsi="黑体" w:eastAsia="黑体" w:cs="黑体"/>
              <w:kern w:val="0"/>
              <w:szCs w:val="21"/>
              <w:highlight w:val="none"/>
              <w:lang w:val="en-US" w:eastAsia="zh-CN" w:bidi="ar-SA"/>
            </w:rPr>
            <w:t>附录 C</w:t>
          </w:r>
          <w:r>
            <w:rPr>
              <w:rFonts w:hint="eastAsia" w:ascii="黑体" w:hAnsi="黑体" w:eastAsia="黑体" w:cs="黑体"/>
              <w:szCs w:val="21"/>
              <w:highlight w:val="none"/>
            </w:rPr>
            <w:t xml:space="preserve"> </w:t>
          </w:r>
          <w:r>
            <w:rPr>
              <w:rFonts w:hint="eastAsia" w:ascii="黑体" w:hAnsi="黑体" w:eastAsia="黑体" w:cs="黑体"/>
              <w:kern w:val="0"/>
              <w:szCs w:val="21"/>
              <w:highlight w:val="none"/>
              <w:lang w:val="en-US" w:eastAsia="zh-CN" w:bidi="ar-SA"/>
            </w:rPr>
            <w:t>（资料性）</w:t>
          </w:r>
          <w:r>
            <w:rPr>
              <w:rFonts w:hint="eastAsia" w:ascii="黑体" w:hAnsi="黑体" w:eastAsia="黑体" w:cs="黑体"/>
              <w:szCs w:val="21"/>
              <w:highlight w:val="none"/>
            </w:rPr>
            <w:t xml:space="preserve"> </w:t>
          </w:r>
          <w:r>
            <w:rPr>
              <w:rFonts w:hint="eastAsia" w:ascii="黑体" w:hAnsi="黑体" w:eastAsia="黑体" w:cs="黑体"/>
              <w:kern w:val="0"/>
              <w:szCs w:val="21"/>
              <w:highlight w:val="none"/>
              <w:lang w:val="en-US" w:eastAsia="zh-CN" w:bidi="ar-SA"/>
            </w:rPr>
            <w:t>产品碳足迹量化数据收集表</w:t>
          </w:r>
          <w:r>
            <w:tab/>
          </w:r>
          <w:r>
            <w:fldChar w:fldCharType="begin"/>
          </w:r>
          <w:r>
            <w:instrText xml:space="preserve"> PAGEREF _Toc11938 </w:instrText>
          </w:r>
          <w:r>
            <w:fldChar w:fldCharType="separate"/>
          </w:r>
          <w:r>
            <w:t>20</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_Toc1352 </w:instrText>
          </w:r>
          <w:r>
            <w:rPr>
              <w:rFonts w:hint="eastAsia" w:ascii="黑体" w:hAnsi="Calibri" w:eastAsia="黑体" w:cs="Calibri"/>
              <w:kern w:val="0"/>
              <w:szCs w:val="20"/>
              <w:lang w:val="en-US" w:eastAsia="zh-CN"/>
            </w:rPr>
            <w:fldChar w:fldCharType="separate"/>
          </w:r>
          <w:r>
            <w:rPr>
              <w:rFonts w:hint="eastAsia" w:ascii="黑体" w:hAnsi="黑体" w:eastAsia="黑体" w:cs="黑体"/>
              <w:kern w:val="0"/>
              <w:szCs w:val="21"/>
              <w:highlight w:val="none"/>
              <w:lang w:val="en-US" w:eastAsia="zh-CN" w:bidi="ar-SA"/>
            </w:rPr>
            <w:t>附录 D</w:t>
          </w:r>
          <w:r>
            <w:rPr>
              <w:rFonts w:hint="eastAsia" w:ascii="黑体" w:hAnsi="黑体" w:eastAsia="黑体" w:cs="黑体"/>
              <w:szCs w:val="21"/>
              <w:highlight w:val="none"/>
            </w:rPr>
            <w:t xml:space="preserve"> </w:t>
          </w:r>
          <w:r>
            <w:rPr>
              <w:rFonts w:hint="eastAsia" w:ascii="黑体" w:hAnsi="黑体" w:eastAsia="黑体" w:cs="黑体"/>
              <w:kern w:val="0"/>
              <w:szCs w:val="21"/>
              <w:highlight w:val="none"/>
              <w:lang w:val="en-US" w:eastAsia="zh-CN" w:bidi="ar-SA"/>
            </w:rPr>
            <w:t>（资料性）</w:t>
          </w:r>
          <w:r>
            <w:rPr>
              <w:rFonts w:hint="eastAsia" w:ascii="黑体" w:hAnsi="黑体" w:eastAsia="黑体" w:cs="黑体"/>
              <w:szCs w:val="21"/>
              <w:highlight w:val="none"/>
            </w:rPr>
            <w:t xml:space="preserve"> </w:t>
          </w:r>
          <w:r>
            <w:rPr>
              <w:rFonts w:hint="eastAsia" w:ascii="黑体" w:hAnsi="黑体" w:eastAsia="黑体" w:cs="黑体"/>
              <w:kern w:val="0"/>
              <w:szCs w:val="21"/>
              <w:highlight w:val="none"/>
              <w:lang w:val="en-US" w:eastAsia="zh-CN" w:bidi="ar-SA"/>
            </w:rPr>
            <w:t>全球增温潜势值</w:t>
          </w:r>
          <w:r>
            <w:tab/>
          </w:r>
          <w:r>
            <w:fldChar w:fldCharType="begin"/>
          </w:r>
          <w:r>
            <w:instrText xml:space="preserve"> PAGEREF _Toc1352 </w:instrText>
          </w:r>
          <w:r>
            <w:fldChar w:fldCharType="separate"/>
          </w:r>
          <w:r>
            <w:t>24</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_Toc20310 </w:instrText>
          </w:r>
          <w:r>
            <w:rPr>
              <w:rFonts w:hint="eastAsia" w:ascii="黑体" w:hAnsi="Calibri" w:eastAsia="黑体" w:cs="Calibri"/>
              <w:kern w:val="0"/>
              <w:szCs w:val="20"/>
              <w:lang w:val="en-US" w:eastAsia="zh-CN"/>
            </w:rPr>
            <w:fldChar w:fldCharType="separate"/>
          </w:r>
          <w:r>
            <w:rPr>
              <w:rFonts w:hint="eastAsia" w:ascii="黑体" w:hAnsi="黑体" w:eastAsia="黑体" w:cs="黑体"/>
              <w:kern w:val="0"/>
              <w:szCs w:val="21"/>
              <w:highlight w:val="none"/>
              <w:lang w:val="en-US" w:eastAsia="zh-CN" w:bidi="ar-SA"/>
            </w:rPr>
            <w:t>附录E</w:t>
          </w:r>
          <w:r>
            <w:rPr>
              <w:rFonts w:hint="eastAsia" w:ascii="黑体" w:hAnsi="Calibri" w:eastAsia="黑体" w:cs="Calibri"/>
              <w:kern w:val="0"/>
              <w:szCs w:val="20"/>
              <w:lang w:val="en-US" w:eastAsia="zh-CN"/>
            </w:rPr>
            <w:fldChar w:fldCharType="end"/>
          </w:r>
          <w:r>
            <w:rPr>
              <w:rFonts w:hint="eastAsia" w:ascii="黑体" w:hAnsi="Calibri" w:eastAsia="黑体" w:cs="Calibri"/>
              <w:kern w:val="0"/>
              <w:szCs w:val="20"/>
              <w:lang w:val="en-US" w:eastAsia="zh-CN"/>
            </w:rPr>
            <w:t xml:space="preserve">  </w:t>
          </w: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_Toc25243 </w:instrText>
          </w:r>
          <w:r>
            <w:rPr>
              <w:rFonts w:hint="eastAsia" w:ascii="黑体" w:hAnsi="Calibri" w:eastAsia="黑体" w:cs="Calibri"/>
              <w:kern w:val="0"/>
              <w:szCs w:val="20"/>
              <w:lang w:val="en-US" w:eastAsia="zh-CN"/>
            </w:rPr>
            <w:fldChar w:fldCharType="separate"/>
          </w:r>
          <w:r>
            <w:rPr>
              <w:rFonts w:hint="eastAsia" w:ascii="黑体" w:hAnsi="黑体" w:eastAsia="黑体" w:cs="黑体"/>
              <w:kern w:val="0"/>
              <w:szCs w:val="21"/>
              <w:highlight w:val="none"/>
              <w:lang w:val="en-US" w:eastAsia="zh-CN" w:bidi="ar-SA"/>
            </w:rPr>
            <w:t>（资料性）国内电网排放因子数据表</w:t>
          </w:r>
          <w:r>
            <w:tab/>
          </w:r>
          <w:r>
            <w:fldChar w:fldCharType="begin"/>
          </w:r>
          <w:r>
            <w:instrText xml:space="preserve"> PAGEREF _Toc25243 </w:instrText>
          </w:r>
          <w:r>
            <w:fldChar w:fldCharType="separate"/>
          </w:r>
          <w:r>
            <w:t>26</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pPr>
          <w:r>
            <w:rPr>
              <w:rFonts w:hint="eastAsia" w:ascii="黑体" w:hAnsi="Calibri" w:eastAsia="黑体" w:cs="Calibri"/>
              <w:kern w:val="0"/>
              <w:szCs w:val="20"/>
              <w:lang w:val="en-US" w:eastAsia="zh-CN"/>
            </w:rPr>
            <w:fldChar w:fldCharType="begin"/>
          </w:r>
          <w:r>
            <w:rPr>
              <w:rFonts w:hint="eastAsia" w:ascii="黑体" w:hAnsi="Calibri" w:eastAsia="黑体" w:cs="Calibri"/>
              <w:kern w:val="0"/>
              <w:szCs w:val="20"/>
              <w:lang w:val="en-US" w:eastAsia="zh-CN"/>
            </w:rPr>
            <w:instrText xml:space="preserve"> HYPERLINK \l _Toc558 </w:instrText>
          </w:r>
          <w:r>
            <w:rPr>
              <w:rFonts w:hint="eastAsia" w:ascii="黑体" w:hAnsi="Calibri" w:eastAsia="黑体" w:cs="Calibri"/>
              <w:kern w:val="0"/>
              <w:szCs w:val="20"/>
              <w:lang w:val="en-US" w:eastAsia="zh-CN"/>
            </w:rPr>
            <w:fldChar w:fldCharType="separate"/>
          </w:r>
          <w:r>
            <w:rPr>
              <w:rFonts w:hint="eastAsia" w:ascii="黑体" w:hAnsi="黑体" w:eastAsia="黑体" w:cs="黑体"/>
              <w:kern w:val="0"/>
              <w:szCs w:val="21"/>
              <w:highlight w:val="none"/>
              <w:lang w:val="en-US" w:eastAsia="zh-CN" w:bidi="ar-SA"/>
            </w:rPr>
            <w:t>附录F</w:t>
          </w:r>
          <w:r>
            <w:rPr>
              <w:rFonts w:hint="eastAsia" w:ascii="黑体" w:hAnsi="黑体" w:eastAsia="黑体" w:cs="黑体"/>
              <w:szCs w:val="21"/>
              <w:highlight w:val="none"/>
            </w:rPr>
            <w:t xml:space="preserve"> </w:t>
          </w:r>
          <w:r>
            <w:rPr>
              <w:rFonts w:hint="eastAsia" w:ascii="黑体" w:hAnsi="黑体" w:eastAsia="黑体" w:cs="黑体"/>
              <w:kern w:val="0"/>
              <w:szCs w:val="21"/>
              <w:highlight w:val="none"/>
              <w:lang w:val="en-US" w:eastAsia="zh-CN" w:bidi="ar-SA"/>
            </w:rPr>
            <w:t>（资料性）</w:t>
          </w:r>
          <w:r>
            <w:rPr>
              <w:rFonts w:hint="eastAsia" w:ascii="黑体" w:hAnsi="黑体" w:eastAsia="黑体" w:cs="黑体"/>
              <w:szCs w:val="21"/>
              <w:highlight w:val="none"/>
            </w:rPr>
            <w:t xml:space="preserve"> </w:t>
          </w:r>
          <w:r>
            <w:rPr>
              <w:rFonts w:hint="eastAsia" w:ascii="黑体" w:hAnsi="黑体" w:eastAsia="黑体" w:cs="黑体"/>
              <w:kern w:val="0"/>
              <w:szCs w:val="21"/>
              <w:highlight w:val="none"/>
              <w:lang w:val="en-US" w:eastAsia="zh-CN" w:bidi="ar-SA"/>
            </w:rPr>
            <w:t>产品碳足迹报告（模板）</w:t>
          </w:r>
          <w:r>
            <w:tab/>
          </w:r>
          <w:r>
            <w:fldChar w:fldCharType="begin"/>
          </w:r>
          <w:r>
            <w:instrText xml:space="preserve"> PAGEREF _Toc558 </w:instrText>
          </w:r>
          <w:r>
            <w:fldChar w:fldCharType="separate"/>
          </w:r>
          <w:r>
            <w:t>27</w:t>
          </w:r>
          <w:r>
            <w:fldChar w:fldCharType="end"/>
          </w:r>
          <w:r>
            <w:rPr>
              <w:rFonts w:hint="eastAsia" w:ascii="黑体" w:hAnsi="Calibri" w:eastAsia="黑体" w:cs="Calibri"/>
              <w:kern w:val="0"/>
              <w:szCs w:val="20"/>
              <w:lang w:val="en-US" w:eastAsia="zh-CN"/>
            </w:rPr>
            <w:fldChar w:fldCharType="end"/>
          </w:r>
        </w:p>
        <w:p>
          <w:pPr>
            <w:pStyle w:val="10"/>
            <w:tabs>
              <w:tab w:val="right" w:leader="dot" w:pos="9354"/>
            </w:tabs>
            <w:rPr>
              <w:rFonts w:hint="eastAsia" w:ascii="黑体" w:hAnsi="Calibri" w:eastAsia="黑体" w:cs="Calibri"/>
              <w:kern w:val="0"/>
              <w:sz w:val="21"/>
              <w:szCs w:val="20"/>
              <w:lang w:val="en-US" w:eastAsia="zh-CN" w:bidi="ar-SA"/>
            </w:rPr>
          </w:pPr>
          <w:r>
            <w:rPr>
              <w:rFonts w:hint="eastAsia" w:ascii="黑体" w:hAnsi="Calibri" w:eastAsia="黑体" w:cs="Calibri"/>
              <w:kern w:val="0"/>
              <w:szCs w:val="20"/>
              <w:lang w:val="en-US" w:eastAsia="zh-CN"/>
            </w:rPr>
            <w:fldChar w:fldCharType="end"/>
          </w:r>
        </w:p>
      </w:sdtContent>
    </w:sdt>
    <w:p>
      <w:pPr>
        <w:keepNext/>
        <w:pageBreakBefore/>
        <w:widowControl/>
        <w:suppressLineNumbers/>
        <w:shd w:val="clear" w:color="FFFFFF" w:fill="FFFFFF"/>
        <w:tabs>
          <w:tab w:val="center" w:pos="4153"/>
          <w:tab w:val="left" w:pos="6712"/>
        </w:tabs>
        <w:spacing w:before="640" w:after="560"/>
        <w:ind w:firstLine="0" w:firstLineChars="0"/>
        <w:jc w:val="center"/>
        <w:outlineLvl w:val="1"/>
        <w:rPr>
          <w:rFonts w:hint="eastAsia" w:ascii="黑体" w:hAnsi="Calibri" w:eastAsia="黑体" w:cs="Calibri"/>
          <w:kern w:val="0"/>
          <w:sz w:val="32"/>
          <w:szCs w:val="20"/>
          <w:lang w:val="en-US" w:eastAsia="zh-CN"/>
        </w:rPr>
      </w:pPr>
      <w:bookmarkStart w:id="2" w:name="_Toc4578"/>
      <w:r>
        <w:rPr>
          <w:rFonts w:hint="eastAsia" w:ascii="黑体" w:hAnsi="Calibri" w:eastAsia="黑体" w:cs="Calibri"/>
          <w:kern w:val="0"/>
          <w:sz w:val="32"/>
          <w:szCs w:val="20"/>
          <w:lang w:val="en-US" w:eastAsia="zh-CN"/>
        </w:rPr>
        <w:t>前言</w:t>
      </w:r>
      <w:bookmarkEnd w:id="1"/>
      <w:bookmarkEnd w:id="2"/>
    </w:p>
    <w:p>
      <w:pPr>
        <w:widowControl/>
        <w:suppressLineNumbers/>
        <w:tabs>
          <w:tab w:val="center" w:pos="4201"/>
          <w:tab w:val="right" w:leader="dot" w:pos="9298"/>
        </w:tabs>
        <w:autoSpaceDE w:val="0"/>
        <w:autoSpaceDN w:val="0"/>
        <w:ind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本文件按照GB/T1.1-2020《标准化工作导则 第1部分：标准</w:t>
      </w:r>
      <w:r>
        <w:rPr>
          <w:rFonts w:hint="eastAsia" w:cs="Times New Roman"/>
          <w:color w:val="000000"/>
          <w:kern w:val="0"/>
          <w:szCs w:val="21"/>
          <w:lang w:val="en-US" w:eastAsia="zh-CN"/>
        </w:rPr>
        <w:t>化文件</w:t>
      </w:r>
      <w:r>
        <w:rPr>
          <w:rFonts w:hint="eastAsia" w:ascii="Times New Roman" w:hAnsi="Times New Roman" w:eastAsia="宋体" w:cs="Times New Roman"/>
          <w:color w:val="000000"/>
          <w:kern w:val="0"/>
          <w:szCs w:val="21"/>
          <w:lang w:val="en-US" w:eastAsia="zh-CN"/>
        </w:rPr>
        <w:t>的结构和</w:t>
      </w:r>
      <w:r>
        <w:rPr>
          <w:rFonts w:hint="eastAsia" w:cs="Times New Roman"/>
          <w:color w:val="000000"/>
          <w:kern w:val="0"/>
          <w:szCs w:val="21"/>
          <w:lang w:val="en-US" w:eastAsia="zh-CN"/>
        </w:rPr>
        <w:t>起草规则</w:t>
      </w:r>
      <w:r>
        <w:rPr>
          <w:rFonts w:hint="eastAsia" w:ascii="Times New Roman" w:hAnsi="Times New Roman" w:eastAsia="宋体" w:cs="Times New Roman"/>
          <w:color w:val="000000"/>
          <w:kern w:val="0"/>
          <w:szCs w:val="21"/>
          <w:lang w:val="en-US" w:eastAsia="zh-CN"/>
        </w:rPr>
        <w:t>的规</w:t>
      </w:r>
      <w:r>
        <w:rPr>
          <w:rFonts w:hint="eastAsia" w:cs="Times New Roman"/>
          <w:color w:val="000000"/>
          <w:kern w:val="0"/>
          <w:szCs w:val="21"/>
          <w:lang w:val="en-US" w:eastAsia="zh-CN"/>
        </w:rPr>
        <w:t>定</w:t>
      </w:r>
      <w:r>
        <w:rPr>
          <w:rFonts w:hint="eastAsia" w:ascii="Times New Roman" w:hAnsi="Times New Roman" w:eastAsia="宋体" w:cs="Times New Roman"/>
          <w:color w:val="000000"/>
          <w:kern w:val="0"/>
          <w:szCs w:val="21"/>
          <w:lang w:val="en-US" w:eastAsia="zh-CN"/>
        </w:rPr>
        <w:t>起草。</w:t>
      </w:r>
    </w:p>
    <w:p>
      <w:pPr>
        <w:widowControl/>
        <w:suppressLineNumbers/>
        <w:tabs>
          <w:tab w:val="center" w:pos="4201"/>
          <w:tab w:val="right" w:leader="dot" w:pos="9298"/>
        </w:tabs>
        <w:autoSpaceDE w:val="0"/>
        <w:autoSpaceDN w:val="0"/>
        <w:ind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请注意本文件的某些内容可能涉及专利。本文件的发布机构不承担识别这些专利的责任。</w:t>
      </w:r>
    </w:p>
    <w:p>
      <w:pPr>
        <w:widowControl/>
        <w:suppressLineNumbers/>
        <w:tabs>
          <w:tab w:val="center" w:pos="4201"/>
          <w:tab w:val="right" w:leader="dot" w:pos="9298"/>
        </w:tabs>
        <w:autoSpaceDE w:val="0"/>
        <w:autoSpaceDN w:val="0"/>
        <w:ind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本</w:t>
      </w:r>
      <w:r>
        <w:rPr>
          <w:rFonts w:hint="eastAsia" w:cs="Times New Roman"/>
          <w:color w:val="000000"/>
          <w:kern w:val="0"/>
          <w:szCs w:val="21"/>
          <w:lang w:val="en-US" w:eastAsia="zh-CN"/>
        </w:rPr>
        <w:t>文件</w:t>
      </w:r>
      <w:r>
        <w:rPr>
          <w:rFonts w:hint="eastAsia" w:ascii="Times New Roman" w:hAnsi="Times New Roman" w:eastAsia="宋体" w:cs="Times New Roman"/>
          <w:color w:val="000000"/>
          <w:kern w:val="0"/>
          <w:szCs w:val="21"/>
          <w:lang w:val="en-US" w:eastAsia="zh-CN"/>
        </w:rPr>
        <w:t>由全国有色金属标准化技术委员会</w:t>
      </w:r>
      <w:r>
        <w:rPr>
          <w:rFonts w:ascii="Times New Roman" w:hAnsi="Times New Roman" w:eastAsia="宋体" w:cs="Times New Roman"/>
          <w:kern w:val="0"/>
          <w:szCs w:val="20"/>
        </w:rPr>
        <w:t>（SAC/TC243）</w:t>
      </w:r>
      <w:r>
        <w:rPr>
          <w:rFonts w:hint="eastAsia" w:ascii="Times New Roman" w:hAnsi="Times New Roman" w:eastAsia="宋体" w:cs="Times New Roman"/>
          <w:kern w:val="0"/>
          <w:szCs w:val="20"/>
          <w:lang w:val="en-US" w:eastAsia="zh-CN"/>
        </w:rPr>
        <w:t>提出并</w:t>
      </w:r>
      <w:r>
        <w:rPr>
          <w:rFonts w:hint="eastAsia" w:ascii="Times New Roman" w:hAnsi="Times New Roman" w:eastAsia="宋体" w:cs="Times New Roman"/>
          <w:color w:val="000000"/>
          <w:kern w:val="0"/>
          <w:szCs w:val="21"/>
          <w:lang w:val="en-US" w:eastAsia="zh-CN"/>
        </w:rPr>
        <w:t>归口。</w:t>
      </w:r>
    </w:p>
    <w:p>
      <w:pPr>
        <w:widowControl/>
        <w:suppressLineNumbers/>
        <w:tabs>
          <w:tab w:val="center" w:pos="4201"/>
          <w:tab w:val="right" w:leader="dot" w:pos="9298"/>
        </w:tabs>
        <w:autoSpaceDE w:val="0"/>
        <w:autoSpaceDN w:val="0"/>
        <w:ind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本</w:t>
      </w:r>
      <w:r>
        <w:rPr>
          <w:rFonts w:hint="eastAsia" w:cs="Times New Roman"/>
          <w:color w:val="000000"/>
          <w:kern w:val="0"/>
          <w:szCs w:val="21"/>
          <w:lang w:val="en-US" w:eastAsia="zh-CN"/>
        </w:rPr>
        <w:t>文件</w:t>
      </w:r>
      <w:r>
        <w:rPr>
          <w:rFonts w:hint="eastAsia" w:ascii="Times New Roman" w:hAnsi="Times New Roman" w:eastAsia="宋体" w:cs="Times New Roman"/>
          <w:color w:val="000000"/>
          <w:kern w:val="0"/>
          <w:szCs w:val="21"/>
          <w:lang w:val="en-US" w:eastAsia="zh-CN"/>
        </w:rPr>
        <w:t>起草单位：江西省江铜铜箔科技有限公司、安徽铜冠铜箔集团有限公司、鹰潭市检验检测认证院、江西鑫铂瑞科技</w:t>
      </w:r>
      <w:r>
        <w:rPr>
          <w:rFonts w:hint="eastAsia" w:cs="Times New Roman"/>
          <w:color w:val="000000"/>
          <w:kern w:val="0"/>
          <w:szCs w:val="21"/>
          <w:lang w:val="en-US" w:eastAsia="zh-CN"/>
        </w:rPr>
        <w:t>股份</w:t>
      </w:r>
      <w:r>
        <w:rPr>
          <w:rFonts w:hint="eastAsia" w:ascii="Times New Roman" w:hAnsi="Times New Roman" w:eastAsia="宋体" w:cs="Times New Roman"/>
          <w:color w:val="000000"/>
          <w:kern w:val="0"/>
          <w:szCs w:val="21"/>
          <w:lang w:val="en-US" w:eastAsia="zh-CN"/>
        </w:rPr>
        <w:t>有限公司。</w:t>
      </w:r>
    </w:p>
    <w:p>
      <w:pPr>
        <w:widowControl/>
        <w:suppressLineNumbers/>
        <w:tabs>
          <w:tab w:val="center" w:pos="4201"/>
          <w:tab w:val="right" w:leader="dot" w:pos="9298"/>
        </w:tabs>
        <w:autoSpaceDE w:val="0"/>
        <w:autoSpaceDN w:val="0"/>
        <w:ind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本</w:t>
      </w:r>
      <w:r>
        <w:rPr>
          <w:rFonts w:hint="eastAsia" w:cs="Times New Roman"/>
          <w:color w:val="000000"/>
          <w:kern w:val="0"/>
          <w:szCs w:val="21"/>
          <w:lang w:val="en-US" w:eastAsia="zh-CN"/>
        </w:rPr>
        <w:t>文件</w:t>
      </w:r>
      <w:r>
        <w:rPr>
          <w:rFonts w:hint="eastAsia" w:ascii="Times New Roman" w:hAnsi="Times New Roman" w:eastAsia="宋体" w:cs="Times New Roman"/>
          <w:color w:val="000000"/>
          <w:kern w:val="0"/>
          <w:szCs w:val="21"/>
          <w:lang w:val="en-US" w:eastAsia="zh-CN"/>
        </w:rPr>
        <w:t>主要起草人：</w:t>
      </w: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80" w:firstLineChars="200"/>
        <w:jc w:val="left"/>
        <w:textAlignment w:val="auto"/>
        <w:rPr>
          <w:rFonts w:hint="eastAsia" w:ascii="Calibri" w:hAnsi="Calibri" w:eastAsia="宋体" w:cs="Times New Roman"/>
          <w:b w:val="0"/>
          <w:bCs w:val="0"/>
          <w:sz w:val="24"/>
          <w:szCs w:val="24"/>
          <w:lang w:val="en-US" w:eastAsia="zh-CN"/>
        </w:rPr>
      </w:pPr>
    </w:p>
    <w:p>
      <w:pPr>
        <w:pStyle w:val="2"/>
        <w:rPr>
          <w:rFonts w:hint="eastAsia" w:ascii="Calibri" w:hAnsi="Calibri" w:eastAsia="宋体" w:cs="Times New Roman"/>
          <w:b w:val="0"/>
          <w:bCs w:val="0"/>
          <w:sz w:val="24"/>
          <w:szCs w:val="24"/>
          <w:lang w:val="en-US" w:eastAsia="zh-CN"/>
        </w:rPr>
      </w:pPr>
    </w:p>
    <w:p>
      <w:pPr>
        <w:pStyle w:val="2"/>
        <w:rPr>
          <w:rFonts w:hint="eastAsia" w:ascii="Calibri" w:hAnsi="Calibri" w:eastAsia="宋体" w:cs="Times New Roman"/>
          <w:b w:val="0"/>
          <w:bCs w:val="0"/>
          <w:sz w:val="24"/>
          <w:szCs w:val="24"/>
          <w:lang w:val="en-US" w:eastAsia="zh-CN"/>
        </w:rPr>
      </w:pPr>
    </w:p>
    <w:p>
      <w:pPr>
        <w:pStyle w:val="3"/>
        <w:suppressLineNumbers/>
        <w:ind w:firstLine="643" w:firstLineChars="200"/>
        <w:rPr>
          <w:rFonts w:hint="eastAsia" w:ascii="黑体" w:hAnsi="黑体" w:eastAsia="黑体" w:cs="黑体"/>
          <w:sz w:val="32"/>
          <w:szCs w:val="32"/>
          <w:lang w:val="en-US" w:eastAsia="zh-CN"/>
        </w:rPr>
        <w:sectPr>
          <w:headerReference r:id="rId7" w:type="default"/>
          <w:footerReference r:id="rId9" w:type="default"/>
          <w:headerReference r:id="rId8" w:type="even"/>
          <w:footerReference r:id="rId10" w:type="even"/>
          <w:pgSz w:w="11906" w:h="16838"/>
          <w:pgMar w:top="567" w:right="1134" w:bottom="1134" w:left="1134" w:header="1418" w:footer="1134" w:gutter="284"/>
          <w:pgNumType w:fmt="upperRoman"/>
          <w:cols w:space="425" w:num="1"/>
          <w:formProt w:val="0"/>
          <w:docGrid w:linePitch="312" w:charSpace="0"/>
        </w:sectPr>
      </w:pPr>
      <w:bookmarkStart w:id="3" w:name="_Toc30683"/>
      <w:bookmarkStart w:id="4" w:name="_Toc10120"/>
      <w:bookmarkStart w:id="5" w:name="_Toc25306"/>
      <w:bookmarkStart w:id="6" w:name="_Toc21136"/>
    </w:p>
    <w:p>
      <w:pPr>
        <w:pStyle w:val="3"/>
        <w:suppressLineNumbers/>
        <w:ind w:firstLine="643" w:firstLineChars="200"/>
        <w:rPr>
          <w:rFonts w:hint="eastAsia" w:ascii="黑体" w:hAnsi="黑体" w:eastAsia="黑体" w:cs="黑体"/>
          <w:sz w:val="32"/>
          <w:szCs w:val="32"/>
          <w:lang w:val="en-US" w:eastAsia="zh-CN"/>
        </w:rPr>
      </w:pPr>
      <w:bookmarkStart w:id="7" w:name="_Toc23162"/>
      <w:r>
        <w:rPr>
          <w:rFonts w:hint="eastAsia" w:ascii="黑体" w:hAnsi="黑体" w:eastAsia="黑体" w:cs="黑体"/>
          <w:sz w:val="32"/>
          <w:szCs w:val="32"/>
          <w:lang w:val="en-US" w:eastAsia="zh-CN"/>
        </w:rPr>
        <w:t>温室气体 产品碳足迹量化方法与要求</w:t>
      </w:r>
      <w:r>
        <w:rPr>
          <w:rFonts w:hint="eastAsia" w:ascii="黑体" w:hAnsi="黑体" w:eastAsia="黑体" w:cs="黑体"/>
          <w:b w:val="0"/>
          <w:bCs/>
          <w:sz w:val="52"/>
          <w:szCs w:val="52"/>
          <w:lang w:val="en-US" w:eastAsia="zh-CN"/>
        </w:rPr>
        <w:t xml:space="preserve"> </w:t>
      </w:r>
      <w:r>
        <w:rPr>
          <w:rFonts w:hint="eastAsia" w:ascii="黑体" w:hAnsi="黑体" w:eastAsia="黑体" w:cs="黑体"/>
          <w:sz w:val="32"/>
          <w:szCs w:val="32"/>
          <w:lang w:val="en-US" w:eastAsia="zh-CN"/>
        </w:rPr>
        <w:t>电解铜箔</w:t>
      </w:r>
      <w:bookmarkEnd w:id="3"/>
      <w:bookmarkEnd w:id="4"/>
      <w:bookmarkEnd w:id="5"/>
      <w:bookmarkEnd w:id="6"/>
      <w:bookmarkEnd w:id="7"/>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ascii="黑体" w:hAnsi="黑体" w:eastAsia="黑体" w:cs="黑体"/>
          <w:b w:val="0"/>
          <w:bCs/>
          <w:sz w:val="21"/>
          <w:szCs w:val="21"/>
          <w:lang w:val="en-US" w:eastAsia="zh-CN"/>
        </w:rPr>
      </w:pPr>
      <w:bookmarkStart w:id="8" w:name="_Toc6312"/>
      <w:bookmarkStart w:id="9" w:name="_Toc22949"/>
      <w:bookmarkStart w:id="10" w:name="_Toc10248"/>
      <w:r>
        <w:rPr>
          <w:rFonts w:hint="eastAsia" w:ascii="黑体" w:hAnsi="黑体" w:eastAsia="黑体" w:cs="黑体"/>
          <w:b w:val="0"/>
          <w:bCs/>
          <w:sz w:val="21"/>
          <w:szCs w:val="21"/>
          <w:lang w:val="en-US" w:eastAsia="zh-CN"/>
        </w:rPr>
        <w:t>1 范围</w:t>
      </w:r>
      <w:bookmarkEnd w:id="8"/>
      <w:bookmarkEnd w:id="9"/>
      <w:bookmarkEnd w:id="10"/>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ascii="Times New Roman" w:hAnsi="Times New Roman" w:cs="Times New Roman"/>
          <w:szCs w:val="24"/>
        </w:rPr>
      </w:pPr>
      <w:r>
        <w:rPr>
          <w:rFonts w:ascii="Times New Roman" w:hAnsi="Times New Roman" w:cs="Times New Roman"/>
          <w:szCs w:val="24"/>
        </w:rPr>
        <w:t>本文件规定了电解铜箔产品碳足迹</w:t>
      </w:r>
      <w:r>
        <w:rPr>
          <w:rFonts w:hint="eastAsia" w:ascii="Times New Roman" w:hAnsi="Times New Roman" w:cs="Times New Roman"/>
          <w:szCs w:val="24"/>
          <w:lang w:val="en-US" w:eastAsia="zh-CN"/>
        </w:rPr>
        <w:t>评价与计算的基本规则与要求</w:t>
      </w:r>
      <w:r>
        <w:rPr>
          <w:rFonts w:ascii="Times New Roman" w:hAnsi="Times New Roman" w:cs="Times New Roman"/>
          <w:szCs w:val="24"/>
        </w:rPr>
        <w:t xml:space="preserve">。 </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eastAsiaTheme="minorEastAsia"/>
          <w:szCs w:val="24"/>
          <w:lang w:val="en-US" w:eastAsia="zh-CN"/>
        </w:rPr>
      </w:pPr>
      <w:r>
        <w:rPr>
          <w:rFonts w:ascii="Times New Roman" w:hAnsi="Times New Roman" w:cs="Times New Roman"/>
          <w:szCs w:val="24"/>
        </w:rPr>
        <w:t>本文件适用于电解铜箔产品</w:t>
      </w:r>
      <w:r>
        <w:rPr>
          <w:rFonts w:hint="eastAsia" w:ascii="Times New Roman" w:hAnsi="Times New Roman" w:cs="Times New Roman"/>
          <w:szCs w:val="24"/>
          <w:lang w:eastAsia="zh-CN"/>
        </w:rPr>
        <w:t>，</w:t>
      </w:r>
      <w:r>
        <w:rPr>
          <w:rFonts w:hint="eastAsia" w:ascii="Times New Roman" w:hAnsi="Times New Roman" w:cs="Times New Roman"/>
          <w:szCs w:val="24"/>
          <w:lang w:val="en-US" w:eastAsia="zh-CN"/>
        </w:rPr>
        <w:t>其它铜箔产品可参照本文件计算。</w:t>
      </w:r>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ascii="黑体" w:hAnsi="黑体" w:eastAsia="黑体" w:cs="黑体"/>
          <w:b w:val="0"/>
          <w:bCs/>
          <w:sz w:val="21"/>
          <w:szCs w:val="21"/>
          <w:lang w:val="en-US" w:eastAsia="zh-CN"/>
        </w:rPr>
      </w:pPr>
      <w:bookmarkStart w:id="11" w:name="_Toc2622"/>
      <w:bookmarkStart w:id="12" w:name="_Toc28750"/>
      <w:bookmarkStart w:id="13" w:name="_Toc20558"/>
      <w:r>
        <w:rPr>
          <w:rFonts w:hint="eastAsia" w:ascii="黑体" w:hAnsi="黑体" w:eastAsia="黑体" w:cs="黑体"/>
          <w:b w:val="0"/>
          <w:bCs/>
          <w:sz w:val="21"/>
          <w:szCs w:val="21"/>
          <w:lang w:val="en-US" w:eastAsia="zh-CN"/>
        </w:rPr>
        <w:t>2 规范性引用文件</w:t>
      </w:r>
      <w:bookmarkEnd w:id="11"/>
      <w:bookmarkEnd w:id="12"/>
      <w:bookmarkEnd w:id="13"/>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hint="eastAsia" w:ascii="Times New Roman" w:hAnsi="Times New Roman" w:cs="Times New Roman"/>
          <w:szCs w:val="24"/>
          <w:lang w:eastAsia="zh-CN"/>
        </w:rPr>
        <w:t>。</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GB/T 467 阴极铜</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color w:val="auto"/>
          <w:szCs w:val="24"/>
        </w:rPr>
      </w:pPr>
      <w:r>
        <w:rPr>
          <w:rFonts w:hint="eastAsia" w:ascii="Times New Roman" w:hAnsi="Times New Roman" w:cs="Times New Roman"/>
          <w:color w:val="auto"/>
          <w:szCs w:val="24"/>
          <w:lang w:val="en-US" w:eastAsia="zh-CN"/>
        </w:rPr>
        <w:t>GB</w:t>
      </w:r>
      <w:r>
        <w:rPr>
          <w:rFonts w:hint="eastAsia" w:ascii="Times New Roman" w:hAnsi="Times New Roman" w:cs="Times New Roman"/>
          <w:color w:val="auto"/>
          <w:szCs w:val="24"/>
        </w:rPr>
        <w:t xml:space="preserve">/T </w:t>
      </w:r>
      <w:r>
        <w:rPr>
          <w:rFonts w:hint="eastAsia" w:ascii="Times New Roman" w:hAnsi="Times New Roman" w:cs="Times New Roman"/>
          <w:color w:val="auto"/>
          <w:szCs w:val="24"/>
          <w:lang w:val="en-US" w:eastAsia="zh-CN"/>
        </w:rPr>
        <w:t>5230  印制板</w:t>
      </w:r>
      <w:r>
        <w:rPr>
          <w:rFonts w:hint="eastAsia" w:ascii="Times New Roman" w:hAnsi="Times New Roman" w:cs="Times New Roman"/>
          <w:color w:val="auto"/>
          <w:szCs w:val="24"/>
        </w:rPr>
        <w:t>用电解铜箔</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color w:val="auto"/>
          <w:szCs w:val="24"/>
          <w:lang w:val="en-US" w:eastAsia="zh-CN"/>
        </w:rPr>
      </w:pPr>
      <w:r>
        <w:rPr>
          <w:rFonts w:hint="eastAsia" w:ascii="Times New Roman" w:hAnsi="Times New Roman" w:cs="Times New Roman"/>
          <w:color w:val="auto"/>
          <w:szCs w:val="24"/>
          <w:lang w:val="en-US" w:eastAsia="zh-CN"/>
        </w:rPr>
        <w:t>GB 17167　用能单位能源计量器具配备和管理通则</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rPr>
        <w:t xml:space="preserve">GB/T 24024  环境管理  </w:t>
      </w:r>
      <w:r>
        <w:rPr>
          <w:rFonts w:hint="eastAsia" w:ascii="Times New Roman" w:hAnsi="Times New Roman" w:cs="Times New Roman"/>
          <w:szCs w:val="24"/>
          <w:lang w:val="en-US" w:eastAsia="zh-CN"/>
        </w:rPr>
        <w:t>环境标志和声明 Ⅰ型环境标志 原则和程序</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rPr>
        <w:t>GB/T 24040  环境管理生命周期评价原则与框架</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rPr>
        <w:t>GB/T 24044 环境管理生命周期评价要求与指南</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rPr>
        <w:t>GB/T 24067温室气体 产品碳足迹 量化要求和指南</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szCs w:val="24"/>
          <w:lang w:val="en-US" w:eastAsia="zh-CN"/>
        </w:rPr>
      </w:pPr>
      <w:r>
        <w:rPr>
          <w:rFonts w:hint="eastAsia" w:cs="Times New Roman"/>
          <w:szCs w:val="24"/>
          <w:lang w:val="en-US" w:eastAsia="zh-CN"/>
        </w:rPr>
        <w:t>GB/T 31471 印制电路用金属箔通用规范</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rPr>
        <w:t>GB/T 32150  工业企业温室气体排放核算和报告通则</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rPr>
      </w:pPr>
      <w:r>
        <w:rPr>
          <w:rFonts w:hint="default" w:ascii="Times New Roman" w:hAnsi="Times New Roman" w:cs="Times New Roman"/>
          <w:szCs w:val="24"/>
        </w:rPr>
        <w:t>SJT 11483</w:t>
      </w:r>
      <w:r>
        <w:rPr>
          <w:rFonts w:hint="eastAsia" w:cs="Times New Roman"/>
          <w:szCs w:val="24"/>
          <w:lang w:val="en-US" w:eastAsia="zh-CN"/>
        </w:rPr>
        <w:t xml:space="preserve">  </w:t>
      </w:r>
      <w:r>
        <w:rPr>
          <w:rFonts w:hint="default" w:ascii="Times New Roman" w:hAnsi="Times New Roman" w:cs="Times New Roman"/>
          <w:szCs w:val="24"/>
        </w:rPr>
        <w:t>锂离子电池用电解铜箔</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rPr>
        <w:t>T/CNIA 0258</w:t>
      </w:r>
      <w:r>
        <w:rPr>
          <w:rFonts w:hint="eastAsia" w:ascii="Times New Roman" w:hAnsi="Times New Roman" w:cs="Times New Roman"/>
          <w:szCs w:val="24"/>
          <w:lang w:val="en-US" w:eastAsia="zh-CN"/>
        </w:rPr>
        <w:t xml:space="preserve"> </w:t>
      </w:r>
      <w:r>
        <w:rPr>
          <w:rFonts w:hint="eastAsia" w:ascii="Times New Roman" w:hAnsi="Times New Roman" w:cs="Times New Roman"/>
          <w:szCs w:val="24"/>
        </w:rPr>
        <w:t>温室气体 产品碳足迹量化方法与要求 阴极铜</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IPC 4562 印制电路用金属箔</w:t>
      </w:r>
    </w:p>
    <w:p>
      <w:pPr>
        <w:pStyle w:val="3"/>
        <w:pageBreakBefore w:val="0"/>
        <w:suppressLineNumbers/>
        <w:kinsoku/>
        <w:wordWrap/>
        <w:overflowPunct/>
        <w:topLinePunct w:val="0"/>
        <w:autoSpaceDE/>
        <w:autoSpaceDN/>
        <w:bidi w:val="0"/>
        <w:adjustRightInd/>
        <w:spacing w:line="360" w:lineRule="exact"/>
        <w:ind w:firstLine="0" w:firstLineChars="0"/>
        <w:textAlignment w:val="auto"/>
        <w:outlineLvl w:val="0"/>
        <w:rPr>
          <w:rFonts w:hint="default" w:ascii="黑体" w:hAnsi="黑体" w:eastAsia="黑体" w:cs="黑体"/>
          <w:b w:val="0"/>
          <w:bCs/>
          <w:sz w:val="21"/>
          <w:szCs w:val="21"/>
          <w:lang w:val="en-US" w:eastAsia="zh-CN"/>
        </w:rPr>
      </w:pPr>
      <w:bookmarkStart w:id="14" w:name="_Toc2565"/>
      <w:bookmarkStart w:id="15" w:name="_Toc1293"/>
      <w:bookmarkStart w:id="16" w:name="_Toc20442"/>
      <w:r>
        <w:rPr>
          <w:rFonts w:hint="eastAsia" w:ascii="黑体" w:hAnsi="黑体" w:eastAsia="黑体" w:cs="黑体"/>
          <w:b w:val="0"/>
          <w:bCs/>
          <w:sz w:val="21"/>
          <w:szCs w:val="21"/>
          <w:lang w:val="en-US" w:eastAsia="zh-CN"/>
        </w:rPr>
        <w:t>3 术语和定义</w:t>
      </w:r>
      <w:bookmarkEnd w:id="14"/>
      <w:bookmarkEnd w:id="15"/>
      <w:bookmarkEnd w:id="16"/>
    </w:p>
    <w:p>
      <w:pPr>
        <w:pageBreakBefore w:val="0"/>
        <w:suppressLineNumbers/>
        <w:kinsoku/>
        <w:wordWrap/>
        <w:overflowPunct/>
        <w:topLinePunct w:val="0"/>
        <w:autoSpaceDE/>
        <w:autoSpaceDN/>
        <w:bidi w:val="0"/>
        <w:adjustRightIn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上述引用标准GB/T 467</w:t>
      </w:r>
      <w:r>
        <w:rPr>
          <w:rFonts w:hint="eastAsia" w:cs="Times New Roman"/>
          <w:szCs w:val="24"/>
          <w:lang w:val="en-US" w:eastAsia="zh-CN"/>
        </w:rPr>
        <w:t>、</w:t>
      </w:r>
      <w:r>
        <w:rPr>
          <w:sz w:val="18"/>
          <w:szCs w:val="18"/>
        </w:rPr>
        <w:t xml:space="preserve"> </w:t>
      </w:r>
      <w:r>
        <w:rPr>
          <w:rFonts w:hint="eastAsia" w:ascii="Times New Roman" w:hAnsi="Times New Roman" w:cs="Times New Roman"/>
          <w:color w:val="auto"/>
          <w:szCs w:val="24"/>
          <w:lang w:val="en-US" w:eastAsia="zh-CN"/>
        </w:rPr>
        <w:t>GB</w:t>
      </w:r>
      <w:r>
        <w:rPr>
          <w:rFonts w:hint="eastAsia" w:ascii="Times New Roman" w:hAnsi="Times New Roman" w:cs="Times New Roman"/>
          <w:color w:val="auto"/>
          <w:szCs w:val="24"/>
        </w:rPr>
        <w:t xml:space="preserve">/T </w:t>
      </w:r>
      <w:r>
        <w:rPr>
          <w:rFonts w:hint="eastAsia" w:ascii="Times New Roman" w:hAnsi="Times New Roman" w:cs="Times New Roman"/>
          <w:color w:val="auto"/>
          <w:szCs w:val="24"/>
          <w:lang w:val="en-US" w:eastAsia="zh-CN"/>
        </w:rPr>
        <w:t>5230</w:t>
      </w:r>
      <w:r>
        <w:rPr>
          <w:rFonts w:hint="eastAsia" w:cs="Times New Roman"/>
          <w:color w:val="auto"/>
          <w:szCs w:val="24"/>
          <w:lang w:eastAsia="zh-CN"/>
        </w:rPr>
        <w:t>、</w:t>
      </w:r>
      <w:r>
        <w:rPr>
          <w:rFonts w:hint="eastAsia" w:ascii="Times New Roman" w:hAnsi="Times New Roman" w:cs="Times New Roman"/>
          <w:color w:val="auto"/>
          <w:szCs w:val="24"/>
          <w:lang w:val="en-US" w:eastAsia="zh-CN"/>
        </w:rPr>
        <w:t>GB 17167</w:t>
      </w:r>
      <w:r>
        <w:rPr>
          <w:rFonts w:hint="eastAsia" w:cs="Times New Roman"/>
          <w:color w:val="auto"/>
          <w:szCs w:val="24"/>
          <w:lang w:val="en-US" w:eastAsia="zh-CN"/>
        </w:rPr>
        <w:t>、</w:t>
      </w:r>
      <w:r>
        <w:rPr>
          <w:rFonts w:hint="eastAsia"/>
        </w:rPr>
        <w:t>GB/T 24040</w:t>
      </w:r>
      <w:r>
        <w:rPr>
          <w:rFonts w:hint="eastAsia"/>
          <w:sz w:val="18"/>
          <w:szCs w:val="18"/>
          <w:lang w:eastAsia="zh-CN"/>
        </w:rPr>
        <w:t>、</w:t>
      </w:r>
      <w:r>
        <w:rPr>
          <w:rFonts w:hint="eastAsia"/>
        </w:rPr>
        <w:t>GB</w:t>
      </w:r>
      <w:r>
        <w:t>/T 24044</w:t>
      </w:r>
      <w:r>
        <w:rPr>
          <w:rFonts w:hint="eastAsia"/>
          <w:lang w:eastAsia="zh-CN"/>
        </w:rPr>
        <w:t>、</w:t>
      </w:r>
      <w:r>
        <w:t xml:space="preserve">GB/T </w:t>
      </w:r>
      <w:r>
        <w:rPr>
          <w:rFonts w:hint="eastAsia"/>
        </w:rPr>
        <w:t>2406</w:t>
      </w:r>
      <w:r>
        <w:rPr>
          <w:rFonts w:hint="eastAsia"/>
          <w:lang w:val="en-US" w:eastAsia="zh-CN"/>
        </w:rPr>
        <w:t>7、GB/T 31471和</w:t>
      </w:r>
      <w:r>
        <w:rPr>
          <w:rFonts w:hint="eastAsia"/>
        </w:rPr>
        <w:t>GB</w:t>
      </w:r>
      <w:r>
        <w:t>/T 32150</w:t>
      </w:r>
      <w:r>
        <w:rPr>
          <w:rFonts w:hint="eastAsia" w:ascii="Times New Roman" w:hAnsi="Times New Roman" w:cs="Times New Roman"/>
          <w:szCs w:val="24"/>
          <w:lang w:val="en-US" w:eastAsia="zh-CN"/>
        </w:rPr>
        <w:t>界定的以及下列术语和定义适用</w:t>
      </w:r>
      <w:r>
        <w:rPr>
          <w:rFonts w:hint="eastAsia" w:cs="Times New Roman"/>
          <w:szCs w:val="24"/>
          <w:lang w:val="en-US" w:eastAsia="zh-CN"/>
        </w:rPr>
        <w:t>于</w:t>
      </w:r>
      <w:r>
        <w:rPr>
          <w:rFonts w:hint="eastAsia" w:ascii="Times New Roman" w:hAnsi="Times New Roman" w:cs="Times New Roman"/>
          <w:szCs w:val="24"/>
          <w:lang w:val="en-US" w:eastAsia="zh-CN"/>
        </w:rPr>
        <w:t>本文件。</w:t>
      </w:r>
    </w:p>
    <w:p>
      <w:pPr>
        <w:keepNext w:val="0"/>
        <w:keepLines w:val="0"/>
        <w:pageBreakBefore w:val="0"/>
        <w:widowControl/>
        <w:kinsoku/>
        <w:wordWrap/>
        <w:overflowPunct/>
        <w:topLinePunct w:val="0"/>
        <w:autoSpaceDE/>
        <w:autoSpaceDN/>
        <w:bidi w:val="0"/>
        <w:adjustRightInd/>
        <w:snapToGrid w:val="0"/>
        <w:spacing w:before="120" w:line="360" w:lineRule="exact"/>
        <w:ind w:right="28" w:firstLine="420" w:firstLineChars="200"/>
        <w:jc w:val="both"/>
        <w:textAlignment w:val="auto"/>
        <w:rPr>
          <w:rFonts w:hint="eastAsia" w:ascii="Times New Roman" w:hAnsi="Times New Roman" w:eastAsia="黑体" w:cs="Times New Roman"/>
          <w:b/>
          <w:kern w:val="2"/>
          <w:sz w:val="21"/>
          <w:szCs w:val="24"/>
          <w:lang w:val="en-US" w:eastAsia="zh-CN" w:bidi="ar-SA"/>
        </w:rPr>
      </w:pPr>
      <w:bookmarkStart w:id="17" w:name="_Toc2715"/>
      <w:r>
        <w:rPr>
          <w:rFonts w:hint="eastAsia" w:ascii="Times New Roman" w:hAnsi="Times New Roman" w:eastAsia="黑体" w:cs="Times New Roman"/>
          <w:b w:val="0"/>
          <w:bCs/>
          <w:kern w:val="2"/>
          <w:sz w:val="21"/>
          <w:szCs w:val="24"/>
          <w:lang w:val="en-US" w:eastAsia="zh-CN" w:bidi="ar-SA"/>
        </w:rPr>
        <w:t xml:space="preserve">3.1 </w:t>
      </w:r>
      <w:bookmarkEnd w:id="17"/>
      <w:r>
        <w:rPr>
          <w:rFonts w:hint="eastAsia" w:ascii="Times New Roman" w:hAnsi="Times New Roman" w:eastAsia="黑体" w:cs="Times New Roman"/>
          <w:b w:val="0"/>
          <w:bCs/>
          <w:kern w:val="2"/>
          <w:sz w:val="21"/>
          <w:szCs w:val="24"/>
          <w:lang w:val="en-US" w:eastAsia="zh-CN" w:bidi="ar-SA"/>
        </w:rPr>
        <w:t xml:space="preserve"> 电解铜箔（Electrodeposited Copper Foil）</w:t>
      </w:r>
    </w:p>
    <w:p>
      <w:pPr>
        <w:pageBreakBefore w:val="0"/>
        <w:suppressLineNumbers/>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宋体" w:cs="Times New Roman"/>
          <w:szCs w:val="24"/>
        </w:rPr>
      </w:pPr>
      <w:r>
        <w:rPr>
          <w:rFonts w:hint="eastAsia" w:ascii="Times New Roman" w:hAnsi="Times New Roman" w:eastAsia="宋体" w:cs="Times New Roman"/>
          <w:szCs w:val="24"/>
          <w:lang w:val="en-US" w:eastAsia="zh-CN"/>
        </w:rPr>
        <w:t>电解铜箔</w:t>
      </w:r>
      <w:r>
        <w:rPr>
          <w:rFonts w:hint="eastAsia" w:ascii="Times New Roman" w:hAnsi="Times New Roman" w:eastAsia="宋体" w:cs="Times New Roman"/>
          <w:szCs w:val="24"/>
        </w:rPr>
        <w:t>是通过</w:t>
      </w:r>
      <w:r>
        <w:rPr>
          <w:rFonts w:hint="default" w:ascii="Times New Roman" w:hAnsi="Times New Roman" w:eastAsia="宋体" w:cs="Times New Roman"/>
          <w:szCs w:val="24"/>
        </w:rPr>
        <w:t>电沉积</w:t>
      </w:r>
      <w:r>
        <w:rPr>
          <w:rFonts w:hint="eastAsia" w:cs="Times New Roman"/>
          <w:szCs w:val="24"/>
          <w:lang w:val="en-US" w:eastAsia="zh-CN"/>
        </w:rPr>
        <w:t>生产的</w:t>
      </w:r>
      <w:r>
        <w:rPr>
          <w:rFonts w:hint="default" w:ascii="Times New Roman" w:hAnsi="Times New Roman" w:eastAsia="宋体" w:cs="Times New Roman"/>
          <w:szCs w:val="24"/>
        </w:rPr>
        <w:t>纯铜</w:t>
      </w:r>
      <w:r>
        <w:rPr>
          <w:rFonts w:hint="eastAsia" w:cs="Times New Roman"/>
          <w:szCs w:val="24"/>
          <w:lang w:val="en-US" w:eastAsia="zh-CN"/>
        </w:rPr>
        <w:t>箔</w:t>
      </w:r>
      <w:r>
        <w:rPr>
          <w:rFonts w:hint="default" w:ascii="Times New Roman" w:hAnsi="Times New Roman" w:eastAsia="宋体" w:cs="Times New Roman"/>
          <w:szCs w:val="24"/>
        </w:rPr>
        <w:t>，</w:t>
      </w:r>
      <w:r>
        <w:rPr>
          <w:rFonts w:hint="eastAsia" w:cs="Times New Roman"/>
          <w:szCs w:val="24"/>
          <w:lang w:val="en-US" w:eastAsia="zh-CN"/>
        </w:rPr>
        <w:t>通常以高纯度铜（</w:t>
      </w:r>
      <w:r>
        <w:rPr>
          <w:rFonts w:hint="eastAsia" w:ascii="宋体" w:hAnsi="宋体" w:eastAsia="宋体" w:cs="宋体"/>
          <w:szCs w:val="24"/>
          <w:lang w:val="en-US" w:eastAsia="zh-CN"/>
        </w:rPr>
        <w:t>≧</w:t>
      </w:r>
      <w:r>
        <w:rPr>
          <w:rFonts w:hint="eastAsia" w:cs="Times New Roman"/>
          <w:szCs w:val="24"/>
          <w:lang w:val="en-US" w:eastAsia="zh-CN"/>
        </w:rPr>
        <w:t xml:space="preserve"> 99.7%）为原料，在电解液中通过直流电沉积形成</w:t>
      </w:r>
      <w:r>
        <w:rPr>
          <w:rFonts w:hint="default" w:ascii="Times New Roman" w:hAnsi="Times New Roman" w:eastAsia="宋体" w:cs="Times New Roman"/>
          <w:szCs w:val="24"/>
        </w:rPr>
        <w:t>。</w:t>
      </w:r>
    </w:p>
    <w:p>
      <w:pPr>
        <w:pStyle w:val="2"/>
        <w:rPr>
          <w:rFonts w:hint="default" w:eastAsia="宋体"/>
          <w:lang w:val="en-US" w:eastAsia="zh-CN"/>
        </w:rPr>
      </w:pPr>
      <w:r>
        <w:rPr>
          <w:rFonts w:hint="eastAsia"/>
          <w:lang w:val="en-US" w:eastAsia="zh-CN"/>
        </w:rPr>
        <w:t>[来源：GB/T 31471 4.2.2  有修改]</w:t>
      </w:r>
    </w:p>
    <w:p>
      <w:pPr>
        <w:pStyle w:val="3"/>
        <w:pageBreakBefore w:val="0"/>
        <w:suppressLineNumbers/>
        <w:kinsoku/>
        <w:wordWrap/>
        <w:overflowPunct/>
        <w:topLinePunct w:val="0"/>
        <w:autoSpaceDE/>
        <w:autoSpaceDN/>
        <w:bidi w:val="0"/>
        <w:adjustRightInd/>
        <w:spacing w:line="360" w:lineRule="exact"/>
        <w:ind w:firstLine="0" w:firstLineChars="0"/>
        <w:textAlignment w:val="auto"/>
        <w:outlineLvl w:val="0"/>
        <w:rPr>
          <w:rFonts w:hint="eastAsia" w:ascii="黑体" w:hAnsi="黑体" w:eastAsia="黑体" w:cs="黑体"/>
          <w:b w:val="0"/>
          <w:bCs/>
          <w:sz w:val="21"/>
          <w:szCs w:val="21"/>
          <w:lang w:val="en-US" w:eastAsia="zh-CN"/>
        </w:rPr>
      </w:pPr>
      <w:bookmarkStart w:id="18" w:name="_Toc1099"/>
      <w:bookmarkStart w:id="19" w:name="_Toc24256"/>
      <w:bookmarkStart w:id="20" w:name="_Toc9869"/>
      <w:r>
        <w:rPr>
          <w:rFonts w:hint="eastAsia" w:ascii="黑体" w:hAnsi="黑体" w:eastAsia="黑体" w:cs="黑体"/>
          <w:b w:val="0"/>
          <w:bCs/>
          <w:sz w:val="21"/>
          <w:szCs w:val="21"/>
          <w:lang w:val="en-US" w:eastAsia="zh-CN"/>
        </w:rPr>
        <w:t>4 量化目的</w:t>
      </w:r>
      <w:bookmarkEnd w:id="18"/>
      <w:bookmarkEnd w:id="19"/>
      <w:bookmarkEnd w:id="20"/>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cs="Times New Roman"/>
          <w:szCs w:val="24"/>
          <w:lang w:val="en-US" w:eastAsia="zh-CN"/>
        </w:rPr>
        <w:t>开展电解铜箔产品碳足迹量化的目的是</w:t>
      </w:r>
      <w:r>
        <w:rPr>
          <w:rFonts w:hint="eastAsia" w:ascii="Times New Roman" w:hAnsi="Times New Roman" w:cs="Times New Roman"/>
          <w:szCs w:val="24"/>
          <w:lang w:val="en-US" w:eastAsia="zh-CN"/>
        </w:rPr>
        <w:t>结合取舍准则（</w:t>
      </w:r>
      <w:r>
        <w:rPr>
          <w:rFonts w:hint="eastAsia" w:ascii="Times New Roman" w:hAnsi="Times New Roman" w:cs="Times New Roman"/>
          <w:szCs w:val="24"/>
          <w:highlight w:val="none"/>
          <w:lang w:val="en-US" w:eastAsia="zh-CN"/>
        </w:rPr>
        <w:t>见</w:t>
      </w:r>
      <w:r>
        <w:rPr>
          <w:rFonts w:hint="eastAsia" w:cs="Times New Roman"/>
          <w:szCs w:val="24"/>
          <w:highlight w:val="none"/>
          <w:lang w:val="en-US" w:eastAsia="zh-CN"/>
        </w:rPr>
        <w:t>5</w:t>
      </w:r>
      <w:r>
        <w:rPr>
          <w:rFonts w:hint="eastAsia" w:ascii="Times New Roman" w:hAnsi="Times New Roman" w:cs="Times New Roman"/>
          <w:szCs w:val="24"/>
          <w:highlight w:val="none"/>
          <w:lang w:val="en-US" w:eastAsia="zh-CN"/>
        </w:rPr>
        <w:t>.</w:t>
      </w:r>
      <w:r>
        <w:rPr>
          <w:rFonts w:hint="eastAsia" w:cs="Times New Roman"/>
          <w:szCs w:val="24"/>
          <w:highlight w:val="none"/>
          <w:lang w:val="en-US" w:eastAsia="zh-CN"/>
        </w:rPr>
        <w:t>3</w:t>
      </w:r>
      <w:r>
        <w:rPr>
          <w:rFonts w:hint="eastAsia" w:ascii="Times New Roman" w:hAnsi="Times New Roman" w:cs="Times New Roman"/>
          <w:szCs w:val="24"/>
          <w:highlight w:val="none"/>
          <w:lang w:val="en-US" w:eastAsia="zh-CN"/>
        </w:rPr>
        <w:t>.5</w:t>
      </w:r>
      <w:r>
        <w:rPr>
          <w:rFonts w:hint="eastAsia" w:ascii="Times New Roman" w:hAnsi="Times New Roman" w:cs="Times New Roman"/>
          <w:szCs w:val="24"/>
          <w:lang w:val="en-US" w:eastAsia="zh-CN"/>
        </w:rPr>
        <w:t>），通过量化</w:t>
      </w:r>
      <w:r>
        <w:rPr>
          <w:rFonts w:hint="eastAsia" w:cs="Times New Roman"/>
          <w:szCs w:val="24"/>
          <w:lang w:val="en-US" w:eastAsia="zh-CN"/>
        </w:rPr>
        <w:t>电解铜箔</w:t>
      </w:r>
      <w:r>
        <w:rPr>
          <w:rFonts w:hint="eastAsia" w:ascii="Times New Roman" w:hAnsi="Times New Roman" w:cs="Times New Roman"/>
          <w:szCs w:val="24"/>
          <w:lang w:val="en-US" w:eastAsia="zh-CN"/>
        </w:rPr>
        <w:t>产品系统边界内的生命周期或选定过程的所有显著的排放量和清除量，计算</w:t>
      </w:r>
      <w:r>
        <w:rPr>
          <w:rFonts w:hint="eastAsia" w:cs="Times New Roman"/>
          <w:szCs w:val="24"/>
          <w:lang w:val="en-US" w:eastAsia="zh-CN"/>
        </w:rPr>
        <w:t>1t电解铜箔</w:t>
      </w:r>
      <w:r>
        <w:rPr>
          <w:rFonts w:hint="eastAsia" w:ascii="Times New Roman" w:hAnsi="Times New Roman" w:cs="Times New Roman"/>
          <w:szCs w:val="24"/>
          <w:lang w:val="en-US" w:eastAsia="zh-CN"/>
        </w:rPr>
        <w:t>产品对全球变暖的潜在贡献〔以二氧化碳当量（</w:t>
      </w:r>
      <w:r>
        <w:t>CO</w:t>
      </w:r>
      <w:r>
        <w:rPr>
          <w:vertAlign w:val="subscript"/>
        </w:rPr>
        <w:t>2</w:t>
      </w:r>
      <w:r>
        <w:t>e</w:t>
      </w:r>
      <w:r>
        <w:rPr>
          <w:rFonts w:hint="eastAsia" w:ascii="Times New Roman" w:hAnsi="Times New Roman" w:cs="Times New Roman"/>
          <w:szCs w:val="24"/>
          <w:lang w:val="en-US" w:eastAsia="zh-CN"/>
        </w:rPr>
        <w:t>）表示〕。</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开展</w:t>
      </w:r>
      <w:r>
        <w:rPr>
          <w:rFonts w:hint="eastAsia" w:cs="Times New Roman"/>
          <w:szCs w:val="24"/>
          <w:lang w:val="en-US" w:eastAsia="zh-CN"/>
        </w:rPr>
        <w:t>电解铜箔产品</w:t>
      </w:r>
      <w:r>
        <w:rPr>
          <w:rFonts w:hint="eastAsia" w:ascii="Times New Roman" w:hAnsi="Times New Roman" w:cs="Times New Roman"/>
          <w:szCs w:val="24"/>
          <w:lang w:val="en-US" w:eastAsia="zh-CN"/>
        </w:rPr>
        <w:t>碳足迹研究目的时，应明确说明以下问题：</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—应用意图；</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—开展该项研究的理由；</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—目标受众（即研究结果的接收者）；</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ascii="微软雅黑" w:hAnsi="微软雅黑" w:eastAsia="微软雅黑" w:cs="微软雅黑"/>
          <w:i w:val="0"/>
          <w:caps w:val="0"/>
          <w:color w:val="000000"/>
          <w:spacing w:val="0"/>
          <w:sz w:val="27"/>
          <w:szCs w:val="27"/>
        </w:rPr>
      </w:pPr>
      <w:r>
        <w:rPr>
          <w:rFonts w:hint="eastAsia" w:ascii="Times New Roman" w:hAnsi="Times New Roman" w:cs="Times New Roman"/>
          <w:szCs w:val="24"/>
          <w:lang w:val="en-US" w:eastAsia="zh-CN"/>
        </w:rPr>
        <w:t>—符合</w:t>
      </w:r>
      <w:r>
        <w:rPr>
          <w:rFonts w:hint="eastAsia" w:cs="Times New Roman"/>
          <w:szCs w:val="24"/>
          <w:lang w:val="en-US" w:eastAsia="zh-CN"/>
        </w:rPr>
        <w:t>ISO14026</w:t>
      </w:r>
      <w:r>
        <w:rPr>
          <w:rFonts w:hint="eastAsia" w:ascii="Times New Roman" w:hAnsi="Times New Roman" w:cs="Times New Roman"/>
          <w:szCs w:val="24"/>
          <w:lang w:val="en-US" w:eastAsia="zh-CN"/>
        </w:rPr>
        <w:t>要求，</w:t>
      </w:r>
      <w:r>
        <w:rPr>
          <w:rFonts w:hint="eastAsia" w:cs="Times New Roman"/>
          <w:szCs w:val="24"/>
          <w:lang w:val="en-US" w:eastAsia="zh-CN"/>
        </w:rPr>
        <w:t>提供</w:t>
      </w:r>
      <w:r>
        <w:rPr>
          <w:rFonts w:hint="eastAsia" w:ascii="Times New Roman" w:hAnsi="Times New Roman" w:cs="Times New Roman"/>
          <w:szCs w:val="24"/>
          <w:lang w:val="en-US" w:eastAsia="zh-CN"/>
        </w:rPr>
        <w:t>产品碳足迹</w:t>
      </w:r>
      <w:r>
        <w:rPr>
          <w:rFonts w:hint="eastAsia" w:cs="Times New Roman"/>
          <w:szCs w:val="24"/>
          <w:lang w:val="en-US" w:eastAsia="zh-CN"/>
        </w:rPr>
        <w:t>交流</w:t>
      </w:r>
      <w:r>
        <w:rPr>
          <w:rFonts w:hint="eastAsia" w:ascii="Times New Roman" w:hAnsi="Times New Roman" w:cs="Times New Roman"/>
          <w:szCs w:val="24"/>
          <w:lang w:val="en-US" w:eastAsia="zh-CN"/>
        </w:rPr>
        <w:t>信息（如有）</w:t>
      </w:r>
      <w:r>
        <w:rPr>
          <w:rFonts w:ascii="微软雅黑" w:hAnsi="微软雅黑" w:eastAsia="微软雅黑" w:cs="微软雅黑"/>
          <w:i w:val="0"/>
          <w:caps w:val="0"/>
          <w:color w:val="000000"/>
          <w:spacing w:val="0"/>
          <w:sz w:val="27"/>
          <w:szCs w:val="27"/>
        </w:rPr>
        <w:t>。</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36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 w:val="18"/>
          <w:szCs w:val="18"/>
          <w:lang w:val="en-US" w:eastAsia="zh-CN"/>
        </w:rPr>
        <w:t>注1：产品碳足迹量化可支持相关方完成一系列的目的和应用，包括但不限于独立研究、比较研究和长期绩效追踪。</w:t>
      </w:r>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ascii="黑体" w:hAnsi="黑体" w:eastAsia="黑体" w:cs="黑体"/>
          <w:b w:val="0"/>
          <w:bCs/>
          <w:sz w:val="21"/>
          <w:szCs w:val="21"/>
          <w:lang w:val="en-US" w:eastAsia="zh-CN"/>
        </w:rPr>
      </w:pPr>
      <w:bookmarkStart w:id="21" w:name="_Toc20807"/>
      <w:bookmarkStart w:id="22" w:name="_Toc32638"/>
      <w:bookmarkStart w:id="23" w:name="_Toc10008"/>
      <w:r>
        <w:rPr>
          <w:rFonts w:hint="eastAsia" w:ascii="黑体" w:hAnsi="黑体" w:eastAsia="黑体" w:cs="黑体"/>
          <w:b w:val="0"/>
          <w:bCs/>
          <w:sz w:val="21"/>
          <w:szCs w:val="21"/>
          <w:lang w:val="en-US" w:eastAsia="zh-CN"/>
        </w:rPr>
        <w:t>5 量化范围</w:t>
      </w:r>
      <w:bookmarkEnd w:id="21"/>
      <w:bookmarkEnd w:id="22"/>
      <w:bookmarkEnd w:id="23"/>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1"/>
        <w:rPr>
          <w:rFonts w:hint="eastAsia" w:ascii="黑体" w:hAnsi="黑体" w:eastAsia="黑体" w:cs="黑体"/>
          <w:b w:val="0"/>
          <w:bCs w:val="0"/>
          <w:szCs w:val="24"/>
          <w:lang w:val="en-US" w:eastAsia="zh-CN"/>
        </w:rPr>
      </w:pPr>
      <w:bookmarkStart w:id="24" w:name="_Toc5915"/>
      <w:bookmarkStart w:id="25" w:name="_Toc18813"/>
      <w:r>
        <w:rPr>
          <w:rFonts w:hint="eastAsia" w:ascii="黑体" w:hAnsi="黑体" w:eastAsia="黑体" w:cs="黑体"/>
          <w:b w:val="0"/>
          <w:bCs w:val="0"/>
          <w:szCs w:val="24"/>
          <w:lang w:val="en-US" w:eastAsia="zh-CN"/>
        </w:rPr>
        <w:t>5.1 产品描述</w:t>
      </w:r>
      <w:bookmarkEnd w:id="24"/>
      <w:bookmarkEnd w:id="25"/>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产品描述应使用户能够明确地识别产品，可参照</w:t>
      </w:r>
      <w:r>
        <w:rPr>
          <w:rFonts w:hint="eastAsia" w:ascii="Times New Roman" w:hAnsi="Times New Roman" w:cs="Times New Roman"/>
          <w:color w:val="auto"/>
          <w:szCs w:val="24"/>
          <w:lang w:val="en-US" w:eastAsia="zh-CN"/>
        </w:rPr>
        <w:t>GB</w:t>
      </w:r>
      <w:r>
        <w:rPr>
          <w:rFonts w:hint="eastAsia" w:ascii="Times New Roman" w:hAnsi="Times New Roman" w:cs="Times New Roman"/>
          <w:color w:val="auto"/>
          <w:szCs w:val="24"/>
        </w:rPr>
        <w:t xml:space="preserve">/T </w:t>
      </w:r>
      <w:r>
        <w:rPr>
          <w:rFonts w:hint="eastAsia" w:ascii="Times New Roman" w:hAnsi="Times New Roman" w:cs="Times New Roman"/>
          <w:color w:val="auto"/>
          <w:szCs w:val="24"/>
          <w:lang w:val="en-US" w:eastAsia="zh-CN"/>
        </w:rPr>
        <w:t>5230</w:t>
      </w:r>
      <w:r>
        <w:rPr>
          <w:rFonts w:hint="eastAsia" w:cs="Times New Roman"/>
          <w:color w:val="auto"/>
          <w:szCs w:val="24"/>
          <w:lang w:val="en-US" w:eastAsia="zh-CN"/>
        </w:rPr>
        <w:t>、</w:t>
      </w:r>
      <w:r>
        <w:rPr>
          <w:rFonts w:hint="eastAsia" w:cs="Times New Roman"/>
          <w:szCs w:val="24"/>
          <w:lang w:val="en-US" w:eastAsia="zh-CN"/>
        </w:rPr>
        <w:t>GB/T 31471、</w:t>
      </w:r>
      <w:r>
        <w:rPr>
          <w:rFonts w:hint="default" w:ascii="Times New Roman" w:hAnsi="Times New Roman" w:cs="Times New Roman"/>
          <w:szCs w:val="24"/>
        </w:rPr>
        <w:t>SJT 11483</w:t>
      </w:r>
      <w:r>
        <w:rPr>
          <w:rFonts w:hint="eastAsia" w:cs="Times New Roman"/>
          <w:szCs w:val="24"/>
          <w:lang w:val="en-US" w:eastAsia="zh-CN"/>
        </w:rPr>
        <w:t>等相关</w:t>
      </w:r>
      <w:r>
        <w:rPr>
          <w:rFonts w:hint="eastAsia" w:ascii="Times New Roman" w:hAnsi="Times New Roman" w:cs="Times New Roman"/>
          <w:szCs w:val="24"/>
          <w:lang w:val="en-US" w:eastAsia="zh-CN"/>
        </w:rPr>
        <w:t>标准的要求进行描述，至少应包含以下内容：</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a）产品名称、品级牌号；</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b）</w:t>
      </w:r>
      <w:r>
        <w:rPr>
          <w:rFonts w:hint="eastAsia" w:cs="Times New Roman"/>
          <w:szCs w:val="24"/>
          <w:lang w:val="en-US" w:eastAsia="zh-CN"/>
        </w:rPr>
        <w:t>产品</w:t>
      </w:r>
      <w:r>
        <w:rPr>
          <w:rFonts w:hint="eastAsia" w:ascii="Times New Roman" w:hAnsi="Times New Roman" w:cs="Times New Roman"/>
          <w:szCs w:val="24"/>
          <w:lang w:val="en-US" w:eastAsia="zh-CN"/>
        </w:rPr>
        <w:t>批号；</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c）</w:t>
      </w:r>
      <w:r>
        <w:rPr>
          <w:rFonts w:hint="eastAsia" w:cs="Times New Roman"/>
          <w:szCs w:val="24"/>
          <w:lang w:val="en-US" w:eastAsia="zh-CN"/>
        </w:rPr>
        <w:t>产品净重</w:t>
      </w:r>
      <w:r>
        <w:rPr>
          <w:rFonts w:hint="eastAsia" w:ascii="Times New Roman" w:hAnsi="Times New Roman" w:cs="Times New Roman"/>
          <w:szCs w:val="24"/>
          <w:lang w:val="en-US" w:eastAsia="zh-CN"/>
        </w:rPr>
        <w:t>；</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d）分析检验结果和</w:t>
      </w:r>
      <w:r>
        <w:rPr>
          <w:rFonts w:hint="eastAsia" w:cs="Times New Roman"/>
          <w:szCs w:val="24"/>
          <w:lang w:val="en-US" w:eastAsia="zh-CN"/>
        </w:rPr>
        <w:t>检验</w:t>
      </w:r>
      <w:r>
        <w:rPr>
          <w:rFonts w:hint="eastAsia" w:ascii="Times New Roman" w:hAnsi="Times New Roman" w:cs="Times New Roman"/>
          <w:szCs w:val="24"/>
          <w:lang w:val="en-US" w:eastAsia="zh-CN"/>
        </w:rPr>
        <w:t>部门印记；</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e）出厂日期。</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1"/>
        <w:rPr>
          <w:rFonts w:hint="eastAsia" w:ascii="黑体" w:hAnsi="黑体" w:eastAsia="黑体" w:cs="黑体"/>
          <w:b w:val="0"/>
          <w:bCs w:val="0"/>
          <w:szCs w:val="24"/>
          <w:lang w:val="en-US" w:eastAsia="zh-CN"/>
        </w:rPr>
      </w:pPr>
      <w:bookmarkStart w:id="26" w:name="_Toc8305"/>
      <w:r>
        <w:rPr>
          <w:rFonts w:hint="eastAsia" w:ascii="黑体" w:hAnsi="黑体" w:eastAsia="黑体" w:cs="黑体"/>
          <w:b w:val="0"/>
          <w:bCs w:val="0"/>
          <w:szCs w:val="24"/>
          <w:lang w:val="en-US" w:eastAsia="zh-CN"/>
        </w:rPr>
        <w:t>5.2 声明单位</w:t>
      </w:r>
      <w:bookmarkEnd w:id="26"/>
    </w:p>
    <w:p>
      <w:pPr>
        <w:keepNext w:val="0"/>
        <w:keepLines w:val="0"/>
        <w:pageBreakBefore w:val="0"/>
        <w:suppressLineNumbers/>
        <w:kinsoku/>
        <w:wordWrap/>
        <w:overflowPunct/>
        <w:topLinePunct w:val="0"/>
        <w:bidi w:val="0"/>
        <w:adjustRightIn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电解铜箔产品碳足迹研究应明确规定声明单位。声明单位应与产品碳足迹研究的目的和范围保持一致。声明单位的主要目的是为相关输入和输出数据的归一化提供参考基准。因此应对声明单位做出明确的定义并使其可量化。</w:t>
      </w:r>
    </w:p>
    <w:p>
      <w:pPr>
        <w:keepNext w:val="0"/>
        <w:keepLines w:val="0"/>
        <w:pageBreakBefore w:val="0"/>
        <w:suppressLineNumbers/>
        <w:kinsoku/>
        <w:wordWrap/>
        <w:overflowPunct/>
        <w:topLinePunct w:val="0"/>
        <w:bidi w:val="0"/>
        <w:adjustRightIn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本文件的声明单位是指1吨</w:t>
      </w:r>
      <w:r>
        <w:rPr>
          <w:rFonts w:hint="eastAsia" w:cs="Times New Roman"/>
          <w:b w:val="0"/>
          <w:bCs w:val="0"/>
          <w:szCs w:val="24"/>
          <w:lang w:val="en-US" w:eastAsia="zh-CN"/>
        </w:rPr>
        <w:t>电解</w:t>
      </w:r>
      <w:r>
        <w:rPr>
          <w:rFonts w:hint="eastAsia" w:ascii="Times New Roman" w:hAnsi="Times New Roman" w:cs="Times New Roman"/>
          <w:b w:val="0"/>
          <w:bCs w:val="0"/>
          <w:szCs w:val="24"/>
          <w:lang w:val="en-US" w:eastAsia="zh-CN"/>
        </w:rPr>
        <w:t>铜箔产品。</w:t>
      </w:r>
    </w:p>
    <w:p>
      <w:pPr>
        <w:pStyle w:val="23"/>
        <w:keepNext w:val="0"/>
        <w:keepLines w:val="0"/>
        <w:pageBreakBefore w:val="0"/>
        <w:kinsoku/>
        <w:wordWrap/>
        <w:overflowPunct/>
        <w:topLinePunct w:val="0"/>
        <w:bidi w:val="0"/>
        <w:adjustRightInd/>
        <w:spacing w:line="360" w:lineRule="exact"/>
        <w:ind w:firstLine="420"/>
        <w:textAlignment w:val="auto"/>
      </w:pPr>
      <w:r>
        <w:rPr>
          <w:rFonts w:hint="eastAsia"/>
          <w:highlight w:val="none"/>
        </w:rPr>
        <w:t>本文件的</w:t>
      </w:r>
      <w:r>
        <w:rPr>
          <w:rFonts w:hint="eastAsia"/>
        </w:rPr>
        <w:t>基准流</w:t>
      </w:r>
      <w:r>
        <w:rPr>
          <w:rFonts w:hint="eastAsia"/>
          <w:highlight w:val="none"/>
        </w:rPr>
        <w:t>是指生产</w:t>
      </w:r>
      <w:r>
        <w:rPr>
          <w:rFonts w:hint="eastAsia"/>
        </w:rPr>
        <w:t>1</w:t>
      </w:r>
      <w:r>
        <w:rPr>
          <w:rFonts w:hint="eastAsia"/>
          <w:highlight w:val="none"/>
        </w:rPr>
        <w:t>吨</w:t>
      </w:r>
      <w:r>
        <w:rPr>
          <w:rFonts w:hint="eastAsia"/>
          <w:highlight w:val="none"/>
          <w:lang w:val="en-US" w:eastAsia="zh-CN"/>
        </w:rPr>
        <w:t>电解</w:t>
      </w:r>
      <w:r>
        <w:rPr>
          <w:rFonts w:hint="eastAsia"/>
          <w:highlight w:val="none"/>
        </w:rPr>
        <w:t>铜</w:t>
      </w:r>
      <w:r>
        <w:rPr>
          <w:rFonts w:hint="eastAsia"/>
          <w:highlight w:val="none"/>
          <w:lang w:val="en-US" w:eastAsia="zh-CN"/>
        </w:rPr>
        <w:t>箔</w:t>
      </w:r>
      <w:r>
        <w:rPr>
          <w:rFonts w:hint="eastAsia"/>
          <w:highlight w:val="none"/>
        </w:rPr>
        <w:t>产品</w:t>
      </w:r>
      <w:r>
        <w:rPr>
          <w:rFonts w:hint="eastAsia"/>
        </w:rPr>
        <w:t>所需过程的输入和输出量。</w:t>
      </w:r>
    </w:p>
    <w:p>
      <w:pPr>
        <w:keepNext w:val="0"/>
        <w:keepLines w:val="0"/>
        <w:pageBreakBefore w:val="0"/>
        <w:suppressLineNumbers/>
        <w:kinsoku/>
        <w:wordWrap/>
        <w:overflowPunct/>
        <w:topLinePunct w:val="0"/>
        <w:bidi w:val="0"/>
        <w:adjustRightIn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产品碳足迹评价报告中应以每声明单位排放的二氧化碳当量来记录产品碳足迹量化结果。</w:t>
      </w:r>
    </w:p>
    <w:p>
      <w:pPr>
        <w:keepNext w:val="0"/>
        <w:keepLines w:val="0"/>
        <w:pageBreakBefore w:val="0"/>
        <w:widowControl/>
        <w:kinsoku/>
        <w:wordWrap/>
        <w:overflowPunct/>
        <w:topLinePunct w:val="0"/>
        <w:autoSpaceDE/>
        <w:autoSpaceDN/>
        <w:bidi w:val="0"/>
        <w:adjustRightInd/>
        <w:snapToGrid w:val="0"/>
        <w:spacing w:before="120" w:line="360" w:lineRule="exact"/>
        <w:ind w:right="28" w:firstLine="420" w:firstLineChars="200"/>
        <w:jc w:val="both"/>
        <w:textAlignment w:val="auto"/>
        <w:outlineLvl w:val="1"/>
        <w:rPr>
          <w:rFonts w:hint="eastAsia" w:ascii="黑体" w:hAnsi="黑体" w:eastAsia="黑体" w:cs="黑体"/>
          <w:b w:val="0"/>
          <w:bCs/>
          <w:kern w:val="2"/>
          <w:sz w:val="21"/>
          <w:szCs w:val="24"/>
          <w:lang w:val="en-US" w:eastAsia="zh-CN" w:bidi="ar-SA"/>
        </w:rPr>
      </w:pPr>
      <w:bookmarkStart w:id="27" w:name="_Toc1430"/>
      <w:bookmarkStart w:id="28" w:name="_Toc8864"/>
      <w:r>
        <w:rPr>
          <w:rFonts w:hint="eastAsia" w:ascii="黑体" w:hAnsi="黑体" w:eastAsia="黑体" w:cs="黑体"/>
          <w:b w:val="0"/>
          <w:bCs/>
          <w:kern w:val="2"/>
          <w:sz w:val="21"/>
          <w:szCs w:val="24"/>
          <w:lang w:val="en-US" w:eastAsia="zh-CN" w:bidi="ar-SA"/>
        </w:rPr>
        <w:t>5.3 系统边界</w:t>
      </w:r>
      <w:bookmarkEnd w:id="27"/>
      <w:bookmarkEnd w:id="28"/>
    </w:p>
    <w:p>
      <w:pPr>
        <w:keepNext w:val="0"/>
        <w:keepLines w:val="0"/>
        <w:pageBreakBefore w:val="0"/>
        <w:suppressLineNumbers/>
        <w:kinsoku/>
        <w:wordWrap/>
        <w:overflowPunct/>
        <w:topLinePunct w:val="0"/>
        <w:bidi w:val="0"/>
        <w:adjustRightInd/>
        <w:spacing w:line="360" w:lineRule="exact"/>
        <w:ind w:firstLine="420" w:firstLineChars="200"/>
        <w:textAlignment w:val="auto"/>
        <w:outlineLvl w:val="2"/>
        <w:rPr>
          <w:rFonts w:hint="eastAsia" w:ascii="黑体" w:hAnsi="黑体" w:eastAsia="黑体" w:cs="黑体"/>
          <w:b w:val="0"/>
          <w:bCs w:val="0"/>
          <w:szCs w:val="24"/>
          <w:lang w:val="en-US" w:eastAsia="zh-CN"/>
        </w:rPr>
      </w:pPr>
      <w:bookmarkStart w:id="29" w:name="_Toc673"/>
      <w:r>
        <w:rPr>
          <w:rFonts w:hint="eastAsia" w:ascii="黑体" w:hAnsi="黑体" w:eastAsia="黑体" w:cs="黑体"/>
          <w:b w:val="0"/>
          <w:bCs/>
          <w:szCs w:val="24"/>
          <w:lang w:val="en-US" w:eastAsia="zh-CN"/>
        </w:rPr>
        <w:t xml:space="preserve">5.3.1 </w:t>
      </w:r>
      <w:r>
        <w:rPr>
          <w:rFonts w:hint="eastAsia" w:ascii="黑体" w:hAnsi="黑体" w:eastAsia="黑体" w:cs="黑体"/>
          <w:b w:val="0"/>
          <w:bCs w:val="0"/>
          <w:szCs w:val="24"/>
          <w:lang w:val="en-US" w:eastAsia="zh-CN"/>
        </w:rPr>
        <w:t>边界设定</w:t>
      </w:r>
      <w:bookmarkEnd w:id="29"/>
    </w:p>
    <w:p>
      <w:pPr>
        <w:keepNext w:val="0"/>
        <w:keepLines w:val="0"/>
        <w:pageBreakBefore w:val="0"/>
        <w:suppressLineNumbers/>
        <w:kinsoku/>
        <w:wordWrap/>
        <w:overflowPunct/>
        <w:topLinePunct w:val="0"/>
        <w:bidi w:val="0"/>
        <w:adjustRightInd/>
        <w:spacing w:line="360" w:lineRule="exact"/>
        <w:ind w:firstLine="420" w:firstLineChars="200"/>
        <w:textAlignment w:val="auto"/>
        <w:rPr>
          <w:rFonts w:hint="eastAsia" w:cs="Times New Roman"/>
          <w:b w:val="0"/>
          <w:bCs w:val="0"/>
          <w:szCs w:val="24"/>
          <w:lang w:val="en-US" w:eastAsia="zh-CN"/>
        </w:rPr>
      </w:pPr>
      <w:r>
        <w:rPr>
          <w:rFonts w:hint="eastAsia" w:ascii="Times New Roman" w:hAnsi="Times New Roman" w:cs="Times New Roman"/>
          <w:b w:val="0"/>
          <w:bCs w:val="0"/>
          <w:szCs w:val="24"/>
          <w:lang w:val="en-US" w:eastAsia="zh-CN"/>
        </w:rPr>
        <mc:AlternateContent>
          <mc:Choice Requires="wps">
            <w:drawing>
              <wp:anchor distT="0" distB="0" distL="114300" distR="114300" simplePos="0" relativeHeight="251747328" behindDoc="0" locked="0" layoutInCell="1" allowOverlap="1">
                <wp:simplePos x="0" y="0"/>
                <wp:positionH relativeFrom="column">
                  <wp:posOffset>1557020</wp:posOffset>
                </wp:positionH>
                <wp:positionV relativeFrom="paragraph">
                  <wp:posOffset>582295</wp:posOffset>
                </wp:positionV>
                <wp:extent cx="244475" cy="5080"/>
                <wp:effectExtent l="0" t="22860" r="9525" b="22860"/>
                <wp:wrapNone/>
                <wp:docPr id="276" name="直接箭头连接符 276"/>
                <wp:cNvGraphicFramePr/>
                <a:graphic xmlns:a="http://schemas.openxmlformats.org/drawingml/2006/main">
                  <a:graphicData uri="http://schemas.microsoft.com/office/word/2010/wordprocessingShape">
                    <wps:wsp>
                      <wps:cNvCnPr/>
                      <wps:spPr>
                        <a:xfrm flipV="1">
                          <a:off x="0" y="0"/>
                          <a:ext cx="244475" cy="5080"/>
                        </a:xfrm>
                        <a:prstGeom prst="straightConnector1">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22.6pt;margin-top:45.85pt;height:0.4pt;width:19.25pt;z-index:251747328;mso-width-relative:page;mso-height-relative:page;" filled="f" stroked="t" coordsize="21600,21600" o:gfxdata="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t6DHXAAAACQEAAA8AAAAAAAAAAQAgAAAAIgAAAGRycy9kb3du&#10;cmV2LnhtbFBLAQIUABQAAAAIAIdO4kCa0MgQAAIAALQDAAAOAAAAAAAAAAEAIAAAACYBAABkcnMv&#10;ZTJvRG9jLnhtbFBLBQYAAAAABgAGAFkBAACYBQAAAAA=&#10;">
                <v:fill on="f" focussize="0,0"/>
                <v:stroke weight="1pt" color="#000000 [3213]" miterlimit="8" joinstyle="miter" endarrow="block" endarrowwidth="narrow" endarrowlength="long"/>
                <v:imagedata o:title=""/>
                <o:lock v:ext="edit" aspectratio="f"/>
              </v:shape>
            </w:pict>
          </mc:Fallback>
        </mc:AlternateContent>
      </w:r>
      <w:r>
        <w:rPr>
          <w:rFonts w:hint="eastAsia" w:ascii="Times New Roman" w:hAnsi="Times New Roman" w:cs="Times New Roman"/>
          <w:b w:val="0"/>
          <w:bCs w:val="0"/>
          <w:szCs w:val="24"/>
          <w:lang w:val="en-US" w:eastAsia="zh-CN"/>
        </w:rPr>
        <mc:AlternateContent>
          <mc:Choice Requires="wps">
            <w:drawing>
              <wp:anchor distT="0" distB="0" distL="114300" distR="114300" simplePos="0" relativeHeight="251693056" behindDoc="0" locked="0" layoutInCell="1" allowOverlap="1">
                <wp:simplePos x="0" y="0"/>
                <wp:positionH relativeFrom="column">
                  <wp:posOffset>180975</wp:posOffset>
                </wp:positionH>
                <wp:positionV relativeFrom="paragraph">
                  <wp:posOffset>596900</wp:posOffset>
                </wp:positionV>
                <wp:extent cx="244475" cy="5080"/>
                <wp:effectExtent l="0" t="22860" r="9525" b="22860"/>
                <wp:wrapNone/>
                <wp:docPr id="181" name="直接箭头连接符 181"/>
                <wp:cNvGraphicFramePr/>
                <a:graphic xmlns:a="http://schemas.openxmlformats.org/drawingml/2006/main">
                  <a:graphicData uri="http://schemas.microsoft.com/office/word/2010/wordprocessingShape">
                    <wps:wsp>
                      <wps:cNvCnPr/>
                      <wps:spPr>
                        <a:xfrm flipV="1">
                          <a:off x="3030855" y="6797675"/>
                          <a:ext cx="244475" cy="5080"/>
                        </a:xfrm>
                        <a:prstGeom prst="straightConnector1">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4.25pt;margin-top:47pt;height:0.4pt;width:19.25pt;z-index:251693056;mso-width-relative:page;mso-height-relative:page;" filled="f" stroked="t" coordsize="21600,21600" o:gfxdata="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tXCB/1QAAAAcBAAAPAAAAAAAAAAEAIAAAACIA&#10;AABkcnMvZG93bnJldi54bWxQSwECFAAUAAAACACHTuJA8pN8RgwCAADAAwAADgAAAAAAAAABACAA&#10;AAAkAQAAZHJzL2Uyb0RvYy54bWxQSwUGAAAAAAYABgBZAQAAogUAAAAA&#10;">
                <v:fill on="f" focussize="0,0"/>
                <v:stroke weight="1pt" color="#000000 [3213]" miterlimit="8" joinstyle="miter" endarrow="block" endarrowwidth="narrow" endarrowlength="long"/>
                <v:imagedata o:title=""/>
                <o:lock v:ext="edit" aspectratio="f"/>
              </v:shape>
            </w:pict>
          </mc:Fallback>
        </mc:AlternateContent>
      </w:r>
      <w:r>
        <w:rPr>
          <w:rFonts w:hint="eastAsia" w:ascii="Times New Roman" w:hAnsi="Times New Roman" w:cs="Times New Roman"/>
          <w:b w:val="0"/>
          <w:bCs w:val="0"/>
          <w:szCs w:val="24"/>
          <w:lang w:val="en-US" w:eastAsia="zh-CN"/>
        </w:rPr>
        <mc:AlternateContent>
          <mc:Choice Requires="wps">
            <w:drawing>
              <wp:anchor distT="0" distB="0" distL="114300" distR="114300" simplePos="0" relativeHeight="251748352" behindDoc="0" locked="0" layoutInCell="1" allowOverlap="1">
                <wp:simplePos x="0" y="0"/>
                <wp:positionH relativeFrom="column">
                  <wp:posOffset>869950</wp:posOffset>
                </wp:positionH>
                <wp:positionV relativeFrom="paragraph">
                  <wp:posOffset>594995</wp:posOffset>
                </wp:positionV>
                <wp:extent cx="244475" cy="5080"/>
                <wp:effectExtent l="0" t="22860" r="9525" b="22860"/>
                <wp:wrapNone/>
                <wp:docPr id="277" name="直接箭头连接符 277"/>
                <wp:cNvGraphicFramePr/>
                <a:graphic xmlns:a="http://schemas.openxmlformats.org/drawingml/2006/main">
                  <a:graphicData uri="http://schemas.microsoft.com/office/word/2010/wordprocessingShape">
                    <wps:wsp>
                      <wps:cNvCnPr/>
                      <wps:spPr>
                        <a:xfrm flipV="1">
                          <a:off x="0" y="0"/>
                          <a:ext cx="244475" cy="5080"/>
                        </a:xfrm>
                        <a:prstGeom prst="straightConnector1">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8.5pt;margin-top:46.85pt;height:0.4pt;width:19.25pt;z-index:251748352;mso-width-relative:page;mso-height-relative:page;" filled="f" stroked="t" coordsize="21600,21600" o:gfxdata="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bZueNcAAAAJAQAADwAAAAAAAAABACAAAAAiAAAAZHJzL2Rvd25y&#10;ZXYueG1sUEsBAhQAFAAAAAgAh07iQAPwOIb/AQAAtAMAAA4AAAAAAAAAAQAgAAAAJgEAAGRycy9l&#10;Mm9Eb2MueG1sUEsFBgAAAAAGAAYAWQEAAJcFAAAAAA==&#10;">
                <v:fill on="f" focussize="0,0"/>
                <v:stroke weight="1pt" color="#000000 [3213]" miterlimit="8" joinstyle="miter" endarrow="block" endarrowwidth="narrow" endarrowlength="long"/>
                <v:imagedata o:title=""/>
                <o:lock v:ext="edit" aspectratio="f"/>
              </v:shape>
            </w:pict>
          </mc:Fallback>
        </mc:AlternateContent>
      </w:r>
      <w:r>
        <w:rPr>
          <w:rFonts w:hint="eastAsia" w:ascii="Times New Roman" w:hAnsi="Times New Roman" w:cs="Times New Roman"/>
          <w:b w:val="0"/>
          <w:bCs w:val="0"/>
          <w:szCs w:val="24"/>
          <w:lang w:val="en-US" w:eastAsia="zh-CN"/>
        </w:rPr>
        <w:t>电解铜箔</w:t>
      </w:r>
      <w:r>
        <w:rPr>
          <w:rFonts w:hint="eastAsia" w:cs="Times New Roman"/>
          <w:b w:val="0"/>
          <w:bCs w:val="0"/>
          <w:szCs w:val="24"/>
          <w:lang w:val="en-US" w:eastAsia="zh-CN"/>
        </w:rPr>
        <w:t>产品</w:t>
      </w:r>
      <w:r>
        <w:rPr>
          <w:rFonts w:hint="eastAsia" w:ascii="Times New Roman" w:hAnsi="Times New Roman" w:cs="Times New Roman"/>
          <w:b w:val="0"/>
          <w:bCs w:val="0"/>
          <w:szCs w:val="24"/>
          <w:lang w:val="en-US" w:eastAsia="zh-CN"/>
        </w:rPr>
        <w:t>系统边界为“</w:t>
      </w:r>
      <w:r>
        <w:rPr>
          <w:rFonts w:hint="eastAsia" w:cs="Times New Roman"/>
          <w:b w:val="0"/>
          <w:bCs w:val="0"/>
          <w:szCs w:val="24"/>
          <w:lang w:val="en-US" w:eastAsia="zh-CN"/>
        </w:rPr>
        <w:t>从</w:t>
      </w:r>
      <w:r>
        <w:rPr>
          <w:rFonts w:hint="eastAsia" w:ascii="Times New Roman" w:hAnsi="Times New Roman" w:cs="Times New Roman"/>
          <w:b w:val="0"/>
          <w:bCs w:val="0"/>
          <w:szCs w:val="24"/>
          <w:lang w:val="en-US" w:eastAsia="zh-CN"/>
        </w:rPr>
        <w:t>摇篮到大门”，即从</w:t>
      </w:r>
      <w:r>
        <w:rPr>
          <w:rFonts w:hint="eastAsia" w:cs="Times New Roman"/>
          <w:b w:val="0"/>
          <w:bCs w:val="0"/>
          <w:szCs w:val="24"/>
          <w:lang w:val="en-US" w:eastAsia="zh-CN"/>
        </w:rPr>
        <w:t>铜矿资源的开采</w:t>
      </w:r>
      <w:r>
        <w:rPr>
          <w:rFonts w:hint="eastAsia" w:ascii="Times New Roman" w:hAnsi="Times New Roman" w:cs="Times New Roman"/>
          <w:b w:val="0"/>
          <w:bCs w:val="0"/>
          <w:szCs w:val="24"/>
          <w:lang w:val="en-US" w:eastAsia="zh-CN"/>
        </w:rPr>
        <w:t>到</w:t>
      </w:r>
      <w:r>
        <w:rPr>
          <w:rFonts w:hint="eastAsia" w:cs="Times New Roman"/>
          <w:b w:val="0"/>
          <w:bCs w:val="0"/>
          <w:szCs w:val="24"/>
          <w:lang w:val="en-US" w:eastAsia="zh-CN"/>
        </w:rPr>
        <w:t>电解铜箔</w:t>
      </w:r>
      <w:r>
        <w:rPr>
          <w:rFonts w:hint="eastAsia" w:ascii="Times New Roman" w:hAnsi="Times New Roman" w:cs="Times New Roman"/>
          <w:b w:val="0"/>
          <w:bCs w:val="0"/>
          <w:szCs w:val="24"/>
          <w:lang w:val="en-US" w:eastAsia="zh-CN"/>
        </w:rPr>
        <w:t>产品离开报告企业大门为止的温室气体排放量和清除量的累计</w:t>
      </w:r>
      <w:r>
        <w:rPr>
          <w:rFonts w:hint="eastAsia" w:cs="Times New Roman"/>
          <w:b w:val="0"/>
          <w:bCs w:val="0"/>
          <w:szCs w:val="24"/>
          <w:lang w:val="en-US" w:eastAsia="zh-CN"/>
        </w:rPr>
        <w:t>（图1和图2）</w:t>
      </w:r>
      <w:r>
        <w:rPr>
          <w:rFonts w:hint="eastAsia" w:ascii="Times New Roman" w:hAnsi="Times New Roman" w:cs="Times New Roman"/>
          <w:b w:val="0"/>
          <w:bCs w:val="0"/>
          <w:szCs w:val="24"/>
          <w:lang w:val="en-US" w:eastAsia="zh-CN"/>
        </w:rPr>
        <w:t>。在对电解铜箔碳足迹进行量化分析时，从“铜矿     铜精矿    阴极铜    铜杆</w:t>
      </w:r>
      <w:r>
        <w:rPr>
          <w:rFonts w:hint="eastAsia" w:cs="Times New Roman"/>
          <w:b w:val="0"/>
          <w:bCs w:val="0"/>
          <w:szCs w:val="24"/>
          <w:lang w:val="en-US" w:eastAsia="zh-CN"/>
        </w:rPr>
        <w:t>线</w:t>
      </w:r>
      <w:r>
        <w:rPr>
          <w:rFonts w:hint="eastAsia" w:ascii="Times New Roman" w:hAnsi="Times New Roman" w:cs="Times New Roman"/>
          <w:b w:val="0"/>
          <w:bCs w:val="0"/>
          <w:szCs w:val="24"/>
          <w:lang w:val="en-US" w:eastAsia="zh-CN"/>
        </w:rPr>
        <w:t>”的电解铜箔</w:t>
      </w:r>
      <w:r>
        <w:rPr>
          <w:rFonts w:hint="eastAsia" w:cs="Times New Roman"/>
          <w:b w:val="0"/>
          <w:bCs w:val="0"/>
          <w:szCs w:val="24"/>
          <w:lang w:val="en-US" w:eastAsia="zh-CN"/>
        </w:rPr>
        <w:t>用</w:t>
      </w:r>
      <w:r>
        <w:rPr>
          <w:rFonts w:hint="eastAsia" w:ascii="Times New Roman" w:hAnsi="Times New Roman" w:cs="Times New Roman"/>
          <w:b w:val="0"/>
          <w:bCs w:val="0"/>
          <w:szCs w:val="24"/>
          <w:lang w:val="en-US" w:eastAsia="zh-CN"/>
        </w:rPr>
        <w:t>铜原料</w:t>
      </w:r>
      <w:r>
        <w:rPr>
          <w:rFonts w:hint="eastAsia" w:cs="Times New Roman"/>
          <w:b w:val="0"/>
          <w:bCs w:val="0"/>
          <w:szCs w:val="24"/>
          <w:lang w:val="en-US" w:eastAsia="zh-CN"/>
        </w:rPr>
        <w:t>的原材料获取阶段的</w:t>
      </w:r>
      <w:r>
        <w:rPr>
          <w:rFonts w:hint="eastAsia" w:ascii="Times New Roman" w:hAnsi="Times New Roman" w:cs="Times New Roman"/>
          <w:b w:val="0"/>
          <w:bCs w:val="0"/>
          <w:szCs w:val="24"/>
          <w:lang w:val="en-US" w:eastAsia="zh-CN"/>
        </w:rPr>
        <w:t>碳足迹，直接引用。</w:t>
      </w:r>
      <w:r>
        <w:rPr>
          <w:rFonts w:hint="eastAsia" w:cs="Times New Roman"/>
          <w:b w:val="0"/>
          <w:bCs w:val="0"/>
          <w:szCs w:val="24"/>
          <w:lang w:val="en-US" w:eastAsia="zh-CN"/>
        </w:rPr>
        <w:t>电解铜箔各生产单元的碳足迹的量化根据电解铜箔生产单元的实际运行特征进行量化分析。</w:t>
      </w:r>
    </w:p>
    <w:p>
      <w:pPr>
        <w:pStyle w:val="2"/>
        <w:rPr>
          <w:rFonts w:hint="eastAsia" w:cs="Times New Roman"/>
          <w:b w:val="0"/>
          <w:bCs w:val="0"/>
          <w:szCs w:val="24"/>
          <w:lang w:val="en-US" w:eastAsia="zh-CN"/>
        </w:rPr>
      </w:pPr>
    </w:p>
    <w:p>
      <w:pPr>
        <w:pStyle w:val="2"/>
        <w:rPr>
          <w:rFonts w:hint="default" w:cs="Times New Roman"/>
          <w:b w:val="0"/>
          <w:bCs w:val="0"/>
          <w:szCs w:val="24"/>
          <w:lang w:val="en-US" w:eastAsia="zh-CN"/>
        </w:rPr>
      </w:pPr>
    </w:p>
    <w:p>
      <w:pPr>
        <w:pStyle w:val="42"/>
        <w:keepNext w:val="0"/>
        <w:keepLines w:val="0"/>
        <w:pageBreakBefore w:val="0"/>
        <w:numPr>
          <w:ilvl w:val="0"/>
          <w:numId w:val="0"/>
        </w:numPr>
        <w:kinsoku/>
        <w:wordWrap/>
        <w:overflowPunct/>
        <w:topLinePunct w:val="0"/>
        <w:bidi w:val="0"/>
        <w:adjustRightInd/>
        <w:spacing w:line="360" w:lineRule="exact"/>
        <w:jc w:val="both"/>
        <w:textAlignment w:val="auto"/>
        <w:rPr>
          <w:rFonts w:hint="eastAsia"/>
          <w:highlight w:val="none"/>
        </w:rPr>
      </w:pPr>
    </w:p>
    <w:p>
      <w:pPr>
        <w:pStyle w:val="42"/>
        <w:keepNext w:val="0"/>
        <w:keepLines w:val="0"/>
        <w:pageBreakBefore w:val="0"/>
        <w:numPr>
          <w:ilvl w:val="0"/>
          <w:numId w:val="0"/>
        </w:numPr>
        <w:kinsoku/>
        <w:wordWrap/>
        <w:overflowPunct/>
        <w:topLinePunct w:val="0"/>
        <w:bidi w:val="0"/>
        <w:adjustRightInd/>
        <w:spacing w:line="360" w:lineRule="exact"/>
        <w:jc w:val="both"/>
        <w:textAlignment w:val="auto"/>
        <w:rPr>
          <w:rFonts w:hint="eastAsia"/>
          <w:highlight w:val="none"/>
        </w:rPr>
      </w:pPr>
    </w:p>
    <w:p>
      <w:pPr>
        <w:pStyle w:val="42"/>
        <w:keepNext w:val="0"/>
        <w:keepLines w:val="0"/>
        <w:pageBreakBefore w:val="0"/>
        <w:numPr>
          <w:ilvl w:val="0"/>
          <w:numId w:val="0"/>
        </w:numPr>
        <w:kinsoku/>
        <w:wordWrap/>
        <w:overflowPunct/>
        <w:topLinePunct w:val="0"/>
        <w:bidi w:val="0"/>
        <w:adjustRightInd/>
        <w:spacing w:line="360" w:lineRule="exact"/>
        <w:jc w:val="both"/>
        <w:textAlignment w:val="auto"/>
        <w:rPr>
          <w:rFonts w:hint="eastAsia"/>
          <w:highlight w:val="none"/>
        </w:rPr>
      </w:pPr>
    </w:p>
    <w:p>
      <w:pPr>
        <w:pStyle w:val="42"/>
        <w:keepNext w:val="0"/>
        <w:keepLines w:val="0"/>
        <w:pageBreakBefore w:val="0"/>
        <w:numPr>
          <w:ilvl w:val="0"/>
          <w:numId w:val="0"/>
        </w:numPr>
        <w:kinsoku/>
        <w:wordWrap/>
        <w:overflowPunct/>
        <w:topLinePunct w:val="0"/>
        <w:bidi w:val="0"/>
        <w:adjustRightInd/>
        <w:spacing w:line="360" w:lineRule="exact"/>
        <w:jc w:val="both"/>
        <w:textAlignment w:val="auto"/>
        <w:rPr>
          <w:rFonts w:hint="eastAsia"/>
          <w:highlight w:val="none"/>
        </w:rPr>
      </w:pPr>
    </w:p>
    <w:p>
      <w:pPr>
        <w:pStyle w:val="42"/>
        <w:keepNext w:val="0"/>
        <w:keepLines w:val="0"/>
        <w:pageBreakBefore w:val="0"/>
        <w:numPr>
          <w:ilvl w:val="0"/>
          <w:numId w:val="0"/>
        </w:numPr>
        <w:kinsoku/>
        <w:wordWrap/>
        <w:overflowPunct/>
        <w:topLinePunct w:val="0"/>
        <w:bidi w:val="0"/>
        <w:adjustRightInd/>
        <w:spacing w:line="360" w:lineRule="exact"/>
        <w:jc w:val="both"/>
        <w:textAlignment w:val="auto"/>
        <w:rPr>
          <w:rFonts w:hint="eastAsia"/>
          <w:highlight w:val="none"/>
        </w:rPr>
      </w:pPr>
    </w:p>
    <w:p>
      <w:pPr>
        <w:pStyle w:val="42"/>
        <w:keepNext w:val="0"/>
        <w:keepLines w:val="0"/>
        <w:pageBreakBefore w:val="0"/>
        <w:numPr>
          <w:ilvl w:val="0"/>
          <w:numId w:val="0"/>
        </w:numPr>
        <w:kinsoku/>
        <w:wordWrap/>
        <w:overflowPunct/>
        <w:topLinePunct w:val="0"/>
        <w:bidi w:val="0"/>
        <w:adjustRightInd/>
        <w:spacing w:line="360" w:lineRule="exact"/>
        <w:jc w:val="both"/>
        <w:textAlignment w:val="auto"/>
        <w:rPr>
          <w:rFonts w:hint="eastAsia"/>
          <w:highlight w:val="none"/>
        </w:rPr>
      </w:pPr>
    </w:p>
    <w:p>
      <w:pPr>
        <w:pStyle w:val="42"/>
        <w:keepNext w:val="0"/>
        <w:keepLines w:val="0"/>
        <w:pageBreakBefore w:val="0"/>
        <w:numPr>
          <w:ilvl w:val="0"/>
          <w:numId w:val="0"/>
        </w:numPr>
        <w:kinsoku/>
        <w:wordWrap/>
        <w:overflowPunct/>
        <w:topLinePunct w:val="0"/>
        <w:bidi w:val="0"/>
        <w:adjustRightInd/>
        <w:spacing w:line="360" w:lineRule="exact"/>
        <w:jc w:val="both"/>
        <w:textAlignment w:val="auto"/>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r>
        <w:rPr>
          <w:sz w:val="28"/>
        </w:rPr>
        <mc:AlternateContent>
          <mc:Choice Requires="wpg">
            <w:drawing>
              <wp:anchor distT="0" distB="0" distL="114300" distR="114300" simplePos="0" relativeHeight="251740160" behindDoc="0" locked="0" layoutInCell="1" allowOverlap="1">
                <wp:simplePos x="0" y="0"/>
                <wp:positionH relativeFrom="column">
                  <wp:posOffset>1564005</wp:posOffset>
                </wp:positionH>
                <wp:positionV relativeFrom="paragraph">
                  <wp:posOffset>131445</wp:posOffset>
                </wp:positionV>
                <wp:extent cx="3640455" cy="932815"/>
                <wp:effectExtent l="5080" t="4445" r="12065" b="15240"/>
                <wp:wrapNone/>
                <wp:docPr id="190" name="组合 190"/>
                <wp:cNvGraphicFramePr/>
                <a:graphic xmlns:a="http://schemas.openxmlformats.org/drawingml/2006/main">
                  <a:graphicData uri="http://schemas.microsoft.com/office/word/2010/wordprocessingGroup">
                    <wpg:wgp>
                      <wpg:cNvGrpSpPr/>
                      <wpg:grpSpPr>
                        <a:xfrm>
                          <a:off x="0" y="0"/>
                          <a:ext cx="3640455" cy="932815"/>
                          <a:chOff x="7296" y="155770"/>
                          <a:chExt cx="4939" cy="2368"/>
                        </a:xfrm>
                      </wpg:grpSpPr>
                      <wps:wsp>
                        <wps:cNvPr id="193" name="矩形 12"/>
                        <wps:cNvSpPr/>
                        <wps:spPr>
                          <a:xfrm>
                            <a:off x="7296" y="155770"/>
                            <a:ext cx="3297" cy="2368"/>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4" name="直接箭头连接符 14"/>
                        <wps:cNvCnPr/>
                        <wps:spPr>
                          <a:xfrm>
                            <a:off x="10597" y="156996"/>
                            <a:ext cx="370" cy="5"/>
                          </a:xfrm>
                          <a:prstGeom prst="straightConnector1">
                            <a:avLst/>
                          </a:prstGeom>
                          <a:ln>
                            <a:tailEnd type="triangle" w="sm" len="lg"/>
                          </a:ln>
                        </wps:spPr>
                        <wps:style>
                          <a:lnRef idx="1">
                            <a:schemeClr val="dk1"/>
                          </a:lnRef>
                          <a:fillRef idx="0">
                            <a:schemeClr val="dk1"/>
                          </a:fillRef>
                          <a:effectRef idx="0">
                            <a:schemeClr val="dk1"/>
                          </a:effectRef>
                          <a:fontRef idx="minor">
                            <a:schemeClr val="tx1"/>
                          </a:fontRef>
                        </wps:style>
                        <wps:bodyPr/>
                      </wps:wsp>
                      <wps:wsp>
                        <wps:cNvPr id="207" name="文本框 6"/>
                        <wps:cNvSpPr txBox="1"/>
                        <wps:spPr>
                          <a:xfrm>
                            <a:off x="8285" y="156752"/>
                            <a:ext cx="1550" cy="70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cs="宋体"/>
                                  <w:color w:val="auto"/>
                                  <w:sz w:val="21"/>
                                  <w:szCs w:val="21"/>
                                  <w:lang w:val="en-US" w:eastAsia="zh-CN"/>
                                </w:rPr>
                                <w:t>原材料获取阶段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5" name="文本框 12"/>
                        <wps:cNvSpPr txBox="1"/>
                        <wps:spPr>
                          <a:xfrm>
                            <a:off x="10969" y="156479"/>
                            <a:ext cx="1266" cy="151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原材料获取阶段</w:t>
                              </w:r>
                              <w:r>
                                <w:rPr>
                                  <w:rFonts w:hint="eastAsia" w:ascii="宋体" w:hAnsi="宋体" w:eastAsia="宋体" w:cs="宋体"/>
                                  <w:color w:val="auto"/>
                                  <w:sz w:val="21"/>
                                  <w:szCs w:val="21"/>
                                  <w:lang w:val="en-US" w:eastAsia="zh-CN"/>
                                </w:rPr>
                                <w:t>碳足迹，直接引用</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23.15pt;margin-top:10.35pt;height:73.45pt;width:286.65pt;z-index:251740160;mso-width-relative:page;mso-height-relative:page;" coordorigin="7296,155770" coordsize="4939,2368" o:gfxdata="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">
                <o:lock v:ext="edit" aspectratio="f"/>
                <v:rect id="矩形 12" o:spid="_x0000_s1026" o:spt="1" style="position:absolute;left:7296;top:155770;height:2368;width:3297;v-text-anchor:middle;" filled="f" stroked="t" coordsize="21600,21600" o:gfxdata="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PkZ/bgAAADcAAAA&#10;DwAAAAAAAAABACAAAAAiAAAAZHJzL2Rvd25yZXYueG1sUEsBAhQAFAAAAAgAh07iQDMvBZ47AAAA&#10;OQAAABAAAAAAAAAAAQAgAAAABwEAAGRycy9zaGFwZXhtbC54bWxQSwUGAAAAAAYABgBbAQAAsQMA&#10;AAAA&#10;">
                  <v:fill on="f" focussize="0,0"/>
                  <v:stroke weight="0.5pt" color="#000000 [3213]" miterlimit="8" joinstyle="miter" dashstyle="dash"/>
                  <v:imagedata o:title=""/>
                  <o:lock v:ext="edit" aspectratio="f"/>
                </v:rect>
                <v:shape id="直接箭头连接符 14" o:spid="_x0000_s1026" o:spt="32" type="#_x0000_t32" style="position:absolute;left:10597;top:156996;height:5;width:370;" filled="f" stroked="t" coordsize="21600,21600" o:gfxdata="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h19yugAAANwA&#10;AAAPAAAAAAAAAAEAIAAAACIAAABkcnMvZG93bnJldi54bWxQSwECFAAUAAAACACHTuJAMy8FnjsA&#10;AAA5AAAAEAAAAAAAAAABACAAAAAJAQAAZHJzL3NoYXBleG1sLnhtbFBLBQYAAAAABgAGAFsBAACz&#10;AwAAAAA=&#10;">
                  <v:fill on="f" focussize="0,0"/>
                  <v:stroke weight="0.5pt" color="#000000 [3200]" miterlimit="8" joinstyle="miter" endarrow="block" endarrowwidth="narrow" endarrowlength="long"/>
                  <v:imagedata o:title=""/>
                  <o:lock v:ext="edit" aspectratio="f"/>
                </v:shape>
                <v:shape id="文本框 6" o:spid="_x0000_s1026" o:spt="202" type="#_x0000_t202" style="position:absolute;left:8285;top:156752;height:703;width:1550;" fillcolor="#FFFFFF [3201]" filled="t" stroked="t" coordsize="21600,21600" o:gfxdata="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o7z6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cs="宋体"/>
                            <w:color w:val="auto"/>
                            <w:sz w:val="21"/>
                            <w:szCs w:val="21"/>
                            <w:lang w:val="en-US" w:eastAsia="zh-CN"/>
                          </w:rPr>
                          <w:t>原材料获取阶段</w:t>
                        </w:r>
                      </w:p>
                    </w:txbxContent>
                  </v:textbox>
                </v:shape>
                <v:shape id="文本框 12" o:spid="_x0000_s1026" o:spt="202" type="#_x0000_t202" style="position:absolute;left:10969;top:156479;height:1514;width:1266;" fillcolor="#FFFFFF [3201]" filled="t" stroked="t" coordsize="21600,21600" o:gfxdata="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wQ4iy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原材料获取阶段</w:t>
                        </w:r>
                        <w:r>
                          <w:rPr>
                            <w:rFonts w:hint="eastAsia" w:ascii="宋体" w:hAnsi="宋体" w:eastAsia="宋体" w:cs="宋体"/>
                            <w:color w:val="auto"/>
                            <w:sz w:val="21"/>
                            <w:szCs w:val="21"/>
                            <w:lang w:val="en-US" w:eastAsia="zh-CN"/>
                          </w:rPr>
                          <w:t>碳足迹，直接引用</w:t>
                        </w:r>
                      </w:p>
                    </w:txbxContent>
                  </v:textbox>
                </v:shape>
              </v:group>
            </w:pict>
          </mc:Fallback>
        </mc:AlternateContent>
      </w: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r>
        <w:rPr>
          <w:sz w:val="18"/>
        </w:rPr>
        <mc:AlternateContent>
          <mc:Choice Requires="wps">
            <w:drawing>
              <wp:anchor distT="0" distB="0" distL="114300" distR="114300" simplePos="0" relativeHeight="251743232" behindDoc="0" locked="0" layoutInCell="1" allowOverlap="1">
                <wp:simplePos x="0" y="0"/>
                <wp:positionH relativeFrom="column">
                  <wp:posOffset>3381375</wp:posOffset>
                </wp:positionH>
                <wp:positionV relativeFrom="paragraph">
                  <wp:posOffset>93345</wp:posOffset>
                </wp:positionV>
                <wp:extent cx="3810" cy="252095"/>
                <wp:effectExtent l="23495" t="0" r="29845" b="14605"/>
                <wp:wrapNone/>
                <wp:docPr id="275" name="直接箭头连接符 275"/>
                <wp:cNvGraphicFramePr/>
                <a:graphic xmlns:a="http://schemas.openxmlformats.org/drawingml/2006/main">
                  <a:graphicData uri="http://schemas.microsoft.com/office/word/2010/wordprocessingShape">
                    <wps:wsp>
                      <wps:cNvCnPr/>
                      <wps:spPr>
                        <a:xfrm>
                          <a:off x="0" y="0"/>
                          <a:ext cx="3810" cy="25209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6.25pt;margin-top:7.35pt;height:19.85pt;width:0.3pt;z-index:251743232;mso-width-relative:page;mso-height-relative:page;" filled="f" stroked="t" coordsize="21600,21600" o:gfxdata="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qYjXvWAAAACQEAAA8AAAAAAAAAAQAgAAAAIgAAAGRycy9kb3ducmV2LnhtbFBL&#10;AQIUABQAAAAIAIdO4kDXZTaM+AEAAKkDAAAOAAAAAAAAAAEAIAAAACUBAABkcnMvZTJvRG9jLnht&#10;bFBLBQYAAAAABgAGAFkBAACPBQAAAAA=&#10;">
                <v:fill on="f" focussize="0,0"/>
                <v:stroke weight="0.5pt" color="#000000 [3213]" miterlimit="8" joinstyle="miter" endarrow="block" endarrowwidth="narrow" endarrowlength="long"/>
                <v:imagedata o:title=""/>
                <o:lock v:ext="edit" aspectratio="f"/>
              </v:shape>
            </w:pict>
          </mc:Fallback>
        </mc:AlternateContent>
      </w: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r>
        <w:rPr>
          <w:sz w:val="28"/>
        </w:rPr>
        <mc:AlternateContent>
          <mc:Choice Requires="wps">
            <w:drawing>
              <wp:anchor distT="0" distB="0" distL="114300" distR="114300" simplePos="0" relativeHeight="251664384" behindDoc="0" locked="0" layoutInCell="1" allowOverlap="1">
                <wp:simplePos x="0" y="0"/>
                <wp:positionH relativeFrom="column">
                  <wp:posOffset>1939290</wp:posOffset>
                </wp:positionH>
                <wp:positionV relativeFrom="paragraph">
                  <wp:posOffset>-134620</wp:posOffset>
                </wp:positionV>
                <wp:extent cx="3261995" cy="475615"/>
                <wp:effectExtent l="0" t="0" r="14605" b="635"/>
                <wp:wrapNone/>
                <wp:docPr id="75" name="文本框 75"/>
                <wp:cNvGraphicFramePr/>
                <a:graphic xmlns:a="http://schemas.openxmlformats.org/drawingml/2006/main">
                  <a:graphicData uri="http://schemas.microsoft.com/office/word/2010/wordprocessingShape">
                    <wps:wsp>
                      <wps:cNvSpPr txBox="1"/>
                      <wps:spPr>
                        <a:xfrm>
                          <a:off x="0" y="0"/>
                          <a:ext cx="3261995" cy="475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left="840" w:hanging="840" w:hangingChars="400"/>
                              <w:rPr>
                                <w:rFonts w:hint="eastAsia" w:ascii="宋体" w:hAnsi="宋体" w:eastAsia="宋体" w:cs="宋体"/>
                                <w:b w:val="0"/>
                                <w:bCs w:val="0"/>
                                <w:sz w:val="22"/>
                                <w:szCs w:val="22"/>
                                <w:lang w:val="en-US" w:eastAsia="zh-CN"/>
                              </w:rPr>
                            </w:pPr>
                            <w:r>
                              <w:rPr>
                                <w:rFonts w:hint="eastAsia"/>
                                <w:lang w:val="en-US" w:eastAsia="zh-CN"/>
                              </w:rPr>
                              <w:t>铜原料：铜杆线（φ8.0mm、φ3.0mm和φ2.6mm等</w:t>
                            </w:r>
                            <w:r>
                              <w:rPr>
                                <w:rFonts w:hint="eastAsia" w:ascii="宋体" w:hAnsi="宋体" w:eastAsia="宋体" w:cs="宋体"/>
                                <w:b w:val="0"/>
                                <w:bCs w:val="0"/>
                                <w:sz w:val="21"/>
                                <w:szCs w:val="21"/>
                                <w:lang w:val="en-US" w:eastAsia="zh-CN"/>
                              </w:rPr>
                              <w:t>）光亮线、阴极铜板、铜米等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7pt;margin-top:-10.6pt;height:37.45pt;width:256.85pt;z-index:251664384;mso-width-relative:page;mso-height-relative:page;" fillcolor="#FFFFFF [3201]" filled="t" stroked="f" coordsize="21600,21600" o:gfxdata="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os9FNYAAAAKAQAADwAAAAAAAAABACAAAAAiAAAAZHJzL2Rvd25yZXYu&#10;eG1sUEsBAhQAFAAAAAgAh07iQPb1MbU2AgAAQwQAAA4AAAAAAAAAAQAgAAAAJQEAAGRycy9lMm9E&#10;b2MueG1sUEsFBgAAAAAGAAYAWQEAAM0FAAAAAA==&#10;">
                <v:fill on="t" focussize="0,0"/>
                <v:stroke on="f" weight="0.5pt"/>
                <v:imagedata o:title=""/>
                <o:lock v:ext="edit" aspectratio="f"/>
                <v:textbox>
                  <w:txbxContent>
                    <w:p>
                      <w:pPr>
                        <w:ind w:left="840" w:hanging="840" w:hangingChars="400"/>
                        <w:rPr>
                          <w:rFonts w:hint="eastAsia" w:ascii="宋体" w:hAnsi="宋体" w:eastAsia="宋体" w:cs="宋体"/>
                          <w:b w:val="0"/>
                          <w:bCs w:val="0"/>
                          <w:sz w:val="22"/>
                          <w:szCs w:val="22"/>
                          <w:lang w:val="en-US" w:eastAsia="zh-CN"/>
                        </w:rPr>
                      </w:pPr>
                      <w:r>
                        <w:rPr>
                          <w:rFonts w:hint="eastAsia"/>
                          <w:lang w:val="en-US" w:eastAsia="zh-CN"/>
                        </w:rPr>
                        <w:t>铜原料：铜杆线（φ8.0mm、φ3.0mm和φ2.6mm等</w:t>
                      </w:r>
                      <w:r>
                        <w:rPr>
                          <w:rFonts w:hint="eastAsia" w:ascii="宋体" w:hAnsi="宋体" w:eastAsia="宋体" w:cs="宋体"/>
                          <w:b w:val="0"/>
                          <w:bCs w:val="0"/>
                          <w:sz w:val="21"/>
                          <w:szCs w:val="21"/>
                          <w:lang w:val="en-US" w:eastAsia="zh-CN"/>
                        </w:rPr>
                        <w:t>）光亮线、阴极铜板、铜米等</w:t>
                      </w:r>
                    </w:p>
                  </w:txbxContent>
                </v:textbox>
              </v:shape>
            </w:pict>
          </mc:Fallback>
        </mc:AlternateContent>
      </w:r>
    </w:p>
    <w:p>
      <w:pPr>
        <w:pStyle w:val="42"/>
        <w:numPr>
          <w:ilvl w:val="0"/>
          <w:numId w:val="0"/>
        </w:numPr>
        <w:ind w:left="425" w:leftChars="0"/>
        <w:jc w:val="center"/>
        <w:rPr>
          <w:rFonts w:hint="eastAsia"/>
          <w:highlight w:val="none"/>
        </w:rPr>
      </w:pPr>
      <w:r>
        <w:rPr>
          <w:rFonts w:hint="eastAsia" w:ascii="仿宋" w:hAnsi="仿宋" w:eastAsia="仿宋" w:cs="仿宋"/>
          <w:sz w:val="28"/>
          <w:szCs w:val="28"/>
        </w:rPr>
        <mc:AlternateContent>
          <mc:Choice Requires="wps">
            <w:drawing>
              <wp:anchor distT="0" distB="0" distL="114300" distR="114300" simplePos="0" relativeHeight="251663360" behindDoc="0" locked="0" layoutInCell="1" allowOverlap="1">
                <wp:simplePos x="0" y="0"/>
                <wp:positionH relativeFrom="column">
                  <wp:posOffset>1775460</wp:posOffset>
                </wp:positionH>
                <wp:positionV relativeFrom="paragraph">
                  <wp:posOffset>-353695</wp:posOffset>
                </wp:positionV>
                <wp:extent cx="3466465" cy="563880"/>
                <wp:effectExtent l="6350" t="6350" r="13335" b="20320"/>
                <wp:wrapNone/>
                <wp:docPr id="76" name="矩形 76"/>
                <wp:cNvGraphicFramePr/>
                <a:graphic xmlns:a="http://schemas.openxmlformats.org/drawingml/2006/main">
                  <a:graphicData uri="http://schemas.microsoft.com/office/word/2010/wordprocessingShape">
                    <wps:wsp>
                      <wps:cNvSpPr/>
                      <wps:spPr>
                        <a:xfrm>
                          <a:off x="0" y="0"/>
                          <a:ext cx="3466465" cy="563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9.8pt;margin-top:-27.85pt;height:44.4pt;width:272.95pt;z-index:251663360;v-text-anchor:middle;mso-width-relative:page;mso-height-relative:page;" filled="f" stroked="t" coordsize="21600,21600" o:gfxdata="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AxFRU2gAAAAoBAAAP&#10;AAAAAAAAAAEAIAAAACIAAABkcnMvZG93bnJldi54bWxQSwECFAAUAAAACACHTuJADGwFB08CAAB/&#10;BAAADgAAAAAAAAABACAAAAApAQAAZHJzL2Uyb0RvYy54bWxQSwUGAAAAAAYABgBZAQAA6gUAAAAA&#10;">
                <v:fill on="f" focussize="0,0"/>
                <v:stroke weight="1pt" color="#000000 [3213]" miterlimit="8" joinstyle="miter"/>
                <v:imagedata o:title=""/>
                <o:lock v:ext="edit" aspectratio="f"/>
              </v:rect>
            </w:pict>
          </mc:Fallback>
        </mc:AlternateContent>
      </w:r>
    </w:p>
    <w:p>
      <w:pPr>
        <w:pStyle w:val="42"/>
        <w:numPr>
          <w:ilvl w:val="0"/>
          <w:numId w:val="0"/>
        </w:numPr>
        <w:ind w:left="425" w:leftChars="0"/>
        <w:jc w:val="center"/>
        <w:rPr>
          <w:rFonts w:hint="eastAsia"/>
          <w:highlight w:val="none"/>
        </w:rPr>
      </w:pPr>
      <w:r>
        <w:rPr>
          <w:sz w:val="28"/>
        </w:rPr>
        <mc:AlternateContent>
          <mc:Choice Requires="wps">
            <w:drawing>
              <wp:anchor distT="0" distB="0" distL="114300" distR="114300" simplePos="0" relativeHeight="251665408" behindDoc="0" locked="0" layoutInCell="1" allowOverlap="1">
                <wp:simplePos x="0" y="0"/>
                <wp:positionH relativeFrom="column">
                  <wp:posOffset>3479800</wp:posOffset>
                </wp:positionH>
                <wp:positionV relativeFrom="paragraph">
                  <wp:posOffset>59690</wp:posOffset>
                </wp:positionV>
                <wp:extent cx="8255" cy="182245"/>
                <wp:effectExtent l="34925" t="0" r="33020" b="8255"/>
                <wp:wrapNone/>
                <wp:docPr id="77" name="直接箭头连接符 77"/>
                <wp:cNvGraphicFramePr/>
                <a:graphic xmlns:a="http://schemas.openxmlformats.org/drawingml/2006/main">
                  <a:graphicData uri="http://schemas.microsoft.com/office/word/2010/wordprocessingShape">
                    <wps:wsp>
                      <wps:cNvCnPr/>
                      <wps:spPr>
                        <a:xfrm flipH="1">
                          <a:off x="0" y="0"/>
                          <a:ext cx="8255" cy="18224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74pt;margin-top:4.7pt;height:14.35pt;width:0.65pt;z-index:251665408;mso-width-relative:page;mso-height-relative:page;" filled="f" stroked="t" coordsize="21600,21600" o:gfxdata="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1dvN2QAAAAgBAAAPAAAAAAAAAAEAIAAAACIAAABkcnMvZG93&#10;bnJldi54bWxQSwECFAAUAAAACACHTuJAKH+r+/8BAACzAwAADgAAAAAAAAABACAAAAAoAQAAZHJz&#10;L2Uyb0RvYy54bWxQSwUGAAAAAAYABgBZAQAAmQUAAAAA&#10;">
                <v:fill on="f" focussize="0,0"/>
                <v:stroke weight="0.5pt" color="#000000 [3200]" miterlimit="8" joinstyle="miter" endarrow="block"/>
                <v:imagedata o:title=""/>
                <o:lock v:ext="edit" aspectratio="f"/>
              </v:shape>
            </w:pict>
          </mc:Fallback>
        </mc:AlternateContent>
      </w:r>
    </w:p>
    <w:p>
      <w:pPr>
        <w:pStyle w:val="42"/>
        <w:numPr>
          <w:ilvl w:val="0"/>
          <w:numId w:val="0"/>
        </w:numPr>
        <w:ind w:left="425" w:leftChars="0"/>
        <w:jc w:val="center"/>
        <w:rPr>
          <w:rFonts w:hint="eastAsia"/>
          <w:highlight w:val="none"/>
        </w:rPr>
      </w:pPr>
      <w:r>
        <w:rPr>
          <w:sz w:val="28"/>
        </w:rPr>
        <mc:AlternateContent>
          <mc:Choice Requires="wpg">
            <w:drawing>
              <wp:anchor distT="0" distB="0" distL="114300" distR="114300" simplePos="0" relativeHeight="251682816" behindDoc="0" locked="0" layoutInCell="1" allowOverlap="1">
                <wp:simplePos x="0" y="0"/>
                <wp:positionH relativeFrom="column">
                  <wp:posOffset>4251325</wp:posOffset>
                </wp:positionH>
                <wp:positionV relativeFrom="paragraph">
                  <wp:posOffset>122555</wp:posOffset>
                </wp:positionV>
                <wp:extent cx="1163320" cy="3102610"/>
                <wp:effectExtent l="635" t="6350" r="17145" b="15240"/>
                <wp:wrapNone/>
                <wp:docPr id="56" name="组合 56"/>
                <wp:cNvGraphicFramePr/>
                <a:graphic xmlns:a="http://schemas.openxmlformats.org/drawingml/2006/main">
                  <a:graphicData uri="http://schemas.microsoft.com/office/word/2010/wordprocessingGroup">
                    <wpg:wgp>
                      <wpg:cNvGrpSpPr/>
                      <wpg:grpSpPr>
                        <a:xfrm rot="0">
                          <a:off x="5151755" y="1940560"/>
                          <a:ext cx="1163320" cy="3102351"/>
                          <a:chOff x="14325" y="1763"/>
                          <a:chExt cx="1832" cy="4650"/>
                        </a:xfrm>
                      </wpg:grpSpPr>
                      <wps:wsp>
                        <wps:cNvPr id="58" name="矩形 4"/>
                        <wps:cNvSpPr/>
                        <wps:spPr>
                          <a:xfrm>
                            <a:off x="14627" y="1763"/>
                            <a:ext cx="1530" cy="4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9" name="文本框 41"/>
                        <wps:cNvSpPr txBox="1"/>
                        <wps:spPr>
                          <a:xfrm>
                            <a:off x="14693" y="1776"/>
                            <a:ext cx="1425" cy="43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第三方服务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 name="文本框 43"/>
                        <wps:cNvSpPr txBox="1"/>
                        <wps:spPr>
                          <a:xfrm>
                            <a:off x="14735" y="3389"/>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宋体" w:hAnsi="宋体" w:eastAsia="宋体" w:cs="宋体"/>
                                  <w:sz w:val="21"/>
                                  <w:szCs w:val="21"/>
                                  <w:lang w:val="en-US" w:eastAsia="zh-CN"/>
                                </w:rPr>
                                <w:t>物流运输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文本框 44"/>
                        <wps:cNvSpPr txBox="1"/>
                        <wps:spPr>
                          <a:xfrm>
                            <a:off x="14794" y="5429"/>
                            <a:ext cx="1281" cy="7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其他废物</w:t>
                              </w:r>
                            </w:p>
                            <w:p>
                              <w:pPr>
                                <w:jc w:val="center"/>
                                <w:rPr>
                                  <w:rFonts w:hint="default" w:ascii="宋体" w:hAnsi="宋体" w:eastAsia="宋体" w:cs="宋体"/>
                                  <w:sz w:val="24"/>
                                  <w:szCs w:val="32"/>
                                  <w:lang w:val="en-US" w:eastAsia="zh-CN"/>
                                </w:rPr>
                              </w:pPr>
                              <w:r>
                                <w:rPr>
                                  <w:rFonts w:hint="eastAsia" w:ascii="宋体" w:hAnsi="宋体" w:eastAsia="宋体" w:cs="宋体"/>
                                  <w:sz w:val="21"/>
                                  <w:szCs w:val="21"/>
                                  <w:lang w:val="en-US" w:eastAsia="zh-CN"/>
                                </w:rPr>
                                <w:t>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 name="文本框 45"/>
                        <wps:cNvSpPr txBox="1"/>
                        <wps:spPr>
                          <a:xfrm>
                            <a:off x="14781" y="4409"/>
                            <a:ext cx="1281"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边角料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 name="直接箭头连接符 46"/>
                        <wps:cNvCnPr/>
                        <wps:spPr>
                          <a:xfrm>
                            <a:off x="14325" y="2303"/>
                            <a:ext cx="240" cy="6"/>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64" name="直接箭头连接符 47"/>
                        <wps:cNvCnPr/>
                        <wps:spPr>
                          <a:xfrm flipV="1">
                            <a:off x="14325" y="3659"/>
                            <a:ext cx="285" cy="19"/>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65" name="直接箭头连接符 48"/>
                        <wps:cNvCnPr/>
                        <wps:spPr>
                          <a:xfrm>
                            <a:off x="14340" y="5789"/>
                            <a:ext cx="241" cy="22"/>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66" name="直接箭头连接符 49"/>
                        <wps:cNvCnPr/>
                        <wps:spPr>
                          <a:xfrm flipH="1">
                            <a:off x="14331" y="4655"/>
                            <a:ext cx="237" cy="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334.75pt;margin-top:9.65pt;height:244.3pt;width:91.6pt;z-index:251682816;mso-width-relative:page;mso-height-relative:page;" coordorigin="14325,1763" coordsize="1832,4650" o:gfxdata="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LhXfWtoAAAAKAQAADwAAAAAAAAABACAAAAAiAAAA&#10;ZHJzL2Rvd25yZXYueG1sUEsBAhQAFAAAAAgAh07iQOJjG8LqBAAAjhkAAA4AAAAAAAAAAQAgAAAA&#10;KQEAAGRycy9lMm9Eb2MueG1sUEsFBgAAAAAGAAYAWQEAAIUIAAAAAA==&#10;">
                <o:lock v:ext="edit" aspectratio="f"/>
                <v:rect id="矩形 4" o:spid="_x0000_s1026" o:spt="1" style="position:absolute;left:14627;top:1763;height:4650;width:1530;v-text-anchor:middle;" filled="f" stroked="t" coordsize="21600,21600" o:gfxdata="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9Cvb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rect>
                <v:shape id="文本框 41" o:spid="_x0000_s1026" o:spt="202" type="#_x0000_t202" style="position:absolute;left:14693;top:1776;height:437;width:1425;" fillcolor="#FFFFFF [3201]" filled="t" stroked="f" coordsize="21600,21600" o:gfxdata="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OC66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jc w:val="cente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第三方服务</w:t>
                        </w:r>
                      </w:p>
                    </w:txbxContent>
                  </v:textbox>
                </v:shape>
                <v:shape id="文本框 43" o:spid="_x0000_s1026" o:spt="202" type="#_x0000_t202" style="position:absolute;left:14735;top:3389;height:413;width:1266;" fillcolor="#FFFFFF [3201]" filled="t" stroked="t" coordsize="21600,21600" o:gfxdata="UEsDBAoAAAAAAIdO4kAAAAAAAAAAAAAAAAAEAAAAZHJzL1BLAwQUAAAACACHTuJApPLxW7QAAADb&#10;AAAADwAAAGRycy9kb3ducmV2LnhtbEVPvQrCMBDeBd8hnOCmaRWKVGNBQRA3tYvb0ZxtsbmUJFp9&#10;ezMIjh/f/6Z4m068yPnWsoJ0noAgrqxuuVZQXg+zFQgfkDV2lknBhzwU2/Fog7m2A5/pdQm1iCHs&#10;c1TQhNDnUvqqIYN+bnviyN2tMxgidLXUDocYbjq5SJJMGmw5NjTY076h6nF5GgXHbBduVOqTXi6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k8vFb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宋体" w:hAnsi="宋体" w:eastAsia="宋体" w:cs="宋体"/>
                            <w:sz w:val="21"/>
                            <w:szCs w:val="21"/>
                            <w:lang w:val="en-US" w:eastAsia="zh-CN"/>
                          </w:rPr>
                          <w:t>物流运输</w:t>
                        </w:r>
                      </w:p>
                    </w:txbxContent>
                  </v:textbox>
                </v:shape>
                <v:shape id="文本框 44" o:spid="_x0000_s1026" o:spt="202" type="#_x0000_t202" style="position:absolute;left:14794;top:5429;height:739;width:1281;" fillcolor="#FFFFFF [3201]" filled="t" stroked="t" coordsize="21600,21600" o:gfxdata="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u+VMC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其他废物</w:t>
                        </w:r>
                      </w:p>
                      <w:p>
                        <w:pPr>
                          <w:jc w:val="center"/>
                          <w:rPr>
                            <w:rFonts w:hint="default" w:ascii="宋体" w:hAnsi="宋体" w:eastAsia="宋体" w:cs="宋体"/>
                            <w:sz w:val="24"/>
                            <w:szCs w:val="32"/>
                            <w:lang w:val="en-US" w:eastAsia="zh-CN"/>
                          </w:rPr>
                        </w:pPr>
                        <w:r>
                          <w:rPr>
                            <w:rFonts w:hint="eastAsia" w:ascii="宋体" w:hAnsi="宋体" w:eastAsia="宋体" w:cs="宋体"/>
                            <w:sz w:val="21"/>
                            <w:szCs w:val="21"/>
                            <w:lang w:val="en-US" w:eastAsia="zh-CN"/>
                          </w:rPr>
                          <w:t>处理</w:t>
                        </w:r>
                      </w:p>
                    </w:txbxContent>
                  </v:textbox>
                </v:shape>
                <v:shape id="文本框 45" o:spid="_x0000_s1026" o:spt="202" type="#_x0000_t202" style="position:absolute;left:14781;top:4409;height:413;width:1281;" fillcolor="#FFFFFF [3201]" filled="t" stroked="t" coordsize="21600,21600" o:gfxdata="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tsyre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边角料</w:t>
                        </w:r>
                      </w:p>
                    </w:txbxContent>
                  </v:textbox>
                </v:shape>
                <v:shape id="直接箭头连接符 46" o:spid="_x0000_s1026" o:spt="32" type="#_x0000_t32" style="position:absolute;left:14325;top:2303;height:6;width:240;" filled="f" stroked="t" coordsize="21600,21600" o:gfxdata="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Nxb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47" o:spid="_x0000_s1026" o:spt="32" type="#_x0000_t32" style="position:absolute;left:14325;top:3659;flip:y;height:19;width:285;" filled="f" stroked="t" coordsize="21600,21600" o:gfxdata="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gBSQ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直接箭头连接符 48" o:spid="_x0000_s1026" o:spt="32" type="#_x0000_t32" style="position:absolute;left:14340;top:5789;height:22;width:241;" filled="f" stroked="t" coordsize="21600,21600" o:gfxdata="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QqwKr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49" o:spid="_x0000_s1026" o:spt="32" type="#_x0000_t32" style="position:absolute;left:14331;top:4655;flip:x;height:0;width:237;" filled="f" stroked="t" coordsize="21600,21600" o:gfxdata="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4vfL4A&#10;AADb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group>
            </w:pict>
          </mc:Fallback>
        </mc:AlternateContent>
      </w:r>
      <w:r>
        <w:rPr>
          <w:sz w:val="28"/>
        </w:rPr>
        <mc:AlternateContent>
          <mc:Choice Requires="wpg">
            <w:drawing>
              <wp:anchor distT="0" distB="0" distL="114300" distR="114300" simplePos="0" relativeHeight="251681792" behindDoc="0" locked="0" layoutInCell="1" allowOverlap="1">
                <wp:simplePos x="0" y="0"/>
                <wp:positionH relativeFrom="column">
                  <wp:posOffset>2004695</wp:posOffset>
                </wp:positionH>
                <wp:positionV relativeFrom="paragraph">
                  <wp:posOffset>160020</wp:posOffset>
                </wp:positionV>
                <wp:extent cx="2257425" cy="3460115"/>
                <wp:effectExtent l="6350" t="6350" r="22225" b="635"/>
                <wp:wrapNone/>
                <wp:docPr id="39" name="组合 21"/>
                <wp:cNvGraphicFramePr/>
                <a:graphic xmlns:a="http://schemas.openxmlformats.org/drawingml/2006/main">
                  <a:graphicData uri="http://schemas.microsoft.com/office/word/2010/wordprocessingGroup">
                    <wpg:wgp>
                      <wpg:cNvGrpSpPr/>
                      <wpg:grpSpPr>
                        <a:xfrm rot="0">
                          <a:off x="2905125" y="1855470"/>
                          <a:ext cx="2257425" cy="3460115"/>
                          <a:chOff x="4936" y="1795"/>
                          <a:chExt cx="3677" cy="5405"/>
                        </a:xfrm>
                      </wpg:grpSpPr>
                      <wps:wsp>
                        <wps:cNvPr id="40" name="矩形 3"/>
                        <wps:cNvSpPr/>
                        <wps:spPr>
                          <a:xfrm>
                            <a:off x="4936" y="1795"/>
                            <a:ext cx="3677" cy="51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41" name="组合 18"/>
                        <wpg:cNvGrpSpPr/>
                        <wpg:grpSpPr>
                          <a:xfrm>
                            <a:off x="4978" y="2873"/>
                            <a:ext cx="2083" cy="4327"/>
                            <a:chOff x="4978" y="2873"/>
                            <a:chExt cx="2083" cy="4327"/>
                          </a:xfrm>
                        </wpg:grpSpPr>
                        <wps:wsp>
                          <wps:cNvPr id="42" name="文本框 27"/>
                          <wps:cNvSpPr txBox="1"/>
                          <wps:spPr>
                            <a:xfrm>
                              <a:off x="5187" y="2873"/>
                              <a:ext cx="1560" cy="49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硫酸铜溶液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28"/>
                          <wps:cNvSpPr txBox="1"/>
                          <wps:spPr>
                            <a:xfrm>
                              <a:off x="5249" y="3538"/>
                              <a:ext cx="1356" cy="42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电解生箔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29"/>
                          <wps:cNvSpPr txBox="1"/>
                          <wps:spPr>
                            <a:xfrm>
                              <a:off x="4978" y="4278"/>
                              <a:ext cx="2059" cy="56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生箔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文本框 30"/>
                          <wps:cNvSpPr txBox="1"/>
                          <wps:spPr>
                            <a:xfrm>
                              <a:off x="5202" y="5003"/>
                              <a:ext cx="1445"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表面处理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文本框 31"/>
                          <wps:cNvSpPr txBox="1"/>
                          <wps:spPr>
                            <a:xfrm>
                              <a:off x="5016" y="5718"/>
                              <a:ext cx="2045" cy="49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firstLine="630" w:firstLineChars="300"/>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熟箔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文本框 32"/>
                          <wps:cNvSpPr txBox="1"/>
                          <wps:spPr>
                            <a:xfrm>
                              <a:off x="5174" y="6455"/>
                              <a:ext cx="1401"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4"/>
                                    <w:szCs w:val="32"/>
                                    <w:lang w:val="en-US" w:eastAsia="zh-CN"/>
                                  </w:rPr>
                                </w:pPr>
                                <w:r>
                                  <w:rPr>
                                    <w:rFonts w:hint="eastAsia" w:ascii="宋体" w:hAnsi="宋体" w:eastAsia="宋体" w:cs="宋体"/>
                                    <w:sz w:val="21"/>
                                    <w:szCs w:val="21"/>
                                    <w:lang w:val="en-US" w:eastAsia="zh-CN"/>
                                  </w:rPr>
                                  <w:t>分切包装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直接箭头连接符 35"/>
                          <wps:cNvCnPr/>
                          <wps:spPr>
                            <a:xfrm flipH="1">
                              <a:off x="5970" y="3239"/>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50" name="直接箭头连接符 36"/>
                          <wps:cNvCnPr/>
                          <wps:spPr>
                            <a:xfrm flipH="1">
                              <a:off x="5974" y="4043"/>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51" name="直接箭头连接符 37"/>
                          <wps:cNvCnPr/>
                          <wps:spPr>
                            <a:xfrm flipH="1">
                              <a:off x="5950" y="4633"/>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52" name="直接箭头连接符 38"/>
                          <wps:cNvCnPr/>
                          <wps:spPr>
                            <a:xfrm flipH="1">
                              <a:off x="5937" y="5437"/>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53" name="直接箭头连接符 39"/>
                          <wps:cNvCnPr/>
                          <wps:spPr>
                            <a:xfrm flipH="1">
                              <a:off x="5940" y="6089"/>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54" name="直接箭头连接符 40"/>
                          <wps:cNvCnPr/>
                          <wps:spPr>
                            <a:xfrm>
                              <a:off x="5930" y="6893"/>
                              <a:ext cx="0" cy="30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组合 21" o:spid="_x0000_s1026" o:spt="203" style="position:absolute;left:0pt;margin-left:157.85pt;margin-top:12.6pt;height:272.45pt;width:177.75pt;z-index:251681792;mso-width-relative:page;mso-height-relative:page;" coordorigin="4936,1795" coordsize="3677,5405" o:gfxdata="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">
                <o:lock v:ext="edit" aspectratio="f"/>
                <v:rect id="矩形 3" o:spid="_x0000_s1026" o:spt="1" style="position:absolute;left:4936;top:1795;height:5191;width:3677;v-text-anchor:middle;" filled="f" stroked="t" coordsize="21600,21600" o:gfxdata="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W7EA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rect>
                <v:group id="组合 18" o:spid="_x0000_s1026" o:spt="203" style="position:absolute;left:4978;top:2873;height:4327;width:2083;" coordorigin="4978,2873" coordsize="2083,4327"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文本框 27" o:spid="_x0000_s1026" o:spt="202" type="#_x0000_t202" style="position:absolute;left:5187;top:2873;height:499;width:1560;" fillcolor="#FFFFFF [3201]" filled="t" stroked="f" coordsize="21600,21600" o:gfxdata="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edvke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jc w:val="center"/>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硫酸铜溶液</w:t>
                          </w:r>
                        </w:p>
                      </w:txbxContent>
                    </v:textbox>
                  </v:shape>
                  <v:shape id="文本框 28" o:spid="_x0000_s1026" o:spt="202" type="#_x0000_t202" style="position:absolute;left:5249;top:3538;height:428;width:1356;" fillcolor="#FFFFFF [3201]" filled="t" stroked="t" coordsize="21600,21600" o:gfxdata="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flTNM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电解生箔</w:t>
                          </w:r>
                        </w:p>
                      </w:txbxContent>
                    </v:textbox>
                  </v:shape>
                  <v:shape id="文本框 29" o:spid="_x0000_s1026" o:spt="202" type="#_x0000_t202" style="position:absolute;left:4978;top:4278;height:563;width:2059;" fillcolor="#FFFFFF [3201]" filled="t" stroked="f" coordsize="21600,21600" o:gfxdata="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ziDqLgAAADbAAAA&#10;DwAAAAAAAAABACAAAAAiAAAAZHJzL2Rvd25yZXYueG1sUEsBAhQAFAAAAAgAh07iQDMvBZ47AAAA&#10;OQAAABAAAAAAAAAAAQAgAAAABwEAAGRycy9zaGFwZXhtbC54bWxQSwUGAAAAAAYABgBbAQAAsQMA&#10;AAAA&#10;">
                    <v:fill on="t" focussize="0,0"/>
                    <v:stroke on="f" weight="0.5pt"/>
                    <v:imagedata o:title=""/>
                    <o:lock v:ext="edit" aspectratio="f"/>
                    <v:textbox>
                      <w:txbxContent>
                        <w:p>
                          <w:pPr>
                            <w:jc w:val="center"/>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生箔</w:t>
                          </w:r>
                        </w:p>
                      </w:txbxContent>
                    </v:textbox>
                  </v:shape>
                  <v:shape id="文本框 30" o:spid="_x0000_s1026" o:spt="202" type="#_x0000_t202" style="position:absolute;left:5202;top:5003;height:413;width:1445;" fillcolor="#FFFFFF [3201]" filled="t" stroked="t" coordsize="21600,21600" o:gfxdata="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A6j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表面处理</w:t>
                          </w:r>
                        </w:p>
                      </w:txbxContent>
                    </v:textbox>
                  </v:shape>
                  <v:shape id="文本框 31" o:spid="_x0000_s1026" o:spt="202" type="#_x0000_t202" style="position:absolute;left:5016;top:5718;height:499;width:2045;" fillcolor="#FFFFFF [3201]" filled="t" stroked="f" coordsize="21600,21600" o:gfxdata="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muES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ind w:firstLine="630" w:firstLineChars="300"/>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熟箔</w:t>
                          </w:r>
                        </w:p>
                      </w:txbxContent>
                    </v:textbox>
                  </v:shape>
                  <v:shape id="文本框 32" o:spid="_x0000_s1026" o:spt="202" type="#_x0000_t202" style="position:absolute;left:5174;top:6455;height:413;width:1401;" fillcolor="#FFFFFF [3201]" filled="t" stroked="t" coordsize="21600,21600" o:gfxdata="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rjVP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4"/>
                              <w:szCs w:val="32"/>
                              <w:lang w:val="en-US" w:eastAsia="zh-CN"/>
                            </w:rPr>
                          </w:pPr>
                          <w:r>
                            <w:rPr>
                              <w:rFonts w:hint="eastAsia" w:ascii="宋体" w:hAnsi="宋体" w:eastAsia="宋体" w:cs="宋体"/>
                              <w:sz w:val="21"/>
                              <w:szCs w:val="21"/>
                              <w:lang w:val="en-US" w:eastAsia="zh-CN"/>
                            </w:rPr>
                            <w:t>分切包装</w:t>
                          </w:r>
                        </w:p>
                      </w:txbxContent>
                    </v:textbox>
                  </v:shape>
                  <v:shape id="直接箭头连接符 35" o:spid="_x0000_s1026" o:spt="32" type="#_x0000_t32" style="position:absolute;left:5970;top:3239;flip:x;height:337;width:1;" filled="f" stroked="t" coordsize="21600,21600" o:gfxdata="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05268AAAA&#10;2w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直接箭头连接符 36" o:spid="_x0000_s1026" o:spt="32" type="#_x0000_t32" style="position:absolute;left:5974;top:4043;flip:x;height:337;width:1;" filled="f" stroked="t" coordsize="21600,21600" o:gfxdata="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X2C65AAAA2wAA&#10;AA8AAAAAAAAAAQAgAAAAIgAAAGRycy9kb3ducmV2LnhtbFBLAQIUABQAAAAIAIdO4kAzLwWeOwAA&#10;ADkAAAAQAAAAAAAAAAEAIAAAAAgBAABkcnMvc2hhcGV4bWwueG1sUEsFBgAAAAAGAAYAWwEAALID&#10;AAAAAA==&#10;">
                    <v:fill on="f" focussize="0,0"/>
                    <v:stroke weight="0.5pt" color="#000000 [3200]" miterlimit="8" joinstyle="miter" endarrow="block"/>
                    <v:imagedata o:title=""/>
                    <o:lock v:ext="edit" aspectratio="f"/>
                  </v:shape>
                  <v:shape id="直接箭头连接符 37" o:spid="_x0000_s1026" o:spt="32" type="#_x0000_t32" style="position:absolute;left:5950;top:4633;flip:x;height:337;width:1;" filled="f" stroked="t" coordsize="21600,21600" o:gfxdata="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pt9tb4A&#10;AADb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直接箭头连接符 38" o:spid="_x0000_s1026" o:spt="32" type="#_x0000_t32" style="position:absolute;left:5937;top:5437;flip:x;height:337;width:1;" filled="f" stroked="t" coordsize="21600,21600" o:gfxdata="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SePC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直接箭头连接符 39" o:spid="_x0000_s1026" o:spt="32" type="#_x0000_t32" style="position:absolute;left:5940;top:6089;flip:x;height:337;width:1;" filled="f" stroked="t" coordsize="21600,21600" o:gfxdata="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QVGWb4A&#10;AADb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直接箭头连接符 40" o:spid="_x0000_s1026" o:spt="32" type="#_x0000_t32" style="position:absolute;left:5930;top:6893;height:307;width:0;" filled="f" stroked="t" coordsize="21600,21600" o:gfxdata="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Kt8M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group>
              </v:group>
            </w:pict>
          </mc:Fallback>
        </mc:AlternateContent>
      </w:r>
      <w:r>
        <w:rPr>
          <w:rFonts w:hint="eastAsia" w:ascii="仿宋" w:hAnsi="仿宋" w:eastAsia="仿宋" w:cs="仿宋"/>
          <w:sz w:val="28"/>
          <w:szCs w:val="28"/>
        </w:rPr>
        <mc:AlternateContent>
          <mc:Choice Requires="wps">
            <w:drawing>
              <wp:anchor distT="0" distB="0" distL="114300" distR="114300" simplePos="0" relativeHeight="251668480" behindDoc="0" locked="0" layoutInCell="1" allowOverlap="1">
                <wp:simplePos x="0" y="0"/>
                <wp:positionH relativeFrom="column">
                  <wp:posOffset>1016635</wp:posOffset>
                </wp:positionH>
                <wp:positionV relativeFrom="paragraph">
                  <wp:posOffset>158750</wp:posOffset>
                </wp:positionV>
                <wp:extent cx="887095" cy="2114550"/>
                <wp:effectExtent l="6350" t="6350" r="20955" b="12700"/>
                <wp:wrapNone/>
                <wp:docPr id="80" name="矩形 80"/>
                <wp:cNvGraphicFramePr/>
                <a:graphic xmlns:a="http://schemas.openxmlformats.org/drawingml/2006/main">
                  <a:graphicData uri="http://schemas.microsoft.com/office/word/2010/wordprocessingShape">
                    <wps:wsp>
                      <wps:cNvSpPr/>
                      <wps:spPr>
                        <a:xfrm>
                          <a:off x="0" y="0"/>
                          <a:ext cx="887095" cy="2114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05pt;margin-top:12.5pt;height:166.5pt;width:69.85pt;z-index:251668480;v-text-anchor:middle;mso-width-relative:page;mso-height-relative:page;" filled="f" stroked="t" coordsize="21600,21600" o:gfxdata="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OE/Xu2AAAAAoBAAAPAAAA&#10;AAAAAAEAIAAAACIAAABkcnMvZG93bnJldi54bWxQSwECFAAUAAAACACHTuJATCJqIE4CAAB/BAAA&#10;DgAAAAAAAAABACAAAAAnAQAAZHJzL2Uyb0RvYy54bWxQSwUGAAAAAAYABgBZAQAA5wUAAAAA&#10;">
                <v:fill on="f" focussize="0,0"/>
                <v:stroke weight="1pt" color="#000000 [3213]" miterlimit="8" joinstyle="miter"/>
                <v:imagedata o:title=""/>
                <o:lock v:ext="edit" aspectratio="f"/>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66432" behindDoc="0" locked="0" layoutInCell="1" allowOverlap="1">
                <wp:simplePos x="0" y="0"/>
                <wp:positionH relativeFrom="column">
                  <wp:posOffset>941070</wp:posOffset>
                </wp:positionH>
                <wp:positionV relativeFrom="paragraph">
                  <wp:posOffset>53975</wp:posOffset>
                </wp:positionV>
                <wp:extent cx="4535805" cy="3496310"/>
                <wp:effectExtent l="4445" t="4445" r="12700" b="23495"/>
                <wp:wrapNone/>
                <wp:docPr id="78" name="矩形 78"/>
                <wp:cNvGraphicFramePr/>
                <a:graphic xmlns:a="http://schemas.openxmlformats.org/drawingml/2006/main">
                  <a:graphicData uri="http://schemas.microsoft.com/office/word/2010/wordprocessingShape">
                    <wps:wsp>
                      <wps:cNvSpPr/>
                      <wps:spPr>
                        <a:xfrm>
                          <a:off x="0" y="0"/>
                          <a:ext cx="4535805" cy="349631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1pt;margin-top:4.25pt;height:275.3pt;width:357.15pt;z-index:251666432;v-text-anchor:middle;mso-width-relative:page;mso-height-relative:page;" filled="f" stroked="t" coordsize="21600,21600" o:gfxdata="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qkUTe1wAAAAkBAAAPAAAA&#10;AAAAAAEAIAAAACIAAABkcnMvZG93bnJldi54bWxQSwECFAAUAAAACACHTuJAUiwvh08CAAB+BAAA&#10;DgAAAAAAAAABACAAAAAmAQAAZHJzL2Uyb0RvYy54bWxQSwUGAAAAAAYABgBZAQAA5wUAAAAA&#10;">
                <v:fill on="f" focussize="0,0"/>
                <v:stroke weight="0.5pt" color="#000000 [3213]" miterlimit="8" joinstyle="miter" dashstyle="dash"/>
                <v:imagedata o:title=""/>
                <o:lock v:ext="edit" aspectratio="f"/>
              </v:rect>
            </w:pict>
          </mc:Fallback>
        </mc:AlternateContent>
      </w:r>
    </w:p>
    <w:p>
      <w:pPr>
        <w:pStyle w:val="42"/>
        <w:numPr>
          <w:ilvl w:val="0"/>
          <w:numId w:val="0"/>
        </w:numPr>
        <w:ind w:firstLine="1960" w:firstLineChars="700"/>
        <w:jc w:val="center"/>
        <w:rPr>
          <w:rFonts w:hint="eastAsia"/>
          <w:highlight w:val="none"/>
        </w:rPr>
      </w:pPr>
      <w:r>
        <w:rPr>
          <w:rFonts w:hint="eastAsia" w:ascii="仿宋" w:hAnsi="仿宋" w:eastAsia="仿宋" w:cs="仿宋"/>
          <w:sz w:val="28"/>
          <w:szCs w:val="28"/>
        </w:rPr>
        <mc:AlternateContent>
          <mc:Choice Requires="wps">
            <w:drawing>
              <wp:anchor distT="0" distB="0" distL="114300" distR="114300" simplePos="0" relativeHeight="251670528" behindDoc="0" locked="0" layoutInCell="1" allowOverlap="1">
                <wp:simplePos x="0" y="0"/>
                <wp:positionH relativeFrom="column">
                  <wp:posOffset>2257425</wp:posOffset>
                </wp:positionH>
                <wp:positionV relativeFrom="paragraph">
                  <wp:posOffset>137160</wp:posOffset>
                </wp:positionV>
                <wp:extent cx="774700" cy="262255"/>
                <wp:effectExtent l="4445" t="4445" r="20955" b="19050"/>
                <wp:wrapNone/>
                <wp:docPr id="82" name="文本框 82"/>
                <wp:cNvGraphicFramePr/>
                <a:graphic xmlns:a="http://schemas.openxmlformats.org/drawingml/2006/main">
                  <a:graphicData uri="http://schemas.microsoft.com/office/word/2010/wordprocessingShape">
                    <wps:wsp>
                      <wps:cNvSpPr txBox="1"/>
                      <wps:spPr>
                        <a:xfrm>
                          <a:off x="0" y="0"/>
                          <a:ext cx="77470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4"/>
                                <w:szCs w:val="32"/>
                                <w:lang w:val="en-US" w:eastAsia="zh-CN"/>
                              </w:rPr>
                            </w:pPr>
                            <w:r>
                              <w:rPr>
                                <w:rFonts w:hint="eastAsia" w:ascii="宋体" w:hAnsi="宋体" w:eastAsia="宋体" w:cs="宋体"/>
                                <w:sz w:val="21"/>
                                <w:szCs w:val="21"/>
                                <w:lang w:val="en-US" w:eastAsia="zh-CN"/>
                              </w:rPr>
                              <w:t>溶铜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75pt;margin-top:10.8pt;height:20.65pt;width:61pt;z-index:251670528;mso-width-relative:page;mso-height-relative:page;" fillcolor="#FFFFFF [3201]" filled="t" stroked="t" coordsize="21600,21600" o:gfxdata="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y2QCY1wAAAAkBAAAPAAAAAAAAAAEAIAAAACIAAABkcnMv&#10;ZG93bnJldi54bWxQSwECFAAUAAAACACHTuJAcZJjlD0CAABqBAAADgAAAAAAAAABACAAAAAmAQAA&#10;ZHJzL2Uyb0RvYy54bWxQSwUGAAAAAAYABgBZAQAA1QUAAAAA&#10;">
                <v:fill on="t" focussize="0,0"/>
                <v:stroke weight="0.5pt" color="#000000 [3204]" joinstyle="round"/>
                <v:imagedata o:title=""/>
                <o:lock v:ext="edit" aspectratio="f"/>
                <v:textbox>
                  <w:txbxContent>
                    <w:p>
                      <w:pPr>
                        <w:jc w:val="center"/>
                        <w:rPr>
                          <w:rFonts w:hint="eastAsia" w:ascii="宋体" w:hAnsi="宋体" w:eastAsia="宋体" w:cs="宋体"/>
                          <w:sz w:val="24"/>
                          <w:szCs w:val="32"/>
                          <w:lang w:val="en-US" w:eastAsia="zh-CN"/>
                        </w:rPr>
                      </w:pPr>
                      <w:r>
                        <w:rPr>
                          <w:rFonts w:hint="eastAsia" w:ascii="宋体" w:hAnsi="宋体" w:eastAsia="宋体" w:cs="宋体"/>
                          <w:sz w:val="21"/>
                          <w:szCs w:val="21"/>
                          <w:lang w:val="en-US" w:eastAsia="zh-CN"/>
                        </w:rPr>
                        <w:t>溶铜</w:t>
                      </w:r>
                    </w:p>
                  </w:txbxContent>
                </v:textbox>
              </v:shape>
            </w:pict>
          </mc:Fallback>
        </mc:AlternateContent>
      </w:r>
      <w:r>
        <w:rPr>
          <w:rFonts w:hint="eastAsia"/>
          <w:lang w:val="en-US" w:eastAsia="zh-CN"/>
        </w:rPr>
        <w:t>消耗产品</w:t>
      </w:r>
    </w:p>
    <w:p>
      <w:pPr>
        <w:pStyle w:val="42"/>
        <w:numPr>
          <w:ilvl w:val="0"/>
          <w:numId w:val="0"/>
        </w:numPr>
        <w:ind w:left="425" w:leftChars="0"/>
        <w:jc w:val="center"/>
        <w:rPr>
          <w:rFonts w:hint="eastAsia"/>
          <w:highlight w:val="none"/>
        </w:rPr>
      </w:pPr>
      <w:r>
        <w:rPr>
          <w:rFonts w:hint="eastAsia" w:ascii="仿宋" w:hAnsi="仿宋" w:eastAsia="仿宋" w:cs="仿宋"/>
          <w:sz w:val="28"/>
          <w:szCs w:val="28"/>
        </w:rPr>
        <mc:AlternateContent>
          <mc:Choice Requires="wps">
            <w:drawing>
              <wp:anchor distT="0" distB="0" distL="114300" distR="114300" simplePos="0" relativeHeight="251669504" behindDoc="0" locked="0" layoutInCell="1" allowOverlap="1">
                <wp:simplePos x="0" y="0"/>
                <wp:positionH relativeFrom="column">
                  <wp:posOffset>4519295</wp:posOffset>
                </wp:positionH>
                <wp:positionV relativeFrom="paragraph">
                  <wp:posOffset>108585</wp:posOffset>
                </wp:positionV>
                <wp:extent cx="821690" cy="290830"/>
                <wp:effectExtent l="4445" t="4445" r="12065" b="9525"/>
                <wp:wrapNone/>
                <wp:docPr id="81" name="文本框 81"/>
                <wp:cNvGraphicFramePr/>
                <a:graphic xmlns:a="http://schemas.openxmlformats.org/drawingml/2006/main">
                  <a:graphicData uri="http://schemas.microsoft.com/office/word/2010/wordprocessingShape">
                    <wps:wsp>
                      <wps:cNvSpPr txBox="1"/>
                      <wps:spPr>
                        <a:xfrm>
                          <a:off x="0" y="0"/>
                          <a:ext cx="821690" cy="2908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废渣处理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5.85pt;margin-top:8.55pt;height:22.9pt;width:64.7pt;z-index:251669504;mso-width-relative:page;mso-height-relative:page;" fillcolor="#FFFFFF [3201]" filled="t" stroked="t" coordsize="21600,21600" o:gfxdata="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YDD2NYAAAAJAQAADwAAAAAAAAABACAAAAAiAAAAZHJz&#10;L2Rvd25yZXYueG1sUEsBAhQAFAAAAAgAh07iQCQ9xXw/AgAAagQAAA4AAAAAAAAAAQAgAAAAJQEA&#10;AGRycy9lMm9Eb2MueG1sUEsFBgAAAAAGAAYAWQEAANYFAAAAAA==&#10;">
                <v:fill on="t" focussize="0,0"/>
                <v:stroke weight="0.5pt" color="#000000 [3204]" joinstyle="round"/>
                <v:imagedata o:title=""/>
                <o:lock v:ext="edit" aspectratio="f"/>
                <v:textbox>
                  <w:txbxContent>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废渣处理</w:t>
                      </w:r>
                    </w:p>
                  </w:txbxContent>
                </v:textbox>
              </v:shape>
            </w:pict>
          </mc:Fallback>
        </mc:AlternateContent>
      </w:r>
      <w:r>
        <w:rPr>
          <w:sz w:val="28"/>
        </w:rPr>
        <mc:AlternateContent>
          <mc:Choice Requires="wps">
            <w:drawing>
              <wp:anchor distT="0" distB="0" distL="114300" distR="114300" simplePos="0" relativeHeight="251684864" behindDoc="0" locked="0" layoutInCell="1" allowOverlap="1">
                <wp:simplePos x="0" y="0"/>
                <wp:positionH relativeFrom="column">
                  <wp:posOffset>1051560</wp:posOffset>
                </wp:positionH>
                <wp:positionV relativeFrom="paragraph">
                  <wp:posOffset>80010</wp:posOffset>
                </wp:positionV>
                <wp:extent cx="803910" cy="262255"/>
                <wp:effectExtent l="4445" t="4445" r="10795" b="19050"/>
                <wp:wrapNone/>
                <wp:docPr id="71" name="文本框 5"/>
                <wp:cNvGraphicFramePr/>
                <a:graphic xmlns:a="http://schemas.openxmlformats.org/drawingml/2006/main">
                  <a:graphicData uri="http://schemas.microsoft.com/office/word/2010/wordprocessingShape">
                    <wps:wsp>
                      <wps:cNvSpPr txBox="1"/>
                      <wps:spPr>
                        <a:xfrm>
                          <a:off x="1951990" y="2093595"/>
                          <a:ext cx="80391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  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6" o:spt="202" type="#_x0000_t202" style="position:absolute;left:0pt;margin-left:82.8pt;margin-top:6.3pt;height:20.65pt;width:63.3pt;z-index:251684864;mso-width-relative:page;mso-height-relative:page;" fillcolor="#FFFFFF [3201]" filled="t" stroked="t" coordsize="21600,21600" o:gfxdata="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29aN7VAAAACQEAAA8AAAAAAAAAAQAg&#10;AAAAIgAAAGRycy9kb3ducmV2LnhtbFBLAQIUABQAAAAIAIdO4kD219X2SgIAAHUEAAAOAAAAAAAA&#10;AAEAIAAAACQBAABkcnMvZTJvRG9jLnhtbFBLBQYAAAAABgAGAFkBAADgBQ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  力</w:t>
                      </w:r>
                    </w:p>
                  </w:txbxContent>
                </v:textbox>
              </v:shape>
            </w:pict>
          </mc:Fallback>
        </mc:AlternateContent>
      </w:r>
      <w:r>
        <w:rPr>
          <w:sz w:val="28"/>
        </w:rPr>
        <mc:AlternateContent>
          <mc:Choice Requires="wpg">
            <w:drawing>
              <wp:anchor distT="0" distB="0" distL="114300" distR="114300" simplePos="0" relativeHeight="251680768" behindDoc="0" locked="0" layoutInCell="1" allowOverlap="1">
                <wp:simplePos x="0" y="0"/>
                <wp:positionH relativeFrom="column">
                  <wp:posOffset>-139065</wp:posOffset>
                </wp:positionH>
                <wp:positionV relativeFrom="paragraph">
                  <wp:posOffset>13335</wp:posOffset>
                </wp:positionV>
                <wp:extent cx="1081405" cy="1718310"/>
                <wp:effectExtent l="4445" t="4445" r="19050" b="10795"/>
                <wp:wrapNone/>
                <wp:docPr id="55" name="组合 55"/>
                <wp:cNvGraphicFramePr/>
                <a:graphic xmlns:a="http://schemas.openxmlformats.org/drawingml/2006/main">
                  <a:graphicData uri="http://schemas.microsoft.com/office/word/2010/wordprocessingGroup">
                    <wpg:wgp>
                      <wpg:cNvGrpSpPr/>
                      <wpg:grpSpPr>
                        <a:xfrm rot="0">
                          <a:off x="761365" y="2026920"/>
                          <a:ext cx="1081405" cy="1718310"/>
                          <a:chOff x="7411" y="1899"/>
                          <a:chExt cx="1703" cy="2706"/>
                        </a:xfrm>
                      </wpg:grpSpPr>
                      <wps:wsp>
                        <wps:cNvPr id="25" name="文本框 12"/>
                        <wps:cNvSpPr txBox="1"/>
                        <wps:spPr>
                          <a:xfrm>
                            <a:off x="7456" y="1899"/>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能源资源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13"/>
                        <wps:cNvSpPr txBox="1"/>
                        <wps:spPr>
                          <a:xfrm>
                            <a:off x="7439" y="2890"/>
                            <a:ext cx="1293" cy="7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地表水/地下水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14"/>
                        <wps:cNvSpPr txBox="1"/>
                        <wps:spPr>
                          <a:xfrm>
                            <a:off x="7411" y="4179"/>
                            <a:ext cx="1306" cy="42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其他资源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直接箭头连接符 16"/>
                        <wps:cNvCnPr/>
                        <wps:spPr>
                          <a:xfrm>
                            <a:off x="8714" y="3251"/>
                            <a:ext cx="370" cy="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37" name="直接箭头连接符 17"/>
                        <wps:cNvCnPr/>
                        <wps:spPr>
                          <a:xfrm>
                            <a:off x="8744" y="4384"/>
                            <a:ext cx="370" cy="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10.95pt;margin-top:1.05pt;height:135.3pt;width:85.15pt;z-index:251680768;mso-width-relative:page;mso-height-relative:page;" coordorigin="7411,1899" coordsize="1703,2706" o:gfxdata="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">
                <o:lock v:ext="edit" aspectratio="f"/>
                <v:shape id="文本框 12" o:spid="_x0000_s1026" o:spt="202" type="#_x0000_t202" style="position:absolute;left:7456;top:1899;height:413;width:1266;" fillcolor="#FFFFFF [3201]" filled="t" stroked="t" coordsize="21600,21600" o:gfxdata="UEsDBAoAAAAAAIdO4kAAAAAAAAAAAAAAAAAEAAAAZHJzL1BLAwQUAAAACACHTuJAIu/rA7cAAADb&#10;AAAADwAAAGRycy9kb3ducmV2LnhtbEWPwQrCMBBE74L/EFbwpqkVRa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7+s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能源资源</w:t>
                        </w:r>
                      </w:p>
                    </w:txbxContent>
                  </v:textbox>
                </v:shape>
                <v:shape id="文本框 13" o:spid="_x0000_s1026" o:spt="202" type="#_x0000_t202" style="position:absolute;left:7439;top:2890;height:739;width:1293;" fillcolor="#FFFFFF [3201]" filled="t" stroked="t" coordsize="21600,21600" o:gfxdata="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I9dXS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地表水/地下水</w:t>
                        </w:r>
                      </w:p>
                    </w:txbxContent>
                  </v:textbox>
                </v:shape>
                <v:shape id="文本框 14" o:spid="_x0000_s1026" o:spt="202" type="#_x0000_t202" style="position:absolute;left:7411;top:4179;height:426;width:1306;" fillcolor="#FFFFFF [3201]" filled="t" stroked="t" coordsize="21600,21600" o:gfxdata="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gNe92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其他资源</w:t>
                        </w:r>
                      </w:p>
                    </w:txbxContent>
                  </v:textbox>
                </v:shape>
                <v:shape id="直接箭头连接符 16" o:spid="_x0000_s1026" o:spt="32" type="#_x0000_t32" style="position:absolute;left:8714;top:3251;height:5;width:370;" filled="f" stroked="t" coordsize="21600,21600" o:gfxdata="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rmfN7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17" o:spid="_x0000_s1026" o:spt="32" type="#_x0000_t32" style="position:absolute;left:8744;top:4384;height:5;width:370;" filled="f" stroked="t" coordsize="21600,21600" o:gfxdata="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ek27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group>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693420</wp:posOffset>
                </wp:positionH>
                <wp:positionV relativeFrom="paragraph">
                  <wp:posOffset>135255</wp:posOffset>
                </wp:positionV>
                <wp:extent cx="234950" cy="3175"/>
                <wp:effectExtent l="0" t="24130" r="12700" b="29845"/>
                <wp:wrapNone/>
                <wp:docPr id="79" name="直接箭头连接符 79"/>
                <wp:cNvGraphicFramePr/>
                <a:graphic xmlns:a="http://schemas.openxmlformats.org/drawingml/2006/main">
                  <a:graphicData uri="http://schemas.microsoft.com/office/word/2010/wordprocessingShape">
                    <wps:wsp>
                      <wps:cNvCnPr/>
                      <wps:spPr>
                        <a:xfrm>
                          <a:off x="0" y="0"/>
                          <a:ext cx="234950" cy="3175"/>
                        </a:xfrm>
                        <a:prstGeom prst="straightConnector1">
                          <a:avLst/>
                        </a:prstGeom>
                        <a:ln>
                          <a:tailEnd type="triangle" w="sm" len="lg"/>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4.6pt;margin-top:10.65pt;height:0.25pt;width:18.5pt;z-index:251667456;mso-width-relative:page;mso-height-relative:page;" filled="f" stroked="t" coordsize="21600,21600" o:gfxdata="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FnG/7WAAAACQEAAA8AAAAAAAAAAQAgAAAAIgAAAGRycy9kb3ducmV2LnhtbFBLAQIU&#10;ABQAAAAIAIdO4kBWlrvx9QEAAKcDAAAOAAAAAAAAAAEAIAAAACUBAABkcnMvZTJvRG9jLnhtbFBL&#10;BQYAAAAABgAGAFkBAACMBQAAAAA=&#10;">
                <v:fill on="f" focussize="0,0"/>
                <v:stroke weight="0.5pt" color="#000000 [3200]" miterlimit="8" joinstyle="miter" endarrow="block" endarrowwidth="narrow" endarrowlength="long"/>
                <v:imagedata o:title=""/>
                <o:lock v:ext="edit" aspectratio="f"/>
              </v:shape>
            </w:pict>
          </mc:Fallback>
        </mc:AlternateContent>
      </w:r>
    </w:p>
    <w:p>
      <w:pPr>
        <w:pStyle w:val="42"/>
        <w:numPr>
          <w:ilvl w:val="0"/>
          <w:numId w:val="0"/>
        </w:numPr>
        <w:ind w:left="425" w:leftChars="0"/>
        <w:jc w:val="center"/>
        <w:rPr>
          <w:rFonts w:hint="eastAsia"/>
          <w:highlight w:val="none"/>
        </w:rPr>
      </w:pPr>
      <w:r>
        <w:rPr>
          <w:sz w:val="18"/>
        </w:rPr>
        <mc:AlternateContent>
          <mc:Choice Requires="wps">
            <w:drawing>
              <wp:anchor distT="0" distB="0" distL="114300" distR="114300" simplePos="0" relativeHeight="251834368" behindDoc="0" locked="0" layoutInCell="1" allowOverlap="1">
                <wp:simplePos x="0" y="0"/>
                <wp:positionH relativeFrom="column">
                  <wp:posOffset>2638425</wp:posOffset>
                </wp:positionH>
                <wp:positionV relativeFrom="paragraph">
                  <wp:posOffset>108585</wp:posOffset>
                </wp:positionV>
                <wp:extent cx="3810" cy="252095"/>
                <wp:effectExtent l="23495" t="0" r="29845" b="14605"/>
                <wp:wrapNone/>
                <wp:docPr id="177" name="直接箭头连接符 177"/>
                <wp:cNvGraphicFramePr/>
                <a:graphic xmlns:a="http://schemas.openxmlformats.org/drawingml/2006/main">
                  <a:graphicData uri="http://schemas.microsoft.com/office/word/2010/wordprocessingShape">
                    <wps:wsp>
                      <wps:cNvCnPr/>
                      <wps:spPr>
                        <a:xfrm>
                          <a:off x="0" y="0"/>
                          <a:ext cx="3810" cy="25209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7.75pt;margin-top:8.55pt;height:19.85pt;width:0.3pt;z-index:251834368;mso-width-relative:page;mso-height-relative:page;" filled="f" stroked="t" coordsize="21600,21600" o:gfxdata="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h8x11wAAAAkBAAAPAAAAAAAAAAEAIAAAACIAAABkcnMvZG93bnJldi54bWxQ&#10;SwECFAAUAAAACACHTuJA7VqKnPgBAACpAwAADgAAAAAAAAABACAAAAAmAQAAZHJzL2Uyb0RvYy54&#10;bWxQSwUGAAAAAAYABgBZAQAAkAUAAAAA&#10;">
                <v:fill on="f" focussize="0,0"/>
                <v:stroke weight="0.5pt" color="#000000 [3213]" miterlimit="8" joinstyle="miter" endarrow="block" endarrowwidth="narrow" endarrowlength="long"/>
                <v:imagedata o:title=""/>
                <o:lock v:ext="edit" aspectratio="f"/>
              </v:shape>
            </w:pict>
          </mc:Fallback>
        </mc:AlternateContent>
      </w:r>
      <w:r>
        <w:rPr>
          <w:sz w:val="28"/>
        </w:rPr>
        <mc:AlternateContent>
          <mc:Choice Requires="wpg">
            <w:drawing>
              <wp:anchor distT="0" distB="0" distL="114300" distR="114300" simplePos="0" relativeHeight="251683840" behindDoc="0" locked="0" layoutInCell="1" allowOverlap="1">
                <wp:simplePos x="0" y="0"/>
                <wp:positionH relativeFrom="column">
                  <wp:posOffset>5480050</wp:posOffset>
                </wp:positionH>
                <wp:positionV relativeFrom="paragraph">
                  <wp:posOffset>100330</wp:posOffset>
                </wp:positionV>
                <wp:extent cx="867410" cy="1795780"/>
                <wp:effectExtent l="0" t="4445" r="8890" b="9525"/>
                <wp:wrapNone/>
                <wp:docPr id="67" name="组合 50"/>
                <wp:cNvGraphicFramePr/>
                <a:graphic xmlns:a="http://schemas.openxmlformats.org/drawingml/2006/main">
                  <a:graphicData uri="http://schemas.microsoft.com/office/word/2010/wordprocessingGroup">
                    <wpg:wgp>
                      <wpg:cNvGrpSpPr/>
                      <wpg:grpSpPr>
                        <a:xfrm rot="0">
                          <a:off x="6380480" y="2287270"/>
                          <a:ext cx="867410" cy="1795780"/>
                          <a:chOff x="16260" y="2309"/>
                          <a:chExt cx="1366" cy="2828"/>
                        </a:xfrm>
                      </wpg:grpSpPr>
                      <wps:wsp>
                        <wps:cNvPr id="68" name="直接箭头连接符 51"/>
                        <wps:cNvCnPr/>
                        <wps:spPr>
                          <a:xfrm flipV="1">
                            <a:off x="16260" y="4664"/>
                            <a:ext cx="360" cy="18"/>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69" name="文本框 52"/>
                        <wps:cNvSpPr txBox="1"/>
                        <wps:spPr>
                          <a:xfrm>
                            <a:off x="16646" y="4090"/>
                            <a:ext cx="980" cy="104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排入自然</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文本框 53"/>
                        <wps:cNvSpPr txBox="1"/>
                        <wps:spPr>
                          <a:xfrm>
                            <a:off x="16573" y="2309"/>
                            <a:ext cx="832" cy="87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排入大气</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50" o:spid="_x0000_s1026" o:spt="203" style="position:absolute;left:0pt;margin-left:431.5pt;margin-top:7.9pt;height:141.4pt;width:68.3pt;z-index:251683840;mso-width-relative:page;mso-height-relative:page;" coordorigin="16260,2309" coordsize="1366,2828" o:gfxdata="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jlXFR2gAAAAoBAAAPAAAAAAAAAAEAIAAAACIAAABkcnMv&#10;ZG93bnJldi54bWxQSwECFAAUAAAACACHTuJAkbTfQckDAACzCgAADgAAAAAAAAABACAAAAApAQAA&#10;ZHJzL2Uyb0RvYy54bWxQSwUGAAAAAAYABgBZAQAAZAcAAAAA&#10;">
                <o:lock v:ext="edit" aspectratio="f"/>
                <v:shape id="直接箭头连接符 51" o:spid="_x0000_s1026" o:spt="32" type="#_x0000_t32" style="position:absolute;left:16260;top:4664;flip:y;height:18;width:360;" filled="f" stroked="t" coordsize="21600,21600" o:gfxdata="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3NHpW5AAAA2wAA&#10;AA8AAAAAAAAAAQAgAAAAIgAAAGRycy9kb3ducmV2LnhtbFBLAQIUABQAAAAIAIdO4kAzLwWeOwAA&#10;ADkAAAAQAAAAAAAAAAEAIAAAAAgBAABkcnMvc2hhcGV4bWwueG1sUEsFBgAAAAAGAAYAWwEAALID&#10;AAAAAA==&#10;">
                  <v:fill on="f" focussize="0,0"/>
                  <v:stroke weight="0.5pt" color="#000000 [3200]" miterlimit="8" joinstyle="miter" endarrow="block"/>
                  <v:imagedata o:title=""/>
                  <o:lock v:ext="edit" aspectratio="f"/>
                </v:shape>
                <v:shape id="文本框 52" o:spid="_x0000_s1026" o:spt="202" type="#_x0000_t202" style="position:absolute;left:16646;top:4090;height:1047;width:980;" fillcolor="#FFFFFF [3201]" filled="t" stroked="t" coordsize="21600,21600" o:gfxdata="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1yFjG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排入自然</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水域</w:t>
                        </w:r>
                      </w:p>
                    </w:txbxContent>
                  </v:textbox>
                </v:shape>
                <v:shape id="文本框 53" o:spid="_x0000_s1026" o:spt="202" type="#_x0000_t202" style="position:absolute;left:16573;top:2309;height:878;width:832;" fillcolor="#FFFFFF [3201]" filled="t" stroked="t" coordsize="21600,21600" o:gfxdata="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hK2eG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排入大气</w:t>
                        </w:r>
                      </w:p>
                    </w:txbxContent>
                  </v:textbox>
                </v:shape>
              </v:group>
            </w:pict>
          </mc:Fallback>
        </mc:AlternateContent>
      </w:r>
      <w:r>
        <w:rPr>
          <w:sz w:val="28"/>
        </w:rPr>
        <mc:AlternateContent>
          <mc:Choice Requires="wpg">
            <w:drawing>
              <wp:anchor distT="0" distB="0" distL="114300" distR="114300" simplePos="0" relativeHeight="251671552" behindDoc="0" locked="0" layoutInCell="1" allowOverlap="1">
                <wp:simplePos x="0" y="0"/>
                <wp:positionH relativeFrom="column">
                  <wp:posOffset>3268345</wp:posOffset>
                </wp:positionH>
                <wp:positionV relativeFrom="paragraph">
                  <wp:posOffset>24130</wp:posOffset>
                </wp:positionV>
                <wp:extent cx="887095" cy="2588260"/>
                <wp:effectExtent l="4445" t="4445" r="22860" b="17145"/>
                <wp:wrapNone/>
                <wp:docPr id="83" name="组合 83"/>
                <wp:cNvGraphicFramePr/>
                <a:graphic xmlns:a="http://schemas.openxmlformats.org/drawingml/2006/main">
                  <a:graphicData uri="http://schemas.microsoft.com/office/word/2010/wordprocessingGroup">
                    <wpg:wgp>
                      <wpg:cNvGrpSpPr/>
                      <wpg:grpSpPr>
                        <a:xfrm>
                          <a:off x="0" y="0"/>
                          <a:ext cx="887095" cy="2588260"/>
                          <a:chOff x="6942" y="2160"/>
                          <a:chExt cx="1397" cy="4076"/>
                        </a:xfrm>
                      </wpg:grpSpPr>
                      <wps:wsp>
                        <wps:cNvPr id="84" name="文本框 22"/>
                        <wps:cNvSpPr txBox="1"/>
                        <wps:spPr>
                          <a:xfrm>
                            <a:off x="6969" y="2160"/>
                            <a:ext cx="1341"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废液处理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 name="文本框 23"/>
                        <wps:cNvSpPr txBox="1"/>
                        <wps:spPr>
                          <a:xfrm>
                            <a:off x="6942" y="3490"/>
                            <a:ext cx="1370"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废水处理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文本框 24"/>
                        <wps:cNvSpPr txBox="1"/>
                        <wps:spPr>
                          <a:xfrm>
                            <a:off x="6984" y="4465"/>
                            <a:ext cx="1355"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废气处理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 name="文本框 25"/>
                        <wps:cNvSpPr txBox="1"/>
                        <wps:spPr>
                          <a:xfrm>
                            <a:off x="7002" y="5478"/>
                            <a:ext cx="1311" cy="7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宋体" w:hAnsi="宋体" w:eastAsia="宋体" w:cs="宋体"/>
                                  <w:sz w:val="21"/>
                                  <w:szCs w:val="21"/>
                                  <w:lang w:val="en-US" w:eastAsia="zh-CN"/>
                                </w:rPr>
                                <w:t>其他辅助生产</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57.35pt;margin-top:1.9pt;height:203.8pt;width:69.85pt;z-index:251671552;mso-width-relative:page;mso-height-relative:page;" coordorigin="6942,2160" coordsize="1397,4076" o:gfxdata="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Ax7dDH2QAAAAkBAAAPAAAAAAAA&#10;AAEAIAAAACIAAABkcnMvZG93bnJldi54bWxQSwECFAAUAAAACACHTuJAhoPR5y4DAAAuDgAADgAA&#10;AAAAAAABACAAAAAoAQAAZHJzL2Uyb0RvYy54bWxQSwUGAAAAAAYABgBZAQAAyAYAAAAA&#10;">
                <o:lock v:ext="edit" aspectratio="f"/>
                <v:shape id="文本框 22" o:spid="_x0000_s1026" o:spt="202" type="#_x0000_t202" style="position:absolute;left:6969;top:2160;height:413;width:1341;" fillcolor="#FFFFFF [3201]" filled="t" stroked="t" coordsize="21600,21600" o:gfxdata="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xRGi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废液处理</w:t>
                        </w:r>
                      </w:p>
                    </w:txbxContent>
                  </v:textbox>
                </v:shape>
                <v:shape id="文本框 23" o:spid="_x0000_s1026" o:spt="202" type="#_x0000_t202" style="position:absolute;left:6942;top:3490;height:413;width:1370;" fillcolor="#FFFFFF [3201]" filled="t" stroked="t" coordsize="21600,21600" o:gfxdata="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EibQ5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废水处理</w:t>
                        </w:r>
                      </w:p>
                    </w:txbxContent>
                  </v:textbox>
                </v:shape>
                <v:shape id="文本框 24" o:spid="_x0000_s1026" o:spt="202" type="#_x0000_t202" style="position:absolute;left:6984;top:4465;height:413;width:1355;" fillcolor="#FFFFFF [3201]" filled="t" stroked="t" coordsize="21600,21600" o:gfxdata="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0WypO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废气处理</w:t>
                        </w:r>
                      </w:p>
                    </w:txbxContent>
                  </v:textbox>
                </v:shape>
                <v:shape id="文本框 25" o:spid="_x0000_s1026" o:spt="202" type="#_x0000_t202" style="position:absolute;left:7002;top:5478;height:758;width:1311;" fillcolor="#FFFFFF [3201]" filled="t" stroked="t" coordsize="21600,21600" o:gfxdata="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F4/V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宋体" w:hAnsi="宋体" w:eastAsia="宋体" w:cs="宋体"/>
                            <w:sz w:val="21"/>
                            <w:szCs w:val="21"/>
                            <w:lang w:val="en-US" w:eastAsia="zh-CN"/>
                          </w:rPr>
                          <w:t>其他辅助生产</w:t>
                        </w:r>
                      </w:p>
                    </w:txbxContent>
                  </v:textbox>
                </v:shape>
              </v:group>
            </w:pict>
          </mc:Fallback>
        </mc:AlternateContent>
      </w: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r>
        <w:rPr>
          <w:sz w:val="28"/>
        </w:rPr>
        <mc:AlternateContent>
          <mc:Choice Requires="wps">
            <w:drawing>
              <wp:anchor distT="0" distB="0" distL="114300" distR="114300" simplePos="0" relativeHeight="251685888" behindDoc="0" locked="0" layoutInCell="1" allowOverlap="1">
                <wp:simplePos x="0" y="0"/>
                <wp:positionH relativeFrom="column">
                  <wp:posOffset>1080135</wp:posOffset>
                </wp:positionH>
                <wp:positionV relativeFrom="paragraph">
                  <wp:posOffset>46990</wp:posOffset>
                </wp:positionV>
                <wp:extent cx="803910" cy="262255"/>
                <wp:effectExtent l="4445" t="4445" r="10795" b="19050"/>
                <wp:wrapNone/>
                <wp:docPr id="72" name="文本框 6"/>
                <wp:cNvGraphicFramePr/>
                <a:graphic xmlns:a="http://schemas.openxmlformats.org/drawingml/2006/main">
                  <a:graphicData uri="http://schemas.microsoft.com/office/word/2010/wordprocessingShape">
                    <wps:wsp>
                      <wps:cNvSpPr txBox="1"/>
                      <wps:spPr>
                        <a:xfrm>
                          <a:off x="1980565" y="2579370"/>
                          <a:ext cx="80391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热  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85.05pt;margin-top:3.7pt;height:20.65pt;width:63.3pt;z-index:251685888;mso-width-relative:page;mso-height-relative:page;" fillcolor="#FFFFFF [3201]" filled="t" stroked="t" coordsize="21600,21600" o:gfxdata="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A2qC41QAAAAgBAAAPAAAAAAAAAAEAIAAA&#10;ACIAAABkcnMvZG93bnJldi54bWxQSwECFAAUAAAACACHTuJAVl/dLkgCAAB1BAAADgAAAAAAAAAB&#10;ACAAAAAkAQAAZHJzL2Uyb0RvYy54bWxQSwUGAAAAAAYABgBZAQAA3gU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热  力</w:t>
                      </w:r>
                    </w:p>
                  </w:txbxContent>
                </v:textbox>
              </v:shape>
            </w:pict>
          </mc:Fallback>
        </mc:AlternateContent>
      </w:r>
      <w:r>
        <w:rPr>
          <w:sz w:val="28"/>
        </w:rPr>
        <mc:AlternateContent>
          <mc:Choice Requires="wps">
            <w:drawing>
              <wp:anchor distT="0" distB="0" distL="114300" distR="114300" simplePos="0" relativeHeight="251672576" behindDoc="0" locked="0" layoutInCell="1" allowOverlap="1">
                <wp:simplePos x="0" y="0"/>
                <wp:positionH relativeFrom="column">
                  <wp:posOffset>5489575</wp:posOffset>
                </wp:positionH>
                <wp:positionV relativeFrom="paragraph">
                  <wp:posOffset>31115</wp:posOffset>
                </wp:positionV>
                <wp:extent cx="228600" cy="11430"/>
                <wp:effectExtent l="0" t="34290" r="0" b="30480"/>
                <wp:wrapNone/>
                <wp:docPr id="88" name="直接箭头连接符 88"/>
                <wp:cNvGraphicFramePr/>
                <a:graphic xmlns:a="http://schemas.openxmlformats.org/drawingml/2006/main">
                  <a:graphicData uri="http://schemas.microsoft.com/office/word/2010/wordprocessingShape">
                    <wps:wsp>
                      <wps:cNvCnPr/>
                      <wps:spPr>
                        <a:xfrm flipV="1">
                          <a:off x="0" y="0"/>
                          <a:ext cx="228600" cy="11430"/>
                        </a:xfrm>
                        <a:prstGeom prst="straightConnector1">
                          <a:avLst/>
                        </a:prstGeom>
                        <a:ln>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32.25pt;margin-top:2.45pt;height:0.9pt;width:18pt;z-index:251672576;mso-width-relative:page;mso-height-relative:page;" filled="f" stroked="t" coordsize="21600,21600" o:gfxdata="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M5wI3WAAAABwEAAA8AAAAAAAAAAQAgAAAAIgAAAGRycy9kb3ducmV2&#10;LnhtbFBLAQIUABQAAAAIAIdO4kAFzEb0/gEAALQDAAAOAAAAAAAAAAEAIAAAACUBAABkcnMvZTJv&#10;RG9jLnhtbFBLBQYAAAAABgAGAFkBAACVBQAAAAA=&#10;">
                <v:fill on="f" focussize="0,0"/>
                <v:stroke weight="0.5pt" color="#000000 [3200]" miterlimit="8" joinstyle="miter" endarrow="block"/>
                <v:imagedata o:title=""/>
                <o:lock v:ext="edit" aspectratio="f"/>
              </v:shape>
            </w:pict>
          </mc:Fallback>
        </mc:AlternateContent>
      </w: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r>
        <w:rPr>
          <w:sz w:val="21"/>
        </w:rPr>
        <mc:AlternateContent>
          <mc:Choice Requires="wps">
            <w:drawing>
              <wp:anchor distT="0" distB="0" distL="114300" distR="114300" simplePos="0" relativeHeight="251686912" behindDoc="0" locked="0" layoutInCell="1" allowOverlap="1">
                <wp:simplePos x="0" y="0"/>
                <wp:positionH relativeFrom="column">
                  <wp:posOffset>1080135</wp:posOffset>
                </wp:positionH>
                <wp:positionV relativeFrom="paragraph">
                  <wp:posOffset>4445</wp:posOffset>
                </wp:positionV>
                <wp:extent cx="803910" cy="262255"/>
                <wp:effectExtent l="4445" t="4445" r="10795" b="19050"/>
                <wp:wrapNone/>
                <wp:docPr id="73" name="文本框 7"/>
                <wp:cNvGraphicFramePr/>
                <a:graphic xmlns:a="http://schemas.openxmlformats.org/drawingml/2006/main">
                  <a:graphicData uri="http://schemas.microsoft.com/office/word/2010/wordprocessingShape">
                    <wps:wsp>
                      <wps:cNvSpPr txBox="1"/>
                      <wps:spPr>
                        <a:xfrm>
                          <a:off x="1980565" y="3055620"/>
                          <a:ext cx="80391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辅材、药剂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26" o:spt="202" type="#_x0000_t202" style="position:absolute;left:0pt;margin-left:85.05pt;margin-top:0.35pt;height:20.65pt;width:63.3pt;z-index:251686912;mso-width-relative:page;mso-height-relative:page;" fillcolor="#FFFFFF [3201]" filled="t" stroked="t" coordsize="21600,21600" o:gfxdata="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so+QfTAAAABwEAAA8AAAAAAAAAAQAgAAAA&#10;IgAAAGRycy9kb3ducmV2LnhtbFBLAQIUABQAAAAIAIdO4kCvO6PNSQIAAHUEAAAOAAAAAAAAAAEA&#10;IAAAACIBAABkcnMvZTJvRG9jLnhtbFBLBQYAAAAABgAGAFkBAADdBQ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辅材、药剂</w:t>
                      </w:r>
                    </w:p>
                  </w:txbxContent>
                </v:textbox>
              </v:shape>
            </w:pict>
          </mc:Fallback>
        </mc:AlternateContent>
      </w: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r>
        <w:rPr>
          <w:sz w:val="21"/>
        </w:rPr>
        <mc:AlternateContent>
          <mc:Choice Requires="wps">
            <w:drawing>
              <wp:anchor distT="0" distB="0" distL="114300" distR="114300" simplePos="0" relativeHeight="251687936" behindDoc="0" locked="0" layoutInCell="1" allowOverlap="1">
                <wp:simplePos x="0" y="0"/>
                <wp:positionH relativeFrom="column">
                  <wp:posOffset>1070610</wp:posOffset>
                </wp:positionH>
                <wp:positionV relativeFrom="paragraph">
                  <wp:posOffset>115570</wp:posOffset>
                </wp:positionV>
                <wp:extent cx="803910" cy="262255"/>
                <wp:effectExtent l="4445" t="4445" r="10795" b="19050"/>
                <wp:wrapNone/>
                <wp:docPr id="74" name="文本框 8"/>
                <wp:cNvGraphicFramePr/>
                <a:graphic xmlns:a="http://schemas.openxmlformats.org/drawingml/2006/main">
                  <a:graphicData uri="http://schemas.microsoft.com/office/word/2010/wordprocessingShape">
                    <wps:wsp>
                      <wps:cNvSpPr txBox="1"/>
                      <wps:spPr>
                        <a:xfrm>
                          <a:off x="1971040" y="3512820"/>
                          <a:ext cx="80391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燃  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84.3pt;margin-top:9.1pt;height:20.65pt;width:63.3pt;z-index:251687936;mso-width-relative:page;mso-height-relative:page;" fillcolor="#FFFFFF [3201]" filled="t" stroked="t" coordsize="21600,21600" o:gfxdata="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p8WEP1QAAAAkBAAAPAAAAAAAAAAEAIAAA&#10;ACIAAABkcnMvZG93bnJldi54bWxQSwECFAAUAAAACACHTuJAnKMqEEgCAAB1BAAADgAAAAAAAAAB&#10;ACAAAAAkAQAAZHJzL2Uyb0RvYy54bWxQSwUGAAAAAAYABgBZAQAA3gU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燃  料</w:t>
                      </w:r>
                    </w:p>
                  </w:txbxContent>
                </v:textbox>
              </v:shape>
            </w:pict>
          </mc:Fallback>
        </mc:AlternateContent>
      </w: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r>
        <w:rPr>
          <w:rFonts w:hint="eastAsia" w:ascii="仿宋" w:hAnsi="仿宋" w:eastAsia="仿宋" w:cs="仿宋"/>
          <w:sz w:val="28"/>
          <w:szCs w:val="28"/>
        </w:rPr>
        <mc:AlternateContent>
          <mc:Choice Requires="wps">
            <w:drawing>
              <wp:anchor distT="0" distB="0" distL="114300" distR="114300" simplePos="0" relativeHeight="251673600" behindDoc="0" locked="0" layoutInCell="1" allowOverlap="1">
                <wp:simplePos x="0" y="0"/>
                <wp:positionH relativeFrom="column">
                  <wp:posOffset>2132330</wp:posOffset>
                </wp:positionH>
                <wp:positionV relativeFrom="paragraph">
                  <wp:posOffset>129540</wp:posOffset>
                </wp:positionV>
                <wp:extent cx="974725" cy="262255"/>
                <wp:effectExtent l="4445" t="4445" r="11430" b="19050"/>
                <wp:wrapNone/>
                <wp:docPr id="89" name="文本框 89"/>
                <wp:cNvGraphicFramePr/>
                <a:graphic xmlns:a="http://schemas.openxmlformats.org/drawingml/2006/main">
                  <a:graphicData uri="http://schemas.microsoft.com/office/word/2010/wordprocessingShape">
                    <wps:wsp>
                      <wps:cNvSpPr txBox="1"/>
                      <wps:spPr>
                        <a:xfrm>
                          <a:off x="0" y="0"/>
                          <a:ext cx="974725"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宋体" w:hAnsi="宋体" w:eastAsia="宋体" w:cs="宋体"/>
                                <w:sz w:val="21"/>
                                <w:szCs w:val="21"/>
                                <w:lang w:val="en-US" w:eastAsia="zh-CN"/>
                              </w:rPr>
                              <w:t>铜箔成品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7.9pt;margin-top:10.2pt;height:20.65pt;width:76.75pt;z-index:251673600;mso-width-relative:page;mso-height-relative:page;" fillcolor="#FFFFFF [3201]" filled="t" stroked="t" coordsize="21600,21600" o:gfxdata="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0Djjp1gAAAAkBAAAPAAAAAAAAAAEAIAAAACIAAABkcnMv&#10;ZG93bnJldi54bWxQSwECFAAUAAAACACHTuJAX+bM0D4CAABqBAAADgAAAAAAAAABACAAAAAlAQAA&#10;ZHJzL2Uyb0RvYy54bWxQSwUGAAAAAAYABgBZAQAA1QU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宋体" w:hAnsi="宋体" w:eastAsia="宋体" w:cs="宋体"/>
                          <w:sz w:val="21"/>
                          <w:szCs w:val="21"/>
                          <w:lang w:val="en-US" w:eastAsia="zh-CN"/>
                        </w:rPr>
                        <w:t>铜箔成品</w:t>
                      </w:r>
                    </w:p>
                  </w:txbxContent>
                </v:textbox>
              </v:shape>
            </w:pict>
          </mc:Fallback>
        </mc:AlternateContent>
      </w:r>
    </w:p>
    <w:p>
      <w:pPr>
        <w:pStyle w:val="42"/>
        <w:numPr>
          <w:ilvl w:val="0"/>
          <w:numId w:val="0"/>
        </w:numPr>
        <w:ind w:left="425" w:leftChars="0"/>
        <w:jc w:val="center"/>
        <w:rPr>
          <w:rFonts w:hint="eastAsia"/>
          <w:highlight w:val="none"/>
        </w:rPr>
      </w:pPr>
    </w:p>
    <w:p>
      <w:pPr>
        <w:pStyle w:val="42"/>
        <w:numPr>
          <w:ilvl w:val="0"/>
          <w:numId w:val="0"/>
        </w:numPr>
        <w:ind w:left="425" w:leftChars="0"/>
        <w:jc w:val="center"/>
        <w:rPr>
          <w:rFonts w:hint="eastAsia"/>
          <w:highlight w:val="none"/>
        </w:rPr>
      </w:pPr>
    </w:p>
    <w:p>
      <w:pPr>
        <w:suppressLineNumbers/>
        <w:ind w:firstLine="0" w:firstLineChars="0"/>
        <w:jc w:val="center"/>
        <w:outlineLvl w:val="9"/>
        <w:rPr>
          <w:rFonts w:hint="eastAsia" w:asciiTheme="minorEastAsia" w:hAnsiTheme="minorEastAsia" w:eastAsiaTheme="minorEastAsia" w:cstheme="minorEastAsia"/>
          <w:b/>
          <w:bCs/>
          <w:sz w:val="18"/>
          <w:szCs w:val="18"/>
          <w:lang w:val="en-US" w:eastAsia="zh-CN"/>
        </w:rPr>
      </w:pPr>
      <w:bookmarkStart w:id="30" w:name="_Toc20526"/>
      <w:r>
        <w:rPr>
          <w:rFonts w:hint="eastAsia" w:asciiTheme="minorEastAsia" w:hAnsiTheme="minorEastAsia" w:eastAsiaTheme="minorEastAsia" w:cstheme="minorEastAsia"/>
          <w:b/>
          <w:bCs/>
          <w:sz w:val="18"/>
          <w:szCs w:val="18"/>
          <w:lang w:val="en-US" w:eastAsia="zh-CN"/>
        </w:rPr>
        <w:t>图</w:t>
      </w:r>
      <w:r>
        <w:rPr>
          <w:rFonts w:hint="eastAsia" w:asciiTheme="minorEastAsia" w:hAnsiTheme="minorEastAsia" w:cstheme="minorEastAsia"/>
          <w:b/>
          <w:bCs/>
          <w:sz w:val="18"/>
          <w:szCs w:val="18"/>
          <w:lang w:val="en-US" w:eastAsia="zh-CN"/>
        </w:rPr>
        <w:t>1</w:t>
      </w:r>
      <w:r>
        <w:rPr>
          <w:rFonts w:hint="eastAsia" w:asciiTheme="minorEastAsia" w:hAnsiTheme="minorEastAsia" w:eastAsiaTheme="minorEastAsia" w:cstheme="minorEastAsia"/>
          <w:b/>
          <w:bCs/>
          <w:sz w:val="18"/>
          <w:szCs w:val="18"/>
          <w:lang w:val="en-US" w:eastAsia="zh-CN"/>
        </w:rPr>
        <w:t xml:space="preserve"> </w:t>
      </w:r>
      <w:r>
        <w:rPr>
          <w:rFonts w:hint="eastAsia" w:asciiTheme="minorEastAsia" w:hAnsiTheme="minorEastAsia" w:cstheme="minorEastAsia"/>
          <w:b/>
          <w:bCs/>
          <w:sz w:val="18"/>
          <w:szCs w:val="18"/>
          <w:lang w:val="en-US" w:eastAsia="zh-CN"/>
        </w:rPr>
        <w:t>印制电路用</w:t>
      </w:r>
      <w:r>
        <w:rPr>
          <w:rFonts w:hint="eastAsia" w:asciiTheme="minorEastAsia" w:hAnsiTheme="minorEastAsia" w:eastAsiaTheme="minorEastAsia" w:cstheme="minorEastAsia"/>
          <w:b/>
          <w:bCs/>
          <w:sz w:val="18"/>
          <w:szCs w:val="18"/>
          <w:lang w:val="en-US" w:eastAsia="zh-CN"/>
        </w:rPr>
        <w:t>电解铜箔产品生命周期系统边界</w:t>
      </w:r>
      <w:bookmarkEnd w:id="30"/>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r>
        <w:rPr>
          <w:sz w:val="28"/>
        </w:rPr>
        <mc:AlternateContent>
          <mc:Choice Requires="wpg">
            <w:drawing>
              <wp:anchor distT="0" distB="0" distL="114300" distR="114300" simplePos="0" relativeHeight="251741184" behindDoc="0" locked="0" layoutInCell="1" allowOverlap="1">
                <wp:simplePos x="0" y="0"/>
                <wp:positionH relativeFrom="column">
                  <wp:posOffset>1938020</wp:posOffset>
                </wp:positionH>
                <wp:positionV relativeFrom="paragraph">
                  <wp:posOffset>52705</wp:posOffset>
                </wp:positionV>
                <wp:extent cx="2755900" cy="932815"/>
                <wp:effectExtent l="4445" t="4445" r="20955" b="15240"/>
                <wp:wrapNone/>
                <wp:docPr id="226" name="组合 226"/>
                <wp:cNvGraphicFramePr/>
                <a:graphic xmlns:a="http://schemas.openxmlformats.org/drawingml/2006/main">
                  <a:graphicData uri="http://schemas.microsoft.com/office/word/2010/wordprocessingGroup">
                    <wpg:wgp>
                      <wpg:cNvGrpSpPr/>
                      <wpg:grpSpPr>
                        <a:xfrm>
                          <a:off x="0" y="0"/>
                          <a:ext cx="2755900" cy="932815"/>
                          <a:chOff x="7895" y="155770"/>
                          <a:chExt cx="4340" cy="2368"/>
                        </a:xfrm>
                      </wpg:grpSpPr>
                      <wps:wsp>
                        <wps:cNvPr id="229" name="矩形 12"/>
                        <wps:cNvSpPr/>
                        <wps:spPr>
                          <a:xfrm>
                            <a:off x="7895" y="155770"/>
                            <a:ext cx="2278" cy="2368"/>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0" name="直接箭头连接符 14"/>
                        <wps:cNvCnPr/>
                        <wps:spPr>
                          <a:xfrm>
                            <a:off x="10147" y="157239"/>
                            <a:ext cx="370" cy="5"/>
                          </a:xfrm>
                          <a:prstGeom prst="straightConnector1">
                            <a:avLst/>
                          </a:prstGeom>
                          <a:ln>
                            <a:tailEnd type="triangle" w="sm" len="lg"/>
                          </a:ln>
                        </wps:spPr>
                        <wps:style>
                          <a:lnRef idx="1">
                            <a:schemeClr val="dk1"/>
                          </a:lnRef>
                          <a:fillRef idx="0">
                            <a:schemeClr val="dk1"/>
                          </a:fillRef>
                          <a:effectRef idx="0">
                            <a:schemeClr val="dk1"/>
                          </a:effectRef>
                          <a:fontRef idx="minor">
                            <a:schemeClr val="tx1"/>
                          </a:fontRef>
                        </wps:style>
                        <wps:bodyPr/>
                      </wps:wsp>
                      <wps:wsp>
                        <wps:cNvPr id="231" name="文本框 6"/>
                        <wps:cNvSpPr txBox="1"/>
                        <wps:spPr>
                          <a:xfrm>
                            <a:off x="8060" y="156502"/>
                            <a:ext cx="1791" cy="84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原材料获取阶段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0" name="文本框 12"/>
                        <wps:cNvSpPr txBox="1"/>
                        <wps:spPr>
                          <a:xfrm>
                            <a:off x="10609" y="156479"/>
                            <a:ext cx="1626" cy="148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原材料获取阶段</w:t>
                              </w:r>
                              <w:r>
                                <w:rPr>
                                  <w:rFonts w:hint="eastAsia" w:ascii="宋体" w:hAnsi="宋体" w:eastAsia="宋体" w:cs="宋体"/>
                                  <w:color w:val="auto"/>
                                  <w:sz w:val="21"/>
                                  <w:szCs w:val="21"/>
                                  <w:lang w:val="en-US" w:eastAsia="zh-CN"/>
                                </w:rPr>
                                <w:t>碳足迹，直接引用</w:t>
                              </w:r>
                            </w:p>
                            <w:p>
                              <w:pPr>
                                <w:jc w:val="center"/>
                                <w:rPr>
                                  <w:rFonts w:hint="default" w:ascii="宋体" w:hAnsi="宋体" w:eastAsia="宋体" w:cs="宋体"/>
                                  <w:sz w:val="21"/>
                                  <w:szCs w:val="21"/>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52.6pt;margin-top:4.15pt;height:73.45pt;width:217pt;z-index:251741184;mso-width-relative:page;mso-height-relative:page;" coordorigin="7895,155770" coordsize="4340,2368" o:gfxdata="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">
                <o:lock v:ext="edit" aspectratio="f"/>
                <v:rect id="矩形 12" o:spid="_x0000_s1026" o:spt="1" style="position:absolute;left:7895;top:155770;height:2368;width:2278;v-text-anchor:middle;" filled="f" stroked="t" coordsize="21600,21600" o:gfxdata="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i4aMugAAANwA&#10;AAAPAAAAAAAAAAEAIAAAACIAAABkcnMvZG93bnJldi54bWxQSwECFAAUAAAACACHTuJAMy8FnjsA&#10;AAA5AAAAEAAAAAAAAAABACAAAAAJAQAAZHJzL3NoYXBleG1sLnhtbFBLBQYAAAAABgAGAFsBAACz&#10;AwAAAAA=&#10;">
                  <v:fill on="f" focussize="0,0"/>
                  <v:stroke weight="0.5pt" color="#000000 [3213]" miterlimit="8" joinstyle="miter" dashstyle="dash"/>
                  <v:imagedata o:title=""/>
                  <o:lock v:ext="edit" aspectratio="f"/>
                </v:rect>
                <v:shape id="直接箭头连接符 14" o:spid="_x0000_s1026" o:spt="32" type="#_x0000_t32" style="position:absolute;left:10147;top:157239;height:5;width:370;" filled="f" stroked="t" coordsize="21600,21600" o:gfxdata="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2c3ugAAANwA&#10;AAAPAAAAAAAAAAEAIAAAACIAAABkcnMvZG93bnJldi54bWxQSwECFAAUAAAACACHTuJAMy8FnjsA&#10;AAA5AAAAEAAAAAAAAAABACAAAAAJAQAAZHJzL3NoYXBleG1sLnhtbFBLBQYAAAAABgAGAFsBAACz&#10;AwAAAAA=&#10;">
                  <v:fill on="f" focussize="0,0"/>
                  <v:stroke weight="0.5pt" color="#000000 [3200]" miterlimit="8" joinstyle="miter" endarrow="block" endarrowwidth="narrow" endarrowlength="long"/>
                  <v:imagedata o:title=""/>
                  <o:lock v:ext="edit" aspectratio="f"/>
                </v:shape>
                <v:shape id="文本框 6" o:spid="_x0000_s1026" o:spt="202" type="#_x0000_t202" style="position:absolute;left:8060;top:156502;height:848;width:1791;" fillcolor="#FFFFFF [3201]" filled="t" stroked="t" coordsize="21600,21600" o:gfxdata="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qEYbL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原材料获取阶段</w:t>
                        </w:r>
                      </w:p>
                    </w:txbxContent>
                  </v:textbox>
                </v:shape>
                <v:shape id="文本框 12" o:spid="_x0000_s1026" o:spt="202" type="#_x0000_t202" style="position:absolute;left:10609;top:156479;height:1488;width:1626;" fillcolor="#FFFFFF [3201]" filled="t" stroked="t" coordsize="21600,21600" o:gfxdata="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uDJYV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原材料获取阶段</w:t>
                        </w:r>
                        <w:r>
                          <w:rPr>
                            <w:rFonts w:hint="eastAsia" w:ascii="宋体" w:hAnsi="宋体" w:eastAsia="宋体" w:cs="宋体"/>
                            <w:color w:val="auto"/>
                            <w:sz w:val="21"/>
                            <w:szCs w:val="21"/>
                            <w:lang w:val="en-US" w:eastAsia="zh-CN"/>
                          </w:rPr>
                          <w:t>碳足迹，直接引用</w:t>
                        </w:r>
                      </w:p>
                      <w:p>
                        <w:pPr>
                          <w:jc w:val="center"/>
                          <w:rPr>
                            <w:rFonts w:hint="default" w:ascii="宋体" w:hAnsi="宋体" w:eastAsia="宋体" w:cs="宋体"/>
                            <w:sz w:val="21"/>
                            <w:szCs w:val="21"/>
                            <w:lang w:val="en-US" w:eastAsia="zh-CN"/>
                          </w:rPr>
                        </w:pPr>
                      </w:p>
                    </w:txbxContent>
                  </v:textbox>
                </v:shape>
              </v:group>
            </w:pict>
          </mc:Fallback>
        </mc:AlternateContent>
      </w: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p>
    <w:p>
      <w:pPr>
        <w:pStyle w:val="2"/>
        <w:rPr>
          <w:rFonts w:hint="eastAsia" w:asciiTheme="minorEastAsia" w:hAnsiTheme="minorEastAsia" w:eastAsiaTheme="minorEastAsia" w:cstheme="minorEastAsia"/>
          <w:b/>
          <w:bCs/>
          <w:sz w:val="18"/>
          <w:szCs w:val="18"/>
          <w:lang w:val="en-US" w:eastAsia="zh-CN"/>
        </w:rPr>
      </w:pPr>
      <w:r>
        <w:rPr>
          <w:sz w:val="18"/>
        </w:rPr>
        <mc:AlternateContent>
          <mc:Choice Requires="wps">
            <w:drawing>
              <wp:anchor distT="0" distB="0" distL="114300" distR="114300" simplePos="0" relativeHeight="251742208" behindDoc="0" locked="0" layoutInCell="1" allowOverlap="1">
                <wp:simplePos x="0" y="0"/>
                <wp:positionH relativeFrom="column">
                  <wp:posOffset>2766695</wp:posOffset>
                </wp:positionH>
                <wp:positionV relativeFrom="paragraph">
                  <wp:posOffset>146685</wp:posOffset>
                </wp:positionV>
                <wp:extent cx="2540" cy="182245"/>
                <wp:effectExtent l="23495" t="0" r="31115" b="8255"/>
                <wp:wrapNone/>
                <wp:docPr id="274" name="直接箭头连接符 274"/>
                <wp:cNvGraphicFramePr/>
                <a:graphic xmlns:a="http://schemas.openxmlformats.org/drawingml/2006/main">
                  <a:graphicData uri="http://schemas.microsoft.com/office/word/2010/wordprocessingShape">
                    <wps:wsp>
                      <wps:cNvCnPr/>
                      <wps:spPr>
                        <a:xfrm flipH="1">
                          <a:off x="3919220" y="2508250"/>
                          <a:ext cx="2540" cy="18224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17.85pt;margin-top:11.55pt;height:14.35pt;width:0.2pt;z-index:251742208;mso-width-relative:page;mso-height-relative:page;" filled="f" stroked="t" coordsize="21600,21600" o:gfxdata="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R1oljbAAAACQEAAA8AAAAAAAAAAQAg&#10;AAAAIgAAAGRycy9kb3ducmV2LnhtbFBLAQIUABQAAAAIAIdO4kAOkkx1CwIAAL8DAAAOAAAAAAAA&#10;AAEAIAAAACoBAABkcnMvZTJvRG9jLnhtbFBLBQYAAAAABgAGAFkBAACnBQAAAAA=&#10;">
                <v:fill on="f" focussize="0,0"/>
                <v:stroke weight="0.5pt" color="#000000 [3213]" miterlimit="8" joinstyle="miter" endarrow="block" endarrowwidth="narrow" endarrowlength="long"/>
                <v:imagedata o:title=""/>
                <o:lock v:ext="edit" aspectratio="f"/>
              </v:shape>
            </w:pict>
          </mc:Fallback>
        </mc:AlternateContent>
      </w:r>
    </w:p>
    <w:p>
      <w:pPr>
        <w:pStyle w:val="2"/>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r>
        <w:rPr>
          <w:rFonts w:hint="eastAsia" w:ascii="仿宋" w:hAnsi="仿宋" w:eastAsia="仿宋" w:cs="仿宋"/>
          <w:sz w:val="28"/>
          <w:szCs w:val="28"/>
        </w:rPr>
        <mc:AlternateContent>
          <mc:Choice Requires="wps">
            <w:drawing>
              <wp:anchor distT="0" distB="0" distL="114300" distR="114300" simplePos="0" relativeHeight="251674624" behindDoc="0" locked="0" layoutInCell="1" allowOverlap="1">
                <wp:simplePos x="0" y="0"/>
                <wp:positionH relativeFrom="column">
                  <wp:posOffset>1196975</wp:posOffset>
                </wp:positionH>
                <wp:positionV relativeFrom="paragraph">
                  <wp:posOffset>45085</wp:posOffset>
                </wp:positionV>
                <wp:extent cx="3599180" cy="488315"/>
                <wp:effectExtent l="6350" t="6350" r="13970" b="19685"/>
                <wp:wrapNone/>
                <wp:docPr id="90" name="矩形 90"/>
                <wp:cNvGraphicFramePr/>
                <a:graphic xmlns:a="http://schemas.openxmlformats.org/drawingml/2006/main">
                  <a:graphicData uri="http://schemas.microsoft.com/office/word/2010/wordprocessingShape">
                    <wps:wsp>
                      <wps:cNvSpPr/>
                      <wps:spPr>
                        <a:xfrm>
                          <a:off x="0" y="0"/>
                          <a:ext cx="3599180" cy="4883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4.25pt;margin-top:3.55pt;height:38.45pt;width:283.4pt;z-index:251674624;v-text-anchor:middle;mso-width-relative:page;mso-height-relative:page;" filled="f" stroked="t" coordsize="21600,21600" o:gfxdata="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T+tWY1gAAAAgBAAAPAAAAAAAA&#10;AAEAIAAAACIAAABkcnMvZG93bnJldi54bWxQSwECFAAUAAAACACHTuJAI47RVU0CAAB/BAAADgAA&#10;AAAAAAABACAAAAAlAQAAZHJzL2Uyb0RvYy54bWxQSwUGAAAAAAYABgBZAQAA5AUAAAAA&#10;">
                <v:fill on="f" focussize="0,0"/>
                <v:stroke weight="1pt" color="#000000 [3213]" miterlimit="8" joinstyle="miter"/>
                <v:imagedata o:title=""/>
                <o:lock v:ext="edit" aspectratio="f"/>
              </v:rect>
            </w:pict>
          </mc:Fallback>
        </mc:AlternateContent>
      </w:r>
    </w:p>
    <w:p>
      <w:pPr>
        <w:jc w:val="center"/>
        <w:rPr>
          <w:rFonts w:hint="eastAsia" w:ascii="宋体" w:hAnsi="宋体" w:eastAsia="宋体" w:cs="宋体"/>
          <w:b w:val="0"/>
          <w:bCs w:val="0"/>
          <w:sz w:val="21"/>
          <w:szCs w:val="21"/>
          <w:lang w:val="en-US" w:eastAsia="zh-CN"/>
        </w:rPr>
      </w:pPr>
      <w:r>
        <w:rPr>
          <w:rFonts w:hint="eastAsia"/>
          <w:lang w:val="en-US" w:eastAsia="zh-CN"/>
        </w:rPr>
        <w:t xml:space="preserve">          铜原料：铜杆线（φ8.0mm.φ3.0mm.φ2.6mm</w:t>
      </w:r>
      <w:r>
        <w:rPr>
          <w:rFonts w:hint="eastAsia" w:ascii="宋体" w:hAnsi="宋体" w:eastAsia="宋体" w:cs="宋体"/>
          <w:b w:val="0"/>
          <w:bCs w:val="0"/>
          <w:sz w:val="21"/>
          <w:szCs w:val="21"/>
          <w:lang w:val="en-US" w:eastAsia="zh-CN"/>
        </w:rPr>
        <w:t>等）</w:t>
      </w:r>
    </w:p>
    <w:p>
      <w:pPr>
        <w:ind w:firstLine="3360" w:firstLineChars="16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光亮线、阴极铜板、铜米等</w:t>
      </w:r>
    </w:p>
    <w:p>
      <w:pPr>
        <w:pStyle w:val="2"/>
        <w:jc w:val="center"/>
        <w:rPr>
          <w:rFonts w:hint="eastAsia"/>
          <w:lang w:val="en-US" w:eastAsia="zh-CN"/>
        </w:rPr>
      </w:pPr>
      <w:r>
        <mc:AlternateContent>
          <mc:Choice Requires="wps">
            <w:drawing>
              <wp:anchor distT="0" distB="0" distL="114300" distR="114300" simplePos="0" relativeHeight="251689984" behindDoc="0" locked="0" layoutInCell="1" allowOverlap="1">
                <wp:simplePos x="0" y="0"/>
                <wp:positionH relativeFrom="column">
                  <wp:posOffset>3054350</wp:posOffset>
                </wp:positionH>
                <wp:positionV relativeFrom="paragraph">
                  <wp:posOffset>41910</wp:posOffset>
                </wp:positionV>
                <wp:extent cx="5715" cy="195580"/>
                <wp:effectExtent l="34290" t="0" r="36195" b="13970"/>
                <wp:wrapNone/>
                <wp:docPr id="13" name="直接箭头连接符 34"/>
                <wp:cNvGraphicFramePr/>
                <a:graphic xmlns:a="http://schemas.openxmlformats.org/drawingml/2006/main">
                  <a:graphicData uri="http://schemas.microsoft.com/office/word/2010/wordprocessingShape">
                    <wps:wsp>
                      <wps:cNvCnPr/>
                      <wps:spPr>
                        <a:xfrm>
                          <a:off x="0" y="0"/>
                          <a:ext cx="5525" cy="19558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34" o:spid="_x0000_s1026" o:spt="32" type="#_x0000_t32" style="position:absolute;left:0pt;margin-left:240.5pt;margin-top:3.3pt;height:15.4pt;width:0.45pt;z-index:251689984;mso-width-relative:page;mso-height-relative:page;" filled="f" stroked="t" coordsize="21600,21600" o:gfxdata="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BBnvNUAAAAIAQAADwAAAAAAAAABACAAAAAiAAAAZHJzL2Rvd25yZXYueG1sUEsB&#10;AhQAFAAAAAgAh07iQKVbNcn4AQAAqQMAAA4AAAAAAAAAAQAgAAAAJAEAAGRycy9lMm9Eb2MueG1s&#10;UEsFBgAAAAAGAAYAWQEAAI4FAAAAAA==&#10;">
                <v:fill on="f" focussize="0,0"/>
                <v:stroke weight="0.5pt" color="#000000 [3200]" miterlimit="8" joinstyle="miter" endarrow="block"/>
                <v:imagedata o:title=""/>
                <o:lock v:ext="edit" aspectratio="f"/>
              </v:shape>
            </w:pict>
          </mc:Fallback>
        </mc:AlternateContent>
      </w:r>
    </w:p>
    <w:p>
      <w:pPr>
        <w:pStyle w:val="2"/>
        <w:tabs>
          <w:tab w:val="left" w:pos="3380"/>
        </w:tabs>
        <w:jc w:val="center"/>
        <w:rPr>
          <w:rFonts w:hint="eastAsia" w:asciiTheme="minorEastAsia" w:hAnsiTheme="minorEastAsia" w:eastAsiaTheme="minorEastAsia" w:cstheme="minorEastAsia"/>
          <w:b/>
          <w:bCs/>
          <w:sz w:val="18"/>
          <w:szCs w:val="18"/>
          <w:lang w:val="en-US" w:eastAsia="zh-CN"/>
        </w:rPr>
      </w:pPr>
      <w:r>
        <w:rPr>
          <w:sz w:val="28"/>
        </w:rPr>
        <mc:AlternateContent>
          <mc:Choice Requires="wpg">
            <w:drawing>
              <wp:anchor distT="0" distB="0" distL="114300" distR="114300" simplePos="0" relativeHeight="251675648" behindDoc="0" locked="0" layoutInCell="1" allowOverlap="1">
                <wp:simplePos x="0" y="0"/>
                <wp:positionH relativeFrom="column">
                  <wp:posOffset>-72390</wp:posOffset>
                </wp:positionH>
                <wp:positionV relativeFrom="paragraph">
                  <wp:posOffset>38100</wp:posOffset>
                </wp:positionV>
                <wp:extent cx="6410325" cy="2724785"/>
                <wp:effectExtent l="4445" t="6350" r="5080" b="12065"/>
                <wp:wrapNone/>
                <wp:docPr id="91" name="组合 91"/>
                <wp:cNvGraphicFramePr/>
                <a:graphic xmlns:a="http://schemas.openxmlformats.org/drawingml/2006/main">
                  <a:graphicData uri="http://schemas.microsoft.com/office/word/2010/wordprocessingGroup">
                    <wpg:wgp>
                      <wpg:cNvGrpSpPr/>
                      <wpg:grpSpPr>
                        <a:xfrm>
                          <a:off x="0" y="0"/>
                          <a:ext cx="6410325" cy="2724785"/>
                          <a:chOff x="7411" y="1528"/>
                          <a:chExt cx="10095" cy="4155"/>
                        </a:xfrm>
                      </wpg:grpSpPr>
                      <wpg:grpSp>
                        <wpg:cNvPr id="92" name="组合 55"/>
                        <wpg:cNvGrpSpPr/>
                        <wpg:grpSpPr>
                          <a:xfrm>
                            <a:off x="7411" y="1899"/>
                            <a:ext cx="1703" cy="2706"/>
                            <a:chOff x="7411" y="1899"/>
                            <a:chExt cx="1703" cy="2706"/>
                          </a:xfrm>
                        </wpg:grpSpPr>
                        <wps:wsp>
                          <wps:cNvPr id="93" name="文本框 12"/>
                          <wps:cNvSpPr txBox="1"/>
                          <wps:spPr>
                            <a:xfrm>
                              <a:off x="7456" y="1899"/>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能源资源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文本框 13"/>
                          <wps:cNvSpPr txBox="1"/>
                          <wps:spPr>
                            <a:xfrm>
                              <a:off x="7439" y="2890"/>
                              <a:ext cx="1293" cy="7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地表水/地下水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文本框 14"/>
                          <wps:cNvSpPr txBox="1"/>
                          <wps:spPr>
                            <a:xfrm>
                              <a:off x="7411" y="4179"/>
                              <a:ext cx="1306" cy="42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其他资源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 name="直接箭头连接符 16"/>
                          <wps:cNvCnPr/>
                          <wps:spPr>
                            <a:xfrm>
                              <a:off x="8714" y="3251"/>
                              <a:ext cx="370" cy="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97" name="直接箭头连接符 17"/>
                          <wps:cNvCnPr/>
                          <wps:spPr>
                            <a:xfrm>
                              <a:off x="8744" y="4384"/>
                              <a:ext cx="370" cy="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grpSp>
                      <wpg:grpSp>
                        <wpg:cNvPr id="98" name="组合 21"/>
                        <wpg:cNvGrpSpPr/>
                        <wpg:grpSpPr>
                          <a:xfrm>
                            <a:off x="10787" y="1528"/>
                            <a:ext cx="3555" cy="4155"/>
                            <a:chOff x="4936" y="1694"/>
                            <a:chExt cx="3677" cy="4155"/>
                          </a:xfrm>
                        </wpg:grpSpPr>
                        <wps:wsp>
                          <wps:cNvPr id="99" name="矩形 3"/>
                          <wps:cNvSpPr/>
                          <wps:spPr>
                            <a:xfrm>
                              <a:off x="4936" y="1694"/>
                              <a:ext cx="3677" cy="39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00" name="组合 18"/>
                          <wpg:cNvGrpSpPr/>
                          <wpg:grpSpPr>
                            <a:xfrm>
                              <a:off x="5078" y="2352"/>
                              <a:ext cx="1744" cy="3497"/>
                              <a:chOff x="5078" y="2352"/>
                              <a:chExt cx="1744" cy="3497"/>
                            </a:xfrm>
                          </wpg:grpSpPr>
                          <wps:wsp>
                            <wps:cNvPr id="101" name="文本框 27"/>
                            <wps:cNvSpPr txBox="1"/>
                            <wps:spPr>
                              <a:xfrm>
                                <a:off x="5156" y="2528"/>
                                <a:ext cx="1560" cy="49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硫酸铜溶液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 name="文本框 28"/>
                            <wps:cNvSpPr txBox="1"/>
                            <wps:spPr>
                              <a:xfrm>
                                <a:off x="5078" y="3208"/>
                                <a:ext cx="1744" cy="77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电解生箔（在线钝化）</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 name="文本框 29"/>
                            <wps:cNvSpPr txBox="1"/>
                            <wps:spPr>
                              <a:xfrm>
                                <a:off x="5085" y="4203"/>
                                <a:ext cx="1657" cy="56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u w:val="single"/>
                                      <w:lang w:val="en-US" w:eastAsia="zh-CN"/>
                                    </w:rPr>
                                  </w:pPr>
                                  <w:r>
                                    <w:rPr>
                                      <w:rFonts w:hint="eastAsia" w:ascii="宋体" w:hAnsi="宋体" w:cs="宋体"/>
                                      <w:sz w:val="21"/>
                                      <w:szCs w:val="21"/>
                                      <w:u w:val="single"/>
                                      <w:lang w:val="en-US" w:eastAsia="zh-CN"/>
                                    </w:rPr>
                                    <w:t>生箔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文本框 32"/>
                            <wps:cNvSpPr txBox="1"/>
                            <wps:spPr>
                              <a:xfrm>
                                <a:off x="5251" y="4880"/>
                                <a:ext cx="1402"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分切包装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7" name="直接箭头连接符 34"/>
                            <wps:cNvCnPr/>
                            <wps:spPr>
                              <a:xfrm>
                                <a:off x="5958" y="2352"/>
                                <a:ext cx="9" cy="308"/>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08" name="直接箭头连接符 35"/>
                            <wps:cNvCnPr/>
                            <wps:spPr>
                              <a:xfrm flipH="1">
                                <a:off x="5955" y="2879"/>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09" name="直接箭头连接符 36"/>
                            <wps:cNvCnPr/>
                            <wps:spPr>
                              <a:xfrm flipH="1">
                                <a:off x="5928" y="3983"/>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12" name="直接箭头连接符 39"/>
                            <wps:cNvCnPr/>
                            <wps:spPr>
                              <a:xfrm flipH="1">
                                <a:off x="5909" y="4544"/>
                                <a:ext cx="1" cy="33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13" name="直接箭头连接符 40"/>
                            <wps:cNvCnPr/>
                            <wps:spPr>
                              <a:xfrm>
                                <a:off x="5945" y="5292"/>
                                <a:ext cx="12" cy="557"/>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grpSp>
                      </wpg:grpSp>
                      <wpg:grpSp>
                        <wpg:cNvPr id="114" name="组合 56"/>
                        <wpg:cNvGrpSpPr/>
                        <wpg:grpSpPr>
                          <a:xfrm>
                            <a:off x="14325" y="1763"/>
                            <a:ext cx="1832" cy="3585"/>
                            <a:chOff x="14325" y="1763"/>
                            <a:chExt cx="1832" cy="3585"/>
                          </a:xfrm>
                        </wpg:grpSpPr>
                        <wps:wsp>
                          <wps:cNvPr id="115" name="矩形 4"/>
                          <wps:cNvSpPr/>
                          <wps:spPr>
                            <a:xfrm>
                              <a:off x="14597" y="1763"/>
                              <a:ext cx="1560" cy="3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6" name="文本框 41"/>
                          <wps:cNvSpPr txBox="1"/>
                          <wps:spPr>
                            <a:xfrm>
                              <a:off x="14633" y="1779"/>
                              <a:ext cx="1500" cy="49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u w:val="none"/>
                                    <w:lang w:val="en-US" w:eastAsia="zh-CN"/>
                                  </w:rPr>
                                </w:pPr>
                                <w:r>
                                  <w:rPr>
                                    <w:rFonts w:hint="eastAsia" w:ascii="宋体" w:hAnsi="宋体" w:eastAsia="宋体" w:cs="宋体"/>
                                    <w:sz w:val="21"/>
                                    <w:szCs w:val="21"/>
                                    <w:u w:val="none"/>
                                    <w:lang w:val="en-US" w:eastAsia="zh-CN"/>
                                  </w:rPr>
                                  <w:t>第三方服务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7" name="文本框 43"/>
                          <wps:cNvSpPr txBox="1"/>
                          <wps:spPr>
                            <a:xfrm>
                              <a:off x="14705" y="2894"/>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物流运输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8" name="文本框 44"/>
                          <wps:cNvSpPr txBox="1"/>
                          <wps:spPr>
                            <a:xfrm>
                              <a:off x="14734" y="4319"/>
                              <a:ext cx="1281" cy="7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其他废物</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 name="文本框 45"/>
                          <wps:cNvSpPr txBox="1"/>
                          <wps:spPr>
                            <a:xfrm>
                              <a:off x="14721" y="3674"/>
                              <a:ext cx="1281"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边角料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0" name="直接箭头连接符 46"/>
                          <wps:cNvCnPr/>
                          <wps:spPr>
                            <a:xfrm>
                              <a:off x="14325" y="2303"/>
                              <a:ext cx="240" cy="6"/>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21" name="直接箭头连接符 47"/>
                          <wps:cNvCnPr/>
                          <wps:spPr>
                            <a:xfrm flipV="1">
                              <a:off x="14340" y="3119"/>
                              <a:ext cx="285" cy="19"/>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22" name="直接箭头连接符 48"/>
                          <wps:cNvCnPr/>
                          <wps:spPr>
                            <a:xfrm>
                              <a:off x="14340" y="4739"/>
                              <a:ext cx="241" cy="22"/>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23" name="直接箭头连接符 49"/>
                          <wps:cNvCnPr/>
                          <wps:spPr>
                            <a:xfrm flipH="1">
                              <a:off x="14346" y="3935"/>
                              <a:ext cx="237" cy="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grpSp>
                      <wpg:grpSp>
                        <wpg:cNvPr id="124" name="组合 50"/>
                        <wpg:cNvGrpSpPr/>
                        <wpg:grpSpPr>
                          <a:xfrm>
                            <a:off x="16170" y="2309"/>
                            <a:ext cx="1336" cy="2843"/>
                            <a:chOff x="16170" y="2309"/>
                            <a:chExt cx="1336" cy="2843"/>
                          </a:xfrm>
                        </wpg:grpSpPr>
                        <wps:wsp>
                          <wps:cNvPr id="125" name="直接箭头连接符 51"/>
                          <wps:cNvCnPr/>
                          <wps:spPr>
                            <a:xfrm flipV="1">
                              <a:off x="16170" y="4619"/>
                              <a:ext cx="360" cy="18"/>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26" name="文本框 52"/>
                          <wps:cNvSpPr txBox="1"/>
                          <wps:spPr>
                            <a:xfrm>
                              <a:off x="16526" y="4105"/>
                              <a:ext cx="980" cy="104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排入自然</w:t>
                                </w:r>
                              </w:p>
                              <w:p>
                                <w:pPr>
                                  <w:jc w:val="center"/>
                                  <w:rPr>
                                    <w:rFonts w:hint="default" w:ascii="宋体" w:hAnsi="宋体" w:eastAsia="宋体" w:cs="宋体"/>
                                    <w:sz w:val="24"/>
                                    <w:szCs w:val="32"/>
                                    <w:lang w:val="en-US" w:eastAsia="zh-CN"/>
                                  </w:rPr>
                                </w:pPr>
                                <w:r>
                                  <w:rPr>
                                    <w:rFonts w:hint="eastAsia" w:ascii="宋体" w:hAnsi="宋体" w:eastAsia="宋体" w:cs="宋体"/>
                                    <w:sz w:val="21"/>
                                    <w:szCs w:val="21"/>
                                    <w:lang w:val="en-US" w:eastAsia="zh-CN"/>
                                  </w:rPr>
                                  <w:t>水域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7" name="文本框 53"/>
                          <wps:cNvSpPr txBox="1"/>
                          <wps:spPr>
                            <a:xfrm>
                              <a:off x="16573" y="2309"/>
                              <a:ext cx="832" cy="87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排入大气</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28" name="文本框 5"/>
                        <wps:cNvSpPr txBox="1"/>
                        <wps:spPr>
                          <a:xfrm>
                            <a:off x="9166" y="1869"/>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  力</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9" name="文本框 6"/>
                        <wps:cNvSpPr txBox="1"/>
                        <wps:spPr>
                          <a:xfrm>
                            <a:off x="9211" y="2694"/>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热  力</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0" name="文本框 7"/>
                        <wps:cNvSpPr txBox="1"/>
                        <wps:spPr>
                          <a:xfrm>
                            <a:off x="9196" y="3444"/>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辅材、药剂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1" name="文本框 8"/>
                        <wps:cNvSpPr txBox="1"/>
                        <wps:spPr>
                          <a:xfrm>
                            <a:off x="9211" y="4134"/>
                            <a:ext cx="1266"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燃  料</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7pt;margin-top:3pt;height:214.55pt;width:504.75pt;z-index:251675648;mso-width-relative:page;mso-height-relative:page;" coordorigin="7411,1528" coordsize="10095,4155" o:gfxdata="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">
                <o:lock v:ext="edit" aspectratio="f"/>
                <v:group id="组合 55" o:spid="_x0000_s1026" o:spt="203" style="position:absolute;left:7411;top:1899;height:2706;width:1703;" coordorigin="7411,1899" coordsize="1703,2706"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文本框 12" o:spid="_x0000_s1026" o:spt="202" type="#_x0000_t202" style="position:absolute;left:7456;top:1899;height:413;width:1266;" fillcolor="#FFFFFF [3201]" filled="t" stroked="t" coordsize="21600,21600" o:gfxdata="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R8L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能源资源</w:t>
                          </w:r>
                        </w:p>
                      </w:txbxContent>
                    </v:textbox>
                  </v:shape>
                  <v:shape id="文本框 13" o:spid="_x0000_s1026" o:spt="202" type="#_x0000_t202" style="position:absolute;left:7439;top:2890;height:739;width:1293;" fillcolor="#FFFFFF [3201]" filled="t" stroked="t" coordsize="21600,21600" o:gfxdata="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HI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地表水/地下水</w:t>
                          </w:r>
                        </w:p>
                      </w:txbxContent>
                    </v:textbox>
                  </v:shape>
                  <v:shape id="文本框 14" o:spid="_x0000_s1026" o:spt="202" type="#_x0000_t202" style="position:absolute;left:7411;top:4179;height:426;width:1306;" fillcolor="#FFFFFF [3201]" filled="t" stroked="t" coordsize="21600,21600" o:gfxdata="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UCLk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其他资源</w:t>
                          </w:r>
                        </w:p>
                      </w:txbxContent>
                    </v:textbox>
                  </v:shape>
                  <v:shape id="直接箭头连接符 16" o:spid="_x0000_s1026" o:spt="32" type="#_x0000_t32" style="position:absolute;left:8714;top:3251;height:5;width:370;" filled="f" stroked="t" coordsize="21600,21600" o:gfxdata="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DV56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直接箭头连接符 17" o:spid="_x0000_s1026" o:spt="32" type="#_x0000_t32" style="position:absolute;left:8744;top:4384;height:5;width:370;" filled="f" stroked="t" coordsize="21600,21600" o:gfxdata="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Qfvh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group>
                <v:group id="组合 21" o:spid="_x0000_s1026" o:spt="203" style="position:absolute;left:10787;top:1528;height:4155;width:3555;" coordorigin="4936,1694" coordsize="3677,4155"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rect id="矩形 3" o:spid="_x0000_s1026" o:spt="1" style="position:absolute;left:4936;top:1694;height:3938;width:3677;v-text-anchor:middle;" filled="f" stroked="t" coordsize="21600,21600" o:gfxdata="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ATTa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rect>
                  <v:group id="组合 18" o:spid="_x0000_s1026" o:spt="203" style="position:absolute;left:5078;top:2352;height:3497;width:1744;" coordorigin="5078,2352" coordsize="1744,3497"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文本框 27" o:spid="_x0000_s1026" o:spt="202" type="#_x0000_t202" style="position:absolute;left:5156;top:2528;height:499;width:1560;" fillcolor="#FFFFFF [3201]" filled="t" stroked="f" coordsize="21600,21600" o:gfxdata="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1v/e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jc w:val="center"/>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硫酸铜溶液</w:t>
                            </w:r>
                          </w:p>
                        </w:txbxContent>
                      </v:textbox>
                    </v:shape>
                    <v:shape id="文本框 28" o:spid="_x0000_s1026" o:spt="202" type="#_x0000_t202" style="position:absolute;left:5078;top:3208;height:772;width:1744;" fillcolor="#FFFFFF [3201]" filled="t" stroked="t" coordsize="21600,21600" o:gfxdata="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zot2rgAAADc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电解生箔（在线钝化）</w:t>
                            </w:r>
                          </w:p>
                        </w:txbxContent>
                      </v:textbox>
                    </v:shape>
                    <v:shape id="文本框 29" o:spid="_x0000_s1026" o:spt="202" type="#_x0000_t202" style="position:absolute;left:5085;top:4203;height:563;width:1657;" fillcolor="#FFFFFF [3201]" filled="t" stroked="f" coordsize="21600,21600" o:gfxdata="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SMQy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jc w:val="center"/>
                              <w:rPr>
                                <w:rFonts w:hint="default" w:ascii="宋体" w:hAnsi="宋体" w:eastAsia="宋体" w:cs="宋体"/>
                                <w:sz w:val="24"/>
                                <w:szCs w:val="32"/>
                                <w:u w:val="single"/>
                                <w:lang w:val="en-US" w:eastAsia="zh-CN"/>
                              </w:rPr>
                            </w:pPr>
                            <w:r>
                              <w:rPr>
                                <w:rFonts w:hint="eastAsia" w:ascii="宋体" w:hAnsi="宋体" w:cs="宋体"/>
                                <w:sz w:val="21"/>
                                <w:szCs w:val="21"/>
                                <w:u w:val="single"/>
                                <w:lang w:val="en-US" w:eastAsia="zh-CN"/>
                              </w:rPr>
                              <w:t>生箔</w:t>
                            </w:r>
                          </w:p>
                        </w:txbxContent>
                      </v:textbox>
                    </v:shape>
                    <v:shape id="文本框 32" o:spid="_x0000_s1026" o:spt="202" type="#_x0000_t202" style="position:absolute;left:5251;top:4880;height:413;width:1402;" fillcolor="#FFFFFF [3201]" filled="t" stroked="t" coordsize="21600,21600" o:gfxdata="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BK9m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分切包装</w:t>
                            </w:r>
                          </w:p>
                        </w:txbxContent>
                      </v:textbox>
                    </v:shape>
                    <v:shape id="直接箭头连接符 34" o:spid="_x0000_s1026" o:spt="32" type="#_x0000_t32" style="position:absolute;left:5958;top:2352;height:308;width:9;" filled="f" stroked="t" coordsize="21600,21600" o:gfxdata="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6mwj7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直接箭头连接符 35" o:spid="_x0000_s1026" o:spt="32" type="#_x0000_t32" style="position:absolute;left:5955;top:2879;flip:x;height:337;width:1;" filled="f" stroked="t" coordsize="21600,21600" o:gfxdata="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a8Dr4A&#10;AADc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直接箭头连接符 36" o:spid="_x0000_s1026" o:spt="32" type="#_x0000_t32" style="position:absolute;left:5928;top:3983;flip:x;height:337;width:1;" filled="f" stroked="t" coordsize="21600,21600" o:gfxdata="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ChmVugAAANwA&#10;AAAPAAAAAAAAAAEAIAAAACIAAABkcnMvZG93bnJldi54bWxQSwECFAAUAAAACACHTuJAMy8FnjsA&#10;AAA5AAAAEAAAAAAAAAABACAAAAAJAQAAZHJzL3NoYXBleG1sLnhtbFBLBQYAAAAABgAGAFsBAACz&#10;AwAAAAA=&#10;">
                      <v:fill on="f" focussize="0,0"/>
                      <v:stroke weight="0.5pt" color="#000000 [3200]" miterlimit="8" joinstyle="miter" endarrow="block"/>
                      <v:imagedata o:title=""/>
                      <o:lock v:ext="edit" aspectratio="f"/>
                    </v:shape>
                    <v:shape id="直接箭头连接符 39" o:spid="_x0000_s1026" o:spt="32" type="#_x0000_t32" style="position:absolute;left:5909;top:4544;flip:x;height:337;width:1;" filled="f" stroked="t" coordsize="21600,21600" o:gfxdata="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h3HTm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直接箭头连接符 40" o:spid="_x0000_s1026" o:spt="32" type="#_x0000_t32" style="position:absolute;left:5945;top:5292;height:557;width:12;" filled="f" stroked="t" coordsize="21600,21600" o:gfxdata="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UsgUb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group>
                </v:group>
                <v:group id="组合 56" o:spid="_x0000_s1026" o:spt="203" style="position:absolute;left:14325;top:1763;height:3585;width:1832;" coordorigin="14325,1763" coordsize="1832,3585" o:gfxdata="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3eA0PvAAAANwAAAAPAAAAAAAAAAEAIAAAACIAAABkcnMvZG93bnJldi54bWxQ&#10;SwECFAAUAAAACACHTuJAMy8FnjsAAAA5AAAAFQAAAAAAAAABACAAAAALAQAAZHJzL2dyb3Vwc2hh&#10;cGV4bWwueG1sUEsFBgAAAAAGAAYAYAEAAMgDAAAAAA==&#10;">
                  <o:lock v:ext="edit" aspectratio="f"/>
                  <v:rect id="矩形 4" o:spid="_x0000_s1026" o:spt="1" style="position:absolute;left:14597;top:1763;height:3585;width:1560;v-text-anchor:middle;" filled="f" stroked="t" coordsize="21600,21600" o:gfxdata="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ApvK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rect>
                  <v:shape id="文本框 41" o:spid="_x0000_s1026" o:spt="202" type="#_x0000_t202" style="position:absolute;left:14633;top:1779;height:499;width:1500;" fillcolor="#FFFFFF [3201]" filled="t" stroked="f" coordsize="21600,21600" o:gfxdata="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0ubxd7UAAADc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jc w:val="center"/>
                            <w:rPr>
                              <w:rFonts w:hint="default" w:ascii="宋体" w:hAnsi="宋体" w:eastAsia="宋体" w:cs="宋体"/>
                              <w:sz w:val="24"/>
                              <w:szCs w:val="32"/>
                              <w:u w:val="none"/>
                              <w:lang w:val="en-US" w:eastAsia="zh-CN"/>
                            </w:rPr>
                          </w:pPr>
                          <w:r>
                            <w:rPr>
                              <w:rFonts w:hint="eastAsia" w:ascii="宋体" w:hAnsi="宋体" w:eastAsia="宋体" w:cs="宋体"/>
                              <w:sz w:val="21"/>
                              <w:szCs w:val="21"/>
                              <w:u w:val="none"/>
                              <w:lang w:val="en-US" w:eastAsia="zh-CN"/>
                            </w:rPr>
                            <w:t>第三方服务</w:t>
                          </w:r>
                        </w:p>
                      </w:txbxContent>
                    </v:textbox>
                  </v:shape>
                  <v:shape id="文本框 43" o:spid="_x0000_s1026" o:spt="202" type="#_x0000_t202" style="position:absolute;left:14705;top:2894;height:413;width:1266;" fillcolor="#FFFFFF [3201]" filled="t" stroked="t" coordsize="21600,21600" o:gfxdata="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pQYn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物流运输</w:t>
                          </w:r>
                        </w:p>
                      </w:txbxContent>
                    </v:textbox>
                  </v:shape>
                  <v:shape id="文本框 44" o:spid="_x0000_s1026" o:spt="202" type="#_x0000_t202" style="position:absolute;left:14734;top:4319;height:739;width:1281;" fillcolor="#FFFFFF [3201]" filled="t" stroked="t" coordsize="21600,21600" o:gfxdata="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LjO2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其他废物</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处理</w:t>
                          </w:r>
                        </w:p>
                      </w:txbxContent>
                    </v:textbox>
                  </v:shape>
                  <v:shape id="文本框 45" o:spid="_x0000_s1026" o:spt="202" type="#_x0000_t202" style="position:absolute;left:14721;top:3674;height:413;width:1281;" fillcolor="#FFFFFF [3201]" filled="t" stroked="t" coordsize="21600,21600" o:gfxdata="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Ecpdr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边角料</w:t>
                          </w:r>
                        </w:p>
                      </w:txbxContent>
                    </v:textbox>
                  </v:shape>
                  <v:shape id="直接箭头连接符 46" o:spid="_x0000_s1026" o:spt="32" type="#_x0000_t32" style="position:absolute;left:14325;top:2303;height:6;width:240;" filled="f" stroked="t" coordsize="21600,21600" o:gfxdata="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9XSbvQAA&#10;ANw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直接箭头连接符 47" o:spid="_x0000_s1026" o:spt="32" type="#_x0000_t32" style="position:absolute;left:14340;top:3119;flip:y;height:19;width:285;" filled="f" stroked="t" coordsize="21600,21600" o:gfxdata="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JSfO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直接箭头连接符 48" o:spid="_x0000_s1026" o:spt="32" type="#_x0000_t32" style="position:absolute;left:14340;top:4739;height:22;width:241;" filled="f" stroked="t" coordsize="21600,21600" o:gfxdata="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a093ugAAANwA&#10;AAAPAAAAAAAAAAEAIAAAACIAAABkcnMvZG93bnJldi54bWxQSwECFAAUAAAACACHTuJAMy8FnjsA&#10;AAA5AAAAEAAAAAAAAAABACAAAAAJAQAAZHJzL3NoYXBleG1sLnhtbFBLBQYAAAAABgAGAFsBAACz&#10;AwAAAAA=&#10;">
                    <v:fill on="f" focussize="0,0"/>
                    <v:stroke weight="0.5pt" color="#000000 [3200]" miterlimit="8" joinstyle="miter" endarrow="block"/>
                    <v:imagedata o:title=""/>
                    <o:lock v:ext="edit" aspectratio="f"/>
                  </v:shape>
                  <v:shape id="直接箭头连接符 49" o:spid="_x0000_s1026" o:spt="32" type="#_x0000_t32" style="position:absolute;left:14346;top:3935;flip:x;height:0;width:237;" filled="f" stroked="t" coordsize="21600,21600" o:gfxdata="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Xch+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group>
                <v:group id="组合 50" o:spid="_x0000_s1026" o:spt="203" style="position:absolute;left:16170;top:2309;height:2843;width:1336;" coordorigin="16170,2309" coordsize="1336,2843"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shape id="直接箭头连接符 51" o:spid="_x0000_s1026" o:spt="32" type="#_x0000_t32" style="position:absolute;left:16170;top:4619;flip:y;height:18;width:360;" filled="f" stroked="t" coordsize="21600,21600" o:gfxdata="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yT/C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文本框 52" o:spid="_x0000_s1026" o:spt="202" type="#_x0000_t202" style="position:absolute;left:16526;top:4105;height:1047;width:980;" fillcolor="#FFFFFF [3201]" filled="t" stroked="t" coordsize="21600,21600" o:gfxdata="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7R3ub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排入自然</w:t>
                          </w:r>
                        </w:p>
                        <w:p>
                          <w:pPr>
                            <w:jc w:val="center"/>
                            <w:rPr>
                              <w:rFonts w:hint="default" w:ascii="宋体" w:hAnsi="宋体" w:eastAsia="宋体" w:cs="宋体"/>
                              <w:sz w:val="24"/>
                              <w:szCs w:val="32"/>
                              <w:lang w:val="en-US" w:eastAsia="zh-CN"/>
                            </w:rPr>
                          </w:pPr>
                          <w:r>
                            <w:rPr>
                              <w:rFonts w:hint="eastAsia" w:ascii="宋体" w:hAnsi="宋体" w:eastAsia="宋体" w:cs="宋体"/>
                              <w:sz w:val="21"/>
                              <w:szCs w:val="21"/>
                              <w:lang w:val="en-US" w:eastAsia="zh-CN"/>
                            </w:rPr>
                            <w:t>水域</w:t>
                          </w:r>
                        </w:p>
                      </w:txbxContent>
                    </v:textbox>
                  </v:shape>
                  <v:shape id="文本框 53" o:spid="_x0000_s1026" o:spt="202" type="#_x0000_t202" style="position:absolute;left:16573;top:2309;height:878;width:832;" fillcolor="#FFFFFF [3201]" filled="t" stroked="t" coordsize="21600,21600" o:gfxdata="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PjSIr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排入大气</w:t>
                          </w:r>
                        </w:p>
                      </w:txbxContent>
                    </v:textbox>
                  </v:shape>
                </v:group>
                <v:shape id="文本框 5" o:spid="_x0000_s1026" o:spt="202" type="#_x0000_t202" style="position:absolute;left:9166;top:1869;height:413;width:1266;" fillcolor="#FFFFFF [3201]" filled="t" stroked="t" coordsize="21600,21600" o:gfxdata="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Z0ZQ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  力</w:t>
                        </w:r>
                      </w:p>
                    </w:txbxContent>
                  </v:textbox>
                </v:shape>
                <v:shape id="文本框 6" o:spid="_x0000_s1026" o:spt="202" type="#_x0000_t202" style="position:absolute;left:9211;top:2694;height:413;width:1266;" fillcolor="#FFFFFF [3201]" filled="t" stroked="t" coordsize="21600,21600" o:gfxdata="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qivjy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热  力</w:t>
                        </w:r>
                      </w:p>
                    </w:txbxContent>
                  </v:textbox>
                </v:shape>
                <v:shape id="文本框 7" o:spid="_x0000_s1026" o:spt="202" type="#_x0000_t202" style="position:absolute;left:9196;top:3444;height:413;width:1266;" fillcolor="#FFFFFF [3201]" filled="t" stroked="t" coordsize="21600,21600" o:gfxdata="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NyL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辅材、药剂</w:t>
                        </w:r>
                      </w:p>
                    </w:txbxContent>
                  </v:textbox>
                </v:shape>
                <v:shape id="文本框 8" o:spid="_x0000_s1026" o:spt="202" type="#_x0000_t202" style="position:absolute;left:9211;top:4134;height:413;width:1266;" fillcolor="#FFFFFF [3201]" filled="t" stroked="t" coordsize="21600,21600" o:gfxdata="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0YR5E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燃  料</w:t>
                        </w:r>
                      </w:p>
                    </w:txbxContent>
                  </v:textbox>
                </v:shape>
              </v:group>
            </w:pict>
          </mc:Fallback>
        </mc:AlternateContent>
      </w:r>
      <w:r>
        <w:rPr>
          <w:rFonts w:hint="eastAsia" w:ascii="仿宋" w:hAnsi="仿宋" w:eastAsia="仿宋" w:cs="仿宋"/>
          <w:sz w:val="28"/>
          <w:szCs w:val="28"/>
        </w:rPr>
        <mc:AlternateContent>
          <mc:Choice Requires="wps">
            <w:drawing>
              <wp:anchor distT="0" distB="0" distL="114300" distR="114300" simplePos="0" relativeHeight="251688960" behindDoc="0" locked="0" layoutInCell="1" allowOverlap="1">
                <wp:simplePos x="0" y="0"/>
                <wp:positionH relativeFrom="column">
                  <wp:posOffset>986790</wp:posOffset>
                </wp:positionH>
                <wp:positionV relativeFrom="paragraph">
                  <wp:posOffset>15240</wp:posOffset>
                </wp:positionV>
                <wp:extent cx="4536440" cy="2571750"/>
                <wp:effectExtent l="4445" t="4445" r="12065" b="14605"/>
                <wp:wrapNone/>
                <wp:docPr id="16" name="矩形 16"/>
                <wp:cNvGraphicFramePr/>
                <a:graphic xmlns:a="http://schemas.openxmlformats.org/drawingml/2006/main">
                  <a:graphicData uri="http://schemas.microsoft.com/office/word/2010/wordprocessingShape">
                    <wps:wsp>
                      <wps:cNvSpPr/>
                      <wps:spPr>
                        <a:xfrm>
                          <a:off x="0" y="0"/>
                          <a:ext cx="4536440" cy="257175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7.7pt;margin-top:1.2pt;height:202.5pt;width:357.2pt;z-index:251688960;v-text-anchor:middle;mso-width-relative:page;mso-height-relative:page;" filled="f" stroked="t" coordsize="21600,21600" o:gfxdata="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jNXStcAAAAJAQAADwAAAAAA&#10;AAABACAAAAAiAAAAZHJzL2Rvd25yZXYueG1sUEsBAhQAFAAAAAgAh07iQNiNwn9NAgAAfgQAAA4A&#10;AAAAAAAAAQAgAAAAJgEAAGRycy9lMm9Eb2MueG1sUEsFBgAAAAAGAAYAWQEAAOUFAAAAAA==&#10;">
                <v:fill on="f" focussize="0,0"/>
                <v:stroke weight="0.5pt" color="#000000 [3213]" miterlimit="8" joinstyle="miter" dashstyle="dash"/>
                <v:imagedata o:title=""/>
                <o:lock v:ext="edit" aspectratio="f"/>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76672" behindDoc="0" locked="0" layoutInCell="1" allowOverlap="1">
                <wp:simplePos x="0" y="0"/>
                <wp:positionH relativeFrom="column">
                  <wp:posOffset>1026160</wp:posOffset>
                </wp:positionH>
                <wp:positionV relativeFrom="paragraph">
                  <wp:posOffset>131445</wp:posOffset>
                </wp:positionV>
                <wp:extent cx="887095" cy="2114550"/>
                <wp:effectExtent l="6350" t="6350" r="20955" b="12700"/>
                <wp:wrapNone/>
                <wp:docPr id="132" name="矩形 132"/>
                <wp:cNvGraphicFramePr/>
                <a:graphic xmlns:a="http://schemas.openxmlformats.org/drawingml/2006/main">
                  <a:graphicData uri="http://schemas.microsoft.com/office/word/2010/wordprocessingShape">
                    <wps:wsp>
                      <wps:cNvSpPr/>
                      <wps:spPr>
                        <a:xfrm>
                          <a:off x="0" y="0"/>
                          <a:ext cx="887095" cy="2114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8pt;margin-top:10.35pt;height:166.5pt;width:69.85pt;z-index:251676672;v-text-anchor:middle;mso-width-relative:page;mso-height-relative:page;" filled="f" stroked="t" coordsize="21600,21600" o:gfxdata="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sbJnzYAAAACgEAAA8AAAAA&#10;AAAAAQAgAAAAIgAAAGRycy9kb3ducmV2LnhtbFBLAQIUABQAAAAIAIdO4kCsZUFrTQIAAIEEAAAO&#10;AAAAAAAAAAEAIAAAACcBAABkcnMvZTJvRG9jLnhtbFBLBQYAAAAABgAGAFkBAADmBQAAAAA=&#10;">
                <v:fill on="f" focussize="0,0"/>
                <v:stroke weight="1pt" color="#000000 [3213]" miterlimit="8" joinstyle="miter"/>
                <v:imagedata o:title=""/>
                <o:lock v:ext="edit" aspectratio="f"/>
              </v:rect>
            </w:pict>
          </mc:Fallback>
        </mc:AlternateContent>
      </w:r>
    </w:p>
    <w:p>
      <w:pPr>
        <w:pStyle w:val="2"/>
        <w:jc w:val="center"/>
        <w:rPr>
          <w:rFonts w:hint="default" w:asciiTheme="minorEastAsia" w:hAnsiTheme="minorEastAsia" w:eastAsiaTheme="minorEastAsia" w:cstheme="minorEastAsia"/>
          <w:b/>
          <w:bCs/>
          <w:sz w:val="18"/>
          <w:szCs w:val="18"/>
          <w:lang w:val="en-US" w:eastAsia="zh-CN"/>
        </w:rPr>
      </w:pPr>
      <w:r>
        <w:rPr>
          <w:rFonts w:hint="eastAsia" w:ascii="仿宋" w:hAnsi="仿宋" w:eastAsia="仿宋" w:cs="仿宋"/>
          <w:sz w:val="28"/>
          <w:szCs w:val="28"/>
        </w:rPr>
        <mc:AlternateContent>
          <mc:Choice Requires="wps">
            <w:drawing>
              <wp:anchor distT="0" distB="0" distL="114300" distR="114300" simplePos="0" relativeHeight="251678720" behindDoc="0" locked="0" layoutInCell="1" allowOverlap="1">
                <wp:simplePos x="0" y="0"/>
                <wp:positionH relativeFrom="column">
                  <wp:posOffset>2314575</wp:posOffset>
                </wp:positionH>
                <wp:positionV relativeFrom="paragraph">
                  <wp:posOffset>118110</wp:posOffset>
                </wp:positionV>
                <wp:extent cx="774700" cy="290830"/>
                <wp:effectExtent l="4445" t="4445" r="20955" b="9525"/>
                <wp:wrapNone/>
                <wp:docPr id="134" name="文本框 134"/>
                <wp:cNvGraphicFramePr/>
                <a:graphic xmlns:a="http://schemas.openxmlformats.org/drawingml/2006/main">
                  <a:graphicData uri="http://schemas.microsoft.com/office/word/2010/wordprocessingShape">
                    <wps:wsp>
                      <wps:cNvSpPr txBox="1"/>
                      <wps:spPr>
                        <a:xfrm>
                          <a:off x="0" y="0"/>
                          <a:ext cx="774700" cy="2908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4"/>
                                <w:szCs w:val="32"/>
                                <w:lang w:val="en-US" w:eastAsia="zh-CN"/>
                              </w:rPr>
                            </w:pPr>
                            <w:r>
                              <w:rPr>
                                <w:rFonts w:hint="eastAsia" w:ascii="宋体" w:hAnsi="宋体" w:eastAsia="宋体" w:cs="宋体"/>
                                <w:sz w:val="21"/>
                                <w:szCs w:val="21"/>
                                <w:lang w:val="en-US" w:eastAsia="zh-CN"/>
                              </w:rPr>
                              <w:t>溶铜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25pt;margin-top:9.3pt;height:22.9pt;width:61pt;z-index:251678720;mso-width-relative:page;mso-height-relative:page;" fillcolor="#FFFFFF [3201]" filled="t" stroked="t" coordsize="21600,21600" o:gfxdata="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dt1RNUAAAAJAQAADwAAAAAAAAABACAAAAAiAAAAZHJz&#10;L2Rvd25yZXYueG1sUEsBAhQAFAAAAAgAh07iQLcyF6xAAgAAbAQAAA4AAAAAAAAAAQAgAAAAJAEA&#10;AGRycy9lMm9Eb2MueG1sUEsFBgAAAAAGAAYAWQEAANYFAAAAAA==&#10;">
                <v:fill on="t" focussize="0,0"/>
                <v:stroke weight="0.5pt" color="#000000 [3204]" joinstyle="round"/>
                <v:imagedata o:title=""/>
                <o:lock v:ext="edit" aspectratio="f"/>
                <v:textbox>
                  <w:txbxContent>
                    <w:p>
                      <w:pPr>
                        <w:jc w:val="center"/>
                        <w:rPr>
                          <w:rFonts w:hint="eastAsia" w:ascii="宋体" w:hAnsi="宋体" w:eastAsia="宋体" w:cs="宋体"/>
                          <w:sz w:val="24"/>
                          <w:szCs w:val="32"/>
                          <w:lang w:val="en-US" w:eastAsia="zh-CN"/>
                        </w:rPr>
                      </w:pPr>
                      <w:r>
                        <w:rPr>
                          <w:rFonts w:hint="eastAsia" w:ascii="宋体" w:hAnsi="宋体" w:eastAsia="宋体" w:cs="宋体"/>
                          <w:sz w:val="21"/>
                          <w:szCs w:val="21"/>
                          <w:lang w:val="en-US" w:eastAsia="zh-CN"/>
                        </w:rPr>
                        <w:t>溶铜</w:t>
                      </w:r>
                    </w:p>
                  </w:txbxContent>
                </v:textbox>
              </v:shape>
            </w:pict>
          </mc:Fallback>
        </mc:AlternateContent>
      </w:r>
      <w:r>
        <w:rPr>
          <w:rFonts w:hint="eastAsia" w:asciiTheme="minorEastAsia" w:hAnsiTheme="minorEastAsia" w:eastAsiaTheme="minorEastAsia" w:cstheme="minorEastAsia"/>
          <w:b w:val="0"/>
          <w:bCs w:val="0"/>
          <w:sz w:val="18"/>
          <w:szCs w:val="18"/>
          <w:lang w:val="en-US" w:eastAsia="zh-CN"/>
        </w:rPr>
        <w:t>消耗产品</w:t>
      </w:r>
    </w:p>
    <w:p>
      <w:pPr>
        <w:pStyle w:val="2"/>
        <w:jc w:val="center"/>
        <w:rPr>
          <w:rFonts w:hint="eastAsia" w:asciiTheme="minorEastAsia" w:hAnsiTheme="minorEastAsia" w:eastAsiaTheme="minorEastAsia" w:cstheme="minorEastAsia"/>
          <w:b/>
          <w:bCs/>
          <w:sz w:val="18"/>
          <w:szCs w:val="18"/>
          <w:lang w:val="en-US" w:eastAsia="zh-CN"/>
        </w:rPr>
      </w:pPr>
      <w:r>
        <w:rPr>
          <w:sz w:val="28"/>
        </w:rPr>
        <mc:AlternateContent>
          <mc:Choice Requires="wpg">
            <w:drawing>
              <wp:anchor distT="0" distB="0" distL="114300" distR="114300" simplePos="0" relativeHeight="251679744" behindDoc="0" locked="0" layoutInCell="1" allowOverlap="1">
                <wp:simplePos x="0" y="0"/>
                <wp:positionH relativeFrom="column">
                  <wp:posOffset>3344545</wp:posOffset>
                </wp:positionH>
                <wp:positionV relativeFrom="paragraph">
                  <wp:posOffset>12700</wp:posOffset>
                </wp:positionV>
                <wp:extent cx="915670" cy="2073910"/>
                <wp:effectExtent l="4445" t="4445" r="13335" b="17145"/>
                <wp:wrapNone/>
                <wp:docPr id="135" name="组合 135"/>
                <wp:cNvGraphicFramePr/>
                <a:graphic xmlns:a="http://schemas.openxmlformats.org/drawingml/2006/main">
                  <a:graphicData uri="http://schemas.microsoft.com/office/word/2010/wordprocessingGroup">
                    <wpg:wgp>
                      <wpg:cNvGrpSpPr/>
                      <wpg:grpSpPr>
                        <a:xfrm>
                          <a:off x="0" y="0"/>
                          <a:ext cx="915670" cy="2073910"/>
                          <a:chOff x="6942" y="2160"/>
                          <a:chExt cx="1442" cy="3266"/>
                        </a:xfrm>
                      </wpg:grpSpPr>
                      <wps:wsp>
                        <wps:cNvPr id="136" name="文本框 22"/>
                        <wps:cNvSpPr txBox="1"/>
                        <wps:spPr>
                          <a:xfrm>
                            <a:off x="6969" y="2160"/>
                            <a:ext cx="1341"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废液处理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文本框 23"/>
                        <wps:cNvSpPr txBox="1"/>
                        <wps:spPr>
                          <a:xfrm>
                            <a:off x="6942" y="3190"/>
                            <a:ext cx="1370"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废水处理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8" name="文本框 24"/>
                        <wps:cNvSpPr txBox="1"/>
                        <wps:spPr>
                          <a:xfrm>
                            <a:off x="7029" y="3880"/>
                            <a:ext cx="1355" cy="4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废气处理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9" name="文本框 25"/>
                        <wps:cNvSpPr txBox="1"/>
                        <wps:spPr>
                          <a:xfrm>
                            <a:off x="7017" y="4668"/>
                            <a:ext cx="1311" cy="7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其他辅助生产</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63.35pt;margin-top:1pt;height:163.3pt;width:72.1pt;z-index:251679744;mso-width-relative:page;mso-height-relative:page;" coordorigin="6942,2160" coordsize="1442,3266" o:gfxdata="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AnVVQ92gAAAAkBAAAPAAAA&#10;AAAAAAEAIAAAACIAAABkcnMvZG93bnJldi54bWxQSwECFAAUAAAACACHTuJAyfe+1jADAAA0DgAA&#10;DgAAAAAAAAABACAAAAApAQAAZHJzL2Uyb0RvYy54bWxQSwUGAAAAAAYABgBZAQAAywYAAAAA&#10;">
                <o:lock v:ext="edit" aspectratio="f"/>
                <v:shape id="文本框 22" o:spid="_x0000_s1026" o:spt="202" type="#_x0000_t202" style="position:absolute;left:6969;top:2160;height:413;width:1341;" fillcolor="#FFFFFF [3201]" filled="t" stroked="t" coordsize="21600,21600" o:gfxdata="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m3hZ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废液处理</w:t>
                        </w:r>
                      </w:p>
                    </w:txbxContent>
                  </v:textbox>
                </v:shape>
                <v:shape id="文本框 23" o:spid="_x0000_s1026" o:spt="202" type="#_x0000_t202" style="position:absolute;left:6942;top:3190;height:413;width:1370;" fillcolor="#FFFFFF [3201]" filled="t" stroked="t" coordsize="21600,21600" o:gfxdata="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SFE/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废水处理</w:t>
                        </w:r>
                      </w:p>
                    </w:txbxContent>
                  </v:textbox>
                </v:shape>
                <v:shape id="文本框 24" o:spid="_x0000_s1026" o:spt="202" type="#_x0000_t202" style="position:absolute;left:7029;top:3880;height:413;width:1355;" fillcolor="#FFFFFF [3201]" filled="t" stroked="t" coordsize="21600,21600" o:gfxdata="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vtCN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废气处理</w:t>
                        </w:r>
                      </w:p>
                    </w:txbxContent>
                  </v:textbox>
                </v:shape>
                <v:shape id="文本框 25" o:spid="_x0000_s1026" o:spt="202" type="#_x0000_t202" style="position:absolute;left:7017;top:4668;height:758;width:1311;" fillcolor="#FFFFFF [3201]" filled="t" stroked="t" coordsize="21600,21600" o:gfxdata="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J1Fr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其他辅助生产</w:t>
                        </w:r>
                      </w:p>
                    </w:txbxContent>
                  </v:textbox>
                </v:shape>
              </v:group>
            </w:pict>
          </mc:Fallback>
        </mc:AlternateContent>
      </w:r>
    </w:p>
    <w:p>
      <w:pPr>
        <w:pStyle w:val="2"/>
        <w:jc w:val="center"/>
        <w:rPr>
          <w:rFonts w:hint="eastAsia" w:asciiTheme="minorEastAsia" w:hAnsiTheme="minorEastAsia" w:eastAsiaTheme="minorEastAsia" w:cstheme="minorEastAsia"/>
          <w:b/>
          <w:bCs/>
          <w:sz w:val="18"/>
          <w:szCs w:val="18"/>
          <w:lang w:val="en-US" w:eastAsia="zh-CN"/>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4585970</wp:posOffset>
                </wp:positionH>
                <wp:positionV relativeFrom="paragraph">
                  <wp:posOffset>137160</wp:posOffset>
                </wp:positionV>
                <wp:extent cx="821690" cy="262255"/>
                <wp:effectExtent l="4445" t="4445" r="12065" b="19050"/>
                <wp:wrapNone/>
                <wp:docPr id="142" name="文本框 142"/>
                <wp:cNvGraphicFramePr/>
                <a:graphic xmlns:a="http://schemas.openxmlformats.org/drawingml/2006/main">
                  <a:graphicData uri="http://schemas.microsoft.com/office/word/2010/wordprocessingShape">
                    <wps:wsp>
                      <wps:cNvSpPr txBox="1"/>
                      <wps:spPr>
                        <a:xfrm>
                          <a:off x="0" y="0"/>
                          <a:ext cx="82169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sz w:val="24"/>
                                <w:szCs w:val="32"/>
                                <w:lang w:val="en-US" w:eastAsia="zh-CN"/>
                              </w:rPr>
                            </w:pPr>
                            <w:r>
                              <w:rPr>
                                <w:rFonts w:hint="eastAsia" w:ascii="宋体" w:hAnsi="宋体" w:eastAsia="宋体" w:cs="宋体"/>
                                <w:sz w:val="21"/>
                                <w:szCs w:val="21"/>
                                <w:lang w:val="en-US" w:eastAsia="zh-CN"/>
                              </w:rPr>
                              <w:t>废渣处理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1pt;margin-top:10.8pt;height:20.65pt;width:64.7pt;z-index:251660288;mso-width-relative:page;mso-height-relative:page;" fillcolor="#FFFFFF [3201]" filled="t" stroked="t" coordsize="21600,21600" o:gfxdata="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0mS8dUAAAAJAQAADwAAAAAAAAABACAAAAAiAAAAZHJzL2Rv&#10;d25yZXYueG1sUEsBAhQAFAAAAAgAh07iQHt7AEs9AgAAbAQAAA4AAAAAAAAAAQAgAAAAJAEAAGRy&#10;cy9lMm9Eb2MueG1sUEsFBgAAAAAGAAYAWQEAANMFAAAAAA==&#10;">
                <v:fill on="t" focussize="0,0"/>
                <v:stroke weight="0.5pt" color="#000000 [3204]" joinstyle="round"/>
                <v:imagedata o:title=""/>
                <o:lock v:ext="edit" aspectratio="f"/>
                <v:textbox>
                  <w:txbxContent>
                    <w:p>
                      <w:pPr>
                        <w:jc w:val="center"/>
                        <w:rPr>
                          <w:rFonts w:hint="default" w:ascii="宋体" w:hAnsi="宋体" w:eastAsia="宋体" w:cs="宋体"/>
                          <w:sz w:val="24"/>
                          <w:szCs w:val="32"/>
                          <w:lang w:val="en-US" w:eastAsia="zh-CN"/>
                        </w:rPr>
                      </w:pPr>
                      <w:r>
                        <w:rPr>
                          <w:rFonts w:hint="eastAsia" w:ascii="宋体" w:hAnsi="宋体" w:eastAsia="宋体" w:cs="宋体"/>
                          <w:sz w:val="21"/>
                          <w:szCs w:val="21"/>
                          <w:lang w:val="en-US" w:eastAsia="zh-CN"/>
                        </w:rPr>
                        <w:t>废渣处理</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774065</wp:posOffset>
                </wp:positionH>
                <wp:positionV relativeFrom="paragraph">
                  <wp:posOffset>97155</wp:posOffset>
                </wp:positionV>
                <wp:extent cx="234950" cy="3175"/>
                <wp:effectExtent l="0" t="36195" r="12700" b="36830"/>
                <wp:wrapNone/>
                <wp:docPr id="133" name="直接箭头连接符 16"/>
                <wp:cNvGraphicFramePr/>
                <a:graphic xmlns:a="http://schemas.openxmlformats.org/drawingml/2006/main">
                  <a:graphicData uri="http://schemas.microsoft.com/office/word/2010/wordprocessingShape">
                    <wps:wsp>
                      <wps:cNvCnPr/>
                      <wps:spPr>
                        <a:xfrm>
                          <a:off x="0" y="0"/>
                          <a:ext cx="234950" cy="317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6" o:spid="_x0000_s1026" o:spt="32" type="#_x0000_t32" style="position:absolute;left:0pt;margin-left:60.95pt;margin-top:7.65pt;height:0.25pt;width:18.5pt;z-index:251677696;mso-width-relative:page;mso-height-relative:page;" filled="f" stroked="t" coordsize="21600,21600" o:gfxdata="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J4Wd1AAAAAkBAAAPAAAAAAAAAAEAIAAAACIAAABkcnMvZG93bnJldi54bWxQSwEC&#10;FAAUAAAACACHTuJAKzVSofgBAACqAwAADgAAAAAAAAABACAAAAAjAQAAZHJzL2Uyb0RvYy54bWxQ&#10;SwUGAAAAAAYABgBZAQAAjQUAAAAA&#10;">
                <v:fill on="f" focussize="0,0"/>
                <v:stroke weight="0.5pt" color="#000000 [3200]" miterlimit="8" joinstyle="miter" endarrow="block"/>
                <v:imagedata o:title=""/>
                <o:lock v:ext="edit" aspectratio="f"/>
              </v:shape>
            </w:pict>
          </mc:Fallback>
        </mc:AlternateContent>
      </w: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5527675</wp:posOffset>
                </wp:positionH>
                <wp:positionV relativeFrom="paragraph">
                  <wp:posOffset>116840</wp:posOffset>
                </wp:positionV>
                <wp:extent cx="228600" cy="11430"/>
                <wp:effectExtent l="0" t="34290" r="0" b="30480"/>
                <wp:wrapNone/>
                <wp:docPr id="143" name="直接箭头连接符 51"/>
                <wp:cNvGraphicFramePr/>
                <a:graphic xmlns:a="http://schemas.openxmlformats.org/drawingml/2006/main">
                  <a:graphicData uri="http://schemas.microsoft.com/office/word/2010/wordprocessingShape">
                    <wps:wsp>
                      <wps:cNvCnPr/>
                      <wps:spPr>
                        <a:xfrm flipV="1">
                          <a:off x="0" y="0"/>
                          <a:ext cx="228600" cy="1143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51" o:spid="_x0000_s1026" o:spt="32" type="#_x0000_t32" style="position:absolute;left:0pt;flip:y;margin-left:435.25pt;margin-top:9.2pt;height:0.9pt;width:18pt;z-index:251661312;mso-width-relative:page;mso-height-relative:page;" filled="f" stroked="t" coordsize="21600,21600" o:gfxdata="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zuzNtgAAAAJAQAADwAAAAAAAAABACAAAAAiAAAAZHJzL2Rvd25y&#10;ZXYueG1sUEsBAhQAFAAAAAgAh07iQK3sEij+AQAAtQMAAA4AAAAAAAAAAQAgAAAAJwEAAGRycy9l&#10;Mm9Eb2MueG1sUEsFBgAAAAAGAAYAWQEAAJcFAAAAAA==&#10;">
                <v:fill on="f" focussize="0,0"/>
                <v:stroke weight="0.5pt" color="#000000 [3200]" miterlimit="8" joinstyle="miter" endarrow="block"/>
                <v:imagedata o:title=""/>
                <o:lock v:ext="edit" aspectratio="f"/>
              </v:shape>
            </w:pict>
          </mc:Fallback>
        </mc:AlternateContent>
      </w: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2218055</wp:posOffset>
                </wp:positionH>
                <wp:positionV relativeFrom="paragraph">
                  <wp:posOffset>61595</wp:posOffset>
                </wp:positionV>
                <wp:extent cx="974725" cy="262255"/>
                <wp:effectExtent l="4445" t="4445" r="11430" b="19050"/>
                <wp:wrapNone/>
                <wp:docPr id="140" name="文本框 140"/>
                <wp:cNvGraphicFramePr/>
                <a:graphic xmlns:a="http://schemas.openxmlformats.org/drawingml/2006/main">
                  <a:graphicData uri="http://schemas.microsoft.com/office/word/2010/wordprocessingShape">
                    <wps:wsp>
                      <wps:cNvSpPr txBox="1"/>
                      <wps:spPr>
                        <a:xfrm>
                          <a:off x="0" y="0"/>
                          <a:ext cx="974725"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锂电箔成品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65pt;margin-top:4.85pt;height:20.65pt;width:76.75pt;z-index:251659264;mso-width-relative:page;mso-height-relative:page;" fillcolor="#FFFFFF [3201]" filled="t" stroked="t" coordsize="21600,21600" o:gfxdata="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R9iGdUAAAAIAQAADwAAAAAAAAABACAAAAAiAAAAZHJzL2Rv&#10;d25yZXYueG1sUEsBAhQAFAAAAAgAh07iQD3Ga0U9AgAAbAQAAA4AAAAAAAAAAQAgAAAAJAEAAGRy&#10;cy9lMm9Eb2MueG1sUEsFBgAAAAAGAAYAWQEAANMFA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锂电箔成品</w:t>
                      </w:r>
                    </w:p>
                  </w:txbxContent>
                </v:textbox>
              </v:shape>
            </w:pict>
          </mc:Fallback>
        </mc:AlternateContent>
      </w:r>
    </w:p>
    <w:p>
      <w:pPr>
        <w:pStyle w:val="2"/>
        <w:jc w:val="center"/>
        <w:rPr>
          <w:rFonts w:hint="eastAsia" w:asciiTheme="minorEastAsia" w:hAnsiTheme="minorEastAsia" w:eastAsiaTheme="minorEastAsia" w:cstheme="minorEastAsia"/>
          <w:b/>
          <w:bCs/>
          <w:sz w:val="18"/>
          <w:szCs w:val="18"/>
          <w:lang w:val="en-US" w:eastAsia="zh-CN"/>
        </w:rPr>
      </w:pPr>
    </w:p>
    <w:p>
      <w:pPr>
        <w:pStyle w:val="2"/>
        <w:jc w:val="center"/>
        <w:rPr>
          <w:rFonts w:hint="eastAsia" w:asciiTheme="minorEastAsia" w:hAnsiTheme="minorEastAsia" w:eastAsiaTheme="minorEastAsia" w:cstheme="minorEastAsia"/>
          <w:b/>
          <w:bCs/>
          <w:sz w:val="18"/>
          <w:szCs w:val="18"/>
          <w:lang w:val="en-US" w:eastAsia="zh-CN"/>
        </w:rPr>
      </w:pPr>
    </w:p>
    <w:p>
      <w:pPr>
        <w:suppressLineNumbers/>
        <w:ind w:firstLine="0" w:firstLineChars="0"/>
        <w:jc w:val="center"/>
        <w:outlineLvl w:val="9"/>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图</w:t>
      </w:r>
      <w:r>
        <w:rPr>
          <w:rFonts w:hint="eastAsia" w:asciiTheme="minorEastAsia" w:hAnsiTheme="minorEastAsia" w:cstheme="minorEastAsia"/>
          <w:b/>
          <w:bCs/>
          <w:sz w:val="18"/>
          <w:szCs w:val="18"/>
          <w:lang w:val="en-US" w:eastAsia="zh-CN"/>
        </w:rPr>
        <w:t>2</w:t>
      </w:r>
      <w:r>
        <w:rPr>
          <w:rFonts w:hint="eastAsia" w:asciiTheme="minorEastAsia" w:hAnsiTheme="minorEastAsia" w:eastAsiaTheme="minorEastAsia" w:cstheme="minorEastAsia"/>
          <w:b/>
          <w:bCs/>
          <w:sz w:val="18"/>
          <w:szCs w:val="18"/>
          <w:lang w:val="en-US" w:eastAsia="zh-CN"/>
        </w:rPr>
        <w:t xml:space="preserve"> </w:t>
      </w:r>
      <w:r>
        <w:rPr>
          <w:rFonts w:hint="eastAsia" w:asciiTheme="minorEastAsia" w:hAnsiTheme="minorEastAsia" w:cstheme="minorEastAsia"/>
          <w:b/>
          <w:bCs/>
          <w:sz w:val="18"/>
          <w:szCs w:val="18"/>
          <w:lang w:val="en-US" w:eastAsia="zh-CN"/>
        </w:rPr>
        <w:t>锂电池及储能用</w:t>
      </w:r>
      <w:r>
        <w:rPr>
          <w:rFonts w:hint="eastAsia" w:asciiTheme="minorEastAsia" w:hAnsiTheme="minorEastAsia" w:eastAsiaTheme="minorEastAsia" w:cstheme="minorEastAsia"/>
          <w:b/>
          <w:bCs/>
          <w:sz w:val="18"/>
          <w:szCs w:val="18"/>
          <w:lang w:val="en-US" w:eastAsia="zh-CN"/>
        </w:rPr>
        <w:t>电解铜箔产品生命周期系统边界</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szCs w:val="24"/>
          <w:lang w:val="en-US" w:eastAsia="zh-CN"/>
        </w:rPr>
      </w:pPr>
      <w:r>
        <w:rPr>
          <w:rFonts w:hint="eastAsia" w:ascii="宋体" w:hAnsi="宋体" w:eastAsia="宋体" w:cs="宋体"/>
          <w:b w:val="0"/>
          <w:bCs w:val="0"/>
          <w:szCs w:val="24"/>
          <w:lang w:val="en-US" w:eastAsia="zh-CN"/>
        </w:rPr>
        <w:t>电解铜箔产品碳足迹量化范围包括</w:t>
      </w:r>
      <w:r>
        <w:rPr>
          <w:rFonts w:hint="eastAsia" w:ascii="宋体" w:hAnsi="宋体" w:cs="宋体"/>
          <w:b w:val="0"/>
          <w:bCs w:val="0"/>
          <w:szCs w:val="24"/>
          <w:lang w:val="en-US" w:eastAsia="zh-CN"/>
        </w:rPr>
        <w:t>铜原料获取、</w:t>
      </w:r>
      <w:r>
        <w:rPr>
          <w:rFonts w:hint="eastAsia" w:ascii="宋体" w:hAnsi="宋体" w:eastAsia="宋体" w:cs="宋体"/>
          <w:b w:val="0"/>
          <w:bCs w:val="0"/>
          <w:szCs w:val="24"/>
          <w:lang w:val="en-US" w:eastAsia="zh-CN"/>
        </w:rPr>
        <w:t>辅</w:t>
      </w:r>
      <w:r>
        <w:rPr>
          <w:rFonts w:hint="eastAsia" w:ascii="宋体" w:hAnsi="宋体" w:cs="宋体"/>
          <w:b w:val="0"/>
          <w:bCs w:val="0"/>
          <w:szCs w:val="24"/>
          <w:lang w:val="en-US" w:eastAsia="zh-CN"/>
        </w:rPr>
        <w:t>助</w:t>
      </w:r>
      <w:r>
        <w:rPr>
          <w:rFonts w:hint="eastAsia" w:ascii="宋体" w:hAnsi="宋体" w:eastAsia="宋体" w:cs="宋体"/>
          <w:b w:val="0"/>
          <w:bCs w:val="0"/>
          <w:szCs w:val="24"/>
          <w:lang w:val="en-US" w:eastAsia="zh-CN"/>
        </w:rPr>
        <w:t>材料和能源获取阶段的上游排放、产品生产阶段各单元的过程排放、燃料燃烧排放以及能源相关排放。</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2"/>
        <w:rPr>
          <w:rFonts w:hint="eastAsia" w:ascii="黑体" w:hAnsi="黑体" w:eastAsia="黑体" w:cs="黑体"/>
          <w:b w:val="0"/>
          <w:bCs w:val="0"/>
          <w:szCs w:val="24"/>
          <w:lang w:val="en-US" w:eastAsia="zh-CN"/>
        </w:rPr>
      </w:pPr>
      <w:bookmarkStart w:id="31" w:name="_Toc31713"/>
      <w:r>
        <w:rPr>
          <w:rFonts w:hint="eastAsia" w:ascii="黑体" w:hAnsi="黑体" w:eastAsia="黑体" w:cs="黑体"/>
          <w:b w:val="0"/>
          <w:bCs w:val="0"/>
          <w:szCs w:val="24"/>
          <w:lang w:val="en-US" w:eastAsia="zh-CN"/>
        </w:rPr>
        <w:t>5.3.2 电解铜箔原料和能源获取阶段</w:t>
      </w:r>
      <w:bookmarkEnd w:id="31"/>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从铜矿开采开始，到加工成电解铜箔用铜原料到达铜箔企业时终止。包括但不限于以下过程：</w:t>
      </w:r>
    </w:p>
    <w:p>
      <w:pPr>
        <w:pStyle w:val="2"/>
        <w:numPr>
          <w:ilvl w:val="0"/>
          <w:numId w:val="4"/>
        </w:numPr>
        <w:rPr>
          <w:rFonts w:hint="default"/>
          <w:lang w:val="en-US" w:eastAsia="zh-CN"/>
        </w:rPr>
      </w:pPr>
      <w:r>
        <w:rPr>
          <w:rFonts w:hint="eastAsia"/>
          <w:lang w:val="en-US" w:eastAsia="zh-CN"/>
        </w:rPr>
        <w:t>铜原料的获取与运输（包括铜矿的开采、铜精矿的选取、阴极铜冶炼、铜杆线的加工等）；</w:t>
      </w:r>
    </w:p>
    <w:p>
      <w:pPr>
        <w:keepNext w:val="0"/>
        <w:keepLines w:val="0"/>
        <w:pageBreakBefore w:val="0"/>
        <w:widowControl w:val="0"/>
        <w:numPr>
          <w:ilvl w:val="0"/>
          <w:numId w:val="4"/>
        </w:numPr>
        <w:suppressLineNumbers/>
        <w:kinsoku/>
        <w:wordWrap/>
        <w:overflowPunct/>
        <w:topLinePunct w:val="0"/>
        <w:autoSpaceDE/>
        <w:autoSpaceDN/>
        <w:bidi w:val="0"/>
        <w:adjustRightInd/>
        <w:snapToGrid/>
        <w:spacing w:line="360" w:lineRule="exact"/>
        <w:ind w:left="0" w:leftChars="0" w:firstLine="420" w:firstLineChars="200"/>
        <w:textAlignment w:val="auto"/>
        <w:rPr>
          <w:rFonts w:hint="default"/>
          <w:lang w:val="en-US" w:eastAsia="zh-CN"/>
        </w:rPr>
      </w:pPr>
      <w:r>
        <w:rPr>
          <w:rFonts w:hint="eastAsia"/>
          <w:lang w:val="en-US" w:eastAsia="zh-CN"/>
        </w:rPr>
        <w:t xml:space="preserve">能源的获取与运输或输送（例如柴油、煤炭、天然气、电力、热力等）。       </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2"/>
        <w:rPr>
          <w:rFonts w:hint="eastAsia" w:ascii="黑体" w:hAnsi="黑体" w:eastAsia="黑体" w:cs="黑体"/>
          <w:b w:val="0"/>
          <w:bCs w:val="0"/>
          <w:szCs w:val="24"/>
          <w:lang w:val="en-US" w:eastAsia="zh-CN"/>
        </w:rPr>
      </w:pPr>
      <w:bookmarkStart w:id="32" w:name="_Toc7556"/>
      <w:r>
        <w:rPr>
          <w:rFonts w:hint="eastAsia" w:ascii="黑体" w:hAnsi="黑体" w:eastAsia="黑体" w:cs="黑体"/>
          <w:b w:val="0"/>
          <w:bCs w:val="0"/>
          <w:szCs w:val="24"/>
          <w:lang w:val="en-US" w:eastAsia="zh-CN"/>
        </w:rPr>
        <w:t>5.3.3 辅助材料和能源获取阶段</w:t>
      </w:r>
      <w:bookmarkEnd w:id="32"/>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szCs w:val="24"/>
          <w:lang w:val="en-US" w:eastAsia="zh-CN"/>
        </w:rPr>
      </w:pPr>
      <w:r>
        <w:rPr>
          <w:rFonts w:hint="eastAsia" w:ascii="宋体" w:hAnsi="宋体" w:eastAsia="宋体" w:cs="宋体"/>
          <w:b w:val="0"/>
          <w:bCs w:val="0"/>
          <w:szCs w:val="24"/>
          <w:lang w:val="en-US" w:eastAsia="zh-CN"/>
        </w:rPr>
        <w:t>从自然界</w:t>
      </w:r>
      <w:r>
        <w:rPr>
          <w:rFonts w:hint="eastAsia" w:ascii="宋体" w:hAnsi="宋体" w:cs="宋体"/>
          <w:b w:val="0"/>
          <w:bCs w:val="0"/>
          <w:szCs w:val="24"/>
          <w:lang w:val="en-US" w:eastAsia="zh-CN"/>
        </w:rPr>
        <w:t>材料提</w:t>
      </w:r>
      <w:r>
        <w:rPr>
          <w:rFonts w:hint="eastAsia" w:ascii="宋体" w:hAnsi="宋体" w:eastAsia="宋体" w:cs="宋体"/>
          <w:b w:val="0"/>
          <w:bCs w:val="0"/>
          <w:szCs w:val="24"/>
          <w:lang w:val="en-US" w:eastAsia="zh-CN"/>
        </w:rPr>
        <w:t>取</w:t>
      </w:r>
      <w:r>
        <w:rPr>
          <w:rFonts w:hint="eastAsia" w:ascii="宋体" w:hAnsi="宋体" w:cs="宋体"/>
          <w:b w:val="0"/>
          <w:bCs w:val="0"/>
          <w:szCs w:val="24"/>
          <w:lang w:val="en-US" w:eastAsia="zh-CN"/>
        </w:rPr>
        <w:t>时开始，到辅助材料和能源到达电解铜箔生产企业时终止。包括但不限于以下过程：</w:t>
      </w:r>
    </w:p>
    <w:p>
      <w:pPr>
        <w:pStyle w:val="2"/>
        <w:numPr>
          <w:ilvl w:val="0"/>
          <w:numId w:val="5"/>
        </w:numPr>
        <w:ind w:firstLine="420" w:firstLineChars="200"/>
        <w:rPr>
          <w:rFonts w:hint="default"/>
          <w:lang w:val="en-US" w:eastAsia="zh-CN"/>
        </w:rPr>
      </w:pPr>
      <w:r>
        <w:rPr>
          <w:rFonts w:hint="eastAsia"/>
          <w:lang w:val="en-US" w:eastAsia="zh-CN"/>
        </w:rPr>
        <w:t>辅助材料的获取与运输（比如包装箱、珍珠棉、缠绕膜、纸管等）；</w:t>
      </w:r>
    </w:p>
    <w:p>
      <w:pPr>
        <w:pStyle w:val="2"/>
        <w:numPr>
          <w:ilvl w:val="0"/>
          <w:numId w:val="0"/>
        </w:numPr>
        <w:ind w:leftChars="200"/>
        <w:rPr>
          <w:rFonts w:hint="default"/>
          <w:lang w:val="en-US" w:eastAsia="zh-CN"/>
        </w:rPr>
      </w:pPr>
      <w:r>
        <w:rPr>
          <w:rFonts w:hint="eastAsia"/>
          <w:lang w:val="en-US" w:eastAsia="zh-CN"/>
        </w:rPr>
        <w:t>b) 能源的获取与运输或输送（例如柴油、煤炭、天燃气、电力、热力等）。</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2"/>
        <w:rPr>
          <w:rFonts w:hint="eastAsia" w:ascii="黑体" w:hAnsi="黑体" w:eastAsia="黑体" w:cs="黑体"/>
          <w:b w:val="0"/>
          <w:bCs w:val="0"/>
          <w:szCs w:val="24"/>
          <w:lang w:val="en-US" w:eastAsia="zh-CN"/>
        </w:rPr>
      </w:pPr>
      <w:bookmarkStart w:id="33" w:name="_Toc17637"/>
      <w:r>
        <w:rPr>
          <w:rFonts w:hint="eastAsia" w:ascii="黑体" w:hAnsi="黑体" w:eastAsia="黑体" w:cs="黑体"/>
          <w:b w:val="0"/>
          <w:bCs w:val="0"/>
          <w:szCs w:val="24"/>
          <w:lang w:val="en-US" w:eastAsia="zh-CN"/>
        </w:rPr>
        <w:t>5.3.4 电解铜箔生产阶段</w:t>
      </w:r>
      <w:bookmarkEnd w:id="33"/>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szCs w:val="24"/>
          <w:lang w:val="en-US" w:eastAsia="zh-CN"/>
        </w:rPr>
      </w:pPr>
      <w:r>
        <w:rPr>
          <w:rFonts w:hint="eastAsia" w:ascii="宋体" w:hAnsi="宋体" w:eastAsia="宋体" w:cs="宋体"/>
          <w:b w:val="0"/>
          <w:bCs w:val="0"/>
          <w:szCs w:val="24"/>
          <w:lang w:val="en-US" w:eastAsia="zh-CN"/>
        </w:rPr>
        <w:t>电解铜箔主要生产工艺见</w:t>
      </w:r>
      <w:r>
        <w:rPr>
          <w:rFonts w:hint="eastAsia" w:ascii="宋体" w:hAnsi="宋体" w:cs="宋体"/>
          <w:b w:val="0"/>
          <w:bCs w:val="0"/>
          <w:szCs w:val="24"/>
          <w:lang w:val="en-US" w:eastAsia="zh-CN"/>
        </w:rPr>
        <w:t>附录</w:t>
      </w:r>
      <w:r>
        <w:rPr>
          <w:rFonts w:hint="eastAsia" w:ascii="宋体" w:hAnsi="宋体" w:eastAsia="宋体" w:cs="宋体"/>
          <w:b w:val="0"/>
          <w:bCs w:val="0"/>
          <w:szCs w:val="24"/>
          <w:lang w:val="en-US" w:eastAsia="zh-CN"/>
        </w:rPr>
        <w:t>图</w:t>
      </w:r>
      <w:r>
        <w:rPr>
          <w:rFonts w:hint="eastAsia" w:ascii="宋体" w:hAnsi="宋体" w:cs="宋体"/>
          <w:b w:val="0"/>
          <w:bCs w:val="0"/>
          <w:szCs w:val="24"/>
          <w:lang w:val="en-US" w:eastAsia="zh-CN"/>
        </w:rPr>
        <w:t>A.2.</w:t>
      </w:r>
      <w:r>
        <w:rPr>
          <w:rFonts w:hint="eastAsia" w:ascii="宋体" w:hAnsi="宋体" w:eastAsia="宋体" w:cs="宋体"/>
          <w:b w:val="0"/>
          <w:bCs w:val="0"/>
          <w:szCs w:val="24"/>
          <w:lang w:val="en-US" w:eastAsia="zh-CN"/>
        </w:rPr>
        <w:t>1</w:t>
      </w:r>
      <w:r>
        <w:rPr>
          <w:rFonts w:hint="eastAsia" w:ascii="宋体" w:hAnsi="宋体" w:cs="宋体"/>
          <w:b w:val="0"/>
          <w:bCs w:val="0"/>
          <w:szCs w:val="24"/>
          <w:lang w:val="en-US" w:eastAsia="zh-CN"/>
        </w:rPr>
        <w:t>和附录图A.2.2</w:t>
      </w:r>
      <w:r>
        <w:rPr>
          <w:rFonts w:hint="eastAsia" w:ascii="宋体" w:hAnsi="宋体" w:eastAsia="宋体" w:cs="宋体"/>
          <w:b w:val="0"/>
          <w:bCs w:val="0"/>
          <w:szCs w:val="24"/>
          <w:lang w:val="en-US" w:eastAsia="zh-CN"/>
        </w:rPr>
        <w:t>。</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2"/>
        <w:rPr>
          <w:rFonts w:hint="eastAsia" w:ascii="黑体" w:hAnsi="黑体" w:eastAsia="黑体" w:cs="黑体"/>
          <w:b w:val="0"/>
          <w:bCs w:val="0"/>
          <w:szCs w:val="24"/>
          <w:lang w:val="en-US" w:eastAsia="zh-CN"/>
        </w:rPr>
      </w:pPr>
      <w:bookmarkStart w:id="34" w:name="_Toc19608"/>
      <w:r>
        <w:rPr>
          <w:rFonts w:hint="eastAsia" w:ascii="黑体" w:hAnsi="黑体" w:eastAsia="黑体" w:cs="黑体"/>
          <w:b w:val="0"/>
          <w:bCs w:val="0"/>
          <w:szCs w:val="24"/>
          <w:lang w:val="en-US" w:eastAsia="zh-CN"/>
        </w:rPr>
        <w:t>5.3.4.1溶铜单元</w:t>
      </w:r>
      <w:bookmarkEnd w:id="34"/>
    </w:p>
    <w:p>
      <w:pPr>
        <w:keepNext w:val="0"/>
        <w:keepLines w:val="0"/>
        <w:pageBreakBefore w:val="0"/>
        <w:widowControl w:val="0"/>
        <w:suppressLineNumbers/>
        <w:kinsoku/>
        <w:wordWrap/>
        <w:overflowPunct/>
        <w:topLinePunct w:val="0"/>
        <w:autoSpaceDE/>
        <w:autoSpaceDN/>
        <w:bidi w:val="0"/>
        <w:adjustRightInd/>
        <w:snapToGrid/>
        <w:spacing w:line="360" w:lineRule="exact"/>
        <w:ind w:firstLine="630" w:firstLineChars="300"/>
        <w:textAlignment w:val="auto"/>
        <w:rPr>
          <w:rFonts w:hint="eastAsia" w:ascii="宋体" w:hAnsi="宋体" w:cs="宋体"/>
          <w:b w:val="0"/>
          <w:bCs w:val="0"/>
          <w:szCs w:val="24"/>
          <w:lang w:val="en-US" w:eastAsia="zh-CN"/>
        </w:rPr>
      </w:pPr>
      <w:r>
        <w:rPr>
          <w:rFonts w:hint="eastAsia" w:ascii="宋体" w:hAnsi="宋体" w:cs="宋体"/>
          <w:b w:val="0"/>
          <w:bCs w:val="0"/>
          <w:szCs w:val="24"/>
          <w:lang w:val="en-US" w:eastAsia="zh-CN"/>
        </w:rPr>
        <w:t>溶铜单元从铜原料到电解铜箔生产企业开始，到铜原料溶解成铜离子终止 ，包括以下过程：</w:t>
      </w:r>
    </w:p>
    <w:p>
      <w:pPr>
        <w:keepNext w:val="0"/>
        <w:keepLines w:val="0"/>
        <w:pageBreakBefore w:val="0"/>
        <w:widowControl w:val="0"/>
        <w:numPr>
          <w:ilvl w:val="0"/>
          <w:numId w:val="6"/>
        </w:numPr>
        <w:suppressLineNumbers/>
        <w:kinsoku/>
        <w:wordWrap/>
        <w:overflowPunct/>
        <w:topLinePunct w:val="0"/>
        <w:autoSpaceDE/>
        <w:autoSpaceDN/>
        <w:bidi w:val="0"/>
        <w:adjustRightInd/>
        <w:snapToGrid/>
        <w:spacing w:line="360" w:lineRule="exact"/>
        <w:ind w:firstLine="630" w:firstLine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原材料获取（包括铜原料、硫酸等）与运输；</w:t>
      </w:r>
    </w:p>
    <w:p>
      <w:pPr>
        <w:keepNext w:val="0"/>
        <w:keepLines w:val="0"/>
        <w:pageBreakBefore w:val="0"/>
        <w:widowControl w:val="0"/>
        <w:numPr>
          <w:ilvl w:val="0"/>
          <w:numId w:val="6"/>
        </w:numPr>
        <w:suppressLineNumbers/>
        <w:kinsoku/>
        <w:wordWrap/>
        <w:overflowPunct/>
        <w:topLinePunct w:val="0"/>
        <w:autoSpaceDE/>
        <w:autoSpaceDN/>
        <w:bidi w:val="0"/>
        <w:adjustRightInd/>
        <w:snapToGrid/>
        <w:spacing w:line="360" w:lineRule="exact"/>
        <w:ind w:left="0" w:leftChars="0" w:firstLine="630" w:firstLine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去离子水的制备；</w:t>
      </w:r>
    </w:p>
    <w:p>
      <w:pPr>
        <w:keepNext w:val="0"/>
        <w:keepLines w:val="0"/>
        <w:pageBreakBefore w:val="0"/>
        <w:widowControl w:val="0"/>
        <w:numPr>
          <w:ilvl w:val="0"/>
          <w:numId w:val="6"/>
        </w:numPr>
        <w:suppressLineNumbers/>
        <w:kinsoku/>
        <w:wordWrap/>
        <w:overflowPunct/>
        <w:topLinePunct w:val="0"/>
        <w:autoSpaceDE/>
        <w:autoSpaceDN/>
        <w:bidi w:val="0"/>
        <w:adjustRightInd/>
        <w:snapToGrid/>
        <w:spacing w:line="360" w:lineRule="exact"/>
        <w:ind w:left="0" w:leftChars="0" w:firstLine="630" w:firstLine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蒸气和压缩空气制备；</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630" w:firstLine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d）设备冷却水制备；</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630" w:firstLine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e) 氧气的制备（若有）；</w:t>
      </w:r>
    </w:p>
    <w:p>
      <w:pPr>
        <w:keepNext w:val="0"/>
        <w:keepLines w:val="0"/>
        <w:pageBreakBefore w:val="0"/>
        <w:widowControl w:val="0"/>
        <w:numPr>
          <w:ilvl w:val="0"/>
          <w:numId w:val="0"/>
        </w:numPr>
        <w:suppressLineNumbers/>
        <w:kinsoku/>
        <w:wordWrap/>
        <w:overflowPunct/>
        <w:topLinePunct w:val="0"/>
        <w:autoSpaceDE/>
        <w:autoSpaceDN/>
        <w:bidi w:val="0"/>
        <w:adjustRightInd/>
        <w:snapToGrid/>
        <w:spacing w:line="360" w:lineRule="exact"/>
        <w:ind w:left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f) 电解液的制备；</w:t>
      </w:r>
    </w:p>
    <w:p>
      <w:pPr>
        <w:keepNext w:val="0"/>
        <w:keepLines w:val="0"/>
        <w:pageBreakBefore w:val="0"/>
        <w:widowControl w:val="0"/>
        <w:numPr>
          <w:ilvl w:val="0"/>
          <w:numId w:val="0"/>
        </w:numPr>
        <w:suppressLineNumbers/>
        <w:kinsoku/>
        <w:wordWrap/>
        <w:overflowPunct/>
        <w:topLinePunct w:val="0"/>
        <w:autoSpaceDE/>
        <w:autoSpaceDN/>
        <w:bidi w:val="0"/>
        <w:adjustRightInd/>
        <w:snapToGrid/>
        <w:spacing w:line="360" w:lineRule="exact"/>
        <w:ind w:firstLine="630" w:firstLine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g) 废水和废气的排放。</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2"/>
        <w:rPr>
          <w:rFonts w:hint="eastAsia" w:ascii="黑体" w:hAnsi="黑体" w:eastAsia="黑体" w:cs="黑体"/>
          <w:b w:val="0"/>
          <w:bCs w:val="0"/>
          <w:szCs w:val="24"/>
          <w:lang w:val="en-US" w:eastAsia="zh-CN"/>
        </w:rPr>
      </w:pPr>
      <w:bookmarkStart w:id="35" w:name="_Toc5102"/>
      <w:r>
        <w:rPr>
          <w:rFonts w:hint="eastAsia" w:ascii="黑体" w:hAnsi="黑体" w:eastAsia="黑体" w:cs="黑体"/>
          <w:b w:val="0"/>
          <w:bCs w:val="0"/>
          <w:szCs w:val="24"/>
          <w:lang w:val="en-US" w:eastAsia="zh-CN"/>
        </w:rPr>
        <w:t>5.3.4.2 电解生箔单元</w:t>
      </w:r>
      <w:bookmarkEnd w:id="35"/>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szCs w:val="24"/>
          <w:lang w:val="en-US" w:eastAsia="zh-CN"/>
        </w:rPr>
      </w:pPr>
      <w:r>
        <w:rPr>
          <w:rFonts w:hint="eastAsia" w:ascii="宋体" w:hAnsi="宋体" w:cs="宋体"/>
          <w:b w:val="0"/>
          <w:bCs w:val="0"/>
          <w:szCs w:val="24"/>
          <w:lang w:val="en-US" w:eastAsia="zh-CN"/>
        </w:rPr>
        <w:t>电解生箔单元从电解液过滤开始，到在阴极辊上经过电沉积生成铜箔终止，包括以下过程：</w:t>
      </w:r>
    </w:p>
    <w:p>
      <w:pPr>
        <w:keepNext w:val="0"/>
        <w:keepLines w:val="0"/>
        <w:pageBreakBefore w:val="0"/>
        <w:widowControl w:val="0"/>
        <w:numPr>
          <w:ilvl w:val="0"/>
          <w:numId w:val="7"/>
        </w:numPr>
        <w:suppressLineNumbers/>
        <w:kinsoku/>
        <w:wordWrap/>
        <w:overflowPunct/>
        <w:topLinePunct w:val="0"/>
        <w:autoSpaceDE/>
        <w:autoSpaceDN/>
        <w:bidi w:val="0"/>
        <w:adjustRightInd/>
        <w:snapToGrid/>
        <w:spacing w:line="360" w:lineRule="exact"/>
        <w:ind w:firstLine="630" w:firstLine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电解生箔间温湿度和洁净度控制；</w:t>
      </w:r>
    </w:p>
    <w:p>
      <w:pPr>
        <w:keepNext w:val="0"/>
        <w:keepLines w:val="0"/>
        <w:pageBreakBefore w:val="0"/>
        <w:widowControl w:val="0"/>
        <w:numPr>
          <w:ilvl w:val="0"/>
          <w:numId w:val="7"/>
        </w:numPr>
        <w:suppressLineNumbers/>
        <w:kinsoku/>
        <w:wordWrap/>
        <w:overflowPunct/>
        <w:topLinePunct w:val="0"/>
        <w:autoSpaceDE/>
        <w:autoSpaceDN/>
        <w:bidi w:val="0"/>
        <w:adjustRightInd/>
        <w:snapToGrid/>
        <w:spacing w:line="360" w:lineRule="exact"/>
        <w:ind w:left="0" w:leftChars="0" w:firstLine="630" w:firstLine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设备冷却水制备；</w:t>
      </w:r>
    </w:p>
    <w:p>
      <w:pPr>
        <w:keepNext w:val="0"/>
        <w:keepLines w:val="0"/>
        <w:pageBreakBefore w:val="0"/>
        <w:widowControl w:val="0"/>
        <w:numPr>
          <w:ilvl w:val="0"/>
          <w:numId w:val="7"/>
        </w:numPr>
        <w:suppressLineNumbers/>
        <w:kinsoku/>
        <w:wordWrap/>
        <w:overflowPunct/>
        <w:topLinePunct w:val="0"/>
        <w:autoSpaceDE/>
        <w:autoSpaceDN/>
        <w:bidi w:val="0"/>
        <w:adjustRightInd/>
        <w:snapToGrid/>
        <w:spacing w:line="360" w:lineRule="exact"/>
        <w:ind w:left="0" w:leftChars="0" w:firstLine="630" w:firstLine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电解液过滤与热交换；</w:t>
      </w:r>
    </w:p>
    <w:p>
      <w:pPr>
        <w:keepNext w:val="0"/>
        <w:keepLines w:val="0"/>
        <w:pageBreakBefore w:val="0"/>
        <w:widowControl w:val="0"/>
        <w:numPr>
          <w:ilvl w:val="0"/>
          <w:numId w:val="7"/>
        </w:numPr>
        <w:suppressLineNumbers/>
        <w:kinsoku/>
        <w:wordWrap/>
        <w:overflowPunct/>
        <w:topLinePunct w:val="0"/>
        <w:autoSpaceDE/>
        <w:autoSpaceDN/>
        <w:bidi w:val="0"/>
        <w:adjustRightInd/>
        <w:snapToGrid/>
        <w:spacing w:line="360" w:lineRule="exact"/>
        <w:ind w:left="0" w:leftChars="0" w:firstLine="630" w:firstLineChars="300"/>
        <w:textAlignment w:val="auto"/>
        <w:rPr>
          <w:rFonts w:hint="eastAsia" w:ascii="宋体" w:hAnsi="宋体" w:cs="宋体"/>
          <w:b w:val="0"/>
          <w:bCs w:val="0"/>
          <w:szCs w:val="24"/>
          <w:lang w:val="en-US" w:eastAsia="zh-CN"/>
        </w:rPr>
      </w:pPr>
      <w:r>
        <w:rPr>
          <w:rFonts w:hint="eastAsia" w:ascii="宋体" w:hAnsi="宋体" w:cs="宋体"/>
          <w:b w:val="0"/>
          <w:bCs w:val="0"/>
          <w:szCs w:val="24"/>
          <w:lang w:val="en-US" w:eastAsia="zh-CN"/>
        </w:rPr>
        <w:t>电沉积；</w:t>
      </w:r>
    </w:p>
    <w:p>
      <w:pPr>
        <w:keepNext w:val="0"/>
        <w:keepLines w:val="0"/>
        <w:pageBreakBefore w:val="0"/>
        <w:widowControl w:val="0"/>
        <w:numPr>
          <w:ilvl w:val="0"/>
          <w:numId w:val="7"/>
        </w:numPr>
        <w:suppressLineNumbers/>
        <w:kinsoku/>
        <w:wordWrap/>
        <w:overflowPunct/>
        <w:topLinePunct w:val="0"/>
        <w:autoSpaceDE/>
        <w:autoSpaceDN/>
        <w:bidi w:val="0"/>
        <w:adjustRightInd/>
        <w:snapToGrid/>
        <w:spacing w:line="360" w:lineRule="exact"/>
        <w:ind w:left="0" w:leftChars="0" w:firstLine="630" w:firstLine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液洗和水洗；</w:t>
      </w:r>
    </w:p>
    <w:p>
      <w:pPr>
        <w:keepNext w:val="0"/>
        <w:keepLines w:val="0"/>
        <w:pageBreakBefore w:val="0"/>
        <w:widowControl w:val="0"/>
        <w:numPr>
          <w:ilvl w:val="0"/>
          <w:numId w:val="7"/>
        </w:numPr>
        <w:suppressLineNumbers/>
        <w:kinsoku/>
        <w:wordWrap/>
        <w:overflowPunct/>
        <w:topLinePunct w:val="0"/>
        <w:autoSpaceDE/>
        <w:autoSpaceDN/>
        <w:bidi w:val="0"/>
        <w:adjustRightInd/>
        <w:snapToGrid/>
        <w:spacing w:line="360" w:lineRule="exact"/>
        <w:ind w:left="0" w:leftChars="0" w:firstLine="630" w:firstLine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电解铜箔剥离；</w:t>
      </w:r>
    </w:p>
    <w:p>
      <w:pPr>
        <w:keepNext w:val="0"/>
        <w:keepLines w:val="0"/>
        <w:pageBreakBefore w:val="0"/>
        <w:widowControl w:val="0"/>
        <w:numPr>
          <w:ilvl w:val="0"/>
          <w:numId w:val="7"/>
        </w:numPr>
        <w:suppressLineNumbers/>
        <w:kinsoku/>
        <w:wordWrap/>
        <w:overflowPunct/>
        <w:topLinePunct w:val="0"/>
        <w:autoSpaceDE/>
        <w:autoSpaceDN/>
        <w:bidi w:val="0"/>
        <w:adjustRightInd/>
        <w:snapToGrid/>
        <w:spacing w:line="360" w:lineRule="exact"/>
        <w:ind w:left="0" w:leftChars="0" w:firstLine="630" w:firstLine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电解铜箔表面钝化（仅用于锂电池用电解铜箔）；</w:t>
      </w:r>
    </w:p>
    <w:p>
      <w:pPr>
        <w:keepNext w:val="0"/>
        <w:keepLines w:val="0"/>
        <w:pageBreakBefore w:val="0"/>
        <w:widowControl w:val="0"/>
        <w:numPr>
          <w:ilvl w:val="0"/>
          <w:numId w:val="7"/>
        </w:numPr>
        <w:suppressLineNumbers/>
        <w:kinsoku/>
        <w:wordWrap/>
        <w:overflowPunct/>
        <w:topLinePunct w:val="0"/>
        <w:autoSpaceDE/>
        <w:autoSpaceDN/>
        <w:bidi w:val="0"/>
        <w:adjustRightInd/>
        <w:snapToGrid/>
        <w:spacing w:line="360" w:lineRule="exact"/>
        <w:ind w:left="0" w:leftChars="0" w:firstLine="630" w:firstLine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电解铜箔烘干；</w:t>
      </w:r>
    </w:p>
    <w:p>
      <w:pPr>
        <w:keepNext w:val="0"/>
        <w:keepLines w:val="0"/>
        <w:pageBreakBefore w:val="0"/>
        <w:widowControl w:val="0"/>
        <w:numPr>
          <w:ilvl w:val="0"/>
          <w:numId w:val="7"/>
        </w:numPr>
        <w:suppressLineNumbers/>
        <w:kinsoku/>
        <w:wordWrap/>
        <w:overflowPunct/>
        <w:topLinePunct w:val="0"/>
        <w:autoSpaceDE/>
        <w:autoSpaceDN/>
        <w:bidi w:val="0"/>
        <w:adjustRightInd/>
        <w:snapToGrid/>
        <w:spacing w:line="360" w:lineRule="exact"/>
        <w:ind w:left="0" w:leftChars="0" w:firstLine="630" w:firstLine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电解铜箔卷取；</w:t>
      </w:r>
    </w:p>
    <w:p>
      <w:pPr>
        <w:keepNext w:val="0"/>
        <w:keepLines w:val="0"/>
        <w:pageBreakBefore w:val="0"/>
        <w:widowControl w:val="0"/>
        <w:numPr>
          <w:ilvl w:val="0"/>
          <w:numId w:val="7"/>
        </w:numPr>
        <w:suppressLineNumbers/>
        <w:kinsoku/>
        <w:wordWrap/>
        <w:overflowPunct/>
        <w:topLinePunct w:val="0"/>
        <w:autoSpaceDE/>
        <w:autoSpaceDN/>
        <w:bidi w:val="0"/>
        <w:adjustRightInd/>
        <w:snapToGrid/>
        <w:spacing w:line="360" w:lineRule="exact"/>
        <w:ind w:left="0" w:leftChars="0" w:firstLine="630" w:firstLine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生箔；</w:t>
      </w:r>
    </w:p>
    <w:p>
      <w:pPr>
        <w:keepNext w:val="0"/>
        <w:keepLines w:val="0"/>
        <w:pageBreakBefore w:val="0"/>
        <w:widowControl w:val="0"/>
        <w:numPr>
          <w:ilvl w:val="0"/>
          <w:numId w:val="7"/>
        </w:numPr>
        <w:suppressLineNumbers/>
        <w:kinsoku/>
        <w:wordWrap/>
        <w:overflowPunct/>
        <w:topLinePunct w:val="0"/>
        <w:autoSpaceDE/>
        <w:autoSpaceDN/>
        <w:bidi w:val="0"/>
        <w:adjustRightInd/>
        <w:snapToGrid/>
        <w:spacing w:line="360" w:lineRule="exact"/>
        <w:ind w:left="0" w:leftChars="0" w:firstLine="630" w:firstLineChars="3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电解过程废水和废气的排放。</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2"/>
        <w:rPr>
          <w:rFonts w:hint="eastAsia" w:ascii="黑体" w:hAnsi="黑体" w:eastAsia="黑体" w:cs="黑体"/>
          <w:b w:val="0"/>
          <w:bCs w:val="0"/>
          <w:szCs w:val="24"/>
          <w:lang w:val="en-US" w:eastAsia="zh-CN"/>
        </w:rPr>
      </w:pPr>
      <w:bookmarkStart w:id="36" w:name="_Toc23243"/>
      <w:r>
        <w:rPr>
          <w:rFonts w:hint="eastAsia" w:ascii="黑体" w:hAnsi="黑体" w:eastAsia="黑体" w:cs="黑体"/>
          <w:b w:val="0"/>
          <w:bCs w:val="0"/>
          <w:szCs w:val="24"/>
          <w:lang w:val="en-US" w:eastAsia="zh-CN"/>
        </w:rPr>
        <w:t>5.3.4.3 表面处理单元（仅用于印制电路用铜箔）</w:t>
      </w:r>
      <w:bookmarkEnd w:id="36"/>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szCs w:val="24"/>
          <w:lang w:val="en-US" w:eastAsia="zh-CN"/>
        </w:rPr>
      </w:pPr>
      <w:r>
        <w:rPr>
          <w:rFonts w:hint="eastAsia" w:ascii="宋体" w:hAnsi="宋体" w:cs="宋体"/>
          <w:b w:val="0"/>
          <w:bCs w:val="0"/>
          <w:szCs w:val="24"/>
          <w:lang w:val="en-US" w:eastAsia="zh-CN"/>
        </w:rPr>
        <w:t>表面处理单元从生箔开始，在生箔完成表面处理后终止，包括以下过程：</w:t>
      </w:r>
    </w:p>
    <w:p>
      <w:pPr>
        <w:keepNext w:val="0"/>
        <w:keepLines w:val="0"/>
        <w:pageBreakBefore w:val="0"/>
        <w:widowControl w:val="0"/>
        <w:numPr>
          <w:ilvl w:val="0"/>
          <w:numId w:val="8"/>
        </w:numPr>
        <w:suppressLineNumbers/>
        <w:kinsoku/>
        <w:wordWrap/>
        <w:overflowPunct/>
        <w:topLinePunct w:val="0"/>
        <w:autoSpaceDE/>
        <w:autoSpaceDN/>
        <w:bidi w:val="0"/>
        <w:adjustRightInd/>
        <w:snapToGrid/>
        <w:spacing w:line="360" w:lineRule="exact"/>
        <w:ind w:firstLine="420" w:firstLineChars="2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表面处理间温湿度和洁净度控制；</w:t>
      </w:r>
    </w:p>
    <w:p>
      <w:pPr>
        <w:keepNext w:val="0"/>
        <w:keepLines w:val="0"/>
        <w:pageBreakBefore w:val="0"/>
        <w:widowControl w:val="0"/>
        <w:numPr>
          <w:ilvl w:val="0"/>
          <w:numId w:val="8"/>
        </w:numPr>
        <w:suppressLineNumbers/>
        <w:kinsoku/>
        <w:wordWrap/>
        <w:overflowPunct/>
        <w:topLinePunct w:val="0"/>
        <w:autoSpaceDE/>
        <w:autoSpaceDN/>
        <w:bidi w:val="0"/>
        <w:adjustRightInd/>
        <w:snapToGrid/>
        <w:spacing w:line="360" w:lineRule="exact"/>
        <w:ind w:firstLine="420" w:firstLineChars="200"/>
        <w:textAlignment w:val="auto"/>
        <w:rPr>
          <w:rFonts w:hint="default" w:ascii="宋体" w:hAnsi="宋体" w:cs="宋体"/>
          <w:b w:val="0"/>
          <w:bCs w:val="0"/>
          <w:szCs w:val="24"/>
          <w:lang w:val="en-US" w:eastAsia="zh-CN"/>
        </w:rPr>
      </w:pPr>
      <w:r>
        <w:rPr>
          <w:rFonts w:hint="eastAsia" w:ascii="宋体" w:hAnsi="宋体" w:cs="宋体"/>
          <w:b w:val="0"/>
          <w:bCs w:val="0"/>
          <w:szCs w:val="24"/>
          <w:lang w:val="en-US" w:eastAsia="zh-CN"/>
        </w:rPr>
        <w:t>原材料获取（铜原料、硫酸、锌盐、铬盐等）与运输；</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420" w:firstLineChars="200"/>
        <w:textAlignment w:val="auto"/>
        <w:rPr>
          <w:rFonts w:hint="default"/>
          <w:lang w:val="en-US" w:eastAsia="zh-CN"/>
        </w:rPr>
      </w:pPr>
      <w:r>
        <w:rPr>
          <w:rFonts w:hint="eastAsia"/>
          <w:lang w:val="en-US" w:eastAsia="zh-CN"/>
        </w:rPr>
        <w:t>生箔的转运；</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420" w:firstLineChars="200"/>
        <w:textAlignment w:val="auto"/>
        <w:rPr>
          <w:rFonts w:hint="default"/>
          <w:lang w:val="en-US" w:eastAsia="zh-CN"/>
        </w:rPr>
      </w:pPr>
      <w:r>
        <w:rPr>
          <w:rFonts w:hint="eastAsia"/>
          <w:lang w:val="en-US" w:eastAsia="zh-CN"/>
        </w:rPr>
        <w:t>表面处理液制备（包括粗化液制备、固化液制备、合金电镀液制备、电镀锌液制备、钝化液制备和硅烷液的制备）；</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420" w:firstLineChars="200"/>
        <w:textAlignment w:val="auto"/>
        <w:rPr>
          <w:rFonts w:hint="default"/>
          <w:lang w:val="en-US" w:eastAsia="zh-CN"/>
        </w:rPr>
      </w:pPr>
      <w:r>
        <w:rPr>
          <w:rFonts w:hint="eastAsia"/>
          <w:lang w:val="en-US" w:eastAsia="zh-CN"/>
        </w:rPr>
        <w:t>电解铜箔表面处理（包括酸洗处理、粗化处理、固化处理、合金层处理、镀锌处理、钝化处理、水洗处理、硅烷处理）；</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420" w:firstLineChars="200"/>
        <w:textAlignment w:val="auto"/>
        <w:rPr>
          <w:rFonts w:hint="default"/>
          <w:lang w:val="en-US" w:eastAsia="zh-CN"/>
        </w:rPr>
      </w:pPr>
      <w:r>
        <w:rPr>
          <w:rFonts w:hint="eastAsia"/>
          <w:lang w:val="en-US" w:eastAsia="zh-CN"/>
        </w:rPr>
        <w:t>烘干；</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420" w:firstLineChars="200"/>
        <w:textAlignment w:val="auto"/>
        <w:rPr>
          <w:rFonts w:hint="default"/>
          <w:lang w:val="en-US" w:eastAsia="zh-CN"/>
        </w:rPr>
      </w:pPr>
      <w:r>
        <w:rPr>
          <w:rFonts w:hint="eastAsia"/>
          <w:lang w:val="en-US" w:eastAsia="zh-CN"/>
        </w:rPr>
        <w:t>卷取成熟箔。</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2"/>
        <w:rPr>
          <w:rFonts w:hint="eastAsia" w:ascii="黑体" w:hAnsi="黑体" w:eastAsia="黑体" w:cs="黑体"/>
          <w:b w:val="0"/>
          <w:bCs w:val="0"/>
          <w:szCs w:val="24"/>
          <w:lang w:val="en-US" w:eastAsia="zh-CN"/>
        </w:rPr>
      </w:pPr>
      <w:bookmarkStart w:id="37" w:name="_Toc18183"/>
      <w:r>
        <w:rPr>
          <w:rFonts w:hint="eastAsia" w:ascii="黑体" w:hAnsi="黑体" w:eastAsia="黑体" w:cs="黑体"/>
          <w:b w:val="0"/>
          <w:bCs w:val="0"/>
          <w:szCs w:val="24"/>
          <w:lang w:val="en-US" w:eastAsia="zh-CN"/>
        </w:rPr>
        <w:t>5.3.4.4 分切包装单元。</w:t>
      </w:r>
      <w:bookmarkEnd w:id="37"/>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szCs w:val="24"/>
          <w:lang w:val="en-US" w:eastAsia="zh-CN"/>
        </w:rPr>
      </w:pPr>
      <w:r>
        <w:rPr>
          <w:rFonts w:hint="eastAsia" w:ascii="宋体" w:hAnsi="宋体" w:cs="宋体"/>
          <w:b w:val="0"/>
          <w:bCs w:val="0"/>
          <w:szCs w:val="24"/>
          <w:lang w:val="en-US" w:eastAsia="zh-CN"/>
        </w:rPr>
        <w:t>分切包装单元从熟箔开始，到按照客户要求完成成品分切后产品入库终止，包括以下过程：</w:t>
      </w:r>
    </w:p>
    <w:p>
      <w:pPr>
        <w:pStyle w:val="2"/>
        <w:keepNext w:val="0"/>
        <w:keepLines w:val="0"/>
        <w:pageBreakBefore w:val="0"/>
        <w:widowControl w:val="0"/>
        <w:numPr>
          <w:ilvl w:val="0"/>
          <w:numId w:val="9"/>
        </w:numPr>
        <w:kinsoku/>
        <w:wordWrap/>
        <w:overflowPunct/>
        <w:topLinePunct w:val="0"/>
        <w:autoSpaceDE/>
        <w:autoSpaceDN/>
        <w:bidi w:val="0"/>
        <w:adjustRightInd/>
        <w:snapToGrid/>
        <w:spacing w:line="360" w:lineRule="exact"/>
        <w:textAlignment w:val="auto"/>
        <w:rPr>
          <w:rFonts w:hint="default"/>
          <w:lang w:val="en-US" w:eastAsia="zh-CN"/>
        </w:rPr>
      </w:pPr>
      <w:r>
        <w:rPr>
          <w:rFonts w:hint="eastAsia"/>
          <w:lang w:val="en-US" w:eastAsia="zh-CN"/>
        </w:rPr>
        <w:t>包装材料的获取与运输（包括包装箱、珍珠棉、缠绕膜等）；</w:t>
      </w:r>
    </w:p>
    <w:p>
      <w:pPr>
        <w:pStyle w:val="2"/>
        <w:keepNext w:val="0"/>
        <w:keepLines w:val="0"/>
        <w:pageBreakBefore w:val="0"/>
        <w:widowControl w:val="0"/>
        <w:numPr>
          <w:ilvl w:val="0"/>
          <w:numId w:val="9"/>
        </w:numPr>
        <w:kinsoku/>
        <w:wordWrap/>
        <w:overflowPunct/>
        <w:topLinePunct w:val="0"/>
        <w:autoSpaceDE/>
        <w:autoSpaceDN/>
        <w:bidi w:val="0"/>
        <w:adjustRightInd/>
        <w:snapToGrid/>
        <w:spacing w:line="360" w:lineRule="exact"/>
        <w:textAlignment w:val="auto"/>
        <w:rPr>
          <w:rFonts w:hint="default"/>
          <w:lang w:val="en-US" w:eastAsia="zh-CN"/>
        </w:rPr>
      </w:pPr>
      <w:r>
        <w:rPr>
          <w:rFonts w:hint="eastAsia"/>
          <w:lang w:val="en-US" w:eastAsia="zh-CN"/>
        </w:rPr>
        <w:t>分切间温湿度和洁净度控制；</w:t>
      </w:r>
    </w:p>
    <w:p>
      <w:pPr>
        <w:pStyle w:val="2"/>
        <w:keepNext w:val="0"/>
        <w:keepLines w:val="0"/>
        <w:pageBreakBefore w:val="0"/>
        <w:widowControl w:val="0"/>
        <w:numPr>
          <w:ilvl w:val="0"/>
          <w:numId w:val="9"/>
        </w:numPr>
        <w:kinsoku/>
        <w:wordWrap/>
        <w:overflowPunct/>
        <w:topLinePunct w:val="0"/>
        <w:autoSpaceDE/>
        <w:autoSpaceDN/>
        <w:bidi w:val="0"/>
        <w:adjustRightInd/>
        <w:snapToGrid/>
        <w:spacing w:line="360" w:lineRule="exact"/>
        <w:textAlignment w:val="auto"/>
        <w:rPr>
          <w:rFonts w:hint="default"/>
          <w:lang w:val="en-US" w:eastAsia="zh-CN"/>
        </w:rPr>
      </w:pPr>
      <w:r>
        <w:rPr>
          <w:rFonts w:hint="eastAsia"/>
          <w:lang w:val="en-US" w:eastAsia="zh-CN"/>
        </w:rPr>
        <w:t>熟箔的转运</w:t>
      </w:r>
    </w:p>
    <w:p>
      <w:pPr>
        <w:pStyle w:val="2"/>
        <w:keepNext w:val="0"/>
        <w:keepLines w:val="0"/>
        <w:pageBreakBefore w:val="0"/>
        <w:widowControl w:val="0"/>
        <w:numPr>
          <w:ilvl w:val="0"/>
          <w:numId w:val="9"/>
        </w:numPr>
        <w:kinsoku/>
        <w:wordWrap/>
        <w:overflowPunct/>
        <w:topLinePunct w:val="0"/>
        <w:autoSpaceDE/>
        <w:autoSpaceDN/>
        <w:bidi w:val="0"/>
        <w:adjustRightInd/>
        <w:snapToGrid/>
        <w:spacing w:line="360" w:lineRule="exact"/>
        <w:textAlignment w:val="auto"/>
        <w:rPr>
          <w:rFonts w:hint="default"/>
          <w:lang w:val="en-US" w:eastAsia="zh-CN"/>
        </w:rPr>
      </w:pPr>
      <w:r>
        <w:rPr>
          <w:rFonts w:hint="eastAsia"/>
          <w:lang w:val="en-US" w:eastAsia="zh-CN"/>
        </w:rPr>
        <w:t>熟箔的分切；</w:t>
      </w:r>
    </w:p>
    <w:p>
      <w:pPr>
        <w:pStyle w:val="2"/>
        <w:keepNext w:val="0"/>
        <w:keepLines w:val="0"/>
        <w:pageBreakBefore w:val="0"/>
        <w:widowControl w:val="0"/>
        <w:numPr>
          <w:ilvl w:val="0"/>
          <w:numId w:val="9"/>
        </w:numPr>
        <w:kinsoku/>
        <w:wordWrap/>
        <w:overflowPunct/>
        <w:topLinePunct w:val="0"/>
        <w:autoSpaceDE/>
        <w:autoSpaceDN/>
        <w:bidi w:val="0"/>
        <w:adjustRightInd/>
        <w:snapToGrid/>
        <w:spacing w:line="360" w:lineRule="exact"/>
        <w:textAlignment w:val="auto"/>
        <w:rPr>
          <w:rFonts w:hint="default"/>
          <w:lang w:val="en-US" w:eastAsia="zh-CN"/>
        </w:rPr>
      </w:pPr>
      <w:r>
        <w:rPr>
          <w:rFonts w:hint="eastAsia"/>
          <w:lang w:val="en-US" w:eastAsia="zh-CN"/>
        </w:rPr>
        <w:t>成品的包装和转运；</w:t>
      </w:r>
    </w:p>
    <w:p>
      <w:pPr>
        <w:pStyle w:val="2"/>
        <w:keepNext w:val="0"/>
        <w:keepLines w:val="0"/>
        <w:pageBreakBefore w:val="0"/>
        <w:widowControl w:val="0"/>
        <w:numPr>
          <w:ilvl w:val="0"/>
          <w:numId w:val="9"/>
        </w:numPr>
        <w:kinsoku/>
        <w:wordWrap/>
        <w:overflowPunct/>
        <w:topLinePunct w:val="0"/>
        <w:autoSpaceDE/>
        <w:autoSpaceDN/>
        <w:bidi w:val="0"/>
        <w:adjustRightInd/>
        <w:snapToGrid/>
        <w:spacing w:line="360" w:lineRule="exact"/>
        <w:textAlignment w:val="auto"/>
        <w:rPr>
          <w:rFonts w:hint="default"/>
          <w:lang w:val="en-US" w:eastAsia="zh-CN"/>
        </w:rPr>
      </w:pPr>
      <w:r>
        <w:rPr>
          <w:rFonts w:hint="eastAsia"/>
          <w:lang w:val="en-US" w:eastAsia="zh-CN"/>
        </w:rPr>
        <w:t>成品入库。</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eastAsia" w:ascii="黑体" w:hAnsi="黑体" w:eastAsia="黑体" w:cs="黑体"/>
          <w:b w:val="0"/>
          <w:bCs w:val="0"/>
          <w:szCs w:val="24"/>
          <w:lang w:val="en-US" w:eastAsia="zh-CN"/>
        </w:rPr>
      </w:pPr>
      <w:bookmarkStart w:id="38" w:name="_Toc14731"/>
      <w:r>
        <w:rPr>
          <w:rFonts w:hint="eastAsia" w:ascii="黑体" w:hAnsi="黑体" w:eastAsia="黑体" w:cs="黑体"/>
          <w:b w:val="0"/>
          <w:bCs w:val="0"/>
          <w:szCs w:val="24"/>
          <w:lang w:val="en-US" w:eastAsia="zh-CN"/>
        </w:rPr>
        <w:t>5.3.5 取舍准则</w:t>
      </w:r>
      <w:bookmarkEnd w:id="38"/>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在评价目标和范围确定阶段，应确定允许省略次要过程的取舍准则。所选择的取舍准则对评价结果产生的影响也应在最终的报告中做出解释。</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在</w:t>
      </w:r>
      <w:r>
        <w:rPr>
          <w:rFonts w:hint="eastAsia" w:cs="Times New Roman"/>
          <w:b w:val="0"/>
          <w:bCs w:val="0"/>
          <w:szCs w:val="24"/>
          <w:lang w:val="en-US" w:eastAsia="zh-CN"/>
        </w:rPr>
        <w:t>电解铜箔</w:t>
      </w:r>
      <w:r>
        <w:rPr>
          <w:rFonts w:hint="eastAsia" w:ascii="Times New Roman" w:hAnsi="Times New Roman" w:cs="Times New Roman"/>
          <w:b w:val="0"/>
          <w:bCs w:val="0"/>
          <w:szCs w:val="24"/>
          <w:lang w:val="en-US" w:eastAsia="zh-CN"/>
        </w:rPr>
        <w:t>产品碳足迹量化过程中，可舍弃产品碳足迹影响小于1%的环节，但舍弃环节总的影响不应超过产品碳足迹总量的5%。</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cs="Times New Roman"/>
          <w:b w:val="0"/>
          <w:bCs w:val="0"/>
          <w:szCs w:val="24"/>
          <w:lang w:val="en-US" w:eastAsia="zh-CN"/>
        </w:rPr>
        <w:t>取舍原则不适用于有害物质，任何有毒有害的材料均应包含于清单中。</w:t>
      </w:r>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ascii="黑体" w:hAnsi="黑体" w:eastAsia="黑体" w:cs="黑体"/>
          <w:b w:val="0"/>
          <w:bCs/>
          <w:sz w:val="21"/>
          <w:szCs w:val="21"/>
          <w:lang w:val="en-US" w:eastAsia="zh-CN"/>
        </w:rPr>
      </w:pPr>
      <w:bookmarkStart w:id="39" w:name="_Toc3912"/>
      <w:bookmarkStart w:id="40" w:name="_Toc21114"/>
      <w:bookmarkStart w:id="41" w:name="_Toc29103"/>
      <w:r>
        <w:rPr>
          <w:rFonts w:hint="eastAsia" w:ascii="黑体" w:hAnsi="黑体" w:eastAsia="黑体" w:cs="黑体"/>
          <w:b w:val="0"/>
          <w:bCs/>
          <w:sz w:val="21"/>
          <w:szCs w:val="21"/>
          <w:lang w:val="en-US" w:eastAsia="zh-CN"/>
        </w:rPr>
        <w:t>6 数据和数据质量</w:t>
      </w:r>
      <w:bookmarkEnd w:id="39"/>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6.1 数据描述</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b w:val="0"/>
          <w:bCs w:val="0"/>
          <w:szCs w:val="24"/>
          <w:lang w:val="en-US" w:eastAsia="zh-CN"/>
        </w:rPr>
      </w:pPr>
      <w:r>
        <w:rPr>
          <w:rFonts w:hint="eastAsia" w:cs="Times New Roman"/>
          <w:b w:val="0"/>
          <w:bCs w:val="0"/>
          <w:szCs w:val="24"/>
          <w:lang w:val="en-US" w:eastAsia="zh-CN"/>
        </w:rPr>
        <w:t>电解铜箔产品的碳足迹量化需要收集现场数据和背景数据。</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现场数据是电解铜箔生产阶段各单元的活动数据，是基于实际测量、统计等方式得到的生命周期清单数据，如电解铜箔生产阶段的原辅材料和能源消耗数据、电解铜箔产出量、生产废弃物排放量以及运输量（包括运输方式、运输距离）等。现场数据均为初级数据。</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 xml:space="preserve">背景数据是无法从电解铜箔产品系统中获得的，通常来源于现有的本土化或国际LCA 数据库、经第三方权威机构认证的产品碳足迹（CFP）或环境产品声明（EPD）报告、公开发表的高质量学术文献等。 </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可量化背景数据为初级数据，如供应商或服务商提供基于现场数据计算得到的生命周期清单数据；背景数据不能量化则为次级数据，如外购原辅材料和燃料的上游排放因子、运输排放因子、废弃物处置排放因子等。</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仅在收集初级数据不可行时，次级数据才能用于输入和输出，或用于重要性较低的过程。引用次级数据宜证明其适用性和可信度，并注明数据来源及选取思路。</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电解铜箔</w:t>
      </w:r>
      <w:r>
        <w:rPr>
          <w:rFonts w:hint="eastAsia" w:cs="Times New Roman"/>
          <w:b w:val="0"/>
          <w:bCs w:val="0"/>
          <w:szCs w:val="24"/>
          <w:lang w:val="en-US" w:eastAsia="zh-CN"/>
        </w:rPr>
        <w:t>产品系统边界内</w:t>
      </w:r>
      <w:r>
        <w:rPr>
          <w:rFonts w:hint="eastAsia" w:ascii="Times New Roman" w:hAnsi="Times New Roman" w:cs="Times New Roman"/>
          <w:b w:val="0"/>
          <w:bCs w:val="0"/>
          <w:szCs w:val="24"/>
          <w:lang w:val="en-US" w:eastAsia="zh-CN"/>
        </w:rPr>
        <w:t>涉及的主要数据类型见表</w:t>
      </w:r>
      <w:r>
        <w:rPr>
          <w:rFonts w:hint="eastAsia" w:cs="Times New Roman"/>
          <w:b w:val="0"/>
          <w:bCs w:val="0"/>
          <w:szCs w:val="24"/>
          <w:lang w:val="en-US" w:eastAsia="zh-CN"/>
        </w:rPr>
        <w:t>1</w:t>
      </w:r>
      <w:r>
        <w:rPr>
          <w:rFonts w:hint="eastAsia" w:ascii="Times New Roman" w:hAnsi="Times New Roman" w:cs="Times New Roman"/>
          <w:b w:val="0"/>
          <w:bCs w:val="0"/>
          <w:szCs w:val="24"/>
          <w:lang w:val="en-US" w:eastAsia="zh-CN"/>
        </w:rPr>
        <w:t>。</w:t>
      </w:r>
    </w:p>
    <w:p>
      <w:pPr>
        <w:suppressLineNumbers/>
        <w:ind w:firstLine="422" w:firstLineChars="200"/>
        <w:jc w:val="center"/>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表1 主要数据描述示例</w:t>
      </w:r>
    </w:p>
    <w:tbl>
      <w:tblPr>
        <w:tblStyle w:val="1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14"/>
        <w:gridCol w:w="1909"/>
        <w:gridCol w:w="5141"/>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654" w:type="dxa"/>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类别</w:t>
            </w:r>
          </w:p>
        </w:tc>
        <w:tc>
          <w:tcPr>
            <w:tcW w:w="5141" w:type="dxa"/>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cs="Times New Roman"/>
                <w:b w:val="0"/>
                <w:bCs w:val="0"/>
                <w:szCs w:val="24"/>
                <w:vertAlign w:val="baseline"/>
                <w:lang w:val="en-US" w:eastAsia="zh-CN"/>
              </w:rPr>
              <w:t>主要</w:t>
            </w:r>
            <w:r>
              <w:rPr>
                <w:rFonts w:hint="eastAsia" w:ascii="Times New Roman" w:hAnsi="Times New Roman" w:cs="Times New Roman"/>
                <w:b w:val="0"/>
                <w:bCs w:val="0"/>
                <w:szCs w:val="24"/>
                <w:vertAlign w:val="baseline"/>
                <w:lang w:val="en-US" w:eastAsia="zh-CN"/>
              </w:rPr>
              <w:t>物料清单</w:t>
            </w:r>
          </w:p>
        </w:tc>
        <w:tc>
          <w:tcPr>
            <w:tcW w:w="1252" w:type="dxa"/>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654" w:type="dxa"/>
            <w:vMerge w:val="restart"/>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现</w:t>
            </w:r>
          </w:p>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场</w:t>
            </w:r>
          </w:p>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数</w:t>
            </w:r>
          </w:p>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据</w:t>
            </w:r>
          </w:p>
        </w:tc>
        <w:tc>
          <w:tcPr>
            <w:tcW w:w="614" w:type="dxa"/>
            <w:vMerge w:val="restart"/>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输入</w:t>
            </w:r>
          </w:p>
        </w:tc>
        <w:tc>
          <w:tcPr>
            <w:tcW w:w="1909" w:type="dxa"/>
            <w:vAlign w:val="center"/>
          </w:tcPr>
          <w:p>
            <w:pPr>
              <w:suppressLineNumbers/>
              <w:jc w:val="left"/>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原</w:t>
            </w:r>
            <w:r>
              <w:rPr>
                <w:rFonts w:hint="eastAsia" w:cs="Times New Roman"/>
                <w:b w:val="0"/>
                <w:bCs w:val="0"/>
                <w:szCs w:val="24"/>
                <w:lang w:val="en-US" w:eastAsia="zh-CN"/>
              </w:rPr>
              <w:t>材</w:t>
            </w:r>
            <w:r>
              <w:rPr>
                <w:rFonts w:hint="eastAsia" w:ascii="Times New Roman" w:hAnsi="Times New Roman" w:cs="Times New Roman"/>
                <w:b w:val="0"/>
                <w:bCs w:val="0"/>
                <w:szCs w:val="24"/>
                <w:lang w:val="en-US" w:eastAsia="zh-CN"/>
              </w:rPr>
              <w:t>料消耗量</w:t>
            </w:r>
          </w:p>
        </w:tc>
        <w:tc>
          <w:tcPr>
            <w:tcW w:w="5141" w:type="dxa"/>
            <w:vAlign w:val="center"/>
          </w:tcPr>
          <w:p>
            <w:pPr>
              <w:suppressLineNumbers/>
              <w:jc w:val="both"/>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如：铜原料</w:t>
            </w:r>
            <w:r>
              <w:rPr>
                <w:rFonts w:hint="eastAsia" w:cs="Times New Roman"/>
                <w:b w:val="0"/>
                <w:bCs w:val="0"/>
                <w:szCs w:val="24"/>
                <w:lang w:val="en-US" w:eastAsia="zh-CN"/>
              </w:rPr>
              <w:t>、添加剂、硫酸、盐酸、锌盐、铬盐等</w:t>
            </w:r>
          </w:p>
        </w:tc>
        <w:tc>
          <w:tcPr>
            <w:tcW w:w="1252" w:type="dxa"/>
            <w:vMerge w:val="restart"/>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初级数据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ind w:firstLine="420" w:firstLineChars="200"/>
              <w:jc w:val="left"/>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燃料消耗量</w:t>
            </w:r>
          </w:p>
        </w:tc>
        <w:tc>
          <w:tcPr>
            <w:tcW w:w="5141" w:type="dxa"/>
            <w:vAlign w:val="center"/>
          </w:tcPr>
          <w:p>
            <w:pPr>
              <w:suppressLineNumbers/>
              <w:jc w:val="both"/>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如：天燃气、柴油等</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65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jc w:val="left"/>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电力/热力</w:t>
            </w:r>
            <w:r>
              <w:rPr>
                <w:rFonts w:hint="eastAsia" w:cs="Times New Roman"/>
                <w:b w:val="0"/>
                <w:bCs w:val="0"/>
                <w:szCs w:val="24"/>
                <w:lang w:val="en-US" w:eastAsia="zh-CN"/>
              </w:rPr>
              <w:t>消耗量</w:t>
            </w:r>
          </w:p>
        </w:tc>
        <w:tc>
          <w:tcPr>
            <w:tcW w:w="5141" w:type="dxa"/>
            <w:vAlign w:val="center"/>
          </w:tcPr>
          <w:p>
            <w:pPr>
              <w:suppressLineNumbers/>
              <w:jc w:val="both"/>
              <w:rPr>
                <w:rFonts w:hint="default" w:ascii="Times New Roman" w:hAnsi="Times New Roman" w:cs="Times New Roman"/>
                <w:b w:val="0"/>
                <w:bCs w:val="0"/>
                <w:szCs w:val="24"/>
                <w:lang w:val="en-US" w:eastAsia="zh-CN"/>
              </w:rPr>
            </w:pPr>
            <w:r>
              <w:rPr>
                <w:rFonts w:hint="eastAsia" w:cs="Times New Roman"/>
                <w:b w:val="0"/>
                <w:bCs w:val="0"/>
                <w:szCs w:val="24"/>
                <w:lang w:val="en-US" w:eastAsia="zh-CN"/>
              </w:rPr>
              <w:t>电力（能源结构、占比）、热力</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5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ind w:firstLine="420" w:firstLineChars="200"/>
              <w:jc w:val="left"/>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其他工质能耗</w:t>
            </w:r>
          </w:p>
        </w:tc>
        <w:tc>
          <w:tcPr>
            <w:tcW w:w="5141" w:type="dxa"/>
            <w:vAlign w:val="center"/>
          </w:tcPr>
          <w:p>
            <w:pPr>
              <w:suppressLineNumbers/>
              <w:jc w:val="both"/>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水、压缩空气等</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65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ind w:firstLine="420" w:firstLineChars="200"/>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辅材消耗量</w:t>
            </w:r>
          </w:p>
        </w:tc>
        <w:tc>
          <w:tcPr>
            <w:tcW w:w="5141" w:type="dxa"/>
            <w:vAlign w:val="center"/>
          </w:tcPr>
          <w:p>
            <w:pPr>
              <w:suppressLineNumbers/>
              <w:jc w:val="both"/>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胶带、缠绕膜、珍珠棉等</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65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第三方服务结算量</w:t>
            </w:r>
          </w:p>
        </w:tc>
        <w:tc>
          <w:tcPr>
            <w:tcW w:w="5141" w:type="dxa"/>
            <w:vAlign w:val="center"/>
          </w:tcPr>
          <w:p>
            <w:pPr>
              <w:suppressLineNumbers/>
              <w:jc w:val="both"/>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如现场运输服务、废渣、废水外委处置等</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Merge w:val="restart"/>
            <w:vAlign w:val="center"/>
          </w:tcPr>
          <w:p>
            <w:pPr>
              <w:suppressLineNumbers/>
              <w:jc w:val="center"/>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输出</w:t>
            </w:r>
          </w:p>
        </w:tc>
        <w:tc>
          <w:tcPr>
            <w:tcW w:w="1909" w:type="dxa"/>
            <w:vAlign w:val="center"/>
          </w:tcPr>
          <w:p>
            <w:pPr>
              <w:suppressLineNumbers/>
              <w:jc w:val="left"/>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产品</w:t>
            </w:r>
            <w:r>
              <w:rPr>
                <w:rFonts w:hint="eastAsia" w:cs="Times New Roman"/>
                <w:b w:val="0"/>
                <w:bCs w:val="0"/>
                <w:szCs w:val="24"/>
                <w:vertAlign w:val="baseline"/>
                <w:lang w:val="en-US" w:eastAsia="zh-CN"/>
              </w:rPr>
              <w:t>产</w:t>
            </w:r>
            <w:r>
              <w:rPr>
                <w:rFonts w:hint="eastAsia" w:ascii="Times New Roman" w:hAnsi="Times New Roman" w:cs="Times New Roman"/>
                <w:b w:val="0"/>
                <w:bCs w:val="0"/>
                <w:szCs w:val="24"/>
                <w:vertAlign w:val="baseline"/>
                <w:lang w:val="en-US" w:eastAsia="zh-CN"/>
              </w:rPr>
              <w:t>量</w:t>
            </w:r>
          </w:p>
        </w:tc>
        <w:tc>
          <w:tcPr>
            <w:tcW w:w="5141" w:type="dxa"/>
            <w:vAlign w:val="center"/>
          </w:tcPr>
          <w:p>
            <w:pPr>
              <w:suppressLineNumbers/>
              <w:jc w:val="left"/>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电解铜箔的产量</w:t>
            </w:r>
          </w:p>
        </w:tc>
        <w:tc>
          <w:tcPr>
            <w:tcW w:w="1252" w:type="dxa"/>
            <w:vMerge w:val="continue"/>
            <w:vAlign w:val="center"/>
          </w:tcPr>
          <w:p>
            <w:pPr>
              <w:suppressLineNumbers/>
              <w:jc w:val="center"/>
              <w:rPr>
                <w:rFonts w:hint="default"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jc w:val="left"/>
              <w:rPr>
                <w:rFonts w:hint="default"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废弃物</w:t>
            </w:r>
            <w:r>
              <w:rPr>
                <w:rFonts w:hint="eastAsia" w:cs="Times New Roman"/>
                <w:b w:val="0"/>
                <w:bCs w:val="0"/>
                <w:szCs w:val="24"/>
                <w:vertAlign w:val="baseline"/>
                <w:lang w:val="en-US" w:eastAsia="zh-CN"/>
              </w:rPr>
              <w:t>产量</w:t>
            </w:r>
          </w:p>
        </w:tc>
        <w:tc>
          <w:tcPr>
            <w:tcW w:w="5141" w:type="dxa"/>
            <w:vAlign w:val="center"/>
          </w:tcPr>
          <w:p>
            <w:pPr>
              <w:suppressLineNumbers/>
              <w:jc w:val="left"/>
              <w:rPr>
                <w:rFonts w:hint="default" w:ascii="Times New Roman" w:hAnsi="Times New Roman" w:cs="Times New Roman"/>
                <w:b w:val="0"/>
                <w:bCs w:val="0"/>
                <w:szCs w:val="24"/>
                <w:vertAlign w:val="baseline"/>
                <w:lang w:val="en-US" w:eastAsia="zh-CN"/>
              </w:rPr>
            </w:pPr>
            <w:r>
              <w:rPr>
                <w:rFonts w:hint="eastAsia" w:cs="Times New Roman"/>
                <w:b w:val="0"/>
                <w:bCs w:val="0"/>
                <w:szCs w:val="24"/>
                <w:lang w:val="en-US" w:eastAsia="zh-CN"/>
              </w:rPr>
              <w:t>含铜滤泥、含铜活性炭渣</w:t>
            </w:r>
            <w:r>
              <w:rPr>
                <w:rFonts w:hint="eastAsia" w:ascii="Times New Roman" w:hAnsi="Times New Roman" w:cs="Times New Roman"/>
                <w:b w:val="0"/>
                <w:bCs w:val="0"/>
                <w:szCs w:val="24"/>
                <w:lang w:val="en-US" w:eastAsia="zh-CN"/>
              </w:rPr>
              <w:t>；排入环境的水量及排水水</w:t>
            </w:r>
            <w:r>
              <w:rPr>
                <w:rFonts w:hint="eastAsia" w:cs="Times New Roman"/>
                <w:b w:val="0"/>
                <w:bCs w:val="0"/>
                <w:szCs w:val="24"/>
                <w:lang w:val="en-US" w:eastAsia="zh-CN"/>
              </w:rPr>
              <w:t>质</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614"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温室气体直接排放</w:t>
            </w:r>
          </w:p>
        </w:tc>
        <w:tc>
          <w:tcPr>
            <w:tcW w:w="5141" w:type="dxa"/>
            <w:vAlign w:val="center"/>
          </w:tcPr>
          <w:p>
            <w:pPr>
              <w:suppressLineNumbers/>
              <w:jc w:val="left"/>
              <w:rPr>
                <w:rFonts w:hint="eastAsia" w:ascii="Times New Roman" w:hAnsi="Times New Roman" w:cs="Times New Roman"/>
                <w:b w:val="0"/>
                <w:bCs w:val="0"/>
                <w:szCs w:val="24"/>
                <w:lang w:val="en-US" w:eastAsia="zh-CN"/>
              </w:rPr>
            </w:pPr>
            <w:r>
              <w:rPr>
                <w:rFonts w:ascii="宋体" w:hAnsi="宋体" w:eastAsia="宋体" w:cs="宋体"/>
                <w:sz w:val="24"/>
                <w:szCs w:val="24"/>
              </w:rPr>
              <w:t>CO</w:t>
            </w:r>
            <w:r>
              <w:rPr>
                <w:rFonts w:ascii="宋体" w:hAnsi="宋体" w:eastAsia="宋体" w:cs="宋体"/>
                <w:sz w:val="24"/>
                <w:szCs w:val="24"/>
                <w:vertAlign w:val="subscript"/>
              </w:rPr>
              <w:t>2</w:t>
            </w:r>
            <w:r>
              <w:rPr>
                <w:rFonts w:ascii="宋体" w:hAnsi="宋体" w:eastAsia="宋体" w:cs="宋体"/>
                <w:sz w:val="24"/>
                <w:szCs w:val="24"/>
              </w:rPr>
              <w:t>、C</w:t>
            </w:r>
            <w:r>
              <w:rPr>
                <w:rFonts w:hint="eastAsia" w:ascii="宋体" w:hAnsi="宋体" w:eastAsia="宋体" w:cs="宋体"/>
                <w:sz w:val="24"/>
                <w:szCs w:val="24"/>
                <w:lang w:val="en-US" w:eastAsia="zh-CN"/>
              </w:rPr>
              <w:t>H</w:t>
            </w:r>
            <w:r>
              <w:rPr>
                <w:rFonts w:ascii="宋体" w:hAnsi="宋体" w:eastAsia="宋体" w:cs="宋体"/>
                <w:sz w:val="24"/>
                <w:szCs w:val="24"/>
                <w:vertAlign w:val="subscript"/>
              </w:rPr>
              <w:t>4</w:t>
            </w:r>
            <w:r>
              <w:rPr>
                <w:rFonts w:ascii="宋体" w:hAnsi="宋体" w:eastAsia="宋体" w:cs="宋体"/>
                <w:sz w:val="24"/>
                <w:szCs w:val="24"/>
              </w:rPr>
              <w:t>等</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8" w:type="dxa"/>
            <w:gridSpan w:val="2"/>
            <w:vMerge w:val="restart"/>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ascii="Times New Roman" w:hAnsi="Times New Roman" w:cs="Times New Roman"/>
                <w:b w:val="0"/>
                <w:bCs w:val="0"/>
                <w:szCs w:val="24"/>
                <w:vertAlign w:val="baseline"/>
                <w:lang w:val="en-US" w:eastAsia="zh-CN"/>
              </w:rPr>
              <w:t>背景数据</w:t>
            </w:r>
          </w:p>
        </w:tc>
        <w:tc>
          <w:tcPr>
            <w:tcW w:w="1909" w:type="dxa"/>
            <w:vAlign w:val="center"/>
          </w:tcPr>
          <w:p>
            <w:pPr>
              <w:suppressLineNumbers/>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外购材料、燃料和服务</w:t>
            </w:r>
          </w:p>
        </w:tc>
        <w:tc>
          <w:tcPr>
            <w:tcW w:w="5141" w:type="dxa"/>
            <w:vAlign w:val="center"/>
          </w:tcPr>
          <w:p>
            <w:pPr>
              <w:numPr>
                <w:ilvl w:val="0"/>
                <w:numId w:val="10"/>
              </w:numPr>
              <w:suppressLineNumbers/>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供应商/服务商</w:t>
            </w:r>
            <w:r>
              <w:rPr>
                <w:rFonts w:hint="eastAsia" w:cs="Times New Roman"/>
                <w:b w:val="0"/>
                <w:bCs w:val="0"/>
                <w:szCs w:val="24"/>
                <w:lang w:val="en-US" w:eastAsia="zh-CN"/>
              </w:rPr>
              <w:t>提供的</w:t>
            </w:r>
            <w:r>
              <w:rPr>
                <w:rFonts w:hint="eastAsia" w:ascii="Times New Roman" w:hAnsi="Times New Roman" w:cs="Times New Roman"/>
                <w:b w:val="0"/>
                <w:bCs w:val="0"/>
                <w:szCs w:val="24"/>
                <w:lang w:val="en-US" w:eastAsia="zh-CN"/>
              </w:rPr>
              <w:t>排放</w:t>
            </w:r>
            <w:r>
              <w:rPr>
                <w:rFonts w:hint="eastAsia" w:cs="Times New Roman"/>
                <w:b w:val="0"/>
                <w:bCs w:val="0"/>
                <w:szCs w:val="24"/>
                <w:lang w:val="en-US" w:eastAsia="zh-CN"/>
              </w:rPr>
              <w:t>因子</w:t>
            </w:r>
            <w:r>
              <w:rPr>
                <w:rFonts w:hint="eastAsia" w:ascii="Times New Roman" w:hAnsi="Times New Roman" w:cs="Times New Roman"/>
                <w:b w:val="0"/>
                <w:bCs w:val="0"/>
                <w:szCs w:val="24"/>
                <w:lang w:val="en-US" w:eastAsia="zh-CN"/>
              </w:rPr>
              <w:t xml:space="preserve">； </w:t>
            </w:r>
          </w:p>
          <w:p>
            <w:pPr>
              <w:numPr>
                <w:ilvl w:val="0"/>
                <w:numId w:val="0"/>
              </w:numPr>
              <w:suppressLineNumbers/>
              <w:ind w:leftChars="0"/>
              <w:jc w:val="left"/>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2）</w:t>
            </w:r>
            <w:r>
              <w:rPr>
                <w:rFonts w:hint="eastAsia" w:ascii="Times New Roman" w:hAnsi="Times New Roman" w:cs="Times New Roman"/>
                <w:b w:val="0"/>
                <w:bCs w:val="0"/>
                <w:szCs w:val="24"/>
                <w:lang w:val="en-US" w:eastAsia="zh-CN"/>
              </w:rPr>
              <w:t>公开或商业数据库的</w:t>
            </w:r>
            <w:r>
              <w:rPr>
                <w:rFonts w:hint="eastAsia" w:cs="Times New Roman"/>
                <w:b w:val="0"/>
                <w:bCs w:val="0"/>
                <w:szCs w:val="24"/>
                <w:lang w:val="en-US" w:eastAsia="zh-CN"/>
              </w:rPr>
              <w:t>排放因子</w:t>
            </w:r>
            <w:r>
              <w:rPr>
                <w:rFonts w:hint="eastAsia" w:ascii="Times New Roman" w:hAnsi="Times New Roman" w:cs="Times New Roman"/>
                <w:b w:val="0"/>
                <w:bCs w:val="0"/>
                <w:szCs w:val="24"/>
                <w:lang w:val="en-US" w:eastAsia="zh-CN"/>
              </w:rPr>
              <w:t>。</w:t>
            </w:r>
          </w:p>
        </w:tc>
        <w:tc>
          <w:tcPr>
            <w:tcW w:w="1252" w:type="dxa"/>
            <w:vMerge w:val="restart"/>
            <w:vAlign w:val="center"/>
          </w:tcPr>
          <w:p>
            <w:pPr>
              <w:suppressLineNumbers/>
              <w:jc w:val="center"/>
              <w:rPr>
                <w:rFonts w:hint="eastAsia" w:ascii="Times New Roman" w:hAnsi="Times New Roman" w:cs="Times New Roman"/>
                <w:b w:val="0"/>
                <w:bCs w:val="0"/>
                <w:szCs w:val="24"/>
                <w:vertAlign w:val="baseline"/>
                <w:lang w:val="en-US" w:eastAsia="zh-CN"/>
              </w:rPr>
            </w:pPr>
            <w:r>
              <w:rPr>
                <w:rFonts w:hint="eastAsia" w:cs="Times New Roman"/>
                <w:b w:val="0"/>
                <w:bCs w:val="0"/>
                <w:szCs w:val="24"/>
                <w:lang w:val="en-US" w:eastAsia="zh-CN"/>
              </w:rPr>
              <w:t>次</w:t>
            </w:r>
            <w:r>
              <w:rPr>
                <w:rFonts w:hint="eastAsia" w:ascii="Times New Roman" w:hAnsi="Times New Roman" w:cs="Times New Roman"/>
                <w:b w:val="0"/>
                <w:bCs w:val="0"/>
                <w:szCs w:val="24"/>
                <w:lang w:val="en-US" w:eastAsia="zh-CN"/>
              </w:rPr>
              <w:t>级数据</w:t>
            </w:r>
            <w:r>
              <w:rPr>
                <w:rFonts w:hint="eastAsia" w:cs="Times New Roman"/>
                <w:b w:val="0"/>
                <w:bCs w:val="0"/>
                <w:szCs w:val="24"/>
                <w:lang w:val="en-US" w:eastAsia="zh-CN"/>
              </w:rPr>
              <w:t>（宜优先考虑初级数据）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8" w:type="dxa"/>
            <w:gridSpan w:val="2"/>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电力</w:t>
            </w:r>
            <w:r>
              <w:rPr>
                <w:rFonts w:hint="eastAsia" w:cs="Times New Roman"/>
                <w:b w:val="0"/>
                <w:bCs w:val="0"/>
                <w:szCs w:val="24"/>
                <w:lang w:val="en-US" w:eastAsia="zh-CN"/>
              </w:rPr>
              <w:t>/</w:t>
            </w:r>
            <w:r>
              <w:rPr>
                <w:rFonts w:hint="eastAsia" w:ascii="Times New Roman" w:hAnsi="Times New Roman" w:cs="Times New Roman"/>
                <w:b w:val="0"/>
                <w:bCs w:val="0"/>
                <w:szCs w:val="24"/>
                <w:lang w:val="en-US" w:eastAsia="zh-CN"/>
              </w:rPr>
              <w:t>热力</w:t>
            </w:r>
          </w:p>
        </w:tc>
        <w:tc>
          <w:tcPr>
            <w:tcW w:w="5141" w:type="dxa"/>
            <w:vAlign w:val="center"/>
          </w:tcPr>
          <w:p>
            <w:pPr>
              <w:numPr>
                <w:ilvl w:val="0"/>
                <w:numId w:val="11"/>
              </w:numPr>
              <w:suppressLineNumbers/>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供应商</w:t>
            </w:r>
            <w:r>
              <w:rPr>
                <w:rFonts w:hint="eastAsia" w:cs="Times New Roman"/>
                <w:b w:val="0"/>
                <w:bCs w:val="0"/>
                <w:szCs w:val="24"/>
                <w:lang w:val="en-US" w:eastAsia="zh-CN"/>
              </w:rPr>
              <w:t>/服务商</w:t>
            </w:r>
            <w:r>
              <w:rPr>
                <w:rFonts w:hint="eastAsia" w:ascii="Times New Roman" w:hAnsi="Times New Roman" w:cs="Times New Roman"/>
                <w:b w:val="0"/>
                <w:bCs w:val="0"/>
                <w:szCs w:val="24"/>
                <w:lang w:val="en-US" w:eastAsia="zh-CN"/>
              </w:rPr>
              <w:t>排放</w:t>
            </w:r>
            <w:r>
              <w:rPr>
                <w:rFonts w:hint="eastAsia" w:cs="Times New Roman"/>
                <w:b w:val="0"/>
                <w:bCs w:val="0"/>
                <w:szCs w:val="24"/>
                <w:lang w:val="en-US" w:eastAsia="zh-CN"/>
              </w:rPr>
              <w:t>因子</w:t>
            </w:r>
            <w:r>
              <w:rPr>
                <w:rFonts w:hint="eastAsia" w:ascii="Times New Roman" w:hAnsi="Times New Roman" w:cs="Times New Roman"/>
                <w:b w:val="0"/>
                <w:bCs w:val="0"/>
                <w:szCs w:val="24"/>
                <w:lang w:val="en-US" w:eastAsia="zh-CN"/>
              </w:rPr>
              <w:t>；</w:t>
            </w:r>
          </w:p>
          <w:p>
            <w:pPr>
              <w:numPr>
                <w:ilvl w:val="0"/>
                <w:numId w:val="0"/>
              </w:numPr>
              <w:suppressLineNumbers/>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2）电力/热力的能源结构、输配电损失、燃料消耗量、燃料生产排放等参数。</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8" w:type="dxa"/>
            <w:gridSpan w:val="2"/>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c>
          <w:tcPr>
            <w:tcW w:w="1909" w:type="dxa"/>
            <w:vAlign w:val="center"/>
          </w:tcPr>
          <w:p>
            <w:pPr>
              <w:suppressLineNumbers/>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运输分销</w:t>
            </w:r>
          </w:p>
        </w:tc>
        <w:tc>
          <w:tcPr>
            <w:tcW w:w="5141" w:type="dxa"/>
            <w:vAlign w:val="center"/>
          </w:tcPr>
          <w:p>
            <w:pPr>
              <w:numPr>
                <w:ilvl w:val="0"/>
                <w:numId w:val="12"/>
              </w:numPr>
              <w:suppressLineNumbers/>
              <w:jc w:val="left"/>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供应商/</w:t>
            </w:r>
            <w:r>
              <w:rPr>
                <w:rFonts w:hint="eastAsia" w:ascii="Times New Roman" w:hAnsi="Times New Roman" w:cs="Times New Roman"/>
                <w:b w:val="0"/>
                <w:bCs w:val="0"/>
                <w:szCs w:val="24"/>
                <w:lang w:val="en-US" w:eastAsia="zh-CN"/>
              </w:rPr>
              <w:t>服务商的排放</w:t>
            </w:r>
            <w:r>
              <w:rPr>
                <w:rFonts w:hint="eastAsia" w:cs="Times New Roman"/>
                <w:b w:val="0"/>
                <w:bCs w:val="0"/>
                <w:szCs w:val="24"/>
                <w:lang w:val="en-US" w:eastAsia="zh-CN"/>
              </w:rPr>
              <w:t>因子</w:t>
            </w:r>
            <w:r>
              <w:rPr>
                <w:rFonts w:hint="eastAsia" w:ascii="Times New Roman" w:hAnsi="Times New Roman" w:cs="Times New Roman"/>
                <w:b w:val="0"/>
                <w:bCs w:val="0"/>
                <w:szCs w:val="24"/>
                <w:lang w:val="en-US" w:eastAsia="zh-CN"/>
              </w:rPr>
              <w:t xml:space="preserve">； </w:t>
            </w:r>
          </w:p>
          <w:p>
            <w:pPr>
              <w:numPr>
                <w:ilvl w:val="0"/>
                <w:numId w:val="0"/>
              </w:numPr>
              <w:suppressLineNumbers/>
              <w:jc w:val="left"/>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2）运输量、运输方式、运距、储存等参数。</w:t>
            </w:r>
          </w:p>
        </w:tc>
        <w:tc>
          <w:tcPr>
            <w:tcW w:w="1252" w:type="dxa"/>
            <w:vMerge w:val="continue"/>
            <w:vAlign w:val="center"/>
          </w:tcPr>
          <w:p>
            <w:pPr>
              <w:suppressLineNumbers/>
              <w:jc w:val="center"/>
              <w:rPr>
                <w:rFonts w:hint="eastAsia" w:ascii="Times New Roman" w:hAnsi="Times New Roman" w:cs="Times New Roman"/>
                <w:b w:val="0"/>
                <w:bCs w:val="0"/>
                <w:szCs w:val="24"/>
                <w:vertAlign w:val="baseline"/>
                <w:lang w:val="en-US" w:eastAsia="zh-CN"/>
              </w:rPr>
            </w:pPr>
          </w:p>
        </w:tc>
      </w:tr>
    </w:tbl>
    <w:p>
      <w:pPr>
        <w:keepNext w:val="0"/>
        <w:keepLines w:val="0"/>
        <w:pageBreakBefore w:val="0"/>
        <w:widowControl w:val="0"/>
        <w:suppressLineNumbers/>
        <w:kinsoku/>
        <w:wordWrap/>
        <w:overflowPunct/>
        <w:topLinePunct w:val="0"/>
        <w:autoSpaceDE/>
        <w:autoSpaceDN/>
        <w:bidi w:val="0"/>
        <w:adjustRightInd/>
        <w:snapToGrid/>
        <w:spacing w:line="360" w:lineRule="exact"/>
        <w:jc w:val="left"/>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注：公开或商业数据的来源包括生命周期数据库、行业协会、机构、文献等；</w:t>
      </w:r>
    </w:p>
    <w:p>
      <w:pPr>
        <w:keepNext w:val="0"/>
        <w:keepLines w:val="0"/>
        <w:pageBreakBefore w:val="0"/>
        <w:widowControl w:val="0"/>
        <w:suppressLineNumbers/>
        <w:kinsoku/>
        <w:wordWrap/>
        <w:overflowPunct/>
        <w:topLinePunct w:val="0"/>
        <w:autoSpaceDE/>
        <w:autoSpaceDN/>
        <w:bidi w:val="0"/>
        <w:adjustRightInd/>
        <w:snapToGrid/>
        <w:spacing w:line="360" w:lineRule="exact"/>
        <w:jc w:val="left"/>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注：排放因子可包含产品生命周期的一个单一过程，或多重过程，在使用中须保持排放因子与过程</w:t>
      </w:r>
    </w:p>
    <w:p>
      <w:pPr>
        <w:keepNext w:val="0"/>
        <w:keepLines w:val="0"/>
        <w:pageBreakBefore w:val="0"/>
        <w:widowControl w:val="0"/>
        <w:suppressLineNumbers/>
        <w:kinsoku/>
        <w:wordWrap/>
        <w:overflowPunct/>
        <w:topLinePunct w:val="0"/>
        <w:autoSpaceDE/>
        <w:autoSpaceDN/>
        <w:bidi w:val="0"/>
        <w:adjustRightInd/>
        <w:snapToGrid/>
        <w:spacing w:line="360" w:lineRule="exact"/>
        <w:jc w:val="left"/>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范围的一致性。</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Times New Roman" w:hAnsi="Times New Roman" w:cs="Times New Roman"/>
          <w:b w:val="0"/>
          <w:bCs w:val="0"/>
          <w:szCs w:val="24"/>
          <w:lang w:val="en-US" w:eastAsia="zh-CN"/>
        </w:rPr>
      </w:pPr>
      <w:r>
        <w:rPr>
          <w:rFonts w:hint="eastAsia" w:ascii="黑体" w:hAnsi="黑体" w:eastAsia="黑体" w:cs="黑体"/>
          <w:b w:val="0"/>
          <w:bCs w:val="0"/>
          <w:szCs w:val="24"/>
          <w:lang w:val="en-US" w:eastAsia="zh-CN"/>
        </w:rPr>
        <w:t>6.2 数据质量要求</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电解铜箔产品碳足迹影响评价应</w:t>
      </w:r>
      <w:r>
        <w:rPr>
          <w:rFonts w:hint="eastAsia" w:ascii="Times New Roman" w:hAnsi="Times New Roman" w:cs="Times New Roman"/>
          <w:b w:val="0"/>
          <w:bCs w:val="0"/>
          <w:szCs w:val="24"/>
          <w:lang w:val="en-US" w:eastAsia="zh-CN"/>
        </w:rPr>
        <w:t>使用现有最高质量数据，数据质量的特征应包括定量和定性两个角度。数据质量的特性描述应涉及以下方面：</w:t>
      </w:r>
    </w:p>
    <w:p>
      <w:pPr>
        <w:keepNext w:val="0"/>
        <w:keepLines w:val="0"/>
        <w:pageBreakBefore w:val="0"/>
        <w:widowControl w:val="0"/>
        <w:numPr>
          <w:ilvl w:val="0"/>
          <w:numId w:val="13"/>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时间覆盖范围：数据的年份和所收集数据的最小时间跨度；</w:t>
      </w:r>
    </w:p>
    <w:p>
      <w:pPr>
        <w:keepNext w:val="0"/>
        <w:keepLines w:val="0"/>
        <w:pageBreakBefore w:val="0"/>
        <w:widowControl w:val="0"/>
        <w:numPr>
          <w:ilvl w:val="0"/>
          <w:numId w:val="13"/>
        </w:numPr>
        <w:suppressLineNumbers/>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地理覆盖范围：为实现产品碳足迹研究目的，所收集的单元过程数据的地理区域；</w:t>
      </w:r>
    </w:p>
    <w:p>
      <w:pPr>
        <w:keepNext w:val="0"/>
        <w:keepLines w:val="0"/>
        <w:pageBreakBefore w:val="0"/>
        <w:widowControl w:val="0"/>
        <w:numPr>
          <w:ilvl w:val="0"/>
          <w:numId w:val="13"/>
        </w:numPr>
        <w:suppressLineNumbers/>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技术覆盖</w:t>
      </w:r>
      <w:r>
        <w:rPr>
          <w:rFonts w:hint="eastAsia" w:cs="Times New Roman"/>
          <w:b w:val="0"/>
          <w:bCs w:val="0"/>
          <w:szCs w:val="24"/>
          <w:lang w:val="en-US" w:eastAsia="zh-CN"/>
        </w:rPr>
        <w:t>范围</w:t>
      </w:r>
      <w:r>
        <w:rPr>
          <w:rFonts w:hint="eastAsia" w:ascii="Times New Roman" w:hAnsi="Times New Roman" w:cs="Times New Roman"/>
          <w:b w:val="0"/>
          <w:bCs w:val="0"/>
          <w:szCs w:val="24"/>
          <w:lang w:val="en-US" w:eastAsia="zh-CN"/>
        </w:rPr>
        <w:t>：具体的技术或技术组合；</w:t>
      </w:r>
    </w:p>
    <w:p>
      <w:pPr>
        <w:keepNext w:val="0"/>
        <w:keepLines w:val="0"/>
        <w:pageBreakBefore w:val="0"/>
        <w:widowControl w:val="0"/>
        <w:numPr>
          <w:ilvl w:val="0"/>
          <w:numId w:val="13"/>
        </w:numPr>
        <w:suppressLineNumbers/>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精度：对每个数据值的可变性的度量（例如方差）；</w:t>
      </w:r>
    </w:p>
    <w:p>
      <w:pPr>
        <w:keepNext w:val="0"/>
        <w:keepLines w:val="0"/>
        <w:pageBreakBefore w:val="0"/>
        <w:widowControl w:val="0"/>
        <w:numPr>
          <w:ilvl w:val="0"/>
          <w:numId w:val="13"/>
        </w:numPr>
        <w:suppressLineNumbers/>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完整性：测量或测算的流所占的比例；按照数据取舍原则，尽可能避免数据缺失，缺失的数据需在报告中说明；完整性只是一个经验值，它是用来保证没有遗漏重要的已知因素。</w:t>
      </w:r>
    </w:p>
    <w:p>
      <w:pPr>
        <w:keepNext w:val="0"/>
        <w:keepLines w:val="0"/>
        <w:pageBreakBefore w:val="0"/>
        <w:widowControl w:val="0"/>
        <w:numPr>
          <w:ilvl w:val="0"/>
          <w:numId w:val="13"/>
        </w:numPr>
        <w:suppressLineNumbers/>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代表性：反映实际关注人群对数据集（例如</w:t>
      </w:r>
      <w:r>
        <w:rPr>
          <w:rFonts w:hint="eastAsia" w:cs="Times New Roman"/>
          <w:b w:val="0"/>
          <w:bCs w:val="0"/>
          <w:szCs w:val="24"/>
          <w:lang w:val="en-US" w:eastAsia="zh-CN"/>
        </w:rPr>
        <w:t>时间覆盖范围、</w:t>
      </w:r>
      <w:r>
        <w:rPr>
          <w:rFonts w:hint="eastAsia" w:ascii="Times New Roman" w:hAnsi="Times New Roman" w:cs="Times New Roman"/>
          <w:b w:val="0"/>
          <w:bCs w:val="0"/>
          <w:szCs w:val="24"/>
          <w:lang w:val="en-US" w:eastAsia="zh-CN"/>
        </w:rPr>
        <w:t>地理</w:t>
      </w:r>
      <w:r>
        <w:rPr>
          <w:rFonts w:hint="eastAsia" w:cs="Times New Roman"/>
          <w:b w:val="0"/>
          <w:bCs w:val="0"/>
          <w:szCs w:val="24"/>
          <w:lang w:val="en-US" w:eastAsia="zh-CN"/>
        </w:rPr>
        <w:t>覆盖</w:t>
      </w:r>
      <w:r>
        <w:rPr>
          <w:rFonts w:hint="eastAsia" w:ascii="Times New Roman" w:hAnsi="Times New Roman" w:cs="Times New Roman"/>
          <w:b w:val="0"/>
          <w:bCs w:val="0"/>
          <w:szCs w:val="24"/>
          <w:lang w:val="en-US" w:eastAsia="zh-CN"/>
        </w:rPr>
        <w:t>范围和技术覆盖</w:t>
      </w:r>
      <w:r>
        <w:rPr>
          <w:rFonts w:hint="eastAsia" w:cs="Times New Roman"/>
          <w:b w:val="0"/>
          <w:bCs w:val="0"/>
          <w:szCs w:val="24"/>
          <w:lang w:val="en-US" w:eastAsia="zh-CN"/>
        </w:rPr>
        <w:t>范围</w:t>
      </w:r>
      <w:r>
        <w:rPr>
          <w:rFonts w:hint="eastAsia" w:ascii="Times New Roman" w:hAnsi="Times New Roman" w:cs="Times New Roman"/>
          <w:b w:val="0"/>
          <w:bCs w:val="0"/>
          <w:szCs w:val="24"/>
          <w:lang w:val="en-US" w:eastAsia="zh-CN"/>
        </w:rPr>
        <w:t>等）关注程度的真实情况进行的定性评价；</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注：技术上，数据反映实际生产技术情况，即体现实际工艺流程、技术和设备类型、原料与能耗类型、生产规模等因素的影响；时间上，数据反映被评价产品系统单元过程的实际时间；空间上，数据反映具体产品系统边界内单元过程的实际地理位置信息（如：国家或地点）。</w:t>
      </w:r>
    </w:p>
    <w:p>
      <w:pPr>
        <w:keepNext w:val="0"/>
        <w:keepLines w:val="0"/>
        <w:pageBreakBefore w:val="0"/>
        <w:widowControl w:val="0"/>
        <w:numPr>
          <w:ilvl w:val="0"/>
          <w:numId w:val="13"/>
        </w:numPr>
        <w:suppressLineNumbers/>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一致性：对研究方法学是否能在敏感性分析的不同组成部分中统一应用而进行的定性评价；</w:t>
      </w:r>
    </w:p>
    <w:p>
      <w:pPr>
        <w:keepNext w:val="0"/>
        <w:keepLines w:val="0"/>
        <w:pageBreakBefore w:val="0"/>
        <w:widowControl w:val="0"/>
        <w:numPr>
          <w:ilvl w:val="0"/>
          <w:numId w:val="13"/>
        </w:numPr>
        <w:suppressLineNumbers/>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可重现性：对其他独立从业人员采用同一方法学和数值信息重现相同研究结果的定性评价；</w:t>
      </w:r>
    </w:p>
    <w:p>
      <w:pPr>
        <w:keepNext w:val="0"/>
        <w:keepLines w:val="0"/>
        <w:pageBreakBefore w:val="0"/>
        <w:widowControl w:val="0"/>
        <w:numPr>
          <w:ilvl w:val="0"/>
          <w:numId w:val="13"/>
        </w:numPr>
        <w:suppressLineNumbers/>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数据来源</w:t>
      </w:r>
      <w:r>
        <w:rPr>
          <w:rFonts w:hint="eastAsia" w:cs="Times New Roman"/>
          <w:b w:val="0"/>
          <w:bCs w:val="0"/>
          <w:szCs w:val="24"/>
          <w:lang w:val="en-US" w:eastAsia="zh-CN"/>
        </w:rPr>
        <w:t>：现场数据来源于测量、工程计算</w:t>
      </w:r>
      <w:r>
        <w:rPr>
          <w:rFonts w:hint="eastAsia" w:ascii="Times New Roman" w:hAnsi="Times New Roman" w:cs="Times New Roman"/>
          <w:b w:val="0"/>
          <w:bCs w:val="0"/>
          <w:szCs w:val="24"/>
          <w:lang w:val="en-US" w:eastAsia="zh-CN"/>
        </w:rPr>
        <w:t>、采购记录等，环境排放数据优先采用环境监测报告，所有数据均有相关的数据来源和数据处理算法；</w:t>
      </w:r>
    </w:p>
    <w:p>
      <w:pPr>
        <w:keepNext w:val="0"/>
        <w:keepLines w:val="0"/>
        <w:pageBreakBefore w:val="0"/>
        <w:widowControl w:val="0"/>
        <w:numPr>
          <w:ilvl w:val="0"/>
          <w:numId w:val="13"/>
        </w:numPr>
        <w:suppressLineNumbers/>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信息的不确定性。</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6.3 数据质量评价</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开展电解铜箔</w:t>
      </w:r>
      <w:r>
        <w:rPr>
          <w:rFonts w:hint="eastAsia" w:ascii="Times New Roman" w:hAnsi="Times New Roman" w:cs="Times New Roman"/>
          <w:b w:val="0"/>
          <w:bCs w:val="0"/>
          <w:szCs w:val="24"/>
          <w:lang w:val="en-US" w:eastAsia="zh-CN"/>
        </w:rPr>
        <w:t>产品碳足迹研究的组织宜建立数据管理系统，保留相关文件和记录，进行数据质量评价，并持续提高数据质量。</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用于评价电解铜箔产品清单过程单个数据的数据质量指标见附录表B.1，数据质量定性评价指标见附录</w:t>
      </w:r>
      <w:r>
        <w:rPr>
          <w:rFonts w:hint="eastAsia" w:cs="Times New Roman"/>
          <w:b w:val="0"/>
          <w:bCs w:val="0"/>
          <w:kern w:val="21"/>
          <w:sz w:val="21"/>
          <w:szCs w:val="21"/>
          <w:highlight w:val="none"/>
          <w:lang w:val="en-US" w:eastAsia="zh-CN" w:bidi="ar-SA"/>
        </w:rPr>
        <w:t>表B.2</w:t>
      </w:r>
      <w:r>
        <w:rPr>
          <w:rFonts w:hint="eastAsia" w:ascii="Times New Roman" w:hAnsi="Times New Roman" w:cs="Times New Roman"/>
          <w:b w:val="0"/>
          <w:bCs w:val="0"/>
          <w:szCs w:val="24"/>
          <w:lang w:val="en-US" w:eastAsia="zh-CN"/>
        </w:rPr>
        <w:t>，对质量较差的数据应进行敏感性分析。</w:t>
      </w:r>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ascii="黑体" w:hAnsi="黑体" w:eastAsia="黑体" w:cs="黑体"/>
          <w:b w:val="0"/>
          <w:bCs/>
          <w:sz w:val="21"/>
          <w:szCs w:val="21"/>
          <w:lang w:val="en-US" w:eastAsia="zh-CN"/>
        </w:rPr>
      </w:pPr>
      <w:bookmarkStart w:id="42" w:name="_Toc19817"/>
      <w:r>
        <w:rPr>
          <w:rFonts w:hint="eastAsia" w:ascii="黑体" w:hAnsi="黑体" w:eastAsia="黑体" w:cs="黑体"/>
          <w:b w:val="0"/>
          <w:bCs/>
          <w:sz w:val="21"/>
          <w:szCs w:val="21"/>
          <w:lang w:val="en-US" w:eastAsia="zh-CN"/>
        </w:rPr>
        <w:t>7 生命周期清单分析</w:t>
      </w:r>
      <w:bookmarkEnd w:id="40"/>
      <w:bookmarkEnd w:id="41"/>
      <w:bookmarkEnd w:id="42"/>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eastAsia="宋体" w:cs="宋体"/>
          <w:b/>
          <w:bCs/>
          <w:szCs w:val="24"/>
          <w:lang w:val="en-US" w:eastAsia="zh-CN"/>
        </w:rPr>
      </w:pPr>
      <w:bookmarkStart w:id="43" w:name="_Toc24692"/>
      <w:bookmarkStart w:id="44" w:name="_Toc16237"/>
      <w:r>
        <w:rPr>
          <w:rFonts w:hint="eastAsia" w:ascii="黑体" w:hAnsi="黑体" w:eastAsia="黑体" w:cs="黑体"/>
          <w:b w:val="0"/>
          <w:bCs w:val="0"/>
          <w:szCs w:val="24"/>
          <w:lang w:val="en-US" w:eastAsia="zh-CN"/>
        </w:rPr>
        <w:t>7.1 数据收集和确认</w:t>
      </w:r>
      <w:bookmarkEnd w:id="43"/>
      <w:bookmarkEnd w:id="44"/>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eastAsia" w:ascii="黑体" w:hAnsi="黑体" w:eastAsia="黑体" w:cs="黑体"/>
          <w:b w:val="0"/>
          <w:bCs w:val="0"/>
          <w:szCs w:val="24"/>
          <w:lang w:val="en-US" w:eastAsia="zh-CN"/>
        </w:rPr>
      </w:pPr>
      <w:bookmarkStart w:id="45" w:name="_Toc25814"/>
      <w:r>
        <w:rPr>
          <w:rFonts w:hint="eastAsia" w:ascii="黑体" w:hAnsi="黑体" w:eastAsia="黑体" w:cs="黑体"/>
          <w:b w:val="0"/>
          <w:bCs w:val="0"/>
          <w:szCs w:val="24"/>
          <w:lang w:val="en-US" w:eastAsia="zh-CN"/>
        </w:rPr>
        <w:t>7.1.1 分析流程</w:t>
      </w:r>
      <w:bookmarkEnd w:id="45"/>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本文件生命周期清单分析仅针对一个单一影响类别，即气候变化，不评价产品生命周期产生的其他方面环境潜在影响，也不评价产品生命周期可能产生的社会和经济影响。</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研究目的和范围的确定提供了进行中生命周期清单阶段的初始计划。图列出了生命周期清单分析宜包括的步骤（注意：一些反复进行的步骤并没有显示在图3中)。</w:t>
      </w: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r>
        <w:rPr>
          <w:sz w:val="21"/>
        </w:rPr>
        <mc:AlternateContent>
          <mc:Choice Requires="wpg">
            <w:drawing>
              <wp:anchor distT="0" distB="0" distL="114300" distR="114300" simplePos="0" relativeHeight="251662336" behindDoc="0" locked="0" layoutInCell="1" allowOverlap="1">
                <wp:simplePos x="0" y="0"/>
                <wp:positionH relativeFrom="column">
                  <wp:posOffset>413385</wp:posOffset>
                </wp:positionH>
                <wp:positionV relativeFrom="paragraph">
                  <wp:posOffset>83820</wp:posOffset>
                </wp:positionV>
                <wp:extent cx="5713095" cy="4900930"/>
                <wp:effectExtent l="224790" t="4445" r="5715" b="9525"/>
                <wp:wrapNone/>
                <wp:docPr id="17" name="组合 17"/>
                <wp:cNvGraphicFramePr/>
                <a:graphic xmlns:a="http://schemas.openxmlformats.org/drawingml/2006/main">
                  <a:graphicData uri="http://schemas.microsoft.com/office/word/2010/wordprocessingGroup">
                    <wpg:wgp>
                      <wpg:cNvGrpSpPr/>
                      <wpg:grpSpPr>
                        <a:xfrm>
                          <a:off x="0" y="0"/>
                          <a:ext cx="5713095" cy="4900930"/>
                          <a:chOff x="8183" y="1575"/>
                          <a:chExt cx="8969" cy="8474"/>
                        </a:xfrm>
                      </wpg:grpSpPr>
                      <wps:wsp>
                        <wps:cNvPr id="144" name="文本框 26"/>
                        <wps:cNvSpPr txBox="1"/>
                        <wps:spPr>
                          <a:xfrm>
                            <a:off x="12008" y="3105"/>
                            <a:ext cx="1694" cy="4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sz w:val="22"/>
                                  <w:szCs w:val="28"/>
                                  <w:lang w:val="en-US" w:eastAsia="zh-CN"/>
                                </w:rPr>
                              </w:pPr>
                              <w:r>
                                <w:rPr>
                                  <w:rFonts w:hint="eastAsia" w:ascii="宋体" w:hAnsi="宋体" w:eastAsia="宋体" w:cs="宋体"/>
                                  <w:sz w:val="21"/>
                                  <w:szCs w:val="21"/>
                                  <w:lang w:val="en-US" w:eastAsia="zh-CN"/>
                                </w:rPr>
                                <w:t>数据收集表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5" name="文本框 25"/>
                        <wps:cNvSpPr txBox="1"/>
                        <wps:spPr>
                          <a:xfrm>
                            <a:off x="10853" y="9555"/>
                            <a:ext cx="1906" cy="4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完成的清单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11993" y="4020"/>
                            <a:ext cx="1694" cy="4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仿宋" w:hAnsi="仿宋" w:eastAsia="仿宋" w:cs="仿宋"/>
                                  <w:sz w:val="22"/>
                                  <w:szCs w:val="28"/>
                                  <w:lang w:val="en-US" w:eastAsia="zh-CN"/>
                                </w:rPr>
                              </w:pPr>
                              <w:r>
                                <w:rPr>
                                  <w:rFonts w:hint="eastAsia" w:ascii="宋体" w:hAnsi="宋体" w:eastAsia="宋体" w:cs="宋体"/>
                                  <w:sz w:val="21"/>
                                  <w:szCs w:val="21"/>
                                  <w:lang w:val="en-US" w:eastAsia="zh-CN"/>
                                </w:rPr>
                                <w:t>所收集的数据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11993" y="4950"/>
                            <a:ext cx="1709" cy="4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被审定的数据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12008" y="5910"/>
                            <a:ext cx="2729" cy="4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每个单元过程审定的数据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文本框 30"/>
                        <wps:cNvSpPr txBox="1"/>
                        <wps:spPr>
                          <a:xfrm>
                            <a:off x="11993" y="6900"/>
                            <a:ext cx="2729" cy="4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每个声明单位审定的数据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6" name="文本框 31"/>
                        <wps:cNvSpPr txBox="1"/>
                        <wps:spPr>
                          <a:xfrm>
                            <a:off x="12023" y="7905"/>
                            <a:ext cx="1499" cy="4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计算的清单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文本框 36"/>
                        <wps:cNvSpPr txBox="1"/>
                        <wps:spPr>
                          <a:xfrm>
                            <a:off x="8213" y="3060"/>
                            <a:ext cx="2099" cy="4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调</w:t>
                              </w:r>
                              <w:r>
                                <w:rPr>
                                  <w:rFonts w:hint="eastAsia" w:ascii="宋体" w:hAnsi="宋体" w:eastAsia="宋体" w:cs="宋体"/>
                                  <w:sz w:val="21"/>
                                  <w:szCs w:val="21"/>
                                  <w:lang w:val="en-US" w:eastAsia="zh-CN"/>
                                </w:rPr>
                                <w:t>整的数据收集表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7" name="文本框 37"/>
                        <wps:cNvSpPr txBox="1"/>
                        <wps:spPr>
                          <a:xfrm>
                            <a:off x="8183" y="7815"/>
                            <a:ext cx="2099" cy="77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数据再收集或单元过程再调整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8" name="文本框 1"/>
                        <wps:cNvSpPr txBox="1"/>
                        <wps:spPr>
                          <a:xfrm>
                            <a:off x="10215" y="1575"/>
                            <a:ext cx="271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目的和范围的确定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9" name="文本框 9"/>
                        <wps:cNvSpPr txBox="1"/>
                        <wps:spPr>
                          <a:xfrm>
                            <a:off x="10215" y="2535"/>
                            <a:ext cx="271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数据收集</w:t>
                              </w:r>
                              <w:r>
                                <w:rPr>
                                  <w:rFonts w:hint="eastAsia" w:ascii="宋体" w:hAnsi="宋体" w:eastAsia="宋体" w:cs="宋体"/>
                                  <w:sz w:val="21"/>
                                  <w:szCs w:val="21"/>
                                  <w:lang w:val="en-US" w:eastAsia="zh-CN"/>
                                </w:rPr>
                                <w:t>准备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0" name="文本框 10"/>
                        <wps:cNvSpPr txBox="1"/>
                        <wps:spPr>
                          <a:xfrm>
                            <a:off x="10215" y="3465"/>
                            <a:ext cx="271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数据收集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11"/>
                        <wps:cNvSpPr txBox="1"/>
                        <wps:spPr>
                          <a:xfrm>
                            <a:off x="10215" y="4395"/>
                            <a:ext cx="271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数据审定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1" name="文本框 12"/>
                        <wps:cNvSpPr txBox="1"/>
                        <wps:spPr>
                          <a:xfrm>
                            <a:off x="10215" y="5325"/>
                            <a:ext cx="271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24"/>
                                  <w:lang w:val="en-US" w:eastAsia="zh-CN"/>
                                </w:rPr>
                              </w:pPr>
                              <w:r>
                                <w:rPr>
                                  <w:rFonts w:hint="eastAsia" w:ascii="宋体" w:hAnsi="宋体" w:eastAsia="宋体" w:cs="宋体"/>
                                  <w:sz w:val="21"/>
                                  <w:szCs w:val="21"/>
                                  <w:lang w:val="en-US" w:eastAsia="zh-CN"/>
                                </w:rPr>
                                <w:t>将数据关联到单元过程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2" name="文本框 13"/>
                        <wps:cNvSpPr txBox="1"/>
                        <wps:spPr>
                          <a:xfrm>
                            <a:off x="10215" y="6285"/>
                            <a:ext cx="271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将数据关联到声明单位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4"/>
                        <wps:cNvSpPr txBox="1"/>
                        <wps:spPr>
                          <a:xfrm>
                            <a:off x="10215" y="7290"/>
                            <a:ext cx="271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24"/>
                                  <w:lang w:val="en-US" w:eastAsia="zh-CN"/>
                                </w:rPr>
                              </w:pPr>
                              <w:r>
                                <w:rPr>
                                  <w:rFonts w:hint="eastAsia" w:ascii="宋体" w:hAnsi="宋体" w:eastAsia="宋体" w:cs="宋体"/>
                                  <w:sz w:val="21"/>
                                  <w:szCs w:val="21"/>
                                  <w:lang w:val="en-US" w:eastAsia="zh-CN"/>
                                </w:rPr>
                                <w:t>数据合并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3" name="文本框 15"/>
                        <wps:cNvSpPr txBox="1"/>
                        <wps:spPr>
                          <a:xfrm>
                            <a:off x="10215" y="8295"/>
                            <a:ext cx="271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系统边界的调整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4" name="直接箭头连接符 16"/>
                        <wps:cNvCnPr>
                          <a:stCxn id="1" idx="2"/>
                          <a:endCxn id="9" idx="0"/>
                        </wps:cNvCnPr>
                        <wps:spPr>
                          <a:xfrm>
                            <a:off x="11573" y="2055"/>
                            <a:ext cx="0" cy="4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0" name="直接箭头连接符 17"/>
                        <wps:cNvCnPr>
                          <a:stCxn id="9" idx="2"/>
                          <a:endCxn id="10" idx="0"/>
                        </wps:cNvCnPr>
                        <wps:spPr>
                          <a:xfrm>
                            <a:off x="11573" y="3015"/>
                            <a:ext cx="0" cy="4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18"/>
                        <wps:cNvCnPr>
                          <a:stCxn id="10" idx="2"/>
                          <a:endCxn id="11" idx="0"/>
                        </wps:cNvCnPr>
                        <wps:spPr>
                          <a:xfrm>
                            <a:off x="11573" y="3945"/>
                            <a:ext cx="0" cy="4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55" name="直接箭头连接符 20"/>
                        <wps:cNvCnPr/>
                        <wps:spPr>
                          <a:xfrm>
                            <a:off x="11573" y="4890"/>
                            <a:ext cx="0" cy="4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56" name="直接箭头连接符 21"/>
                        <wps:cNvCnPr/>
                        <wps:spPr>
                          <a:xfrm>
                            <a:off x="11558" y="5820"/>
                            <a:ext cx="0" cy="49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57" name="直接箭头连接符 22"/>
                        <wps:cNvCnPr/>
                        <wps:spPr>
                          <a:xfrm>
                            <a:off x="11573" y="6780"/>
                            <a:ext cx="0" cy="5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58" name="直接箭头连接符 23"/>
                        <wps:cNvCnPr/>
                        <wps:spPr>
                          <a:xfrm>
                            <a:off x="11588" y="7770"/>
                            <a:ext cx="0" cy="5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4" name="直接箭头连接符 24"/>
                        <wps:cNvCnPr/>
                        <wps:spPr>
                          <a:xfrm>
                            <a:off x="11603" y="8790"/>
                            <a:ext cx="0" cy="8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2" name="文本框 32"/>
                        <wps:cNvSpPr txBox="1"/>
                        <wps:spPr>
                          <a:xfrm>
                            <a:off x="14678" y="5190"/>
                            <a:ext cx="2475" cy="72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rPr>
                              </w:pPr>
                              <w:r>
                                <w:rPr>
                                  <w:rFonts w:hint="eastAsia" w:ascii="宋体" w:hAnsi="宋体" w:eastAsia="宋体" w:cs="宋体"/>
                                  <w:sz w:val="21"/>
                                  <w:szCs w:val="21"/>
                                </w:rPr>
                                <w:t>分配，包括再使用和再生利用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直接箭头连接符 33"/>
                        <wps:cNvCnPr>
                          <a:stCxn id="32" idx="1"/>
                          <a:endCxn id="12" idx="3"/>
                        </wps:cNvCnPr>
                        <wps:spPr>
                          <a:xfrm flipH="1">
                            <a:off x="12930" y="5551"/>
                            <a:ext cx="1748" cy="14"/>
                          </a:xfrm>
                          <a:prstGeom prst="straightConnector1">
                            <a:avLst/>
                          </a:prstGeom>
                          <a:ln w="0">
                            <a:tailEnd type="arrow" w="med" len="med"/>
                          </a:ln>
                        </wps:spPr>
                        <wps:style>
                          <a:lnRef idx="1">
                            <a:schemeClr val="dk1"/>
                          </a:lnRef>
                          <a:fillRef idx="0">
                            <a:schemeClr val="dk1"/>
                          </a:fillRef>
                          <a:effectRef idx="0">
                            <a:schemeClr val="dk1"/>
                          </a:effectRef>
                          <a:fontRef idx="minor">
                            <a:schemeClr val="tx1"/>
                          </a:fontRef>
                        </wps:style>
                        <wps:bodyPr/>
                      </wps:wsp>
                      <wps:wsp>
                        <wps:cNvPr id="159" name="肘形连接符 35"/>
                        <wps:cNvCnPr>
                          <a:stCxn id="1" idx="3"/>
                          <a:endCxn id="32" idx="0"/>
                        </wps:cNvCnPr>
                        <wps:spPr>
                          <a:xfrm>
                            <a:off x="12930" y="1815"/>
                            <a:ext cx="2986" cy="3375"/>
                          </a:xfrm>
                          <a:prstGeom prst="bentConnector2">
                            <a:avLst/>
                          </a:prstGeom>
                          <a:ln w="0" cmpd="sng">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60" name="肘形连接符 38"/>
                        <wps:cNvCnPr>
                          <a:stCxn id="15" idx="1"/>
                          <a:endCxn id="36" idx="1"/>
                        </wps:cNvCnPr>
                        <wps:spPr>
                          <a:xfrm rot="10800000">
                            <a:off x="8213" y="3270"/>
                            <a:ext cx="2002" cy="5265"/>
                          </a:xfrm>
                          <a:prstGeom prst="bentConnector3">
                            <a:avLst>
                              <a:gd name="adj1" fmla="val 11873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32.55pt;margin-top:6.6pt;height:385.9pt;width:449.85pt;z-index:251662336;mso-width-relative:page;mso-height-relative:page;" coordorigin="8183,1575" coordsize="8969,8474" o:gfxdata="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">
                <o:lock v:ext="edit" aspectratio="f"/>
                <v:shape id="文本框 26" o:spid="_x0000_s1026" o:spt="202" type="#_x0000_t202" style="position:absolute;left:12008;top:3105;height:420;width:1694;" fillcolor="#FFFFFF [3201]" filled="t" stroked="f" coordsize="21600,21600" o:gfxdata="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y+WGtwAAANw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rPr>
                            <w:rFonts w:hint="eastAsia" w:ascii="仿宋" w:hAnsi="仿宋" w:eastAsia="仿宋" w:cs="仿宋"/>
                            <w:sz w:val="22"/>
                            <w:szCs w:val="28"/>
                            <w:lang w:val="en-US" w:eastAsia="zh-CN"/>
                          </w:rPr>
                        </w:pPr>
                        <w:r>
                          <w:rPr>
                            <w:rFonts w:hint="eastAsia" w:ascii="宋体" w:hAnsi="宋体" w:eastAsia="宋体" w:cs="宋体"/>
                            <w:sz w:val="21"/>
                            <w:szCs w:val="21"/>
                            <w:lang w:val="en-US" w:eastAsia="zh-CN"/>
                          </w:rPr>
                          <w:t>数据收集表</w:t>
                        </w:r>
                      </w:p>
                    </w:txbxContent>
                  </v:textbox>
                </v:shape>
                <v:shape id="文本框 25" o:spid="_x0000_s1026" o:spt="202" type="#_x0000_t202" style="position:absolute;left:10853;top:9555;height:495;width:1906;" fillcolor="#FFFFFF [3201]" filled="t" stroked="f" coordsize="21600,21600" o:gfxdata="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GHQB25AAAA3A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完成的清单</w:t>
                        </w:r>
                      </w:p>
                    </w:txbxContent>
                  </v:textbox>
                </v:shape>
                <v:shape id="_x0000_s1026" o:spid="_x0000_s1026" o:spt="202" type="#_x0000_t202" style="position:absolute;left:11993;top:4020;height:420;width:1694;" fillcolor="#FFFFFF [3201]" filled="t" stroked="f" coordsize="21600,21600" o:gfxdata="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1+H+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rPr>
                            <w:rFonts w:hint="default" w:ascii="仿宋" w:hAnsi="仿宋" w:eastAsia="仿宋" w:cs="仿宋"/>
                            <w:sz w:val="22"/>
                            <w:szCs w:val="28"/>
                            <w:lang w:val="en-US" w:eastAsia="zh-CN"/>
                          </w:rPr>
                        </w:pPr>
                        <w:r>
                          <w:rPr>
                            <w:rFonts w:hint="eastAsia" w:ascii="宋体" w:hAnsi="宋体" w:eastAsia="宋体" w:cs="宋体"/>
                            <w:sz w:val="21"/>
                            <w:szCs w:val="21"/>
                            <w:lang w:val="en-US" w:eastAsia="zh-CN"/>
                          </w:rPr>
                          <w:t>所收集的数据</w:t>
                        </w:r>
                      </w:p>
                    </w:txbxContent>
                  </v:textbox>
                </v:shape>
                <v:shape id="_x0000_s1026" o:spid="_x0000_s1026" o:spt="202" type="#_x0000_t202" style="position:absolute;left:11993;top:4950;height:420;width:1709;" fillcolor="#FFFFFF [3201]" filled="t" stroked="f" coordsize="21600,21600" o:gfxdata="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EuqbA2zAAAA2w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被审定的数据</w:t>
                        </w:r>
                      </w:p>
                    </w:txbxContent>
                  </v:textbox>
                </v:shape>
                <v:shape id="_x0000_s1026" o:spid="_x0000_s1026" o:spt="202" type="#_x0000_t202" style="position:absolute;left:12008;top:5910;height:420;width:2729;" fillcolor="#FFFFFF [3201]" filled="t" stroked="f" coordsize="21600,21600" o:gfxdata="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myZa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每个单元过程审定的数据</w:t>
                        </w:r>
                      </w:p>
                    </w:txbxContent>
                  </v:textbox>
                </v:shape>
                <v:shape id="_x0000_s1026" o:spid="_x0000_s1026" o:spt="202" type="#_x0000_t202" style="position:absolute;left:11993;top:6900;height:420;width:2729;" fillcolor="#FFFFFF [3201]" filled="t" stroked="f" coordsize="21600,21600" o:gfxdata="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wBfbW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每个声明单位审定的数据</w:t>
                        </w:r>
                      </w:p>
                    </w:txbxContent>
                  </v:textbox>
                </v:shape>
                <v:shape id="文本框 31" o:spid="_x0000_s1026" o:spt="202" type="#_x0000_t202" style="position:absolute;left:12023;top:7905;height:420;width:1499;" fillcolor="#FFFFFF [3201]" filled="t" stroked="f" coordsize="21600,21600" o:gfxdata="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VXearUAAADc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计算的清单</w:t>
                        </w:r>
                      </w:p>
                    </w:txbxContent>
                  </v:textbox>
                </v:shape>
                <v:shape id="_x0000_s1026" o:spid="_x0000_s1026" o:spt="202" type="#_x0000_t202" style="position:absolute;left:8213;top:3060;height:420;width:2099;" fillcolor="#FFFFFF [3201]" filled="t" stroked="f" coordsize="21600,21600" o:gfxdata="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gyzm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调</w:t>
                        </w:r>
                        <w:r>
                          <w:rPr>
                            <w:rFonts w:hint="eastAsia" w:ascii="宋体" w:hAnsi="宋体" w:eastAsia="宋体" w:cs="宋体"/>
                            <w:sz w:val="21"/>
                            <w:szCs w:val="21"/>
                            <w:lang w:val="en-US" w:eastAsia="zh-CN"/>
                          </w:rPr>
                          <w:t>整的数据收集表</w:t>
                        </w:r>
                      </w:p>
                    </w:txbxContent>
                  </v:textbox>
                </v:shape>
                <v:shape id="文本框 37" o:spid="_x0000_s1026" o:spt="202" type="#_x0000_t202" style="position:absolute;left:8183;top:7815;height:779;width:2099;" fillcolor="#FFFFFF [3201]" filled="t" stroked="f" coordsize="21600,21600" o:gfxdata="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4Ze/G5AAAA3A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数据再收集或单元过程再调整</w:t>
                        </w:r>
                      </w:p>
                    </w:txbxContent>
                  </v:textbox>
                </v:shape>
                <v:shape id="文本框 1" o:spid="_x0000_s1026" o:spt="202" type="#_x0000_t202" style="position:absolute;left:10215;top:1575;height:480;width:2715;" fillcolor="#FFFFFF [3201]" filled="t" stroked="t" coordsize="21600,21600" o:gfxdata="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4o/C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目的和范围的确定</w:t>
                        </w:r>
                      </w:p>
                    </w:txbxContent>
                  </v:textbox>
                </v:shape>
                <v:shape id="文本框 9" o:spid="_x0000_s1026" o:spt="202" type="#_x0000_t202" style="position:absolute;left:10215;top:2535;height:480;width:2715;" fillcolor="#FFFFFF [3201]" filled="t" stroked="t" coordsize="21600,21600" o:gfxdata="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f0Bmu2AAAA3A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数据收集</w:t>
                        </w:r>
                        <w:r>
                          <w:rPr>
                            <w:rFonts w:hint="eastAsia" w:ascii="宋体" w:hAnsi="宋体" w:eastAsia="宋体" w:cs="宋体"/>
                            <w:sz w:val="21"/>
                            <w:szCs w:val="21"/>
                            <w:lang w:val="en-US" w:eastAsia="zh-CN"/>
                          </w:rPr>
                          <w:t>准备</w:t>
                        </w:r>
                      </w:p>
                    </w:txbxContent>
                  </v:textbox>
                </v:shape>
                <v:shape id="文本框 10" o:spid="_x0000_s1026" o:spt="202" type="#_x0000_t202" style="position:absolute;left:10215;top:3465;height:480;width:2715;" fillcolor="#FFFFFF [3201]" filled="t" stroked="t" coordsize="21600,21600" o:gfxdata="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xc5K7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数据收集</w:t>
                        </w:r>
                      </w:p>
                    </w:txbxContent>
                  </v:textbox>
                </v:shape>
                <v:shape id="文本框 11" o:spid="_x0000_s1026" o:spt="202" type="#_x0000_t202" style="position:absolute;left:10215;top:4395;height:480;width:2715;" fillcolor="#FFFFFF [3201]" filled="t" stroked="t" coordsize="21600,21600"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数据审定</w:t>
                        </w:r>
                      </w:p>
                    </w:txbxContent>
                  </v:textbox>
                </v:shape>
                <v:shape id="文本框 12" o:spid="_x0000_s1026" o:spt="202" type="#_x0000_t202" style="position:absolute;left:10215;top:5325;height:480;width:2715;" fillcolor="#FFFFFF [3201]" filled="t" stroked="t" coordsize="21600,21600" o:gfxdata="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Fucs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ascii="仿宋" w:hAnsi="仿宋" w:eastAsia="仿宋" w:cs="仿宋"/>
                            <w:sz w:val="24"/>
                            <w:szCs w:val="24"/>
                            <w:lang w:val="en-US" w:eastAsia="zh-CN"/>
                          </w:rPr>
                        </w:pPr>
                        <w:r>
                          <w:rPr>
                            <w:rFonts w:hint="eastAsia" w:ascii="宋体" w:hAnsi="宋体" w:eastAsia="宋体" w:cs="宋体"/>
                            <w:sz w:val="21"/>
                            <w:szCs w:val="21"/>
                            <w:lang w:val="en-US" w:eastAsia="zh-CN"/>
                          </w:rPr>
                          <w:t>将数据关联到单元过程</w:t>
                        </w:r>
                      </w:p>
                    </w:txbxContent>
                  </v:textbox>
                </v:shape>
                <v:shape id="文本框 13" o:spid="_x0000_s1026" o:spt="202" type="#_x0000_t202" style="position:absolute;left:10215;top:6285;height:480;width:2715;" fillcolor="#FFFFFF [3201]" filled="t" stroked="t" coordsize="21600,21600" o:gfxdata="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kCx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将数据关联到声明单位</w:t>
                        </w:r>
                      </w:p>
                    </w:txbxContent>
                  </v:textbox>
                </v:shape>
                <v:shape id="文本框 14" o:spid="_x0000_s1026" o:spt="202" type="#_x0000_t202" style="position:absolute;left:10215;top:7290;height:480;width:2715;" fillcolor="#FFFFFF [3201]" filled="t" stroked="t" coordsize="21600,21600"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ascii="仿宋" w:hAnsi="仿宋" w:eastAsia="仿宋" w:cs="仿宋"/>
                            <w:sz w:val="24"/>
                            <w:szCs w:val="24"/>
                            <w:lang w:val="en-US" w:eastAsia="zh-CN"/>
                          </w:rPr>
                        </w:pPr>
                        <w:r>
                          <w:rPr>
                            <w:rFonts w:hint="eastAsia" w:ascii="宋体" w:hAnsi="宋体" w:eastAsia="宋体" w:cs="宋体"/>
                            <w:sz w:val="21"/>
                            <w:szCs w:val="21"/>
                            <w:lang w:val="en-US" w:eastAsia="zh-CN"/>
                          </w:rPr>
                          <w:t>数据合并</w:t>
                        </w:r>
                      </w:p>
                    </w:txbxContent>
                  </v:textbox>
                </v:shape>
                <v:shape id="文本框 15" o:spid="_x0000_s1026" o:spt="202" type="#_x0000_t202" style="position:absolute;left:10215;top:8295;height:480;width:2715;" fillcolor="#FFFFFF [3201]" filled="t" stroked="t" coordsize="21600,21600" o:gfxdata="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8WnX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系统边界的调整</w:t>
                        </w:r>
                      </w:p>
                    </w:txbxContent>
                  </v:textbox>
                </v:shape>
                <v:shape id="直接箭头连接符 16" o:spid="_x0000_s1026" o:spt="32" type="#_x0000_t32" style="position:absolute;left:11573;top:2055;height:480;width:0;" filled="f" stroked="t" coordsize="21600,21600" o:gfxdata="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7VeBugAAANwA&#10;AAAPAAAAAAAAAAEAIAAAACIAAABkcnMvZG93bnJldi54bWxQSwECFAAUAAAACACHTuJAMy8FnjsA&#10;AAA5AAAAEAAAAAAAAAABACAAAAAJAQAAZHJzL3NoYXBleG1sLnhtbFBLBQYAAAAABgAGAFsBAACz&#10;AwAAAAA=&#10;">
                  <v:fill on="f" focussize="0,0"/>
                  <v:stroke weight="0.5pt" color="#000000 [3200]" miterlimit="8" joinstyle="miter" endarrow="open"/>
                  <v:imagedata o:title=""/>
                  <o:lock v:ext="edit" aspectratio="f"/>
                </v:shape>
                <v:shape id="直接箭头连接符 17" o:spid="_x0000_s1026" o:spt="32" type="#_x0000_t32" style="position:absolute;left:11573;top:3015;height:450;width:0;" filled="f" stroked="t" coordsize="21600,21600" o:gfxdata="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e4CdPtwAAANsAAAAP&#10;AAAAAAAAAAEAIAAAACIAAABkcnMvZG93bnJldi54bWxQSwECFAAUAAAACACHTuJAMy8FnjsAAAA5&#10;AAAAEAAAAAAAAAABACAAAAAGAQAAZHJzL3NoYXBleG1sLnhtbFBLBQYAAAAABgAGAFsBAACwAwAA&#10;AAA=&#10;">
                  <v:fill on="f" focussize="0,0"/>
                  <v:stroke weight="0.5pt" color="#000000 [3200]" miterlimit="8" joinstyle="miter" endarrow="open"/>
                  <v:imagedata o:title=""/>
                  <o:lock v:ext="edit" aspectratio="f"/>
                </v:shape>
                <v:shape id="直接箭头连接符 18" o:spid="_x0000_s1026" o:spt="32" type="#_x0000_t32" style="position:absolute;left:11573;top:3945;height:450;width:0;" filled="f" stroked="t" coordsize="21600,21600" o:gfxdata="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sgtS8AAAA&#10;2w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shape id="直接箭头连接符 20" o:spid="_x0000_s1026" o:spt="32" type="#_x0000_t32" style="position:absolute;left:11573;top:4890;height:450;width:0;" filled="f" stroked="t" coordsize="21600,21600" o:gfxdata="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ofIaugAAANwA&#10;AAAPAAAAAAAAAAEAIAAAACIAAABkcnMvZG93bnJldi54bWxQSwECFAAUAAAACACHTuJAMy8FnjsA&#10;AAA5AAAAEAAAAAAAAAABACAAAAAJAQAAZHJzL3NoYXBleG1sLnhtbFBLBQYAAAAABgAGAFsBAACz&#10;AwAAAAA=&#10;">
                  <v:fill on="f" focussize="0,0"/>
                  <v:stroke weight="0.5pt" color="#000000 [3200]" miterlimit="8" joinstyle="miter" endarrow="open"/>
                  <v:imagedata o:title=""/>
                  <o:lock v:ext="edit" aspectratio="f"/>
                </v:shape>
                <v:shape id="直接箭头连接符 21" o:spid="_x0000_s1026" o:spt="32" type="#_x0000_t32" style="position:absolute;left:11558;top:5820;height:495;width:0;" filled="f" stroked="t" coordsize="21600,21600" o:gfxdata="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zbG28AAAA&#10;3A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shape id="直接箭头连接符 22" o:spid="_x0000_s1026" o:spt="32" type="#_x0000_t32" style="position:absolute;left:11573;top:6780;height:555;width:0;" filled="f" stroked="t" coordsize="21600,21600" o:gfxdata="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P8n2vQAA&#10;ANw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直接箭头连接符 23" o:spid="_x0000_s1026" o:spt="32" type="#_x0000_t32" style="position:absolute;left:11588;top:7770;height:540;width:0;" filled="f" stroked="t" coordsize="21600,21600" o:gfxdata="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gXYS/&#10;AAAA3AAAAA8AAAAAAAAAAQAgAAAAIgAAAGRycy9kb3ducmV2LnhtbFBLAQIUABQAAAAIAIdO4kAz&#10;LwWeOwAAADkAAAAQAAAAAAAAAAEAIAAAAA4BAABkcnMvc2hhcGV4bWwueG1sUEsFBgAAAAAGAAYA&#10;WwEAALgDAAAAAA==&#10;">
                  <v:fill on="f" focussize="0,0"/>
                  <v:stroke weight="0.5pt" color="#000000 [3200]" miterlimit="8" joinstyle="miter" endarrow="open"/>
                  <v:imagedata o:title=""/>
                  <o:lock v:ext="edit" aspectratio="f"/>
                </v:shape>
                <v:shape id="_x0000_s1026" o:spid="_x0000_s1026" o:spt="32" type="#_x0000_t32" style="position:absolute;left:11603;top:8790;height:840;width:0;" filled="f" stroked="t" coordsize="21600,21600" o:gfxdata="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shTL4A&#10;AADb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shape id="_x0000_s1026" o:spid="_x0000_s1026" o:spt="202" type="#_x0000_t202" style="position:absolute;left:14678;top:5190;height:721;width:2475;" fillcolor="#FFFFFF [3201]" filled="t" stroked="t" coordsize="21600,21600" o:gfxdata="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jf5aq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分配，包括再使用和再生利用</w:t>
                        </w:r>
                      </w:p>
                    </w:txbxContent>
                  </v:textbox>
                </v:shape>
                <v:shape id="_x0000_s1026" o:spid="_x0000_s1026" o:spt="32" type="#_x0000_t32" style="position:absolute;left:12930;top:5551;flip:x;height:14;width:1748;" filled="f" stroked="t" coordsize="21600,21600" o:gfxdata="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AFNz74A&#10;AADbAAAADwAAAAAAAAABACAAAAAiAAAAZHJzL2Rvd25yZXYueG1sUEsBAhQAFAAAAAgAh07iQDMv&#10;BZ47AAAAOQAAABAAAAAAAAAAAQAgAAAADQEAAGRycy9zaGFwZXhtbC54bWxQSwUGAAAAAAYABgBb&#10;AQAAtwMAAAAA&#10;">
                  <v:fill on="f" focussize="0,0"/>
                  <v:stroke weight="0pt" color="#000000 [3200]" miterlimit="8" joinstyle="miter" endarrow="open"/>
                  <v:imagedata o:title=""/>
                  <o:lock v:ext="edit" aspectratio="f"/>
                </v:shape>
                <v:shape id="肘形连接符 35" o:spid="_x0000_s1026" o:spt="33" type="#_x0000_t33" style="position:absolute;left:12930;top:1815;height:3375;width:2986;" filled="f" stroked="t" coordsize="21600,21600" o:gfxdata="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x5SLsAAADc&#10;AAAADwAAAAAAAAABACAAAAAiAAAAZHJzL2Rvd25yZXYueG1sUEsBAhQAFAAAAAgAh07iQDMvBZ47&#10;AAAAOQAAABAAAAAAAAAAAQAgAAAACgEAAGRycy9zaGFwZXhtbC54bWxQSwUGAAAAAAYABgBbAQAA&#10;tAMAAAAA&#10;">
                  <v:fill on="f" focussize="0,0"/>
                  <v:stroke weight="0pt" color="#000000 [3213]" miterlimit="8" joinstyle="miter" dashstyle="3 1" endarrow="open"/>
                  <v:imagedata o:title=""/>
                  <o:lock v:ext="edit" aspectratio="f"/>
                </v:shape>
                <v:shape id="肘形连接符 38" o:spid="_x0000_s1026" o:spt="34" type="#_x0000_t34" style="position:absolute;left:8213;top:3270;height:5265;width:2002;rotation:11796480f;" filled="f" stroked="t" coordsize="21600,21600" o:gfxdata="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WjYvQAA&#10;ANwAAAAPAAAAAAAAAAEAIAAAACIAAABkcnMvZG93bnJldi54bWxQSwECFAAUAAAACACHTuJAMy8F&#10;njsAAAA5AAAAEAAAAAAAAAABACAAAAAMAQAAZHJzL3NoYXBleG1sLnhtbFBLBQYAAAAABgAGAFsB&#10;AAC2AwAAAAA=&#10;" adj="25646">
                  <v:fill on="f" focussize="0,0"/>
                  <v:stroke weight="0.5pt" color="#000000 [3200]" miterlimit="8" joinstyle="miter" endarrow="open"/>
                  <v:imagedata o:title=""/>
                  <o:lock v:ext="edit" aspectratio="f"/>
                </v:shape>
              </v:group>
            </w:pict>
          </mc:Fallback>
        </mc:AlternateContent>
      </w: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suppressLineNumbers/>
        <w:ind w:firstLine="420" w:firstLineChars="200"/>
        <w:rPr>
          <w:rFonts w:hint="eastAsia" w:ascii="Times New Roman" w:hAnsi="Times New Roman" w:cs="Times New Roman"/>
          <w:b w:val="0"/>
          <w:bCs w:val="0"/>
          <w:szCs w:val="24"/>
          <w:lang w:val="en-US" w:eastAsia="zh-CN"/>
        </w:rPr>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suppressLineNumbers/>
        <w:ind w:firstLine="420" w:firstLineChars="200"/>
        <w:jc w:val="both"/>
      </w:pPr>
    </w:p>
    <w:p>
      <w:pPr>
        <w:pStyle w:val="2"/>
      </w:pPr>
    </w:p>
    <w:p>
      <w:pPr>
        <w:pStyle w:val="2"/>
      </w:pPr>
    </w:p>
    <w:p>
      <w:pPr>
        <w:pStyle w:val="2"/>
      </w:pPr>
    </w:p>
    <w:p>
      <w:pPr>
        <w:pStyle w:val="2"/>
      </w:pPr>
    </w:p>
    <w:p>
      <w:pPr>
        <w:pStyle w:val="2"/>
      </w:pPr>
    </w:p>
    <w:p>
      <w:pPr>
        <w:pStyle w:val="2"/>
      </w:pPr>
    </w:p>
    <w:p>
      <w:pPr>
        <w:pStyle w:val="2"/>
      </w:pPr>
    </w:p>
    <w:p>
      <w:pPr>
        <w:pStyle w:val="2"/>
      </w:pPr>
    </w:p>
    <w:p>
      <w:pPr>
        <w:suppressLineNumbers/>
        <w:ind w:firstLine="360" w:firstLineChars="200"/>
        <w:jc w:val="center"/>
        <w:rPr>
          <w:rFonts w:hint="eastAsia" w:ascii="宋体" w:hAnsi="宋体" w:eastAsia="宋体" w:cs="宋体"/>
          <w:b w:val="0"/>
          <w:bCs w:val="0"/>
          <w:sz w:val="18"/>
          <w:szCs w:val="18"/>
          <w:lang w:val="en-US" w:eastAsia="zh-CN"/>
        </w:rPr>
      </w:pPr>
    </w:p>
    <w:p>
      <w:pPr>
        <w:suppressLineNumbers/>
        <w:ind w:firstLine="360" w:firstLineChars="20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图</w:t>
      </w:r>
      <w:r>
        <w:rPr>
          <w:rFonts w:hint="eastAsia" w:ascii="宋体" w:hAnsi="宋体" w:cs="宋体"/>
          <w:b w:val="0"/>
          <w:bCs w:val="0"/>
          <w:sz w:val="18"/>
          <w:szCs w:val="18"/>
          <w:lang w:val="en-US" w:eastAsia="zh-CN"/>
        </w:rPr>
        <w:t>3</w:t>
      </w:r>
      <w:r>
        <w:rPr>
          <w:rFonts w:hint="eastAsia" w:ascii="宋体" w:hAnsi="宋体" w:eastAsia="宋体" w:cs="宋体"/>
          <w:b w:val="0"/>
          <w:bCs w:val="0"/>
          <w:sz w:val="18"/>
          <w:szCs w:val="18"/>
          <w:lang w:val="en-US" w:eastAsia="zh-CN"/>
        </w:rPr>
        <w:t xml:space="preserve"> 生命周期清单分析的简化流程</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default" w:ascii="黑体" w:hAnsi="黑体" w:eastAsia="黑体" w:cs="黑体"/>
          <w:b w:val="0"/>
          <w:bCs w:val="0"/>
          <w:szCs w:val="24"/>
          <w:lang w:val="en-US" w:eastAsia="zh-CN"/>
        </w:rPr>
      </w:pPr>
      <w:bookmarkStart w:id="46" w:name="_Toc16423"/>
      <w:r>
        <w:rPr>
          <w:rFonts w:hint="eastAsia" w:ascii="黑体" w:hAnsi="黑体" w:eastAsia="黑体" w:cs="黑体"/>
          <w:b w:val="0"/>
          <w:bCs w:val="0"/>
          <w:szCs w:val="24"/>
          <w:lang w:val="en-US" w:eastAsia="zh-CN"/>
        </w:rPr>
        <w:t>7.1.2 数据收集周期</w:t>
      </w:r>
      <w:bookmarkEnd w:id="46"/>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b w:val="0"/>
          <w:bCs w:val="0"/>
          <w:szCs w:val="24"/>
          <w:lang w:val="en-US" w:eastAsia="zh-CN"/>
        </w:rPr>
      </w:pPr>
      <w:r>
        <w:rPr>
          <w:rFonts w:hint="eastAsia" w:cs="Times New Roman"/>
          <w:b w:val="0"/>
          <w:bCs w:val="0"/>
          <w:szCs w:val="24"/>
          <w:lang w:val="en-US" w:eastAsia="zh-CN"/>
        </w:rPr>
        <w:t>电解铜箔产品碳足迹量化数据应以一个自然年度为数据收集周期。数据收集应符合电解铜箔生产企业常规的生产运营管理，涵盖电解铜箔生产过程中的波动变化因素。</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eastAsia" w:ascii="黑体" w:hAnsi="黑体" w:eastAsia="黑体" w:cs="黑体"/>
          <w:b w:val="0"/>
          <w:bCs w:val="0"/>
          <w:szCs w:val="24"/>
          <w:lang w:val="en-US" w:eastAsia="zh-CN"/>
        </w:rPr>
      </w:pPr>
      <w:bookmarkStart w:id="47" w:name="_Toc20929"/>
      <w:r>
        <w:rPr>
          <w:rFonts w:hint="eastAsia" w:ascii="黑体" w:hAnsi="黑体" w:eastAsia="黑体" w:cs="黑体"/>
          <w:b w:val="0"/>
          <w:bCs w:val="0"/>
          <w:szCs w:val="24"/>
          <w:lang w:val="en-US" w:eastAsia="zh-CN"/>
        </w:rPr>
        <w:t>7.1.3 收集步骤</w:t>
      </w:r>
      <w:bookmarkEnd w:id="47"/>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对于电解铜箔产品系统边界内的所有单元过程，应收集纳入生命周期清单中的定性资料和定量数据。通过测量、计算或估算而收集到的数据，均可用于量化单元过程的输入和输出。数据收集和数据质量评估步骤如下：</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 xml:space="preserve"> a） 根据电解铜箔产品系统边界，获取电解铜箔生产工艺流程图，识别温室气体排放源，确定数据需求范围；</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 xml:space="preserve"> b） 根据数据需求编制单元过程输入、输出数据列表，示例见附录 C；</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 xml:space="preserve"> c） 根据数据列表收集初级数据和次级数据。数据收集应详细记录各项数据的计算方法、数据来源和原始凭证，保持其可追溯；</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 xml:space="preserve"> d） 评估收集的活动数据和排放因子。对研究结论有显著影响的数据，应说明相关数据的收集过 程、收集时间以及数据质量的详细信息；对计量数据，相关计量器具应符合 </w:t>
      </w:r>
      <w:r>
        <w:rPr>
          <w:rFonts w:hint="eastAsia" w:asciiTheme="majorEastAsia" w:hAnsiTheme="majorEastAsia" w:eastAsiaTheme="majorEastAsia" w:cstheme="majorEastAsia"/>
          <w:b w:val="0"/>
          <w:bCs w:val="0"/>
          <w:szCs w:val="24"/>
          <w:lang w:val="en-US" w:eastAsia="zh-CN"/>
        </w:rPr>
        <w:t>GB 17167</w:t>
      </w:r>
      <w:r>
        <w:rPr>
          <w:rFonts w:hint="eastAsia" w:cs="Times New Roman"/>
          <w:b w:val="0"/>
          <w:bCs w:val="0"/>
          <w:szCs w:val="24"/>
          <w:lang w:val="en-US" w:eastAsia="zh-CN"/>
        </w:rPr>
        <w:t xml:space="preserve"> 的规定；</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 xml:space="preserve"> e） 审查数据收集过程中出现的特殊情况、异常点和其他问题，识别可能产生的数据误差风险。</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eastAsia" w:ascii="黑体" w:hAnsi="黑体" w:eastAsia="黑体" w:cs="黑体"/>
          <w:b w:val="0"/>
          <w:bCs w:val="0"/>
          <w:szCs w:val="24"/>
          <w:lang w:val="en-US" w:eastAsia="zh-CN"/>
        </w:rPr>
      </w:pPr>
      <w:bookmarkStart w:id="48" w:name="_Toc24510"/>
      <w:r>
        <w:rPr>
          <w:rFonts w:hint="eastAsia" w:ascii="黑体" w:hAnsi="黑体" w:eastAsia="黑体" w:cs="黑体"/>
          <w:b w:val="0"/>
          <w:bCs w:val="0"/>
          <w:szCs w:val="24"/>
          <w:lang w:val="en-US" w:eastAsia="zh-CN"/>
        </w:rPr>
        <w:t>7.1.4 数据确认</w:t>
      </w:r>
      <w:bookmarkEnd w:id="48"/>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在</w:t>
      </w:r>
      <w:r>
        <w:rPr>
          <w:rFonts w:hint="eastAsia" w:cs="Times New Roman"/>
          <w:b w:val="0"/>
          <w:bCs w:val="0"/>
          <w:szCs w:val="24"/>
          <w:lang w:val="en-US" w:eastAsia="zh-CN"/>
        </w:rPr>
        <w:t>对电解铜箔碳足迹量化</w:t>
      </w:r>
      <w:r>
        <w:rPr>
          <w:rFonts w:hint="eastAsia" w:ascii="Times New Roman" w:hAnsi="Times New Roman" w:cs="Times New Roman"/>
          <w:b w:val="0"/>
          <w:bCs w:val="0"/>
          <w:szCs w:val="24"/>
          <w:lang w:val="en-US" w:eastAsia="zh-CN"/>
        </w:rPr>
        <w:t>数据收集过程中应对数据的有效性进行检查</w:t>
      </w:r>
      <w:r>
        <w:rPr>
          <w:rFonts w:hint="eastAsia" w:cs="Times New Roman"/>
          <w:b w:val="0"/>
          <w:bCs w:val="0"/>
          <w:szCs w:val="24"/>
          <w:lang w:val="en-US" w:eastAsia="zh-CN"/>
        </w:rPr>
        <w:t>，</w:t>
      </w:r>
      <w:r>
        <w:rPr>
          <w:rFonts w:hint="eastAsia" w:ascii="Times New Roman" w:hAnsi="Times New Roman" w:cs="Times New Roman"/>
          <w:b w:val="0"/>
          <w:bCs w:val="0"/>
          <w:szCs w:val="24"/>
          <w:lang w:val="en-US" w:eastAsia="zh-CN"/>
        </w:rPr>
        <w:t>包括</w:t>
      </w:r>
      <w:r>
        <w:rPr>
          <w:rFonts w:hint="eastAsia" w:cs="Times New Roman"/>
          <w:b w:val="0"/>
          <w:bCs w:val="0"/>
          <w:szCs w:val="24"/>
          <w:lang w:val="en-US" w:eastAsia="zh-CN"/>
        </w:rPr>
        <w:t>对收集的数据</w:t>
      </w:r>
      <w:r>
        <w:rPr>
          <w:rFonts w:hint="eastAsia" w:ascii="Times New Roman" w:hAnsi="Times New Roman" w:cs="Times New Roman"/>
          <w:b w:val="0"/>
          <w:bCs w:val="0"/>
          <w:szCs w:val="24"/>
          <w:lang w:val="en-US" w:eastAsia="zh-CN"/>
        </w:rPr>
        <w:t>完整性检查、质量平衡、能量平衡、水平衡、碳平衡和其他类似的平衡检查。</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eastAsia" w:ascii="黑体" w:hAnsi="黑体" w:eastAsia="黑体" w:cs="黑体"/>
          <w:b w:val="0"/>
          <w:bCs w:val="0"/>
          <w:szCs w:val="24"/>
          <w:lang w:val="en-US" w:eastAsia="zh-CN"/>
        </w:rPr>
      </w:pPr>
      <w:bookmarkStart w:id="49" w:name="_Toc9498"/>
      <w:r>
        <w:rPr>
          <w:rFonts w:hint="eastAsia" w:ascii="黑体" w:hAnsi="黑体" w:eastAsia="黑体" w:cs="黑体"/>
          <w:b w:val="0"/>
          <w:bCs w:val="0"/>
          <w:szCs w:val="24"/>
          <w:lang w:val="en-US" w:eastAsia="zh-CN"/>
        </w:rPr>
        <w:t>7.1.5 初级数据收集</w:t>
      </w:r>
      <w:bookmarkEnd w:id="49"/>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default" w:ascii="Times New Roman" w:hAnsi="Times New Roman" w:cs="Times New Roman"/>
          <w:b w:val="0"/>
          <w:bCs w:val="0"/>
          <w:szCs w:val="24"/>
          <w:lang w:val="en-US" w:eastAsia="zh-CN"/>
        </w:rPr>
      </w:pPr>
      <w:r>
        <w:rPr>
          <w:rFonts w:hint="eastAsia" w:ascii="黑体" w:hAnsi="黑体" w:eastAsia="黑体" w:cs="黑体"/>
          <w:b w:val="0"/>
          <w:bCs w:val="0"/>
          <w:szCs w:val="24"/>
          <w:lang w:val="en-US" w:eastAsia="zh-CN"/>
        </w:rPr>
        <w:t>7.1.5.1 时间覆盖范围</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电解铜箔产品碳足迹</w:t>
      </w:r>
      <w:r>
        <w:rPr>
          <w:rFonts w:hint="eastAsia" w:ascii="Times New Roman" w:hAnsi="Times New Roman" w:cs="Times New Roman"/>
          <w:b w:val="0"/>
          <w:bCs w:val="0"/>
          <w:szCs w:val="24"/>
          <w:lang w:val="en-US" w:eastAsia="zh-CN"/>
        </w:rPr>
        <w:t>初级数据的收集应每财政年度</w:t>
      </w:r>
      <w:r>
        <w:rPr>
          <w:rFonts w:hint="eastAsia" w:cs="Times New Roman"/>
          <w:b w:val="0"/>
          <w:bCs w:val="0"/>
          <w:szCs w:val="24"/>
          <w:lang w:val="en-US" w:eastAsia="zh-CN"/>
        </w:rPr>
        <w:t>收集</w:t>
      </w:r>
      <w:r>
        <w:rPr>
          <w:rFonts w:hint="eastAsia" w:ascii="Times New Roman" w:hAnsi="Times New Roman" w:cs="Times New Roman"/>
          <w:b w:val="0"/>
          <w:bCs w:val="0"/>
          <w:szCs w:val="24"/>
          <w:lang w:val="en-US" w:eastAsia="zh-CN"/>
        </w:rPr>
        <w:t>一次。</w:t>
      </w:r>
      <w:r>
        <w:rPr>
          <w:rFonts w:hint="eastAsia" w:cs="Times New Roman"/>
          <w:b w:val="0"/>
          <w:bCs w:val="0"/>
          <w:szCs w:val="24"/>
          <w:lang w:val="en-US" w:eastAsia="zh-CN"/>
        </w:rPr>
        <w:t>收集的</w:t>
      </w:r>
      <w:r>
        <w:rPr>
          <w:rFonts w:hint="eastAsia" w:ascii="Times New Roman" w:hAnsi="Times New Roman" w:cs="Times New Roman"/>
          <w:b w:val="0"/>
          <w:bCs w:val="0"/>
          <w:szCs w:val="24"/>
          <w:lang w:val="en-US" w:eastAsia="zh-CN"/>
        </w:rPr>
        <w:t>数据</w:t>
      </w:r>
      <w:r>
        <w:rPr>
          <w:rFonts w:hint="eastAsia" w:cs="Times New Roman"/>
          <w:b w:val="0"/>
          <w:bCs w:val="0"/>
          <w:szCs w:val="24"/>
          <w:lang w:val="en-US" w:eastAsia="zh-CN"/>
        </w:rPr>
        <w:t>应</w:t>
      </w:r>
      <w:r>
        <w:rPr>
          <w:rFonts w:hint="eastAsia" w:ascii="Times New Roman" w:hAnsi="Times New Roman" w:cs="Times New Roman"/>
          <w:b w:val="0"/>
          <w:bCs w:val="0"/>
          <w:szCs w:val="24"/>
          <w:lang w:val="en-US" w:eastAsia="zh-CN"/>
        </w:rPr>
        <w:t>体现</w:t>
      </w:r>
      <w:r>
        <w:rPr>
          <w:rFonts w:hint="eastAsia" w:cs="Times New Roman"/>
          <w:b w:val="0"/>
          <w:bCs w:val="0"/>
          <w:szCs w:val="24"/>
          <w:lang w:val="en-US" w:eastAsia="zh-CN"/>
        </w:rPr>
        <w:t>电解铜箔生产企业在该财政年度</w:t>
      </w:r>
      <w:r>
        <w:rPr>
          <w:rFonts w:hint="eastAsia" w:ascii="Times New Roman" w:hAnsi="Times New Roman" w:cs="Times New Roman"/>
          <w:b w:val="0"/>
          <w:bCs w:val="0"/>
          <w:szCs w:val="24"/>
          <w:lang w:val="en-US" w:eastAsia="zh-CN"/>
        </w:rPr>
        <w:t>的产品产量，</w:t>
      </w:r>
      <w:r>
        <w:rPr>
          <w:rFonts w:hint="eastAsia" w:cs="Times New Roman"/>
          <w:b w:val="0"/>
          <w:bCs w:val="0"/>
          <w:szCs w:val="24"/>
          <w:lang w:val="en-US" w:eastAsia="zh-CN"/>
        </w:rPr>
        <w:t>并</w:t>
      </w:r>
      <w:r>
        <w:rPr>
          <w:rFonts w:hint="eastAsia" w:ascii="Times New Roman" w:hAnsi="Times New Roman" w:cs="Times New Roman"/>
          <w:b w:val="0"/>
          <w:bCs w:val="0"/>
          <w:szCs w:val="24"/>
          <w:lang w:val="en-US" w:eastAsia="zh-CN"/>
        </w:rPr>
        <w:t>涵盖</w:t>
      </w:r>
      <w:r>
        <w:rPr>
          <w:rFonts w:hint="eastAsia" w:cs="Times New Roman"/>
          <w:b w:val="0"/>
          <w:bCs w:val="0"/>
          <w:szCs w:val="24"/>
          <w:lang w:val="en-US" w:eastAsia="zh-CN"/>
        </w:rPr>
        <w:t>该财政年度</w:t>
      </w:r>
      <w:r>
        <w:rPr>
          <w:rFonts w:hint="eastAsia" w:ascii="Times New Roman" w:hAnsi="Times New Roman" w:cs="Times New Roman"/>
          <w:b w:val="0"/>
          <w:bCs w:val="0"/>
          <w:szCs w:val="24"/>
          <w:lang w:val="en-US" w:eastAsia="zh-CN"/>
        </w:rPr>
        <w:t>生产波动的负荷变化。计算碳足迹的</w:t>
      </w:r>
      <w:r>
        <w:rPr>
          <w:rFonts w:hint="eastAsia" w:cs="Times New Roman"/>
          <w:b w:val="0"/>
          <w:bCs w:val="0"/>
          <w:szCs w:val="24"/>
          <w:lang w:val="en-US" w:eastAsia="zh-CN"/>
        </w:rPr>
        <w:t>电解铜箔</w:t>
      </w:r>
      <w:r>
        <w:rPr>
          <w:rFonts w:hint="eastAsia" w:ascii="Times New Roman" w:hAnsi="Times New Roman" w:cs="Times New Roman"/>
          <w:b w:val="0"/>
          <w:bCs w:val="0"/>
          <w:szCs w:val="24"/>
          <w:lang w:val="en-US" w:eastAsia="zh-CN"/>
        </w:rPr>
        <w:t>产品生产</w:t>
      </w:r>
      <w:r>
        <w:rPr>
          <w:rFonts w:hint="eastAsia" w:cs="Times New Roman"/>
          <w:b w:val="0"/>
          <w:bCs w:val="0"/>
          <w:szCs w:val="24"/>
          <w:lang w:val="en-US" w:eastAsia="zh-CN"/>
        </w:rPr>
        <w:t>时间</w:t>
      </w:r>
      <w:r>
        <w:rPr>
          <w:rFonts w:hint="eastAsia" w:ascii="Times New Roman" w:hAnsi="Times New Roman" w:cs="Times New Roman"/>
          <w:b w:val="0"/>
          <w:bCs w:val="0"/>
          <w:szCs w:val="24"/>
          <w:lang w:val="en-US" w:eastAsia="zh-CN"/>
        </w:rPr>
        <w:t>少于</w:t>
      </w:r>
      <w:r>
        <w:rPr>
          <w:rFonts w:hint="eastAsia" w:cs="Times New Roman"/>
          <w:b w:val="0"/>
          <w:bCs w:val="0"/>
          <w:szCs w:val="24"/>
          <w:lang w:val="en-US" w:eastAsia="zh-CN"/>
        </w:rPr>
        <w:t>12</w:t>
      </w:r>
      <w:r>
        <w:rPr>
          <w:rFonts w:hint="eastAsia" w:ascii="Times New Roman" w:hAnsi="Times New Roman" w:cs="Times New Roman"/>
          <w:b w:val="0"/>
          <w:bCs w:val="0"/>
          <w:szCs w:val="24"/>
          <w:lang w:val="en-US" w:eastAsia="zh-CN"/>
        </w:rPr>
        <w:t>个月或者不是全年的，应当收集该产品</w:t>
      </w:r>
      <w:r>
        <w:rPr>
          <w:rFonts w:hint="eastAsia" w:cs="Times New Roman"/>
          <w:b w:val="0"/>
          <w:bCs w:val="0"/>
          <w:szCs w:val="24"/>
          <w:lang w:val="en-US" w:eastAsia="zh-CN"/>
        </w:rPr>
        <w:t>在</w:t>
      </w:r>
      <w:r>
        <w:rPr>
          <w:rFonts w:hint="eastAsia" w:ascii="Times New Roman" w:hAnsi="Times New Roman" w:cs="Times New Roman"/>
          <w:b w:val="0"/>
          <w:bCs w:val="0"/>
          <w:szCs w:val="24"/>
          <w:lang w:val="en-US" w:eastAsia="zh-CN"/>
        </w:rPr>
        <w:t>生产期间的数据，或者</w:t>
      </w:r>
      <w:r>
        <w:rPr>
          <w:rFonts w:hint="eastAsia" w:cs="Times New Roman"/>
          <w:b w:val="0"/>
          <w:bCs w:val="0"/>
          <w:szCs w:val="24"/>
          <w:lang w:val="en-US" w:eastAsia="zh-CN"/>
        </w:rPr>
        <w:t>收集</w:t>
      </w:r>
      <w:r>
        <w:rPr>
          <w:rFonts w:hint="eastAsia" w:ascii="Times New Roman" w:hAnsi="Times New Roman" w:cs="Times New Roman"/>
          <w:b w:val="0"/>
          <w:bCs w:val="0"/>
          <w:szCs w:val="24"/>
          <w:lang w:val="en-US" w:eastAsia="zh-CN"/>
        </w:rPr>
        <w:t>从最近可获得</w:t>
      </w:r>
      <w:r>
        <w:rPr>
          <w:rFonts w:hint="eastAsia" w:cs="Times New Roman"/>
          <w:b w:val="0"/>
          <w:bCs w:val="0"/>
          <w:szCs w:val="24"/>
          <w:lang w:val="en-US" w:eastAsia="zh-CN"/>
        </w:rPr>
        <w:t>数据</w:t>
      </w:r>
      <w:r>
        <w:rPr>
          <w:rFonts w:hint="eastAsia" w:ascii="Times New Roman" w:hAnsi="Times New Roman" w:cs="Times New Roman"/>
          <w:b w:val="0"/>
          <w:bCs w:val="0"/>
          <w:szCs w:val="24"/>
          <w:lang w:val="en-US" w:eastAsia="zh-CN"/>
        </w:rPr>
        <w:t>的月</w:t>
      </w:r>
      <w:r>
        <w:rPr>
          <w:rFonts w:hint="eastAsia" w:cs="Times New Roman"/>
          <w:b w:val="0"/>
          <w:bCs w:val="0"/>
          <w:szCs w:val="24"/>
          <w:lang w:val="en-US" w:eastAsia="zh-CN"/>
        </w:rPr>
        <w:t>度</w:t>
      </w:r>
      <w:r>
        <w:rPr>
          <w:rFonts w:hint="eastAsia" w:ascii="Times New Roman" w:hAnsi="Times New Roman" w:cs="Times New Roman"/>
          <w:b w:val="0"/>
          <w:bCs w:val="0"/>
          <w:szCs w:val="24"/>
          <w:lang w:val="en-US" w:eastAsia="zh-CN"/>
        </w:rPr>
        <w:t>开始至停止生产为止的数据。</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7.1.5.2 原材料获取阶段</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default" w:cs="Times New Roman"/>
          <w:b w:val="0"/>
          <w:bCs w:val="0"/>
          <w:szCs w:val="24"/>
          <w:lang w:val="en-US" w:eastAsia="zh-CN"/>
        </w:rPr>
      </w:pPr>
      <w:r>
        <w:rPr>
          <w:rFonts w:hint="eastAsia" w:cs="Times New Roman"/>
          <w:b w:val="0"/>
          <w:bCs w:val="0"/>
          <w:szCs w:val="24"/>
          <w:lang w:val="en-US" w:eastAsia="zh-CN"/>
        </w:rPr>
        <w:t>原材料获取阶段的数据应收集电解铜箔用原材料从开采到原材料运输到铜箔企业为止的数据，原料获取阶段数据包括获取铜原料数据、电解铜箔生产过程中使用到的化工原料数据等，原材料获取阶段的数据可直接引用。</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7.1.5.3 辅助材料和能源获取阶段</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辅助材料和能源获取阶段应收集的初级数据包括：</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 xml:space="preserve"> a） 辅助材料的运输工具及其核定载重量、运输重量、运输距离；</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default" w:cs="Times New Roman"/>
          <w:b w:val="0"/>
          <w:bCs w:val="0"/>
          <w:szCs w:val="24"/>
          <w:lang w:val="en-US" w:eastAsia="zh-CN"/>
        </w:rPr>
      </w:pPr>
      <w:r>
        <w:rPr>
          <w:rFonts w:hint="eastAsia" w:cs="Times New Roman"/>
          <w:b w:val="0"/>
          <w:bCs w:val="0"/>
          <w:szCs w:val="24"/>
          <w:lang w:val="en-US" w:eastAsia="zh-CN"/>
        </w:rPr>
        <w:t xml:space="preserve"> b） 能源的运输工具及其核定载重量、运输重量、运输距离。</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default" w:ascii="黑体" w:hAnsi="黑体" w:eastAsia="黑体" w:cs="黑体"/>
          <w:b w:val="0"/>
          <w:bCs w:val="0"/>
          <w:szCs w:val="24"/>
          <w:lang w:val="en-US" w:eastAsia="zh-CN"/>
        </w:rPr>
      </w:pPr>
      <w:r>
        <w:rPr>
          <w:rFonts w:hint="eastAsia" w:ascii="黑体" w:hAnsi="黑体" w:eastAsia="黑体" w:cs="黑体"/>
          <w:b w:val="0"/>
          <w:bCs w:val="0"/>
          <w:szCs w:val="24"/>
          <w:lang w:val="en-US" w:eastAsia="zh-CN"/>
        </w:rPr>
        <w:t>7.1.5.4电解铜箔生产阶段</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7.1.5.4.1溶铜单元</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溶铜单元应收集的初级数据包括：</w:t>
      </w:r>
    </w:p>
    <w:p>
      <w:pPr>
        <w:keepNext w:val="0"/>
        <w:keepLines w:val="0"/>
        <w:pageBreakBefore w:val="0"/>
        <w:widowControl w:val="0"/>
        <w:numPr>
          <w:ilvl w:val="0"/>
          <w:numId w:val="14"/>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铜原料的消耗量；</w:t>
      </w:r>
    </w:p>
    <w:p>
      <w:pPr>
        <w:keepNext w:val="0"/>
        <w:keepLines w:val="0"/>
        <w:pageBreakBefore w:val="0"/>
        <w:widowControl w:val="0"/>
        <w:numPr>
          <w:ilvl w:val="0"/>
          <w:numId w:val="14"/>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硫酸、盐酸、活性炭、硅藻土等化工材料的消耗量；</w:t>
      </w:r>
    </w:p>
    <w:p>
      <w:pPr>
        <w:keepNext w:val="0"/>
        <w:keepLines w:val="0"/>
        <w:pageBreakBefore w:val="0"/>
        <w:widowControl w:val="0"/>
        <w:numPr>
          <w:ilvl w:val="0"/>
          <w:numId w:val="14"/>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溶铜单元的燃料及电（热）力等能源消耗；</w:t>
      </w:r>
    </w:p>
    <w:p>
      <w:pPr>
        <w:keepNext w:val="0"/>
        <w:keepLines w:val="0"/>
        <w:pageBreakBefore w:val="0"/>
        <w:widowControl w:val="0"/>
        <w:numPr>
          <w:ilvl w:val="0"/>
          <w:numId w:val="14"/>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溶铜单元水消耗量；</w:t>
      </w:r>
    </w:p>
    <w:p>
      <w:pPr>
        <w:keepNext w:val="0"/>
        <w:keepLines w:val="0"/>
        <w:pageBreakBefore w:val="0"/>
        <w:widowControl w:val="0"/>
        <w:numPr>
          <w:ilvl w:val="0"/>
          <w:numId w:val="14"/>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铜原料、化工原料等原料的运输工具及其核定载重量、运输距离 ；</w:t>
      </w:r>
    </w:p>
    <w:p>
      <w:pPr>
        <w:keepNext w:val="0"/>
        <w:keepLines w:val="0"/>
        <w:pageBreakBefore w:val="0"/>
        <w:widowControl w:val="0"/>
        <w:numPr>
          <w:ilvl w:val="0"/>
          <w:numId w:val="14"/>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溶铜</w:t>
      </w:r>
      <w:r>
        <w:rPr>
          <w:rFonts w:hint="eastAsia" w:cs="Times New Roman"/>
          <w:b w:val="0"/>
          <w:bCs w:val="0"/>
          <w:szCs w:val="24"/>
          <w:lang w:val="en-US" w:eastAsia="zh-CN"/>
        </w:rPr>
        <w:t>过程燃料、辅助材料的运输工具及其核定载重量、运输距离；</w:t>
      </w:r>
    </w:p>
    <w:p>
      <w:pPr>
        <w:keepNext w:val="0"/>
        <w:keepLines w:val="0"/>
        <w:pageBreakBefore w:val="0"/>
        <w:widowControl w:val="0"/>
        <w:numPr>
          <w:ilvl w:val="0"/>
          <w:numId w:val="0"/>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溶铜单元输入、输出数据收集表示例</w:t>
      </w:r>
      <w:r>
        <w:rPr>
          <w:rFonts w:hint="eastAsia" w:ascii="Times New Roman" w:hAnsi="Times New Roman" w:cs="Times New Roman"/>
          <w:b w:val="0"/>
          <w:bCs w:val="0"/>
          <w:szCs w:val="24"/>
          <w:lang w:val="en-US" w:eastAsia="zh-CN"/>
        </w:rPr>
        <w:t>详见附录表</w:t>
      </w:r>
      <w:r>
        <w:rPr>
          <w:rFonts w:hint="eastAsia" w:cs="Times New Roman"/>
          <w:b w:val="0"/>
          <w:bCs w:val="0"/>
          <w:szCs w:val="24"/>
          <w:lang w:val="en-US" w:eastAsia="zh-CN"/>
        </w:rPr>
        <w:t xml:space="preserve">C.1 </w:t>
      </w:r>
      <w:r>
        <w:rPr>
          <w:rFonts w:hint="eastAsia" w:ascii="Times New Roman" w:hAnsi="Times New Roman" w:cs="Times New Roman"/>
          <w:b w:val="0"/>
          <w:bCs w:val="0"/>
          <w:szCs w:val="24"/>
          <w:lang w:val="en-US" w:eastAsia="zh-CN"/>
        </w:rPr>
        <w:t>。</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default" w:ascii="黑体" w:hAnsi="黑体" w:eastAsia="黑体" w:cs="黑体"/>
          <w:b w:val="0"/>
          <w:bCs w:val="0"/>
          <w:szCs w:val="24"/>
          <w:lang w:val="en-US" w:eastAsia="zh-CN"/>
        </w:rPr>
      </w:pPr>
      <w:r>
        <w:rPr>
          <w:rFonts w:hint="eastAsia" w:ascii="黑体" w:hAnsi="黑体" w:eastAsia="黑体" w:cs="黑体"/>
          <w:b w:val="0"/>
          <w:bCs w:val="0"/>
          <w:szCs w:val="24"/>
          <w:lang w:val="en-US" w:eastAsia="zh-CN"/>
        </w:rPr>
        <w:t>7.1.5.4.2 电解生箔单元</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ascii="Times New Roman" w:hAnsi="Times New Roman" w:cs="Times New Roman"/>
          <w:b w:val="0"/>
          <w:bCs w:val="0"/>
          <w:szCs w:val="24"/>
          <w:lang w:val="en-US" w:eastAsia="zh-CN"/>
        </w:rPr>
        <w:t>电解生箔</w:t>
      </w:r>
      <w:r>
        <w:rPr>
          <w:rFonts w:hint="eastAsia" w:cs="Times New Roman"/>
          <w:b w:val="0"/>
          <w:bCs w:val="0"/>
          <w:szCs w:val="24"/>
          <w:lang w:val="en-US" w:eastAsia="zh-CN"/>
        </w:rPr>
        <w:t>单元应收集</w:t>
      </w:r>
      <w:r>
        <w:rPr>
          <w:rFonts w:hint="eastAsia" w:ascii="Times New Roman" w:hAnsi="Times New Roman" w:cs="Times New Roman"/>
          <w:b w:val="0"/>
          <w:bCs w:val="0"/>
          <w:szCs w:val="24"/>
          <w:lang w:val="en-US" w:eastAsia="zh-CN"/>
        </w:rPr>
        <w:t>的数据</w:t>
      </w:r>
      <w:r>
        <w:rPr>
          <w:rFonts w:hint="eastAsia" w:cs="Times New Roman"/>
          <w:b w:val="0"/>
          <w:bCs w:val="0"/>
          <w:szCs w:val="24"/>
          <w:lang w:val="en-US" w:eastAsia="zh-CN"/>
        </w:rPr>
        <w:t>包括：</w:t>
      </w:r>
    </w:p>
    <w:p>
      <w:pPr>
        <w:keepNext w:val="0"/>
        <w:keepLines w:val="0"/>
        <w:pageBreakBefore w:val="0"/>
        <w:widowControl w:val="0"/>
        <w:numPr>
          <w:ilvl w:val="0"/>
          <w:numId w:val="15"/>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电解添加剂等原辅材料的消耗量（包含锂电电解铜箔在线钝化用添加剂）；</w:t>
      </w:r>
    </w:p>
    <w:p>
      <w:pPr>
        <w:keepNext w:val="0"/>
        <w:keepLines w:val="0"/>
        <w:pageBreakBefore w:val="0"/>
        <w:widowControl w:val="0"/>
        <w:numPr>
          <w:ilvl w:val="0"/>
          <w:numId w:val="15"/>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电解生箔单元电（热）力等能源消耗；</w:t>
      </w:r>
    </w:p>
    <w:p>
      <w:pPr>
        <w:keepNext w:val="0"/>
        <w:keepLines w:val="0"/>
        <w:pageBreakBefore w:val="0"/>
        <w:widowControl w:val="0"/>
        <w:numPr>
          <w:ilvl w:val="0"/>
          <w:numId w:val="15"/>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电解生箔单元水消耗量；</w:t>
      </w:r>
    </w:p>
    <w:p>
      <w:pPr>
        <w:keepNext w:val="0"/>
        <w:keepLines w:val="0"/>
        <w:pageBreakBefore w:val="0"/>
        <w:widowControl w:val="0"/>
        <w:numPr>
          <w:ilvl w:val="0"/>
          <w:numId w:val="15"/>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电解生箔单元用辅助材料的运输工具及其核定载重量、运输距离；</w:t>
      </w:r>
    </w:p>
    <w:p>
      <w:pPr>
        <w:keepNext w:val="0"/>
        <w:keepLines w:val="0"/>
        <w:pageBreakBefore w:val="0"/>
        <w:widowControl w:val="0"/>
        <w:numPr>
          <w:ilvl w:val="0"/>
          <w:numId w:val="0"/>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电解生箔单元输入、输出数据收集表示例</w:t>
      </w:r>
      <w:r>
        <w:rPr>
          <w:rFonts w:hint="eastAsia" w:ascii="Times New Roman" w:hAnsi="Times New Roman" w:cs="Times New Roman"/>
          <w:b w:val="0"/>
          <w:bCs w:val="0"/>
          <w:szCs w:val="24"/>
          <w:lang w:val="en-US" w:eastAsia="zh-CN"/>
        </w:rPr>
        <w:t>详见附录表</w:t>
      </w:r>
      <w:r>
        <w:rPr>
          <w:rFonts w:hint="eastAsia" w:cs="Times New Roman"/>
          <w:b w:val="0"/>
          <w:bCs w:val="0"/>
          <w:szCs w:val="24"/>
          <w:lang w:val="en-US" w:eastAsia="zh-CN"/>
        </w:rPr>
        <w:t xml:space="preserve">C.2 </w:t>
      </w:r>
      <w:r>
        <w:rPr>
          <w:rFonts w:hint="eastAsia" w:ascii="Times New Roman" w:hAnsi="Times New Roman" w:cs="Times New Roman"/>
          <w:b w:val="0"/>
          <w:bCs w:val="0"/>
          <w:szCs w:val="24"/>
          <w:lang w:val="en-US" w:eastAsia="zh-CN"/>
        </w:rPr>
        <w:t>。</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default" w:ascii="黑体" w:hAnsi="黑体" w:eastAsia="黑体" w:cs="黑体"/>
          <w:b w:val="0"/>
          <w:bCs w:val="0"/>
          <w:szCs w:val="24"/>
          <w:lang w:val="en-US" w:eastAsia="zh-CN"/>
        </w:rPr>
      </w:pPr>
      <w:r>
        <w:rPr>
          <w:rFonts w:hint="eastAsia" w:ascii="黑体" w:hAnsi="黑体" w:eastAsia="黑体" w:cs="黑体"/>
          <w:b w:val="0"/>
          <w:bCs w:val="0"/>
          <w:szCs w:val="24"/>
          <w:lang w:val="en-US" w:eastAsia="zh-CN"/>
        </w:rPr>
        <w:t>7.1.5.4.3 表面处理单元（仅用于印制电路用铜箔）</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ascii="Times New Roman" w:hAnsi="Times New Roman" w:cs="Times New Roman"/>
          <w:b w:val="0"/>
          <w:bCs w:val="0"/>
          <w:szCs w:val="24"/>
          <w:lang w:val="en-US" w:eastAsia="zh-CN"/>
        </w:rPr>
        <w:t>表面处理</w:t>
      </w:r>
      <w:r>
        <w:rPr>
          <w:rFonts w:hint="eastAsia" w:cs="Times New Roman"/>
          <w:b w:val="0"/>
          <w:bCs w:val="0"/>
          <w:szCs w:val="24"/>
          <w:lang w:val="en-US" w:eastAsia="zh-CN"/>
        </w:rPr>
        <w:t>单元应收集的</w:t>
      </w:r>
      <w:r>
        <w:rPr>
          <w:rFonts w:hint="eastAsia" w:ascii="Times New Roman" w:hAnsi="Times New Roman" w:cs="Times New Roman"/>
          <w:b w:val="0"/>
          <w:bCs w:val="0"/>
          <w:szCs w:val="24"/>
          <w:lang w:val="en-US" w:eastAsia="zh-CN"/>
        </w:rPr>
        <w:t>数据应包括</w:t>
      </w:r>
      <w:r>
        <w:rPr>
          <w:rFonts w:hint="eastAsia" w:cs="Times New Roman"/>
          <w:b w:val="0"/>
          <w:bCs w:val="0"/>
          <w:szCs w:val="24"/>
          <w:lang w:val="en-US" w:eastAsia="zh-CN"/>
        </w:rPr>
        <w:t>：</w:t>
      </w:r>
    </w:p>
    <w:p>
      <w:pPr>
        <w:keepNext w:val="0"/>
        <w:keepLines w:val="0"/>
        <w:pageBreakBefore w:val="0"/>
        <w:widowControl w:val="0"/>
        <w:numPr>
          <w:ilvl w:val="0"/>
          <w:numId w:val="16"/>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铜原料的消耗量；</w:t>
      </w:r>
    </w:p>
    <w:p>
      <w:pPr>
        <w:keepNext w:val="0"/>
        <w:keepLines w:val="0"/>
        <w:pageBreakBefore w:val="0"/>
        <w:widowControl w:val="0"/>
        <w:numPr>
          <w:ilvl w:val="0"/>
          <w:numId w:val="16"/>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 xml:space="preserve">表面镀锌处理材料、表面合金处理材料、表面钝化处理材料、硅烷处理等原材料的消耗量； </w:t>
      </w:r>
    </w:p>
    <w:p>
      <w:pPr>
        <w:keepNext w:val="0"/>
        <w:keepLines w:val="0"/>
        <w:pageBreakBefore w:val="0"/>
        <w:widowControl w:val="0"/>
        <w:numPr>
          <w:ilvl w:val="0"/>
          <w:numId w:val="15"/>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表面处理单元电（热）力等能源消耗；</w:t>
      </w:r>
    </w:p>
    <w:p>
      <w:pPr>
        <w:keepNext w:val="0"/>
        <w:keepLines w:val="0"/>
        <w:pageBreakBefore w:val="0"/>
        <w:widowControl w:val="0"/>
        <w:numPr>
          <w:ilvl w:val="0"/>
          <w:numId w:val="15"/>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表面处理单元水消耗量；</w:t>
      </w:r>
    </w:p>
    <w:p>
      <w:pPr>
        <w:keepNext w:val="0"/>
        <w:keepLines w:val="0"/>
        <w:pageBreakBefore w:val="0"/>
        <w:widowControl w:val="0"/>
        <w:numPr>
          <w:ilvl w:val="0"/>
          <w:numId w:val="16"/>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铜原料的运输工具及其核定载重量、运输距离 ；</w:t>
      </w:r>
    </w:p>
    <w:p>
      <w:pPr>
        <w:keepNext w:val="0"/>
        <w:keepLines w:val="0"/>
        <w:pageBreakBefore w:val="0"/>
        <w:widowControl w:val="0"/>
        <w:numPr>
          <w:ilvl w:val="0"/>
          <w:numId w:val="16"/>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表面处理单元用辅助材料的运输工具及其核定载重量、运输距离；</w:t>
      </w:r>
    </w:p>
    <w:p>
      <w:pPr>
        <w:keepNext w:val="0"/>
        <w:keepLines w:val="0"/>
        <w:pageBreakBefore w:val="0"/>
        <w:widowControl w:val="0"/>
        <w:numPr>
          <w:ilvl w:val="0"/>
          <w:numId w:val="0"/>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表面处理单元输入、输出数据收集表示例</w:t>
      </w:r>
      <w:r>
        <w:rPr>
          <w:rFonts w:hint="eastAsia" w:ascii="Times New Roman" w:hAnsi="Times New Roman" w:cs="Times New Roman"/>
          <w:b w:val="0"/>
          <w:bCs w:val="0"/>
          <w:szCs w:val="24"/>
          <w:lang w:val="en-US" w:eastAsia="zh-CN"/>
        </w:rPr>
        <w:t>详见附录表</w:t>
      </w:r>
      <w:r>
        <w:rPr>
          <w:rFonts w:hint="eastAsia" w:cs="Times New Roman"/>
          <w:b w:val="0"/>
          <w:bCs w:val="0"/>
          <w:szCs w:val="24"/>
          <w:lang w:val="en-US" w:eastAsia="zh-CN"/>
        </w:rPr>
        <w:t xml:space="preserve">C.3 </w:t>
      </w:r>
      <w:r>
        <w:rPr>
          <w:rFonts w:hint="eastAsia" w:ascii="Times New Roman" w:hAnsi="Times New Roman" w:cs="Times New Roman"/>
          <w:b w:val="0"/>
          <w:bCs w:val="0"/>
          <w:szCs w:val="24"/>
          <w:lang w:val="en-US" w:eastAsia="zh-CN"/>
        </w:rPr>
        <w:t>。</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3"/>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7.1.5.4.4 分切包装单元</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分切包装单元应收集的</w:t>
      </w:r>
      <w:r>
        <w:rPr>
          <w:rFonts w:hint="eastAsia" w:ascii="Times New Roman" w:hAnsi="Times New Roman" w:cs="Times New Roman"/>
          <w:b w:val="0"/>
          <w:bCs w:val="0"/>
          <w:szCs w:val="24"/>
          <w:lang w:val="en-US" w:eastAsia="zh-CN"/>
        </w:rPr>
        <w:t>数据应包括</w:t>
      </w:r>
      <w:r>
        <w:rPr>
          <w:rFonts w:hint="eastAsia" w:cs="Times New Roman"/>
          <w:b w:val="0"/>
          <w:bCs w:val="0"/>
          <w:szCs w:val="24"/>
          <w:lang w:val="en-US" w:eastAsia="zh-CN"/>
        </w:rPr>
        <w:t>：</w:t>
      </w:r>
    </w:p>
    <w:p>
      <w:pPr>
        <w:pStyle w:val="2"/>
        <w:keepNext w:val="0"/>
        <w:keepLines w:val="0"/>
        <w:pageBreakBefore w:val="0"/>
        <w:widowControl w:val="0"/>
        <w:numPr>
          <w:ilvl w:val="0"/>
          <w:numId w:val="17"/>
        </w:numPr>
        <w:kinsoku/>
        <w:wordWrap/>
        <w:overflowPunct/>
        <w:topLinePunct w:val="0"/>
        <w:autoSpaceDE/>
        <w:autoSpaceDN/>
        <w:bidi w:val="0"/>
        <w:adjustRightInd/>
        <w:snapToGrid/>
        <w:spacing w:line="360" w:lineRule="exact"/>
        <w:textAlignment w:val="auto"/>
        <w:rPr>
          <w:rFonts w:hint="default"/>
          <w:lang w:val="en-US" w:eastAsia="zh-CN"/>
        </w:rPr>
      </w:pPr>
      <w:r>
        <w:rPr>
          <w:rFonts w:hint="eastAsia"/>
          <w:lang w:val="en-US" w:eastAsia="zh-CN"/>
        </w:rPr>
        <w:t>电解铜箔产量；</w:t>
      </w:r>
    </w:p>
    <w:p>
      <w:pPr>
        <w:pStyle w:val="2"/>
        <w:keepNext w:val="0"/>
        <w:keepLines w:val="0"/>
        <w:pageBreakBefore w:val="0"/>
        <w:widowControl w:val="0"/>
        <w:numPr>
          <w:ilvl w:val="0"/>
          <w:numId w:val="17"/>
        </w:numPr>
        <w:kinsoku/>
        <w:wordWrap/>
        <w:overflowPunct/>
        <w:topLinePunct w:val="0"/>
        <w:autoSpaceDE/>
        <w:autoSpaceDN/>
        <w:bidi w:val="0"/>
        <w:adjustRightInd/>
        <w:snapToGrid/>
        <w:spacing w:line="360" w:lineRule="exact"/>
        <w:textAlignment w:val="auto"/>
        <w:rPr>
          <w:rFonts w:hint="default"/>
          <w:lang w:val="en-US" w:eastAsia="zh-CN"/>
        </w:rPr>
      </w:pPr>
      <w:r>
        <w:rPr>
          <w:rFonts w:hint="eastAsia"/>
          <w:lang w:val="en-US" w:eastAsia="zh-CN"/>
        </w:rPr>
        <w:t>包装箱、珍珠棉、纸管（FRP管或其它材质管材）、缠绕膜等辅助材料的消耗量；</w:t>
      </w:r>
    </w:p>
    <w:p>
      <w:pPr>
        <w:pStyle w:val="2"/>
        <w:keepNext w:val="0"/>
        <w:keepLines w:val="0"/>
        <w:pageBreakBefore w:val="0"/>
        <w:widowControl w:val="0"/>
        <w:numPr>
          <w:ilvl w:val="0"/>
          <w:numId w:val="17"/>
        </w:numPr>
        <w:kinsoku/>
        <w:wordWrap/>
        <w:overflowPunct/>
        <w:topLinePunct w:val="0"/>
        <w:autoSpaceDE/>
        <w:autoSpaceDN/>
        <w:bidi w:val="0"/>
        <w:adjustRightInd/>
        <w:snapToGrid/>
        <w:spacing w:line="360" w:lineRule="exact"/>
        <w:textAlignment w:val="auto"/>
        <w:rPr>
          <w:rFonts w:hint="default"/>
          <w:lang w:val="en-US" w:eastAsia="zh-CN"/>
        </w:rPr>
      </w:pPr>
      <w:r>
        <w:rPr>
          <w:rFonts w:hint="eastAsia"/>
          <w:lang w:val="en-US" w:eastAsia="zh-CN"/>
        </w:rPr>
        <w:t>分切单元的电（热）力等能源的消耗；</w:t>
      </w:r>
    </w:p>
    <w:p>
      <w:pPr>
        <w:pStyle w:val="2"/>
        <w:keepNext w:val="0"/>
        <w:keepLines w:val="0"/>
        <w:pageBreakBefore w:val="0"/>
        <w:widowControl w:val="0"/>
        <w:numPr>
          <w:ilvl w:val="0"/>
          <w:numId w:val="17"/>
        </w:numPr>
        <w:kinsoku/>
        <w:wordWrap/>
        <w:overflowPunct/>
        <w:topLinePunct w:val="0"/>
        <w:autoSpaceDE/>
        <w:autoSpaceDN/>
        <w:bidi w:val="0"/>
        <w:adjustRightInd/>
        <w:snapToGrid/>
        <w:spacing w:line="360" w:lineRule="exact"/>
        <w:textAlignment w:val="auto"/>
        <w:rPr>
          <w:rFonts w:hint="default"/>
          <w:lang w:val="en-US" w:eastAsia="zh-CN"/>
        </w:rPr>
      </w:pPr>
      <w:r>
        <w:rPr>
          <w:rFonts w:hint="eastAsia"/>
          <w:lang w:val="en-US" w:eastAsia="zh-CN"/>
        </w:rPr>
        <w:t>成品运输工具及其核定载重量及运输距离；</w:t>
      </w:r>
    </w:p>
    <w:p>
      <w:pPr>
        <w:pStyle w:val="2"/>
        <w:keepNext w:val="0"/>
        <w:keepLines w:val="0"/>
        <w:pageBreakBefore w:val="0"/>
        <w:widowControl w:val="0"/>
        <w:numPr>
          <w:ilvl w:val="0"/>
          <w:numId w:val="17"/>
        </w:numPr>
        <w:kinsoku/>
        <w:wordWrap/>
        <w:overflowPunct/>
        <w:topLinePunct w:val="0"/>
        <w:autoSpaceDE/>
        <w:autoSpaceDN/>
        <w:bidi w:val="0"/>
        <w:adjustRightInd/>
        <w:snapToGrid/>
        <w:spacing w:line="360" w:lineRule="exact"/>
        <w:textAlignment w:val="auto"/>
        <w:rPr>
          <w:rFonts w:hint="eastAsia" w:cs="Times New Roman"/>
          <w:b w:val="0"/>
          <w:bCs w:val="0"/>
          <w:szCs w:val="24"/>
          <w:lang w:val="en-US" w:eastAsia="zh-CN"/>
        </w:rPr>
      </w:pPr>
      <w:r>
        <w:rPr>
          <w:rFonts w:hint="eastAsia"/>
          <w:lang w:val="en-US" w:eastAsia="zh-CN"/>
        </w:rPr>
        <w:t>分切包装单元用辅助材</w:t>
      </w:r>
      <w:r>
        <w:rPr>
          <w:rFonts w:hint="eastAsia" w:cs="Times New Roman"/>
          <w:b w:val="0"/>
          <w:bCs w:val="0"/>
          <w:szCs w:val="24"/>
          <w:lang w:val="en-US" w:eastAsia="zh-CN"/>
        </w:rPr>
        <w:t>的运输工具及其核定载重量、运输距离；</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分切包装</w:t>
      </w:r>
      <w:r>
        <w:rPr>
          <w:rFonts w:hint="eastAsia" w:cs="Times New Roman"/>
          <w:b w:val="0"/>
          <w:bCs w:val="0"/>
          <w:szCs w:val="24"/>
          <w:lang w:val="en-US" w:eastAsia="zh-CN"/>
        </w:rPr>
        <w:t>单元输入、输出数据收集表示例</w:t>
      </w:r>
      <w:r>
        <w:rPr>
          <w:rFonts w:hint="eastAsia" w:ascii="Times New Roman" w:hAnsi="Times New Roman" w:cs="Times New Roman"/>
          <w:b w:val="0"/>
          <w:bCs w:val="0"/>
          <w:szCs w:val="24"/>
          <w:lang w:val="en-US" w:eastAsia="zh-CN"/>
        </w:rPr>
        <w:t>详见附录表</w:t>
      </w:r>
      <w:r>
        <w:rPr>
          <w:rFonts w:hint="eastAsia" w:cs="Times New Roman"/>
          <w:b w:val="0"/>
          <w:bCs w:val="0"/>
          <w:szCs w:val="24"/>
          <w:lang w:val="en-US" w:eastAsia="zh-CN"/>
        </w:rPr>
        <w:t xml:space="preserve">C.4 </w:t>
      </w:r>
      <w:r>
        <w:rPr>
          <w:rFonts w:hint="eastAsia" w:ascii="Times New Roman" w:hAnsi="Times New Roman" w:cs="Times New Roman"/>
          <w:b w:val="0"/>
          <w:bCs w:val="0"/>
          <w:szCs w:val="24"/>
          <w:lang w:val="en-US" w:eastAsia="zh-CN"/>
        </w:rPr>
        <w:t>。</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eastAsia" w:ascii="黑体" w:hAnsi="黑体" w:eastAsia="黑体" w:cs="黑体"/>
          <w:b w:val="0"/>
          <w:bCs w:val="0"/>
          <w:szCs w:val="24"/>
          <w:lang w:val="en-US" w:eastAsia="zh-CN"/>
        </w:rPr>
      </w:pPr>
      <w:bookmarkStart w:id="50" w:name="_Toc8192"/>
      <w:r>
        <w:rPr>
          <w:rFonts w:hint="eastAsia" w:ascii="黑体" w:hAnsi="黑体" w:eastAsia="黑体" w:cs="黑体"/>
          <w:b w:val="0"/>
          <w:bCs w:val="0"/>
          <w:szCs w:val="24"/>
          <w:lang w:val="en-US" w:eastAsia="zh-CN"/>
        </w:rPr>
        <w:t>7.1.6 次级数据收集</w:t>
      </w:r>
      <w:bookmarkEnd w:id="50"/>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电解铜箔</w:t>
      </w:r>
      <w:r>
        <w:rPr>
          <w:rFonts w:hint="eastAsia" w:ascii="Times New Roman" w:hAnsi="Times New Roman" w:cs="Times New Roman"/>
          <w:b w:val="0"/>
          <w:bCs w:val="0"/>
          <w:szCs w:val="24"/>
          <w:lang w:val="en-US" w:eastAsia="zh-CN"/>
        </w:rPr>
        <w:t>产品</w:t>
      </w:r>
      <w:r>
        <w:rPr>
          <w:rFonts w:hint="eastAsia" w:cs="Times New Roman"/>
          <w:b w:val="0"/>
          <w:bCs w:val="0"/>
          <w:szCs w:val="24"/>
          <w:lang w:val="en-US" w:eastAsia="zh-CN"/>
        </w:rPr>
        <w:t>系统边界内应收集的次级数据主要包括：</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a）外购各种原辅材料、燃料、能源</w:t>
      </w:r>
      <w:r>
        <w:rPr>
          <w:rFonts w:hint="eastAsia" w:cs="Times New Roman"/>
          <w:b w:val="0"/>
          <w:bCs w:val="0"/>
          <w:szCs w:val="24"/>
          <w:lang w:val="en-US" w:eastAsia="zh-CN"/>
        </w:rPr>
        <w:t>等上游生命周期清单数据</w:t>
      </w:r>
      <w:r>
        <w:rPr>
          <w:rFonts w:hint="eastAsia" w:ascii="Times New Roman" w:hAnsi="Times New Roman" w:cs="Times New Roman"/>
          <w:b w:val="0"/>
          <w:bCs w:val="0"/>
          <w:szCs w:val="24"/>
          <w:lang w:val="en-US" w:eastAsia="zh-CN"/>
        </w:rPr>
        <w:t>；</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ascii="Times New Roman" w:hAnsi="Times New Roman" w:cs="Times New Roman"/>
          <w:b w:val="0"/>
          <w:bCs w:val="0"/>
          <w:szCs w:val="24"/>
          <w:lang w:val="en-US" w:eastAsia="zh-CN"/>
        </w:rPr>
        <w:t>b）</w:t>
      </w:r>
      <w:r>
        <w:rPr>
          <w:rFonts w:hint="eastAsia" w:cs="Times New Roman"/>
          <w:b w:val="0"/>
          <w:bCs w:val="0"/>
          <w:szCs w:val="24"/>
          <w:lang w:val="en-US" w:eastAsia="zh-CN"/>
        </w:rPr>
        <w:t>电（热）力等能源的上游生命清单数据；</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c）</w:t>
      </w:r>
      <w:r>
        <w:rPr>
          <w:rFonts w:hint="eastAsia" w:cs="Times New Roman"/>
          <w:b w:val="0"/>
          <w:bCs w:val="0"/>
          <w:szCs w:val="24"/>
          <w:lang w:val="en-US" w:eastAsia="zh-CN"/>
        </w:rPr>
        <w:t>铜滤泥、活性碳残渣等处理过程生命周期清数据</w:t>
      </w:r>
      <w:r>
        <w:rPr>
          <w:rFonts w:hint="eastAsia" w:ascii="Times New Roman" w:hAnsi="Times New Roman" w:cs="Times New Roman"/>
          <w:b w:val="0"/>
          <w:bCs w:val="0"/>
          <w:szCs w:val="24"/>
          <w:lang w:val="en-US" w:eastAsia="zh-CN"/>
        </w:rPr>
        <w:t>；</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d）</w:t>
      </w:r>
      <w:r>
        <w:rPr>
          <w:rFonts w:hint="eastAsia" w:cs="Times New Roman"/>
          <w:b w:val="0"/>
          <w:bCs w:val="0"/>
          <w:szCs w:val="24"/>
          <w:lang w:val="en-US" w:eastAsia="zh-CN"/>
        </w:rPr>
        <w:t>运输过程生命周期清单数据</w:t>
      </w:r>
      <w:r>
        <w:rPr>
          <w:rFonts w:hint="eastAsia" w:ascii="Times New Roman" w:hAnsi="Times New Roman" w:cs="Times New Roman"/>
          <w:b w:val="0"/>
          <w:bCs w:val="0"/>
          <w:szCs w:val="24"/>
          <w:lang w:val="en-US" w:eastAsia="zh-CN"/>
        </w:rPr>
        <w:t>。</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黑体" w:hAnsi="黑体" w:eastAsia="黑体" w:cs="黑体"/>
          <w:b w:val="0"/>
          <w:bCs w:val="0"/>
          <w:szCs w:val="24"/>
          <w:highlight w:val="none"/>
          <w:lang w:val="en-US" w:eastAsia="zh-CN"/>
        </w:rPr>
      </w:pPr>
      <w:r>
        <w:rPr>
          <w:rFonts w:hint="eastAsia" w:ascii="黑体" w:hAnsi="黑体" w:eastAsia="黑体" w:cs="黑体"/>
          <w:b w:val="0"/>
          <w:bCs w:val="0"/>
          <w:szCs w:val="24"/>
          <w:highlight w:val="none"/>
          <w:lang w:val="en-US" w:eastAsia="zh-CN"/>
        </w:rPr>
        <w:t>7.1.7 电力温室气体排放量和清除量</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电力是电解铜箔生产过程中的主要能源消耗，电力的生命周期排放取决于现场或电力供应商所采用的发电技术。</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黑体" w:hAnsi="黑体" w:eastAsia="黑体" w:cs="黑体"/>
          <w:b w:val="0"/>
          <w:bCs w:val="0"/>
          <w:szCs w:val="24"/>
          <w:highlight w:val="none"/>
          <w:lang w:val="en-US" w:eastAsia="zh-CN"/>
        </w:rPr>
      </w:pPr>
      <w:r>
        <w:rPr>
          <w:rFonts w:hint="eastAsia" w:ascii="黑体" w:hAnsi="黑体" w:eastAsia="黑体" w:cs="黑体"/>
          <w:b w:val="0"/>
          <w:bCs w:val="0"/>
          <w:szCs w:val="24"/>
          <w:highlight w:val="none"/>
          <w:lang w:val="en-US" w:eastAsia="zh-CN"/>
        </w:rPr>
        <w:t>7.1.7.1 内部发电</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当</w:t>
      </w:r>
      <w:r>
        <w:rPr>
          <w:rFonts w:hint="eastAsia" w:cs="Times New Roman"/>
          <w:b w:val="0"/>
          <w:bCs w:val="0"/>
          <w:szCs w:val="24"/>
          <w:highlight w:val="none"/>
          <w:lang w:val="en-US" w:eastAsia="zh-CN"/>
        </w:rPr>
        <w:t>电解铜箔</w:t>
      </w:r>
      <w:r>
        <w:rPr>
          <w:rFonts w:hint="eastAsia" w:ascii="Times New Roman" w:hAnsi="Times New Roman" w:cs="Times New Roman"/>
          <w:b w:val="0"/>
          <w:bCs w:val="0"/>
          <w:szCs w:val="24"/>
          <w:highlight w:val="none"/>
          <w:lang w:val="en-US" w:eastAsia="zh-CN"/>
        </w:rPr>
        <w:t>产品消耗的电为内部发电（例如现场发电），且未向第三方出售，则应将该电力的生命周期数据计入</w:t>
      </w:r>
      <w:r>
        <w:rPr>
          <w:rFonts w:hint="eastAsia" w:cs="Times New Roman"/>
          <w:b w:val="0"/>
          <w:bCs w:val="0"/>
          <w:szCs w:val="24"/>
          <w:highlight w:val="none"/>
          <w:lang w:val="en-US" w:eastAsia="zh-CN"/>
        </w:rPr>
        <w:t>电解铜箔</w:t>
      </w:r>
      <w:r>
        <w:rPr>
          <w:rFonts w:hint="eastAsia" w:ascii="Times New Roman" w:hAnsi="Times New Roman" w:cs="Times New Roman"/>
          <w:b w:val="0"/>
          <w:bCs w:val="0"/>
          <w:szCs w:val="24"/>
          <w:highlight w:val="none"/>
          <w:lang w:val="en-US" w:eastAsia="zh-CN"/>
        </w:rPr>
        <w:t>产品的碳足迹量化。</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黑体" w:hAnsi="黑体" w:eastAsia="黑体" w:cs="黑体"/>
          <w:b w:val="0"/>
          <w:bCs w:val="0"/>
          <w:szCs w:val="24"/>
          <w:highlight w:val="none"/>
          <w:lang w:val="en-US" w:eastAsia="zh-CN"/>
        </w:rPr>
      </w:pPr>
      <w:r>
        <w:rPr>
          <w:rFonts w:hint="eastAsia" w:ascii="黑体" w:hAnsi="黑体" w:eastAsia="黑体" w:cs="黑体"/>
          <w:b w:val="0"/>
          <w:bCs w:val="0"/>
          <w:szCs w:val="24"/>
          <w:highlight w:val="none"/>
          <w:lang w:val="en-US" w:eastAsia="zh-CN"/>
        </w:rPr>
        <w:t>7.1.7.2 直供电力</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如果该组织与发电站之间具有专用输电线路，且所消耗的电未向第三方出售，则可使用该电力供应商提供的电力温室气体排放因子。</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黑体" w:hAnsi="黑体" w:eastAsia="黑体" w:cs="黑体"/>
          <w:b w:val="0"/>
          <w:bCs w:val="0"/>
          <w:szCs w:val="24"/>
          <w:highlight w:val="none"/>
          <w:lang w:val="en-US" w:eastAsia="zh-CN"/>
        </w:rPr>
      </w:pPr>
      <w:r>
        <w:rPr>
          <w:rFonts w:hint="eastAsia" w:ascii="黑体" w:hAnsi="黑体" w:eastAsia="黑体" w:cs="黑体"/>
          <w:b w:val="0"/>
          <w:bCs w:val="0"/>
          <w:szCs w:val="24"/>
          <w:highlight w:val="none"/>
          <w:lang w:val="en-US" w:eastAsia="zh-CN"/>
        </w:rPr>
        <w:t>7.1.7.3 电网电力</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 xml:space="preserve"> 当</w:t>
      </w:r>
      <w:r>
        <w:rPr>
          <w:rFonts w:hint="eastAsia" w:cs="Times New Roman"/>
          <w:b w:val="0"/>
          <w:bCs w:val="0"/>
          <w:szCs w:val="24"/>
          <w:highlight w:val="none"/>
          <w:lang w:val="en-US" w:eastAsia="zh-CN"/>
        </w:rPr>
        <w:t>电力</w:t>
      </w:r>
      <w:r>
        <w:rPr>
          <w:rFonts w:hint="eastAsia" w:ascii="Times New Roman" w:hAnsi="Times New Roman" w:cs="Times New Roman"/>
          <w:b w:val="0"/>
          <w:bCs w:val="0"/>
          <w:szCs w:val="24"/>
          <w:highlight w:val="none"/>
          <w:lang w:val="en-US" w:eastAsia="zh-CN"/>
        </w:rPr>
        <w:t>供应商能通过合同的形式保证电力供应，应使用</w:t>
      </w:r>
      <w:r>
        <w:rPr>
          <w:rFonts w:hint="eastAsia" w:cs="Times New Roman"/>
          <w:b w:val="0"/>
          <w:bCs w:val="0"/>
          <w:szCs w:val="24"/>
          <w:highlight w:val="none"/>
          <w:lang w:val="en-US" w:eastAsia="zh-CN"/>
        </w:rPr>
        <w:t>该</w:t>
      </w:r>
      <w:r>
        <w:rPr>
          <w:rFonts w:hint="eastAsia" w:ascii="Times New Roman" w:hAnsi="Times New Roman" w:cs="Times New Roman"/>
          <w:b w:val="0"/>
          <w:bCs w:val="0"/>
          <w:szCs w:val="24"/>
          <w:highlight w:val="none"/>
          <w:lang w:val="en-US" w:eastAsia="zh-CN"/>
        </w:rPr>
        <w:t>供应商特定电力生产的生命周期数据，电力产品应：</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—传递电力生产单位相关信息以及发电机组特征信息；</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—保证提供唯一的使用权；</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—由报告实体或报告实体代表追踪、赎回、报废或注销；</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—尽可能接近合同的适用期限，并包括相应的时间长度。</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当无法获得供应商的具体电力信息时，应使用与电力来源相关的电网</w:t>
      </w:r>
      <w:r>
        <w:rPr>
          <w:rFonts w:hint="eastAsia" w:cs="Times New Roman"/>
          <w:b w:val="0"/>
          <w:bCs w:val="0"/>
          <w:szCs w:val="24"/>
          <w:highlight w:val="none"/>
          <w:lang w:val="en-US" w:eastAsia="zh-CN"/>
        </w:rPr>
        <w:t>GHG</w:t>
      </w:r>
      <w:r>
        <w:rPr>
          <w:rFonts w:hint="eastAsia" w:ascii="Times New Roman" w:hAnsi="Times New Roman" w:cs="Times New Roman"/>
          <w:b w:val="0"/>
          <w:bCs w:val="0"/>
          <w:szCs w:val="24"/>
          <w:highlight w:val="none"/>
          <w:lang w:val="en-US" w:eastAsia="zh-CN"/>
        </w:rPr>
        <w:t>排放量。相关电网</w:t>
      </w:r>
      <w:r>
        <w:rPr>
          <w:rFonts w:hint="eastAsia" w:cs="Times New Roman"/>
          <w:b w:val="0"/>
          <w:bCs w:val="0"/>
          <w:szCs w:val="24"/>
          <w:highlight w:val="none"/>
          <w:lang w:val="en-US" w:eastAsia="zh-CN"/>
        </w:rPr>
        <w:t>GHG</w:t>
      </w:r>
      <w:r>
        <w:rPr>
          <w:rFonts w:hint="eastAsia" w:ascii="Times New Roman" w:hAnsi="Times New Roman" w:cs="Times New Roman"/>
          <w:b w:val="0"/>
          <w:bCs w:val="0"/>
          <w:szCs w:val="24"/>
          <w:highlight w:val="none"/>
          <w:lang w:val="en-US" w:eastAsia="zh-CN"/>
        </w:rPr>
        <w:t>排放量应反映相关地区的电力消耗情况，不包括任何之前已声明归属的电力。如果没有电力追踪系统，所选电网</w:t>
      </w:r>
      <w:r>
        <w:rPr>
          <w:rFonts w:hint="eastAsia" w:cs="Times New Roman"/>
          <w:b w:val="0"/>
          <w:bCs w:val="0"/>
          <w:szCs w:val="24"/>
          <w:highlight w:val="none"/>
          <w:lang w:val="en-US" w:eastAsia="zh-CN"/>
        </w:rPr>
        <w:t>GHG</w:t>
      </w:r>
      <w:r>
        <w:rPr>
          <w:rFonts w:hint="eastAsia" w:ascii="Times New Roman" w:hAnsi="Times New Roman" w:cs="Times New Roman"/>
          <w:b w:val="0"/>
          <w:bCs w:val="0"/>
          <w:szCs w:val="24"/>
          <w:highlight w:val="none"/>
          <w:lang w:val="en-US" w:eastAsia="zh-CN"/>
        </w:rPr>
        <w:t>排放量应反映该地区的电力消耗情况。</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注</w:t>
      </w:r>
      <w:r>
        <w:rPr>
          <w:rFonts w:hint="eastAsia" w:cs="Times New Roman"/>
          <w:b w:val="0"/>
          <w:bCs w:val="0"/>
          <w:szCs w:val="24"/>
          <w:highlight w:val="none"/>
          <w:lang w:val="en-US" w:eastAsia="zh-CN"/>
        </w:rPr>
        <w:t>1</w:t>
      </w:r>
      <w:r>
        <w:rPr>
          <w:rFonts w:hint="eastAsia" w:ascii="Times New Roman" w:hAnsi="Times New Roman" w:cs="Times New Roman"/>
          <w:b w:val="0"/>
          <w:bCs w:val="0"/>
          <w:szCs w:val="24"/>
          <w:highlight w:val="none"/>
          <w:lang w:val="en-US" w:eastAsia="zh-CN"/>
        </w:rPr>
        <w:t>：合同是指双方之间签订的，用于出售和购买能源的任意形式的合约。例如中国绿证（GEC）、能源属性证书、可再生能源证书（REC）或其他绿色电力证书等。报告实体可根据目标用户的需求选择合同工具的类型。</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注</w:t>
      </w:r>
      <w:r>
        <w:rPr>
          <w:rFonts w:hint="eastAsia" w:cs="Times New Roman"/>
          <w:b w:val="0"/>
          <w:bCs w:val="0"/>
          <w:szCs w:val="24"/>
          <w:highlight w:val="none"/>
          <w:lang w:val="en-US" w:eastAsia="zh-CN"/>
        </w:rPr>
        <w:t>2</w:t>
      </w:r>
      <w:r>
        <w:rPr>
          <w:rFonts w:hint="eastAsia" w:ascii="Times New Roman" w:hAnsi="Times New Roman" w:cs="Times New Roman"/>
          <w:b w:val="0"/>
          <w:bCs w:val="0"/>
          <w:szCs w:val="24"/>
          <w:highlight w:val="none"/>
          <w:lang w:val="en-US" w:eastAsia="zh-CN"/>
        </w:rPr>
        <w:t>：发电机特征信息包括设备的登记名称、所有者和产生的能源性质、发电量和提供的可再生能源等。</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注</w:t>
      </w:r>
      <w:r>
        <w:rPr>
          <w:rFonts w:hint="eastAsia" w:cs="Times New Roman"/>
          <w:b w:val="0"/>
          <w:bCs w:val="0"/>
          <w:szCs w:val="24"/>
          <w:highlight w:val="none"/>
          <w:lang w:val="en-US" w:eastAsia="zh-CN"/>
        </w:rPr>
        <w:t>3</w:t>
      </w:r>
      <w:r>
        <w:rPr>
          <w:rFonts w:hint="eastAsia" w:ascii="Times New Roman" w:hAnsi="Times New Roman" w:cs="Times New Roman"/>
          <w:b w:val="0"/>
          <w:bCs w:val="0"/>
          <w:szCs w:val="24"/>
          <w:highlight w:val="none"/>
          <w:lang w:val="en-US" w:eastAsia="zh-CN"/>
        </w:rPr>
        <w:t>：如果难以获得电力供应系统内某一过程的具体生命周期数据，可使用公认数据库（例如来自生态环境部、联合国环境规划署（UNEP）或联合国气候变化框架公约（UNFCC）等中的数据）。</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非化石能源电力证书（例如绿电证书）在出售时不直接与电力本身关联；来自可再生能源的部分电力作为可再生电力出售，但没有被排除在电网组合排放因子之外，在这种情况下，应使用电力跟踪系统开展相关消费电网组合分析，并在产品碳足迹报告中进行单独报告，以此来展示结果的差异。</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1"/>
        <w:rPr>
          <w:rFonts w:hint="eastAsia" w:ascii="黑体" w:hAnsi="黑体" w:eastAsia="黑体" w:cs="黑体"/>
          <w:b w:val="0"/>
          <w:bCs w:val="0"/>
          <w:szCs w:val="24"/>
          <w:lang w:val="en-US" w:eastAsia="zh-CN"/>
        </w:rPr>
      </w:pPr>
      <w:bookmarkStart w:id="51" w:name="_Toc17292"/>
      <w:bookmarkStart w:id="52" w:name="_Toc11750"/>
      <w:r>
        <w:rPr>
          <w:rFonts w:hint="eastAsia" w:ascii="黑体" w:hAnsi="黑体" w:eastAsia="黑体" w:cs="黑体"/>
          <w:b w:val="0"/>
          <w:bCs w:val="0"/>
          <w:szCs w:val="24"/>
          <w:lang w:val="en-US" w:eastAsia="zh-CN"/>
        </w:rPr>
        <w:t>7.2　数据审定</w:t>
      </w:r>
      <w:bookmarkEnd w:id="51"/>
      <w:r>
        <w:rPr>
          <w:rFonts w:hint="eastAsia" w:ascii="黑体" w:hAnsi="黑体" w:eastAsia="黑体" w:cs="黑体"/>
          <w:b w:val="0"/>
          <w:bCs w:val="0"/>
          <w:szCs w:val="24"/>
          <w:lang w:val="en-US" w:eastAsia="zh-CN"/>
        </w:rPr>
        <w:t xml:space="preserve"> </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在对电解铜箔碳足迹量化数据收集过程中应对数据的有效性进行检查，以确认并提供证据证明数据质量要求符合第6章的规定。</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数据审定可通过建立质量平衡、能量平衡、碳平衡和（或）排放因子的比较分析或其他适当的方法。 由于每个单元过程均遵守物质和能量守恒定律，因此物质和能量的平衡能为单元过程描述的准确性提 供有效的检查。</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黑体" w:hAnsi="黑体" w:eastAsia="黑体" w:cs="黑体"/>
          <w:b w:val="0"/>
          <w:bCs w:val="0"/>
          <w:szCs w:val="24"/>
          <w:lang w:val="en-US" w:eastAsia="zh-CN"/>
        </w:rPr>
      </w:pPr>
      <w:r>
        <w:rPr>
          <w:rFonts w:hint="eastAsia" w:cs="Times New Roman"/>
          <w:b w:val="0"/>
          <w:bCs w:val="0"/>
          <w:szCs w:val="24"/>
          <w:lang w:val="en-US" w:eastAsia="zh-CN"/>
        </w:rPr>
        <w:t>数据审定可参考行业平均值、检验标准值等常规数据进行交叉审定。</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1"/>
        <w:rPr>
          <w:rFonts w:hint="eastAsia" w:ascii="黑体" w:hAnsi="黑体" w:eastAsia="黑体" w:cs="黑体"/>
          <w:b w:val="0"/>
          <w:bCs w:val="0"/>
          <w:szCs w:val="24"/>
          <w:lang w:val="en-US" w:eastAsia="zh-CN"/>
        </w:rPr>
      </w:pPr>
      <w:bookmarkStart w:id="53" w:name="_Toc31904"/>
      <w:r>
        <w:rPr>
          <w:rFonts w:hint="eastAsia" w:ascii="黑体" w:hAnsi="黑体" w:eastAsia="黑体" w:cs="黑体"/>
          <w:b w:val="0"/>
          <w:bCs w:val="0"/>
          <w:szCs w:val="24"/>
          <w:lang w:val="en-US" w:eastAsia="zh-CN"/>
        </w:rPr>
        <w:t>7.3 数据分配</w:t>
      </w:r>
      <w:bookmarkEnd w:id="52"/>
      <w:bookmarkEnd w:id="53"/>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2"/>
        <w:rPr>
          <w:rFonts w:hint="default" w:ascii="黑体" w:hAnsi="黑体" w:eastAsia="黑体" w:cs="黑体"/>
          <w:b w:val="0"/>
          <w:bCs w:val="0"/>
          <w:szCs w:val="24"/>
          <w:lang w:val="en-US" w:eastAsia="zh-CN"/>
        </w:rPr>
      </w:pPr>
      <w:bookmarkStart w:id="54" w:name="_Toc1259"/>
      <w:r>
        <w:rPr>
          <w:rFonts w:hint="eastAsia" w:ascii="黑体" w:hAnsi="黑体" w:eastAsia="黑体" w:cs="黑体"/>
          <w:b w:val="0"/>
          <w:bCs w:val="0"/>
          <w:szCs w:val="24"/>
          <w:lang w:val="en-US" w:eastAsia="zh-CN"/>
        </w:rPr>
        <w:t>7.3.1 分配方法</w:t>
      </w:r>
      <w:bookmarkEnd w:id="54"/>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数据分配原则应在</w:t>
      </w:r>
      <w:r>
        <w:rPr>
          <w:rFonts w:hint="eastAsia" w:ascii="Times New Roman" w:hAnsi="Times New Roman" w:cs="Times New Roman"/>
          <w:b w:val="0"/>
          <w:bCs w:val="0"/>
          <w:szCs w:val="24"/>
          <w:lang w:val="en-US" w:eastAsia="zh-CN"/>
        </w:rPr>
        <w:t>系统</w:t>
      </w:r>
      <w:r>
        <w:rPr>
          <w:rFonts w:hint="eastAsia" w:cs="Times New Roman"/>
          <w:b w:val="0"/>
          <w:bCs w:val="0"/>
          <w:szCs w:val="24"/>
          <w:lang w:val="en-US" w:eastAsia="zh-CN"/>
        </w:rPr>
        <w:t>边界内各单元</w:t>
      </w:r>
      <w:r>
        <w:rPr>
          <w:rFonts w:hint="eastAsia" w:ascii="Times New Roman" w:hAnsi="Times New Roman" w:cs="Times New Roman"/>
          <w:b w:val="0"/>
          <w:bCs w:val="0"/>
          <w:szCs w:val="24"/>
          <w:lang w:val="en-US" w:eastAsia="zh-CN"/>
        </w:rPr>
        <w:t>的输入和输出</w:t>
      </w:r>
      <w:r>
        <w:rPr>
          <w:rFonts w:hint="eastAsia" w:cs="Times New Roman"/>
          <w:b w:val="0"/>
          <w:bCs w:val="0"/>
          <w:szCs w:val="24"/>
          <w:lang w:val="en-US" w:eastAsia="zh-CN"/>
        </w:rPr>
        <w:t>之间的物质平衡为基础</w:t>
      </w:r>
      <w:r>
        <w:rPr>
          <w:rFonts w:hint="eastAsia" w:ascii="Times New Roman" w:hAnsi="Times New Roman" w:cs="Times New Roman"/>
          <w:b w:val="0"/>
          <w:bCs w:val="0"/>
          <w:szCs w:val="24"/>
          <w:lang w:val="en-US" w:eastAsia="zh-CN"/>
        </w:rPr>
        <w:t>进行分配。一个单元过程分配的输入和输出总和应与其分配前的输入和输出相等。</w:t>
      </w:r>
      <w:r>
        <w:rPr>
          <w:rFonts w:hint="eastAsia" w:cs="Times New Roman"/>
          <w:b w:val="0"/>
          <w:bCs w:val="0"/>
          <w:szCs w:val="24"/>
          <w:lang w:val="en-US" w:eastAsia="zh-CN"/>
        </w:rPr>
        <w:t>在对系统单元进行分配时应明确分配程序。</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电解铜箔</w:t>
      </w:r>
      <w:r>
        <w:rPr>
          <w:rFonts w:hint="eastAsia" w:ascii="Times New Roman" w:hAnsi="Times New Roman" w:cs="Times New Roman"/>
          <w:b w:val="0"/>
          <w:bCs w:val="0"/>
          <w:szCs w:val="24"/>
          <w:lang w:val="en-US" w:eastAsia="zh-CN"/>
        </w:rPr>
        <w:t>产品</w:t>
      </w:r>
      <w:r>
        <w:rPr>
          <w:rFonts w:hint="eastAsia" w:cs="Times New Roman"/>
          <w:b w:val="0"/>
          <w:bCs w:val="0"/>
          <w:szCs w:val="24"/>
          <w:lang w:val="en-US" w:eastAsia="zh-CN"/>
        </w:rPr>
        <w:t>优先采用的数据分配方法如下：</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630" w:firstLineChars="3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a）将拟分配的单元过程划分为两个或多个子单元过程，并收集与这些子过程相关的输入输出数据；</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630" w:firstLineChars="3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b</w:t>
      </w:r>
      <w:r>
        <w:rPr>
          <w:rFonts w:hint="eastAsia" w:ascii="Times New Roman" w:hAnsi="Times New Roman" w:cs="Times New Roman"/>
          <w:b w:val="0"/>
          <w:bCs w:val="0"/>
          <w:szCs w:val="24"/>
          <w:lang w:val="en-US" w:eastAsia="zh-CN"/>
        </w:rPr>
        <w:t>）如果单元过程无法划分，可以采用系统扩展方法</w:t>
      </w:r>
      <w:r>
        <w:rPr>
          <w:rFonts w:hint="eastAsia" w:cs="Times New Roman"/>
          <w:b w:val="0"/>
          <w:bCs w:val="0"/>
          <w:szCs w:val="24"/>
          <w:lang w:val="en-US" w:eastAsia="zh-CN"/>
        </w:rPr>
        <w:t>，以</w:t>
      </w:r>
      <w:r>
        <w:rPr>
          <w:rFonts w:hint="eastAsia" w:ascii="Times New Roman" w:hAnsi="Times New Roman" w:cs="Times New Roman"/>
          <w:b w:val="0"/>
          <w:bCs w:val="0"/>
          <w:szCs w:val="24"/>
          <w:lang w:val="en-US" w:eastAsia="zh-CN"/>
        </w:rPr>
        <w:t>抵扣功能单位等同产品生产造成的环境影响；</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注：</w:t>
      </w:r>
      <w:r>
        <w:rPr>
          <w:rFonts w:hint="eastAsia" w:cs="Times New Roman"/>
          <w:b w:val="0"/>
          <w:bCs w:val="0"/>
          <w:szCs w:val="24"/>
          <w:lang w:val="en-US" w:eastAsia="zh-CN"/>
        </w:rPr>
        <w:t>电解铜箔生产过程中</w:t>
      </w:r>
      <w:r>
        <w:rPr>
          <w:rFonts w:hint="eastAsia" w:ascii="Times New Roman" w:hAnsi="Times New Roman" w:cs="Times New Roman"/>
          <w:b w:val="0"/>
          <w:bCs w:val="0"/>
          <w:szCs w:val="24"/>
          <w:lang w:val="en-US" w:eastAsia="zh-CN"/>
        </w:rPr>
        <w:t>没有经济价值的产物不能作为产品输出，不参与分配，而是作为废弃物计入产品系统的废弃物处理排放。</w:t>
      </w:r>
    </w:p>
    <w:p>
      <w:pPr>
        <w:pageBreakBefore w:val="0"/>
        <w:widowControl w:val="0"/>
        <w:suppressLineNumbers/>
        <w:kinsoku/>
        <w:wordWrap/>
        <w:overflowPunct/>
        <w:topLinePunct w:val="0"/>
        <w:autoSpaceDE/>
        <w:autoSpaceDN/>
        <w:bidi w:val="0"/>
        <w:adjustRightInd/>
        <w:snapToGrid/>
        <w:spacing w:line="360" w:lineRule="exact"/>
        <w:ind w:firstLine="420" w:firstLineChars="200"/>
        <w:textAlignment w:val="auto"/>
        <w:outlineLvl w:val="1"/>
        <w:rPr>
          <w:rFonts w:hint="eastAsia" w:ascii="黑体" w:hAnsi="黑体" w:eastAsia="黑体" w:cs="黑体"/>
          <w:b w:val="0"/>
          <w:bCs w:val="0"/>
          <w:szCs w:val="24"/>
          <w:lang w:val="en-US" w:eastAsia="zh-CN"/>
        </w:rPr>
      </w:pPr>
      <w:bookmarkStart w:id="55" w:name="_Toc13666"/>
      <w:r>
        <w:rPr>
          <w:rFonts w:hint="eastAsia" w:ascii="黑体" w:hAnsi="黑体" w:eastAsia="黑体" w:cs="黑体"/>
          <w:b w:val="0"/>
          <w:bCs w:val="0"/>
          <w:szCs w:val="24"/>
          <w:lang w:val="en-US" w:eastAsia="zh-CN"/>
        </w:rPr>
        <w:t>7.4 取舍准则</w:t>
      </w:r>
      <w:bookmarkEnd w:id="55"/>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cs="Times New Roman"/>
          <w:b w:val="0"/>
          <w:bCs w:val="0"/>
          <w:szCs w:val="24"/>
          <w:lang w:val="en-US" w:eastAsia="zh-CN"/>
        </w:rPr>
      </w:pPr>
      <w:r>
        <w:rPr>
          <w:rFonts w:hint="eastAsia" w:cs="Times New Roman"/>
          <w:b w:val="0"/>
          <w:bCs w:val="0"/>
          <w:szCs w:val="24"/>
          <w:lang w:val="en-US" w:eastAsia="zh-CN"/>
        </w:rPr>
        <w:t>本文件涉及的物质（能量）数据的取舍</w:t>
      </w:r>
      <w:r>
        <w:rPr>
          <w:rFonts w:hint="eastAsia" w:ascii="Times New Roman" w:hAnsi="Times New Roman" w:cs="Times New Roman"/>
          <w:b w:val="0"/>
          <w:bCs w:val="0"/>
          <w:szCs w:val="24"/>
          <w:lang w:val="en-US" w:eastAsia="zh-CN"/>
        </w:rPr>
        <w:t>准则</w:t>
      </w:r>
      <w:r>
        <w:rPr>
          <w:rFonts w:hint="eastAsia" w:cs="Times New Roman"/>
          <w:b w:val="0"/>
          <w:bCs w:val="0"/>
          <w:szCs w:val="24"/>
          <w:lang w:val="en-US" w:eastAsia="zh-CN"/>
        </w:rPr>
        <w:t>如下：</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ascii="宋体" w:hAnsi="宋体" w:eastAsia="宋体" w:cs="宋体"/>
          <w:sz w:val="21"/>
          <w:szCs w:val="21"/>
        </w:rPr>
      </w:pPr>
      <w:r>
        <w:rPr>
          <w:rFonts w:ascii="宋体" w:hAnsi="宋体" w:eastAsia="宋体" w:cs="宋体"/>
          <w:sz w:val="21"/>
          <w:szCs w:val="21"/>
        </w:rPr>
        <w:t>a） 能源的所有输入均需列出；</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ascii="宋体" w:hAnsi="宋体" w:eastAsia="宋体" w:cs="宋体"/>
          <w:sz w:val="21"/>
          <w:szCs w:val="21"/>
        </w:rPr>
      </w:pPr>
      <w:r>
        <w:rPr>
          <w:rFonts w:ascii="宋体" w:hAnsi="宋体" w:eastAsia="宋体" w:cs="宋体"/>
          <w:sz w:val="21"/>
          <w:szCs w:val="21"/>
        </w:rPr>
        <w:t>b） 原辅料的所有输入均需列出；</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ascii="宋体" w:hAnsi="宋体" w:eastAsia="宋体" w:cs="宋体"/>
          <w:sz w:val="21"/>
          <w:szCs w:val="21"/>
        </w:rPr>
      </w:pPr>
      <w:r>
        <w:rPr>
          <w:rFonts w:ascii="宋体" w:hAnsi="宋体" w:eastAsia="宋体" w:cs="宋体"/>
          <w:sz w:val="21"/>
          <w:szCs w:val="21"/>
        </w:rPr>
        <w:t>c） 辅助材料若符合 d）和 e）要求则可忽略；</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ascii="宋体" w:hAnsi="宋体" w:eastAsia="宋体" w:cs="宋体"/>
          <w:sz w:val="21"/>
          <w:szCs w:val="21"/>
        </w:rPr>
      </w:pPr>
      <w:r>
        <w:rPr>
          <w:rFonts w:ascii="宋体" w:hAnsi="宋体" w:eastAsia="宋体" w:cs="宋体"/>
          <w:sz w:val="21"/>
          <w:szCs w:val="21"/>
        </w:rPr>
        <w:t>d） 忽略的单项物质（能量）流对产品碳足迹的贡献均不应超过1%；</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ascii="宋体" w:hAnsi="宋体" w:eastAsia="宋体" w:cs="宋体"/>
          <w:sz w:val="21"/>
          <w:szCs w:val="21"/>
        </w:rPr>
      </w:pPr>
      <w:r>
        <w:rPr>
          <w:rFonts w:ascii="宋体" w:hAnsi="宋体" w:eastAsia="宋体" w:cs="宋体"/>
          <w:sz w:val="21"/>
          <w:szCs w:val="21"/>
        </w:rPr>
        <w:t>e） 所有忽略的物质（能量）流对产品碳足迹贡献总和不应超过5%，且应在产品碳足迹报告中予以说明；</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ascii="宋体" w:hAnsi="宋体" w:eastAsia="宋体" w:cs="宋体"/>
          <w:sz w:val="21"/>
          <w:szCs w:val="21"/>
        </w:rPr>
      </w:pPr>
      <w:r>
        <w:rPr>
          <w:rFonts w:ascii="宋体" w:hAnsi="宋体" w:eastAsia="宋体" w:cs="宋体"/>
          <w:sz w:val="21"/>
          <w:szCs w:val="21"/>
        </w:rPr>
        <w:t>f） 道路与厂房等基础设施、各</w:t>
      </w:r>
      <w:r>
        <w:rPr>
          <w:rFonts w:hint="eastAsia" w:ascii="宋体" w:hAnsi="宋体" w:eastAsia="宋体" w:cs="宋体"/>
          <w:sz w:val="21"/>
          <w:szCs w:val="21"/>
          <w:lang w:val="en-US" w:eastAsia="zh-CN"/>
        </w:rPr>
        <w:t>单元</w:t>
      </w:r>
      <w:r>
        <w:rPr>
          <w:rFonts w:ascii="宋体" w:hAnsi="宋体" w:eastAsia="宋体" w:cs="宋体"/>
          <w:sz w:val="21"/>
          <w:szCs w:val="21"/>
        </w:rPr>
        <w:t>设备、</w:t>
      </w:r>
      <w:r>
        <w:rPr>
          <w:rFonts w:hint="eastAsia" w:ascii="宋体" w:hAnsi="宋体" w:eastAsia="宋体" w:cs="宋体"/>
          <w:sz w:val="21"/>
          <w:szCs w:val="21"/>
          <w:lang w:val="en-US" w:eastAsia="zh-CN"/>
        </w:rPr>
        <w:t>员工通勤、客户接待、</w:t>
      </w:r>
      <w:r>
        <w:rPr>
          <w:rFonts w:ascii="宋体" w:hAnsi="宋体" w:eastAsia="宋体" w:cs="宋体"/>
          <w:sz w:val="21"/>
          <w:szCs w:val="21"/>
        </w:rPr>
        <w:t>厂区内人员办公及生活设施的消耗和排放，</w:t>
      </w:r>
      <w:r>
        <w:rPr>
          <w:rFonts w:hint="eastAsia" w:ascii="宋体" w:hAnsi="宋体" w:eastAsia="宋体" w:cs="宋体"/>
          <w:sz w:val="21"/>
          <w:szCs w:val="21"/>
          <w:lang w:val="en-US" w:eastAsia="zh-CN"/>
        </w:rPr>
        <w:t>电铜箔产品离开生产企业的运输和仓储，</w:t>
      </w:r>
      <w:r>
        <w:rPr>
          <w:rFonts w:ascii="宋体" w:hAnsi="宋体" w:eastAsia="宋体" w:cs="宋体"/>
          <w:sz w:val="21"/>
          <w:szCs w:val="21"/>
        </w:rPr>
        <w:t>均忽略。</w:t>
      </w:r>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Times New Roman" w:hAnsi="Times New Roman" w:cs="Times New Roman"/>
          <w:b w:val="0"/>
          <w:bCs w:val="0"/>
          <w:szCs w:val="24"/>
          <w:lang w:val="en-US" w:eastAsia="zh-CN"/>
        </w:rPr>
      </w:pPr>
      <w:bookmarkStart w:id="56" w:name="_Toc23592"/>
      <w:r>
        <w:rPr>
          <w:rFonts w:hint="eastAsia" w:ascii="黑体" w:hAnsi="黑体" w:eastAsia="黑体" w:cs="黑体"/>
          <w:b w:val="0"/>
          <w:bCs w:val="0"/>
          <w:szCs w:val="24"/>
          <w:lang w:val="en-US" w:eastAsia="zh-CN"/>
        </w:rPr>
        <w:t>7.5清单计算</w:t>
      </w:r>
      <w:bookmarkEnd w:id="56"/>
    </w:p>
    <w:p>
      <w:pPr>
        <w:keepNext w:val="0"/>
        <w:keepLines w:val="0"/>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生命周期清单是以输入和输出之间的物质平衡为基础的，其结果通常表现为一系列的数据表，展示每声明单位产品在每个阶段单元过程中的资源使用（如能源、水</w:t>
      </w:r>
      <w:r>
        <w:rPr>
          <w:rFonts w:hint="eastAsia" w:cs="Times New Roman"/>
          <w:b w:val="0"/>
          <w:bCs w:val="0"/>
          <w:szCs w:val="24"/>
          <w:lang w:val="en-US" w:eastAsia="zh-CN"/>
        </w:rPr>
        <w:t>和</w:t>
      </w:r>
      <w:r>
        <w:rPr>
          <w:rFonts w:hint="eastAsia" w:ascii="Times New Roman" w:hAnsi="Times New Roman" w:cs="Times New Roman"/>
          <w:b w:val="0"/>
          <w:bCs w:val="0"/>
          <w:szCs w:val="24"/>
          <w:lang w:val="en-US" w:eastAsia="zh-CN"/>
        </w:rPr>
        <w:t>原</w:t>
      </w:r>
      <w:r>
        <w:rPr>
          <w:rFonts w:hint="eastAsia" w:cs="Times New Roman"/>
          <w:b w:val="0"/>
          <w:bCs w:val="0"/>
          <w:szCs w:val="24"/>
          <w:lang w:val="en-US" w:eastAsia="zh-CN"/>
        </w:rPr>
        <w:t>辅</w:t>
      </w:r>
      <w:r>
        <w:rPr>
          <w:rFonts w:hint="eastAsia" w:ascii="Times New Roman" w:hAnsi="Times New Roman" w:cs="Times New Roman"/>
          <w:b w:val="0"/>
          <w:bCs w:val="0"/>
          <w:szCs w:val="24"/>
          <w:lang w:val="en-US" w:eastAsia="zh-CN"/>
        </w:rPr>
        <w:t>材料</w:t>
      </w:r>
      <w:r>
        <w:rPr>
          <w:rFonts w:hint="eastAsia" w:cs="Times New Roman"/>
          <w:b w:val="0"/>
          <w:bCs w:val="0"/>
          <w:szCs w:val="24"/>
          <w:lang w:val="en-US" w:eastAsia="zh-CN"/>
        </w:rPr>
        <w:t>等</w:t>
      </w:r>
      <w:r>
        <w:rPr>
          <w:rFonts w:hint="eastAsia" w:ascii="Times New Roman" w:hAnsi="Times New Roman" w:cs="Times New Roman"/>
          <w:b w:val="0"/>
          <w:bCs w:val="0"/>
          <w:szCs w:val="24"/>
          <w:lang w:val="en-US" w:eastAsia="zh-CN"/>
        </w:rPr>
        <w:t>），以及释放到环境中的排放物（如温室气体、废水、固体废物</w:t>
      </w:r>
      <w:r>
        <w:rPr>
          <w:rFonts w:hint="eastAsia" w:cs="Times New Roman"/>
          <w:b w:val="0"/>
          <w:bCs w:val="0"/>
          <w:szCs w:val="24"/>
          <w:lang w:val="en-US" w:eastAsia="zh-CN"/>
        </w:rPr>
        <w:t>等</w:t>
      </w:r>
      <w:r>
        <w:rPr>
          <w:rFonts w:hint="eastAsia" w:ascii="Times New Roman" w:hAnsi="Times New Roman" w:cs="Times New Roman"/>
          <w:b w:val="0"/>
          <w:bCs w:val="0"/>
          <w:szCs w:val="24"/>
          <w:lang w:val="en-US" w:eastAsia="zh-CN"/>
        </w:rPr>
        <w:t>）。</w:t>
      </w:r>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cs="Times New Roman"/>
          <w:b w:val="0"/>
          <w:bCs/>
          <w:sz w:val="21"/>
          <w:szCs w:val="21"/>
          <w:lang w:val="en-US" w:eastAsia="zh-CN"/>
        </w:rPr>
      </w:pPr>
      <w:bookmarkStart w:id="57" w:name="_Toc8062"/>
      <w:bookmarkStart w:id="58" w:name="_Toc31549"/>
      <w:bookmarkStart w:id="59" w:name="_Toc17094"/>
      <w:r>
        <w:rPr>
          <w:rFonts w:hint="eastAsia" w:ascii="黑体" w:hAnsi="黑体" w:eastAsia="黑体" w:cs="黑体"/>
          <w:b w:val="0"/>
          <w:bCs/>
          <w:sz w:val="21"/>
          <w:szCs w:val="21"/>
          <w:lang w:val="en-US" w:eastAsia="zh-CN"/>
        </w:rPr>
        <w:t>8 产品碳足迹影响评价</w:t>
      </w:r>
      <w:bookmarkEnd w:id="57"/>
      <w:bookmarkEnd w:id="58"/>
      <w:bookmarkEnd w:id="59"/>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黑体" w:hAnsi="黑体" w:eastAsia="黑体" w:cs="黑体"/>
          <w:b w:val="0"/>
          <w:bCs w:val="0"/>
          <w:szCs w:val="24"/>
          <w:lang w:val="en-US" w:eastAsia="zh-CN"/>
        </w:rPr>
      </w:pPr>
      <w:bookmarkStart w:id="60" w:name="_Toc1879"/>
      <w:bookmarkStart w:id="61" w:name="_Toc13257"/>
      <w:r>
        <w:rPr>
          <w:rFonts w:hint="eastAsia" w:ascii="黑体" w:hAnsi="黑体" w:eastAsia="黑体" w:cs="黑体"/>
          <w:b w:val="0"/>
          <w:bCs w:val="0"/>
          <w:szCs w:val="24"/>
          <w:lang w:val="en-US" w:eastAsia="zh-CN"/>
        </w:rPr>
        <w:t xml:space="preserve">8.1 </w:t>
      </w:r>
      <w:bookmarkEnd w:id="60"/>
      <w:r>
        <w:rPr>
          <w:rFonts w:hint="eastAsia" w:ascii="黑体" w:hAnsi="黑体" w:eastAsia="黑体" w:cs="黑体"/>
          <w:b w:val="0"/>
          <w:bCs w:val="0"/>
          <w:szCs w:val="24"/>
          <w:lang w:val="en-US" w:eastAsia="zh-CN"/>
        </w:rPr>
        <w:t>通则</w:t>
      </w:r>
      <w:bookmarkEnd w:id="61"/>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应通过排放或清除的温室气体的质量乘以政府间气候变化专门委员会（IPCC）给出的年全球变暖潜势（</w:t>
      </w:r>
      <w:r>
        <w:rPr>
          <w:rFonts w:hint="eastAsia" w:ascii="Times New Roman" w:hAnsi="Times New Roman" w:cs="Times New Roman"/>
          <w:b w:val="0"/>
          <w:bCs w:val="0"/>
          <w:i/>
          <w:iCs/>
          <w:szCs w:val="24"/>
          <w:lang w:val="en-US" w:eastAsia="zh-CN"/>
        </w:rPr>
        <w:t>GWP</w:t>
      </w:r>
      <w:r>
        <w:rPr>
          <w:rFonts w:hint="eastAsia" w:ascii="Times New Roman" w:hAnsi="Times New Roman" w:cs="Times New Roman"/>
          <w:b w:val="0"/>
          <w:bCs w:val="0"/>
          <w:szCs w:val="24"/>
          <w:lang w:val="en-US" w:eastAsia="zh-CN"/>
        </w:rPr>
        <w:t>），来计算产品系统每种温室气体</w:t>
      </w:r>
      <w:r>
        <w:rPr>
          <w:rFonts w:hint="eastAsia" w:cs="Times New Roman"/>
          <w:b w:val="0"/>
          <w:bCs w:val="0"/>
          <w:szCs w:val="24"/>
          <w:lang w:val="en-US" w:eastAsia="zh-CN"/>
        </w:rPr>
        <w:t>（GHG）</w:t>
      </w:r>
      <w:r>
        <w:rPr>
          <w:rFonts w:hint="eastAsia" w:ascii="Times New Roman" w:hAnsi="Times New Roman" w:cs="Times New Roman"/>
          <w:b w:val="0"/>
          <w:bCs w:val="0"/>
          <w:szCs w:val="24"/>
          <w:lang w:val="en-US" w:eastAsia="zh-CN"/>
        </w:rPr>
        <w:t>排放和清除的潜在气候变化影响，单位为</w:t>
      </w:r>
      <w:r>
        <w:rPr>
          <w:rFonts w:hint="eastAsia" w:cs="Times New Roman"/>
          <w:b w:val="0"/>
          <w:bCs w:val="0"/>
          <w:szCs w:val="24"/>
          <w:lang w:val="en-US" w:eastAsia="zh-CN"/>
        </w:rPr>
        <w:t>t</w:t>
      </w:r>
      <w:r>
        <w:rPr>
          <w:rFonts w:hint="eastAsia" w:ascii="Times New Roman" w:hAnsi="Times New Roman" w:cs="Times New Roman"/>
          <w:b w:val="0"/>
          <w:bCs w:val="0"/>
          <w:szCs w:val="24"/>
          <w:lang w:val="en-US" w:eastAsia="zh-CN"/>
        </w:rPr>
        <w:t>CO</w:t>
      </w:r>
      <w:r>
        <w:rPr>
          <w:rFonts w:hint="eastAsia" w:ascii="Times New Roman" w:hAnsi="Times New Roman" w:cs="Times New Roman"/>
          <w:b w:val="0"/>
          <w:bCs w:val="0"/>
          <w:szCs w:val="24"/>
          <w:vertAlign w:val="subscript"/>
          <w:lang w:val="en-US" w:eastAsia="zh-CN"/>
        </w:rPr>
        <w:t>2</w:t>
      </w:r>
      <w:r>
        <w:rPr>
          <w:rFonts w:hint="eastAsia" w:ascii="Times New Roman" w:hAnsi="Times New Roman" w:cs="Times New Roman"/>
          <w:b w:val="0"/>
          <w:bCs w:val="0"/>
          <w:szCs w:val="24"/>
          <w:lang w:val="en-US" w:eastAsia="zh-CN"/>
        </w:rPr>
        <w:t>e/（</w:t>
      </w:r>
      <w:r>
        <w:rPr>
          <w:rFonts w:hint="eastAsia" w:cs="Times New Roman"/>
          <w:b w:val="0"/>
          <w:bCs w:val="0"/>
          <w:szCs w:val="24"/>
          <w:lang w:val="en-US" w:eastAsia="zh-CN"/>
        </w:rPr>
        <w:t>t</w:t>
      </w:r>
      <w:r>
        <w:rPr>
          <w:rFonts w:hint="eastAsia" w:ascii="Times New Roman" w:hAnsi="Times New Roman" w:cs="Times New Roman"/>
          <w:b w:val="0"/>
          <w:bCs w:val="0"/>
          <w:szCs w:val="24"/>
          <w:lang w:val="en-US" w:eastAsia="zh-CN"/>
        </w:rPr>
        <w:t>排放量）。</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注1：</w:t>
      </w:r>
      <w:r>
        <w:rPr>
          <w:rFonts w:hint="eastAsia" w:ascii="Times New Roman" w:hAnsi="Times New Roman" w:cs="Times New Roman"/>
          <w:b w:val="0"/>
          <w:bCs w:val="0"/>
          <w:szCs w:val="24"/>
          <w:lang w:val="en-US" w:eastAsia="zh-CN"/>
        </w:rPr>
        <w:t>产品碳足迹为所有温室气体</w:t>
      </w:r>
      <w:r>
        <w:rPr>
          <w:rFonts w:hint="eastAsia" w:cs="Times New Roman"/>
          <w:b w:val="0"/>
          <w:bCs w:val="0"/>
          <w:szCs w:val="24"/>
          <w:lang w:val="en-US" w:eastAsia="zh-CN"/>
        </w:rPr>
        <w:t>（GHG）</w:t>
      </w:r>
      <w:r>
        <w:rPr>
          <w:rFonts w:hint="eastAsia" w:ascii="Times New Roman" w:hAnsi="Times New Roman" w:cs="Times New Roman"/>
          <w:b w:val="0"/>
          <w:bCs w:val="0"/>
          <w:szCs w:val="24"/>
          <w:lang w:val="en-US" w:eastAsia="zh-CN"/>
        </w:rPr>
        <w:t>潜在气候变化影响的总和。</w:t>
      </w:r>
    </w:p>
    <w:p>
      <w:pPr>
        <w:pageBreakBefore w:val="0"/>
        <w:widowControl w:val="0"/>
        <w:suppressLineNumbers/>
        <w:kinsoku/>
        <w:wordWrap/>
        <w:overflowPunct/>
        <w:topLinePunct w:val="0"/>
        <w:autoSpaceDE/>
        <w:autoSpaceDN/>
        <w:bidi w:val="0"/>
        <w:adjustRightInd/>
        <w:snapToGrid/>
        <w:spacing w:line="360" w:lineRule="exact"/>
        <w:ind w:firstLine="1050" w:firstLineChars="5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若IPCC修订了</w:t>
      </w:r>
      <w:r>
        <w:rPr>
          <w:rFonts w:hint="eastAsia" w:ascii="Times New Roman" w:hAnsi="Times New Roman" w:cs="Times New Roman"/>
          <w:b w:val="0"/>
          <w:bCs w:val="0"/>
          <w:i/>
          <w:iCs/>
          <w:szCs w:val="24"/>
          <w:lang w:val="en-US" w:eastAsia="zh-CN"/>
        </w:rPr>
        <w:t>GWP</w:t>
      </w:r>
      <w:r>
        <w:rPr>
          <w:rFonts w:hint="eastAsia" w:ascii="Times New Roman" w:hAnsi="Times New Roman" w:cs="Times New Roman"/>
          <w:b w:val="0"/>
          <w:bCs w:val="0"/>
          <w:szCs w:val="24"/>
          <w:lang w:val="en-US" w:eastAsia="zh-CN"/>
        </w:rPr>
        <w:t>，应使用最新数值，否则应在报告中说明。</w:t>
      </w:r>
    </w:p>
    <w:p>
      <w:pPr>
        <w:pageBreakBefore w:val="0"/>
        <w:widowControl w:val="0"/>
        <w:suppressLineNumbers/>
        <w:kinsoku/>
        <w:wordWrap/>
        <w:overflowPunct/>
        <w:topLinePunct w:val="0"/>
        <w:autoSpaceDE/>
        <w:autoSpaceDN/>
        <w:bidi w:val="0"/>
        <w:adjustRightInd/>
        <w:snapToGrid/>
        <w:spacing w:line="360" w:lineRule="exact"/>
        <w:ind w:firstLine="1050" w:firstLineChars="5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除</w:t>
      </w:r>
      <w:r>
        <w:rPr>
          <w:rFonts w:hint="eastAsia" w:ascii="Times New Roman" w:hAnsi="Times New Roman" w:cs="Times New Roman"/>
          <w:b w:val="0"/>
          <w:bCs w:val="0"/>
          <w:i/>
          <w:iCs/>
          <w:szCs w:val="24"/>
          <w:lang w:val="en-US" w:eastAsia="zh-CN"/>
        </w:rPr>
        <w:t>GWP</w:t>
      </w:r>
      <w:r>
        <w:rPr>
          <w:rFonts w:hint="eastAsia" w:ascii="Times New Roman" w:hAnsi="Times New Roman" w:cs="Times New Roman"/>
          <w:b w:val="0"/>
          <w:bCs w:val="0"/>
          <w:szCs w:val="24"/>
          <w:lang w:val="en-US" w:eastAsia="zh-CN"/>
        </w:rPr>
        <w:t>100外，还可以使用</w:t>
      </w:r>
      <w:r>
        <w:rPr>
          <w:rFonts w:hint="eastAsia" w:cs="Times New Roman"/>
          <w:b w:val="0"/>
          <w:bCs w:val="0"/>
          <w:szCs w:val="24"/>
          <w:lang w:val="en-US" w:eastAsia="zh-CN"/>
        </w:rPr>
        <w:t>IPCC</w:t>
      </w:r>
      <w:r>
        <w:rPr>
          <w:rFonts w:hint="eastAsia" w:ascii="Times New Roman" w:hAnsi="Times New Roman" w:cs="Times New Roman"/>
          <w:b w:val="0"/>
          <w:bCs w:val="0"/>
          <w:szCs w:val="24"/>
          <w:lang w:val="en-US" w:eastAsia="zh-CN"/>
        </w:rPr>
        <w:t>提供的其他时间范围的</w:t>
      </w:r>
      <w:r>
        <w:rPr>
          <w:rFonts w:hAnsi="宋体"/>
          <w:i/>
          <w:iCs/>
        </w:rPr>
        <w:t>GWP</w:t>
      </w:r>
      <w:r>
        <w:rPr>
          <w:rFonts w:hAnsi="宋体"/>
        </w:rPr>
        <w:t>和全球温度变化潜势（GTP）</w:t>
      </w:r>
      <w:r>
        <w:rPr>
          <w:rFonts w:hint="eastAsia" w:ascii="Times New Roman" w:hAnsi="Times New Roman" w:cs="Times New Roman"/>
          <w:b w:val="0"/>
          <w:bCs w:val="0"/>
          <w:szCs w:val="24"/>
          <w:lang w:val="en-US" w:eastAsia="zh-CN"/>
        </w:rPr>
        <w:t>，但应单独报告。</w:t>
      </w:r>
    </w:p>
    <w:p>
      <w:pPr>
        <w:pageBreakBefore w:val="0"/>
        <w:widowControl w:val="0"/>
        <w:suppressLineNumbers/>
        <w:kinsoku/>
        <w:wordWrap/>
        <w:overflowPunct/>
        <w:topLinePunct w:val="0"/>
        <w:autoSpaceDE/>
        <w:autoSpaceDN/>
        <w:bidi w:val="0"/>
        <w:adjustRightInd/>
        <w:snapToGrid/>
        <w:spacing w:line="360" w:lineRule="exact"/>
        <w:ind w:left="1050" w:leftChars="200" w:hanging="630" w:hangingChars="3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注</w:t>
      </w:r>
      <w:r>
        <w:rPr>
          <w:rFonts w:hint="eastAsia" w:cs="Times New Roman"/>
          <w:b w:val="0"/>
          <w:bCs w:val="0"/>
          <w:szCs w:val="24"/>
          <w:lang w:val="en-US" w:eastAsia="zh-CN"/>
        </w:rPr>
        <w:t>2</w:t>
      </w:r>
      <w:r>
        <w:rPr>
          <w:rFonts w:hint="eastAsia" w:ascii="Times New Roman" w:hAnsi="Times New Roman" w:cs="Times New Roman"/>
          <w:b w:val="0"/>
          <w:bCs w:val="0"/>
          <w:szCs w:val="24"/>
          <w:lang w:val="en-US" w:eastAsia="zh-CN"/>
        </w:rPr>
        <w:t>：</w:t>
      </w:r>
      <w:r>
        <w:rPr>
          <w:rFonts w:hint="eastAsia" w:cs="Times New Roman"/>
          <w:b w:val="0"/>
          <w:bCs w:val="0"/>
          <w:i/>
          <w:iCs/>
          <w:szCs w:val="24"/>
          <w:lang w:val="en-US" w:eastAsia="zh-CN"/>
        </w:rPr>
        <w:t>GWP</w:t>
      </w:r>
      <w:r>
        <w:rPr>
          <w:rFonts w:hint="eastAsia" w:cs="Times New Roman"/>
          <w:b w:val="0"/>
          <w:bCs w:val="0"/>
          <w:szCs w:val="24"/>
          <w:lang w:val="en-US" w:eastAsia="zh-CN"/>
        </w:rPr>
        <w:t>100</w:t>
      </w:r>
      <w:r>
        <w:rPr>
          <w:rFonts w:hint="eastAsia" w:ascii="Times New Roman" w:hAnsi="Times New Roman" w:cs="Times New Roman"/>
          <w:b w:val="0"/>
          <w:bCs w:val="0"/>
          <w:szCs w:val="24"/>
          <w:lang w:val="en-US" w:eastAsia="zh-CN"/>
        </w:rPr>
        <w:t>代表短期的气候变化影响，可反映变暖速度。</w:t>
      </w:r>
      <w:r>
        <w:rPr>
          <w:rFonts w:hint="eastAsia" w:cs="Times New Roman"/>
          <w:b w:val="0"/>
          <w:bCs w:val="0"/>
          <w:szCs w:val="24"/>
          <w:lang w:val="en-US" w:eastAsia="zh-CN"/>
        </w:rPr>
        <w:t>100</w:t>
      </w:r>
      <w:r>
        <w:rPr>
          <w:rFonts w:hint="eastAsia" w:ascii="Times New Roman" w:hAnsi="Times New Roman" w:cs="Times New Roman"/>
          <w:b w:val="0"/>
          <w:bCs w:val="0"/>
          <w:szCs w:val="24"/>
          <w:lang w:val="en-US" w:eastAsia="zh-CN"/>
        </w:rPr>
        <w:t>年</w:t>
      </w:r>
      <w:r>
        <w:rPr>
          <w:rFonts w:hint="eastAsia" w:cs="Times New Roman"/>
          <w:b w:val="0"/>
          <w:bCs w:val="0"/>
          <w:szCs w:val="24"/>
          <w:lang w:val="en-US" w:eastAsia="zh-CN"/>
        </w:rPr>
        <w:t>GTP</w:t>
      </w:r>
      <w:r>
        <w:rPr>
          <w:rFonts w:hint="eastAsia" w:ascii="Times New Roman" w:hAnsi="Times New Roman" w:cs="Times New Roman"/>
          <w:b w:val="0"/>
          <w:bCs w:val="0"/>
          <w:szCs w:val="24"/>
          <w:lang w:val="en-US" w:eastAsia="zh-CN"/>
        </w:rPr>
        <w:t>代表长期的气候变化影响，可反映长期温升。与其他时间范围相比，选择</w:t>
      </w:r>
      <w:r>
        <w:rPr>
          <w:rFonts w:hint="eastAsia" w:cs="Times New Roman"/>
          <w:b w:val="0"/>
          <w:bCs w:val="0"/>
          <w:szCs w:val="24"/>
          <w:lang w:val="en-US" w:eastAsia="zh-CN"/>
        </w:rPr>
        <w:t>100</w:t>
      </w:r>
      <w:r>
        <w:rPr>
          <w:rFonts w:hint="eastAsia" w:ascii="Times New Roman" w:hAnsi="Times New Roman" w:cs="Times New Roman"/>
          <w:b w:val="0"/>
          <w:bCs w:val="0"/>
          <w:szCs w:val="24"/>
          <w:lang w:val="en-US" w:eastAsia="zh-CN"/>
        </w:rPr>
        <w:t>年的时间范围并无任何科学依据。该时间范围是国际公约的一个价值判断，它权衡了不同时间范围内可能发生的影响。</w:t>
      </w:r>
    </w:p>
    <w:p>
      <w:pPr>
        <w:pageBreakBefore w:val="0"/>
        <w:widowControl w:val="0"/>
        <w:suppressLineNumbers/>
        <w:tabs>
          <w:tab w:val="left" w:pos="5398"/>
        </w:tab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黑体" w:hAnsi="黑体" w:eastAsia="黑体" w:cs="黑体"/>
          <w:b w:val="0"/>
          <w:bCs w:val="0"/>
          <w:szCs w:val="24"/>
          <w:lang w:val="en-US" w:eastAsia="zh-CN"/>
        </w:rPr>
      </w:pPr>
      <w:bookmarkStart w:id="62" w:name="_Toc31388"/>
      <w:bookmarkStart w:id="63" w:name="_Toc4382"/>
      <w:r>
        <w:rPr>
          <w:rFonts w:hint="eastAsia" w:ascii="黑体" w:hAnsi="黑体" w:eastAsia="黑体" w:cs="黑体"/>
          <w:b w:val="0"/>
          <w:bCs w:val="0"/>
          <w:szCs w:val="24"/>
          <w:lang w:val="en-US" w:eastAsia="zh-CN"/>
        </w:rPr>
        <w:t>8.2 产品碳足迹的计算</w:t>
      </w:r>
      <w:bookmarkEnd w:id="62"/>
      <w:bookmarkEnd w:id="63"/>
      <w:r>
        <w:rPr>
          <w:rFonts w:hint="eastAsia" w:ascii="黑体" w:hAnsi="黑体" w:eastAsia="黑体" w:cs="黑体"/>
          <w:b w:val="0"/>
          <w:bCs w:val="0"/>
          <w:szCs w:val="24"/>
          <w:lang w:val="en-US" w:eastAsia="zh-CN"/>
        </w:rPr>
        <w:tab/>
      </w:r>
    </w:p>
    <w:p>
      <w:pPr>
        <w:keepNext w:val="0"/>
        <w:keepLines w:val="0"/>
        <w:pageBreakBefore w:val="0"/>
        <w:widowControl w:val="0"/>
        <w:suppressLineNumbers/>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电解铜箔产品</w:t>
      </w:r>
      <w:r>
        <w:rPr>
          <w:rFonts w:hint="eastAsia" w:ascii="Times New Roman" w:hAnsi="Times New Roman" w:cs="Times New Roman"/>
          <w:b w:val="0"/>
          <w:bCs w:val="0"/>
          <w:szCs w:val="24"/>
          <w:lang w:val="en-US" w:eastAsia="zh-CN"/>
        </w:rPr>
        <w:t>碳足迹计算</w:t>
      </w:r>
      <w:r>
        <w:rPr>
          <w:rFonts w:hint="eastAsia" w:cs="Times New Roman"/>
          <w:b w:val="0"/>
          <w:bCs w:val="0"/>
          <w:szCs w:val="24"/>
          <w:lang w:val="en-US" w:eastAsia="zh-CN"/>
        </w:rPr>
        <w:t>方法见</w:t>
      </w:r>
      <w:r>
        <w:rPr>
          <w:rFonts w:hint="eastAsia" w:ascii="Times New Roman" w:hAnsi="Times New Roman" w:cs="Times New Roman"/>
          <w:b w:val="0"/>
          <w:bCs w:val="0"/>
          <w:szCs w:val="24"/>
          <w:lang w:val="en-US" w:eastAsia="zh-CN"/>
        </w:rPr>
        <w:t>公式如式（</w:t>
      </w:r>
      <w:r>
        <w:rPr>
          <w:rFonts w:hint="eastAsia" w:cs="Times New Roman"/>
          <w:b w:val="0"/>
          <w:bCs w:val="0"/>
          <w:szCs w:val="24"/>
          <w:lang w:val="en-US" w:eastAsia="zh-CN"/>
        </w:rPr>
        <w:t>1</w:t>
      </w:r>
      <w:r>
        <w:rPr>
          <w:rFonts w:hint="eastAsia" w:ascii="Times New Roman" w:hAnsi="Times New Roman" w:cs="Times New Roman"/>
          <w:b w:val="0"/>
          <w:bCs w:val="0"/>
          <w:szCs w:val="24"/>
          <w:lang w:val="en-US" w:eastAsia="zh-CN"/>
        </w:rPr>
        <w:t>）：</w:t>
      </w:r>
    </w:p>
    <w:p>
      <w:pPr>
        <w:pStyle w:val="2"/>
        <w:rPr>
          <w:rFonts w:hint="eastAsia" w:ascii="Times New Roman" w:hAnsi="Times New Roman" w:cs="Times New Roman"/>
          <w:b w:val="0"/>
          <w:bCs w:val="0"/>
          <w:szCs w:val="24"/>
          <w:lang w:val="en-US" w:eastAsia="zh-CN"/>
        </w:rPr>
      </w:pPr>
    </w:p>
    <w:p>
      <w:pPr>
        <w:pStyle w:val="2"/>
        <w:ind w:firstLine="1470" w:firstLineChars="700"/>
        <w:rPr>
          <w:rFonts w:hint="eastAsia" w:ascii="Times New Roman" w:hAnsi="Times New Roman" w:cs="Times New Roman"/>
          <w:b w:val="0"/>
          <w:bCs w:val="0"/>
          <w:szCs w:val="24"/>
          <w:lang w:val="en-US" w:eastAsia="zh-CN"/>
        </w:rPr>
      </w:pPr>
      <w:r>
        <w:rPr>
          <w:rFonts w:hint="default" w:ascii="Times New Roman" w:hAnsi="Times New Roman" w:cs="Times New Roman"/>
          <w:b w:val="0"/>
          <w:bCs w:val="0"/>
          <w:position w:val="-32"/>
          <w:szCs w:val="24"/>
          <w:lang w:val="en-US" w:eastAsia="zh-CN"/>
        </w:rPr>
        <w:object>
          <v:shape id="_x0000_i1025" o:spt="75" type="#_x0000_t75" style="height:28pt;width:199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r>
        <w:rPr>
          <w:rFonts w:hint="eastAsia" w:ascii="Times New Roman" w:hAnsi="Times New Roman" w:cs="Times New Roman"/>
          <w:b w:val="0"/>
          <w:bCs w:val="0"/>
          <w:szCs w:val="24"/>
          <w:lang w:val="en-US" w:eastAsia="zh-CN"/>
        </w:rPr>
        <w:t>........................</w:t>
      </w:r>
      <w:r>
        <w:rPr>
          <w:rFonts w:hint="eastAsia" w:ascii="Times New Roman" w:hAnsi="Times New Roman" w:cs="Times New Roman"/>
          <w:b w:val="0"/>
          <w:bCs w:val="0"/>
          <w:position w:val="-30"/>
          <w:szCs w:val="24"/>
          <w:lang w:val="en-US" w:eastAsia="zh-CN"/>
        </w:rPr>
        <w:t>.</w:t>
      </w:r>
      <w:r>
        <w:rPr>
          <w:rFonts w:hint="eastAsia" w:ascii="Times New Roman" w:hAnsi="Times New Roman" w:cs="Times New Roman"/>
          <w:b w:val="0"/>
          <w:bCs w:val="0"/>
          <w:szCs w:val="24"/>
          <w:lang w:val="en-US" w:eastAsia="zh-CN"/>
        </w:rPr>
        <w:t>................................（</w:t>
      </w:r>
      <w:r>
        <w:rPr>
          <w:rFonts w:hint="eastAsia" w:cs="Times New Roman"/>
          <w:b w:val="0"/>
          <w:bCs w:val="0"/>
          <w:szCs w:val="24"/>
          <w:lang w:val="en-US" w:eastAsia="zh-CN"/>
        </w:rPr>
        <w:t>1</w:t>
      </w:r>
      <w:r>
        <w:rPr>
          <w:rFonts w:hint="eastAsia" w:ascii="Times New Roman" w:hAnsi="Times New Roman" w:cs="Times New Roman"/>
          <w:b w:val="0"/>
          <w:bCs w:val="0"/>
          <w:szCs w:val="24"/>
          <w:lang w:val="en-US" w:eastAsia="zh-CN"/>
        </w:rPr>
        <w:t>）</w:t>
      </w:r>
    </w:p>
    <w:p>
      <w:pPr>
        <w:keepNext w:val="0"/>
        <w:keepLines w:val="0"/>
        <w:pageBreakBefore w:val="0"/>
        <w:widowControl w:val="0"/>
        <w:suppressLineNumbers/>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式中：</w:t>
      </w:r>
    </w:p>
    <w:p>
      <w:pPr>
        <w:keepNext w:val="0"/>
        <w:keepLines w:val="0"/>
        <w:pageBreakBefore w:val="0"/>
        <w:widowControl w:val="0"/>
        <w:suppressLineNumbers/>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b w:val="0"/>
          <w:bCs w:val="0"/>
          <w:szCs w:val="24"/>
          <w:lang w:val="en-US" w:eastAsia="zh-CN"/>
        </w:rPr>
      </w:pPr>
      <w:r>
        <w:rPr>
          <w:rFonts w:hint="eastAsia" w:cs="Times New Roman"/>
          <w:b w:val="0"/>
          <w:bCs w:val="0"/>
          <w:i/>
          <w:iCs/>
          <w:szCs w:val="24"/>
          <w:lang w:val="en-US" w:eastAsia="zh-CN"/>
        </w:rPr>
        <w:t>CFP</w:t>
      </w:r>
      <w:r>
        <w:rPr>
          <w:rFonts w:hint="eastAsia" w:cs="Times New Roman"/>
          <w:b w:val="0"/>
          <w:bCs w:val="0"/>
          <w:i/>
          <w:iCs/>
          <w:szCs w:val="24"/>
          <w:vertAlign w:val="subscript"/>
          <w:lang w:val="en-US" w:eastAsia="zh-CN"/>
        </w:rPr>
        <w:t>GHG</w:t>
      </w:r>
      <w:r>
        <w:rPr>
          <w:rFonts w:ascii="宋体" w:hAnsi="宋体" w:eastAsia="宋体" w:cs="宋体"/>
          <w:sz w:val="24"/>
          <w:szCs w:val="24"/>
        </w:rPr>
        <w:t>—</w:t>
      </w:r>
      <w:r>
        <w:rPr>
          <w:rFonts w:hint="eastAsia" w:cs="Times New Roman"/>
          <w:b w:val="0"/>
          <w:bCs w:val="0"/>
          <w:szCs w:val="24"/>
          <w:lang w:val="en-US" w:eastAsia="zh-CN"/>
        </w:rPr>
        <w:t>电解铜箔产品碳足迹</w:t>
      </w:r>
      <w:r>
        <w:rPr>
          <w:rFonts w:hint="eastAsia" w:ascii="Times New Roman" w:hAnsi="Times New Roman" w:cs="Times New Roman"/>
          <w:b w:val="0"/>
          <w:bCs w:val="0"/>
          <w:szCs w:val="24"/>
          <w:lang w:val="en-US" w:eastAsia="zh-CN"/>
        </w:rPr>
        <w:t>，</w:t>
      </w:r>
      <w:r>
        <w:rPr>
          <w:rFonts w:hint="eastAsia" w:cs="Times New Roman"/>
          <w:b w:val="0"/>
          <w:bCs w:val="0"/>
          <w:szCs w:val="24"/>
          <w:lang w:val="en-US" w:eastAsia="zh-CN"/>
        </w:rPr>
        <w:t>以吨</w:t>
      </w:r>
      <w:r>
        <w:rPr>
          <w:rFonts w:hint="eastAsia" w:ascii="Times New Roman" w:hAnsi="Times New Roman" w:cs="Times New Roman"/>
          <w:b w:val="0"/>
          <w:bCs w:val="0"/>
          <w:szCs w:val="24"/>
          <w:lang w:val="en-US" w:eastAsia="zh-CN"/>
        </w:rPr>
        <w:t>二氧化碳当量（</w:t>
      </w:r>
      <w:r>
        <w:rPr>
          <w:rFonts w:hint="eastAsia" w:cs="Times New Roman"/>
          <w:b w:val="0"/>
          <w:bCs w:val="0"/>
          <w:szCs w:val="24"/>
          <w:lang w:val="en-US" w:eastAsia="zh-CN"/>
        </w:rPr>
        <w:t>t</w:t>
      </w:r>
      <w:r>
        <w:rPr>
          <w:rFonts w:hint="eastAsia" w:ascii="Times New Roman" w:hAnsi="Times New Roman" w:cs="Times New Roman"/>
          <w:b w:val="0"/>
          <w:bCs w:val="0"/>
          <w:szCs w:val="24"/>
          <w:lang w:val="en-US" w:eastAsia="zh-CN"/>
        </w:rPr>
        <w:t>CO</w:t>
      </w:r>
      <w:r>
        <w:rPr>
          <w:rFonts w:hint="eastAsia" w:ascii="Times New Roman" w:hAnsi="Times New Roman" w:cs="Times New Roman"/>
          <w:b w:val="0"/>
          <w:bCs w:val="0"/>
          <w:szCs w:val="24"/>
          <w:vertAlign w:val="subscript"/>
          <w:lang w:val="en-US" w:eastAsia="zh-CN"/>
        </w:rPr>
        <w:t>2</w:t>
      </w:r>
      <w:r>
        <w:rPr>
          <w:rFonts w:hint="eastAsia" w:ascii="Times New Roman" w:hAnsi="Times New Roman" w:cs="Times New Roman"/>
          <w:b w:val="0"/>
          <w:bCs w:val="0"/>
          <w:szCs w:val="24"/>
          <w:lang w:val="en-US" w:eastAsia="zh-CN"/>
        </w:rPr>
        <w:t>e/每声明单位）</w:t>
      </w:r>
      <w:r>
        <w:rPr>
          <w:rFonts w:hint="eastAsia" w:cs="Times New Roman"/>
          <w:b w:val="0"/>
          <w:bCs w:val="0"/>
          <w:szCs w:val="24"/>
          <w:lang w:val="en-US" w:eastAsia="zh-CN"/>
        </w:rPr>
        <w:t>计</w:t>
      </w:r>
      <w:r>
        <w:rPr>
          <w:rFonts w:hint="eastAsia" w:ascii="Times New Roman" w:hAnsi="Times New Roman" w:cs="Times New Roman"/>
          <w:b w:val="0"/>
          <w:bCs w:val="0"/>
          <w:szCs w:val="24"/>
          <w:lang w:val="en-US" w:eastAsia="zh-CN"/>
        </w:rPr>
        <w:t>；</w:t>
      </w:r>
    </w:p>
    <w:p>
      <w:pPr>
        <w:keepNext w:val="0"/>
        <w:keepLines w:val="0"/>
        <w:pageBreakBefore w:val="0"/>
        <w:widowControl w:val="0"/>
        <w:suppressLineNumbers/>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i/>
          <w:iCs/>
          <w:szCs w:val="24"/>
          <w:lang w:val="en-US" w:eastAsia="zh-CN"/>
        </w:rPr>
        <w:t>AD</w:t>
      </w:r>
      <w:r>
        <w:rPr>
          <w:rFonts w:hint="eastAsia" w:ascii="Times New Roman" w:hAnsi="Times New Roman" w:cs="Times New Roman"/>
          <w:b w:val="0"/>
          <w:bCs w:val="0"/>
          <w:i/>
          <w:iCs/>
          <w:szCs w:val="24"/>
          <w:vertAlign w:val="subscript"/>
          <w:lang w:val="en-US" w:eastAsia="zh-CN"/>
        </w:rPr>
        <w:t>i</w:t>
      </w:r>
      <w:r>
        <w:rPr>
          <w:rFonts w:hint="eastAsia" w:ascii="Times New Roman" w:hAnsi="Times New Roman" w:cs="Times New Roman"/>
          <w:b w:val="0"/>
          <w:bCs w:val="0"/>
          <w:szCs w:val="24"/>
          <w:lang w:val="en-US" w:eastAsia="zh-CN"/>
        </w:rPr>
        <w:t>—</w:t>
      </w:r>
      <w:r>
        <w:rPr>
          <w:rFonts w:hint="eastAsia" w:cs="Times New Roman"/>
          <w:b w:val="0"/>
          <w:bCs w:val="0"/>
          <w:szCs w:val="24"/>
          <w:lang w:val="en-US" w:eastAsia="zh-CN"/>
        </w:rPr>
        <w:t>系统边界内，各声明单位中</w:t>
      </w:r>
      <w:r>
        <w:rPr>
          <w:rFonts w:hint="eastAsia" w:ascii="Times New Roman" w:hAnsi="Times New Roman" w:cs="Times New Roman"/>
          <w:b w:val="0"/>
          <w:bCs w:val="0"/>
          <w:szCs w:val="24"/>
          <w:lang w:val="en-US" w:eastAsia="zh-CN"/>
        </w:rPr>
        <w:t>第i项活动的</w:t>
      </w:r>
      <w:r>
        <w:rPr>
          <w:rFonts w:hint="eastAsia" w:cs="Times New Roman"/>
          <w:b w:val="0"/>
          <w:bCs w:val="0"/>
          <w:szCs w:val="24"/>
          <w:lang w:val="en-US" w:eastAsia="zh-CN"/>
        </w:rPr>
        <w:t>GHG排放和清除相关数据（包括初级数据和次级数据），单位根据具体排放源决定；</w:t>
      </w:r>
    </w:p>
    <w:p>
      <w:pPr>
        <w:keepNext w:val="0"/>
        <w:keepLines w:val="0"/>
        <w:pageBreakBefore w:val="0"/>
        <w:widowControl w:val="0"/>
        <w:suppressLineNumbers/>
        <w:kinsoku/>
        <w:wordWrap/>
        <w:overflowPunct/>
        <w:topLinePunct w:val="0"/>
        <w:autoSpaceDE/>
        <w:autoSpaceDN/>
        <w:bidi w:val="0"/>
        <w:adjustRightInd/>
        <w:snapToGrid/>
        <w:spacing w:line="400" w:lineRule="exact"/>
        <w:ind w:firstLine="420" w:firstLineChars="200"/>
        <w:jc w:val="both"/>
        <w:textAlignment w:val="auto"/>
        <w:rPr>
          <w:rFonts w:hint="default" w:cs="Times New Roman"/>
          <w:b w:val="0"/>
          <w:bCs w:val="0"/>
          <w:szCs w:val="24"/>
          <w:lang w:val="en-US" w:eastAsia="zh-CN"/>
        </w:rPr>
      </w:pPr>
      <w:r>
        <w:rPr>
          <w:rFonts w:hint="eastAsia" w:cs="Times New Roman"/>
          <w:b w:val="0"/>
          <w:bCs w:val="0"/>
          <w:i/>
          <w:iCs/>
          <w:szCs w:val="24"/>
          <w:lang w:val="en-US" w:eastAsia="zh-CN"/>
        </w:rPr>
        <w:t>EF</w:t>
      </w:r>
      <w:r>
        <w:rPr>
          <w:rFonts w:hint="eastAsia" w:cs="Times New Roman"/>
          <w:b w:val="0"/>
          <w:bCs w:val="0"/>
          <w:i/>
          <w:iCs/>
          <w:szCs w:val="24"/>
          <w:vertAlign w:val="subscript"/>
          <w:lang w:val="en-US" w:eastAsia="zh-CN"/>
        </w:rPr>
        <w:t>LCA,i,j</w:t>
      </w:r>
      <w:r>
        <w:rPr>
          <w:rFonts w:hint="eastAsia" w:ascii="Times New Roman" w:hAnsi="Times New Roman" w:cs="Times New Roman"/>
          <w:b w:val="0"/>
          <w:bCs w:val="0"/>
          <w:szCs w:val="24"/>
          <w:lang w:val="en-US" w:eastAsia="zh-CN"/>
        </w:rPr>
        <w:t>—</w:t>
      </w:r>
      <w:r>
        <w:rPr>
          <w:rFonts w:hint="eastAsia" w:cs="Times New Roman"/>
          <w:b w:val="0"/>
          <w:bCs w:val="0"/>
          <w:szCs w:val="24"/>
          <w:lang w:val="en-US" w:eastAsia="zh-CN"/>
        </w:rPr>
        <w:t>第 i 种活动对应的温室气体 j 的排放因子，单位与 GHG 活动数据相匹配；</w:t>
      </w:r>
    </w:p>
    <w:p>
      <w:pPr>
        <w:keepNext w:val="0"/>
        <w:keepLines w:val="0"/>
        <w:pageBreakBefore w:val="0"/>
        <w:widowControl w:val="0"/>
        <w:suppressLineNumbers/>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b w:val="0"/>
          <w:bCs w:val="0"/>
          <w:szCs w:val="24"/>
          <w:lang w:val="en-US" w:eastAsia="zh-CN"/>
        </w:rPr>
      </w:pPr>
      <w:r>
        <w:rPr>
          <w:rFonts w:hint="eastAsia" w:ascii="Times New Roman" w:hAnsi="Times New Roman" w:cs="Times New Roman"/>
          <w:b w:val="0"/>
          <w:bCs w:val="0"/>
          <w:i/>
          <w:iCs/>
          <w:szCs w:val="24"/>
          <w:lang w:val="en-US" w:eastAsia="zh-CN"/>
        </w:rPr>
        <w:t>GWPj</w:t>
      </w:r>
      <w:r>
        <w:rPr>
          <w:rFonts w:hint="eastAsia" w:ascii="Times New Roman" w:hAnsi="Times New Roman" w:cs="Times New Roman"/>
          <w:b w:val="0"/>
          <w:bCs w:val="0"/>
          <w:szCs w:val="24"/>
          <w:lang w:val="en-US" w:eastAsia="zh-CN"/>
        </w:rPr>
        <w:t>—温室气体j对应的全球变暖趋势值（GWP)，按照附录F中的规定进行取值。</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黑体" w:hAnsi="黑体" w:eastAsia="黑体" w:cs="黑体"/>
          <w:b w:val="0"/>
          <w:bCs w:val="0"/>
          <w:szCs w:val="24"/>
          <w:lang w:val="en-US" w:eastAsia="zh-CN"/>
        </w:rPr>
      </w:pPr>
      <w:bookmarkStart w:id="64" w:name="_Toc15953"/>
      <w:bookmarkStart w:id="65" w:name="_Toc19251"/>
      <w:r>
        <w:rPr>
          <w:rFonts w:hint="eastAsia" w:ascii="黑体" w:hAnsi="黑体" w:eastAsia="黑体" w:cs="黑体"/>
          <w:b w:val="0"/>
          <w:bCs w:val="0"/>
          <w:szCs w:val="24"/>
          <w:lang w:val="en-US" w:eastAsia="zh-CN"/>
        </w:rPr>
        <w:t>8.3 排放数据分析</w:t>
      </w:r>
      <w:bookmarkEnd w:id="64"/>
      <w:bookmarkEnd w:id="65"/>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计算各生命周期阶段的温室气体排放占比，有助于企业专注于重要阶段的数据收集和减排策略。</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各生命周期阶段的温室气体排放占比=各生命周期阶段的温室气体排放量CO</w:t>
      </w:r>
      <w:r>
        <w:rPr>
          <w:rFonts w:hint="eastAsia" w:ascii="Times New Roman" w:hAnsi="Times New Roman" w:cs="Times New Roman"/>
          <w:b w:val="0"/>
          <w:bCs w:val="0"/>
          <w:szCs w:val="24"/>
          <w:highlight w:val="none"/>
          <w:vertAlign w:val="subscript"/>
          <w:lang w:val="en-US" w:eastAsia="zh-CN"/>
        </w:rPr>
        <w:t>2</w:t>
      </w:r>
      <w:r>
        <w:rPr>
          <w:rFonts w:hint="eastAsia" w:ascii="Times New Roman" w:hAnsi="Times New Roman" w:cs="Times New Roman"/>
          <w:b w:val="0"/>
          <w:bCs w:val="0"/>
          <w:szCs w:val="24"/>
          <w:highlight w:val="none"/>
          <w:lang w:val="en-US" w:eastAsia="zh-CN"/>
        </w:rPr>
        <w:t>e/生命周期温室气体排放量汇总结果CO</w:t>
      </w:r>
      <w:r>
        <w:rPr>
          <w:rFonts w:hint="eastAsia" w:ascii="Times New Roman" w:hAnsi="Times New Roman" w:cs="Times New Roman"/>
          <w:b w:val="0"/>
          <w:bCs w:val="0"/>
          <w:szCs w:val="24"/>
          <w:highlight w:val="none"/>
          <w:vertAlign w:val="subscript"/>
          <w:lang w:val="en-US" w:eastAsia="zh-CN"/>
        </w:rPr>
        <w:t>2</w:t>
      </w:r>
      <w:r>
        <w:rPr>
          <w:rFonts w:hint="eastAsia" w:ascii="Times New Roman" w:hAnsi="Times New Roman" w:cs="Times New Roman"/>
          <w:b w:val="0"/>
          <w:bCs w:val="0"/>
          <w:szCs w:val="24"/>
          <w:highlight w:val="none"/>
          <w:lang w:val="en-US" w:eastAsia="zh-CN"/>
        </w:rPr>
        <w:t>e×100%。</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黑体" w:hAnsi="黑体" w:eastAsia="黑体" w:cs="黑体"/>
          <w:b w:val="0"/>
          <w:bCs w:val="0"/>
          <w:szCs w:val="24"/>
          <w:highlight w:val="none"/>
          <w:lang w:val="en-US" w:eastAsia="zh-CN"/>
        </w:rPr>
      </w:pPr>
      <w:bookmarkStart w:id="66" w:name="_Toc216"/>
      <w:bookmarkStart w:id="67" w:name="_Toc15657"/>
      <w:r>
        <w:rPr>
          <w:rFonts w:hint="eastAsia" w:ascii="黑体" w:hAnsi="黑体" w:eastAsia="黑体" w:cs="黑体"/>
          <w:b w:val="0"/>
          <w:bCs w:val="0"/>
          <w:szCs w:val="24"/>
          <w:highlight w:val="none"/>
          <w:lang w:val="en-US" w:eastAsia="zh-CN"/>
        </w:rPr>
        <w:t>8.4 数据更新</w:t>
      </w:r>
      <w:bookmarkEnd w:id="66"/>
      <w:bookmarkEnd w:id="67"/>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电解铜箔产品的碳足迹数据应至少每五年更新一次，或每当影响其排放强度的参数发生重大变化时更新一次。下列情况应被视为触发重大变化</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1）生产发生结构性变化，包括操作中的重大工艺变化、技术进步、原材料或能源输入输出。</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2）计算方法发生变化，如：全球增温潜势值或收集数据的准确性提高，纳入新的对排放数据产生重大影响的数据源。</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3）发现重大错误，或累积起来的重大错误。</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黑体" w:hAnsi="黑体" w:eastAsia="黑体" w:cs="黑体"/>
          <w:b w:val="0"/>
          <w:bCs w:val="0"/>
          <w:szCs w:val="24"/>
          <w:highlight w:val="none"/>
          <w:lang w:val="en-US" w:eastAsia="zh-CN"/>
        </w:rPr>
      </w:pPr>
      <w:bookmarkStart w:id="68" w:name="_Toc850"/>
      <w:r>
        <w:rPr>
          <w:rFonts w:hint="eastAsia" w:ascii="黑体" w:hAnsi="黑体" w:eastAsia="黑体" w:cs="黑体"/>
          <w:b w:val="0"/>
          <w:bCs w:val="0"/>
          <w:szCs w:val="24"/>
          <w:highlight w:val="none"/>
          <w:lang w:val="en-US" w:eastAsia="zh-CN"/>
        </w:rPr>
        <w:t>8.5 绩效追踪</w:t>
      </w:r>
      <w:bookmarkEnd w:id="68"/>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计划将产品碳足迹用于绩效追踪时，应满足以下针对产品碳足迹量化的附加要求：</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a)应针对不同时间点或空间范围进行研究；</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b)应针对相同声明单位计算产品碳足迹随时间或空间发生的变化；</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highlight w:val="none"/>
          <w:lang w:val="en-US" w:eastAsia="zh-CN"/>
        </w:rPr>
      </w:pPr>
      <w:r>
        <w:rPr>
          <w:rFonts w:hint="eastAsia" w:ascii="Times New Roman" w:hAnsi="Times New Roman" w:cs="Times New Roman"/>
          <w:b w:val="0"/>
          <w:bCs w:val="0"/>
          <w:szCs w:val="24"/>
          <w:highlight w:val="none"/>
          <w:lang w:val="en-US" w:eastAsia="zh-CN"/>
        </w:rPr>
        <w:t>c)应使用相同的方法（例如选择和管理数据的系统、系统边界、分配、全球增温潜势等，以及相同的PCR）计算产品碳足迹随时间或空间的变化。产品碳足迹绩效追踪的时间间隔不应短于7.1.3.1所述的数据时间界限，且应在目的和范围中予以描述。产品碳足迹用于空间绩效追踪时，不同时间段的空间系统划分要保持一致。</w:t>
      </w:r>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cs="Times New Roman"/>
          <w:szCs w:val="24"/>
          <w:lang w:val="en-US" w:eastAsia="zh-CN"/>
        </w:rPr>
      </w:pPr>
      <w:bookmarkStart w:id="69" w:name="_Toc10607"/>
      <w:bookmarkStart w:id="70" w:name="_Toc7621"/>
      <w:bookmarkStart w:id="71" w:name="_Toc9898"/>
      <w:r>
        <w:rPr>
          <w:rFonts w:hint="eastAsia" w:ascii="黑体" w:hAnsi="黑体" w:eastAsia="黑体" w:cs="黑体"/>
          <w:sz w:val="21"/>
          <w:szCs w:val="21"/>
          <w:lang w:val="en-US" w:eastAsia="zh-CN"/>
        </w:rPr>
        <w:t>9 产品结果解释</w:t>
      </w:r>
      <w:bookmarkEnd w:id="69"/>
      <w:bookmarkEnd w:id="70"/>
      <w:bookmarkEnd w:id="71"/>
    </w:p>
    <w:p>
      <w:pPr>
        <w:pageBreakBefore w:val="0"/>
        <w:widowControl w:val="0"/>
        <w:suppressLineNumbers/>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 xml:space="preserve">9.1  </w:t>
      </w:r>
      <w:r>
        <w:rPr>
          <w:rFonts w:hint="eastAsia" w:ascii="Times New Roman" w:hAnsi="Times New Roman" w:cs="Times New Roman"/>
          <w:b w:val="0"/>
          <w:bCs w:val="0"/>
          <w:szCs w:val="24"/>
          <w:lang w:val="en-US" w:eastAsia="zh-CN"/>
        </w:rPr>
        <w:t>产品碳足迹研究的生命周期解释阶段应包括以下步骤：</w:t>
      </w:r>
    </w:p>
    <w:p>
      <w:pPr>
        <w:pageBreakBefore w:val="0"/>
        <w:widowControl w:val="0"/>
        <w:numPr>
          <w:ilvl w:val="0"/>
          <w:numId w:val="18"/>
        </w:numPr>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根据生命周期清单分析和生命周期影响评价的产品碳足迹和产品部分碳足迹的量化结果，识别显著环节（可包括生命周期阶段、单元过程或流）；</w:t>
      </w:r>
    </w:p>
    <w:p>
      <w:pPr>
        <w:pageBreakBefore w:val="0"/>
        <w:widowControl w:val="0"/>
        <w:numPr>
          <w:ilvl w:val="0"/>
          <w:numId w:val="18"/>
        </w:numPr>
        <w:suppressLineNumbers/>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完整性、一致性和敏感性分析；</w:t>
      </w:r>
    </w:p>
    <w:p>
      <w:pPr>
        <w:pageBreakBefore w:val="0"/>
        <w:widowControl w:val="0"/>
        <w:numPr>
          <w:ilvl w:val="0"/>
          <w:numId w:val="18"/>
        </w:numPr>
        <w:suppressLineNumbers/>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结论、局限性和建议的编制。</w:t>
      </w:r>
    </w:p>
    <w:p>
      <w:pPr>
        <w:pageBreakBefore w:val="0"/>
        <w:widowControl w:val="0"/>
        <w:suppressLineNumbers/>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 xml:space="preserve">9.2  </w:t>
      </w:r>
      <w:r>
        <w:rPr>
          <w:rFonts w:hint="eastAsia" w:ascii="Times New Roman" w:hAnsi="Times New Roman" w:cs="Times New Roman"/>
          <w:b w:val="0"/>
          <w:bCs w:val="0"/>
          <w:szCs w:val="24"/>
          <w:lang w:val="en-US" w:eastAsia="zh-CN"/>
        </w:rPr>
        <w:t>根据产品碳足迹研究的目的和范围</w:t>
      </w:r>
      <w:r>
        <w:rPr>
          <w:rFonts w:hint="eastAsia" w:cs="Times New Roman"/>
          <w:b w:val="0"/>
          <w:bCs w:val="0"/>
          <w:szCs w:val="24"/>
          <w:lang w:val="en-US" w:eastAsia="zh-CN"/>
        </w:rPr>
        <w:t>，对产品碳足迹影响评价的量化结果</w:t>
      </w:r>
      <w:r>
        <w:rPr>
          <w:rFonts w:hint="eastAsia" w:ascii="Times New Roman" w:hAnsi="Times New Roman" w:cs="Times New Roman"/>
          <w:b w:val="0"/>
          <w:bCs w:val="0"/>
          <w:szCs w:val="24"/>
          <w:lang w:val="en-US" w:eastAsia="zh-CN"/>
        </w:rPr>
        <w:t>进行结果解释，解释应包括以下内容：</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vertAlign w:val="baseline"/>
          <w:lang w:val="en-US" w:eastAsia="zh-CN"/>
        </w:rPr>
        <w:t xml:space="preserve">a) </w:t>
      </w:r>
      <w:r>
        <w:rPr>
          <w:rFonts w:hint="eastAsia" w:ascii="Times New Roman" w:hAnsi="Times New Roman" w:cs="Times New Roman"/>
          <w:b w:val="0"/>
          <w:bCs w:val="0"/>
          <w:szCs w:val="24"/>
          <w:lang w:val="en-US" w:eastAsia="zh-CN"/>
        </w:rPr>
        <w:t>说明产品碳足迹和各生命周期阶段的碳足迹；</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 xml:space="preserve">b) </w:t>
      </w:r>
      <w:r>
        <w:rPr>
          <w:rFonts w:hint="eastAsia" w:ascii="Times New Roman" w:hAnsi="Times New Roman" w:cs="Times New Roman"/>
          <w:b w:val="0"/>
          <w:bCs w:val="0"/>
          <w:szCs w:val="24"/>
          <w:lang w:val="en-US" w:eastAsia="zh-CN"/>
        </w:rPr>
        <w:t>分析不确定性，包括取舍准则的应用或范围；</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 xml:space="preserve">c) </w:t>
      </w:r>
      <w:r>
        <w:rPr>
          <w:rFonts w:hint="eastAsia" w:ascii="Times New Roman" w:hAnsi="Times New Roman" w:cs="Times New Roman"/>
          <w:b w:val="0"/>
          <w:bCs w:val="0"/>
          <w:szCs w:val="24"/>
          <w:lang w:val="en-US" w:eastAsia="zh-CN"/>
        </w:rPr>
        <w:t>详细记录选定的分配程序；</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 xml:space="preserve">d) </w:t>
      </w:r>
      <w:r>
        <w:rPr>
          <w:rFonts w:hint="eastAsia" w:ascii="Times New Roman" w:hAnsi="Times New Roman" w:cs="Times New Roman"/>
          <w:b w:val="0"/>
          <w:bCs w:val="0"/>
          <w:szCs w:val="24"/>
          <w:lang w:val="en-US" w:eastAsia="zh-CN"/>
        </w:rPr>
        <w:t>说明产品碳足迹研究的局限性，包括但不限于：关注单一环境问题、方法论相关的局限性。</w:t>
      </w:r>
    </w:p>
    <w:p>
      <w:pPr>
        <w:pageBreakBefore w:val="0"/>
        <w:widowControl w:val="0"/>
        <w:suppressLineNumbers/>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9.3 产品结果</w:t>
      </w:r>
      <w:r>
        <w:rPr>
          <w:rFonts w:hint="eastAsia" w:ascii="Times New Roman" w:hAnsi="Times New Roman" w:cs="Times New Roman"/>
          <w:b w:val="0"/>
          <w:bCs w:val="0"/>
          <w:szCs w:val="24"/>
          <w:lang w:val="en-US" w:eastAsia="zh-CN"/>
        </w:rPr>
        <w:t>解释宜包括以下内容：</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 xml:space="preserve">a) </w:t>
      </w:r>
      <w:r>
        <w:rPr>
          <w:rFonts w:hint="eastAsia" w:ascii="Times New Roman" w:hAnsi="Times New Roman" w:cs="Times New Roman"/>
          <w:b w:val="0"/>
          <w:bCs w:val="0"/>
          <w:szCs w:val="24"/>
          <w:lang w:val="en-US" w:eastAsia="zh-CN"/>
        </w:rPr>
        <w:t>分析重要输入、输出和方法学选择（包括分配程序）的敏感性，以了解结果的敏感性和不确定性；</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vertAlign w:val="baseline"/>
          <w:lang w:val="en-US" w:eastAsia="zh-CN"/>
        </w:rPr>
        <w:t xml:space="preserve">b) </w:t>
      </w:r>
      <w:r>
        <w:rPr>
          <w:rFonts w:hint="eastAsia" w:ascii="Times New Roman" w:hAnsi="Times New Roman" w:cs="Times New Roman"/>
          <w:b w:val="0"/>
          <w:bCs w:val="0"/>
          <w:szCs w:val="24"/>
          <w:lang w:val="en-US" w:eastAsia="zh-CN"/>
        </w:rPr>
        <w:t>评估建议对结果的影响；</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cs="Times New Roman"/>
          <w:b w:val="0"/>
          <w:bCs w:val="0"/>
          <w:szCs w:val="24"/>
          <w:lang w:val="en-US" w:eastAsia="zh-CN"/>
        </w:rPr>
        <w:t xml:space="preserve">c) </w:t>
      </w:r>
      <w:r>
        <w:rPr>
          <w:rFonts w:hint="eastAsia" w:ascii="Times New Roman" w:hAnsi="Times New Roman" w:cs="Times New Roman"/>
          <w:b w:val="0"/>
          <w:bCs w:val="0"/>
          <w:szCs w:val="24"/>
          <w:lang w:val="en-US" w:eastAsia="zh-CN"/>
        </w:rPr>
        <w:t>描述地理格网的划分方法及地理格网的尺度要求原则（如适用）。</w:t>
      </w:r>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ascii="黑体" w:hAnsi="黑体" w:eastAsia="黑体" w:cs="黑体"/>
          <w:b w:val="0"/>
          <w:bCs/>
          <w:sz w:val="21"/>
          <w:szCs w:val="21"/>
          <w:lang w:val="en-US" w:eastAsia="zh-CN"/>
        </w:rPr>
      </w:pPr>
      <w:bookmarkStart w:id="72" w:name="_Toc12583"/>
      <w:bookmarkStart w:id="73" w:name="_Toc16151"/>
      <w:bookmarkStart w:id="74" w:name="_Toc15705"/>
      <w:r>
        <w:rPr>
          <w:rFonts w:hint="eastAsia" w:ascii="黑体" w:hAnsi="黑体" w:eastAsia="黑体" w:cs="黑体"/>
          <w:b w:val="0"/>
          <w:bCs/>
          <w:sz w:val="21"/>
          <w:szCs w:val="21"/>
          <w:lang w:val="en-US" w:eastAsia="zh-CN"/>
        </w:rPr>
        <w:t>10 产品碳足迹报告</w:t>
      </w:r>
      <w:bookmarkEnd w:id="72"/>
      <w:bookmarkEnd w:id="73"/>
      <w:bookmarkEnd w:id="74"/>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产品碳足迹报告应记录产品碳足迹的量化结果，并陈述在评价目标和范围确定阶段内所做的决定以及证明产品碳足迹评价符合本文件中的要求。报告应包括但不仅限于以下内容（参考格式见附录</w:t>
      </w:r>
      <w:r>
        <w:rPr>
          <w:rFonts w:hint="eastAsia" w:cs="Times New Roman"/>
          <w:b w:val="0"/>
          <w:bCs w:val="0"/>
          <w:szCs w:val="24"/>
          <w:lang w:val="en-US" w:eastAsia="zh-CN"/>
        </w:rPr>
        <w:t>E</w:t>
      </w:r>
      <w:r>
        <w:rPr>
          <w:rFonts w:hint="eastAsia" w:ascii="Times New Roman" w:hAnsi="Times New Roman" w:cs="Times New Roman"/>
          <w:b w:val="0"/>
          <w:bCs w:val="0"/>
          <w:szCs w:val="24"/>
          <w:lang w:val="en-US" w:eastAsia="zh-CN"/>
        </w:rPr>
        <w:t>）：</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bookmarkStart w:id="75" w:name="_Toc2991"/>
      <w:bookmarkStart w:id="76" w:name="_Toc21638"/>
      <w:bookmarkStart w:id="77" w:name="_Toc8782"/>
      <w:bookmarkStart w:id="78" w:name="_Toc4245"/>
      <w:r>
        <w:rPr>
          <w:rFonts w:hint="eastAsia" w:ascii="Times New Roman" w:hAnsi="Times New Roman" w:cs="Times New Roman"/>
          <w:b w:val="0"/>
          <w:bCs w:val="0"/>
          <w:szCs w:val="24"/>
          <w:lang w:val="en-US" w:eastAsia="zh-CN"/>
        </w:rPr>
        <w:t>a）基本情况</w:t>
      </w:r>
      <w:bookmarkEnd w:id="75"/>
      <w:bookmarkEnd w:id="76"/>
      <w:bookmarkEnd w:id="77"/>
      <w:bookmarkEnd w:id="78"/>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1）产品碳足迹评价委托方与评价方信息</w:t>
      </w:r>
      <w:r>
        <w:rPr>
          <w:rFonts w:hint="eastAsia" w:ascii="Times New Roman" w:hAnsi="Times New Roman" w:cs="Times New Roman"/>
          <w:b w:val="0"/>
          <w:bCs w:val="0"/>
          <w:szCs w:val="24"/>
          <w:lang w:val="en-US" w:eastAsia="zh-CN"/>
        </w:rPr>
        <w:t>；</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2）产品信息</w:t>
      </w:r>
      <w:r>
        <w:rPr>
          <w:rFonts w:hint="eastAsia" w:ascii="Times New Roman" w:hAnsi="Times New Roman" w:cs="Times New Roman"/>
          <w:b w:val="0"/>
          <w:bCs w:val="0"/>
          <w:szCs w:val="24"/>
          <w:lang w:val="en-US" w:eastAsia="zh-CN"/>
        </w:rPr>
        <w:t>：</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3）声明单位；</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4）报告日期；</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5）依据的标准。</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bookmarkStart w:id="79" w:name="_Toc858"/>
      <w:bookmarkStart w:id="80" w:name="_Toc26749"/>
      <w:bookmarkStart w:id="81" w:name="_Toc12824"/>
      <w:bookmarkStart w:id="82" w:name="_Toc17589"/>
      <w:r>
        <w:rPr>
          <w:rFonts w:hint="eastAsia" w:ascii="Times New Roman" w:hAnsi="Times New Roman" w:cs="Times New Roman"/>
          <w:b w:val="0"/>
          <w:bCs w:val="0"/>
          <w:szCs w:val="24"/>
          <w:lang w:val="en-US" w:eastAsia="zh-CN"/>
        </w:rPr>
        <w:t>b）量化目的</w:t>
      </w:r>
      <w:bookmarkEnd w:id="79"/>
      <w:bookmarkEnd w:id="80"/>
      <w:bookmarkEnd w:id="81"/>
      <w:bookmarkEnd w:id="82"/>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1）开展研究的原因与目标；</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2）潜在用途和局限性。</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bookmarkStart w:id="83" w:name="_Toc28741"/>
      <w:bookmarkStart w:id="84" w:name="_Toc18712"/>
      <w:bookmarkStart w:id="85" w:name="_Toc27140"/>
      <w:bookmarkStart w:id="86" w:name="_Toc967"/>
      <w:r>
        <w:rPr>
          <w:rFonts w:hint="eastAsia" w:ascii="Times New Roman" w:hAnsi="Times New Roman" w:cs="Times New Roman"/>
          <w:b w:val="0"/>
          <w:bCs w:val="0"/>
          <w:szCs w:val="24"/>
          <w:lang w:val="en-US" w:eastAsia="zh-CN"/>
        </w:rPr>
        <w:t>c） 量化范围</w:t>
      </w:r>
      <w:bookmarkEnd w:id="83"/>
      <w:bookmarkEnd w:id="84"/>
      <w:bookmarkEnd w:id="85"/>
      <w:bookmarkEnd w:id="86"/>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1）产品说明，包括功能和技术参数；</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2）声明单位以及基准流；</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3）系统边界</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4）取舍准则：列出排除在外的单元过程或因素，并说明理由和其合理性。</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5）生命周期各阶段的描述。</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bookmarkStart w:id="87" w:name="_Toc32402"/>
      <w:bookmarkStart w:id="88" w:name="_Toc1172"/>
      <w:bookmarkStart w:id="89" w:name="_Toc1364"/>
      <w:bookmarkStart w:id="90" w:name="_Toc17770"/>
      <w:r>
        <w:rPr>
          <w:rFonts w:hint="eastAsia" w:ascii="Times New Roman" w:hAnsi="Times New Roman" w:cs="Times New Roman"/>
          <w:b w:val="0"/>
          <w:bCs w:val="0"/>
          <w:szCs w:val="24"/>
          <w:lang w:val="en-US" w:eastAsia="zh-CN"/>
        </w:rPr>
        <w:t>d）清单分析</w:t>
      </w:r>
      <w:bookmarkEnd w:id="87"/>
      <w:bookmarkEnd w:id="88"/>
      <w:bookmarkEnd w:id="89"/>
      <w:bookmarkEnd w:id="90"/>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1）数据收集信息，包括数据来源；</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2）单元过程</w:t>
      </w:r>
      <w:r>
        <w:rPr>
          <w:rFonts w:hint="eastAsia" w:cs="Times New Roman"/>
          <w:b w:val="0"/>
          <w:bCs w:val="0"/>
          <w:szCs w:val="24"/>
          <w:lang w:val="en-US" w:eastAsia="zh-CN"/>
        </w:rPr>
        <w:t>清单</w:t>
      </w:r>
      <w:r>
        <w:rPr>
          <w:rFonts w:hint="eastAsia" w:ascii="Times New Roman" w:hAnsi="Times New Roman" w:cs="Times New Roman"/>
          <w:b w:val="0"/>
          <w:bCs w:val="0"/>
          <w:szCs w:val="24"/>
          <w:lang w:val="en-US" w:eastAsia="zh-CN"/>
        </w:rPr>
        <w:t>；</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3）纳入考虑范围的清单；</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4）分配原则与程序；</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5）数据说明，包括数据质量评价与对缺失数据的处理。</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bookmarkStart w:id="91" w:name="_Toc25398"/>
      <w:bookmarkStart w:id="92" w:name="_Toc8357"/>
      <w:bookmarkStart w:id="93" w:name="_Toc16217"/>
      <w:bookmarkStart w:id="94" w:name="_Toc4200"/>
      <w:r>
        <w:rPr>
          <w:rFonts w:hint="eastAsia" w:ascii="Times New Roman" w:hAnsi="Times New Roman" w:cs="Times New Roman"/>
          <w:b w:val="0"/>
          <w:bCs w:val="0"/>
          <w:szCs w:val="24"/>
          <w:lang w:val="en-US" w:eastAsia="zh-CN"/>
        </w:rPr>
        <w:t>e） 影响评价</w:t>
      </w:r>
      <w:bookmarkEnd w:id="91"/>
      <w:bookmarkEnd w:id="92"/>
      <w:bookmarkEnd w:id="93"/>
      <w:bookmarkEnd w:id="94"/>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 影响评价方法；</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 xml:space="preserve">2） </w:t>
      </w:r>
      <w:r>
        <w:rPr>
          <w:rFonts w:hint="eastAsia" w:ascii="Times New Roman" w:hAnsi="Times New Roman" w:cs="Times New Roman"/>
          <w:b w:val="0"/>
          <w:bCs w:val="0"/>
          <w:szCs w:val="24"/>
          <w:lang w:val="en-US" w:eastAsia="zh-CN"/>
        </w:rPr>
        <w:t>特征化因子；</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3）产品碳足迹计算</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4）结果图示（可选）。</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bookmarkStart w:id="95" w:name="_Toc6786"/>
      <w:bookmarkStart w:id="96" w:name="_Toc28073"/>
      <w:bookmarkStart w:id="97" w:name="_Toc11740"/>
      <w:bookmarkStart w:id="98" w:name="_Toc6762"/>
      <w:r>
        <w:rPr>
          <w:rFonts w:hint="eastAsia" w:ascii="Times New Roman" w:hAnsi="Times New Roman" w:cs="Times New Roman"/>
          <w:b w:val="0"/>
          <w:bCs w:val="0"/>
          <w:szCs w:val="24"/>
          <w:lang w:val="en-US" w:eastAsia="zh-CN"/>
        </w:rPr>
        <w:t>f） 结果解释</w:t>
      </w:r>
      <w:bookmarkEnd w:id="95"/>
      <w:bookmarkEnd w:id="96"/>
      <w:bookmarkEnd w:id="97"/>
      <w:bookmarkEnd w:id="98"/>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1）结论和局限性；</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2）敏感性分析和不确定性分析结果；</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3）电力处理，包括关于电网排放因子计算和相关电网的特殊局限信息；</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4）在产品碳足迹研究中披露和证明相关信息项的选择并说明理由；</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5）范围和修改后的范围（如适用），并说明理由和排除的情况；</w:t>
      </w:r>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bookmarkStart w:id="99" w:name="_Toc10147"/>
      <w:bookmarkStart w:id="100" w:name="_Toc24164"/>
      <w:bookmarkStart w:id="101" w:name="_Toc2898"/>
      <w:bookmarkStart w:id="102" w:name="_Toc11106"/>
      <w:r>
        <w:rPr>
          <w:rFonts w:hint="eastAsia" w:ascii="Times New Roman" w:hAnsi="Times New Roman" w:cs="Times New Roman"/>
          <w:b w:val="0"/>
          <w:bCs w:val="0"/>
          <w:szCs w:val="24"/>
          <w:lang w:val="en-US" w:eastAsia="zh-CN"/>
        </w:rPr>
        <w:t>g) 研究中使用的产品种类规则或其他补充要求的参考资料；</w:t>
      </w:r>
      <w:bookmarkEnd w:id="99"/>
      <w:bookmarkEnd w:id="100"/>
      <w:bookmarkEnd w:id="101"/>
      <w:bookmarkEnd w:id="102"/>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bookmarkStart w:id="103" w:name="_Toc32545"/>
      <w:bookmarkStart w:id="104" w:name="_Toc4747"/>
      <w:bookmarkStart w:id="105" w:name="_Toc15327"/>
      <w:bookmarkStart w:id="106" w:name="_Toc23472"/>
      <w:r>
        <w:rPr>
          <w:rFonts w:hint="eastAsia" w:ascii="Times New Roman" w:hAnsi="Times New Roman" w:cs="Times New Roman"/>
          <w:b w:val="0"/>
          <w:bCs w:val="0"/>
          <w:szCs w:val="24"/>
          <w:lang w:val="en-US" w:eastAsia="zh-CN"/>
        </w:rPr>
        <w:t>h) 绩效追踪说明（如适用）；</w:t>
      </w:r>
      <w:bookmarkEnd w:id="103"/>
      <w:bookmarkEnd w:id="104"/>
      <w:bookmarkEnd w:id="105"/>
      <w:bookmarkEnd w:id="106"/>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bookmarkStart w:id="107" w:name="_Toc29750"/>
      <w:bookmarkStart w:id="108" w:name="_Toc31228"/>
      <w:bookmarkStart w:id="109" w:name="_Toc17305"/>
      <w:bookmarkStart w:id="110" w:name="_Toc4247"/>
      <w:r>
        <w:rPr>
          <w:rFonts w:hint="eastAsia" w:ascii="Times New Roman" w:hAnsi="Times New Roman" w:cs="Times New Roman"/>
          <w:b w:val="0"/>
          <w:bCs w:val="0"/>
          <w:szCs w:val="24"/>
          <w:lang w:val="en-US" w:eastAsia="zh-CN"/>
        </w:rPr>
        <w:t>i) 产品碳足迹比较（如适用）。</w:t>
      </w:r>
      <w:bookmarkEnd w:id="107"/>
      <w:bookmarkEnd w:id="108"/>
      <w:bookmarkEnd w:id="109"/>
      <w:bookmarkEnd w:id="110"/>
    </w:p>
    <w:p>
      <w:pPr>
        <w:pStyle w:val="3"/>
        <w:pageBreakBefore w:val="0"/>
        <w:widowControl w:val="0"/>
        <w:suppressLineNumbers/>
        <w:kinsoku/>
        <w:wordWrap/>
        <w:overflowPunct/>
        <w:topLinePunct w:val="0"/>
        <w:autoSpaceDE/>
        <w:autoSpaceDN/>
        <w:bidi w:val="0"/>
        <w:adjustRightInd/>
        <w:snapToGrid/>
        <w:spacing w:line="360" w:lineRule="exact"/>
        <w:ind w:firstLine="0" w:firstLineChars="0"/>
        <w:textAlignment w:val="auto"/>
        <w:outlineLvl w:val="0"/>
        <w:rPr>
          <w:rFonts w:hint="eastAsia" w:ascii="黑体" w:hAnsi="黑体" w:eastAsia="黑体" w:cs="黑体"/>
          <w:b w:val="0"/>
          <w:bCs/>
          <w:sz w:val="21"/>
          <w:szCs w:val="21"/>
          <w:lang w:val="en-US" w:eastAsia="zh-CN"/>
        </w:rPr>
      </w:pPr>
      <w:bookmarkStart w:id="111" w:name="_Toc4176"/>
      <w:bookmarkStart w:id="112" w:name="_Toc12660"/>
      <w:bookmarkStart w:id="113" w:name="_Toc4641"/>
      <w:r>
        <w:rPr>
          <w:rFonts w:hint="eastAsia" w:ascii="黑体" w:hAnsi="黑体" w:eastAsia="黑体" w:cs="黑体"/>
          <w:b w:val="0"/>
          <w:bCs/>
          <w:sz w:val="21"/>
          <w:szCs w:val="21"/>
          <w:lang w:val="en-US" w:eastAsia="zh-CN"/>
        </w:rPr>
        <w:t>11 产品碳足迹声明</w:t>
      </w:r>
      <w:bookmarkEnd w:id="111"/>
      <w:bookmarkEnd w:id="112"/>
      <w:bookmarkEnd w:id="113"/>
    </w:p>
    <w:p>
      <w:pPr>
        <w:pageBreakBefore w:val="0"/>
        <w:widowControl w:val="0"/>
        <w:suppressLineNumbers/>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cs="Times New Roman"/>
          <w:b w:val="0"/>
          <w:bCs w:val="0"/>
          <w:szCs w:val="24"/>
          <w:lang w:val="en-US" w:eastAsia="zh-CN"/>
        </w:rPr>
      </w:pPr>
      <w:r>
        <w:rPr>
          <w:rFonts w:hint="eastAsia" w:ascii="Times New Roman" w:hAnsi="Times New Roman" w:cs="Times New Roman"/>
          <w:b w:val="0"/>
          <w:bCs w:val="0"/>
          <w:szCs w:val="24"/>
          <w:lang w:val="en-US" w:eastAsia="zh-CN"/>
        </w:rPr>
        <w:t>如需声明时，可按照《GB/T 24025</w:t>
      </w:r>
      <w:r>
        <w:rPr>
          <w:rFonts w:hint="default" w:ascii="Times New Roman" w:hAnsi="Times New Roman" w:cs="Times New Roman"/>
          <w:b w:val="0"/>
          <w:bCs w:val="0"/>
          <w:szCs w:val="24"/>
          <w:lang w:val="en-US" w:eastAsia="zh-CN"/>
        </w:rPr>
        <w:t>环境标志和声明</w:t>
      </w:r>
      <w:r>
        <w:rPr>
          <w:rFonts w:hint="eastAsia" w:ascii="Times New Roman" w:hAnsi="Times New Roman" w:cs="Times New Roman"/>
          <w:b w:val="0"/>
          <w:bCs w:val="0"/>
          <w:szCs w:val="24"/>
          <w:lang w:val="en-US" w:eastAsia="zh-CN"/>
        </w:rPr>
        <w:t xml:space="preserve"> </w:t>
      </w:r>
      <w:r>
        <w:rPr>
          <w:rFonts w:hint="default" w:ascii="Times New Roman" w:hAnsi="Times New Roman" w:cs="Times New Roman"/>
          <w:b w:val="0"/>
          <w:bCs w:val="0"/>
          <w:szCs w:val="24"/>
          <w:lang w:val="en-US" w:eastAsia="zh-CN"/>
        </w:rPr>
        <w:t>III型环境声明</w:t>
      </w:r>
      <w:r>
        <w:rPr>
          <w:rFonts w:hint="eastAsia" w:ascii="Times New Roman" w:hAnsi="Times New Roman" w:cs="Times New Roman"/>
          <w:b w:val="0"/>
          <w:bCs w:val="0"/>
          <w:szCs w:val="24"/>
          <w:lang w:val="en-US" w:eastAsia="zh-CN"/>
        </w:rPr>
        <w:t xml:space="preserve"> </w:t>
      </w:r>
      <w:r>
        <w:rPr>
          <w:rFonts w:hint="default" w:ascii="Times New Roman" w:hAnsi="Times New Roman" w:cs="Times New Roman"/>
          <w:b w:val="0"/>
          <w:bCs w:val="0"/>
          <w:szCs w:val="24"/>
          <w:lang w:val="en-US" w:eastAsia="zh-CN"/>
        </w:rPr>
        <w:t>原则和程序</w:t>
      </w:r>
      <w:r>
        <w:rPr>
          <w:rFonts w:hint="eastAsia" w:ascii="Times New Roman" w:hAnsi="Times New Roman" w:cs="Times New Roman"/>
          <w:b w:val="0"/>
          <w:bCs w:val="0"/>
          <w:szCs w:val="24"/>
          <w:lang w:val="en-US" w:eastAsia="zh-CN"/>
        </w:rPr>
        <w:t xml:space="preserve">》或《ISO14026 </w:t>
      </w:r>
      <w:r>
        <w:rPr>
          <w:rFonts w:hint="default" w:ascii="Times New Roman" w:hAnsi="Times New Roman" w:cs="Times New Roman"/>
          <w:b w:val="0"/>
          <w:bCs w:val="0"/>
          <w:szCs w:val="24"/>
          <w:lang w:val="en-US" w:eastAsia="zh-CN"/>
        </w:rPr>
        <w:t>环境标</w:t>
      </w:r>
      <w:r>
        <w:rPr>
          <w:rFonts w:hint="eastAsia" w:ascii="Times New Roman" w:hAnsi="Times New Roman" w:cs="Times New Roman"/>
          <w:b w:val="0"/>
          <w:bCs w:val="0"/>
          <w:szCs w:val="24"/>
          <w:lang w:val="en-US" w:eastAsia="zh-CN"/>
        </w:rPr>
        <w:t>志</w:t>
      </w:r>
      <w:r>
        <w:rPr>
          <w:rFonts w:hint="default" w:ascii="Times New Roman" w:hAnsi="Times New Roman" w:cs="Times New Roman"/>
          <w:b w:val="0"/>
          <w:bCs w:val="0"/>
          <w:szCs w:val="24"/>
          <w:lang w:val="en-US" w:eastAsia="zh-CN"/>
        </w:rPr>
        <w:t>和声明</w:t>
      </w:r>
      <w:r>
        <w:rPr>
          <w:rFonts w:hint="eastAsia" w:ascii="Times New Roman" w:hAnsi="Times New Roman" w:cs="Times New Roman"/>
          <w:b w:val="0"/>
          <w:bCs w:val="0"/>
          <w:szCs w:val="24"/>
          <w:lang w:val="en-US" w:eastAsia="zh-CN"/>
        </w:rPr>
        <w:t xml:space="preserve"> </w:t>
      </w:r>
      <w:r>
        <w:rPr>
          <w:rFonts w:hint="default" w:ascii="Times New Roman" w:hAnsi="Times New Roman" w:cs="Times New Roman"/>
          <w:b w:val="0"/>
          <w:bCs w:val="0"/>
          <w:szCs w:val="24"/>
          <w:lang w:val="en-US" w:eastAsia="zh-CN"/>
        </w:rPr>
        <w:t>足迹信息</w:t>
      </w:r>
      <w:r>
        <w:rPr>
          <w:rFonts w:hint="eastAsia" w:ascii="Times New Roman" w:hAnsi="Times New Roman" w:cs="Times New Roman"/>
          <w:b w:val="0"/>
          <w:bCs w:val="0"/>
          <w:szCs w:val="24"/>
          <w:lang w:val="en-US" w:eastAsia="zh-CN"/>
        </w:rPr>
        <w:t>交流</w:t>
      </w:r>
      <w:r>
        <w:rPr>
          <w:rFonts w:hint="default" w:ascii="Times New Roman" w:hAnsi="Times New Roman" w:cs="Times New Roman"/>
          <w:b w:val="0"/>
          <w:bCs w:val="0"/>
          <w:szCs w:val="24"/>
          <w:lang w:val="en-US" w:eastAsia="zh-CN"/>
        </w:rPr>
        <w:t>的原则、要求和指南</w:t>
      </w:r>
      <w:r>
        <w:rPr>
          <w:rFonts w:hint="eastAsia" w:ascii="Times New Roman" w:hAnsi="Times New Roman" w:cs="Times New Roman"/>
          <w:b w:val="0"/>
          <w:bCs w:val="0"/>
          <w:szCs w:val="24"/>
          <w:lang w:val="en-US" w:eastAsia="zh-CN"/>
        </w:rPr>
        <w:t>》的规定进行，</w:t>
      </w:r>
      <w:r>
        <w:rPr>
          <w:rFonts w:hint="default" w:ascii="Times New Roman" w:hAnsi="Times New Roman" w:cs="Times New Roman"/>
          <w:b w:val="0"/>
          <w:bCs w:val="0"/>
          <w:szCs w:val="24"/>
          <w:lang w:val="en-US" w:eastAsia="zh-CN"/>
        </w:rPr>
        <w:t>确保声明的科学性与规范性；同时，也可遵循本省的碳排放的要求开展工作。</w:t>
      </w: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2"/>
        <w:rPr>
          <w:rFonts w:hint="eastAsia" w:ascii="Times New Roman" w:hAnsi="Times New Roman" w:cs="Times New Roman"/>
          <w:b w:val="0"/>
          <w:bCs w:val="0"/>
          <w:szCs w:val="24"/>
          <w:lang w:val="en-US" w:eastAsia="zh-CN"/>
        </w:rPr>
      </w:pPr>
    </w:p>
    <w:p>
      <w:pPr>
        <w:pStyle w:val="43"/>
        <w:keepNext w:val="0"/>
        <w:keepLines w:val="0"/>
        <w:pageBreakBefore w:val="0"/>
        <w:widowControl/>
        <w:kinsoku/>
        <w:wordWrap/>
        <w:overflowPunct/>
        <w:topLinePunct w:val="0"/>
        <w:autoSpaceDE/>
        <w:autoSpaceDN/>
        <w:bidi w:val="0"/>
        <w:adjustRightInd/>
        <w:snapToGrid/>
        <w:spacing w:before="567" w:beforeLines="0" w:after="283" w:afterLines="0" w:line="360" w:lineRule="exact"/>
        <w:textAlignment w:val="auto"/>
        <w:rPr>
          <w:highlight w:val="none"/>
        </w:rPr>
      </w:pPr>
      <w:bookmarkStart w:id="114" w:name="_Toc6072"/>
      <w:bookmarkEnd w:id="114"/>
      <w:bookmarkStart w:id="115" w:name="_Toc19435"/>
      <w:bookmarkStart w:id="116" w:name="_Toc19782"/>
      <w:bookmarkStart w:id="117" w:name="_Toc22113"/>
      <w:bookmarkStart w:id="118" w:name="BookMark5"/>
    </w:p>
    <w:p>
      <w:pPr>
        <w:pStyle w:val="43"/>
        <w:keepNext w:val="0"/>
        <w:keepLines w:val="0"/>
        <w:pageBreakBefore w:val="0"/>
        <w:widowControl/>
        <w:numPr>
          <w:ilvl w:val="0"/>
          <w:numId w:val="0"/>
        </w:numPr>
        <w:kinsoku/>
        <w:wordWrap/>
        <w:overflowPunct/>
        <w:topLinePunct w:val="0"/>
        <w:autoSpaceDE/>
        <w:autoSpaceDN/>
        <w:bidi w:val="0"/>
        <w:adjustRightInd/>
        <w:snapToGrid/>
        <w:spacing w:before="567" w:beforeLines="0" w:after="283" w:afterLines="0" w:line="360" w:lineRule="exact"/>
        <w:ind w:leftChars="0"/>
        <w:jc w:val="center"/>
        <w:textAlignment w:val="auto"/>
        <w:outlineLvl w:val="0"/>
        <w:rPr>
          <w:highlight w:val="none"/>
        </w:rPr>
      </w:pPr>
      <w:bookmarkStart w:id="119" w:name="_Toc26495"/>
      <w:r>
        <w:rPr>
          <w:rFonts w:hint="eastAsia"/>
          <w:highlight w:val="none"/>
        </w:rPr>
        <w:t>（资料性）</w:t>
      </w:r>
      <w:r>
        <w:rPr>
          <w:highlight w:val="none"/>
        </w:rPr>
        <w:br w:type="textWrapping"/>
      </w:r>
      <w:bookmarkEnd w:id="115"/>
      <w:r>
        <w:rPr>
          <w:rFonts w:hint="eastAsia"/>
          <w:highlight w:val="none"/>
          <w:lang w:val="en-US" w:eastAsia="zh-CN"/>
        </w:rPr>
        <w:t>电解铜箔主要生产工艺</w:t>
      </w:r>
      <w:bookmarkEnd w:id="116"/>
      <w:bookmarkEnd w:id="117"/>
      <w:bookmarkEnd w:id="119"/>
    </w:p>
    <w:p>
      <w:pPr>
        <w:pStyle w:val="44"/>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outlineLvl w:val="1"/>
        <w:rPr>
          <w:rFonts w:hint="default" w:eastAsia="宋体"/>
          <w:highlight w:val="none"/>
          <w:lang w:val="en-US" w:eastAsia="zh-CN"/>
        </w:rPr>
      </w:pPr>
      <w:bookmarkStart w:id="120" w:name="_Toc26133"/>
      <w:bookmarkStart w:id="121" w:name="_Toc6385"/>
      <w:r>
        <w:rPr>
          <w:rFonts w:hint="eastAsia"/>
          <w:highlight w:val="none"/>
          <w:lang w:val="en-US" w:eastAsia="zh-CN"/>
        </w:rPr>
        <w:t>A.1 主要铜原料</w:t>
      </w:r>
      <w:bookmarkEnd w:id="120"/>
      <w:bookmarkEnd w:id="121"/>
    </w:p>
    <w:p>
      <w:pPr>
        <w:pStyle w:val="44"/>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highlight w:val="none"/>
          <w:lang w:val="en-US" w:eastAsia="zh-CN"/>
        </w:rPr>
      </w:pPr>
      <w:r>
        <w:rPr>
          <w:rFonts w:hint="eastAsia"/>
          <w:highlight w:val="none"/>
          <w:lang w:val="en-US" w:eastAsia="zh-CN"/>
        </w:rPr>
        <w:t>电解铜箔用铜原料包括：阴极铜板、铜线（含光亮线）和铜米等。</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outlineLvl w:val="1"/>
        <w:rPr>
          <w:rFonts w:hint="default"/>
          <w:highlight w:val="none"/>
          <w:lang w:val="en-US"/>
        </w:rPr>
      </w:pPr>
      <w:bookmarkStart w:id="122" w:name="_Toc2150"/>
      <w:bookmarkStart w:id="123" w:name="_Toc6904"/>
      <w:r>
        <w:rPr>
          <w:rFonts w:hint="eastAsia"/>
          <w:highlight w:val="none"/>
          <w:lang w:val="en-US" w:eastAsia="zh-CN"/>
        </w:rPr>
        <w:t>A.2 电解铜箔生产工艺</w:t>
      </w:r>
      <w:bookmarkEnd w:id="122"/>
      <w:bookmarkEnd w:id="123"/>
    </w:p>
    <w:p>
      <w:pPr>
        <w:pStyle w:val="44"/>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highlight w:val="none"/>
          <w:lang w:val="en-US" w:eastAsia="zh-CN"/>
        </w:rPr>
      </w:pPr>
      <w:r>
        <w:rPr>
          <w:rFonts w:hint="eastAsia"/>
          <w:highlight w:val="none"/>
          <w:lang w:val="en-US" w:eastAsia="zh-CN"/>
        </w:rPr>
        <w:t>印制电路板用电解铜箔生产工艺见简图A.2.1，锂电池用电解铜箔生产工艺见简图A.2.2 。</w:t>
      </w:r>
    </w:p>
    <w:p>
      <w:pPr>
        <w:pStyle w:val="44"/>
        <w:numPr>
          <w:ilvl w:val="0"/>
          <w:numId w:val="0"/>
        </w:numPr>
        <w:spacing w:line="240" w:lineRule="auto"/>
        <w:ind w:firstLine="420" w:firstLineChars="200"/>
        <w:rPr>
          <w:rFonts w:hint="eastAsia"/>
          <w:highlight w:val="none"/>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r>
        <w:rPr>
          <w:sz w:val="21"/>
        </w:rPr>
        <mc:AlternateContent>
          <mc:Choice Requires="wpg">
            <w:drawing>
              <wp:anchor distT="0" distB="0" distL="114300" distR="114300" simplePos="0" relativeHeight="251691008" behindDoc="0" locked="0" layoutInCell="0" allowOverlap="1">
                <wp:simplePos x="0" y="0"/>
                <wp:positionH relativeFrom="column">
                  <wp:posOffset>196215</wp:posOffset>
                </wp:positionH>
                <wp:positionV relativeFrom="paragraph">
                  <wp:posOffset>-136525</wp:posOffset>
                </wp:positionV>
                <wp:extent cx="5039995" cy="4805680"/>
                <wp:effectExtent l="4445" t="4445" r="22860" b="9525"/>
                <wp:wrapNone/>
                <wp:docPr id="22" name="组合 22"/>
                <wp:cNvGraphicFramePr/>
                <a:graphic xmlns:a="http://schemas.openxmlformats.org/drawingml/2006/main">
                  <a:graphicData uri="http://schemas.microsoft.com/office/word/2010/wordprocessingGroup">
                    <wpg:wgp>
                      <wpg:cNvGrpSpPr/>
                      <wpg:grpSpPr>
                        <a:xfrm rot="0">
                          <a:off x="1325880" y="522605"/>
                          <a:ext cx="5039995" cy="4805826"/>
                          <a:chOff x="2789" y="2316"/>
                          <a:chExt cx="7937" cy="7997"/>
                        </a:xfrm>
                      </wpg:grpSpPr>
                      <wpg:grpSp>
                        <wpg:cNvPr id="23" name="组合 207"/>
                        <wpg:cNvGrpSpPr/>
                        <wpg:grpSpPr>
                          <a:xfrm>
                            <a:off x="2789" y="2316"/>
                            <a:ext cx="7937" cy="7455"/>
                            <a:chOff x="2789" y="2316"/>
                            <a:chExt cx="7937" cy="7455"/>
                          </a:xfrm>
                        </wpg:grpSpPr>
                        <wpg:grpSp>
                          <wpg:cNvPr id="34" name="组合 181"/>
                          <wpg:cNvGrpSpPr/>
                          <wpg:grpSpPr>
                            <a:xfrm>
                              <a:off x="4687" y="2316"/>
                              <a:ext cx="3950" cy="7455"/>
                              <a:chOff x="4687" y="2316"/>
                              <a:chExt cx="3950" cy="7455"/>
                            </a:xfrm>
                          </wpg:grpSpPr>
                          <wps:wsp>
                            <wps:cNvPr id="6" name="文本框 7"/>
                            <wps:cNvSpPr txBox="1"/>
                            <wps:spPr>
                              <a:xfrm>
                                <a:off x="5930" y="4450"/>
                                <a:ext cx="1698" cy="3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热交换</w:t>
                                  </w:r>
                                </w:p>
                              </w:txbxContent>
                            </wps:txbx>
                            <wps:bodyPr lIns="0" tIns="0" rIns="0" bIns="0" upright="1"/>
                          </wps:wsp>
                          <wps:wsp>
                            <wps:cNvPr id="104" name="文本框 104"/>
                            <wps:cNvSpPr txBox="1"/>
                            <wps:spPr>
                              <a:xfrm>
                                <a:off x="5962" y="5369"/>
                                <a:ext cx="1698" cy="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default" w:eastAsiaTheme="minorEastAsia"/>
                                      <w:sz w:val="21"/>
                                      <w:szCs w:val="21"/>
                                      <w:lang w:val="en-US" w:eastAsia="zh-CN"/>
                                    </w:rPr>
                                  </w:pPr>
                                  <w:r>
                                    <w:rPr>
                                      <w:rFonts w:hint="eastAsia"/>
                                      <w:sz w:val="21"/>
                                      <w:szCs w:val="21"/>
                                      <w:lang w:val="en-US" w:eastAsia="zh-CN"/>
                                    </w:rPr>
                                    <w:t>电沉积</w:t>
                                  </w:r>
                                </w:p>
                              </w:txbxContent>
                            </wps:txbx>
                            <wps:bodyPr lIns="0" tIns="0" rIns="0" bIns="0" upright="1"/>
                          </wps:wsp>
                          <wps:wsp>
                            <wps:cNvPr id="105" name="直接连接符 105"/>
                            <wps:cNvCnPr/>
                            <wps:spPr>
                              <a:xfrm>
                                <a:off x="6791" y="4050"/>
                                <a:ext cx="0" cy="387"/>
                              </a:xfrm>
                              <a:prstGeom prst="line">
                                <a:avLst/>
                              </a:prstGeom>
                              <a:ln w="9525" cap="flat" cmpd="sng">
                                <a:solidFill>
                                  <a:srgbClr val="000000"/>
                                </a:solidFill>
                                <a:prstDash val="solid"/>
                                <a:headEnd type="none" w="med" len="med"/>
                                <a:tailEnd type="triangle" w="med" len="med"/>
                              </a:ln>
                            </wps:spPr>
                            <wps:bodyPr upright="1"/>
                          </wps:wsp>
                          <wps:wsp>
                            <wps:cNvPr id="110" name="直接连接符 110"/>
                            <wps:cNvCnPr>
                              <a:endCxn id="104" idx="0"/>
                            </wps:cNvCnPr>
                            <wps:spPr>
                              <a:xfrm>
                                <a:off x="6784" y="4755"/>
                                <a:ext cx="27" cy="614"/>
                              </a:xfrm>
                              <a:prstGeom prst="line">
                                <a:avLst/>
                              </a:prstGeom>
                              <a:ln w="9525" cap="flat" cmpd="sng">
                                <a:solidFill>
                                  <a:srgbClr val="000000"/>
                                </a:solidFill>
                                <a:prstDash val="solid"/>
                                <a:headEnd type="none" w="med" len="med"/>
                                <a:tailEnd type="triangle" w="med" len="med"/>
                              </a:ln>
                            </wps:spPr>
                            <wps:bodyPr upright="1"/>
                          </wps:wsp>
                          <wps:wsp>
                            <wps:cNvPr id="111" name="文本框 111"/>
                            <wps:cNvSpPr txBox="1"/>
                            <wps:spPr>
                              <a:xfrm>
                                <a:off x="6019" y="7114"/>
                                <a:ext cx="1698" cy="3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烘  干</w:t>
                                  </w:r>
                                </w:p>
                              </w:txbxContent>
                            </wps:txbx>
                            <wps:bodyPr lIns="0" tIns="0" rIns="0" bIns="0" upright="1"/>
                          </wps:wsp>
                          <wps:wsp>
                            <wps:cNvPr id="141" name="直接连接符 141"/>
                            <wps:cNvCnPr/>
                            <wps:spPr>
                              <a:xfrm>
                                <a:off x="6906" y="7467"/>
                                <a:ext cx="0" cy="387"/>
                              </a:xfrm>
                              <a:prstGeom prst="line">
                                <a:avLst/>
                              </a:prstGeom>
                              <a:ln w="9525" cap="flat" cmpd="sng">
                                <a:solidFill>
                                  <a:srgbClr val="000000"/>
                                </a:solidFill>
                                <a:prstDash val="solid"/>
                                <a:headEnd type="none" w="med" len="med"/>
                                <a:tailEnd type="triangle" w="med" len="med"/>
                              </a:ln>
                            </wps:spPr>
                            <wps:bodyPr upright="1"/>
                          </wps:wsp>
                          <wps:wsp>
                            <wps:cNvPr id="161" name="直接连接符 161"/>
                            <wps:cNvCnPr/>
                            <wps:spPr>
                              <a:xfrm>
                                <a:off x="6868" y="6709"/>
                                <a:ext cx="0" cy="387"/>
                              </a:xfrm>
                              <a:prstGeom prst="line">
                                <a:avLst/>
                              </a:prstGeom>
                              <a:ln w="9525" cap="flat" cmpd="sng">
                                <a:solidFill>
                                  <a:srgbClr val="000000"/>
                                </a:solidFill>
                                <a:prstDash val="solid"/>
                                <a:headEnd type="none" w="med" len="med"/>
                                <a:tailEnd type="triangle" w="med" len="med"/>
                              </a:ln>
                            </wps:spPr>
                            <wps:bodyPr upright="1"/>
                          </wps:wsp>
                          <wps:wsp>
                            <wps:cNvPr id="162" name="文本框 162"/>
                            <wps:cNvSpPr txBox="1"/>
                            <wps:spPr>
                              <a:xfrm>
                                <a:off x="5992" y="6360"/>
                                <a:ext cx="1698" cy="3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水  洗</w:t>
                                  </w:r>
                                </w:p>
                              </w:txbxContent>
                            </wps:txbx>
                            <wps:bodyPr lIns="0" tIns="0" rIns="0" bIns="0" upright="1"/>
                          </wps:wsp>
                          <wps:wsp>
                            <wps:cNvPr id="164" name="文本框 164"/>
                            <wps:cNvSpPr txBox="1"/>
                            <wps:spPr>
                              <a:xfrm>
                                <a:off x="4687" y="2316"/>
                                <a:ext cx="3950" cy="68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jc w:val="center"/>
                                    <w:rPr>
                                      <w:rFonts w:hint="eastAsia" w:eastAsiaTheme="minorEastAsia"/>
                                      <w:sz w:val="24"/>
                                      <w:lang w:eastAsia="zh-CN"/>
                                    </w:rPr>
                                  </w:pPr>
                                  <w:r>
                                    <w:rPr>
                                      <w:rFonts w:hint="eastAsia" w:ascii="宋体" w:hAnsi="宋体" w:eastAsia="宋体" w:cs="宋体"/>
                                      <w:lang w:val="en-US" w:eastAsia="zh-CN"/>
                                    </w:rPr>
                                    <w:t>原料铜：铜杆线（φ8.0mm、φ3.0mm和φ2.6mm等</w:t>
                                  </w:r>
                                  <w:r>
                                    <w:rPr>
                                      <w:rFonts w:hint="eastAsia" w:ascii="宋体" w:hAnsi="宋体" w:eastAsia="宋体" w:cs="宋体"/>
                                      <w:b w:val="0"/>
                                      <w:bCs w:val="0"/>
                                      <w:sz w:val="21"/>
                                      <w:szCs w:val="21"/>
                                      <w:lang w:val="en-US" w:eastAsia="zh-CN"/>
                                    </w:rPr>
                                    <w:t>）光亮线、阴极铜板、铜米等</w:t>
                                  </w:r>
                                </w:p>
                              </w:txbxContent>
                            </wps:txbx>
                            <wps:bodyPr lIns="0" tIns="72000" rIns="0" bIns="0" upright="1"/>
                          </wps:wsp>
                          <wps:wsp>
                            <wps:cNvPr id="167" name="文本框 167"/>
                            <wps:cNvSpPr txBox="1"/>
                            <wps:spPr>
                              <a:xfrm>
                                <a:off x="5952" y="3630"/>
                                <a:ext cx="1698"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溶  铜</w:t>
                                  </w:r>
                                </w:p>
                              </w:txbxContent>
                            </wps:txbx>
                            <wps:bodyPr lIns="0" tIns="0" rIns="0" bIns="0" upright="1"/>
                          </wps:wsp>
                          <wps:wsp>
                            <wps:cNvPr id="171" name="直接连接符 171"/>
                            <wps:cNvCnPr/>
                            <wps:spPr>
                              <a:xfrm>
                                <a:off x="6751" y="3013"/>
                                <a:ext cx="1" cy="601"/>
                              </a:xfrm>
                              <a:prstGeom prst="line">
                                <a:avLst/>
                              </a:prstGeom>
                              <a:ln w="9525" cap="flat" cmpd="sng">
                                <a:solidFill>
                                  <a:srgbClr val="000000"/>
                                </a:solidFill>
                                <a:prstDash val="solid"/>
                                <a:headEnd type="none" w="med" len="med"/>
                                <a:tailEnd type="triangle" w="med" len="med"/>
                              </a:ln>
                            </wps:spPr>
                            <wps:bodyPr upright="1"/>
                          </wps:wsp>
                          <wps:wsp>
                            <wps:cNvPr id="173" name="直接连接符 173"/>
                            <wps:cNvCnPr/>
                            <wps:spPr>
                              <a:xfrm>
                                <a:off x="6841" y="5743"/>
                                <a:ext cx="1" cy="642"/>
                              </a:xfrm>
                              <a:prstGeom prst="line">
                                <a:avLst/>
                              </a:prstGeom>
                              <a:ln w="9525" cap="flat" cmpd="sng">
                                <a:solidFill>
                                  <a:srgbClr val="000000"/>
                                </a:solidFill>
                                <a:prstDash val="solid"/>
                                <a:headEnd type="none" w="med" len="med"/>
                                <a:tailEnd type="triangle" w="med" len="med"/>
                              </a:ln>
                            </wps:spPr>
                            <wps:bodyPr upright="1"/>
                          </wps:wsp>
                          <wps:wsp>
                            <wps:cNvPr id="174" name="文本框 174"/>
                            <wps:cNvSpPr txBox="1"/>
                            <wps:spPr>
                              <a:xfrm>
                                <a:off x="6057" y="7845"/>
                                <a:ext cx="1698" cy="36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剥  离</w:t>
                                  </w:r>
                                </w:p>
                              </w:txbxContent>
                            </wps:txbx>
                            <wps:bodyPr lIns="0" tIns="0" rIns="0" bIns="0" upright="1"/>
                          </wps:wsp>
                          <wps:wsp>
                            <wps:cNvPr id="175" name="直接连接符 175"/>
                            <wps:cNvCnPr/>
                            <wps:spPr>
                              <a:xfrm>
                                <a:off x="6869" y="8211"/>
                                <a:ext cx="0" cy="387"/>
                              </a:xfrm>
                              <a:prstGeom prst="line">
                                <a:avLst/>
                              </a:prstGeom>
                              <a:ln w="9525" cap="flat" cmpd="sng">
                                <a:solidFill>
                                  <a:srgbClr val="000000"/>
                                </a:solidFill>
                                <a:prstDash val="solid"/>
                                <a:headEnd type="none" w="med" len="med"/>
                                <a:tailEnd type="triangle" w="med" len="med"/>
                              </a:ln>
                            </wps:spPr>
                            <wps:bodyPr upright="1"/>
                          </wps:wsp>
                          <wps:wsp>
                            <wps:cNvPr id="176" name="文本框 176"/>
                            <wps:cNvSpPr txBox="1"/>
                            <wps:spPr>
                              <a:xfrm>
                                <a:off x="6044" y="8599"/>
                                <a:ext cx="1698" cy="38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卷  取</w:t>
                                  </w:r>
                                </w:p>
                              </w:txbxContent>
                            </wps:txbx>
                            <wps:bodyPr lIns="0" tIns="0" rIns="0" bIns="0" upright="1"/>
                          </wps:wsp>
                          <wps:wsp>
                            <wps:cNvPr id="179" name="直接连接符 179"/>
                            <wps:cNvCnPr/>
                            <wps:spPr>
                              <a:xfrm>
                                <a:off x="6858" y="9022"/>
                                <a:ext cx="0" cy="387"/>
                              </a:xfrm>
                              <a:prstGeom prst="line">
                                <a:avLst/>
                              </a:prstGeom>
                              <a:ln w="9525" cap="flat" cmpd="sng">
                                <a:solidFill>
                                  <a:srgbClr val="000000"/>
                                </a:solidFill>
                                <a:prstDash val="solid"/>
                                <a:headEnd type="none" w="med" len="med"/>
                                <a:tailEnd type="triangle" w="med" len="med"/>
                              </a:ln>
                            </wps:spPr>
                            <wps:bodyPr upright="1"/>
                          </wps:wsp>
                          <wps:wsp>
                            <wps:cNvPr id="180" name="文本框 180"/>
                            <wps:cNvSpPr txBox="1"/>
                            <wps:spPr>
                              <a:xfrm>
                                <a:off x="6122" y="9395"/>
                                <a:ext cx="1698" cy="37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4"/>
                                    </w:rPr>
                                  </w:pPr>
                                  <w:r>
                                    <w:rPr>
                                      <w:rFonts w:hint="eastAsia"/>
                                      <w:sz w:val="21"/>
                                      <w:szCs w:val="21"/>
                                    </w:rPr>
                                    <w:t>生  箔</w:t>
                                  </w:r>
                                </w:p>
                              </w:txbxContent>
                            </wps:txbx>
                            <wps:bodyPr lIns="0" tIns="0" rIns="0" bIns="0" upright="1"/>
                          </wps:wsp>
                        </wpg:grpSp>
                        <wps:wsp>
                          <wps:cNvPr id="182" name="文本框 182"/>
                          <wps:cNvSpPr txBox="1"/>
                          <wps:spPr>
                            <a:xfrm>
                              <a:off x="2789" y="3019"/>
                              <a:ext cx="1981"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硫酸、去离子水</w:t>
                                </w:r>
                              </w:p>
                            </w:txbxContent>
                          </wps:txbx>
                          <wps:bodyPr lIns="0" tIns="0" rIns="0" bIns="0" upright="1"/>
                        </wps:wsp>
                        <wps:wsp>
                          <wps:cNvPr id="183" name="直接连接符 183"/>
                          <wps:cNvCnPr/>
                          <wps:spPr>
                            <a:xfrm>
                              <a:off x="4770" y="3236"/>
                              <a:ext cx="1415" cy="0"/>
                            </a:xfrm>
                            <a:prstGeom prst="line">
                              <a:avLst/>
                            </a:prstGeom>
                            <a:ln w="9525" cap="flat" cmpd="sng">
                              <a:solidFill>
                                <a:srgbClr val="000000"/>
                              </a:solidFill>
                              <a:prstDash val="solid"/>
                              <a:headEnd type="none" w="med" len="med"/>
                              <a:tailEnd type="none" w="med" len="med"/>
                            </a:ln>
                          </wps:spPr>
                          <wps:bodyPr upright="1"/>
                        </wps:wsp>
                        <wps:wsp>
                          <wps:cNvPr id="184" name="直接连接符 184"/>
                          <wps:cNvCnPr/>
                          <wps:spPr>
                            <a:xfrm>
                              <a:off x="6185" y="3226"/>
                              <a:ext cx="0" cy="387"/>
                            </a:xfrm>
                            <a:prstGeom prst="line">
                              <a:avLst/>
                            </a:prstGeom>
                            <a:ln w="9525" cap="flat" cmpd="sng">
                              <a:solidFill>
                                <a:srgbClr val="000000"/>
                              </a:solidFill>
                              <a:prstDash val="solid"/>
                              <a:headEnd type="none" w="med" len="med"/>
                              <a:tailEnd type="triangle" w="med" len="med"/>
                            </a:ln>
                          </wps:spPr>
                          <wps:bodyPr upright="1"/>
                        </wps:wsp>
                        <wps:wsp>
                          <wps:cNvPr id="185" name="直接连接符 185"/>
                          <wps:cNvCnPr/>
                          <wps:spPr>
                            <a:xfrm>
                              <a:off x="7317" y="3226"/>
                              <a:ext cx="1415" cy="0"/>
                            </a:xfrm>
                            <a:prstGeom prst="line">
                              <a:avLst/>
                            </a:prstGeom>
                            <a:ln w="9525" cap="flat" cmpd="sng">
                              <a:solidFill>
                                <a:srgbClr val="000000"/>
                              </a:solidFill>
                              <a:prstDash val="solid"/>
                              <a:headEnd type="none" w="med" len="med"/>
                              <a:tailEnd type="none" w="med" len="med"/>
                            </a:ln>
                          </wps:spPr>
                          <wps:bodyPr upright="1"/>
                        </wps:wsp>
                        <wps:wsp>
                          <wps:cNvPr id="186" name="直接连接符 186"/>
                          <wps:cNvCnPr/>
                          <wps:spPr>
                            <a:xfrm>
                              <a:off x="7317" y="3226"/>
                              <a:ext cx="0" cy="387"/>
                            </a:xfrm>
                            <a:prstGeom prst="line">
                              <a:avLst/>
                            </a:prstGeom>
                            <a:ln w="9525" cap="flat" cmpd="sng">
                              <a:solidFill>
                                <a:srgbClr val="000000"/>
                              </a:solidFill>
                              <a:prstDash val="solid"/>
                              <a:headEnd type="none" w="med" len="med"/>
                              <a:tailEnd type="triangle" w="med" len="med"/>
                            </a:ln>
                          </wps:spPr>
                          <wps:bodyPr upright="1"/>
                        </wps:wsp>
                        <wps:wsp>
                          <wps:cNvPr id="187" name="文本框 187"/>
                          <wps:cNvSpPr txBox="1"/>
                          <wps:spPr>
                            <a:xfrm>
                              <a:off x="8745" y="3040"/>
                              <a:ext cx="1981" cy="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压缩空气、蒸汽</w:t>
                                </w:r>
                              </w:p>
                            </w:txbxContent>
                          </wps:txbx>
                          <wps:bodyPr lIns="0" tIns="0" rIns="0" bIns="0" upright="1"/>
                        </wps:wsp>
                        <wps:wsp>
                          <wps:cNvPr id="188" name="文本框 188"/>
                          <wps:cNvSpPr txBox="1"/>
                          <wps:spPr>
                            <a:xfrm>
                              <a:off x="8777" y="3739"/>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废  气</w:t>
                                </w:r>
                              </w:p>
                            </w:txbxContent>
                          </wps:txbx>
                          <wps:bodyPr lIns="0" tIns="0" rIns="0" bIns="0" upright="1"/>
                        </wps:wsp>
                        <wps:wsp>
                          <wps:cNvPr id="189" name="直接连接符 189"/>
                          <wps:cNvCnPr/>
                          <wps:spPr>
                            <a:xfrm>
                              <a:off x="7645" y="3910"/>
                              <a:ext cx="1132" cy="0"/>
                            </a:xfrm>
                            <a:prstGeom prst="line">
                              <a:avLst/>
                            </a:prstGeom>
                            <a:ln w="9525" cap="flat" cmpd="sng">
                              <a:solidFill>
                                <a:srgbClr val="000000"/>
                              </a:solidFill>
                              <a:prstDash val="solid"/>
                              <a:headEnd type="none" w="med" len="med"/>
                              <a:tailEnd type="triangle" w="med" len="med"/>
                            </a:ln>
                          </wps:spPr>
                          <wps:bodyPr upright="1"/>
                        </wps:wsp>
                        <wps:wsp>
                          <wps:cNvPr id="195" name="文本框 195"/>
                          <wps:cNvSpPr txBox="1"/>
                          <wps:spPr>
                            <a:xfrm>
                              <a:off x="8822" y="5413"/>
                              <a:ext cx="1132" cy="258"/>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废  气</w:t>
                                </w:r>
                              </w:p>
                            </w:txbxContent>
                          </wps:txbx>
                          <wps:bodyPr lIns="0" tIns="0" rIns="0" bIns="0" upright="1"/>
                        </wps:wsp>
                        <wps:wsp>
                          <wps:cNvPr id="196" name="直接连接符 196"/>
                          <wps:cNvCnPr/>
                          <wps:spPr>
                            <a:xfrm>
                              <a:off x="7702" y="5586"/>
                              <a:ext cx="1132" cy="0"/>
                            </a:xfrm>
                            <a:prstGeom prst="line">
                              <a:avLst/>
                            </a:prstGeom>
                            <a:ln w="9525" cap="flat" cmpd="sng">
                              <a:solidFill>
                                <a:srgbClr val="000000"/>
                              </a:solidFill>
                              <a:prstDash val="solid"/>
                              <a:headEnd type="none" w="med" len="med"/>
                              <a:tailEnd type="triangle" w="med" len="med"/>
                            </a:ln>
                          </wps:spPr>
                          <wps:bodyPr upright="1"/>
                        </wps:wsp>
                        <wps:wsp>
                          <wps:cNvPr id="197" name="文本框 197"/>
                          <wps:cNvSpPr txBox="1"/>
                          <wps:spPr>
                            <a:xfrm>
                              <a:off x="4450" y="4439"/>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冷却水</w:t>
                                </w:r>
                              </w:p>
                            </w:txbxContent>
                          </wps:txbx>
                          <wps:bodyPr lIns="0" tIns="0" rIns="0" bIns="0" upright="1"/>
                        </wps:wsp>
                        <wps:wsp>
                          <wps:cNvPr id="198" name="直接连接符 198"/>
                          <wps:cNvCnPr/>
                          <wps:spPr>
                            <a:xfrm>
                              <a:off x="5642" y="4630"/>
                              <a:ext cx="283" cy="0"/>
                            </a:xfrm>
                            <a:prstGeom prst="line">
                              <a:avLst/>
                            </a:prstGeom>
                            <a:ln w="9525" cap="flat" cmpd="sng">
                              <a:solidFill>
                                <a:srgbClr val="000000"/>
                              </a:solidFill>
                              <a:prstDash val="solid"/>
                              <a:headEnd type="none" w="med" len="med"/>
                              <a:tailEnd type="triangle" w="med" len="med"/>
                            </a:ln>
                          </wps:spPr>
                          <wps:bodyPr upright="1"/>
                        </wps:wsp>
                        <wps:wsp>
                          <wps:cNvPr id="199" name="文本框 199"/>
                          <wps:cNvSpPr txBox="1"/>
                          <wps:spPr>
                            <a:xfrm>
                              <a:off x="4697" y="4796"/>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直流电</w:t>
                                </w:r>
                              </w:p>
                            </w:txbxContent>
                          </wps:txbx>
                          <wps:bodyPr lIns="0" tIns="0" rIns="0" bIns="0" upright="1"/>
                        </wps:wsp>
                        <wps:wsp>
                          <wps:cNvPr id="200" name="直接连接符 200"/>
                          <wps:cNvCnPr/>
                          <wps:spPr>
                            <a:xfrm>
                              <a:off x="5709" y="4991"/>
                              <a:ext cx="566" cy="0"/>
                            </a:xfrm>
                            <a:prstGeom prst="line">
                              <a:avLst/>
                            </a:prstGeom>
                            <a:ln w="9525" cap="flat" cmpd="sng">
                              <a:solidFill>
                                <a:srgbClr val="000000"/>
                              </a:solidFill>
                              <a:prstDash val="solid"/>
                              <a:headEnd type="none" w="med" len="med"/>
                              <a:tailEnd type="none" w="med" len="med"/>
                            </a:ln>
                          </wps:spPr>
                          <wps:bodyPr upright="1"/>
                        </wps:wsp>
                        <wps:wsp>
                          <wps:cNvPr id="201" name="直接连接符 201"/>
                          <wps:cNvCnPr/>
                          <wps:spPr>
                            <a:xfrm>
                              <a:off x="6287" y="5005"/>
                              <a:ext cx="0" cy="387"/>
                            </a:xfrm>
                            <a:prstGeom prst="line">
                              <a:avLst/>
                            </a:prstGeom>
                            <a:ln w="9525" cap="flat" cmpd="sng">
                              <a:solidFill>
                                <a:srgbClr val="000000"/>
                              </a:solidFill>
                              <a:prstDash val="solid"/>
                              <a:headEnd type="none" w="med" len="med"/>
                              <a:tailEnd type="triangle" w="med" len="med"/>
                            </a:ln>
                          </wps:spPr>
                          <wps:bodyPr upright="1"/>
                        </wps:wsp>
                        <wps:wsp>
                          <wps:cNvPr id="202" name="文本框 202"/>
                          <wps:cNvSpPr txBox="1"/>
                          <wps:spPr>
                            <a:xfrm>
                              <a:off x="4577" y="5756"/>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4"/>
                                  </w:rPr>
                                </w:pPr>
                                <w:r>
                                  <w:rPr>
                                    <w:rFonts w:hint="eastAsia"/>
                                    <w:sz w:val="21"/>
                                    <w:szCs w:val="21"/>
                                  </w:rPr>
                                  <w:t>去离子水</w:t>
                                </w:r>
                              </w:p>
                            </w:txbxContent>
                          </wps:txbx>
                          <wps:bodyPr lIns="0" tIns="0" rIns="0" bIns="0" upright="1"/>
                        </wps:wsp>
                        <wps:wsp>
                          <wps:cNvPr id="203" name="直接连接符 203"/>
                          <wps:cNvCnPr/>
                          <wps:spPr>
                            <a:xfrm>
                              <a:off x="5724" y="5966"/>
                              <a:ext cx="566" cy="0"/>
                            </a:xfrm>
                            <a:prstGeom prst="line">
                              <a:avLst/>
                            </a:prstGeom>
                            <a:ln w="9525" cap="flat" cmpd="sng">
                              <a:solidFill>
                                <a:srgbClr val="000000"/>
                              </a:solidFill>
                              <a:prstDash val="solid"/>
                              <a:headEnd type="none" w="med" len="med"/>
                              <a:tailEnd type="none" w="med" len="med"/>
                            </a:ln>
                          </wps:spPr>
                          <wps:bodyPr upright="1"/>
                        </wps:wsp>
                        <wps:wsp>
                          <wps:cNvPr id="204" name="直接连接符 204"/>
                          <wps:cNvCnPr/>
                          <wps:spPr>
                            <a:xfrm>
                              <a:off x="6275" y="5970"/>
                              <a:ext cx="0" cy="387"/>
                            </a:xfrm>
                            <a:prstGeom prst="line">
                              <a:avLst/>
                            </a:prstGeom>
                            <a:ln w="9525" cap="flat" cmpd="sng">
                              <a:solidFill>
                                <a:srgbClr val="000000"/>
                              </a:solidFill>
                              <a:prstDash val="solid"/>
                              <a:headEnd type="none" w="med" len="med"/>
                              <a:tailEnd type="triangle" w="med" len="med"/>
                            </a:ln>
                          </wps:spPr>
                          <wps:bodyPr upright="1"/>
                        </wps:wsp>
                        <wps:wsp>
                          <wps:cNvPr id="205" name="文本框 205"/>
                          <wps:cNvSpPr txBox="1"/>
                          <wps:spPr>
                            <a:xfrm>
                              <a:off x="8822" y="6367"/>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含铜废水</w:t>
                                </w:r>
                              </w:p>
                            </w:txbxContent>
                          </wps:txbx>
                          <wps:bodyPr lIns="0" tIns="0" rIns="0" bIns="0" upright="1"/>
                        </wps:wsp>
                        <wps:wsp>
                          <wps:cNvPr id="206" name="直接连接符 206"/>
                          <wps:cNvCnPr/>
                          <wps:spPr>
                            <a:xfrm>
                              <a:off x="7690" y="6592"/>
                              <a:ext cx="1132" cy="0"/>
                            </a:xfrm>
                            <a:prstGeom prst="line">
                              <a:avLst/>
                            </a:prstGeom>
                            <a:ln w="9525" cap="flat" cmpd="sng">
                              <a:solidFill>
                                <a:srgbClr val="000000"/>
                              </a:solidFill>
                              <a:prstDash val="solid"/>
                              <a:headEnd type="none" w="med" len="med"/>
                              <a:tailEnd type="triangle" w="med" len="med"/>
                            </a:ln>
                          </wps:spPr>
                          <wps:bodyPr upright="1"/>
                        </wps:wsp>
                      </wpg:grpSp>
                      <wps:wsp>
                        <wps:cNvPr id="208" name="直接连接符 208"/>
                        <wps:cNvCnPr/>
                        <wps:spPr>
                          <a:xfrm flipH="1">
                            <a:off x="4559" y="5559"/>
                            <a:ext cx="1415" cy="0"/>
                          </a:xfrm>
                          <a:prstGeom prst="line">
                            <a:avLst/>
                          </a:prstGeom>
                          <a:ln w="9525" cap="flat" cmpd="sng">
                            <a:solidFill>
                              <a:srgbClr val="000000"/>
                            </a:solidFill>
                            <a:prstDash val="solid"/>
                            <a:headEnd type="none" w="med" len="med"/>
                            <a:tailEnd type="none" w="med" len="med"/>
                          </a:ln>
                        </wps:spPr>
                        <wps:bodyPr upright="1"/>
                      </wps:wsp>
                      <wps:wsp>
                        <wps:cNvPr id="209" name="直接连接符 209"/>
                        <wps:cNvCnPr/>
                        <wps:spPr>
                          <a:xfrm flipV="1">
                            <a:off x="4555" y="3952"/>
                            <a:ext cx="8" cy="1584"/>
                          </a:xfrm>
                          <a:prstGeom prst="line">
                            <a:avLst/>
                          </a:prstGeom>
                          <a:ln w="9525" cap="flat" cmpd="sng">
                            <a:solidFill>
                              <a:srgbClr val="000000"/>
                            </a:solidFill>
                            <a:prstDash val="solid"/>
                            <a:headEnd type="none" w="med" len="med"/>
                            <a:tailEnd type="none" w="med" len="med"/>
                          </a:ln>
                        </wps:spPr>
                        <wps:bodyPr upright="1"/>
                      </wps:wsp>
                      <wps:wsp>
                        <wps:cNvPr id="210" name="直接连接符 210"/>
                        <wps:cNvCnPr/>
                        <wps:spPr>
                          <a:xfrm>
                            <a:off x="4569" y="3966"/>
                            <a:ext cx="1415" cy="0"/>
                          </a:xfrm>
                          <a:prstGeom prst="line">
                            <a:avLst/>
                          </a:prstGeom>
                          <a:ln w="9525" cap="flat" cmpd="sng">
                            <a:solidFill>
                              <a:srgbClr val="000000"/>
                            </a:solidFill>
                            <a:prstDash val="solid"/>
                            <a:headEnd type="none" w="med" len="med"/>
                            <a:tailEnd type="triangle" w="med" len="med"/>
                          </a:ln>
                        </wps:spPr>
                        <wps:bodyPr upright="1"/>
                      </wps:wsp>
                      <wps:wsp>
                        <wps:cNvPr id="211" name="直接连接符 211"/>
                        <wps:cNvCnPr/>
                        <wps:spPr>
                          <a:xfrm flipH="1">
                            <a:off x="3430" y="9578"/>
                            <a:ext cx="2712" cy="21"/>
                          </a:xfrm>
                          <a:prstGeom prst="line">
                            <a:avLst/>
                          </a:prstGeom>
                          <a:ln w="9525" cap="flat" cmpd="sng">
                            <a:solidFill>
                              <a:srgbClr val="000000"/>
                            </a:solidFill>
                            <a:prstDash val="solid"/>
                            <a:headEnd type="none" w="med" len="med"/>
                            <a:tailEnd type="none" w="med" len="med"/>
                          </a:ln>
                        </wps:spPr>
                        <wps:bodyPr upright="1"/>
                      </wps:wsp>
                      <wps:wsp>
                        <wps:cNvPr id="212" name="直接连接符 212"/>
                        <wps:cNvCnPr/>
                        <wps:spPr>
                          <a:xfrm flipH="1" flipV="1">
                            <a:off x="3401" y="3804"/>
                            <a:ext cx="29" cy="5812"/>
                          </a:xfrm>
                          <a:prstGeom prst="line">
                            <a:avLst/>
                          </a:prstGeom>
                          <a:ln w="9525" cap="flat" cmpd="sng">
                            <a:solidFill>
                              <a:srgbClr val="000000"/>
                            </a:solidFill>
                            <a:prstDash val="solid"/>
                            <a:headEnd type="none" w="med" len="med"/>
                            <a:tailEnd type="none" w="med" len="med"/>
                          </a:ln>
                        </wps:spPr>
                        <wps:bodyPr upright="1"/>
                      </wps:wsp>
                      <wps:wsp>
                        <wps:cNvPr id="213" name="直接连接符 213"/>
                        <wps:cNvCnPr/>
                        <wps:spPr>
                          <a:xfrm>
                            <a:off x="3412" y="3818"/>
                            <a:ext cx="2547" cy="14"/>
                          </a:xfrm>
                          <a:prstGeom prst="line">
                            <a:avLst/>
                          </a:prstGeom>
                          <a:ln w="9525" cap="flat" cmpd="sng">
                            <a:solidFill>
                              <a:srgbClr val="000000"/>
                            </a:solidFill>
                            <a:prstDash val="solid"/>
                            <a:headEnd type="none" w="med" len="med"/>
                            <a:tailEnd type="triangle" w="med" len="med"/>
                          </a:ln>
                        </wps:spPr>
                        <wps:bodyPr upright="1"/>
                      </wps:wsp>
                      <wps:wsp>
                        <wps:cNvPr id="214" name="文本框 214"/>
                        <wps:cNvSpPr txBox="1"/>
                        <wps:spPr>
                          <a:xfrm>
                            <a:off x="3836" y="3880"/>
                            <a:ext cx="454" cy="193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4"/>
                                </w:rPr>
                              </w:pPr>
                              <w:r>
                                <w:rPr>
                                  <w:rFonts w:hint="eastAsia"/>
                                  <w:sz w:val="21"/>
                                  <w:szCs w:val="21"/>
                                </w:rPr>
                                <w:t>回       液</w:t>
                              </w:r>
                            </w:p>
                          </w:txbxContent>
                        </wps:txbx>
                        <wps:bodyPr vert="eaVert" lIns="0" tIns="0" rIns="0" bIns="0" upright="1"/>
                      </wps:wsp>
                      <wps:wsp>
                        <wps:cNvPr id="215" name="文本框 215"/>
                        <wps:cNvSpPr txBox="1"/>
                        <wps:spPr>
                          <a:xfrm>
                            <a:off x="2924" y="3734"/>
                            <a:ext cx="454" cy="6579"/>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不       合       格       铜       箔</w:t>
                              </w:r>
                            </w:p>
                          </w:txbxContent>
                        </wps:txbx>
                        <wps:bodyPr vert="eaVert" lIns="0" tIns="0" rIns="0" bIns="0" upright="1"/>
                      </wps:wsp>
                    </wpg:wgp>
                  </a:graphicData>
                </a:graphic>
              </wp:anchor>
            </w:drawing>
          </mc:Choice>
          <mc:Fallback>
            <w:pict>
              <v:group id="_x0000_s1026" o:spid="_x0000_s1026" o:spt="203" style="position:absolute;left:0pt;margin-left:15.45pt;margin-top:-10.75pt;height:378.4pt;width:396.85pt;z-index:251691008;mso-width-relative:page;mso-height-relative:page;" coordorigin="2789,2316" coordsize="7937,7997" o:allowincell="f" o:gfxdata="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">
                <o:lock v:ext="edit" aspectratio="f"/>
                <v:group id="组合 207" o:spid="_x0000_s1026" o:spt="203" style="position:absolute;left:2789;top:2316;height:7455;width:7937;" coordorigin="2789,2316" coordsize="7937,7455"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group id="组合 181" o:spid="_x0000_s1026" o:spt="203" style="position:absolute;left:4687;top:2316;height:7455;width:3950;" coordorigin="4687,2316" coordsize="3950,745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文本框 7" o:spid="_x0000_s1026" o:spt="202" type="#_x0000_t202" style="position:absolute;left:5930;top:4450;height:349;width:1698;" fillcolor="#FFFFFF" filled="t" stroked="t" coordsize="21600,21600" o:gfxdata="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7ivu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热交换</w:t>
                            </w:r>
                          </w:p>
                        </w:txbxContent>
                      </v:textbox>
                    </v:shape>
                    <v:shape id="_x0000_s1026" o:spid="_x0000_s1026" o:spt="202" type="#_x0000_t202" style="position:absolute;left:5962;top:5369;height:335;width:1698;" fillcolor="#FFFFFF" filled="t" stroked="t" coordsize="21600,21600" o:gfxdata="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g6qD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pPr>
                              <w:spacing w:before="80" w:after="40" w:line="240" w:lineRule="auto"/>
                              <w:ind w:firstLine="0"/>
                              <w:jc w:val="center"/>
                              <w:rPr>
                                <w:rFonts w:hint="default" w:eastAsiaTheme="minorEastAsia"/>
                                <w:sz w:val="21"/>
                                <w:szCs w:val="21"/>
                                <w:lang w:val="en-US" w:eastAsia="zh-CN"/>
                              </w:rPr>
                            </w:pPr>
                            <w:r>
                              <w:rPr>
                                <w:rFonts w:hint="eastAsia"/>
                                <w:sz w:val="21"/>
                                <w:szCs w:val="21"/>
                                <w:lang w:val="en-US" w:eastAsia="zh-CN"/>
                              </w:rPr>
                              <w:t>电沉积</w:t>
                            </w:r>
                          </w:p>
                        </w:txbxContent>
                      </v:textbox>
                    </v:shape>
                    <v:line id="_x0000_s1026" o:spid="_x0000_s1026" o:spt="20" style="position:absolute;left:6791;top:4050;height:387;width:0;" filled="f" stroked="t" coordsize="21600,21600" o:gfxdata="UEsDBAoAAAAAAIdO4kAAAAAAAAAAAAAAAAAEAAAAZHJzL1BLAwQUAAAACACHTuJA9spdLr0AAADc&#10;AAAADwAAAGRycy9kb3ducmV2LnhtbEVP32vCMBB+H/g/hBP2NpMKk9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l0u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784;top:4755;height:614;width:27;" filled="f" stroked="t" coordsize="21600,21600" o:gfxdata="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ZGhr&#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6019;top:7114;height:349;width:1698;" fillcolor="#FFFFFF" filled="t" stroked="t" coordsize="21600,21600" o:gfxdata="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LZ/G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烘  干</w:t>
                            </w:r>
                          </w:p>
                        </w:txbxContent>
                      </v:textbox>
                    </v:shape>
                    <v:line id="_x0000_s1026" o:spid="_x0000_s1026" o:spt="20" style="position:absolute;left:6906;top:7467;height:387;width:0;" filled="f" stroked="t" coordsize="21600,21600" o:gfxdata="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m+L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868;top:6709;height:387;width:0;" filled="f" stroked="t" coordsize="21600,21600" o:gfxdata="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uvo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5992;top:6360;height:337;width:1698;" fillcolor="#FFFFFF" filled="t" stroked="t" coordsize="21600,21600" o:gfxdata="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XLM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水  洗</w:t>
                            </w:r>
                          </w:p>
                        </w:txbxContent>
                      </v:textbox>
                    </v:shape>
                    <v:shape id="_x0000_s1026" o:spid="_x0000_s1026" o:spt="202" type="#_x0000_t202" style="position:absolute;left:4687;top:2316;height:682;width:3950;" fillcolor="#FFFFFF" filled="t" stroked="t" coordsize="21600,21600" o:gfxdata="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tSFG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0mm,2mm,0mm,0mm">
                        <w:txbxContent>
                          <w:p>
                            <w:pPr>
                              <w:spacing w:line="240" w:lineRule="auto"/>
                              <w:ind w:firstLine="0"/>
                              <w:jc w:val="center"/>
                              <w:rPr>
                                <w:rFonts w:hint="eastAsia" w:eastAsiaTheme="minorEastAsia"/>
                                <w:sz w:val="24"/>
                                <w:lang w:eastAsia="zh-CN"/>
                              </w:rPr>
                            </w:pPr>
                            <w:r>
                              <w:rPr>
                                <w:rFonts w:hint="eastAsia" w:ascii="宋体" w:hAnsi="宋体" w:eastAsia="宋体" w:cs="宋体"/>
                                <w:lang w:val="en-US" w:eastAsia="zh-CN"/>
                              </w:rPr>
                              <w:t>原料铜：铜杆线（φ8.0mm、φ3.0mm和φ2.6mm等</w:t>
                            </w:r>
                            <w:r>
                              <w:rPr>
                                <w:rFonts w:hint="eastAsia" w:ascii="宋体" w:hAnsi="宋体" w:eastAsia="宋体" w:cs="宋体"/>
                                <w:b w:val="0"/>
                                <w:bCs w:val="0"/>
                                <w:sz w:val="21"/>
                                <w:szCs w:val="21"/>
                                <w:lang w:val="en-US" w:eastAsia="zh-CN"/>
                              </w:rPr>
                              <w:t>）光亮线、阴极铜板、铜米等</w:t>
                            </w:r>
                          </w:p>
                        </w:txbxContent>
                      </v:textbox>
                    </v:shape>
                    <v:shape id="_x0000_s1026" o:spid="_x0000_s1026" o:spt="202" type="#_x0000_t202" style="position:absolute;left:5952;top:3630;height:402;width:1698;" fillcolor="#FFFFFF" filled="t" stroked="t" coordsize="21600,21600" o:gfxdata="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jtFU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溶  铜</w:t>
                            </w:r>
                          </w:p>
                        </w:txbxContent>
                      </v:textbox>
                    </v:shape>
                    <v:line id="_x0000_s1026" o:spid="_x0000_s1026" o:spt="20" style="position:absolute;left:6751;top:3013;height:601;width:1;" filled="f" stroked="t" coordsize="21600,21600" o:gfxdata="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9yh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841;top:5743;height:642;width:1;" filled="f" stroked="t" coordsize="21600,21600" o:gfxdata="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RO8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6057;top:7845;height:362;width:1698;" fillcolor="#FFFFFF" filled="t" stroked="t" coordsize="21600,21600" o:gfxdata="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YXZ/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剥  离</w:t>
                            </w:r>
                          </w:p>
                        </w:txbxContent>
                      </v:textbox>
                    </v:shape>
                    <v:line id="_x0000_s1026" o:spid="_x0000_s1026" o:spt="20" style="position:absolute;left:6869;top:8211;height:387;width:0;" filled="f" stroked="t" coordsize="21600,21600" o:gfxdata="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zC5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6044;top:8599;height:387;width:1698;" fillcolor="#FFFFFF" filled="t" stroked="t" coordsize="21600,21600" o:gfxdata="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G+IS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卷  取</w:t>
                            </w:r>
                          </w:p>
                        </w:txbxContent>
                      </v:textbox>
                    </v:shape>
                    <v:line id="_x0000_s1026" o:spid="_x0000_s1026" o:spt="20" style="position:absolute;left:6858;top:9022;height:387;width:0;" filled="f" stroked="t" coordsize="21600,21600" o:gfxdata="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gSR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6122;top:9395;height:376;width:1698;" fillcolor="#FFFFFF" filled="t" stroked="t" coordsize="21600,21600" o:gfxdata="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2uv2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line="240" w:lineRule="auto"/>
                              <w:ind w:firstLine="0"/>
                              <w:jc w:val="center"/>
                              <w:rPr>
                                <w:rFonts w:hint="eastAsia"/>
                                <w:sz w:val="24"/>
                              </w:rPr>
                            </w:pPr>
                            <w:r>
                              <w:rPr>
                                <w:rFonts w:hint="eastAsia"/>
                                <w:sz w:val="21"/>
                                <w:szCs w:val="21"/>
                              </w:rPr>
                              <w:t>生  箔</w:t>
                            </w:r>
                          </w:p>
                        </w:txbxContent>
                      </v:textbox>
                    </v:shape>
                  </v:group>
                  <v:shape id="_x0000_s1026" o:spid="_x0000_s1026" o:spt="202" type="#_x0000_t202" style="position:absolute;left:2789;top:3019;height:454;width:1981;" fillcolor="#FFFFFF" filled="t" stroked="t" coordsize="21600,21600" o:gfxdata="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Kmbi/&#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硫酸、去离子水</w:t>
                          </w:r>
                        </w:p>
                      </w:txbxContent>
                    </v:textbox>
                  </v:shape>
                  <v:line id="_x0000_s1026" o:spid="_x0000_s1026" o:spt="20" style="position:absolute;left:4770;top:3236;height:0;width:1415;" filled="f" stroked="t" coordsize="21600,21600" o:gfxdata="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8BAq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6185;top:3226;height:387;width:0;" filled="f" stroked="t" coordsize="21600,21600" o:gfxdata="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Vfvv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7317;top:3226;height:0;width:1415;" filled="f" stroked="t" coordsize="21600,21600" o:gfxdata="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WTnl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7317;top:3226;height:387;width:0;" filled="f" stroked="t" coordsize="21600,21600" o:gfxdata="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LwAO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8745;top:3040;height:315;width:1981;" fillcolor="#FFFFFF" filled="t" stroked="t" coordsize="21600,21600" o:gfxdata="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gjeu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压缩空气、蒸汽</w:t>
                          </w:r>
                        </w:p>
                      </w:txbxContent>
                    </v:textbox>
                  </v:shape>
                  <v:shape id="_x0000_s1026" o:spid="_x0000_s1026" o:spt="202" type="#_x0000_t202" style="position:absolute;left:8777;top:3739;height:454;width:1132;" fillcolor="#FFFFFF" filled="t" stroked="t" coordsize="21600,21600" o:gfxdata="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KuUr4A&#10;AADcAAAADwAAAAAAAAABACAAAAAiAAAAZHJzL2Rvd25yZXYueG1sUEsBAhQAFAAAAAgAh07iQDMv&#10;BZ47AAAAOQAAABAAAAAAAAAAAQAgAAAADQEAAGRycy9zaGFwZXhtbC54bWxQSwUGAAAAAAYABgBb&#10;AQAAtwM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废  气</w:t>
                          </w:r>
                        </w:p>
                      </w:txbxContent>
                    </v:textbox>
                  </v:shape>
                  <v:line id="_x0000_s1026" o:spid="_x0000_s1026" o:spt="20" style="position:absolute;left:7645;top:3910;height:0;width:1132;" filled="f" stroked="t" coordsize="21600,21600" o:gfxdata="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VFR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8822;top:5413;height:258;width:1132;" fillcolor="#FFFFFF" filled="t" stroked="t" coordsize="21600,21600" o:gfxdata="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6lxG/&#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废  气</w:t>
                          </w:r>
                        </w:p>
                      </w:txbxContent>
                    </v:textbox>
                  </v:shape>
                  <v:line id="_x0000_s1026" o:spid="_x0000_s1026" o:spt="20" style="position:absolute;left:7702;top:5586;height:0;width:1132;" filled="f" stroked="t" coordsize="21600,21600" o:gfxdata="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Elb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4450;top:4439;height:454;width:1132;" fillcolor="#FFFFFF" filled="t" stroked="t" coordsize="21600,21600" o:gfxdata="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Ss/b4A&#10;AADcAAAADwAAAAAAAAABACAAAAAiAAAAZHJzL2Rvd25yZXYueG1sUEsBAhQAFAAAAAgAh07iQDMv&#10;BZ47AAAAOQAAABAAAAAAAAAAAQAgAAAADQEAAGRycy9zaGFwZXhtbC54bWxQSwUGAAAAAAYABgBb&#10;AQAAtwM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冷却水</w:t>
                          </w:r>
                        </w:p>
                      </w:txbxContent>
                    </v:textbox>
                  </v:shape>
                  <v:line id="_x0000_s1026" o:spid="_x0000_s1026" o:spt="20" style="position:absolute;left:5642;top:4630;height:0;width:283;" filled="f" stroked="t" coordsize="21600,21600" o:gfxdata="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MFn&#10;N8EAAADc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shape id="_x0000_s1026" o:spid="_x0000_s1026" o:spt="202" type="#_x0000_t202" style="position:absolute;left:4697;top:4796;height:454;width:1132;" fillcolor="#FFFFFF" filled="t" stroked="t" coordsize="21600,21600" o:gfxdata="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3nRS/&#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直流电</w:t>
                          </w:r>
                        </w:p>
                      </w:txbxContent>
                    </v:textbox>
                  </v:shape>
                  <v:line id="_x0000_s1026" o:spid="_x0000_s1026" o:spt="20" style="position:absolute;left:5709;top:4991;height:0;width:566;" filled="f" stroked="t" coordsize="21600,21600" o:gfxdata="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9j4W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6287;top:5005;height:387;width:0;" filled="f" stroked="t" coordsize="21600,21600" o:gfxdata="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UOl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4577;top:5756;height:454;width:1132;" fillcolor="#FFFFFF" filled="t" stroked="t" coordsize="21600,21600" o:gfxdata="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8+56/&#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4"/>
                            </w:rPr>
                          </w:pPr>
                          <w:r>
                            <w:rPr>
                              <w:rFonts w:hint="eastAsia"/>
                              <w:sz w:val="21"/>
                              <w:szCs w:val="21"/>
                            </w:rPr>
                            <w:t>去离子水</w:t>
                          </w:r>
                        </w:p>
                      </w:txbxContent>
                    </v:textbox>
                  </v:shape>
                  <v:line id="_x0000_s1026" o:spid="_x0000_s1026" o:spt="20" style="position:absolute;left:5724;top:5966;height:0;width:566;" filled="f" stroked="t" coordsize="21600,21600" o:gfxdata="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CmYs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75;top:5970;height:387;width:0;" filled="f" stroked="t" coordsize="21600,21600" o:gfxdata="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jmc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8822;top:6367;height:454;width:1132;" fillcolor="#FFFFFF" filled="t" stroked="t" coordsize="21600,21600" o:gfxdata="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gVY+q/&#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含铜废水</w:t>
                          </w:r>
                        </w:p>
                      </w:txbxContent>
                    </v:textbox>
                  </v:shape>
                  <v:line id="_x0000_s1026" o:spid="_x0000_s1026" o:spt="20" style="position:absolute;left:7690;top:6592;height:0;width:1132;" filled="f" stroked="t" coordsize="21600,21600" o:gfxdata="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09oi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line id="_x0000_s1026" o:spid="_x0000_s1026" o:spt="20" style="position:absolute;left:4559;top:5559;flip:x;height:0;width:1415;" filled="f" stroked="t" coordsize="21600,21600" o:gfxdata="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WQAAy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555;top:3952;flip:y;height:1584;width:8;" filled="f" stroked="t" coordsize="21600,21600" o:gfxdata="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3KW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569;top:3966;height:0;width:1415;" filled="f" stroked="t" coordsize="21600,21600" o:gfxdata="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EEJF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3430;top:9578;flip:x;height:21;width:2712;" filled="f" stroked="t" coordsize="21600,21600" o:gfxdata="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M/T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3401;top:3804;flip:x y;height:5812;width:29;" filled="f" stroked="t" coordsize="21600,21600" o:gfxdata="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2cnQa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3412;top:3818;height:14;width:2547;" filled="f" stroked="t" coordsize="21600,21600" o:gfxdata="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Tl2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3836;top:3880;height:1935;width:454;" fillcolor="#FFFFFF" filled="t" stroked="t" coordsize="21600,21600" o:gfxdata="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2/96/&#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style="layout-flow:vertical-ideographic;">
                    <w:txbxContent>
                      <w:p>
                        <w:pPr>
                          <w:spacing w:line="240" w:lineRule="auto"/>
                          <w:ind w:firstLine="0"/>
                          <w:jc w:val="center"/>
                          <w:rPr>
                            <w:rFonts w:hint="eastAsia"/>
                            <w:sz w:val="24"/>
                          </w:rPr>
                        </w:pPr>
                        <w:r>
                          <w:rPr>
                            <w:rFonts w:hint="eastAsia"/>
                            <w:sz w:val="21"/>
                            <w:szCs w:val="21"/>
                          </w:rPr>
                          <w:t>回       液</w:t>
                        </w:r>
                      </w:p>
                    </w:txbxContent>
                  </v:textbox>
                </v:shape>
                <v:shape id="_x0000_s1026" o:spid="_x0000_s1026" o:spt="202" type="#_x0000_t202" style="position:absolute;left:2924;top:3734;height:6579;width:454;" fillcolor="#FFFFFF" filled="t" stroked="t" coordsize="21600,21600" o:gfxdata="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fpaRb4A&#10;AADcAAAADwAAAAAAAAABACAAAAAiAAAAZHJzL2Rvd25yZXYueG1sUEsBAhQAFAAAAAgAh07iQDMv&#10;BZ47AAAAOQAAABAAAAAAAAAAAQAgAAAADQEAAGRycy9zaGFwZXhtbC54bWxQSwUGAAAAAAYABgBb&#10;AQAAtwMAAAAA&#10;">
                  <v:fill on="t" focussize="0,0"/>
                  <v:stroke color="#FFFFFF" joinstyle="miter"/>
                  <v:imagedata o:title=""/>
                  <o:lock v:ext="edit" aspectratio="f"/>
                  <v:textbox inset="0mm,0mm,0mm,0mm" style="layout-flow:vertical-ideographic;">
                    <w:txbxContent>
                      <w:p>
                        <w:pPr>
                          <w:spacing w:line="240" w:lineRule="auto"/>
                          <w:ind w:firstLine="0"/>
                          <w:jc w:val="center"/>
                          <w:rPr>
                            <w:rFonts w:hint="eastAsia"/>
                            <w:sz w:val="21"/>
                            <w:szCs w:val="21"/>
                          </w:rPr>
                        </w:pPr>
                        <w:r>
                          <w:rPr>
                            <w:rFonts w:hint="eastAsia"/>
                            <w:sz w:val="21"/>
                            <w:szCs w:val="21"/>
                          </w:rPr>
                          <w:t>不       合       格       铜       箔</w:t>
                        </w:r>
                      </w:p>
                    </w:txbxContent>
                  </v:textbox>
                </v:shape>
              </v:group>
            </w:pict>
          </mc:Fallback>
        </mc:AlternateContent>
      </w: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pStyle w:val="2"/>
        <w:rPr>
          <w:rFonts w:hint="eastAsia" w:ascii="Times New Roman" w:hAnsi="Times New Roman" w:cs="Times New Roman"/>
          <w:szCs w:val="24"/>
          <w:lang w:val="en-US" w:eastAsia="zh-CN"/>
        </w:rPr>
      </w:pPr>
    </w:p>
    <w:p>
      <w:pPr>
        <w:suppressLineNumbers/>
        <w:ind w:firstLine="420" w:firstLineChars="200"/>
        <w:jc w:val="center"/>
        <w:outlineLvl w:val="9"/>
        <w:rPr>
          <w:rFonts w:hint="eastAsia" w:ascii="Times New Roman" w:hAnsi="Times New Roman" w:cs="Times New Roman"/>
          <w:b/>
          <w:bCs/>
          <w:sz w:val="18"/>
          <w:szCs w:val="18"/>
          <w:lang w:val="en-US" w:eastAsia="zh-CN"/>
        </w:rPr>
      </w:pPr>
      <w:r>
        <w:rPr>
          <w:color w:val="auto"/>
        </w:rPr>
        <mc:AlternateContent>
          <mc:Choice Requires="wpg">
            <w:drawing>
              <wp:anchor distT="0" distB="0" distL="114300" distR="114300" simplePos="0" relativeHeight="251707392" behindDoc="0" locked="0" layoutInCell="1" allowOverlap="1">
                <wp:simplePos x="0" y="0"/>
                <wp:positionH relativeFrom="column">
                  <wp:posOffset>398145</wp:posOffset>
                </wp:positionH>
                <wp:positionV relativeFrom="paragraph">
                  <wp:posOffset>33020</wp:posOffset>
                </wp:positionV>
                <wp:extent cx="4807585" cy="4827270"/>
                <wp:effectExtent l="4445" t="4445" r="7620" b="6985"/>
                <wp:wrapNone/>
                <wp:docPr id="38" name="组合 38"/>
                <wp:cNvGraphicFramePr/>
                <a:graphic xmlns:a="http://schemas.openxmlformats.org/drawingml/2006/main">
                  <a:graphicData uri="http://schemas.microsoft.com/office/word/2010/wordprocessingGroup">
                    <wpg:wgp>
                      <wpg:cNvGrpSpPr/>
                      <wpg:grpSpPr>
                        <a:xfrm>
                          <a:off x="0" y="0"/>
                          <a:ext cx="4807711" cy="4827279"/>
                          <a:chOff x="2821" y="2835"/>
                          <a:chExt cx="6925" cy="7782"/>
                        </a:xfrm>
                      </wpg:grpSpPr>
                      <wps:wsp>
                        <wps:cNvPr id="282" name="文本框 211"/>
                        <wps:cNvSpPr txBox="1"/>
                        <wps:spPr>
                          <a:xfrm>
                            <a:off x="5920" y="2835"/>
                            <a:ext cx="1698"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ascii="宋体" w:hAnsi="宋体" w:eastAsia="宋体" w:cs="宋体"/>
                                  <w:sz w:val="21"/>
                                  <w:szCs w:val="21"/>
                                </w:rPr>
                                <w:t>生  箔</w:t>
                              </w:r>
                            </w:p>
                          </w:txbxContent>
                        </wps:txbx>
                        <wps:bodyPr lIns="0" tIns="0" rIns="0" bIns="0" upright="1"/>
                      </wps:wsp>
                      <wps:wsp>
                        <wps:cNvPr id="284" name="直接连接符 213"/>
                        <wps:cNvCnPr/>
                        <wps:spPr>
                          <a:xfrm>
                            <a:off x="6769" y="3293"/>
                            <a:ext cx="0" cy="387"/>
                          </a:xfrm>
                          <a:prstGeom prst="line">
                            <a:avLst/>
                          </a:prstGeom>
                          <a:ln w="9525" cap="flat" cmpd="sng">
                            <a:solidFill>
                              <a:srgbClr val="000000"/>
                            </a:solidFill>
                            <a:prstDash val="solid"/>
                            <a:headEnd type="none" w="med" len="med"/>
                            <a:tailEnd type="triangle" w="med" len="med"/>
                          </a:ln>
                        </wps:spPr>
                        <wps:bodyPr/>
                      </wps:wsp>
                      <wps:wsp>
                        <wps:cNvPr id="285" name="文本框 214"/>
                        <wps:cNvSpPr txBox="1"/>
                        <wps:spPr>
                          <a:xfrm>
                            <a:off x="5947" y="3658"/>
                            <a:ext cx="1698"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酸  洗</w:t>
                              </w:r>
                            </w:p>
                            <w:p/>
                          </w:txbxContent>
                        </wps:txbx>
                        <wps:bodyPr lIns="0" tIns="0" rIns="0" bIns="0" upright="1"/>
                      </wps:wsp>
                      <wps:wsp>
                        <wps:cNvPr id="216" name="文本框 216"/>
                        <wps:cNvSpPr txBox="1"/>
                        <wps:spPr>
                          <a:xfrm>
                            <a:off x="5947" y="4504"/>
                            <a:ext cx="1698"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粗化</w:t>
                              </w:r>
                            </w:p>
                          </w:txbxContent>
                        </wps:txbx>
                        <wps:bodyPr lIns="0" tIns="0" rIns="0" bIns="0" upright="1"/>
                      </wps:wsp>
                      <wps:wsp>
                        <wps:cNvPr id="287" name="直接连接符 217"/>
                        <wps:cNvCnPr/>
                        <wps:spPr>
                          <a:xfrm>
                            <a:off x="6796" y="4117"/>
                            <a:ext cx="0" cy="387"/>
                          </a:xfrm>
                          <a:prstGeom prst="line">
                            <a:avLst/>
                          </a:prstGeom>
                          <a:ln w="9525" cap="flat" cmpd="sng">
                            <a:solidFill>
                              <a:srgbClr val="000000"/>
                            </a:solidFill>
                            <a:prstDash val="solid"/>
                            <a:headEnd type="none" w="med" len="med"/>
                            <a:tailEnd type="triangle" w="med" len="med"/>
                          </a:ln>
                        </wps:spPr>
                        <wps:bodyPr/>
                      </wps:wsp>
                      <wps:wsp>
                        <wps:cNvPr id="218" name="文本框 218"/>
                        <wps:cNvSpPr txBox="1"/>
                        <wps:spPr>
                          <a:xfrm>
                            <a:off x="5947" y="5350"/>
                            <a:ext cx="1698"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固化</w:t>
                              </w:r>
                            </w:p>
                          </w:txbxContent>
                        </wps:txbx>
                        <wps:bodyPr lIns="0" tIns="0" rIns="0" bIns="0" upright="1"/>
                      </wps:wsp>
                      <wps:wsp>
                        <wps:cNvPr id="288" name="直接连接符 219"/>
                        <wps:cNvCnPr/>
                        <wps:spPr>
                          <a:xfrm>
                            <a:off x="6796" y="4963"/>
                            <a:ext cx="0" cy="387"/>
                          </a:xfrm>
                          <a:prstGeom prst="line">
                            <a:avLst/>
                          </a:prstGeom>
                          <a:ln w="9525" cap="flat" cmpd="sng">
                            <a:solidFill>
                              <a:srgbClr val="000000"/>
                            </a:solidFill>
                            <a:prstDash val="solid"/>
                            <a:headEnd type="none" w="med" len="med"/>
                            <a:tailEnd type="triangle" w="med" len="med"/>
                          </a:ln>
                        </wps:spPr>
                        <wps:bodyPr/>
                      </wps:wsp>
                      <wps:wsp>
                        <wps:cNvPr id="220" name="文本框 220"/>
                        <wps:cNvSpPr txBox="1"/>
                        <wps:spPr>
                          <a:xfrm>
                            <a:off x="5947" y="6232"/>
                            <a:ext cx="1698"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液  洗</w:t>
                              </w:r>
                            </w:p>
                          </w:txbxContent>
                        </wps:txbx>
                        <wps:bodyPr lIns="0" tIns="0" rIns="0" bIns="0" upright="1"/>
                      </wps:wsp>
                      <wps:wsp>
                        <wps:cNvPr id="222" name="直接连接符 222"/>
                        <wps:cNvCnPr/>
                        <wps:spPr>
                          <a:xfrm>
                            <a:off x="6796" y="6709"/>
                            <a:ext cx="0" cy="387"/>
                          </a:xfrm>
                          <a:prstGeom prst="line">
                            <a:avLst/>
                          </a:prstGeom>
                          <a:ln w="9525" cap="flat" cmpd="sng">
                            <a:solidFill>
                              <a:srgbClr val="000000"/>
                            </a:solidFill>
                            <a:prstDash val="solid"/>
                            <a:headEnd type="none" w="med" len="med"/>
                            <a:tailEnd type="triangle" w="med" len="med"/>
                          </a:ln>
                        </wps:spPr>
                        <wps:bodyPr/>
                      </wps:wsp>
                      <wps:wsp>
                        <wps:cNvPr id="233" name="文本框 233"/>
                        <wps:cNvSpPr txBox="1"/>
                        <wps:spPr>
                          <a:xfrm>
                            <a:off x="5938" y="7092"/>
                            <a:ext cx="1698"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水  洗</w:t>
                              </w:r>
                            </w:p>
                          </w:txbxContent>
                        </wps:txbx>
                        <wps:bodyPr lIns="0" tIns="0" rIns="0" bIns="0" upright="1"/>
                      </wps:wsp>
                      <wps:wsp>
                        <wps:cNvPr id="235" name="文本框 235"/>
                        <wps:cNvSpPr txBox="1"/>
                        <wps:spPr>
                          <a:xfrm>
                            <a:off x="6006" y="8012"/>
                            <a:ext cx="1698"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合金处理</w:t>
                              </w:r>
                            </w:p>
                          </w:txbxContent>
                        </wps:txbx>
                        <wps:bodyPr lIns="0" tIns="0" rIns="0" bIns="0" upright="1"/>
                      </wps:wsp>
                      <wps:wsp>
                        <wps:cNvPr id="236" name="直接连接符 236"/>
                        <wps:cNvCnPr/>
                        <wps:spPr>
                          <a:xfrm>
                            <a:off x="6846" y="10230"/>
                            <a:ext cx="0" cy="387"/>
                          </a:xfrm>
                          <a:prstGeom prst="line">
                            <a:avLst/>
                          </a:prstGeom>
                          <a:ln w="9525" cap="flat" cmpd="sng">
                            <a:solidFill>
                              <a:srgbClr val="000000"/>
                            </a:solidFill>
                            <a:prstDash val="solid"/>
                            <a:headEnd type="none" w="med" len="med"/>
                            <a:tailEnd type="triangle" w="med" len="med"/>
                          </a:ln>
                        </wps:spPr>
                        <wps:bodyPr/>
                      </wps:wsp>
                      <wps:wsp>
                        <wps:cNvPr id="237" name="文本框 237"/>
                        <wps:cNvSpPr txBox="1"/>
                        <wps:spPr>
                          <a:xfrm>
                            <a:off x="6006" y="8905"/>
                            <a:ext cx="1698"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水  洗</w:t>
                              </w:r>
                            </w:p>
                          </w:txbxContent>
                        </wps:txbx>
                        <wps:bodyPr lIns="0" tIns="0" rIns="0" bIns="0" upright="1"/>
                      </wps:wsp>
                      <wps:wsp>
                        <wps:cNvPr id="238" name="文本框 238"/>
                        <wps:cNvSpPr txBox="1"/>
                        <wps:spPr>
                          <a:xfrm>
                            <a:off x="6006" y="9743"/>
                            <a:ext cx="1698"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镀  锌</w:t>
                              </w:r>
                            </w:p>
                          </w:txbxContent>
                        </wps:txbx>
                        <wps:bodyPr lIns="0" tIns="0" rIns="0" bIns="0" upright="1"/>
                      </wps:wsp>
                      <wps:wsp>
                        <wps:cNvPr id="239" name="直接连接符 239"/>
                        <wps:cNvCnPr/>
                        <wps:spPr>
                          <a:xfrm>
                            <a:off x="6855" y="9355"/>
                            <a:ext cx="0" cy="387"/>
                          </a:xfrm>
                          <a:prstGeom prst="line">
                            <a:avLst/>
                          </a:prstGeom>
                          <a:ln w="9525" cap="flat" cmpd="sng">
                            <a:solidFill>
                              <a:srgbClr val="000000"/>
                            </a:solidFill>
                            <a:prstDash val="solid"/>
                            <a:headEnd type="none" w="med" len="med"/>
                            <a:tailEnd type="triangle" w="med" len="med"/>
                          </a:ln>
                        </wps:spPr>
                        <wps:bodyPr/>
                      </wps:wsp>
                      <wps:wsp>
                        <wps:cNvPr id="240" name="文本框 240"/>
                        <wps:cNvSpPr txBox="1"/>
                        <wps:spPr>
                          <a:xfrm>
                            <a:off x="3400" y="4513"/>
                            <a:ext cx="1698"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粗 化 液</w:t>
                              </w:r>
                            </w:p>
                          </w:txbxContent>
                        </wps:txbx>
                        <wps:bodyPr lIns="0" tIns="0" rIns="0" bIns="0" upright="1"/>
                      </wps:wsp>
                      <wps:wsp>
                        <wps:cNvPr id="241" name="直接连接符 241"/>
                        <wps:cNvCnPr/>
                        <wps:spPr>
                          <a:xfrm>
                            <a:off x="5098" y="4648"/>
                            <a:ext cx="849" cy="0"/>
                          </a:xfrm>
                          <a:prstGeom prst="line">
                            <a:avLst/>
                          </a:prstGeom>
                          <a:ln w="9525" cap="flat" cmpd="sng">
                            <a:solidFill>
                              <a:srgbClr val="000000"/>
                            </a:solidFill>
                            <a:prstDash val="solid"/>
                            <a:headEnd type="none" w="med" len="med"/>
                            <a:tailEnd type="triangle" w="med" len="med"/>
                          </a:ln>
                        </wps:spPr>
                        <wps:bodyPr/>
                      </wps:wsp>
                      <wps:wsp>
                        <wps:cNvPr id="242" name="直接连接符 242"/>
                        <wps:cNvCnPr/>
                        <wps:spPr>
                          <a:xfrm flipH="1">
                            <a:off x="5098" y="4837"/>
                            <a:ext cx="849" cy="0"/>
                          </a:xfrm>
                          <a:prstGeom prst="line">
                            <a:avLst/>
                          </a:prstGeom>
                          <a:ln w="9525" cap="flat" cmpd="sng">
                            <a:solidFill>
                              <a:srgbClr val="000000"/>
                            </a:solidFill>
                            <a:prstDash val="solid"/>
                            <a:headEnd type="none" w="med" len="med"/>
                            <a:tailEnd type="triangle" w="med" len="med"/>
                          </a:ln>
                        </wps:spPr>
                        <wps:bodyPr/>
                      </wps:wsp>
                      <wps:wsp>
                        <wps:cNvPr id="243" name="文本框 243"/>
                        <wps:cNvSpPr txBox="1"/>
                        <wps:spPr>
                          <a:xfrm>
                            <a:off x="2834" y="3577"/>
                            <a:ext cx="2830"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铜</w:t>
                              </w:r>
                              <w:r>
                                <w:rPr>
                                  <w:rFonts w:hint="eastAsia"/>
                                  <w:sz w:val="21"/>
                                  <w:szCs w:val="21"/>
                                  <w:lang w:val="en-US" w:eastAsia="zh-CN"/>
                                </w:rPr>
                                <w:t>原</w:t>
                              </w:r>
                              <w:r>
                                <w:rPr>
                                  <w:rFonts w:hint="eastAsia"/>
                                  <w:sz w:val="21"/>
                                  <w:szCs w:val="21"/>
                                </w:rPr>
                                <w:t>料、硫酸、去离子水</w:t>
                              </w:r>
                            </w:p>
                          </w:txbxContent>
                        </wps:txbx>
                        <wps:bodyPr lIns="0" tIns="0" rIns="0" bIns="0" upright="1"/>
                      </wps:wsp>
                      <wps:wsp>
                        <wps:cNvPr id="244" name="直接连接符 244"/>
                        <wps:cNvCnPr/>
                        <wps:spPr>
                          <a:xfrm>
                            <a:off x="4249" y="4072"/>
                            <a:ext cx="0" cy="387"/>
                          </a:xfrm>
                          <a:prstGeom prst="line">
                            <a:avLst/>
                          </a:prstGeom>
                          <a:ln w="9525" cap="flat" cmpd="sng">
                            <a:solidFill>
                              <a:srgbClr val="000000"/>
                            </a:solidFill>
                            <a:prstDash val="solid"/>
                            <a:headEnd type="none" w="med" len="med"/>
                            <a:tailEnd type="triangle" w="med" len="med"/>
                          </a:ln>
                        </wps:spPr>
                        <wps:bodyPr/>
                      </wps:wsp>
                      <wps:wsp>
                        <wps:cNvPr id="245" name="文本框 245"/>
                        <wps:cNvSpPr txBox="1"/>
                        <wps:spPr>
                          <a:xfrm>
                            <a:off x="3387" y="6232"/>
                            <a:ext cx="1698"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固 化 液</w:t>
                              </w:r>
                            </w:p>
                          </w:txbxContent>
                        </wps:txbx>
                        <wps:bodyPr lIns="0" tIns="0" rIns="0" bIns="0" upright="1"/>
                      </wps:wsp>
                      <wps:wsp>
                        <wps:cNvPr id="246" name="直接连接符 246"/>
                        <wps:cNvCnPr/>
                        <wps:spPr>
                          <a:xfrm>
                            <a:off x="5085" y="6367"/>
                            <a:ext cx="849" cy="0"/>
                          </a:xfrm>
                          <a:prstGeom prst="line">
                            <a:avLst/>
                          </a:prstGeom>
                          <a:ln w="9525" cap="flat" cmpd="sng">
                            <a:solidFill>
                              <a:srgbClr val="000000"/>
                            </a:solidFill>
                            <a:prstDash val="solid"/>
                            <a:headEnd type="none" w="med" len="med"/>
                            <a:tailEnd type="triangle" w="med" len="med"/>
                          </a:ln>
                        </wps:spPr>
                        <wps:bodyPr/>
                      </wps:wsp>
                      <wps:wsp>
                        <wps:cNvPr id="247" name="直接连接符 247"/>
                        <wps:cNvCnPr/>
                        <wps:spPr>
                          <a:xfrm flipH="1">
                            <a:off x="5085" y="6556"/>
                            <a:ext cx="849" cy="0"/>
                          </a:xfrm>
                          <a:prstGeom prst="line">
                            <a:avLst/>
                          </a:prstGeom>
                          <a:ln w="9525" cap="flat" cmpd="sng">
                            <a:solidFill>
                              <a:srgbClr val="000000"/>
                            </a:solidFill>
                            <a:prstDash val="solid"/>
                            <a:headEnd type="none" w="med" len="med"/>
                            <a:tailEnd type="triangle" w="med" len="med"/>
                          </a:ln>
                        </wps:spPr>
                        <wps:bodyPr/>
                      </wps:wsp>
                      <wps:wsp>
                        <wps:cNvPr id="248" name="文本框 248"/>
                        <wps:cNvSpPr txBox="1"/>
                        <wps:spPr>
                          <a:xfrm>
                            <a:off x="2821" y="5296"/>
                            <a:ext cx="2830"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铜</w:t>
                              </w:r>
                              <w:r>
                                <w:rPr>
                                  <w:rFonts w:hint="eastAsia"/>
                                  <w:sz w:val="21"/>
                                  <w:szCs w:val="21"/>
                                  <w:lang w:val="en-US" w:eastAsia="zh-CN"/>
                                </w:rPr>
                                <w:t>原</w:t>
                              </w:r>
                              <w:r>
                                <w:rPr>
                                  <w:rFonts w:hint="eastAsia"/>
                                  <w:sz w:val="21"/>
                                  <w:szCs w:val="21"/>
                                </w:rPr>
                                <w:t>料、硫酸、去离子水</w:t>
                              </w:r>
                            </w:p>
                          </w:txbxContent>
                        </wps:txbx>
                        <wps:bodyPr lIns="0" tIns="0" rIns="0" bIns="0" upright="1"/>
                      </wps:wsp>
                      <wps:wsp>
                        <wps:cNvPr id="249" name="直接连接符 249"/>
                        <wps:cNvCnPr/>
                        <wps:spPr>
                          <a:xfrm>
                            <a:off x="4236" y="5791"/>
                            <a:ext cx="0" cy="387"/>
                          </a:xfrm>
                          <a:prstGeom prst="line">
                            <a:avLst/>
                          </a:prstGeom>
                          <a:ln w="9525" cap="flat" cmpd="sng">
                            <a:solidFill>
                              <a:srgbClr val="000000"/>
                            </a:solidFill>
                            <a:prstDash val="solid"/>
                            <a:headEnd type="none" w="med" len="med"/>
                            <a:tailEnd type="triangle" w="med" len="med"/>
                          </a:ln>
                        </wps:spPr>
                        <wps:bodyPr/>
                      </wps:wsp>
                      <wps:wsp>
                        <wps:cNvPr id="251" name="直接连接符 251"/>
                        <wps:cNvCnPr/>
                        <wps:spPr>
                          <a:xfrm flipH="1">
                            <a:off x="7635" y="7190"/>
                            <a:ext cx="849" cy="0"/>
                          </a:xfrm>
                          <a:prstGeom prst="line">
                            <a:avLst/>
                          </a:prstGeom>
                          <a:ln w="9525" cap="flat" cmpd="sng">
                            <a:solidFill>
                              <a:srgbClr val="000000"/>
                            </a:solidFill>
                            <a:prstDash val="solid"/>
                            <a:headEnd type="none" w="med" len="med"/>
                            <a:tailEnd type="triangle" w="med" len="med"/>
                          </a:ln>
                        </wps:spPr>
                        <wps:bodyPr/>
                      </wps:wsp>
                      <wps:wsp>
                        <wps:cNvPr id="252" name="直接连接符 252"/>
                        <wps:cNvCnPr/>
                        <wps:spPr>
                          <a:xfrm>
                            <a:off x="7635" y="7451"/>
                            <a:ext cx="849" cy="0"/>
                          </a:xfrm>
                          <a:prstGeom prst="line">
                            <a:avLst/>
                          </a:prstGeom>
                          <a:ln w="9525" cap="flat" cmpd="sng">
                            <a:solidFill>
                              <a:srgbClr val="000000"/>
                            </a:solidFill>
                            <a:prstDash val="solid"/>
                            <a:headEnd type="none" w="med" len="med"/>
                            <a:tailEnd type="triangle" w="med" len="med"/>
                          </a:ln>
                        </wps:spPr>
                        <wps:bodyPr/>
                      </wps:wsp>
                      <wps:wsp>
                        <wps:cNvPr id="253" name="文本框 253"/>
                        <wps:cNvSpPr txBox="1"/>
                        <wps:spPr>
                          <a:xfrm>
                            <a:off x="3459" y="8019"/>
                            <a:ext cx="1698"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合金电镀液</w:t>
                              </w:r>
                            </w:p>
                          </w:txbxContent>
                        </wps:txbx>
                        <wps:bodyPr lIns="0" tIns="0" rIns="0" bIns="0" upright="1"/>
                      </wps:wsp>
                      <wps:wsp>
                        <wps:cNvPr id="254" name="直接连接符 254"/>
                        <wps:cNvCnPr/>
                        <wps:spPr>
                          <a:xfrm>
                            <a:off x="5156" y="8140"/>
                            <a:ext cx="849" cy="0"/>
                          </a:xfrm>
                          <a:prstGeom prst="line">
                            <a:avLst/>
                          </a:prstGeom>
                          <a:ln w="9525" cap="flat" cmpd="sng">
                            <a:solidFill>
                              <a:srgbClr val="000000"/>
                            </a:solidFill>
                            <a:prstDash val="solid"/>
                            <a:headEnd type="none" w="med" len="med"/>
                            <a:tailEnd type="triangle" w="med" len="med"/>
                          </a:ln>
                        </wps:spPr>
                        <wps:bodyPr/>
                      </wps:wsp>
                      <wps:wsp>
                        <wps:cNvPr id="255" name="直接连接符 255"/>
                        <wps:cNvCnPr/>
                        <wps:spPr>
                          <a:xfrm flipH="1">
                            <a:off x="5156" y="8328"/>
                            <a:ext cx="849" cy="0"/>
                          </a:xfrm>
                          <a:prstGeom prst="line">
                            <a:avLst/>
                          </a:prstGeom>
                          <a:ln w="9525" cap="flat" cmpd="sng">
                            <a:solidFill>
                              <a:srgbClr val="000000"/>
                            </a:solidFill>
                            <a:prstDash val="solid"/>
                            <a:headEnd type="none" w="med" len="med"/>
                            <a:tailEnd type="triangle" w="med" len="med"/>
                          </a:ln>
                        </wps:spPr>
                        <wps:bodyPr/>
                      </wps:wsp>
                      <wps:wsp>
                        <wps:cNvPr id="256" name="文本框 256"/>
                        <wps:cNvSpPr txBox="1"/>
                        <wps:spPr>
                          <a:xfrm>
                            <a:off x="3176" y="7029"/>
                            <a:ext cx="2264" cy="453"/>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合金盐、去离子水</w:t>
                              </w:r>
                            </w:p>
                          </w:txbxContent>
                        </wps:txbx>
                        <wps:bodyPr lIns="0" tIns="0" rIns="0" bIns="0" upright="1"/>
                      </wps:wsp>
                      <wps:wsp>
                        <wps:cNvPr id="257" name="直接连接符 257"/>
                        <wps:cNvCnPr/>
                        <wps:spPr>
                          <a:xfrm>
                            <a:off x="4307" y="7579"/>
                            <a:ext cx="0" cy="387"/>
                          </a:xfrm>
                          <a:prstGeom prst="line">
                            <a:avLst/>
                          </a:prstGeom>
                          <a:ln w="9525" cap="flat" cmpd="sng">
                            <a:solidFill>
                              <a:srgbClr val="000000"/>
                            </a:solidFill>
                            <a:prstDash val="solid"/>
                            <a:headEnd type="none" w="med" len="med"/>
                            <a:tailEnd type="triangle" w="med" len="med"/>
                          </a:ln>
                        </wps:spPr>
                        <wps:bodyPr/>
                      </wps:wsp>
                      <wps:wsp>
                        <wps:cNvPr id="258" name="文本框 258"/>
                        <wps:cNvSpPr txBox="1"/>
                        <wps:spPr>
                          <a:xfrm>
                            <a:off x="3459" y="9724"/>
                            <a:ext cx="1698"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电镀锌液</w:t>
                              </w:r>
                            </w:p>
                          </w:txbxContent>
                        </wps:txbx>
                        <wps:bodyPr lIns="0" tIns="0" rIns="0" bIns="0" upright="1"/>
                      </wps:wsp>
                      <wps:wsp>
                        <wps:cNvPr id="259" name="直接连接符 259"/>
                        <wps:cNvCnPr/>
                        <wps:spPr>
                          <a:xfrm>
                            <a:off x="5156" y="9859"/>
                            <a:ext cx="849" cy="0"/>
                          </a:xfrm>
                          <a:prstGeom prst="line">
                            <a:avLst/>
                          </a:prstGeom>
                          <a:ln w="9525" cap="flat" cmpd="sng">
                            <a:solidFill>
                              <a:srgbClr val="000000"/>
                            </a:solidFill>
                            <a:prstDash val="solid"/>
                            <a:headEnd type="none" w="med" len="med"/>
                            <a:tailEnd type="triangle" w="med" len="med"/>
                          </a:ln>
                        </wps:spPr>
                        <wps:bodyPr/>
                      </wps:wsp>
                      <wps:wsp>
                        <wps:cNvPr id="260" name="直接连接符 260"/>
                        <wps:cNvCnPr/>
                        <wps:spPr>
                          <a:xfrm flipH="1">
                            <a:off x="5156" y="10048"/>
                            <a:ext cx="849" cy="0"/>
                          </a:xfrm>
                          <a:prstGeom prst="line">
                            <a:avLst/>
                          </a:prstGeom>
                          <a:ln w="9525" cap="flat" cmpd="sng">
                            <a:solidFill>
                              <a:srgbClr val="000000"/>
                            </a:solidFill>
                            <a:prstDash val="solid"/>
                            <a:headEnd type="none" w="med" len="med"/>
                            <a:tailEnd type="triangle" w="med" len="med"/>
                          </a:ln>
                        </wps:spPr>
                        <wps:bodyPr/>
                      </wps:wsp>
                      <wps:wsp>
                        <wps:cNvPr id="261" name="文本框 261"/>
                        <wps:cNvSpPr txBox="1"/>
                        <wps:spPr>
                          <a:xfrm>
                            <a:off x="3459" y="8789"/>
                            <a:ext cx="1698" cy="453"/>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硫酸锌等</w:t>
                              </w:r>
                            </w:p>
                          </w:txbxContent>
                        </wps:txbx>
                        <wps:bodyPr lIns="0" tIns="0" rIns="0" bIns="0" upright="1"/>
                      </wps:wsp>
                      <wps:wsp>
                        <wps:cNvPr id="263" name="文本框 263"/>
                        <wps:cNvSpPr txBox="1"/>
                        <wps:spPr>
                          <a:xfrm>
                            <a:off x="8614" y="8802"/>
                            <a:ext cx="1132" cy="868"/>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21"/>
                                  <w:szCs w:val="21"/>
                                </w:rPr>
                              </w:pPr>
                              <w:r>
                                <w:rPr>
                                  <w:rFonts w:hint="eastAsia"/>
                                  <w:sz w:val="21"/>
                                  <w:szCs w:val="21"/>
                                </w:rPr>
                                <w:t>去离子水</w:t>
                              </w:r>
                            </w:p>
                            <w:p>
                              <w:pPr>
                                <w:rPr>
                                  <w:sz w:val="21"/>
                                  <w:szCs w:val="21"/>
                                </w:rPr>
                              </w:pPr>
                              <w:r>
                                <w:rPr>
                                  <w:rFonts w:hint="eastAsia"/>
                                  <w:sz w:val="21"/>
                                  <w:szCs w:val="21"/>
                                </w:rPr>
                                <w:t>电镀废水</w:t>
                              </w:r>
                            </w:p>
                          </w:txbxContent>
                        </wps:txbx>
                        <wps:bodyPr lIns="0" tIns="0" rIns="0" bIns="0" upright="1"/>
                      </wps:wsp>
                      <wps:wsp>
                        <wps:cNvPr id="264" name="直接连接符 264"/>
                        <wps:cNvCnPr/>
                        <wps:spPr>
                          <a:xfrm flipH="1">
                            <a:off x="7703" y="9005"/>
                            <a:ext cx="849" cy="0"/>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31.35pt;margin-top:2.6pt;height:380.1pt;width:378.55pt;z-index:251707392;mso-width-relative:page;mso-height-relative:page;" coordorigin="2821,2835" coordsize="6925,7782" o:gfxdata="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">
                <o:lock v:ext="edit" aspectratio="f"/>
                <v:shape id="文本框 211" o:spid="_x0000_s1026" o:spt="202" type="#_x0000_t202" style="position:absolute;left:5920;top:2835;height:453;width:1698;" fillcolor="#FFFFFF" filled="t" stroked="t" coordsize="21600,21600" o:gfxdata="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Q9U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mm,0mm,0mm,0mm">
                    <w:txbxContent>
                      <w:p>
                        <w:pPr>
                          <w:spacing w:before="80" w:after="40"/>
                          <w:jc w:val="center"/>
                          <w:rPr>
                            <w:sz w:val="21"/>
                            <w:szCs w:val="21"/>
                          </w:rPr>
                        </w:pPr>
                        <w:r>
                          <w:rPr>
                            <w:rFonts w:hint="eastAsia" w:ascii="宋体" w:hAnsi="宋体" w:eastAsia="宋体" w:cs="宋体"/>
                            <w:sz w:val="21"/>
                            <w:szCs w:val="21"/>
                          </w:rPr>
                          <w:t>生  箔</w:t>
                        </w:r>
                      </w:p>
                    </w:txbxContent>
                  </v:textbox>
                </v:shape>
                <v:line id="直接连接符 213" o:spid="_x0000_s1026" o:spt="20" style="position:absolute;left:6769;top:3293;height:387;width:0;" filled="f" stroked="t" coordsize="21600,21600" o:gfxdata="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9wmp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214" o:spid="_x0000_s1026" o:spt="202" type="#_x0000_t202" style="position:absolute;left:5947;top:3658;height:454;width:1698;" fillcolor="#FFFFFF" filled="t" stroked="t" coordsize="21600,21600" o:gfxdata="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DltP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酸  洗</w:t>
                        </w:r>
                      </w:p>
                      <w:p/>
                    </w:txbxContent>
                  </v:textbox>
                </v:shape>
                <v:shape id="_x0000_s1026" o:spid="_x0000_s1026" o:spt="202" type="#_x0000_t202" style="position:absolute;left:5947;top:4504;height:454;width:1698;" fillcolor="#FFFFFF" filled="t" stroked="t" coordsize="21600,21600" o:gfxdata="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hZs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粗化</w:t>
                        </w:r>
                      </w:p>
                    </w:txbxContent>
                  </v:textbox>
                </v:shape>
                <v:line id="直接连接符 217" o:spid="_x0000_s1026" o:spt="20" style="position:absolute;left:6796;top:4117;height:387;width:0;" filled="f" stroked="t" coordsize="21600,21600" o:gfxdata="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BO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5947;top:5350;height:454;width:1698;" fillcolor="#FFFFFF" filled="t" stroked="t" coordsize="21600,21600" o:gfxdata="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oyVye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固化</w:t>
                        </w:r>
                      </w:p>
                    </w:txbxContent>
                  </v:textbox>
                </v:shape>
                <v:line id="直接连接符 219" o:spid="_x0000_s1026" o:spt="20" style="position:absolute;left:6796;top:4963;height:387;width:0;" filled="f" stroked="t" coordsize="21600,21600" o:gfxdata="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2Qlr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5947;top:6232;height:454;width:1698;" fillcolor="#FFFFFF" filled="t" stroked="t" coordsize="21600,21600" o:gfxdata="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iiRn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液  洗</w:t>
                        </w:r>
                      </w:p>
                    </w:txbxContent>
                  </v:textbox>
                </v:shape>
                <v:line id="_x0000_s1026" o:spid="_x0000_s1026" o:spt="20" style="position:absolute;left:6796;top:6709;height:387;width:0;" filled="f" stroked="t" coordsize="21600,21600" o:gfxdata="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s/hG&#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5938;top:7092;height:454;width:1698;" fillcolor="#FFFFFF" filled="t" stroked="t" coordsize="21600,21600" o:gfxdata="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yOZN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水  洗</w:t>
                        </w:r>
                      </w:p>
                    </w:txbxContent>
                  </v:textbox>
                </v:shape>
                <v:shape id="_x0000_s1026" o:spid="_x0000_s1026" o:spt="202" type="#_x0000_t202" style="position:absolute;left:6006;top:8012;height:454;width:1698;" fillcolor="#FFFFFF" filled="t" stroked="t" coordsize="21600,21600" o:gfxdata="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ak2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合金处理</w:t>
                        </w:r>
                      </w:p>
                    </w:txbxContent>
                  </v:textbox>
                </v:shape>
                <v:line id="_x0000_s1026" o:spid="_x0000_s1026" o:spt="20" style="position:absolute;left:6846;top:10230;height:387;width:0;" filled="f" stroked="t" coordsize="21600,21600" o:gfxdata="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RaJ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6006;top:8905;height:453;width:1698;" fillcolor="#FFFFFF" filled="t" stroked="t" coordsize="21600,21600" o:gfxdata="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ifN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水  洗</w:t>
                        </w:r>
                      </w:p>
                    </w:txbxContent>
                  </v:textbox>
                </v:shape>
                <v:shape id="_x0000_s1026" o:spid="_x0000_s1026" o:spt="202" type="#_x0000_t202" style="position:absolute;left:6006;top:9743;height:453;width:1698;" fillcolor="#FFFFFF" filled="t" stroked="t" coordsize="21600,21600" o:gfxdata="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cLR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镀  锌</w:t>
                        </w:r>
                      </w:p>
                    </w:txbxContent>
                  </v:textbox>
                </v:shape>
                <v:line id="_x0000_s1026" o:spid="_x0000_s1026" o:spt="20" style="position:absolute;left:6855;top:9355;height:387;width:0;" filled="f" stroked="t" coordsize="21600,21600" o:gfxdata="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zvz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3400;top:4513;height:454;width:1698;" fillcolor="#FFFFFF" filled="t" stroked="t" coordsize="21600,21600" o:gfxdata="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d0P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粗 化 液</w:t>
                        </w:r>
                      </w:p>
                    </w:txbxContent>
                  </v:textbox>
                </v:shape>
                <v:line id="_x0000_s1026" o:spid="_x0000_s1026" o:spt="20" style="position:absolute;left:5098;top:4648;height:0;width:849;" filled="f" stroked="t" coordsize="21600,21600" o:gfxdata="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g5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098;top:4837;flip:x;height:0;width:849;" filled="f" stroked="t" coordsize="21600,21600" o:gfxdata="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0hF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2834;top:3577;height:454;width:2830;" fillcolor="#FFFFFF" filled="t" stroked="t" coordsize="21600,21600" o:gfxdata="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trnxb4A&#10;AADcAAAADwAAAAAAAAABACAAAAAiAAAAZHJzL2Rvd25yZXYueG1sUEsBAhQAFAAAAAgAh07iQDMv&#10;BZ47AAAAOQAAABAAAAAAAAAAAQAgAAAADQEAAGRycy9zaGFwZXhtbC54bWxQSwUGAAAAAAYABgBb&#10;AQAAtwMAAAAA&#10;">
                  <v:fill on="t" focussize="0,0"/>
                  <v:stroke color="#FFFFFF" joinstyle="miter"/>
                  <v:imagedata o:title=""/>
                  <o:lock v:ext="edit" aspectratio="f"/>
                  <v:textbox inset="0mm,0mm,0mm,0mm">
                    <w:txbxContent>
                      <w:p>
                        <w:pPr>
                          <w:spacing w:before="80" w:after="40"/>
                          <w:jc w:val="center"/>
                          <w:rPr>
                            <w:sz w:val="21"/>
                            <w:szCs w:val="21"/>
                          </w:rPr>
                        </w:pPr>
                        <w:r>
                          <w:rPr>
                            <w:rFonts w:hint="eastAsia"/>
                            <w:sz w:val="21"/>
                            <w:szCs w:val="21"/>
                          </w:rPr>
                          <w:t>铜</w:t>
                        </w:r>
                        <w:r>
                          <w:rPr>
                            <w:rFonts w:hint="eastAsia"/>
                            <w:sz w:val="21"/>
                            <w:szCs w:val="21"/>
                            <w:lang w:val="en-US" w:eastAsia="zh-CN"/>
                          </w:rPr>
                          <w:t>原</w:t>
                        </w:r>
                        <w:r>
                          <w:rPr>
                            <w:rFonts w:hint="eastAsia"/>
                            <w:sz w:val="21"/>
                            <w:szCs w:val="21"/>
                          </w:rPr>
                          <w:t>料、硫酸、去离子水</w:t>
                        </w:r>
                      </w:p>
                    </w:txbxContent>
                  </v:textbox>
                </v:shape>
                <v:line id="_x0000_s1026" o:spid="_x0000_s1026" o:spt="20" style="position:absolute;left:4249;top:4072;height:387;width:0;" filled="f" stroked="t" coordsize="21600,21600" o:gfxdata="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JIA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3387;top:6232;height:454;width:1698;" fillcolor="#FFFFFF" filled="t" stroked="t" coordsize="21600,21600" o:gfxdata="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4DXp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固 化 液</w:t>
                        </w:r>
                      </w:p>
                    </w:txbxContent>
                  </v:textbox>
                </v:shape>
                <v:line id="_x0000_s1026" o:spid="_x0000_s1026" o:spt="20" style="position:absolute;left:5085;top:6367;height:0;width:849;" filled="f" stroked="t" coordsize="21600,21600" o:gfxdata="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XG+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085;top:6556;flip:x;height:0;width:849;" filled="f" stroked="t" coordsize="21600,21600" o:gfxdata="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pbLO&#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2821;top:5296;height:454;width:2830;" fillcolor="#FFFFFF" filled="t" stroked="t" coordsize="21600,21600" o:gfxdata="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51tL4A&#10;AADcAAAADwAAAAAAAAABACAAAAAiAAAAZHJzL2Rvd25yZXYueG1sUEsBAhQAFAAAAAgAh07iQDMv&#10;BZ47AAAAOQAAABAAAAAAAAAAAQAgAAAADQEAAGRycy9zaGFwZXhtbC54bWxQSwUGAAAAAAYABgBb&#10;AQAAtwMAAAAA&#10;">
                  <v:fill on="t" focussize="0,0"/>
                  <v:stroke color="#FFFFFF" joinstyle="miter"/>
                  <v:imagedata o:title=""/>
                  <o:lock v:ext="edit" aspectratio="f"/>
                  <v:textbox inset="0mm,0mm,0mm,0mm">
                    <w:txbxContent>
                      <w:p>
                        <w:pPr>
                          <w:spacing w:before="80" w:after="40"/>
                          <w:jc w:val="center"/>
                          <w:rPr>
                            <w:sz w:val="21"/>
                            <w:szCs w:val="21"/>
                          </w:rPr>
                        </w:pPr>
                        <w:r>
                          <w:rPr>
                            <w:rFonts w:hint="eastAsia"/>
                            <w:sz w:val="21"/>
                            <w:szCs w:val="21"/>
                          </w:rPr>
                          <w:t>铜</w:t>
                        </w:r>
                        <w:r>
                          <w:rPr>
                            <w:rFonts w:hint="eastAsia"/>
                            <w:sz w:val="21"/>
                            <w:szCs w:val="21"/>
                            <w:lang w:val="en-US" w:eastAsia="zh-CN"/>
                          </w:rPr>
                          <w:t>原</w:t>
                        </w:r>
                        <w:r>
                          <w:rPr>
                            <w:rFonts w:hint="eastAsia"/>
                            <w:sz w:val="21"/>
                            <w:szCs w:val="21"/>
                          </w:rPr>
                          <w:t>料、硫酸、去离子水</w:t>
                        </w:r>
                      </w:p>
                    </w:txbxContent>
                  </v:textbox>
                </v:shape>
                <v:line id="_x0000_s1026" o:spid="_x0000_s1026" o:spt="20" style="position:absolute;left:4236;top:5791;height:387;width:0;" filled="f" stroked="t" coordsize="21600,21600" o:gfxdata="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6yI+X&#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635;top:7190;flip:x;height:0;width:849;" filled="f" stroked="t" coordsize="21600,21600" o:gfxdata="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ZGf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635;top:7451;height:0;width:849;" filled="f" stroked="t" coordsize="21600,21600" o:gfxdata="UEsDBAoAAAAAAIdO4kAAAAAAAAAAAAAAAAAEAAAAZHJzL1BLAwQUAAAACACHTuJAsbWLO8AAAADc&#10;AAAADwAAAGRycy9kb3ducmV2LnhtbEWPT2vCQBTE74V+h+UVequbBFp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tYs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3459;top:8019;height:453;width:1698;" fillcolor="#FFFFFF" filled="t" stroked="t" coordsize="21600,21600" o:gfxdata="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x8l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合金电镀液</w:t>
                        </w:r>
                      </w:p>
                    </w:txbxContent>
                  </v:textbox>
                </v:shape>
                <v:line id="_x0000_s1026" o:spid="_x0000_s1026" o:spt="20" style="position:absolute;left:5156;top:8140;height:0;width:849;" filled="f" stroked="t" coordsize="21600,21600" o:gfxdata="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ELbU&#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5156;top:8328;flip:x;height:0;width:849;" filled="f" stroked="t" coordsize="21600,21600" o:gfxdata="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4h//&#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3176;top:7029;height:453;width:2264;" fillcolor="#FFFFFF" filled="t" stroked="t" coordsize="21600,21600" o:gfxdata="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00oC/&#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before="80" w:after="40"/>
                          <w:jc w:val="center"/>
                          <w:rPr>
                            <w:sz w:val="21"/>
                            <w:szCs w:val="21"/>
                          </w:rPr>
                        </w:pPr>
                        <w:r>
                          <w:rPr>
                            <w:rFonts w:hint="eastAsia"/>
                            <w:sz w:val="21"/>
                            <w:szCs w:val="21"/>
                          </w:rPr>
                          <w:t>合金盐、去离子水</w:t>
                        </w:r>
                      </w:p>
                    </w:txbxContent>
                  </v:textbox>
                </v:shape>
                <v:line id="_x0000_s1026" o:spid="_x0000_s1026" o:spt="20" style="position:absolute;left:4307;top:7579;height:387;width:0;" filled="f" stroked="t" coordsize="21600,21600" o:gfxdata="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wii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3459;top:9724;height:453;width:1698;" fillcolor="#FFFFFF" filled="t" stroked="t" coordsize="21600,21600" o:gfxdata="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Fju5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电镀锌液</w:t>
                        </w:r>
                      </w:p>
                    </w:txbxContent>
                  </v:textbox>
                </v:shape>
                <v:line id="_x0000_s1026" o:spid="_x0000_s1026" o:spt="20" style="position:absolute;left:5156;top:9859;height:0;width:849;" filled="f" stroked="t" coordsize="21600,21600" o:gfxdata="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RlK&#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5156;top:10048;flip:x;height:0;width:849;" filled="f" stroked="t" coordsize="21600,21600" o:gfxdata="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5dt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3459;top:8789;height:453;width:1698;" fillcolor="#FFFFFF" filled="t" stroked="t" coordsize="21600,21600" o:gfxdata="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GASb4A&#10;AADcAAAADwAAAAAAAAABACAAAAAiAAAAZHJzL2Rvd25yZXYueG1sUEsBAhQAFAAAAAgAh07iQDMv&#10;BZ47AAAAOQAAABAAAAAAAAAAAQAgAAAADQEAAGRycy9zaGFwZXhtbC54bWxQSwUGAAAAAAYABgBb&#10;AQAAtwMAAAAA&#10;">
                  <v:fill on="t" focussize="0,0"/>
                  <v:stroke color="#FFFFFF" joinstyle="miter"/>
                  <v:imagedata o:title=""/>
                  <o:lock v:ext="edit" aspectratio="f"/>
                  <v:textbox inset="0mm,0mm,0mm,0mm">
                    <w:txbxContent>
                      <w:p>
                        <w:pPr>
                          <w:spacing w:before="80" w:after="40"/>
                          <w:jc w:val="center"/>
                          <w:rPr>
                            <w:sz w:val="21"/>
                            <w:szCs w:val="21"/>
                          </w:rPr>
                        </w:pPr>
                        <w:r>
                          <w:rPr>
                            <w:rFonts w:hint="eastAsia"/>
                            <w:sz w:val="21"/>
                            <w:szCs w:val="21"/>
                          </w:rPr>
                          <w:t>硫酸锌等</w:t>
                        </w:r>
                      </w:p>
                    </w:txbxContent>
                  </v:textbox>
                </v:shape>
                <v:shape id="_x0000_s1026" o:spid="_x0000_s1026" o:spt="202" type="#_x0000_t202" style="position:absolute;left:8614;top:8802;height:868;width:1132;" fillcolor="#FFFFFF" filled="t" stroked="t" coordsize="21600,21600" o:gfxdata="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Vvu6W/&#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rPr>
                            <w:sz w:val="21"/>
                            <w:szCs w:val="21"/>
                          </w:rPr>
                        </w:pPr>
                        <w:r>
                          <w:rPr>
                            <w:rFonts w:hint="eastAsia"/>
                            <w:sz w:val="21"/>
                            <w:szCs w:val="21"/>
                          </w:rPr>
                          <w:t>去离子水</w:t>
                        </w:r>
                      </w:p>
                      <w:p>
                        <w:pPr>
                          <w:rPr>
                            <w:sz w:val="21"/>
                            <w:szCs w:val="21"/>
                          </w:rPr>
                        </w:pPr>
                        <w:r>
                          <w:rPr>
                            <w:rFonts w:hint="eastAsia"/>
                            <w:sz w:val="21"/>
                            <w:szCs w:val="21"/>
                          </w:rPr>
                          <w:t>电镀废水</w:t>
                        </w:r>
                      </w:p>
                    </w:txbxContent>
                  </v:textbox>
                </v:shape>
                <v:line id="_x0000_s1026" o:spid="_x0000_s1026" o:spt="20" style="position:absolute;left:7703;top:9005;flip:x;height:0;width:849;" filled="f" stroked="t" coordsize="21600,21600" o:gfxdata="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CcN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361" w:firstLineChars="200"/>
        <w:jc w:val="center"/>
        <w:outlineLvl w:val="9"/>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21728" behindDoc="0" locked="0" layoutInCell="1" allowOverlap="1">
                <wp:simplePos x="0" y="0"/>
                <wp:positionH relativeFrom="column">
                  <wp:posOffset>3233420</wp:posOffset>
                </wp:positionH>
                <wp:positionV relativeFrom="paragraph">
                  <wp:posOffset>46355</wp:posOffset>
                </wp:positionV>
                <wp:extent cx="0" cy="240030"/>
                <wp:effectExtent l="38100" t="0" r="38100" b="7620"/>
                <wp:wrapNone/>
                <wp:docPr id="327" name="直接连接符 219"/>
                <wp:cNvGraphicFramePr/>
                <a:graphic xmlns:a="http://schemas.openxmlformats.org/drawingml/2006/main">
                  <a:graphicData uri="http://schemas.microsoft.com/office/word/2010/wordprocessingShape">
                    <wps:wsp>
                      <wps:cNvCnPr/>
                      <wps:spPr>
                        <a:xfrm>
                          <a:off x="0" y="0"/>
                          <a:ext cx="0" cy="2400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19" o:spid="_x0000_s1026" o:spt="20" style="position:absolute;left:0pt;margin-left:254.6pt;margin-top:3.65pt;height:18.9pt;width:0pt;z-index:251721728;mso-width-relative:page;mso-height-relative:page;" filled="f" stroked="t" coordsize="21600,21600" o:gfxdata="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ckJdgAAAAIAQAADwAAAAAA&#10;AAABACAAAAAiAAAAZHJzL2Rvd25yZXYueG1sUEsBAhQAFAAAAAgAh07iQCfx4dbaAQAAkQMAAA4A&#10;AAAAAAAAAQAgAAAAJwEAAGRycy9lMm9Eb2MueG1sUEsFBgAAAAAGAAYAWQEAAHMFA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08416" behindDoc="0" locked="0" layoutInCell="1" allowOverlap="1">
                <wp:simplePos x="0" y="0"/>
                <wp:positionH relativeFrom="column">
                  <wp:posOffset>4457700</wp:posOffset>
                </wp:positionH>
                <wp:positionV relativeFrom="paragraph">
                  <wp:posOffset>53340</wp:posOffset>
                </wp:positionV>
                <wp:extent cx="631190" cy="281305"/>
                <wp:effectExtent l="4445" t="4445" r="12065" b="19050"/>
                <wp:wrapNone/>
                <wp:docPr id="219" name="文本框 219"/>
                <wp:cNvGraphicFramePr/>
                <a:graphic xmlns:a="http://schemas.openxmlformats.org/drawingml/2006/main">
                  <a:graphicData uri="http://schemas.microsoft.com/office/word/2010/wordprocessingShape">
                    <wps:wsp>
                      <wps:cNvSpPr txBox="1"/>
                      <wps:spPr>
                        <a:xfrm>
                          <a:off x="0" y="0"/>
                          <a:ext cx="631190" cy="281611"/>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去离子水</w:t>
                            </w:r>
                          </w:p>
                        </w:txbxContent>
                      </wps:txbx>
                      <wps:bodyPr lIns="0" tIns="0" rIns="0" bIns="0" upright="1"/>
                    </wps:wsp>
                  </a:graphicData>
                </a:graphic>
              </wp:anchor>
            </w:drawing>
          </mc:Choice>
          <mc:Fallback>
            <w:pict>
              <v:shape id="_x0000_s1026" o:spid="_x0000_s1026" o:spt="202" type="#_x0000_t202" style="position:absolute;left:0pt;margin-left:351pt;margin-top:4.2pt;height:22.15pt;width:49.7pt;z-index:251708416;mso-width-relative:page;mso-height-relative:page;" fillcolor="#FFFFFF" filled="t" stroked="t" coordsize="21600,21600" o:gfxdata="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4jhC7XAAAACAEAAA8AAAAAAAAAAQAgAAAAIgAAAGRycy9kb3ducmV2&#10;LnhtbFBLAQIUABQAAAAIAIdO4kCS/XP5/QEAAA8EAAAOAAAAAAAAAAEAIAAAACYBAABkcnMvZTJv&#10;RG9jLnhtbFBLBQYAAAAABgAGAFkBAACVBQAAAAA=&#10;">
                <v:fill on="t" focussize="0,0"/>
                <v:stroke color="#FFFFFF" joinstyle="miter"/>
                <v:imagedata o:title=""/>
                <o:lock v:ext="edit" aspectratio="f"/>
                <v:textbox inset="0mm,0mm,0mm,0mm">
                  <w:txbxContent>
                    <w:p>
                      <w:pPr>
                        <w:spacing w:before="80" w:after="40"/>
                        <w:jc w:val="center"/>
                        <w:rPr>
                          <w:sz w:val="21"/>
                          <w:szCs w:val="21"/>
                        </w:rPr>
                      </w:pPr>
                      <w:r>
                        <w:rPr>
                          <w:rFonts w:hint="eastAsia"/>
                          <w:sz w:val="21"/>
                          <w:szCs w:val="21"/>
                        </w:rPr>
                        <w:t>去离子水</w:t>
                      </w:r>
                    </w:p>
                  </w:txbxContent>
                </v:textbox>
              </v:shape>
            </w:pict>
          </mc:Fallback>
        </mc:AlternateContent>
      </w: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09440" behindDoc="0" locked="0" layoutInCell="1" allowOverlap="1">
                <wp:simplePos x="0" y="0"/>
                <wp:positionH relativeFrom="column">
                  <wp:posOffset>4442460</wp:posOffset>
                </wp:positionH>
                <wp:positionV relativeFrom="paragraph">
                  <wp:posOffset>128905</wp:posOffset>
                </wp:positionV>
                <wp:extent cx="631190" cy="281305"/>
                <wp:effectExtent l="4445" t="4445" r="12065" b="19050"/>
                <wp:wrapNone/>
                <wp:docPr id="221" name="文本框 221"/>
                <wp:cNvGraphicFramePr/>
                <a:graphic xmlns:a="http://schemas.openxmlformats.org/drawingml/2006/main">
                  <a:graphicData uri="http://schemas.microsoft.com/office/word/2010/wordprocessingShape">
                    <wps:wsp>
                      <wps:cNvSpPr txBox="1"/>
                      <wps:spPr>
                        <a:xfrm>
                          <a:off x="0" y="0"/>
                          <a:ext cx="631190" cy="28130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before="80" w:after="40"/>
                              <w:jc w:val="center"/>
                              <w:rPr>
                                <w:sz w:val="21"/>
                                <w:szCs w:val="21"/>
                              </w:rPr>
                            </w:pPr>
                            <w:r>
                              <w:rPr>
                                <w:rFonts w:hint="eastAsia"/>
                                <w:sz w:val="21"/>
                                <w:szCs w:val="21"/>
                                <w:lang w:val="en-US" w:eastAsia="zh-CN"/>
                              </w:rPr>
                              <w:t>含铜废</w:t>
                            </w:r>
                            <w:r>
                              <w:rPr>
                                <w:rFonts w:hint="eastAsia"/>
                                <w:sz w:val="21"/>
                                <w:szCs w:val="21"/>
                              </w:rPr>
                              <w:t>水</w:t>
                            </w:r>
                          </w:p>
                        </w:txbxContent>
                      </wps:txbx>
                      <wps:bodyPr lIns="0" tIns="0" rIns="0" bIns="0" upright="1"/>
                    </wps:wsp>
                  </a:graphicData>
                </a:graphic>
              </wp:anchor>
            </w:drawing>
          </mc:Choice>
          <mc:Fallback>
            <w:pict>
              <v:shape id="_x0000_s1026" o:spid="_x0000_s1026" o:spt="202" type="#_x0000_t202" style="position:absolute;left:0pt;margin-left:349.8pt;margin-top:10.15pt;height:22.15pt;width:49.7pt;z-index:251709440;mso-width-relative:page;mso-height-relative:page;" fillcolor="#FFFFFF" filled="t" stroked="t" coordsize="21600,21600" o:gfxdata="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9iWjFNgAAAAJAQAADwAAAAAAAAABACAAAAAiAAAAZHJzL2Rvd25yZXYu&#10;eG1sUEsBAhQAFAAAAAgAh07iQLtmSjb7AQAADwQAAA4AAAAAAAAAAQAgAAAAJwEAAGRycy9lMm9E&#10;b2MueG1sUEsFBgAAAAAGAAYAWQEAAJQFAAAAAA==&#10;">
                <v:fill on="t" focussize="0,0"/>
                <v:stroke color="#FFFFFF" joinstyle="miter"/>
                <v:imagedata o:title=""/>
                <o:lock v:ext="edit" aspectratio="f"/>
                <v:textbox inset="0mm,0mm,0mm,0mm">
                  <w:txbxContent>
                    <w:p>
                      <w:pPr>
                        <w:spacing w:before="80" w:after="40"/>
                        <w:jc w:val="center"/>
                        <w:rPr>
                          <w:sz w:val="21"/>
                          <w:szCs w:val="21"/>
                        </w:rPr>
                      </w:pPr>
                      <w:r>
                        <w:rPr>
                          <w:rFonts w:hint="eastAsia"/>
                          <w:sz w:val="21"/>
                          <w:szCs w:val="21"/>
                          <w:lang w:val="en-US" w:eastAsia="zh-CN"/>
                        </w:rPr>
                        <w:t>含铜废</w:t>
                      </w:r>
                      <w:r>
                        <w:rPr>
                          <w:rFonts w:hint="eastAsia"/>
                          <w:sz w:val="21"/>
                          <w:szCs w:val="21"/>
                        </w:rPr>
                        <w:t>水</w:t>
                      </w:r>
                    </w:p>
                  </w:txbxContent>
                </v:textbox>
              </v:shap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22752" behindDoc="0" locked="0" layoutInCell="1" allowOverlap="1">
                <wp:simplePos x="0" y="0"/>
                <wp:positionH relativeFrom="column">
                  <wp:posOffset>3242945</wp:posOffset>
                </wp:positionH>
                <wp:positionV relativeFrom="paragraph">
                  <wp:posOffset>52070</wp:posOffset>
                </wp:positionV>
                <wp:extent cx="0" cy="240030"/>
                <wp:effectExtent l="38100" t="0" r="38100" b="7620"/>
                <wp:wrapNone/>
                <wp:docPr id="328" name="直接连接符 219"/>
                <wp:cNvGraphicFramePr/>
                <a:graphic xmlns:a="http://schemas.openxmlformats.org/drawingml/2006/main">
                  <a:graphicData uri="http://schemas.microsoft.com/office/word/2010/wordprocessingShape">
                    <wps:wsp>
                      <wps:cNvCnPr/>
                      <wps:spPr>
                        <a:xfrm>
                          <a:off x="0" y="0"/>
                          <a:ext cx="0" cy="2400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19" o:spid="_x0000_s1026" o:spt="20" style="position:absolute;left:0pt;margin-left:255.35pt;margin-top:4.1pt;height:18.9pt;width:0pt;z-index:251722752;mso-width-relative:page;mso-height-relative:page;" filled="f" stroked="t" coordsize="21600,21600" o:gfxdata="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dePjD1wAAAAgBAAAPAAAAAAAA&#10;AAEAIAAAACIAAABkcnMvZG93bnJldi54bWxQSwECFAAUAAAACACHTuJAWzIkl9oBAACRAwAADgAA&#10;AAAAAAABACAAAAAmAQAAZHJzL2Uyb0RvYy54bWxQSwUGAAAAAAYABgBZAQAAcgU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2512" behindDoc="0" locked="0" layoutInCell="1" allowOverlap="1">
                <wp:simplePos x="0" y="0"/>
                <wp:positionH relativeFrom="column">
                  <wp:posOffset>3227070</wp:posOffset>
                </wp:positionH>
                <wp:positionV relativeFrom="paragraph">
                  <wp:posOffset>3810</wp:posOffset>
                </wp:positionV>
                <wp:extent cx="0" cy="240030"/>
                <wp:effectExtent l="38100" t="0" r="38100" b="7620"/>
                <wp:wrapNone/>
                <wp:docPr id="315" name="直接连接符 315"/>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54.1pt;margin-top:0.3pt;height:18.9pt;width:0pt;z-index:251712512;mso-width-relative:page;mso-height-relative:page;" filled="f" stroked="t" coordsize="21600,21600" o:gfxdata="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UV9Ey1QAAAAcBAAAPAAAAAAAAAAEA&#10;IAAAACIAAABkcnMvZG93bnJldi54bWxQSwECFAAUAAAACACHTuJAhxcovNkBAACRAwAADgAAAAAA&#10;AAABACAAAAAkAQAAZHJzL2Uyb0RvYy54bWxQSwUGAAAAAAYABgBZAQAAbwU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0464" behindDoc="0" locked="0" layoutInCell="1" allowOverlap="1">
                <wp:simplePos x="0" y="0"/>
                <wp:positionH relativeFrom="column">
                  <wp:posOffset>3816985</wp:posOffset>
                </wp:positionH>
                <wp:positionV relativeFrom="paragraph">
                  <wp:posOffset>29210</wp:posOffset>
                </wp:positionV>
                <wp:extent cx="589280" cy="0"/>
                <wp:effectExtent l="0" t="38100" r="1270" b="38100"/>
                <wp:wrapNone/>
                <wp:docPr id="311" name="直接连接符 311"/>
                <wp:cNvGraphicFramePr/>
                <a:graphic xmlns:a="http://schemas.openxmlformats.org/drawingml/2006/main">
                  <a:graphicData uri="http://schemas.microsoft.com/office/word/2010/wordprocessingShape">
                    <wps:wsp>
                      <wps:cNvCnPr/>
                      <wps:spPr>
                        <a:xfrm>
                          <a:off x="0" y="0"/>
                          <a:ext cx="589389"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00.55pt;margin-top:2.3pt;height:0pt;width:46.4pt;z-index:251710464;mso-width-relative:page;mso-height-relative:page;" filled="f" stroked="t" coordsize="21600,21600" o:gfxdata="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GLao/WAAAABwEAAA8AAAAAAAAA&#10;AQAgAAAAIgAAAGRycy9kb3ducmV2LnhtbFBLAQIUABQAAAAIAIdO4kBIJgAf2gEAAJEDAAAOAAAA&#10;AAAAAAEAIAAAACUBAABkcnMvZTJvRG9jLnhtbFBLBQYAAAAABgAGAFkBAABx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1422400</wp:posOffset>
                </wp:positionH>
                <wp:positionV relativeFrom="paragraph">
                  <wp:posOffset>48260</wp:posOffset>
                </wp:positionV>
                <wp:extent cx="0" cy="240030"/>
                <wp:effectExtent l="38100" t="0" r="38100" b="7620"/>
                <wp:wrapNone/>
                <wp:docPr id="166" name="直接连接符 166"/>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12pt;margin-top:3.8pt;height:18.9pt;width:0pt;z-index:251731968;mso-width-relative:page;mso-height-relative:page;" filled="f" stroked="t" coordsize="21600,21600" o:gfxdata="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Sbms2AAAAAgBAAAPAAAAAAAA&#10;AAEAIAAAACIAAABkcnMvZG93bnJldi54bWxQSwECFAAUAAAACACHTuJA59TjJtkBAACRAwAADgAA&#10;AAAAAAABACAAAAAnAQAAZHJzL2Uyb0RvYy54bWxQSwUGAAAAAAYABgBZAQAAcgU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32992" behindDoc="0" locked="0" layoutInCell="1" allowOverlap="1">
                <wp:simplePos x="0" y="0"/>
                <wp:positionH relativeFrom="column">
                  <wp:posOffset>2618740</wp:posOffset>
                </wp:positionH>
                <wp:positionV relativeFrom="paragraph">
                  <wp:posOffset>4445</wp:posOffset>
                </wp:positionV>
                <wp:extent cx="1178560" cy="281305"/>
                <wp:effectExtent l="4445" t="4445" r="17145" b="19050"/>
                <wp:wrapNone/>
                <wp:docPr id="4" name="文本框 4"/>
                <wp:cNvGraphicFramePr/>
                <a:graphic xmlns:a="http://schemas.openxmlformats.org/drawingml/2006/main">
                  <a:graphicData uri="http://schemas.microsoft.com/office/word/2010/wordprocessingShape">
                    <wps:wsp>
                      <wps:cNvSpPr txBox="1"/>
                      <wps:spPr>
                        <a:xfrm>
                          <a:off x="0" y="0"/>
                          <a:ext cx="117856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rFonts w:hint="default" w:eastAsiaTheme="minorEastAsia"/>
                                <w:sz w:val="21"/>
                                <w:szCs w:val="21"/>
                                <w:lang w:val="en-US" w:eastAsia="zh-CN"/>
                              </w:rPr>
                            </w:pPr>
                            <w:r>
                              <w:rPr>
                                <w:rFonts w:hint="eastAsia" w:eastAsiaTheme="minorEastAsia"/>
                                <w:sz w:val="21"/>
                                <w:szCs w:val="21"/>
                                <w:lang w:val="en-US" w:eastAsia="zh-CN"/>
                              </w:rPr>
                              <w:t>钝  化</w:t>
                            </w:r>
                          </w:p>
                        </w:txbxContent>
                      </wps:txbx>
                      <wps:bodyPr lIns="0" tIns="0" rIns="0" bIns="0" upright="1"/>
                    </wps:wsp>
                  </a:graphicData>
                </a:graphic>
              </wp:anchor>
            </w:drawing>
          </mc:Choice>
          <mc:Fallback>
            <w:pict>
              <v:shape id="_x0000_s1026" o:spid="_x0000_s1026" o:spt="202" type="#_x0000_t202" style="position:absolute;left:0pt;margin-left:206.2pt;margin-top:0.35pt;height:22.15pt;width:92.8pt;z-index:251732992;mso-width-relative:page;mso-height-relative:page;" fillcolor="#FFFFFF" filled="t" stroked="t" coordsize="21600,21600" o:gfxdata="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tvAqHWAAAABwEAAA8AAAAAAAAAAQAgAAAAIgAAAGRycy9kb3ducmV2&#10;LnhtbFBLAQIUABQAAAAIAIdO4kC/Vo1U/gEAAAwEAAAOAAAAAAAAAAEAIAAAACUBAABkcnMvZTJv&#10;RG9jLnhtbFBLBQYAAAAABgAGAFkBAACVBQAAAAA=&#10;">
                <v:fill on="t" focussize="0,0"/>
                <v:stroke color="#000000" joinstyle="miter"/>
                <v:imagedata o:title=""/>
                <o:lock v:ext="edit" aspectratio="f"/>
                <v:textbox inset="0mm,0mm,0mm,0mm">
                  <w:txbxContent>
                    <w:p>
                      <w:pPr>
                        <w:spacing w:before="80" w:after="40"/>
                        <w:jc w:val="center"/>
                        <w:rPr>
                          <w:rFonts w:hint="default" w:eastAsiaTheme="minorEastAsia"/>
                          <w:sz w:val="21"/>
                          <w:szCs w:val="21"/>
                          <w:lang w:val="en-US" w:eastAsia="zh-CN"/>
                        </w:rPr>
                      </w:pPr>
                      <w:r>
                        <w:rPr>
                          <w:rFonts w:hint="eastAsia" w:eastAsiaTheme="minorEastAsia"/>
                          <w:sz w:val="21"/>
                          <w:szCs w:val="21"/>
                          <w:lang w:val="en-US" w:eastAsia="zh-CN"/>
                        </w:rPr>
                        <w:t>钝  化</w:t>
                      </w:r>
                    </w:p>
                  </w:txbxContent>
                </v:textbox>
              </v:shap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6608" behindDoc="0" locked="0" layoutInCell="1" allowOverlap="1">
                <wp:simplePos x="0" y="0"/>
                <wp:positionH relativeFrom="column">
                  <wp:posOffset>3216275</wp:posOffset>
                </wp:positionH>
                <wp:positionV relativeFrom="paragraph">
                  <wp:posOffset>38100</wp:posOffset>
                </wp:positionV>
                <wp:extent cx="0" cy="240030"/>
                <wp:effectExtent l="38100" t="0" r="38100" b="7620"/>
                <wp:wrapNone/>
                <wp:docPr id="319" name="直接连接符 319"/>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53.25pt;margin-top:3pt;height:18.9pt;width:0pt;z-index:251716608;mso-width-relative:page;mso-height-relative:page;" filled="f" stroked="t" coordsize="21600,21600" o:gfxdata="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x8xRLXAAAACAEAAA8AAAAAAAAA&#10;AQAgAAAAIgAAAGRycy9kb3ducmV2LnhtbFBLAQIUABQAAAAIAIdO4kAAo/UU2QEAAJEDAAAOAAAA&#10;AAAAAAEAIAAAACYBAABkcnMvZTJvRG9jLnhtbFBLBQYAAAAABgAGAFkBAABxBQ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34016" behindDoc="0" locked="0" layoutInCell="1" allowOverlap="1">
                <wp:simplePos x="0" y="0"/>
                <wp:positionH relativeFrom="column">
                  <wp:posOffset>2614295</wp:posOffset>
                </wp:positionH>
                <wp:positionV relativeFrom="paragraph">
                  <wp:posOffset>128270</wp:posOffset>
                </wp:positionV>
                <wp:extent cx="1178560" cy="281305"/>
                <wp:effectExtent l="4445" t="4445" r="17145" b="19050"/>
                <wp:wrapNone/>
                <wp:docPr id="8" name="文本框 8"/>
                <wp:cNvGraphicFramePr/>
                <a:graphic xmlns:a="http://schemas.openxmlformats.org/drawingml/2006/main">
                  <a:graphicData uri="http://schemas.microsoft.com/office/word/2010/wordprocessingShape">
                    <wps:wsp>
                      <wps:cNvSpPr txBox="1"/>
                      <wps:spPr>
                        <a:xfrm>
                          <a:off x="0" y="0"/>
                          <a:ext cx="1178812" cy="2810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sz w:val="21"/>
                                <w:szCs w:val="21"/>
                              </w:rPr>
                            </w:pPr>
                            <w:r>
                              <w:rPr>
                                <w:rFonts w:hint="eastAsia"/>
                                <w:sz w:val="21"/>
                                <w:szCs w:val="21"/>
                              </w:rPr>
                              <w:t>水  洗</w:t>
                            </w:r>
                          </w:p>
                        </w:txbxContent>
                      </wps:txbx>
                      <wps:bodyPr lIns="0" tIns="0" rIns="0" bIns="0" upright="1"/>
                    </wps:wsp>
                  </a:graphicData>
                </a:graphic>
              </wp:anchor>
            </w:drawing>
          </mc:Choice>
          <mc:Fallback>
            <w:pict>
              <v:shape id="_x0000_s1026" o:spid="_x0000_s1026" o:spt="202" type="#_x0000_t202" style="position:absolute;left:0pt;margin-left:205.85pt;margin-top:10.1pt;height:22.15pt;width:92.8pt;z-index:251734016;mso-width-relative:page;mso-height-relative:page;" fillcolor="#FFFFFF" filled="t" stroked="t" coordsize="21600,21600" o:gfxdata="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HpAp9kAAAAJAQAADwAAAAAAAAABACAAAAAiAAAAZHJzL2Rv&#10;d25yZXYueG1sUEsBAhQAFAAAAAgAh07iQBDCs5kAAgAADAQAAA4AAAAAAAAAAQAgAAAAKAEAAGRy&#10;cy9lMm9Eb2MueG1sUEsFBgAAAAAGAAYAWQEAAJoFAAAAAA==&#10;">
                <v:fill on="t" focussize="0,0"/>
                <v:stroke color="#000000" joinstyle="miter"/>
                <v:imagedata o:title=""/>
                <o:lock v:ext="edit" aspectratio="f"/>
                <v:textbox inset="0mm,0mm,0mm,0mm">
                  <w:txbxContent>
                    <w:p>
                      <w:pPr>
                        <w:spacing w:before="80" w:after="40"/>
                        <w:jc w:val="center"/>
                        <w:rPr>
                          <w:sz w:val="21"/>
                          <w:szCs w:val="21"/>
                        </w:rPr>
                      </w:pPr>
                      <w:r>
                        <w:rPr>
                          <w:rFonts w:hint="eastAsia"/>
                          <w:sz w:val="21"/>
                          <w:szCs w:val="21"/>
                        </w:rPr>
                        <w:t>水  洗</w:t>
                      </w: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4415790</wp:posOffset>
                </wp:positionH>
                <wp:positionV relativeFrom="paragraph">
                  <wp:posOffset>92075</wp:posOffset>
                </wp:positionV>
                <wp:extent cx="786130" cy="538480"/>
                <wp:effectExtent l="4445" t="4445" r="9525" b="9525"/>
                <wp:wrapNone/>
                <wp:docPr id="165" name="文本框 165"/>
                <wp:cNvGraphicFramePr/>
                <a:graphic xmlns:a="http://schemas.openxmlformats.org/drawingml/2006/main">
                  <a:graphicData uri="http://schemas.microsoft.com/office/word/2010/wordprocessingShape">
                    <wps:wsp>
                      <wps:cNvSpPr txBox="1"/>
                      <wps:spPr>
                        <a:xfrm>
                          <a:off x="0" y="0"/>
                          <a:ext cx="785875" cy="538431"/>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21"/>
                                <w:szCs w:val="21"/>
                              </w:rPr>
                            </w:pPr>
                            <w:r>
                              <w:rPr>
                                <w:rFonts w:hint="eastAsia"/>
                                <w:sz w:val="21"/>
                                <w:szCs w:val="21"/>
                              </w:rPr>
                              <w:t>去离子水</w:t>
                            </w:r>
                          </w:p>
                          <w:p>
                            <w:pPr>
                              <w:rPr>
                                <w:sz w:val="21"/>
                                <w:szCs w:val="21"/>
                              </w:rPr>
                            </w:pPr>
                            <w:r>
                              <w:rPr>
                                <w:rFonts w:hint="eastAsia"/>
                                <w:sz w:val="21"/>
                                <w:szCs w:val="21"/>
                              </w:rPr>
                              <w:t>电镀废水</w:t>
                            </w:r>
                          </w:p>
                        </w:txbxContent>
                      </wps:txbx>
                      <wps:bodyPr lIns="0" tIns="0" rIns="0" bIns="0" upright="1"/>
                    </wps:wsp>
                  </a:graphicData>
                </a:graphic>
              </wp:anchor>
            </w:drawing>
          </mc:Choice>
          <mc:Fallback>
            <w:pict>
              <v:shape id="_x0000_s1026" o:spid="_x0000_s1026" o:spt="202" type="#_x0000_t202" style="position:absolute;left:0pt;margin-left:347.7pt;margin-top:7.25pt;height:42.4pt;width:61.9pt;z-index:251735040;mso-width-relative:page;mso-height-relative:page;" fillcolor="#FFFFFF" filled="t" stroked="t" coordsize="21600,21600" o:gfxdata="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JO+2/ZAAAACQEAAA8AAAAAAAAAAQAgAAAAIgAAAGRycy9kb3du&#10;cmV2LnhtbFBLAQIUABQAAAAIAIdO4kBn0q5N/gEAAA8EAAAOAAAAAAAAAAEAIAAAACgBAABkcnMv&#10;ZTJvRG9jLnhtbFBLBQYAAAAABgAGAFkBAACYBQAAAAA=&#10;">
                <v:fill on="t" focussize="0,0"/>
                <v:stroke color="#FFFFFF" joinstyle="miter"/>
                <v:imagedata o:title=""/>
                <o:lock v:ext="edit" aspectratio="f"/>
                <v:textbox inset="0mm,0mm,0mm,0mm">
                  <w:txbxContent>
                    <w:p>
                      <w:pPr>
                        <w:rPr>
                          <w:sz w:val="21"/>
                          <w:szCs w:val="21"/>
                        </w:rPr>
                      </w:pPr>
                      <w:r>
                        <w:rPr>
                          <w:rFonts w:hint="eastAsia"/>
                          <w:sz w:val="21"/>
                          <w:szCs w:val="21"/>
                        </w:rPr>
                        <w:t>去离子水</w:t>
                      </w:r>
                    </w:p>
                    <w:p>
                      <w:pPr>
                        <w:rPr>
                          <w:sz w:val="21"/>
                          <w:szCs w:val="21"/>
                        </w:rPr>
                      </w:pPr>
                      <w:r>
                        <w:rPr>
                          <w:rFonts w:hint="eastAsia"/>
                          <w:sz w:val="21"/>
                          <w:szCs w:val="21"/>
                        </w:rPr>
                        <w:t>电镀废水</w:t>
                      </w:r>
                    </w:p>
                  </w:txbxContent>
                </v:textbox>
              </v:shape>
            </w:pict>
          </mc:Fallback>
        </mc:AlternateContent>
      </w: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36064" behindDoc="0" locked="0" layoutInCell="1" allowOverlap="1">
                <wp:simplePos x="0" y="0"/>
                <wp:positionH relativeFrom="column">
                  <wp:posOffset>3784600</wp:posOffset>
                </wp:positionH>
                <wp:positionV relativeFrom="paragraph">
                  <wp:posOffset>69850</wp:posOffset>
                </wp:positionV>
                <wp:extent cx="589280" cy="0"/>
                <wp:effectExtent l="0" t="38100" r="1270" b="38100"/>
                <wp:wrapNone/>
                <wp:docPr id="168" name="直接连接符 168"/>
                <wp:cNvGraphicFramePr/>
                <a:graphic xmlns:a="http://schemas.openxmlformats.org/drawingml/2006/main">
                  <a:graphicData uri="http://schemas.microsoft.com/office/word/2010/wordprocessingShape">
                    <wps:wsp>
                      <wps:cNvCnPr/>
                      <wps:spPr>
                        <a:xfrm flipH="1">
                          <a:off x="0" y="0"/>
                          <a:ext cx="589406"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98pt;margin-top:5.5pt;height:0pt;width:46.4pt;z-index:251736064;mso-width-relative:page;mso-height-relative:page;" filled="f" stroked="t" coordsize="21600,21600" o:gfxdata="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TY03jYAAAACQEA&#10;AA8AAAAAAAAAAQAgAAAAIgAAAGRycy9kb3ducmV2LnhtbFBLAQIUABQAAAAIAIdO4kCbSa/d4QEA&#10;AJsDAAAOAAAAAAAAAAEAIAAAACcBAABkcnMvZTJvRG9jLnhtbFBLBQYAAAAABgAGAFkBAAB6BQAA&#10;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37088" behindDoc="0" locked="0" layoutInCell="1" allowOverlap="1">
                <wp:simplePos x="0" y="0"/>
                <wp:positionH relativeFrom="column">
                  <wp:posOffset>3813175</wp:posOffset>
                </wp:positionH>
                <wp:positionV relativeFrom="paragraph">
                  <wp:posOffset>102235</wp:posOffset>
                </wp:positionV>
                <wp:extent cx="589280" cy="0"/>
                <wp:effectExtent l="0" t="38100" r="1270" b="38100"/>
                <wp:wrapNone/>
                <wp:docPr id="169" name="直接连接符 169"/>
                <wp:cNvGraphicFramePr/>
                <a:graphic xmlns:a="http://schemas.openxmlformats.org/drawingml/2006/main">
                  <a:graphicData uri="http://schemas.microsoft.com/office/word/2010/wordprocessingShape">
                    <wps:wsp>
                      <wps:cNvCnPr/>
                      <wps:spPr>
                        <a:xfrm>
                          <a:off x="0" y="0"/>
                          <a:ext cx="58928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00.25pt;margin-top:8.05pt;height:0pt;width:46.4pt;z-index:251737088;mso-width-relative:page;mso-height-relative:page;" filled="f" stroked="t" coordsize="21600,21600" o:gfxdata="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d7MiNgAAAAJAQAADwAAAAAA&#10;AAABACAAAAAiAAAAZHJzL2Rvd25yZXYueG1sUEsBAhQAFAAAAAgAh07iQO0CDhraAQAAkQMAAA4A&#10;AAAAAAAAAQAgAAAAJwEAAGRycy9lMm9Eb2MueG1sUEsFBgAAAAAGAAYAWQEAAHMFA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1488" behindDoc="0" locked="0" layoutInCell="1" allowOverlap="1">
                <wp:simplePos x="0" y="0"/>
                <wp:positionH relativeFrom="column">
                  <wp:posOffset>942975</wp:posOffset>
                </wp:positionH>
                <wp:positionV relativeFrom="paragraph">
                  <wp:posOffset>15240</wp:posOffset>
                </wp:positionV>
                <wp:extent cx="1178560" cy="281305"/>
                <wp:effectExtent l="4445" t="4445" r="17145" b="19050"/>
                <wp:wrapNone/>
                <wp:docPr id="313" name="文本框 313"/>
                <wp:cNvGraphicFramePr/>
                <a:graphic xmlns:a="http://schemas.openxmlformats.org/drawingml/2006/main">
                  <a:graphicData uri="http://schemas.microsoft.com/office/word/2010/wordprocessingShape">
                    <wps:wsp>
                      <wps:cNvSpPr txBox="1"/>
                      <wps:spPr>
                        <a:xfrm>
                          <a:off x="0" y="0"/>
                          <a:ext cx="117856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rFonts w:hint="default" w:eastAsiaTheme="minorEastAsia"/>
                                <w:sz w:val="21"/>
                                <w:szCs w:val="21"/>
                                <w:lang w:val="en-US" w:eastAsia="zh-CN"/>
                              </w:rPr>
                            </w:pPr>
                            <w:r>
                              <w:rPr>
                                <w:rFonts w:hint="eastAsia"/>
                                <w:sz w:val="21"/>
                                <w:szCs w:val="21"/>
                                <w:lang w:val="en-US" w:eastAsia="zh-CN"/>
                              </w:rPr>
                              <w:t xml:space="preserve"> 硅烷处理</w:t>
                            </w:r>
                          </w:p>
                        </w:txbxContent>
                      </wps:txbx>
                      <wps:bodyPr lIns="0" tIns="0" rIns="0" bIns="0" upright="1"/>
                    </wps:wsp>
                  </a:graphicData>
                </a:graphic>
              </wp:anchor>
            </w:drawing>
          </mc:Choice>
          <mc:Fallback>
            <w:pict>
              <v:shape id="_x0000_s1026" o:spid="_x0000_s1026" o:spt="202" type="#_x0000_t202" style="position:absolute;left:0pt;margin-left:74.25pt;margin-top:1.2pt;height:22.15pt;width:92.8pt;z-index:251711488;mso-width-relative:page;mso-height-relative:page;" fillcolor="#FFFFFF" filled="t" stroked="t" coordsize="21600,21600" o:gfxdata="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l6K2AAAAAgBAAAPAAAAAAAAAAEAIAAAACIAAABkcnMvZG93&#10;bnJldi54bWxQSwECFAAUAAAACACHTuJAEq8+MQACAAAQBAAADgAAAAAAAAABACAAAAAnAQAAZHJz&#10;L2Uyb0RvYy54bWxQSwUGAAAAAAYABgBZAQAAmQUAAAAA&#10;">
                <v:fill on="t" focussize="0,0"/>
                <v:stroke color="#000000" joinstyle="miter"/>
                <v:imagedata o:title=""/>
                <o:lock v:ext="edit" aspectratio="f"/>
                <v:textbox inset="0mm,0mm,0mm,0mm">
                  <w:txbxContent>
                    <w:p>
                      <w:pPr>
                        <w:spacing w:before="80" w:after="40"/>
                        <w:jc w:val="center"/>
                        <w:rPr>
                          <w:rFonts w:hint="default" w:eastAsiaTheme="minorEastAsia"/>
                          <w:sz w:val="21"/>
                          <w:szCs w:val="21"/>
                          <w:lang w:val="en-US" w:eastAsia="zh-CN"/>
                        </w:rPr>
                      </w:pPr>
                      <w:r>
                        <w:rPr>
                          <w:rFonts w:hint="eastAsia"/>
                          <w:sz w:val="21"/>
                          <w:szCs w:val="21"/>
                          <w:lang w:val="en-US" w:eastAsia="zh-CN"/>
                        </w:rPr>
                        <w:t xml:space="preserve"> 硅烷处理</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3215005</wp:posOffset>
                </wp:positionH>
                <wp:positionV relativeFrom="paragraph">
                  <wp:posOffset>36195</wp:posOffset>
                </wp:positionV>
                <wp:extent cx="0" cy="240030"/>
                <wp:effectExtent l="38100" t="0" r="38100" b="7620"/>
                <wp:wrapNone/>
                <wp:docPr id="170" name="直接连接符 170"/>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53.15pt;margin-top:2.85pt;height:18.9pt;width:0pt;z-index:251738112;mso-width-relative:page;mso-height-relative:page;" filled="f" stroked="t" coordsize="21600,21600" o:gfxdata="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mnX/W2AAAAAgBAAAPAAAAAAAA&#10;AAEAIAAAACIAAABkcnMvZG93bnJldi54bWxQSwECFAAUAAAACACHTuJAkN+NVNkBAACRAwAADgAA&#10;AAAAAAABACAAAAAnAQAAZHJzL2Uyb0RvYy54bWxQSwUGAAAAAAYABgBZAQAAcgU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3536" behindDoc="0" locked="0" layoutInCell="1" allowOverlap="1">
                <wp:simplePos x="0" y="0"/>
                <wp:positionH relativeFrom="column">
                  <wp:posOffset>2113280</wp:posOffset>
                </wp:positionH>
                <wp:positionV relativeFrom="paragraph">
                  <wp:posOffset>17145</wp:posOffset>
                </wp:positionV>
                <wp:extent cx="1092835" cy="0"/>
                <wp:effectExtent l="0" t="38100" r="12065" b="38100"/>
                <wp:wrapNone/>
                <wp:docPr id="316" name="直接连接符 316"/>
                <wp:cNvGraphicFramePr/>
                <a:graphic xmlns:a="http://schemas.openxmlformats.org/drawingml/2006/main">
                  <a:graphicData uri="http://schemas.microsoft.com/office/word/2010/wordprocessingShape">
                    <wps:wsp>
                      <wps:cNvCnPr/>
                      <wps:spPr>
                        <a:xfrm>
                          <a:off x="0" y="0"/>
                          <a:ext cx="109283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66.4pt;margin-top:1.35pt;height:0pt;width:86.05pt;z-index:251713536;mso-width-relative:page;mso-height-relative:page;" filled="f" stroked="t" coordsize="21600,21600" o:gfxdata="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ougf7YAAAABwEAAA8AAAAA&#10;AAAAAQAgAAAAIgAAAGRycy9kb3ducmV2LnhtbFBLAQIUABQAAAAIAIdO4kDiiZFk2wEAAJIDAAAO&#10;AAAAAAAAAAEAIAAAACcBAABkcnMvZTJvRG9jLnhtbFBLBQYAAAAABgAGAFkBAAB0BQ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5584" behindDoc="0" locked="0" layoutInCell="1" allowOverlap="1">
                <wp:simplePos x="0" y="0"/>
                <wp:positionH relativeFrom="column">
                  <wp:posOffset>2631440</wp:posOffset>
                </wp:positionH>
                <wp:positionV relativeFrom="paragraph">
                  <wp:posOffset>1270</wp:posOffset>
                </wp:positionV>
                <wp:extent cx="1178560" cy="281305"/>
                <wp:effectExtent l="4445" t="4445" r="17145" b="19050"/>
                <wp:wrapNone/>
                <wp:docPr id="318" name="文本框 318"/>
                <wp:cNvGraphicFramePr/>
                <a:graphic xmlns:a="http://schemas.openxmlformats.org/drawingml/2006/main">
                  <a:graphicData uri="http://schemas.microsoft.com/office/word/2010/wordprocessingShape">
                    <wps:wsp>
                      <wps:cNvSpPr txBox="1"/>
                      <wps:spPr>
                        <a:xfrm>
                          <a:off x="0" y="0"/>
                          <a:ext cx="117856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rFonts w:hint="eastAsia" w:eastAsiaTheme="minorEastAsia"/>
                                <w:sz w:val="21"/>
                                <w:szCs w:val="21"/>
                                <w:lang w:val="en-US" w:eastAsia="zh-CN"/>
                              </w:rPr>
                            </w:pPr>
                            <w:r>
                              <w:rPr>
                                <w:rFonts w:hint="eastAsia"/>
                                <w:sz w:val="21"/>
                                <w:szCs w:val="21"/>
                                <w:lang w:val="en-US" w:eastAsia="zh-CN"/>
                              </w:rPr>
                              <w:t>烘 干</w:t>
                            </w:r>
                          </w:p>
                        </w:txbxContent>
                      </wps:txbx>
                      <wps:bodyPr lIns="0" tIns="0" rIns="0" bIns="0" upright="1"/>
                    </wps:wsp>
                  </a:graphicData>
                </a:graphic>
              </wp:anchor>
            </w:drawing>
          </mc:Choice>
          <mc:Fallback>
            <w:pict>
              <v:shape id="_x0000_s1026" o:spid="_x0000_s1026" o:spt="202" type="#_x0000_t202" style="position:absolute;left:0pt;margin-left:207.2pt;margin-top:0.1pt;height:22.15pt;width:92.8pt;z-index:251715584;mso-width-relative:page;mso-height-relative:page;" fillcolor="#FFFFFF" filled="t" stroked="t" coordsize="21600,21600" o:gfxdata="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tAOa1gAAAAcBAAAPAAAAAAAAAAEAIAAAACIAAABkcnMvZG93bnJl&#10;di54bWxQSwECFAAUAAAACACHTuJAknBRc/8BAAAQBAAADgAAAAAAAAABACAAAAAlAQAAZHJzL2Uy&#10;b0RvYy54bWxQSwUGAAAAAAYABgBZAQAAlgUAAAAA&#10;">
                <v:fill on="t" focussize="0,0"/>
                <v:stroke color="#000000" joinstyle="miter"/>
                <v:imagedata o:title=""/>
                <o:lock v:ext="edit" aspectratio="f"/>
                <v:textbox inset="0mm,0mm,0mm,0mm">
                  <w:txbxContent>
                    <w:p>
                      <w:pPr>
                        <w:spacing w:before="80" w:after="40"/>
                        <w:jc w:val="center"/>
                        <w:rPr>
                          <w:rFonts w:hint="eastAsia" w:eastAsiaTheme="minorEastAsia"/>
                          <w:sz w:val="21"/>
                          <w:szCs w:val="21"/>
                          <w:lang w:val="en-US" w:eastAsia="zh-CN"/>
                        </w:rPr>
                      </w:pPr>
                      <w:r>
                        <w:rPr>
                          <w:rFonts w:hint="eastAsia"/>
                          <w:sz w:val="21"/>
                          <w:szCs w:val="21"/>
                          <w:lang w:val="en-US" w:eastAsia="zh-CN"/>
                        </w:rPr>
                        <w:t>烘 干</w:t>
                      </w:r>
                    </w:p>
                  </w:txbxContent>
                </v:textbox>
              </v:shap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39136" behindDoc="0" locked="0" layoutInCell="1" allowOverlap="1">
                <wp:simplePos x="0" y="0"/>
                <wp:positionH relativeFrom="column">
                  <wp:posOffset>3220720</wp:posOffset>
                </wp:positionH>
                <wp:positionV relativeFrom="paragraph">
                  <wp:posOffset>52070</wp:posOffset>
                </wp:positionV>
                <wp:extent cx="0" cy="240030"/>
                <wp:effectExtent l="38100" t="0" r="38100" b="7620"/>
                <wp:wrapNone/>
                <wp:docPr id="172" name="直接连接符 172"/>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53.6pt;margin-top:4.1pt;height:18.9pt;width:0pt;z-index:251739136;mso-width-relative:page;mso-height-relative:page;" filled="f" stroked="t" coordsize="21600,21600" o:gfxdata="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qIWF7XAAAACAEAAA8AAAAAAAAA&#10;AQAgAAAAIgAAAGRycy9kb3ducmV2LnhtbFBLAQIUABQAAAAIAIdO4kCx6D882QEAAJEDAAAOAAAA&#10;AAAAAAEAIAAAACYBAABkcnMvZTJvRG9jLnhtbFBLBQYAAAAABgAGAFkBAABxBQ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7632" behindDoc="0" locked="0" layoutInCell="1" allowOverlap="1">
                <wp:simplePos x="0" y="0"/>
                <wp:positionH relativeFrom="column">
                  <wp:posOffset>2673350</wp:posOffset>
                </wp:positionH>
                <wp:positionV relativeFrom="paragraph">
                  <wp:posOffset>21590</wp:posOffset>
                </wp:positionV>
                <wp:extent cx="1178560" cy="281305"/>
                <wp:effectExtent l="4445" t="4445" r="17145" b="19050"/>
                <wp:wrapNone/>
                <wp:docPr id="320" name="文本框 320"/>
                <wp:cNvGraphicFramePr/>
                <a:graphic xmlns:a="http://schemas.openxmlformats.org/drawingml/2006/main">
                  <a:graphicData uri="http://schemas.microsoft.com/office/word/2010/wordprocessingShape">
                    <wps:wsp>
                      <wps:cNvSpPr txBox="1"/>
                      <wps:spPr>
                        <a:xfrm>
                          <a:off x="0" y="0"/>
                          <a:ext cx="117856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rFonts w:hint="default" w:eastAsiaTheme="minorEastAsia"/>
                                <w:sz w:val="21"/>
                                <w:szCs w:val="21"/>
                                <w:lang w:val="en-US" w:eastAsia="zh-CN"/>
                              </w:rPr>
                            </w:pPr>
                            <w:r>
                              <w:rPr>
                                <w:rFonts w:hint="eastAsia"/>
                                <w:sz w:val="21"/>
                                <w:szCs w:val="21"/>
                                <w:lang w:val="en-US" w:eastAsia="zh-CN"/>
                              </w:rPr>
                              <w:t>卷 取</w:t>
                            </w:r>
                          </w:p>
                        </w:txbxContent>
                      </wps:txbx>
                      <wps:bodyPr lIns="0" tIns="0" rIns="0" bIns="0" upright="1"/>
                    </wps:wsp>
                  </a:graphicData>
                </a:graphic>
              </wp:anchor>
            </w:drawing>
          </mc:Choice>
          <mc:Fallback>
            <w:pict>
              <v:shape id="_x0000_s1026" o:spid="_x0000_s1026" o:spt="202" type="#_x0000_t202" style="position:absolute;left:0pt;margin-left:210.5pt;margin-top:1.7pt;height:22.15pt;width:92.8pt;z-index:251717632;mso-width-relative:page;mso-height-relative:page;" fillcolor="#FFFFFF" filled="t" stroked="t" coordsize="21600,21600" o:gfxdata="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z6h0tcAAAAIAQAADwAAAAAAAAABACAAAAAiAAAAZHJzL2Rvd25y&#10;ZXYueG1sUEsBAhQAFAAAAAgAh07iQPww8Vf/AQAAEAQAAA4AAAAAAAAAAQAgAAAAJgEAAGRycy9l&#10;Mm9Eb2MueG1sUEsFBgAAAAAGAAYAWQEAAJcFAAAAAA==&#10;">
                <v:fill on="t" focussize="0,0"/>
                <v:stroke color="#000000" joinstyle="miter"/>
                <v:imagedata o:title=""/>
                <o:lock v:ext="edit" aspectratio="f"/>
                <v:textbox inset="0mm,0mm,0mm,0mm">
                  <w:txbxContent>
                    <w:p>
                      <w:pPr>
                        <w:spacing w:before="80" w:after="40"/>
                        <w:jc w:val="center"/>
                        <w:rPr>
                          <w:rFonts w:hint="default" w:eastAsiaTheme="minorEastAsia"/>
                          <w:sz w:val="21"/>
                          <w:szCs w:val="21"/>
                          <w:lang w:val="en-US" w:eastAsia="zh-CN"/>
                        </w:rPr>
                      </w:pPr>
                      <w:r>
                        <w:rPr>
                          <w:rFonts w:hint="eastAsia"/>
                          <w:sz w:val="21"/>
                          <w:szCs w:val="21"/>
                          <w:lang w:val="en-US" w:eastAsia="zh-CN"/>
                        </w:rPr>
                        <w:t>卷 取</w:t>
                      </w:r>
                    </w:p>
                  </w:txbxContent>
                </v:textbox>
              </v:shap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20704" behindDoc="0" locked="0" layoutInCell="1" allowOverlap="1">
                <wp:simplePos x="0" y="0"/>
                <wp:positionH relativeFrom="column">
                  <wp:posOffset>3249930</wp:posOffset>
                </wp:positionH>
                <wp:positionV relativeFrom="paragraph">
                  <wp:posOffset>31750</wp:posOffset>
                </wp:positionV>
                <wp:extent cx="0" cy="240030"/>
                <wp:effectExtent l="38100" t="0" r="38100" b="7620"/>
                <wp:wrapNone/>
                <wp:docPr id="323" name="直接连接符 323"/>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55.9pt;margin-top:2.5pt;height:18.9pt;width:0pt;z-index:251720704;mso-width-relative:page;mso-height-relative:page;" filled="f" stroked="t" coordsize="21600,21600" o:gfxdata="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zj7SfXAAAACAEAAA8AAAAAAAAA&#10;AQAgAAAAIgAAAGRycy9kb3ducmV2LnhtbFBLAQIUABQAAAAIAIdO4kCZvkeC2QEAAJEDAAAOAAAA&#10;AAAAAAEAIAAAACYBAABkcnMvZTJvRG9jLnhtbFBLBQYAAAAABgAGAFkBAABxBQAAAAA=&#10;">
                <v:fill on="f" focussize="0,0"/>
                <v:stroke color="#000000" joinstyle="round" endarrow="block"/>
                <v:imagedata o:title=""/>
                <o:lock v:ext="edit" aspectratio="f"/>
              </v:lin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8656" behindDoc="0" locked="0" layoutInCell="1" allowOverlap="1">
                <wp:simplePos x="0" y="0"/>
                <wp:positionH relativeFrom="column">
                  <wp:posOffset>2682875</wp:posOffset>
                </wp:positionH>
                <wp:positionV relativeFrom="paragraph">
                  <wp:posOffset>7620</wp:posOffset>
                </wp:positionV>
                <wp:extent cx="1178560" cy="281305"/>
                <wp:effectExtent l="4445" t="4445" r="17145" b="19050"/>
                <wp:wrapNone/>
                <wp:docPr id="321" name="文本框 321"/>
                <wp:cNvGraphicFramePr/>
                <a:graphic xmlns:a="http://schemas.openxmlformats.org/drawingml/2006/main">
                  <a:graphicData uri="http://schemas.microsoft.com/office/word/2010/wordprocessingShape">
                    <wps:wsp>
                      <wps:cNvSpPr txBox="1"/>
                      <wps:spPr>
                        <a:xfrm>
                          <a:off x="0" y="0"/>
                          <a:ext cx="117856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rFonts w:hint="default" w:eastAsiaTheme="minorEastAsia"/>
                                <w:sz w:val="21"/>
                                <w:szCs w:val="21"/>
                                <w:lang w:val="en-US" w:eastAsia="zh-CN"/>
                              </w:rPr>
                            </w:pPr>
                            <w:r>
                              <w:rPr>
                                <w:rFonts w:hint="eastAsia"/>
                                <w:sz w:val="21"/>
                                <w:szCs w:val="21"/>
                                <w:lang w:val="en-US" w:eastAsia="zh-CN"/>
                              </w:rPr>
                              <w:t>分 切</w:t>
                            </w:r>
                          </w:p>
                        </w:txbxContent>
                      </wps:txbx>
                      <wps:bodyPr lIns="0" tIns="0" rIns="0" bIns="0" upright="1"/>
                    </wps:wsp>
                  </a:graphicData>
                </a:graphic>
              </wp:anchor>
            </w:drawing>
          </mc:Choice>
          <mc:Fallback>
            <w:pict>
              <v:shape id="_x0000_s1026" o:spid="_x0000_s1026" o:spt="202" type="#_x0000_t202" style="position:absolute;left:0pt;margin-left:211.25pt;margin-top:0.6pt;height:22.15pt;width:92.8pt;z-index:251718656;mso-width-relative:page;mso-height-relative:page;" fillcolor="#FFFFFF" filled="t" stroked="t" coordsize="21600,21600" o:gfxdata="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VIZW9YAAAAIAQAADwAAAAAAAAABACAAAAAiAAAAZHJzL2Rvd25y&#10;ZXYueG1sUEsBAhQAFAAAAAgAh07iQCvKOW0AAgAAEAQAAA4AAAAAAAAAAQAgAAAAJQEAAGRycy9l&#10;Mm9Eb2MueG1sUEsFBgAAAAAGAAYAWQEAAJcFAAAAAA==&#10;">
                <v:fill on="t" focussize="0,0"/>
                <v:stroke color="#000000" joinstyle="miter"/>
                <v:imagedata o:title=""/>
                <o:lock v:ext="edit" aspectratio="f"/>
                <v:textbox inset="0mm,0mm,0mm,0mm">
                  <w:txbxContent>
                    <w:p>
                      <w:pPr>
                        <w:spacing w:before="80" w:after="40"/>
                        <w:jc w:val="center"/>
                        <w:rPr>
                          <w:rFonts w:hint="default" w:eastAsiaTheme="minorEastAsia"/>
                          <w:sz w:val="21"/>
                          <w:szCs w:val="21"/>
                          <w:lang w:val="en-US" w:eastAsia="zh-CN"/>
                        </w:rPr>
                      </w:pPr>
                      <w:r>
                        <w:rPr>
                          <w:rFonts w:hint="eastAsia"/>
                          <w:sz w:val="21"/>
                          <w:szCs w:val="21"/>
                          <w:lang w:val="en-US" w:eastAsia="zh-CN"/>
                        </w:rPr>
                        <w:t>分 切</w:t>
                      </w:r>
                    </w:p>
                  </w:txbxContent>
                </v:textbox>
              </v:shap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4560" behindDoc="0" locked="0" layoutInCell="1" allowOverlap="1">
                <wp:simplePos x="0" y="0"/>
                <wp:positionH relativeFrom="column">
                  <wp:posOffset>3268980</wp:posOffset>
                </wp:positionH>
                <wp:positionV relativeFrom="paragraph">
                  <wp:posOffset>18415</wp:posOffset>
                </wp:positionV>
                <wp:extent cx="1270" cy="337820"/>
                <wp:effectExtent l="38100" t="0" r="36830" b="5080"/>
                <wp:wrapNone/>
                <wp:docPr id="317" name="直接连接符 317"/>
                <wp:cNvGraphicFramePr/>
                <a:graphic xmlns:a="http://schemas.openxmlformats.org/drawingml/2006/main">
                  <a:graphicData uri="http://schemas.microsoft.com/office/word/2010/wordprocessingShape">
                    <wps:wsp>
                      <wps:cNvCnPr/>
                      <wps:spPr>
                        <a:xfrm flipH="1">
                          <a:off x="0" y="0"/>
                          <a:ext cx="1270" cy="3378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57.4pt;margin-top:1.45pt;height:26.6pt;width:0.1pt;z-index:251714560;mso-width-relative:page;mso-height-relative:page;" filled="f" stroked="t" coordsize="21600,21600" o:gfxdata="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mgWw3Y&#10;AAAACAEAAA8AAAAAAAAAAQAgAAAAIgAAAGRycy9kb3ducmV2LnhtbFBLAQIUABQAAAAIAIdO4kBn&#10;Ujsg5wEAAJ4DAAAOAAAAAAAAAAEAIAAAACcBAABkcnMvZTJvRG9jLnhtbFBLBQYAAAAABgAGAFkB&#10;AACABQAAAAA=&#10;">
                <v:fill on="f" focussize="0,0"/>
                <v:stroke color="#000000" joinstyle="round" endarrow="block"/>
                <v:imagedata o:title=""/>
                <o:lock v:ext="edit" aspectratio="f"/>
              </v:line>
            </w:pict>
          </mc:Fallback>
        </mc:AlternateContent>
      </w: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420" w:firstLineChars="200"/>
        <w:jc w:val="center"/>
        <w:outlineLvl w:val="9"/>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19680" behindDoc="0" locked="0" layoutInCell="1" allowOverlap="1">
                <wp:simplePos x="0" y="0"/>
                <wp:positionH relativeFrom="column">
                  <wp:posOffset>2708910</wp:posOffset>
                </wp:positionH>
                <wp:positionV relativeFrom="paragraph">
                  <wp:posOffset>102870</wp:posOffset>
                </wp:positionV>
                <wp:extent cx="1178560" cy="281305"/>
                <wp:effectExtent l="4445" t="4445" r="17145" b="19050"/>
                <wp:wrapNone/>
                <wp:docPr id="322" name="文本框 322"/>
                <wp:cNvGraphicFramePr/>
                <a:graphic xmlns:a="http://schemas.openxmlformats.org/drawingml/2006/main">
                  <a:graphicData uri="http://schemas.microsoft.com/office/word/2010/wordprocessingShape">
                    <wps:wsp>
                      <wps:cNvSpPr txBox="1"/>
                      <wps:spPr>
                        <a:xfrm>
                          <a:off x="0" y="0"/>
                          <a:ext cx="117856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jc w:val="center"/>
                              <w:rPr>
                                <w:rFonts w:hint="default" w:eastAsiaTheme="minorEastAsia"/>
                                <w:sz w:val="21"/>
                                <w:szCs w:val="21"/>
                                <w:lang w:val="en-US" w:eastAsia="zh-CN"/>
                              </w:rPr>
                            </w:pPr>
                            <w:r>
                              <w:rPr>
                                <w:rFonts w:hint="eastAsia"/>
                                <w:sz w:val="21"/>
                                <w:szCs w:val="21"/>
                                <w:lang w:val="en-US" w:eastAsia="zh-CN"/>
                              </w:rPr>
                              <w:t>包装入库</w:t>
                            </w:r>
                          </w:p>
                        </w:txbxContent>
                      </wps:txbx>
                      <wps:bodyPr lIns="0" tIns="0" rIns="0" bIns="0" upright="1"/>
                    </wps:wsp>
                  </a:graphicData>
                </a:graphic>
              </wp:anchor>
            </w:drawing>
          </mc:Choice>
          <mc:Fallback>
            <w:pict>
              <v:shape id="_x0000_s1026" o:spid="_x0000_s1026" o:spt="202" type="#_x0000_t202" style="position:absolute;left:0pt;margin-left:213.3pt;margin-top:8.1pt;height:22.15pt;width:92.8pt;z-index:251719680;mso-width-relative:page;mso-height-relative:page;" fillcolor="#FFFFFF" filled="t" stroked="t" coordsize="21600,21600" o:gfxdata="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Vxm5dYAAAAJAQAADwAAAAAAAAABACAAAAAiAAAAZHJzL2Rvd25y&#10;ZXYueG1sUEsBAhQAFAAAAAgAh07iQFLFYCIAAgAAEAQAAA4AAAAAAAAAAQAgAAAAJQEAAGRycy9l&#10;Mm9Eb2MueG1sUEsFBgAAAAAGAAYAWQEAAJcFAAAAAA==&#10;">
                <v:fill on="t" focussize="0,0"/>
                <v:stroke color="#000000" joinstyle="miter"/>
                <v:imagedata o:title=""/>
                <o:lock v:ext="edit" aspectratio="f"/>
                <v:textbox inset="0mm,0mm,0mm,0mm">
                  <w:txbxContent>
                    <w:p>
                      <w:pPr>
                        <w:spacing w:before="80" w:after="40"/>
                        <w:jc w:val="center"/>
                        <w:rPr>
                          <w:rFonts w:hint="default" w:eastAsiaTheme="minorEastAsia"/>
                          <w:sz w:val="21"/>
                          <w:szCs w:val="21"/>
                          <w:lang w:val="en-US" w:eastAsia="zh-CN"/>
                        </w:rPr>
                      </w:pPr>
                      <w:r>
                        <w:rPr>
                          <w:rFonts w:hint="eastAsia"/>
                          <w:sz w:val="21"/>
                          <w:szCs w:val="21"/>
                          <w:lang w:val="en-US" w:eastAsia="zh-CN"/>
                        </w:rPr>
                        <w:t>包装入库</w:t>
                      </w:r>
                    </w:p>
                  </w:txbxContent>
                </v:textbox>
              </v:shape>
            </w:pict>
          </mc:Fallback>
        </mc:AlternateContent>
      </w: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361" w:firstLineChars="200"/>
        <w:jc w:val="center"/>
        <w:outlineLvl w:val="9"/>
        <w:rPr>
          <w:rFonts w:hint="eastAsia" w:ascii="Times New Roman" w:hAnsi="Times New Roman" w:cs="Times New Roman"/>
          <w:b/>
          <w:bCs/>
          <w:sz w:val="18"/>
          <w:szCs w:val="18"/>
          <w:lang w:val="en-US" w:eastAsia="zh-CN"/>
        </w:rPr>
      </w:pPr>
    </w:p>
    <w:p>
      <w:pPr>
        <w:pStyle w:val="2"/>
        <w:rPr>
          <w:rFonts w:hint="eastAsia"/>
          <w:lang w:val="en-US" w:eastAsia="zh-CN"/>
        </w:rPr>
      </w:pPr>
    </w:p>
    <w:p>
      <w:pPr>
        <w:suppressLineNumbers/>
        <w:ind w:firstLine="361" w:firstLineChars="200"/>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图A.2.1 印制电路板用电解铜箔生产流程简图</w:t>
      </w:r>
    </w:p>
    <w:p>
      <w:pPr>
        <w:pStyle w:val="44"/>
        <w:numPr>
          <w:ilvl w:val="0"/>
          <w:numId w:val="0"/>
        </w:numPr>
        <w:spacing w:line="240" w:lineRule="auto"/>
        <w:ind w:firstLine="420" w:firstLineChars="200"/>
        <w:rPr>
          <w:rFonts w:hint="default"/>
          <w:highlight w:val="none"/>
          <w:lang w:val="en-US" w:eastAsia="zh-CN"/>
        </w:rPr>
      </w:pPr>
    </w:p>
    <w:p>
      <w:pPr>
        <w:pStyle w:val="44"/>
        <w:numPr>
          <w:ilvl w:val="0"/>
          <w:numId w:val="0"/>
        </w:numPr>
        <w:spacing w:line="240" w:lineRule="auto"/>
        <w:ind w:firstLine="420" w:firstLineChars="200"/>
        <w:rPr>
          <w:rFonts w:hint="eastAsia"/>
          <w:highlight w:val="none"/>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0" w:firstLineChars="200"/>
        <w:jc w:val="both"/>
        <w:textAlignment w:val="auto"/>
        <w:outlineLvl w:val="2"/>
        <w:rPr>
          <w:rFonts w:hint="eastAsia" w:ascii="Times New Roman" w:hAnsi="Times New Roman" w:eastAsia="黑体" w:cs="Times New Roman"/>
          <w:b/>
          <w:kern w:val="2"/>
          <w:sz w:val="21"/>
          <w:szCs w:val="24"/>
          <w:lang w:val="en-US" w:eastAsia="zh-CN" w:bidi="ar-SA"/>
        </w:rPr>
      </w:pPr>
      <w:r>
        <w:rPr>
          <w:sz w:val="21"/>
        </w:rPr>
        <mc:AlternateContent>
          <mc:Choice Requires="wpg">
            <w:drawing>
              <wp:anchor distT="0" distB="0" distL="114300" distR="114300" simplePos="0" relativeHeight="251692032" behindDoc="0" locked="0" layoutInCell="0" allowOverlap="1">
                <wp:simplePos x="0" y="0"/>
                <wp:positionH relativeFrom="column">
                  <wp:posOffset>320040</wp:posOffset>
                </wp:positionH>
                <wp:positionV relativeFrom="paragraph">
                  <wp:posOffset>-155575</wp:posOffset>
                </wp:positionV>
                <wp:extent cx="5039995" cy="5231765"/>
                <wp:effectExtent l="4445" t="4445" r="22860" b="21590"/>
                <wp:wrapNone/>
                <wp:docPr id="48" name="组合 48"/>
                <wp:cNvGraphicFramePr/>
                <a:graphic xmlns:a="http://schemas.openxmlformats.org/drawingml/2006/main">
                  <a:graphicData uri="http://schemas.microsoft.com/office/word/2010/wordprocessingGroup">
                    <wpg:wgp>
                      <wpg:cNvGrpSpPr/>
                      <wpg:grpSpPr>
                        <a:xfrm rot="0">
                          <a:off x="0" y="0"/>
                          <a:ext cx="5039995" cy="5231743"/>
                          <a:chOff x="2789" y="2316"/>
                          <a:chExt cx="7937" cy="8706"/>
                        </a:xfrm>
                      </wpg:grpSpPr>
                      <wpg:grpSp>
                        <wpg:cNvPr id="57" name="组合 207"/>
                        <wpg:cNvGrpSpPr/>
                        <wpg:grpSpPr>
                          <a:xfrm>
                            <a:off x="2789" y="2316"/>
                            <a:ext cx="7937" cy="8706"/>
                            <a:chOff x="2789" y="2316"/>
                            <a:chExt cx="7937" cy="8706"/>
                          </a:xfrm>
                        </wpg:grpSpPr>
                        <wpg:grpSp>
                          <wpg:cNvPr id="163" name="组合 181"/>
                          <wpg:cNvGrpSpPr/>
                          <wpg:grpSpPr>
                            <a:xfrm>
                              <a:off x="4687" y="2316"/>
                              <a:ext cx="3950" cy="8706"/>
                              <a:chOff x="4687" y="2316"/>
                              <a:chExt cx="3950" cy="8706"/>
                            </a:xfrm>
                          </wpg:grpSpPr>
                          <wps:wsp>
                            <wps:cNvPr id="333" name="文本框 7"/>
                            <wps:cNvSpPr txBox="1"/>
                            <wps:spPr>
                              <a:xfrm>
                                <a:off x="5930" y="4450"/>
                                <a:ext cx="1698" cy="3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热交换</w:t>
                                  </w:r>
                                </w:p>
                              </w:txbxContent>
                            </wps:txbx>
                            <wps:bodyPr lIns="0" tIns="0" rIns="0" bIns="0" upright="1"/>
                          </wps:wsp>
                          <wps:wsp>
                            <wps:cNvPr id="334" name="文本框 104"/>
                            <wps:cNvSpPr txBox="1"/>
                            <wps:spPr>
                              <a:xfrm>
                                <a:off x="5962" y="5369"/>
                                <a:ext cx="1698" cy="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default" w:eastAsiaTheme="minorEastAsia"/>
                                      <w:sz w:val="21"/>
                                      <w:szCs w:val="21"/>
                                      <w:lang w:val="en-US" w:eastAsia="zh-CN"/>
                                    </w:rPr>
                                  </w:pPr>
                                  <w:r>
                                    <w:rPr>
                                      <w:rFonts w:hint="eastAsia"/>
                                      <w:sz w:val="21"/>
                                      <w:szCs w:val="21"/>
                                      <w:lang w:val="en-US" w:eastAsia="zh-CN"/>
                                    </w:rPr>
                                    <w:t>电沉积</w:t>
                                  </w:r>
                                </w:p>
                              </w:txbxContent>
                            </wps:txbx>
                            <wps:bodyPr lIns="0" tIns="0" rIns="0" bIns="0" upright="1"/>
                          </wps:wsp>
                          <wps:wsp>
                            <wps:cNvPr id="335" name="直接连接符 105"/>
                            <wps:cNvCnPr/>
                            <wps:spPr>
                              <a:xfrm>
                                <a:off x="6791" y="4050"/>
                                <a:ext cx="0" cy="387"/>
                              </a:xfrm>
                              <a:prstGeom prst="line">
                                <a:avLst/>
                              </a:prstGeom>
                              <a:ln w="9525" cap="flat" cmpd="sng">
                                <a:solidFill>
                                  <a:srgbClr val="000000"/>
                                </a:solidFill>
                                <a:prstDash val="solid"/>
                                <a:headEnd type="none" w="med" len="med"/>
                                <a:tailEnd type="triangle" w="med" len="med"/>
                              </a:ln>
                            </wps:spPr>
                            <wps:bodyPr upright="1"/>
                          </wps:wsp>
                          <wps:wsp>
                            <wps:cNvPr id="336" name="直接连接符 110"/>
                            <wps:cNvCnPr>
                              <a:endCxn id="104" idx="0"/>
                            </wps:cNvCnPr>
                            <wps:spPr>
                              <a:xfrm>
                                <a:off x="6784" y="4755"/>
                                <a:ext cx="27" cy="614"/>
                              </a:xfrm>
                              <a:prstGeom prst="line">
                                <a:avLst/>
                              </a:prstGeom>
                              <a:ln w="9525" cap="flat" cmpd="sng">
                                <a:solidFill>
                                  <a:srgbClr val="000000"/>
                                </a:solidFill>
                                <a:prstDash val="solid"/>
                                <a:headEnd type="none" w="med" len="med"/>
                                <a:tailEnd type="triangle" w="med" len="med"/>
                              </a:ln>
                            </wps:spPr>
                            <wps:bodyPr upright="1"/>
                          </wps:wsp>
                          <wps:wsp>
                            <wps:cNvPr id="339" name="直接连接符 161"/>
                            <wps:cNvCnPr/>
                            <wps:spPr>
                              <a:xfrm>
                                <a:off x="6823" y="7089"/>
                                <a:ext cx="0" cy="387"/>
                              </a:xfrm>
                              <a:prstGeom prst="line">
                                <a:avLst/>
                              </a:prstGeom>
                              <a:ln w="9525" cap="flat" cmpd="sng">
                                <a:solidFill>
                                  <a:srgbClr val="000000"/>
                                </a:solidFill>
                                <a:prstDash val="solid"/>
                                <a:headEnd type="none" w="med" len="med"/>
                                <a:tailEnd type="triangle" w="med" len="med"/>
                              </a:ln>
                            </wps:spPr>
                            <wps:bodyPr upright="1"/>
                          </wps:wsp>
                          <wps:wsp>
                            <wps:cNvPr id="340" name="文本框 162"/>
                            <wps:cNvSpPr txBox="1"/>
                            <wps:spPr>
                              <a:xfrm>
                                <a:off x="6007" y="6517"/>
                                <a:ext cx="1698" cy="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水  洗</w:t>
                                  </w:r>
                                </w:p>
                              </w:txbxContent>
                            </wps:txbx>
                            <wps:bodyPr lIns="0" tIns="0" rIns="0" bIns="0" upright="1"/>
                          </wps:wsp>
                          <wps:wsp>
                            <wps:cNvPr id="341" name="文本框 164"/>
                            <wps:cNvSpPr txBox="1"/>
                            <wps:spPr>
                              <a:xfrm>
                                <a:off x="4687" y="2316"/>
                                <a:ext cx="3950" cy="68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jc w:val="center"/>
                                    <w:rPr>
                                      <w:rFonts w:hint="eastAsia" w:eastAsiaTheme="minorEastAsia"/>
                                      <w:sz w:val="24"/>
                                      <w:lang w:eastAsia="zh-CN"/>
                                    </w:rPr>
                                  </w:pPr>
                                  <w:r>
                                    <w:rPr>
                                      <w:rFonts w:hint="eastAsia"/>
                                      <w:lang w:val="en-US" w:eastAsia="zh-CN"/>
                                    </w:rPr>
                                    <w:t>原料铜：铜杆线（φ8.0mm、φ3.0mm和φ2.6mm等</w:t>
                                  </w:r>
                                  <w:r>
                                    <w:rPr>
                                      <w:rFonts w:hint="eastAsia" w:ascii="宋体" w:hAnsi="宋体" w:eastAsia="宋体" w:cs="宋体"/>
                                      <w:b w:val="0"/>
                                      <w:bCs w:val="0"/>
                                      <w:sz w:val="21"/>
                                      <w:szCs w:val="21"/>
                                      <w:lang w:val="en-US" w:eastAsia="zh-CN"/>
                                    </w:rPr>
                                    <w:t>）光亮线、阴极铜板、铜米等</w:t>
                                  </w:r>
                                </w:p>
                              </w:txbxContent>
                            </wps:txbx>
                            <wps:bodyPr lIns="0" tIns="72000" rIns="0" bIns="0" upright="1"/>
                          </wps:wsp>
                          <wps:wsp>
                            <wps:cNvPr id="342" name="文本框 167"/>
                            <wps:cNvSpPr txBox="1"/>
                            <wps:spPr>
                              <a:xfrm>
                                <a:off x="5952" y="3630"/>
                                <a:ext cx="1698"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溶  铜</w:t>
                                  </w:r>
                                </w:p>
                              </w:txbxContent>
                            </wps:txbx>
                            <wps:bodyPr lIns="0" tIns="0" rIns="0" bIns="0" upright="1"/>
                          </wps:wsp>
                          <wps:wsp>
                            <wps:cNvPr id="343" name="直接连接符 171"/>
                            <wps:cNvCnPr/>
                            <wps:spPr>
                              <a:xfrm>
                                <a:off x="6751" y="3013"/>
                                <a:ext cx="1" cy="601"/>
                              </a:xfrm>
                              <a:prstGeom prst="line">
                                <a:avLst/>
                              </a:prstGeom>
                              <a:ln w="9525" cap="flat" cmpd="sng">
                                <a:solidFill>
                                  <a:srgbClr val="000000"/>
                                </a:solidFill>
                                <a:prstDash val="solid"/>
                                <a:headEnd type="none" w="med" len="med"/>
                                <a:tailEnd type="triangle" w="med" len="med"/>
                              </a:ln>
                            </wps:spPr>
                            <wps:bodyPr upright="1"/>
                          </wps:wsp>
                          <wps:wsp>
                            <wps:cNvPr id="344" name="直接连接符 173"/>
                            <wps:cNvCnPr/>
                            <wps:spPr>
                              <a:xfrm>
                                <a:off x="6841" y="5854"/>
                                <a:ext cx="1" cy="642"/>
                              </a:xfrm>
                              <a:prstGeom prst="line">
                                <a:avLst/>
                              </a:prstGeom>
                              <a:ln w="9525" cap="flat" cmpd="sng">
                                <a:solidFill>
                                  <a:srgbClr val="000000"/>
                                </a:solidFill>
                                <a:prstDash val="solid"/>
                                <a:headEnd type="none" w="med" len="med"/>
                                <a:tailEnd type="triangle" w="med" len="med"/>
                              </a:ln>
                            </wps:spPr>
                            <wps:bodyPr upright="1"/>
                          </wps:wsp>
                          <wps:wsp>
                            <wps:cNvPr id="345" name="文本框 174"/>
                            <wps:cNvSpPr txBox="1"/>
                            <wps:spPr>
                              <a:xfrm>
                                <a:off x="6042" y="9144"/>
                                <a:ext cx="1698" cy="36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eastAsiaTheme="minorEastAsia"/>
                                      <w:sz w:val="21"/>
                                      <w:szCs w:val="21"/>
                                      <w:lang w:val="en-US" w:eastAsia="zh-CN"/>
                                    </w:rPr>
                                  </w:pPr>
                                  <w:r>
                                    <w:rPr>
                                      <w:rFonts w:hint="eastAsia"/>
                                      <w:sz w:val="21"/>
                                      <w:szCs w:val="21"/>
                                      <w:lang w:val="en-US" w:eastAsia="zh-CN"/>
                                    </w:rPr>
                                    <w:t>烘  干</w:t>
                                  </w:r>
                                </w:p>
                              </w:txbxContent>
                            </wps:txbx>
                            <wps:bodyPr lIns="0" tIns="0" rIns="0" bIns="0" upright="1"/>
                          </wps:wsp>
                          <wps:wsp>
                            <wps:cNvPr id="346" name="直接连接符 175"/>
                            <wps:cNvCnPr/>
                            <wps:spPr>
                              <a:xfrm>
                                <a:off x="6854" y="9511"/>
                                <a:ext cx="0" cy="387"/>
                              </a:xfrm>
                              <a:prstGeom prst="line">
                                <a:avLst/>
                              </a:prstGeom>
                              <a:ln w="9525" cap="flat" cmpd="sng">
                                <a:solidFill>
                                  <a:srgbClr val="000000"/>
                                </a:solidFill>
                                <a:prstDash val="solid"/>
                                <a:headEnd type="none" w="med" len="med"/>
                                <a:tailEnd type="triangle" w="med" len="med"/>
                              </a:ln>
                            </wps:spPr>
                            <wps:bodyPr upright="1"/>
                          </wps:wsp>
                          <wps:wsp>
                            <wps:cNvPr id="347" name="文本框 176"/>
                            <wps:cNvSpPr txBox="1"/>
                            <wps:spPr>
                              <a:xfrm>
                                <a:off x="6029" y="9899"/>
                                <a:ext cx="1698" cy="38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1"/>
                                      <w:szCs w:val="21"/>
                                    </w:rPr>
                                  </w:pPr>
                                  <w:r>
                                    <w:rPr>
                                      <w:rFonts w:hint="eastAsia"/>
                                      <w:sz w:val="21"/>
                                      <w:szCs w:val="21"/>
                                    </w:rPr>
                                    <w:t>卷  取</w:t>
                                  </w:r>
                                </w:p>
                              </w:txbxContent>
                            </wps:txbx>
                            <wps:bodyPr lIns="0" tIns="0" rIns="0" bIns="0" upright="1"/>
                          </wps:wsp>
                          <wps:wsp>
                            <wps:cNvPr id="348" name="直接连接符 179"/>
                            <wps:cNvCnPr/>
                            <wps:spPr>
                              <a:xfrm>
                                <a:off x="6858" y="10256"/>
                                <a:ext cx="0" cy="397"/>
                              </a:xfrm>
                              <a:prstGeom prst="line">
                                <a:avLst/>
                              </a:prstGeom>
                              <a:ln w="9525" cap="flat" cmpd="sng">
                                <a:solidFill>
                                  <a:srgbClr val="000000"/>
                                </a:solidFill>
                                <a:prstDash val="solid"/>
                                <a:headEnd type="none" w="med" len="med"/>
                                <a:tailEnd type="triangle" w="med" len="med"/>
                              </a:ln>
                            </wps:spPr>
                            <wps:bodyPr upright="1"/>
                          </wps:wsp>
                          <wps:wsp>
                            <wps:cNvPr id="349" name="文本框 180"/>
                            <wps:cNvSpPr txBox="1"/>
                            <wps:spPr>
                              <a:xfrm>
                                <a:off x="6062" y="10646"/>
                                <a:ext cx="1698" cy="37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sz w:val="24"/>
                                    </w:rPr>
                                  </w:pPr>
                                  <w:r>
                                    <w:rPr>
                                      <w:rFonts w:hint="eastAsia"/>
                                      <w:sz w:val="21"/>
                                      <w:szCs w:val="21"/>
                                    </w:rPr>
                                    <w:t>生  箔</w:t>
                                  </w:r>
                                </w:p>
                              </w:txbxContent>
                            </wps:txbx>
                            <wps:bodyPr lIns="0" tIns="0" rIns="0" bIns="0" upright="1"/>
                          </wps:wsp>
                        </wpg:grpSp>
                        <wps:wsp>
                          <wps:cNvPr id="350" name="文本框 182"/>
                          <wps:cNvSpPr txBox="1"/>
                          <wps:spPr>
                            <a:xfrm>
                              <a:off x="2789" y="3019"/>
                              <a:ext cx="1981"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硫酸、去离子水</w:t>
                                </w:r>
                              </w:p>
                            </w:txbxContent>
                          </wps:txbx>
                          <wps:bodyPr lIns="0" tIns="0" rIns="0" bIns="0" upright="1"/>
                        </wps:wsp>
                        <wps:wsp>
                          <wps:cNvPr id="351" name="直接连接符 183"/>
                          <wps:cNvCnPr/>
                          <wps:spPr>
                            <a:xfrm>
                              <a:off x="4770" y="3236"/>
                              <a:ext cx="1415" cy="0"/>
                            </a:xfrm>
                            <a:prstGeom prst="line">
                              <a:avLst/>
                            </a:prstGeom>
                            <a:ln w="9525" cap="flat" cmpd="sng">
                              <a:solidFill>
                                <a:srgbClr val="000000"/>
                              </a:solidFill>
                              <a:prstDash val="solid"/>
                              <a:headEnd type="none" w="med" len="med"/>
                              <a:tailEnd type="none" w="med" len="med"/>
                            </a:ln>
                          </wps:spPr>
                          <wps:bodyPr upright="1"/>
                        </wps:wsp>
                        <wps:wsp>
                          <wps:cNvPr id="352" name="直接连接符 184"/>
                          <wps:cNvCnPr/>
                          <wps:spPr>
                            <a:xfrm>
                              <a:off x="6185" y="3226"/>
                              <a:ext cx="0" cy="387"/>
                            </a:xfrm>
                            <a:prstGeom prst="line">
                              <a:avLst/>
                            </a:prstGeom>
                            <a:ln w="9525" cap="flat" cmpd="sng">
                              <a:solidFill>
                                <a:srgbClr val="000000"/>
                              </a:solidFill>
                              <a:prstDash val="solid"/>
                              <a:headEnd type="none" w="med" len="med"/>
                              <a:tailEnd type="triangle" w="med" len="med"/>
                            </a:ln>
                          </wps:spPr>
                          <wps:bodyPr upright="1"/>
                        </wps:wsp>
                        <wps:wsp>
                          <wps:cNvPr id="353" name="直接连接符 185"/>
                          <wps:cNvCnPr/>
                          <wps:spPr>
                            <a:xfrm>
                              <a:off x="7317" y="3226"/>
                              <a:ext cx="1415" cy="0"/>
                            </a:xfrm>
                            <a:prstGeom prst="line">
                              <a:avLst/>
                            </a:prstGeom>
                            <a:ln w="9525" cap="flat" cmpd="sng">
                              <a:solidFill>
                                <a:srgbClr val="000000"/>
                              </a:solidFill>
                              <a:prstDash val="solid"/>
                              <a:headEnd type="none" w="med" len="med"/>
                              <a:tailEnd type="none" w="med" len="med"/>
                            </a:ln>
                          </wps:spPr>
                          <wps:bodyPr upright="1"/>
                        </wps:wsp>
                        <wps:wsp>
                          <wps:cNvPr id="354" name="直接连接符 186"/>
                          <wps:cNvCnPr/>
                          <wps:spPr>
                            <a:xfrm>
                              <a:off x="7317" y="3226"/>
                              <a:ext cx="0" cy="387"/>
                            </a:xfrm>
                            <a:prstGeom prst="line">
                              <a:avLst/>
                            </a:prstGeom>
                            <a:ln w="9525" cap="flat" cmpd="sng">
                              <a:solidFill>
                                <a:srgbClr val="000000"/>
                              </a:solidFill>
                              <a:prstDash val="solid"/>
                              <a:headEnd type="none" w="med" len="med"/>
                              <a:tailEnd type="triangle" w="med" len="med"/>
                            </a:ln>
                          </wps:spPr>
                          <wps:bodyPr upright="1"/>
                        </wps:wsp>
                        <wps:wsp>
                          <wps:cNvPr id="355" name="文本框 187"/>
                          <wps:cNvSpPr txBox="1"/>
                          <wps:spPr>
                            <a:xfrm>
                              <a:off x="8745" y="3040"/>
                              <a:ext cx="1981" cy="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压缩空气、蒸汽</w:t>
                                </w:r>
                              </w:p>
                            </w:txbxContent>
                          </wps:txbx>
                          <wps:bodyPr lIns="0" tIns="0" rIns="0" bIns="0" upright="1"/>
                        </wps:wsp>
                        <wps:wsp>
                          <wps:cNvPr id="356" name="文本框 188"/>
                          <wps:cNvSpPr txBox="1"/>
                          <wps:spPr>
                            <a:xfrm>
                              <a:off x="8777" y="3739"/>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废  气</w:t>
                                </w:r>
                              </w:p>
                            </w:txbxContent>
                          </wps:txbx>
                          <wps:bodyPr lIns="0" tIns="0" rIns="0" bIns="0" upright="1"/>
                        </wps:wsp>
                        <wps:wsp>
                          <wps:cNvPr id="357" name="直接连接符 189"/>
                          <wps:cNvCnPr/>
                          <wps:spPr>
                            <a:xfrm>
                              <a:off x="7645" y="3910"/>
                              <a:ext cx="1132" cy="0"/>
                            </a:xfrm>
                            <a:prstGeom prst="line">
                              <a:avLst/>
                            </a:prstGeom>
                            <a:ln w="9525" cap="flat" cmpd="sng">
                              <a:solidFill>
                                <a:srgbClr val="000000"/>
                              </a:solidFill>
                              <a:prstDash val="solid"/>
                              <a:headEnd type="none" w="med" len="med"/>
                              <a:tailEnd type="triangle" w="med" len="med"/>
                            </a:ln>
                          </wps:spPr>
                          <wps:bodyPr upright="1"/>
                        </wps:wsp>
                        <wps:wsp>
                          <wps:cNvPr id="358" name="文本框 195"/>
                          <wps:cNvSpPr txBox="1"/>
                          <wps:spPr>
                            <a:xfrm>
                              <a:off x="8822" y="5413"/>
                              <a:ext cx="1132" cy="258"/>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废  气</w:t>
                                </w:r>
                              </w:p>
                            </w:txbxContent>
                          </wps:txbx>
                          <wps:bodyPr lIns="0" tIns="0" rIns="0" bIns="0" upright="1"/>
                        </wps:wsp>
                        <wps:wsp>
                          <wps:cNvPr id="359" name="直接连接符 196"/>
                          <wps:cNvCnPr/>
                          <wps:spPr>
                            <a:xfrm>
                              <a:off x="7702" y="5586"/>
                              <a:ext cx="1132" cy="0"/>
                            </a:xfrm>
                            <a:prstGeom prst="line">
                              <a:avLst/>
                            </a:prstGeom>
                            <a:ln w="9525" cap="flat" cmpd="sng">
                              <a:solidFill>
                                <a:srgbClr val="000000"/>
                              </a:solidFill>
                              <a:prstDash val="solid"/>
                              <a:headEnd type="none" w="med" len="med"/>
                              <a:tailEnd type="triangle" w="med" len="med"/>
                            </a:ln>
                          </wps:spPr>
                          <wps:bodyPr upright="1"/>
                        </wps:wsp>
                        <wps:wsp>
                          <wps:cNvPr id="360" name="文本框 197"/>
                          <wps:cNvSpPr txBox="1"/>
                          <wps:spPr>
                            <a:xfrm>
                              <a:off x="4832" y="4454"/>
                              <a:ext cx="698"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冷却水</w:t>
                                </w:r>
                              </w:p>
                            </w:txbxContent>
                          </wps:txbx>
                          <wps:bodyPr lIns="0" tIns="0" rIns="0" bIns="0" upright="1"/>
                        </wps:wsp>
                        <wps:wsp>
                          <wps:cNvPr id="361" name="直接连接符 198"/>
                          <wps:cNvCnPr/>
                          <wps:spPr>
                            <a:xfrm>
                              <a:off x="5642" y="4630"/>
                              <a:ext cx="283" cy="0"/>
                            </a:xfrm>
                            <a:prstGeom prst="line">
                              <a:avLst/>
                            </a:prstGeom>
                            <a:ln w="9525" cap="flat" cmpd="sng">
                              <a:solidFill>
                                <a:srgbClr val="000000"/>
                              </a:solidFill>
                              <a:prstDash val="solid"/>
                              <a:headEnd type="none" w="med" len="med"/>
                              <a:tailEnd type="triangle" w="med" len="med"/>
                            </a:ln>
                          </wps:spPr>
                          <wps:bodyPr upright="1"/>
                        </wps:wsp>
                        <wps:wsp>
                          <wps:cNvPr id="362" name="文本框 199"/>
                          <wps:cNvSpPr txBox="1"/>
                          <wps:spPr>
                            <a:xfrm>
                              <a:off x="4697" y="4796"/>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直流电</w:t>
                                </w:r>
                              </w:p>
                            </w:txbxContent>
                          </wps:txbx>
                          <wps:bodyPr lIns="0" tIns="0" rIns="0" bIns="0" upright="1"/>
                        </wps:wsp>
                        <wps:wsp>
                          <wps:cNvPr id="363" name="直接连接符 200"/>
                          <wps:cNvCnPr/>
                          <wps:spPr>
                            <a:xfrm>
                              <a:off x="5709" y="4991"/>
                              <a:ext cx="566" cy="0"/>
                            </a:xfrm>
                            <a:prstGeom prst="line">
                              <a:avLst/>
                            </a:prstGeom>
                            <a:ln w="9525" cap="flat" cmpd="sng">
                              <a:solidFill>
                                <a:srgbClr val="000000"/>
                              </a:solidFill>
                              <a:prstDash val="solid"/>
                              <a:headEnd type="none" w="med" len="med"/>
                              <a:tailEnd type="none" w="med" len="med"/>
                            </a:ln>
                          </wps:spPr>
                          <wps:bodyPr upright="1"/>
                        </wps:wsp>
                        <wps:wsp>
                          <wps:cNvPr id="364" name="直接连接符 201"/>
                          <wps:cNvCnPr/>
                          <wps:spPr>
                            <a:xfrm>
                              <a:off x="6287" y="5005"/>
                              <a:ext cx="0" cy="387"/>
                            </a:xfrm>
                            <a:prstGeom prst="line">
                              <a:avLst/>
                            </a:prstGeom>
                            <a:ln w="9525" cap="flat" cmpd="sng">
                              <a:solidFill>
                                <a:srgbClr val="000000"/>
                              </a:solidFill>
                              <a:prstDash val="solid"/>
                              <a:headEnd type="none" w="med" len="med"/>
                              <a:tailEnd type="triangle" w="med" len="med"/>
                            </a:ln>
                          </wps:spPr>
                          <wps:bodyPr upright="1"/>
                        </wps:wsp>
                        <wps:wsp>
                          <wps:cNvPr id="365" name="文本框 202"/>
                          <wps:cNvSpPr txBox="1"/>
                          <wps:spPr>
                            <a:xfrm>
                              <a:off x="4562" y="5914"/>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4"/>
                                  </w:rPr>
                                </w:pPr>
                                <w:r>
                                  <w:rPr>
                                    <w:rFonts w:hint="eastAsia"/>
                                    <w:sz w:val="21"/>
                                    <w:szCs w:val="21"/>
                                  </w:rPr>
                                  <w:t>去离子水</w:t>
                                </w:r>
                              </w:p>
                            </w:txbxContent>
                          </wps:txbx>
                          <wps:bodyPr lIns="0" tIns="0" rIns="0" bIns="0" upright="1"/>
                        </wps:wsp>
                        <wps:wsp>
                          <wps:cNvPr id="366" name="直接连接符 203"/>
                          <wps:cNvCnPr/>
                          <wps:spPr>
                            <a:xfrm>
                              <a:off x="5694" y="6124"/>
                              <a:ext cx="566" cy="0"/>
                            </a:xfrm>
                            <a:prstGeom prst="line">
                              <a:avLst/>
                            </a:prstGeom>
                            <a:ln w="9525" cap="flat" cmpd="sng">
                              <a:solidFill>
                                <a:srgbClr val="000000"/>
                              </a:solidFill>
                              <a:prstDash val="solid"/>
                              <a:headEnd type="none" w="med" len="med"/>
                              <a:tailEnd type="none" w="med" len="med"/>
                            </a:ln>
                          </wps:spPr>
                          <wps:bodyPr upright="1"/>
                        </wps:wsp>
                        <wps:wsp>
                          <wps:cNvPr id="367" name="直接连接符 204"/>
                          <wps:cNvCnPr/>
                          <wps:spPr>
                            <a:xfrm>
                              <a:off x="6245" y="6129"/>
                              <a:ext cx="0" cy="387"/>
                            </a:xfrm>
                            <a:prstGeom prst="line">
                              <a:avLst/>
                            </a:prstGeom>
                            <a:ln w="9525" cap="flat" cmpd="sng">
                              <a:solidFill>
                                <a:srgbClr val="000000"/>
                              </a:solidFill>
                              <a:prstDash val="solid"/>
                              <a:headEnd type="none" w="med" len="med"/>
                              <a:tailEnd type="triangle" w="med" len="med"/>
                            </a:ln>
                          </wps:spPr>
                          <wps:bodyPr upright="1"/>
                        </wps:wsp>
                        <wps:wsp>
                          <wps:cNvPr id="368" name="文本框 205"/>
                          <wps:cNvSpPr txBox="1"/>
                          <wps:spPr>
                            <a:xfrm>
                              <a:off x="8822" y="6367"/>
                              <a:ext cx="1132"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1"/>
                                    <w:szCs w:val="21"/>
                                  </w:rPr>
                                </w:pPr>
                                <w:r>
                                  <w:rPr>
                                    <w:rFonts w:hint="eastAsia"/>
                                    <w:sz w:val="21"/>
                                    <w:szCs w:val="21"/>
                                  </w:rPr>
                                  <w:t>含铜废水</w:t>
                                </w:r>
                              </w:p>
                            </w:txbxContent>
                          </wps:txbx>
                          <wps:bodyPr lIns="0" tIns="0" rIns="0" bIns="0" upright="1"/>
                        </wps:wsp>
                        <wps:wsp>
                          <wps:cNvPr id="369" name="直接连接符 206"/>
                          <wps:cNvCnPr/>
                          <wps:spPr>
                            <a:xfrm>
                              <a:off x="7690" y="6592"/>
                              <a:ext cx="1132" cy="0"/>
                            </a:xfrm>
                            <a:prstGeom prst="line">
                              <a:avLst/>
                            </a:prstGeom>
                            <a:ln w="9525" cap="flat" cmpd="sng">
                              <a:solidFill>
                                <a:srgbClr val="000000"/>
                              </a:solidFill>
                              <a:prstDash val="solid"/>
                              <a:headEnd type="none" w="med" len="med"/>
                              <a:tailEnd type="triangle" w="med" len="med"/>
                            </a:ln>
                          </wps:spPr>
                          <wps:bodyPr upright="1"/>
                        </wps:wsp>
                      </wpg:grpSp>
                      <wps:wsp>
                        <wps:cNvPr id="370" name="直接连接符 208"/>
                        <wps:cNvCnPr/>
                        <wps:spPr>
                          <a:xfrm flipH="1">
                            <a:off x="4559" y="5559"/>
                            <a:ext cx="1415" cy="0"/>
                          </a:xfrm>
                          <a:prstGeom prst="line">
                            <a:avLst/>
                          </a:prstGeom>
                          <a:ln w="9525" cap="flat" cmpd="sng">
                            <a:solidFill>
                              <a:srgbClr val="000000"/>
                            </a:solidFill>
                            <a:prstDash val="solid"/>
                            <a:headEnd type="none" w="med" len="med"/>
                            <a:tailEnd type="none" w="med" len="med"/>
                          </a:ln>
                        </wps:spPr>
                        <wps:bodyPr upright="1"/>
                      </wps:wsp>
                      <wps:wsp>
                        <wps:cNvPr id="371" name="直接连接符 209"/>
                        <wps:cNvCnPr/>
                        <wps:spPr>
                          <a:xfrm flipV="1">
                            <a:off x="4555" y="3952"/>
                            <a:ext cx="8" cy="1584"/>
                          </a:xfrm>
                          <a:prstGeom prst="line">
                            <a:avLst/>
                          </a:prstGeom>
                          <a:ln w="9525" cap="flat" cmpd="sng">
                            <a:solidFill>
                              <a:srgbClr val="000000"/>
                            </a:solidFill>
                            <a:prstDash val="solid"/>
                            <a:headEnd type="none" w="med" len="med"/>
                            <a:tailEnd type="none" w="med" len="med"/>
                          </a:ln>
                        </wps:spPr>
                        <wps:bodyPr upright="1"/>
                      </wps:wsp>
                      <wps:wsp>
                        <wps:cNvPr id="372" name="直接连接符 210"/>
                        <wps:cNvCnPr/>
                        <wps:spPr>
                          <a:xfrm>
                            <a:off x="4569" y="3966"/>
                            <a:ext cx="1415" cy="0"/>
                          </a:xfrm>
                          <a:prstGeom prst="line">
                            <a:avLst/>
                          </a:prstGeom>
                          <a:ln w="9525" cap="flat" cmpd="sng">
                            <a:solidFill>
                              <a:srgbClr val="000000"/>
                            </a:solidFill>
                            <a:prstDash val="solid"/>
                            <a:headEnd type="none" w="med" len="med"/>
                            <a:tailEnd type="triangle" w="med" len="med"/>
                          </a:ln>
                        </wps:spPr>
                        <wps:bodyPr upright="1"/>
                      </wps:wsp>
                      <wps:wsp>
                        <wps:cNvPr id="373" name="直接连接符 211"/>
                        <wps:cNvCnPr/>
                        <wps:spPr>
                          <a:xfrm flipH="1" flipV="1">
                            <a:off x="3386" y="10076"/>
                            <a:ext cx="2651" cy="8"/>
                          </a:xfrm>
                          <a:prstGeom prst="line">
                            <a:avLst/>
                          </a:prstGeom>
                          <a:ln w="9525" cap="flat" cmpd="sng">
                            <a:solidFill>
                              <a:srgbClr val="000000"/>
                            </a:solidFill>
                            <a:prstDash val="solid"/>
                            <a:headEnd type="none" w="med" len="med"/>
                            <a:tailEnd type="none" w="med" len="med"/>
                          </a:ln>
                        </wps:spPr>
                        <wps:bodyPr upright="1"/>
                      </wps:wsp>
                      <wps:wsp>
                        <wps:cNvPr id="374" name="直接连接符 212"/>
                        <wps:cNvCnPr/>
                        <wps:spPr>
                          <a:xfrm flipH="1" flipV="1">
                            <a:off x="3401" y="3804"/>
                            <a:ext cx="15" cy="6336"/>
                          </a:xfrm>
                          <a:prstGeom prst="line">
                            <a:avLst/>
                          </a:prstGeom>
                          <a:ln w="9525" cap="flat" cmpd="sng">
                            <a:solidFill>
                              <a:srgbClr val="000000"/>
                            </a:solidFill>
                            <a:prstDash val="solid"/>
                            <a:headEnd type="none" w="med" len="med"/>
                            <a:tailEnd type="none" w="med" len="med"/>
                          </a:ln>
                        </wps:spPr>
                        <wps:bodyPr upright="1"/>
                      </wps:wsp>
                      <wps:wsp>
                        <wps:cNvPr id="375" name="直接连接符 213"/>
                        <wps:cNvCnPr/>
                        <wps:spPr>
                          <a:xfrm>
                            <a:off x="3412" y="3818"/>
                            <a:ext cx="2547" cy="14"/>
                          </a:xfrm>
                          <a:prstGeom prst="line">
                            <a:avLst/>
                          </a:prstGeom>
                          <a:ln w="9525" cap="flat" cmpd="sng">
                            <a:solidFill>
                              <a:srgbClr val="000000"/>
                            </a:solidFill>
                            <a:prstDash val="solid"/>
                            <a:headEnd type="none" w="med" len="med"/>
                            <a:tailEnd type="triangle" w="med" len="med"/>
                          </a:ln>
                        </wps:spPr>
                        <wps:bodyPr upright="1"/>
                      </wps:wsp>
                      <wps:wsp>
                        <wps:cNvPr id="376" name="文本框 214"/>
                        <wps:cNvSpPr txBox="1"/>
                        <wps:spPr>
                          <a:xfrm>
                            <a:off x="3836" y="3880"/>
                            <a:ext cx="454" cy="193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4"/>
                                </w:rPr>
                              </w:pPr>
                              <w:r>
                                <w:rPr>
                                  <w:rFonts w:hint="eastAsia"/>
                                  <w:sz w:val="21"/>
                                  <w:szCs w:val="21"/>
                                </w:rPr>
                                <w:t>回       液</w:t>
                              </w:r>
                            </w:p>
                          </w:txbxContent>
                        </wps:txbx>
                        <wps:bodyPr vert="eaVert" lIns="0" tIns="0" rIns="0" bIns="0" upright="1"/>
                      </wps:wsp>
                      <wps:wsp>
                        <wps:cNvPr id="377" name="文本框 215"/>
                        <wps:cNvSpPr txBox="1"/>
                        <wps:spPr>
                          <a:xfrm>
                            <a:off x="2819" y="3750"/>
                            <a:ext cx="454" cy="6579"/>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jc w:val="center"/>
                                <w:rPr>
                                  <w:rFonts w:hint="eastAsia"/>
                                  <w:sz w:val="24"/>
                                </w:rPr>
                              </w:pPr>
                              <w:r>
                                <w:rPr>
                                  <w:rFonts w:hint="eastAsia"/>
                                  <w:sz w:val="21"/>
                                  <w:szCs w:val="21"/>
                                </w:rPr>
                                <w:t>不       合       格       铜       箔</w:t>
                              </w:r>
                            </w:p>
                          </w:txbxContent>
                        </wps:txbx>
                        <wps:bodyPr vert="eaVert" lIns="0" tIns="0" rIns="0" bIns="0" upright="1"/>
                      </wps:wsp>
                    </wpg:wgp>
                  </a:graphicData>
                </a:graphic>
              </wp:anchor>
            </w:drawing>
          </mc:Choice>
          <mc:Fallback>
            <w:pict>
              <v:group id="_x0000_s1026" o:spid="_x0000_s1026" o:spt="203" style="position:absolute;left:0pt;margin-left:25.2pt;margin-top:-12.25pt;height:411.95pt;width:396.85pt;z-index:251692032;mso-width-relative:page;mso-height-relative:page;" coordorigin="2789,2316" coordsize="7937,8706" o:allowincell="f" o:gfxdata="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">
                <o:lock v:ext="edit" aspectratio="f"/>
                <v:group id="组合 207" o:spid="_x0000_s1026" o:spt="203" style="position:absolute;left:2789;top:2316;height:8706;width:7937;" coordorigin="2789,2316" coordsize="7937,8706"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group id="组合 181" o:spid="_x0000_s1026" o:spt="203" style="position:absolute;left:4687;top:2316;height:8706;width:3950;" coordorigin="4687,2316" coordsize="3950,8706" o:gfxdata="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JfmBr0AAADcAAAADwAAAAAAAAABACAAAAAiAAAAZHJzL2Rvd25yZXYueG1s&#10;UEsBAhQAFAAAAAgAh07iQDMvBZ47AAAAOQAAABUAAAAAAAAAAQAgAAAADAEAAGRycy9ncm91cHNo&#10;YXBleG1sLnhtbFBLBQYAAAAABgAGAGABAADJAwAAAAA=&#10;">
                    <o:lock v:ext="edit" aspectratio="f"/>
                    <v:shape id="文本框 7" o:spid="_x0000_s1026" o:spt="202" type="#_x0000_t202" style="position:absolute;left:5930;top:4450;height:349;width:1698;" fillcolor="#FFFFFF" filled="t" stroked="t" coordsize="21600,21600" o:gfxdata="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wpar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热交换</w:t>
                            </w:r>
                          </w:p>
                        </w:txbxContent>
                      </v:textbox>
                    </v:shape>
                    <v:shape id="文本框 104" o:spid="_x0000_s1026" o:spt="202" type="#_x0000_t202" style="position:absolute;left:5962;top:5369;height:430;width:1698;" fillcolor="#FFFFFF" filled="t" stroked="t" coordsize="21600,21600" o:gfxdata="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Kw7f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pPr>
                              <w:spacing w:before="80" w:after="40" w:line="240" w:lineRule="auto"/>
                              <w:ind w:firstLine="0"/>
                              <w:jc w:val="center"/>
                              <w:rPr>
                                <w:rFonts w:hint="default" w:eastAsiaTheme="minorEastAsia"/>
                                <w:sz w:val="21"/>
                                <w:szCs w:val="21"/>
                                <w:lang w:val="en-US" w:eastAsia="zh-CN"/>
                              </w:rPr>
                            </w:pPr>
                            <w:r>
                              <w:rPr>
                                <w:rFonts w:hint="eastAsia"/>
                                <w:sz w:val="21"/>
                                <w:szCs w:val="21"/>
                                <w:lang w:val="en-US" w:eastAsia="zh-CN"/>
                              </w:rPr>
                              <w:t>电沉积</w:t>
                            </w:r>
                          </w:p>
                        </w:txbxContent>
                      </v:textbox>
                    </v:shape>
                    <v:line id="直接连接符 105" o:spid="_x0000_s1026" o:spt="20" style="position:absolute;left:6791;top:4050;height:387;width:0;" filled="f" stroked="t" coordsize="21600,21600" o:gfxdata="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i+X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10" o:spid="_x0000_s1026" o:spt="20" style="position:absolute;left:6784;top:4755;height:614;width:27;" filled="f" stroked="t" coordsize="21600,21600" o:gfxdata="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wZw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61" o:spid="_x0000_s1026" o:spt="20" style="position:absolute;left:6823;top:7089;height:387;width:0;" filled="f" stroked="t" coordsize="21600,21600" o:gfxdata="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L/N3&#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文本框 162" o:spid="_x0000_s1026" o:spt="202" type="#_x0000_t202" style="position:absolute;left:6007;top:6517;height:480;width:1698;" fillcolor="#FFFFFF" filled="t" stroked="t" coordsize="21600,21600" o:gfxdata="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We6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水  洗</w:t>
                            </w:r>
                          </w:p>
                        </w:txbxContent>
                      </v:textbox>
                    </v:shape>
                    <v:shape id="文本框 164" o:spid="_x0000_s1026" o:spt="202" type="#_x0000_t202" style="position:absolute;left:4687;top:2316;height:682;width:3950;" fillcolor="#FFFFFF" filled="t" stroked="t" coordsize="21600,21600" o:gfxdata="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r2U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mm,2mm,0mm,0mm">
                        <w:txbxContent>
                          <w:p>
                            <w:pPr>
                              <w:spacing w:line="240" w:lineRule="auto"/>
                              <w:ind w:firstLine="0"/>
                              <w:jc w:val="center"/>
                              <w:rPr>
                                <w:rFonts w:hint="eastAsia" w:eastAsiaTheme="minorEastAsia"/>
                                <w:sz w:val="24"/>
                                <w:lang w:eastAsia="zh-CN"/>
                              </w:rPr>
                            </w:pPr>
                            <w:r>
                              <w:rPr>
                                <w:rFonts w:hint="eastAsia"/>
                                <w:lang w:val="en-US" w:eastAsia="zh-CN"/>
                              </w:rPr>
                              <w:t>原料铜：铜杆线（φ8.0mm、φ3.0mm和φ2.6mm等</w:t>
                            </w:r>
                            <w:r>
                              <w:rPr>
                                <w:rFonts w:hint="eastAsia" w:ascii="宋体" w:hAnsi="宋体" w:eastAsia="宋体" w:cs="宋体"/>
                                <w:b w:val="0"/>
                                <w:bCs w:val="0"/>
                                <w:sz w:val="21"/>
                                <w:szCs w:val="21"/>
                                <w:lang w:val="en-US" w:eastAsia="zh-CN"/>
                              </w:rPr>
                              <w:t>）光亮线、阴极铜板、铜米等</w:t>
                            </w:r>
                          </w:p>
                        </w:txbxContent>
                      </v:textbox>
                    </v:shape>
                    <v:shape id="文本框 167" o:spid="_x0000_s1026" o:spt="202" type="#_x0000_t202" style="position:absolute;left:5952;top:3630;height:402;width:1698;" fillcolor="#FFFFFF" filled="t" stroked="t" coordsize="21600,21600" o:gfxdata="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hAT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溶  铜</w:t>
                            </w:r>
                          </w:p>
                        </w:txbxContent>
                      </v:textbox>
                    </v:shape>
                    <v:line id="直接连接符 171" o:spid="_x0000_s1026" o:spt="20" style="position:absolute;left:6751;top:3013;height:601;width:1;" filled="f" stroked="t" coordsize="21600,21600" o:gfxdata="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3Bt+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73" o:spid="_x0000_s1026" o:spt="20" style="position:absolute;left:6841;top:5854;height:642;width:1;" filled="f" stroked="t" coordsize="21600,21600" o:gfxdata="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oL5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74" o:spid="_x0000_s1026" o:spt="202" type="#_x0000_t202" style="position:absolute;left:6042;top:9144;height:362;width:1698;" fillcolor="#FFFFFF" filled="t" stroked="t" coordsize="21600,21600" o:gfxdata="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h2D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0mm,0mm,0mm,0mm">
                        <w:txbxContent>
                          <w:p>
                            <w:pPr>
                              <w:spacing w:before="80" w:after="40" w:line="240" w:lineRule="auto"/>
                              <w:ind w:firstLine="0"/>
                              <w:jc w:val="center"/>
                              <w:rPr>
                                <w:rFonts w:hint="eastAsia" w:eastAsiaTheme="minorEastAsia"/>
                                <w:sz w:val="21"/>
                                <w:szCs w:val="21"/>
                                <w:lang w:val="en-US" w:eastAsia="zh-CN"/>
                              </w:rPr>
                            </w:pPr>
                            <w:r>
                              <w:rPr>
                                <w:rFonts w:hint="eastAsia"/>
                                <w:sz w:val="21"/>
                                <w:szCs w:val="21"/>
                                <w:lang w:val="en-US" w:eastAsia="zh-CN"/>
                              </w:rPr>
                              <w:t>烘  干</w:t>
                            </w:r>
                          </w:p>
                        </w:txbxContent>
                      </v:textbox>
                    </v:shape>
                    <v:line id="直接连接符 175" o:spid="_x0000_s1026" o:spt="20" style="position:absolute;left:6854;top:9511;height:387;width:0;" filled="f" stroked="t" coordsize="21600,21600" o:gfxdata="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22FH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76" o:spid="_x0000_s1026" o:spt="202" type="#_x0000_t202" style="position:absolute;left:6029;top:9899;height:387;width:1698;" fillcolor="#FFFFFF" filled="t" stroked="t" coordsize="21600,21600" o:gfxdata="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7/49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0mm,0mm,0mm,0mm">
                        <w:txbxContent>
                          <w:p>
                            <w:pPr>
                              <w:spacing w:before="80" w:after="40" w:line="240" w:lineRule="auto"/>
                              <w:ind w:firstLine="0"/>
                              <w:jc w:val="center"/>
                              <w:rPr>
                                <w:rFonts w:hint="eastAsia"/>
                                <w:sz w:val="21"/>
                                <w:szCs w:val="21"/>
                              </w:rPr>
                            </w:pPr>
                            <w:r>
                              <w:rPr>
                                <w:rFonts w:hint="eastAsia"/>
                                <w:sz w:val="21"/>
                                <w:szCs w:val="21"/>
                              </w:rPr>
                              <w:t>卷  取</w:t>
                            </w:r>
                          </w:p>
                        </w:txbxContent>
                      </v:textbox>
                    </v:shape>
                    <v:line id="直接连接符 179" o:spid="_x0000_s1026" o:spt="20" style="position:absolute;left:6858;top:10256;height:397;width:0;" filled="f" stroked="t" coordsize="21600,21600" o:gfxdata="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ZSW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180" o:spid="_x0000_s1026" o:spt="202" type="#_x0000_t202" style="position:absolute;left:6062;top:10646;height:376;width:1698;" fillcolor="#FFFFFF" filled="t" stroked="t" coordsize="21600,21600" o:gfxdata="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zSP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before="80" w:after="40" w:line="240" w:lineRule="auto"/>
                              <w:ind w:firstLine="0"/>
                              <w:jc w:val="center"/>
                              <w:rPr>
                                <w:rFonts w:hint="eastAsia"/>
                                <w:sz w:val="24"/>
                              </w:rPr>
                            </w:pPr>
                            <w:r>
                              <w:rPr>
                                <w:rFonts w:hint="eastAsia"/>
                                <w:sz w:val="21"/>
                                <w:szCs w:val="21"/>
                              </w:rPr>
                              <w:t>生  箔</w:t>
                            </w:r>
                          </w:p>
                        </w:txbxContent>
                      </v:textbox>
                    </v:shape>
                  </v:group>
                  <v:shape id="文本框 182" o:spid="_x0000_s1026" o:spt="202" type="#_x0000_t202" style="position:absolute;left:2789;top:3019;height:454;width:1981;" fillcolor="#FFFFFF" filled="t" stroked="t" coordsize="21600,21600" o:gfxdata="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0w4PK/&#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硫酸、去离子水</w:t>
                          </w:r>
                        </w:p>
                      </w:txbxContent>
                    </v:textbox>
                  </v:shape>
                  <v:line id="直接连接符 183" o:spid="_x0000_s1026" o:spt="20" style="position:absolute;left:4770;top:3236;height:0;width:1415;" filled="f" stroked="t" coordsize="21600,21600" o:gfxdata="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xn1A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184" o:spid="_x0000_s1026" o:spt="20" style="position:absolute;left:6185;top:3226;height:387;width:0;" filled="f" stroked="t" coordsize="21600,21600" o:gfxdata="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VISm&#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185" o:spid="_x0000_s1026" o:spt="20" style="position:absolute;left:7317;top:3226;height:0;width:1415;" filled="f" stroked="t" coordsize="21600,21600" o:gfxdata="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WEas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186" o:spid="_x0000_s1026" o:spt="20" style="position:absolute;left:7317;top:3226;height:387;width:0;" filled="f" stroked="t" coordsize="21600,21600" o:gfxdata="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8bl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文本框 187" o:spid="_x0000_s1026" o:spt="202" type="#_x0000_t202" style="position:absolute;left:8745;top:3040;height:315;width:1981;" fillcolor="#FFFFFF" filled="t" stroked="t" coordsize="21600,21600" o:gfxdata="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uE7k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压缩空气、蒸汽</w:t>
                          </w:r>
                        </w:p>
                      </w:txbxContent>
                    </v:textbox>
                  </v:shape>
                  <v:shape id="文本框 188" o:spid="_x0000_s1026" o:spt="202" type="#_x0000_t202" style="position:absolute;left:8777;top:3739;height:454;width:1132;" fillcolor="#FFFFFF" filled="t" stroked="t" coordsize="21600,21600" o:gfxdata="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2V3R2/&#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废  气</w:t>
                          </w:r>
                        </w:p>
                      </w:txbxContent>
                    </v:textbox>
                  </v:shape>
                  <v:line id="直接连接符 189" o:spid="_x0000_s1026" o:spt="20" style="position:absolute;left:7645;top:3910;height:0;width:1132;" filled="f" stroked="t" coordsize="21600,21600" o:gfxdata="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Iy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文本框 195" o:spid="_x0000_s1026" o:spt="202" type="#_x0000_t202" style="position:absolute;left:8822;top:5413;height:258;width:1132;" fillcolor="#FFFFFF" filled="t" stroked="t" coordsize="21600,21600" o:gfxdata="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G7PS/&#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废  气</w:t>
                          </w:r>
                        </w:p>
                      </w:txbxContent>
                    </v:textbox>
                  </v:shape>
                  <v:line id="直接连接符 196" o:spid="_x0000_s1026" o:spt="20" style="position:absolute;left:7702;top:5586;height:0;width:1132;" filled="f" stroked="t" coordsize="21600,21600" o:gfxdata="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8BbX&#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文本框 197" o:spid="_x0000_s1026" o:spt="202" type="#_x0000_t202" style="position:absolute;left:4832;top:4454;height:454;width:698;" fillcolor="#FFFFFF" filled="t" stroked="t" coordsize="21600,21600" o:gfxdata="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cKk+/&#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冷却水</w:t>
                          </w:r>
                        </w:p>
                      </w:txbxContent>
                    </v:textbox>
                  </v:shape>
                  <v:line id="直接连接符 198" o:spid="_x0000_s1026" o:spt="20" style="position:absolute;left:5642;top:4630;height:0;width:283;" filled="f" stroked="t" coordsize="21600,21600" o:gfxdata="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q0G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99" o:spid="_x0000_s1026" o:spt="202" type="#_x0000_t202" style="position:absolute;left:4697;top:4796;height:454;width:1132;" fillcolor="#FFFFFF" filled="t" stroked="t" coordsize="21600,21600" o:gfxdata="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CEaO/&#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直流电</w:t>
                          </w:r>
                        </w:p>
                      </w:txbxContent>
                    </v:textbox>
                  </v:shape>
                  <v:line id="直接连接符 200" o:spid="_x0000_s1026" o:spt="20" style="position:absolute;left:5709;top:4991;height:0;width:566;" filled="f" stroked="t" coordsize="21600,21600" o:gfxdata="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NIwR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201" o:spid="_x0000_s1026" o:spt="20" style="position:absolute;left:6287;top:5005;height:387;width:0;" filled="f" stroked="t" coordsize="21600,21600" o:gfxdata="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dc/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202" o:spid="_x0000_s1026" o:spt="202" type="#_x0000_t202" style="position:absolute;left:4562;top:5914;height:454;width:1132;" fillcolor="#FFFFFF" filled="t" stroked="t" coordsize="21600,21600" o:gfxdata="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Mride/&#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4"/>
                            </w:rPr>
                          </w:pPr>
                          <w:r>
                            <w:rPr>
                              <w:rFonts w:hint="eastAsia"/>
                              <w:sz w:val="21"/>
                              <w:szCs w:val="21"/>
                            </w:rPr>
                            <w:t>去离子水</w:t>
                          </w:r>
                        </w:p>
                      </w:txbxContent>
                    </v:textbox>
                  </v:shape>
                  <v:line id="直接连接符 203" o:spid="_x0000_s1026" o:spt="20" style="position:absolute;left:5694;top:6124;height:0;width:566;" filled="f" stroked="t" coordsize="21600,21600" o:gfxdata="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DL4m/&#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接连接符 204" o:spid="_x0000_s1026" o:spt="20" style="position:absolute;left:6245;top:6129;height:387;width:0;" filled="f" stroked="t" coordsize="21600,21600" o:gfxdata="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lP7Y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205" o:spid="_x0000_s1026" o:spt="202" type="#_x0000_t202" style="position:absolute;left:8822;top:6367;height:454;width:1132;" fillcolor="#FFFFFF" filled="t" stroked="t" coordsize="21600,21600" o:gfxdata="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qJkm/&#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spacing w:line="240" w:lineRule="auto"/>
                            <w:ind w:firstLine="0"/>
                            <w:jc w:val="center"/>
                            <w:rPr>
                              <w:rFonts w:hint="eastAsia"/>
                              <w:sz w:val="21"/>
                              <w:szCs w:val="21"/>
                            </w:rPr>
                          </w:pPr>
                          <w:r>
                            <w:rPr>
                              <w:rFonts w:hint="eastAsia"/>
                              <w:sz w:val="21"/>
                              <w:szCs w:val="21"/>
                            </w:rPr>
                            <w:t>含铜废水</w:t>
                          </w:r>
                        </w:p>
                      </w:txbxContent>
                    </v:textbox>
                  </v:shape>
                  <v:line id="直接连接符 206" o:spid="_x0000_s1026" o:spt="20" style="position:absolute;left:7690;top:6592;height:0;width:1132;" filled="f" stroked="t" coordsize="21600,21600" o:gfxdata="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c3G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line id="直接连接符 208" o:spid="_x0000_s1026" o:spt="20" style="position:absolute;left:4559;top:5559;flip:x;height:0;width:1415;" filled="f" stroked="t" coordsize="21600,21600" o:gfxdata="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QFw6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接连接符 209" o:spid="_x0000_s1026" o:spt="20" style="position:absolute;left:4555;top:3952;flip:y;height:1584;width:8;" filled="f" stroked="t" coordsize="21600,21600" o:gfxdata="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3Vc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210" o:spid="_x0000_s1026" o:spt="20" style="position:absolute;left:4569;top:3966;height:0;width:1415;" filled="f" stroked="t" coordsize="21600,21600" o:gfxdata="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4djG&#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211" o:spid="_x0000_s1026" o:spt="20" style="position:absolute;left:3386;top:10076;flip:x y;height:8;width:2651;" filled="f" stroked="t" coordsize="21600,21600" o:gfxdata="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7tK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212" o:spid="_x0000_s1026" o:spt="20" style="position:absolute;left:3401;top:3804;flip:x y;height:6336;width:15;" filled="f" stroked="t" coordsize="21600,21600" o:gfxdata="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gdK1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接连接符 213" o:spid="_x0000_s1026" o:spt="20" style="position:absolute;left:3412;top:3818;height:14;width:2547;" filled="f" stroked="t" coordsize="21600,21600" o:gfxdata="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CECy&#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文本框 214" o:spid="_x0000_s1026" o:spt="202" type="#_x0000_t202" style="position:absolute;left:3836;top:3880;height:1935;width:454;" fillcolor="#FFFFFF" filled="t" stroked="t" coordsize="21600,21600" o:gfxdata="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WLg+/&#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style="layout-flow:vertical-ideographic;">
                    <w:txbxContent>
                      <w:p>
                        <w:pPr>
                          <w:spacing w:line="240" w:lineRule="auto"/>
                          <w:ind w:firstLine="0"/>
                          <w:jc w:val="center"/>
                          <w:rPr>
                            <w:rFonts w:hint="eastAsia"/>
                            <w:sz w:val="24"/>
                          </w:rPr>
                        </w:pPr>
                        <w:r>
                          <w:rPr>
                            <w:rFonts w:hint="eastAsia"/>
                            <w:sz w:val="21"/>
                            <w:szCs w:val="21"/>
                          </w:rPr>
                          <w:t>回       液</w:t>
                        </w:r>
                      </w:p>
                    </w:txbxContent>
                  </v:textbox>
                </v:shape>
                <v:shape id="文本框 215" o:spid="_x0000_s1026" o:spt="202" type="#_x0000_t202" style="position:absolute;left:2819;top:3750;height:6579;width:454;" fillcolor="#FFFFFF" filled="t" stroked="t" coordsize="21600,21600" o:gfxdata="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i5S/&#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style="layout-flow:vertical-ideographic;">
                    <w:txbxContent>
                      <w:p>
                        <w:pPr>
                          <w:spacing w:line="240" w:lineRule="auto"/>
                          <w:ind w:firstLine="0"/>
                          <w:jc w:val="center"/>
                          <w:rPr>
                            <w:rFonts w:hint="eastAsia"/>
                            <w:sz w:val="24"/>
                          </w:rPr>
                        </w:pPr>
                        <w:r>
                          <w:rPr>
                            <w:rFonts w:hint="eastAsia"/>
                            <w:sz w:val="21"/>
                            <w:szCs w:val="21"/>
                          </w:rPr>
                          <w:t>不       合       格       铜       箔</w:t>
                        </w:r>
                      </w:p>
                    </w:txbxContent>
                  </v:textbox>
                </v:shape>
              </v:group>
            </w:pict>
          </mc:Fallback>
        </mc:AlternateContent>
      </w: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0" w:firstLineChars="200"/>
        <w:jc w:val="both"/>
        <w:textAlignment w:val="auto"/>
        <w:outlineLvl w:val="2"/>
        <w:rPr>
          <w:rFonts w:hint="eastAsia" w:ascii="Times New Roman" w:hAnsi="Times New Roman" w:eastAsia="黑体" w:cs="Times New Roman"/>
          <w:b/>
          <w:kern w:val="2"/>
          <w:sz w:val="21"/>
          <w:szCs w:val="24"/>
          <w:lang w:val="en-US" w:eastAsia="zh-CN" w:bidi="ar-SA"/>
        </w:rPr>
      </w:pPr>
      <w:r>
        <mc:AlternateContent>
          <mc:Choice Requires="wps">
            <w:drawing>
              <wp:anchor distT="0" distB="0" distL="114300" distR="114300" simplePos="0" relativeHeight="251723776" behindDoc="0" locked="0" layoutInCell="1" allowOverlap="1">
                <wp:simplePos x="0" y="0"/>
                <wp:positionH relativeFrom="column">
                  <wp:posOffset>2294890</wp:posOffset>
                </wp:positionH>
                <wp:positionV relativeFrom="paragraph">
                  <wp:posOffset>267970</wp:posOffset>
                </wp:positionV>
                <wp:extent cx="1078230" cy="238125"/>
                <wp:effectExtent l="4445" t="4445" r="22225" b="5080"/>
                <wp:wrapNone/>
                <wp:docPr id="426" name="文本框 111"/>
                <wp:cNvGraphicFramePr/>
                <a:graphic xmlns:a="http://schemas.openxmlformats.org/drawingml/2006/main">
                  <a:graphicData uri="http://schemas.microsoft.com/office/word/2010/wordprocessingShape">
                    <wps:wsp>
                      <wps:cNvSpPr txBox="1"/>
                      <wps:spPr>
                        <a:xfrm>
                          <a:off x="0" y="0"/>
                          <a:ext cx="1078230" cy="238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default" w:eastAsiaTheme="minorEastAsia"/>
                                <w:sz w:val="21"/>
                                <w:szCs w:val="21"/>
                                <w:lang w:val="en-US" w:eastAsia="zh-CN"/>
                              </w:rPr>
                            </w:pPr>
                            <w:r>
                              <w:rPr>
                                <w:rFonts w:hint="eastAsia"/>
                                <w:sz w:val="21"/>
                                <w:szCs w:val="21"/>
                                <w:lang w:val="en-US" w:eastAsia="zh-CN"/>
                              </w:rPr>
                              <w:t>剥  离</w:t>
                            </w:r>
                          </w:p>
                        </w:txbxContent>
                      </wps:txbx>
                      <wps:bodyPr lIns="0" tIns="0" rIns="0" bIns="0" upright="1"/>
                    </wps:wsp>
                  </a:graphicData>
                </a:graphic>
              </wp:anchor>
            </w:drawing>
          </mc:Choice>
          <mc:Fallback>
            <w:pict>
              <v:shape id="文本框 111" o:spid="_x0000_s1026" o:spt="202" type="#_x0000_t202" style="position:absolute;left:0pt;margin-left:180.7pt;margin-top:21.1pt;height:18.75pt;width:84.9pt;z-index:251723776;mso-width-relative:page;mso-height-relative:page;" fillcolor="#FFFFFF" filled="t" stroked="t" coordsize="21600,21600" o:gfxdata="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gm2p9kAAAAJAQAADwAAAAAAAAABACAAAAAiAAAAZHJzL2Rv&#10;d25yZXYueG1sUEsBAhQAFAAAAAgAh07iQGMG3PEAAgAAEAQAAA4AAAAAAAAAAQAgAAAAKAEAAGRy&#10;cy9lMm9Eb2MueG1sUEsFBgAAAAAGAAYAWQEAAJoFAAAAAA==&#10;">
                <v:fill on="t" focussize="0,0"/>
                <v:stroke color="#000000" joinstyle="miter"/>
                <v:imagedata o:title=""/>
                <o:lock v:ext="edit" aspectratio="f"/>
                <v:textbox inset="0mm,0mm,0mm,0mm">
                  <w:txbxContent>
                    <w:p>
                      <w:pPr>
                        <w:spacing w:before="80" w:after="40" w:line="240" w:lineRule="auto"/>
                        <w:ind w:firstLine="0"/>
                        <w:jc w:val="center"/>
                        <w:rPr>
                          <w:rFonts w:hint="default" w:eastAsiaTheme="minorEastAsia"/>
                          <w:sz w:val="21"/>
                          <w:szCs w:val="21"/>
                          <w:lang w:val="en-US" w:eastAsia="zh-CN"/>
                        </w:rPr>
                      </w:pPr>
                      <w:r>
                        <w:rPr>
                          <w:rFonts w:hint="eastAsia"/>
                          <w:sz w:val="21"/>
                          <w:szCs w:val="21"/>
                          <w:lang w:val="en-US" w:eastAsia="zh-CN"/>
                        </w:rPr>
                        <w:t>剥  离</w:t>
                      </w:r>
                    </w:p>
                  </w:txbxContent>
                </v:textbox>
              </v:shape>
            </w:pict>
          </mc:Fallback>
        </mc:AlternateContent>
      </w: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0" w:firstLineChars="200"/>
        <w:jc w:val="both"/>
        <w:textAlignment w:val="auto"/>
        <w:outlineLvl w:val="2"/>
        <w:rPr>
          <w:rFonts w:hint="eastAsia" w:ascii="Times New Roman" w:hAnsi="Times New Roman" w:eastAsia="黑体" w:cs="Times New Roman"/>
          <w:b/>
          <w:kern w:val="2"/>
          <w:sz w:val="21"/>
          <w:szCs w:val="24"/>
          <w:lang w:val="en-US" w:eastAsia="zh-CN" w:bidi="ar-SA"/>
        </w:rPr>
      </w:pPr>
      <w:r>
        <mc:AlternateContent>
          <mc:Choice Requires="wps">
            <w:drawing>
              <wp:anchor distT="0" distB="0" distL="114300" distR="114300" simplePos="0" relativeHeight="251725824" behindDoc="0" locked="0" layoutInCell="1" allowOverlap="1">
                <wp:simplePos x="0" y="0"/>
                <wp:positionH relativeFrom="column">
                  <wp:posOffset>2853055</wp:posOffset>
                </wp:positionH>
                <wp:positionV relativeFrom="paragraph">
                  <wp:posOffset>3175</wp:posOffset>
                </wp:positionV>
                <wp:extent cx="0" cy="232410"/>
                <wp:effectExtent l="38100" t="0" r="38100" b="15240"/>
                <wp:wrapNone/>
                <wp:docPr id="476" name="直接连接符 161"/>
                <wp:cNvGraphicFramePr/>
                <a:graphic xmlns:a="http://schemas.openxmlformats.org/drawingml/2006/main">
                  <a:graphicData uri="http://schemas.microsoft.com/office/word/2010/wordprocessingShape">
                    <wps:wsp>
                      <wps:cNvCnPr/>
                      <wps:spPr>
                        <a:xfrm>
                          <a:off x="0" y="0"/>
                          <a:ext cx="0" cy="232562"/>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161" o:spid="_x0000_s1026" o:spt="20" style="position:absolute;left:0pt;margin-left:224.65pt;margin-top:0.25pt;height:18.3pt;width:0pt;z-index:251725824;mso-width-relative:page;mso-height-relative:page;" filled="f" stroked="t" coordsize="21600,21600" o:gfxdata="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UND/3WAAAABwEAAA8A&#10;AAAAAAAAAQAgAAAAIgAAAGRycy9kb3ducmV2LnhtbFBLAQIUABQAAAAIAIdO4kCiXiRI4AEAAJ0D&#10;AAAOAAAAAAAAAAEAIAAAACUBAABkcnMvZTJvRG9jLnhtbFBLBQYAAAAABgAGAFkBAAB3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2334895</wp:posOffset>
                </wp:positionH>
                <wp:positionV relativeFrom="paragraph">
                  <wp:posOffset>231140</wp:posOffset>
                </wp:positionV>
                <wp:extent cx="1078230" cy="231140"/>
                <wp:effectExtent l="4445" t="4445" r="22225" b="12065"/>
                <wp:wrapNone/>
                <wp:docPr id="475" name="文本框 162"/>
                <wp:cNvGraphicFramePr/>
                <a:graphic xmlns:a="http://schemas.openxmlformats.org/drawingml/2006/main">
                  <a:graphicData uri="http://schemas.microsoft.com/office/word/2010/wordprocessingShape">
                    <wps:wsp>
                      <wps:cNvSpPr txBox="1"/>
                      <wps:spPr>
                        <a:xfrm>
                          <a:off x="0" y="0"/>
                          <a:ext cx="1078230" cy="231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eastAsia" w:eastAsiaTheme="minorEastAsia"/>
                                <w:sz w:val="21"/>
                                <w:szCs w:val="21"/>
                                <w:lang w:val="en-US" w:eastAsia="zh-CN"/>
                              </w:rPr>
                            </w:pPr>
                            <w:r>
                              <w:rPr>
                                <w:rFonts w:hint="eastAsia"/>
                                <w:sz w:val="21"/>
                                <w:szCs w:val="21"/>
                                <w:lang w:val="en-US" w:eastAsia="zh-CN"/>
                              </w:rPr>
                              <w:t>表面钝化</w:t>
                            </w:r>
                          </w:p>
                        </w:txbxContent>
                      </wps:txbx>
                      <wps:bodyPr lIns="0" tIns="0" rIns="0" bIns="0" upright="1"/>
                    </wps:wsp>
                  </a:graphicData>
                </a:graphic>
              </wp:anchor>
            </w:drawing>
          </mc:Choice>
          <mc:Fallback>
            <w:pict>
              <v:shape id="文本框 162" o:spid="_x0000_s1026" o:spt="202" type="#_x0000_t202" style="position:absolute;left:0pt;margin-left:183.85pt;margin-top:18.2pt;height:18.2pt;width:84.9pt;z-index:251724800;mso-width-relative:page;mso-height-relative:page;" fillcolor="#FFFFFF" filled="t" stroked="t" coordsize="21600,21600" o:gfxdata="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6UXsdkAAAAJAQAADwAAAAAAAAABACAAAAAiAAAAZHJz&#10;L2Rvd25yZXYueG1sUEsBAhQAFAAAAAgAh07iQIG4eJoDAgAAEAQAAA4AAAAAAAAAAQAgAAAAKAEA&#10;AGRycy9lMm9Eb2MueG1sUEsFBgAAAAAGAAYAWQEAAJ0FAAAAAA==&#10;">
                <v:fill on="t" focussize="0,0"/>
                <v:stroke color="#000000" joinstyle="miter"/>
                <v:imagedata o:title=""/>
                <o:lock v:ext="edit" aspectratio="f"/>
                <v:textbox inset="0mm,0mm,0mm,0mm">
                  <w:txbxContent>
                    <w:p>
                      <w:pPr>
                        <w:spacing w:before="80" w:after="40" w:line="240" w:lineRule="auto"/>
                        <w:ind w:firstLine="0"/>
                        <w:jc w:val="center"/>
                        <w:rPr>
                          <w:rFonts w:hint="eastAsia" w:eastAsiaTheme="minorEastAsia"/>
                          <w:sz w:val="21"/>
                          <w:szCs w:val="21"/>
                          <w:lang w:val="en-US" w:eastAsia="zh-CN"/>
                        </w:rPr>
                      </w:pPr>
                      <w:r>
                        <w:rPr>
                          <w:rFonts w:hint="eastAsia"/>
                          <w:sz w:val="21"/>
                          <w:szCs w:val="21"/>
                          <w:lang w:val="en-US" w:eastAsia="zh-CN"/>
                        </w:rPr>
                        <w:t>表面钝化</w:t>
                      </w:r>
                    </w:p>
                  </w:txbxContent>
                </v:textbox>
              </v:shape>
            </w:pict>
          </mc:Fallback>
        </mc:AlternateContent>
      </w:r>
    </w:p>
    <w:p>
      <w:pPr>
        <w:keepNext w:val="0"/>
        <w:keepLines w:val="0"/>
        <w:pageBreakBefore w:val="0"/>
        <w:widowControl/>
        <w:kinsoku/>
        <w:wordWrap/>
        <w:overflowPunct/>
        <w:topLinePunct w:val="0"/>
        <w:autoSpaceDE/>
        <w:autoSpaceDN/>
        <w:bidi w:val="0"/>
        <w:adjustRightInd/>
        <w:snapToGrid w:val="0"/>
        <w:spacing w:before="120" w:line="300" w:lineRule="auto"/>
        <w:ind w:right="28" w:firstLine="420" w:firstLineChars="200"/>
        <w:jc w:val="both"/>
        <w:textAlignment w:val="auto"/>
        <w:outlineLvl w:val="2"/>
        <w:rPr>
          <w:rFonts w:hint="default" w:ascii="Times New Roman" w:hAnsi="Times New Roman" w:eastAsia="黑体" w:cs="Times New Roman"/>
          <w:b/>
          <w:kern w:val="2"/>
          <w:sz w:val="21"/>
          <w:szCs w:val="24"/>
          <w:lang w:val="en-US" w:eastAsia="zh-CN" w:bidi="ar-SA"/>
        </w:rPr>
      </w:pPr>
      <w:r>
        <mc:AlternateContent>
          <mc:Choice Requires="wps">
            <w:drawing>
              <wp:anchor distT="0" distB="0" distL="114300" distR="114300" simplePos="0" relativeHeight="251726848" behindDoc="0" locked="0" layoutInCell="1" allowOverlap="1">
                <wp:simplePos x="0" y="0"/>
                <wp:positionH relativeFrom="column">
                  <wp:posOffset>2881630</wp:posOffset>
                </wp:positionH>
                <wp:positionV relativeFrom="paragraph">
                  <wp:posOffset>201930</wp:posOffset>
                </wp:positionV>
                <wp:extent cx="0" cy="232410"/>
                <wp:effectExtent l="38100" t="0" r="38100" b="15240"/>
                <wp:wrapNone/>
                <wp:docPr id="477" name="直接连接符 161"/>
                <wp:cNvGraphicFramePr/>
                <a:graphic xmlns:a="http://schemas.openxmlformats.org/drawingml/2006/main">
                  <a:graphicData uri="http://schemas.microsoft.com/office/word/2010/wordprocessingShape">
                    <wps:wsp>
                      <wps:cNvCnPr/>
                      <wps:spPr>
                        <a:xfrm>
                          <a:off x="0" y="0"/>
                          <a:ext cx="0" cy="2324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161" o:spid="_x0000_s1026" o:spt="20" style="position:absolute;left:0pt;margin-left:226.9pt;margin-top:15.9pt;height:18.3pt;width:0pt;z-index:251726848;mso-width-relative:page;mso-height-relative:page;" filled="f" stroked="t" coordsize="21600,21600" o:gfxdata="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VyoZnZAAAA&#10;CQEAAA8AAAAAAAAAAQAgAAAAIgAAAGRycy9kb3ducmV2LnhtbFBLAQIUABQAAAAIAIdO4kCQp8Hw&#10;4wEAAJ0DAAAOAAAAAAAAAAEAIAAAACgBAABkcnMvZTJvRG9jLnhtbFBLBQYAAAAABgAGAFkBAAB9&#10;BQAAAAA=&#10;">
                <v:fill on="f" focussize="0,0"/>
                <v:stroke color="#000000" joinstyle="round" endarrow="block"/>
                <v:imagedata o:title=""/>
                <o:lock v:ext="edit" aspectratio="f"/>
              </v:line>
            </w:pict>
          </mc:Fallback>
        </mc:AlternateContent>
      </w:r>
      <w:r>
        <w:rPr>
          <w:rFonts w:hint="eastAsia" w:ascii="Times New Roman" w:hAnsi="Times New Roman" w:eastAsia="黑体" w:cs="Times New Roman"/>
          <w:b/>
          <w:kern w:val="2"/>
          <w:sz w:val="21"/>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120" w:line="300" w:lineRule="auto"/>
        <w:ind w:right="28" w:firstLine="422" w:firstLineChars="200"/>
        <w:jc w:val="both"/>
        <w:textAlignment w:val="auto"/>
        <w:outlineLvl w:val="2"/>
        <w:rPr>
          <w:rFonts w:hint="eastAsia" w:ascii="Times New Roman" w:hAnsi="Times New Roman" w:eastAsia="黑体" w:cs="Times New Roman"/>
          <w:b/>
          <w:kern w:val="2"/>
          <w:sz w:val="21"/>
          <w:szCs w:val="24"/>
          <w:lang w:val="en-US" w:eastAsia="zh-CN" w:bidi="ar-SA"/>
        </w:rPr>
      </w:pPr>
    </w:p>
    <w:p>
      <w:pPr>
        <w:pStyle w:val="2"/>
        <w:rPr>
          <w:rFonts w:hint="eastAsia"/>
          <w:lang w:val="en-US" w:eastAsia="zh-CN"/>
        </w:rPr>
      </w:pP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420" w:firstLineChars="200"/>
        <w:jc w:val="center"/>
        <w:outlineLvl w:val="9"/>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29920" behindDoc="0" locked="0" layoutInCell="1" allowOverlap="1">
                <wp:simplePos x="0" y="0"/>
                <wp:positionH relativeFrom="column">
                  <wp:posOffset>2903855</wp:posOffset>
                </wp:positionH>
                <wp:positionV relativeFrom="paragraph">
                  <wp:posOffset>62230</wp:posOffset>
                </wp:positionV>
                <wp:extent cx="0" cy="238760"/>
                <wp:effectExtent l="38100" t="0" r="38100" b="8890"/>
                <wp:wrapNone/>
                <wp:docPr id="480" name="直接连接符 179"/>
                <wp:cNvGraphicFramePr/>
                <a:graphic xmlns:a="http://schemas.openxmlformats.org/drawingml/2006/main">
                  <a:graphicData uri="http://schemas.microsoft.com/office/word/2010/wordprocessingShape">
                    <wps:wsp>
                      <wps:cNvCnPr/>
                      <wps:spPr>
                        <a:xfrm>
                          <a:off x="0" y="0"/>
                          <a:ext cx="0" cy="238572"/>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179" o:spid="_x0000_s1026" o:spt="20" style="position:absolute;left:0pt;margin-left:228.65pt;margin-top:4.9pt;height:18.8pt;width:0pt;z-index:251729920;mso-width-relative:page;mso-height-relative:page;" filled="f" stroked="t" coordsize="21600,21600" o:gfxdata="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8alc3YAAAACAEA&#10;AA8AAAAAAAAAAQAgAAAAIgAAAGRycy9kb3ducmV2LnhtbFBLAQIUABQAAAAIAIdO4kD/8KZi4QEA&#10;AJ0DAAAOAAAAAAAAAAEAIAAAACcBAABkcnMvZTJvRG9jLnhtbFBLBQYAAAAABgAGAFkBAAB6BQAA&#10;AAA=&#10;">
                <v:fill on="f" focussize="0,0"/>
                <v:stroke color="#000000" joinstyle="round" endarrow="block"/>
                <v:imagedata o:title=""/>
                <o:lock v:ext="edit" aspectratio="f"/>
              </v:line>
            </w:pict>
          </mc:Fallback>
        </mc:AlternateContent>
      </w: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420" w:firstLineChars="200"/>
        <w:jc w:val="center"/>
        <w:outlineLvl w:val="9"/>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27872" behindDoc="0" locked="0" layoutInCell="1" allowOverlap="1">
                <wp:simplePos x="0" y="0"/>
                <wp:positionH relativeFrom="column">
                  <wp:posOffset>2369820</wp:posOffset>
                </wp:positionH>
                <wp:positionV relativeFrom="paragraph">
                  <wp:posOffset>24130</wp:posOffset>
                </wp:positionV>
                <wp:extent cx="1078230" cy="226060"/>
                <wp:effectExtent l="4445" t="4445" r="22225" b="17145"/>
                <wp:wrapNone/>
                <wp:docPr id="478" name="文本框 180"/>
                <wp:cNvGraphicFramePr/>
                <a:graphic xmlns:a="http://schemas.openxmlformats.org/drawingml/2006/main">
                  <a:graphicData uri="http://schemas.microsoft.com/office/word/2010/wordprocessingShape">
                    <wps:wsp>
                      <wps:cNvSpPr txBox="1"/>
                      <wps:spPr>
                        <a:xfrm>
                          <a:off x="0" y="0"/>
                          <a:ext cx="1078230" cy="2259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default" w:eastAsiaTheme="minorEastAsia"/>
                                <w:sz w:val="24"/>
                                <w:lang w:val="en-US" w:eastAsia="zh-CN"/>
                              </w:rPr>
                            </w:pPr>
                            <w:r>
                              <w:rPr>
                                <w:rFonts w:hint="eastAsia"/>
                                <w:sz w:val="21"/>
                                <w:szCs w:val="21"/>
                                <w:lang w:val="en-US" w:eastAsia="zh-CN"/>
                              </w:rPr>
                              <w:t xml:space="preserve">分 切 </w:t>
                            </w:r>
                          </w:p>
                        </w:txbxContent>
                      </wps:txbx>
                      <wps:bodyPr lIns="0" tIns="0" rIns="0" bIns="0" upright="1"/>
                    </wps:wsp>
                  </a:graphicData>
                </a:graphic>
              </wp:anchor>
            </w:drawing>
          </mc:Choice>
          <mc:Fallback>
            <w:pict>
              <v:shape id="文本框 180" o:spid="_x0000_s1026" o:spt="202" type="#_x0000_t202" style="position:absolute;left:0pt;margin-left:186.6pt;margin-top:1.9pt;height:17.8pt;width:84.9pt;z-index:251727872;mso-width-relative:page;mso-height-relative:page;" fillcolor="#FFFFFF" filled="t" stroked="t" coordsize="21600,21600" o:gfxdata="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yVcvf1wAAAAgBAAAPAAAAAAAAAAEAIAAAACIAAABkcnMvZG93bnJl&#10;di54bWxQSwECFAAUAAAACACHTuJAlpDL3f4BAAAQBAAADgAAAAAAAAABACAAAAAmAQAAZHJzL2Uy&#10;b0RvYy54bWxQSwUGAAAAAAYABgBZAQAAlgUAAAAA&#10;">
                <v:fill on="t" focussize="0,0"/>
                <v:stroke color="#000000" joinstyle="miter"/>
                <v:imagedata o:title=""/>
                <o:lock v:ext="edit" aspectratio="f"/>
                <v:textbox inset="0mm,0mm,0mm,0mm">
                  <w:txbxContent>
                    <w:p>
                      <w:pPr>
                        <w:spacing w:before="80" w:after="40" w:line="240" w:lineRule="auto"/>
                        <w:ind w:firstLine="0"/>
                        <w:jc w:val="center"/>
                        <w:rPr>
                          <w:rFonts w:hint="default" w:eastAsiaTheme="minorEastAsia"/>
                          <w:sz w:val="24"/>
                          <w:lang w:val="en-US" w:eastAsia="zh-CN"/>
                        </w:rPr>
                      </w:pPr>
                      <w:r>
                        <w:rPr>
                          <w:rFonts w:hint="eastAsia"/>
                          <w:sz w:val="21"/>
                          <w:szCs w:val="21"/>
                          <w:lang w:val="en-US" w:eastAsia="zh-CN"/>
                        </w:rPr>
                        <w:t xml:space="preserve">分 切 </w:t>
                      </w:r>
                    </w:p>
                  </w:txbxContent>
                </v:textbox>
              </v:shape>
            </w:pict>
          </mc:Fallback>
        </mc:AlternateContent>
      </w:r>
    </w:p>
    <w:p>
      <w:pPr>
        <w:suppressLineNumbers/>
        <w:ind w:firstLine="420" w:firstLineChars="200"/>
        <w:jc w:val="center"/>
        <w:outlineLvl w:val="9"/>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30944" behindDoc="0" locked="0" layoutInCell="1" allowOverlap="1">
                <wp:simplePos x="0" y="0"/>
                <wp:positionH relativeFrom="column">
                  <wp:posOffset>2884805</wp:posOffset>
                </wp:positionH>
                <wp:positionV relativeFrom="paragraph">
                  <wp:posOffset>125095</wp:posOffset>
                </wp:positionV>
                <wp:extent cx="0" cy="238760"/>
                <wp:effectExtent l="38100" t="0" r="38100" b="8890"/>
                <wp:wrapNone/>
                <wp:docPr id="481" name="直接连接符 179"/>
                <wp:cNvGraphicFramePr/>
                <a:graphic xmlns:a="http://schemas.openxmlformats.org/drawingml/2006/main">
                  <a:graphicData uri="http://schemas.microsoft.com/office/word/2010/wordprocessingShape">
                    <wps:wsp>
                      <wps:cNvCnPr/>
                      <wps:spPr>
                        <a:xfrm>
                          <a:off x="0" y="0"/>
                          <a:ext cx="0" cy="238572"/>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接连接符 179" o:spid="_x0000_s1026" o:spt="20" style="position:absolute;left:0pt;margin-left:227.15pt;margin-top:9.85pt;height:18.8pt;width:0pt;z-index:251730944;mso-width-relative:page;mso-height-relative:page;" filled="f" stroked="t" coordsize="21600,21600" o:gfxdata="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5mfudkAAAAJ&#10;AQAADwAAAAAAAAABACAAAAAiAAAAZHJzL2Rvd25yZXYueG1sUEsBAhQAFAAAAAgAh07iQCybEP3i&#10;AQAAnQMAAA4AAAAAAAAAAQAgAAAAKAEAAGRycy9lMm9Eb2MueG1sUEsFBgAAAAAGAAYAWQEAAHwF&#10;AAAAAA==&#10;">
                <v:fill on="f" focussize="0,0"/>
                <v:stroke color="#000000" joinstyle="round" endarrow="block"/>
                <v:imagedata o:title=""/>
                <o:lock v:ext="edit" aspectratio="f"/>
              </v:line>
            </w:pict>
          </mc:Fallback>
        </mc:AlternateContent>
      </w:r>
    </w:p>
    <w:p>
      <w:pPr>
        <w:suppressLineNumbers/>
        <w:ind w:firstLine="361" w:firstLineChars="200"/>
        <w:jc w:val="center"/>
        <w:outlineLvl w:val="9"/>
        <w:rPr>
          <w:rFonts w:hint="eastAsia" w:ascii="Times New Roman" w:hAnsi="Times New Roman" w:cs="Times New Roman"/>
          <w:b/>
          <w:bCs/>
          <w:sz w:val="18"/>
          <w:szCs w:val="18"/>
          <w:lang w:val="en-US" w:eastAsia="zh-CN"/>
        </w:rPr>
      </w:pPr>
    </w:p>
    <w:p>
      <w:pPr>
        <w:suppressLineNumbers/>
        <w:ind w:firstLine="420" w:firstLineChars="200"/>
        <w:jc w:val="center"/>
        <w:outlineLvl w:val="9"/>
        <w:rPr>
          <w:rFonts w:hint="eastAsia" w:ascii="Times New Roman" w:hAnsi="Times New Roman" w:cs="Times New Roman"/>
          <w:b/>
          <w:bCs/>
          <w:sz w:val="18"/>
          <w:szCs w:val="18"/>
          <w:lang w:val="en-US" w:eastAsia="zh-CN"/>
        </w:rPr>
      </w:pPr>
      <w:r>
        <mc:AlternateContent>
          <mc:Choice Requires="wps">
            <w:drawing>
              <wp:anchor distT="0" distB="0" distL="114300" distR="114300" simplePos="0" relativeHeight="251728896" behindDoc="0" locked="0" layoutInCell="1" allowOverlap="1">
                <wp:simplePos x="0" y="0"/>
                <wp:positionH relativeFrom="column">
                  <wp:posOffset>2341245</wp:posOffset>
                </wp:positionH>
                <wp:positionV relativeFrom="paragraph">
                  <wp:posOffset>67945</wp:posOffset>
                </wp:positionV>
                <wp:extent cx="1078230" cy="226060"/>
                <wp:effectExtent l="4445" t="4445" r="22225" b="17145"/>
                <wp:wrapNone/>
                <wp:docPr id="479" name="文本框 180"/>
                <wp:cNvGraphicFramePr/>
                <a:graphic xmlns:a="http://schemas.openxmlformats.org/drawingml/2006/main">
                  <a:graphicData uri="http://schemas.microsoft.com/office/word/2010/wordprocessingShape">
                    <wps:wsp>
                      <wps:cNvSpPr txBox="1"/>
                      <wps:spPr>
                        <a:xfrm>
                          <a:off x="0" y="0"/>
                          <a:ext cx="1078230" cy="2259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80" w:after="40" w:line="240" w:lineRule="auto"/>
                              <w:ind w:firstLine="0"/>
                              <w:jc w:val="center"/>
                              <w:rPr>
                                <w:rFonts w:hint="default" w:eastAsiaTheme="minorEastAsia"/>
                                <w:sz w:val="24"/>
                                <w:lang w:val="en-US" w:eastAsia="zh-CN"/>
                              </w:rPr>
                            </w:pPr>
                            <w:r>
                              <w:rPr>
                                <w:rFonts w:hint="eastAsia"/>
                                <w:sz w:val="21"/>
                                <w:szCs w:val="21"/>
                                <w:lang w:val="en-US" w:eastAsia="zh-CN"/>
                              </w:rPr>
                              <w:t>包装入库</w:t>
                            </w:r>
                          </w:p>
                        </w:txbxContent>
                      </wps:txbx>
                      <wps:bodyPr lIns="0" tIns="0" rIns="0" bIns="0" upright="1"/>
                    </wps:wsp>
                  </a:graphicData>
                </a:graphic>
              </wp:anchor>
            </w:drawing>
          </mc:Choice>
          <mc:Fallback>
            <w:pict>
              <v:shape id="文本框 180" o:spid="_x0000_s1026" o:spt="202" type="#_x0000_t202" style="position:absolute;left:0pt;margin-left:184.35pt;margin-top:5.35pt;height:17.8pt;width:84.9pt;z-index:251728896;mso-width-relative:page;mso-height-relative:page;" fillcolor="#FFFFFF" filled="t" stroked="t" coordsize="21600,21600" o:gfxdata="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QwEffZAAAACQEAAA8AAAAAAAAAAQAgAAAAIgAAAGRycy9kb3du&#10;cmV2LnhtbFBLAQIUABQAAAAIAIdO4kCfRwlA/gEAABAEAAAOAAAAAAAAAAEAIAAAACgBAABkcnMv&#10;ZTJvRG9jLnhtbFBLBQYAAAAABgAGAFkBAACYBQAAAAA=&#10;">
                <v:fill on="t" focussize="0,0"/>
                <v:stroke color="#000000" joinstyle="miter"/>
                <v:imagedata o:title=""/>
                <o:lock v:ext="edit" aspectratio="f"/>
                <v:textbox inset="0mm,0mm,0mm,0mm">
                  <w:txbxContent>
                    <w:p>
                      <w:pPr>
                        <w:spacing w:before="80" w:after="40" w:line="240" w:lineRule="auto"/>
                        <w:ind w:firstLine="0"/>
                        <w:jc w:val="center"/>
                        <w:rPr>
                          <w:rFonts w:hint="default" w:eastAsiaTheme="minorEastAsia"/>
                          <w:sz w:val="24"/>
                          <w:lang w:val="en-US" w:eastAsia="zh-CN"/>
                        </w:rPr>
                      </w:pPr>
                      <w:r>
                        <w:rPr>
                          <w:rFonts w:hint="eastAsia"/>
                          <w:sz w:val="21"/>
                          <w:szCs w:val="21"/>
                          <w:lang w:val="en-US" w:eastAsia="zh-CN"/>
                        </w:rPr>
                        <w:t>包装入库</w:t>
                      </w:r>
                    </w:p>
                  </w:txbxContent>
                </v:textbox>
              </v:shape>
            </w:pict>
          </mc:Fallback>
        </mc:AlternateContent>
      </w:r>
    </w:p>
    <w:p>
      <w:pPr>
        <w:pStyle w:val="2"/>
        <w:rPr>
          <w:rFonts w:hint="eastAsia" w:ascii="Times New Roman" w:hAnsi="Times New Roman" w:cs="Times New Roman"/>
          <w:b/>
          <w:bCs/>
          <w:sz w:val="18"/>
          <w:szCs w:val="18"/>
          <w:lang w:val="en-US" w:eastAsia="zh-CN"/>
        </w:rPr>
      </w:pPr>
    </w:p>
    <w:p>
      <w:pPr>
        <w:pStyle w:val="2"/>
        <w:rPr>
          <w:rFonts w:hint="eastAsia" w:ascii="Times New Roman" w:hAnsi="Times New Roman" w:cs="Times New Roman"/>
          <w:b/>
          <w:bCs/>
          <w:sz w:val="18"/>
          <w:szCs w:val="18"/>
          <w:lang w:val="en-US" w:eastAsia="zh-CN"/>
        </w:rPr>
      </w:pPr>
    </w:p>
    <w:p>
      <w:pPr>
        <w:suppressLineNumbers/>
        <w:ind w:firstLine="361" w:firstLineChars="200"/>
        <w:jc w:val="center"/>
        <w:outlineLvl w:val="9"/>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图A.2</w:t>
      </w: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 xml:space="preserve"> 锂电池用电解铜箔生产流程简图</w:t>
      </w:r>
    </w:p>
    <w:p>
      <w:pPr>
        <w:pStyle w:val="44"/>
        <w:numPr>
          <w:ilvl w:val="0"/>
          <w:numId w:val="0"/>
        </w:numPr>
        <w:spacing w:line="240" w:lineRule="auto"/>
        <w:ind w:firstLine="420" w:firstLineChars="200"/>
        <w:rPr>
          <w:rFonts w:hint="eastAsia"/>
          <w:highlight w:val="none"/>
        </w:rPr>
      </w:pPr>
    </w:p>
    <w:p>
      <w:pPr>
        <w:pStyle w:val="44"/>
        <w:numPr>
          <w:ilvl w:val="0"/>
          <w:numId w:val="0"/>
        </w:numPr>
        <w:spacing w:line="240" w:lineRule="auto"/>
        <w:ind w:firstLine="420" w:firstLineChars="200"/>
        <w:rPr>
          <w:rFonts w:hint="eastAsia"/>
          <w:highlight w:val="none"/>
        </w:rPr>
      </w:pPr>
    </w:p>
    <w:p>
      <w:pPr>
        <w:pStyle w:val="44"/>
        <w:numPr>
          <w:ilvl w:val="0"/>
          <w:numId w:val="0"/>
        </w:numPr>
        <w:spacing w:line="240" w:lineRule="auto"/>
        <w:ind w:firstLine="420" w:firstLineChars="200"/>
        <w:rPr>
          <w:rFonts w:hint="eastAsia"/>
          <w:highlight w:val="none"/>
        </w:rPr>
      </w:pPr>
    </w:p>
    <w:p>
      <w:pPr>
        <w:pStyle w:val="44"/>
        <w:numPr>
          <w:ilvl w:val="0"/>
          <w:numId w:val="0"/>
        </w:numPr>
        <w:spacing w:line="240" w:lineRule="auto"/>
        <w:ind w:firstLine="420" w:firstLineChars="200"/>
        <w:rPr>
          <w:rFonts w:hint="eastAsia"/>
          <w:highlight w:val="none"/>
        </w:rPr>
      </w:pPr>
    </w:p>
    <w:p>
      <w:pPr>
        <w:rPr>
          <w:highlight w:val="none"/>
        </w:rPr>
      </w:pPr>
    </w:p>
    <w:p>
      <w:pPr>
        <w:keepNext w:val="0"/>
        <w:keepLines w:val="0"/>
        <w:pageBreakBefore w:val="0"/>
        <w:widowControl w:val="0"/>
        <w:kinsoku/>
        <w:wordWrap/>
        <w:overflowPunct/>
        <w:topLinePunct w:val="0"/>
        <w:autoSpaceDE/>
        <w:autoSpaceDN/>
        <w:bidi w:val="0"/>
        <w:adjustRightInd w:val="0"/>
        <w:snapToGrid/>
        <w:spacing w:before="157" w:beforeLines="50" w:after="157" w:afterLines="50" w:line="240" w:lineRule="auto"/>
        <w:jc w:val="center"/>
        <w:textAlignment w:val="auto"/>
        <w:rPr>
          <w:rFonts w:hint="eastAsia" w:ascii="黑体" w:hAnsi="黑体" w:eastAsia="黑体" w:cs="黑体"/>
          <w:highlight w:val="none"/>
        </w:rPr>
      </w:pPr>
    </w:p>
    <w:p>
      <w:pPr>
        <w:pStyle w:val="44"/>
        <w:numPr>
          <w:ilvl w:val="0"/>
          <w:numId w:val="0"/>
        </w:numPr>
        <w:ind w:firstLine="420" w:firstLineChars="200"/>
        <w:rPr>
          <w:highlight w:val="none"/>
        </w:rPr>
      </w:pPr>
    </w:p>
    <w:p>
      <w:pPr>
        <w:pStyle w:val="44"/>
        <w:numPr>
          <w:ilvl w:val="0"/>
          <w:numId w:val="0"/>
        </w:numPr>
        <w:ind w:firstLine="420" w:firstLineChars="200"/>
        <w:rPr>
          <w:highlight w:val="none"/>
        </w:rPr>
      </w:pPr>
    </w:p>
    <w:p>
      <w:pPr>
        <w:pStyle w:val="42"/>
        <w:numPr>
          <w:ilvl w:val="0"/>
          <w:numId w:val="0"/>
        </w:numPr>
        <w:rPr>
          <w:highlight w:val="none"/>
        </w:rPr>
        <w:sectPr>
          <w:footerReference r:id="rId11" w:type="default"/>
          <w:footerReference r:id="rId12" w:type="even"/>
          <w:pgSz w:w="11906" w:h="16838"/>
          <w:pgMar w:top="567" w:right="1134" w:bottom="1134" w:left="1134" w:header="1418" w:footer="1134" w:gutter="284"/>
          <w:pgNumType w:fmt="decimal" w:start="1"/>
          <w:cols w:space="425" w:num="1"/>
          <w:formProt w:val="0"/>
          <w:docGrid w:linePitch="312" w:charSpace="0"/>
        </w:sectPr>
      </w:pPr>
    </w:p>
    <w:p>
      <w:pPr>
        <w:pStyle w:val="43"/>
        <w:keepNext w:val="0"/>
        <w:keepLines w:val="0"/>
        <w:pageBreakBefore w:val="0"/>
        <w:kinsoku/>
        <w:wordWrap/>
        <w:overflowPunct/>
        <w:topLinePunct w:val="0"/>
        <w:autoSpaceDE/>
        <w:autoSpaceDN/>
        <w:bidi w:val="0"/>
        <w:adjustRightInd/>
        <w:snapToGrid/>
        <w:spacing w:before="60" w:after="120" w:line="360" w:lineRule="exact"/>
        <w:textAlignment w:val="auto"/>
        <w:outlineLvl w:val="0"/>
        <w:rPr>
          <w:sz w:val="21"/>
          <w:szCs w:val="21"/>
          <w:highlight w:val="none"/>
        </w:rPr>
      </w:pPr>
      <w:bookmarkStart w:id="124" w:name="_Toc407"/>
      <w:bookmarkStart w:id="125" w:name="_Toc27333"/>
      <w:bookmarkStart w:id="126" w:name="_Toc13962"/>
      <w:bookmarkStart w:id="127" w:name="_Toc3828"/>
      <w:bookmarkStart w:id="128" w:name="_Toc31680"/>
      <w:r>
        <w:rPr>
          <w:highlight w:val="none"/>
        </w:rPr>
        <w:br w:type="textWrapping"/>
      </w:r>
      <w:bookmarkStart w:id="129" w:name="_Toc79504517"/>
      <w:r>
        <w:rPr>
          <w:rFonts w:hint="eastAsia"/>
          <w:highlight w:val="none"/>
        </w:rPr>
        <w:t>（资料性）</w:t>
      </w:r>
      <w:r>
        <w:rPr>
          <w:highlight w:val="none"/>
        </w:rPr>
        <w:br w:type="textWrapping"/>
      </w:r>
      <w:bookmarkEnd w:id="124"/>
      <w:bookmarkEnd w:id="125"/>
      <w:bookmarkEnd w:id="129"/>
      <w:r>
        <w:rPr>
          <w:rFonts w:hint="eastAsia"/>
          <w:szCs w:val="22"/>
          <w:highlight w:val="none"/>
          <w:lang w:val="en-US" w:eastAsia="zh-CN"/>
        </w:rPr>
        <w:t>数据质量评价</w:t>
      </w:r>
      <w:bookmarkEnd w:id="126"/>
      <w:bookmarkEnd w:id="127"/>
      <w:bookmarkEnd w:id="128"/>
    </w:p>
    <w:p>
      <w:pPr>
        <w:pStyle w:val="44"/>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textAlignment w:val="auto"/>
        <w:outlineLvl w:val="1"/>
        <w:rPr>
          <w:rFonts w:hint="eastAsia"/>
          <w:szCs w:val="22"/>
          <w:highlight w:val="none"/>
          <w:lang w:val="en-US" w:eastAsia="zh-CN"/>
        </w:rPr>
      </w:pPr>
      <w:bookmarkStart w:id="130" w:name="_Toc13512"/>
      <w:bookmarkStart w:id="131" w:name="_Toc2436"/>
      <w:bookmarkStart w:id="132" w:name="_Toc3369"/>
      <w:bookmarkStart w:id="133" w:name="_Toc79504518"/>
      <w:r>
        <w:rPr>
          <w:rFonts w:hint="eastAsia"/>
          <w:szCs w:val="22"/>
          <w:highlight w:val="none"/>
          <w:lang w:val="en-US" w:eastAsia="zh-CN"/>
        </w:rPr>
        <w:t>B.1 用于评估产品清单过程的单个数据的数据质量指标如表B.1所示。</w:t>
      </w:r>
      <w:bookmarkEnd w:id="130"/>
      <w:bookmarkEnd w:id="131"/>
    </w:p>
    <w:p>
      <w:pPr>
        <w:pStyle w:val="44"/>
        <w:numPr>
          <w:ilvl w:val="0"/>
          <w:numId w:val="0"/>
        </w:numPr>
        <w:spacing w:before="120" w:beforeLines="50" w:after="120" w:afterLines="50" w:line="240" w:lineRule="auto"/>
        <w:jc w:val="center"/>
        <w:rPr>
          <w:rFonts w:hint="eastAsia" w:cs="Times New Roman"/>
          <w:b w:val="0"/>
          <w:bCs w:val="0"/>
          <w:kern w:val="21"/>
          <w:sz w:val="21"/>
          <w:szCs w:val="21"/>
          <w:highlight w:val="none"/>
          <w:lang w:val="en-US" w:eastAsia="zh-CN" w:bidi="ar-SA"/>
        </w:rPr>
      </w:pPr>
      <w:r>
        <w:rPr>
          <w:rFonts w:hint="eastAsia" w:cs="Times New Roman"/>
          <w:b w:val="0"/>
          <w:bCs w:val="0"/>
          <w:kern w:val="21"/>
          <w:sz w:val="21"/>
          <w:szCs w:val="21"/>
          <w:highlight w:val="none"/>
          <w:lang w:val="en-US" w:eastAsia="zh-CN" w:bidi="ar-SA"/>
        </w:rPr>
        <w:t>表B.1  数据质量指标</w:t>
      </w:r>
    </w:p>
    <w:tbl>
      <w:tblPr>
        <w:tblStyle w:val="14"/>
        <w:tblW w:w="10309"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5536"/>
        <w:gridCol w:w="3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pStyle w:val="44"/>
              <w:numPr>
                <w:ilvl w:val="0"/>
                <w:numId w:val="0"/>
              </w:numPr>
              <w:spacing w:before="120" w:beforeLines="50" w:after="120" w:afterLines="50" w:line="240" w:lineRule="auto"/>
              <w:jc w:val="center"/>
              <w:rPr>
                <w:rFonts w:hint="default"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指标</w:t>
            </w:r>
          </w:p>
        </w:tc>
        <w:tc>
          <w:tcPr>
            <w:tcW w:w="5536" w:type="dxa"/>
          </w:tcPr>
          <w:p>
            <w:pPr>
              <w:pStyle w:val="44"/>
              <w:numPr>
                <w:ilvl w:val="0"/>
                <w:numId w:val="0"/>
              </w:numPr>
              <w:spacing w:before="120" w:beforeLines="50" w:after="120" w:afterLines="50" w:line="240" w:lineRule="auto"/>
              <w:jc w:val="center"/>
              <w:rPr>
                <w:rFonts w:hint="default"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描述</w:t>
            </w:r>
          </w:p>
        </w:tc>
        <w:tc>
          <w:tcPr>
            <w:tcW w:w="3437" w:type="dxa"/>
          </w:tcPr>
          <w:p>
            <w:pPr>
              <w:pStyle w:val="44"/>
              <w:numPr>
                <w:ilvl w:val="0"/>
                <w:numId w:val="0"/>
              </w:numPr>
              <w:spacing w:before="120" w:beforeLines="50" w:after="120" w:afterLines="50" w:line="240" w:lineRule="auto"/>
              <w:jc w:val="center"/>
              <w:rPr>
                <w:rFonts w:hint="default"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与数据质量的关系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技术代表性</w:t>
            </w:r>
          </w:p>
        </w:tc>
        <w:tc>
          <w:tcPr>
            <w:tcW w:w="5536"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数据反映实际使用技术的程度</w:t>
            </w:r>
          </w:p>
        </w:tc>
        <w:tc>
          <w:tcPr>
            <w:tcW w:w="3437"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企业宜选择反映技术特异性的数据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时间代表性</w:t>
            </w:r>
          </w:p>
        </w:tc>
        <w:tc>
          <w:tcPr>
            <w:tcW w:w="5536"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数据反映实际时间或活动年限的程度</w:t>
            </w:r>
          </w:p>
        </w:tc>
        <w:tc>
          <w:tcPr>
            <w:tcW w:w="3437"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企业宜选择反映时间特异性的数据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地域代表性</w:t>
            </w:r>
          </w:p>
        </w:tc>
        <w:tc>
          <w:tcPr>
            <w:tcW w:w="5536"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数据反映活动的实际地理位置的程度</w:t>
            </w:r>
          </w:p>
        </w:tc>
        <w:tc>
          <w:tcPr>
            <w:tcW w:w="3437"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企业宜选择反映地理特异性的数据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pStyle w:val="44"/>
              <w:numPr>
                <w:ilvl w:val="0"/>
                <w:numId w:val="0"/>
              </w:numPr>
              <w:spacing w:before="120" w:beforeLines="50" w:after="120" w:afterLines="50" w:line="240" w:lineRule="auto"/>
              <w:jc w:val="center"/>
              <w:rPr>
                <w:rFonts w:hint="default"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完整性</w:t>
            </w:r>
          </w:p>
        </w:tc>
        <w:tc>
          <w:tcPr>
            <w:tcW w:w="5536" w:type="dxa"/>
          </w:tcPr>
          <w:p>
            <w:pPr>
              <w:pStyle w:val="44"/>
              <w:numPr>
                <w:ilvl w:val="0"/>
                <w:numId w:val="0"/>
              </w:numPr>
              <w:spacing w:before="120" w:beforeLines="50" w:after="120" w:afterLines="50" w:line="240" w:lineRule="auto"/>
              <w:jc w:val="left"/>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 xml:space="preserve">数据对相关活动的统计代表程度； </w:t>
            </w:r>
          </w:p>
          <w:p>
            <w:pPr>
              <w:pStyle w:val="44"/>
              <w:numPr>
                <w:ilvl w:val="0"/>
                <w:numId w:val="0"/>
              </w:numPr>
              <w:spacing w:before="120" w:beforeLines="50" w:after="120" w:afterLines="50" w:line="240" w:lineRule="auto"/>
              <w:jc w:val="left"/>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完整性反映可获得并可被使用的数据在特定活动相关的总数中的百分比；</w:t>
            </w:r>
          </w:p>
          <w:p>
            <w:pPr>
              <w:pStyle w:val="44"/>
              <w:numPr>
                <w:ilvl w:val="0"/>
                <w:numId w:val="0"/>
              </w:numPr>
              <w:spacing w:before="120" w:beforeLines="50" w:after="120" w:afterLines="50" w:line="240" w:lineRule="auto"/>
              <w:jc w:val="left"/>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 xml:space="preserve"> 完整的数据也反映了数据的周期性和其他正常的波动性。</w:t>
            </w:r>
          </w:p>
        </w:tc>
        <w:tc>
          <w:tcPr>
            <w:tcW w:w="3437"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企业宜选择完整的数据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pStyle w:val="44"/>
              <w:numPr>
                <w:ilvl w:val="0"/>
                <w:numId w:val="0"/>
              </w:numPr>
              <w:spacing w:before="120" w:beforeLines="50" w:after="120" w:afterLines="50" w:line="240" w:lineRule="auto"/>
              <w:jc w:val="center"/>
              <w:rPr>
                <w:rFonts w:hint="default"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可靠性</w:t>
            </w:r>
          </w:p>
        </w:tc>
        <w:tc>
          <w:tcPr>
            <w:tcW w:w="5536"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获得数据的数据来源、数据收集方法和核查流程的可靠程度</w:t>
            </w:r>
          </w:p>
        </w:tc>
        <w:tc>
          <w:tcPr>
            <w:tcW w:w="3437" w:type="dxa"/>
          </w:tcPr>
          <w:p>
            <w:pPr>
              <w:pStyle w:val="44"/>
              <w:numPr>
                <w:ilvl w:val="0"/>
                <w:numId w:val="0"/>
              </w:numPr>
              <w:spacing w:before="120" w:beforeLines="50" w:after="120" w:afterLines="50" w:line="240" w:lineRule="auto"/>
              <w:jc w:val="center"/>
              <w:rPr>
                <w:rFonts w:hint="eastAsia" w:cs="Times New Roman"/>
                <w:kern w:val="21"/>
                <w:sz w:val="21"/>
                <w:szCs w:val="21"/>
                <w:highlight w:val="none"/>
                <w:vertAlign w:val="baseline"/>
                <w:lang w:val="en-US" w:eastAsia="zh-CN" w:bidi="ar-SA"/>
              </w:rPr>
            </w:pPr>
            <w:r>
              <w:rPr>
                <w:rFonts w:hint="eastAsia" w:cs="Times New Roman"/>
                <w:kern w:val="21"/>
                <w:sz w:val="21"/>
                <w:szCs w:val="21"/>
                <w:highlight w:val="none"/>
                <w:vertAlign w:val="baseline"/>
                <w:lang w:val="en-US" w:eastAsia="zh-CN" w:bidi="ar-SA"/>
              </w:rPr>
              <w:t>企业宜选择可靠的数据</w:t>
            </w:r>
          </w:p>
        </w:tc>
      </w:tr>
    </w:tbl>
    <w:p>
      <w:pPr>
        <w:pStyle w:val="44"/>
        <w:numPr>
          <w:ilvl w:val="0"/>
          <w:numId w:val="0"/>
        </w:numPr>
        <w:spacing w:line="240" w:lineRule="auto"/>
        <w:ind w:firstLine="420" w:firstLineChars="200"/>
        <w:rPr>
          <w:rFonts w:hint="eastAsia"/>
          <w:szCs w:val="22"/>
          <w:highlight w:val="none"/>
          <w:lang w:val="en-US" w:eastAsia="zh-CN"/>
        </w:rPr>
      </w:pPr>
    </w:p>
    <w:p>
      <w:pPr>
        <w:pStyle w:val="44"/>
        <w:numPr>
          <w:ilvl w:val="0"/>
          <w:numId w:val="0"/>
        </w:numPr>
        <w:spacing w:line="240" w:lineRule="auto"/>
        <w:ind w:firstLine="420" w:firstLineChars="200"/>
        <w:outlineLvl w:val="1"/>
        <w:rPr>
          <w:rFonts w:hint="eastAsia"/>
          <w:szCs w:val="22"/>
          <w:highlight w:val="none"/>
          <w:lang w:val="en-US" w:eastAsia="zh-CN"/>
        </w:rPr>
      </w:pPr>
      <w:bookmarkStart w:id="134" w:name="_Toc30387"/>
      <w:bookmarkStart w:id="135" w:name="_Toc8461"/>
      <w:r>
        <w:rPr>
          <w:rFonts w:hint="eastAsia"/>
          <w:szCs w:val="22"/>
          <w:highlight w:val="none"/>
          <w:lang w:val="en-US" w:eastAsia="zh-CN"/>
        </w:rPr>
        <w:t>B.2 数据质量评价宜参照表B.2进行定性评估。</w:t>
      </w:r>
      <w:bookmarkEnd w:id="134"/>
      <w:bookmarkEnd w:id="135"/>
    </w:p>
    <w:p>
      <w:pPr>
        <w:pStyle w:val="44"/>
        <w:numPr>
          <w:ilvl w:val="0"/>
          <w:numId w:val="0"/>
        </w:numPr>
        <w:spacing w:before="120" w:beforeLines="50" w:after="120" w:afterLines="50" w:line="240" w:lineRule="auto"/>
        <w:jc w:val="center"/>
        <w:rPr>
          <w:rFonts w:hint="eastAsia" w:cs="Times New Roman"/>
          <w:b w:val="0"/>
          <w:bCs w:val="0"/>
          <w:kern w:val="21"/>
          <w:sz w:val="21"/>
          <w:szCs w:val="21"/>
          <w:highlight w:val="none"/>
          <w:lang w:val="en-US" w:eastAsia="zh-CN" w:bidi="ar-SA"/>
        </w:rPr>
      </w:pPr>
      <w:r>
        <w:rPr>
          <w:rFonts w:hint="eastAsia" w:cs="Times New Roman"/>
          <w:b w:val="0"/>
          <w:bCs w:val="0"/>
          <w:kern w:val="21"/>
          <w:sz w:val="21"/>
          <w:szCs w:val="21"/>
          <w:highlight w:val="none"/>
          <w:lang w:val="en-US" w:eastAsia="zh-CN" w:bidi="ar-SA"/>
        </w:rPr>
        <w:t>表B.2 数据质量定性评价</w:t>
      </w:r>
    </w:p>
    <w:tbl>
      <w:tblPr>
        <w:tblStyle w:val="14"/>
        <w:tblW w:w="10338"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059"/>
        <w:gridCol w:w="1751"/>
        <w:gridCol w:w="1420"/>
        <w:gridCol w:w="2543"/>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评级</w:t>
            </w:r>
          </w:p>
        </w:tc>
        <w:tc>
          <w:tcPr>
            <w:tcW w:w="2059"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技术</w:t>
            </w:r>
          </w:p>
        </w:tc>
        <w:tc>
          <w:tcPr>
            <w:tcW w:w="1751"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时间</w:t>
            </w:r>
          </w:p>
        </w:tc>
        <w:tc>
          <w:tcPr>
            <w:tcW w:w="1420"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地域</w:t>
            </w:r>
          </w:p>
        </w:tc>
        <w:tc>
          <w:tcPr>
            <w:tcW w:w="2543"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可靠性</w:t>
            </w:r>
          </w:p>
        </w:tc>
        <w:tc>
          <w:tcPr>
            <w:tcW w:w="1869"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很好</w:t>
            </w:r>
          </w:p>
        </w:tc>
        <w:tc>
          <w:tcPr>
            <w:tcW w:w="2059"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相同技术的数据</w:t>
            </w:r>
          </w:p>
        </w:tc>
        <w:tc>
          <w:tcPr>
            <w:tcW w:w="1751"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时间差别≤3年</w:t>
            </w:r>
          </w:p>
        </w:tc>
        <w:tc>
          <w:tcPr>
            <w:tcW w:w="1420"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来自同一地区的数据</w:t>
            </w:r>
          </w:p>
        </w:tc>
        <w:tc>
          <w:tcPr>
            <w:tcW w:w="2543"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基于测量或经核查的数据</w:t>
            </w:r>
          </w:p>
        </w:tc>
        <w:tc>
          <w:tcPr>
            <w:tcW w:w="1869"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数据基本完整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好</w:t>
            </w:r>
          </w:p>
        </w:tc>
        <w:tc>
          <w:tcPr>
            <w:tcW w:w="2059"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类似技术的数据</w:t>
            </w:r>
          </w:p>
        </w:tc>
        <w:tc>
          <w:tcPr>
            <w:tcW w:w="1751"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时间差别3～5年（含）</w:t>
            </w:r>
          </w:p>
        </w:tc>
        <w:tc>
          <w:tcPr>
            <w:tcW w:w="1420"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来自相似地区的数据</w:t>
            </w:r>
          </w:p>
        </w:tc>
        <w:tc>
          <w:tcPr>
            <w:tcW w:w="2543"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基于部分测量或部分核查的数据</w:t>
            </w:r>
          </w:p>
        </w:tc>
        <w:tc>
          <w:tcPr>
            <w:tcW w:w="1869"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数据完整性≥80%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中等</w:t>
            </w:r>
          </w:p>
        </w:tc>
        <w:tc>
          <w:tcPr>
            <w:tcW w:w="2059"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不同技术的数据</w:t>
            </w:r>
          </w:p>
        </w:tc>
        <w:tc>
          <w:tcPr>
            <w:tcW w:w="1751"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时间差别5～10年（含）</w:t>
            </w:r>
          </w:p>
        </w:tc>
        <w:tc>
          <w:tcPr>
            <w:tcW w:w="1420"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来自不同地区的数据</w:t>
            </w:r>
          </w:p>
        </w:tc>
        <w:tc>
          <w:tcPr>
            <w:tcW w:w="2543"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基于数据库的估算值</w:t>
            </w:r>
          </w:p>
        </w:tc>
        <w:tc>
          <w:tcPr>
            <w:tcW w:w="1869"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80%＞数据完整性≥50%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差</w:t>
            </w:r>
          </w:p>
        </w:tc>
        <w:tc>
          <w:tcPr>
            <w:tcW w:w="2059"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来自不明技术的数据</w:t>
            </w:r>
          </w:p>
        </w:tc>
        <w:tc>
          <w:tcPr>
            <w:tcW w:w="1751"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时间差别＞10年</w:t>
            </w:r>
          </w:p>
        </w:tc>
        <w:tc>
          <w:tcPr>
            <w:tcW w:w="1420"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来自未知区域的数据</w:t>
            </w:r>
          </w:p>
        </w:tc>
        <w:tc>
          <w:tcPr>
            <w:tcW w:w="2543" w:type="dxa"/>
          </w:tcPr>
          <w:p>
            <w:pPr>
              <w:pStyle w:val="44"/>
              <w:numPr>
                <w:ilvl w:val="0"/>
                <w:numId w:val="0"/>
              </w:numPr>
              <w:spacing w:line="240" w:lineRule="auto"/>
              <w:rPr>
                <w:rFonts w:hint="eastAsia"/>
                <w:sz w:val="21"/>
                <w:szCs w:val="21"/>
                <w:highlight w:val="none"/>
                <w:vertAlign w:val="baseline"/>
                <w:lang w:val="en-US" w:eastAsia="zh-CN"/>
              </w:rPr>
            </w:pPr>
            <w:r>
              <w:rPr>
                <w:rFonts w:hint="eastAsia"/>
                <w:sz w:val="21"/>
                <w:szCs w:val="21"/>
                <w:highlight w:val="none"/>
                <w:vertAlign w:val="baseline"/>
                <w:lang w:val="en-US" w:eastAsia="zh-CN"/>
              </w:rPr>
              <w:t>不明来源的估算值</w:t>
            </w:r>
          </w:p>
        </w:tc>
        <w:tc>
          <w:tcPr>
            <w:tcW w:w="1869" w:type="dxa"/>
          </w:tcPr>
          <w:p>
            <w:pPr>
              <w:pStyle w:val="44"/>
              <w:numPr>
                <w:ilvl w:val="0"/>
                <w:numId w:val="0"/>
              </w:numPr>
              <w:spacing w:line="240" w:lineRule="auto"/>
              <w:rPr>
                <w:rFonts w:hint="default"/>
                <w:sz w:val="21"/>
                <w:szCs w:val="21"/>
                <w:highlight w:val="none"/>
                <w:vertAlign w:val="baseline"/>
                <w:lang w:val="en-US" w:eastAsia="zh-CN"/>
              </w:rPr>
            </w:pPr>
            <w:r>
              <w:rPr>
                <w:rFonts w:hint="eastAsia"/>
                <w:sz w:val="21"/>
                <w:szCs w:val="21"/>
                <w:highlight w:val="none"/>
                <w:vertAlign w:val="baseline"/>
                <w:lang w:val="en-US" w:eastAsia="zh-CN"/>
              </w:rPr>
              <w:t>数据完整性＜50%</w:t>
            </w:r>
          </w:p>
        </w:tc>
      </w:tr>
    </w:tbl>
    <w:p>
      <w:pPr>
        <w:pStyle w:val="44"/>
        <w:numPr>
          <w:ilvl w:val="0"/>
          <w:numId w:val="0"/>
        </w:numPr>
        <w:spacing w:line="240" w:lineRule="auto"/>
        <w:ind w:firstLine="420" w:firstLineChars="200"/>
        <w:rPr>
          <w:rFonts w:hint="eastAsia"/>
          <w:szCs w:val="22"/>
          <w:highlight w:val="none"/>
          <w:lang w:val="en-US" w:eastAsia="zh-CN"/>
        </w:rPr>
      </w:pPr>
    </w:p>
    <w:p>
      <w:pPr>
        <w:pStyle w:val="12"/>
        <w:keepNext w:val="0"/>
        <w:keepLines w:val="0"/>
        <w:widowControl/>
        <w:suppressLineNumbers w:val="0"/>
        <w:ind w:left="0" w:firstLine="0"/>
        <w:jc w:val="center"/>
        <w:rPr>
          <w:rFonts w:hint="eastAsia" w:ascii="宋体" w:hAnsi="宋体" w:eastAsia="宋体" w:cs="宋体"/>
          <w:b w:val="0"/>
          <w:bCs w:val="0"/>
          <w:i w:val="0"/>
          <w:caps w:val="0"/>
          <w:color w:val="000000"/>
          <w:spacing w:val="0"/>
          <w:sz w:val="20"/>
          <w:szCs w:val="20"/>
        </w:rPr>
      </w:pPr>
    </w:p>
    <w:p>
      <w:pPr>
        <w:pStyle w:val="12"/>
        <w:keepNext w:val="0"/>
        <w:keepLines w:val="0"/>
        <w:widowControl/>
        <w:suppressLineNumbers w:val="0"/>
        <w:ind w:left="0" w:firstLine="0"/>
        <w:jc w:val="center"/>
        <w:rPr>
          <w:rFonts w:hint="eastAsia" w:ascii="黑体" w:hAnsi="Times New Roman" w:eastAsia="黑体" w:cs="Times New Roman"/>
          <w:kern w:val="0"/>
          <w:sz w:val="21"/>
          <w:szCs w:val="22"/>
          <w:highlight w:val="none"/>
          <w:lang w:val="en-US" w:eastAsia="zh-CN" w:bidi="ar-SA"/>
        </w:rPr>
      </w:pPr>
    </w:p>
    <w:p>
      <w:pPr>
        <w:pStyle w:val="12"/>
        <w:keepNext w:val="0"/>
        <w:keepLines w:val="0"/>
        <w:widowControl/>
        <w:suppressLineNumbers w:val="0"/>
        <w:ind w:left="0" w:firstLine="0"/>
        <w:jc w:val="center"/>
        <w:rPr>
          <w:rFonts w:hint="eastAsia" w:ascii="黑体" w:hAnsi="Times New Roman" w:eastAsia="黑体" w:cs="Times New Roman"/>
          <w:kern w:val="0"/>
          <w:sz w:val="21"/>
          <w:szCs w:val="22"/>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bookmarkStart w:id="136" w:name="_Toc10225"/>
      <w:bookmarkStart w:id="137" w:name="_Toc11938"/>
      <w:r>
        <w:rPr>
          <w:rFonts w:hint="eastAsia" w:ascii="黑体" w:hAnsi="黑体" w:eastAsia="黑体" w:cs="黑体"/>
          <w:kern w:val="0"/>
          <w:sz w:val="21"/>
          <w:szCs w:val="21"/>
          <w:highlight w:val="none"/>
          <w:lang w:val="en-US" w:eastAsia="zh-CN" w:bidi="ar-SA"/>
        </w:rPr>
        <w:t>附录 C</w:t>
      </w:r>
      <w:r>
        <w:rPr>
          <w:rFonts w:hint="eastAsia" w:ascii="黑体" w:hAnsi="黑体" w:eastAsia="黑体" w:cs="黑体"/>
          <w:sz w:val="21"/>
          <w:szCs w:val="21"/>
          <w:highlight w:val="none"/>
        </w:rPr>
        <w:br w:type="textWrapping"/>
      </w:r>
      <w:r>
        <w:rPr>
          <w:rFonts w:hint="eastAsia" w:ascii="黑体" w:hAnsi="黑体" w:eastAsia="黑体" w:cs="黑体"/>
          <w:kern w:val="0"/>
          <w:sz w:val="21"/>
          <w:szCs w:val="21"/>
          <w:highlight w:val="none"/>
          <w:lang w:val="en-US" w:eastAsia="zh-CN" w:bidi="ar-SA"/>
        </w:rPr>
        <w:t>（资料性）</w:t>
      </w:r>
      <w:r>
        <w:rPr>
          <w:rFonts w:hint="eastAsia" w:ascii="黑体" w:hAnsi="黑体" w:eastAsia="黑体" w:cs="黑体"/>
          <w:sz w:val="21"/>
          <w:szCs w:val="21"/>
          <w:highlight w:val="none"/>
        </w:rPr>
        <w:br w:type="textWrapping"/>
      </w:r>
      <w:r>
        <w:rPr>
          <w:rFonts w:hint="eastAsia" w:ascii="黑体" w:hAnsi="黑体" w:eastAsia="黑体" w:cs="黑体"/>
          <w:kern w:val="0"/>
          <w:sz w:val="21"/>
          <w:szCs w:val="21"/>
          <w:highlight w:val="none"/>
          <w:lang w:val="en-US" w:eastAsia="zh-CN" w:bidi="ar-SA"/>
        </w:rPr>
        <w:t>产品碳足迹量化数据收集表</w:t>
      </w:r>
      <w:bookmarkEnd w:id="136"/>
      <w:bookmarkEnd w:id="137"/>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9"/>
        <w:rPr>
          <w:rFonts w:hint="eastAsia" w:ascii="宋体" w:hAnsi="宋体" w:eastAsia="宋体" w:cs="宋体"/>
          <w:kern w:val="21"/>
          <w:sz w:val="21"/>
          <w:szCs w:val="21"/>
          <w:highlight w:val="none"/>
          <w:vertAlign w:val="baseline"/>
          <w:lang w:val="en-US" w:eastAsia="zh-CN" w:bidi="ar-SA"/>
        </w:rPr>
      </w:pPr>
      <w:r>
        <w:rPr>
          <w:rFonts w:hint="eastAsia" w:ascii="宋体" w:hAnsi="宋体" w:eastAsia="宋体" w:cs="宋体"/>
          <w:kern w:val="21"/>
          <w:sz w:val="21"/>
          <w:szCs w:val="21"/>
          <w:highlight w:val="none"/>
          <w:vertAlign w:val="baseline"/>
          <w:lang w:val="en-US" w:eastAsia="zh-CN" w:bidi="ar-SA"/>
        </w:rPr>
        <w:t>涉及的主要环节初级数据和次级数据的收集C1至表C9。</w:t>
      </w:r>
    </w:p>
    <w:p>
      <w:pPr>
        <w:pStyle w:val="44"/>
        <w:keepNext w:val="0"/>
        <w:keepLines w:val="0"/>
        <w:pageBreakBefore w:val="0"/>
        <w:numPr>
          <w:ilvl w:val="0"/>
          <w:numId w:val="0"/>
        </w:numPr>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kern w:val="21"/>
          <w:sz w:val="21"/>
          <w:szCs w:val="21"/>
          <w:highlight w:val="none"/>
          <w:vertAlign w:val="baseline"/>
          <w:lang w:val="en-US" w:eastAsia="zh-CN" w:bidi="ar-SA"/>
        </w:rPr>
      </w:pPr>
      <w:r>
        <w:rPr>
          <w:rFonts w:hint="eastAsia" w:ascii="宋体" w:hAnsi="宋体" w:eastAsia="宋体" w:cs="宋体"/>
          <w:kern w:val="21"/>
          <w:sz w:val="21"/>
          <w:szCs w:val="21"/>
          <w:highlight w:val="none"/>
          <w:vertAlign w:val="baseline"/>
          <w:lang w:val="en-US" w:eastAsia="zh-CN" w:bidi="ar-SA"/>
        </w:rPr>
        <w:t>以下数据收集表只是示例，并不代表全部收集范围，报告主体应根据生产系统实际情况补充或调整。</w:t>
      </w:r>
    </w:p>
    <w:p>
      <w:pPr>
        <w:pStyle w:val="44"/>
        <w:keepNext w:val="0"/>
        <w:keepLines w:val="0"/>
        <w:pageBreakBefore w:val="0"/>
        <w:numPr>
          <w:ilvl w:val="0"/>
          <w:numId w:val="0"/>
        </w:numPr>
        <w:kinsoku/>
        <w:wordWrap/>
        <w:overflowPunct/>
        <w:topLinePunct w:val="0"/>
        <w:autoSpaceDE/>
        <w:autoSpaceDN/>
        <w:bidi w:val="0"/>
        <w:adjustRightInd/>
        <w:snapToGrid/>
        <w:spacing w:before="120" w:beforeLines="50" w:after="120" w:afterLines="50" w:line="360" w:lineRule="exact"/>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kern w:val="21"/>
          <w:sz w:val="21"/>
          <w:szCs w:val="21"/>
          <w:highlight w:val="none"/>
          <w:vertAlign w:val="baseline"/>
          <w:lang w:val="en-US" w:eastAsia="zh-CN" w:bidi="ar-SA"/>
        </w:rPr>
        <w:t>涉及的主要环节初级数据和次级数据的收集见表C1至表C9。</w:t>
      </w:r>
    </w:p>
    <w:p>
      <w:pPr>
        <w:pStyle w:val="12"/>
        <w:keepNext w:val="0"/>
        <w:keepLines w:val="0"/>
        <w:widowControl/>
        <w:suppressLineNumbers w:val="0"/>
        <w:ind w:left="0" w:firstLine="0"/>
        <w:jc w:val="center"/>
        <w:rPr>
          <w:rFonts w:hint="eastAsia" w:ascii="宋体" w:hAnsi="宋体" w:eastAsia="宋体" w:cs="宋体"/>
          <w:kern w:val="0"/>
          <w:sz w:val="21"/>
          <w:szCs w:val="22"/>
          <w:highlight w:val="none"/>
          <w:lang w:val="en-US" w:eastAsia="zh-CN" w:bidi="ar-SA"/>
        </w:rPr>
      </w:pPr>
      <w:r>
        <w:rPr>
          <w:rFonts w:hint="eastAsia" w:ascii="宋体" w:hAnsi="宋体" w:eastAsia="宋体" w:cs="宋体"/>
          <w:kern w:val="0"/>
          <w:sz w:val="21"/>
          <w:szCs w:val="22"/>
          <w:highlight w:val="none"/>
          <w:lang w:val="en-US" w:eastAsia="zh-CN" w:bidi="ar-SA"/>
        </w:rPr>
        <w:t>表C1现场数据收集范例（溶铜单元）</w:t>
      </w:r>
    </w:p>
    <w:tbl>
      <w:tblPr>
        <w:tblStyle w:val="14"/>
        <w:tblW w:w="956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872"/>
        <w:gridCol w:w="1146"/>
        <w:gridCol w:w="1145"/>
        <w:gridCol w:w="1777"/>
        <w:gridCol w:w="24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9566" w:type="dxa"/>
            <w:gridSpan w:val="6"/>
            <w:vAlign w:val="center"/>
          </w:tcPr>
          <w:p>
            <w:pPr>
              <w:pStyle w:val="12"/>
              <w:keepNext w:val="0"/>
              <w:keepLines w:val="0"/>
              <w:widowControl/>
              <w:suppressLineNumbers w:val="0"/>
              <w:ind w:left="0" w:firstLine="0"/>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单元过程及统计口径描述：</w:t>
            </w:r>
          </w:p>
          <w:p>
            <w:pPr>
              <w:pStyle w:val="12"/>
              <w:keepNext w:val="0"/>
              <w:keepLines w:val="0"/>
              <w:widowControl/>
              <w:suppressLineNumbers w:val="0"/>
              <w:ind w:left="0" w:firstLine="0"/>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时间段：起始时间　　　　年　　　月　　　日；终止时间　　　年　　月　　　日</w:t>
            </w:r>
          </w:p>
          <w:p>
            <w:pPr>
              <w:pStyle w:val="12"/>
              <w:keepNext w:val="0"/>
              <w:keepLines w:val="0"/>
              <w:widowControl/>
              <w:suppressLineNumbers w:val="0"/>
              <w:ind w:left="0" w:firstLine="0"/>
              <w:rPr>
                <w:rFonts w:hint="eastAsia" w:ascii="宋体" w:hAnsi="宋体" w:eastAsia="宋体" w:cs="宋体"/>
                <w:i w:val="0"/>
                <w:caps w:val="0"/>
                <w:color w:val="000000"/>
                <w:spacing w:val="0"/>
                <w:sz w:val="21"/>
                <w:szCs w:val="21"/>
              </w:rPr>
            </w:pPr>
            <w:r>
              <w:rPr>
                <w:rFonts w:hint="eastAsia" w:ascii="宋体" w:hAnsi="宋体" w:eastAsia="宋体" w:cs="宋体"/>
                <w:kern w:val="21"/>
                <w:sz w:val="21"/>
                <w:szCs w:val="21"/>
                <w:highlight w:val="none"/>
                <w:lang w:val="en-US" w:eastAsia="zh-CN" w:bidi="ar-SA"/>
              </w:rPr>
              <w:t>制表人： 　　　　　制表日期：</w:t>
            </w:r>
          </w:p>
          <w:p>
            <w:pPr>
              <w:pStyle w:val="44"/>
              <w:numPr>
                <w:ilvl w:val="0"/>
                <w:numId w:val="0"/>
              </w:numPr>
              <w:ind w:left="0" w:leftChars="0" w:firstLine="0" w:firstLineChars="0"/>
              <w:jc w:val="left"/>
              <w:rPr>
                <w:rFonts w:hint="eastAsia" w:ascii="宋体" w:hAnsi="宋体" w:eastAsia="宋体" w:cs="宋体"/>
                <w:kern w:val="21"/>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输入</w:t>
            </w:r>
          </w:p>
        </w:tc>
        <w:tc>
          <w:tcPr>
            <w:tcW w:w="872" w:type="dxa"/>
            <w:vAlign w:val="center"/>
          </w:tcPr>
          <w:p>
            <w:pPr>
              <w:pStyle w:val="44"/>
              <w:numPr>
                <w:ilvl w:val="0"/>
                <w:numId w:val="0"/>
              </w:numPr>
              <w:ind w:left="0" w:leftChars="0" w:firstLine="0" w:firstLineChars="0"/>
              <w:jc w:val="center"/>
              <w:rPr>
                <w:rFonts w:hint="eastAsia" w:ascii="宋体" w:hAnsi="宋体" w:eastAsia="宋体" w:cs="宋体"/>
                <w:b/>
                <w:bCs/>
                <w:sz w:val="21"/>
                <w:szCs w:val="21"/>
                <w:highlight w:val="none"/>
              </w:rPr>
            </w:pPr>
            <w:r>
              <w:rPr>
                <w:rFonts w:hint="eastAsia" w:ascii="宋体" w:hAnsi="宋体" w:eastAsia="宋体" w:cs="宋体"/>
                <w:b/>
                <w:bCs/>
                <w:kern w:val="21"/>
                <w:sz w:val="21"/>
                <w:szCs w:val="21"/>
                <w:highlight w:val="none"/>
                <w:lang w:val="en-US" w:eastAsia="zh-CN" w:bidi="ar-SA"/>
              </w:rPr>
              <w:t>单位</w:t>
            </w:r>
          </w:p>
        </w:tc>
        <w:tc>
          <w:tcPr>
            <w:tcW w:w="1146"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数量</w:t>
            </w:r>
          </w:p>
        </w:tc>
        <w:tc>
          <w:tcPr>
            <w:tcW w:w="1145"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运距</w:t>
            </w:r>
          </w:p>
        </w:tc>
        <w:tc>
          <w:tcPr>
            <w:tcW w:w="1777" w:type="dxa"/>
            <w:vAlign w:val="center"/>
          </w:tcPr>
          <w:p>
            <w:pPr>
              <w:pStyle w:val="44"/>
              <w:numPr>
                <w:ilvl w:val="0"/>
                <w:numId w:val="0"/>
              </w:num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运输方式</w:t>
            </w:r>
          </w:p>
        </w:tc>
        <w:tc>
          <w:tcPr>
            <w:tcW w:w="2495"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规格特征／来源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default" w:ascii="宋体" w:hAnsi="宋体" w:eastAsia="宋体" w:cs="宋体"/>
                <w:sz w:val="21"/>
                <w:szCs w:val="21"/>
                <w:highlight w:val="none"/>
                <w:lang w:val="en-US"/>
              </w:rPr>
            </w:pPr>
            <w:r>
              <w:rPr>
                <w:rFonts w:hint="eastAsia" w:hAnsi="宋体" w:cs="宋体"/>
                <w:sz w:val="21"/>
                <w:szCs w:val="21"/>
                <w:highlight w:val="none"/>
                <w:lang w:val="en-US" w:eastAsia="zh-CN"/>
              </w:rPr>
              <w:t>铜原料（</w:t>
            </w:r>
            <w:r>
              <w:rPr>
                <w:rFonts w:hint="eastAsia" w:ascii="宋体" w:hAnsi="宋体" w:eastAsia="宋体" w:cs="宋体"/>
                <w:sz w:val="21"/>
                <w:szCs w:val="21"/>
                <w:highlight w:val="none"/>
                <w:lang w:val="en-US" w:eastAsia="zh-CN"/>
              </w:rPr>
              <w:t>铜</w:t>
            </w:r>
            <w:r>
              <w:rPr>
                <w:rFonts w:hint="eastAsia" w:hAnsi="宋体" w:cs="宋体"/>
                <w:sz w:val="21"/>
                <w:szCs w:val="21"/>
                <w:highlight w:val="none"/>
                <w:lang w:val="en-US" w:eastAsia="zh-CN"/>
              </w:rPr>
              <w:t>杆</w:t>
            </w:r>
            <w:r>
              <w:rPr>
                <w:rFonts w:hint="eastAsia" w:ascii="宋体" w:hAnsi="宋体" w:eastAsia="宋体" w:cs="宋体"/>
                <w:sz w:val="21"/>
                <w:szCs w:val="21"/>
                <w:highlight w:val="none"/>
                <w:lang w:val="en-US" w:eastAsia="zh-CN"/>
              </w:rPr>
              <w:t>线</w:t>
            </w:r>
            <w:r>
              <w:rPr>
                <w:rFonts w:hint="eastAsia" w:hAnsi="宋体" w:cs="宋体"/>
                <w:sz w:val="21"/>
                <w:szCs w:val="21"/>
                <w:highlight w:val="none"/>
                <w:lang w:val="en-US" w:eastAsia="zh-CN"/>
              </w:rPr>
              <w:t>、光亮线、阴极铜板、铜米等）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lang w:val="en-US"/>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硫酸</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2131" w:type="dxa"/>
            <w:vAlign w:val="center"/>
          </w:tcPr>
          <w:p>
            <w:pPr>
              <w:pStyle w:val="44"/>
              <w:numPr>
                <w:ilvl w:val="0"/>
                <w:numId w:val="0"/>
              </w:numPr>
              <w:ind w:left="0" w:leftChars="0" w:firstLine="0" w:firstLineChars="0"/>
              <w:jc w:val="center"/>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活性碳</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2131" w:type="dxa"/>
            <w:vAlign w:val="center"/>
          </w:tcPr>
          <w:p>
            <w:pPr>
              <w:pStyle w:val="44"/>
              <w:numPr>
                <w:ilvl w:val="0"/>
                <w:numId w:val="0"/>
              </w:numP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燃料（如，柴油、汽油、天然气等）</w:t>
            </w:r>
          </w:p>
        </w:tc>
        <w:tc>
          <w:tcPr>
            <w:tcW w:w="872" w:type="dxa"/>
            <w:vAlign w:val="center"/>
          </w:tcPr>
          <w:p>
            <w:pPr>
              <w:pStyle w:val="44"/>
              <w:numPr>
                <w:ilvl w:val="0"/>
                <w:numId w:val="0"/>
              </w:numPr>
              <w:jc w:val="center"/>
              <w:rPr>
                <w:rFonts w:hint="eastAsia" w:ascii="宋体" w:hAnsi="宋体" w:eastAsia="宋体" w:cs="宋体"/>
                <w:kern w:val="21"/>
                <w:sz w:val="21"/>
                <w:szCs w:val="21"/>
                <w:highlight w:val="none"/>
                <w:lang w:val="en-US" w:eastAsia="zh-CN" w:bidi="ar-SA"/>
              </w:rPr>
            </w:pPr>
          </w:p>
        </w:tc>
        <w:tc>
          <w:tcPr>
            <w:tcW w:w="1146" w:type="dxa"/>
            <w:vAlign w:val="center"/>
          </w:tcPr>
          <w:p>
            <w:pPr>
              <w:pStyle w:val="44"/>
              <w:numPr>
                <w:ilvl w:val="0"/>
                <w:numId w:val="0"/>
              </w:numPr>
              <w:jc w:val="center"/>
              <w:rPr>
                <w:rFonts w:hint="eastAsia" w:ascii="宋体" w:hAnsi="宋体" w:eastAsia="宋体" w:cs="宋体"/>
                <w:kern w:val="21"/>
                <w:sz w:val="21"/>
                <w:szCs w:val="21"/>
                <w:highlight w:val="none"/>
                <w:lang w:val="en-US" w:eastAsia="zh-CN" w:bidi="ar-SA"/>
              </w:rPr>
            </w:pPr>
          </w:p>
        </w:tc>
        <w:tc>
          <w:tcPr>
            <w:tcW w:w="1145" w:type="dxa"/>
            <w:vAlign w:val="center"/>
          </w:tcPr>
          <w:p>
            <w:pPr>
              <w:pStyle w:val="44"/>
              <w:numPr>
                <w:ilvl w:val="0"/>
                <w:numId w:val="0"/>
              </w:numPr>
              <w:jc w:val="center"/>
              <w:rPr>
                <w:rFonts w:hint="eastAsia" w:ascii="宋体" w:hAnsi="宋体" w:eastAsia="宋体" w:cs="宋体"/>
                <w:kern w:val="21"/>
                <w:sz w:val="21"/>
                <w:szCs w:val="21"/>
                <w:highlight w:val="none"/>
                <w:lang w:val="en-US" w:eastAsia="zh-CN" w:bidi="ar-SA"/>
              </w:rPr>
            </w:pPr>
          </w:p>
        </w:tc>
        <w:tc>
          <w:tcPr>
            <w:tcW w:w="1777" w:type="dxa"/>
            <w:vAlign w:val="center"/>
          </w:tcPr>
          <w:p>
            <w:pPr>
              <w:pStyle w:val="44"/>
              <w:numPr>
                <w:ilvl w:val="0"/>
                <w:numId w:val="0"/>
              </w:numPr>
              <w:jc w:val="center"/>
              <w:rPr>
                <w:rFonts w:hint="eastAsia" w:ascii="宋体" w:hAnsi="宋体" w:eastAsia="宋体" w:cs="宋体"/>
                <w:kern w:val="21"/>
                <w:sz w:val="21"/>
                <w:szCs w:val="21"/>
                <w:highlight w:val="none"/>
                <w:lang w:val="en-US" w:eastAsia="zh-CN" w:bidi="ar-SA"/>
              </w:rPr>
            </w:pPr>
          </w:p>
        </w:tc>
        <w:tc>
          <w:tcPr>
            <w:tcW w:w="2495" w:type="dxa"/>
            <w:vAlign w:val="center"/>
          </w:tcPr>
          <w:p>
            <w:pPr>
              <w:pStyle w:val="44"/>
              <w:numPr>
                <w:ilvl w:val="0"/>
                <w:numId w:val="0"/>
              </w:numPr>
              <w:jc w:val="center"/>
              <w:rPr>
                <w:rFonts w:hint="eastAsia" w:ascii="宋体" w:hAnsi="宋体" w:eastAsia="宋体" w:cs="宋体"/>
                <w:kern w:val="21"/>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电力</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热力</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第三方服务（如有）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lang w:val="en-US"/>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72" w:type="dxa"/>
            <w:vAlign w:val="center"/>
          </w:tcPr>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输出</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单位</w:t>
            </w:r>
          </w:p>
        </w:tc>
        <w:tc>
          <w:tcPr>
            <w:tcW w:w="1146"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数量</w:t>
            </w:r>
          </w:p>
        </w:tc>
        <w:tc>
          <w:tcPr>
            <w:tcW w:w="1145"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运距</w:t>
            </w:r>
          </w:p>
        </w:tc>
        <w:tc>
          <w:tcPr>
            <w:tcW w:w="1777"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运输方式</w:t>
            </w:r>
          </w:p>
        </w:tc>
        <w:tc>
          <w:tcPr>
            <w:tcW w:w="2495"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规格特征／来源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含铜活性碳残渣</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温室气体直接排放</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rPr>
            </w:pP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rPr>
            </w:pP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66" w:type="dxa"/>
            <w:gridSpan w:val="6"/>
            <w:vAlign w:val="center"/>
          </w:tcPr>
          <w:p>
            <w:pPr>
              <w:pStyle w:val="44"/>
              <w:numPr>
                <w:ilvl w:val="0"/>
                <w:numId w:val="0"/>
              </w:num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注1：此数据收集表中的数据是指规定时间段内所有未分配的输入和输出；</w:t>
            </w:r>
          </w:p>
          <w:p>
            <w:pPr>
              <w:pStyle w:val="44"/>
              <w:numPr>
                <w:ilvl w:val="0"/>
                <w:numId w:val="0"/>
              </w:numPr>
              <w:jc w:val="left"/>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注1：燃料和热力应注意换算为热量单位，因为排放通常与热量相关。</w:t>
            </w:r>
          </w:p>
        </w:tc>
      </w:tr>
      <w:bookmarkEnd w:id="118"/>
      <w:bookmarkEnd w:id="132"/>
      <w:bookmarkEnd w:id="133"/>
    </w:tbl>
    <w:p>
      <w:pPr>
        <w:pStyle w:val="12"/>
        <w:keepNext w:val="0"/>
        <w:keepLines w:val="0"/>
        <w:widowControl/>
        <w:suppressLineNumbers w:val="0"/>
        <w:ind w:left="0" w:firstLine="0"/>
        <w:jc w:val="center"/>
        <w:rPr>
          <w:rFonts w:hint="eastAsia" w:ascii="黑体" w:hAnsi="Times New Roman" w:eastAsia="黑体" w:cs="Times New Roman"/>
          <w:kern w:val="0"/>
          <w:sz w:val="21"/>
          <w:szCs w:val="22"/>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2"/>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2"/>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2"/>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2"/>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2"/>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2"/>
          <w:highlight w:val="none"/>
          <w:lang w:val="en-US" w:eastAsia="zh-CN" w:bidi="ar-SA"/>
        </w:rPr>
      </w:pPr>
      <w:r>
        <w:rPr>
          <w:rFonts w:hint="eastAsia" w:ascii="宋体" w:hAnsi="宋体" w:eastAsia="宋体" w:cs="宋体"/>
          <w:kern w:val="0"/>
          <w:sz w:val="21"/>
          <w:szCs w:val="22"/>
          <w:highlight w:val="none"/>
          <w:lang w:val="en-US" w:eastAsia="zh-CN" w:bidi="ar-SA"/>
        </w:rPr>
        <w:t>表C2现场特征数据收集范例（电解生箔单元）</w:t>
      </w:r>
    </w:p>
    <w:tbl>
      <w:tblPr>
        <w:tblStyle w:val="14"/>
        <w:tblW w:w="956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872"/>
        <w:gridCol w:w="1146"/>
        <w:gridCol w:w="1145"/>
        <w:gridCol w:w="1777"/>
        <w:gridCol w:w="24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9566" w:type="dxa"/>
            <w:gridSpan w:val="6"/>
            <w:vAlign w:val="center"/>
          </w:tcPr>
          <w:p>
            <w:pPr>
              <w:pStyle w:val="12"/>
              <w:keepNext w:val="0"/>
              <w:keepLines w:val="0"/>
              <w:widowControl/>
              <w:suppressLineNumbers w:val="0"/>
              <w:ind w:left="0" w:firstLine="0"/>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单元过程及统计口径描述：</w:t>
            </w:r>
          </w:p>
          <w:p>
            <w:pPr>
              <w:pStyle w:val="12"/>
              <w:keepNext w:val="0"/>
              <w:keepLines w:val="0"/>
              <w:widowControl/>
              <w:suppressLineNumbers w:val="0"/>
              <w:ind w:left="0" w:firstLine="0"/>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时间段：起始时间　　　　年　　　月　　　日；终止时间　　　年　　月　　　日</w:t>
            </w:r>
          </w:p>
          <w:p>
            <w:pPr>
              <w:pStyle w:val="12"/>
              <w:keepNext w:val="0"/>
              <w:keepLines w:val="0"/>
              <w:widowControl/>
              <w:suppressLineNumbers w:val="0"/>
              <w:ind w:left="0" w:firstLine="0"/>
              <w:rPr>
                <w:rFonts w:hint="eastAsia" w:ascii="宋体" w:hAnsi="宋体" w:eastAsia="宋体" w:cs="宋体"/>
                <w:i w:val="0"/>
                <w:caps w:val="0"/>
                <w:color w:val="000000"/>
                <w:spacing w:val="0"/>
                <w:sz w:val="21"/>
                <w:szCs w:val="21"/>
              </w:rPr>
            </w:pPr>
            <w:r>
              <w:rPr>
                <w:rFonts w:hint="eastAsia" w:ascii="宋体" w:hAnsi="宋体" w:eastAsia="宋体" w:cs="宋体"/>
                <w:kern w:val="21"/>
                <w:sz w:val="21"/>
                <w:szCs w:val="21"/>
                <w:highlight w:val="none"/>
                <w:lang w:val="en-US" w:eastAsia="zh-CN" w:bidi="ar-SA"/>
              </w:rPr>
              <w:t>制表人： 　　　　　制表日期：</w:t>
            </w:r>
          </w:p>
          <w:p>
            <w:pPr>
              <w:pStyle w:val="44"/>
              <w:numPr>
                <w:ilvl w:val="0"/>
                <w:numId w:val="0"/>
              </w:numPr>
              <w:ind w:left="0" w:leftChars="0" w:firstLine="0" w:firstLineChars="0"/>
              <w:jc w:val="left"/>
              <w:rPr>
                <w:rFonts w:hint="eastAsia" w:ascii="宋体" w:hAnsi="宋体" w:eastAsia="宋体" w:cs="宋体"/>
                <w:kern w:val="21"/>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输入</w:t>
            </w:r>
          </w:p>
        </w:tc>
        <w:tc>
          <w:tcPr>
            <w:tcW w:w="872" w:type="dxa"/>
            <w:vAlign w:val="center"/>
          </w:tcPr>
          <w:p>
            <w:pPr>
              <w:pStyle w:val="44"/>
              <w:numPr>
                <w:ilvl w:val="0"/>
                <w:numId w:val="0"/>
              </w:numPr>
              <w:ind w:left="0" w:leftChars="0" w:firstLine="0" w:firstLineChars="0"/>
              <w:jc w:val="center"/>
              <w:rPr>
                <w:rFonts w:hint="eastAsia" w:ascii="宋体" w:hAnsi="宋体" w:eastAsia="宋体" w:cs="宋体"/>
                <w:b/>
                <w:bCs/>
                <w:sz w:val="21"/>
                <w:szCs w:val="21"/>
                <w:highlight w:val="none"/>
              </w:rPr>
            </w:pPr>
            <w:r>
              <w:rPr>
                <w:rFonts w:hint="eastAsia" w:ascii="宋体" w:hAnsi="宋体" w:eastAsia="宋体" w:cs="宋体"/>
                <w:b/>
                <w:bCs/>
                <w:kern w:val="21"/>
                <w:sz w:val="21"/>
                <w:szCs w:val="21"/>
                <w:highlight w:val="none"/>
                <w:lang w:val="en-US" w:eastAsia="zh-CN" w:bidi="ar-SA"/>
              </w:rPr>
              <w:t>单位</w:t>
            </w:r>
          </w:p>
        </w:tc>
        <w:tc>
          <w:tcPr>
            <w:tcW w:w="1146"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数量</w:t>
            </w:r>
          </w:p>
        </w:tc>
        <w:tc>
          <w:tcPr>
            <w:tcW w:w="1145"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运距</w:t>
            </w:r>
          </w:p>
        </w:tc>
        <w:tc>
          <w:tcPr>
            <w:tcW w:w="1777" w:type="dxa"/>
            <w:vAlign w:val="center"/>
          </w:tcPr>
          <w:p>
            <w:pPr>
              <w:pStyle w:val="44"/>
              <w:numPr>
                <w:ilvl w:val="0"/>
                <w:numId w:val="0"/>
              </w:num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运输方式</w:t>
            </w:r>
          </w:p>
        </w:tc>
        <w:tc>
          <w:tcPr>
            <w:tcW w:w="2495"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规格特征／来源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default" w:ascii="宋体" w:hAnsi="宋体" w:eastAsia="宋体" w:cs="宋体"/>
                <w:sz w:val="21"/>
                <w:szCs w:val="21"/>
                <w:highlight w:val="none"/>
                <w:lang w:val="en-US"/>
              </w:rPr>
            </w:pPr>
            <w:r>
              <w:rPr>
                <w:rFonts w:hint="eastAsia" w:hAnsi="宋体" w:cs="宋体"/>
                <w:sz w:val="21"/>
                <w:szCs w:val="21"/>
                <w:highlight w:val="none"/>
                <w:lang w:val="en-US" w:eastAsia="zh-CN"/>
              </w:rPr>
              <w:t>电解添加剂</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lang w:val="en-US"/>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电力</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热力</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第三方服务（如有）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lang w:val="en-US"/>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输出</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单位</w:t>
            </w:r>
          </w:p>
        </w:tc>
        <w:tc>
          <w:tcPr>
            <w:tcW w:w="1146"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数量</w:t>
            </w:r>
          </w:p>
        </w:tc>
        <w:tc>
          <w:tcPr>
            <w:tcW w:w="1145"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运距</w:t>
            </w:r>
          </w:p>
        </w:tc>
        <w:tc>
          <w:tcPr>
            <w:tcW w:w="1777"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运输方式</w:t>
            </w:r>
          </w:p>
        </w:tc>
        <w:tc>
          <w:tcPr>
            <w:tcW w:w="2495"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规格特征／来源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生箔量</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温室气体直接排放</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rPr>
            </w:pP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66" w:type="dxa"/>
            <w:gridSpan w:val="6"/>
            <w:vAlign w:val="center"/>
          </w:tcPr>
          <w:p>
            <w:pPr>
              <w:pStyle w:val="44"/>
              <w:numPr>
                <w:ilvl w:val="0"/>
                <w:numId w:val="0"/>
              </w:num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注1：此数据收集表中的数据是指规定时间段内所有未分配的输入和输出；</w:t>
            </w:r>
          </w:p>
          <w:p>
            <w:pPr>
              <w:pStyle w:val="44"/>
              <w:numPr>
                <w:ilvl w:val="0"/>
                <w:numId w:val="0"/>
              </w:numPr>
              <w:jc w:val="left"/>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注2：燃料和热力应注意换算为热量单位，因为排放通常与热量相关。</w:t>
            </w:r>
          </w:p>
        </w:tc>
      </w:tr>
    </w:tbl>
    <w:p>
      <w:pPr>
        <w:spacing w:line="360" w:lineRule="auto"/>
        <w:ind w:firstLine="480" w:firstLineChars="200"/>
        <w:rPr>
          <w:rFonts w:hint="eastAsia" w:eastAsiaTheme="minorEastAsia"/>
          <w:sz w:val="24"/>
          <w:szCs w:val="24"/>
          <w:lang w:val="en-US" w:eastAsia="zh-CN"/>
        </w:rPr>
      </w:pPr>
    </w:p>
    <w:p>
      <w:pPr>
        <w:pStyle w:val="12"/>
        <w:keepNext w:val="0"/>
        <w:keepLines w:val="0"/>
        <w:widowControl/>
        <w:suppressLineNumbers w:val="0"/>
        <w:ind w:left="0" w:firstLine="0"/>
        <w:jc w:val="center"/>
        <w:rPr>
          <w:rFonts w:hint="eastAsia" w:ascii="宋体" w:hAnsi="宋体" w:eastAsia="宋体" w:cs="宋体"/>
          <w:kern w:val="0"/>
          <w:sz w:val="21"/>
          <w:szCs w:val="22"/>
          <w:highlight w:val="none"/>
          <w:lang w:val="en-US" w:eastAsia="zh-CN" w:bidi="ar-SA"/>
        </w:rPr>
      </w:pPr>
      <w:r>
        <w:rPr>
          <w:rFonts w:hint="eastAsia" w:ascii="宋体" w:hAnsi="宋体" w:eastAsia="宋体" w:cs="宋体"/>
          <w:kern w:val="0"/>
          <w:sz w:val="21"/>
          <w:szCs w:val="22"/>
          <w:highlight w:val="none"/>
          <w:lang w:val="en-US" w:eastAsia="zh-CN" w:bidi="ar-SA"/>
        </w:rPr>
        <w:t>表C3 现场特征数据收集范例（表面处理单元）</w:t>
      </w:r>
    </w:p>
    <w:tbl>
      <w:tblPr>
        <w:tblStyle w:val="14"/>
        <w:tblW w:w="956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872"/>
        <w:gridCol w:w="1146"/>
        <w:gridCol w:w="1145"/>
        <w:gridCol w:w="1777"/>
        <w:gridCol w:w="24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9566" w:type="dxa"/>
            <w:gridSpan w:val="6"/>
            <w:vAlign w:val="center"/>
          </w:tcPr>
          <w:p>
            <w:pPr>
              <w:pStyle w:val="12"/>
              <w:keepNext w:val="0"/>
              <w:keepLines w:val="0"/>
              <w:widowControl/>
              <w:suppressLineNumbers w:val="0"/>
              <w:ind w:left="0" w:firstLine="0"/>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单元过程及统计口径描述：</w:t>
            </w:r>
          </w:p>
          <w:p>
            <w:pPr>
              <w:pStyle w:val="12"/>
              <w:keepNext w:val="0"/>
              <w:keepLines w:val="0"/>
              <w:widowControl/>
              <w:suppressLineNumbers w:val="0"/>
              <w:ind w:left="0" w:firstLine="0"/>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时间段：起始时间　　　　年　　　月　　　日；终止时间　　　年　　月　　　日</w:t>
            </w:r>
          </w:p>
          <w:p>
            <w:pPr>
              <w:pStyle w:val="12"/>
              <w:keepNext w:val="0"/>
              <w:keepLines w:val="0"/>
              <w:widowControl/>
              <w:suppressLineNumbers w:val="0"/>
              <w:ind w:left="0" w:firstLine="0"/>
              <w:rPr>
                <w:rFonts w:hint="eastAsia" w:ascii="宋体" w:hAnsi="宋体" w:eastAsia="宋体" w:cs="宋体"/>
                <w:i w:val="0"/>
                <w:caps w:val="0"/>
                <w:color w:val="000000"/>
                <w:spacing w:val="0"/>
                <w:sz w:val="21"/>
                <w:szCs w:val="21"/>
              </w:rPr>
            </w:pPr>
            <w:r>
              <w:rPr>
                <w:rFonts w:hint="eastAsia" w:ascii="宋体" w:hAnsi="宋体" w:eastAsia="宋体" w:cs="宋体"/>
                <w:kern w:val="21"/>
                <w:sz w:val="21"/>
                <w:szCs w:val="21"/>
                <w:highlight w:val="none"/>
                <w:lang w:val="en-US" w:eastAsia="zh-CN" w:bidi="ar-SA"/>
              </w:rPr>
              <w:t>制表人： 　　　　　制表日期：</w:t>
            </w:r>
          </w:p>
          <w:p>
            <w:pPr>
              <w:pStyle w:val="44"/>
              <w:numPr>
                <w:ilvl w:val="0"/>
                <w:numId w:val="0"/>
              </w:numPr>
              <w:ind w:left="0" w:leftChars="0" w:firstLine="0" w:firstLineChars="0"/>
              <w:jc w:val="left"/>
              <w:rPr>
                <w:rFonts w:hint="eastAsia" w:ascii="宋体" w:hAnsi="宋体" w:eastAsia="宋体" w:cs="宋体"/>
                <w:kern w:val="21"/>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输入</w:t>
            </w:r>
          </w:p>
        </w:tc>
        <w:tc>
          <w:tcPr>
            <w:tcW w:w="872" w:type="dxa"/>
            <w:vAlign w:val="center"/>
          </w:tcPr>
          <w:p>
            <w:pPr>
              <w:pStyle w:val="44"/>
              <w:numPr>
                <w:ilvl w:val="0"/>
                <w:numId w:val="0"/>
              </w:numPr>
              <w:ind w:left="0" w:leftChars="0" w:firstLine="0" w:firstLineChars="0"/>
              <w:jc w:val="center"/>
              <w:rPr>
                <w:rFonts w:hint="eastAsia" w:ascii="宋体" w:hAnsi="宋体" w:eastAsia="宋体" w:cs="宋体"/>
                <w:b/>
                <w:bCs/>
                <w:sz w:val="21"/>
                <w:szCs w:val="21"/>
                <w:highlight w:val="none"/>
              </w:rPr>
            </w:pPr>
            <w:r>
              <w:rPr>
                <w:rFonts w:hint="eastAsia" w:ascii="宋体" w:hAnsi="宋体" w:eastAsia="宋体" w:cs="宋体"/>
                <w:b/>
                <w:bCs/>
                <w:kern w:val="21"/>
                <w:sz w:val="21"/>
                <w:szCs w:val="21"/>
                <w:highlight w:val="none"/>
                <w:lang w:val="en-US" w:eastAsia="zh-CN" w:bidi="ar-SA"/>
              </w:rPr>
              <w:t>单位</w:t>
            </w:r>
          </w:p>
        </w:tc>
        <w:tc>
          <w:tcPr>
            <w:tcW w:w="1146"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数量</w:t>
            </w:r>
          </w:p>
        </w:tc>
        <w:tc>
          <w:tcPr>
            <w:tcW w:w="1145"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运距</w:t>
            </w:r>
          </w:p>
        </w:tc>
        <w:tc>
          <w:tcPr>
            <w:tcW w:w="1777" w:type="dxa"/>
            <w:vAlign w:val="center"/>
          </w:tcPr>
          <w:p>
            <w:pPr>
              <w:pStyle w:val="44"/>
              <w:numPr>
                <w:ilvl w:val="0"/>
                <w:numId w:val="0"/>
              </w:num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运输方式</w:t>
            </w:r>
          </w:p>
        </w:tc>
        <w:tc>
          <w:tcPr>
            <w:tcW w:w="2495"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规格特征／来源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hAnsi="宋体" w:cs="宋体"/>
                <w:sz w:val="21"/>
                <w:szCs w:val="21"/>
                <w:highlight w:val="none"/>
                <w:lang w:val="en-US" w:eastAsia="zh-CN"/>
              </w:rPr>
              <w:t>铜原料（</w:t>
            </w:r>
            <w:r>
              <w:rPr>
                <w:rFonts w:hint="eastAsia" w:ascii="宋体" w:hAnsi="宋体" w:eastAsia="宋体" w:cs="宋体"/>
                <w:sz w:val="21"/>
                <w:szCs w:val="21"/>
                <w:highlight w:val="none"/>
                <w:lang w:val="en-US" w:eastAsia="zh-CN"/>
              </w:rPr>
              <w:t>铜</w:t>
            </w:r>
            <w:r>
              <w:rPr>
                <w:rFonts w:hint="eastAsia" w:hAnsi="宋体" w:cs="宋体"/>
                <w:sz w:val="21"/>
                <w:szCs w:val="21"/>
                <w:highlight w:val="none"/>
                <w:lang w:val="en-US" w:eastAsia="zh-CN"/>
              </w:rPr>
              <w:t>杆</w:t>
            </w:r>
            <w:r>
              <w:rPr>
                <w:rFonts w:hint="eastAsia" w:ascii="宋体" w:hAnsi="宋体" w:eastAsia="宋体" w:cs="宋体"/>
                <w:sz w:val="21"/>
                <w:szCs w:val="21"/>
                <w:highlight w:val="none"/>
                <w:lang w:val="en-US" w:eastAsia="zh-CN"/>
              </w:rPr>
              <w:t>线</w:t>
            </w:r>
            <w:r>
              <w:rPr>
                <w:rFonts w:hint="eastAsia" w:hAnsi="宋体" w:cs="宋体"/>
                <w:sz w:val="21"/>
                <w:szCs w:val="21"/>
                <w:highlight w:val="none"/>
                <w:lang w:val="en-US" w:eastAsia="zh-CN"/>
              </w:rPr>
              <w:t>、光亮线、阴极铜板、铜米等）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lang w:val="en-US"/>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default" w:ascii="宋体" w:hAnsi="宋体" w:eastAsia="宋体" w:cs="宋体"/>
                <w:sz w:val="21"/>
                <w:szCs w:val="21"/>
                <w:highlight w:val="none"/>
                <w:lang w:val="en-US"/>
              </w:rPr>
            </w:pPr>
            <w:r>
              <w:rPr>
                <w:rFonts w:hint="eastAsia" w:hAnsi="宋体" w:cs="宋体"/>
                <w:kern w:val="21"/>
                <w:sz w:val="21"/>
                <w:szCs w:val="21"/>
                <w:highlight w:val="none"/>
                <w:lang w:val="en-US" w:eastAsia="zh-CN" w:bidi="ar-SA"/>
              </w:rPr>
              <w:t>镀锌处理辅助材料</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合金处理辅助材料</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default" w:ascii="宋体" w:hAnsi="宋体" w:eastAsia="宋体" w:cs="宋体"/>
                <w:kern w:val="21"/>
                <w:sz w:val="21"/>
                <w:szCs w:val="21"/>
                <w:highlight w:val="none"/>
                <w:lang w:val="en-US" w:eastAsia="zh-CN" w:bidi="ar-SA"/>
              </w:rPr>
            </w:pPr>
            <w:r>
              <w:rPr>
                <w:rFonts w:hint="eastAsia" w:hAnsi="宋体" w:cs="宋体"/>
                <w:kern w:val="21"/>
                <w:sz w:val="21"/>
                <w:szCs w:val="21"/>
                <w:highlight w:val="none"/>
                <w:lang w:val="en-US" w:eastAsia="zh-CN" w:bidi="ar-SA"/>
              </w:rPr>
              <w:t>钝化处理辅助材料</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default" w:ascii="宋体" w:hAnsi="宋体" w:eastAsia="宋体" w:cs="宋体"/>
                <w:kern w:val="21"/>
                <w:sz w:val="21"/>
                <w:szCs w:val="21"/>
                <w:highlight w:val="none"/>
                <w:lang w:val="en-US" w:eastAsia="zh-CN" w:bidi="ar-SA"/>
              </w:rPr>
            </w:pPr>
            <w:r>
              <w:rPr>
                <w:rFonts w:hint="eastAsia" w:hAnsi="宋体" w:cs="宋体"/>
                <w:kern w:val="21"/>
                <w:sz w:val="21"/>
                <w:szCs w:val="21"/>
                <w:highlight w:val="none"/>
                <w:lang w:val="en-US" w:eastAsia="zh-CN" w:bidi="ar-SA"/>
              </w:rPr>
              <w:t>硅烷</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电力</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热力</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sz w:val="21"/>
                <w:szCs w:val="21"/>
                <w:highlight w:val="none"/>
              </w:rPr>
              <w:t>...</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第三方服务（如有）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lang w:val="en-US"/>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72" w:type="dxa"/>
            <w:vAlign w:val="center"/>
          </w:tcPr>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输出</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单位</w:t>
            </w:r>
          </w:p>
        </w:tc>
        <w:tc>
          <w:tcPr>
            <w:tcW w:w="1146"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数量</w:t>
            </w:r>
          </w:p>
        </w:tc>
        <w:tc>
          <w:tcPr>
            <w:tcW w:w="1145"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运距</w:t>
            </w:r>
          </w:p>
        </w:tc>
        <w:tc>
          <w:tcPr>
            <w:tcW w:w="1777"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运输方式</w:t>
            </w:r>
          </w:p>
        </w:tc>
        <w:tc>
          <w:tcPr>
            <w:tcW w:w="2495"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规格特征／来源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熟</w:t>
            </w:r>
            <w:r>
              <w:rPr>
                <w:rFonts w:hint="eastAsia" w:ascii="宋体" w:hAnsi="宋体" w:eastAsia="宋体" w:cs="宋体"/>
                <w:sz w:val="21"/>
                <w:szCs w:val="21"/>
                <w:highlight w:val="none"/>
                <w:lang w:val="en-US" w:eastAsia="zh-CN"/>
              </w:rPr>
              <w:t>箔</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含</w:t>
            </w:r>
            <w:r>
              <w:rPr>
                <w:rFonts w:hint="eastAsia" w:ascii="宋体" w:hAnsi="宋体" w:eastAsia="宋体" w:cs="宋体"/>
                <w:sz w:val="21"/>
                <w:szCs w:val="21"/>
                <w:highlight w:val="none"/>
                <w:lang w:val="en-US" w:eastAsia="zh-CN"/>
              </w:rPr>
              <w:t>铜</w:t>
            </w:r>
            <w:r>
              <w:rPr>
                <w:rFonts w:hint="eastAsia" w:hAnsi="宋体" w:cs="宋体"/>
                <w:sz w:val="21"/>
                <w:szCs w:val="21"/>
                <w:highlight w:val="none"/>
                <w:lang w:val="en-US" w:eastAsia="zh-CN"/>
              </w:rPr>
              <w:t>滤</w:t>
            </w:r>
            <w:r>
              <w:rPr>
                <w:rFonts w:hint="eastAsia" w:ascii="宋体" w:hAnsi="宋体" w:eastAsia="宋体" w:cs="宋体"/>
                <w:sz w:val="21"/>
                <w:szCs w:val="21"/>
                <w:highlight w:val="none"/>
                <w:lang w:val="en-US" w:eastAsia="zh-CN"/>
              </w:rPr>
              <w:t>泥</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温室气体直接排放</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66" w:type="dxa"/>
            <w:gridSpan w:val="6"/>
            <w:vAlign w:val="center"/>
          </w:tcPr>
          <w:p>
            <w:pPr>
              <w:pStyle w:val="44"/>
              <w:numPr>
                <w:ilvl w:val="0"/>
                <w:numId w:val="0"/>
              </w:num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注1：此数据收集表中的数据是指规定时间段内所有未分配的输入和输出；</w:t>
            </w:r>
          </w:p>
          <w:p>
            <w:pPr>
              <w:pStyle w:val="44"/>
              <w:numPr>
                <w:ilvl w:val="0"/>
                <w:numId w:val="0"/>
              </w:numPr>
              <w:jc w:val="left"/>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注2：燃料和热力应注意换算为热量单位，因为排放通常与热量相关。</w:t>
            </w:r>
          </w:p>
        </w:tc>
      </w:tr>
    </w:tbl>
    <w:p>
      <w:pPr>
        <w:pStyle w:val="12"/>
        <w:keepNext w:val="0"/>
        <w:keepLines w:val="0"/>
        <w:widowControl/>
        <w:suppressLineNumbers w:val="0"/>
        <w:ind w:left="0" w:firstLine="0"/>
        <w:jc w:val="center"/>
        <w:rPr>
          <w:rFonts w:hint="eastAsia" w:ascii="黑体" w:hAnsi="Times New Roman" w:eastAsia="黑体" w:cs="Times New Roman"/>
          <w:kern w:val="0"/>
          <w:sz w:val="21"/>
          <w:szCs w:val="22"/>
          <w:highlight w:val="none"/>
          <w:lang w:val="en-US" w:eastAsia="zh-CN" w:bidi="ar-SA"/>
        </w:rPr>
      </w:pPr>
      <w:r>
        <w:rPr>
          <w:rFonts w:hint="eastAsia" w:ascii="宋体" w:hAnsi="宋体" w:eastAsia="宋体" w:cs="宋体"/>
          <w:kern w:val="0"/>
          <w:sz w:val="21"/>
          <w:szCs w:val="22"/>
          <w:highlight w:val="none"/>
          <w:lang w:val="en-US" w:eastAsia="zh-CN" w:bidi="ar-SA"/>
        </w:rPr>
        <w:t>表C4现场特征数据收集范例（分切包装单元</w:t>
      </w:r>
      <w:r>
        <w:rPr>
          <w:rFonts w:hint="eastAsia" w:ascii="黑体" w:hAnsi="Times New Roman" w:eastAsia="黑体" w:cs="Times New Roman"/>
          <w:kern w:val="0"/>
          <w:sz w:val="21"/>
          <w:szCs w:val="22"/>
          <w:highlight w:val="none"/>
          <w:lang w:val="en-US" w:eastAsia="zh-CN" w:bidi="ar-SA"/>
        </w:rPr>
        <w:t>）</w:t>
      </w:r>
    </w:p>
    <w:tbl>
      <w:tblPr>
        <w:tblStyle w:val="14"/>
        <w:tblW w:w="956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872"/>
        <w:gridCol w:w="1146"/>
        <w:gridCol w:w="1145"/>
        <w:gridCol w:w="1777"/>
        <w:gridCol w:w="24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9566" w:type="dxa"/>
            <w:gridSpan w:val="6"/>
            <w:vAlign w:val="center"/>
          </w:tcPr>
          <w:p>
            <w:pPr>
              <w:pStyle w:val="12"/>
              <w:keepNext w:val="0"/>
              <w:keepLines w:val="0"/>
              <w:widowControl/>
              <w:suppressLineNumbers w:val="0"/>
              <w:ind w:left="0" w:firstLine="0"/>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单元过程及统计口径描述：</w:t>
            </w:r>
          </w:p>
          <w:p>
            <w:pPr>
              <w:pStyle w:val="12"/>
              <w:keepNext w:val="0"/>
              <w:keepLines w:val="0"/>
              <w:widowControl/>
              <w:suppressLineNumbers w:val="0"/>
              <w:ind w:left="0" w:firstLine="0"/>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时间段：起始时间　　　　年　　　月　　　日；终止时间　　　年　　月　　　日</w:t>
            </w:r>
          </w:p>
          <w:p>
            <w:pPr>
              <w:pStyle w:val="12"/>
              <w:keepNext w:val="0"/>
              <w:keepLines w:val="0"/>
              <w:widowControl/>
              <w:suppressLineNumbers w:val="0"/>
              <w:ind w:left="0" w:firstLine="0"/>
              <w:rPr>
                <w:rFonts w:hint="eastAsia" w:ascii="宋体" w:hAnsi="宋体" w:eastAsia="宋体" w:cs="宋体"/>
                <w:i w:val="0"/>
                <w:caps w:val="0"/>
                <w:color w:val="000000"/>
                <w:spacing w:val="0"/>
                <w:sz w:val="21"/>
                <w:szCs w:val="21"/>
              </w:rPr>
            </w:pPr>
            <w:r>
              <w:rPr>
                <w:rFonts w:hint="eastAsia" w:ascii="宋体" w:hAnsi="宋体" w:eastAsia="宋体" w:cs="宋体"/>
                <w:kern w:val="21"/>
                <w:sz w:val="21"/>
                <w:szCs w:val="21"/>
                <w:highlight w:val="none"/>
                <w:lang w:val="en-US" w:eastAsia="zh-CN" w:bidi="ar-SA"/>
              </w:rPr>
              <w:t>制表人： 　　　　　制表日期：</w:t>
            </w:r>
          </w:p>
          <w:p>
            <w:pPr>
              <w:pStyle w:val="44"/>
              <w:numPr>
                <w:ilvl w:val="0"/>
                <w:numId w:val="0"/>
              </w:numPr>
              <w:ind w:left="0" w:leftChars="0" w:firstLine="0" w:firstLineChars="0"/>
              <w:jc w:val="left"/>
              <w:rPr>
                <w:rFonts w:hint="eastAsia" w:ascii="宋体" w:hAnsi="宋体" w:eastAsia="宋体" w:cs="宋体"/>
                <w:kern w:val="21"/>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输入</w:t>
            </w:r>
          </w:p>
        </w:tc>
        <w:tc>
          <w:tcPr>
            <w:tcW w:w="872" w:type="dxa"/>
            <w:vAlign w:val="center"/>
          </w:tcPr>
          <w:p>
            <w:pPr>
              <w:pStyle w:val="44"/>
              <w:numPr>
                <w:ilvl w:val="0"/>
                <w:numId w:val="0"/>
              </w:numPr>
              <w:ind w:left="0" w:leftChars="0" w:firstLine="0" w:firstLineChars="0"/>
              <w:jc w:val="center"/>
              <w:rPr>
                <w:rFonts w:hint="eastAsia" w:ascii="宋体" w:hAnsi="宋体" w:eastAsia="宋体" w:cs="宋体"/>
                <w:b/>
                <w:bCs/>
                <w:sz w:val="21"/>
                <w:szCs w:val="21"/>
                <w:highlight w:val="none"/>
              </w:rPr>
            </w:pPr>
            <w:r>
              <w:rPr>
                <w:rFonts w:hint="eastAsia" w:ascii="宋体" w:hAnsi="宋体" w:eastAsia="宋体" w:cs="宋体"/>
                <w:b/>
                <w:bCs/>
                <w:kern w:val="21"/>
                <w:sz w:val="21"/>
                <w:szCs w:val="21"/>
                <w:highlight w:val="none"/>
                <w:lang w:val="en-US" w:eastAsia="zh-CN" w:bidi="ar-SA"/>
              </w:rPr>
              <w:t>单位</w:t>
            </w:r>
          </w:p>
        </w:tc>
        <w:tc>
          <w:tcPr>
            <w:tcW w:w="1146"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数量</w:t>
            </w:r>
          </w:p>
        </w:tc>
        <w:tc>
          <w:tcPr>
            <w:tcW w:w="1145"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运距</w:t>
            </w:r>
          </w:p>
        </w:tc>
        <w:tc>
          <w:tcPr>
            <w:tcW w:w="1777" w:type="dxa"/>
            <w:vAlign w:val="center"/>
          </w:tcPr>
          <w:p>
            <w:pPr>
              <w:pStyle w:val="44"/>
              <w:numPr>
                <w:ilvl w:val="0"/>
                <w:numId w:val="0"/>
              </w:num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运输方式</w:t>
            </w:r>
          </w:p>
        </w:tc>
        <w:tc>
          <w:tcPr>
            <w:tcW w:w="2495" w:type="dxa"/>
            <w:vAlign w:val="center"/>
          </w:tcPr>
          <w:p>
            <w:pPr>
              <w:pStyle w:val="44"/>
              <w:numPr>
                <w:ilvl w:val="0"/>
                <w:numId w:val="0"/>
              </w:num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规格特征／来源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default" w:ascii="宋体" w:hAnsi="宋体" w:eastAsia="宋体" w:cs="宋体"/>
                <w:sz w:val="21"/>
                <w:szCs w:val="21"/>
                <w:highlight w:val="none"/>
                <w:lang w:val="en-US"/>
              </w:rPr>
            </w:pPr>
            <w:r>
              <w:rPr>
                <w:rFonts w:hint="eastAsia" w:hAnsi="宋体" w:cs="宋体"/>
                <w:kern w:val="21"/>
                <w:sz w:val="21"/>
                <w:szCs w:val="21"/>
                <w:highlight w:val="none"/>
                <w:lang w:val="en-US" w:eastAsia="zh-CN" w:bidi="ar-SA"/>
              </w:rPr>
              <w:t>珍珠棉</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default" w:ascii="宋体" w:hAnsi="宋体" w:eastAsia="宋体" w:cs="宋体"/>
                <w:sz w:val="21"/>
                <w:szCs w:val="21"/>
                <w:highlight w:val="none"/>
                <w:lang w:val="en-US"/>
              </w:rPr>
            </w:pPr>
            <w:r>
              <w:rPr>
                <w:rFonts w:hint="eastAsia" w:hAnsi="宋体" w:cs="宋体"/>
                <w:kern w:val="21"/>
                <w:sz w:val="21"/>
                <w:szCs w:val="21"/>
                <w:highlight w:val="none"/>
                <w:lang w:val="en-US" w:eastAsia="zh-CN" w:bidi="ar-SA"/>
              </w:rPr>
              <w:t>缠绕膜</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纸管</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电力</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热力</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lang w:val="en-US"/>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72" w:type="dxa"/>
            <w:vAlign w:val="center"/>
          </w:tcPr>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输出</w:t>
            </w:r>
          </w:p>
        </w:tc>
        <w:tc>
          <w:tcPr>
            <w:tcW w:w="872"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kern w:val="21"/>
                <w:sz w:val="21"/>
                <w:szCs w:val="21"/>
                <w:highlight w:val="none"/>
                <w:lang w:val="en-US" w:eastAsia="zh-CN" w:bidi="ar-SA"/>
              </w:rPr>
              <w:t>单位</w:t>
            </w:r>
          </w:p>
        </w:tc>
        <w:tc>
          <w:tcPr>
            <w:tcW w:w="1146"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数量</w:t>
            </w:r>
          </w:p>
        </w:tc>
        <w:tc>
          <w:tcPr>
            <w:tcW w:w="1145"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运距</w:t>
            </w:r>
          </w:p>
        </w:tc>
        <w:tc>
          <w:tcPr>
            <w:tcW w:w="1777"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运输方式</w:t>
            </w:r>
          </w:p>
        </w:tc>
        <w:tc>
          <w:tcPr>
            <w:tcW w:w="2495" w:type="dxa"/>
            <w:vAlign w:val="center"/>
          </w:tcPr>
          <w:p>
            <w:pPr>
              <w:pStyle w:val="44"/>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规格特征／来源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电解</w:t>
            </w:r>
            <w:r>
              <w:rPr>
                <w:rFonts w:hint="eastAsia" w:ascii="宋体" w:hAnsi="宋体" w:eastAsia="宋体" w:cs="宋体"/>
                <w:sz w:val="21"/>
                <w:szCs w:val="21"/>
                <w:highlight w:val="none"/>
                <w:lang w:val="en-US" w:eastAsia="zh-CN"/>
              </w:rPr>
              <w:t>铜箔</w:t>
            </w:r>
            <w:r>
              <w:rPr>
                <w:rFonts w:hint="eastAsia" w:hAnsi="宋体" w:cs="宋体"/>
                <w:sz w:val="21"/>
                <w:szCs w:val="21"/>
                <w:highlight w:val="none"/>
                <w:lang w:val="en-US" w:eastAsia="zh-CN"/>
              </w:rPr>
              <w:t>产品</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温室气体直接排放</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vAlign w:val="center"/>
          </w:tcPr>
          <w:p>
            <w:pPr>
              <w:pStyle w:val="44"/>
              <w:numPr>
                <w:ilvl w:val="0"/>
                <w:numId w:val="0"/>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72" w:type="dxa"/>
            <w:vAlign w:val="center"/>
          </w:tcPr>
          <w:p>
            <w:pPr>
              <w:pStyle w:val="44"/>
              <w:numPr>
                <w:ilvl w:val="0"/>
                <w:numId w:val="0"/>
              </w:numPr>
              <w:jc w:val="center"/>
              <w:rPr>
                <w:rFonts w:hint="eastAsia" w:ascii="宋体" w:hAnsi="宋体" w:eastAsia="宋体" w:cs="宋体"/>
                <w:sz w:val="21"/>
                <w:szCs w:val="21"/>
                <w:highlight w:val="none"/>
              </w:rPr>
            </w:pPr>
          </w:p>
        </w:tc>
        <w:tc>
          <w:tcPr>
            <w:tcW w:w="1146" w:type="dxa"/>
            <w:vAlign w:val="center"/>
          </w:tcPr>
          <w:p>
            <w:pPr>
              <w:pStyle w:val="44"/>
              <w:numPr>
                <w:ilvl w:val="0"/>
                <w:numId w:val="0"/>
              </w:numPr>
              <w:jc w:val="center"/>
              <w:rPr>
                <w:rFonts w:hint="eastAsia" w:ascii="宋体" w:hAnsi="宋体" w:eastAsia="宋体" w:cs="宋体"/>
                <w:sz w:val="21"/>
                <w:szCs w:val="21"/>
                <w:highlight w:val="none"/>
              </w:rPr>
            </w:pPr>
          </w:p>
        </w:tc>
        <w:tc>
          <w:tcPr>
            <w:tcW w:w="1145" w:type="dxa"/>
            <w:vAlign w:val="center"/>
          </w:tcPr>
          <w:p>
            <w:pPr>
              <w:pStyle w:val="44"/>
              <w:numPr>
                <w:ilvl w:val="0"/>
                <w:numId w:val="0"/>
              </w:numPr>
              <w:jc w:val="center"/>
              <w:rPr>
                <w:rFonts w:hint="eastAsia" w:ascii="宋体" w:hAnsi="宋体" w:eastAsia="宋体" w:cs="宋体"/>
                <w:sz w:val="21"/>
                <w:szCs w:val="21"/>
                <w:highlight w:val="none"/>
              </w:rPr>
            </w:pPr>
          </w:p>
        </w:tc>
        <w:tc>
          <w:tcPr>
            <w:tcW w:w="1777" w:type="dxa"/>
            <w:vAlign w:val="center"/>
          </w:tcPr>
          <w:p>
            <w:pPr>
              <w:pStyle w:val="44"/>
              <w:numPr>
                <w:ilvl w:val="0"/>
                <w:numId w:val="0"/>
              </w:numPr>
              <w:jc w:val="center"/>
              <w:rPr>
                <w:rFonts w:hint="eastAsia" w:ascii="宋体" w:hAnsi="宋体" w:eastAsia="宋体" w:cs="宋体"/>
                <w:sz w:val="21"/>
                <w:szCs w:val="21"/>
                <w:highlight w:val="none"/>
              </w:rPr>
            </w:pPr>
          </w:p>
        </w:tc>
        <w:tc>
          <w:tcPr>
            <w:tcW w:w="2495" w:type="dxa"/>
            <w:vAlign w:val="center"/>
          </w:tcPr>
          <w:p>
            <w:pPr>
              <w:pStyle w:val="44"/>
              <w:numPr>
                <w:ilvl w:val="0"/>
                <w:numId w:val="0"/>
              </w:numPr>
              <w:jc w:val="center"/>
              <w:rPr>
                <w:rFonts w:hint="eastAsia" w:ascii="宋体" w:hAnsi="宋体" w:eastAsia="宋体" w:cs="宋体"/>
                <w:sz w:val="21"/>
                <w:szCs w:val="21"/>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66" w:type="dxa"/>
            <w:gridSpan w:val="6"/>
            <w:vAlign w:val="center"/>
          </w:tcPr>
          <w:p>
            <w:pPr>
              <w:pStyle w:val="44"/>
              <w:numPr>
                <w:ilvl w:val="0"/>
                <w:numId w:val="0"/>
              </w:num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注1：此数据收集表中的数据是指规定时间段内所有未分配的输入和输出；</w:t>
            </w:r>
          </w:p>
          <w:p>
            <w:pPr>
              <w:pStyle w:val="44"/>
              <w:numPr>
                <w:ilvl w:val="0"/>
                <w:numId w:val="0"/>
              </w:numPr>
              <w:jc w:val="left"/>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注2：燃料和热力应注意换算为热量单位，因为排放通常与热量相关。</w:t>
            </w:r>
          </w:p>
        </w:tc>
      </w:tr>
    </w:tbl>
    <w:p>
      <w:pPr>
        <w:pStyle w:val="12"/>
        <w:keepNext w:val="0"/>
        <w:keepLines w:val="0"/>
        <w:widowControl/>
        <w:suppressLineNumbers w:val="0"/>
        <w:ind w:left="0" w:firstLine="0"/>
        <w:jc w:val="center"/>
        <w:rPr>
          <w:rFonts w:hint="eastAsia" w:ascii="黑体" w:hAnsi="Times New Roman" w:eastAsia="黑体" w:cs="Times New Roman"/>
          <w:kern w:val="0"/>
          <w:sz w:val="21"/>
          <w:szCs w:val="22"/>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2"/>
          <w:highlight w:val="none"/>
          <w:lang w:val="en-US" w:eastAsia="zh-CN" w:bidi="ar-SA"/>
        </w:rPr>
      </w:pPr>
      <w:r>
        <w:rPr>
          <w:rFonts w:hint="eastAsia" w:ascii="宋体" w:hAnsi="宋体" w:eastAsia="宋体" w:cs="宋体"/>
          <w:kern w:val="0"/>
          <w:sz w:val="21"/>
          <w:szCs w:val="22"/>
          <w:highlight w:val="none"/>
          <w:lang w:val="en-US" w:eastAsia="zh-CN" w:bidi="ar-SA"/>
        </w:rPr>
        <w:t>C5表背景数据收集范例1-外购商品（方法1）</w:t>
      </w:r>
    </w:p>
    <w:tbl>
      <w:tblPr>
        <w:tblStyle w:val="14"/>
        <w:tblW w:w="9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391"/>
        <w:gridCol w:w="1268"/>
        <w:gridCol w:w="804"/>
        <w:gridCol w:w="914"/>
        <w:gridCol w:w="1336"/>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21"/>
                <w:sz w:val="21"/>
                <w:szCs w:val="21"/>
                <w:highlight w:val="none"/>
                <w:lang w:val="en-US" w:eastAsia="zh-CN" w:bidi="ar-SA"/>
              </w:rPr>
              <w:t>外购商品</w:t>
            </w:r>
          </w:p>
        </w:tc>
        <w:tc>
          <w:tcPr>
            <w:tcW w:w="13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规格等级</w:t>
            </w:r>
          </w:p>
        </w:tc>
        <w:tc>
          <w:tcPr>
            <w:tcW w:w="12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功能单位</w:t>
            </w:r>
          </w:p>
        </w:tc>
        <w:tc>
          <w:tcPr>
            <w:tcW w:w="1718" w:type="dxa"/>
            <w:gridSpan w:val="2"/>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排放因子</w:t>
            </w:r>
          </w:p>
        </w:tc>
        <w:tc>
          <w:tcPr>
            <w:tcW w:w="13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数据来源</w:t>
            </w:r>
          </w:p>
        </w:tc>
        <w:tc>
          <w:tcPr>
            <w:tcW w:w="166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数据时间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hAnsi="宋体" w:cs="宋体"/>
                <w:sz w:val="21"/>
                <w:szCs w:val="21"/>
                <w:highlight w:val="none"/>
                <w:lang w:val="en-US" w:eastAsia="zh-CN"/>
              </w:rPr>
              <w:t>铜原料（</w:t>
            </w:r>
            <w:r>
              <w:rPr>
                <w:rFonts w:hint="eastAsia" w:ascii="宋体" w:hAnsi="宋体" w:eastAsia="宋体" w:cs="宋体"/>
                <w:sz w:val="21"/>
                <w:szCs w:val="21"/>
                <w:highlight w:val="none"/>
                <w:lang w:val="en-US" w:eastAsia="zh-CN"/>
              </w:rPr>
              <w:t>铜</w:t>
            </w:r>
            <w:r>
              <w:rPr>
                <w:rFonts w:hint="eastAsia" w:hAnsi="宋体" w:cs="宋体"/>
                <w:sz w:val="21"/>
                <w:szCs w:val="21"/>
                <w:highlight w:val="none"/>
                <w:lang w:val="en-US" w:eastAsia="zh-CN"/>
              </w:rPr>
              <w:t>杆</w:t>
            </w:r>
            <w:r>
              <w:rPr>
                <w:rFonts w:hint="eastAsia" w:ascii="宋体" w:hAnsi="宋体" w:eastAsia="宋体" w:cs="宋体"/>
                <w:sz w:val="21"/>
                <w:szCs w:val="21"/>
                <w:highlight w:val="none"/>
                <w:lang w:val="en-US" w:eastAsia="zh-CN"/>
              </w:rPr>
              <w:t>线</w:t>
            </w:r>
            <w:r>
              <w:rPr>
                <w:rFonts w:hint="eastAsia" w:hAnsi="宋体" w:cs="宋体"/>
                <w:sz w:val="21"/>
                <w:szCs w:val="21"/>
                <w:highlight w:val="none"/>
                <w:lang w:val="en-US" w:eastAsia="zh-CN"/>
              </w:rPr>
              <w:t>、光亮线、阴极铜板、铜米等）</w:t>
            </w:r>
          </w:p>
        </w:tc>
        <w:tc>
          <w:tcPr>
            <w:tcW w:w="13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2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8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91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kgco</w:t>
            </w:r>
          </w:p>
        </w:tc>
        <w:tc>
          <w:tcPr>
            <w:tcW w:w="13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如：供应商</w:t>
            </w:r>
          </w:p>
        </w:tc>
        <w:tc>
          <w:tcPr>
            <w:tcW w:w="166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1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硫酸</w:t>
            </w:r>
          </w:p>
        </w:tc>
        <w:tc>
          <w:tcPr>
            <w:tcW w:w="13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2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8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914" w:type="dxa"/>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kgco</w:t>
            </w:r>
          </w:p>
        </w:tc>
        <w:tc>
          <w:tcPr>
            <w:tcW w:w="1336" w:type="dxa"/>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如：供应商</w:t>
            </w:r>
          </w:p>
        </w:tc>
        <w:tc>
          <w:tcPr>
            <w:tcW w:w="166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盐酸</w:t>
            </w:r>
          </w:p>
        </w:tc>
        <w:tc>
          <w:tcPr>
            <w:tcW w:w="13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2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8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914" w:type="dxa"/>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kgco</w:t>
            </w:r>
          </w:p>
        </w:tc>
        <w:tc>
          <w:tcPr>
            <w:tcW w:w="1336" w:type="dxa"/>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如：国家生命周期数据库</w:t>
            </w:r>
          </w:p>
        </w:tc>
        <w:tc>
          <w:tcPr>
            <w:tcW w:w="166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酪酸酐</w:t>
            </w:r>
          </w:p>
        </w:tc>
        <w:tc>
          <w:tcPr>
            <w:tcW w:w="13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2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8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914" w:type="dxa"/>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kgco</w:t>
            </w:r>
          </w:p>
        </w:tc>
        <w:tc>
          <w:tcPr>
            <w:tcW w:w="13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如：某商业数据库</w:t>
            </w:r>
          </w:p>
        </w:tc>
        <w:tc>
          <w:tcPr>
            <w:tcW w:w="166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21"/>
                <w:sz w:val="21"/>
                <w:szCs w:val="21"/>
                <w:highlight w:val="none"/>
                <w:lang w:val="en-US" w:eastAsia="zh-CN" w:bidi="ar-SA"/>
              </w:rPr>
              <w:t>离子膜烧碱</w:t>
            </w:r>
          </w:p>
        </w:tc>
        <w:tc>
          <w:tcPr>
            <w:tcW w:w="13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2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8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914" w:type="dxa"/>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kgco</w:t>
            </w:r>
          </w:p>
        </w:tc>
        <w:tc>
          <w:tcPr>
            <w:tcW w:w="13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如：某文献</w:t>
            </w:r>
          </w:p>
        </w:tc>
        <w:tc>
          <w:tcPr>
            <w:tcW w:w="166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p>
        </w:tc>
        <w:tc>
          <w:tcPr>
            <w:tcW w:w="13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2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8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914" w:type="dxa"/>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kgco</w:t>
            </w:r>
          </w:p>
        </w:tc>
        <w:tc>
          <w:tcPr>
            <w:tcW w:w="13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66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w:t>
            </w:r>
          </w:p>
        </w:tc>
        <w:tc>
          <w:tcPr>
            <w:tcW w:w="13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26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w:t>
            </w:r>
          </w:p>
        </w:tc>
        <w:tc>
          <w:tcPr>
            <w:tcW w:w="8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914" w:type="dxa"/>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kgco</w:t>
            </w:r>
          </w:p>
        </w:tc>
        <w:tc>
          <w:tcPr>
            <w:tcW w:w="13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w:t>
            </w:r>
          </w:p>
        </w:tc>
        <w:tc>
          <w:tcPr>
            <w:tcW w:w="166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bl>
    <w:p>
      <w:pPr>
        <w:pStyle w:val="12"/>
        <w:keepNext w:val="0"/>
        <w:keepLines w:val="0"/>
        <w:widowControl/>
        <w:suppressLineNumbers w:val="0"/>
        <w:ind w:left="0" w:firstLine="0"/>
        <w:jc w:val="center"/>
        <w:rPr>
          <w:rFonts w:hint="eastAsia" w:ascii="黑体" w:hAnsi="Times New Roman" w:eastAsia="黑体" w:cs="Times New Roman"/>
          <w:kern w:val="0"/>
          <w:sz w:val="21"/>
          <w:szCs w:val="22"/>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C6 表背景数据收集范例2-某外购商品的生产（方法）</w:t>
      </w:r>
    </w:p>
    <w:tbl>
      <w:tblPr>
        <w:tblStyle w:val="14"/>
        <w:tblW w:w="8836"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091"/>
        <w:gridCol w:w="723"/>
        <w:gridCol w:w="1813"/>
        <w:gridCol w:w="2346"/>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活动水平数据</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规格等级</w:t>
            </w: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单位</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每功能单位消耗量</w:t>
            </w:r>
          </w:p>
        </w:tc>
        <w:tc>
          <w:tcPr>
            <w:tcW w:w="234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数据来源</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数据时间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原材料A</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t</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如：供应商</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 xml:space="preserve">燃料B（如柴油） </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t</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如：国家生命周期数据库</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电力</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kwh</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如：某商业数据库</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废弃物</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t</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如：某文献</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p>
        </w:tc>
        <w:tc>
          <w:tcPr>
            <w:tcW w:w="234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排放因子</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规格等级</w:t>
            </w: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功能单位</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排放因子</w:t>
            </w:r>
          </w:p>
        </w:tc>
        <w:tc>
          <w:tcPr>
            <w:tcW w:w="2346"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数据来源</w:t>
            </w:r>
          </w:p>
        </w:tc>
        <w:tc>
          <w:tcPr>
            <w:tcW w:w="1036"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数据时间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 xml:space="preserve">原材料A </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如：供应商</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 xml:space="preserve">燃料B（如柴油） </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如：国家生命周期数据库</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电力</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kwh</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如：某商业数据库</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废弃物</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如：某文献</w:t>
            </w: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w:t>
            </w:r>
          </w:p>
        </w:tc>
        <w:tc>
          <w:tcPr>
            <w:tcW w:w="10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72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1t</w:t>
            </w:r>
          </w:p>
        </w:tc>
        <w:tc>
          <w:tcPr>
            <w:tcW w:w="1813"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234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c>
          <w:tcPr>
            <w:tcW w:w="103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商品X碳足迹合计</w:t>
            </w:r>
          </w:p>
        </w:tc>
        <w:tc>
          <w:tcPr>
            <w:tcW w:w="7009" w:type="dxa"/>
            <w:gridSpan w:val="5"/>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21"/>
                <w:sz w:val="21"/>
                <w:szCs w:val="21"/>
                <w:highlight w:val="none"/>
                <w:lang w:val="en-US" w:eastAsia="zh-CN" w:bidi="ar-SA"/>
              </w:rPr>
            </w:pPr>
            <w:r>
              <w:rPr>
                <w:rFonts w:hint="eastAsia" w:ascii="宋体" w:hAnsi="宋体" w:cs="宋体"/>
                <w:kern w:val="21"/>
                <w:sz w:val="21"/>
                <w:szCs w:val="21"/>
                <w:highlight w:val="none"/>
                <w:lang w:val="en-US" w:eastAsia="zh-CN" w:bidi="ar-SA"/>
              </w:rPr>
              <w:t>k</w:t>
            </w:r>
            <w:r>
              <w:rPr>
                <w:rFonts w:hint="eastAsia" w:ascii="宋体" w:hAnsi="宋体" w:eastAsia="宋体" w:cs="宋体"/>
                <w:kern w:val="21"/>
                <w:sz w:val="21"/>
                <w:szCs w:val="21"/>
                <w:highlight w:val="none"/>
                <w:lang w:val="en-US" w:eastAsia="zh-CN" w:bidi="ar-SA"/>
              </w:rPr>
              <w:t>gco/功能单位</w:t>
            </w:r>
          </w:p>
        </w:tc>
      </w:tr>
    </w:tbl>
    <w:p>
      <w:pPr>
        <w:pStyle w:val="12"/>
        <w:keepNext w:val="0"/>
        <w:keepLines w:val="0"/>
        <w:widowControl/>
        <w:suppressLineNumbers w:val="0"/>
        <w:ind w:left="0" w:firstLine="0"/>
        <w:jc w:val="center"/>
        <w:rPr>
          <w:rFonts w:hint="eastAsia" w:ascii="宋体" w:hAnsi="宋体" w:eastAsia="宋体" w:cs="宋体"/>
          <w:kern w:val="0"/>
          <w:sz w:val="21"/>
          <w:szCs w:val="21"/>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1"/>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C7 表背景数据收集范例3-外购服务</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restart"/>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服务项目</w:t>
            </w:r>
          </w:p>
        </w:tc>
        <w:tc>
          <w:tcPr>
            <w:tcW w:w="2130" w:type="dxa"/>
            <w:gridSpan w:val="2"/>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方法1</w:t>
            </w:r>
          </w:p>
        </w:tc>
        <w:tc>
          <w:tcPr>
            <w:tcW w:w="4261" w:type="dxa"/>
            <w:gridSpan w:val="4"/>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方法2</w:t>
            </w: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结算量</w:t>
            </w: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排放因子</w:t>
            </w: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直接排放（CO</w:t>
            </w:r>
            <w:r>
              <w:rPr>
                <w:rFonts w:hint="eastAsia" w:ascii="宋体" w:hAnsi="宋体" w:eastAsia="宋体" w:cs="宋体"/>
                <w:kern w:val="21"/>
                <w:sz w:val="21"/>
                <w:szCs w:val="21"/>
                <w:highlight w:val="none"/>
                <w:vertAlign w:val="subscript"/>
                <w:lang w:val="en-US" w:eastAsia="zh-CN" w:bidi="ar-SA"/>
              </w:rPr>
              <w:t>2</w:t>
            </w:r>
            <w:r>
              <w:rPr>
                <w:rFonts w:hint="eastAsia" w:ascii="宋体" w:hAnsi="宋体" w:eastAsia="宋体" w:cs="宋体"/>
                <w:kern w:val="21"/>
                <w:sz w:val="21"/>
                <w:szCs w:val="21"/>
                <w:highlight w:val="none"/>
                <w:lang w:val="en-US" w:eastAsia="zh-CN" w:bidi="ar-SA"/>
              </w:rPr>
              <w:t>）</w:t>
            </w: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电耗(kwh)</w:t>
            </w: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热力消耗（GJ）</w:t>
            </w: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其它</w:t>
            </w: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066"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bl>
    <w:p>
      <w:pPr>
        <w:pStyle w:val="12"/>
        <w:keepNext w:val="0"/>
        <w:keepLines w:val="0"/>
        <w:widowControl/>
        <w:suppressLineNumbers w:val="0"/>
        <w:ind w:left="0" w:firstLine="0"/>
        <w:jc w:val="center"/>
        <w:rPr>
          <w:rFonts w:hint="eastAsia" w:ascii="宋体" w:hAnsi="宋体" w:eastAsia="宋体" w:cs="宋体"/>
          <w:kern w:val="0"/>
          <w:sz w:val="21"/>
          <w:szCs w:val="21"/>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C8 表背景数据收集范例4-运输（方法1）</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商品名称</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运输量（t）</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运输燃料</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燃料量（t）</w:t>
            </w: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燃料上游因子</w:t>
            </w: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燃料燃烧因子</w:t>
            </w: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铜线</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如：柴油</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硫酸</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盐酸</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8"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bl>
    <w:p>
      <w:pPr>
        <w:pStyle w:val="12"/>
        <w:keepNext w:val="0"/>
        <w:keepLines w:val="0"/>
        <w:widowControl/>
        <w:suppressLineNumbers w:val="0"/>
        <w:ind w:left="0" w:firstLine="0"/>
        <w:jc w:val="center"/>
        <w:rPr>
          <w:rFonts w:hint="eastAsia" w:ascii="宋体" w:hAnsi="宋体" w:eastAsia="宋体" w:cs="宋体"/>
          <w:kern w:val="0"/>
          <w:sz w:val="21"/>
          <w:szCs w:val="21"/>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1"/>
          <w:highlight w:val="none"/>
          <w:lang w:val="en-US" w:eastAsia="zh-CN" w:bidi="ar-SA"/>
        </w:rPr>
      </w:pPr>
    </w:p>
    <w:p>
      <w:pPr>
        <w:pStyle w:val="12"/>
        <w:keepNext w:val="0"/>
        <w:keepLines w:val="0"/>
        <w:widowControl/>
        <w:suppressLineNumbers w:val="0"/>
        <w:ind w:left="0" w:firstLine="0"/>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C9 表背景数据收集范例5-运输（方法2）</w:t>
      </w:r>
    </w:p>
    <w:tbl>
      <w:tblPr>
        <w:tblStyle w:val="14"/>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977"/>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商品名称</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运输量（t）</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运输方式</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运距（km）</w:t>
            </w:r>
          </w:p>
        </w:tc>
        <w:tc>
          <w:tcPr>
            <w:tcW w:w="197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运输排放因子因子</w:t>
            </w:r>
          </w:p>
        </w:tc>
        <w:tc>
          <w:tcPr>
            <w:tcW w:w="16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铜线</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97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6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硫酸</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97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6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盐酸</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97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6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r>
              <w:rPr>
                <w:rFonts w:hint="eastAsia" w:ascii="宋体" w:hAnsi="宋体" w:eastAsia="宋体" w:cs="宋体"/>
                <w:kern w:val="21"/>
                <w:sz w:val="21"/>
                <w:szCs w:val="21"/>
                <w:highlight w:val="none"/>
                <w:lang w:val="en-US" w:eastAsia="zh-CN" w:bidi="ar-SA"/>
              </w:rPr>
              <w:t>....</w:t>
            </w: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21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977"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c>
          <w:tcPr>
            <w:tcW w:w="1691"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eastAsia="宋体" w:cs="宋体"/>
                <w:kern w:val="21"/>
                <w:sz w:val="21"/>
                <w:szCs w:val="21"/>
                <w:highlight w:val="none"/>
                <w:lang w:val="en-US" w:eastAsia="zh-CN" w:bidi="ar-SA"/>
              </w:rPr>
            </w:pPr>
          </w:p>
        </w:tc>
      </w:tr>
    </w:tbl>
    <w:p>
      <w:pPr>
        <w:spacing w:line="360" w:lineRule="auto"/>
        <w:jc w:val="center"/>
        <w:outlineLvl w:val="0"/>
        <w:rPr>
          <w:rFonts w:hint="eastAsia" w:ascii="黑体" w:hAnsi="黑体" w:eastAsia="黑体" w:cs="黑体"/>
          <w:kern w:val="0"/>
          <w:sz w:val="21"/>
          <w:szCs w:val="21"/>
          <w:highlight w:val="none"/>
          <w:lang w:val="en-US" w:eastAsia="zh-CN" w:bidi="ar-SA"/>
        </w:rPr>
      </w:pPr>
      <w:bookmarkStart w:id="138" w:name="_Toc32004"/>
      <w:bookmarkStart w:id="139" w:name="_Toc25097"/>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宋体" w:hAnsi="宋体" w:eastAsia="宋体" w:cs="宋体"/>
          <w:kern w:val="0"/>
          <w:sz w:val="21"/>
          <w:szCs w:val="21"/>
          <w:highlight w:val="none"/>
          <w:lang w:val="en-US" w:eastAsia="zh-CN" w:bidi="ar-SA"/>
        </w:rPr>
      </w:pPr>
      <w:bookmarkStart w:id="140" w:name="_Toc1352"/>
      <w:r>
        <w:rPr>
          <w:rFonts w:hint="eastAsia" w:ascii="黑体" w:hAnsi="黑体" w:eastAsia="黑体" w:cs="黑体"/>
          <w:kern w:val="0"/>
          <w:sz w:val="21"/>
          <w:szCs w:val="21"/>
          <w:highlight w:val="none"/>
          <w:lang w:val="en-US" w:eastAsia="zh-CN" w:bidi="ar-SA"/>
        </w:rPr>
        <w:t>附录 D</w:t>
      </w:r>
      <w:r>
        <w:rPr>
          <w:rFonts w:hint="eastAsia" w:ascii="黑体" w:hAnsi="黑体" w:eastAsia="黑体" w:cs="黑体"/>
          <w:sz w:val="21"/>
          <w:szCs w:val="21"/>
          <w:highlight w:val="none"/>
        </w:rPr>
        <w:br w:type="textWrapping"/>
      </w:r>
      <w:r>
        <w:rPr>
          <w:rFonts w:hint="eastAsia" w:ascii="黑体" w:hAnsi="黑体" w:eastAsia="黑体" w:cs="黑体"/>
          <w:kern w:val="0"/>
          <w:sz w:val="21"/>
          <w:szCs w:val="21"/>
          <w:highlight w:val="none"/>
          <w:lang w:val="en-US" w:eastAsia="zh-CN" w:bidi="ar-SA"/>
        </w:rPr>
        <w:t>（资料性）</w:t>
      </w:r>
      <w:r>
        <w:rPr>
          <w:rFonts w:hint="eastAsia" w:ascii="黑体" w:hAnsi="黑体" w:eastAsia="黑体" w:cs="黑体"/>
          <w:sz w:val="21"/>
          <w:szCs w:val="21"/>
          <w:highlight w:val="none"/>
        </w:rPr>
        <w:br w:type="textWrapping"/>
      </w:r>
      <w:r>
        <w:rPr>
          <w:rFonts w:hint="eastAsia" w:ascii="黑体" w:hAnsi="黑体" w:eastAsia="黑体" w:cs="黑体"/>
          <w:kern w:val="0"/>
          <w:sz w:val="21"/>
          <w:szCs w:val="21"/>
          <w:highlight w:val="none"/>
          <w:lang w:val="en-US" w:eastAsia="zh-CN" w:bidi="ar-SA"/>
        </w:rPr>
        <w:t>全球增温潜势值</w:t>
      </w:r>
      <w:bookmarkEnd w:id="138"/>
      <w:bookmarkEnd w:id="140"/>
    </w:p>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在计算用于GHG全球增温潜势值时，须参照表</w:t>
      </w:r>
      <w:r>
        <w:rPr>
          <w:rFonts w:hint="eastAsia" w:ascii="宋体" w:hAnsi="宋体" w:cs="宋体"/>
          <w:kern w:val="0"/>
          <w:sz w:val="21"/>
          <w:szCs w:val="21"/>
          <w:highlight w:val="none"/>
          <w:lang w:val="en-US" w:eastAsia="zh-CN" w:bidi="ar-SA"/>
        </w:rPr>
        <w:t>D</w:t>
      </w:r>
      <w:r>
        <w:rPr>
          <w:rFonts w:hint="eastAsia" w:ascii="宋体" w:hAnsi="宋体" w:eastAsia="宋体" w:cs="宋体"/>
          <w:kern w:val="0"/>
          <w:sz w:val="21"/>
          <w:szCs w:val="21"/>
          <w:highlight w:val="none"/>
          <w:lang w:val="en-US" w:eastAsia="zh-CN" w:bidi="ar-SA"/>
        </w:rPr>
        <w:t>.1中的规定。</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表</w:t>
      </w:r>
      <w:r>
        <w:rPr>
          <w:rFonts w:hint="eastAsia" w:ascii="宋体" w:hAnsi="宋体" w:cs="宋体"/>
          <w:kern w:val="0"/>
          <w:sz w:val="21"/>
          <w:szCs w:val="21"/>
          <w:highlight w:val="none"/>
          <w:lang w:val="en-US" w:eastAsia="zh-CN" w:bidi="ar-SA"/>
        </w:rPr>
        <w:t>D</w:t>
      </w:r>
      <w:r>
        <w:rPr>
          <w:rFonts w:hint="eastAsia" w:ascii="宋体" w:hAnsi="宋体" w:eastAsia="宋体" w:cs="宋体"/>
          <w:kern w:val="0"/>
          <w:sz w:val="21"/>
          <w:szCs w:val="21"/>
          <w:highlight w:val="none"/>
          <w:lang w:val="en-US" w:eastAsia="zh-CN" w:bidi="ar-SA"/>
        </w:rPr>
        <w:t>.1 部分温室气体的全球变暖潜势</w:t>
      </w:r>
    </w:p>
    <w:tbl>
      <w:tblPr>
        <w:tblStyle w:val="14"/>
        <w:tblpPr w:leftFromText="180" w:rightFromText="180" w:vertAnchor="text" w:horzAnchor="page" w:tblpXSpec="center" w:tblpY="471"/>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气体名称</w:t>
            </w:r>
          </w:p>
        </w:tc>
        <w:tc>
          <w:tcPr>
            <w:tcW w:w="2841" w:type="dxa"/>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化学分子式</w:t>
            </w:r>
          </w:p>
        </w:tc>
        <w:tc>
          <w:tcPr>
            <w:tcW w:w="2841" w:type="dxa"/>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100年的GWP（截至出版时）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二氧化碳</w:t>
            </w:r>
          </w:p>
        </w:tc>
        <w:tc>
          <w:tcPr>
            <w:tcW w:w="2841" w:type="dxa"/>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CO</w:t>
            </w:r>
            <w:r>
              <w:rPr>
                <w:rFonts w:hint="eastAsia" w:ascii="宋体" w:hAnsi="宋体" w:eastAsia="宋体" w:cs="宋体"/>
                <w:kern w:val="0"/>
                <w:sz w:val="21"/>
                <w:szCs w:val="21"/>
                <w:highlight w:val="none"/>
                <w:vertAlign w:val="subscript"/>
                <w:lang w:val="en-US" w:eastAsia="zh-CN" w:bidi="ar-SA"/>
              </w:rPr>
              <w:t>2</w:t>
            </w:r>
          </w:p>
        </w:tc>
        <w:tc>
          <w:tcPr>
            <w:tcW w:w="2841" w:type="dxa"/>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甲烷</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CH</w:t>
            </w:r>
            <w:r>
              <w:rPr>
                <w:rFonts w:hint="eastAsia" w:ascii="宋体" w:hAnsi="宋体" w:eastAsia="宋体" w:cs="宋体"/>
                <w:kern w:val="0"/>
                <w:sz w:val="21"/>
                <w:szCs w:val="21"/>
                <w:highlight w:val="none"/>
                <w:vertAlign w:val="subscript"/>
                <w:lang w:val="en-US" w:eastAsia="zh-CN" w:bidi="ar-SA"/>
              </w:rPr>
              <w:t>4</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氧化亚氮</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N</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O</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三氟化氮</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NF</w:t>
            </w:r>
            <w:r>
              <w:rPr>
                <w:rFonts w:hint="eastAsia" w:ascii="宋体" w:hAnsi="宋体" w:eastAsia="宋体" w:cs="宋体"/>
                <w:kern w:val="0"/>
                <w:sz w:val="21"/>
                <w:szCs w:val="21"/>
                <w:highlight w:val="none"/>
                <w:vertAlign w:val="subscript"/>
                <w:lang w:val="en-US" w:eastAsia="zh-CN" w:bidi="ar-SA"/>
              </w:rPr>
              <w:t>3</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3"/>
            <w:vAlign w:val="center"/>
          </w:tcPr>
          <w:p>
            <w:pPr>
              <w:pStyle w:val="12"/>
              <w:keepNext w:val="0"/>
              <w:keepLines w:val="0"/>
              <w:widowControl/>
              <w:suppressLineNumbers w:val="0"/>
              <w:ind w:left="0" w:firstLine="0"/>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氢氟碳化物（HFCs）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HFC-23</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CHF</w:t>
            </w:r>
            <w:r>
              <w:rPr>
                <w:rFonts w:hint="eastAsia" w:ascii="宋体" w:hAnsi="宋体" w:eastAsia="宋体" w:cs="宋体"/>
                <w:kern w:val="0"/>
                <w:sz w:val="21"/>
                <w:szCs w:val="21"/>
                <w:highlight w:val="none"/>
                <w:vertAlign w:val="subscript"/>
                <w:lang w:val="en-US" w:eastAsia="zh-CN" w:bidi="ar-SA"/>
              </w:rPr>
              <w:t>3</w:t>
            </w:r>
            <w:r>
              <w:rPr>
                <w:rFonts w:hint="eastAsia" w:ascii="宋体" w:hAnsi="宋体" w:eastAsia="宋体" w:cs="宋体"/>
                <w:kern w:val="0"/>
                <w:sz w:val="21"/>
                <w:szCs w:val="21"/>
                <w:highlight w:val="none"/>
                <w:vertAlign w:val="baseline"/>
                <w:lang w:val="en-US" w:eastAsia="zh-CN" w:bidi="ar-SA"/>
              </w:rPr>
              <w:t xml:space="preserve"> </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HFC-32</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CH</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2</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HFC-41</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CH</w:t>
            </w:r>
            <w:r>
              <w:rPr>
                <w:rFonts w:hint="eastAsia" w:ascii="宋体" w:hAnsi="宋体" w:eastAsia="宋体" w:cs="宋体"/>
                <w:kern w:val="0"/>
                <w:sz w:val="21"/>
                <w:szCs w:val="21"/>
                <w:highlight w:val="none"/>
                <w:vertAlign w:val="subscript"/>
                <w:lang w:val="en-US" w:eastAsia="zh-CN" w:bidi="ar-SA"/>
              </w:rPr>
              <w:t>3</w:t>
            </w:r>
            <w:r>
              <w:rPr>
                <w:rFonts w:hint="eastAsia" w:ascii="宋体" w:hAnsi="宋体" w:eastAsia="宋体" w:cs="宋体"/>
                <w:kern w:val="0"/>
                <w:sz w:val="21"/>
                <w:szCs w:val="21"/>
                <w:highlight w:val="none"/>
                <w:vertAlign w:val="baseline"/>
                <w:lang w:val="en-US" w:eastAsia="zh-CN" w:bidi="ar-SA"/>
              </w:rPr>
              <w:t>F</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HFC-125</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HF</w:t>
            </w:r>
            <w:r>
              <w:rPr>
                <w:rFonts w:hint="eastAsia" w:ascii="宋体" w:hAnsi="宋体" w:eastAsia="宋体" w:cs="宋体"/>
                <w:kern w:val="0"/>
                <w:sz w:val="21"/>
                <w:szCs w:val="21"/>
                <w:highlight w:val="none"/>
                <w:vertAlign w:val="subscript"/>
                <w:lang w:val="en-US" w:eastAsia="zh-CN" w:bidi="ar-SA"/>
              </w:rPr>
              <w:t>5</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3740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HFC-134</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CHF</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CHF</w:t>
            </w:r>
            <w:r>
              <w:rPr>
                <w:rFonts w:hint="eastAsia" w:ascii="宋体" w:hAnsi="宋体" w:eastAsia="宋体" w:cs="宋体"/>
                <w:kern w:val="0"/>
                <w:sz w:val="21"/>
                <w:szCs w:val="21"/>
                <w:highlight w:val="none"/>
                <w:vertAlign w:val="subscript"/>
                <w:lang w:val="en-US" w:eastAsia="zh-CN" w:bidi="ar-SA"/>
              </w:rPr>
              <w:t>2</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HFC-134a</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H</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4</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HFC-143</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CH</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FCHF</w:t>
            </w:r>
            <w:r>
              <w:rPr>
                <w:rFonts w:hint="eastAsia" w:ascii="宋体" w:hAnsi="宋体" w:eastAsia="宋体" w:cs="宋体"/>
                <w:kern w:val="0"/>
                <w:sz w:val="21"/>
                <w:szCs w:val="21"/>
                <w:highlight w:val="none"/>
                <w:vertAlign w:val="subscript"/>
                <w:lang w:val="en-US" w:eastAsia="zh-CN" w:bidi="ar-SA"/>
              </w:rPr>
              <w:t>2</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HFC-143a</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H</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4</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5810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HFC-152a</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H</w:t>
            </w:r>
            <w:r>
              <w:rPr>
                <w:rFonts w:hint="eastAsia" w:ascii="宋体" w:hAnsi="宋体" w:eastAsia="宋体" w:cs="宋体"/>
                <w:kern w:val="0"/>
                <w:sz w:val="21"/>
                <w:szCs w:val="21"/>
                <w:highlight w:val="none"/>
                <w:vertAlign w:val="subscript"/>
                <w:lang w:val="en-US" w:eastAsia="zh-CN" w:bidi="ar-SA"/>
              </w:rPr>
              <w:t>4</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2</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HFC-227ea</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i w:val="0"/>
                <w:caps w:val="0"/>
                <w:color w:val="333333"/>
                <w:spacing w:val="0"/>
                <w:sz w:val="21"/>
                <w:szCs w:val="21"/>
                <w:shd w:val="clear" w:fill="FFFFFF"/>
              </w:rPr>
              <w:t>C</w:t>
            </w:r>
            <w:r>
              <w:rPr>
                <w:rFonts w:hint="eastAsia" w:ascii="宋体" w:hAnsi="宋体" w:eastAsia="宋体" w:cs="宋体"/>
                <w:i w:val="0"/>
                <w:caps w:val="0"/>
                <w:color w:val="333333"/>
                <w:spacing w:val="0"/>
                <w:sz w:val="21"/>
                <w:szCs w:val="21"/>
                <w:shd w:val="clear" w:fill="FFFFFF"/>
                <w:vertAlign w:val="subscript"/>
              </w:rPr>
              <w:t>3</w:t>
            </w:r>
            <w:r>
              <w:rPr>
                <w:rFonts w:hint="eastAsia" w:ascii="宋体" w:hAnsi="宋体" w:eastAsia="宋体" w:cs="宋体"/>
                <w:i w:val="0"/>
                <w:caps w:val="0"/>
                <w:color w:val="333333"/>
                <w:spacing w:val="0"/>
                <w:sz w:val="21"/>
                <w:szCs w:val="21"/>
                <w:shd w:val="clear" w:fill="FFFFFF"/>
              </w:rPr>
              <w:t>HF</w:t>
            </w:r>
            <w:r>
              <w:rPr>
                <w:rFonts w:hint="eastAsia" w:ascii="宋体" w:hAnsi="宋体" w:eastAsia="宋体" w:cs="宋体"/>
                <w:i w:val="0"/>
                <w:caps w:val="0"/>
                <w:color w:val="333333"/>
                <w:spacing w:val="0"/>
                <w:sz w:val="21"/>
                <w:szCs w:val="21"/>
                <w:shd w:val="clear" w:fill="FFFFFF"/>
                <w:vertAlign w:val="subscript"/>
              </w:rPr>
              <w:t>7</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HFC-236fa</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i w:val="0"/>
                <w:caps w:val="0"/>
                <w:color w:val="333333"/>
                <w:spacing w:val="0"/>
                <w:sz w:val="21"/>
                <w:szCs w:val="21"/>
                <w:shd w:val="clear" w:fill="FFFFFF"/>
              </w:rPr>
              <w:t> C</w:t>
            </w:r>
            <w:r>
              <w:rPr>
                <w:rFonts w:hint="eastAsia" w:ascii="宋体" w:hAnsi="宋体" w:eastAsia="宋体" w:cs="宋体"/>
                <w:i w:val="0"/>
                <w:caps w:val="0"/>
                <w:color w:val="333333"/>
                <w:spacing w:val="0"/>
                <w:sz w:val="21"/>
                <w:szCs w:val="21"/>
                <w:shd w:val="clear" w:fill="FFFFFF"/>
                <w:vertAlign w:val="subscript"/>
              </w:rPr>
              <w:t>3</w:t>
            </w:r>
            <w:r>
              <w:rPr>
                <w:rFonts w:hint="eastAsia" w:ascii="宋体" w:hAnsi="宋体" w:eastAsia="宋体" w:cs="宋体"/>
                <w:i w:val="0"/>
                <w:caps w:val="0"/>
                <w:color w:val="333333"/>
                <w:spacing w:val="0"/>
                <w:sz w:val="21"/>
                <w:szCs w:val="21"/>
                <w:shd w:val="clear" w:fill="FFFFFF"/>
              </w:rPr>
              <w:t>H</w:t>
            </w:r>
            <w:r>
              <w:rPr>
                <w:rFonts w:hint="eastAsia" w:ascii="宋体" w:hAnsi="宋体" w:eastAsia="宋体" w:cs="宋体"/>
                <w:i w:val="0"/>
                <w:caps w:val="0"/>
                <w:color w:val="333333"/>
                <w:spacing w:val="0"/>
                <w:sz w:val="21"/>
                <w:szCs w:val="21"/>
                <w:shd w:val="clear" w:fill="FFFFFF"/>
                <w:vertAlign w:val="subscript"/>
              </w:rPr>
              <w:t>2</w:t>
            </w:r>
            <w:r>
              <w:rPr>
                <w:rFonts w:hint="eastAsia" w:ascii="宋体" w:hAnsi="宋体" w:eastAsia="宋体" w:cs="宋体"/>
                <w:i w:val="0"/>
                <w:caps w:val="0"/>
                <w:color w:val="333333"/>
                <w:spacing w:val="0"/>
                <w:sz w:val="21"/>
                <w:szCs w:val="21"/>
                <w:shd w:val="clear" w:fill="FFFFFF"/>
              </w:rPr>
              <w:t>F</w:t>
            </w:r>
            <w:r>
              <w:rPr>
                <w:rFonts w:hint="eastAsia" w:ascii="宋体" w:hAnsi="宋体" w:eastAsia="宋体" w:cs="宋体"/>
                <w:i w:val="0"/>
                <w:caps w:val="0"/>
                <w:color w:val="333333"/>
                <w:spacing w:val="0"/>
                <w:sz w:val="21"/>
                <w:szCs w:val="21"/>
                <w:shd w:val="clear" w:fill="FFFFFF"/>
                <w:vertAlign w:val="subscript"/>
              </w:rPr>
              <w:t>6</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8690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3"/>
            <w:vAlign w:val="center"/>
          </w:tcPr>
          <w:p>
            <w:pPr>
              <w:pStyle w:val="12"/>
              <w:keepNext w:val="0"/>
              <w:keepLines w:val="0"/>
              <w:widowControl/>
              <w:suppressLineNumbers w:val="0"/>
              <w:ind w:left="0" w:firstLine="0"/>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全氟碳化物（PFCs）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全氟甲烷（四氟甲烷）</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CF</w:t>
            </w:r>
            <w:r>
              <w:rPr>
                <w:rFonts w:hint="eastAsia" w:ascii="宋体" w:hAnsi="宋体" w:eastAsia="宋体" w:cs="宋体"/>
                <w:kern w:val="0"/>
                <w:sz w:val="21"/>
                <w:szCs w:val="21"/>
                <w:highlight w:val="none"/>
                <w:vertAlign w:val="subscript"/>
                <w:lang w:val="en-US" w:eastAsia="zh-CN" w:bidi="ar-SA"/>
              </w:rPr>
              <w:t>4</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7380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全氟乙烷（六氟乙烷）</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2</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6</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全氟丙烷</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Style w:val="18"/>
                <w:rFonts w:hint="eastAsia" w:ascii="宋体" w:hAnsi="宋体" w:eastAsia="宋体" w:cs="宋体"/>
                <w:i w:val="0"/>
                <w:caps w:val="0"/>
                <w:color w:val="auto"/>
                <w:spacing w:val="0"/>
                <w:sz w:val="21"/>
                <w:szCs w:val="21"/>
                <w:shd w:val="clear" w:fill="FFFFFF"/>
              </w:rPr>
              <w:t>C</w:t>
            </w:r>
            <w:r>
              <w:rPr>
                <w:rStyle w:val="18"/>
                <w:rFonts w:hint="eastAsia" w:ascii="宋体" w:hAnsi="宋体" w:eastAsia="宋体" w:cs="宋体"/>
                <w:i w:val="0"/>
                <w:caps w:val="0"/>
                <w:color w:val="auto"/>
                <w:spacing w:val="0"/>
                <w:sz w:val="21"/>
                <w:szCs w:val="21"/>
                <w:shd w:val="clear" w:fill="FFFFFF"/>
                <w:vertAlign w:val="subscript"/>
              </w:rPr>
              <w:t>3</w:t>
            </w:r>
            <w:r>
              <w:rPr>
                <w:rStyle w:val="18"/>
                <w:rFonts w:hint="eastAsia" w:ascii="宋体" w:hAnsi="宋体" w:eastAsia="宋体" w:cs="宋体"/>
                <w:i w:val="0"/>
                <w:caps w:val="0"/>
                <w:color w:val="auto"/>
                <w:spacing w:val="0"/>
                <w:sz w:val="21"/>
                <w:szCs w:val="21"/>
                <w:shd w:val="clear" w:fill="FFFFFF"/>
              </w:rPr>
              <w:t>F</w:t>
            </w:r>
            <w:r>
              <w:rPr>
                <w:rStyle w:val="18"/>
                <w:rFonts w:hint="eastAsia" w:ascii="宋体" w:hAnsi="宋体" w:eastAsia="宋体" w:cs="宋体"/>
                <w:i w:val="0"/>
                <w:caps w:val="0"/>
                <w:color w:val="auto"/>
                <w:spacing w:val="0"/>
                <w:sz w:val="21"/>
                <w:szCs w:val="21"/>
                <w:shd w:val="clear" w:fill="FFFFFF"/>
                <w:vertAlign w:val="subscript"/>
              </w:rPr>
              <w:t>8</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9290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全氟丁烷</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4</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10</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2840" w:type="dxa"/>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全氟环丁烷</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4</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8</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全氟戊烷</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5</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12</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9220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全氟己烷</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C</w:t>
            </w:r>
            <w:r>
              <w:rPr>
                <w:rFonts w:hint="eastAsia" w:ascii="宋体" w:hAnsi="宋体" w:eastAsia="宋体" w:cs="宋体"/>
                <w:kern w:val="0"/>
                <w:sz w:val="21"/>
                <w:szCs w:val="21"/>
                <w:highlight w:val="none"/>
                <w:vertAlign w:val="subscript"/>
                <w:lang w:val="en-US" w:eastAsia="zh-CN" w:bidi="ar-SA"/>
              </w:rPr>
              <w:t>8</w:t>
            </w:r>
            <w:r>
              <w:rPr>
                <w:rFonts w:hint="eastAsia" w:ascii="宋体" w:hAnsi="宋体" w:eastAsia="宋体" w:cs="宋体"/>
                <w:kern w:val="0"/>
                <w:sz w:val="21"/>
                <w:szCs w:val="21"/>
                <w:highlight w:val="none"/>
                <w:vertAlign w:val="baseline"/>
                <w:lang w:val="en-US" w:eastAsia="zh-CN" w:bidi="ar-SA"/>
              </w:rPr>
              <w:t>F</w:t>
            </w:r>
            <w:r>
              <w:rPr>
                <w:rFonts w:hint="eastAsia" w:ascii="宋体" w:hAnsi="宋体" w:eastAsia="宋体" w:cs="宋体"/>
                <w:kern w:val="0"/>
                <w:sz w:val="21"/>
                <w:szCs w:val="21"/>
                <w:highlight w:val="none"/>
                <w:vertAlign w:val="subscript"/>
                <w:lang w:val="en-US" w:eastAsia="zh-CN" w:bidi="ar-SA"/>
              </w:rPr>
              <w:t>14</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8620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六氟化硫</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SF</w:t>
            </w:r>
            <w:r>
              <w:rPr>
                <w:rFonts w:hint="eastAsia" w:ascii="宋体" w:hAnsi="宋体" w:eastAsia="宋体" w:cs="宋体"/>
                <w:kern w:val="0"/>
                <w:sz w:val="21"/>
                <w:szCs w:val="21"/>
                <w:highlight w:val="none"/>
                <w:vertAlign w:val="subscript"/>
                <w:lang w:val="en-US" w:eastAsia="zh-CN" w:bidi="ar-SA"/>
              </w:rPr>
              <w:t>6</w:t>
            </w:r>
          </w:p>
        </w:tc>
        <w:tc>
          <w:tcPr>
            <w:tcW w:w="2841" w:type="dxa"/>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25200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3"/>
            <w:vAlign w:val="center"/>
          </w:tcPr>
          <w:p>
            <w:pPr>
              <w:pStyle w:val="12"/>
              <w:keepNext w:val="0"/>
              <w:keepLines w:val="0"/>
              <w:widowControl/>
              <w:suppressLineNumbers w:val="0"/>
              <w:ind w:left="0" w:firstLine="0"/>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lang w:val="en-US" w:eastAsia="zh-CN" w:bidi="ar-SA"/>
              </w:rPr>
              <w:t>注：部分温室气体的全球变暖潜势来源于气候变化专门委员会（IPCC）《气候变化报告：自然科学基础  第一工作组对政府间气候变化专门委员会第六次评估报告的贡献》</w:t>
            </w:r>
          </w:p>
        </w:tc>
      </w:tr>
    </w:tbl>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p>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p>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p>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p>
    <w:p>
      <w:pPr>
        <w:rPr>
          <w:rFonts w:asciiTheme="minorEastAsia" w:hAnsiTheme="minorEastAsia" w:cstheme="minorEastAsia"/>
          <w:color w:val="000000" w:themeColor="text1"/>
          <w:szCs w:val="21"/>
          <w14:textFill>
            <w14:solidFill>
              <w14:schemeClr w14:val="tx1"/>
            </w14:solidFill>
          </w14:textFill>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bidi w:val="0"/>
        <w:rPr>
          <w:rFonts w:hint="eastAsia" w:ascii="宋体" w:hAnsi="宋体" w:eastAsia="宋体" w:cs="宋体"/>
          <w:lang w:val="en-US" w:eastAsia="zh-CN"/>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p>
    <w:p>
      <w:pPr>
        <w:spacing w:line="360" w:lineRule="auto"/>
        <w:jc w:val="center"/>
        <w:outlineLvl w:val="0"/>
        <w:rPr>
          <w:rFonts w:hint="eastAsia" w:ascii="黑体" w:hAnsi="黑体" w:eastAsia="黑体" w:cs="黑体"/>
          <w:kern w:val="0"/>
          <w:sz w:val="21"/>
          <w:szCs w:val="21"/>
          <w:highlight w:val="none"/>
          <w:lang w:val="en-US" w:eastAsia="zh-CN" w:bidi="ar-SA"/>
        </w:rPr>
      </w:pPr>
      <w:bookmarkStart w:id="141" w:name="_Toc20310"/>
      <w:r>
        <w:rPr>
          <w:rFonts w:hint="eastAsia" w:ascii="黑体" w:hAnsi="黑体" w:eastAsia="黑体" w:cs="黑体"/>
          <w:kern w:val="0"/>
          <w:sz w:val="21"/>
          <w:szCs w:val="21"/>
          <w:highlight w:val="none"/>
          <w:lang w:val="en-US" w:eastAsia="zh-CN" w:bidi="ar-SA"/>
        </w:rPr>
        <w:t>附录E</w:t>
      </w:r>
      <w:bookmarkEnd w:id="141"/>
    </w:p>
    <w:p>
      <w:pPr>
        <w:spacing w:line="360" w:lineRule="auto"/>
        <w:jc w:val="center"/>
        <w:outlineLvl w:val="0"/>
        <w:rPr>
          <w:rFonts w:hint="eastAsia" w:ascii="黑体" w:hAnsi="黑体" w:eastAsia="黑体" w:cs="黑体"/>
          <w:kern w:val="0"/>
          <w:sz w:val="21"/>
          <w:szCs w:val="21"/>
          <w:highlight w:val="none"/>
          <w:lang w:val="en-US" w:eastAsia="zh-CN" w:bidi="ar-SA"/>
        </w:rPr>
      </w:pPr>
      <w:bookmarkStart w:id="142" w:name="_Toc25243"/>
      <w:r>
        <w:rPr>
          <w:rFonts w:hint="eastAsia" w:ascii="黑体" w:hAnsi="黑体" w:eastAsia="黑体" w:cs="黑体"/>
          <w:kern w:val="0"/>
          <w:sz w:val="21"/>
          <w:szCs w:val="21"/>
          <w:highlight w:val="none"/>
          <w:lang w:val="en-US" w:eastAsia="zh-CN" w:bidi="ar-SA"/>
        </w:rPr>
        <w:t>（资料性）</w:t>
      </w:r>
    </w:p>
    <w:p>
      <w:pPr>
        <w:spacing w:line="360" w:lineRule="auto"/>
        <w:jc w:val="center"/>
        <w:outlineLvl w:val="0"/>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国内电网排放因子数据表</w:t>
      </w:r>
      <w:bookmarkEnd w:id="142"/>
      <w:r>
        <w:rPr>
          <w:rFonts w:hint="eastAsia" w:ascii="黑体" w:hAnsi="黑体" w:eastAsia="黑体" w:cs="黑体"/>
          <w:kern w:val="0"/>
          <w:sz w:val="21"/>
          <w:szCs w:val="21"/>
          <w:highlight w:val="none"/>
          <w:lang w:val="en-US" w:eastAsia="zh-CN" w:bidi="ar-SA"/>
        </w:rPr>
        <w:t xml:space="preserve"> </w:t>
      </w:r>
    </w:p>
    <w:tbl>
      <w:tblPr>
        <w:tblStyle w:val="14"/>
        <w:tblW w:w="9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3373"/>
        <w:gridCol w:w="2423"/>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lang w:val="en-US" w:eastAsia="zh-CN"/>
              </w:rPr>
              <w:t xml:space="preserve"> </w:t>
            </w:r>
            <w:bookmarkStart w:id="144" w:name="_GoBack"/>
            <w:bookmarkEnd w:id="144"/>
            <w:r>
              <w:rPr>
                <w:rFonts w:hint="eastAsia" w:ascii="宋体" w:hAnsi="宋体" w:eastAsia="宋体" w:cs="宋体"/>
                <w:b w:val="0"/>
                <w:bCs w:val="0"/>
                <w:sz w:val="21"/>
                <w:szCs w:val="21"/>
                <w:vertAlign w:val="baseline"/>
                <w:lang w:val="en-US" w:eastAsia="zh-CN"/>
              </w:rPr>
              <w:t>电网名称</w:t>
            </w:r>
          </w:p>
        </w:tc>
        <w:tc>
          <w:tcPr>
            <w:tcW w:w="3373" w:type="dxa"/>
            <w:vAlign w:val="center"/>
          </w:tcPr>
          <w:p>
            <w:pPr>
              <w:pStyle w:val="2"/>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覆盖区域</w:t>
            </w:r>
          </w:p>
        </w:tc>
        <w:tc>
          <w:tcPr>
            <w:tcW w:w="242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排放因子（ tCO₂/MWh）</w:t>
            </w:r>
          </w:p>
        </w:tc>
        <w:tc>
          <w:tcPr>
            <w:tcW w:w="2454" w:type="dxa"/>
            <w:vAlign w:val="center"/>
          </w:tcPr>
          <w:p>
            <w:pPr>
              <w:pStyle w:val="2"/>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8"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Style w:val="16"/>
                <w:rFonts w:hint="eastAsia" w:ascii="宋体" w:hAnsi="宋体" w:eastAsia="宋体" w:cs="宋体"/>
                <w:b w:val="0"/>
                <w:bCs w:val="0"/>
                <w:i w:val="0"/>
                <w:caps w:val="0"/>
                <w:color w:val="404040"/>
                <w:spacing w:val="0"/>
                <w:sz w:val="21"/>
                <w:szCs w:val="21"/>
                <w:shd w:val="clear" w:fill="FFFFFF"/>
              </w:rPr>
              <w:t>华北区域电网</w:t>
            </w:r>
          </w:p>
        </w:tc>
        <w:tc>
          <w:tcPr>
            <w:tcW w:w="337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北京、天津、河北、山西、山东、内蒙古（西部）</w:t>
            </w:r>
          </w:p>
        </w:tc>
        <w:tc>
          <w:tcPr>
            <w:tcW w:w="242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0.8843</w:t>
            </w:r>
          </w:p>
        </w:tc>
        <w:tc>
          <w:tcPr>
            <w:tcW w:w="2454"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生态环境部2022年数据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8"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Style w:val="16"/>
                <w:rFonts w:hint="eastAsia" w:ascii="宋体" w:hAnsi="宋体" w:eastAsia="宋体" w:cs="宋体"/>
                <w:b w:val="0"/>
                <w:bCs w:val="0"/>
                <w:i w:val="0"/>
                <w:caps w:val="0"/>
                <w:color w:val="404040"/>
                <w:spacing w:val="0"/>
                <w:sz w:val="21"/>
                <w:szCs w:val="21"/>
                <w:shd w:val="clear" w:fill="FFFFFF"/>
              </w:rPr>
              <w:t>东北区域电网</w:t>
            </w:r>
          </w:p>
        </w:tc>
        <w:tc>
          <w:tcPr>
            <w:tcW w:w="337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辽宁、吉林、黑龙江、内蒙古（东部）</w:t>
            </w:r>
          </w:p>
        </w:tc>
        <w:tc>
          <w:tcPr>
            <w:tcW w:w="242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0.7769</w:t>
            </w:r>
          </w:p>
        </w:tc>
        <w:tc>
          <w:tcPr>
            <w:tcW w:w="24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生态环境部2022年数据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8"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Style w:val="16"/>
                <w:rFonts w:hint="eastAsia" w:ascii="宋体" w:hAnsi="宋体" w:eastAsia="宋体" w:cs="宋体"/>
                <w:b w:val="0"/>
                <w:bCs w:val="0"/>
                <w:i w:val="0"/>
                <w:caps w:val="0"/>
                <w:color w:val="404040"/>
                <w:spacing w:val="0"/>
                <w:sz w:val="21"/>
                <w:szCs w:val="21"/>
                <w:shd w:val="clear" w:fill="FFFFFF"/>
              </w:rPr>
              <w:t>华东区域电网</w:t>
            </w:r>
          </w:p>
        </w:tc>
        <w:tc>
          <w:tcPr>
            <w:tcW w:w="337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江苏、浙江、安徽、福建</w:t>
            </w:r>
          </w:p>
        </w:tc>
        <w:tc>
          <w:tcPr>
            <w:tcW w:w="242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0.7035</w:t>
            </w:r>
          </w:p>
        </w:tc>
        <w:tc>
          <w:tcPr>
            <w:tcW w:w="24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生态环境部2022年数据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8"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Style w:val="16"/>
                <w:rFonts w:hint="eastAsia" w:ascii="宋体" w:hAnsi="宋体" w:eastAsia="宋体" w:cs="宋体"/>
                <w:b w:val="0"/>
                <w:bCs w:val="0"/>
                <w:i w:val="0"/>
                <w:caps w:val="0"/>
                <w:color w:val="404040"/>
                <w:spacing w:val="0"/>
                <w:sz w:val="21"/>
                <w:szCs w:val="21"/>
                <w:shd w:val="clear" w:fill="FFFFFF"/>
              </w:rPr>
              <w:t>华中区域电网</w:t>
            </w:r>
          </w:p>
        </w:tc>
        <w:tc>
          <w:tcPr>
            <w:tcW w:w="337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河南、湖北、湖南、江西、四川、重庆</w:t>
            </w:r>
          </w:p>
        </w:tc>
        <w:tc>
          <w:tcPr>
            <w:tcW w:w="242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0.5257</w:t>
            </w:r>
          </w:p>
        </w:tc>
        <w:tc>
          <w:tcPr>
            <w:tcW w:w="24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生态环境部2022年数据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8"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Style w:val="16"/>
                <w:rFonts w:hint="eastAsia" w:ascii="宋体" w:hAnsi="宋体" w:eastAsia="宋体" w:cs="宋体"/>
                <w:b w:val="0"/>
                <w:bCs w:val="0"/>
                <w:i w:val="0"/>
                <w:caps w:val="0"/>
                <w:color w:val="404040"/>
                <w:spacing w:val="0"/>
                <w:sz w:val="21"/>
                <w:szCs w:val="21"/>
                <w:shd w:val="clear" w:fill="FFFFFF"/>
              </w:rPr>
              <w:t>西北区域电网</w:t>
            </w:r>
          </w:p>
        </w:tc>
        <w:tc>
          <w:tcPr>
            <w:tcW w:w="337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陕西、甘肃、青海、宁夏、新疆</w:t>
            </w:r>
          </w:p>
        </w:tc>
        <w:tc>
          <w:tcPr>
            <w:tcW w:w="242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0.6671</w:t>
            </w:r>
          </w:p>
        </w:tc>
        <w:tc>
          <w:tcPr>
            <w:tcW w:w="24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生态环境部2022年数据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8"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Style w:val="16"/>
                <w:rFonts w:hint="eastAsia" w:ascii="宋体" w:hAnsi="宋体" w:eastAsia="宋体" w:cs="宋体"/>
                <w:b w:val="0"/>
                <w:bCs w:val="0"/>
                <w:i w:val="0"/>
                <w:caps w:val="0"/>
                <w:color w:val="404040"/>
                <w:spacing w:val="0"/>
                <w:sz w:val="21"/>
                <w:szCs w:val="21"/>
                <w:shd w:val="clear" w:fill="FFFFFF"/>
              </w:rPr>
              <w:t>南方区域电网</w:t>
            </w:r>
          </w:p>
        </w:tc>
        <w:tc>
          <w:tcPr>
            <w:tcW w:w="337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广东、广西、云南、贵州、海南</w:t>
            </w:r>
          </w:p>
        </w:tc>
        <w:tc>
          <w:tcPr>
            <w:tcW w:w="242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0.5271</w:t>
            </w:r>
          </w:p>
        </w:tc>
        <w:tc>
          <w:tcPr>
            <w:tcW w:w="24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生态环境部2022年数据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8"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Style w:val="16"/>
                <w:rFonts w:hint="eastAsia" w:ascii="宋体" w:hAnsi="宋体" w:eastAsia="宋体" w:cs="宋体"/>
                <w:b w:val="0"/>
                <w:bCs w:val="0"/>
                <w:i w:val="0"/>
                <w:caps w:val="0"/>
                <w:color w:val="404040"/>
                <w:spacing w:val="0"/>
                <w:sz w:val="21"/>
                <w:szCs w:val="21"/>
                <w:shd w:val="clear" w:fill="FFFFFF"/>
              </w:rPr>
              <w:t>海南电网</w:t>
            </w:r>
          </w:p>
        </w:tc>
        <w:tc>
          <w:tcPr>
            <w:tcW w:w="3373" w:type="dxa"/>
            <w:vAlign w:val="center"/>
          </w:tcPr>
          <w:p>
            <w:pPr>
              <w:pStyle w:val="2"/>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海南（单独计算）</w:t>
            </w:r>
          </w:p>
        </w:tc>
        <w:tc>
          <w:tcPr>
            <w:tcW w:w="2423"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0.5271（同南方电网）</w:t>
            </w:r>
          </w:p>
        </w:tc>
        <w:tc>
          <w:tcPr>
            <w:tcW w:w="2454" w:type="dxa"/>
            <w:vAlign w:val="center"/>
          </w:tcPr>
          <w:p>
            <w:pPr>
              <w:pStyle w:val="2"/>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caps w:val="0"/>
                <w:color w:val="404040"/>
                <w:spacing w:val="0"/>
                <w:sz w:val="21"/>
                <w:szCs w:val="21"/>
                <w:shd w:val="clear" w:fill="FFFFFF"/>
              </w:rPr>
              <w:t>国家发改委CDM项目数据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48" w:type="dxa"/>
            <w:gridSpan w:val="4"/>
            <w:vAlign w:val="center"/>
          </w:tcPr>
          <w:p>
            <w:pPr>
              <w:pStyle w:val="2"/>
              <w:ind w:left="0" w:leftChars="0" w:firstLine="0" w:firstLineChars="0"/>
              <w:jc w:val="left"/>
              <w:rPr>
                <w:rFonts w:hint="eastAsia" w:ascii="宋体" w:hAnsi="宋体" w:eastAsia="宋体" w:cs="宋体"/>
                <w:b w:val="0"/>
                <w:bCs w:val="0"/>
                <w:i w:val="0"/>
                <w:caps w:val="0"/>
                <w:color w:val="404040"/>
                <w:spacing w:val="0"/>
                <w:sz w:val="21"/>
                <w:szCs w:val="21"/>
                <w:shd w:val="clear" w:fill="FFFFFF"/>
                <w:lang w:val="en-US" w:eastAsia="zh-CN"/>
              </w:rPr>
            </w:pPr>
            <w:r>
              <w:rPr>
                <w:rFonts w:hint="eastAsia" w:ascii="宋体" w:hAnsi="宋体" w:eastAsia="宋体" w:cs="宋体"/>
                <w:b w:val="0"/>
                <w:bCs w:val="0"/>
                <w:i w:val="0"/>
                <w:caps w:val="0"/>
                <w:color w:val="404040"/>
                <w:spacing w:val="0"/>
                <w:sz w:val="21"/>
                <w:szCs w:val="21"/>
                <w:shd w:val="clear" w:fill="FFFFFF"/>
                <w:lang w:val="en-US" w:eastAsia="zh-CN"/>
              </w:rPr>
              <w:t>注1：此表电力排放因子仅作为参考，最终取数以</w:t>
            </w:r>
            <w:r>
              <w:rPr>
                <w:rFonts w:hint="eastAsia" w:ascii="宋体" w:hAnsi="宋体" w:eastAsia="宋体" w:cs="宋体"/>
                <w:b w:val="0"/>
                <w:bCs w:val="0"/>
                <w:i w:val="0"/>
                <w:caps w:val="0"/>
                <w:color w:val="404040"/>
                <w:spacing w:val="0"/>
                <w:sz w:val="21"/>
                <w:szCs w:val="21"/>
                <w:shd w:val="clear" w:fill="FFFFFF"/>
              </w:rPr>
              <w:t>生态环境部</w:t>
            </w:r>
            <w:r>
              <w:rPr>
                <w:rFonts w:hint="eastAsia" w:ascii="宋体" w:hAnsi="宋体" w:eastAsia="宋体" w:cs="宋体"/>
                <w:b w:val="0"/>
                <w:bCs w:val="0"/>
                <w:i w:val="0"/>
                <w:caps w:val="0"/>
                <w:color w:val="404040"/>
                <w:spacing w:val="0"/>
                <w:sz w:val="21"/>
                <w:szCs w:val="21"/>
                <w:shd w:val="clear" w:fill="FFFFFF"/>
                <w:lang w:val="en-US" w:eastAsia="zh-CN"/>
              </w:rPr>
              <w:t>发布的动态数据为准；</w:t>
            </w:r>
          </w:p>
          <w:p>
            <w:pPr>
              <w:pStyle w:val="2"/>
              <w:ind w:left="0" w:leftChars="0" w:firstLine="0" w:firstLineChars="0"/>
              <w:jc w:val="left"/>
              <w:rPr>
                <w:rFonts w:hint="default" w:ascii="宋体" w:hAnsi="宋体" w:eastAsia="宋体" w:cs="宋体"/>
                <w:b w:val="0"/>
                <w:bCs w:val="0"/>
                <w:i w:val="0"/>
                <w:caps w:val="0"/>
                <w:color w:val="404040"/>
                <w:spacing w:val="0"/>
                <w:sz w:val="21"/>
                <w:szCs w:val="21"/>
                <w:shd w:val="clear" w:fill="FFFFFF"/>
                <w:lang w:val="en-US" w:eastAsia="zh-CN"/>
              </w:rPr>
            </w:pPr>
            <w:r>
              <w:rPr>
                <w:rFonts w:hint="eastAsia" w:ascii="宋体" w:hAnsi="宋体" w:eastAsia="宋体" w:cs="宋体"/>
                <w:b w:val="0"/>
                <w:bCs w:val="0"/>
                <w:i w:val="0"/>
                <w:caps w:val="0"/>
                <w:color w:val="404040"/>
                <w:spacing w:val="0"/>
                <w:sz w:val="21"/>
                <w:szCs w:val="21"/>
                <w:shd w:val="clear" w:fill="FFFFFF"/>
                <w:lang w:val="en-US" w:eastAsia="zh-CN"/>
              </w:rPr>
              <w:t>注2：更详细的分省数据或历史排放因子变化趋势，可参考生态环境部或国家能源局发布的官方报告</w:t>
            </w:r>
            <w:r>
              <w:rPr>
                <w:rFonts w:hint="eastAsia" w:ascii="宋体" w:hAnsi="宋体" w:cs="宋体"/>
                <w:b w:val="0"/>
                <w:bCs w:val="0"/>
                <w:i w:val="0"/>
                <w:caps w:val="0"/>
                <w:color w:val="404040"/>
                <w:spacing w:val="0"/>
                <w:sz w:val="21"/>
                <w:szCs w:val="21"/>
                <w:shd w:val="clear" w:fill="FFFFFF"/>
                <w:lang w:val="en-US" w:eastAsia="zh-CN"/>
              </w:rPr>
              <w:t>。</w:t>
            </w:r>
          </w:p>
        </w:tc>
      </w:tr>
    </w:tbl>
    <w:p>
      <w:pPr>
        <w:pStyle w:val="2"/>
        <w:rPr>
          <w:rFonts w:hint="eastAsia"/>
          <w:lang w:val="en-US" w:eastAsia="zh-CN"/>
        </w:rPr>
      </w:pPr>
    </w:p>
    <w:p>
      <w:pPr>
        <w:pStyle w:val="2"/>
        <w:rPr>
          <w:rFonts w:hint="eastAsia"/>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outlineLvl w:val="0"/>
        <w:rPr>
          <w:rFonts w:hint="eastAsia" w:ascii="宋体" w:hAnsi="宋体" w:eastAsia="宋体" w:cs="宋体"/>
          <w:kern w:val="0"/>
          <w:sz w:val="21"/>
          <w:szCs w:val="21"/>
          <w:highlight w:val="none"/>
          <w:lang w:val="en-US" w:eastAsia="zh-CN" w:bidi="ar-SA"/>
        </w:rPr>
      </w:pPr>
      <w:bookmarkStart w:id="143" w:name="_Toc558"/>
      <w:r>
        <w:rPr>
          <w:rFonts w:hint="eastAsia" w:ascii="黑体" w:hAnsi="黑体" w:eastAsia="黑体" w:cs="黑体"/>
          <w:kern w:val="0"/>
          <w:sz w:val="21"/>
          <w:szCs w:val="21"/>
          <w:highlight w:val="none"/>
          <w:lang w:val="en-US" w:eastAsia="zh-CN" w:bidi="ar-SA"/>
        </w:rPr>
        <w:t>附录F</w:t>
      </w:r>
      <w:r>
        <w:rPr>
          <w:rFonts w:hint="eastAsia" w:ascii="黑体" w:hAnsi="黑体" w:eastAsia="黑体" w:cs="黑体"/>
          <w:sz w:val="21"/>
          <w:szCs w:val="21"/>
          <w:highlight w:val="none"/>
        </w:rPr>
        <w:br w:type="textWrapping"/>
      </w:r>
      <w:r>
        <w:rPr>
          <w:rFonts w:hint="eastAsia" w:ascii="黑体" w:hAnsi="黑体" w:eastAsia="黑体" w:cs="黑体"/>
          <w:kern w:val="0"/>
          <w:sz w:val="21"/>
          <w:szCs w:val="21"/>
          <w:highlight w:val="none"/>
          <w:lang w:val="en-US" w:eastAsia="zh-CN" w:bidi="ar-SA"/>
        </w:rPr>
        <w:t>（资料性）</w:t>
      </w:r>
      <w:r>
        <w:rPr>
          <w:rFonts w:hint="eastAsia" w:ascii="黑体" w:hAnsi="黑体" w:eastAsia="黑体" w:cs="黑体"/>
          <w:sz w:val="21"/>
          <w:szCs w:val="21"/>
          <w:highlight w:val="none"/>
        </w:rPr>
        <w:br w:type="textWrapping"/>
      </w:r>
      <w:r>
        <w:rPr>
          <w:rFonts w:hint="eastAsia" w:ascii="黑体" w:hAnsi="黑体" w:eastAsia="黑体" w:cs="黑体"/>
          <w:kern w:val="0"/>
          <w:sz w:val="21"/>
          <w:szCs w:val="21"/>
          <w:highlight w:val="none"/>
          <w:lang w:val="en-US" w:eastAsia="zh-CN" w:bidi="ar-SA"/>
        </w:rPr>
        <w:t>产品碳足迹报告（模板）</w:t>
      </w:r>
      <w:bookmarkEnd w:id="139"/>
      <w:bookmarkEnd w:id="143"/>
    </w:p>
    <w:p>
      <w:pPr>
        <w:keepNext w:val="0"/>
        <w:keepLines w:val="0"/>
        <w:pageBreakBefore w:val="0"/>
        <w:kinsoku/>
        <w:wordWrap/>
        <w:overflowPunct/>
        <w:topLinePunct w:val="0"/>
        <w:autoSpaceDE/>
        <w:autoSpaceDN/>
        <w:bidi w:val="0"/>
        <w:adjustRightInd/>
        <w:snapToGrid/>
        <w:spacing w:line="360" w:lineRule="exact"/>
        <w:ind w:firstLine="3360" w:firstLineChars="1600"/>
        <w:textAlignment w:val="auto"/>
        <w:rPr>
          <w:rFonts w:hint="eastAsia" w:ascii="宋体" w:hAnsi="宋体" w:eastAsia="宋体" w:cs="宋体"/>
          <w:kern w:val="0"/>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ind w:firstLine="3360" w:firstLineChars="1600"/>
        <w:textAlignment w:val="auto"/>
        <w:rPr>
          <w:rFonts w:hint="eastAsia" w:ascii="宋体" w:hAnsi="宋体" w:eastAsia="宋体" w:cs="宋体"/>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产品碳足迹报告</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产品名称：</w:t>
      </w:r>
      <w:r>
        <w:rPr>
          <w:rFonts w:hint="eastAsia" w:ascii="宋体" w:hAnsi="宋体" w:eastAsia="宋体" w:cs="宋体"/>
          <w:kern w:val="0"/>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u w:val="none"/>
          <w:lang w:val="en-US" w:eastAsia="zh-CN" w:bidi="ar-SA"/>
        </w:rPr>
        <w:t>产品规格等级：</w:t>
      </w:r>
      <w:r>
        <w:rPr>
          <w:rFonts w:hint="eastAsia" w:ascii="宋体" w:hAnsi="宋体" w:eastAsia="宋体" w:cs="宋体"/>
          <w:kern w:val="0"/>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u w:val="none"/>
          <w:lang w:val="en-US" w:eastAsia="zh-CN" w:bidi="ar-SA"/>
        </w:rPr>
        <w:t>声明单位：</w:t>
      </w:r>
      <w:r>
        <w:rPr>
          <w:rFonts w:hint="eastAsia" w:ascii="宋体" w:hAnsi="宋体" w:eastAsia="宋体" w:cs="宋体"/>
          <w:kern w:val="0"/>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u w:val="none"/>
          <w:lang w:val="en-US" w:eastAsia="zh-CN" w:bidi="ar-SA"/>
        </w:rPr>
        <w:t>生产单位：</w:t>
      </w:r>
      <w:r>
        <w:rPr>
          <w:rFonts w:hint="eastAsia" w:ascii="宋体" w:hAnsi="宋体" w:eastAsia="宋体" w:cs="宋体"/>
          <w:kern w:val="0"/>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u w:val="none"/>
          <w:lang w:val="en-US" w:eastAsia="zh-CN" w:bidi="ar-SA"/>
        </w:rPr>
        <w:t>评价机构：</w:t>
      </w:r>
      <w:r>
        <w:rPr>
          <w:rFonts w:hint="eastAsia" w:ascii="宋体" w:hAnsi="宋体" w:eastAsia="宋体" w:cs="宋体"/>
          <w:kern w:val="0"/>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singl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 xml:space="preserve">                                  报告主体：</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u w:val="no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 xml:space="preserve">                                  评价机构（如有）：</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u w:val="none"/>
          <w:lang w:val="en-US" w:eastAsia="zh-CN" w:bidi="ar-SA"/>
        </w:rPr>
        <w:t xml:space="preserve"> （盖章）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 xml:space="preserve">                                          日期：    年   月    日</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pStyle w:val="2"/>
        <w:rPr>
          <w:rFonts w:hint="eastAsia" w:ascii="宋体" w:hAnsi="宋体" w:eastAsia="宋体" w:cs="宋体"/>
          <w:kern w:val="0"/>
          <w:sz w:val="21"/>
          <w:szCs w:val="21"/>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u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一、基本情况</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1. 生产者信息</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生产者名称：</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社会信用代码：</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地 址：</w:t>
      </w:r>
      <w:r>
        <w:rPr>
          <w:rFonts w:hint="eastAsia" w:ascii="宋体" w:hAnsi="宋体" w:cs="宋体"/>
          <w:kern w:val="0"/>
          <w:sz w:val="21"/>
          <w:szCs w:val="21"/>
          <w:highlight w:val="non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法定代表人：</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授权人（联系人）：</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联系电话：</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电子邮箱：</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企业概况：</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2. 产品信息</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产品名称：</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规格及等级：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产品介绍：</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产品图片：</w:t>
      </w: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3. 量化方法</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依据标准：</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二、量化目的</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三、量化范围</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1. 声明单位</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声明单位</w:t>
      </w:r>
      <w:r>
        <w:rPr>
          <w:rFonts w:hint="eastAsia" w:ascii="宋体" w:hAnsi="宋体" w:cs="宋体"/>
          <w:kern w:val="0"/>
          <w:sz w:val="21"/>
          <w:szCs w:val="21"/>
          <w:highlight w:val="none"/>
          <w:lang w:val="en-US" w:eastAsia="zh-CN" w:bidi="ar-SA"/>
        </w:rPr>
        <w:t>为1t</w:t>
      </w:r>
      <w:r>
        <w:rPr>
          <w:rFonts w:hint="eastAsia" w:ascii="宋体" w:hAnsi="宋体" w:cs="宋体"/>
          <w:kern w:val="0"/>
          <w:sz w:val="21"/>
          <w:szCs w:val="21"/>
          <w:highlight w:val="none"/>
          <w:u w:val="single"/>
          <w:lang w:val="en-US" w:eastAsia="zh-CN" w:bidi="ar-SA"/>
        </w:rPr>
        <w:t>电解铜箔</w:t>
      </w:r>
      <w:r>
        <w:rPr>
          <w:rFonts w:hint="eastAsia" w:ascii="宋体" w:hAnsi="宋体" w:cs="宋体"/>
          <w:kern w:val="0"/>
          <w:sz w:val="21"/>
          <w:szCs w:val="21"/>
          <w:highlight w:val="none"/>
          <w:lang w:val="en-US" w:eastAsia="zh-CN" w:bidi="ar-SA"/>
        </w:rPr>
        <w:t>产品。</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2. 系统边界</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r>
        <w:rPr>
          <w:rFonts w:hint="eastAsia" w:ascii="宋体" w:hAnsi="宋体" w:eastAsia="宋体" w:cs="宋体"/>
          <w:kern w:val="0"/>
          <w:sz w:val="21"/>
          <w:szCs w:val="21"/>
          <w:highlight w:val="none"/>
          <w:lang w:val="en-US" w:eastAsia="zh-CN" w:bidi="ar-SA"/>
        </w:rPr>
        <w:t>对</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碳足迹的计算涵盖了从</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到</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生命周期的各个阶段，属于从摇篮到大门模式，生命周期包括以下</w:t>
      </w:r>
      <w:r>
        <w:rPr>
          <w:rFonts w:hint="eastAsia" w:ascii="宋体" w:hAnsi="宋体" w:cs="宋体"/>
          <w:kern w:val="0"/>
          <w:sz w:val="21"/>
          <w:szCs w:val="21"/>
          <w:highlight w:val="none"/>
          <w:lang w:val="en-US" w:eastAsia="zh-CN" w:bidi="ar-SA"/>
        </w:rPr>
        <w:t>范围</w:t>
      </w:r>
      <w:r>
        <w:rPr>
          <w:rFonts w:hint="eastAsia" w:ascii="宋体" w:hAnsi="宋体" w:eastAsia="宋体" w:cs="宋体"/>
          <w:kern w:val="0"/>
          <w:sz w:val="21"/>
          <w:szCs w:val="21"/>
          <w:highlight w:val="none"/>
          <w:lang w:val="en-US" w:eastAsia="zh-CN" w:bidi="ar-SA"/>
        </w:rPr>
        <w:t>：</w:t>
      </w:r>
      <w:r>
        <w:rPr>
          <w:rFonts w:hint="eastAsia" w:ascii="宋体" w:hAnsi="宋体" w:eastAsia="宋体" w:cs="宋体"/>
          <w:kern w:val="0"/>
          <w:sz w:val="21"/>
          <w:szCs w:val="21"/>
          <w:highlight w:val="none"/>
          <w:u w:val="single"/>
          <w:lang w:val="en-US" w:eastAsia="zh-CN" w:bidi="ar-SA"/>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据此建立系统边界图，如图</w:t>
      </w:r>
      <w:r>
        <w:rPr>
          <w:rFonts w:hint="eastAsia" w:ascii="宋体" w:hAnsi="宋体" w:cs="宋体"/>
          <w:kern w:val="0"/>
          <w:sz w:val="21"/>
          <w:szCs w:val="21"/>
          <w:highlight w:val="none"/>
          <w:lang w:val="en-US" w:eastAsia="zh-CN" w:bidi="ar-SA"/>
        </w:rPr>
        <w:t>F</w:t>
      </w:r>
      <w:r>
        <w:rPr>
          <w:rFonts w:hint="eastAsia" w:ascii="宋体" w:hAnsi="宋体" w:eastAsia="宋体" w:cs="宋体"/>
          <w:kern w:val="0"/>
          <w:sz w:val="21"/>
          <w:szCs w:val="21"/>
          <w:highlight w:val="none"/>
          <w:lang w:val="en-US" w:eastAsia="zh-CN" w:bidi="ar-SA"/>
        </w:rPr>
        <w:t>.1：</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u w:val="singl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b/>
          <w:bCs/>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b/>
          <w:bCs/>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b/>
          <w:bCs/>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b/>
          <w:bCs/>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b/>
          <w:bCs/>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图</w:t>
      </w:r>
      <w:r>
        <w:rPr>
          <w:rFonts w:hint="eastAsia" w:ascii="宋体" w:hAnsi="宋体" w:cs="宋体"/>
          <w:b/>
          <w:bCs/>
          <w:kern w:val="0"/>
          <w:sz w:val="21"/>
          <w:szCs w:val="21"/>
          <w:highlight w:val="none"/>
          <w:lang w:val="en-US" w:eastAsia="zh-CN" w:bidi="ar-SA"/>
        </w:rPr>
        <w:t>F</w:t>
      </w:r>
      <w:r>
        <w:rPr>
          <w:rFonts w:hint="eastAsia" w:ascii="宋体" w:hAnsi="宋体" w:eastAsia="宋体" w:cs="宋体"/>
          <w:b/>
          <w:bCs/>
          <w:kern w:val="0"/>
          <w:sz w:val="21"/>
          <w:szCs w:val="21"/>
          <w:highlight w:val="none"/>
          <w:lang w:val="en-US" w:eastAsia="zh-CN" w:bidi="ar-SA"/>
        </w:rPr>
        <w:t>.1</w:t>
      </w:r>
      <w:r>
        <w:rPr>
          <w:rFonts w:hint="eastAsia" w:ascii="宋体" w:hAnsi="宋体" w:eastAsia="宋体" w:cs="宋体"/>
          <w:b/>
          <w:bCs/>
          <w:kern w:val="0"/>
          <w:sz w:val="21"/>
          <w:szCs w:val="21"/>
          <w:highlight w:val="none"/>
          <w:u w:val="single"/>
          <w:lang w:val="en-US" w:eastAsia="zh-CN" w:bidi="ar-SA"/>
        </w:rPr>
        <w:t xml:space="preserve">         </w:t>
      </w:r>
      <w:r>
        <w:rPr>
          <w:rFonts w:hint="eastAsia" w:ascii="宋体" w:hAnsi="宋体" w:eastAsia="宋体" w:cs="宋体"/>
          <w:b/>
          <w:bCs/>
          <w:kern w:val="0"/>
          <w:sz w:val="21"/>
          <w:szCs w:val="21"/>
          <w:highlight w:val="none"/>
          <w:lang w:val="en-US" w:eastAsia="zh-CN" w:bidi="ar-SA"/>
        </w:rPr>
        <w:t>产品碳足迹量化系统边界图</w:t>
      </w:r>
    </w:p>
    <w:p>
      <w:pPr>
        <w:pStyle w:val="12"/>
        <w:keepNext w:val="0"/>
        <w:keepLines w:val="0"/>
        <w:pageBreakBefore w:val="0"/>
        <w:widowControl/>
        <w:numPr>
          <w:ilvl w:val="0"/>
          <w:numId w:val="19"/>
        </w:numPr>
        <w:suppressLineNumbers w:val="0"/>
        <w:kinsoku/>
        <w:wordWrap/>
        <w:overflowPunct/>
        <w:topLinePunct w:val="0"/>
        <w:autoSpaceDE/>
        <w:autoSpaceDN/>
        <w:bidi w:val="0"/>
        <w:adjustRightInd/>
        <w:snapToGrid/>
        <w:spacing w:line="360" w:lineRule="exact"/>
        <w:ind w:left="0" w:firstLine="0"/>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取舍准则</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采用的取舍准则以</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为依据，具体规则如下：</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4. 时间范围</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年度</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四、清单分析</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黑体" w:hAnsi="黑体" w:eastAsia="黑体" w:cs="黑体"/>
          <w:b w:val="0"/>
          <w:bCs w:val="0"/>
          <w:kern w:val="0"/>
          <w:sz w:val="21"/>
          <w:szCs w:val="21"/>
          <w:highlight w:val="none"/>
          <w:lang w:val="en-US" w:eastAsia="zh-CN" w:bidi="ar-SA"/>
        </w:rPr>
      </w:pPr>
      <w:r>
        <w:rPr>
          <w:rFonts w:hint="eastAsia" w:ascii="黑体" w:hAnsi="黑体" w:eastAsia="黑体" w:cs="黑体"/>
          <w:b w:val="0"/>
          <w:bCs w:val="0"/>
          <w:kern w:val="0"/>
          <w:sz w:val="21"/>
          <w:szCs w:val="21"/>
          <w:highlight w:val="none"/>
          <w:lang w:val="en-US" w:eastAsia="zh-CN" w:bidi="ar-SA"/>
        </w:rPr>
        <w:t>1. 数据来源</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初级数据：</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次级数据：</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2. 分配原则与程序</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分配依据：</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分配程序：</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具体分配情况如下：</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right="0" w:rightChars="0"/>
        <w:textAlignment w:val="auto"/>
        <w:rPr>
          <w:rFonts w:hint="eastAsia" w:ascii="宋体" w:hAnsi="宋体" w:eastAsia="宋体" w:cs="宋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3. 清单计算及结果</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电解铜箔产品</w:t>
      </w:r>
      <w:r>
        <w:rPr>
          <w:rFonts w:hint="eastAsia" w:ascii="宋体" w:hAnsi="宋体" w:eastAsia="宋体" w:cs="宋体"/>
          <w:kern w:val="0"/>
          <w:sz w:val="21"/>
          <w:szCs w:val="21"/>
          <w:highlight w:val="none"/>
          <w:lang w:val="en-US" w:eastAsia="zh-CN" w:bidi="ar-SA"/>
        </w:rPr>
        <w:t>生命周期各个阶段碳排放计算说明见表</w:t>
      </w:r>
      <w:r>
        <w:rPr>
          <w:rFonts w:hint="eastAsia" w:ascii="宋体" w:hAnsi="宋体" w:cs="宋体"/>
          <w:kern w:val="0"/>
          <w:sz w:val="21"/>
          <w:szCs w:val="21"/>
          <w:highlight w:val="none"/>
          <w:lang w:val="en-US" w:eastAsia="zh-CN" w:bidi="ar-SA"/>
        </w:rPr>
        <w:t>F</w:t>
      </w:r>
      <w:r>
        <w:rPr>
          <w:rFonts w:hint="eastAsia" w:ascii="宋体" w:hAnsi="宋体" w:eastAsia="宋体" w:cs="宋体"/>
          <w:kern w:val="0"/>
          <w:sz w:val="21"/>
          <w:szCs w:val="21"/>
          <w:highlight w:val="none"/>
          <w:lang w:val="en-US" w:eastAsia="zh-CN" w:bidi="ar-SA"/>
        </w:rPr>
        <w:t>.1。</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表F.1电解铜箔产品生命周期碳排放清单示例</w:t>
      </w:r>
    </w:p>
    <w:tbl>
      <w:tblPr>
        <w:tblStyle w:val="14"/>
        <w:tblW w:w="92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生命周期各阶段</w:t>
            </w: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宋体" w:hAnsi="宋体" w:eastAsia="宋体" w:cs="宋体"/>
                <w:kern w:val="0"/>
                <w:sz w:val="21"/>
                <w:szCs w:val="21"/>
                <w:highlight w:val="none"/>
                <w:vertAlign w:val="baseline"/>
                <w:lang w:val="en-US" w:eastAsia="zh-CN" w:bidi="ar-SA"/>
              </w:rPr>
            </w:pPr>
            <w:r>
              <w:rPr>
                <w:rFonts w:hint="eastAsia" w:ascii="宋体" w:hAnsi="宋体" w:cs="宋体"/>
                <w:kern w:val="0"/>
                <w:sz w:val="21"/>
                <w:szCs w:val="21"/>
                <w:highlight w:val="none"/>
                <w:vertAlign w:val="baseline"/>
                <w:lang w:val="en-US" w:eastAsia="zh-CN" w:bidi="ar-SA"/>
              </w:rPr>
              <w:t>流</w:t>
            </w: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活动数据</w:t>
            </w: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排放因子</w:t>
            </w:r>
          </w:p>
        </w:tc>
        <w:tc>
          <w:tcPr>
            <w:tcW w:w="2429"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GHG排放量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default" w:ascii="宋体" w:hAnsi="宋体" w:eastAsia="宋体" w:cs="宋体"/>
                <w:kern w:val="0"/>
                <w:sz w:val="21"/>
                <w:szCs w:val="21"/>
                <w:highlight w:val="none"/>
                <w:vertAlign w:val="baseline"/>
                <w:lang w:val="en-US" w:eastAsia="zh-CN" w:bidi="ar-SA"/>
              </w:rPr>
            </w:pPr>
            <w:r>
              <w:rPr>
                <w:rFonts w:hint="eastAsia" w:ascii="宋体" w:hAnsi="宋体" w:cs="宋体"/>
                <w:kern w:val="0"/>
                <w:sz w:val="21"/>
                <w:szCs w:val="21"/>
                <w:highlight w:val="none"/>
                <w:vertAlign w:val="baseline"/>
                <w:lang w:val="en-US" w:eastAsia="zh-CN" w:bidi="ar-SA"/>
              </w:rPr>
              <w:t>原材料获取阶段</w:t>
            </w: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429"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r>
              <w:rPr>
                <w:rFonts w:hint="eastAsia" w:ascii="宋体" w:hAnsi="宋体" w:cs="宋体"/>
                <w:kern w:val="0"/>
                <w:sz w:val="21"/>
                <w:szCs w:val="21"/>
                <w:highlight w:val="none"/>
                <w:vertAlign w:val="baseline"/>
                <w:lang w:val="en-US" w:eastAsia="zh-CN" w:bidi="ar-SA"/>
              </w:rPr>
              <w:t>直接引用碳排放数据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restart"/>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宋体" w:hAnsi="宋体" w:eastAsia="宋体" w:cs="宋体"/>
                <w:kern w:val="0"/>
                <w:sz w:val="21"/>
                <w:szCs w:val="21"/>
                <w:highlight w:val="none"/>
                <w:vertAlign w:val="baseline"/>
                <w:lang w:val="en-US" w:eastAsia="zh-CN" w:bidi="ar-SA"/>
              </w:rPr>
            </w:pPr>
            <w:r>
              <w:rPr>
                <w:rFonts w:hint="eastAsia" w:ascii="宋体" w:hAnsi="宋体" w:cs="宋体"/>
                <w:kern w:val="0"/>
                <w:sz w:val="21"/>
                <w:szCs w:val="21"/>
                <w:highlight w:val="none"/>
                <w:vertAlign w:val="baseline"/>
                <w:lang w:val="en-US" w:eastAsia="zh-CN" w:bidi="ar-SA"/>
              </w:rPr>
              <w:t>溶铜单元</w:t>
            </w: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429"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429"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429"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restart"/>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宋体" w:hAnsi="宋体" w:eastAsia="宋体" w:cs="宋体"/>
                <w:kern w:val="0"/>
                <w:sz w:val="21"/>
                <w:szCs w:val="21"/>
                <w:highlight w:val="none"/>
                <w:vertAlign w:val="baseline"/>
                <w:lang w:val="en-US" w:eastAsia="zh-CN" w:bidi="ar-SA"/>
              </w:rPr>
            </w:pPr>
            <w:r>
              <w:rPr>
                <w:rFonts w:hint="eastAsia" w:ascii="宋体" w:hAnsi="宋体" w:cs="宋体"/>
                <w:kern w:val="0"/>
                <w:sz w:val="21"/>
                <w:szCs w:val="21"/>
                <w:highlight w:val="none"/>
                <w:vertAlign w:val="baseline"/>
                <w:lang w:val="en-US" w:eastAsia="zh-CN" w:bidi="ar-SA"/>
              </w:rPr>
              <w:t>电解生箔单元</w:t>
            </w: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429"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429"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4"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1705"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429"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restart"/>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default" w:ascii="宋体" w:hAnsi="宋体" w:eastAsia="宋体" w:cs="宋体"/>
                <w:kern w:val="0"/>
                <w:sz w:val="21"/>
                <w:szCs w:val="21"/>
                <w:highlight w:val="none"/>
                <w:vertAlign w:val="baseline"/>
                <w:lang w:val="en-US" w:eastAsia="zh-CN" w:bidi="ar-SA"/>
              </w:rPr>
            </w:pPr>
            <w:r>
              <w:rPr>
                <w:rFonts w:hint="eastAsia" w:ascii="宋体" w:hAnsi="宋体" w:cs="宋体"/>
                <w:kern w:val="0"/>
                <w:sz w:val="21"/>
                <w:szCs w:val="21"/>
                <w:highlight w:val="none"/>
                <w:vertAlign w:val="baseline"/>
                <w:lang w:val="en-US" w:eastAsia="zh-CN" w:bidi="ar-SA"/>
              </w:rPr>
              <w:t>表面处理单元（仅印制电路用电解铜箔）</w:t>
            </w:r>
          </w:p>
        </w:tc>
        <w:tc>
          <w:tcPr>
            <w:tcW w:w="1704"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1704"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1705"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2429"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cs="宋体"/>
                <w:kern w:val="0"/>
                <w:sz w:val="21"/>
                <w:szCs w:val="21"/>
                <w:highlight w:val="none"/>
                <w:vertAlign w:val="baseline"/>
                <w:lang w:val="en-US" w:eastAsia="zh-CN" w:bidi="ar-SA"/>
              </w:rPr>
            </w:pPr>
          </w:p>
        </w:tc>
        <w:tc>
          <w:tcPr>
            <w:tcW w:w="1704"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1704"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1705"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2429"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cs="宋体"/>
                <w:kern w:val="0"/>
                <w:sz w:val="21"/>
                <w:szCs w:val="21"/>
                <w:highlight w:val="none"/>
                <w:vertAlign w:val="baseline"/>
                <w:lang w:val="en-US" w:eastAsia="zh-CN" w:bidi="ar-SA"/>
              </w:rPr>
            </w:pPr>
          </w:p>
        </w:tc>
        <w:tc>
          <w:tcPr>
            <w:tcW w:w="1704"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1704"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1705"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2429"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restart"/>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default" w:ascii="宋体" w:hAnsi="宋体" w:cs="宋体"/>
                <w:kern w:val="0"/>
                <w:sz w:val="21"/>
                <w:szCs w:val="21"/>
                <w:highlight w:val="none"/>
                <w:vertAlign w:val="baseline"/>
                <w:lang w:val="en-US" w:eastAsia="zh-CN" w:bidi="ar-SA"/>
              </w:rPr>
            </w:pPr>
            <w:r>
              <w:rPr>
                <w:rFonts w:hint="eastAsia" w:ascii="宋体" w:hAnsi="宋体" w:cs="宋体"/>
                <w:kern w:val="0"/>
                <w:sz w:val="21"/>
                <w:szCs w:val="21"/>
                <w:highlight w:val="none"/>
                <w:vertAlign w:val="baseline"/>
                <w:lang w:val="en-US" w:eastAsia="zh-CN" w:bidi="ar-SA"/>
              </w:rPr>
              <w:t>分切包装单元</w:t>
            </w:r>
          </w:p>
        </w:tc>
        <w:tc>
          <w:tcPr>
            <w:tcW w:w="1704"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1704"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1705"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2429"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cs="宋体"/>
                <w:kern w:val="0"/>
                <w:sz w:val="21"/>
                <w:szCs w:val="21"/>
                <w:highlight w:val="none"/>
                <w:vertAlign w:val="baseline"/>
                <w:lang w:val="en-US" w:eastAsia="zh-CN" w:bidi="ar-SA"/>
              </w:rPr>
            </w:pPr>
          </w:p>
        </w:tc>
        <w:tc>
          <w:tcPr>
            <w:tcW w:w="1704"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1704"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1705"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2429"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jc w:val="center"/>
              <w:rPr>
                <w:rFonts w:hint="eastAsia" w:ascii="宋体" w:hAnsi="宋体" w:cs="宋体"/>
                <w:kern w:val="0"/>
                <w:sz w:val="21"/>
                <w:szCs w:val="21"/>
                <w:highlight w:val="none"/>
                <w:vertAlign w:val="baseline"/>
                <w:lang w:val="en-US" w:eastAsia="zh-CN" w:bidi="ar-SA"/>
              </w:rPr>
            </w:pPr>
          </w:p>
        </w:tc>
        <w:tc>
          <w:tcPr>
            <w:tcW w:w="1704"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1704"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1705"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c>
          <w:tcPr>
            <w:tcW w:w="2429"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p>
        </w:tc>
      </w:tr>
    </w:tbl>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right="0" w:rightChars="0"/>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4. 数据质量评价</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数据质量评估可从定性和定量两个方面进行管控和评估，具体评价内容包括：数据可靠性（来源）、数据代表性（时间、地理、技术）、准确度、完整性（说明缺失数据处理方案）。</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五、影响评价</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1. 影响类型和特征化因子的选择</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一般选择政府间气候变化专门委员会（IPCC）最新给出的年全球变暖潜势（</w:t>
      </w:r>
      <w:r>
        <w:rPr>
          <w:rFonts w:hint="eastAsia" w:ascii="宋体" w:hAnsi="宋体" w:eastAsia="宋体" w:cs="宋体"/>
          <w:i/>
          <w:iCs/>
          <w:kern w:val="0"/>
          <w:sz w:val="21"/>
          <w:szCs w:val="21"/>
          <w:highlight w:val="none"/>
          <w:lang w:val="en-US" w:eastAsia="zh-CN" w:bidi="ar-SA"/>
        </w:rPr>
        <w:t>GWP</w:t>
      </w:r>
      <w:r>
        <w:rPr>
          <w:rFonts w:hint="eastAsia" w:ascii="宋体" w:hAnsi="宋体" w:eastAsia="宋体" w:cs="宋体"/>
          <w:kern w:val="0"/>
          <w:sz w:val="21"/>
          <w:szCs w:val="21"/>
          <w:highlight w:val="none"/>
          <w:lang w:val="en-US" w:eastAsia="zh-CN" w:bidi="ar-SA"/>
        </w:rPr>
        <w:t>）。</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2. 产品碳足迹结果计算</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针对生命周期各阶段，逐个单元进行计算并汇总。</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六、结果解释</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1. 结果说明</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u w:val="single"/>
          <w:lang w:val="en-US" w:eastAsia="zh-CN" w:bidi="ar-SA"/>
        </w:rPr>
        <w:t>XXXX</w:t>
      </w:r>
      <w:r>
        <w:rPr>
          <w:rFonts w:hint="eastAsia" w:ascii="宋体" w:hAnsi="宋体" w:eastAsia="宋体" w:cs="宋体"/>
          <w:kern w:val="0"/>
          <w:sz w:val="21"/>
          <w:szCs w:val="21"/>
          <w:highlight w:val="none"/>
          <w:u w:val="none"/>
          <w:lang w:val="en-US" w:eastAsia="zh-CN" w:bidi="ar-SA"/>
        </w:rPr>
        <w:t>（每声明单位的产品）</w:t>
      </w:r>
      <w:r>
        <w:rPr>
          <w:rFonts w:hint="eastAsia" w:ascii="宋体" w:hAnsi="宋体" w:eastAsia="宋体" w:cs="宋体"/>
          <w:kern w:val="0"/>
          <w:sz w:val="21"/>
          <w:szCs w:val="21"/>
          <w:highlight w:val="none"/>
          <w:lang w:val="en-US" w:eastAsia="zh-CN" w:bidi="ar-SA"/>
        </w:rPr>
        <w:t>从</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（填写某生命周期阶段阶段）到</w:t>
      </w:r>
      <w:r>
        <w:rPr>
          <w:rFonts w:hint="eastAsia" w:ascii="宋体" w:hAnsi="宋体" w:eastAsia="宋体" w:cs="宋体"/>
          <w:kern w:val="0"/>
          <w:sz w:val="21"/>
          <w:szCs w:val="21"/>
          <w:highlight w:val="none"/>
          <w:u w:val="single"/>
          <w:lang w:val="en-US" w:eastAsia="zh-CN" w:bidi="ar-SA"/>
        </w:rPr>
        <w:t xml:space="preserve"> XXX  </w:t>
      </w:r>
      <w:r>
        <w:rPr>
          <w:rFonts w:hint="eastAsia" w:ascii="宋体" w:hAnsi="宋体" w:eastAsia="宋体" w:cs="宋体"/>
          <w:kern w:val="0"/>
          <w:sz w:val="21"/>
          <w:szCs w:val="21"/>
          <w:highlight w:val="none"/>
          <w:lang w:val="en-US" w:eastAsia="zh-CN" w:bidi="ar-SA"/>
        </w:rPr>
        <w:t>（填写某生命周期阶段）生命周期碳足迹为</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u w:val="none"/>
          <w:lang w:val="en-US" w:eastAsia="zh-CN" w:bidi="ar-SA"/>
        </w:rPr>
        <w:t>kgCO</w:t>
      </w:r>
      <w:r>
        <w:rPr>
          <w:rFonts w:hint="eastAsia" w:ascii="宋体" w:hAnsi="宋体" w:eastAsia="宋体" w:cs="宋体"/>
          <w:kern w:val="0"/>
          <w:sz w:val="21"/>
          <w:szCs w:val="21"/>
          <w:highlight w:val="none"/>
          <w:u w:val="none"/>
          <w:vertAlign w:val="subscript"/>
          <w:lang w:val="en-US" w:eastAsia="zh-CN" w:bidi="ar-SA"/>
        </w:rPr>
        <w:t>2</w:t>
      </w:r>
      <w:r>
        <w:rPr>
          <w:rFonts w:hint="eastAsia" w:ascii="宋体" w:hAnsi="宋体" w:eastAsia="宋体" w:cs="宋体"/>
          <w:kern w:val="0"/>
          <w:sz w:val="21"/>
          <w:szCs w:val="21"/>
          <w:highlight w:val="none"/>
          <w:u w:val="none"/>
          <w:lang w:val="en-US" w:eastAsia="zh-CN" w:bidi="ar-SA"/>
        </w:rPr>
        <w:t>e</w:t>
      </w:r>
      <w:r>
        <w:rPr>
          <w:rFonts w:hint="eastAsia" w:ascii="宋体" w:hAnsi="宋体" w:eastAsia="宋体" w:cs="宋体"/>
          <w:kern w:val="0"/>
          <w:sz w:val="21"/>
          <w:szCs w:val="21"/>
          <w:highlight w:val="none"/>
          <w:lang w:val="en-US" w:eastAsia="zh-CN" w:bidi="ar-SA"/>
        </w:rPr>
        <w:t>。各生命周期阶段的温室气体排放情况如表</w:t>
      </w:r>
      <w:r>
        <w:rPr>
          <w:rFonts w:hint="eastAsia" w:ascii="宋体" w:hAnsi="宋体" w:cs="宋体"/>
          <w:kern w:val="0"/>
          <w:sz w:val="21"/>
          <w:szCs w:val="21"/>
          <w:highlight w:val="none"/>
          <w:u w:val="dotted"/>
          <w:lang w:val="en-US" w:eastAsia="zh-CN" w:bidi="ar-SA"/>
        </w:rPr>
        <w:t>F</w:t>
      </w:r>
      <w:r>
        <w:rPr>
          <w:rFonts w:hint="eastAsia" w:ascii="宋体" w:hAnsi="宋体" w:eastAsia="宋体" w:cs="宋体"/>
          <w:kern w:val="0"/>
          <w:sz w:val="21"/>
          <w:szCs w:val="21"/>
          <w:highlight w:val="none"/>
          <w:lang w:val="en-US" w:eastAsia="zh-CN" w:bidi="ar-SA"/>
        </w:rPr>
        <w:t>.2。</w:t>
      </w:r>
    </w:p>
    <w:p>
      <w:pPr>
        <w:pStyle w:val="12"/>
        <w:keepNext w:val="0"/>
        <w:keepLines w:val="0"/>
        <w:widowControl/>
        <w:suppressLineNumbers w:val="0"/>
        <w:ind w:left="0" w:firstLine="0"/>
        <w:jc w:val="center"/>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表F.2 电解铜箔产品碳足迹汇总表（单位：tCO</w:t>
      </w:r>
      <w:r>
        <w:rPr>
          <w:rFonts w:hint="eastAsia" w:ascii="黑体" w:hAnsi="黑体" w:eastAsia="黑体" w:cs="黑体"/>
          <w:kern w:val="0"/>
          <w:sz w:val="21"/>
          <w:szCs w:val="21"/>
          <w:highlight w:val="none"/>
          <w:vertAlign w:val="subscript"/>
          <w:lang w:val="en-US" w:eastAsia="zh-CN" w:bidi="ar-SA"/>
        </w:rPr>
        <w:t>2</w:t>
      </w:r>
      <w:r>
        <w:rPr>
          <w:rFonts w:hint="eastAsia" w:ascii="黑体" w:hAnsi="黑体" w:eastAsia="黑体" w:cs="黑体"/>
          <w:kern w:val="0"/>
          <w:sz w:val="21"/>
          <w:szCs w:val="21"/>
          <w:highlight w:val="none"/>
          <w:lang w:val="en-US" w:eastAsia="zh-CN" w:bidi="ar-SA"/>
        </w:rPr>
        <w:t>e)</w:t>
      </w:r>
    </w:p>
    <w:tbl>
      <w:tblPr>
        <w:tblStyle w:val="14"/>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2380"/>
        <w:gridCol w:w="2380"/>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9"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生命周期阶段</w:t>
            </w:r>
          </w:p>
        </w:tc>
        <w:tc>
          <w:tcPr>
            <w:tcW w:w="2380"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碳足迹（</w:t>
            </w:r>
            <w:r>
              <w:rPr>
                <w:rFonts w:hint="eastAsia" w:ascii="宋体" w:hAnsi="宋体" w:eastAsia="宋体" w:cs="宋体"/>
                <w:kern w:val="0"/>
                <w:sz w:val="21"/>
                <w:szCs w:val="21"/>
                <w:highlight w:val="none"/>
                <w:u w:val="none"/>
                <w:lang w:val="en-US" w:eastAsia="zh-CN" w:bidi="ar-SA"/>
              </w:rPr>
              <w:t>kgCO</w:t>
            </w:r>
            <w:r>
              <w:rPr>
                <w:rFonts w:hint="eastAsia" w:ascii="宋体" w:hAnsi="宋体" w:eastAsia="宋体" w:cs="宋体"/>
                <w:kern w:val="0"/>
                <w:sz w:val="21"/>
                <w:szCs w:val="21"/>
                <w:highlight w:val="none"/>
                <w:u w:val="none"/>
                <w:vertAlign w:val="subscript"/>
                <w:lang w:val="en-US" w:eastAsia="zh-CN" w:bidi="ar-SA"/>
              </w:rPr>
              <w:t>2</w:t>
            </w:r>
            <w:r>
              <w:rPr>
                <w:rFonts w:hint="eastAsia" w:ascii="宋体" w:hAnsi="宋体" w:eastAsia="宋体" w:cs="宋体"/>
                <w:kern w:val="0"/>
                <w:sz w:val="21"/>
                <w:szCs w:val="21"/>
                <w:highlight w:val="none"/>
                <w:u w:val="none"/>
                <w:lang w:val="en-US" w:eastAsia="zh-CN" w:bidi="ar-SA"/>
              </w:rPr>
              <w:t>e/t）</w:t>
            </w:r>
          </w:p>
        </w:tc>
        <w:tc>
          <w:tcPr>
            <w:tcW w:w="2380" w:type="dxa"/>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ind w:left="0" w:leftChars="0" w:right="0" w:rightChars="0"/>
              <w:rPr>
                <w:rFonts w:hint="eastAsia" w:ascii="宋体" w:hAnsi="宋体" w:eastAsia="宋体" w:cs="宋体"/>
                <w:kern w:val="0"/>
                <w:sz w:val="21"/>
                <w:szCs w:val="21"/>
                <w:highlight w:val="none"/>
                <w:vertAlign w:val="baseline"/>
                <w:lang w:val="en-US" w:eastAsia="zh-CN" w:bidi="ar-SA"/>
              </w:rPr>
            </w:pPr>
            <w:r>
              <w:rPr>
                <w:rFonts w:hint="eastAsia" w:ascii="宋体" w:hAnsi="宋体" w:eastAsia="宋体" w:cs="宋体"/>
                <w:kern w:val="0"/>
                <w:sz w:val="21"/>
                <w:szCs w:val="21"/>
                <w:highlight w:val="none"/>
                <w:vertAlign w:val="baseline"/>
                <w:lang w:val="en-US" w:eastAsia="zh-CN" w:bidi="ar-SA"/>
              </w:rPr>
              <w:t>百分比%</w:t>
            </w:r>
          </w:p>
        </w:tc>
        <w:tc>
          <w:tcPr>
            <w:tcW w:w="238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default" w:ascii="宋体" w:hAnsi="宋体" w:eastAsia="宋体" w:cs="宋体"/>
                <w:kern w:val="0"/>
                <w:sz w:val="21"/>
                <w:szCs w:val="21"/>
                <w:highlight w:val="none"/>
                <w:vertAlign w:val="baseline"/>
                <w:lang w:val="en-US" w:eastAsia="zh-CN" w:bidi="ar-SA"/>
              </w:rPr>
            </w:pPr>
            <w:r>
              <w:rPr>
                <w:rFonts w:hint="eastAsia" w:ascii="宋体" w:hAnsi="宋体" w:cs="宋体"/>
                <w:kern w:val="0"/>
                <w:sz w:val="21"/>
                <w:szCs w:val="21"/>
                <w:highlight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9"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38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38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38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9"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38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38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38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9"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38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38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38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9"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38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38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38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9"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38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38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c>
          <w:tcPr>
            <w:tcW w:w="2380"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宋体" w:hAnsi="宋体" w:eastAsia="宋体" w:cs="宋体"/>
                <w:kern w:val="0"/>
                <w:sz w:val="21"/>
                <w:szCs w:val="21"/>
                <w:highlight w:val="none"/>
                <w:vertAlign w:val="baseline"/>
                <w:lang w:val="en-US" w:eastAsia="zh-CN" w:bidi="ar-SA"/>
              </w:rPr>
            </w:pPr>
          </w:p>
        </w:tc>
      </w:tr>
    </w:tbl>
    <w:p>
      <w:pPr>
        <w:pStyle w:val="12"/>
        <w:keepNext w:val="0"/>
        <w:keepLines w:val="0"/>
        <w:widowControl/>
        <w:suppressLineNumbers w:val="0"/>
        <w:ind w:left="0" w:firstLine="0"/>
        <w:rPr>
          <w:rFonts w:hint="eastAsia" w:ascii="宋体" w:hAnsi="宋体" w:eastAsia="宋体" w:cs="宋体"/>
          <w:kern w:val="0"/>
          <w:sz w:val="21"/>
          <w:szCs w:val="21"/>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2. 假设和局限性说明（可选项）</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结合量化情况，对范围、数据选择、情景设定等相关的假设和局限进行说明。</w:t>
      </w:r>
    </w:p>
    <w:p>
      <w:pPr>
        <w:pStyle w:val="12"/>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3. 改进建议</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参考文献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ascii="宋体" w:hAnsi="宋体" w:eastAsia="宋体" w:cs="宋体"/>
          <w:sz w:val="21"/>
          <w:szCs w:val="21"/>
        </w:rPr>
      </w:pPr>
      <w:r>
        <w:rPr>
          <w:rFonts w:hint="eastAsia" w:ascii="宋体" w:hAnsi="宋体" w:eastAsia="宋体" w:cs="宋体"/>
          <w:sz w:val="21"/>
          <w:szCs w:val="21"/>
          <w:lang w:val="en-US" w:eastAsia="zh-CN"/>
        </w:rPr>
        <w:t xml:space="preserve">[1] </w:t>
      </w:r>
      <w:r>
        <w:rPr>
          <w:rFonts w:ascii="宋体" w:hAnsi="宋体" w:eastAsia="宋体" w:cs="宋体"/>
          <w:sz w:val="21"/>
          <w:szCs w:val="21"/>
        </w:rPr>
        <w:t>GB T 24001—2016 环境管理体系 要求及使用指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GB/T 5230  印制板用电解铜箔</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 GB/T 24067温室气体 产品碳足迹 量化要求和指南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[4] </w:t>
      </w:r>
      <w:r>
        <w:rPr>
          <w:rFonts w:hint="eastAsia" w:ascii="宋体" w:hAnsi="宋体" w:eastAsia="宋体" w:cs="宋体"/>
          <w:sz w:val="21"/>
          <w:szCs w:val="21"/>
          <w:lang w:val="en-US" w:eastAsia="zh-CN"/>
        </w:rPr>
        <w:t>GB/T 32150  工业企业温室气体排放核算和报告通则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[5] </w:t>
      </w:r>
      <w:r>
        <w:rPr>
          <w:rFonts w:hint="eastAsia" w:ascii="宋体" w:hAnsi="宋体" w:eastAsia="宋体" w:cs="宋体"/>
          <w:sz w:val="21"/>
          <w:szCs w:val="21"/>
          <w:lang w:val="en-US" w:eastAsia="zh-CN"/>
        </w:rPr>
        <w:t>T/CNIA 0258 温室气体 产品碳足迹量化方法与要求 阴极铜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[6] ISO/TS 14027:2017 Environmental labels and declarations — Development of product category rules</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宋体" w:hAnsi="宋体" w:cs="宋体"/>
          <w:sz w:val="21"/>
          <w:szCs w:val="21"/>
          <w:lang w:val="en-US" w:eastAsia="zh-CN"/>
        </w:rPr>
      </w:pPr>
      <w:r>
        <w:rPr>
          <w:rFonts w:hint="eastAsia" w:ascii="宋体" w:hAnsi="宋体" w:cs="宋体"/>
          <w:sz w:val="21"/>
          <w:szCs w:val="21"/>
          <w:lang w:val="en-US" w:eastAsia="zh-CN"/>
        </w:rPr>
        <w:t>[7] PAS 2050:2011 Specification for the assessment of the life cycle greenhouse gas emissions of goods and services</w:t>
      </w:r>
    </w:p>
    <w:sectPr>
      <w:footerReference r:id="rId13" w:type="default"/>
      <w:footerReference r:id="rId14" w:type="even"/>
      <w:pgSz w:w="11906" w:h="16838"/>
      <w:pgMar w:top="567" w:right="1134" w:bottom="1134" w:left="1418" w:header="1418" w:footer="1134"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Albertina">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7452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2" name="文本框 2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vqQsWAgAAFw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E76kLFgIAABcEAAAOAAAAAAAA&#10;AAEAIAAAAB8BAABkcnMvZTJvRG9jLnhtbFBLBQYAAAAABgAGAFkBAACn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Style w:val="17"/>
      </w:rPr>
    </w:pPr>
    <w:r>
      <w:rPr>
        <w:sz w:val="18"/>
      </w:rPr>
      <mc:AlternateContent>
        <mc:Choice Requires="wps">
          <w:drawing>
            <wp:anchor distT="0" distB="0" distL="114300" distR="114300" simplePos="0" relativeHeight="2517463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9TN5cWAgAAFwQAAA4AAABkcnMvZTJvRG9jLnhtbK1Ty47TMBTdI/EP&#10;lvc0aUc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vUzeXFgIAABcEAAAOAAAAAAAA&#10;AAEAIAAAAB8BAABkcnMvZTJvRG9jLnhtbFBLBQYAAAAABgAGAFkBAACn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sz w:val="18"/>
      </w:rPr>
      <mc:AlternateContent>
        <mc:Choice Requires="wps">
          <w:drawing>
            <wp:anchor distT="0" distB="0" distL="114300" distR="114300" simplePos="0" relativeHeight="2516940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2" name="文本框 2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JVdEWAgAAFw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oyVXRFgIAABcEAAAOAAAAAAAA&#10;AAEAIAAAAB8BAABkcnMvZTJvRG9jLnhtbFBLBQYAAAAABgAGAFkBAACnBQAAAAA=&#10;">
              <v:fill on="f" focussize="0,0"/>
              <v:stroke on="f" weight="0.5pt"/>
              <v:imagedata o:title=""/>
              <o:lock v:ext="edit" aspectratio="f"/>
              <v:textbox inset="0mm,0mm,0mm,0mm" style="mso-fit-shape-to-text:t;">
                <w:txbxContent>
                  <w:p>
                    <w:pPr>
                      <w:pStyle w:val="4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rPr>
        <w:sz w:val="18"/>
      </w:rPr>
      <mc:AlternateContent>
        <mc:Choice Requires="wps">
          <w:drawing>
            <wp:anchor distT="0" distB="0" distL="114300" distR="114300" simplePos="0" relativeHeight="2516951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5" name="文本框 2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wbrAWAgAAFwQAAA4AAABkcnMvZTJvRG9jLnhtbK1Ty47TMBTdI/EP&#10;lvc0adF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78G6wFgIAABcEAAAOAAAAAAAA&#10;AAEAIAAAAB8BAABkcnMvZTJvRG9jLnhtbFBLBQYAAAAABgAGAFkBAACnBQAAAAA=&#10;">
              <v:fill on="f" focussize="0,0"/>
              <v:stroke on="f" weight="0.5pt"/>
              <v:imagedata o:title=""/>
              <o:lock v:ext="edit" aspectratio="f"/>
              <v:textbox inset="0mm,0mm,0mm,0mm" style="mso-fit-shape-to-text:t;">
                <w:txbxContent>
                  <w:p>
                    <w:pPr>
                      <w:pStyle w:val="4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sz w:val="18"/>
      </w:rPr>
      <mc:AlternateContent>
        <mc:Choice Requires="wps">
          <w:drawing>
            <wp:anchor distT="0" distB="0" distL="114300" distR="114300" simplePos="0" relativeHeight="2517360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0" name="文本框 2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R5ekYAgAAFwQAAA4AAABkcnMvZTJvRG9jLnhtbK1TzY7TMBC+I/EO&#10;lu80aRFL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0lY7tAAAAAFAQAADwAAAAAAAAAB&#10;ACAAAAAiAAAAZHJzL2Rvd25yZXYueG1sUEsBAhQAFAAAAAgAh07iQBOR5ekYAgAAFwQAAA4AAAAA&#10;AAAAAQAgAAAAHwEAAGRycy9lMm9Eb2MueG1sUEsFBgAAAAAGAAYAWQEAAKkFAAAAAA==&#10;">
              <v:fill on="f" focussize="0,0"/>
              <v:stroke on="f" weight="0.5pt"/>
              <v:imagedata o:title=""/>
              <o:lock v:ext="edit" aspectratio="f"/>
              <v:textbox inset="0mm,0mm,0mm,0mm" style="mso-fit-shape-to-text:t;">
                <w:txbxContent>
                  <w:p>
                    <w:pPr>
                      <w:pStyle w:val="4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rPr>
        <w:sz w:val="18"/>
      </w:rPr>
      <mc:AlternateContent>
        <mc:Choice Requires="wps">
          <w:drawing>
            <wp:anchor distT="0" distB="0" distL="114300" distR="114300" simplePos="0" relativeHeight="2517442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1" name="文本框 2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te3UVAgAAFw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gte3UVAgAAFwQAAA4AAAAAAAAA&#10;AQAgAAAAHwEAAGRycy9lMm9Eb2MueG1sUEsFBgAAAAAGAAYAWQEAAKYFAAAAAA==&#10;">
              <v:fill on="f" focussize="0,0"/>
              <v:stroke on="f" weight="0.5pt"/>
              <v:imagedata o:title=""/>
              <o:lock v:ext="edit" aspectratio="f"/>
              <v:textbox inset="0mm,0mm,0mm,0mm" style="mso-fit-shape-to-text:t;">
                <w:txbxContent>
                  <w:p>
                    <w:pPr>
                      <w:pStyle w:val="4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961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6" name="文本框 2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yvM4WAgAAFw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HMrzOFgIAABcEAAAOAAAAAAAA&#10;AAEAIAAAAB8BAABkcnMvZTJvRG9jLnhtbFBLBQYAAAAABgAGAFkBAACnBQ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Style w:val="17"/>
      </w:rPr>
    </w:pPr>
    <w:r>
      <w:rPr>
        <w:sz w:val="18"/>
      </w:rPr>
      <mc:AlternateContent>
        <mc:Choice Requires="wps">
          <w:drawing>
            <wp:anchor distT="0" distB="0" distL="114300" distR="114300" simplePos="0" relativeHeight="2516971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7" name="文本框 2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sjiJSFgIAABcEAAAOAAAAAAAA&#10;AAEAIAAAAB8BAABkcnMvZTJvRG9jLnhtbFBLBQYAAAAABgAGAFkBAACnBQ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0" w:hRule="auto" w:hSpace="0" w:wrap="auto" w:vAnchor="margin" w:hAnchor="text" w:xAlign="left" w:yAlign="inline"/>
      <w:wordWrap w:val="0"/>
      <w:spacing w:before="0" w:line="240" w:lineRule="auto"/>
      <w:rPr>
        <w:rFonts w:hint="eastAsia" w:ascii="Times New Roman"/>
        <w:sz w:val="24"/>
      </w:rPr>
    </w:pPr>
    <w:r>
      <w:rPr>
        <w:rFonts w:ascii="Times New Roman"/>
        <w:sz w:val="24"/>
      </w:rPr>
      <w:t>T/CNIA</w:t>
    </w:r>
    <w:r>
      <w:rPr>
        <w:rFonts w:hint="eastAsia" w:ascii="Times New Roman"/>
        <w:sz w:val="24"/>
      </w:rPr>
      <w:t xml:space="preserve"> xxx </w:t>
    </w:r>
    <w:r>
      <w:rPr>
        <w:rFonts w:ascii="Times New Roman"/>
        <w:sz w:val="24"/>
      </w:rPr>
      <w:t>—20</w:t>
    </w:r>
    <w:r>
      <w:rPr>
        <w:rFonts w:hint="eastAsia" w:ascii="Times New Roman"/>
        <w:sz w:val="24"/>
      </w:rPr>
      <w:t>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rFonts w:hint="eastAsia" w:eastAsia="黑体"/>
        <w:lang w:val="en-US" w:eastAsia="zh-CN"/>
      </w:rPr>
    </w:pPr>
    <w:r>
      <w:rPr>
        <w:rFonts w:ascii="Times New Roman"/>
        <w:sz w:val="24"/>
      </w:rPr>
      <w:t>T/CNIA</w:t>
    </w:r>
    <w:r>
      <w:rPr>
        <w:rFonts w:hint="eastAsia" w:ascii="Times New Roman"/>
        <w:sz w:val="24"/>
      </w:rPr>
      <w:t xml:space="preserve"> xxx </w:t>
    </w:r>
    <w:r>
      <w:rPr>
        <w:rFonts w:ascii="Times New Roman"/>
        <w:sz w:val="24"/>
      </w:rPr>
      <w:t>—20</w:t>
    </w:r>
    <w:r>
      <w:rPr>
        <w:rFonts w:hint="eastAsia" w:ascii="Times New Roman"/>
        <w:sz w:val="24"/>
      </w:rPr>
      <w:t>2</w:t>
    </w:r>
    <w:r>
      <w:rPr>
        <w:rFonts w:hint="eastAsia" w:ascii="Times New Roman"/>
        <w:sz w:val="24"/>
        <w:lang w:val="en-US" w:eastAsia="zh-CN"/>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jc w:val="right"/>
    </w:pPr>
    <w:r>
      <w:rPr>
        <w:rFonts w:hint="eastAsia"/>
      </w:rPr>
      <w:t>T/CNIA xxx —202x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spacing w:after="283"/>
      <w:jc w:val="left"/>
    </w:pPr>
    <w:r>
      <w:rPr>
        <w:rFonts w:hint="eastAsia"/>
      </w:rPr>
      <w:t>T/CNIA xxx —202x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D21CCD"/>
    <w:multiLevelType w:val="singleLevel"/>
    <w:tmpl w:val="87D21CCD"/>
    <w:lvl w:ilvl="0" w:tentative="0">
      <w:start w:val="1"/>
      <w:numFmt w:val="lowerLetter"/>
      <w:suff w:val="space"/>
      <w:lvlText w:val="%1)"/>
      <w:lvlJc w:val="left"/>
    </w:lvl>
  </w:abstractNum>
  <w:abstractNum w:abstractNumId="1">
    <w:nsid w:val="A804158A"/>
    <w:multiLevelType w:val="singleLevel"/>
    <w:tmpl w:val="A804158A"/>
    <w:lvl w:ilvl="0" w:tentative="0">
      <w:start w:val="1"/>
      <w:numFmt w:val="decimal"/>
      <w:suff w:val="nothing"/>
      <w:lvlText w:val="%1）"/>
      <w:lvlJc w:val="left"/>
    </w:lvl>
  </w:abstractNum>
  <w:abstractNum w:abstractNumId="2">
    <w:nsid w:val="B102A13C"/>
    <w:multiLevelType w:val="singleLevel"/>
    <w:tmpl w:val="B102A13C"/>
    <w:lvl w:ilvl="0" w:tentative="0">
      <w:start w:val="1"/>
      <w:numFmt w:val="lowerLetter"/>
      <w:suff w:val="space"/>
      <w:lvlText w:val="%1)"/>
      <w:lvlJc w:val="left"/>
    </w:lvl>
  </w:abstractNum>
  <w:abstractNum w:abstractNumId="3">
    <w:nsid w:val="CA4BEFCB"/>
    <w:multiLevelType w:val="singleLevel"/>
    <w:tmpl w:val="CA4BEFCB"/>
    <w:lvl w:ilvl="0" w:tentative="0">
      <w:start w:val="1"/>
      <w:numFmt w:val="lowerLetter"/>
      <w:suff w:val="space"/>
      <w:lvlText w:val="%1)"/>
      <w:lvlJc w:val="left"/>
    </w:lvl>
  </w:abstractNum>
  <w:abstractNum w:abstractNumId="4">
    <w:nsid w:val="ED373CBC"/>
    <w:multiLevelType w:val="singleLevel"/>
    <w:tmpl w:val="ED373CBC"/>
    <w:lvl w:ilvl="0" w:tentative="0">
      <w:start w:val="1"/>
      <w:numFmt w:val="lowerLetter"/>
      <w:suff w:val="space"/>
      <w:lvlText w:val="%1)"/>
      <w:lvlJc w:val="left"/>
    </w:lvl>
  </w:abstractNum>
  <w:abstractNum w:abstractNumId="5">
    <w:nsid w:val="09B3C949"/>
    <w:multiLevelType w:val="singleLevel"/>
    <w:tmpl w:val="09B3C949"/>
    <w:lvl w:ilvl="0" w:tentative="0">
      <w:start w:val="1"/>
      <w:numFmt w:val="lowerLetter"/>
      <w:suff w:val="space"/>
      <w:lvlText w:val="%1)"/>
      <w:lvlJc w:val="left"/>
    </w:lvl>
  </w:abstractNum>
  <w:abstractNum w:abstractNumId="6">
    <w:nsid w:val="1A4F9C23"/>
    <w:multiLevelType w:val="singleLevel"/>
    <w:tmpl w:val="1A4F9C23"/>
    <w:lvl w:ilvl="0" w:tentative="0">
      <w:start w:val="1"/>
      <w:numFmt w:val="lowerLetter"/>
      <w:suff w:val="space"/>
      <w:lvlText w:val="%1)"/>
      <w:lvlJc w:val="left"/>
    </w:lvl>
  </w:abstractNum>
  <w:abstractNum w:abstractNumId="7">
    <w:nsid w:val="1CAD1525"/>
    <w:multiLevelType w:val="singleLevel"/>
    <w:tmpl w:val="1CAD1525"/>
    <w:lvl w:ilvl="0" w:tentative="0">
      <w:start w:val="1"/>
      <w:numFmt w:val="lowerLetter"/>
      <w:suff w:val="space"/>
      <w:lvlText w:val="%1)"/>
      <w:lvlJc w:val="left"/>
    </w:lvl>
  </w:abstractNum>
  <w:abstractNum w:abstractNumId="8">
    <w:nsid w:val="1D7DD3DC"/>
    <w:multiLevelType w:val="singleLevel"/>
    <w:tmpl w:val="1D7DD3DC"/>
    <w:lvl w:ilvl="0" w:tentative="0">
      <w:start w:val="1"/>
      <w:numFmt w:val="lowerLetter"/>
      <w:suff w:val="space"/>
      <w:lvlText w:val="%1)"/>
      <w:lvlJc w:val="left"/>
    </w:lvl>
  </w:abstractNum>
  <w:abstractNum w:abstractNumId="9">
    <w:nsid w:val="1FC91163"/>
    <w:multiLevelType w:val="multilevel"/>
    <w:tmpl w:val="1FC91163"/>
    <w:lvl w:ilvl="0" w:tentative="0">
      <w:start w:val="1"/>
      <w:numFmt w:val="decimal"/>
      <w:pStyle w:val="25"/>
      <w:suff w:val="nothing"/>
      <w:lvlText w:val="%1　"/>
      <w:lvlJc w:val="left"/>
      <w:pPr>
        <w:ind w:left="426" w:firstLine="0"/>
      </w:pPr>
      <w:rPr>
        <w:rFonts w:hint="eastAsia" w:ascii="黑体" w:hAnsi="Times New Roman" w:eastAsia="黑体"/>
        <w:b w:val="0"/>
        <w:i w:val="0"/>
        <w:sz w:val="21"/>
        <w:szCs w:val="21"/>
      </w:rPr>
    </w:lvl>
    <w:lvl w:ilvl="1" w:tentative="0">
      <w:start w:val="1"/>
      <w:numFmt w:val="decimal"/>
      <w:suff w:val="nothing"/>
      <w:lvlText w:val="%1.%2　"/>
      <w:lvlJc w:val="left"/>
      <w:pPr>
        <w:ind w:left="18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1135"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28482A65"/>
    <w:multiLevelType w:val="singleLevel"/>
    <w:tmpl w:val="28482A65"/>
    <w:lvl w:ilvl="0" w:tentative="0">
      <w:start w:val="1"/>
      <w:numFmt w:val="lowerLetter"/>
      <w:suff w:val="space"/>
      <w:lvlText w:val="%1)"/>
      <w:lvlJc w:val="left"/>
    </w:lvl>
  </w:abstractNum>
  <w:abstractNum w:abstractNumId="11">
    <w:nsid w:val="2CF7308C"/>
    <w:multiLevelType w:val="singleLevel"/>
    <w:tmpl w:val="2CF7308C"/>
    <w:lvl w:ilvl="0" w:tentative="0">
      <w:start w:val="3"/>
      <w:numFmt w:val="decimal"/>
      <w:suff w:val="space"/>
      <w:lvlText w:val="%1."/>
      <w:lvlJc w:val="left"/>
    </w:lvl>
  </w:abstractNum>
  <w:abstractNum w:abstractNumId="12">
    <w:nsid w:val="3519A01E"/>
    <w:multiLevelType w:val="singleLevel"/>
    <w:tmpl w:val="3519A01E"/>
    <w:lvl w:ilvl="0" w:tentative="0">
      <w:start w:val="1"/>
      <w:numFmt w:val="decimal"/>
      <w:suff w:val="nothing"/>
      <w:lvlText w:val="%1）"/>
      <w:lvlJc w:val="left"/>
    </w:lvl>
  </w:abstractNum>
  <w:abstractNum w:abstractNumId="13">
    <w:nsid w:val="368E8F2D"/>
    <w:multiLevelType w:val="singleLevel"/>
    <w:tmpl w:val="368E8F2D"/>
    <w:lvl w:ilvl="0" w:tentative="0">
      <w:start w:val="1"/>
      <w:numFmt w:val="lowerLetter"/>
      <w:suff w:val="space"/>
      <w:lvlText w:val="%1)"/>
      <w:lvlJc w:val="left"/>
    </w:lvl>
  </w:abstractNum>
  <w:abstractNum w:abstractNumId="14">
    <w:nsid w:val="44C50F90"/>
    <w:multiLevelType w:val="multilevel"/>
    <w:tmpl w:val="44C50F90"/>
    <w:lvl w:ilvl="0" w:tentative="0">
      <w:start w:val="1"/>
      <w:numFmt w:val="lowerLetter"/>
      <w:pStyle w:val="42"/>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509209C7"/>
    <w:multiLevelType w:val="singleLevel"/>
    <w:tmpl w:val="509209C7"/>
    <w:lvl w:ilvl="0" w:tentative="0">
      <w:start w:val="1"/>
      <w:numFmt w:val="lowerLetter"/>
      <w:suff w:val="space"/>
      <w:lvlText w:val="%1)"/>
      <w:lvlJc w:val="left"/>
    </w:lvl>
  </w:abstractNum>
  <w:abstractNum w:abstractNumId="16">
    <w:nsid w:val="541FCBB1"/>
    <w:multiLevelType w:val="singleLevel"/>
    <w:tmpl w:val="541FCBB1"/>
    <w:lvl w:ilvl="0" w:tentative="0">
      <w:start w:val="1"/>
      <w:numFmt w:val="lowerLetter"/>
      <w:suff w:val="space"/>
      <w:lvlText w:val="%1)"/>
      <w:lvlJc w:val="left"/>
    </w:lvl>
  </w:abstractNum>
  <w:abstractNum w:abstractNumId="17">
    <w:nsid w:val="5FABC58E"/>
    <w:multiLevelType w:val="singleLevel"/>
    <w:tmpl w:val="5FABC58E"/>
    <w:lvl w:ilvl="0" w:tentative="0">
      <w:start w:val="1"/>
      <w:numFmt w:val="decimal"/>
      <w:suff w:val="nothing"/>
      <w:lvlText w:val="%1）"/>
      <w:lvlJc w:val="left"/>
    </w:lvl>
  </w:abstractNum>
  <w:abstractNum w:abstractNumId="18">
    <w:nsid w:val="657D3FBC"/>
    <w:multiLevelType w:val="multilevel"/>
    <w:tmpl w:val="657D3FBC"/>
    <w:lvl w:ilvl="0" w:tentative="0">
      <w:start w:val="1"/>
      <w:numFmt w:val="upperLetter"/>
      <w:pStyle w:val="43"/>
      <w:suff w:val="nothing"/>
      <w:lvlText w:val="附录%1"/>
      <w:lvlJc w:val="left"/>
      <w:pPr>
        <w:ind w:left="0" w:firstLine="0"/>
      </w:pPr>
      <w:rPr>
        <w:rFonts w:hint="eastAsia"/>
        <w:spacing w:val="100"/>
      </w:rPr>
    </w:lvl>
    <w:lvl w:ilvl="1" w:tentative="0">
      <w:start w:val="1"/>
      <w:numFmt w:val="decimal"/>
      <w:pStyle w:val="45"/>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9"/>
  </w:num>
  <w:num w:numId="2">
    <w:abstractNumId w:val="14"/>
  </w:num>
  <w:num w:numId="3">
    <w:abstractNumId w:val="18"/>
  </w:num>
  <w:num w:numId="4">
    <w:abstractNumId w:val="7"/>
  </w:num>
  <w:num w:numId="5">
    <w:abstractNumId w:val="6"/>
  </w:num>
  <w:num w:numId="6">
    <w:abstractNumId w:val="10"/>
  </w:num>
  <w:num w:numId="7">
    <w:abstractNumId w:val="16"/>
  </w:num>
  <w:num w:numId="8">
    <w:abstractNumId w:val="3"/>
  </w:num>
  <w:num w:numId="9">
    <w:abstractNumId w:val="2"/>
  </w:num>
  <w:num w:numId="10">
    <w:abstractNumId w:val="17"/>
  </w:num>
  <w:num w:numId="11">
    <w:abstractNumId w:val="1"/>
  </w:num>
  <w:num w:numId="12">
    <w:abstractNumId w:val="12"/>
  </w:num>
  <w:num w:numId="13">
    <w:abstractNumId w:val="8"/>
  </w:num>
  <w:num w:numId="14">
    <w:abstractNumId w:val="15"/>
  </w:num>
  <w:num w:numId="15">
    <w:abstractNumId w:val="13"/>
  </w:num>
  <w:num w:numId="16">
    <w:abstractNumId w:val="0"/>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ODQzMDAyMGQyZDcxZDRhMTUzNzM3YTBiMzI2NjgifQ=="/>
  </w:docVars>
  <w:rsids>
    <w:rsidRoot w:val="00000000"/>
    <w:rsid w:val="00741B86"/>
    <w:rsid w:val="00A059EF"/>
    <w:rsid w:val="00CA7813"/>
    <w:rsid w:val="016C562F"/>
    <w:rsid w:val="018330F5"/>
    <w:rsid w:val="01F62341"/>
    <w:rsid w:val="02481996"/>
    <w:rsid w:val="02D015F2"/>
    <w:rsid w:val="02E52934"/>
    <w:rsid w:val="032D6957"/>
    <w:rsid w:val="036E42DD"/>
    <w:rsid w:val="036F7577"/>
    <w:rsid w:val="042834E5"/>
    <w:rsid w:val="04F43B32"/>
    <w:rsid w:val="05BE4F45"/>
    <w:rsid w:val="06131EA1"/>
    <w:rsid w:val="06CE2FBE"/>
    <w:rsid w:val="06F172D4"/>
    <w:rsid w:val="07005345"/>
    <w:rsid w:val="077401A3"/>
    <w:rsid w:val="07D15F33"/>
    <w:rsid w:val="07F3133A"/>
    <w:rsid w:val="08471F46"/>
    <w:rsid w:val="087B56ED"/>
    <w:rsid w:val="08AB694C"/>
    <w:rsid w:val="08F7150A"/>
    <w:rsid w:val="0916728B"/>
    <w:rsid w:val="09330FDD"/>
    <w:rsid w:val="09907152"/>
    <w:rsid w:val="09915088"/>
    <w:rsid w:val="09FC0692"/>
    <w:rsid w:val="0AAC603C"/>
    <w:rsid w:val="0AB4510C"/>
    <w:rsid w:val="0AD1239D"/>
    <w:rsid w:val="0ADF0A36"/>
    <w:rsid w:val="0AF73F13"/>
    <w:rsid w:val="0AF812D0"/>
    <w:rsid w:val="0B0A53C0"/>
    <w:rsid w:val="0B477792"/>
    <w:rsid w:val="0B917478"/>
    <w:rsid w:val="0BB37E53"/>
    <w:rsid w:val="0BC26B47"/>
    <w:rsid w:val="0C0C0F17"/>
    <w:rsid w:val="0C21360A"/>
    <w:rsid w:val="0C5E5B7F"/>
    <w:rsid w:val="0C85335F"/>
    <w:rsid w:val="0CB31591"/>
    <w:rsid w:val="0CF6141E"/>
    <w:rsid w:val="0D382146"/>
    <w:rsid w:val="0DD70216"/>
    <w:rsid w:val="0DF94D34"/>
    <w:rsid w:val="0E011E93"/>
    <w:rsid w:val="0E140D02"/>
    <w:rsid w:val="0E991CD9"/>
    <w:rsid w:val="0E9A0C52"/>
    <w:rsid w:val="0EB706C9"/>
    <w:rsid w:val="0EE21C7C"/>
    <w:rsid w:val="0EE31A5F"/>
    <w:rsid w:val="0EF216AB"/>
    <w:rsid w:val="0F9D4002"/>
    <w:rsid w:val="0FD335D9"/>
    <w:rsid w:val="0FFE5298"/>
    <w:rsid w:val="10BE7A1B"/>
    <w:rsid w:val="10E40AED"/>
    <w:rsid w:val="111365C9"/>
    <w:rsid w:val="11273015"/>
    <w:rsid w:val="11374313"/>
    <w:rsid w:val="11803957"/>
    <w:rsid w:val="11CE3CEE"/>
    <w:rsid w:val="12323C72"/>
    <w:rsid w:val="12487C2A"/>
    <w:rsid w:val="129E7EFB"/>
    <w:rsid w:val="12A33E81"/>
    <w:rsid w:val="13104668"/>
    <w:rsid w:val="131F73E6"/>
    <w:rsid w:val="13511FEB"/>
    <w:rsid w:val="13A3104C"/>
    <w:rsid w:val="13C7665A"/>
    <w:rsid w:val="13EE69BD"/>
    <w:rsid w:val="13F347F9"/>
    <w:rsid w:val="14185378"/>
    <w:rsid w:val="142B623F"/>
    <w:rsid w:val="14A43239"/>
    <w:rsid w:val="14AC11F2"/>
    <w:rsid w:val="14C26E84"/>
    <w:rsid w:val="14D0431F"/>
    <w:rsid w:val="14D31FE0"/>
    <w:rsid w:val="14E40FC0"/>
    <w:rsid w:val="14F8201F"/>
    <w:rsid w:val="150F0A25"/>
    <w:rsid w:val="15470D9F"/>
    <w:rsid w:val="15F12500"/>
    <w:rsid w:val="161D770A"/>
    <w:rsid w:val="1657308D"/>
    <w:rsid w:val="16600771"/>
    <w:rsid w:val="166B5873"/>
    <w:rsid w:val="16AB00D6"/>
    <w:rsid w:val="17093291"/>
    <w:rsid w:val="175C2521"/>
    <w:rsid w:val="17AF0AD6"/>
    <w:rsid w:val="17DA5884"/>
    <w:rsid w:val="18074876"/>
    <w:rsid w:val="18723CC4"/>
    <w:rsid w:val="18D44121"/>
    <w:rsid w:val="18FD6D0A"/>
    <w:rsid w:val="19500AA2"/>
    <w:rsid w:val="19AA6B94"/>
    <w:rsid w:val="19FD7FE7"/>
    <w:rsid w:val="1A1D1699"/>
    <w:rsid w:val="1A1E43C2"/>
    <w:rsid w:val="1A217CEE"/>
    <w:rsid w:val="1B922230"/>
    <w:rsid w:val="1B9778B5"/>
    <w:rsid w:val="1BC818C9"/>
    <w:rsid w:val="1C677A08"/>
    <w:rsid w:val="1C6F14EE"/>
    <w:rsid w:val="1C875219"/>
    <w:rsid w:val="1CA62C65"/>
    <w:rsid w:val="1CDA60FC"/>
    <w:rsid w:val="1CDF6AFE"/>
    <w:rsid w:val="1D5039F6"/>
    <w:rsid w:val="1D897BF4"/>
    <w:rsid w:val="1E0D200E"/>
    <w:rsid w:val="1E34295C"/>
    <w:rsid w:val="1EB413EF"/>
    <w:rsid w:val="1EE23284"/>
    <w:rsid w:val="1EFC3164"/>
    <w:rsid w:val="1F2B1FB5"/>
    <w:rsid w:val="1F340B3A"/>
    <w:rsid w:val="1F692341"/>
    <w:rsid w:val="1FB5425D"/>
    <w:rsid w:val="206A094A"/>
    <w:rsid w:val="2146563E"/>
    <w:rsid w:val="21632ED6"/>
    <w:rsid w:val="21645399"/>
    <w:rsid w:val="21DE1713"/>
    <w:rsid w:val="223C65E7"/>
    <w:rsid w:val="22447991"/>
    <w:rsid w:val="227E26C9"/>
    <w:rsid w:val="22DD40F6"/>
    <w:rsid w:val="23161F05"/>
    <w:rsid w:val="23801057"/>
    <w:rsid w:val="23EB340B"/>
    <w:rsid w:val="24F64E6B"/>
    <w:rsid w:val="25070B87"/>
    <w:rsid w:val="25672B4B"/>
    <w:rsid w:val="25A043B3"/>
    <w:rsid w:val="25D63CD5"/>
    <w:rsid w:val="261A0868"/>
    <w:rsid w:val="266F2FA4"/>
    <w:rsid w:val="267878A8"/>
    <w:rsid w:val="26D06053"/>
    <w:rsid w:val="270E1216"/>
    <w:rsid w:val="27685D6A"/>
    <w:rsid w:val="27943B80"/>
    <w:rsid w:val="27FA25B3"/>
    <w:rsid w:val="27FC67EB"/>
    <w:rsid w:val="282131CD"/>
    <w:rsid w:val="28EC7AD0"/>
    <w:rsid w:val="28F21831"/>
    <w:rsid w:val="29FD7597"/>
    <w:rsid w:val="29FE15E9"/>
    <w:rsid w:val="2A18564C"/>
    <w:rsid w:val="2A4D6399"/>
    <w:rsid w:val="2A4F1705"/>
    <w:rsid w:val="2A664BE3"/>
    <w:rsid w:val="2A7F1E7C"/>
    <w:rsid w:val="2A8D0D37"/>
    <w:rsid w:val="2ABE602C"/>
    <w:rsid w:val="2B5B27E1"/>
    <w:rsid w:val="2B663AE7"/>
    <w:rsid w:val="2BEB0C46"/>
    <w:rsid w:val="2C6812DE"/>
    <w:rsid w:val="2CF40B6B"/>
    <w:rsid w:val="2D092429"/>
    <w:rsid w:val="2D0A400C"/>
    <w:rsid w:val="2D173CB4"/>
    <w:rsid w:val="2D243350"/>
    <w:rsid w:val="2D5F4E58"/>
    <w:rsid w:val="2DB57349"/>
    <w:rsid w:val="2DF37A46"/>
    <w:rsid w:val="2E256550"/>
    <w:rsid w:val="2E9B0169"/>
    <w:rsid w:val="2F031607"/>
    <w:rsid w:val="2F441C1D"/>
    <w:rsid w:val="2F717905"/>
    <w:rsid w:val="2F960F6D"/>
    <w:rsid w:val="2FBB0CC4"/>
    <w:rsid w:val="301C3BAB"/>
    <w:rsid w:val="30AA08EF"/>
    <w:rsid w:val="30BC08FF"/>
    <w:rsid w:val="31067F6F"/>
    <w:rsid w:val="311461E7"/>
    <w:rsid w:val="313E771C"/>
    <w:rsid w:val="315B2257"/>
    <w:rsid w:val="31A97B0F"/>
    <w:rsid w:val="31C12394"/>
    <w:rsid w:val="31CB54FF"/>
    <w:rsid w:val="31E417A2"/>
    <w:rsid w:val="31EA131F"/>
    <w:rsid w:val="31F55118"/>
    <w:rsid w:val="32314154"/>
    <w:rsid w:val="329D4C23"/>
    <w:rsid w:val="32C12657"/>
    <w:rsid w:val="32E25DC1"/>
    <w:rsid w:val="33415DAF"/>
    <w:rsid w:val="334D1207"/>
    <w:rsid w:val="337D5EDF"/>
    <w:rsid w:val="33B262EC"/>
    <w:rsid w:val="33B462B8"/>
    <w:rsid w:val="34115174"/>
    <w:rsid w:val="34361C5B"/>
    <w:rsid w:val="343847CE"/>
    <w:rsid w:val="34681921"/>
    <w:rsid w:val="34D418E8"/>
    <w:rsid w:val="3585798A"/>
    <w:rsid w:val="359758E5"/>
    <w:rsid w:val="3623678B"/>
    <w:rsid w:val="37235CD1"/>
    <w:rsid w:val="37555F3E"/>
    <w:rsid w:val="37D70FA8"/>
    <w:rsid w:val="37E37237"/>
    <w:rsid w:val="383C1A4F"/>
    <w:rsid w:val="38813F18"/>
    <w:rsid w:val="38C10922"/>
    <w:rsid w:val="38F03322"/>
    <w:rsid w:val="3904625D"/>
    <w:rsid w:val="390D5E20"/>
    <w:rsid w:val="39232C30"/>
    <w:rsid w:val="393D5845"/>
    <w:rsid w:val="394A7E11"/>
    <w:rsid w:val="39B95472"/>
    <w:rsid w:val="3A1972D2"/>
    <w:rsid w:val="3A5614E5"/>
    <w:rsid w:val="3A6450C1"/>
    <w:rsid w:val="3C405799"/>
    <w:rsid w:val="3C7F2160"/>
    <w:rsid w:val="3D11440B"/>
    <w:rsid w:val="3D532C1D"/>
    <w:rsid w:val="3E5623C9"/>
    <w:rsid w:val="3E62056A"/>
    <w:rsid w:val="3EAE5953"/>
    <w:rsid w:val="3EFD112F"/>
    <w:rsid w:val="3F966F30"/>
    <w:rsid w:val="3FA028AD"/>
    <w:rsid w:val="3FA73061"/>
    <w:rsid w:val="3FC32C44"/>
    <w:rsid w:val="3FD707C1"/>
    <w:rsid w:val="3FF712D4"/>
    <w:rsid w:val="3FFD5C0D"/>
    <w:rsid w:val="40772BA2"/>
    <w:rsid w:val="412C7DE0"/>
    <w:rsid w:val="41530A89"/>
    <w:rsid w:val="41543983"/>
    <w:rsid w:val="417610B0"/>
    <w:rsid w:val="418B19B7"/>
    <w:rsid w:val="41D63B7F"/>
    <w:rsid w:val="4258106E"/>
    <w:rsid w:val="428F5DC3"/>
    <w:rsid w:val="42F8365E"/>
    <w:rsid w:val="430322CD"/>
    <w:rsid w:val="432E2A39"/>
    <w:rsid w:val="437706CF"/>
    <w:rsid w:val="437B2EB5"/>
    <w:rsid w:val="43AF1C1F"/>
    <w:rsid w:val="43FA1A4A"/>
    <w:rsid w:val="440C7247"/>
    <w:rsid w:val="443104AF"/>
    <w:rsid w:val="44745B9D"/>
    <w:rsid w:val="451B1AB3"/>
    <w:rsid w:val="454C6C9C"/>
    <w:rsid w:val="45DF4B5A"/>
    <w:rsid w:val="4610442B"/>
    <w:rsid w:val="46386C71"/>
    <w:rsid w:val="468934EA"/>
    <w:rsid w:val="46A90D25"/>
    <w:rsid w:val="46B83923"/>
    <w:rsid w:val="46CF71BD"/>
    <w:rsid w:val="478C688F"/>
    <w:rsid w:val="480327BB"/>
    <w:rsid w:val="48156B63"/>
    <w:rsid w:val="482D4556"/>
    <w:rsid w:val="48711FA3"/>
    <w:rsid w:val="48C056AB"/>
    <w:rsid w:val="48F913F0"/>
    <w:rsid w:val="490A2726"/>
    <w:rsid w:val="49544D1D"/>
    <w:rsid w:val="4982146D"/>
    <w:rsid w:val="49985F09"/>
    <w:rsid w:val="49C44A2E"/>
    <w:rsid w:val="49F017AD"/>
    <w:rsid w:val="4A060374"/>
    <w:rsid w:val="4A5410C6"/>
    <w:rsid w:val="4A5E27F9"/>
    <w:rsid w:val="4A7944C4"/>
    <w:rsid w:val="4A89440F"/>
    <w:rsid w:val="4A89715B"/>
    <w:rsid w:val="4A9B22D3"/>
    <w:rsid w:val="4AB63BF4"/>
    <w:rsid w:val="4BBA3575"/>
    <w:rsid w:val="4BCE6A96"/>
    <w:rsid w:val="4BE1146F"/>
    <w:rsid w:val="4CFE0CE8"/>
    <w:rsid w:val="4D107463"/>
    <w:rsid w:val="4D35010F"/>
    <w:rsid w:val="4D626CCE"/>
    <w:rsid w:val="4D925A81"/>
    <w:rsid w:val="4DB233DD"/>
    <w:rsid w:val="4DC60107"/>
    <w:rsid w:val="4DF06083"/>
    <w:rsid w:val="4DFA4C0A"/>
    <w:rsid w:val="4E16455F"/>
    <w:rsid w:val="4E286A7F"/>
    <w:rsid w:val="4E3D7694"/>
    <w:rsid w:val="4F1844E5"/>
    <w:rsid w:val="4F2D0104"/>
    <w:rsid w:val="4F4B47A4"/>
    <w:rsid w:val="4F7936E0"/>
    <w:rsid w:val="4F985B4A"/>
    <w:rsid w:val="4FB04149"/>
    <w:rsid w:val="511D5825"/>
    <w:rsid w:val="5162138C"/>
    <w:rsid w:val="51A979F1"/>
    <w:rsid w:val="51C30519"/>
    <w:rsid w:val="51C73C07"/>
    <w:rsid w:val="52137887"/>
    <w:rsid w:val="522F74AC"/>
    <w:rsid w:val="52750905"/>
    <w:rsid w:val="53635412"/>
    <w:rsid w:val="53885560"/>
    <w:rsid w:val="53894461"/>
    <w:rsid w:val="538A623B"/>
    <w:rsid w:val="54114CC6"/>
    <w:rsid w:val="541632AF"/>
    <w:rsid w:val="54232F0C"/>
    <w:rsid w:val="54431121"/>
    <w:rsid w:val="5451402E"/>
    <w:rsid w:val="548D0BED"/>
    <w:rsid w:val="55543A72"/>
    <w:rsid w:val="559A12C0"/>
    <w:rsid w:val="56172058"/>
    <w:rsid w:val="562F352C"/>
    <w:rsid w:val="56576581"/>
    <w:rsid w:val="56867351"/>
    <w:rsid w:val="56BA0A48"/>
    <w:rsid w:val="57004BB9"/>
    <w:rsid w:val="57265EB0"/>
    <w:rsid w:val="58113E1C"/>
    <w:rsid w:val="582F6851"/>
    <w:rsid w:val="5897108A"/>
    <w:rsid w:val="5898582B"/>
    <w:rsid w:val="58E46C1F"/>
    <w:rsid w:val="596B3CF6"/>
    <w:rsid w:val="59D077F0"/>
    <w:rsid w:val="59F44387"/>
    <w:rsid w:val="5A205A82"/>
    <w:rsid w:val="5A6510C9"/>
    <w:rsid w:val="5A95790F"/>
    <w:rsid w:val="5AD45D65"/>
    <w:rsid w:val="5B2E1B50"/>
    <w:rsid w:val="5BB617FC"/>
    <w:rsid w:val="5BCD568E"/>
    <w:rsid w:val="5C1D0F4F"/>
    <w:rsid w:val="5C664A46"/>
    <w:rsid w:val="5C80184E"/>
    <w:rsid w:val="5CFF066E"/>
    <w:rsid w:val="5D0A4686"/>
    <w:rsid w:val="5D170D59"/>
    <w:rsid w:val="5D540836"/>
    <w:rsid w:val="5D67455A"/>
    <w:rsid w:val="5D6F1FE6"/>
    <w:rsid w:val="5E012598"/>
    <w:rsid w:val="5E143FDA"/>
    <w:rsid w:val="5EC069EA"/>
    <w:rsid w:val="5EE06A84"/>
    <w:rsid w:val="5F047E40"/>
    <w:rsid w:val="5F812BD9"/>
    <w:rsid w:val="5FEA65A7"/>
    <w:rsid w:val="605B7473"/>
    <w:rsid w:val="60CD6C83"/>
    <w:rsid w:val="60DB1982"/>
    <w:rsid w:val="61090C1E"/>
    <w:rsid w:val="618D66DF"/>
    <w:rsid w:val="619D39D4"/>
    <w:rsid w:val="61BC6B69"/>
    <w:rsid w:val="61BE0FF4"/>
    <w:rsid w:val="6204509B"/>
    <w:rsid w:val="620B615B"/>
    <w:rsid w:val="62167DB6"/>
    <w:rsid w:val="622C7F20"/>
    <w:rsid w:val="630000EE"/>
    <w:rsid w:val="631B2C95"/>
    <w:rsid w:val="63DB4B3F"/>
    <w:rsid w:val="640D3F2B"/>
    <w:rsid w:val="64464183"/>
    <w:rsid w:val="64BC13BB"/>
    <w:rsid w:val="651B50DA"/>
    <w:rsid w:val="651C0FC7"/>
    <w:rsid w:val="652054CE"/>
    <w:rsid w:val="65253095"/>
    <w:rsid w:val="65503EFC"/>
    <w:rsid w:val="655B3B5A"/>
    <w:rsid w:val="65883BF7"/>
    <w:rsid w:val="65941783"/>
    <w:rsid w:val="65FB10E2"/>
    <w:rsid w:val="66872C98"/>
    <w:rsid w:val="66C653CF"/>
    <w:rsid w:val="66EE33EC"/>
    <w:rsid w:val="671A3BAC"/>
    <w:rsid w:val="67644528"/>
    <w:rsid w:val="67D73031"/>
    <w:rsid w:val="68922A59"/>
    <w:rsid w:val="691C3D5A"/>
    <w:rsid w:val="694B1A4D"/>
    <w:rsid w:val="695822D1"/>
    <w:rsid w:val="69676738"/>
    <w:rsid w:val="69A538AE"/>
    <w:rsid w:val="69FD2E65"/>
    <w:rsid w:val="6AD45CC9"/>
    <w:rsid w:val="6AEA4368"/>
    <w:rsid w:val="6B162C6C"/>
    <w:rsid w:val="6B6935CE"/>
    <w:rsid w:val="6B6D69E1"/>
    <w:rsid w:val="6BF46F76"/>
    <w:rsid w:val="6C1B5625"/>
    <w:rsid w:val="6C3B421E"/>
    <w:rsid w:val="6C857984"/>
    <w:rsid w:val="6CC15577"/>
    <w:rsid w:val="6D1C1ECB"/>
    <w:rsid w:val="6D2B6560"/>
    <w:rsid w:val="6D5E3AF5"/>
    <w:rsid w:val="6E04796C"/>
    <w:rsid w:val="6E476706"/>
    <w:rsid w:val="6EF7392F"/>
    <w:rsid w:val="6F3E6872"/>
    <w:rsid w:val="6F705524"/>
    <w:rsid w:val="6F771373"/>
    <w:rsid w:val="6FF26164"/>
    <w:rsid w:val="7056452D"/>
    <w:rsid w:val="7156722F"/>
    <w:rsid w:val="7175026F"/>
    <w:rsid w:val="717D74C2"/>
    <w:rsid w:val="71D12F1D"/>
    <w:rsid w:val="720B7223"/>
    <w:rsid w:val="7262623C"/>
    <w:rsid w:val="72771132"/>
    <w:rsid w:val="72C439DD"/>
    <w:rsid w:val="72F83364"/>
    <w:rsid w:val="730D7759"/>
    <w:rsid w:val="7355040D"/>
    <w:rsid w:val="737A57DB"/>
    <w:rsid w:val="73A34EFB"/>
    <w:rsid w:val="740B020A"/>
    <w:rsid w:val="74124B7E"/>
    <w:rsid w:val="74170FDD"/>
    <w:rsid w:val="74193F58"/>
    <w:rsid w:val="74945DFE"/>
    <w:rsid w:val="754E5C03"/>
    <w:rsid w:val="7574075E"/>
    <w:rsid w:val="75E175A1"/>
    <w:rsid w:val="75EF7365"/>
    <w:rsid w:val="762E6F48"/>
    <w:rsid w:val="76AD0CF9"/>
    <w:rsid w:val="76E37150"/>
    <w:rsid w:val="76F428D2"/>
    <w:rsid w:val="7727612A"/>
    <w:rsid w:val="77715F70"/>
    <w:rsid w:val="77A5481F"/>
    <w:rsid w:val="7947076A"/>
    <w:rsid w:val="795525A7"/>
    <w:rsid w:val="797F2232"/>
    <w:rsid w:val="79A07DD8"/>
    <w:rsid w:val="79F34256"/>
    <w:rsid w:val="7B4235C7"/>
    <w:rsid w:val="7B516B2A"/>
    <w:rsid w:val="7B5B7762"/>
    <w:rsid w:val="7C124B9D"/>
    <w:rsid w:val="7C254076"/>
    <w:rsid w:val="7C6903A0"/>
    <w:rsid w:val="7C945CA8"/>
    <w:rsid w:val="7C9C26A5"/>
    <w:rsid w:val="7CB42F4C"/>
    <w:rsid w:val="7CBF4FA8"/>
    <w:rsid w:val="7D750C6E"/>
    <w:rsid w:val="7DC917BE"/>
    <w:rsid w:val="7DD62EA0"/>
    <w:rsid w:val="7E226458"/>
    <w:rsid w:val="7E5026CB"/>
    <w:rsid w:val="7E88667C"/>
    <w:rsid w:val="7EB66581"/>
    <w:rsid w:val="7ECE64E5"/>
    <w:rsid w:val="7F2903E8"/>
    <w:rsid w:val="7F4B44C4"/>
    <w:rsid w:val="7F605A84"/>
    <w:rsid w:val="7F78540D"/>
    <w:rsid w:val="7FC12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before="260" w:after="260" w:line="413" w:lineRule="auto"/>
      <w:ind w:firstLine="241" w:firstLineChars="100"/>
      <w:jc w:val="left"/>
      <w:outlineLvl w:val="1"/>
    </w:pPr>
    <w:rPr>
      <w:rFonts w:ascii="Times New Roman" w:hAnsi="Times New Roman" w:eastAsia="黑体"/>
      <w:b/>
      <w:sz w:val="24"/>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List Paragraph"/>
    <w:basedOn w:val="1"/>
    <w:qFormat/>
    <w:uiPriority w:val="34"/>
    <w:pPr>
      <w:ind w:firstLine="420" w:firstLineChars="200"/>
    </w:pPr>
    <w:rPr>
      <w:rFonts w:ascii="Times New Roman" w:hAnsi="Times New Roman" w:eastAsia="宋体" w:cs="Times New Roman"/>
      <w:szCs w:val="24"/>
    </w:rPr>
  </w:style>
  <w:style w:type="paragraph" w:styleId="6">
    <w:name w:val="annotation text"/>
    <w:basedOn w:val="1"/>
    <w:unhideWhenUsed/>
    <w:qFormat/>
    <w:uiPriority w:val="0"/>
    <w:pPr>
      <w:jc w:val="left"/>
    </w:pPr>
  </w:style>
  <w:style w:type="paragraph" w:styleId="7">
    <w:name w:val="toc 3"/>
    <w:basedOn w:val="1"/>
    <w:next w:val="1"/>
    <w:qFormat/>
    <w:uiPriority w:val="0"/>
    <w:pPr>
      <w:ind w:left="840" w:leftChars="400"/>
    </w:pPr>
  </w:style>
  <w:style w:type="paragraph" w:styleId="8">
    <w:name w:val="footer"/>
    <w:basedOn w:val="1"/>
    <w:qFormat/>
    <w:uiPriority w:val="0"/>
    <w:pPr>
      <w:snapToGrid w:val="0"/>
      <w:ind w:right="210" w:rightChars="100"/>
      <w:jc w:val="right"/>
    </w:pPr>
    <w:rPr>
      <w:sz w:val="18"/>
      <w:szCs w:val="18"/>
    </w:rPr>
  </w:style>
  <w:style w:type="paragraph" w:styleId="9">
    <w:name w:val="header"/>
    <w:basedOn w:val="1"/>
    <w:qFormat/>
    <w:uiPriority w:val="0"/>
    <w:pPr>
      <w:snapToGrid w:val="0"/>
      <w:jc w:val="left"/>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4">
    <w:name w:val="Table Grid"/>
    <w:basedOn w:val="13"/>
    <w:qFormat/>
    <w:uiPriority w:val="59"/>
    <w:rPr>
      <w:rFonts w:eastAsiaTheme="minorEastAsia"/>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0"/>
    <w:rPr>
      <w:b/>
    </w:rPr>
  </w:style>
  <w:style w:type="character" w:styleId="17">
    <w:name w:val="page number"/>
    <w:qFormat/>
    <w:uiPriority w:val="0"/>
    <w:rPr>
      <w:rFonts w:ascii="Times New Roman" w:hAnsi="Times New Roman" w:eastAsia="宋体"/>
      <w:sz w:val="18"/>
    </w:rPr>
  </w:style>
  <w:style w:type="character" w:styleId="18">
    <w:name w:val="Emphasis"/>
    <w:basedOn w:val="15"/>
    <w:qFormat/>
    <w:uiPriority w:val="20"/>
    <w:rPr>
      <w:color w:val="F73131"/>
    </w:rPr>
  </w:style>
  <w:style w:type="character" w:styleId="19">
    <w:name w:val="annotation reference"/>
    <w:unhideWhenUsed/>
    <w:qFormat/>
    <w:uiPriority w:val="0"/>
    <w:rPr>
      <w:sz w:val="21"/>
      <w:szCs w:val="21"/>
    </w:rPr>
  </w:style>
  <w:style w:type="paragraph" w:customStyle="1" w:styleId="2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1">
    <w:name w:val="封面正文"/>
    <w:qFormat/>
    <w:uiPriority w:val="0"/>
    <w:pPr>
      <w:jc w:val="both"/>
    </w:pPr>
    <w:rPr>
      <w:rFonts w:ascii="Times New Roman" w:hAnsi="Times New Roman" w:eastAsia="宋体" w:cs="Times New Roman"/>
      <w:lang w:val="en-US" w:eastAsia="zh-CN" w:bidi="ar-SA"/>
    </w:rPr>
  </w:style>
  <w:style w:type="paragraph" w:customStyle="1" w:styleId="22">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
    <w:name w:val="目次、标准名称标题"/>
    <w:basedOn w:val="1"/>
    <w:next w:val="23"/>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5">
    <w:name w:val="章标题"/>
    <w:next w:val="23"/>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7">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8">
    <w:name w:val="实施日期"/>
    <w:basedOn w:val="29"/>
    <w:qFormat/>
    <w:uiPriority w:val="0"/>
    <w:pPr>
      <w:framePr w:vAnchor="page" w:hAnchor="text"/>
      <w:jc w:val="right"/>
    </w:pPr>
  </w:style>
  <w:style w:type="paragraph" w:customStyle="1" w:styleId="2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paragraph" w:customStyle="1" w:styleId="32">
    <w:name w:val="封面一致性程度标识"/>
    <w:basedOn w:val="31"/>
    <w:qFormat/>
    <w:uiPriority w:val="0"/>
    <w:pPr>
      <w:spacing w:before="440"/>
    </w:pPr>
    <w:rPr>
      <w:rFonts w:ascii="宋体" w:eastAsia="宋体"/>
    </w:rPr>
  </w:style>
  <w:style w:type="paragraph" w:customStyle="1" w:styleId="3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5">
    <w:name w:val="标准书眉_偶数页"/>
    <w:basedOn w:val="36"/>
    <w:next w:val="1"/>
    <w:qFormat/>
    <w:uiPriority w:val="0"/>
    <w:pPr>
      <w:tabs>
        <w:tab w:val="center" w:pos="4154"/>
        <w:tab w:val="right" w:pos="8306"/>
      </w:tabs>
      <w:jc w:val="left"/>
    </w:pPr>
  </w:style>
  <w:style w:type="paragraph" w:customStyle="1" w:styleId="3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39">
    <w:name w:val="列出段落1"/>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1"/>
    </w:rPr>
  </w:style>
  <w:style w:type="paragraph" w:customStyle="1" w:styleId="4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1">
    <w:name w:val="标准文件_来源"/>
    <w:basedOn w:val="15"/>
    <w:qFormat/>
    <w:uiPriority w:val="1"/>
    <w:rPr>
      <w:rFonts w:eastAsia="宋体"/>
      <w:sz w:val="21"/>
    </w:rPr>
  </w:style>
  <w:style w:type="paragraph" w:customStyle="1" w:styleId="42">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43">
    <w:name w:val="标准文件_附录标识"/>
    <w:next w:val="40"/>
    <w:qFormat/>
    <w:uiPriority w:val="0"/>
    <w:pPr>
      <w:numPr>
        <w:ilvl w:val="0"/>
        <w:numId w:val="3"/>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44">
    <w:name w:val="标准文件_附录一级无标题"/>
    <w:basedOn w:val="45"/>
    <w:qFormat/>
    <w:uiPriority w:val="0"/>
    <w:pPr>
      <w:spacing w:before="0" w:beforeLines="0" w:after="0" w:afterLines="0" w:line="276" w:lineRule="auto"/>
      <w:outlineLvl w:val="9"/>
    </w:pPr>
    <w:rPr>
      <w:rFonts w:ascii="宋体" w:eastAsia="宋体"/>
    </w:rPr>
  </w:style>
  <w:style w:type="paragraph" w:customStyle="1" w:styleId="45">
    <w:name w:val="标准文件_附录一级条标题"/>
    <w:next w:val="40"/>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4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47">
    <w:name w:val="标准文件_页眉偶数页"/>
    <w:basedOn w:val="46"/>
    <w:next w:val="1"/>
    <w:qFormat/>
    <w:uiPriority w:val="0"/>
    <w:pPr>
      <w:jc w:val="left"/>
    </w:pPr>
  </w:style>
  <w:style w:type="paragraph" w:customStyle="1" w:styleId="4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49">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0">
    <w:name w:val="Default"/>
    <w:qFormat/>
    <w:uiPriority w:val="0"/>
    <w:pPr>
      <w:widowControl w:val="0"/>
      <w:autoSpaceDE w:val="0"/>
      <w:autoSpaceDN w:val="0"/>
      <w:adjustRightInd w:val="0"/>
    </w:pPr>
    <w:rPr>
      <w:rFonts w:ascii="EUAlbertina" w:hAnsi="Times New Roman" w:eastAsia="EUAlbertina" w:cs="EUAlbertin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15130</Words>
  <Characters>16457</Characters>
  <Lines>0</Lines>
  <Paragraphs>0</Paragraphs>
  <TotalTime>3</TotalTime>
  <ScaleCrop>false</ScaleCrop>
  <LinksUpToDate>false</LinksUpToDate>
  <CharactersWithSpaces>17998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2021-05-11T00:36:00Z</dcterms:created>
  <dc:creator>Administrator</dc:creator>
  <cp:lastModifiedBy>wangp</cp:lastModifiedBy>
  <cp:lastPrinted>2025-08-11T08:44:00Z</cp:lastPrinted>
  <dcterms:modified xsi:type="dcterms:W3CDTF">2025-09-22T02:01:22Z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8C551528541844DF8B65A70DDE5A8255</vt:lpwstr>
  </property>
  <property fmtid="{D5CDD505-2E9C-101B-9397-08002B2CF9AE}" pid="4" name="KSOTemplateDocerSaveRecord">
    <vt:lpwstr>eyJoZGlkIjoiMjJhNDg4MTAyZGQxZmY5OGVlZWQ5M2Y2NDY4MDBlMWMiLCJ1c2VySWQiOiIxNDkzNzg0NzAzIn0=</vt:lpwstr>
  </property>
</Properties>
</file>