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4CF81">
      <w:pPr>
        <w:widowControl/>
        <w:snapToGrid w:val="0"/>
        <w:spacing w:after="156" w:afterLines="50" w:line="400" w:lineRule="exact"/>
        <w:jc w:val="left"/>
        <w:rPr>
          <w:kern w:val="0"/>
          <w:sz w:val="24"/>
        </w:rPr>
      </w:pPr>
      <w:r>
        <w:rPr>
          <w:kern w:val="0"/>
          <w:sz w:val="24"/>
        </w:rPr>
        <w:t>附件：</w:t>
      </w:r>
    </w:p>
    <w:p w14:paraId="34C2B1E3">
      <w:pPr>
        <w:widowControl/>
        <w:spacing w:after="156" w:afterLines="50"/>
        <w:jc w:val="center"/>
        <w:rPr>
          <w:rFonts w:eastAsia="黑体"/>
          <w:color w:val="000000"/>
          <w:sz w:val="24"/>
        </w:rPr>
      </w:pPr>
      <w:r>
        <w:rPr>
          <w:rFonts w:eastAsia="黑体"/>
          <w:kern w:val="0"/>
          <w:sz w:val="24"/>
        </w:rPr>
        <w:t>会议</w:t>
      </w:r>
      <w:r>
        <w:rPr>
          <w:rFonts w:hint="eastAsia" w:eastAsia="黑体"/>
          <w:kern w:val="0"/>
          <w:sz w:val="24"/>
          <w:lang w:val="en-US" w:eastAsia="zh-CN"/>
        </w:rPr>
        <w:t>审定和预审</w:t>
      </w:r>
      <w:r>
        <w:rPr>
          <w:rFonts w:hint="eastAsia" w:eastAsia="黑体"/>
          <w:kern w:val="0"/>
          <w:sz w:val="24"/>
        </w:rPr>
        <w:t>的</w:t>
      </w:r>
      <w:r>
        <w:rPr>
          <w:rFonts w:eastAsia="黑体"/>
          <w:kern w:val="0"/>
          <w:sz w:val="24"/>
        </w:rPr>
        <w:t>标准项目</w:t>
      </w:r>
    </w:p>
    <w:tbl>
      <w:tblPr>
        <w:tblStyle w:val="5"/>
        <w:tblW w:w="50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461"/>
        <w:gridCol w:w="2745"/>
        <w:gridCol w:w="2983"/>
        <w:gridCol w:w="2775"/>
        <w:gridCol w:w="750"/>
      </w:tblGrid>
      <w:tr w14:paraId="18B7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noWrap w:val="0"/>
            <w:vAlign w:val="center"/>
          </w:tcPr>
          <w:p w14:paraId="4E69C8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27" w:type="pct"/>
            <w:noWrap w:val="0"/>
            <w:vAlign w:val="center"/>
          </w:tcPr>
          <w:p w14:paraId="706E38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组别</w:t>
            </w:r>
          </w:p>
        </w:tc>
        <w:tc>
          <w:tcPr>
            <w:tcW w:w="1355" w:type="pct"/>
            <w:noWrap w:val="0"/>
            <w:vAlign w:val="center"/>
          </w:tcPr>
          <w:p w14:paraId="380A0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计划文号及编号</w:t>
            </w:r>
          </w:p>
        </w:tc>
        <w:tc>
          <w:tcPr>
            <w:tcW w:w="1473" w:type="pct"/>
            <w:noWrap w:val="0"/>
            <w:vAlign w:val="center"/>
          </w:tcPr>
          <w:p w14:paraId="0A811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70" w:type="pct"/>
            <w:noWrap w:val="0"/>
            <w:vAlign w:val="center"/>
          </w:tcPr>
          <w:p w14:paraId="56C72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牵头单位</w:t>
            </w:r>
          </w:p>
        </w:tc>
        <w:tc>
          <w:tcPr>
            <w:tcW w:w="370" w:type="pct"/>
            <w:noWrap w:val="0"/>
            <w:vAlign w:val="center"/>
          </w:tcPr>
          <w:p w14:paraId="2FA0D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15AC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7432B1DC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C8C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第一组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4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国标委发[2024]44号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fldChar w:fldCharType="end"/>
            </w:r>
          </w:p>
          <w:p w14:paraId="3432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20243065-T-469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B9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激光器外延芯片用砷化镓衬底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79FB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广东先导微电子科技有限公司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FC5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审定</w:t>
            </w:r>
          </w:p>
        </w:tc>
      </w:tr>
      <w:tr w14:paraId="73B2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7F146766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D55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7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国标委发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  <w:p w14:paraId="774A40B9"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20250148-T-469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7F9A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 mm硅片表面纳米形貌的评价方法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F4FC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山东有研艾斯半导体材料有限公司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2E17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预审</w:t>
            </w:r>
          </w:p>
        </w:tc>
      </w:tr>
      <w:tr w14:paraId="1EE7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18078748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3E78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276A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工信厅科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18号</w:t>
            </w:r>
          </w:p>
          <w:p w14:paraId="2E37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2024-0075T-YS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31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三氯化镓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770F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广东先导微电子科技有限公司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3E7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审定</w:t>
            </w:r>
          </w:p>
        </w:tc>
      </w:tr>
      <w:tr w14:paraId="30910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629AFF19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0835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2A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中色协科字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  <w:p w14:paraId="06A3E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instrText xml:space="preserve"> HYPERLINK "http://219.239.107.155:8080/TaskBook.aspx?id=20240075TYS" </w:instrTex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2024-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063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/CNIA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2A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半导体外延用等静压石墨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C459A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四川福碳新材料科技有限公司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071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审定</w:t>
            </w:r>
          </w:p>
        </w:tc>
      </w:tr>
      <w:tr w14:paraId="1C4D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73622304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F4AB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第二组</w:t>
            </w: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F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国标委发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2025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29号</w:t>
            </w:r>
          </w:p>
          <w:p w14:paraId="2CF5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W20255693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38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太阳能电池用硅片厚度及总厚度变化测试方法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F1C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隆基绿能科技股份有限公司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AC0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审定</w:t>
            </w:r>
          </w:p>
        </w:tc>
      </w:tr>
      <w:tr w14:paraId="2222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78F27C55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4AA3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9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国标委发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2025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29号</w:t>
            </w:r>
          </w:p>
          <w:p w14:paraId="71602A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W20255694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F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太阳能电池用硅片表面粗糙度及切割线痕测试方法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67CEF">
            <w:pP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瑟米莱伯技术（无锡）有限公司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EAC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审定</w:t>
            </w:r>
          </w:p>
        </w:tc>
      </w:tr>
      <w:tr w14:paraId="7175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470CFDF1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F0B4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国标委发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2025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29号</w:t>
            </w:r>
          </w:p>
          <w:p w14:paraId="05B5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W20255696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4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太阳能电池用硅片翘曲度和波纹度测试方法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523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江苏协鑫硅材料科技发展有限公司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62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审定</w:t>
            </w:r>
          </w:p>
        </w:tc>
      </w:tr>
      <w:tr w14:paraId="6506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6FA09032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875A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3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国标委发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2025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29号</w:t>
            </w:r>
          </w:p>
          <w:p w14:paraId="70A39E4A">
            <w:pPr>
              <w:pStyle w:val="2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W20255697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A3DD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太阳能电池用硅单晶及硅单晶片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D6F2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TCL中环新能源科技股份有限公司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8CC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审定</w:t>
            </w:r>
          </w:p>
        </w:tc>
      </w:tr>
      <w:tr w14:paraId="051CC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3AFFF4C4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963D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国标委发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2025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29号</w:t>
            </w:r>
          </w:p>
          <w:p w14:paraId="586A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W20255698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95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太阳能级硅多晶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AE36"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洛阳中硅高科技有限公司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5E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审定</w:t>
            </w:r>
          </w:p>
        </w:tc>
      </w:tr>
    </w:tbl>
    <w:p w14:paraId="411F05D1">
      <w:pPr>
        <w:widowControl/>
        <w:spacing w:line="454" w:lineRule="atLeast"/>
        <w:rPr>
          <w:kern w:val="0"/>
          <w:sz w:val="18"/>
          <w:szCs w:val="18"/>
        </w:rPr>
      </w:pPr>
    </w:p>
    <w:p w14:paraId="12E33249">
      <w:bookmarkStart w:id="0" w:name="_GoBack"/>
      <w:bookmarkEnd w:id="0"/>
    </w:p>
    <w:sectPr>
      <w:footerReference r:id="rId3" w:type="default"/>
      <w:pgSz w:w="11907" w:h="16840"/>
      <w:pgMar w:top="1134" w:right="1021" w:bottom="1021" w:left="1021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EC27B">
    <w:pPr>
      <w:pStyle w:val="4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44C13"/>
    <w:multiLevelType w:val="multilevel"/>
    <w:tmpl w:val="42044C13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0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" w:lineRule="atLeast"/>
      <w:jc w:val="center"/>
    </w:pPr>
    <w:rPr>
      <w:rFonts w:eastAsia="黑体"/>
      <w:bCs/>
      <w:sz w:val="30"/>
      <w:szCs w:val="30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2025-09-04T09:18:07Z</dcterms:created>
  <dc:creator>10699</dc:creator>
  <cp:lastModifiedBy>ECHO</cp:lastModifiedBy>
  <dcterms:modified xsi:type="dcterms:W3CDTF">2025-09-04T09:18:54Z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B707D4B913B14ED4A22FE6FFC2651B5A_12</vt:lpwstr>
  </property>
</Properties>
</file>