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41FD3">
      <w:pPr>
        <w:spacing w:line="360" w:lineRule="auto"/>
        <w:jc w:val="center"/>
        <w:rPr>
          <w:b/>
          <w:bCs/>
          <w:sz w:val="44"/>
          <w:szCs w:val="44"/>
        </w:rPr>
      </w:pPr>
    </w:p>
    <w:p w14:paraId="0B05D7AB">
      <w:pPr>
        <w:spacing w:line="360" w:lineRule="auto"/>
        <w:jc w:val="center"/>
        <w:rPr>
          <w:b/>
          <w:bCs/>
          <w:sz w:val="44"/>
          <w:szCs w:val="44"/>
        </w:rPr>
      </w:pPr>
      <w:r>
        <w:rPr>
          <w:rFonts w:hint="eastAsia"/>
          <w:b/>
          <w:bCs/>
          <w:sz w:val="44"/>
          <w:szCs w:val="44"/>
        </w:rPr>
        <w:t>行业标准</w:t>
      </w:r>
    </w:p>
    <w:p w14:paraId="476CA22A">
      <w:pPr>
        <w:spacing w:line="360" w:lineRule="auto"/>
        <w:jc w:val="center"/>
        <w:rPr>
          <w:b/>
          <w:bCs/>
          <w:sz w:val="44"/>
          <w:szCs w:val="44"/>
        </w:rPr>
      </w:pPr>
      <w:r>
        <w:rPr>
          <w:rFonts w:hint="eastAsia"/>
          <w:b/>
          <w:bCs/>
          <w:sz w:val="44"/>
          <w:szCs w:val="44"/>
        </w:rPr>
        <w:t xml:space="preserve">锂离子电池正极材料前驱体分析方法 </w:t>
      </w:r>
    </w:p>
    <w:p w14:paraId="7A2F71E4">
      <w:pPr>
        <w:spacing w:line="360" w:lineRule="auto"/>
        <w:jc w:val="center"/>
        <w:rPr>
          <w:b/>
          <w:bCs/>
          <w:sz w:val="44"/>
          <w:szCs w:val="44"/>
        </w:rPr>
      </w:pPr>
      <w:r>
        <w:rPr>
          <w:rFonts w:hint="eastAsia"/>
          <w:b/>
          <w:bCs/>
          <w:sz w:val="44"/>
          <w:szCs w:val="44"/>
        </w:rPr>
        <w:t>晶体结构的测定 X射线衍射法</w:t>
      </w:r>
    </w:p>
    <w:p w14:paraId="09312F91">
      <w:pPr>
        <w:spacing w:line="360" w:lineRule="auto"/>
        <w:jc w:val="center"/>
        <w:rPr>
          <w:b/>
          <w:bCs/>
          <w:sz w:val="44"/>
          <w:szCs w:val="44"/>
        </w:rPr>
      </w:pPr>
    </w:p>
    <w:p w14:paraId="3EFA8B58">
      <w:pPr>
        <w:spacing w:line="360" w:lineRule="auto"/>
        <w:jc w:val="center"/>
        <w:rPr>
          <w:b/>
          <w:bCs/>
          <w:sz w:val="44"/>
          <w:szCs w:val="44"/>
        </w:rPr>
      </w:pPr>
    </w:p>
    <w:p w14:paraId="2CC07541">
      <w:pPr>
        <w:spacing w:line="360" w:lineRule="auto"/>
        <w:jc w:val="center"/>
        <w:rPr>
          <w:b/>
          <w:bCs/>
          <w:sz w:val="44"/>
          <w:szCs w:val="44"/>
        </w:rPr>
      </w:pPr>
    </w:p>
    <w:p w14:paraId="6E5F009F">
      <w:pPr>
        <w:spacing w:line="360" w:lineRule="auto"/>
        <w:jc w:val="center"/>
        <w:rPr>
          <w:b/>
          <w:bCs/>
          <w:sz w:val="48"/>
          <w:szCs w:val="48"/>
        </w:rPr>
      </w:pPr>
      <w:r>
        <w:rPr>
          <w:rFonts w:hint="eastAsia"/>
          <w:b/>
          <w:bCs/>
          <w:sz w:val="48"/>
          <w:szCs w:val="48"/>
        </w:rPr>
        <w:t>编</w:t>
      </w:r>
    </w:p>
    <w:p w14:paraId="4DA7D4F0">
      <w:pPr>
        <w:spacing w:line="360" w:lineRule="auto"/>
        <w:jc w:val="center"/>
        <w:rPr>
          <w:b/>
          <w:bCs/>
          <w:sz w:val="48"/>
          <w:szCs w:val="48"/>
        </w:rPr>
      </w:pPr>
    </w:p>
    <w:p w14:paraId="3AA0DAB9">
      <w:pPr>
        <w:spacing w:line="360" w:lineRule="auto"/>
        <w:jc w:val="center"/>
        <w:rPr>
          <w:b/>
          <w:bCs/>
          <w:sz w:val="48"/>
          <w:szCs w:val="48"/>
        </w:rPr>
      </w:pPr>
      <w:r>
        <w:rPr>
          <w:rFonts w:hint="eastAsia"/>
          <w:b/>
          <w:bCs/>
          <w:sz w:val="48"/>
          <w:szCs w:val="48"/>
        </w:rPr>
        <w:t>制</w:t>
      </w:r>
    </w:p>
    <w:p w14:paraId="47F3B563">
      <w:pPr>
        <w:spacing w:line="360" w:lineRule="auto"/>
        <w:jc w:val="center"/>
        <w:rPr>
          <w:b/>
          <w:bCs/>
          <w:sz w:val="48"/>
          <w:szCs w:val="48"/>
        </w:rPr>
      </w:pPr>
    </w:p>
    <w:p w14:paraId="6B826A0F">
      <w:pPr>
        <w:spacing w:line="360" w:lineRule="auto"/>
        <w:jc w:val="center"/>
        <w:rPr>
          <w:b/>
          <w:bCs/>
          <w:sz w:val="48"/>
          <w:szCs w:val="48"/>
        </w:rPr>
      </w:pPr>
      <w:r>
        <w:rPr>
          <w:rFonts w:hint="eastAsia"/>
          <w:b/>
          <w:bCs/>
          <w:sz w:val="48"/>
          <w:szCs w:val="48"/>
        </w:rPr>
        <w:t>说</w:t>
      </w:r>
    </w:p>
    <w:p w14:paraId="052BAC27">
      <w:pPr>
        <w:spacing w:line="360" w:lineRule="auto"/>
        <w:jc w:val="center"/>
        <w:rPr>
          <w:b/>
          <w:bCs/>
          <w:sz w:val="48"/>
          <w:szCs w:val="48"/>
        </w:rPr>
      </w:pPr>
    </w:p>
    <w:p w14:paraId="7777FA74">
      <w:pPr>
        <w:spacing w:line="360" w:lineRule="auto"/>
        <w:jc w:val="center"/>
        <w:rPr>
          <w:b/>
          <w:bCs/>
          <w:sz w:val="48"/>
          <w:szCs w:val="48"/>
        </w:rPr>
      </w:pPr>
      <w:r>
        <w:rPr>
          <w:rFonts w:hint="eastAsia"/>
          <w:b/>
          <w:bCs/>
          <w:sz w:val="48"/>
          <w:szCs w:val="48"/>
        </w:rPr>
        <w:t>明</w:t>
      </w:r>
    </w:p>
    <w:p w14:paraId="50D02D60">
      <w:pPr>
        <w:spacing w:line="360" w:lineRule="auto"/>
        <w:jc w:val="center"/>
        <w:rPr>
          <w:b/>
          <w:bCs/>
          <w:sz w:val="32"/>
          <w:szCs w:val="32"/>
        </w:rPr>
      </w:pPr>
      <w:r>
        <w:rPr>
          <w:rFonts w:hint="eastAsia"/>
          <w:b/>
          <w:bCs/>
          <w:sz w:val="32"/>
          <w:szCs w:val="32"/>
        </w:rPr>
        <w:t>（预审稿）</w:t>
      </w:r>
    </w:p>
    <w:p w14:paraId="5D6991D1">
      <w:pPr>
        <w:spacing w:line="360" w:lineRule="auto"/>
        <w:jc w:val="center"/>
        <w:rPr>
          <w:b/>
          <w:bCs/>
          <w:sz w:val="32"/>
          <w:szCs w:val="32"/>
        </w:rPr>
      </w:pPr>
    </w:p>
    <w:p w14:paraId="360BE5E1">
      <w:pPr>
        <w:spacing w:line="360" w:lineRule="auto"/>
        <w:jc w:val="center"/>
        <w:rPr>
          <w:b/>
          <w:bCs/>
          <w:sz w:val="32"/>
          <w:szCs w:val="32"/>
        </w:rPr>
      </w:pPr>
    </w:p>
    <w:p w14:paraId="017EB23F">
      <w:pPr>
        <w:spacing w:line="360" w:lineRule="auto"/>
        <w:jc w:val="center"/>
        <w:rPr>
          <w:b/>
          <w:bCs/>
          <w:sz w:val="32"/>
          <w:szCs w:val="32"/>
        </w:rPr>
      </w:pPr>
    </w:p>
    <w:p w14:paraId="7488D5A1">
      <w:pPr>
        <w:spacing w:line="360" w:lineRule="auto"/>
        <w:jc w:val="center"/>
        <w:rPr>
          <w:b/>
          <w:bCs/>
          <w:sz w:val="32"/>
          <w:szCs w:val="32"/>
          <w:u w:val="single"/>
        </w:rPr>
      </w:pPr>
      <w:r>
        <w:rPr>
          <w:rFonts w:hint="eastAsia"/>
          <w:b/>
          <w:bCs/>
          <w:sz w:val="32"/>
          <w:szCs w:val="32"/>
        </w:rPr>
        <w:t>浙江华友股份有限公司</w:t>
      </w:r>
    </w:p>
    <w:p w14:paraId="40786AEA">
      <w:pPr>
        <w:spacing w:line="360" w:lineRule="auto"/>
        <w:jc w:val="center"/>
        <w:rPr>
          <w:b/>
          <w:bCs/>
          <w:sz w:val="32"/>
          <w:szCs w:val="32"/>
        </w:rPr>
      </w:pPr>
      <w:r>
        <w:rPr>
          <w:b/>
          <w:bCs/>
          <w:sz w:val="32"/>
          <w:szCs w:val="32"/>
        </w:rPr>
        <w:t>202</w:t>
      </w:r>
      <w:r>
        <w:rPr>
          <w:rFonts w:hint="eastAsia"/>
          <w:b/>
          <w:bCs/>
          <w:sz w:val="32"/>
          <w:szCs w:val="32"/>
        </w:rPr>
        <w:t>5</w:t>
      </w:r>
      <w:r>
        <w:rPr>
          <w:b/>
          <w:bCs/>
          <w:sz w:val="32"/>
          <w:szCs w:val="32"/>
        </w:rPr>
        <w:t>年</w:t>
      </w:r>
      <w:r>
        <w:rPr>
          <w:rFonts w:hint="eastAsia"/>
          <w:b/>
          <w:bCs/>
          <w:sz w:val="32"/>
          <w:szCs w:val="32"/>
        </w:rPr>
        <w:t>8</w:t>
      </w:r>
      <w:r>
        <w:rPr>
          <w:b/>
          <w:bCs/>
          <w:sz w:val="32"/>
          <w:szCs w:val="32"/>
        </w:rPr>
        <w:t>月</w:t>
      </w:r>
    </w:p>
    <w:p w14:paraId="66AA67E6">
      <w:pPr>
        <w:spacing w:line="360" w:lineRule="auto"/>
        <w:ind w:left="1470" w:leftChars="700"/>
        <w:jc w:val="left"/>
        <w:rPr>
          <w:b/>
          <w:bCs/>
          <w:sz w:val="32"/>
          <w:szCs w:val="32"/>
          <w:u w:val="single"/>
        </w:rPr>
      </w:pPr>
    </w:p>
    <w:p w14:paraId="3260DB0A">
      <w:pPr>
        <w:spacing w:line="360" w:lineRule="auto"/>
        <w:rPr>
          <w:sz w:val="24"/>
        </w:rPr>
      </w:pPr>
    </w:p>
    <w:p w14:paraId="48BFEB78">
      <w:pPr>
        <w:spacing w:line="360" w:lineRule="auto"/>
        <w:rPr>
          <w:sz w:val="24"/>
        </w:rPr>
      </w:pPr>
    </w:p>
    <w:p w14:paraId="05B93676">
      <w:pPr>
        <w:spacing w:line="360" w:lineRule="auto"/>
        <w:rPr>
          <w:sz w:val="24"/>
        </w:rPr>
      </w:pPr>
    </w:p>
    <w:p w14:paraId="2D6AF481">
      <w:pPr>
        <w:spacing w:line="360" w:lineRule="auto"/>
        <w:rPr>
          <w:sz w:val="24"/>
        </w:rPr>
        <w:sectPr>
          <w:pgSz w:w="11906" w:h="16838"/>
          <w:pgMar w:top="1134" w:right="1417" w:bottom="1134" w:left="1417" w:header="851" w:footer="992" w:gutter="0"/>
          <w:cols w:space="0" w:num="1"/>
          <w:docGrid w:type="lines" w:linePitch="312" w:charSpace="0"/>
        </w:sectPr>
      </w:pPr>
    </w:p>
    <w:p w14:paraId="0257FC55">
      <w:pPr>
        <w:spacing w:line="360" w:lineRule="auto"/>
        <w:rPr>
          <w:sz w:val="24"/>
        </w:rPr>
      </w:pPr>
    </w:p>
    <w:p w14:paraId="3C13F0EC">
      <w:pPr>
        <w:spacing w:line="360" w:lineRule="auto"/>
        <w:jc w:val="center"/>
        <w:rPr>
          <w:rFonts w:hint="eastAsia" w:ascii="宋体" w:hAnsi="宋体"/>
          <w:b/>
          <w:bCs/>
          <w:sz w:val="28"/>
          <w:szCs w:val="28"/>
        </w:rPr>
      </w:pPr>
      <w:r>
        <w:rPr>
          <w:rFonts w:hint="eastAsia" w:ascii="宋体" w:hAnsi="宋体"/>
          <w:b/>
          <w:bCs/>
          <w:sz w:val="28"/>
          <w:szCs w:val="28"/>
        </w:rPr>
        <w:t xml:space="preserve">行业标准《锂离子电池正极材料前驱体分析方法 </w:t>
      </w:r>
    </w:p>
    <w:p w14:paraId="7B32D612">
      <w:pPr>
        <w:spacing w:line="360" w:lineRule="auto"/>
        <w:jc w:val="center"/>
        <w:rPr>
          <w:rFonts w:hint="eastAsia" w:ascii="宋体" w:hAnsi="宋体"/>
          <w:b/>
          <w:bCs/>
          <w:sz w:val="28"/>
          <w:szCs w:val="28"/>
        </w:rPr>
      </w:pPr>
      <w:r>
        <w:rPr>
          <w:rFonts w:hint="eastAsia" w:ascii="宋体" w:hAnsi="宋体"/>
          <w:b/>
          <w:bCs/>
          <w:sz w:val="28"/>
          <w:szCs w:val="28"/>
        </w:rPr>
        <w:t>晶体结构的测定 X射线衍射法》编制说明</w:t>
      </w:r>
    </w:p>
    <w:p w14:paraId="684B6F3E">
      <w:pPr>
        <w:numPr>
          <w:ilvl w:val="0"/>
          <w:numId w:val="5"/>
        </w:numPr>
        <w:spacing w:line="360" w:lineRule="auto"/>
        <w:outlineLvl w:val="0"/>
        <w:rPr>
          <w:b/>
          <w:bCs/>
          <w:sz w:val="28"/>
          <w:szCs w:val="21"/>
        </w:rPr>
      </w:pPr>
      <w:r>
        <w:rPr>
          <w:rFonts w:hint="eastAsia"/>
          <w:b/>
          <w:bCs/>
          <w:sz w:val="28"/>
          <w:szCs w:val="21"/>
        </w:rPr>
        <w:t>工作情况</w:t>
      </w:r>
    </w:p>
    <w:p w14:paraId="065A20F2">
      <w:pPr>
        <w:spacing w:line="360" w:lineRule="auto"/>
        <w:outlineLvl w:val="0"/>
        <w:rPr>
          <w:rFonts w:hint="default" w:ascii="Times New Roman" w:hAnsi="Times New Roman" w:cs="Times New Roman"/>
          <w:b/>
          <w:bCs/>
          <w:szCs w:val="21"/>
        </w:rPr>
      </w:pPr>
      <w:r>
        <w:rPr>
          <w:rFonts w:hint="default" w:ascii="Times New Roman" w:hAnsi="Times New Roman" w:cs="Times New Roman"/>
          <w:b/>
          <w:bCs/>
          <w:szCs w:val="21"/>
        </w:rPr>
        <w:t>1、任务来源</w:t>
      </w:r>
    </w:p>
    <w:p w14:paraId="12350D60">
      <w:pPr>
        <w:spacing w:line="360" w:lineRule="auto"/>
        <w:ind w:firstLine="420" w:firstLineChars="200"/>
        <w:jc w:val="left"/>
        <w:rPr>
          <w:rFonts w:hint="default" w:ascii="Times New Roman" w:hAnsi="Times New Roman" w:cs="Times New Roman"/>
          <w:kern w:val="0"/>
          <w:szCs w:val="21"/>
        </w:rPr>
      </w:pPr>
      <w:r>
        <w:rPr>
          <w:rFonts w:hint="default" w:ascii="Times New Roman" w:hAnsi="Times New Roman" w:cs="Times New Roman"/>
          <w:kern w:val="0"/>
          <w:szCs w:val="21"/>
        </w:rPr>
        <w:t>本项目是依据工信厅科函[2024]503号文《工业和信息化部2024年第六批行业标准制修订计划》，行业标准《锂离子电池正极材料前驱体分析方法 晶体结构的测定 X射线衍射法》（项目计划编号：2024-2117T-YS）由全国有色标准化技术委员会（SAC/TC423）提出并归口，由浙江华友股份有限公司牵头起草，计划完成时间为2025年10月。</w:t>
      </w:r>
    </w:p>
    <w:p w14:paraId="1593227B">
      <w:pPr>
        <w:spacing w:line="360" w:lineRule="auto"/>
        <w:outlineLvl w:val="0"/>
        <w:rPr>
          <w:rFonts w:hint="default" w:ascii="Times New Roman" w:hAnsi="Times New Roman" w:cs="Times New Roman"/>
          <w:b/>
          <w:bCs/>
          <w:szCs w:val="21"/>
        </w:rPr>
      </w:pPr>
      <w:r>
        <w:rPr>
          <w:rFonts w:hint="default" w:ascii="Times New Roman" w:hAnsi="Times New Roman" w:cs="Times New Roman"/>
          <w:b/>
          <w:bCs/>
          <w:szCs w:val="21"/>
        </w:rPr>
        <w:t>2、</w:t>
      </w:r>
      <w:bookmarkStart w:id="0" w:name="_Toc25906"/>
      <w:bookmarkStart w:id="1" w:name="_Toc20361"/>
      <w:r>
        <w:rPr>
          <w:rFonts w:hint="default" w:ascii="Times New Roman" w:hAnsi="Times New Roman" w:cs="Times New Roman"/>
          <w:b/>
          <w:bCs/>
          <w:szCs w:val="21"/>
        </w:rPr>
        <w:t>标准项目背景及必要性</w:t>
      </w:r>
      <w:bookmarkEnd w:id="0"/>
      <w:bookmarkEnd w:id="1"/>
    </w:p>
    <w:p w14:paraId="0E722CE4">
      <w:pPr>
        <w:snapToGrid w:val="0"/>
        <w:spacing w:line="360" w:lineRule="auto"/>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随着新能源汽车和储能产业的快速发展，锂电池作为核心动力源，其性能与安全性备受关注。前驱体材料（</w:t>
      </w:r>
      <w:r>
        <w:rPr>
          <w:rFonts w:hint="default" w:ascii="Times New Roman" w:hAnsi="Times New Roman" w:cs="Times New Roman"/>
          <w:kern w:val="0"/>
          <w:szCs w:val="21"/>
          <w:lang w:val="en-US" w:eastAsia="zh-CN"/>
        </w:rPr>
        <w:t>包括</w:t>
      </w:r>
      <w:r>
        <w:rPr>
          <w:rFonts w:hint="default" w:ascii="Times New Roman" w:hAnsi="Times New Roman" w:cs="Times New Roman"/>
          <w:kern w:val="0"/>
          <w:szCs w:val="21"/>
        </w:rPr>
        <w:t>镍钴锰氢氧化物</w:t>
      </w:r>
      <w:r>
        <w:rPr>
          <w:rFonts w:hint="default" w:ascii="Times New Roman" w:hAnsi="Times New Roman" w:cs="Times New Roman"/>
          <w:kern w:val="0"/>
          <w:szCs w:val="21"/>
          <w:lang w:eastAsia="zh-CN"/>
        </w:rPr>
        <w:t>、</w:t>
      </w:r>
      <w:r>
        <w:rPr>
          <w:rFonts w:hint="default" w:ascii="Times New Roman" w:hAnsi="Times New Roman" w:cs="Times New Roman"/>
          <w:kern w:val="0"/>
          <w:szCs w:val="21"/>
          <w:lang w:val="en-US" w:eastAsia="zh-CN"/>
        </w:rPr>
        <w:t>四氧化三锰、四氧化三钴、磷酸铁</w:t>
      </w:r>
      <w:r>
        <w:rPr>
          <w:rFonts w:hint="default" w:ascii="Times New Roman" w:hAnsi="Times New Roman" w:cs="Times New Roman"/>
          <w:kern w:val="0"/>
          <w:szCs w:val="21"/>
        </w:rPr>
        <w:t>等）是制备正极材料的关键中间体，其晶体结构、相纯度、结晶度等参数直接影响正极材料的电化学性能及批次稳定性。X射线衍射（XRD）技术作为表征材料晶体结构的核心手段，然而当前行业内却缺乏统一的操作规范与数据判读标准，可能导致不同企业、研究机构对同一材料的分析结果存在显著差异。这不仅阻碍了材料研发的协同进步，更</w:t>
      </w:r>
      <w:r>
        <w:rPr>
          <w:rFonts w:hint="default" w:ascii="Times New Roman" w:hAnsi="Times New Roman" w:cs="Times New Roman"/>
          <w:kern w:val="0"/>
          <w:szCs w:val="21"/>
          <w:lang w:val="en-US" w:eastAsia="zh-CN"/>
        </w:rPr>
        <w:t>容易</w:t>
      </w:r>
      <w:r>
        <w:rPr>
          <w:rFonts w:hint="default" w:ascii="Times New Roman" w:hAnsi="Times New Roman" w:cs="Times New Roman"/>
          <w:kern w:val="0"/>
          <w:szCs w:val="21"/>
        </w:rPr>
        <w:t>在供应链中引发质量争议，增加了下游电池厂商的验证成本。</w:t>
      </w:r>
    </w:p>
    <w:p w14:paraId="38953103">
      <w:pPr>
        <w:spacing w:line="360" w:lineRule="auto"/>
        <w:outlineLvl w:val="0"/>
        <w:rPr>
          <w:rFonts w:hint="default" w:ascii="Times New Roman" w:hAnsi="Times New Roman" w:cs="Times New Roman"/>
          <w:b/>
          <w:bCs/>
          <w:szCs w:val="21"/>
        </w:rPr>
      </w:pPr>
      <w:r>
        <w:rPr>
          <w:rFonts w:hint="default" w:ascii="Times New Roman" w:hAnsi="Times New Roman" w:cs="Times New Roman"/>
          <w:b/>
          <w:bCs/>
          <w:szCs w:val="21"/>
        </w:rPr>
        <w:t>3、主要参加单位和工作成员及其工作内容</w:t>
      </w:r>
    </w:p>
    <w:p w14:paraId="0A001D6B">
      <w:pPr>
        <w:spacing w:line="360" w:lineRule="auto"/>
        <w:outlineLvl w:val="0"/>
        <w:rPr>
          <w:rFonts w:hint="default" w:ascii="Times New Roman" w:hAnsi="Times New Roman" w:cs="Times New Roman"/>
          <w:b/>
          <w:bCs/>
          <w:szCs w:val="21"/>
        </w:rPr>
      </w:pPr>
      <w:r>
        <w:rPr>
          <w:rFonts w:hint="default" w:ascii="Times New Roman" w:hAnsi="Times New Roman" w:cs="Times New Roman"/>
          <w:b/>
          <w:bCs/>
          <w:szCs w:val="21"/>
        </w:rPr>
        <w:t>3.1 起草单位简介</w:t>
      </w:r>
    </w:p>
    <w:p w14:paraId="7C259012">
      <w:pPr>
        <w:spacing w:line="360" w:lineRule="auto"/>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浙江华友钴业股份有限公司（股票代码：603799）是全球新能源锂电材料领域的核心领军企业，业务覆盖钴镍资源开发、锂电前驱体及正极材料研发制造的全产业链。公司拥有国家认定企业技术中心、博士后科研工作站等高水平研发平台，在镍钴锰（NCM）/镍钴铝（NCA）前驱体材料领域技术实力国际领先，产品广泛应用于全球头部动力电池企业，市场占有率连续多年位居世界前列。</w:t>
      </w:r>
    </w:p>
    <w:p w14:paraId="4814EE49">
      <w:pPr>
        <w:spacing w:line="360" w:lineRule="auto"/>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华友钴业深度参与锂电材料标准体系建设，主导或参与制定国家、行业标准XX余项，特别是其在前驱体材料晶体结构表征（XRD）、成分控制及工艺优化方面积累了丰富的工程化经验与数据资源，有决心也有信心持续助力我国标准化建设工作。</w:t>
      </w:r>
    </w:p>
    <w:p w14:paraId="21E769FD">
      <w:pPr>
        <w:spacing w:line="360" w:lineRule="auto"/>
        <w:outlineLvl w:val="0"/>
        <w:rPr>
          <w:rFonts w:hint="default" w:ascii="Times New Roman" w:hAnsi="Times New Roman" w:cs="Times New Roman"/>
          <w:b/>
          <w:bCs/>
          <w:szCs w:val="21"/>
        </w:rPr>
      </w:pPr>
      <w:r>
        <w:rPr>
          <w:rFonts w:hint="default" w:ascii="Times New Roman" w:hAnsi="Times New Roman" w:cs="Times New Roman"/>
          <w:b/>
          <w:bCs/>
          <w:szCs w:val="21"/>
        </w:rPr>
        <w:t>3.2 参编单位工作情况介绍</w:t>
      </w:r>
    </w:p>
    <w:p w14:paraId="7EFA1C30">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在有色标委会的协调帮助下，此次标准制订工作召集了行业内一批影响力大、技术能力强的单位积极参与，其中既包括国内权威的科研院所，也有一批有色、新能源行业的企业。各家单位群策群力，积极参与，顺利完成了标准的论证、验证工作，参与本次标准制订单位及其工作如表1所示：</w:t>
      </w:r>
    </w:p>
    <w:p w14:paraId="7487635F">
      <w:pPr>
        <w:pStyle w:val="2"/>
        <w:jc w:val="center"/>
        <w:rPr>
          <w:rFonts w:hint="default" w:ascii="Times New Roman" w:hAnsi="Times New Roman" w:cs="Times New Roman"/>
        </w:rPr>
      </w:pPr>
    </w:p>
    <w:p w14:paraId="2C9FD80B">
      <w:pPr>
        <w:pStyle w:val="2"/>
        <w:jc w:val="center"/>
        <w:rPr>
          <w:rFonts w:hint="default" w:ascii="Times New Roman" w:hAnsi="Times New Roman" w:cs="Times New Roman"/>
        </w:rPr>
      </w:pPr>
    </w:p>
    <w:p w14:paraId="04FEBBA1">
      <w:pPr>
        <w:pStyle w:val="2"/>
        <w:jc w:val="center"/>
        <w:rPr>
          <w:rFonts w:hint="default" w:ascii="Times New Roman" w:hAnsi="Times New Roman" w:eastAsia="宋体" w:cs="Times New Roman"/>
          <w:lang w:eastAsia="zh-CN"/>
        </w:rPr>
      </w:pPr>
      <w:r>
        <w:rPr>
          <w:rFonts w:hint="default" w:ascii="Times New Roman" w:hAnsi="Times New Roman" w:cs="Times New Roman"/>
        </w:rPr>
        <w:t xml:space="preserve">表 </w:t>
      </w:r>
      <w:r>
        <w:rPr>
          <w:rFonts w:hint="default" w:ascii="Times New Roman" w:hAnsi="Times New Roman" w:cs="Times New Roman"/>
        </w:rPr>
        <w:fldChar w:fldCharType="begin"/>
      </w:r>
      <w:r>
        <w:rPr>
          <w:rFonts w:hint="default" w:ascii="Times New Roman" w:hAnsi="Times New Roman" w:cs="Times New Roman"/>
        </w:rPr>
        <w:instrText xml:space="preserve"> SEQ 表 \* ARABIC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lang w:eastAsia="zh-CN"/>
        </w:rPr>
        <w:t xml:space="preserve"> 各参编单位负责工作</w:t>
      </w:r>
    </w:p>
    <w:tbl>
      <w:tblPr>
        <w:tblStyle w:val="9"/>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24"/>
        <w:gridCol w:w="3732"/>
        <w:gridCol w:w="4632"/>
      </w:tblGrid>
      <w:tr w14:paraId="183FED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6"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5968254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序号</w:t>
            </w:r>
          </w:p>
        </w:tc>
        <w:tc>
          <w:tcPr>
            <w:tcW w:w="3732" w:type="dxa"/>
            <w:tcBorders>
              <w:top w:val="single" w:color="auto" w:sz="4" w:space="0"/>
              <w:left w:val="single" w:color="auto" w:sz="4" w:space="0"/>
              <w:bottom w:val="single" w:color="auto" w:sz="4" w:space="0"/>
              <w:right w:val="single" w:color="auto" w:sz="4" w:space="0"/>
            </w:tcBorders>
            <w:vAlign w:val="center"/>
          </w:tcPr>
          <w:p w14:paraId="0B6BB485">
            <w:pPr>
              <w:spacing w:line="360" w:lineRule="auto"/>
              <w:ind w:firstLine="360" w:firstLineChars="20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标准项目参加单位</w:t>
            </w:r>
          </w:p>
        </w:tc>
        <w:tc>
          <w:tcPr>
            <w:tcW w:w="4632" w:type="dxa"/>
            <w:tcBorders>
              <w:top w:val="single" w:color="auto" w:sz="4" w:space="0"/>
              <w:left w:val="single" w:color="auto" w:sz="4" w:space="0"/>
              <w:bottom w:val="single" w:color="auto" w:sz="4" w:space="0"/>
              <w:right w:val="single" w:color="auto" w:sz="4" w:space="0"/>
            </w:tcBorders>
            <w:vAlign w:val="center"/>
          </w:tcPr>
          <w:p w14:paraId="3DF918F9">
            <w:pPr>
              <w:spacing w:line="360" w:lineRule="auto"/>
              <w:ind w:firstLine="360" w:firstLineChars="20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负责工作</w:t>
            </w:r>
          </w:p>
        </w:tc>
      </w:tr>
      <w:tr w14:paraId="7E644D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67"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677FDC4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3732" w:type="dxa"/>
            <w:tcBorders>
              <w:top w:val="single" w:color="auto" w:sz="4" w:space="0"/>
              <w:left w:val="single" w:color="auto" w:sz="4" w:space="0"/>
              <w:bottom w:val="single" w:color="auto" w:sz="4" w:space="0"/>
              <w:right w:val="single" w:color="auto" w:sz="4" w:space="0"/>
            </w:tcBorders>
            <w:vAlign w:val="center"/>
          </w:tcPr>
          <w:p w14:paraId="2F322479">
            <w:pPr>
              <w:spacing w:line="360" w:lineRule="auto"/>
              <w:ind w:firstLine="360" w:firstLineChars="20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浙江华友钴业股份有限公司</w:t>
            </w:r>
          </w:p>
        </w:tc>
        <w:tc>
          <w:tcPr>
            <w:tcW w:w="4632" w:type="dxa"/>
            <w:tcBorders>
              <w:top w:val="single" w:color="auto" w:sz="4" w:space="0"/>
              <w:left w:val="single" w:color="auto" w:sz="4" w:space="0"/>
              <w:bottom w:val="single" w:color="auto" w:sz="4" w:space="0"/>
              <w:right w:val="single" w:color="auto" w:sz="4" w:space="0"/>
            </w:tcBorders>
            <w:vAlign w:val="center"/>
          </w:tcPr>
          <w:p w14:paraId="31AE14E4">
            <w:pPr>
              <w:spacing w:line="360" w:lineRule="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负责标准项目申报和起草；试验方案的设计和实施、标准验证（一验、二验）以及试验数据统计、研究报告、标准文本起草、编制说明的撰写等</w:t>
            </w:r>
          </w:p>
        </w:tc>
      </w:tr>
      <w:tr w14:paraId="613294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6"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6910B09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w:t>
            </w:r>
          </w:p>
        </w:tc>
        <w:tc>
          <w:tcPr>
            <w:tcW w:w="3732" w:type="dxa"/>
            <w:tcBorders>
              <w:top w:val="single" w:color="auto" w:sz="4" w:space="0"/>
              <w:left w:val="single" w:color="auto" w:sz="4" w:space="0"/>
              <w:bottom w:val="single" w:color="auto" w:sz="4" w:space="0"/>
              <w:right w:val="single" w:color="auto" w:sz="4" w:space="0"/>
            </w:tcBorders>
            <w:vAlign w:val="center"/>
          </w:tcPr>
          <w:p w14:paraId="40543873">
            <w:pPr>
              <w:spacing w:line="360" w:lineRule="auto"/>
              <w:ind w:firstLine="360" w:firstLineChars="20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格林美股份有限公司</w:t>
            </w:r>
          </w:p>
        </w:tc>
        <w:tc>
          <w:tcPr>
            <w:tcW w:w="4632" w:type="dxa"/>
            <w:tcBorders>
              <w:top w:val="single" w:color="auto" w:sz="4" w:space="0"/>
              <w:left w:val="single" w:color="auto" w:sz="4" w:space="0"/>
              <w:bottom w:val="single" w:color="auto" w:sz="4" w:space="0"/>
              <w:right w:val="single" w:color="auto" w:sz="4" w:space="0"/>
            </w:tcBorders>
            <w:vAlign w:val="center"/>
          </w:tcPr>
          <w:p w14:paraId="7A065D34">
            <w:pPr>
              <w:spacing w:line="360" w:lineRule="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参加一验工作</w:t>
            </w:r>
          </w:p>
        </w:tc>
      </w:tr>
      <w:tr w14:paraId="410A4B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9"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6C73ADF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w:t>
            </w:r>
          </w:p>
        </w:tc>
        <w:tc>
          <w:tcPr>
            <w:tcW w:w="3732" w:type="dxa"/>
            <w:tcBorders>
              <w:top w:val="single" w:color="auto" w:sz="4" w:space="0"/>
              <w:left w:val="single" w:color="auto" w:sz="4" w:space="0"/>
              <w:bottom w:val="single" w:color="auto" w:sz="4" w:space="0"/>
              <w:right w:val="single" w:color="auto" w:sz="4" w:space="0"/>
            </w:tcBorders>
            <w:vAlign w:val="center"/>
          </w:tcPr>
          <w:p w14:paraId="2CE51327">
            <w:pPr>
              <w:spacing w:line="360" w:lineRule="auto"/>
              <w:ind w:firstLine="360" w:firstLineChars="20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长沙矿冶研究院检测技术有限公司</w:t>
            </w:r>
          </w:p>
        </w:tc>
        <w:tc>
          <w:tcPr>
            <w:tcW w:w="4632" w:type="dxa"/>
            <w:tcBorders>
              <w:top w:val="single" w:color="auto" w:sz="4" w:space="0"/>
              <w:left w:val="single" w:color="auto" w:sz="4" w:space="0"/>
              <w:bottom w:val="single" w:color="auto" w:sz="4" w:space="0"/>
              <w:right w:val="single" w:color="auto" w:sz="4" w:space="0"/>
            </w:tcBorders>
            <w:vAlign w:val="center"/>
          </w:tcPr>
          <w:p w14:paraId="6B1C8AEB">
            <w:pPr>
              <w:spacing w:line="360" w:lineRule="auto"/>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参加一验工作</w:t>
            </w:r>
          </w:p>
        </w:tc>
      </w:tr>
      <w:tr w14:paraId="640E91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6"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4307662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w:t>
            </w:r>
          </w:p>
        </w:tc>
        <w:tc>
          <w:tcPr>
            <w:tcW w:w="3732" w:type="dxa"/>
            <w:tcBorders>
              <w:top w:val="single" w:color="auto" w:sz="4" w:space="0"/>
              <w:left w:val="single" w:color="auto" w:sz="4" w:space="0"/>
              <w:bottom w:val="single" w:color="auto" w:sz="4" w:space="0"/>
              <w:right w:val="single" w:color="auto" w:sz="4" w:space="0"/>
            </w:tcBorders>
            <w:vAlign w:val="center"/>
          </w:tcPr>
          <w:p w14:paraId="0DE6A244">
            <w:pPr>
              <w:spacing w:line="360" w:lineRule="auto"/>
              <w:ind w:firstLine="360" w:firstLineChars="20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广东邦普循环科技有限公司</w:t>
            </w:r>
          </w:p>
        </w:tc>
        <w:tc>
          <w:tcPr>
            <w:tcW w:w="4632" w:type="dxa"/>
            <w:tcBorders>
              <w:top w:val="single" w:color="auto" w:sz="4" w:space="0"/>
              <w:left w:val="single" w:color="auto" w:sz="4" w:space="0"/>
              <w:bottom w:val="single" w:color="auto" w:sz="4" w:space="0"/>
              <w:right w:val="single" w:color="auto" w:sz="4" w:space="0"/>
            </w:tcBorders>
            <w:vAlign w:val="center"/>
          </w:tcPr>
          <w:p w14:paraId="63EBB1BD">
            <w:pPr>
              <w:spacing w:line="360" w:lineRule="auto"/>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参加一验工作</w:t>
            </w:r>
          </w:p>
        </w:tc>
      </w:tr>
      <w:tr w14:paraId="7D396B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9"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1DFE2B2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w:t>
            </w:r>
          </w:p>
        </w:tc>
        <w:tc>
          <w:tcPr>
            <w:tcW w:w="3732" w:type="dxa"/>
            <w:tcBorders>
              <w:top w:val="single" w:color="auto" w:sz="4" w:space="0"/>
              <w:left w:val="single" w:color="auto" w:sz="4" w:space="0"/>
              <w:bottom w:val="single" w:color="auto" w:sz="4" w:space="0"/>
              <w:right w:val="single" w:color="auto" w:sz="4" w:space="0"/>
            </w:tcBorders>
            <w:vAlign w:val="center"/>
          </w:tcPr>
          <w:p w14:paraId="3AC9E0D7">
            <w:pPr>
              <w:spacing w:line="360" w:lineRule="auto"/>
              <w:ind w:firstLine="360" w:firstLineChars="20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江西赣锋锂业股份有限公司</w:t>
            </w:r>
          </w:p>
        </w:tc>
        <w:tc>
          <w:tcPr>
            <w:tcW w:w="4632" w:type="dxa"/>
            <w:tcBorders>
              <w:top w:val="single" w:color="auto" w:sz="4" w:space="0"/>
              <w:left w:val="single" w:color="auto" w:sz="4" w:space="0"/>
              <w:bottom w:val="single" w:color="auto" w:sz="4" w:space="0"/>
              <w:right w:val="single" w:color="auto" w:sz="4" w:space="0"/>
            </w:tcBorders>
            <w:vAlign w:val="center"/>
          </w:tcPr>
          <w:p w14:paraId="6DC36CFF">
            <w:pPr>
              <w:spacing w:line="360" w:lineRule="auto"/>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参加一验工作</w:t>
            </w:r>
          </w:p>
        </w:tc>
      </w:tr>
      <w:tr w14:paraId="2B5F54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3"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1ECF611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w:t>
            </w:r>
          </w:p>
        </w:tc>
        <w:tc>
          <w:tcPr>
            <w:tcW w:w="3732" w:type="dxa"/>
            <w:tcBorders>
              <w:top w:val="single" w:color="auto" w:sz="4" w:space="0"/>
              <w:left w:val="single" w:color="auto" w:sz="4" w:space="0"/>
              <w:bottom w:val="single" w:color="auto" w:sz="4" w:space="0"/>
              <w:right w:val="single" w:color="auto" w:sz="4" w:space="0"/>
            </w:tcBorders>
            <w:vAlign w:val="center"/>
          </w:tcPr>
          <w:p w14:paraId="14CCD806">
            <w:pPr>
              <w:spacing w:line="360" w:lineRule="auto"/>
              <w:ind w:firstLine="360" w:firstLineChars="20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金川集团股份有限公司</w:t>
            </w:r>
          </w:p>
        </w:tc>
        <w:tc>
          <w:tcPr>
            <w:tcW w:w="4632" w:type="dxa"/>
            <w:tcBorders>
              <w:top w:val="single" w:color="auto" w:sz="4" w:space="0"/>
              <w:left w:val="single" w:color="auto" w:sz="4" w:space="0"/>
              <w:bottom w:val="single" w:color="auto" w:sz="4" w:space="0"/>
              <w:right w:val="single" w:color="auto" w:sz="4" w:space="0"/>
            </w:tcBorders>
            <w:vAlign w:val="center"/>
          </w:tcPr>
          <w:p w14:paraId="11880CCA">
            <w:pPr>
              <w:spacing w:line="360" w:lineRule="auto"/>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参加一验工作</w:t>
            </w:r>
          </w:p>
        </w:tc>
      </w:tr>
      <w:tr w14:paraId="4B84C7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3"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032A8EE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w:t>
            </w:r>
          </w:p>
        </w:tc>
        <w:tc>
          <w:tcPr>
            <w:tcW w:w="3732" w:type="dxa"/>
            <w:tcBorders>
              <w:top w:val="single" w:color="auto" w:sz="4" w:space="0"/>
              <w:left w:val="single" w:color="auto" w:sz="4" w:space="0"/>
              <w:bottom w:val="single" w:color="auto" w:sz="4" w:space="0"/>
              <w:right w:val="single" w:color="auto" w:sz="4" w:space="0"/>
            </w:tcBorders>
            <w:vAlign w:val="center"/>
          </w:tcPr>
          <w:p w14:paraId="12B876B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广东腐蚀科学与技术创新研究院</w:t>
            </w:r>
          </w:p>
        </w:tc>
        <w:tc>
          <w:tcPr>
            <w:tcW w:w="4632" w:type="dxa"/>
            <w:tcBorders>
              <w:top w:val="single" w:color="auto" w:sz="4" w:space="0"/>
              <w:left w:val="single" w:color="auto" w:sz="4" w:space="0"/>
              <w:bottom w:val="single" w:color="auto" w:sz="4" w:space="0"/>
              <w:right w:val="single" w:color="auto" w:sz="4" w:space="0"/>
            </w:tcBorders>
            <w:vAlign w:val="center"/>
          </w:tcPr>
          <w:p w14:paraId="49AEA1DF">
            <w:pPr>
              <w:spacing w:line="360" w:lineRule="auto"/>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参加一验工作</w:t>
            </w:r>
          </w:p>
        </w:tc>
      </w:tr>
      <w:tr w14:paraId="48560F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6"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3FEAEFE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w:t>
            </w:r>
          </w:p>
        </w:tc>
        <w:tc>
          <w:tcPr>
            <w:tcW w:w="3732" w:type="dxa"/>
            <w:tcBorders>
              <w:top w:val="single" w:color="auto" w:sz="4" w:space="0"/>
              <w:left w:val="single" w:color="auto" w:sz="4" w:space="0"/>
              <w:bottom w:val="single" w:color="auto" w:sz="4" w:space="0"/>
              <w:right w:val="single" w:color="auto" w:sz="4" w:space="0"/>
            </w:tcBorders>
            <w:vAlign w:val="center"/>
          </w:tcPr>
          <w:p w14:paraId="33028C9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南通金通储能动力新材料有限公司</w:t>
            </w:r>
          </w:p>
        </w:tc>
        <w:tc>
          <w:tcPr>
            <w:tcW w:w="4632" w:type="dxa"/>
            <w:tcBorders>
              <w:top w:val="single" w:color="auto" w:sz="4" w:space="0"/>
              <w:left w:val="single" w:color="auto" w:sz="4" w:space="0"/>
              <w:bottom w:val="single" w:color="auto" w:sz="4" w:space="0"/>
              <w:right w:val="single" w:color="auto" w:sz="4" w:space="0"/>
            </w:tcBorders>
            <w:vAlign w:val="center"/>
          </w:tcPr>
          <w:p w14:paraId="03D9747A">
            <w:pPr>
              <w:spacing w:line="360" w:lineRule="auto"/>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参加一验工作</w:t>
            </w:r>
          </w:p>
        </w:tc>
      </w:tr>
      <w:tr w14:paraId="0ED3BC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6"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288DA39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w:t>
            </w:r>
          </w:p>
        </w:tc>
        <w:tc>
          <w:tcPr>
            <w:tcW w:w="3732" w:type="dxa"/>
            <w:tcBorders>
              <w:top w:val="single" w:color="auto" w:sz="4" w:space="0"/>
              <w:left w:val="single" w:color="auto" w:sz="4" w:space="0"/>
              <w:bottom w:val="single" w:color="auto" w:sz="4" w:space="0"/>
              <w:right w:val="single" w:color="auto" w:sz="4" w:space="0"/>
            </w:tcBorders>
            <w:vAlign w:val="center"/>
          </w:tcPr>
          <w:p w14:paraId="5CCAE26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中国有色桂林矿产地质研究院有限公司</w:t>
            </w:r>
          </w:p>
        </w:tc>
        <w:tc>
          <w:tcPr>
            <w:tcW w:w="4632" w:type="dxa"/>
            <w:tcBorders>
              <w:top w:val="single" w:color="auto" w:sz="4" w:space="0"/>
              <w:left w:val="single" w:color="auto" w:sz="4" w:space="0"/>
              <w:bottom w:val="single" w:color="auto" w:sz="4" w:space="0"/>
              <w:right w:val="single" w:color="auto" w:sz="4" w:space="0"/>
            </w:tcBorders>
            <w:vAlign w:val="center"/>
          </w:tcPr>
          <w:p w14:paraId="6E5D5D5D">
            <w:pPr>
              <w:spacing w:line="360" w:lineRule="auto"/>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参加一验工作</w:t>
            </w:r>
          </w:p>
        </w:tc>
      </w:tr>
      <w:tr w14:paraId="200E76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9"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6C04ECB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w:t>
            </w:r>
          </w:p>
        </w:tc>
        <w:tc>
          <w:tcPr>
            <w:tcW w:w="3732" w:type="dxa"/>
            <w:tcBorders>
              <w:top w:val="single" w:color="auto" w:sz="4" w:space="0"/>
              <w:left w:val="single" w:color="auto" w:sz="4" w:space="0"/>
              <w:bottom w:val="single" w:color="auto" w:sz="4" w:space="0"/>
              <w:right w:val="single" w:color="auto" w:sz="4" w:space="0"/>
            </w:tcBorders>
            <w:vAlign w:val="center"/>
          </w:tcPr>
          <w:p w14:paraId="13FA80B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华友新能源科技（衢州）有限公司</w:t>
            </w:r>
          </w:p>
        </w:tc>
        <w:tc>
          <w:tcPr>
            <w:tcW w:w="4632" w:type="dxa"/>
            <w:tcBorders>
              <w:top w:val="single" w:color="auto" w:sz="4" w:space="0"/>
              <w:left w:val="single" w:color="auto" w:sz="4" w:space="0"/>
              <w:bottom w:val="single" w:color="auto" w:sz="4" w:space="0"/>
              <w:right w:val="single" w:color="auto" w:sz="4" w:space="0"/>
            </w:tcBorders>
            <w:vAlign w:val="center"/>
          </w:tcPr>
          <w:p w14:paraId="0C291B71">
            <w:pPr>
              <w:spacing w:line="360" w:lineRule="auto"/>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参加一验工作</w:t>
            </w:r>
          </w:p>
        </w:tc>
      </w:tr>
      <w:tr w14:paraId="7444AC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1"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65E6B10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w:t>
            </w:r>
          </w:p>
        </w:tc>
        <w:tc>
          <w:tcPr>
            <w:tcW w:w="3732" w:type="dxa"/>
            <w:tcBorders>
              <w:top w:val="single" w:color="auto" w:sz="4" w:space="0"/>
              <w:left w:val="single" w:color="auto" w:sz="4" w:space="0"/>
              <w:bottom w:val="single" w:color="auto" w:sz="4" w:space="0"/>
              <w:right w:val="single" w:color="auto" w:sz="4" w:space="0"/>
            </w:tcBorders>
            <w:vAlign w:val="center"/>
          </w:tcPr>
          <w:p w14:paraId="5E23118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中国检验认证广西有限公司</w:t>
            </w:r>
          </w:p>
        </w:tc>
        <w:tc>
          <w:tcPr>
            <w:tcW w:w="4632" w:type="dxa"/>
            <w:tcBorders>
              <w:top w:val="single" w:color="auto" w:sz="4" w:space="0"/>
              <w:left w:val="single" w:color="auto" w:sz="4" w:space="0"/>
              <w:bottom w:val="single" w:color="auto" w:sz="4" w:space="0"/>
              <w:right w:val="single" w:color="auto" w:sz="4" w:space="0"/>
            </w:tcBorders>
            <w:vAlign w:val="center"/>
          </w:tcPr>
          <w:p w14:paraId="0264E8D4">
            <w:pPr>
              <w:spacing w:line="360" w:lineRule="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参加二验工作</w:t>
            </w:r>
          </w:p>
        </w:tc>
      </w:tr>
      <w:tr w14:paraId="369A33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6"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099FB5B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w:t>
            </w:r>
          </w:p>
        </w:tc>
        <w:tc>
          <w:tcPr>
            <w:tcW w:w="3732" w:type="dxa"/>
            <w:tcBorders>
              <w:top w:val="single" w:color="auto" w:sz="4" w:space="0"/>
              <w:left w:val="single" w:color="auto" w:sz="4" w:space="0"/>
              <w:bottom w:val="single" w:color="auto" w:sz="4" w:space="0"/>
              <w:right w:val="single" w:color="auto" w:sz="4" w:space="0"/>
            </w:tcBorders>
            <w:vAlign w:val="center"/>
          </w:tcPr>
          <w:p w14:paraId="4F0B2FC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福建常青新能源科技有限公司</w:t>
            </w:r>
          </w:p>
        </w:tc>
        <w:tc>
          <w:tcPr>
            <w:tcW w:w="4632" w:type="dxa"/>
            <w:tcBorders>
              <w:top w:val="single" w:color="auto" w:sz="4" w:space="0"/>
              <w:left w:val="single" w:color="auto" w:sz="4" w:space="0"/>
              <w:bottom w:val="single" w:color="auto" w:sz="4" w:space="0"/>
              <w:right w:val="single" w:color="auto" w:sz="4" w:space="0"/>
            </w:tcBorders>
          </w:tcPr>
          <w:p w14:paraId="7B34E09F">
            <w:pPr>
              <w:spacing w:line="360" w:lineRule="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参加二验工作</w:t>
            </w:r>
          </w:p>
        </w:tc>
      </w:tr>
      <w:tr w14:paraId="228502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8"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54AB9DC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w:t>
            </w:r>
          </w:p>
        </w:tc>
        <w:tc>
          <w:tcPr>
            <w:tcW w:w="3732" w:type="dxa"/>
            <w:tcBorders>
              <w:top w:val="single" w:color="auto" w:sz="4" w:space="0"/>
              <w:left w:val="single" w:color="auto" w:sz="4" w:space="0"/>
              <w:bottom w:val="single" w:color="auto" w:sz="4" w:space="0"/>
              <w:right w:val="single" w:color="auto" w:sz="4" w:space="0"/>
            </w:tcBorders>
            <w:vAlign w:val="center"/>
          </w:tcPr>
          <w:p w14:paraId="56D071C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广东先导稀材股份有限公司</w:t>
            </w:r>
          </w:p>
        </w:tc>
        <w:tc>
          <w:tcPr>
            <w:tcW w:w="4632" w:type="dxa"/>
            <w:tcBorders>
              <w:top w:val="single" w:color="auto" w:sz="4" w:space="0"/>
              <w:left w:val="single" w:color="auto" w:sz="4" w:space="0"/>
              <w:bottom w:val="single" w:color="auto" w:sz="4" w:space="0"/>
              <w:right w:val="single" w:color="auto" w:sz="4" w:space="0"/>
            </w:tcBorders>
          </w:tcPr>
          <w:p w14:paraId="15A97F4A">
            <w:pPr>
              <w:spacing w:line="360" w:lineRule="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参加二验工作</w:t>
            </w:r>
          </w:p>
        </w:tc>
      </w:tr>
      <w:tr w14:paraId="322B8D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2"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63CBAEF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w:t>
            </w:r>
          </w:p>
        </w:tc>
        <w:tc>
          <w:tcPr>
            <w:tcW w:w="3732" w:type="dxa"/>
            <w:tcBorders>
              <w:top w:val="single" w:color="auto" w:sz="4" w:space="0"/>
              <w:left w:val="single" w:color="auto" w:sz="4" w:space="0"/>
              <w:bottom w:val="single" w:color="auto" w:sz="4" w:space="0"/>
              <w:right w:val="single" w:color="auto" w:sz="4" w:space="0"/>
            </w:tcBorders>
            <w:vAlign w:val="center"/>
          </w:tcPr>
          <w:p w14:paraId="18048CB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浙江华友浦项新能源材料有限公司</w:t>
            </w:r>
          </w:p>
        </w:tc>
        <w:tc>
          <w:tcPr>
            <w:tcW w:w="4632" w:type="dxa"/>
            <w:tcBorders>
              <w:top w:val="single" w:color="auto" w:sz="4" w:space="0"/>
              <w:left w:val="single" w:color="auto" w:sz="4" w:space="0"/>
              <w:bottom w:val="single" w:color="auto" w:sz="4" w:space="0"/>
              <w:right w:val="single" w:color="auto" w:sz="4" w:space="0"/>
            </w:tcBorders>
          </w:tcPr>
          <w:p w14:paraId="0197A898">
            <w:pPr>
              <w:spacing w:line="360" w:lineRule="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参加二验工作</w:t>
            </w:r>
          </w:p>
        </w:tc>
      </w:tr>
      <w:tr w14:paraId="644259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4BE8455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w:t>
            </w:r>
          </w:p>
        </w:tc>
        <w:tc>
          <w:tcPr>
            <w:tcW w:w="3732" w:type="dxa"/>
            <w:tcBorders>
              <w:top w:val="single" w:color="auto" w:sz="4" w:space="0"/>
              <w:left w:val="single" w:color="auto" w:sz="4" w:space="0"/>
              <w:bottom w:val="single" w:color="auto" w:sz="4" w:space="0"/>
              <w:right w:val="single" w:color="auto" w:sz="4" w:space="0"/>
            </w:tcBorders>
            <w:vAlign w:val="center"/>
          </w:tcPr>
          <w:p w14:paraId="28B86E1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国标（北京）检验认证有限公司</w:t>
            </w:r>
          </w:p>
        </w:tc>
        <w:tc>
          <w:tcPr>
            <w:tcW w:w="4632" w:type="dxa"/>
            <w:tcBorders>
              <w:top w:val="single" w:color="auto" w:sz="4" w:space="0"/>
              <w:left w:val="single" w:color="auto" w:sz="4" w:space="0"/>
              <w:bottom w:val="single" w:color="auto" w:sz="4" w:space="0"/>
              <w:right w:val="single" w:color="auto" w:sz="4" w:space="0"/>
            </w:tcBorders>
          </w:tcPr>
          <w:p w14:paraId="466322FF">
            <w:pPr>
              <w:spacing w:line="360" w:lineRule="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参加二验工作</w:t>
            </w:r>
          </w:p>
        </w:tc>
      </w:tr>
      <w:tr w14:paraId="09329F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4E1CB79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w:t>
            </w:r>
          </w:p>
        </w:tc>
        <w:tc>
          <w:tcPr>
            <w:tcW w:w="3732" w:type="dxa"/>
            <w:tcBorders>
              <w:top w:val="single" w:color="auto" w:sz="4" w:space="0"/>
              <w:left w:val="single" w:color="auto" w:sz="4" w:space="0"/>
              <w:bottom w:val="single" w:color="auto" w:sz="4" w:space="0"/>
              <w:right w:val="single" w:color="auto" w:sz="4" w:space="0"/>
            </w:tcBorders>
            <w:vAlign w:val="center"/>
          </w:tcPr>
          <w:p w14:paraId="3EBBC85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洛阳船舶材料研究所</w:t>
            </w:r>
          </w:p>
        </w:tc>
        <w:tc>
          <w:tcPr>
            <w:tcW w:w="4632" w:type="dxa"/>
            <w:tcBorders>
              <w:top w:val="single" w:color="auto" w:sz="4" w:space="0"/>
              <w:left w:val="single" w:color="auto" w:sz="4" w:space="0"/>
              <w:bottom w:val="single" w:color="auto" w:sz="4" w:space="0"/>
              <w:right w:val="single" w:color="auto" w:sz="4" w:space="0"/>
            </w:tcBorders>
          </w:tcPr>
          <w:p w14:paraId="45026D94">
            <w:pPr>
              <w:spacing w:line="360" w:lineRule="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参加二验工作</w:t>
            </w:r>
          </w:p>
        </w:tc>
      </w:tr>
      <w:tr w14:paraId="0CA867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8"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0E1633F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17</w:t>
            </w:r>
          </w:p>
        </w:tc>
        <w:tc>
          <w:tcPr>
            <w:tcW w:w="3732" w:type="dxa"/>
            <w:tcBorders>
              <w:top w:val="single" w:color="auto" w:sz="4" w:space="0"/>
              <w:left w:val="single" w:color="auto" w:sz="4" w:space="0"/>
              <w:bottom w:val="single" w:color="auto" w:sz="4" w:space="0"/>
              <w:right w:val="single" w:color="auto" w:sz="4" w:space="0"/>
            </w:tcBorders>
            <w:vAlign w:val="center"/>
          </w:tcPr>
          <w:p w14:paraId="04D37F71">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铜陵有色金属集团控股有限公司</w:t>
            </w:r>
          </w:p>
        </w:tc>
        <w:tc>
          <w:tcPr>
            <w:tcW w:w="4632" w:type="dxa"/>
            <w:tcBorders>
              <w:top w:val="single" w:color="auto" w:sz="4" w:space="0"/>
              <w:left w:val="single" w:color="auto" w:sz="4" w:space="0"/>
              <w:bottom w:val="single" w:color="auto" w:sz="4" w:space="0"/>
              <w:right w:val="single" w:color="auto" w:sz="4" w:space="0"/>
            </w:tcBorders>
          </w:tcPr>
          <w:p w14:paraId="40CCD231">
            <w:pPr>
              <w:spacing w:line="360" w:lineRule="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参加二验工作</w:t>
            </w:r>
          </w:p>
        </w:tc>
      </w:tr>
      <w:tr w14:paraId="1FAA0F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8"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3F62CE59">
            <w:pPr>
              <w:spacing w:line="360" w:lineRule="auto"/>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18</w:t>
            </w:r>
          </w:p>
        </w:tc>
        <w:tc>
          <w:tcPr>
            <w:tcW w:w="3732" w:type="dxa"/>
            <w:tcBorders>
              <w:top w:val="single" w:color="auto" w:sz="4" w:space="0"/>
              <w:left w:val="single" w:color="auto" w:sz="4" w:space="0"/>
              <w:bottom w:val="single" w:color="auto" w:sz="4" w:space="0"/>
              <w:right w:val="single" w:color="auto" w:sz="4" w:space="0"/>
            </w:tcBorders>
            <w:vAlign w:val="center"/>
          </w:tcPr>
          <w:p w14:paraId="52B03B8D">
            <w:pPr>
              <w:spacing w:line="360" w:lineRule="auto"/>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巴斯夫杉杉电池材料有限公司</w:t>
            </w:r>
          </w:p>
        </w:tc>
        <w:tc>
          <w:tcPr>
            <w:tcW w:w="4632" w:type="dxa"/>
            <w:tcBorders>
              <w:top w:val="single" w:color="auto" w:sz="4" w:space="0"/>
              <w:left w:val="single" w:color="auto" w:sz="4" w:space="0"/>
              <w:bottom w:val="single" w:color="auto" w:sz="4" w:space="0"/>
              <w:right w:val="single" w:color="auto" w:sz="4" w:space="0"/>
            </w:tcBorders>
          </w:tcPr>
          <w:p w14:paraId="2AA3F666">
            <w:pPr>
              <w:spacing w:line="360" w:lineRule="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参加二验工作</w:t>
            </w:r>
          </w:p>
        </w:tc>
      </w:tr>
    </w:tbl>
    <w:p w14:paraId="2FC3BCAE">
      <w:pPr>
        <w:spacing w:line="360" w:lineRule="auto"/>
        <w:rPr>
          <w:rFonts w:hint="default" w:ascii="Times New Roman" w:hAnsi="Times New Roman" w:cs="Times New Roman"/>
          <w:b/>
          <w:bCs/>
          <w:szCs w:val="21"/>
        </w:rPr>
      </w:pPr>
      <w:r>
        <w:rPr>
          <w:rFonts w:hint="default" w:ascii="Times New Roman" w:hAnsi="Times New Roman" w:cs="Times New Roman"/>
          <w:b/>
          <w:bCs/>
          <w:szCs w:val="21"/>
        </w:rPr>
        <w:t>3.3 主要工作成员所负责工作情况</w:t>
      </w:r>
    </w:p>
    <w:p w14:paraId="2BA0D7A1">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本标准主要起草人及其主要工作职责见表2：</w:t>
      </w:r>
    </w:p>
    <w:p w14:paraId="33D3398C">
      <w:pPr>
        <w:pStyle w:val="2"/>
        <w:jc w:val="center"/>
        <w:rPr>
          <w:rFonts w:hint="default" w:ascii="Times New Roman" w:hAnsi="Times New Roman" w:eastAsia="宋体" w:cs="Times New Roman"/>
          <w:lang w:eastAsia="zh-CN"/>
        </w:rPr>
      </w:pPr>
      <w:r>
        <w:rPr>
          <w:rFonts w:hint="default" w:ascii="Times New Roman" w:hAnsi="Times New Roman" w:cs="Times New Roman"/>
        </w:rPr>
        <w:t xml:space="preserve">表 </w:t>
      </w:r>
      <w:r>
        <w:rPr>
          <w:rFonts w:hint="default" w:ascii="Times New Roman" w:hAnsi="Times New Roman" w:cs="Times New Roman"/>
        </w:rPr>
        <w:fldChar w:fldCharType="begin"/>
      </w:r>
      <w:r>
        <w:rPr>
          <w:rFonts w:hint="default" w:ascii="Times New Roman" w:hAnsi="Times New Roman" w:cs="Times New Roman"/>
        </w:rPr>
        <w:instrText xml:space="preserve"> SEQ 表 \* ARABIC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lang w:eastAsia="zh-CN"/>
        </w:rPr>
        <w:t xml:space="preserve"> 主要起草人工作职责</w:t>
      </w:r>
    </w:p>
    <w:tbl>
      <w:tblPr>
        <w:tblStyle w:val="9"/>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244"/>
        <w:gridCol w:w="5928"/>
      </w:tblGrid>
      <w:tr w14:paraId="3F6F43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244" w:type="dxa"/>
            <w:vAlign w:val="center"/>
          </w:tcPr>
          <w:p w14:paraId="4E84395E">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起草人</w:t>
            </w:r>
          </w:p>
        </w:tc>
        <w:tc>
          <w:tcPr>
            <w:tcW w:w="5928" w:type="dxa"/>
            <w:vAlign w:val="center"/>
          </w:tcPr>
          <w:p w14:paraId="4199AC2E">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工作职责</w:t>
            </w:r>
          </w:p>
        </w:tc>
      </w:tr>
      <w:tr w14:paraId="52968F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6" w:hRule="atLeast"/>
          <w:jc w:val="center"/>
        </w:trPr>
        <w:tc>
          <w:tcPr>
            <w:tcW w:w="2244" w:type="dxa"/>
            <w:vAlign w:val="center"/>
          </w:tcPr>
          <w:p w14:paraId="2A709606">
            <w:pPr>
              <w:spacing w:line="360" w:lineRule="auto"/>
              <w:jc w:val="center"/>
              <w:rPr>
                <w:rFonts w:hint="default" w:ascii="Times New Roman" w:hAnsi="Times New Roman" w:cs="Times New Roman"/>
                <w:sz w:val="18"/>
                <w:szCs w:val="18"/>
              </w:rPr>
            </w:pPr>
          </w:p>
        </w:tc>
        <w:tc>
          <w:tcPr>
            <w:tcW w:w="5928" w:type="dxa"/>
            <w:vAlign w:val="center"/>
          </w:tcPr>
          <w:p w14:paraId="3C383002">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负责样品收集、标准草案起草、编制说明撰写、意见汇总处理、参与标准讨论与审定会议</w:t>
            </w:r>
          </w:p>
        </w:tc>
      </w:tr>
      <w:tr w14:paraId="4ED5A1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6" w:hRule="atLeast"/>
          <w:jc w:val="center"/>
        </w:trPr>
        <w:tc>
          <w:tcPr>
            <w:tcW w:w="2244" w:type="dxa"/>
            <w:vAlign w:val="center"/>
          </w:tcPr>
          <w:p w14:paraId="7512963E">
            <w:pPr>
              <w:spacing w:line="360" w:lineRule="auto"/>
              <w:jc w:val="center"/>
              <w:rPr>
                <w:rFonts w:hint="default" w:ascii="Times New Roman" w:hAnsi="Times New Roman" w:cs="Times New Roman"/>
                <w:sz w:val="18"/>
                <w:szCs w:val="18"/>
              </w:rPr>
            </w:pPr>
          </w:p>
        </w:tc>
        <w:tc>
          <w:tcPr>
            <w:tcW w:w="5928" w:type="dxa"/>
            <w:vAlign w:val="center"/>
          </w:tcPr>
          <w:p w14:paraId="651AC3C7">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负责对实验方案和实验条件进行验证、对标准技术内容进行审核、参与标准讨论与审定会议</w:t>
            </w:r>
          </w:p>
        </w:tc>
      </w:tr>
      <w:tr w14:paraId="2409CE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1" w:hRule="atLeast"/>
          <w:jc w:val="center"/>
        </w:trPr>
        <w:tc>
          <w:tcPr>
            <w:tcW w:w="2244" w:type="dxa"/>
            <w:vAlign w:val="center"/>
          </w:tcPr>
          <w:p w14:paraId="74AF0BFF">
            <w:pPr>
              <w:spacing w:line="360" w:lineRule="auto"/>
              <w:jc w:val="center"/>
              <w:rPr>
                <w:rFonts w:hint="default" w:ascii="Times New Roman" w:hAnsi="Times New Roman" w:cs="Times New Roman"/>
                <w:sz w:val="18"/>
                <w:szCs w:val="18"/>
              </w:rPr>
            </w:pPr>
          </w:p>
        </w:tc>
        <w:tc>
          <w:tcPr>
            <w:tcW w:w="5928" w:type="dxa"/>
            <w:vAlign w:val="center"/>
          </w:tcPr>
          <w:p w14:paraId="7A6C33BD">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提供精密度数据；对标准文本提出修改意见</w:t>
            </w:r>
          </w:p>
        </w:tc>
      </w:tr>
    </w:tbl>
    <w:p w14:paraId="03E0DBFA">
      <w:pPr>
        <w:spacing w:line="360" w:lineRule="auto"/>
        <w:rPr>
          <w:rFonts w:hint="default" w:ascii="Times New Roman" w:hAnsi="Times New Roman" w:cs="Times New Roman"/>
          <w:b/>
          <w:bCs/>
          <w:szCs w:val="21"/>
        </w:rPr>
      </w:pPr>
    </w:p>
    <w:p w14:paraId="060CFF1C">
      <w:pPr>
        <w:spacing w:line="360" w:lineRule="auto"/>
        <w:outlineLvl w:val="0"/>
        <w:rPr>
          <w:rFonts w:hint="default" w:ascii="Times New Roman" w:hAnsi="Times New Roman" w:cs="Times New Roman"/>
          <w:b/>
          <w:bCs/>
          <w:szCs w:val="21"/>
        </w:rPr>
      </w:pPr>
      <w:r>
        <w:rPr>
          <w:rFonts w:hint="default" w:ascii="Times New Roman" w:hAnsi="Times New Roman" w:cs="Times New Roman"/>
          <w:b/>
          <w:bCs/>
          <w:szCs w:val="21"/>
        </w:rPr>
        <w:t>4、主要工作过程</w:t>
      </w:r>
    </w:p>
    <w:p w14:paraId="2F61416A">
      <w:pPr>
        <w:spacing w:line="360" w:lineRule="auto"/>
        <w:outlineLvl w:val="0"/>
        <w:rPr>
          <w:rFonts w:hint="default" w:ascii="Times New Roman" w:hAnsi="Times New Roman" w:cs="Times New Roman"/>
          <w:b/>
          <w:bCs/>
          <w:szCs w:val="21"/>
        </w:rPr>
      </w:pPr>
      <w:r>
        <w:rPr>
          <w:rFonts w:hint="default" w:ascii="Times New Roman" w:hAnsi="Times New Roman" w:cs="Times New Roman"/>
          <w:b/>
          <w:bCs/>
          <w:szCs w:val="21"/>
        </w:rPr>
        <w:t>4.1 立项阶段</w:t>
      </w:r>
    </w:p>
    <w:p w14:paraId="0A2D5470">
      <w:pPr>
        <w:spacing w:line="360" w:lineRule="auto"/>
        <w:ind w:firstLine="420" w:firstLineChars="200"/>
        <w:jc w:val="left"/>
        <w:rPr>
          <w:rFonts w:hint="default" w:ascii="Times New Roman" w:hAnsi="Times New Roman" w:cs="Times New Roman"/>
          <w:szCs w:val="21"/>
        </w:rPr>
      </w:pPr>
      <w:r>
        <w:rPr>
          <w:rFonts w:hint="default" w:ascii="Times New Roman" w:hAnsi="Times New Roman" w:cs="Times New Roman"/>
          <w:szCs w:val="21"/>
        </w:rPr>
        <w:t>20</w:t>
      </w:r>
      <w:r>
        <w:rPr>
          <w:rFonts w:hint="eastAsia" w:cs="Times New Roman"/>
          <w:szCs w:val="21"/>
          <w:lang w:val="en-US" w:eastAsia="zh-CN"/>
        </w:rPr>
        <w:t>24</w:t>
      </w:r>
      <w:r>
        <w:rPr>
          <w:rFonts w:hint="default" w:ascii="Times New Roman" w:hAnsi="Times New Roman" w:cs="Times New Roman"/>
          <w:szCs w:val="21"/>
        </w:rPr>
        <w:t>年</w:t>
      </w:r>
      <w:r>
        <w:rPr>
          <w:rFonts w:hint="eastAsia" w:cs="Times New Roman"/>
          <w:szCs w:val="21"/>
          <w:lang w:val="en-US" w:eastAsia="zh-CN"/>
        </w:rPr>
        <w:t>12</w:t>
      </w:r>
      <w:r>
        <w:rPr>
          <w:rFonts w:hint="default" w:ascii="Times New Roman" w:hAnsi="Times New Roman" w:cs="Times New Roman"/>
          <w:szCs w:val="21"/>
        </w:rPr>
        <w:t>月，全国有色金属标准化技术委员会论证会论证通过由浙江华友股份有色公司提交的《锂离子电池正极材料前驱体分析方法 晶体结构的测定 X射线衍射法》》行业标准项目建议书、标准立项报告和标准草案等材料。</w:t>
      </w:r>
    </w:p>
    <w:p w14:paraId="308C00F2">
      <w:pPr>
        <w:spacing w:line="360" w:lineRule="auto"/>
        <w:rPr>
          <w:rFonts w:hint="default" w:ascii="Times New Roman" w:hAnsi="Times New Roman" w:cs="Times New Roman"/>
        </w:rPr>
      </w:pPr>
      <w:r>
        <w:rPr>
          <w:rFonts w:hint="default" w:ascii="Times New Roman" w:hAnsi="Times New Roman" w:cs="Times New Roman"/>
          <w:b/>
          <w:bCs/>
          <w:szCs w:val="21"/>
        </w:rPr>
        <w:t xml:space="preserve">   </w:t>
      </w:r>
      <w:r>
        <w:rPr>
          <w:rFonts w:hint="default" w:ascii="Times New Roman" w:hAnsi="Times New Roman" w:cs="Times New Roman"/>
        </w:rPr>
        <w:t xml:space="preserve"> </w:t>
      </w:r>
      <w:r>
        <w:rPr>
          <w:rFonts w:hint="default" w:ascii="Times New Roman" w:hAnsi="Times New Roman" w:cs="Times New Roman"/>
          <w:lang w:val="en-US" w:eastAsia="zh-CN"/>
        </w:rPr>
        <w:t xml:space="preserve"> </w:t>
      </w:r>
      <w:r>
        <w:rPr>
          <w:rFonts w:hint="default" w:ascii="Times New Roman" w:hAnsi="Times New Roman" w:cs="Times New Roman"/>
          <w:lang w:val="zh-CN"/>
        </w:rPr>
        <w:t>依据</w:t>
      </w:r>
      <w:r>
        <w:rPr>
          <w:rFonts w:hint="default" w:ascii="Times New Roman" w:hAnsi="Times New Roman" w:cs="Times New Roman"/>
          <w:kern w:val="0"/>
          <w:szCs w:val="21"/>
        </w:rPr>
        <w:t>工信厅科函[2024]503号文《工业和信息化部2024年第六批行业标准制修订计划》</w:t>
      </w:r>
      <w:r>
        <w:rPr>
          <w:rFonts w:hint="default" w:ascii="Times New Roman" w:hAnsi="Times New Roman" w:cs="Times New Roman"/>
        </w:rPr>
        <w:t>及有色标委(2025)7号《关于召开新能源电池壳及盖用铝合金板、带材等95项有色标准工作会议的通知》，2</w:t>
      </w:r>
      <w:r>
        <w:rPr>
          <w:rFonts w:hint="default" w:ascii="Times New Roman" w:hAnsi="Times New Roman" w:cs="Times New Roman"/>
          <w:lang w:val="zh-CN"/>
        </w:rPr>
        <w:t>0</w:t>
      </w:r>
      <w:r>
        <w:rPr>
          <w:rFonts w:hint="default" w:ascii="Times New Roman" w:hAnsi="Times New Roman" w:cs="Times New Roman"/>
        </w:rPr>
        <w:t>25</w:t>
      </w:r>
      <w:r>
        <w:rPr>
          <w:rFonts w:hint="default" w:ascii="Times New Roman" w:hAnsi="Times New Roman" w:cs="Times New Roman"/>
          <w:lang w:val="zh-CN"/>
        </w:rPr>
        <w:t>年</w:t>
      </w:r>
      <w:r>
        <w:rPr>
          <w:rFonts w:hint="default" w:ascii="Times New Roman" w:hAnsi="Times New Roman" w:cs="Times New Roman"/>
        </w:rPr>
        <w:t>3</w:t>
      </w:r>
      <w:r>
        <w:rPr>
          <w:rFonts w:hint="default" w:ascii="Times New Roman" w:hAnsi="Times New Roman" w:cs="Times New Roman"/>
          <w:lang w:val="zh-CN"/>
        </w:rPr>
        <w:t>月</w:t>
      </w:r>
      <w:r>
        <w:rPr>
          <w:rFonts w:hint="default" w:ascii="Times New Roman" w:hAnsi="Times New Roman" w:cs="Times New Roman"/>
        </w:rPr>
        <w:t>4</w:t>
      </w:r>
      <w:r>
        <w:rPr>
          <w:rFonts w:hint="default" w:ascii="Times New Roman" w:hAnsi="Times New Roman" w:cs="Times New Roman"/>
          <w:lang w:val="zh-CN"/>
        </w:rPr>
        <w:t>日至6日于合肥召开有色金属标准工作会议，对行业标准计划项目</w:t>
      </w:r>
      <w:r>
        <w:rPr>
          <w:rFonts w:hint="default" w:ascii="Times New Roman" w:hAnsi="Times New Roman" w:cs="Times New Roman"/>
        </w:rPr>
        <w:t>《</w:t>
      </w:r>
      <w:r>
        <w:rPr>
          <w:rFonts w:hint="default" w:ascii="Times New Roman" w:hAnsi="Times New Roman" w:cs="Times New Roman"/>
          <w:szCs w:val="21"/>
        </w:rPr>
        <w:t>锂离子电池正极材料前驱体分析方法 晶体结构的测定 X射线衍射法</w:t>
      </w:r>
      <w:r>
        <w:rPr>
          <w:rFonts w:hint="default" w:ascii="Times New Roman" w:hAnsi="Times New Roman" w:cs="Times New Roman"/>
          <w:lang w:val="zh-CN"/>
        </w:rPr>
        <w:t>》进行任务落实</w:t>
      </w:r>
      <w:r>
        <w:rPr>
          <w:rFonts w:hint="default" w:ascii="Times New Roman" w:hAnsi="Times New Roman" w:cs="Times New Roman"/>
        </w:rPr>
        <w:t>。会议确定了标准制定的起草单位和参与验证单位，落实了标准计划项目的进度安排和分工。</w:t>
      </w:r>
    </w:p>
    <w:p w14:paraId="300A965F">
      <w:pPr>
        <w:spacing w:line="360" w:lineRule="auto"/>
        <w:rPr>
          <w:rFonts w:hint="default" w:ascii="Times New Roman" w:hAnsi="Times New Roman" w:cs="Times New Roman"/>
          <w:b/>
          <w:bCs/>
        </w:rPr>
      </w:pPr>
      <w:r>
        <w:rPr>
          <w:rFonts w:hint="default" w:ascii="Times New Roman" w:hAnsi="Times New Roman" w:cs="Times New Roman"/>
          <w:b/>
          <w:bCs/>
        </w:rPr>
        <w:t>4.2 起草阶段</w:t>
      </w:r>
    </w:p>
    <w:p w14:paraId="52775FC0">
      <w:pPr>
        <w:spacing w:line="360" w:lineRule="auto"/>
        <w:ind w:firstLine="420" w:firstLineChars="200"/>
      </w:pPr>
      <w:r>
        <w:rPr>
          <w:rFonts w:hint="eastAsia"/>
        </w:rPr>
        <w:t>2025年3月任务落实会后，浙江华友股份有限公司随即组织骨干技术人员成立了标准编制组，标准编制组结合日常工作经验，充分考虑产品性质及检测需求后，形成了和标准文本讨论稿，并根据标准文本的技术路线开展实验工作，形成了验证报告。</w:t>
      </w:r>
    </w:p>
    <w:p w14:paraId="2585B72B">
      <w:pPr>
        <w:spacing w:line="360" w:lineRule="auto"/>
        <w:ind w:firstLine="420" w:firstLineChars="200"/>
      </w:pPr>
      <w:r>
        <w:rPr>
          <w:rFonts w:hint="eastAsia"/>
        </w:rPr>
        <w:t>2025年4月，标准编制组向各参编单位发送调研表，对参编方仪器信息、标准中涉及的参数和关键方法展开了调研。</w:t>
      </w:r>
    </w:p>
    <w:p w14:paraId="2EBA40A9">
      <w:pPr>
        <w:spacing w:line="360" w:lineRule="auto"/>
        <w:ind w:firstLine="420" w:firstLineChars="200"/>
      </w:pPr>
      <w:r>
        <w:rPr>
          <w:rFonts w:hint="eastAsia"/>
        </w:rPr>
        <w:t>2025年5至6月，本编制组陆续发送验证样品，并随样同步发送了修改后的标准讨论稿及《锂离子电池正极材料前驱体分析方法 晶体结构的测定  X射线衍射法 验证样品说明》（以下简称</w:t>
      </w:r>
      <w:r>
        <w:rPr>
          <w:rFonts w:hint="eastAsia"/>
          <w:lang w:eastAsia="zh-CN"/>
        </w:rPr>
        <w:t>《</w:t>
      </w:r>
      <w:r>
        <w:rPr>
          <w:rFonts w:hint="eastAsia"/>
        </w:rPr>
        <w:t>说明</w:t>
      </w:r>
      <w:r>
        <w:rPr>
          <w:rFonts w:hint="eastAsia"/>
          <w:lang w:eastAsia="zh-CN"/>
        </w:rPr>
        <w:t>》</w:t>
      </w:r>
      <w:r>
        <w:rPr>
          <w:rFonts w:hint="eastAsia"/>
        </w:rPr>
        <w:t>）。《说明》中对样品信息、实验步骤、检测设备信息、结果报告形式等进行了详尽的规定。</w:t>
      </w:r>
    </w:p>
    <w:p w14:paraId="326E63EA">
      <w:pPr>
        <w:spacing w:line="360" w:lineRule="auto"/>
        <w:ind w:firstLine="420" w:firstLineChars="200"/>
      </w:pPr>
      <w:r>
        <w:rPr>
          <w:rFonts w:hint="eastAsia"/>
        </w:rPr>
        <w:t>2025年7月，共回收</w:t>
      </w:r>
      <w:r>
        <w:rPr>
          <w:rFonts w:hint="eastAsia"/>
          <w:lang w:val="en-US" w:eastAsia="zh-CN"/>
        </w:rPr>
        <w:t>16</w:t>
      </w:r>
      <w:r>
        <w:rPr>
          <w:rFonts w:hint="eastAsia"/>
        </w:rPr>
        <w:t>家参编单位的验证报告，对数据进行汇总、统计、分析后，进一步完善了编制说明和标准文本，形成了征求意见稿。</w:t>
      </w:r>
    </w:p>
    <w:p w14:paraId="648B445F">
      <w:pPr>
        <w:spacing w:line="360" w:lineRule="auto"/>
        <w:ind w:firstLine="420" w:firstLineChars="200"/>
      </w:pPr>
      <w:r>
        <w:rPr>
          <w:rFonts w:hint="eastAsia"/>
        </w:rPr>
        <w:t>2025年8月19日至22日，全国有色金属技术委员会于甘肃省兰州市主持召开国家标准预审工作会议，</w:t>
      </w:r>
      <w:r>
        <w:rPr>
          <w:rFonts w:hint="eastAsia"/>
          <w:lang w:val="en-US" w:eastAsia="zh-CN"/>
        </w:rPr>
        <w:t>各参编单位均派代表</w:t>
      </w:r>
      <w:r>
        <w:rPr>
          <w:rFonts w:hint="eastAsia"/>
        </w:rPr>
        <w:t>参加了会议，有色标委会专家对《</w:t>
      </w:r>
      <w:r>
        <w:rPr>
          <w:rFonts w:hint="eastAsia" w:ascii="宋体" w:hAnsi="宋体"/>
          <w:szCs w:val="21"/>
        </w:rPr>
        <w:t>锂离子电池正极材料前驱体分析方法 晶体结构的测定 X射线衍射法</w:t>
      </w:r>
      <w:r>
        <w:rPr>
          <w:rFonts w:hint="eastAsia"/>
        </w:rPr>
        <w:t>》标准预审稿、试验报告及验证报告进行分析和讨论，并安排了标准研究的后续工作。</w:t>
      </w:r>
    </w:p>
    <w:p w14:paraId="20E7D3E5">
      <w:pPr>
        <w:spacing w:line="360" w:lineRule="auto"/>
        <w:ind w:firstLine="420" w:firstLineChars="200"/>
      </w:pPr>
      <w:r>
        <w:rPr>
          <w:rFonts w:hint="eastAsia"/>
        </w:rPr>
        <w:t>本次标准预审会，对标准提出了意见如下：</w:t>
      </w:r>
    </w:p>
    <w:p w14:paraId="5C8DB469">
      <w:pPr>
        <w:spacing w:line="360" w:lineRule="auto"/>
      </w:pPr>
      <w:r>
        <w:rPr>
          <w:rFonts w:hint="eastAsia"/>
        </w:rPr>
        <w:t>1）</w:t>
      </w:r>
    </w:p>
    <w:p w14:paraId="522B2079">
      <w:pPr>
        <w:spacing w:line="360" w:lineRule="auto"/>
      </w:pPr>
      <w:r>
        <w:rPr>
          <w:rFonts w:hint="eastAsia"/>
        </w:rPr>
        <w:t>2）</w:t>
      </w:r>
    </w:p>
    <w:p w14:paraId="0D96C58A">
      <w:pPr>
        <w:spacing w:line="360" w:lineRule="auto"/>
      </w:pPr>
      <w:r>
        <w:rPr>
          <w:rFonts w:hint="eastAsia"/>
        </w:rPr>
        <w:t>3）</w:t>
      </w:r>
    </w:p>
    <w:p w14:paraId="768095BB">
      <w:pPr>
        <w:spacing w:line="360" w:lineRule="auto"/>
        <w:ind w:firstLine="420" w:firstLineChars="200"/>
        <w:rPr>
          <w:rFonts w:hint="eastAsia"/>
        </w:rPr>
      </w:pPr>
      <w:r>
        <w:rPr>
          <w:rFonts w:hint="eastAsia"/>
        </w:rPr>
        <w:t>标准编制组根据与会专家意见，对标准征求意见稿和编制说明等文本材料进行了认真修改、补充和完善。</w:t>
      </w:r>
    </w:p>
    <w:p w14:paraId="146C1425">
      <w:pPr>
        <w:spacing w:line="360" w:lineRule="auto"/>
        <w:rPr>
          <w:b/>
          <w:bCs/>
        </w:rPr>
      </w:pPr>
      <w:r>
        <w:rPr>
          <w:rFonts w:hint="eastAsia"/>
          <w:b/>
          <w:bCs/>
        </w:rPr>
        <w:t xml:space="preserve">4.3 </w:t>
      </w:r>
      <w:r>
        <w:rPr>
          <w:b/>
          <w:bCs/>
        </w:rPr>
        <w:tab/>
      </w:r>
      <w:r>
        <w:rPr>
          <w:rFonts w:hint="eastAsia"/>
          <w:b/>
          <w:bCs/>
        </w:rPr>
        <w:t>征询意见阶段</w:t>
      </w:r>
    </w:p>
    <w:p w14:paraId="06926734">
      <w:pPr>
        <w:spacing w:line="360" w:lineRule="auto"/>
        <w:ind w:firstLine="420" w:firstLineChars="200"/>
        <w:rPr>
          <w:rFonts w:hint="default" w:ascii="Times New Roman" w:hAnsi="Times New Roman" w:cs="Times New Roman"/>
        </w:rPr>
      </w:pPr>
      <w:r>
        <w:rPr>
          <w:rFonts w:hint="default" w:ascii="Times New Roman" w:hAnsi="Times New Roman" w:cs="Times New Roman"/>
        </w:rPr>
        <w:t>标准编制组通过电子邮件或微信向相关单位专家发出《</w:t>
      </w:r>
      <w:r>
        <w:rPr>
          <w:rFonts w:hint="default" w:ascii="Times New Roman" w:hAnsi="Times New Roman" w:cs="Times New Roman"/>
          <w:szCs w:val="21"/>
        </w:rPr>
        <w:t>锂离子电池正极材料前驱体分析方法 晶体结构的测定 X射线衍射法</w:t>
      </w:r>
      <w:r>
        <w:rPr>
          <w:rFonts w:hint="default" w:ascii="Times New Roman" w:hAnsi="Times New Roman" w:cs="Times New Roman"/>
        </w:rPr>
        <w:t>》征求意见函件。共发征求意见函X 份， 其中包括科研院所 X 份， 占比X%，企业用户 X 份， 占比 X%，第三方检测</w:t>
      </w:r>
      <w:r>
        <w:rPr>
          <w:rFonts w:hint="default" w:ascii="Times New Roman" w:hAnsi="Times New Roman" w:cs="Times New Roman"/>
          <w:lang w:val="en-US" w:eastAsia="zh-CN"/>
        </w:rPr>
        <w:t>机构</w:t>
      </w:r>
      <w:r>
        <w:rPr>
          <w:rFonts w:hint="default" w:ascii="Times New Roman" w:hAnsi="Times New Roman" w:cs="Times New Roman"/>
        </w:rPr>
        <w:t xml:space="preserve"> X 份， 占比 X%，回函的单位 X 份，回函有意见或建议的单位 X 份。根据征求意见稿的回函情况，针对反馈意见，编写了《标准征求意见稿意见处理汇总表》。</w:t>
      </w:r>
    </w:p>
    <w:p w14:paraId="398DE3E6">
      <w:pPr>
        <w:spacing w:line="360" w:lineRule="auto"/>
        <w:ind w:firstLine="420" w:firstLineChars="200"/>
        <w:rPr>
          <w:rFonts w:hint="default" w:ascii="Times New Roman" w:hAnsi="Times New Roman" w:cs="Times New Roman"/>
        </w:rPr>
      </w:pPr>
      <w:r>
        <w:rPr>
          <w:rFonts w:hint="default" w:ascii="Times New Roman" w:hAnsi="Times New Roman" w:cs="Times New Roman"/>
        </w:rPr>
        <w:t>编制组根据意见，对标准进行修改和完善，形成了标准《</w:t>
      </w:r>
      <w:r>
        <w:rPr>
          <w:rFonts w:hint="default" w:ascii="Times New Roman" w:hAnsi="Times New Roman" w:cs="Times New Roman"/>
          <w:szCs w:val="21"/>
        </w:rPr>
        <w:t>锂离子电池正极材料前驱体分析方法 晶体结构的测定 X射线衍射法</w:t>
      </w:r>
      <w:r>
        <w:rPr>
          <w:rFonts w:hint="default" w:ascii="Times New Roman" w:hAnsi="Times New Roman" w:cs="Times New Roman"/>
        </w:rPr>
        <w:t>》（送审稿）及《送审稿编制说明》。</w:t>
      </w:r>
    </w:p>
    <w:p w14:paraId="21B1FBA6">
      <w:pPr>
        <w:spacing w:line="360" w:lineRule="auto"/>
        <w:rPr>
          <w:rFonts w:hint="default" w:ascii="Times New Roman" w:hAnsi="Times New Roman" w:cs="Times New Roman"/>
          <w:b/>
          <w:bCs/>
        </w:rPr>
      </w:pPr>
      <w:r>
        <w:rPr>
          <w:rFonts w:hint="default" w:ascii="Times New Roman" w:hAnsi="Times New Roman" w:cs="Times New Roman"/>
          <w:b/>
          <w:bCs/>
        </w:rPr>
        <w:t>4.4 审查阶段</w:t>
      </w:r>
    </w:p>
    <w:p w14:paraId="7933AAB0">
      <w:pPr>
        <w:spacing w:line="360" w:lineRule="auto"/>
        <w:rPr>
          <w:rFonts w:hint="default" w:ascii="Times New Roman" w:hAnsi="Times New Roman" w:cs="Times New Roman"/>
          <w:b/>
          <w:bCs/>
        </w:rPr>
      </w:pPr>
      <w:bookmarkStart w:id="2" w:name="_Toc396"/>
      <w:r>
        <w:rPr>
          <w:rFonts w:hint="default" w:ascii="Times New Roman" w:hAnsi="Times New Roman" w:cs="Times New Roman"/>
          <w:b/>
          <w:bCs/>
        </w:rPr>
        <w:t>4.4.1 技术专家审查</w:t>
      </w:r>
      <w:bookmarkEnd w:id="2"/>
    </w:p>
    <w:p w14:paraId="4E282D87">
      <w:pPr>
        <w:spacing w:line="360" w:lineRule="auto"/>
        <w:ind w:firstLine="420" w:firstLineChars="200"/>
      </w:pPr>
      <w:r>
        <w:rPr>
          <w:rFonts w:hint="eastAsia"/>
        </w:rPr>
        <w:t>2</w:t>
      </w:r>
      <w:r>
        <w:rPr>
          <w:rFonts w:hint="eastAsia"/>
          <w:lang w:val="zh-CN"/>
        </w:rPr>
        <w:t>0</w:t>
      </w:r>
      <w:r>
        <w:rPr>
          <w:rFonts w:hint="eastAsia"/>
        </w:rPr>
        <w:t>25</w:t>
      </w:r>
      <w:r>
        <w:rPr>
          <w:rFonts w:hint="eastAsia"/>
          <w:lang w:val="zh-CN"/>
        </w:rPr>
        <w:t>年</w:t>
      </w:r>
      <w:r>
        <w:rPr>
          <w:rFonts w:hint="eastAsia"/>
        </w:rPr>
        <w:t>X</w:t>
      </w:r>
      <w:r>
        <w:rPr>
          <w:rFonts w:hint="eastAsia"/>
          <w:lang w:val="zh-CN"/>
        </w:rPr>
        <w:t>月</w:t>
      </w:r>
      <w:r>
        <w:rPr>
          <w:rFonts w:hint="eastAsia"/>
        </w:rPr>
        <w:t xml:space="preserve"> XX～XX 日于X省X市，全国有色金属技术委员会主持召开国家标准审定会，共有 XX 个单位的XX 名专家参加了会议。</w:t>
      </w:r>
    </w:p>
    <w:p w14:paraId="76677D2A">
      <w:pPr>
        <w:spacing w:line="360" w:lineRule="auto"/>
        <w:ind w:firstLine="420" w:firstLineChars="200"/>
      </w:pPr>
      <w:r>
        <w:rPr>
          <w:rFonts w:hint="eastAsia"/>
        </w:rPr>
        <w:t>与会专家对《</w:t>
      </w:r>
      <w:r>
        <w:rPr>
          <w:rFonts w:hint="eastAsia" w:ascii="宋体" w:hAnsi="宋体"/>
          <w:szCs w:val="21"/>
        </w:rPr>
        <w:t>锂离子电池正极材料前驱体分析方法 晶体结构的测定 X射线衍射法</w:t>
      </w:r>
      <w:r>
        <w:rPr>
          <w:rFonts w:hint="eastAsia"/>
          <w:lang w:val="zh-CN"/>
        </w:rPr>
        <w:t>》</w:t>
      </w:r>
      <w:r>
        <w:rPr>
          <w:rFonts w:hint="eastAsia"/>
        </w:rPr>
        <w:t>标准送审稿进行了认真审定，提出了X 条修改意见，编制小组会后按照专家意见进行修改，完善了标准送审稿及送审稿编制说明。</w:t>
      </w:r>
    </w:p>
    <w:p w14:paraId="7B39AE63">
      <w:pPr>
        <w:spacing w:line="360" w:lineRule="auto"/>
        <w:rPr>
          <w:rFonts w:hint="default" w:ascii="Times New Roman" w:hAnsi="Times New Roman" w:cs="Times New Roman"/>
          <w:b/>
          <w:bCs/>
        </w:rPr>
      </w:pPr>
      <w:bookmarkStart w:id="3" w:name="_Toc25741"/>
      <w:r>
        <w:rPr>
          <w:rFonts w:hint="default" w:ascii="Times New Roman" w:hAnsi="Times New Roman" w:cs="Times New Roman"/>
          <w:b/>
          <w:bCs/>
        </w:rPr>
        <w:t>4.4.</w:t>
      </w:r>
      <w:r>
        <w:rPr>
          <w:rFonts w:hint="default" w:ascii="Times New Roman" w:hAnsi="Times New Roman" w:eastAsia="宋体" w:cs="Times New Roman"/>
          <w:b/>
          <w:bCs/>
        </w:rPr>
        <w:t>2 委员审查</w:t>
      </w:r>
      <w:bookmarkEnd w:id="3"/>
    </w:p>
    <w:p w14:paraId="6EE40F29">
      <w:pPr>
        <w:spacing w:line="360" w:lineRule="auto"/>
        <w:ind w:firstLine="420" w:firstLineChars="200"/>
        <w:rPr>
          <w:b/>
          <w:bCs/>
        </w:rPr>
      </w:pPr>
      <w:r>
        <w:rPr>
          <w:rFonts w:hint="eastAsia"/>
        </w:rPr>
        <w:t>2</w:t>
      </w:r>
      <w:r>
        <w:rPr>
          <w:rFonts w:hint="eastAsia"/>
          <w:lang w:val="zh-CN"/>
        </w:rPr>
        <w:t>0</w:t>
      </w:r>
      <w:r>
        <w:rPr>
          <w:rFonts w:hint="eastAsia"/>
        </w:rPr>
        <w:t>25</w:t>
      </w:r>
      <w:r>
        <w:rPr>
          <w:rFonts w:hint="eastAsia"/>
          <w:lang w:val="zh-CN"/>
        </w:rPr>
        <w:t>年</w:t>
      </w:r>
      <w:r>
        <w:rPr>
          <w:rFonts w:hint="eastAsia"/>
        </w:rPr>
        <w:t>12</w:t>
      </w:r>
      <w:r>
        <w:rPr>
          <w:rFonts w:hint="eastAsia"/>
          <w:lang w:val="zh-CN"/>
        </w:rPr>
        <w:t>月</w:t>
      </w:r>
      <w:r>
        <w:rPr>
          <w:rFonts w:hint="eastAsia"/>
        </w:rPr>
        <w:t xml:space="preserve"> XX～XX 日于X省X市，全国有色金属标准化技术委员会主持召开国家标准审定会。全国有色金属标准化技术委员会重金属分技术委员会（SAC/TC243/SC2）全体委员共计 XX 名，实际参与投票工作 XX 名。会议经过认真的讨论，对《</w:t>
      </w:r>
      <w:r>
        <w:rPr>
          <w:rFonts w:hint="eastAsia" w:ascii="宋体" w:hAnsi="宋体"/>
          <w:szCs w:val="21"/>
        </w:rPr>
        <w:t>锂离子电池正极材料前驱体分析方法 晶体结构的测定 X射线衍射法</w:t>
      </w:r>
      <w:r>
        <w:rPr>
          <w:rFonts w:hint="eastAsia"/>
          <w:lang w:val="zh-CN"/>
        </w:rPr>
        <w:t>》</w:t>
      </w:r>
      <w:r>
        <w:rPr>
          <w:rFonts w:hint="eastAsia"/>
        </w:rPr>
        <w:t>标准制修订程序、征求意见的过程以及技术内容的确定等多方面进行了仔细审查。与会 XX 名委员全体投票通过，同意该标准《送审稿》及和《送审稿编制说明》通过审查，无修改意见，表决通过率为X%。 形成最终标准报批稿及报批稿编制说明。</w:t>
      </w:r>
    </w:p>
    <w:p w14:paraId="3E269A32">
      <w:pPr>
        <w:spacing w:line="360" w:lineRule="auto"/>
        <w:rPr>
          <w:b/>
          <w:bCs/>
        </w:rPr>
      </w:pPr>
      <w:bookmarkStart w:id="4" w:name="_Toc9330"/>
      <w:r>
        <w:rPr>
          <w:rFonts w:hint="eastAsia"/>
          <w:b/>
          <w:bCs/>
        </w:rPr>
        <w:t>4.4.3 委员电子投票</w:t>
      </w:r>
      <w:bookmarkEnd w:id="4"/>
    </w:p>
    <w:p w14:paraId="69F64535">
      <w:pPr>
        <w:spacing w:line="360" w:lineRule="auto"/>
        <w:ind w:firstLine="420" w:firstLineChars="200"/>
      </w:pPr>
      <w:r>
        <w:rPr>
          <w:rFonts w:hint="eastAsia"/>
        </w:rPr>
        <w:t>20XX 年XX 月 XX 日至 20XX 年XX 月XX日，由全国有色重金属标准化分技术委员会在全国专业标准化技术委员会工作平台发起了本文件报批稿及批稿编制说明委员投票，该委员会有委员 XX 人，XX 人投赞成票，不赞成为 X 和弃权票为 X，投赞成票率为 XX%。</w:t>
      </w:r>
    </w:p>
    <w:p w14:paraId="27C9E250">
      <w:pPr>
        <w:spacing w:line="360" w:lineRule="auto"/>
      </w:pPr>
      <w:bookmarkStart w:id="5" w:name="_Toc22969"/>
      <w:bookmarkStart w:id="6" w:name="_Toc20845"/>
      <w:r>
        <w:rPr>
          <w:rFonts w:hint="eastAsia"/>
          <w:b/>
          <w:bCs/>
        </w:rPr>
        <w:t>4.5 报批阶段</w:t>
      </w:r>
      <w:bookmarkEnd w:id="5"/>
      <w:bookmarkEnd w:id="6"/>
    </w:p>
    <w:p w14:paraId="48BCD4A0">
      <w:pPr>
        <w:spacing w:line="360" w:lineRule="auto"/>
        <w:ind w:firstLine="420" w:firstLineChars="200"/>
        <w:rPr>
          <w:rFonts w:hint="eastAsia"/>
        </w:rPr>
      </w:pPr>
      <w:r>
        <w:rPr>
          <w:rFonts w:hint="eastAsia"/>
        </w:rPr>
        <w:t>于 2025 年 X 月，最终形成标准报批稿和报批稿编制说明上报标委。</w:t>
      </w:r>
    </w:p>
    <w:p w14:paraId="3EAA58BE">
      <w:pPr>
        <w:numPr>
          <w:ilvl w:val="0"/>
          <w:numId w:val="5"/>
        </w:numPr>
        <w:spacing w:line="360" w:lineRule="auto"/>
        <w:outlineLvl w:val="0"/>
        <w:rPr>
          <w:b/>
          <w:bCs/>
          <w:szCs w:val="21"/>
        </w:rPr>
      </w:pPr>
      <w:r>
        <w:rPr>
          <w:rFonts w:hint="eastAsia"/>
          <w:b/>
          <w:bCs/>
          <w:szCs w:val="21"/>
        </w:rPr>
        <w:t>标准编制原则</w:t>
      </w:r>
    </w:p>
    <w:p w14:paraId="23E30262">
      <w:pPr>
        <w:pStyle w:val="17"/>
        <w:numPr>
          <w:ilvl w:val="0"/>
          <w:numId w:val="0"/>
        </w:numPr>
        <w:spacing w:line="360" w:lineRule="auto"/>
        <w:ind w:leftChars="0"/>
        <w:outlineLvl w:val="0"/>
        <w:rPr>
          <w:b/>
          <w:bCs/>
          <w:szCs w:val="21"/>
        </w:rPr>
      </w:pPr>
      <w:r>
        <w:rPr>
          <w:rFonts w:hint="eastAsia"/>
          <w:b/>
          <w:bCs/>
          <w:szCs w:val="21"/>
          <w:lang w:val="en-US" w:eastAsia="zh-CN"/>
        </w:rPr>
        <w:t>1、</w:t>
      </w:r>
      <w:r>
        <w:rPr>
          <w:rFonts w:hint="eastAsia"/>
          <w:b/>
          <w:bCs/>
          <w:szCs w:val="21"/>
        </w:rPr>
        <w:t>规范性原则</w:t>
      </w:r>
    </w:p>
    <w:p w14:paraId="56D88717">
      <w:pPr>
        <w:widowControl/>
        <w:spacing w:line="360" w:lineRule="auto"/>
        <w:ind w:firstLine="420" w:firstLineChars="200"/>
        <w:jc w:val="left"/>
        <w:rPr>
          <w:rFonts w:hint="default" w:ascii="Times New Roman" w:hAnsi="Times New Roman" w:cs="Times New Roman"/>
        </w:rPr>
      </w:pPr>
      <w:r>
        <w:rPr>
          <w:rFonts w:hint="default" w:ascii="Times New Roman" w:hAnsi="Times New Roman" w:cs="Times New Roman"/>
        </w:rPr>
        <w:t>本文件严格按照 GB/T 1.1-2020《标准化工作导则 第 1 部分：标准化文件的结构和起草规则》、GB/T 20001.4-2015《标准编写规则 第 4 部分：试验方法标准》的要求进行文件编写的；并按照GB/T</w:t>
      </w:r>
      <w:r>
        <w:rPr>
          <w:rFonts w:hint="default" w:ascii="Times New Roman" w:hAnsi="Times New Roman" w:cs="Times New Roman"/>
          <w:lang w:val="en-US" w:eastAsia="zh-CN"/>
        </w:rPr>
        <w:t xml:space="preserve"> </w:t>
      </w:r>
      <w:r>
        <w:rPr>
          <w:rFonts w:hint="default" w:ascii="Times New Roman" w:hAnsi="Times New Roman" w:cs="Times New Roman"/>
        </w:rPr>
        <w:t>6379.1-2004 《测量方法与结果的准确度（正确度与精密度） 第1部分：总则与定义》、 GB/T 6379.2-2004《测量方法与结果的准确度（正确度与精密度）第 2 部分：确定标准  测量方法重复性与再现性的基本方法》、GB/T 6379.2-2004《测量方法与结果的准确度（正确度与精密度）第 4部分：确定标准测量方法的正确度的基本方法》、同时考虑我国国家标准与ISO国际标准的接轨，采用了ISO</w:t>
      </w:r>
      <w:r>
        <w:rPr>
          <w:rFonts w:hint="default" w:ascii="Times New Roman" w:hAnsi="Times New Roman" w:cs="Times New Roman"/>
          <w:lang w:val="en-US" w:eastAsia="zh-CN"/>
        </w:rPr>
        <w:t xml:space="preserve"> 5715-2</w:t>
      </w:r>
      <w:r>
        <w:rPr>
          <w:rFonts w:hint="default" w:ascii="Times New Roman" w:hAnsi="Times New Roman" w:cs="Times New Roman"/>
        </w:rPr>
        <w:t>:201</w:t>
      </w:r>
      <w:r>
        <w:rPr>
          <w:rFonts w:hint="default" w:ascii="Times New Roman" w:hAnsi="Times New Roman" w:cs="Times New Roman"/>
          <w:lang w:val="en-US" w:eastAsia="zh-CN"/>
        </w:rPr>
        <w:t>9</w:t>
      </w:r>
      <w:r>
        <w:rPr>
          <w:rFonts w:hint="default" w:ascii="Times New Roman" w:hAnsi="Times New Roman" w:cs="Times New Roman"/>
        </w:rPr>
        <w:t xml:space="preserve"> 《测量方法和结果的准确度（真实度和精密度）第2部分:测定标准测量方法重复性和再现性的基本方法》相关条款和统计规则进行数理统计分析。</w:t>
      </w:r>
    </w:p>
    <w:p w14:paraId="00D55775">
      <w:pPr>
        <w:pStyle w:val="17"/>
        <w:widowControl/>
        <w:numPr>
          <w:ilvl w:val="0"/>
          <w:numId w:val="0"/>
        </w:numPr>
        <w:spacing w:line="360" w:lineRule="auto"/>
        <w:ind w:leftChars="0"/>
        <w:jc w:val="left"/>
        <w:rPr>
          <w:b/>
          <w:bCs/>
        </w:rPr>
      </w:pPr>
      <w:r>
        <w:rPr>
          <w:rFonts w:hint="eastAsia"/>
          <w:b/>
          <w:bCs/>
          <w:lang w:val="en-US" w:eastAsia="zh-CN"/>
        </w:rPr>
        <w:t>2、</w:t>
      </w:r>
      <w:r>
        <w:rPr>
          <w:rFonts w:hint="eastAsia"/>
          <w:b/>
          <w:bCs/>
        </w:rPr>
        <w:t>适用性原则</w:t>
      </w:r>
    </w:p>
    <w:p w14:paraId="1991908D">
      <w:pPr>
        <w:widowControl/>
        <w:spacing w:line="360" w:lineRule="auto"/>
        <w:ind w:firstLine="420" w:firstLineChars="200"/>
        <w:jc w:val="left"/>
        <w:rPr>
          <w:rFonts w:hint="eastAsia"/>
        </w:rPr>
      </w:pPr>
      <w:r>
        <w:rPr>
          <w:rFonts w:hint="eastAsia"/>
        </w:rPr>
        <w:t>本标准的试验方法是针对锂离子电池正极材料前驱体的特点，对检测参数进行了一定的优化。同时，也</w:t>
      </w:r>
      <w:r>
        <w:t>充分考虑了工业化生产环境下的检测需求。在保证基本分析精度和物相鉴别能力的前提下，力求操作流程清晰、设备配置要求合理，并平衡测试速度与数据质量，使其适用于生产现场的快速质控和研发实验室的深入分析。</w:t>
      </w:r>
      <w:r>
        <w:rPr>
          <w:rFonts w:hint="eastAsia"/>
        </w:rPr>
        <w:t>此外，在方法验证阶段，选用了多种</w:t>
      </w:r>
      <w:r>
        <w:t>典型前驱体样品的实际测试，并预留了根据产业技术发展和用户反馈进行修订完善的机制，确保其长期适用性。</w:t>
      </w:r>
    </w:p>
    <w:p w14:paraId="5DA23B1B">
      <w:pPr>
        <w:pStyle w:val="17"/>
        <w:numPr>
          <w:ilvl w:val="0"/>
          <w:numId w:val="0"/>
        </w:numPr>
        <w:spacing w:line="360" w:lineRule="auto"/>
        <w:ind w:leftChars="0"/>
        <w:rPr>
          <w:b/>
          <w:bCs/>
        </w:rPr>
      </w:pPr>
      <w:r>
        <w:rPr>
          <w:rFonts w:hint="eastAsia"/>
          <w:b/>
          <w:bCs/>
          <w:lang w:val="en-US" w:eastAsia="zh-CN"/>
        </w:rPr>
        <w:t>3、</w:t>
      </w:r>
      <w:r>
        <w:rPr>
          <w:rFonts w:hint="eastAsia"/>
          <w:b/>
          <w:bCs/>
        </w:rPr>
        <w:t>合规性原则</w:t>
      </w:r>
    </w:p>
    <w:p w14:paraId="3A14A271">
      <w:pPr>
        <w:widowControl/>
        <w:spacing w:line="360" w:lineRule="auto"/>
        <w:ind w:firstLine="420" w:firstLineChars="200"/>
        <w:jc w:val="left"/>
        <w:rPr>
          <w:rFonts w:hint="eastAsia"/>
        </w:rPr>
      </w:pPr>
      <w:r>
        <w:rPr>
          <w:rFonts w:hint="eastAsia"/>
        </w:rPr>
        <w:t>本文件属于锂离子电池正极材料前驱体的物相鉴定分析方法，领域内无强制性国家标准。本文件与现行法律、法规和相关标准相互补充协调，无冲突。符合相关规定。</w:t>
      </w:r>
    </w:p>
    <w:p w14:paraId="50A50525">
      <w:pPr>
        <w:numPr>
          <w:ilvl w:val="0"/>
          <w:numId w:val="5"/>
        </w:numPr>
        <w:spacing w:line="360" w:lineRule="auto"/>
        <w:outlineLvl w:val="0"/>
        <w:rPr>
          <w:b/>
          <w:bCs/>
          <w:szCs w:val="21"/>
        </w:rPr>
      </w:pPr>
      <w:r>
        <w:rPr>
          <w:rFonts w:hint="eastAsia"/>
          <w:b/>
          <w:bCs/>
          <w:szCs w:val="21"/>
        </w:rPr>
        <w:t>标准的主要内容和确定依据</w:t>
      </w:r>
    </w:p>
    <w:p w14:paraId="04B70FB9">
      <w:pPr>
        <w:spacing w:line="360" w:lineRule="auto"/>
        <w:outlineLvl w:val="0"/>
        <w:rPr>
          <w:b/>
          <w:bCs/>
          <w:szCs w:val="21"/>
        </w:rPr>
      </w:pPr>
      <w:r>
        <w:rPr>
          <w:rFonts w:hint="eastAsia"/>
          <w:b/>
          <w:bCs/>
          <w:szCs w:val="21"/>
        </w:rPr>
        <w:t xml:space="preserve">3.1 </w:t>
      </w:r>
      <w:bookmarkStart w:id="7" w:name="_Toc20097"/>
      <w:bookmarkStart w:id="8" w:name="_Toc31949"/>
      <w:r>
        <w:rPr>
          <w:rFonts w:hint="eastAsia"/>
          <w:b/>
          <w:bCs/>
          <w:szCs w:val="21"/>
        </w:rPr>
        <w:t>标准范围确定</w:t>
      </w:r>
      <w:bookmarkEnd w:id="7"/>
      <w:bookmarkEnd w:id="8"/>
    </w:p>
    <w:p w14:paraId="4A5CE7E4">
      <w:pPr>
        <w:keepNext w:val="0"/>
        <w:keepLines w:val="0"/>
        <w:widowControl/>
        <w:suppressLineNumbers w:val="0"/>
        <w:ind w:firstLine="420" w:firstLineChars="200"/>
        <w:jc w:val="left"/>
        <w:rPr>
          <w:rFonts w:hint="default" w:ascii="Times New Roman" w:hAnsi="Times New Roman" w:cs="Times New Roman"/>
          <w:lang w:val="en-US"/>
        </w:rPr>
      </w:pPr>
      <w:r>
        <w:rPr>
          <w:rFonts w:hint="default" w:ascii="Times New Roman" w:hAnsi="Times New Roman" w:eastAsia="宋体" w:cs="Times New Roman"/>
          <w:color w:val="000000"/>
          <w:kern w:val="0"/>
          <w:sz w:val="21"/>
          <w:szCs w:val="21"/>
          <w:lang w:val="en-US" w:eastAsia="zh-CN" w:bidi="ar"/>
        </w:rPr>
        <w:t>本文件规定了X射线衍射法进行锂离子电池正极材料</w:t>
      </w:r>
      <w:r>
        <w:rPr>
          <w:rFonts w:hint="default" w:ascii="Times New Roman" w:hAnsi="Times New Roman" w:cs="Times New Roman"/>
          <w:color w:val="000000"/>
          <w:kern w:val="0"/>
          <w:sz w:val="21"/>
          <w:szCs w:val="21"/>
          <w:lang w:val="en-US" w:eastAsia="zh-CN" w:bidi="ar"/>
        </w:rPr>
        <w:t>前驱体</w:t>
      </w:r>
      <w:r>
        <w:rPr>
          <w:rFonts w:hint="default" w:ascii="Times New Roman" w:hAnsi="Times New Roman" w:eastAsia="宋体" w:cs="Times New Roman"/>
          <w:color w:val="000000"/>
          <w:kern w:val="0"/>
          <w:sz w:val="21"/>
          <w:szCs w:val="21"/>
          <w:lang w:val="en-US" w:eastAsia="zh-CN" w:bidi="ar"/>
        </w:rPr>
        <w:t>晶体结构</w:t>
      </w:r>
      <w:r>
        <w:rPr>
          <w:rFonts w:hint="default" w:ascii="Times New Roman" w:hAnsi="Times New Roman" w:cs="Times New Roman"/>
          <w:color w:val="000000"/>
          <w:kern w:val="0"/>
          <w:sz w:val="21"/>
          <w:szCs w:val="21"/>
          <w:lang w:val="en-US" w:eastAsia="zh-CN" w:bidi="ar"/>
        </w:rPr>
        <w:t>的测定方法。</w:t>
      </w:r>
    </w:p>
    <w:p w14:paraId="280C3456">
      <w:pPr>
        <w:spacing w:line="360" w:lineRule="auto"/>
        <w:ind w:firstLine="420" w:firstLineChars="200"/>
        <w:rPr>
          <w:rFonts w:hint="default" w:ascii="Times New Roman" w:hAnsi="Times New Roman" w:cs="Times New Roman"/>
        </w:rPr>
      </w:pPr>
      <w:r>
        <w:rPr>
          <w:rFonts w:hint="default" w:ascii="Times New Roman" w:hAnsi="Times New Roman" w:cs="Times New Roman"/>
        </w:rPr>
        <w:t>本</w:t>
      </w:r>
      <w:r>
        <w:rPr>
          <w:rFonts w:hint="default" w:ascii="Times New Roman" w:hAnsi="Times New Roman" w:cs="Times New Roman"/>
          <w:lang w:val="en-US" w:eastAsia="zh-CN"/>
        </w:rPr>
        <w:t>文件</w:t>
      </w:r>
      <w:r>
        <w:rPr>
          <w:rFonts w:hint="default" w:ascii="Times New Roman" w:hAnsi="Times New Roman" w:cs="Times New Roman"/>
        </w:rPr>
        <w:t>适用于镍钴锰三元</w:t>
      </w:r>
      <w:r>
        <w:rPr>
          <w:rFonts w:hint="default" w:ascii="Times New Roman" w:hAnsi="Times New Roman" w:cs="Times New Roman"/>
          <w:lang w:val="en-US" w:eastAsia="zh-CN"/>
        </w:rPr>
        <w:t>氢氧化物</w:t>
      </w:r>
      <w:r>
        <w:rPr>
          <w:rFonts w:hint="default" w:ascii="Times New Roman" w:hAnsi="Times New Roman" w:cs="Times New Roman"/>
          <w:lang w:eastAsia="zh-CN"/>
        </w:rPr>
        <w:t>、</w:t>
      </w:r>
      <w:r>
        <w:rPr>
          <w:rFonts w:hint="default" w:ascii="Times New Roman" w:hAnsi="Times New Roman" w:cs="Times New Roman"/>
          <w:lang w:val="en-US" w:eastAsia="zh-CN"/>
        </w:rPr>
        <w:t>四氧化三钴、四氧化三锰、磷酸铁等锂离子电池正极材料前驱体的晶体结构分析。</w:t>
      </w:r>
    </w:p>
    <w:p w14:paraId="0CBD5414">
      <w:pPr>
        <w:spacing w:line="360" w:lineRule="auto"/>
        <w:rPr>
          <w:b/>
          <w:bCs/>
        </w:rPr>
      </w:pPr>
      <w:r>
        <w:rPr>
          <w:b/>
          <w:bCs/>
        </w:rPr>
        <w:t xml:space="preserve">3.2 </w:t>
      </w:r>
      <w:r>
        <w:rPr>
          <w:rFonts w:hint="eastAsia"/>
          <w:b/>
          <w:bCs/>
        </w:rPr>
        <w:t>规范性引用文件</w:t>
      </w:r>
    </w:p>
    <w:p w14:paraId="564F2EDF">
      <w:pPr>
        <w:spacing w:line="360" w:lineRule="auto"/>
        <w:ind w:firstLine="420" w:firstLineChars="200"/>
        <w:rPr>
          <w:rFonts w:hint="default" w:ascii="Times New Roman" w:hAnsi="Times New Roman" w:cs="Times New Roman"/>
        </w:rPr>
      </w:pPr>
      <w:r>
        <w:rPr>
          <w:rFonts w:hint="default" w:ascii="Times New Roman" w:hAnsi="Times New Roman" w:cs="Times New Roman"/>
        </w:rPr>
        <w:t>在标准的编制过程中，工作组成员查阅了相关的标准及文献资料，根据文本内容的编制需要，对下列文件进行了规范性引用：</w:t>
      </w:r>
    </w:p>
    <w:p w14:paraId="4FCDE7A8">
      <w:pPr>
        <w:pStyle w:val="27"/>
        <w:ind w:firstLine="420"/>
        <w:rPr>
          <w:rFonts w:hint="default" w:ascii="Times New Roman" w:hAnsi="Times New Roman" w:cs="Times New Roman"/>
        </w:rPr>
      </w:pPr>
      <w:r>
        <w:rPr>
          <w:rFonts w:hint="default" w:ascii="Times New Roman" w:hAnsi="Times New Roman" w:cs="Times New Roman"/>
        </w:rPr>
        <w:t>GB/T 6379.2 测量方法与结果的准确度(正确度与精密度) 第2部分:确定标准测量方法重复性与再现性的基本方法</w:t>
      </w:r>
    </w:p>
    <w:p w14:paraId="2555781C">
      <w:pPr>
        <w:ind w:firstLine="420" w:firstLineChars="200"/>
        <w:jc w:val="left"/>
        <w:rPr>
          <w:rFonts w:hint="default" w:ascii="Times New Roman" w:hAnsi="Times New Roman" w:cs="Times New Roman"/>
          <w:szCs w:val="21"/>
        </w:rPr>
      </w:pPr>
      <w:r>
        <w:rPr>
          <w:rFonts w:hint="default" w:ascii="Times New Roman" w:hAnsi="Times New Roman" w:cs="Times New Roman"/>
          <w:szCs w:val="21"/>
        </w:rPr>
        <w:t>GB/T 8170  数值修约规则与极限数值的表示和判定</w:t>
      </w:r>
    </w:p>
    <w:p w14:paraId="13DEE2FD">
      <w:pPr>
        <w:keepNext w:val="0"/>
        <w:keepLines w:val="0"/>
        <w:widowControl/>
        <w:suppressLineNumbers w:val="0"/>
        <w:ind w:firstLine="420" w:firstLineChars="200"/>
        <w:jc w:val="left"/>
        <w:rPr>
          <w:rFonts w:hint="default" w:ascii="Times New Roman" w:hAnsi="Times New Roman" w:cs="Times New Roman"/>
        </w:rPr>
      </w:pPr>
      <w:r>
        <w:rPr>
          <w:rFonts w:hint="default" w:ascii="Times New Roman" w:hAnsi="Times New Roman" w:eastAsia="宋体" w:cs="Times New Roman"/>
          <w:color w:val="000000"/>
          <w:kern w:val="0"/>
          <w:sz w:val="21"/>
          <w:szCs w:val="21"/>
          <w:lang w:val="en-US" w:eastAsia="zh-CN" w:bidi="ar"/>
        </w:rPr>
        <w:t xml:space="preserve">GB/T 30904 无机化工产品 晶型结构分析 X 射线衍射法 </w:t>
      </w:r>
    </w:p>
    <w:p w14:paraId="05D7F15E">
      <w:pPr>
        <w:keepNext w:val="0"/>
        <w:keepLines w:val="0"/>
        <w:widowControl/>
        <w:suppressLineNumbers w:val="0"/>
        <w:ind w:firstLine="420" w:firstLineChars="200"/>
        <w:jc w:val="left"/>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JY/T 0587 多晶体 X 射线衍射方法通则</w:t>
      </w:r>
    </w:p>
    <w:p w14:paraId="61052BA7">
      <w:pPr>
        <w:spacing w:line="360" w:lineRule="auto"/>
        <w:ind w:firstLine="420" w:firstLineChars="200"/>
        <w:rPr>
          <w:rFonts w:hint="default" w:ascii="Times New Roman" w:hAnsi="Times New Roman"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JJG 629</w:t>
      </w:r>
      <w:r>
        <w:rPr>
          <w:rFonts w:hint="default" w:ascii="Times New Roman" w:hAnsi="Times New Roman" w:cs="Times New Roman"/>
          <w:color w:val="000000"/>
          <w:kern w:val="0"/>
          <w:sz w:val="21"/>
          <w:szCs w:val="21"/>
          <w:lang w:val="en-US" w:eastAsia="zh-CN" w:bidi="ar"/>
        </w:rPr>
        <w:t xml:space="preserve"> 多晶</w:t>
      </w:r>
      <w:r>
        <w:rPr>
          <w:rFonts w:hint="default" w:ascii="Times New Roman" w:hAnsi="Times New Roman" w:eastAsia="宋体" w:cs="Times New Roman"/>
          <w:color w:val="000000"/>
          <w:kern w:val="0"/>
          <w:sz w:val="21"/>
          <w:szCs w:val="21"/>
          <w:lang w:val="en-US" w:eastAsia="zh-CN" w:bidi="ar"/>
        </w:rPr>
        <w:t>X</w:t>
      </w:r>
      <w:r>
        <w:rPr>
          <w:rFonts w:hint="default" w:ascii="Times New Roman" w:hAnsi="Times New Roman" w:cs="Times New Roman"/>
          <w:color w:val="000000"/>
          <w:kern w:val="0"/>
          <w:sz w:val="21"/>
          <w:szCs w:val="21"/>
          <w:lang w:val="en-US" w:eastAsia="zh-CN" w:bidi="ar"/>
        </w:rPr>
        <w:t>射线衍射仪</w:t>
      </w:r>
    </w:p>
    <w:p w14:paraId="23F810A9">
      <w:pPr>
        <w:spacing w:line="360" w:lineRule="auto"/>
        <w:rPr>
          <w:rFonts w:hint="eastAsia"/>
          <w:b/>
          <w:bCs/>
        </w:rPr>
      </w:pPr>
      <w:r>
        <w:rPr>
          <w:rFonts w:hint="eastAsia"/>
          <w:b/>
          <w:bCs/>
        </w:rPr>
        <w:t>3.3 术语和定义的确定</w:t>
      </w:r>
    </w:p>
    <w:p w14:paraId="34962EBD">
      <w:pPr>
        <w:spacing w:line="360" w:lineRule="auto"/>
        <w:ind w:firstLine="420" w:firstLineChars="200"/>
      </w:pPr>
      <w:r>
        <w:rPr>
          <w:rFonts w:hint="default" w:ascii="Times New Roman" w:hAnsi="Times New Roman" w:eastAsia="宋体" w:cs="Times New Roman"/>
          <w:color w:val="000000"/>
          <w:kern w:val="0"/>
          <w:sz w:val="21"/>
          <w:szCs w:val="21"/>
          <w:lang w:val="en-US" w:eastAsia="zh-CN" w:bidi="ar"/>
        </w:rPr>
        <w:t>GB/T 30904、JY/T 0587界定的以及下列术语和定义适用于本文件</w:t>
      </w:r>
      <w:r>
        <w:rPr>
          <w:rFonts w:hint="default" w:ascii="Times New Roman" w:hAnsi="Times New Roman" w:eastAsia="宋体" w:cs="Times New Roman"/>
          <w:szCs w:val="21"/>
          <w:lang w:val="en-US" w:eastAsia="zh-CN"/>
        </w:rPr>
        <w:t>。</w:t>
      </w:r>
      <w:r>
        <w:t xml:space="preserve"> </w:t>
      </w:r>
    </w:p>
    <w:p w14:paraId="008BE9EC">
      <w:pPr>
        <w:spacing w:line="360" w:lineRule="auto"/>
      </w:pPr>
      <w:r>
        <w:rPr>
          <w:b/>
          <w:bCs/>
        </w:rPr>
        <w:t xml:space="preserve">3.3.1 </w:t>
      </w:r>
      <w:r>
        <w:rPr>
          <w:rFonts w:hint="eastAsia"/>
          <w:b/>
          <w:bCs/>
        </w:rPr>
        <w:t>扫描速度</w:t>
      </w:r>
      <w:r>
        <w:t xml:space="preserve"> </w:t>
      </w:r>
      <w:r>
        <w:rPr>
          <w:b/>
          <w:bCs/>
        </w:rPr>
        <w:t xml:space="preserve">scanning speed </w:t>
      </w:r>
    </w:p>
    <w:p w14:paraId="1299AD5F">
      <w:pPr>
        <w:spacing w:line="360" w:lineRule="auto"/>
        <w:ind w:firstLine="420" w:firstLineChars="200"/>
      </w:pPr>
      <w:r>
        <w:rPr>
          <w:rFonts w:hint="eastAsia"/>
        </w:rPr>
        <w:t>探测器在测角仪圆周上均匀转动的角速度</w:t>
      </w:r>
      <w:r>
        <w:t xml:space="preserve"> </w:t>
      </w:r>
    </w:p>
    <w:p w14:paraId="2C9CD68D">
      <w:pPr>
        <w:spacing w:line="360" w:lineRule="auto"/>
      </w:pPr>
      <w:r>
        <w:rPr>
          <w:b/>
          <w:bCs/>
        </w:rPr>
        <w:t xml:space="preserve">3.3.2 </w:t>
      </w:r>
      <w:r>
        <w:rPr>
          <w:rFonts w:hint="eastAsia"/>
          <w:b/>
          <w:bCs/>
        </w:rPr>
        <w:t>步长</w:t>
      </w:r>
      <w:r>
        <w:t xml:space="preserve"> </w:t>
      </w:r>
      <w:r>
        <w:rPr>
          <w:b/>
          <w:bCs/>
        </w:rPr>
        <w:t xml:space="preserve">step angle </w:t>
      </w:r>
    </w:p>
    <w:p w14:paraId="6C464471">
      <w:pPr>
        <w:spacing w:line="360" w:lineRule="auto"/>
        <w:ind w:firstLine="420" w:firstLineChars="200"/>
      </w:pPr>
      <w:r>
        <w:rPr>
          <w:rFonts w:hint="eastAsia"/>
        </w:rPr>
        <w:t>衍射谱中每个相邻衍射角度数据点的间距为步长。</w:t>
      </w:r>
    </w:p>
    <w:p w14:paraId="641D9345">
      <w:pPr>
        <w:spacing w:line="360" w:lineRule="auto"/>
        <w:rPr>
          <w:b/>
          <w:bCs/>
        </w:rPr>
      </w:pPr>
      <w:r>
        <w:rPr>
          <w:rFonts w:hint="eastAsia"/>
          <w:b/>
          <w:bCs/>
        </w:rPr>
        <w:t xml:space="preserve">3.3.3 全谱拟合 </w:t>
      </w:r>
      <w:r>
        <w:rPr>
          <w:b/>
          <w:bCs/>
        </w:rPr>
        <w:t>full spectrum fitting</w:t>
      </w:r>
    </w:p>
    <w:p w14:paraId="739E81C3">
      <w:pPr>
        <w:spacing w:line="360" w:lineRule="auto"/>
        <w:ind w:firstLine="420" w:firstLineChars="200"/>
      </w:pPr>
      <w:r>
        <w:rPr>
          <w:rFonts w:hint="eastAsia"/>
        </w:rPr>
        <w:t>利用电子计算机程序逐点比较</w:t>
      </w:r>
      <w:r>
        <w:t>X</w:t>
      </w:r>
      <w:r>
        <w:rPr>
          <w:rFonts w:hint="eastAsia"/>
        </w:rPr>
        <w:t>射线衍射峰衍射强度的计算值和实侧值</w:t>
      </w:r>
      <w:r>
        <w:t>,</w:t>
      </w:r>
      <w:r>
        <w:rPr>
          <w:rFonts w:hint="eastAsia"/>
        </w:rPr>
        <w:t>用最小二乘法调整这些结构原子参数与峰形函数</w:t>
      </w:r>
      <w:r>
        <w:t>,</w:t>
      </w:r>
      <w:r>
        <w:rPr>
          <w:rFonts w:hint="eastAsia"/>
        </w:rPr>
        <w:t>使计算峰形和实测峰形符合的过程。</w:t>
      </w:r>
    </w:p>
    <w:p w14:paraId="0350096C">
      <w:pPr>
        <w:pStyle w:val="17"/>
        <w:numPr>
          <w:ilvl w:val="0"/>
          <w:numId w:val="0"/>
        </w:numPr>
        <w:spacing w:line="360" w:lineRule="auto"/>
        <w:ind w:leftChars="0"/>
        <w:rPr>
          <w:b/>
          <w:bCs/>
        </w:rPr>
      </w:pPr>
      <w:r>
        <w:rPr>
          <w:rFonts w:hint="eastAsia"/>
          <w:b/>
          <w:bCs/>
          <w:lang w:val="en-US" w:eastAsia="zh-CN"/>
        </w:rPr>
        <w:t xml:space="preserve">3.3.4 </w:t>
      </w:r>
      <w:r>
        <w:rPr>
          <w:rFonts w:hint="eastAsia"/>
          <w:b/>
          <w:bCs/>
        </w:rPr>
        <w:t>残差</w:t>
      </w:r>
      <w:r>
        <w:rPr>
          <w:b/>
          <w:bCs/>
        </w:rPr>
        <w:t xml:space="preserve"> residual</w:t>
      </w:r>
    </w:p>
    <w:p w14:paraId="4E36E8F4">
      <w:pPr>
        <w:spacing w:line="360" w:lineRule="auto"/>
        <w:ind w:firstLine="420" w:firstLineChars="200"/>
      </w:pPr>
      <w:r>
        <w:rPr>
          <w:rFonts w:hint="eastAsia"/>
        </w:rPr>
        <w:t>在全谱拟合最小二乘法精修过程中</w:t>
      </w:r>
      <w:r>
        <w:t>,</w:t>
      </w:r>
      <w:r>
        <w:rPr>
          <w:rFonts w:hint="eastAsia"/>
        </w:rPr>
        <w:t>残差为计算峰形和实测峰形达到最小化的量值</w:t>
      </w:r>
      <w:r>
        <w:rPr>
          <w:rFonts w:hint="eastAsia"/>
          <w:lang w:val="en-US" w:eastAsia="zh-CN"/>
        </w:rPr>
        <w:t>R</w:t>
      </w:r>
      <w:r>
        <w:t xml:space="preserve"> ,</w:t>
      </w:r>
      <w:r>
        <w:rPr>
          <w:rFonts w:hint="eastAsia"/>
        </w:rPr>
        <w:t>残差按式（1）计算。</w:t>
      </w:r>
    </w:p>
    <w:p w14:paraId="340BB0A4">
      <w:pPr>
        <w:pStyle w:val="17"/>
        <w:spacing w:line="360" w:lineRule="auto"/>
        <w:ind w:left="360" w:firstLine="0" w:firstLineChars="0"/>
        <w:jc w:val="center"/>
      </w:pPr>
      <m:oMath>
        <m:r>
          <m:rPr/>
          <w:rPr>
            <w:rFonts w:ascii="Cambria Math" w:hAnsi="Cambria Math"/>
          </w:rPr>
          <m:t xml:space="preserve">                                            </m:t>
        </m:r>
        <m:r>
          <m:rPr/>
          <w:rPr>
            <w:rFonts w:hint="default" w:ascii="Cambria Math" w:hAnsi="Cambria Math"/>
            <w:lang w:val="en-US" w:eastAsia="zh-CN"/>
          </w:rPr>
          <m:t>R</m:t>
        </m:r>
        <m:r>
          <m:rPr/>
          <w:rPr>
            <w:rFonts w:ascii="Cambria Math" w:hAnsi="Cambria Math"/>
          </w:rPr>
          <m:t>=</m:t>
        </m:r>
        <m:nary>
          <m:naryPr>
            <m:chr m:val="∑"/>
            <m:limLoc m:val="undOvr"/>
            <m:subHide m:val="1"/>
            <m:supHide m:val="1"/>
            <m:ctrlPr>
              <w:rPr>
                <w:rFonts w:ascii="Cambria Math" w:hAnsi="Cambria Math"/>
                <w:i/>
              </w:rPr>
            </m:ctrlPr>
          </m:naryPr>
          <m:sub>
            <m:ctrlPr>
              <w:rPr>
                <w:rFonts w:ascii="Cambria Math" w:hAnsi="Cambria Math"/>
                <w:i/>
              </w:rPr>
            </m:ctrlPr>
          </m:sub>
          <m:sup>
            <m:ctrlPr>
              <w:rPr>
                <w:rFonts w:ascii="Cambria Math" w:hAnsi="Cambria Math"/>
                <w:i/>
              </w:rPr>
            </m:ctrlPr>
          </m:sup>
          <m:e>
            <m:sSub>
              <m:sSubPr>
                <m:ctrlPr>
                  <w:rPr>
                    <w:rFonts w:ascii="Cambria Math" w:hAnsi="Cambria Math"/>
                    <w:i/>
                  </w:rPr>
                </m:ctrlPr>
              </m:sSubPr>
              <m:e>
                <m:r>
                  <m:rPr/>
                  <w:rPr>
                    <w:rFonts w:hint="eastAsia" w:ascii="Cambria Math" w:hAnsi="Cambria Math"/>
                  </w:rPr>
                  <m:t>W</m:t>
                </m:r>
                <m:ctrlPr>
                  <w:rPr>
                    <w:rFonts w:ascii="Cambria Math" w:hAnsi="Cambria Math"/>
                    <w:i/>
                  </w:rPr>
                </m:ctrlPr>
              </m:e>
              <m:sub>
                <m:r>
                  <m:rPr/>
                  <w:rPr>
                    <w:rFonts w:ascii="Cambria Math" w:hAnsi="Cambria Math"/>
                  </w:rPr>
                  <m:t>2</m:t>
                </m:r>
                <m:r>
                  <m:rPr/>
                  <w:rPr>
                    <w:rFonts w:hint="eastAsia" w:ascii="Cambria Math" w:hAnsi="Cambria Math"/>
                  </w:rPr>
                  <m:t>θ</m:t>
                </m:r>
                <m:ctrlPr>
                  <w:rPr>
                    <w:rFonts w:ascii="Cambria Math" w:hAnsi="Cambria Math"/>
                    <w:i/>
                  </w:rPr>
                </m:ctrlPr>
              </m:sub>
            </m:sSub>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m:rPr/>
                          <w:rPr>
                            <w:rFonts w:hint="eastAsia" w:ascii="Cambria Math" w:hAnsi="Cambria Math"/>
                          </w:rPr>
                          <m:t>Y</m:t>
                        </m:r>
                        <m:ctrlPr>
                          <w:rPr>
                            <w:rFonts w:ascii="Cambria Math" w:hAnsi="Cambria Math"/>
                            <w:i/>
                          </w:rPr>
                        </m:ctrlPr>
                      </m:e>
                      <m:sub>
                        <m:d>
                          <m:dPr>
                            <m:begChr m:val="（"/>
                            <m:endChr m:val="）"/>
                            <m:ctrlPr>
                              <w:rPr>
                                <w:rFonts w:ascii="Cambria Math" w:hAnsi="Cambria Math"/>
                                <w:i/>
                              </w:rPr>
                            </m:ctrlPr>
                          </m:dPr>
                          <m:e>
                            <m:r>
                              <m:rPr/>
                              <w:rPr>
                                <w:rFonts w:ascii="Cambria Math" w:hAnsi="Cambria Math"/>
                              </w:rPr>
                              <m:t>2</m:t>
                            </m:r>
                            <m:r>
                              <m:rPr/>
                              <w:rPr>
                                <w:rFonts w:hint="eastAsia" w:ascii="Cambria Math" w:hAnsi="Cambria Math"/>
                              </w:rPr>
                              <m:t>θ</m:t>
                            </m:r>
                            <m:ctrlPr>
                              <w:rPr>
                                <w:rFonts w:ascii="Cambria Math" w:hAnsi="Cambria Math"/>
                                <w:i/>
                              </w:rPr>
                            </m:ctrlPr>
                          </m:e>
                        </m:d>
                        <m:r>
                          <m:rPr/>
                          <w:rPr>
                            <w:rFonts w:hint="eastAsia" w:ascii="Cambria Math" w:hAnsi="Cambria Math"/>
                          </w:rPr>
                          <m:t>o</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hint="eastAsia" w:ascii="Cambria Math" w:hAnsi="Cambria Math"/>
                          </w:rPr>
                          <m:t>Y</m:t>
                        </m:r>
                        <m:ctrlPr>
                          <w:rPr>
                            <w:rFonts w:ascii="Cambria Math" w:hAnsi="Cambria Math"/>
                            <w:i/>
                          </w:rPr>
                        </m:ctrlPr>
                      </m:e>
                      <m:sub>
                        <m:d>
                          <m:dPr>
                            <m:begChr m:val="（"/>
                            <m:endChr m:val="）"/>
                            <m:ctrlPr>
                              <w:rPr>
                                <w:rFonts w:ascii="Cambria Math" w:hAnsi="Cambria Math"/>
                                <w:i/>
                              </w:rPr>
                            </m:ctrlPr>
                          </m:dPr>
                          <m:e>
                            <m:r>
                              <m:rPr/>
                              <w:rPr>
                                <w:rFonts w:ascii="Cambria Math" w:hAnsi="Cambria Math"/>
                              </w:rPr>
                              <m:t>2</m:t>
                            </m:r>
                            <m:r>
                              <m:rPr/>
                              <w:rPr>
                                <w:rFonts w:hint="eastAsia" w:ascii="Cambria Math" w:hAnsi="Cambria Math"/>
                              </w:rPr>
                              <m:t>θ</m:t>
                            </m:r>
                            <m:ctrlPr>
                              <w:rPr>
                                <w:rFonts w:ascii="Cambria Math" w:hAnsi="Cambria Math"/>
                                <w:i/>
                              </w:rPr>
                            </m:ctrlPr>
                          </m:e>
                        </m:d>
                        <m:r>
                          <m:rPr/>
                          <w:rPr>
                            <w:rFonts w:hint="eastAsia" w:ascii="Cambria Math" w:hAnsi="Cambria Math"/>
                          </w:rPr>
                          <m:t>a</m:t>
                        </m:r>
                        <m:ctrlPr>
                          <w:rPr>
                            <w:rFonts w:ascii="Cambria Math" w:hAnsi="Cambria Math"/>
                            <w:i/>
                          </w:rPr>
                        </m:ctrlPr>
                      </m:sub>
                    </m:sSub>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e>
        </m:nary>
        <m:r>
          <m:rPr/>
          <w:rPr>
            <w:rFonts w:ascii="Cambria Math" w:hAnsi="Cambria Math"/>
          </w:rPr>
          <m:t xml:space="preserve">                                            </m:t>
        </m:r>
      </m:oMath>
      <w:r>
        <w:rPr>
          <w:rFonts w:hint="eastAsia"/>
        </w:rPr>
        <w:t>……………………</w:t>
      </w:r>
      <w:r>
        <w:t>( 1 )</w:t>
      </w:r>
    </w:p>
    <w:p w14:paraId="13D004AC">
      <w:pPr>
        <w:pStyle w:val="17"/>
        <w:spacing w:line="360" w:lineRule="auto"/>
        <w:ind w:left="360" w:firstLine="0" w:firstLineChars="0"/>
        <w:jc w:val="left"/>
      </w:pPr>
      <w:r>
        <w:rPr>
          <w:rFonts w:hint="eastAsia"/>
        </w:rPr>
        <w:t>式中：</w:t>
      </w:r>
    </w:p>
    <w:p w14:paraId="2540A9C2">
      <w:pPr>
        <w:spacing w:line="360" w:lineRule="auto"/>
        <w:ind w:firstLine="420" w:firstLineChars="200"/>
      </w:pPr>
      <w:r>
        <w:t>W</w:t>
      </w:r>
      <w:r>
        <w:rPr>
          <w:vertAlign w:val="subscript"/>
        </w:rPr>
        <w:t>2θ</w:t>
      </w:r>
      <w:r>
        <w:t xml:space="preserve"> </w:t>
      </w:r>
      <w:r>
        <w:rPr>
          <w:rFonts w:hint="eastAsia"/>
        </w:rPr>
        <w:t>——— 权重因子；</w:t>
      </w:r>
    </w:p>
    <w:p w14:paraId="3CBD2AF4">
      <w:pPr>
        <w:spacing w:line="360" w:lineRule="auto"/>
        <w:ind w:firstLine="420" w:firstLineChars="200"/>
      </w:pPr>
      <w:r>
        <w:t>Y</w:t>
      </w:r>
      <w:r>
        <w:rPr>
          <w:vertAlign w:val="subscript"/>
        </w:rPr>
        <w:t>(2θ)o</w:t>
      </w:r>
      <w:r>
        <w:t xml:space="preserve"> </w:t>
      </w:r>
      <w:r>
        <w:rPr>
          <w:rFonts w:hint="eastAsia"/>
        </w:rPr>
        <w:t>——— 观测的强度值；</w:t>
      </w:r>
    </w:p>
    <w:p w14:paraId="78D1EC6A">
      <w:pPr>
        <w:pStyle w:val="17"/>
        <w:spacing w:line="360" w:lineRule="auto"/>
        <w:ind w:left="360" w:firstLine="0" w:firstLineChars="0"/>
        <w:jc w:val="left"/>
      </w:pPr>
      <w:r>
        <w:t>Y</w:t>
      </w:r>
      <w:r>
        <w:rPr>
          <w:vertAlign w:val="subscript"/>
        </w:rPr>
        <w:t>(2θ)c</w:t>
      </w:r>
      <w:r>
        <w:t xml:space="preserve"> </w:t>
      </w:r>
      <w:r>
        <w:rPr>
          <w:rFonts w:hint="eastAsia"/>
        </w:rPr>
        <w:t>——— 计算的强度值。</w:t>
      </w:r>
    </w:p>
    <w:p w14:paraId="084238A8">
      <w:pPr>
        <w:pStyle w:val="17"/>
        <w:numPr>
          <w:ilvl w:val="0"/>
          <w:numId w:val="0"/>
        </w:numPr>
        <w:spacing w:line="360" w:lineRule="auto"/>
        <w:ind w:leftChars="0"/>
        <w:jc w:val="left"/>
        <w:rPr>
          <w:b/>
          <w:bCs/>
        </w:rPr>
      </w:pPr>
      <w:r>
        <w:rPr>
          <w:rFonts w:hint="eastAsia"/>
          <w:b/>
          <w:bCs/>
          <w:lang w:val="en-US" w:eastAsia="zh-CN"/>
        </w:rPr>
        <w:t xml:space="preserve">3.3.5 </w:t>
      </w:r>
      <w:r>
        <w:rPr>
          <w:rFonts w:hint="eastAsia"/>
          <w:b/>
          <w:bCs/>
        </w:rPr>
        <w:t>加权全谱因子</w:t>
      </w:r>
      <w:r>
        <w:rPr>
          <w:b/>
          <w:bCs/>
        </w:rPr>
        <w:t xml:space="preserve"> weighted full spectrum factor</w:t>
      </w:r>
    </w:p>
    <w:p w14:paraId="4EED8CC2">
      <w:pPr>
        <w:autoSpaceDE w:val="0"/>
        <w:autoSpaceDN w:val="0"/>
        <w:adjustRightInd w:val="0"/>
        <w:spacing w:line="360" w:lineRule="auto"/>
        <w:ind w:firstLine="420" w:firstLineChars="200"/>
        <w:jc w:val="left"/>
      </w:pPr>
      <w:r>
        <w:rPr>
          <w:rFonts w:hint="eastAsia"/>
        </w:rPr>
        <w:t>表征全谱拟合好坏的因子</w:t>
      </w:r>
      <w:r>
        <w:t>,</w:t>
      </w:r>
      <w:r>
        <w:rPr>
          <w:rFonts w:hint="eastAsia"/>
        </w:rPr>
        <w:t>用</w:t>
      </w:r>
      <w:r>
        <w:t>R</w:t>
      </w:r>
      <w:r>
        <w:rPr>
          <w:vertAlign w:val="subscript"/>
        </w:rPr>
        <w:t>wp</w:t>
      </w:r>
      <w:r>
        <w:t xml:space="preserve"> </w:t>
      </w:r>
      <w:r>
        <w:rPr>
          <w:rFonts w:hint="eastAsia"/>
        </w:rPr>
        <w:t>来表示。</w:t>
      </w:r>
      <w:r>
        <w:t>R</w:t>
      </w:r>
      <w:r>
        <w:rPr>
          <w:vertAlign w:val="subscript"/>
        </w:rPr>
        <w:t>wp</w:t>
      </w:r>
      <w:r>
        <w:t xml:space="preserve"> </w:t>
      </w:r>
      <w:r>
        <w:rPr>
          <w:rFonts w:hint="eastAsia"/>
        </w:rPr>
        <w:t>值越低说明残差</w:t>
      </w:r>
      <w:r>
        <w:t xml:space="preserve">M </w:t>
      </w:r>
      <w:r>
        <w:rPr>
          <w:rFonts w:hint="eastAsia"/>
        </w:rPr>
        <w:t>越小</w:t>
      </w:r>
      <w:r>
        <w:t>,</w:t>
      </w:r>
      <w:r>
        <w:rPr>
          <w:rFonts w:hint="eastAsia"/>
        </w:rPr>
        <w:t>全谱拟合效果越好。其值大小主要受衍射特征峰的背景、峰形对称性、峰形变宽、半峰宽</w:t>
      </w:r>
      <w:r>
        <w:t>(</w:t>
      </w:r>
      <w:r>
        <w:rPr>
          <w:rFonts w:hint="eastAsia"/>
        </w:rPr>
        <w:t>或峰高</w:t>
      </w:r>
      <w:r>
        <w:t>)</w:t>
      </w:r>
      <w:r>
        <w:rPr>
          <w:rFonts w:hint="eastAsia"/>
        </w:rPr>
        <w:t>及晶体的几何形状</w:t>
      </w:r>
      <w:r>
        <w:t>(</w:t>
      </w:r>
      <w:r>
        <w:rPr>
          <w:rFonts w:hint="eastAsia"/>
        </w:rPr>
        <w:t>择优取向</w:t>
      </w:r>
      <w:r>
        <w:t>)</w:t>
      </w:r>
      <w:r>
        <w:rPr>
          <w:rFonts w:hint="eastAsia"/>
        </w:rPr>
        <w:t>等因素的影响。加权全谱因子按式</w:t>
      </w:r>
      <w:r>
        <w:t>(2)</w:t>
      </w:r>
      <w:r>
        <w:rPr>
          <w:rFonts w:hint="eastAsia"/>
        </w:rPr>
        <w:t>计算：</w:t>
      </w:r>
    </w:p>
    <w:p w14:paraId="494ADA71">
      <w:pPr>
        <w:autoSpaceDE w:val="0"/>
        <w:autoSpaceDN w:val="0"/>
        <w:adjustRightInd w:val="0"/>
        <w:spacing w:line="360" w:lineRule="auto"/>
        <w:ind w:firstLine="420" w:firstLineChars="200"/>
        <w:jc w:val="center"/>
        <w:rPr>
          <w:i/>
        </w:rPr>
      </w:pPr>
      <m:oMath>
        <m:r>
          <m:rPr/>
          <w:rPr>
            <w:rFonts w:ascii="Cambria Math" w:hAnsi="Cambria Math"/>
          </w:rPr>
          <m:t xml:space="preserve">                        </m:t>
        </m:r>
        <m:sSub>
          <m:sSubPr>
            <m:ctrlPr>
              <w:rPr>
                <w:rFonts w:ascii="Cambria Math" w:hAnsi="Cambria Math"/>
                <w:i/>
              </w:rPr>
            </m:ctrlPr>
          </m:sSubPr>
          <m:e>
            <m:r>
              <m:rPr/>
              <w:rPr>
                <w:rFonts w:hint="eastAsia" w:ascii="Cambria Math" w:hAnsi="Cambria Math"/>
              </w:rPr>
              <m:t>R</m:t>
            </m:r>
            <m:ctrlPr>
              <w:rPr>
                <w:rFonts w:ascii="Cambria Math" w:hAnsi="Cambria Math"/>
                <w:i/>
              </w:rPr>
            </m:ctrlPr>
          </m:e>
          <m:sub>
            <m:r>
              <m:rPr/>
              <w:rPr>
                <w:rFonts w:hint="eastAsia" w:ascii="Cambria Math" w:hAnsi="Cambria Math"/>
              </w:rPr>
              <m:t>wp</m:t>
            </m:r>
            <m:ctrlPr>
              <w:rPr>
                <w:rFonts w:ascii="Cambria Math" w:hAnsi="Cambria Math"/>
                <w:i/>
              </w:rPr>
            </m:ctrlPr>
          </m:sub>
        </m:sSub>
        <m:r>
          <m:rP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nary>
                      <m:naryPr>
                        <m:chr m:val="∑"/>
                        <m:limLoc m:val="undOvr"/>
                        <m:subHide m:val="1"/>
                        <m:supHide m:val="1"/>
                        <m:ctrlPr>
                          <w:rPr>
                            <w:rFonts w:ascii="Cambria Math" w:hAnsi="Cambria Math"/>
                            <w:i/>
                          </w:rPr>
                        </m:ctrlPr>
                      </m:naryPr>
                      <m:sub>
                        <m:ctrlPr>
                          <w:rPr>
                            <w:rFonts w:ascii="Cambria Math" w:hAnsi="Cambria Math"/>
                            <w:i/>
                          </w:rPr>
                        </m:ctrlPr>
                      </m:sub>
                      <m:sup>
                        <m:ctrlPr>
                          <w:rPr>
                            <w:rFonts w:ascii="Cambria Math" w:hAnsi="Cambria Math"/>
                            <w:i/>
                          </w:rPr>
                        </m:ctrlPr>
                      </m:sup>
                      <m:e>
                        <m:sSub>
                          <m:sSubPr>
                            <m:ctrlPr>
                              <w:rPr>
                                <w:rFonts w:ascii="Cambria Math" w:hAnsi="Cambria Math"/>
                                <w:i/>
                              </w:rPr>
                            </m:ctrlPr>
                          </m:sSubPr>
                          <m:e>
                            <m:r>
                              <m:rPr/>
                              <w:rPr>
                                <w:rFonts w:ascii="Cambria Math" w:hAnsi="Cambria Math"/>
                              </w:rPr>
                              <m:t>W</m:t>
                            </m:r>
                            <m:ctrlPr>
                              <w:rPr>
                                <w:rFonts w:ascii="Cambria Math" w:hAnsi="Cambria Math"/>
                                <w:i/>
                              </w:rPr>
                            </m:ctrlPr>
                          </m:e>
                          <m:sub>
                            <m:r>
                              <m:rPr/>
                              <w:rPr>
                                <w:rFonts w:ascii="Cambria Math" w:hAnsi="Cambria Math"/>
                              </w:rPr>
                              <m:t>i</m:t>
                            </m:r>
                            <m:ctrlPr>
                              <w:rPr>
                                <w:rFonts w:ascii="Cambria Math" w:hAnsi="Cambria Math"/>
                                <w:i/>
                              </w:rPr>
                            </m:ctrlPr>
                          </m:sub>
                        </m:sSub>
                        <m:sSup>
                          <m:sSupPr>
                            <m:ctrlPr>
                              <w:rPr>
                                <w:rFonts w:ascii="Cambria Math" w:hAnsi="Cambria Math"/>
                                <w:i/>
                              </w:rPr>
                            </m:ctrlPr>
                          </m:sSupPr>
                          <m:e>
                            <m:r>
                              <m:rPr/>
                              <w:rPr>
                                <w:rFonts w:ascii="Cambria Math" w:hAnsi="Cambria Math"/>
                              </w:rPr>
                              <m:t>(</m:t>
                            </m:r>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io</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ic</m:t>
                                </m:r>
                                <m:ctrlPr>
                                  <w:rPr>
                                    <w:rFonts w:ascii="Cambria Math" w:hAnsi="Cambria Math"/>
                                    <w:i/>
                                  </w:rPr>
                                </m:ctrlPr>
                              </m:sub>
                            </m:sSub>
                            <m:r>
                              <m:rPr/>
                              <w:rPr>
                                <w:rFonts w:ascii="Cambria Math" w:hAnsi="Cambria Math"/>
                              </w:rPr>
                              <m:t>)</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e>
                    </m:nary>
                    <m:ctrlPr>
                      <w:rPr>
                        <w:rFonts w:ascii="Cambria Math" w:hAnsi="Cambria Math"/>
                        <w:i/>
                      </w:rPr>
                    </m:ctrlPr>
                  </m:num>
                  <m:den>
                    <m:nary>
                      <m:naryPr>
                        <m:chr m:val="∑"/>
                        <m:limLoc m:val="undOvr"/>
                        <m:subHide m:val="1"/>
                        <m:supHide m:val="1"/>
                        <m:ctrlPr>
                          <w:rPr>
                            <w:rFonts w:ascii="Cambria Math" w:hAnsi="Cambria Math"/>
                            <w:i/>
                          </w:rPr>
                        </m:ctrlPr>
                      </m:naryPr>
                      <m:sub>
                        <m:ctrlPr>
                          <w:rPr>
                            <w:rFonts w:ascii="Cambria Math" w:hAnsi="Cambria Math"/>
                            <w:i/>
                          </w:rPr>
                        </m:ctrlPr>
                      </m:sub>
                      <m:sup>
                        <m:ctrlPr>
                          <w:rPr>
                            <w:rFonts w:ascii="Cambria Math" w:hAnsi="Cambria Math"/>
                            <w:i/>
                          </w:rPr>
                        </m:ctrlPr>
                      </m:sup>
                      <m:e>
                        <m:sSub>
                          <m:sSubPr>
                            <m:ctrlPr>
                              <w:rPr>
                                <w:rFonts w:ascii="Cambria Math" w:hAnsi="Cambria Math"/>
                                <w:i/>
                              </w:rPr>
                            </m:ctrlPr>
                          </m:sSubPr>
                          <m:e>
                            <m:r>
                              <m:rPr/>
                              <w:rPr>
                                <w:rFonts w:ascii="Cambria Math" w:hAnsi="Cambria Math"/>
                              </w:rPr>
                              <m:t>W</m:t>
                            </m:r>
                            <m:ctrlPr>
                              <w:rPr>
                                <w:rFonts w:ascii="Cambria Math" w:hAnsi="Cambria Math"/>
                                <w:i/>
                              </w:rPr>
                            </m:ctrlPr>
                          </m:e>
                          <m:sub>
                            <m:r>
                              <m:rPr/>
                              <w:rPr>
                                <w:rFonts w:ascii="Cambria Math" w:hAnsi="Cambria Math"/>
                              </w:rPr>
                              <m:t>i</m:t>
                            </m:r>
                            <m:ctrlPr>
                              <w:rPr>
                                <w:rFonts w:ascii="Cambria Math" w:hAnsi="Cambria Math"/>
                                <w:i/>
                              </w:rPr>
                            </m:ctrlPr>
                          </m:sub>
                        </m:sSub>
                        <m:sSubSup>
                          <m:sSubSupPr>
                            <m:ctrlPr>
                              <w:rPr>
                                <w:rFonts w:ascii="Cambria Math" w:hAnsi="Cambria Math"/>
                                <w:i/>
                              </w:rPr>
                            </m:ctrlPr>
                          </m:sSubSupPr>
                          <m:e>
                            <m:r>
                              <m:rPr/>
                              <w:rPr>
                                <w:rFonts w:ascii="Cambria Math" w:hAnsi="Cambria Math"/>
                              </w:rPr>
                              <m:t>Y</m:t>
                            </m:r>
                            <m:ctrlPr>
                              <w:rPr>
                                <w:rFonts w:ascii="Cambria Math" w:hAnsi="Cambria Math"/>
                                <w:i/>
                              </w:rPr>
                            </m:ctrlPr>
                          </m:e>
                          <m:sub>
                            <m:r>
                              <m:rPr/>
                              <w:rPr>
                                <w:rFonts w:ascii="Cambria Math" w:hAnsi="Cambria Math"/>
                              </w:rPr>
                              <m:t>io</m:t>
                            </m:r>
                            <m:ctrlPr>
                              <w:rPr>
                                <w:rFonts w:ascii="Cambria Math" w:hAnsi="Cambria Math"/>
                                <w:i/>
                              </w:rPr>
                            </m:ctrlPr>
                          </m:sub>
                          <m:sup>
                            <m:r>
                              <m:rPr/>
                              <w:rPr>
                                <w:rFonts w:ascii="Cambria Math" w:hAnsi="Cambria Math"/>
                              </w:rPr>
                              <m:t>2</m:t>
                            </m:r>
                            <m:ctrlPr>
                              <w:rPr>
                                <w:rFonts w:ascii="Cambria Math" w:hAnsi="Cambria Math"/>
                                <w:i/>
                              </w:rPr>
                            </m:ctrlPr>
                          </m:sup>
                        </m:sSubSup>
                        <m:ctrlPr>
                          <w:rPr>
                            <w:rFonts w:ascii="Cambria Math" w:hAnsi="Cambria Math"/>
                            <w:i/>
                          </w:rPr>
                        </m:ctrlPr>
                      </m:e>
                    </m:nary>
                    <m:ctrlPr>
                      <w:rPr>
                        <w:rFonts w:ascii="Cambria Math" w:hAnsi="Cambria Math"/>
                        <w:i/>
                      </w:rPr>
                    </m:ctrlPr>
                  </m:den>
                </m:f>
                <m:ctrlPr>
                  <w:rPr>
                    <w:rFonts w:ascii="Cambria Math" w:hAnsi="Cambria Math"/>
                    <w:i/>
                  </w:rPr>
                </m:ctrlPr>
              </m:e>
            </m:d>
            <m:ctrlPr>
              <w:rPr>
                <w:rFonts w:ascii="Cambria Math" w:hAnsi="Cambria Math"/>
                <w:i/>
              </w:rPr>
            </m:ctrlPr>
          </m:e>
          <m:sup>
            <m:f>
              <m:fPr>
                <m:type m:val="skw"/>
                <m:ctrlPr>
                  <w:rPr>
                    <w:rFonts w:ascii="Cambria Math" w:hAnsi="Cambria Math"/>
                    <w:i/>
                  </w:rPr>
                </m:ctrlPr>
              </m:fPr>
              <m:num>
                <m:r>
                  <m:rPr/>
                  <w:rPr>
                    <w:rFonts w:ascii="Cambria Math" w:hAnsi="Cambria Math"/>
                  </w:rPr>
                  <m:t>1</m:t>
                </m:r>
                <m:ctrlPr>
                  <w:rPr>
                    <w:rFonts w:ascii="Cambria Math" w:hAnsi="Cambria Math"/>
                    <w:i/>
                  </w:rPr>
                </m:ctrlPr>
              </m:num>
              <m:den>
                <m:r>
                  <m:rPr/>
                  <w:rPr>
                    <w:rFonts w:ascii="Cambria Math" w:hAnsi="Cambria Math"/>
                  </w:rPr>
                  <m:t>2</m:t>
                </m:r>
                <m:ctrlPr>
                  <w:rPr>
                    <w:rFonts w:ascii="Cambria Math" w:hAnsi="Cambria Math"/>
                    <w:i/>
                  </w:rPr>
                </m:ctrlPr>
              </m:den>
            </m:f>
            <m:ctrlPr>
              <w:rPr>
                <w:rFonts w:ascii="Cambria Math" w:hAnsi="Cambria Math"/>
                <w:i/>
              </w:rPr>
            </m:ctrlPr>
          </m:sup>
        </m:sSup>
        <m:r>
          <m:rPr/>
          <w:rPr>
            <w:rFonts w:ascii="Cambria Math" w:hAnsi="Cambria Math"/>
          </w:rPr>
          <m:t xml:space="preserve">                                       </m:t>
        </m:r>
      </m:oMath>
      <w:r>
        <w:rPr>
          <w:rFonts w:hint="eastAsia"/>
        </w:rPr>
        <w:t>……………………</w:t>
      </w:r>
      <w:r>
        <w:t xml:space="preserve">( </w:t>
      </w:r>
      <w:r>
        <w:rPr>
          <w:rFonts w:hint="eastAsia"/>
        </w:rPr>
        <w:t>2</w:t>
      </w:r>
      <w:r>
        <w:t xml:space="preserve"> )</w:t>
      </w:r>
    </w:p>
    <w:p w14:paraId="2D7A14F1">
      <w:pPr>
        <w:pStyle w:val="17"/>
        <w:spacing w:line="360" w:lineRule="auto"/>
        <w:ind w:left="360" w:firstLine="0" w:firstLineChars="0"/>
        <w:jc w:val="left"/>
      </w:pPr>
      <w:r>
        <w:rPr>
          <w:rFonts w:hint="eastAsia"/>
        </w:rPr>
        <w:t>式中：</w:t>
      </w:r>
    </w:p>
    <w:p w14:paraId="26447E50">
      <w:pPr>
        <w:autoSpaceDE w:val="0"/>
        <w:autoSpaceDN w:val="0"/>
        <w:adjustRightInd w:val="0"/>
        <w:spacing w:line="360" w:lineRule="auto"/>
        <w:ind w:firstLine="420" w:firstLineChars="200"/>
        <w:jc w:val="left"/>
      </w:pPr>
      <w:r>
        <w:t>W</w:t>
      </w:r>
      <w:r>
        <w:rPr>
          <w:rFonts w:hint="eastAsia"/>
          <w:vertAlign w:val="subscript"/>
        </w:rPr>
        <w:t>i</w:t>
      </w:r>
      <w:r>
        <w:t xml:space="preserve"> </w:t>
      </w:r>
      <w:r>
        <w:rPr>
          <w:rFonts w:hint="eastAsia"/>
        </w:rPr>
        <w:t>———统计权重因子；</w:t>
      </w:r>
    </w:p>
    <w:p w14:paraId="74244DD4">
      <w:pPr>
        <w:autoSpaceDE w:val="0"/>
        <w:autoSpaceDN w:val="0"/>
        <w:adjustRightInd w:val="0"/>
        <w:spacing w:line="360" w:lineRule="auto"/>
        <w:ind w:firstLine="420" w:firstLineChars="200"/>
        <w:jc w:val="left"/>
      </w:pPr>
      <w:r>
        <w:t>Y</w:t>
      </w:r>
      <w:r>
        <w:rPr>
          <w:rFonts w:hint="eastAsia"/>
          <w:vertAlign w:val="subscript"/>
        </w:rPr>
        <w:t>io</w:t>
      </w:r>
      <w:r>
        <w:t xml:space="preserve"> </w:t>
      </w:r>
      <w:r>
        <w:rPr>
          <w:rFonts w:hint="eastAsia"/>
        </w:rPr>
        <w:t>———点i处的实测（毛）强度值；</w:t>
      </w:r>
    </w:p>
    <w:p w14:paraId="67A2786A">
      <w:pPr>
        <w:autoSpaceDE w:val="0"/>
        <w:autoSpaceDN w:val="0"/>
        <w:adjustRightInd w:val="0"/>
        <w:spacing w:line="360" w:lineRule="auto"/>
        <w:ind w:firstLine="420" w:firstLineChars="200"/>
        <w:jc w:val="left"/>
        <w:rPr>
          <w:rFonts w:hint="eastAsia"/>
        </w:rPr>
      </w:pPr>
      <w:r>
        <w:t>Y</w:t>
      </w:r>
      <w:r>
        <w:rPr>
          <w:rFonts w:hint="eastAsia"/>
          <w:vertAlign w:val="subscript"/>
        </w:rPr>
        <w:t>ic</w:t>
      </w:r>
      <w:r>
        <w:t xml:space="preserve"> </w:t>
      </w:r>
      <w:r>
        <w:rPr>
          <w:rFonts w:hint="eastAsia"/>
        </w:rPr>
        <w:t>———点i处计算强度值。</w:t>
      </w:r>
    </w:p>
    <w:p w14:paraId="74DD6CFA">
      <w:pPr>
        <w:pStyle w:val="17"/>
        <w:numPr>
          <w:ilvl w:val="0"/>
          <w:numId w:val="0"/>
        </w:numPr>
        <w:spacing w:line="360" w:lineRule="auto"/>
        <w:ind w:leftChars="0"/>
        <w:jc w:val="left"/>
        <w:rPr>
          <w:rFonts w:hint="eastAsia"/>
          <w:b/>
          <w:bCs/>
          <w:lang w:val="en-US" w:eastAsia="zh-CN"/>
        </w:rPr>
      </w:pPr>
      <w:r>
        <w:rPr>
          <w:rFonts w:hint="eastAsia"/>
          <w:b/>
          <w:bCs/>
          <w:lang w:val="en-US" w:eastAsia="zh-CN"/>
        </w:rPr>
        <w:t>3.3.6 相对强度I/I</w:t>
      </w:r>
      <w:r>
        <w:rPr>
          <w:rFonts w:hint="eastAsia"/>
          <w:b/>
          <w:bCs/>
          <w:vertAlign w:val="subscript"/>
          <w:lang w:val="en-US" w:eastAsia="zh-CN"/>
        </w:rPr>
        <w:t>0</w:t>
      </w:r>
      <w:r>
        <w:rPr>
          <w:rFonts w:hint="eastAsia"/>
          <w:b/>
          <w:bCs/>
          <w:lang w:val="en-US" w:eastAsia="zh-CN"/>
        </w:rPr>
        <w:t xml:space="preserve">  relative intensity</w:t>
      </w:r>
    </w:p>
    <w:p w14:paraId="52D38909">
      <w:pPr>
        <w:spacing w:line="360" w:lineRule="auto"/>
        <w:ind w:firstLine="420" w:firstLineChars="200"/>
        <w:jc w:val="left"/>
        <w:rPr>
          <w:rFonts w:hint="default" w:ascii="Times New Roman" w:hAnsi="Times New Roman" w:eastAsia="宋体" w:cs="Times New Roman"/>
          <w:szCs w:val="21"/>
        </w:rPr>
      </w:pPr>
      <w:r>
        <w:rPr>
          <w:rFonts w:hint="default" w:ascii="Times New Roman" w:hAnsi="Times New Roman" w:eastAsia="宋体" w:cs="Times New Roman"/>
          <w:szCs w:val="21"/>
        </w:rPr>
        <w:t>某衍射峰面积(或峰高)I 与该衍射峰中最强衍射峰面积(或峰高）I</w:t>
      </w:r>
      <w:r>
        <w:rPr>
          <w:rFonts w:hint="default" w:ascii="Times New Roman" w:hAnsi="Times New Roman" w:eastAsia="宋体" w:cs="Times New Roman"/>
          <w:szCs w:val="21"/>
          <w:vertAlign w:val="subscript"/>
        </w:rPr>
        <w:t>0</w:t>
      </w:r>
      <w:r>
        <w:rPr>
          <w:rFonts w:hint="default" w:ascii="Times New Roman" w:hAnsi="Times New Roman" w:eastAsia="宋体" w:cs="Times New Roman"/>
          <w:szCs w:val="21"/>
        </w:rPr>
        <w:t> 的比值乘上100%。物相定性分析采用相对强度来表示各 hkl衍射峰的强度。</w:t>
      </w:r>
    </w:p>
    <w:p w14:paraId="2194D4EA">
      <w:pPr>
        <w:spacing w:line="360" w:lineRule="auto"/>
        <w:rPr>
          <w:rFonts w:hint="default" w:ascii="Times New Roman" w:hAnsi="Times New Roman" w:eastAsia="宋体" w:cs="Times New Roman"/>
          <w:b/>
          <w:bCs/>
        </w:rPr>
      </w:pPr>
      <w:r>
        <w:rPr>
          <w:rFonts w:hint="default" w:ascii="Times New Roman" w:hAnsi="Times New Roman" w:eastAsia="宋体" w:cs="Times New Roman"/>
          <w:b/>
          <w:bCs/>
          <w:szCs w:val="21"/>
          <w:lang w:val="en-US" w:eastAsia="zh-CN"/>
        </w:rPr>
        <w:t xml:space="preserve">3.3.7 </w:t>
      </w:r>
      <w:r>
        <w:rPr>
          <w:rFonts w:hint="default" w:ascii="Times New Roman" w:hAnsi="Times New Roman" w:eastAsia="宋体" w:cs="Times New Roman"/>
          <w:b/>
          <w:bCs/>
        </w:rPr>
        <w:t>半高宽  roll width at half maximum of peak profile, FWHM</w:t>
      </w:r>
    </w:p>
    <w:p w14:paraId="1CCA280F">
      <w:pPr>
        <w:spacing w:line="360" w:lineRule="auto"/>
        <w:ind w:firstLine="420" w:firstLineChars="200"/>
        <w:jc w:val="left"/>
        <w:rPr>
          <w:rFonts w:ascii="Times New Roman" w:hAnsi="Times New Roman" w:eastAsia="宋体" w:cs="Times New Roman"/>
          <w:szCs w:val="21"/>
        </w:rPr>
      </w:pPr>
      <w:r>
        <w:rPr>
          <w:rFonts w:ascii="Times New Roman" w:hAnsi="Times New Roman" w:eastAsia="宋体" w:cs="Times New Roman"/>
          <w:szCs w:val="21"/>
        </w:rPr>
        <w:t>扣除背底后衍射峰高极大值一半处的衍射峰宽。</w:t>
      </w:r>
    </w:p>
    <w:p w14:paraId="502F07E8">
      <w:pPr>
        <w:autoSpaceDE w:val="0"/>
        <w:autoSpaceDN w:val="0"/>
        <w:adjustRightInd w:val="0"/>
        <w:spacing w:line="360" w:lineRule="auto"/>
        <w:jc w:val="left"/>
        <w:rPr>
          <w:b/>
          <w:bCs/>
        </w:rPr>
      </w:pPr>
      <w:r>
        <w:rPr>
          <w:rFonts w:hint="eastAsia"/>
          <w:b/>
          <w:bCs/>
        </w:rPr>
        <w:t>3.</w:t>
      </w:r>
      <w:r>
        <w:rPr>
          <w:rFonts w:hint="eastAsia"/>
          <w:b/>
          <w:bCs/>
          <w:lang w:val="en-US" w:eastAsia="zh-CN"/>
        </w:rPr>
        <w:t>4</w:t>
      </w:r>
      <w:r>
        <w:rPr>
          <w:rFonts w:hint="eastAsia"/>
          <w:b/>
          <w:bCs/>
        </w:rPr>
        <w:t xml:space="preserve"> 原理</w:t>
      </w:r>
    </w:p>
    <w:p w14:paraId="5FCDE0B5">
      <w:pPr>
        <w:autoSpaceDE w:val="0"/>
        <w:autoSpaceDN w:val="0"/>
        <w:adjustRightInd w:val="0"/>
        <w:spacing w:line="360" w:lineRule="auto"/>
        <w:jc w:val="left"/>
        <w:rPr>
          <w:rFonts w:hint="default" w:ascii="Times New Roman" w:hAnsi="Times New Roman" w:cs="Times New Roman"/>
        </w:rPr>
      </w:pPr>
      <w:r>
        <w:rPr>
          <w:rFonts w:hint="eastAsia"/>
        </w:rPr>
        <w:t xml:space="preserve">    </w:t>
      </w:r>
      <w:r>
        <w:rPr>
          <w:rFonts w:hint="default" w:ascii="Times New Roman" w:hAnsi="Times New Roman" w:cs="Times New Roman"/>
        </w:rPr>
        <w:t>该章节描述了本文件采用的X射线衍射法进行晶体结构测定的原理。</w:t>
      </w:r>
    </w:p>
    <w:p w14:paraId="23034004">
      <w:pPr>
        <w:autoSpaceDE w:val="0"/>
        <w:autoSpaceDN w:val="0"/>
        <w:adjustRightInd w:val="0"/>
        <w:spacing w:line="360" w:lineRule="auto"/>
        <w:ind w:firstLine="420" w:firstLineChars="200"/>
        <w:jc w:val="left"/>
        <w:rPr>
          <w:rFonts w:hint="default" w:ascii="Times New Roman" w:hAnsi="Times New Roman" w:cs="Times New Roman"/>
        </w:rPr>
      </w:pPr>
      <w:r>
        <w:rPr>
          <w:rFonts w:hint="default" w:ascii="Times New Roman" w:hAnsi="Times New Roman" w:cs="Times New Roman"/>
        </w:rPr>
        <w:t>X 射线是一种波长极短（约 0.01-10nm）的电磁波，通常由高速电子撞击铜、钼等靶材产生，电子动能在此过程中转化为 X 射线能量。凭借其强穿透力和特定波长范围，X 射线非常适合分析晶体结构。当 X 射线照射晶体时，会与原子相互作用：原子中的电子在 X 射线电场作用下发生受迫振动，从而向四周散射出与入射波同频率的电磁波。若特定晶面族 (hkl) 满足布拉格定律，这些散射波将发生相长干涉，形成显著的衍射峰。</w:t>
      </w:r>
    </w:p>
    <w:p w14:paraId="4A3A04AE">
      <w:pPr>
        <w:autoSpaceDE w:val="0"/>
        <w:autoSpaceDN w:val="0"/>
        <w:adjustRightInd w:val="0"/>
        <w:spacing w:line="360" w:lineRule="auto"/>
        <w:ind w:firstLine="420" w:firstLineChars="200"/>
        <w:jc w:val="left"/>
        <w:rPr>
          <w:rFonts w:hint="default" w:ascii="Times New Roman" w:hAnsi="Times New Roman" w:cs="Times New Roman"/>
        </w:rPr>
      </w:pPr>
      <w:r>
        <w:rPr>
          <w:rFonts w:hint="default" w:ascii="Times New Roman" w:hAnsi="Times New Roman" w:cs="Times New Roman"/>
        </w:rPr>
        <w:t>X射线穿过晶体时会发生衍射现象，其衍射花样与晶体的有序结构相关，反应晶体结构的规律性，晶面间距与X射线波长符合布拉格公式，见式（3</w:t>
      </w:r>
      <w:r>
        <w:rPr>
          <w:rFonts w:hint="default" w:ascii="Times New Roman" w:hAnsi="Times New Roman" w:cs="Times New Roman"/>
          <w:lang w:eastAsia="zh-CN"/>
        </w:rPr>
        <w:t>）</w:t>
      </w:r>
      <w:r>
        <w:rPr>
          <w:rFonts w:hint="default" w:ascii="Times New Roman" w:hAnsi="Times New Roman" w:cs="Times New Roman"/>
        </w:rPr>
        <w:t>。</w:t>
      </w:r>
    </w:p>
    <w:p w14:paraId="3F4FFDE1">
      <w:pPr>
        <w:autoSpaceDE w:val="0"/>
        <w:autoSpaceDN w:val="0"/>
        <w:adjustRightInd w:val="0"/>
        <w:spacing w:line="360" w:lineRule="auto"/>
        <w:ind w:firstLine="420" w:firstLineChars="200"/>
        <w:jc w:val="center"/>
      </w:pPr>
      <m:oMath>
        <m:r>
          <m:rPr/>
          <w:rPr>
            <w:rFonts w:ascii="Cambria Math" w:hAnsi="Cambria Math"/>
          </w:rPr>
          <m:t>2</m:t>
        </m:r>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ℎkl</m:t>
            </m:r>
            <m:ctrlPr>
              <w:rPr>
                <w:rFonts w:ascii="Cambria Math" w:hAnsi="Cambria Math"/>
                <w:i/>
              </w:rPr>
            </m:ctrlPr>
          </m:sub>
        </m:sSub>
        <m:sSub>
          <m:sSubPr>
            <m:ctrlPr>
              <w:rPr>
                <w:rFonts w:ascii="Cambria Math" w:hAnsi="Cambria Math"/>
                <w:i/>
              </w:rPr>
            </m:ctrlPr>
          </m:sSubPr>
          <m:e>
            <m:r>
              <m:rPr/>
              <w:rPr>
                <w:rFonts w:ascii="Cambria Math" w:hAnsi="Cambria Math"/>
              </w:rPr>
              <m:t>sin</m:t>
            </m:r>
            <m:r>
              <m:rPr/>
              <w:rPr>
                <w:rFonts w:hint="eastAsia" w:ascii="Cambria Math" w:hAnsi="Cambria Math"/>
              </w:rPr>
              <m:t>θ</m:t>
            </m:r>
            <m:ctrlPr>
              <w:rPr>
                <w:rFonts w:ascii="Cambria Math" w:hAnsi="Cambria Math"/>
                <w:i/>
              </w:rPr>
            </m:ctrlPr>
          </m:e>
          <m:sub>
            <m:r>
              <m:rPr/>
              <w:rPr>
                <w:rFonts w:hint="default" w:ascii="Cambria Math" w:hAnsi="Cambria Math"/>
                <w:lang w:val="en-US" w:eastAsia="zh-CN"/>
              </w:rPr>
              <m:t>ℎkl</m:t>
            </m:r>
            <m:ctrlPr>
              <w:rPr>
                <w:rFonts w:ascii="Cambria Math" w:hAnsi="Cambria Math"/>
                <w:i/>
              </w:rPr>
            </m:ctrlPr>
          </m:sub>
        </m:sSub>
        <m:r>
          <m:rPr/>
          <w:rPr>
            <w:rFonts w:ascii="Cambria Math" w:hAnsi="Cambria Math"/>
          </w:rPr>
          <m:t>=</m:t>
        </m:r>
        <m:r>
          <m:rPr/>
          <w:rPr>
            <w:rFonts w:hint="eastAsia" w:ascii="Cambria Math" w:hAnsi="Cambria Math"/>
          </w:rPr>
          <m:t>n</m:t>
        </m:r>
      </m:oMath>
      <w:r>
        <w:rPr>
          <w:rFonts w:ascii="Cambria Math" w:hAnsi="Cambria Math" w:cs="Cambria Math"/>
        </w:rPr>
        <w:t>𝜆</w:t>
      </w:r>
      <w:r>
        <w:rPr>
          <w:rFonts w:hint="eastAsia" w:ascii="Cambria Math" w:hAnsi="Cambria Math" w:cs="Cambria Math"/>
        </w:rPr>
        <w:t xml:space="preserve">  </w:t>
      </w:r>
      <m:oMath>
        <m:r>
          <m:rPr/>
          <w:rPr>
            <w:rFonts w:ascii="Cambria Math" w:hAnsi="Cambria Math"/>
          </w:rPr>
          <m:t xml:space="preserve"> </m:t>
        </m:r>
      </m:oMath>
      <w:r>
        <w:rPr>
          <w:rFonts w:hint="eastAsia"/>
        </w:rPr>
        <w:t>……………………</w:t>
      </w:r>
      <w:r>
        <w:t xml:space="preserve">( </w:t>
      </w:r>
      <w:r>
        <w:rPr>
          <w:rFonts w:hint="eastAsia"/>
        </w:rPr>
        <w:t>3</w:t>
      </w:r>
      <w:r>
        <w:t xml:space="preserve"> )</w:t>
      </w:r>
    </w:p>
    <w:p w14:paraId="43BFD444">
      <w:pPr>
        <w:autoSpaceDE w:val="0"/>
        <w:autoSpaceDN w:val="0"/>
        <w:adjustRightInd w:val="0"/>
        <w:spacing w:line="360" w:lineRule="auto"/>
        <w:ind w:firstLine="420" w:firstLineChars="200"/>
        <w:jc w:val="left"/>
      </w:pPr>
      <w:r>
        <w:rPr>
          <w:rFonts w:hint="eastAsia"/>
        </w:rPr>
        <w:t>式中：</w:t>
      </w:r>
    </w:p>
    <w:p w14:paraId="710BA0BA">
      <w:pPr>
        <w:autoSpaceDE w:val="0"/>
        <w:autoSpaceDN w:val="0"/>
        <w:adjustRightInd w:val="0"/>
        <w:spacing w:line="360" w:lineRule="auto"/>
        <w:ind w:firstLine="420" w:firstLineChars="200"/>
        <w:jc w:val="left"/>
      </w:pPr>
      <w:r>
        <w:rPr>
          <w:rFonts w:ascii="Cambria Math" w:hAnsi="Cambria Math" w:cs="Cambria Math"/>
        </w:rPr>
        <w:t>𝑑</w:t>
      </w:r>
      <w:r>
        <w:rPr>
          <w:vertAlign w:val="subscript"/>
        </w:rPr>
        <w:t>ℎ</w:t>
      </w:r>
      <w:r>
        <w:rPr>
          <w:rFonts w:ascii="Cambria Math" w:hAnsi="Cambria Math" w:cs="Cambria Math"/>
          <w:vertAlign w:val="subscript"/>
        </w:rPr>
        <w:t>𝑘𝑙</w:t>
      </w:r>
      <w:r>
        <w:t xml:space="preserve"> ——</w:t>
      </w:r>
      <w:r>
        <w:rPr>
          <w:rFonts w:hint="eastAsia"/>
        </w:rPr>
        <w:t>干涉晶面（</w:t>
      </w:r>
      <w:r>
        <w:t>ℎ</w:t>
      </w:r>
      <w:r>
        <w:rPr>
          <w:rFonts w:ascii="Cambria Math" w:hAnsi="Cambria Math" w:cs="Cambria Math"/>
        </w:rPr>
        <w:t>𝑘𝑙</w:t>
      </w:r>
      <w:r>
        <w:rPr>
          <w:rFonts w:hint="eastAsia"/>
        </w:rPr>
        <w:t>）的面间距；</w:t>
      </w:r>
    </w:p>
    <w:p w14:paraId="6A587F6F">
      <w:pPr>
        <w:autoSpaceDE w:val="0"/>
        <w:autoSpaceDN w:val="0"/>
        <w:adjustRightInd w:val="0"/>
        <w:spacing w:line="360" w:lineRule="auto"/>
        <w:ind w:firstLine="420" w:firstLineChars="200"/>
        <w:jc w:val="left"/>
      </w:pPr>
      <w:r>
        <w:rPr>
          <w:rFonts w:ascii="Cambria Math" w:hAnsi="Cambria Math" w:cs="Cambria Math"/>
        </w:rPr>
        <w:t>𝑛</w:t>
      </w:r>
      <w:r>
        <w:t xml:space="preserve"> ——</w:t>
      </w:r>
      <w:r>
        <w:rPr>
          <w:rFonts w:hint="eastAsia"/>
        </w:rPr>
        <w:t>衍射级数（</w:t>
      </w:r>
      <w:r>
        <w:t>n=1, 2, 3, …</w:t>
      </w:r>
      <w:r>
        <w:rPr>
          <w:rFonts w:hint="eastAsia"/>
        </w:rPr>
        <w:t>）；</w:t>
      </w:r>
    </w:p>
    <w:p w14:paraId="08C41E03">
      <w:pPr>
        <w:autoSpaceDE w:val="0"/>
        <w:autoSpaceDN w:val="0"/>
        <w:adjustRightInd w:val="0"/>
        <w:spacing w:line="360" w:lineRule="auto"/>
        <w:ind w:firstLine="420" w:firstLineChars="200"/>
        <w:jc w:val="left"/>
      </w:pPr>
      <w:r>
        <w:t>ℎ</w:t>
      </w:r>
      <w:r>
        <w:rPr>
          <w:rFonts w:ascii="Cambria Math" w:hAnsi="Cambria Math" w:cs="Cambria Math"/>
        </w:rPr>
        <w:t>𝑘𝑙</w:t>
      </w:r>
      <w:r>
        <w:t xml:space="preserve"> ——</w:t>
      </w:r>
      <w:r>
        <w:rPr>
          <w:rFonts w:hint="eastAsia"/>
        </w:rPr>
        <w:t>衍射指数；</w:t>
      </w:r>
    </w:p>
    <w:p w14:paraId="38329D28">
      <w:pPr>
        <w:autoSpaceDE w:val="0"/>
        <w:autoSpaceDN w:val="0"/>
        <w:adjustRightInd w:val="0"/>
        <w:spacing w:line="360" w:lineRule="auto"/>
        <w:ind w:firstLine="420" w:firstLineChars="200"/>
        <w:jc w:val="left"/>
      </w:pPr>
      <w:r>
        <w:rPr>
          <w:rFonts w:ascii="Cambria Math" w:hAnsi="Cambria Math" w:cs="Cambria Math"/>
        </w:rPr>
        <w:t>𝜃</w:t>
      </w:r>
      <w:r>
        <w:rPr>
          <w:vertAlign w:val="subscript"/>
        </w:rPr>
        <w:t>ℎ</w:t>
      </w:r>
      <w:r>
        <w:rPr>
          <w:rFonts w:ascii="Cambria Math" w:hAnsi="Cambria Math" w:cs="Cambria Math"/>
          <w:vertAlign w:val="subscript"/>
        </w:rPr>
        <w:t>𝑘𝑙</w:t>
      </w:r>
      <w:r>
        <w:t xml:space="preserve"> ——hkl</w:t>
      </w:r>
      <w:r>
        <w:rPr>
          <w:rFonts w:hint="eastAsia"/>
        </w:rPr>
        <w:t>衍射的布拉格角，</w:t>
      </w:r>
      <w:r>
        <w:t>2θ</w:t>
      </w:r>
      <w:r>
        <w:rPr>
          <w:rFonts w:hint="eastAsia"/>
        </w:rPr>
        <w:t>称为衍射角；</w:t>
      </w:r>
    </w:p>
    <w:p w14:paraId="7827A2CE">
      <w:pPr>
        <w:autoSpaceDE w:val="0"/>
        <w:autoSpaceDN w:val="0"/>
        <w:adjustRightInd w:val="0"/>
        <w:spacing w:line="360" w:lineRule="auto"/>
        <w:ind w:firstLine="420" w:firstLineChars="200"/>
        <w:jc w:val="left"/>
      </w:pPr>
      <w:r>
        <w:rPr>
          <w:rFonts w:ascii="Cambria Math" w:hAnsi="Cambria Math" w:cs="Cambria Math"/>
        </w:rPr>
        <w:t>𝜆</w:t>
      </w:r>
      <w:r>
        <w:t xml:space="preserve"> ——</w:t>
      </w:r>
      <w:r>
        <w:rPr>
          <w:rFonts w:hint="eastAsia"/>
        </w:rPr>
        <w:t>入射</w:t>
      </w:r>
      <w:r>
        <w:t>X</w:t>
      </w:r>
      <w:r>
        <w:rPr>
          <w:rFonts w:hint="eastAsia"/>
        </w:rPr>
        <w:t>射线波长。</w:t>
      </w:r>
    </w:p>
    <w:p w14:paraId="55A8CE80">
      <w:pPr>
        <w:autoSpaceDE w:val="0"/>
        <w:autoSpaceDN w:val="0"/>
        <w:adjustRightInd w:val="0"/>
        <w:spacing w:line="360" w:lineRule="auto"/>
        <w:ind w:firstLine="420" w:firstLineChars="200"/>
        <w:jc w:val="left"/>
        <w:rPr>
          <w:rFonts w:hint="default" w:ascii="Times New Roman" w:hAnsi="Times New Roman" w:eastAsia="宋体" w:cs="Times New Roman"/>
          <w:szCs w:val="21"/>
          <w:lang w:val="en-US" w:eastAsia="zh-CN"/>
        </w:rPr>
      </w:pPr>
      <w:r>
        <w:rPr>
          <w:rFonts w:hint="default" w:ascii="Times New Roman" w:hAnsi="Times New Roman" w:cs="Times New Roman"/>
        </w:rPr>
        <w:t>此外，原理章节也规定了本文件内进行物相定性分析和晶胞参数测定的原理。衍射峰的位置（2θ）由晶面间距（d）决定，而 d与晶胞参数（</w:t>
      </w:r>
      <w:r>
        <w:rPr>
          <w:rFonts w:hint="default" w:ascii="Times New Roman" w:hAnsi="Times New Roman" w:cs="Times New Roman"/>
          <w:i/>
          <w:iCs/>
        </w:rPr>
        <w:t>a</w:t>
      </w:r>
      <w:r>
        <w:rPr>
          <w:rFonts w:hint="default" w:ascii="Times New Roman" w:hAnsi="Times New Roman" w:cs="Times New Roman"/>
        </w:rPr>
        <w:t>,</w:t>
      </w:r>
      <w:r>
        <w:rPr>
          <w:rFonts w:hint="default" w:ascii="Times New Roman" w:hAnsi="Times New Roman" w:cs="Times New Roman"/>
          <w:i/>
          <w:iCs/>
        </w:rPr>
        <w:t>b</w:t>
      </w:r>
      <w:r>
        <w:rPr>
          <w:rFonts w:hint="default" w:ascii="Times New Roman" w:hAnsi="Times New Roman" w:cs="Times New Roman"/>
        </w:rPr>
        <w:t>,</w:t>
      </w:r>
      <w:r>
        <w:rPr>
          <w:rFonts w:hint="default" w:ascii="Times New Roman" w:hAnsi="Times New Roman" w:cs="Times New Roman"/>
          <w:i/>
          <w:iCs/>
        </w:rPr>
        <w:t>c</w:t>
      </w:r>
      <w:r>
        <w:rPr>
          <w:rFonts w:hint="default" w:ascii="Times New Roman" w:hAnsi="Times New Roman" w:cs="Times New Roman"/>
        </w:rPr>
        <w:t>,</w:t>
      </w:r>
      <w:r>
        <w:rPr>
          <w:rFonts w:hint="default" w:ascii="Times New Roman" w:hAnsi="Times New Roman" w:cs="Times New Roman"/>
          <w:i/>
          <w:iCs/>
        </w:rPr>
        <w:t>α</w:t>
      </w:r>
      <w:r>
        <w:rPr>
          <w:rFonts w:hint="default" w:ascii="Times New Roman" w:hAnsi="Times New Roman" w:cs="Times New Roman"/>
        </w:rPr>
        <w:t>,</w:t>
      </w:r>
      <w:r>
        <w:rPr>
          <w:rFonts w:hint="default" w:ascii="Times New Roman" w:hAnsi="Times New Roman" w:cs="Times New Roman"/>
          <w:i/>
          <w:iCs/>
        </w:rPr>
        <w:t>β</w:t>
      </w:r>
      <w:r>
        <w:rPr>
          <w:rFonts w:hint="default" w:ascii="Times New Roman" w:hAnsi="Times New Roman" w:cs="Times New Roman"/>
        </w:rPr>
        <w:t>,</w:t>
      </w:r>
      <w:r>
        <w:rPr>
          <w:rFonts w:hint="default" w:ascii="Times New Roman" w:hAnsi="Times New Roman" w:cs="Times New Roman"/>
          <w:i/>
          <w:iCs/>
        </w:rPr>
        <w:t>γ</w:t>
      </w:r>
      <w:r>
        <w:rPr>
          <w:rFonts w:hint="default" w:ascii="Times New Roman" w:hAnsi="Times New Roman" w:cs="Times New Roman"/>
        </w:rPr>
        <w:t>）直接相关；同时，衍射峰强度（I）由原子种类、位置（坐标 x,y,z）、占位率及热振动等因素决定。通过扫描可以得到一个初始晶体结构模型并计算得到所有衍射峰的位置、强度、峰形，通过最小二乘法迭代调整模型参数，使理论谱与实验谱的差异最小化。XRD精修（Rietveld精修）是一种基于全谱拟合的定量分析方法，其核心原理是通过不断调整晶体结构模型参数，使计算出的XRD图谱与实验测得的图谱达到最佳匹配，从而精确获得材料的微观结构信息。</w:t>
      </w:r>
    </w:p>
    <w:p w14:paraId="438B5F93">
      <w:pPr>
        <w:autoSpaceDE w:val="0"/>
        <w:autoSpaceDN w:val="0"/>
        <w:adjustRightInd w:val="0"/>
        <w:spacing w:line="360" w:lineRule="auto"/>
        <w:jc w:val="left"/>
        <w:rPr>
          <w:rFonts w:hint="eastAsia"/>
          <w:b/>
          <w:bCs/>
          <w:iCs/>
        </w:rPr>
      </w:pPr>
      <w:r>
        <w:rPr>
          <w:rFonts w:hint="eastAsia"/>
          <w:b/>
          <w:bCs/>
          <w:iCs/>
        </w:rPr>
        <w:t>3.</w:t>
      </w:r>
      <w:r>
        <w:rPr>
          <w:rFonts w:hint="eastAsia"/>
          <w:b/>
          <w:bCs/>
          <w:iCs/>
          <w:lang w:val="en-US" w:eastAsia="zh-CN"/>
        </w:rPr>
        <w:t>5</w:t>
      </w:r>
      <w:r>
        <w:rPr>
          <w:rFonts w:hint="eastAsia"/>
          <w:b/>
          <w:bCs/>
          <w:iCs/>
        </w:rPr>
        <w:t xml:space="preserve"> 试剂和材料</w:t>
      </w:r>
    </w:p>
    <w:p w14:paraId="57451009">
      <w:pPr>
        <w:autoSpaceDE w:val="0"/>
        <w:autoSpaceDN w:val="0"/>
        <w:adjustRightInd w:val="0"/>
        <w:spacing w:line="360" w:lineRule="auto"/>
        <w:ind w:firstLine="420" w:firstLineChars="200"/>
        <w:jc w:val="left"/>
        <w:rPr>
          <w:rFonts w:hint="eastAsia"/>
        </w:rPr>
      </w:pPr>
      <w:r>
        <w:rPr>
          <w:rFonts w:hint="eastAsia"/>
        </w:rPr>
        <w:t>该章节规定了本文件内需要用到的各种试剂和材料清单，所述试剂和材料按照其在本文中出现的先后顺序罗列。</w:t>
      </w:r>
    </w:p>
    <w:p w14:paraId="70901C30">
      <w:pPr>
        <w:autoSpaceDE w:val="0"/>
        <w:autoSpaceDN w:val="0"/>
        <w:adjustRightInd w:val="0"/>
        <w:spacing w:line="360" w:lineRule="auto"/>
        <w:jc w:val="left"/>
        <w:rPr>
          <w:rFonts w:hint="eastAsia" w:cs="Times New Roman"/>
          <w:szCs w:val="21"/>
          <w:lang w:eastAsia="zh-CN"/>
        </w:rPr>
      </w:pPr>
      <w:r>
        <w:rPr>
          <w:rFonts w:hint="eastAsia"/>
          <w:b/>
          <w:bCs/>
          <w:iCs/>
          <w:lang w:val="en-US" w:eastAsia="zh-CN"/>
        </w:rPr>
        <w:t xml:space="preserve">3.6 </w:t>
      </w:r>
      <w:r>
        <w:rPr>
          <w:rFonts w:hint="eastAsia"/>
          <w:b/>
          <w:bCs/>
          <w:iCs/>
        </w:rPr>
        <w:t>仪器</w:t>
      </w:r>
      <w:r>
        <w:rPr>
          <w:rFonts w:hint="eastAsia"/>
          <w:b/>
          <w:bCs/>
          <w:iCs/>
          <w:lang w:val="en-US" w:eastAsia="zh-CN"/>
        </w:rPr>
        <w:t>和</w:t>
      </w:r>
      <w:r>
        <w:rPr>
          <w:rFonts w:hint="eastAsia"/>
          <w:b/>
          <w:bCs/>
          <w:iCs/>
        </w:rPr>
        <w:t>设备</w:t>
      </w:r>
    </w:p>
    <w:p w14:paraId="230FA6DA">
      <w:pPr>
        <w:autoSpaceDE w:val="0"/>
        <w:autoSpaceDN w:val="0"/>
        <w:adjustRightInd w:val="0"/>
        <w:spacing w:line="360" w:lineRule="auto"/>
        <w:jc w:val="left"/>
        <w:rPr>
          <w:rFonts w:hint="default" w:ascii="Times New Roman" w:hAnsi="Times New Roman" w:cs="Times New Roman"/>
          <w:lang w:val="en-US" w:eastAsia="zh-CN"/>
        </w:rPr>
      </w:pPr>
      <w:r>
        <w:rPr>
          <w:rFonts w:hint="default" w:ascii="Times New Roman" w:hAnsi="Times New Roman" w:cs="Times New Roman"/>
          <w:lang w:val="en-US" w:eastAsia="zh-CN"/>
        </w:rPr>
        <w:t>3.6.1 X射线衍射仪，符合 JJG 629的规定。</w:t>
      </w:r>
    </w:p>
    <w:p w14:paraId="195CDF68">
      <w:pPr>
        <w:autoSpaceDE w:val="0"/>
        <w:autoSpaceDN w:val="0"/>
        <w:adjustRightInd w:val="0"/>
        <w:spacing w:line="360" w:lineRule="auto"/>
        <w:jc w:val="left"/>
        <w:rPr>
          <w:rFonts w:hint="default" w:ascii="Times New Roman" w:hAnsi="Times New Roman" w:cs="Times New Roman"/>
          <w:lang w:val="en-US" w:eastAsia="zh-CN"/>
        </w:rPr>
      </w:pPr>
      <w:r>
        <w:rPr>
          <w:rFonts w:hint="default" w:ascii="Times New Roman" w:hAnsi="Times New Roman" w:cs="Times New Roman"/>
          <w:lang w:val="en-US" w:eastAsia="zh-CN"/>
        </w:rPr>
        <w:t>3.6.2 样品盘:能够将样品完全装入。</w:t>
      </w:r>
    </w:p>
    <w:p w14:paraId="7CC2FF89">
      <w:pPr>
        <w:autoSpaceDE w:val="0"/>
        <w:autoSpaceDN w:val="0"/>
        <w:adjustRightInd w:val="0"/>
        <w:spacing w:line="360" w:lineRule="auto"/>
        <w:jc w:val="left"/>
        <w:rPr>
          <w:rFonts w:hint="default" w:ascii="Times New Roman" w:hAnsi="Times New Roman" w:cs="Times New Roman"/>
          <w:lang w:val="en-US" w:eastAsia="zh-CN"/>
        </w:rPr>
      </w:pPr>
      <w:r>
        <w:rPr>
          <w:rFonts w:hint="default" w:ascii="Times New Roman" w:hAnsi="Times New Roman" w:cs="Times New Roman"/>
          <w:lang w:val="en-US" w:eastAsia="zh-CN"/>
        </w:rPr>
        <w:t>3.6.3 电热鼓风干燥箱;可加热至105℃,控温精度±5℃。</w:t>
      </w:r>
    </w:p>
    <w:p w14:paraId="1733EC82">
      <w:pPr>
        <w:autoSpaceDE w:val="0"/>
        <w:autoSpaceDN w:val="0"/>
        <w:adjustRightInd w:val="0"/>
        <w:spacing w:line="360" w:lineRule="auto"/>
        <w:jc w:val="left"/>
        <w:rPr>
          <w:rFonts w:hint="default" w:ascii="Times New Roman" w:hAnsi="Times New Roman" w:cs="Times New Roman"/>
          <w:lang w:val="en-US" w:eastAsia="zh-CN"/>
        </w:rPr>
      </w:pPr>
      <w:r>
        <w:rPr>
          <w:rFonts w:hint="default" w:ascii="Times New Roman" w:hAnsi="Times New Roman" w:cs="Times New Roman"/>
          <w:lang w:val="en-US" w:eastAsia="zh-CN"/>
        </w:rPr>
        <w:t>3.6.4 干燥器，内装干燥剂。</w:t>
      </w:r>
    </w:p>
    <w:p w14:paraId="0F87C268">
      <w:pPr>
        <w:autoSpaceDE w:val="0"/>
        <w:autoSpaceDN w:val="0"/>
        <w:adjustRightInd w:val="0"/>
        <w:spacing w:line="360" w:lineRule="auto"/>
        <w:jc w:val="left"/>
        <w:rPr>
          <w:b/>
          <w:bCs/>
        </w:rPr>
      </w:pPr>
      <w:r>
        <w:rPr>
          <w:rFonts w:hint="eastAsia"/>
          <w:b/>
          <w:bCs/>
        </w:rPr>
        <w:t>3.</w:t>
      </w:r>
      <w:r>
        <w:rPr>
          <w:rFonts w:hint="eastAsia"/>
          <w:b/>
          <w:bCs/>
          <w:lang w:val="en-US" w:eastAsia="zh-CN"/>
        </w:rPr>
        <w:t>7</w:t>
      </w:r>
      <w:r>
        <w:rPr>
          <w:rFonts w:hint="eastAsia"/>
          <w:b/>
          <w:bCs/>
        </w:rPr>
        <w:t xml:space="preserve"> 环境条件</w:t>
      </w:r>
    </w:p>
    <w:p w14:paraId="2D45CD6A">
      <w:pPr>
        <w:autoSpaceDE w:val="0"/>
        <w:autoSpaceDN w:val="0"/>
        <w:adjustRightInd w:val="0"/>
        <w:spacing w:line="360" w:lineRule="auto"/>
        <w:ind w:firstLine="420" w:firstLineChars="200"/>
        <w:jc w:val="left"/>
        <w:rPr>
          <w:rFonts w:hint="default" w:ascii="Times New Roman" w:hAnsi="Times New Roman" w:cs="Times New Roman"/>
        </w:rPr>
      </w:pPr>
      <w:r>
        <w:rPr>
          <w:rFonts w:hint="default" w:ascii="Times New Roman" w:hAnsi="Times New Roman" w:cs="Times New Roman"/>
        </w:rPr>
        <w:t>此部分规定了本文件中使用到的仪器设备应在下列环境中工作，以保证仪器测量结果的精密度和准确性。</w:t>
      </w:r>
    </w:p>
    <w:p w14:paraId="5A6BBB72">
      <w:pPr>
        <w:keepNext w:val="0"/>
        <w:keepLines w:val="0"/>
        <w:widowControl/>
        <w:suppressLineNumbers w:val="0"/>
        <w:spacing w:line="360" w:lineRule="auto"/>
        <w:jc w:val="left"/>
        <w:rPr>
          <w:rFonts w:hint="default" w:ascii="Times New Roman" w:hAnsi="Times New Roman" w:cs="Times New Roman"/>
        </w:rPr>
      </w:pPr>
      <w:r>
        <w:rPr>
          <w:rFonts w:hint="default" w:ascii="Times New Roman" w:hAnsi="Times New Roman" w:eastAsia="宋体" w:cs="Times New Roman"/>
          <w:color w:val="000000"/>
          <w:kern w:val="0"/>
          <w:sz w:val="21"/>
          <w:szCs w:val="21"/>
          <w:lang w:val="en-US" w:eastAsia="zh-CN" w:bidi="ar"/>
        </w:rPr>
        <w:t>a） 环境温度为 2</w:t>
      </w:r>
      <w:r>
        <w:rPr>
          <w:rFonts w:hint="default" w:ascii="Times New Roman" w:hAnsi="Times New Roman" w:cs="Times New Roman"/>
          <w:color w:val="000000"/>
          <w:kern w:val="0"/>
          <w:sz w:val="21"/>
          <w:szCs w:val="21"/>
          <w:lang w:val="en-US" w:eastAsia="zh-CN" w:bidi="ar"/>
        </w:rPr>
        <w:t>5</w:t>
      </w:r>
      <w:r>
        <w:rPr>
          <w:rFonts w:hint="default" w:ascii="Times New Roman" w:hAnsi="Times New Roman" w:eastAsia="宋体" w:cs="Times New Roman"/>
          <w:color w:val="000000"/>
          <w:kern w:val="0"/>
          <w:sz w:val="21"/>
          <w:szCs w:val="21"/>
          <w:lang w:val="en-US" w:eastAsia="zh-CN" w:bidi="ar"/>
        </w:rPr>
        <w:t>℃±5℃</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 xml:space="preserve">相对湿度为 30%～80%； </w:t>
      </w:r>
    </w:p>
    <w:p w14:paraId="24BD40DB">
      <w:pPr>
        <w:keepNext w:val="0"/>
        <w:keepLines w:val="0"/>
        <w:widowControl/>
        <w:suppressLineNumbers w:val="0"/>
        <w:spacing w:line="360" w:lineRule="auto"/>
        <w:jc w:val="left"/>
        <w:rPr>
          <w:rFonts w:hint="default" w:ascii="Times New Roman" w:hAnsi="Times New Roman" w:cs="Times New Roman"/>
        </w:rPr>
      </w:pPr>
      <w:r>
        <w:rPr>
          <w:rFonts w:hint="eastAsia" w:cs="Times New Roman"/>
          <w:color w:val="000000"/>
          <w:kern w:val="0"/>
          <w:sz w:val="21"/>
          <w:szCs w:val="21"/>
          <w:lang w:val="en-US" w:eastAsia="zh-CN" w:bidi="ar"/>
        </w:rPr>
        <w:t>b</w:t>
      </w:r>
      <w:r>
        <w:rPr>
          <w:rFonts w:hint="default" w:ascii="Times New Roman" w:hAnsi="Times New Roman" w:eastAsia="宋体" w:cs="Times New Roman"/>
          <w:color w:val="000000"/>
          <w:kern w:val="0"/>
          <w:sz w:val="21"/>
          <w:szCs w:val="21"/>
          <w:lang w:val="en-US" w:eastAsia="zh-CN" w:bidi="ar"/>
        </w:rPr>
        <w:t>） 电源电压为 220 V</w:t>
      </w:r>
      <w:r>
        <w:rPr>
          <w:rFonts w:hint="default" w:ascii="Times New Roman" w:hAnsi="Times New Roman" w:cs="Times New Roman"/>
          <w:color w:val="000000"/>
          <w:kern w:val="0"/>
          <w:sz w:val="21"/>
          <w:szCs w:val="21"/>
          <w:lang w:val="en-US" w:eastAsia="zh-CN" w:bidi="ar"/>
        </w:rPr>
        <w:t>，波动小于±1%</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 xml:space="preserve">电源频率为 50 Hz±1 Hz； </w:t>
      </w:r>
    </w:p>
    <w:p w14:paraId="52936EC8">
      <w:pPr>
        <w:keepNext w:val="0"/>
        <w:keepLines w:val="0"/>
        <w:widowControl/>
        <w:suppressLineNumbers w:val="0"/>
        <w:spacing w:line="360" w:lineRule="auto"/>
        <w:jc w:val="left"/>
        <w:rPr>
          <w:rFonts w:hint="default" w:ascii="Times New Roman" w:hAnsi="Times New Roman" w:cs="Times New Roman"/>
        </w:rPr>
      </w:pPr>
      <w:r>
        <w:rPr>
          <w:rFonts w:hint="eastAsia" w:cs="Times New Roman"/>
          <w:color w:val="000000"/>
          <w:kern w:val="0"/>
          <w:sz w:val="21"/>
          <w:szCs w:val="21"/>
          <w:lang w:val="en-US" w:eastAsia="zh-CN" w:bidi="ar"/>
        </w:rPr>
        <w:t>c</w:t>
      </w:r>
      <w:r>
        <w:rPr>
          <w:rFonts w:hint="default" w:ascii="Times New Roman" w:hAnsi="Times New Roman" w:eastAsia="宋体" w:cs="Times New Roman"/>
          <w:color w:val="000000"/>
          <w:kern w:val="0"/>
          <w:sz w:val="21"/>
          <w:szCs w:val="21"/>
          <w:lang w:val="en-US" w:eastAsia="zh-CN" w:bidi="ar"/>
        </w:rPr>
        <w:t>） 电源容量</w:t>
      </w:r>
      <w:r>
        <w:rPr>
          <w:rFonts w:hint="default" w:ascii="Times New Roman" w:hAnsi="Times New Roman" w:cs="Times New Roman"/>
          <w:color w:val="000000"/>
          <w:kern w:val="0"/>
          <w:sz w:val="21"/>
          <w:szCs w:val="21"/>
          <w:lang w:val="en-US" w:eastAsia="zh-CN" w:bidi="ar"/>
        </w:rPr>
        <w:t>大于等</w:t>
      </w:r>
      <w:r>
        <w:rPr>
          <w:rFonts w:hint="default" w:ascii="Times New Roman" w:hAnsi="Times New Roman" w:eastAsia="宋体" w:cs="Times New Roman"/>
          <w:color w:val="000000"/>
          <w:kern w:val="0"/>
          <w:sz w:val="21"/>
          <w:szCs w:val="21"/>
          <w:lang w:val="en-US" w:eastAsia="zh-CN" w:bidi="ar"/>
        </w:rPr>
        <w:t xml:space="preserve">于整机额定功率的2倍； </w:t>
      </w:r>
    </w:p>
    <w:p w14:paraId="540FCA66">
      <w:pPr>
        <w:keepNext w:val="0"/>
        <w:keepLines w:val="0"/>
        <w:widowControl/>
        <w:suppressLineNumbers w:val="0"/>
        <w:spacing w:line="360" w:lineRule="auto"/>
        <w:jc w:val="left"/>
        <w:rPr>
          <w:rFonts w:hint="default" w:ascii="Times New Roman" w:hAnsi="Times New Roman" w:cs="Times New Roman"/>
        </w:rPr>
      </w:pPr>
      <w:r>
        <w:rPr>
          <w:rFonts w:hint="eastAsia" w:cs="Times New Roman"/>
          <w:color w:val="000000"/>
          <w:kern w:val="0"/>
          <w:sz w:val="21"/>
          <w:szCs w:val="21"/>
          <w:lang w:val="en-US" w:eastAsia="zh-CN" w:bidi="ar"/>
        </w:rPr>
        <w:t>d</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cs="Times New Roman"/>
          <w:color w:val="000000"/>
          <w:kern w:val="0"/>
          <w:sz w:val="21"/>
          <w:szCs w:val="21"/>
          <w:lang w:val="en-US" w:eastAsia="zh-CN" w:bidi="ar"/>
        </w:rPr>
        <w:t>具备独立</w:t>
      </w:r>
      <w:r>
        <w:rPr>
          <w:rFonts w:hint="default" w:ascii="Times New Roman" w:hAnsi="Times New Roman" w:eastAsia="宋体" w:cs="Times New Roman"/>
          <w:color w:val="000000"/>
          <w:kern w:val="0"/>
          <w:sz w:val="21"/>
          <w:szCs w:val="21"/>
          <w:lang w:val="en-US" w:eastAsia="zh-CN" w:bidi="ar"/>
        </w:rPr>
        <w:t xml:space="preserve">接地电阻，宜不大于4Ω； </w:t>
      </w:r>
    </w:p>
    <w:p w14:paraId="171A1DB0">
      <w:pPr>
        <w:keepNext w:val="0"/>
        <w:keepLines w:val="0"/>
        <w:widowControl/>
        <w:suppressLineNumbers w:val="0"/>
        <w:spacing w:line="360" w:lineRule="auto"/>
        <w:jc w:val="left"/>
        <w:rPr>
          <w:rFonts w:hint="default" w:ascii="Times New Roman" w:hAnsi="Times New Roman" w:cs="Times New Roman"/>
        </w:rPr>
      </w:pPr>
      <w:r>
        <w:rPr>
          <w:rFonts w:hint="eastAsia" w:cs="Times New Roman"/>
          <w:color w:val="000000"/>
          <w:kern w:val="0"/>
          <w:sz w:val="21"/>
          <w:szCs w:val="21"/>
          <w:lang w:val="en-US" w:eastAsia="zh-CN" w:bidi="ar"/>
        </w:rPr>
        <w:t>e</w:t>
      </w:r>
      <w:r>
        <w:rPr>
          <w:rFonts w:hint="default" w:ascii="Times New Roman" w:hAnsi="Times New Roman" w:eastAsia="宋体" w:cs="Times New Roman"/>
          <w:color w:val="000000"/>
          <w:kern w:val="0"/>
          <w:sz w:val="21"/>
          <w:szCs w:val="21"/>
          <w:lang w:val="en-US" w:eastAsia="zh-CN" w:bidi="ar"/>
        </w:rPr>
        <w:t xml:space="preserve">） 不与具有高频和电弧干扰的设备共用线路； </w:t>
      </w:r>
    </w:p>
    <w:p w14:paraId="00DDD6D6">
      <w:pPr>
        <w:keepNext w:val="0"/>
        <w:keepLines w:val="0"/>
        <w:widowControl/>
        <w:suppressLineNumbers w:val="0"/>
        <w:spacing w:line="360" w:lineRule="auto"/>
        <w:jc w:val="left"/>
        <w:rPr>
          <w:rFonts w:hint="default" w:ascii="Times New Roman" w:hAnsi="Times New Roman" w:cs="Times New Roman"/>
        </w:rPr>
      </w:pPr>
      <w:r>
        <w:rPr>
          <w:rFonts w:hint="eastAsia" w:cs="Times New Roman"/>
          <w:color w:val="000000"/>
          <w:kern w:val="0"/>
          <w:sz w:val="21"/>
          <w:szCs w:val="21"/>
          <w:lang w:val="en-US" w:eastAsia="zh-CN" w:bidi="ar"/>
        </w:rPr>
        <w:t>f</w:t>
      </w:r>
      <w:r>
        <w:rPr>
          <w:rFonts w:hint="default" w:ascii="Times New Roman" w:hAnsi="Times New Roman" w:eastAsia="宋体" w:cs="Times New Roman"/>
          <w:color w:val="000000"/>
          <w:kern w:val="0"/>
          <w:sz w:val="21"/>
          <w:szCs w:val="21"/>
          <w:lang w:val="en-US" w:eastAsia="zh-CN" w:bidi="ar"/>
        </w:rPr>
        <w:t>） 冷却水使用二级纯水</w:t>
      </w:r>
      <w:r>
        <w:rPr>
          <w:rFonts w:hint="eastAsia" w:cs="Times New Roman"/>
          <w:color w:val="000000"/>
          <w:kern w:val="0"/>
          <w:sz w:val="21"/>
          <w:szCs w:val="21"/>
          <w:lang w:val="en-US" w:eastAsia="zh-CN" w:bidi="ar"/>
        </w:rPr>
        <w:t>，温度为</w:t>
      </w:r>
      <w:r>
        <w:rPr>
          <w:rFonts w:hint="default" w:ascii="Times New Roman" w:hAnsi="Times New Roman" w:eastAsia="宋体" w:cs="Times New Roman"/>
          <w:color w:val="000000"/>
          <w:kern w:val="0"/>
          <w:sz w:val="21"/>
          <w:szCs w:val="21"/>
          <w:lang w:val="en-US" w:eastAsia="zh-CN" w:bidi="ar"/>
        </w:rPr>
        <w:t>2</w:t>
      </w:r>
      <w:r>
        <w:rPr>
          <w:rFonts w:hint="eastAsia" w:ascii="Times New Roman" w:hAnsi="Times New Roman" w:cs="Times New Roman"/>
          <w:color w:val="000000"/>
          <w:kern w:val="0"/>
          <w:sz w:val="21"/>
          <w:szCs w:val="21"/>
          <w:lang w:val="en-US" w:eastAsia="zh-CN" w:bidi="ar"/>
        </w:rPr>
        <w:t>0</w:t>
      </w:r>
      <w:r>
        <w:rPr>
          <w:rFonts w:hint="default" w:ascii="Times New Roman" w:hAnsi="Times New Roman" w:eastAsia="宋体" w:cs="Times New Roman"/>
          <w:color w:val="000000"/>
          <w:kern w:val="0"/>
          <w:sz w:val="21"/>
          <w:szCs w:val="21"/>
          <w:lang w:val="en-US" w:eastAsia="zh-CN" w:bidi="ar"/>
        </w:rPr>
        <w:t>℃±</w:t>
      </w:r>
      <w:r>
        <w:rPr>
          <w:rFonts w:hint="eastAsia" w:ascii="Times New Roman" w:hAnsi="Times New Roman" w:eastAsia="宋体" w:cs="Times New Roman"/>
          <w:color w:val="000000"/>
          <w:kern w:val="0"/>
          <w:sz w:val="21"/>
          <w:szCs w:val="21"/>
          <w:lang w:val="en-US" w:eastAsia="zh-CN" w:bidi="ar"/>
        </w:rPr>
        <w:t>2</w:t>
      </w:r>
      <w:r>
        <w:rPr>
          <w:rFonts w:hint="default" w:ascii="Times New Roman" w:hAnsi="Times New Roman" w:eastAsia="宋体" w:cs="Times New Roman"/>
          <w:color w:val="000000"/>
          <w:kern w:val="0"/>
          <w:sz w:val="21"/>
          <w:szCs w:val="21"/>
          <w:lang w:val="en-US" w:eastAsia="zh-CN" w:bidi="ar"/>
        </w:rPr>
        <w:t xml:space="preserve">℃； </w:t>
      </w:r>
    </w:p>
    <w:p w14:paraId="6671E18A">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
        </w:rPr>
      </w:pPr>
      <w:r>
        <w:rPr>
          <w:rFonts w:hint="eastAsia" w:cs="Times New Roman"/>
          <w:color w:val="000000"/>
          <w:kern w:val="0"/>
          <w:sz w:val="21"/>
          <w:szCs w:val="21"/>
          <w:lang w:val="en-US" w:eastAsia="zh-CN" w:bidi="ar"/>
        </w:rPr>
        <w:t>g</w:t>
      </w:r>
      <w:r>
        <w:rPr>
          <w:rFonts w:hint="default" w:ascii="Times New Roman" w:hAnsi="Times New Roman" w:eastAsia="宋体" w:cs="Times New Roman"/>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 xml:space="preserve"> </w:t>
      </w:r>
      <w:r>
        <w:rPr>
          <w:rFonts w:hint="eastAsia" w:ascii="宋体" w:hAnsi="宋体" w:cs="宋体"/>
          <w:color w:val="000000"/>
          <w:kern w:val="0"/>
          <w:sz w:val="21"/>
          <w:szCs w:val="21"/>
          <w:lang w:val="en-US" w:eastAsia="zh-CN" w:bidi="ar"/>
        </w:rPr>
        <w:t>设备应确保附近无振动源</w:t>
      </w:r>
      <w:r>
        <w:rPr>
          <w:rFonts w:hint="eastAsia" w:ascii="宋体" w:hAnsi="宋体" w:eastAsia="宋体" w:cs="宋体"/>
          <w:color w:val="000000"/>
          <w:kern w:val="0"/>
          <w:sz w:val="21"/>
          <w:szCs w:val="21"/>
          <w:lang w:val="en-US" w:eastAsia="zh-CN" w:bidi="ar"/>
        </w:rPr>
        <w:t>。</w:t>
      </w:r>
    </w:p>
    <w:p w14:paraId="10D1FA09">
      <w:pPr>
        <w:widowControl/>
        <w:spacing w:line="360" w:lineRule="auto"/>
        <w:jc w:val="left"/>
        <w:rPr>
          <w:rFonts w:hint="eastAsia" w:ascii="Times New Roman" w:hAnsi="Times New Roman" w:eastAsia="宋体" w:cs="Times New Roman"/>
          <w:b/>
          <w:bCs/>
          <w:szCs w:val="21"/>
          <w:lang w:eastAsia="zh-CN"/>
          <w14:ligatures w14:val="standardContextual"/>
        </w:rPr>
      </w:pPr>
      <w:r>
        <w:rPr>
          <w:rFonts w:hint="default" w:ascii="Times New Roman" w:hAnsi="Times New Roman" w:cs="Times New Roman"/>
          <w:b/>
          <w:bCs/>
          <w:szCs w:val="21"/>
          <w14:ligatures w14:val="standardContextual"/>
        </w:rPr>
        <w:t>3.</w:t>
      </w:r>
      <w:r>
        <w:rPr>
          <w:rFonts w:hint="eastAsia" w:cs="Times New Roman"/>
          <w:b/>
          <w:bCs/>
          <w:szCs w:val="21"/>
          <w:lang w:val="en-US" w:eastAsia="zh-CN"/>
          <w14:ligatures w14:val="standardContextual"/>
        </w:rPr>
        <w:t>8</w:t>
      </w:r>
      <w:r>
        <w:rPr>
          <w:rFonts w:hint="default" w:ascii="Times New Roman" w:hAnsi="Times New Roman" w:cs="Times New Roman"/>
          <w:b/>
          <w:bCs/>
          <w:szCs w:val="21"/>
          <w14:ligatures w14:val="standardContextual"/>
        </w:rPr>
        <w:t xml:space="preserve"> </w:t>
      </w:r>
      <w:r>
        <w:rPr>
          <w:rFonts w:hint="eastAsia" w:cs="Times New Roman"/>
          <w:b/>
          <w:bCs/>
          <w:szCs w:val="21"/>
          <w:lang w:val="en-US" w:eastAsia="zh-CN"/>
          <w14:ligatures w14:val="standardContextual"/>
        </w:rPr>
        <w:t>试样</w:t>
      </w:r>
    </w:p>
    <w:p w14:paraId="733259B5">
      <w:pPr>
        <w:widowControl/>
        <w:spacing w:line="360" w:lineRule="auto"/>
        <w:ind w:firstLine="420" w:firstLineChars="200"/>
        <w:jc w:val="left"/>
        <w:rPr>
          <w:rFonts w:hint="eastAsia" w:ascii="宋体" w:hAnsi="宋体" w:cstheme="minorBidi"/>
          <w:b w:val="0"/>
          <w:bCs w:val="0"/>
          <w:szCs w:val="21"/>
          <w:lang w:val="en-US" w:eastAsia="zh-CN"/>
          <w14:ligatures w14:val="standardContextual"/>
        </w:rPr>
      </w:pPr>
      <w:r>
        <w:rPr>
          <w:rFonts w:hint="eastAsia" w:ascii="宋体" w:hAnsi="宋体" w:cstheme="minorBidi"/>
          <w:szCs w:val="21"/>
          <w:lang w:val="en-US" w:eastAsia="zh-CN"/>
          <w14:ligatures w14:val="standardContextual"/>
        </w:rPr>
        <w:t>此部分规定了样品的前处理方式，为保证样的干燥，</w:t>
      </w:r>
      <w:r>
        <w:rPr>
          <w:rFonts w:ascii="Times New Roman" w:hAnsi="Times New Roman" w:eastAsia="宋体" w:cs="Times New Roman"/>
          <w:szCs w:val="21"/>
        </w:rPr>
        <w:t>样品</w:t>
      </w:r>
      <w:r>
        <w:rPr>
          <w:rFonts w:ascii="Times New Roman" w:hAnsi="Times New Roman" w:cs="Times New Roman"/>
          <w:kern w:val="0"/>
          <w:szCs w:val="21"/>
        </w:rPr>
        <w:t>应在105 ℃</w:t>
      </w:r>
      <w:r>
        <w:rPr>
          <w:rFonts w:ascii="Times New Roman" w:hAnsi="Times New Roman" w:eastAsia="宋体" w:cs="Times New Roman"/>
          <w:kern w:val="0"/>
          <w:szCs w:val="21"/>
        </w:rPr>
        <w:t>±</w:t>
      </w:r>
      <w:r>
        <w:rPr>
          <w:rFonts w:ascii="Times New Roman" w:hAnsi="Times New Roman" w:cs="Times New Roman"/>
          <w:kern w:val="0"/>
          <w:szCs w:val="21"/>
        </w:rPr>
        <w:t xml:space="preserve">2 </w:t>
      </w:r>
      <w:r>
        <w:rPr>
          <w:rFonts w:ascii="Times New Roman" w:hAnsi="Times New Roman" w:eastAsia="宋体" w:cs="Times New Roman"/>
          <w:kern w:val="0"/>
          <w:szCs w:val="21"/>
        </w:rPr>
        <w:t>℃</w:t>
      </w:r>
      <w:r>
        <w:rPr>
          <w:rFonts w:ascii="Times New Roman" w:hAnsi="Times New Roman" w:cs="Times New Roman"/>
          <w:kern w:val="0"/>
          <w:szCs w:val="21"/>
        </w:rPr>
        <w:t>下烘干2 h</w:t>
      </w:r>
      <w:r>
        <w:rPr>
          <w:rFonts w:ascii="Times New Roman" w:hAnsi="Times New Roman" w:cs="Times New Roman"/>
        </w:rPr>
        <w:t>，</w:t>
      </w:r>
      <w:r>
        <w:rPr>
          <w:rFonts w:hint="eastAsia" w:cs="Times New Roman"/>
          <w:lang w:eastAsia="zh-CN"/>
        </w:rPr>
        <w:t>且</w:t>
      </w:r>
      <w:r>
        <w:rPr>
          <w:rFonts w:ascii="Times New Roman" w:hAnsi="Times New Roman" w:cs="Times New Roman"/>
        </w:rPr>
        <w:t>从烘箱中取出即迅速置于干燥器中，冷却至室温后使用</w:t>
      </w:r>
      <w:r>
        <w:rPr>
          <w:rFonts w:ascii="Times New Roman" w:hAnsi="Times New Roman" w:eastAsia="宋体" w:cs="Times New Roman"/>
          <w:szCs w:val="21"/>
        </w:rPr>
        <w:t>。</w:t>
      </w:r>
      <w:r>
        <w:rPr>
          <w:rFonts w:hint="eastAsia" w:ascii="宋体" w:hAnsi="宋体" w:cstheme="minorBidi"/>
          <w:szCs w:val="21"/>
          <w:lang w:val="en-US" w:eastAsia="zh-CN"/>
          <w14:ligatures w14:val="standardContextual"/>
        </w:rPr>
        <w:t>同时，</w:t>
      </w:r>
      <w:r>
        <w:rPr>
          <w:rFonts w:hint="eastAsia" w:ascii="宋体" w:hAnsi="宋体" w:cstheme="minorBidi"/>
          <w:b w:val="0"/>
          <w:bCs w:val="0"/>
          <w:szCs w:val="21"/>
          <w14:ligatures w14:val="standardContextual"/>
        </w:rPr>
        <w:t>为保证较为良好的检测效果，一般要求XRD的进样粒度不宜过大，</w:t>
      </w:r>
      <w:r>
        <w:rPr>
          <w:rFonts w:ascii="宋体" w:hAnsi="宋体" w:cstheme="minorBidi"/>
          <w:b w:val="0"/>
          <w:bCs w:val="0"/>
          <w:szCs w:val="21"/>
          <w14:ligatures w14:val="standardContextual"/>
        </w:rPr>
        <w:t>确保足够多的晶粒参与衍射，消除颗粒尺寸效应导致的峰宽化</w:t>
      </w:r>
      <w:r>
        <w:rPr>
          <w:rFonts w:hint="eastAsia" w:ascii="宋体" w:hAnsi="宋体" w:cstheme="minorBidi"/>
          <w:b w:val="0"/>
          <w:bCs w:val="0"/>
          <w:szCs w:val="21"/>
          <w:lang w:eastAsia="zh-CN"/>
          <w14:ligatures w14:val="standardContextual"/>
        </w:rPr>
        <w:t>。</w:t>
      </w:r>
      <w:r>
        <w:rPr>
          <w:rFonts w:hint="eastAsia" w:ascii="宋体" w:hAnsi="宋体" w:cstheme="minorBidi"/>
          <w:b w:val="0"/>
          <w:bCs w:val="0"/>
          <w:szCs w:val="21"/>
          <w:lang w:val="en-US" w:eastAsia="zh-CN"/>
          <w14:ligatures w14:val="standardContextual"/>
        </w:rPr>
        <w:t>具体到锂离子电池前驱体样品，根据粒度检测结果，其Dmax可控制在20</w:t>
      </w:r>
      <w:r>
        <w:rPr>
          <w:rFonts w:hint="default" w:ascii="Times New Roman" w:hAnsi="Times New Roman" w:cs="Times New Roman"/>
          <w:b w:val="0"/>
          <w:bCs w:val="0"/>
          <w:szCs w:val="21"/>
          <w:lang w:val="en-US" w:eastAsia="zh-CN"/>
          <w14:ligatures w14:val="standardContextual"/>
        </w:rPr>
        <w:t>μm</w:t>
      </w:r>
      <w:r>
        <w:rPr>
          <w:rFonts w:hint="eastAsia" w:ascii="宋体" w:hAnsi="宋体" w:cstheme="minorBidi"/>
          <w:b w:val="0"/>
          <w:bCs w:val="0"/>
          <w:szCs w:val="21"/>
          <w:lang w:val="en-US" w:eastAsia="zh-CN"/>
          <w14:ligatures w14:val="standardContextual"/>
        </w:rPr>
        <w:t>以下，因此无需进行研磨等操作即可直接上机测试。</w:t>
      </w:r>
    </w:p>
    <w:p w14:paraId="0E0FA9AA">
      <w:pPr>
        <w:widowControl/>
        <w:spacing w:line="360" w:lineRule="auto"/>
        <w:jc w:val="left"/>
        <w:rPr>
          <w:rFonts w:hint="default" w:ascii="Times New Roman" w:hAnsi="Times New Roman" w:cs="Times New Roman"/>
          <w:b/>
          <w:bCs/>
          <w:szCs w:val="21"/>
          <w:lang w:val="en-US" w:eastAsia="zh-CN"/>
          <w14:ligatures w14:val="standardContextual"/>
        </w:rPr>
      </w:pPr>
      <w:r>
        <w:rPr>
          <w:rFonts w:hint="default" w:ascii="Times New Roman" w:hAnsi="Times New Roman" w:cs="Times New Roman"/>
          <w:b/>
          <w:bCs/>
          <w:szCs w:val="21"/>
          <w:lang w:val="en-US" w:eastAsia="zh-CN"/>
          <w14:ligatures w14:val="standardContextual"/>
        </w:rPr>
        <w:t>3.</w:t>
      </w:r>
      <w:r>
        <w:rPr>
          <w:rFonts w:hint="eastAsia" w:cs="Times New Roman"/>
          <w:b/>
          <w:bCs/>
          <w:szCs w:val="21"/>
          <w:lang w:val="en-US" w:eastAsia="zh-CN"/>
          <w14:ligatures w14:val="standardContextual"/>
        </w:rPr>
        <w:t>9</w:t>
      </w:r>
      <w:r>
        <w:rPr>
          <w:rFonts w:hint="default" w:ascii="Times New Roman" w:hAnsi="Times New Roman" w:cs="Times New Roman"/>
          <w:b/>
          <w:bCs/>
          <w:szCs w:val="21"/>
          <w:lang w:val="en-US" w:eastAsia="zh-CN"/>
          <w14:ligatures w14:val="standardContextual"/>
        </w:rPr>
        <w:t xml:space="preserve"> </w:t>
      </w:r>
      <w:r>
        <w:rPr>
          <w:rFonts w:hint="eastAsia" w:cs="Times New Roman"/>
          <w:b/>
          <w:bCs/>
          <w:szCs w:val="21"/>
          <w:lang w:val="en-US" w:eastAsia="zh-CN"/>
          <w14:ligatures w14:val="standardContextual"/>
        </w:rPr>
        <w:t>分析步骤</w:t>
      </w:r>
    </w:p>
    <w:p w14:paraId="45240E46">
      <w:pPr>
        <w:widowControl/>
        <w:spacing w:line="360" w:lineRule="auto"/>
        <w:jc w:val="left"/>
        <w:rPr>
          <w:rFonts w:hint="default" w:ascii="宋体" w:hAnsi="宋体" w:cstheme="minorBidi"/>
          <w:b w:val="0"/>
          <w:bCs w:val="0"/>
          <w:szCs w:val="21"/>
          <w:lang w:val="en-US" w:eastAsia="zh-CN"/>
          <w14:ligatures w14:val="standardContextual"/>
        </w:rPr>
      </w:pPr>
      <w:r>
        <w:rPr>
          <w:rFonts w:hint="eastAsia" w:ascii="宋体" w:hAnsi="宋体" w:cstheme="minorBidi"/>
          <w:b w:val="0"/>
          <w:bCs w:val="0"/>
          <w:szCs w:val="21"/>
          <w:lang w:val="en-US" w:eastAsia="zh-CN"/>
          <w14:ligatures w14:val="standardContextual"/>
        </w:rPr>
        <w:t xml:space="preserve">    此部分规定了试样制备、仪器预热、仪器校正、试样测试以及测定次数。</w:t>
      </w:r>
    </w:p>
    <w:p w14:paraId="577C8E00">
      <w:pPr>
        <w:widowControl/>
        <w:spacing w:line="360" w:lineRule="auto"/>
        <w:jc w:val="left"/>
        <w:rPr>
          <w:rFonts w:hint="default" w:ascii="Times New Roman" w:hAnsi="Times New Roman" w:cs="Times New Roman"/>
          <w:b/>
          <w:bCs/>
          <w:szCs w:val="21"/>
          <w:lang w:val="en-US" w:eastAsia="zh-CN"/>
          <w14:ligatures w14:val="standardContextual"/>
        </w:rPr>
      </w:pPr>
      <w:r>
        <w:rPr>
          <w:rFonts w:hint="default" w:ascii="Times New Roman" w:hAnsi="Times New Roman" w:cs="Times New Roman"/>
          <w:b/>
          <w:bCs/>
          <w:szCs w:val="21"/>
          <w:lang w:val="en-US" w:eastAsia="zh-CN"/>
          <w14:ligatures w14:val="standardContextual"/>
        </w:rPr>
        <w:t>3.</w:t>
      </w:r>
      <w:r>
        <w:rPr>
          <w:rFonts w:hint="eastAsia" w:cs="Times New Roman"/>
          <w:b/>
          <w:bCs/>
          <w:szCs w:val="21"/>
          <w:lang w:val="en-US" w:eastAsia="zh-CN"/>
          <w14:ligatures w14:val="standardContextual"/>
        </w:rPr>
        <w:t>9</w:t>
      </w:r>
      <w:r>
        <w:rPr>
          <w:rFonts w:hint="default" w:ascii="Times New Roman" w:hAnsi="Times New Roman" w:cs="Times New Roman"/>
          <w:b/>
          <w:bCs/>
          <w:szCs w:val="21"/>
          <w:lang w:val="en-US" w:eastAsia="zh-CN"/>
          <w14:ligatures w14:val="standardContextual"/>
        </w:rPr>
        <w:t>.</w:t>
      </w:r>
      <w:r>
        <w:rPr>
          <w:rFonts w:hint="eastAsia" w:cs="Times New Roman"/>
          <w:b/>
          <w:bCs/>
          <w:szCs w:val="21"/>
          <w:lang w:val="en-US" w:eastAsia="zh-CN"/>
          <w14:ligatures w14:val="standardContextual"/>
        </w:rPr>
        <w:t>1</w:t>
      </w:r>
      <w:r>
        <w:rPr>
          <w:rFonts w:hint="default" w:ascii="Times New Roman" w:hAnsi="Times New Roman" w:cs="Times New Roman"/>
          <w:b/>
          <w:bCs/>
          <w:szCs w:val="21"/>
          <w:lang w:val="en-US" w:eastAsia="zh-CN"/>
          <w14:ligatures w14:val="standardContextual"/>
        </w:rPr>
        <w:t xml:space="preserve"> </w:t>
      </w:r>
      <w:r>
        <w:rPr>
          <w:rFonts w:hint="eastAsia" w:cs="Times New Roman"/>
          <w:b/>
          <w:bCs/>
          <w:szCs w:val="21"/>
          <w:lang w:val="en-US" w:eastAsia="zh-CN"/>
          <w14:ligatures w14:val="standardContextual"/>
        </w:rPr>
        <w:t>试样制备</w:t>
      </w:r>
    </w:p>
    <w:p w14:paraId="7ADD873D">
      <w:pPr>
        <w:pStyle w:val="29"/>
        <w:numPr>
          <w:ilvl w:val="1"/>
          <w:numId w:val="0"/>
        </w:numPr>
        <w:spacing w:before="156" w:beforeLines="50" w:after="156" w:afterLines="50" w:line="360" w:lineRule="auto"/>
        <w:ind w:firstLine="420" w:firstLineChars="200"/>
        <w:rPr>
          <w:rFonts w:hint="eastAsia" w:ascii="宋体" w:hAnsi="宋体" w:eastAsia="宋体" w:cstheme="minorBidi"/>
          <w:b w:val="0"/>
          <w:bCs w:val="0"/>
          <w:kern w:val="2"/>
          <w:sz w:val="21"/>
          <w:szCs w:val="21"/>
          <w:lang w:val="en-US" w:eastAsia="zh-CN" w:bidi="ar-SA"/>
          <w14:ligatures w14:val="standardContextual"/>
        </w:rPr>
      </w:pPr>
      <w:r>
        <w:rPr>
          <w:rFonts w:hint="eastAsia" w:ascii="宋体" w:hAnsi="宋体" w:eastAsia="宋体" w:cstheme="minorBidi"/>
          <w:b w:val="0"/>
          <w:bCs w:val="0"/>
          <w:kern w:val="2"/>
          <w:sz w:val="21"/>
          <w:szCs w:val="21"/>
          <w:lang w:val="en-US" w:eastAsia="zh-CN" w:bidi="ar-SA"/>
          <w14:ligatures w14:val="standardContextual"/>
        </w:rPr>
        <w:t>本部分规定了试样制备的步骤。样品台在使用前应使用无水乙醇</w:t>
      </w:r>
      <w:r>
        <w:rPr>
          <w:rFonts w:hint="default" w:ascii="宋体" w:hAnsi="宋体" w:eastAsia="宋体" w:cstheme="minorBidi"/>
          <w:b w:val="0"/>
          <w:bCs w:val="0"/>
          <w:kern w:val="2"/>
          <w:sz w:val="21"/>
          <w:szCs w:val="21"/>
          <w:lang w:val="en-US" w:eastAsia="zh-CN" w:bidi="ar-SA"/>
          <w14:ligatures w14:val="standardContextual"/>
        </w:rPr>
        <w:t>清洁干净，将样品应平铺于样品盘</w:t>
      </w:r>
      <w:r>
        <w:rPr>
          <w:rFonts w:hint="eastAsia" w:ascii="宋体" w:hAnsi="宋体" w:eastAsia="宋体" w:cstheme="minorBidi"/>
          <w:b w:val="0"/>
          <w:bCs w:val="0"/>
          <w:kern w:val="2"/>
          <w:sz w:val="21"/>
          <w:szCs w:val="21"/>
          <w:lang w:val="en-US" w:eastAsia="zh-CN" w:bidi="ar-SA"/>
          <w14:ligatures w14:val="standardContextual"/>
        </w:rPr>
        <w:t>凹槽内,以填满凹槽为准，并进行压实刮平，确保形成一个平面，用毛刷刷将样品盘外的多余样品轻轻刷去后进行上机测试。压实样品时应避免大力挤压，以免晶粒出现择优取向。</w:t>
      </w:r>
    </w:p>
    <w:p w14:paraId="3EB5C3AC">
      <w:pPr>
        <w:spacing w:line="360" w:lineRule="auto"/>
        <w:rPr>
          <w:rFonts w:hint="eastAsia" w:cs="Times New Roman"/>
          <w:b/>
          <w:bCs w:val="0"/>
          <w:spacing w:val="6"/>
          <w:szCs w:val="21"/>
          <w:lang w:val="en-US" w:eastAsia="zh-CN"/>
        </w:rPr>
      </w:pPr>
      <w:r>
        <w:rPr>
          <w:rFonts w:hint="default" w:ascii="Times New Roman" w:hAnsi="Times New Roman" w:eastAsia="黑体" w:cs="Times New Roman"/>
          <w:b/>
          <w:bCs w:val="0"/>
          <w:lang w:val="en-US" w:eastAsia="zh-CN"/>
        </w:rPr>
        <w:t>3</w:t>
      </w:r>
      <w:r>
        <w:rPr>
          <w:rFonts w:hint="default" w:ascii="Times New Roman" w:hAnsi="Times New Roman" w:eastAsia="黑体" w:cs="Times New Roman"/>
          <w:b/>
          <w:bCs w:val="0"/>
        </w:rPr>
        <w:t>.</w:t>
      </w:r>
      <w:r>
        <w:rPr>
          <w:rFonts w:hint="default" w:ascii="Times New Roman" w:hAnsi="Times New Roman" w:eastAsia="黑体" w:cs="Times New Roman"/>
          <w:b/>
          <w:bCs w:val="0"/>
          <w:lang w:val="en-US" w:eastAsia="zh-CN"/>
        </w:rPr>
        <w:t>9</w:t>
      </w:r>
      <w:r>
        <w:rPr>
          <w:rFonts w:hint="default" w:ascii="Times New Roman" w:hAnsi="Times New Roman" w:eastAsia="黑体" w:cs="Times New Roman"/>
          <w:b/>
          <w:bCs w:val="0"/>
        </w:rPr>
        <w:t>.</w:t>
      </w:r>
      <w:r>
        <w:rPr>
          <w:rFonts w:hint="default" w:ascii="Times New Roman" w:hAnsi="Times New Roman" w:eastAsia="黑体" w:cs="Times New Roman"/>
          <w:b/>
          <w:bCs w:val="0"/>
          <w:lang w:val="en-US" w:eastAsia="zh-CN"/>
        </w:rPr>
        <w:t>2</w:t>
      </w:r>
      <w:r>
        <w:rPr>
          <w:rFonts w:hint="default" w:ascii="Times New Roman" w:hAnsi="Times New Roman" w:eastAsia="宋体" w:cs="Times New Roman"/>
          <w:b/>
          <w:bCs w:val="0"/>
          <w:spacing w:val="6"/>
          <w:szCs w:val="21"/>
        </w:rPr>
        <w:t xml:space="preserve"> </w:t>
      </w:r>
      <w:r>
        <w:rPr>
          <w:rFonts w:hint="eastAsia" w:cs="Times New Roman"/>
          <w:b/>
          <w:bCs w:val="0"/>
          <w:spacing w:val="6"/>
          <w:szCs w:val="21"/>
          <w:lang w:val="en-US" w:eastAsia="zh-CN"/>
        </w:rPr>
        <w:t>仪器预热</w:t>
      </w:r>
    </w:p>
    <w:p w14:paraId="6E7A1A65">
      <w:pPr>
        <w:spacing w:line="360" w:lineRule="auto"/>
        <w:ind w:firstLine="444" w:firstLineChars="200"/>
        <w:rPr>
          <w:rFonts w:hint="default" w:cs="Times New Roman"/>
          <w:b w:val="0"/>
          <w:bCs/>
          <w:spacing w:val="6"/>
          <w:szCs w:val="21"/>
          <w:lang w:val="en-US" w:eastAsia="zh-CN"/>
        </w:rPr>
      </w:pPr>
      <w:r>
        <w:rPr>
          <w:rFonts w:hint="eastAsia" w:cs="Times New Roman"/>
          <w:b w:val="0"/>
          <w:bCs/>
          <w:spacing w:val="6"/>
          <w:szCs w:val="21"/>
          <w:lang w:val="en-US" w:eastAsia="zh-CN"/>
        </w:rPr>
        <w:t>本部分规定了为仪器设置正确的参数及预热的相关要求。</w:t>
      </w:r>
    </w:p>
    <w:p w14:paraId="54C027FD">
      <w:pPr>
        <w:spacing w:line="360" w:lineRule="auto"/>
        <w:rPr>
          <w:rFonts w:hint="eastAsia" w:cs="Times New Roman"/>
          <w:spacing w:val="6"/>
          <w:szCs w:val="21"/>
          <w:lang w:val="en-US" w:eastAsia="zh-CN"/>
        </w:rPr>
      </w:pPr>
      <w:r>
        <w:rPr>
          <w:rFonts w:hint="default" w:ascii="Times New Roman" w:hAnsi="Times New Roman" w:eastAsia="黑体" w:cs="Times New Roman"/>
          <w:bCs/>
          <w:lang w:val="en-US" w:eastAsia="zh-CN"/>
        </w:rPr>
        <w:t>3</w:t>
      </w:r>
      <w:r>
        <w:rPr>
          <w:rFonts w:hint="default" w:ascii="Times New Roman" w:hAnsi="Times New Roman" w:eastAsia="黑体" w:cs="Times New Roman"/>
          <w:bCs/>
        </w:rPr>
        <w:t>.</w:t>
      </w:r>
      <w:r>
        <w:rPr>
          <w:rFonts w:hint="default" w:ascii="Times New Roman" w:hAnsi="Times New Roman" w:eastAsia="黑体" w:cs="Times New Roman"/>
          <w:bCs/>
          <w:lang w:val="en-US" w:eastAsia="zh-CN"/>
        </w:rPr>
        <w:t>9</w:t>
      </w:r>
      <w:r>
        <w:rPr>
          <w:rFonts w:hint="default" w:ascii="Times New Roman" w:hAnsi="Times New Roman" w:eastAsia="黑体" w:cs="Times New Roman"/>
          <w:bCs/>
        </w:rPr>
        <w:t>.</w:t>
      </w:r>
      <w:r>
        <w:rPr>
          <w:rFonts w:hint="default" w:ascii="Times New Roman" w:hAnsi="Times New Roman" w:eastAsia="黑体" w:cs="Times New Roman"/>
          <w:bCs/>
          <w:lang w:val="en-US" w:eastAsia="zh-CN"/>
        </w:rPr>
        <w:t>2.</w:t>
      </w:r>
      <w:r>
        <w:rPr>
          <w:rFonts w:hint="eastAsia" w:eastAsia="黑体" w:cs="Times New Roman"/>
          <w:bCs/>
          <w:lang w:val="en-US" w:eastAsia="zh-CN"/>
        </w:rPr>
        <w:t>1</w:t>
      </w:r>
      <w:r>
        <w:rPr>
          <w:rFonts w:hint="default" w:ascii="Times New Roman" w:hAnsi="Times New Roman" w:eastAsia="宋体" w:cs="Times New Roman"/>
          <w:spacing w:val="6"/>
          <w:szCs w:val="21"/>
        </w:rPr>
        <w:t xml:space="preserve"> 仪器参数的设置</w:t>
      </w:r>
    </w:p>
    <w:p w14:paraId="31F8ED85">
      <w:pPr>
        <w:spacing w:line="360" w:lineRule="auto"/>
        <w:ind w:firstLine="444" w:firstLineChars="200"/>
        <w:rPr>
          <w:rFonts w:hint="eastAsia" w:cs="Times New Roman"/>
          <w:spacing w:val="6"/>
          <w:szCs w:val="21"/>
          <w:lang w:val="en-US" w:eastAsia="zh-CN"/>
        </w:rPr>
      </w:pPr>
      <w:r>
        <w:rPr>
          <w:rFonts w:hint="eastAsia" w:cs="Times New Roman"/>
          <w:spacing w:val="6"/>
          <w:szCs w:val="21"/>
          <w:lang w:val="en-US" w:eastAsia="zh-CN"/>
        </w:rPr>
        <w:t>结合企业实际操作经验并结合调研结果，确定了适宜的扫描范围和步长。企业推荐的检测参数如下表所示：</w:t>
      </w:r>
    </w:p>
    <w:p w14:paraId="56ED8CD6">
      <w:pPr>
        <w:pStyle w:val="2"/>
        <w:jc w:val="center"/>
        <w:rPr>
          <w:rFonts w:hint="eastAsia" w:eastAsia="宋体"/>
          <w:lang w:eastAsia="zh-CN"/>
        </w:rPr>
      </w:pPr>
      <w:r>
        <w:t xml:space="preserve">表 </w:t>
      </w:r>
      <w:r>
        <w:fldChar w:fldCharType="begin"/>
      </w:r>
      <w:r>
        <w:instrText xml:space="preserve"> SEQ 表 \* ARABIC </w:instrText>
      </w:r>
      <w:r>
        <w:fldChar w:fldCharType="separate"/>
      </w:r>
      <w:r>
        <w:t>3</w:t>
      </w:r>
      <w:r>
        <w:fldChar w:fldCharType="end"/>
      </w:r>
      <w:r>
        <w:rPr>
          <w:rFonts w:hint="eastAsia"/>
          <w:lang w:eastAsia="zh-CN"/>
        </w:rPr>
        <w:t xml:space="preserve"> 推荐的检测条件</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9"/>
        <w:gridCol w:w="2788"/>
      </w:tblGrid>
      <w:tr w14:paraId="645E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9" w:type="dxa"/>
          </w:tcPr>
          <w:p w14:paraId="7AAEF9FA">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项目</w:t>
            </w:r>
          </w:p>
        </w:tc>
        <w:tc>
          <w:tcPr>
            <w:tcW w:w="2788" w:type="dxa"/>
          </w:tcPr>
          <w:p w14:paraId="47CE7A07">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测定条件</w:t>
            </w:r>
          </w:p>
        </w:tc>
      </w:tr>
      <w:tr w14:paraId="47A7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9" w:type="dxa"/>
          </w:tcPr>
          <w:p w14:paraId="139E148F">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X射线光管阳极靶</w:t>
            </w:r>
          </w:p>
        </w:tc>
        <w:tc>
          <w:tcPr>
            <w:tcW w:w="2788" w:type="dxa"/>
          </w:tcPr>
          <w:p w14:paraId="22B719DF">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铜靶</w:t>
            </w:r>
          </w:p>
        </w:tc>
      </w:tr>
      <w:tr w14:paraId="1328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9" w:type="dxa"/>
          </w:tcPr>
          <w:p w14:paraId="27FA4692">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电压</w:t>
            </w:r>
          </w:p>
        </w:tc>
        <w:tc>
          <w:tcPr>
            <w:tcW w:w="2788" w:type="dxa"/>
          </w:tcPr>
          <w:p w14:paraId="2580CFC2">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40kV</w:t>
            </w:r>
          </w:p>
        </w:tc>
      </w:tr>
      <w:tr w14:paraId="4918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9" w:type="dxa"/>
          </w:tcPr>
          <w:p w14:paraId="3D2489A7">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电流</w:t>
            </w:r>
          </w:p>
        </w:tc>
        <w:tc>
          <w:tcPr>
            <w:tcW w:w="2788" w:type="dxa"/>
          </w:tcPr>
          <w:p w14:paraId="08F15844">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30mA</w:t>
            </w:r>
          </w:p>
        </w:tc>
      </w:tr>
      <w:tr w14:paraId="2259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9" w:type="dxa"/>
          </w:tcPr>
          <w:p w14:paraId="04A4B104">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起始角</w:t>
            </w:r>
          </w:p>
        </w:tc>
        <w:tc>
          <w:tcPr>
            <w:tcW w:w="2788" w:type="dxa"/>
          </w:tcPr>
          <w:p w14:paraId="57AEF9B6">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5°</w:t>
            </w:r>
          </w:p>
        </w:tc>
      </w:tr>
      <w:tr w14:paraId="47E1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9" w:type="dxa"/>
          </w:tcPr>
          <w:p w14:paraId="25D82EB3">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测试步长</w:t>
            </w:r>
          </w:p>
        </w:tc>
        <w:tc>
          <w:tcPr>
            <w:tcW w:w="2788" w:type="dxa"/>
          </w:tcPr>
          <w:p w14:paraId="6302DF91">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0.01</w:t>
            </w:r>
          </w:p>
        </w:tc>
      </w:tr>
      <w:tr w14:paraId="34BC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9" w:type="dxa"/>
          </w:tcPr>
          <w:p w14:paraId="2B7D4967">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发射狭缝</w:t>
            </w:r>
          </w:p>
        </w:tc>
        <w:tc>
          <w:tcPr>
            <w:tcW w:w="2788" w:type="dxa"/>
          </w:tcPr>
          <w:p w14:paraId="5F846F35">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1/2°</w:t>
            </w:r>
          </w:p>
        </w:tc>
      </w:tr>
      <w:tr w14:paraId="442B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9" w:type="dxa"/>
          </w:tcPr>
          <w:p w14:paraId="43CADB9D">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防散射狭缝</w:t>
            </w:r>
          </w:p>
        </w:tc>
        <w:tc>
          <w:tcPr>
            <w:tcW w:w="2788" w:type="dxa"/>
          </w:tcPr>
          <w:p w14:paraId="36C70215">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10.2mm</w:t>
            </w:r>
          </w:p>
        </w:tc>
      </w:tr>
      <w:tr w14:paraId="477B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9" w:type="dxa"/>
          </w:tcPr>
          <w:p w14:paraId="33708210">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接受狭缝</w:t>
            </w:r>
          </w:p>
        </w:tc>
        <w:tc>
          <w:tcPr>
            <w:tcW w:w="2788" w:type="dxa"/>
          </w:tcPr>
          <w:p w14:paraId="12363DAB">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Open（20mm）</w:t>
            </w:r>
          </w:p>
        </w:tc>
      </w:tr>
      <w:tr w14:paraId="1781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9" w:type="dxa"/>
          </w:tcPr>
          <w:p w14:paraId="3EA6AF4B">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检测模式</w:t>
            </w:r>
          </w:p>
        </w:tc>
        <w:tc>
          <w:tcPr>
            <w:tcW w:w="2788" w:type="dxa"/>
          </w:tcPr>
          <w:p w14:paraId="6DEE296C">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一维模式+XRD reduction</w:t>
            </w:r>
          </w:p>
        </w:tc>
      </w:tr>
      <w:tr w14:paraId="761D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9" w:type="dxa"/>
          </w:tcPr>
          <w:p w14:paraId="726C310B">
            <w:pPr>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扫描范围</w:t>
            </w:r>
          </w:p>
        </w:tc>
        <w:tc>
          <w:tcPr>
            <w:tcW w:w="2788" w:type="dxa"/>
          </w:tcPr>
          <w:p w14:paraId="2002621D">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5°~80°</w:t>
            </w:r>
          </w:p>
        </w:tc>
      </w:tr>
      <w:tr w14:paraId="310B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9" w:type="dxa"/>
          </w:tcPr>
          <w:p w14:paraId="57F08C18">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扫描速度</w:t>
            </w:r>
          </w:p>
        </w:tc>
        <w:tc>
          <w:tcPr>
            <w:tcW w:w="2788" w:type="dxa"/>
          </w:tcPr>
          <w:p w14:paraId="552047DF">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5°/min</w:t>
            </w:r>
          </w:p>
        </w:tc>
      </w:tr>
    </w:tbl>
    <w:p w14:paraId="5AADB2DB">
      <w:pPr>
        <w:spacing w:line="360" w:lineRule="auto"/>
        <w:ind w:firstLine="444" w:firstLineChars="200"/>
        <w:rPr>
          <w:rFonts w:hint="eastAsia" w:cs="Times New Roman"/>
          <w:sz w:val="21"/>
          <w:szCs w:val="21"/>
          <w:vertAlign w:val="baseline"/>
          <w:lang w:val="en-US" w:eastAsia="zh-CN"/>
        </w:rPr>
      </w:pPr>
      <w:r>
        <w:rPr>
          <w:rFonts w:hint="eastAsia" w:cs="Times New Roman"/>
          <w:spacing w:val="6"/>
          <w:szCs w:val="21"/>
          <w:lang w:val="en-US" w:eastAsia="zh-CN"/>
        </w:rPr>
        <w:t>其中，确定了扫描范围为</w:t>
      </w:r>
      <w:r>
        <w:rPr>
          <w:rFonts w:hint="default" w:ascii="Times New Roman" w:hAnsi="Times New Roman" w:eastAsia="宋体" w:cs="Times New Roman"/>
          <w:sz w:val="21"/>
          <w:szCs w:val="21"/>
          <w:vertAlign w:val="baseline"/>
          <w:lang w:val="en-US" w:eastAsia="zh-CN"/>
        </w:rPr>
        <w:t>5°~80°</w:t>
      </w:r>
      <w:r>
        <w:rPr>
          <w:rFonts w:hint="eastAsia" w:cs="Times New Roman"/>
          <w:sz w:val="21"/>
          <w:szCs w:val="21"/>
          <w:vertAlign w:val="baseline"/>
          <w:lang w:val="en-US" w:eastAsia="zh-CN"/>
        </w:rPr>
        <w:t>，可覆盖大部分锂离子电池前驱体的主要衍射峰，在此范围内可获得足够的晶体结构信息，有助于进行物相鉴定和结构分析，同时，为更加合理地规划检测资源，也规定了该部分可根据实际情况进行调整。除扫描范围外，扫描速度也是十分重要的参数之一，它直接决定了检测效率，通常来说，</w:t>
      </w:r>
      <w:r>
        <w:rPr>
          <w:rFonts w:hint="eastAsia" w:ascii="Times New Roman" w:hAnsi="Times New Roman" w:eastAsia="宋体" w:cs="Times New Roman"/>
          <w:sz w:val="21"/>
          <w:szCs w:val="21"/>
          <w:vertAlign w:val="baseline"/>
          <w:lang w:val="en-US" w:eastAsia="zh-CN"/>
        </w:rPr>
        <w:t>2°/min~10°/min</w:t>
      </w:r>
      <w:r>
        <w:rPr>
          <w:rFonts w:hint="eastAsia" w:cs="Times New Roman"/>
          <w:sz w:val="21"/>
          <w:szCs w:val="21"/>
          <w:vertAlign w:val="baseline"/>
          <w:lang w:val="en-US" w:eastAsia="zh-CN"/>
        </w:rPr>
        <w:t>是较为合适的扫描速度，推荐条件中选取了折中的</w:t>
      </w:r>
      <w:r>
        <w:rPr>
          <w:rFonts w:hint="default" w:ascii="Times New Roman" w:hAnsi="Times New Roman" w:eastAsia="宋体" w:cs="Times New Roman"/>
          <w:sz w:val="21"/>
          <w:szCs w:val="21"/>
          <w:vertAlign w:val="baseline"/>
          <w:lang w:val="en-US" w:eastAsia="zh-CN"/>
        </w:rPr>
        <w:t>5°/min</w:t>
      </w:r>
      <w:r>
        <w:rPr>
          <w:rFonts w:hint="eastAsia" w:cs="Times New Roman"/>
          <w:sz w:val="21"/>
          <w:szCs w:val="21"/>
          <w:vertAlign w:val="baseline"/>
          <w:lang w:val="en-US" w:eastAsia="zh-CN"/>
        </w:rPr>
        <w:t>。</w:t>
      </w:r>
    </w:p>
    <w:p w14:paraId="76AF8F45">
      <w:pPr>
        <w:spacing w:line="360" w:lineRule="auto"/>
        <w:rPr>
          <w:rFonts w:hint="eastAsia" w:cs="Times New Roman"/>
          <w:spacing w:val="6"/>
          <w:szCs w:val="21"/>
          <w:lang w:val="en-US" w:eastAsia="zh-CN"/>
        </w:rPr>
      </w:pPr>
      <w:r>
        <w:rPr>
          <w:rFonts w:hint="default" w:ascii="Times New Roman" w:hAnsi="Times New Roman" w:eastAsia="黑体" w:cs="Times New Roman"/>
          <w:bCs/>
          <w:lang w:val="en-US" w:eastAsia="zh-CN"/>
        </w:rPr>
        <w:t>3</w:t>
      </w:r>
      <w:r>
        <w:rPr>
          <w:rFonts w:hint="default" w:ascii="Times New Roman" w:hAnsi="Times New Roman" w:eastAsia="黑体" w:cs="Times New Roman"/>
          <w:bCs/>
        </w:rPr>
        <w:t>.</w:t>
      </w:r>
      <w:r>
        <w:rPr>
          <w:rFonts w:hint="default" w:ascii="Times New Roman" w:hAnsi="Times New Roman" w:eastAsia="黑体" w:cs="Times New Roman"/>
          <w:bCs/>
          <w:lang w:val="en-US" w:eastAsia="zh-CN"/>
        </w:rPr>
        <w:t>9</w:t>
      </w:r>
      <w:r>
        <w:rPr>
          <w:rFonts w:hint="default" w:ascii="Times New Roman" w:hAnsi="Times New Roman" w:eastAsia="黑体" w:cs="Times New Roman"/>
          <w:bCs/>
        </w:rPr>
        <w:t>.</w:t>
      </w:r>
      <w:r>
        <w:rPr>
          <w:rFonts w:hint="default" w:ascii="Times New Roman" w:hAnsi="Times New Roman" w:eastAsia="黑体" w:cs="Times New Roman"/>
          <w:bCs/>
          <w:lang w:val="en-US" w:eastAsia="zh-CN"/>
        </w:rPr>
        <w:t>2.</w:t>
      </w:r>
      <w:r>
        <w:rPr>
          <w:rFonts w:hint="eastAsia" w:eastAsia="黑体" w:cs="Times New Roman"/>
          <w:bCs/>
          <w:lang w:val="en-US" w:eastAsia="zh-CN"/>
        </w:rPr>
        <w:t>1</w:t>
      </w:r>
      <w:r>
        <w:rPr>
          <w:rFonts w:hint="default" w:ascii="Times New Roman" w:hAnsi="Times New Roman" w:eastAsia="宋体" w:cs="Times New Roman"/>
          <w:spacing w:val="6"/>
          <w:szCs w:val="21"/>
        </w:rPr>
        <w:t xml:space="preserve"> </w:t>
      </w:r>
      <w:r>
        <w:rPr>
          <w:rFonts w:hint="eastAsia" w:cs="Times New Roman"/>
          <w:spacing w:val="6"/>
          <w:szCs w:val="21"/>
          <w:lang w:val="en-US" w:eastAsia="zh-CN"/>
        </w:rPr>
        <w:t>预热时间</w:t>
      </w:r>
    </w:p>
    <w:p w14:paraId="6D5A33D1">
      <w:pPr>
        <w:spacing w:line="360" w:lineRule="auto"/>
        <w:ind w:firstLine="420" w:firstLineChars="200"/>
        <w:rPr>
          <w:rFonts w:hint="default" w:cs="Times New Roman"/>
          <w:spacing w:val="6"/>
          <w:szCs w:val="21"/>
          <w:lang w:val="en-US" w:eastAsia="zh-CN"/>
        </w:rPr>
      </w:pPr>
      <w:r>
        <w:rPr>
          <w:rFonts w:hint="eastAsia" w:ascii="宋体" w:hAnsi="宋体" w:cs="宋体"/>
          <w:kern w:val="0"/>
          <w:sz w:val="21"/>
          <w:szCs w:val="21"/>
          <w:lang w:val="en-US" w:eastAsia="zh-CN" w:bidi="ar-SA"/>
          <w14:ligatures w14:val="standardContextual"/>
        </w:rPr>
        <w:t>此部分规定了，</w:t>
      </w:r>
      <w:r>
        <w:rPr>
          <w:rFonts w:hint="eastAsia" w:ascii="宋体" w:hAnsi="宋体" w:eastAsia="宋体" w:cs="宋体"/>
          <w:kern w:val="0"/>
          <w:sz w:val="21"/>
          <w:szCs w:val="21"/>
          <w:lang w:val="en-US" w:eastAsia="zh-CN" w:bidi="ar-SA"/>
          <w14:ligatures w14:val="standardContextual"/>
        </w:rPr>
        <w:t>若为当天首次使用，则须预热至少</w:t>
      </w:r>
      <w:r>
        <w:rPr>
          <w:rFonts w:hint="default" w:ascii="Times New Roman" w:hAnsi="Times New Roman" w:eastAsia="宋体" w:cs="Times New Roman"/>
          <w:kern w:val="0"/>
          <w:sz w:val="21"/>
          <w:szCs w:val="21"/>
          <w:lang w:val="en-US" w:eastAsia="zh-CN" w:bidi="ar-SA"/>
          <w14:ligatures w14:val="standardContextual"/>
        </w:rPr>
        <w:t>30min。</w:t>
      </w:r>
      <w:r>
        <w:rPr>
          <w:rFonts w:hint="eastAsia" w:cs="Times New Roman"/>
          <w:kern w:val="0"/>
          <w:sz w:val="21"/>
          <w:szCs w:val="21"/>
          <w:lang w:val="en-US" w:eastAsia="zh-CN" w:bidi="ar-SA"/>
          <w14:ligatures w14:val="standardContextual"/>
        </w:rPr>
        <w:t>30min为结合了仪器厂商使用要求，在室内温度达标的情况下，可使仪器达到稳定状态的时长，为最低要求，若时间充裕，可适当延长。</w:t>
      </w:r>
    </w:p>
    <w:p w14:paraId="165E5C9D">
      <w:pPr>
        <w:widowControl/>
        <w:spacing w:line="360" w:lineRule="auto"/>
        <w:jc w:val="left"/>
        <w:rPr>
          <w:rFonts w:hint="default" w:ascii="Times New Roman" w:hAnsi="Times New Roman" w:cs="Times New Roman"/>
          <w:b/>
          <w:bCs/>
          <w:szCs w:val="21"/>
          <w14:ligatures w14:val="standardContextual"/>
        </w:rPr>
      </w:pPr>
      <w:r>
        <w:rPr>
          <w:rFonts w:hint="default" w:ascii="Times New Roman" w:hAnsi="Times New Roman" w:cs="Times New Roman"/>
          <w:b/>
          <w:bCs/>
          <w:szCs w:val="21"/>
          <w14:ligatures w14:val="standardContextual"/>
        </w:rPr>
        <w:t>3.</w:t>
      </w:r>
      <w:r>
        <w:rPr>
          <w:rFonts w:hint="default" w:ascii="Times New Roman" w:hAnsi="Times New Roman" w:cs="Times New Roman"/>
          <w:b/>
          <w:bCs/>
          <w:szCs w:val="21"/>
          <w:lang w:val="en-US" w:eastAsia="zh-CN"/>
          <w14:ligatures w14:val="standardContextual"/>
        </w:rPr>
        <w:t>9</w:t>
      </w:r>
      <w:r>
        <w:rPr>
          <w:rFonts w:hint="default" w:ascii="Times New Roman" w:hAnsi="Times New Roman" w:cs="Times New Roman"/>
          <w:b/>
          <w:bCs/>
          <w:szCs w:val="21"/>
          <w14:ligatures w14:val="standardContextual"/>
        </w:rPr>
        <w:t>.</w:t>
      </w:r>
      <w:r>
        <w:rPr>
          <w:rFonts w:hint="eastAsia" w:cs="Times New Roman"/>
          <w:b/>
          <w:bCs/>
          <w:szCs w:val="21"/>
          <w:lang w:val="en-US" w:eastAsia="zh-CN"/>
          <w14:ligatures w14:val="standardContextual"/>
        </w:rPr>
        <w:t>3</w:t>
      </w:r>
      <w:r>
        <w:rPr>
          <w:rFonts w:hint="default" w:ascii="Times New Roman" w:hAnsi="Times New Roman" w:cs="Times New Roman"/>
          <w:b/>
          <w:bCs/>
          <w:szCs w:val="21"/>
          <w14:ligatures w14:val="standardContextual"/>
        </w:rPr>
        <w:t xml:space="preserve"> 仪器校准</w:t>
      </w:r>
    </w:p>
    <w:p w14:paraId="088A6BB0">
      <w:pPr>
        <w:widowControl/>
        <w:spacing w:line="360" w:lineRule="auto"/>
        <w:ind w:firstLine="420" w:firstLineChars="200"/>
        <w:jc w:val="left"/>
        <w:rPr>
          <w:rFonts w:hint="default" w:ascii="Times New Roman" w:hAnsi="Times New Roman" w:cs="Times New Roman"/>
          <w:szCs w:val="21"/>
          <w14:ligatures w14:val="standardContextual"/>
        </w:rPr>
      </w:pPr>
      <w:r>
        <w:rPr>
          <w:rFonts w:hint="default" w:ascii="Times New Roman" w:hAnsi="Times New Roman" w:cs="Times New Roman"/>
          <w:szCs w:val="21"/>
          <w14:ligatures w14:val="standardContextual"/>
        </w:rPr>
        <w:t>在本节，规定了仪器</w:t>
      </w:r>
      <w:r>
        <w:rPr>
          <w:rFonts w:hint="default" w:ascii="Times New Roman" w:hAnsi="Times New Roman" w:cs="Times New Roman"/>
          <w:szCs w:val="21"/>
          <w:lang w:val="en-US" w:eastAsia="zh-CN"/>
          <w14:ligatures w14:val="standardContextual"/>
        </w:rPr>
        <w:t>的校准方式，</w:t>
      </w:r>
      <w:r>
        <w:rPr>
          <w:rFonts w:hint="default" w:ascii="Times New Roman" w:hAnsi="Times New Roman" w:eastAsia="宋体" w:cs="Times New Roman"/>
          <w:spacing w:val="6"/>
          <w:szCs w:val="21"/>
        </w:rPr>
        <w:t>将硅标准样品放置在样品台上，按设置的仪器参数测试，</w:t>
      </w:r>
      <w:r>
        <w:rPr>
          <w:rFonts w:hint="eastAsia" w:cs="Times New Roman"/>
          <w:spacing w:val="6"/>
          <w:szCs w:val="21"/>
          <w:lang w:val="en-US" w:eastAsia="zh-CN"/>
        </w:rPr>
        <w:t>考察其特征峰出现位置是否在合理位置。此外，若</w:t>
      </w:r>
      <w:r>
        <w:rPr>
          <w:rFonts w:hint="default" w:ascii="Times New Roman" w:hAnsi="Times New Roman" w:eastAsia="宋体" w:cs="Times New Roman"/>
          <w:spacing w:val="6"/>
          <w:szCs w:val="21"/>
        </w:rPr>
        <w:t>仪器</w:t>
      </w:r>
      <w:r>
        <w:rPr>
          <w:rFonts w:hint="default" w:ascii="Times New Roman" w:hAnsi="Times New Roman" w:cs="Times New Roman"/>
          <w:szCs w:val="21"/>
          <w14:ligatures w14:val="standardContextual"/>
        </w:rPr>
        <w:t>长时间闲置后重新启用，或经重大维修维护后，应按照JJG 629对仪器重新进行检定。</w:t>
      </w:r>
    </w:p>
    <w:p w14:paraId="129523A9">
      <w:pPr>
        <w:widowControl/>
        <w:spacing w:line="360" w:lineRule="auto"/>
        <w:jc w:val="left"/>
        <w:rPr>
          <w:rFonts w:hint="default" w:cs="Times New Roman"/>
          <w:b/>
          <w:bCs/>
          <w:szCs w:val="21"/>
          <w:lang w:val="en-US" w:eastAsia="zh-CN"/>
          <w14:ligatures w14:val="standardContextual"/>
        </w:rPr>
      </w:pPr>
      <w:r>
        <w:rPr>
          <w:rFonts w:hint="default" w:ascii="Times New Roman" w:hAnsi="Times New Roman" w:cs="Times New Roman"/>
          <w:b/>
          <w:bCs/>
          <w:szCs w:val="21"/>
          <w14:ligatures w14:val="standardContextual"/>
        </w:rPr>
        <w:t>3.</w:t>
      </w:r>
      <w:r>
        <w:rPr>
          <w:rFonts w:hint="default" w:ascii="Times New Roman" w:hAnsi="Times New Roman" w:cs="Times New Roman"/>
          <w:b/>
          <w:bCs/>
          <w:szCs w:val="21"/>
          <w:lang w:val="en-US" w:eastAsia="zh-CN"/>
          <w14:ligatures w14:val="standardContextual"/>
        </w:rPr>
        <w:t>9</w:t>
      </w:r>
      <w:r>
        <w:rPr>
          <w:rFonts w:hint="default" w:ascii="Times New Roman" w:hAnsi="Times New Roman" w:cs="Times New Roman"/>
          <w:b/>
          <w:bCs/>
          <w:szCs w:val="21"/>
          <w14:ligatures w14:val="standardContextual"/>
        </w:rPr>
        <w:t>.</w:t>
      </w:r>
      <w:r>
        <w:rPr>
          <w:rFonts w:hint="eastAsia" w:cs="Times New Roman"/>
          <w:b/>
          <w:bCs/>
          <w:szCs w:val="21"/>
          <w:lang w:val="en-US" w:eastAsia="zh-CN"/>
          <w14:ligatures w14:val="standardContextual"/>
        </w:rPr>
        <w:t>5</w:t>
      </w:r>
      <w:r>
        <w:rPr>
          <w:rFonts w:hint="default" w:ascii="Times New Roman" w:hAnsi="Times New Roman" w:cs="Times New Roman"/>
          <w:b/>
          <w:bCs/>
          <w:szCs w:val="21"/>
          <w14:ligatures w14:val="standardContextual"/>
        </w:rPr>
        <w:t xml:space="preserve"> </w:t>
      </w:r>
      <w:r>
        <w:rPr>
          <w:rFonts w:hint="eastAsia" w:cs="Times New Roman"/>
          <w:b/>
          <w:bCs/>
          <w:szCs w:val="21"/>
          <w:lang w:val="en-US" w:eastAsia="zh-CN"/>
          <w14:ligatures w14:val="standardContextual"/>
        </w:rPr>
        <w:t>试样测试</w:t>
      </w:r>
    </w:p>
    <w:p w14:paraId="7D640021">
      <w:pPr>
        <w:numPr>
          <w:ilvl w:val="255"/>
          <w:numId w:val="0"/>
        </w:numPr>
        <w:ind w:firstLine="420" w:firstLineChars="200"/>
        <w:rPr>
          <w:rFonts w:hint="eastAsia" w:cs="Times New Roman"/>
          <w:spacing w:val="6"/>
          <w:szCs w:val="21"/>
          <w:lang w:val="en-US" w:eastAsia="zh-CN"/>
        </w:rPr>
      </w:pPr>
      <w:r>
        <w:rPr>
          <w:rFonts w:hint="eastAsia" w:ascii="Times New Roman" w:hAnsi="Times New Roman" w:eastAsia="宋体" w:cs="Times New Roman"/>
          <w:szCs w:val="21"/>
          <w:lang w:val="en-US" w:eastAsia="zh-CN"/>
        </w:rPr>
        <w:t>将制备好的样品</w:t>
      </w:r>
      <w:r>
        <w:rPr>
          <w:rFonts w:ascii="Times New Roman" w:hAnsi="Times New Roman" w:eastAsia="宋体" w:cs="Times New Roman"/>
          <w:szCs w:val="21"/>
        </w:rPr>
        <w:t>依次按顺序放置在仪器样品台上</w:t>
      </w:r>
      <w:r>
        <w:rPr>
          <w:rFonts w:ascii="Times New Roman" w:hAnsi="Times New Roman" w:eastAsia="宋体" w:cs="Times New Roman"/>
          <w:spacing w:val="6"/>
          <w:szCs w:val="21"/>
        </w:rPr>
        <w:t>，</w:t>
      </w:r>
      <w:r>
        <w:rPr>
          <w:rFonts w:hint="eastAsia" w:ascii="Times New Roman" w:hAnsi="Times New Roman" w:eastAsia="宋体" w:cs="Times New Roman"/>
          <w:spacing w:val="6"/>
          <w:szCs w:val="21"/>
        </w:rPr>
        <w:t>按设置的仪器参数</w:t>
      </w:r>
      <w:r>
        <w:rPr>
          <w:rFonts w:hint="eastAsia" w:cs="Times New Roman"/>
          <w:spacing w:val="6"/>
          <w:szCs w:val="21"/>
          <w:lang w:val="en-US" w:eastAsia="zh-CN"/>
        </w:rPr>
        <w:t>进行测定。</w:t>
      </w:r>
    </w:p>
    <w:p w14:paraId="66AA7E0A">
      <w:pPr>
        <w:widowControl/>
        <w:spacing w:line="360" w:lineRule="auto"/>
        <w:jc w:val="left"/>
        <w:rPr>
          <w:rFonts w:hint="eastAsia" w:cs="Times New Roman"/>
          <w:b/>
          <w:bCs/>
          <w:szCs w:val="21"/>
          <w:lang w:val="en-US" w:eastAsia="zh-CN"/>
          <w14:ligatures w14:val="standardContextual"/>
        </w:rPr>
      </w:pPr>
      <w:r>
        <w:rPr>
          <w:rFonts w:hint="default" w:ascii="Times New Roman" w:hAnsi="Times New Roman" w:cs="Times New Roman"/>
          <w:b/>
          <w:bCs/>
          <w:szCs w:val="21"/>
          <w14:ligatures w14:val="standardContextual"/>
        </w:rPr>
        <w:t>3.</w:t>
      </w:r>
      <w:r>
        <w:rPr>
          <w:rFonts w:hint="default" w:ascii="Times New Roman" w:hAnsi="Times New Roman" w:cs="Times New Roman"/>
          <w:b/>
          <w:bCs/>
          <w:szCs w:val="21"/>
          <w:lang w:val="en-US" w:eastAsia="zh-CN"/>
          <w14:ligatures w14:val="standardContextual"/>
        </w:rPr>
        <w:t>9</w:t>
      </w:r>
      <w:r>
        <w:rPr>
          <w:rFonts w:hint="default" w:ascii="Times New Roman" w:hAnsi="Times New Roman" w:cs="Times New Roman"/>
          <w:b/>
          <w:bCs/>
          <w:szCs w:val="21"/>
          <w14:ligatures w14:val="standardContextual"/>
        </w:rPr>
        <w:t>.</w:t>
      </w:r>
      <w:r>
        <w:rPr>
          <w:rFonts w:hint="eastAsia" w:cs="Times New Roman"/>
          <w:b/>
          <w:bCs/>
          <w:szCs w:val="21"/>
          <w:lang w:val="en-US" w:eastAsia="zh-CN"/>
          <w14:ligatures w14:val="standardContextual"/>
        </w:rPr>
        <w:t>5</w:t>
      </w:r>
      <w:r>
        <w:rPr>
          <w:rFonts w:hint="default" w:ascii="Times New Roman" w:hAnsi="Times New Roman" w:cs="Times New Roman"/>
          <w:b/>
          <w:bCs/>
          <w:szCs w:val="21"/>
          <w14:ligatures w14:val="standardContextual"/>
        </w:rPr>
        <w:t xml:space="preserve"> </w:t>
      </w:r>
      <w:r>
        <w:rPr>
          <w:rFonts w:hint="eastAsia" w:cs="Times New Roman"/>
          <w:b/>
          <w:bCs/>
          <w:szCs w:val="21"/>
          <w:lang w:val="en-US" w:eastAsia="zh-CN"/>
          <w14:ligatures w14:val="standardContextual"/>
        </w:rPr>
        <w:t>测定次数</w:t>
      </w:r>
    </w:p>
    <w:p w14:paraId="0912702F">
      <w:pPr>
        <w:widowControl/>
        <w:spacing w:line="360" w:lineRule="auto"/>
        <w:ind w:firstLine="420" w:firstLineChars="200"/>
        <w:jc w:val="left"/>
        <w:rPr>
          <w:rFonts w:hint="default" w:cs="Times New Roman"/>
          <w:spacing w:val="6"/>
          <w:szCs w:val="21"/>
          <w:lang w:val="en-US" w:eastAsia="zh-CN"/>
        </w:rPr>
      </w:pPr>
      <w:r>
        <w:rPr>
          <w:rFonts w:hint="eastAsia" w:cs="Times New Roman"/>
          <w:b w:val="0"/>
          <w:bCs w:val="0"/>
          <w:szCs w:val="21"/>
          <w:lang w:val="en-US" w:eastAsia="zh-CN"/>
          <w14:ligatures w14:val="standardContextual"/>
        </w:rPr>
        <w:t>为保证结果准确性，此处规定了应进行双平行测定。</w:t>
      </w:r>
    </w:p>
    <w:p w14:paraId="4AA6EF0D">
      <w:pPr>
        <w:widowControl/>
        <w:spacing w:line="360" w:lineRule="auto"/>
        <w:jc w:val="left"/>
        <w:rPr>
          <w:rFonts w:hint="default" w:cs="Times New Roman"/>
          <w:b/>
          <w:bCs/>
          <w:szCs w:val="21"/>
          <w:lang w:val="en-US" w:eastAsia="zh-CN"/>
          <w14:ligatures w14:val="standardContextual"/>
        </w:rPr>
      </w:pPr>
      <w:r>
        <w:rPr>
          <w:rFonts w:hint="eastAsia" w:cs="Times New Roman"/>
          <w:b/>
          <w:bCs/>
          <w:szCs w:val="21"/>
          <w:lang w:val="en-US" w:eastAsia="zh-CN"/>
          <w14:ligatures w14:val="standardContextual"/>
        </w:rPr>
        <w:t>3.10 数据处理</w:t>
      </w:r>
    </w:p>
    <w:p w14:paraId="4BE24045">
      <w:pPr>
        <w:widowControl/>
        <w:spacing w:line="360" w:lineRule="auto"/>
        <w:jc w:val="left"/>
        <w:rPr>
          <w:rFonts w:hint="eastAsia" w:cs="Times New Roman"/>
          <w:szCs w:val="21"/>
          <w:lang w:val="en-US" w:eastAsia="zh-CN"/>
          <w14:ligatures w14:val="standardContextual"/>
        </w:rPr>
      </w:pPr>
      <w:r>
        <w:rPr>
          <w:rFonts w:hint="eastAsia" w:cs="Times New Roman"/>
          <w:b/>
          <w:bCs/>
          <w:szCs w:val="21"/>
          <w:lang w:val="en-US" w:eastAsia="zh-CN"/>
          <w14:ligatures w14:val="standardContextual"/>
        </w:rPr>
        <w:t xml:space="preserve">3.10.1 </w:t>
      </w:r>
      <w:r>
        <w:rPr>
          <w:rFonts w:hint="eastAsia" w:hAnsi="黑体" w:cs="黑体"/>
          <w:b/>
          <w:bCs/>
          <w:lang w:val="en-US" w:eastAsia="zh-CN"/>
        </w:rPr>
        <w:t>物相定性分析和半峰宽读取</w:t>
      </w:r>
    </w:p>
    <w:p w14:paraId="738360AF">
      <w:pPr>
        <w:widowControl/>
        <w:spacing w:line="360" w:lineRule="auto"/>
        <w:ind w:firstLine="420" w:firstLineChars="200"/>
        <w:jc w:val="left"/>
        <w:rPr>
          <w:rFonts w:hint="eastAsia" w:cs="Times New Roman"/>
          <w:szCs w:val="21"/>
          <w:vertAlign w:val="baseline"/>
          <w:lang w:val="en-US" w:eastAsia="zh-CN"/>
          <w14:ligatures w14:val="standardContextual"/>
        </w:rPr>
      </w:pPr>
      <w:r>
        <w:rPr>
          <w:rFonts w:hint="eastAsia" w:cs="Times New Roman"/>
          <w:szCs w:val="21"/>
          <w:lang w:val="en-US" w:eastAsia="zh-CN"/>
          <w14:ligatures w14:val="standardContextual"/>
        </w:rPr>
        <w:t>通过分析样品得到对应的X衍射谱图后，通过检索将其与粉末衍射数据库进行比对，确定其物相组成。确定物相的依据通常包括两种：1）样品中的峰位与PDF卡片中匹配；2）样品衍射图中最强的三个衍射峰的相对强度I/I</w:t>
      </w:r>
      <w:r>
        <w:rPr>
          <w:rFonts w:hint="eastAsia" w:cs="Times New Roman"/>
          <w:szCs w:val="21"/>
          <w:vertAlign w:val="subscript"/>
          <w:lang w:val="en-US" w:eastAsia="zh-CN"/>
          <w14:ligatures w14:val="standardContextual"/>
        </w:rPr>
        <w:t>0</w:t>
      </w:r>
      <w:r>
        <w:rPr>
          <w:rFonts w:hint="eastAsia" w:cs="Times New Roman"/>
          <w:szCs w:val="21"/>
          <w:vertAlign w:val="baseline"/>
          <w:lang w:val="en-US" w:eastAsia="zh-CN"/>
          <w14:ligatures w14:val="standardContextual"/>
        </w:rPr>
        <w:t>与PDF卡片中的相同。</w:t>
      </w:r>
    </w:p>
    <w:p w14:paraId="679E6C59">
      <w:pPr>
        <w:widowControl/>
        <w:spacing w:line="360" w:lineRule="auto"/>
        <w:jc w:val="left"/>
        <w:rPr>
          <w:rFonts w:hint="eastAsia" w:cs="Times New Roman"/>
          <w:b/>
          <w:bCs/>
          <w:szCs w:val="21"/>
          <w:vertAlign w:val="baseline"/>
          <w:lang w:val="en-US" w:eastAsia="zh-CN"/>
          <w14:ligatures w14:val="standardContextual"/>
        </w:rPr>
      </w:pPr>
      <w:r>
        <w:rPr>
          <w:rFonts w:hint="eastAsia" w:cs="Times New Roman"/>
          <w:b/>
          <w:bCs/>
          <w:szCs w:val="21"/>
          <w:vertAlign w:val="baseline"/>
          <w:lang w:val="en-US" w:eastAsia="zh-CN"/>
          <w14:ligatures w14:val="standardContextual"/>
        </w:rPr>
        <w:t xml:space="preserve">3.10.2 </w:t>
      </w:r>
      <w:r>
        <w:rPr>
          <w:rFonts w:hint="eastAsia" w:hAnsi="黑体" w:cs="黑体"/>
          <w:b/>
          <w:bCs/>
          <w:lang w:val="en-US" w:eastAsia="zh-CN"/>
        </w:rPr>
        <w:t>计算晶胞参数</w:t>
      </w:r>
    </w:p>
    <w:p w14:paraId="38B13441">
      <w:pPr>
        <w:widowControl/>
        <w:spacing w:line="360" w:lineRule="auto"/>
        <w:ind w:firstLine="420" w:firstLineChars="200"/>
        <w:jc w:val="left"/>
        <w:rPr>
          <w:rFonts w:hint="eastAsia" w:cs="Times New Roman"/>
          <w:szCs w:val="21"/>
          <w:vertAlign w:val="baseline"/>
          <w:lang w:val="en-US" w:eastAsia="zh-CN"/>
          <w14:ligatures w14:val="standardContextual"/>
        </w:rPr>
      </w:pPr>
      <w:r>
        <w:rPr>
          <w:rFonts w:hint="eastAsia" w:cs="Times New Roman"/>
          <w:szCs w:val="21"/>
          <w:vertAlign w:val="baseline"/>
          <w:lang w:val="en-US" w:eastAsia="zh-CN"/>
          <w14:ligatures w14:val="standardContextual"/>
        </w:rPr>
        <w:t>为进步一得到更加精准的结果，需对样品得到的衍射图进行 </w:t>
      </w:r>
      <w:r>
        <w:rPr>
          <w:rFonts w:hint="default" w:cs="Times New Roman"/>
          <w:szCs w:val="21"/>
          <w:vertAlign w:val="baseline"/>
          <w:lang w:val="en-US" w:eastAsia="zh-CN"/>
          <w14:ligatures w14:val="standardContextual"/>
        </w:rPr>
        <w:t>Rietveld 精修</w:t>
      </w:r>
      <w:r>
        <w:rPr>
          <w:rFonts w:hint="eastAsia" w:cs="Times New Roman"/>
          <w:szCs w:val="21"/>
          <w:vertAlign w:val="baseline"/>
          <w:lang w:val="en-US" w:eastAsia="zh-CN"/>
          <w14:ligatures w14:val="standardContextual"/>
        </w:rPr>
        <w:t>，是一种</w:t>
      </w:r>
      <w:r>
        <w:rPr>
          <w:rFonts w:hint="default" w:cs="Times New Roman"/>
          <w:szCs w:val="21"/>
          <w:vertAlign w:val="baseline"/>
          <w:lang w:val="en-US" w:eastAsia="zh-CN"/>
          <w14:ligatures w14:val="standardContextual"/>
        </w:rPr>
        <w:t>利用全谱拟合技术，对晶体结构模型进行定量优化的分析方法。</w:t>
      </w:r>
      <w:r>
        <w:rPr>
          <w:rFonts w:hint="eastAsia" w:cs="Times New Roman"/>
          <w:szCs w:val="21"/>
          <w:vertAlign w:val="baseline"/>
          <w:lang w:val="en-US" w:eastAsia="zh-CN"/>
          <w14:ligatures w14:val="standardContextual"/>
        </w:rPr>
        <w:t>其核心思想包括以下几点：</w:t>
      </w:r>
    </w:p>
    <w:p w14:paraId="1D678AC2">
      <w:pPr>
        <w:keepNext w:val="0"/>
        <w:keepLines w:val="0"/>
        <w:widowControl/>
        <w:numPr>
          <w:ilvl w:val="0"/>
          <w:numId w:val="6"/>
        </w:numPr>
        <w:suppressLineNumbers w:val="0"/>
        <w:spacing w:line="360" w:lineRule="auto"/>
        <w:jc w:val="left"/>
        <w:rPr>
          <w:rFonts w:hint="eastAsia" w:cs="Times New Roman"/>
          <w:szCs w:val="21"/>
          <w:vertAlign w:val="baseline"/>
          <w:lang w:val="en-US" w:eastAsia="zh-CN"/>
          <w14:ligatures w14:val="standardContextual"/>
        </w:rPr>
      </w:pPr>
      <w:r>
        <w:rPr>
          <w:rFonts w:hint="eastAsia" w:cs="Times New Roman"/>
          <w:szCs w:val="21"/>
          <w:vertAlign w:val="baseline"/>
          <w:lang w:val="en-US" w:eastAsia="zh-CN"/>
          <w14:ligatures w14:val="standardContextual"/>
        </w:rPr>
        <w:t>建立PDF卡片库：国际衍射数据中心ICDD发布的衍射晶体数据库为目前世界上最大的数据库，目前收录的数据超100万条。其对数据进行收集并经严格论证后，每年会定期发布最新的PDF卡片数据库，一个完备的PDF卡片数据库是进行精修的先决条件。</w:t>
      </w:r>
    </w:p>
    <w:p w14:paraId="2A220641">
      <w:pPr>
        <w:keepNext w:val="0"/>
        <w:keepLines w:val="0"/>
        <w:widowControl/>
        <w:numPr>
          <w:ilvl w:val="0"/>
          <w:numId w:val="6"/>
        </w:numPr>
        <w:suppressLineNumbers w:val="0"/>
        <w:spacing w:line="360" w:lineRule="auto"/>
        <w:jc w:val="left"/>
        <w:rPr>
          <w:rFonts w:hint="default" w:cs="Times New Roman"/>
          <w:szCs w:val="21"/>
          <w:vertAlign w:val="baseline"/>
          <w:lang w:val="en-US" w:eastAsia="zh-CN"/>
          <w14:ligatures w14:val="standardContextual"/>
        </w:rPr>
      </w:pPr>
      <w:r>
        <w:rPr>
          <w:rFonts w:hint="default" w:cs="Times New Roman"/>
          <w:szCs w:val="21"/>
          <w:vertAlign w:val="baseline"/>
          <w:lang w:val="en-US" w:eastAsia="zh-CN"/>
          <w14:ligatures w14:val="standardContextual"/>
        </w:rPr>
        <w:t>与实验谱图比较： 将计算得到的理论谱图与实际测得的实验谱图进行对比。</w:t>
      </w:r>
    </w:p>
    <w:p w14:paraId="5E9EC8F9">
      <w:pPr>
        <w:keepNext w:val="0"/>
        <w:keepLines w:val="0"/>
        <w:widowControl/>
        <w:numPr>
          <w:ilvl w:val="0"/>
          <w:numId w:val="6"/>
        </w:numPr>
        <w:suppressLineNumbers w:val="0"/>
        <w:spacing w:line="360" w:lineRule="auto"/>
        <w:jc w:val="left"/>
        <w:rPr>
          <w:rFonts w:hint="default" w:cs="Times New Roman"/>
          <w:szCs w:val="21"/>
          <w:vertAlign w:val="baseline"/>
          <w:lang w:val="en-US" w:eastAsia="zh-CN"/>
          <w14:ligatures w14:val="standardContextual"/>
        </w:rPr>
      </w:pPr>
      <w:r>
        <w:rPr>
          <w:rFonts w:hint="default" w:cs="Times New Roman"/>
          <w:szCs w:val="21"/>
          <w:vertAlign w:val="baseline"/>
          <w:lang w:val="en-US" w:eastAsia="zh-CN"/>
          <w14:ligatures w14:val="standardContextual"/>
        </w:rPr>
        <w:t>迭代优化： 通过最小二乘法不断调整结构模型中的各种参数（</w:t>
      </w:r>
      <w:r>
        <w:rPr>
          <w:rFonts w:hint="eastAsia" w:cs="Times New Roman"/>
          <w:szCs w:val="21"/>
          <w:vertAlign w:val="baseline"/>
          <w:lang w:val="en-US" w:eastAsia="zh-CN"/>
          <w14:ligatures w14:val="standardContextual"/>
        </w:rPr>
        <w:t>详</w:t>
      </w:r>
      <w:r>
        <w:rPr>
          <w:rFonts w:hint="default" w:cs="Times New Roman"/>
          <w:szCs w:val="21"/>
          <w:vertAlign w:val="baseline"/>
          <w:lang w:val="en-US" w:eastAsia="zh-CN"/>
          <w14:ligatures w14:val="standardContextual"/>
        </w:rPr>
        <w:t>见下文），使计算谱图与实验谱图之间的差异（残差）达到最小。</w:t>
      </w:r>
    </w:p>
    <w:p w14:paraId="68793377">
      <w:pPr>
        <w:keepNext w:val="0"/>
        <w:keepLines w:val="0"/>
        <w:widowControl/>
        <w:numPr>
          <w:ilvl w:val="0"/>
          <w:numId w:val="6"/>
        </w:numPr>
        <w:suppressLineNumbers w:val="0"/>
        <w:spacing w:line="360" w:lineRule="auto"/>
        <w:jc w:val="left"/>
        <w:rPr>
          <w:rFonts w:hint="default" w:cs="Times New Roman"/>
          <w:szCs w:val="21"/>
          <w:vertAlign w:val="baseline"/>
          <w:lang w:val="en-US" w:eastAsia="zh-CN"/>
          <w14:ligatures w14:val="standardContextual"/>
        </w:rPr>
      </w:pPr>
      <w:r>
        <w:rPr>
          <w:rFonts w:hint="default" w:cs="Times New Roman"/>
          <w:szCs w:val="21"/>
          <w:vertAlign w:val="baseline"/>
          <w:lang w:val="en-US" w:eastAsia="zh-CN"/>
          <w14:ligatures w14:val="standardContextual"/>
        </w:rPr>
        <w:t>获得最终模型</w:t>
      </w:r>
      <w:r>
        <w:rPr>
          <w:rFonts w:hint="eastAsia" w:cs="Times New Roman"/>
          <w:szCs w:val="21"/>
          <w:vertAlign w:val="baseline"/>
          <w:lang w:val="en-US" w:eastAsia="zh-CN"/>
          <w14:ligatures w14:val="standardContextual"/>
        </w:rPr>
        <w:t>：</w:t>
      </w:r>
      <w:r>
        <w:rPr>
          <w:rFonts w:hint="default" w:cs="Times New Roman"/>
          <w:szCs w:val="21"/>
          <w:vertAlign w:val="baseline"/>
          <w:lang w:val="en-US" w:eastAsia="zh-CN"/>
          <w14:ligatures w14:val="standardContextual"/>
        </w:rPr>
        <w:t>当残差收敛到可接受水平时，得到优化后的、最能代表实验数据的晶体结构模型及其参数。</w:t>
      </w:r>
    </w:p>
    <w:p w14:paraId="3F360403">
      <w:pPr>
        <w:pStyle w:val="17"/>
        <w:spacing w:line="360" w:lineRule="auto"/>
        <w:jc w:val="left"/>
        <w:rPr>
          <w:rFonts w:hint="default" w:eastAsia="宋体"/>
          <w:vertAlign w:val="baseline"/>
          <w:lang w:val="en-US" w:eastAsia="zh-CN"/>
        </w:rPr>
      </w:pPr>
      <w:r>
        <w:rPr>
          <w:rFonts w:hint="default" w:cs="Times New Roman"/>
          <w:szCs w:val="21"/>
          <w:vertAlign w:val="baseline"/>
          <w:lang w:val="en-US" w:eastAsia="zh-CN"/>
          <w14:ligatures w14:val="standardContextual"/>
        </w:rPr>
        <w:t>Rietveld 精修</w:t>
      </w:r>
      <w:r>
        <w:rPr>
          <w:rFonts w:hint="eastAsia" w:cs="Times New Roman"/>
          <w:szCs w:val="21"/>
          <w:vertAlign w:val="baseline"/>
          <w:lang w:val="en-US" w:eastAsia="zh-CN"/>
          <w14:ligatures w14:val="standardContextual"/>
        </w:rPr>
        <w:t>的过程主要涵盖上述2~4的步骤，在评价精修效果时，利用加权全谱因子（R</w:t>
      </w:r>
      <w:r>
        <w:rPr>
          <w:rFonts w:hint="eastAsia" w:cs="Times New Roman"/>
          <w:szCs w:val="21"/>
          <w:vertAlign w:val="subscript"/>
          <w:lang w:val="en-US" w:eastAsia="zh-CN"/>
          <w14:ligatures w14:val="standardContextual"/>
        </w:rPr>
        <w:t>wp</w:t>
      </w:r>
      <w:r>
        <w:rPr>
          <w:rFonts w:hint="eastAsia" w:cs="Times New Roman"/>
          <w:szCs w:val="21"/>
          <w:vertAlign w:val="baseline"/>
          <w:lang w:val="en-US" w:eastAsia="zh-CN"/>
          <w14:ligatures w14:val="standardContextual"/>
        </w:rPr>
        <w:t>）来进行判定，</w:t>
      </w:r>
      <w:r>
        <w:t>R</w:t>
      </w:r>
      <w:r>
        <w:rPr>
          <w:vertAlign w:val="subscript"/>
        </w:rPr>
        <w:t>wp</w:t>
      </w:r>
      <w:r>
        <w:t xml:space="preserve"> </w:t>
      </w:r>
      <w:r>
        <w:rPr>
          <w:rFonts w:hint="eastAsia"/>
        </w:rPr>
        <w:t>值越低</w:t>
      </w:r>
      <w:r>
        <w:rPr>
          <w:rFonts w:hint="eastAsia"/>
          <w:lang w:val="en-US" w:eastAsia="zh-CN"/>
        </w:rPr>
        <w:t>则</w:t>
      </w:r>
      <w:r>
        <w:rPr>
          <w:rFonts w:hint="eastAsia"/>
        </w:rPr>
        <w:t>说明残差</w:t>
      </w:r>
      <w:r>
        <w:rPr>
          <w:rFonts w:hint="eastAsia"/>
          <w:lang w:val="en-US" w:eastAsia="zh-CN"/>
        </w:rPr>
        <w:t>R越小，</w:t>
      </w:r>
      <w:r>
        <w:rPr>
          <w:rFonts w:hint="eastAsia"/>
        </w:rPr>
        <w:t>全谱拟合效果</w:t>
      </w:r>
      <w:r>
        <w:rPr>
          <w:rFonts w:hint="eastAsia"/>
          <w:lang w:val="en-US" w:eastAsia="zh-CN"/>
        </w:rPr>
        <w:t>也就</w:t>
      </w:r>
      <w:r>
        <w:rPr>
          <w:rFonts w:hint="eastAsia"/>
        </w:rPr>
        <w:t>越好。</w:t>
      </w:r>
      <w:r>
        <w:t>R</w:t>
      </w:r>
      <w:r>
        <w:rPr>
          <w:vertAlign w:val="subscript"/>
        </w:rPr>
        <w:t>wp</w:t>
      </w:r>
      <w:r>
        <w:rPr>
          <w:rFonts w:hint="eastAsia"/>
        </w:rPr>
        <w:t>受</w:t>
      </w:r>
      <w:r>
        <w:rPr>
          <w:rFonts w:hint="eastAsia"/>
          <w:lang w:val="en-US" w:eastAsia="zh-CN"/>
        </w:rPr>
        <w:t>多种因素影响，包括</w:t>
      </w:r>
      <w:r>
        <w:rPr>
          <w:rFonts w:hint="eastAsia"/>
        </w:rPr>
        <w:t>衍射特征峰的背景、峰形对称性、峰形变宽、半峰宽</w:t>
      </w:r>
      <w:r>
        <w:t>(</w:t>
      </w:r>
      <w:r>
        <w:rPr>
          <w:rFonts w:hint="eastAsia"/>
        </w:rPr>
        <w:t>或峰高</w:t>
      </w:r>
      <w:r>
        <w:t>)</w:t>
      </w:r>
      <w:r>
        <w:rPr>
          <w:rFonts w:hint="eastAsia"/>
        </w:rPr>
        <w:t>及晶体的几何形状</w:t>
      </w:r>
      <w:r>
        <w:t>(</w:t>
      </w:r>
      <w:r>
        <w:rPr>
          <w:rFonts w:hint="eastAsia"/>
        </w:rPr>
        <w:t>择优取向</w:t>
      </w:r>
      <w:r>
        <w:t>)</w:t>
      </w:r>
      <w:r>
        <w:rPr>
          <w:rFonts w:hint="eastAsia"/>
        </w:rPr>
        <w:t>等因素的影响</w:t>
      </w:r>
      <w:r>
        <w:rPr>
          <w:rFonts w:hint="eastAsia"/>
          <w:lang w:eastAsia="zh-CN"/>
        </w:rPr>
        <w:t>，</w:t>
      </w:r>
      <w:r>
        <w:rPr>
          <w:rFonts w:hint="eastAsia"/>
          <w:lang w:val="en-US" w:eastAsia="zh-CN"/>
        </w:rPr>
        <w:t>按照业内普遍认知，当</w:t>
      </w:r>
      <w:r>
        <w:t>R</w:t>
      </w:r>
      <w:r>
        <w:rPr>
          <w:vertAlign w:val="subscript"/>
        </w:rPr>
        <w:t>wp</w:t>
      </w:r>
      <w:r>
        <w:rPr>
          <w:rFonts w:hint="eastAsia"/>
          <w:vertAlign w:val="baseline"/>
          <w:lang w:val="en-US" w:eastAsia="zh-CN"/>
        </w:rPr>
        <w:t>≤15%时，即可认为精修效果较为满意。</w:t>
      </w:r>
    </w:p>
    <w:p w14:paraId="536E36BB">
      <w:pPr>
        <w:widowControl/>
        <w:spacing w:line="360" w:lineRule="auto"/>
        <w:ind w:firstLine="420" w:firstLineChars="200"/>
        <w:jc w:val="left"/>
        <w:rPr>
          <w:rFonts w:hint="eastAsia"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目前，常用的精修软件主要包括两种类型，一种是通用软件的，包括GSAS、TOPAS、FullProf、MAUD、JADE等，这些软件中既有免费也有商用的，优点是具有一定的普适性，可适用多种仪器，缺点是对操作人员的技术能力有一定要求；另一种是由各大仪器厂商定制软件，其中比较有代表性的包括</w:t>
      </w:r>
      <w:r>
        <w:rPr>
          <w:rFonts w:hint="eastAsia" w:cs="Times New Roman"/>
          <w:kern w:val="2"/>
          <w:sz w:val="21"/>
          <w:szCs w:val="24"/>
          <w:lang w:val="en-US" w:eastAsia="zh-CN" w:bidi="ar-SA"/>
        </w:rPr>
        <w:t>马尔文帕纳科</w:t>
      </w:r>
      <w:r>
        <w:rPr>
          <w:rFonts w:hint="eastAsia" w:ascii="Times New Roman" w:hAnsi="Times New Roman" w:eastAsia="宋体" w:cs="Times New Roman"/>
          <w:kern w:val="2"/>
          <w:sz w:val="21"/>
          <w:szCs w:val="24"/>
          <w:lang w:val="en-US" w:eastAsia="zh-CN" w:bidi="ar-SA"/>
        </w:rPr>
        <w:t>的HighScore、</w:t>
      </w:r>
      <w:r>
        <w:rPr>
          <w:rFonts w:hint="eastAsia" w:cs="Times New Roman"/>
          <w:kern w:val="2"/>
          <w:sz w:val="21"/>
          <w:szCs w:val="24"/>
          <w:lang w:val="en-US" w:eastAsia="zh-CN" w:bidi="ar-SA"/>
        </w:rPr>
        <w:t>布鲁克</w:t>
      </w:r>
      <w:r>
        <w:rPr>
          <w:rFonts w:hint="eastAsia" w:ascii="Times New Roman" w:hAnsi="Times New Roman" w:eastAsia="宋体" w:cs="Times New Roman"/>
          <w:kern w:val="2"/>
          <w:sz w:val="21"/>
          <w:szCs w:val="24"/>
          <w:lang w:val="en-US" w:eastAsia="zh-CN" w:bidi="ar-SA"/>
        </w:rPr>
        <w:t>的DIFFRAC.SUITE（TOPAS引擎）、</w:t>
      </w:r>
      <w:r>
        <w:rPr>
          <w:rFonts w:hint="eastAsia" w:cs="Times New Roman"/>
          <w:kern w:val="2"/>
          <w:sz w:val="21"/>
          <w:szCs w:val="24"/>
          <w:lang w:val="en-US" w:eastAsia="zh-CN" w:bidi="ar-SA"/>
        </w:rPr>
        <w:t>理学</w:t>
      </w:r>
      <w:r>
        <w:rPr>
          <w:rFonts w:hint="eastAsia" w:ascii="Times New Roman" w:hAnsi="Times New Roman" w:eastAsia="宋体" w:cs="Times New Roman"/>
          <w:kern w:val="2"/>
          <w:sz w:val="21"/>
          <w:szCs w:val="24"/>
          <w:lang w:val="en-US" w:eastAsia="zh-CN" w:bidi="ar-SA"/>
        </w:rPr>
        <w:t>的SmartLabStudio、岛津的PDXL等</w:t>
      </w:r>
      <w:r>
        <w:rPr>
          <w:rFonts w:hint="eastAsia" w:cs="Times New Roman"/>
          <w:kern w:val="2"/>
          <w:sz w:val="21"/>
          <w:szCs w:val="24"/>
          <w:lang w:val="en-US" w:eastAsia="zh-CN" w:bidi="ar-SA"/>
        </w:rPr>
        <w:t>，厂商软件可实现无缝集成、一键导入等特性，且可根据行业特点导入模板及自动化流程，对新手较为友好。</w:t>
      </w:r>
    </w:p>
    <w:p w14:paraId="4AD4F4FB">
      <w:pPr>
        <w:widowControl/>
        <w:spacing w:line="360" w:lineRule="auto"/>
        <w:ind w:firstLine="420" w:firstLineChars="200"/>
        <w:jc w:val="left"/>
        <w:rPr>
          <w:rFonts w:hint="eastAsia"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在Rietveld精修中，峰形函数（Peak Profile Function）的选择直接影响拟合精度和结果可靠性，尤其是对微观结构（晶粒尺寸、微观应变）的解析</w:t>
      </w:r>
      <w:r>
        <w:rPr>
          <w:rFonts w:hint="eastAsia" w:cs="Times New Roman"/>
          <w:kern w:val="0"/>
          <w:sz w:val="21"/>
          <w:szCs w:val="21"/>
          <w:lang w:val="en-US" w:eastAsia="zh-CN" w:bidi="ar"/>
        </w:rPr>
        <w:t>。常见的函数包括伪沃伊特 (Pseudo-Voigt, PV)、皮尔逊Ⅶ (Pearson VII, P7)、汤姆森-考克斯-黑斯廷斯(TCH-Z, TCH)、高斯 (Gaussian)、洛伦兹 (Lorentzian)等。目前各类软件内置的函数多为PV和P7，因此本文规定默认函数为上述两种，具体选用何种函数可根据实际样品情况进行调整。</w:t>
      </w:r>
    </w:p>
    <w:p w14:paraId="03EA3160">
      <w:pPr>
        <w:widowControl/>
        <w:spacing w:line="360" w:lineRule="auto"/>
        <w:ind w:firstLine="420" w:firstLineChars="200"/>
        <w:jc w:val="left"/>
      </w:pPr>
      <w:r>
        <w:rPr>
          <w:rFonts w:hint="default" w:ascii="Times New Roman" w:hAnsi="Times New Roman" w:eastAsia="宋体" w:cs="Times New Roman"/>
          <w:kern w:val="0"/>
          <w:sz w:val="21"/>
          <w:szCs w:val="21"/>
          <w:lang w:val="en-US" w:eastAsia="zh-CN" w:bidi="ar"/>
        </w:rPr>
        <w:t>Rietveld精修</w:t>
      </w:r>
      <w:r>
        <w:rPr>
          <w:rFonts w:hint="eastAsia" w:cs="Times New Roman"/>
          <w:kern w:val="0"/>
          <w:sz w:val="21"/>
          <w:szCs w:val="21"/>
          <w:lang w:val="en-US" w:eastAsia="zh-CN" w:bidi="ar"/>
        </w:rPr>
        <w:t>本质上</w:t>
      </w:r>
      <w:r>
        <w:rPr>
          <w:rFonts w:hint="default" w:ascii="Times New Roman" w:hAnsi="Times New Roman" w:eastAsia="宋体" w:cs="Times New Roman"/>
          <w:kern w:val="0"/>
          <w:sz w:val="21"/>
          <w:szCs w:val="21"/>
          <w:lang w:val="en-US" w:eastAsia="zh-CN" w:bidi="ar"/>
        </w:rPr>
        <w:t>是一个迭代过程，通过逐步调整晶体结构模型和仪器参数来最小化计算衍射谱与实验衍射谱之间的差异。修正参数的顺序至关重要，通常遵循</w:t>
      </w:r>
      <w:r>
        <w:rPr>
          <w:rFonts w:hint="eastAsia" w:cs="Times New Roman"/>
          <w:kern w:val="0"/>
          <w:sz w:val="21"/>
          <w:szCs w:val="21"/>
          <w:lang w:val="en-US" w:eastAsia="zh-CN" w:bidi="ar"/>
        </w:rPr>
        <w:t>“</w:t>
      </w:r>
      <w:r>
        <w:rPr>
          <w:rFonts w:hint="default" w:ascii="Times New Roman" w:hAnsi="Times New Roman" w:eastAsia="宋体" w:cs="Times New Roman"/>
          <w:kern w:val="0"/>
          <w:sz w:val="21"/>
          <w:szCs w:val="21"/>
          <w:lang w:val="en-US" w:eastAsia="zh-CN" w:bidi="ar"/>
        </w:rPr>
        <w:t>从整体到局部，从简单到复杂</w:t>
      </w:r>
      <w:r>
        <w:rPr>
          <w:rFonts w:hint="eastAsia" w:cs="Times New Roman"/>
          <w:kern w:val="0"/>
          <w:sz w:val="21"/>
          <w:szCs w:val="21"/>
          <w:lang w:val="en-US" w:eastAsia="zh-CN" w:bidi="ar"/>
        </w:rPr>
        <w:t>”</w:t>
      </w:r>
      <w:r>
        <w:rPr>
          <w:rFonts w:hint="default" w:ascii="Times New Roman" w:hAnsi="Times New Roman" w:eastAsia="宋体" w:cs="Times New Roman"/>
          <w:kern w:val="0"/>
          <w:sz w:val="21"/>
          <w:szCs w:val="21"/>
          <w:lang w:val="en-US" w:eastAsia="zh-CN" w:bidi="ar"/>
        </w:rPr>
        <w:t xml:space="preserve"> 的原则。过早修正复杂参数可能导致精修发散或陷入局部最小值。</w:t>
      </w:r>
      <w:r>
        <w:rPr>
          <w:rFonts w:hint="eastAsia" w:cs="Times New Roman"/>
          <w:kern w:val="0"/>
          <w:sz w:val="21"/>
          <w:szCs w:val="21"/>
          <w:lang w:val="en-US" w:eastAsia="zh-CN" w:bidi="ar"/>
        </w:rPr>
        <w:t>建议的修正顺序如表4所示：</w:t>
      </w:r>
    </w:p>
    <w:p w14:paraId="7248C561">
      <w:pPr>
        <w:pStyle w:val="2"/>
        <w:jc w:val="center"/>
        <w:rPr>
          <w:rFonts w:hint="eastAsia" w:eastAsia="宋体"/>
          <w:lang w:eastAsia="zh-CN"/>
        </w:rPr>
      </w:pPr>
      <w:r>
        <w:t xml:space="preserve">表 </w:t>
      </w:r>
      <w:r>
        <w:fldChar w:fldCharType="begin"/>
      </w:r>
      <w:r>
        <w:instrText xml:space="preserve"> SEQ 表 \* ARABIC </w:instrText>
      </w:r>
      <w:r>
        <w:fldChar w:fldCharType="separate"/>
      </w:r>
      <w:r>
        <w:t>4</w:t>
      </w:r>
      <w:r>
        <w:fldChar w:fldCharType="end"/>
      </w:r>
      <w:r>
        <w:rPr>
          <w:rFonts w:hint="eastAsia"/>
          <w:lang w:eastAsia="zh-CN"/>
        </w:rPr>
        <w:t xml:space="preserve"> 建议修正顺序</w:t>
      </w:r>
    </w:p>
    <w:tbl>
      <w:tblPr>
        <w:tblStyle w:val="9"/>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20"/>
        <w:gridCol w:w="1417"/>
        <w:gridCol w:w="5665"/>
      </w:tblGrid>
      <w:tr w14:paraId="7A8C92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0" w:type="dxa"/>
          </w:tcPr>
          <w:p w14:paraId="33010014">
            <w:pPr>
              <w:pStyle w:val="17"/>
              <w:spacing w:line="360" w:lineRule="auto"/>
              <w:ind w:firstLine="0" w:firstLineChars="0"/>
              <w:jc w:val="center"/>
              <w:rPr>
                <w:sz w:val="18"/>
                <w:szCs w:val="18"/>
              </w:rPr>
            </w:pPr>
            <w:r>
              <w:rPr>
                <w:sz w:val="18"/>
                <w:szCs w:val="18"/>
              </w:rPr>
              <w:t>推荐顺序</w:t>
            </w:r>
          </w:p>
        </w:tc>
        <w:tc>
          <w:tcPr>
            <w:tcW w:w="1417" w:type="dxa"/>
          </w:tcPr>
          <w:p w14:paraId="7BE72272">
            <w:pPr>
              <w:pStyle w:val="17"/>
              <w:spacing w:line="360" w:lineRule="auto"/>
              <w:ind w:firstLine="0" w:firstLineChars="0"/>
              <w:jc w:val="center"/>
              <w:rPr>
                <w:sz w:val="18"/>
                <w:szCs w:val="18"/>
              </w:rPr>
            </w:pPr>
            <w:r>
              <w:rPr>
                <w:sz w:val="18"/>
                <w:szCs w:val="18"/>
              </w:rPr>
              <w:t>精修项目</w:t>
            </w:r>
          </w:p>
        </w:tc>
        <w:tc>
          <w:tcPr>
            <w:tcW w:w="5665" w:type="dxa"/>
          </w:tcPr>
          <w:p w14:paraId="696ADE44">
            <w:pPr>
              <w:pStyle w:val="17"/>
              <w:spacing w:line="360" w:lineRule="auto"/>
              <w:ind w:firstLine="0" w:firstLineChars="0"/>
              <w:jc w:val="center"/>
              <w:rPr>
                <w:sz w:val="18"/>
                <w:szCs w:val="18"/>
              </w:rPr>
            </w:pPr>
            <w:r>
              <w:rPr>
                <w:sz w:val="18"/>
                <w:szCs w:val="18"/>
              </w:rPr>
              <w:t>说明</w:t>
            </w:r>
          </w:p>
        </w:tc>
      </w:tr>
      <w:tr w14:paraId="44A277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0" w:type="dxa"/>
            <w:vAlign w:val="center"/>
          </w:tcPr>
          <w:p w14:paraId="6F9D279B">
            <w:pPr>
              <w:pStyle w:val="17"/>
              <w:spacing w:line="360" w:lineRule="auto"/>
              <w:ind w:firstLine="0" w:firstLineChars="0"/>
              <w:jc w:val="center"/>
              <w:rPr>
                <w:sz w:val="18"/>
                <w:szCs w:val="18"/>
              </w:rPr>
            </w:pPr>
            <w:r>
              <w:rPr>
                <w:sz w:val="18"/>
                <w:szCs w:val="18"/>
              </w:rPr>
              <w:t>1</w:t>
            </w:r>
          </w:p>
        </w:tc>
        <w:tc>
          <w:tcPr>
            <w:tcW w:w="1417" w:type="dxa"/>
            <w:vAlign w:val="center"/>
          </w:tcPr>
          <w:p w14:paraId="3329943F">
            <w:pPr>
              <w:pStyle w:val="17"/>
              <w:spacing w:line="360" w:lineRule="auto"/>
              <w:ind w:firstLine="0" w:firstLineChars="0"/>
              <w:jc w:val="center"/>
              <w:rPr>
                <w:sz w:val="18"/>
                <w:szCs w:val="18"/>
              </w:rPr>
            </w:pPr>
            <w:r>
              <w:rPr>
                <w:sz w:val="18"/>
                <w:szCs w:val="18"/>
              </w:rPr>
              <w:t>背底</w:t>
            </w:r>
          </w:p>
        </w:tc>
        <w:tc>
          <w:tcPr>
            <w:tcW w:w="5665" w:type="dxa"/>
            <w:vAlign w:val="center"/>
          </w:tcPr>
          <w:p w14:paraId="260E00BE">
            <w:pPr>
              <w:pStyle w:val="17"/>
              <w:spacing w:line="360" w:lineRule="auto"/>
              <w:ind w:firstLine="0" w:firstLineChars="0"/>
              <w:jc w:val="left"/>
              <w:rPr>
                <w:sz w:val="18"/>
                <w:szCs w:val="18"/>
              </w:rPr>
            </w:pPr>
            <w:r>
              <w:rPr>
                <w:sz w:val="18"/>
                <w:szCs w:val="18"/>
              </w:rPr>
              <w:t>全谱拟合精修之前不做背景扣除和图谱平滑，保持测量图谱的真实性</w:t>
            </w:r>
          </w:p>
        </w:tc>
      </w:tr>
      <w:tr w14:paraId="49777C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6" w:hRule="atLeast"/>
          <w:jc w:val="center"/>
        </w:trPr>
        <w:tc>
          <w:tcPr>
            <w:tcW w:w="1420" w:type="dxa"/>
            <w:vAlign w:val="center"/>
          </w:tcPr>
          <w:p w14:paraId="361B8C2B">
            <w:pPr>
              <w:pStyle w:val="17"/>
              <w:spacing w:line="360" w:lineRule="auto"/>
              <w:ind w:firstLine="0" w:firstLineChars="0"/>
              <w:jc w:val="center"/>
              <w:rPr>
                <w:sz w:val="18"/>
                <w:szCs w:val="18"/>
              </w:rPr>
            </w:pPr>
            <w:r>
              <w:rPr>
                <w:sz w:val="18"/>
                <w:szCs w:val="18"/>
              </w:rPr>
              <w:t>2</w:t>
            </w:r>
          </w:p>
        </w:tc>
        <w:tc>
          <w:tcPr>
            <w:tcW w:w="1417" w:type="dxa"/>
            <w:vAlign w:val="center"/>
          </w:tcPr>
          <w:p w14:paraId="0EE51384">
            <w:pPr>
              <w:pStyle w:val="17"/>
              <w:spacing w:line="360" w:lineRule="auto"/>
              <w:ind w:firstLine="0" w:firstLineChars="0"/>
              <w:jc w:val="center"/>
              <w:rPr>
                <w:sz w:val="18"/>
                <w:szCs w:val="18"/>
              </w:rPr>
            </w:pPr>
            <w:r>
              <w:rPr>
                <w:sz w:val="18"/>
                <w:szCs w:val="18"/>
              </w:rPr>
              <w:t>比例常数</w:t>
            </w:r>
          </w:p>
        </w:tc>
        <w:tc>
          <w:tcPr>
            <w:tcW w:w="5665" w:type="dxa"/>
            <w:vAlign w:val="center"/>
          </w:tcPr>
          <w:p w14:paraId="045952F2">
            <w:pPr>
              <w:pStyle w:val="17"/>
              <w:spacing w:line="360" w:lineRule="auto"/>
              <w:ind w:firstLine="0" w:firstLineChars="0"/>
              <w:jc w:val="left"/>
              <w:rPr>
                <w:sz w:val="18"/>
                <w:szCs w:val="18"/>
              </w:rPr>
            </w:pPr>
            <w:r>
              <w:rPr>
                <w:sz w:val="18"/>
                <w:szCs w:val="18"/>
              </w:rPr>
              <w:t>与结构模型有关，峰型函数宜采用赝-沃伊格特函数（pseudo-Voigt）或皮尔森Ⅶ（Pearson-Ⅶ）函数对半分别拟合的方式进行全谱拟合</w:t>
            </w:r>
          </w:p>
        </w:tc>
      </w:tr>
      <w:tr w14:paraId="70F3E2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0" w:type="dxa"/>
            <w:vAlign w:val="center"/>
          </w:tcPr>
          <w:p w14:paraId="1D212BCB">
            <w:pPr>
              <w:pStyle w:val="17"/>
              <w:spacing w:line="360" w:lineRule="auto"/>
              <w:ind w:firstLine="0" w:firstLineChars="0"/>
              <w:jc w:val="center"/>
              <w:rPr>
                <w:sz w:val="18"/>
                <w:szCs w:val="18"/>
              </w:rPr>
            </w:pPr>
            <w:r>
              <w:rPr>
                <w:sz w:val="18"/>
                <w:szCs w:val="18"/>
              </w:rPr>
              <w:t>3</w:t>
            </w:r>
          </w:p>
        </w:tc>
        <w:tc>
          <w:tcPr>
            <w:tcW w:w="1417" w:type="dxa"/>
            <w:vAlign w:val="center"/>
          </w:tcPr>
          <w:p w14:paraId="0BF86852">
            <w:pPr>
              <w:pStyle w:val="17"/>
              <w:spacing w:line="360" w:lineRule="auto"/>
              <w:ind w:firstLine="0" w:firstLineChars="0"/>
              <w:jc w:val="center"/>
              <w:rPr>
                <w:sz w:val="18"/>
                <w:szCs w:val="18"/>
              </w:rPr>
            </w:pPr>
            <w:r>
              <w:rPr>
                <w:sz w:val="18"/>
                <w:szCs w:val="18"/>
              </w:rPr>
              <w:t>零点偏离</w:t>
            </w:r>
          </w:p>
        </w:tc>
        <w:tc>
          <w:tcPr>
            <w:tcW w:w="5665" w:type="dxa"/>
            <w:vAlign w:val="center"/>
          </w:tcPr>
          <w:p w14:paraId="3F463178">
            <w:pPr>
              <w:pStyle w:val="17"/>
              <w:spacing w:line="360" w:lineRule="auto"/>
              <w:ind w:firstLine="0" w:firstLineChars="0"/>
              <w:jc w:val="left"/>
              <w:rPr>
                <w:sz w:val="18"/>
                <w:szCs w:val="18"/>
              </w:rPr>
            </w:pPr>
            <w:r>
              <w:rPr>
                <w:sz w:val="18"/>
                <w:szCs w:val="18"/>
              </w:rPr>
              <w:t>测试面与基准面重合不好或X 射线穿透试样引起的衍射谱线偏移</w:t>
            </w:r>
          </w:p>
        </w:tc>
      </w:tr>
      <w:tr w14:paraId="5376D7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1420" w:type="dxa"/>
            <w:vAlign w:val="center"/>
          </w:tcPr>
          <w:p w14:paraId="162CDD17">
            <w:pPr>
              <w:pStyle w:val="17"/>
              <w:spacing w:line="360" w:lineRule="auto"/>
              <w:ind w:firstLine="0" w:firstLineChars="0"/>
              <w:jc w:val="center"/>
              <w:rPr>
                <w:sz w:val="18"/>
                <w:szCs w:val="18"/>
              </w:rPr>
            </w:pPr>
            <w:r>
              <w:rPr>
                <w:sz w:val="18"/>
                <w:szCs w:val="18"/>
              </w:rPr>
              <w:t>4</w:t>
            </w:r>
          </w:p>
        </w:tc>
        <w:tc>
          <w:tcPr>
            <w:tcW w:w="1417" w:type="dxa"/>
            <w:vAlign w:val="center"/>
          </w:tcPr>
          <w:p w14:paraId="16461CD9">
            <w:pPr>
              <w:pStyle w:val="17"/>
              <w:spacing w:line="360" w:lineRule="auto"/>
              <w:ind w:firstLine="0" w:firstLineChars="0"/>
              <w:jc w:val="center"/>
              <w:rPr>
                <w:sz w:val="18"/>
                <w:szCs w:val="18"/>
              </w:rPr>
            </w:pPr>
            <w:r>
              <w:rPr>
                <w:sz w:val="18"/>
                <w:szCs w:val="18"/>
              </w:rPr>
              <w:t>点阵常数</w:t>
            </w:r>
          </w:p>
        </w:tc>
        <w:tc>
          <w:tcPr>
            <w:tcW w:w="5665" w:type="dxa"/>
            <w:vAlign w:val="center"/>
          </w:tcPr>
          <w:p w14:paraId="2B766B70">
            <w:pPr>
              <w:pStyle w:val="17"/>
              <w:spacing w:line="360" w:lineRule="auto"/>
              <w:ind w:firstLine="0" w:firstLineChars="0"/>
              <w:jc w:val="left"/>
              <w:rPr>
                <w:sz w:val="18"/>
                <w:szCs w:val="18"/>
              </w:rPr>
            </w:pPr>
            <w:r>
              <w:rPr>
                <w:sz w:val="18"/>
                <w:szCs w:val="18"/>
              </w:rPr>
              <w:t>一个或多个不正确的点阵常数，将引起衍射峰标定的错误，而导致虚假最小的R 因子</w:t>
            </w:r>
          </w:p>
        </w:tc>
      </w:tr>
      <w:tr w14:paraId="72CE09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94" w:hRule="atLeast"/>
          <w:jc w:val="center"/>
        </w:trPr>
        <w:tc>
          <w:tcPr>
            <w:tcW w:w="1420" w:type="dxa"/>
            <w:vAlign w:val="center"/>
          </w:tcPr>
          <w:p w14:paraId="77D18611">
            <w:pPr>
              <w:pStyle w:val="17"/>
              <w:spacing w:line="360" w:lineRule="auto"/>
              <w:ind w:firstLine="0" w:firstLineChars="0"/>
              <w:jc w:val="center"/>
              <w:rPr>
                <w:sz w:val="18"/>
                <w:szCs w:val="18"/>
              </w:rPr>
            </w:pPr>
            <w:r>
              <w:rPr>
                <w:sz w:val="18"/>
                <w:szCs w:val="18"/>
              </w:rPr>
              <w:t>5</w:t>
            </w:r>
          </w:p>
        </w:tc>
        <w:tc>
          <w:tcPr>
            <w:tcW w:w="1417" w:type="dxa"/>
            <w:vAlign w:val="center"/>
          </w:tcPr>
          <w:p w14:paraId="054934BF">
            <w:pPr>
              <w:pStyle w:val="17"/>
              <w:spacing w:line="360" w:lineRule="auto"/>
              <w:ind w:firstLine="0" w:firstLineChars="0"/>
              <w:jc w:val="center"/>
              <w:rPr>
                <w:sz w:val="18"/>
                <w:szCs w:val="18"/>
              </w:rPr>
            </w:pPr>
            <w:r>
              <w:rPr>
                <w:sz w:val="18"/>
                <w:szCs w:val="18"/>
              </w:rPr>
              <w:t>峰宽</w:t>
            </w:r>
          </w:p>
        </w:tc>
        <w:tc>
          <w:tcPr>
            <w:tcW w:w="5665" w:type="dxa"/>
            <w:vAlign w:val="center"/>
          </w:tcPr>
          <w:p w14:paraId="529E8A9F">
            <w:pPr>
              <w:pStyle w:val="17"/>
              <w:spacing w:line="360" w:lineRule="auto"/>
              <w:ind w:firstLine="0" w:firstLineChars="0"/>
              <w:jc w:val="left"/>
              <w:rPr>
                <w:sz w:val="18"/>
                <w:szCs w:val="18"/>
              </w:rPr>
            </w:pPr>
            <w:r>
              <w:rPr>
                <w:sz w:val="18"/>
                <w:szCs w:val="18"/>
              </w:rPr>
              <w:t>修正峰宽参数U、V、W 具有很高的关联性，不同数值的组合可导致相同的结果，参数U 与微应变和晶粒细化有关，V 和W 只与仪器实验条件有关。W 在修正时取衍射图谱中部衍射线半高宽的平方，峰宽函数宜采用Cagliotti 函数对半分别拟合的方式进行拟合</w:t>
            </w:r>
          </w:p>
        </w:tc>
      </w:tr>
      <w:tr w14:paraId="18CF6A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0" w:type="dxa"/>
            <w:vAlign w:val="center"/>
          </w:tcPr>
          <w:p w14:paraId="79999684">
            <w:pPr>
              <w:pStyle w:val="17"/>
              <w:spacing w:line="360" w:lineRule="auto"/>
              <w:ind w:firstLine="0" w:firstLineChars="0"/>
              <w:jc w:val="center"/>
              <w:rPr>
                <w:sz w:val="18"/>
                <w:szCs w:val="18"/>
              </w:rPr>
            </w:pPr>
            <w:r>
              <w:rPr>
                <w:sz w:val="18"/>
                <w:szCs w:val="18"/>
              </w:rPr>
              <w:t>6</w:t>
            </w:r>
          </w:p>
        </w:tc>
        <w:tc>
          <w:tcPr>
            <w:tcW w:w="1417" w:type="dxa"/>
            <w:vAlign w:val="center"/>
          </w:tcPr>
          <w:p w14:paraId="52594615">
            <w:pPr>
              <w:pStyle w:val="17"/>
              <w:spacing w:line="360" w:lineRule="auto"/>
              <w:ind w:firstLine="0" w:firstLineChars="0"/>
              <w:jc w:val="center"/>
              <w:rPr>
                <w:sz w:val="18"/>
                <w:szCs w:val="18"/>
              </w:rPr>
            </w:pPr>
            <w:r>
              <w:rPr>
                <w:sz w:val="18"/>
                <w:szCs w:val="18"/>
              </w:rPr>
              <w:t>原子坐标</w:t>
            </w:r>
          </w:p>
        </w:tc>
        <w:tc>
          <w:tcPr>
            <w:tcW w:w="5665" w:type="dxa"/>
            <w:vAlign w:val="center"/>
          </w:tcPr>
          <w:p w14:paraId="5B7B1285">
            <w:pPr>
              <w:pStyle w:val="17"/>
              <w:spacing w:line="360" w:lineRule="auto"/>
              <w:ind w:firstLine="0" w:firstLineChars="0"/>
              <w:jc w:val="left"/>
              <w:rPr>
                <w:sz w:val="18"/>
                <w:szCs w:val="18"/>
              </w:rPr>
            </w:pPr>
            <w:r>
              <w:rPr>
                <w:sz w:val="18"/>
                <w:szCs w:val="18"/>
              </w:rPr>
              <w:t>原子的位置信息</w:t>
            </w:r>
          </w:p>
        </w:tc>
      </w:tr>
      <w:tr w14:paraId="2185F1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0" w:type="dxa"/>
            <w:vAlign w:val="center"/>
          </w:tcPr>
          <w:p w14:paraId="0CF45B36">
            <w:pPr>
              <w:pStyle w:val="17"/>
              <w:spacing w:line="360" w:lineRule="auto"/>
              <w:ind w:firstLine="0" w:firstLineChars="0"/>
              <w:jc w:val="center"/>
              <w:rPr>
                <w:sz w:val="18"/>
                <w:szCs w:val="18"/>
              </w:rPr>
            </w:pPr>
            <w:r>
              <w:rPr>
                <w:sz w:val="18"/>
                <w:szCs w:val="18"/>
              </w:rPr>
              <w:t>7</w:t>
            </w:r>
          </w:p>
        </w:tc>
        <w:tc>
          <w:tcPr>
            <w:tcW w:w="1417" w:type="dxa"/>
            <w:vAlign w:val="center"/>
          </w:tcPr>
          <w:p w14:paraId="529B8741">
            <w:pPr>
              <w:pStyle w:val="17"/>
              <w:spacing w:line="360" w:lineRule="auto"/>
              <w:ind w:firstLine="0" w:firstLineChars="0"/>
              <w:jc w:val="center"/>
              <w:rPr>
                <w:sz w:val="18"/>
                <w:szCs w:val="18"/>
              </w:rPr>
            </w:pPr>
            <w:r>
              <w:rPr>
                <w:sz w:val="18"/>
                <w:szCs w:val="18"/>
              </w:rPr>
              <w:t>占有率</w:t>
            </w:r>
          </w:p>
        </w:tc>
        <w:tc>
          <w:tcPr>
            <w:tcW w:w="5665" w:type="dxa"/>
            <w:vAlign w:val="center"/>
          </w:tcPr>
          <w:p w14:paraId="30593472">
            <w:pPr>
              <w:pStyle w:val="17"/>
              <w:spacing w:line="360" w:lineRule="auto"/>
              <w:ind w:firstLine="0" w:firstLineChars="0"/>
              <w:jc w:val="left"/>
              <w:rPr>
                <w:sz w:val="18"/>
                <w:szCs w:val="18"/>
              </w:rPr>
            </w:pPr>
            <w:r>
              <w:rPr>
                <w:sz w:val="18"/>
                <w:szCs w:val="18"/>
              </w:rPr>
              <w:t>原子或离子在晶胞中特定位置的体积百分比</w:t>
            </w:r>
          </w:p>
        </w:tc>
      </w:tr>
      <w:tr w14:paraId="3A8B21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0" w:type="dxa"/>
            <w:vAlign w:val="center"/>
          </w:tcPr>
          <w:p w14:paraId="66BE56DD">
            <w:pPr>
              <w:pStyle w:val="17"/>
              <w:spacing w:line="360" w:lineRule="auto"/>
              <w:ind w:firstLine="0" w:firstLineChars="0"/>
              <w:jc w:val="center"/>
              <w:rPr>
                <w:sz w:val="18"/>
                <w:szCs w:val="18"/>
              </w:rPr>
            </w:pPr>
            <w:r>
              <w:rPr>
                <w:sz w:val="18"/>
                <w:szCs w:val="18"/>
              </w:rPr>
              <w:t>8</w:t>
            </w:r>
          </w:p>
        </w:tc>
        <w:tc>
          <w:tcPr>
            <w:tcW w:w="1417" w:type="dxa"/>
            <w:vAlign w:val="center"/>
          </w:tcPr>
          <w:p w14:paraId="47D8CF78">
            <w:pPr>
              <w:pStyle w:val="17"/>
              <w:spacing w:line="360" w:lineRule="auto"/>
              <w:ind w:firstLine="0" w:firstLineChars="0"/>
              <w:jc w:val="center"/>
              <w:rPr>
                <w:sz w:val="18"/>
                <w:szCs w:val="18"/>
              </w:rPr>
            </w:pPr>
            <w:r>
              <w:rPr>
                <w:sz w:val="18"/>
                <w:szCs w:val="18"/>
              </w:rPr>
              <w:t>择优取向</w:t>
            </w:r>
          </w:p>
        </w:tc>
        <w:tc>
          <w:tcPr>
            <w:tcW w:w="5665" w:type="dxa"/>
            <w:vAlign w:val="center"/>
          </w:tcPr>
          <w:p w14:paraId="49DF2468">
            <w:pPr>
              <w:pStyle w:val="17"/>
              <w:spacing w:line="360" w:lineRule="auto"/>
              <w:ind w:firstLine="0" w:firstLineChars="0"/>
              <w:jc w:val="left"/>
              <w:rPr>
                <w:sz w:val="18"/>
                <w:szCs w:val="18"/>
              </w:rPr>
            </w:pPr>
            <w:r>
              <w:rPr>
                <w:sz w:val="18"/>
                <w:szCs w:val="18"/>
              </w:rPr>
              <w:t>多晶体由许多不同大小和取向的晶粒组成，对于不同的成长与加工过程，多晶体中的晶粒取向可能均匀地随机分布形成随机织构，也可能表现出多数晶粒都朝某一特定取向</w:t>
            </w:r>
          </w:p>
        </w:tc>
      </w:tr>
    </w:tbl>
    <w:p w14:paraId="72547A0E">
      <w:pPr>
        <w:spacing w:line="360" w:lineRule="auto"/>
        <w:ind w:firstLine="420" w:firstLineChars="200"/>
        <w:rPr>
          <w:rFonts w:hint="eastAsia" w:cs="Times New Roman"/>
          <w:kern w:val="0"/>
          <w:sz w:val="21"/>
          <w:szCs w:val="21"/>
          <w:lang w:val="en-US" w:eastAsia="zh-CN" w:bidi="ar"/>
        </w:rPr>
      </w:pPr>
      <w:r>
        <w:rPr>
          <w:rFonts w:hint="eastAsia" w:cs="Times New Roman"/>
          <w:kern w:val="0"/>
          <w:sz w:val="21"/>
          <w:szCs w:val="21"/>
          <w:lang w:val="en-US" w:eastAsia="zh-CN" w:bidi="ar"/>
        </w:rPr>
        <w:t xml:space="preserve">  完成精修后，在对样品完成</w:t>
      </w:r>
      <w:r>
        <w:rPr>
          <w:rFonts w:ascii="Times New Roman" w:hAnsi="Times New Roman" w:eastAsia="宋体" w:cs="Times New Roman"/>
          <w:szCs w:val="21"/>
        </w:rPr>
        <w:t>物相</w:t>
      </w:r>
      <w:r>
        <w:rPr>
          <w:rFonts w:hint="eastAsia" w:cs="Times New Roman"/>
          <w:szCs w:val="21"/>
          <w:lang w:val="en-US" w:eastAsia="zh-CN"/>
        </w:rPr>
        <w:t>定性</w:t>
      </w:r>
      <w:r>
        <w:rPr>
          <w:rFonts w:ascii="Times New Roman" w:hAnsi="Times New Roman" w:eastAsia="宋体" w:cs="Times New Roman"/>
          <w:szCs w:val="21"/>
        </w:rPr>
        <w:t>分析</w:t>
      </w:r>
      <w:r>
        <w:rPr>
          <w:rFonts w:hint="eastAsia" w:cs="Times New Roman"/>
          <w:szCs w:val="21"/>
          <w:lang w:val="en-US" w:eastAsia="zh-CN"/>
        </w:rPr>
        <w:t>的同时，还需</w:t>
      </w:r>
      <w:r>
        <w:rPr>
          <w:rFonts w:hint="eastAsia" w:cs="Times New Roman"/>
          <w:kern w:val="0"/>
          <w:sz w:val="21"/>
          <w:szCs w:val="21"/>
          <w:lang w:val="en-US" w:eastAsia="zh-CN" w:bidi="ar"/>
        </w:rPr>
        <w:t>对结果进行数据化呈现，这些数据包括晶胞参数，包括晶轴长度和晶胞体积等</w:t>
      </w:r>
      <w:r>
        <w:rPr>
          <w:rFonts w:hint="eastAsia"/>
          <w:szCs w:val="18"/>
        </w:rPr>
        <w:t>。</w:t>
      </w:r>
      <w:r>
        <w:rPr>
          <w:rFonts w:hint="eastAsia"/>
          <w:szCs w:val="18"/>
          <w:lang w:val="en-US" w:eastAsia="zh-CN"/>
        </w:rPr>
        <w:t>同时，结合行业特点和相关需求，还可</w:t>
      </w:r>
      <w:r>
        <w:rPr>
          <w:rFonts w:ascii="Times New Roman" w:hAnsi="Times New Roman" w:eastAsia="宋体" w:cs="Times New Roman"/>
          <w:szCs w:val="21"/>
        </w:rPr>
        <w:t>记录hkl为峰面对应的2θ衍射角、峰强度/相</w:t>
      </w:r>
      <w:r>
        <w:rPr>
          <w:rFonts w:ascii="Times New Roman" w:hAnsi="Times New Roman" w:cs="Times New Roman"/>
          <w:sz w:val="22"/>
        </w:rPr>
        <w:t>对强度、</w:t>
      </w:r>
      <w:r>
        <w:rPr>
          <w:rFonts w:ascii="Times New Roman" w:hAnsi="Times New Roman" w:eastAsia="宋体" w:cs="Times New Roman"/>
          <w:szCs w:val="21"/>
        </w:rPr>
        <w:t>半高宽FWHM</w:t>
      </w:r>
      <w:r>
        <w:rPr>
          <w:rFonts w:ascii="Times New Roman" w:hAnsi="Times New Roman" w:cs="Times New Roman"/>
          <w:sz w:val="22"/>
        </w:rPr>
        <w:t>等</w:t>
      </w:r>
      <w:r>
        <w:rPr>
          <w:rFonts w:hint="eastAsia" w:cs="Times New Roman"/>
          <w:kern w:val="0"/>
          <w:sz w:val="21"/>
          <w:szCs w:val="21"/>
          <w:lang w:val="en-US" w:eastAsia="zh-CN" w:bidi="ar"/>
        </w:rPr>
        <w:t>数据信息。</w:t>
      </w:r>
      <w:r>
        <w:rPr>
          <w:rFonts w:ascii="Times New Roman" w:hAnsi="Times New Roman" w:cs="Times New Roman"/>
        </w:rPr>
        <w:t>目前部分下游客户对XRD的测试指标</w:t>
      </w:r>
      <w:r>
        <w:rPr>
          <w:rFonts w:hint="eastAsia" w:ascii="Times New Roman" w:hAnsi="Times New Roman" w:cs="Times New Roman"/>
        </w:rPr>
        <w:t>要求</w:t>
      </w:r>
      <w:r>
        <w:rPr>
          <w:rFonts w:ascii="Times New Roman" w:hAnsi="Times New Roman" w:cs="Times New Roman"/>
        </w:rPr>
        <w:t>不同，如三元前驱体主要体现在FHWM（001、101）、XS（001、101）或d（ 001、101）值、2θ</w:t>
      </w:r>
      <w:r>
        <w:rPr>
          <w:rFonts w:hint="eastAsia" w:cs="Times New Roman"/>
          <w:lang w:val="en-US" w:eastAsia="zh-CN"/>
        </w:rPr>
        <w:t>等。</w:t>
      </w:r>
      <w:r>
        <w:rPr>
          <w:rFonts w:ascii="Times New Roman" w:hAnsi="Times New Roman" w:cs="Times New Roman"/>
        </w:rPr>
        <w:t>不同客户的要求不一，但</w:t>
      </w:r>
      <w:r>
        <w:rPr>
          <w:rFonts w:hint="eastAsia" w:cs="Times New Roman"/>
          <w:lang w:val="en-US" w:eastAsia="zh-CN"/>
        </w:rPr>
        <w:t>出于工艺管控的目的，对数据的重复性要求比较高</w:t>
      </w:r>
      <w:r>
        <w:rPr>
          <w:rFonts w:ascii="Times New Roman" w:hAnsi="Times New Roman" w:cs="Times New Roman"/>
        </w:rPr>
        <w:t>。</w:t>
      </w:r>
    </w:p>
    <w:p w14:paraId="461FFC1B">
      <w:pPr>
        <w:spacing w:line="360" w:lineRule="auto"/>
        <w:rPr>
          <w:rFonts w:hint="eastAsia" w:cs="Times New Roman"/>
          <w:b/>
          <w:bCs/>
          <w:kern w:val="0"/>
          <w:sz w:val="21"/>
          <w:szCs w:val="21"/>
          <w:lang w:val="en-US" w:eastAsia="zh-CN" w:bidi="ar"/>
        </w:rPr>
      </w:pPr>
      <w:r>
        <w:rPr>
          <w:rFonts w:hint="eastAsia" w:cs="Times New Roman"/>
          <w:b/>
          <w:bCs/>
          <w:kern w:val="0"/>
          <w:sz w:val="21"/>
          <w:szCs w:val="21"/>
          <w:lang w:val="en-US" w:eastAsia="zh-CN" w:bidi="ar"/>
        </w:rPr>
        <w:t>3.11 试验报告的确定</w:t>
      </w:r>
    </w:p>
    <w:p w14:paraId="61D07787">
      <w:pPr>
        <w:ind w:firstLine="420" w:firstLineChars="200"/>
        <w:rPr>
          <w:rFonts w:ascii="Times New Roman" w:hAnsi="Times New Roman" w:cs="Times New Roman"/>
          <w:szCs w:val="21"/>
        </w:rPr>
      </w:pPr>
      <w:r>
        <w:rPr>
          <w:rFonts w:ascii="Times New Roman" w:hAnsi="Times New Roman" w:cs="Times New Roman"/>
          <w:szCs w:val="21"/>
        </w:rPr>
        <w:t>试验报告至少应给出以下几个方面的内容：</w:t>
      </w:r>
    </w:p>
    <w:p w14:paraId="46306863">
      <w:pPr>
        <w:ind w:firstLine="444" w:firstLineChars="200"/>
        <w:rPr>
          <w:rFonts w:ascii="Times New Roman" w:hAnsi="Times New Roman" w:cs="Times New Roman"/>
          <w:spacing w:val="6"/>
        </w:rPr>
      </w:pPr>
      <w:r>
        <w:rPr>
          <w:rFonts w:ascii="Times New Roman" w:hAnsi="Times New Roman" w:cs="Times New Roman"/>
          <w:spacing w:val="6"/>
        </w:rPr>
        <w:t>——试验对象；</w:t>
      </w:r>
    </w:p>
    <w:p w14:paraId="71D6E3D7">
      <w:pPr>
        <w:ind w:firstLine="444" w:firstLineChars="200"/>
        <w:rPr>
          <w:rFonts w:ascii="Times New Roman" w:hAnsi="Times New Roman" w:cs="Times New Roman"/>
          <w:spacing w:val="6"/>
        </w:rPr>
      </w:pPr>
      <w:r>
        <w:rPr>
          <w:rFonts w:ascii="Times New Roman" w:hAnsi="Times New Roman" w:cs="Times New Roman"/>
          <w:spacing w:val="6"/>
        </w:rPr>
        <w:t>——</w:t>
      </w:r>
      <w:r>
        <w:rPr>
          <w:rFonts w:ascii="Times New Roman" w:hAnsi="Times New Roman" w:cs="Times New Roman"/>
          <w:szCs w:val="21"/>
        </w:rPr>
        <w:t>本文件的编号</w:t>
      </w:r>
      <w:r>
        <w:rPr>
          <w:rFonts w:ascii="Times New Roman" w:hAnsi="Times New Roman" w:cs="Times New Roman"/>
          <w:spacing w:val="6"/>
        </w:rPr>
        <w:t>；</w:t>
      </w:r>
    </w:p>
    <w:p w14:paraId="57CE17CE">
      <w:pPr>
        <w:ind w:firstLine="444" w:firstLineChars="200"/>
        <w:rPr>
          <w:rFonts w:ascii="Times New Roman" w:hAnsi="Times New Roman" w:cs="Times New Roman"/>
          <w:spacing w:val="6"/>
        </w:rPr>
      </w:pPr>
      <w:r>
        <w:rPr>
          <w:rFonts w:ascii="Times New Roman" w:hAnsi="Times New Roman" w:cs="Times New Roman"/>
          <w:spacing w:val="6"/>
        </w:rPr>
        <w:t>——分析结果及其表示：</w:t>
      </w:r>
    </w:p>
    <w:p w14:paraId="2E030BFA">
      <w:pPr>
        <w:ind w:firstLine="444" w:firstLineChars="200"/>
        <w:rPr>
          <w:rFonts w:ascii="Times New Roman" w:hAnsi="Times New Roman" w:cs="Times New Roman"/>
          <w:spacing w:val="6"/>
        </w:rPr>
      </w:pPr>
      <w:r>
        <w:rPr>
          <w:rFonts w:ascii="Times New Roman" w:hAnsi="Times New Roman" w:cs="Times New Roman"/>
          <w:spacing w:val="6"/>
        </w:rPr>
        <w:t>——与基本分析步骤的差异；</w:t>
      </w:r>
    </w:p>
    <w:p w14:paraId="6280E8B9">
      <w:pPr>
        <w:ind w:firstLine="444" w:firstLineChars="200"/>
        <w:rPr>
          <w:rFonts w:ascii="Times New Roman" w:hAnsi="Times New Roman" w:cs="Times New Roman"/>
          <w:spacing w:val="6"/>
        </w:rPr>
      </w:pPr>
      <w:r>
        <w:rPr>
          <w:rFonts w:ascii="Times New Roman" w:hAnsi="Times New Roman" w:cs="Times New Roman"/>
          <w:spacing w:val="6"/>
        </w:rPr>
        <w:t>——观察到的异常现象；</w:t>
      </w:r>
    </w:p>
    <w:p w14:paraId="15D40E49">
      <w:pPr>
        <w:ind w:firstLine="444" w:firstLineChars="200"/>
        <w:rPr>
          <w:rFonts w:ascii="Times New Roman" w:hAnsi="Times New Roman" w:cs="Times New Roman"/>
        </w:rPr>
      </w:pPr>
      <w:r>
        <w:rPr>
          <w:rFonts w:ascii="Times New Roman" w:hAnsi="Times New Roman" w:cs="Times New Roman"/>
          <w:spacing w:val="6"/>
        </w:rPr>
        <w:t>——试验日期。</w:t>
      </w:r>
    </w:p>
    <w:p w14:paraId="29C5ACD3">
      <w:pPr>
        <w:widowControl/>
        <w:spacing w:line="360" w:lineRule="auto"/>
        <w:jc w:val="left"/>
        <w:rPr>
          <w:rFonts w:hint="eastAsia" w:cs="Times New Roman"/>
          <w:b/>
          <w:bCs/>
          <w:szCs w:val="21"/>
          <w:lang w:val="en-US" w:eastAsia="zh-CN"/>
          <w14:ligatures w14:val="standardContextual"/>
        </w:rPr>
      </w:pPr>
      <w:r>
        <w:rPr>
          <w:rFonts w:hint="eastAsia" w:cs="Times New Roman"/>
          <w:b/>
          <w:bCs/>
          <w:szCs w:val="21"/>
          <w:lang w:val="en-US" w:eastAsia="zh-CN"/>
          <w14:ligatures w14:val="standardContextual"/>
        </w:rPr>
        <w:t>3.12 方法验证情况</w:t>
      </w:r>
    </w:p>
    <w:p w14:paraId="1B16D8BC">
      <w:pPr>
        <w:widowControl/>
        <w:spacing w:line="360" w:lineRule="auto"/>
        <w:jc w:val="left"/>
        <w:rPr>
          <w:rFonts w:hint="eastAsia" w:cs="Times New Roman"/>
          <w:b/>
          <w:bCs/>
          <w:szCs w:val="21"/>
          <w:lang w:val="en-US" w:eastAsia="zh-CN"/>
          <w14:ligatures w14:val="standardContextual"/>
        </w:rPr>
      </w:pPr>
      <w:r>
        <w:rPr>
          <w:rFonts w:hint="eastAsia" w:cs="Times New Roman"/>
          <w:b/>
          <w:bCs/>
          <w:szCs w:val="21"/>
          <w:lang w:val="en-US" w:eastAsia="zh-CN"/>
          <w14:ligatures w14:val="standardContextual"/>
        </w:rPr>
        <w:t>3.12.1 主要测试指标的选择</w:t>
      </w:r>
    </w:p>
    <w:p w14:paraId="117E72BF">
      <w:pPr>
        <w:widowControl/>
        <w:spacing w:line="360" w:lineRule="auto"/>
        <w:ind w:firstLine="420" w:firstLineChars="200"/>
        <w:jc w:val="left"/>
        <w:rPr>
          <w:rFonts w:hint="eastAsia" w:cs="Times New Roman"/>
          <w:szCs w:val="21"/>
          <w:lang w:val="en-US" w:eastAsia="zh-CN"/>
        </w:rPr>
      </w:pPr>
      <w:r>
        <w:rPr>
          <w:rFonts w:hint="eastAsia" w:cs="Times New Roman"/>
          <w:szCs w:val="21"/>
          <w:lang w:val="en-US" w:eastAsia="zh-CN"/>
          <w14:ligatures w14:val="standardContextual"/>
        </w:rPr>
        <w:t>根据企业自身需求以及同行业调研结果，本实验主要以晶胞参数（晶体长度和晶胞体积）和</w:t>
      </w:r>
      <w:r>
        <w:rPr>
          <w:rFonts w:ascii="Times New Roman" w:hAnsi="Times New Roman" w:eastAsia="宋体" w:cs="Times New Roman"/>
          <w:szCs w:val="21"/>
        </w:rPr>
        <w:t>hkl为峰面对应的2θ衍射角、峰强度和半高宽FWHM</w:t>
      </w:r>
      <w:r>
        <w:rPr>
          <w:rFonts w:hint="eastAsia" w:cs="Times New Roman"/>
          <w:szCs w:val="21"/>
          <w:lang w:val="en-US" w:eastAsia="zh-CN"/>
        </w:rPr>
        <w:t>为测试对象。</w:t>
      </w:r>
    </w:p>
    <w:p w14:paraId="23D8ADF9">
      <w:pPr>
        <w:widowControl/>
        <w:spacing w:line="360" w:lineRule="auto"/>
        <w:jc w:val="left"/>
        <w:rPr>
          <w:rFonts w:hint="eastAsia" w:cs="Times New Roman"/>
          <w:b/>
          <w:bCs/>
          <w:szCs w:val="21"/>
          <w:lang w:val="en-US" w:eastAsia="zh-CN"/>
        </w:rPr>
      </w:pPr>
      <w:r>
        <w:rPr>
          <w:rFonts w:hint="eastAsia" w:cs="Times New Roman"/>
          <w:b/>
          <w:bCs/>
          <w:szCs w:val="21"/>
          <w:lang w:val="en-US" w:eastAsia="zh-CN"/>
        </w:rPr>
        <w:t>3.12.2 扫描参数条件实验</w:t>
      </w:r>
    </w:p>
    <w:p w14:paraId="50652DB7">
      <w:pPr>
        <w:widowControl/>
        <w:spacing w:line="360" w:lineRule="auto"/>
        <w:ind w:firstLine="420" w:firstLineChars="200"/>
        <w:jc w:val="left"/>
        <w:rPr>
          <w:rFonts w:hint="eastAsia" w:cs="Times New Roman"/>
          <w:szCs w:val="21"/>
          <w:lang w:val="en-US" w:eastAsia="zh-CN"/>
        </w:rPr>
      </w:pPr>
      <w:r>
        <w:rPr>
          <w:rFonts w:hint="eastAsia" w:cs="Times New Roman"/>
          <w:szCs w:val="21"/>
          <w:lang w:val="en-US" w:eastAsia="zh-CN"/>
        </w:rPr>
        <w:t>为获得最佳扫描参数条件，企业采用了对扫描速度及扫描步长两个变量进行X射线衍射测试，结果如下表所示：</w:t>
      </w:r>
    </w:p>
    <w:p w14:paraId="7C63BE4D">
      <w:pPr>
        <w:widowControl/>
        <w:spacing w:line="360" w:lineRule="auto"/>
        <w:ind w:firstLine="420" w:firstLineChars="200"/>
        <w:jc w:val="left"/>
        <w:rPr>
          <w:rFonts w:hint="eastAsia" w:cs="Times New Roman"/>
          <w:szCs w:val="21"/>
          <w:lang w:val="en-US" w:eastAsia="zh-CN"/>
        </w:rPr>
      </w:pPr>
    </w:p>
    <w:p w14:paraId="47FC6423">
      <w:pPr>
        <w:pStyle w:val="2"/>
        <w:jc w:val="center"/>
        <w:rPr>
          <w:rFonts w:hint="eastAsia" w:eastAsia="宋体"/>
          <w:lang w:eastAsia="zh-CN"/>
        </w:rPr>
      </w:pPr>
      <w:r>
        <w:t xml:space="preserve">表 </w:t>
      </w:r>
      <w:r>
        <w:fldChar w:fldCharType="begin"/>
      </w:r>
      <w:r>
        <w:instrText xml:space="preserve"> SEQ 表 \* ARABIC </w:instrText>
      </w:r>
      <w:r>
        <w:fldChar w:fldCharType="separate"/>
      </w:r>
      <w:r>
        <w:t>5</w:t>
      </w:r>
      <w:r>
        <w:fldChar w:fldCharType="end"/>
      </w:r>
      <w:r>
        <w:rPr>
          <w:rFonts w:hint="eastAsia"/>
          <w:lang w:eastAsia="zh-CN"/>
        </w:rPr>
        <w:t>-1 5系三元前驱体扫描条件实验结果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711"/>
        <w:gridCol w:w="786"/>
        <w:gridCol w:w="796"/>
        <w:gridCol w:w="786"/>
        <w:gridCol w:w="894"/>
        <w:gridCol w:w="1113"/>
        <w:gridCol w:w="1836"/>
        <w:gridCol w:w="777"/>
      </w:tblGrid>
      <w:tr w14:paraId="5D95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restart"/>
            <w:vAlign w:val="center"/>
          </w:tcPr>
          <w:p w14:paraId="2A0D1B5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扫描速度</w:t>
            </w:r>
          </w:p>
        </w:tc>
        <w:tc>
          <w:tcPr>
            <w:tcW w:w="0" w:type="auto"/>
            <w:vMerge w:val="restart"/>
            <w:vAlign w:val="center"/>
          </w:tcPr>
          <w:p w14:paraId="175832C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步长</w:t>
            </w:r>
          </w:p>
        </w:tc>
        <w:tc>
          <w:tcPr>
            <w:tcW w:w="0" w:type="auto"/>
            <w:gridSpan w:val="4"/>
            <w:vAlign w:val="center"/>
          </w:tcPr>
          <w:p w14:paraId="7911D44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5系前驱体晶胞参数</w:t>
            </w:r>
          </w:p>
        </w:tc>
        <w:tc>
          <w:tcPr>
            <w:tcW w:w="0" w:type="auto"/>
            <w:vMerge w:val="restart"/>
            <w:vAlign w:val="center"/>
          </w:tcPr>
          <w:p w14:paraId="0200FB55">
            <w:pPr>
              <w:widowControl/>
              <w:spacing w:line="360" w:lineRule="auto"/>
              <w:jc w:val="center"/>
              <w:rPr>
                <w:rFonts w:hint="eastAsia" w:eastAsia="宋体" w:cs="Times New Roman"/>
                <w:sz w:val="18"/>
                <w:szCs w:val="18"/>
                <w:vertAlign w:val="baseline"/>
                <w:lang w:val="en-US" w:eastAsia="zh-CN"/>
              </w:rPr>
            </w:pPr>
            <w:r>
              <w:rPr>
                <w:rFonts w:ascii="Times New Roman" w:hAnsi="Times New Roman" w:eastAsia="宋体" w:cs="Times New Roman"/>
                <w:sz w:val="18"/>
                <w:szCs w:val="18"/>
              </w:rPr>
              <w:t>2θ</w:t>
            </w:r>
            <w:r>
              <w:rPr>
                <w:rFonts w:hint="eastAsia" w:cs="Times New Roman"/>
                <w:sz w:val="18"/>
                <w:szCs w:val="18"/>
                <w:lang w:val="en-US" w:eastAsia="zh-CN"/>
              </w:rPr>
              <w:t>角（°）</w:t>
            </w:r>
          </w:p>
        </w:tc>
        <w:tc>
          <w:tcPr>
            <w:tcW w:w="0" w:type="auto"/>
            <w:vMerge w:val="restart"/>
            <w:vAlign w:val="center"/>
          </w:tcPr>
          <w:p w14:paraId="5849FF2D">
            <w:pPr>
              <w:widowControl/>
              <w:spacing w:line="360" w:lineRule="auto"/>
              <w:jc w:val="center"/>
              <w:rPr>
                <w:rFonts w:hint="eastAsia" w:eastAsia="宋体" w:cs="Times New Roman"/>
                <w:sz w:val="18"/>
                <w:szCs w:val="18"/>
                <w:vertAlign w:val="baseline"/>
                <w:lang w:val="en-US" w:eastAsia="zh-CN"/>
              </w:rPr>
            </w:pPr>
            <w:r>
              <w:rPr>
                <w:rFonts w:ascii="Times New Roman" w:hAnsi="Times New Roman" w:eastAsia="宋体" w:cs="Times New Roman"/>
                <w:sz w:val="18"/>
                <w:szCs w:val="18"/>
              </w:rPr>
              <w:t>峰强度</w:t>
            </w:r>
            <w:r>
              <w:rPr>
                <w:rFonts w:hint="eastAsia" w:cs="Times New Roman"/>
                <w:sz w:val="18"/>
                <w:szCs w:val="18"/>
                <w:lang w:eastAsia="zh-CN"/>
              </w:rPr>
              <w:t>（</w:t>
            </w:r>
            <w:r>
              <w:rPr>
                <w:rFonts w:hint="eastAsia" w:cs="Times New Roman"/>
                <w:sz w:val="18"/>
                <w:szCs w:val="18"/>
                <w:lang w:val="en-US" w:eastAsia="zh-CN"/>
              </w:rPr>
              <w:t>扣除背底</w:t>
            </w:r>
            <w:r>
              <w:rPr>
                <w:rFonts w:hint="eastAsia" w:cs="Times New Roman"/>
                <w:sz w:val="18"/>
                <w:szCs w:val="18"/>
                <w:lang w:eastAsia="zh-CN"/>
              </w:rPr>
              <w:t>）</w:t>
            </w:r>
          </w:p>
        </w:tc>
        <w:tc>
          <w:tcPr>
            <w:tcW w:w="0" w:type="auto"/>
            <w:vMerge w:val="restart"/>
            <w:vAlign w:val="center"/>
          </w:tcPr>
          <w:p w14:paraId="297E4DF8">
            <w:pPr>
              <w:widowControl/>
              <w:spacing w:line="360" w:lineRule="auto"/>
              <w:jc w:val="center"/>
              <w:rPr>
                <w:rFonts w:hint="default" w:cs="Times New Roman"/>
                <w:sz w:val="18"/>
                <w:szCs w:val="18"/>
                <w:vertAlign w:val="baseline"/>
                <w:lang w:val="en-US" w:eastAsia="zh-CN"/>
              </w:rPr>
            </w:pPr>
            <w:r>
              <w:rPr>
                <w:rFonts w:ascii="Times New Roman" w:hAnsi="Times New Roman" w:eastAsia="宋体" w:cs="Times New Roman"/>
                <w:sz w:val="18"/>
                <w:szCs w:val="18"/>
              </w:rPr>
              <w:t>FWHM</w:t>
            </w:r>
          </w:p>
        </w:tc>
      </w:tr>
      <w:tr w14:paraId="138B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vAlign w:val="center"/>
          </w:tcPr>
          <w:p w14:paraId="10AFA748">
            <w:pPr>
              <w:widowControl/>
              <w:spacing w:line="360" w:lineRule="auto"/>
              <w:jc w:val="center"/>
              <w:rPr>
                <w:rFonts w:hint="default" w:cs="Times New Roman"/>
                <w:sz w:val="18"/>
                <w:szCs w:val="18"/>
                <w:vertAlign w:val="baseline"/>
                <w:lang w:val="en-US" w:eastAsia="zh-CN"/>
              </w:rPr>
            </w:pPr>
          </w:p>
        </w:tc>
        <w:tc>
          <w:tcPr>
            <w:tcW w:w="0" w:type="auto"/>
            <w:vMerge w:val="continue"/>
            <w:vAlign w:val="center"/>
          </w:tcPr>
          <w:p w14:paraId="40BC6944">
            <w:pPr>
              <w:widowControl/>
              <w:spacing w:line="360" w:lineRule="auto"/>
              <w:jc w:val="center"/>
              <w:rPr>
                <w:rFonts w:hint="default" w:cs="Times New Roman"/>
                <w:sz w:val="18"/>
                <w:szCs w:val="18"/>
                <w:vertAlign w:val="baseline"/>
                <w:lang w:val="en-US" w:eastAsia="zh-CN"/>
              </w:rPr>
            </w:pPr>
          </w:p>
        </w:tc>
        <w:tc>
          <w:tcPr>
            <w:tcW w:w="0" w:type="auto"/>
            <w:vAlign w:val="center"/>
          </w:tcPr>
          <w:p w14:paraId="1CA1BD7C">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a（</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2333D55D">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b（</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47C202C8">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c（</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31609804">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V（</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i w:val="0"/>
                <w:iCs w:val="0"/>
                <w:caps w:val="0"/>
                <w:color w:val="333333"/>
                <w:spacing w:val="0"/>
                <w:sz w:val="18"/>
                <w:szCs w:val="18"/>
                <w:shd w:val="clear" w:fill="FFFFFF"/>
                <w:vertAlign w:val="superscript"/>
                <w:lang w:val="en-US" w:eastAsia="zh-CN"/>
              </w:rPr>
              <w:t>3</w:t>
            </w:r>
            <w:r>
              <w:rPr>
                <w:rFonts w:hint="default" w:ascii="Times New Roman" w:hAnsi="Times New Roman" w:cs="Times New Roman"/>
                <w:sz w:val="18"/>
                <w:szCs w:val="18"/>
                <w:vertAlign w:val="baseline"/>
                <w:lang w:val="en-US" w:eastAsia="zh-CN"/>
              </w:rPr>
              <w:t>）</w:t>
            </w:r>
          </w:p>
        </w:tc>
        <w:tc>
          <w:tcPr>
            <w:tcW w:w="0" w:type="auto"/>
            <w:vMerge w:val="continue"/>
            <w:vAlign w:val="center"/>
          </w:tcPr>
          <w:p w14:paraId="6EA9AB70">
            <w:pPr>
              <w:widowControl/>
              <w:spacing w:line="360" w:lineRule="auto"/>
              <w:jc w:val="center"/>
              <w:rPr>
                <w:rFonts w:hint="default" w:cs="Times New Roman"/>
                <w:sz w:val="18"/>
                <w:szCs w:val="18"/>
                <w:vertAlign w:val="baseline"/>
                <w:lang w:val="en-US" w:eastAsia="zh-CN"/>
              </w:rPr>
            </w:pPr>
          </w:p>
        </w:tc>
        <w:tc>
          <w:tcPr>
            <w:tcW w:w="0" w:type="auto"/>
            <w:vMerge w:val="continue"/>
            <w:vAlign w:val="center"/>
          </w:tcPr>
          <w:p w14:paraId="6843CC89">
            <w:pPr>
              <w:widowControl/>
              <w:spacing w:line="360" w:lineRule="auto"/>
              <w:jc w:val="center"/>
              <w:rPr>
                <w:rFonts w:hint="default" w:cs="Times New Roman"/>
                <w:sz w:val="18"/>
                <w:szCs w:val="18"/>
                <w:vertAlign w:val="baseline"/>
                <w:lang w:val="en-US" w:eastAsia="zh-CN"/>
              </w:rPr>
            </w:pPr>
          </w:p>
        </w:tc>
        <w:tc>
          <w:tcPr>
            <w:tcW w:w="0" w:type="auto"/>
            <w:vMerge w:val="continue"/>
            <w:vAlign w:val="center"/>
          </w:tcPr>
          <w:p w14:paraId="732619F2">
            <w:pPr>
              <w:widowControl/>
              <w:spacing w:line="360" w:lineRule="auto"/>
              <w:jc w:val="center"/>
              <w:rPr>
                <w:rFonts w:hint="default" w:cs="Times New Roman"/>
                <w:sz w:val="18"/>
                <w:szCs w:val="18"/>
                <w:vertAlign w:val="baseline"/>
                <w:lang w:val="en-US" w:eastAsia="zh-CN"/>
              </w:rPr>
            </w:pPr>
          </w:p>
        </w:tc>
      </w:tr>
      <w:tr w14:paraId="67BB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480C87E">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2</w:t>
            </w:r>
            <w:r>
              <w:rPr>
                <w:rFonts w:hint="eastAsia" w:cs="Times New Roman"/>
                <w:sz w:val="18"/>
                <w:szCs w:val="18"/>
                <w:lang w:val="en-US" w:eastAsia="zh-CN"/>
              </w:rPr>
              <w:t>°/min</w:t>
            </w:r>
          </w:p>
        </w:tc>
        <w:tc>
          <w:tcPr>
            <w:tcW w:w="0" w:type="auto"/>
            <w:vAlign w:val="center"/>
          </w:tcPr>
          <w:p w14:paraId="4605658E">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0.02</w:t>
            </w:r>
            <w:r>
              <w:rPr>
                <w:rFonts w:hint="eastAsia" w:cs="Times New Roman"/>
                <w:sz w:val="18"/>
                <w:szCs w:val="18"/>
                <w:lang w:val="en-US" w:eastAsia="zh-CN"/>
              </w:rPr>
              <w:t>°</w:t>
            </w:r>
          </w:p>
        </w:tc>
        <w:tc>
          <w:tcPr>
            <w:tcW w:w="0" w:type="auto"/>
            <w:vAlign w:val="center"/>
          </w:tcPr>
          <w:p w14:paraId="0028EB8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3.0466</w:t>
            </w:r>
          </w:p>
        </w:tc>
        <w:tc>
          <w:tcPr>
            <w:tcW w:w="0" w:type="auto"/>
            <w:vAlign w:val="center"/>
          </w:tcPr>
          <w:p w14:paraId="2F8B576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3.0466</w:t>
            </w:r>
          </w:p>
        </w:tc>
        <w:tc>
          <w:tcPr>
            <w:tcW w:w="0" w:type="auto"/>
            <w:vAlign w:val="center"/>
          </w:tcPr>
          <w:p w14:paraId="453E7A3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4.5753</w:t>
            </w:r>
          </w:p>
        </w:tc>
        <w:tc>
          <w:tcPr>
            <w:tcW w:w="0" w:type="auto"/>
            <w:vAlign w:val="center"/>
          </w:tcPr>
          <w:p w14:paraId="79B484AD">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36.7763 </w:t>
            </w:r>
          </w:p>
        </w:tc>
        <w:tc>
          <w:tcPr>
            <w:tcW w:w="0" w:type="auto"/>
            <w:vAlign w:val="center"/>
          </w:tcPr>
          <w:p w14:paraId="3914A38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19.42</w:t>
            </w:r>
          </w:p>
        </w:tc>
        <w:tc>
          <w:tcPr>
            <w:tcW w:w="0" w:type="auto"/>
            <w:vAlign w:val="center"/>
          </w:tcPr>
          <w:p w14:paraId="067400F3">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44625</w:t>
            </w:r>
          </w:p>
        </w:tc>
        <w:tc>
          <w:tcPr>
            <w:tcW w:w="0" w:type="auto"/>
            <w:vAlign w:val="center"/>
          </w:tcPr>
          <w:p w14:paraId="37AB165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0.2244</w:t>
            </w:r>
          </w:p>
        </w:tc>
      </w:tr>
      <w:tr w14:paraId="139D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590E58BF">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5°/min</w:t>
            </w:r>
          </w:p>
        </w:tc>
        <w:tc>
          <w:tcPr>
            <w:tcW w:w="0" w:type="auto"/>
            <w:vAlign w:val="center"/>
          </w:tcPr>
          <w:p w14:paraId="3C96617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0.01</w:t>
            </w:r>
            <w:r>
              <w:rPr>
                <w:rFonts w:hint="eastAsia" w:cs="Times New Roman"/>
                <w:sz w:val="18"/>
                <w:szCs w:val="18"/>
                <w:lang w:val="en-US" w:eastAsia="zh-CN"/>
              </w:rPr>
              <w:t>°</w:t>
            </w:r>
          </w:p>
        </w:tc>
        <w:tc>
          <w:tcPr>
            <w:tcW w:w="0" w:type="auto"/>
            <w:vAlign w:val="center"/>
          </w:tcPr>
          <w:p w14:paraId="24F468D8">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3.0457</w:t>
            </w:r>
          </w:p>
        </w:tc>
        <w:tc>
          <w:tcPr>
            <w:tcW w:w="0" w:type="auto"/>
            <w:vAlign w:val="center"/>
          </w:tcPr>
          <w:p w14:paraId="05F9FE3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3.0457</w:t>
            </w:r>
          </w:p>
        </w:tc>
        <w:tc>
          <w:tcPr>
            <w:tcW w:w="0" w:type="auto"/>
            <w:vAlign w:val="center"/>
          </w:tcPr>
          <w:p w14:paraId="5FC751E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4.5746</w:t>
            </w:r>
          </w:p>
        </w:tc>
        <w:tc>
          <w:tcPr>
            <w:tcW w:w="0" w:type="auto"/>
            <w:vAlign w:val="center"/>
          </w:tcPr>
          <w:p w14:paraId="7940460A">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36.7490 </w:t>
            </w:r>
          </w:p>
        </w:tc>
        <w:tc>
          <w:tcPr>
            <w:tcW w:w="0" w:type="auto"/>
            <w:vAlign w:val="center"/>
          </w:tcPr>
          <w:p w14:paraId="7AEE533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19.43</w:t>
            </w:r>
          </w:p>
        </w:tc>
        <w:tc>
          <w:tcPr>
            <w:tcW w:w="0" w:type="auto"/>
            <w:vAlign w:val="center"/>
          </w:tcPr>
          <w:p w14:paraId="045936D6">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8750</w:t>
            </w:r>
          </w:p>
        </w:tc>
        <w:tc>
          <w:tcPr>
            <w:tcW w:w="0" w:type="auto"/>
            <w:vAlign w:val="center"/>
          </w:tcPr>
          <w:p w14:paraId="2396CF4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0.2243</w:t>
            </w:r>
          </w:p>
        </w:tc>
      </w:tr>
      <w:tr w14:paraId="43B4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0" w:type="auto"/>
            <w:vMerge w:val="continue"/>
            <w:vAlign w:val="center"/>
          </w:tcPr>
          <w:p w14:paraId="1B4F67D0">
            <w:pPr>
              <w:widowControl/>
              <w:spacing w:line="360" w:lineRule="auto"/>
              <w:jc w:val="center"/>
              <w:rPr>
                <w:rFonts w:hint="default" w:cs="Times New Roman"/>
                <w:sz w:val="18"/>
                <w:szCs w:val="18"/>
                <w:vertAlign w:val="baseline"/>
                <w:lang w:val="en-US" w:eastAsia="zh-CN"/>
              </w:rPr>
            </w:pPr>
          </w:p>
        </w:tc>
        <w:tc>
          <w:tcPr>
            <w:tcW w:w="0" w:type="auto"/>
            <w:vAlign w:val="center"/>
          </w:tcPr>
          <w:p w14:paraId="17BD6073">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4936DA0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3.0458</w:t>
            </w:r>
          </w:p>
        </w:tc>
        <w:tc>
          <w:tcPr>
            <w:tcW w:w="0" w:type="auto"/>
            <w:vAlign w:val="center"/>
          </w:tcPr>
          <w:p w14:paraId="0FC843D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3.0458</w:t>
            </w:r>
          </w:p>
        </w:tc>
        <w:tc>
          <w:tcPr>
            <w:tcW w:w="0" w:type="auto"/>
            <w:vAlign w:val="center"/>
          </w:tcPr>
          <w:p w14:paraId="451263E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4.5748</w:t>
            </w:r>
          </w:p>
        </w:tc>
        <w:tc>
          <w:tcPr>
            <w:tcW w:w="0" w:type="auto"/>
            <w:vAlign w:val="center"/>
          </w:tcPr>
          <w:p w14:paraId="140D3012">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36.7530 </w:t>
            </w:r>
          </w:p>
        </w:tc>
        <w:tc>
          <w:tcPr>
            <w:tcW w:w="0" w:type="auto"/>
            <w:vAlign w:val="center"/>
          </w:tcPr>
          <w:p w14:paraId="1AE690E8">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19.44</w:t>
            </w:r>
          </w:p>
        </w:tc>
        <w:tc>
          <w:tcPr>
            <w:tcW w:w="0" w:type="auto"/>
            <w:vAlign w:val="center"/>
          </w:tcPr>
          <w:p w14:paraId="1792762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175</w:t>
            </w:r>
            <w:r>
              <w:rPr>
                <w:rFonts w:hint="eastAsia" w:cs="Times New Roman"/>
                <w:i w:val="0"/>
                <w:iCs w:val="0"/>
                <w:color w:val="000000"/>
                <w:kern w:val="0"/>
                <w:sz w:val="18"/>
                <w:szCs w:val="18"/>
                <w:u w:val="none"/>
                <w:lang w:val="en-US" w:eastAsia="zh-CN" w:bidi="ar"/>
              </w:rPr>
              <w:t>11</w:t>
            </w:r>
          </w:p>
        </w:tc>
        <w:tc>
          <w:tcPr>
            <w:tcW w:w="0" w:type="auto"/>
            <w:vAlign w:val="center"/>
          </w:tcPr>
          <w:p w14:paraId="4FE7987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0.2242</w:t>
            </w:r>
          </w:p>
        </w:tc>
      </w:tr>
      <w:tr w14:paraId="332E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1F311EBA">
            <w:pPr>
              <w:widowControl/>
              <w:spacing w:line="360" w:lineRule="auto"/>
              <w:jc w:val="center"/>
              <w:rPr>
                <w:rFonts w:hint="default" w:cs="Times New Roman"/>
                <w:sz w:val="18"/>
                <w:szCs w:val="18"/>
                <w:vertAlign w:val="baseline"/>
                <w:lang w:val="en-US" w:eastAsia="zh-CN"/>
              </w:rPr>
            </w:pPr>
          </w:p>
        </w:tc>
        <w:tc>
          <w:tcPr>
            <w:tcW w:w="0" w:type="auto"/>
            <w:vAlign w:val="center"/>
          </w:tcPr>
          <w:p w14:paraId="33A1B8BD">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0.03°</w:t>
            </w:r>
          </w:p>
        </w:tc>
        <w:tc>
          <w:tcPr>
            <w:tcW w:w="0" w:type="auto"/>
            <w:vAlign w:val="center"/>
          </w:tcPr>
          <w:p w14:paraId="05B007A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3.0465</w:t>
            </w:r>
          </w:p>
        </w:tc>
        <w:tc>
          <w:tcPr>
            <w:tcW w:w="0" w:type="auto"/>
            <w:vAlign w:val="center"/>
          </w:tcPr>
          <w:p w14:paraId="5EAB087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3.0465</w:t>
            </w:r>
          </w:p>
        </w:tc>
        <w:tc>
          <w:tcPr>
            <w:tcW w:w="0" w:type="auto"/>
            <w:vAlign w:val="center"/>
          </w:tcPr>
          <w:p w14:paraId="44C7437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4.5749</w:t>
            </w:r>
          </w:p>
        </w:tc>
        <w:tc>
          <w:tcPr>
            <w:tcW w:w="0" w:type="auto"/>
            <w:vAlign w:val="center"/>
          </w:tcPr>
          <w:p w14:paraId="0FEAD498">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36.7707 </w:t>
            </w:r>
          </w:p>
        </w:tc>
        <w:tc>
          <w:tcPr>
            <w:tcW w:w="0" w:type="auto"/>
            <w:vAlign w:val="center"/>
          </w:tcPr>
          <w:p w14:paraId="366521AA">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19.42</w:t>
            </w:r>
          </w:p>
        </w:tc>
        <w:tc>
          <w:tcPr>
            <w:tcW w:w="0" w:type="auto"/>
            <w:vAlign w:val="center"/>
          </w:tcPr>
          <w:p w14:paraId="7BDC45F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27125</w:t>
            </w:r>
          </w:p>
        </w:tc>
        <w:tc>
          <w:tcPr>
            <w:tcW w:w="0" w:type="auto"/>
            <w:vAlign w:val="center"/>
          </w:tcPr>
          <w:p w14:paraId="2707577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0.2245</w:t>
            </w:r>
          </w:p>
        </w:tc>
      </w:tr>
      <w:tr w14:paraId="0367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72DEDFC2">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10°/min</w:t>
            </w:r>
          </w:p>
        </w:tc>
        <w:tc>
          <w:tcPr>
            <w:tcW w:w="0" w:type="auto"/>
            <w:vAlign w:val="center"/>
          </w:tcPr>
          <w:p w14:paraId="28B37D2E">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0.01</w:t>
            </w:r>
            <w:r>
              <w:rPr>
                <w:rFonts w:hint="eastAsia" w:cs="Times New Roman"/>
                <w:sz w:val="18"/>
                <w:szCs w:val="18"/>
                <w:lang w:val="en-US" w:eastAsia="zh-CN"/>
              </w:rPr>
              <w:t>°</w:t>
            </w:r>
          </w:p>
        </w:tc>
        <w:tc>
          <w:tcPr>
            <w:tcW w:w="0" w:type="auto"/>
            <w:vAlign w:val="center"/>
          </w:tcPr>
          <w:p w14:paraId="63BDDC0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3.0468</w:t>
            </w:r>
          </w:p>
        </w:tc>
        <w:tc>
          <w:tcPr>
            <w:tcW w:w="0" w:type="auto"/>
            <w:vAlign w:val="center"/>
          </w:tcPr>
          <w:p w14:paraId="34BB488E">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3.0468</w:t>
            </w:r>
          </w:p>
        </w:tc>
        <w:tc>
          <w:tcPr>
            <w:tcW w:w="0" w:type="auto"/>
            <w:vAlign w:val="center"/>
          </w:tcPr>
          <w:p w14:paraId="1A9A761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4.5751</w:t>
            </w:r>
          </w:p>
        </w:tc>
        <w:tc>
          <w:tcPr>
            <w:tcW w:w="0" w:type="auto"/>
            <w:vAlign w:val="center"/>
          </w:tcPr>
          <w:p w14:paraId="7ABB18B2">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36.7795 </w:t>
            </w:r>
          </w:p>
        </w:tc>
        <w:tc>
          <w:tcPr>
            <w:tcW w:w="0" w:type="auto"/>
            <w:vAlign w:val="center"/>
          </w:tcPr>
          <w:p w14:paraId="662C201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19.42</w:t>
            </w:r>
          </w:p>
        </w:tc>
        <w:tc>
          <w:tcPr>
            <w:tcW w:w="0" w:type="auto"/>
            <w:vAlign w:val="center"/>
          </w:tcPr>
          <w:p w14:paraId="6DC2A400">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4375</w:t>
            </w:r>
          </w:p>
        </w:tc>
        <w:tc>
          <w:tcPr>
            <w:tcW w:w="0" w:type="auto"/>
            <w:vAlign w:val="center"/>
          </w:tcPr>
          <w:p w14:paraId="5D28873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0.2246</w:t>
            </w:r>
          </w:p>
        </w:tc>
      </w:tr>
      <w:tr w14:paraId="583A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0E05AA9F">
            <w:pPr>
              <w:widowControl/>
              <w:spacing w:line="360" w:lineRule="auto"/>
              <w:jc w:val="center"/>
              <w:rPr>
                <w:rFonts w:hint="default" w:cs="Times New Roman"/>
                <w:sz w:val="18"/>
                <w:szCs w:val="18"/>
                <w:vertAlign w:val="baseline"/>
                <w:lang w:val="en-US" w:eastAsia="zh-CN"/>
              </w:rPr>
            </w:pPr>
          </w:p>
        </w:tc>
        <w:tc>
          <w:tcPr>
            <w:tcW w:w="0" w:type="auto"/>
            <w:vAlign w:val="center"/>
          </w:tcPr>
          <w:p w14:paraId="1AA39913">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3915947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3.0465</w:t>
            </w:r>
          </w:p>
        </w:tc>
        <w:tc>
          <w:tcPr>
            <w:tcW w:w="0" w:type="auto"/>
            <w:vAlign w:val="center"/>
          </w:tcPr>
          <w:p w14:paraId="0C9E428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3.0465</w:t>
            </w:r>
          </w:p>
        </w:tc>
        <w:tc>
          <w:tcPr>
            <w:tcW w:w="0" w:type="auto"/>
            <w:vAlign w:val="center"/>
          </w:tcPr>
          <w:p w14:paraId="48BFA34E">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4.5756</w:t>
            </w:r>
          </w:p>
        </w:tc>
        <w:tc>
          <w:tcPr>
            <w:tcW w:w="0" w:type="auto"/>
            <w:vAlign w:val="center"/>
          </w:tcPr>
          <w:p w14:paraId="15CB4E02">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36.7763 </w:t>
            </w:r>
          </w:p>
        </w:tc>
        <w:tc>
          <w:tcPr>
            <w:tcW w:w="0" w:type="auto"/>
            <w:vAlign w:val="center"/>
          </w:tcPr>
          <w:p w14:paraId="495E9AE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19.41</w:t>
            </w:r>
          </w:p>
        </w:tc>
        <w:tc>
          <w:tcPr>
            <w:tcW w:w="0" w:type="auto"/>
            <w:vAlign w:val="center"/>
          </w:tcPr>
          <w:p w14:paraId="2B8A8B2D">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9625</w:t>
            </w:r>
          </w:p>
        </w:tc>
        <w:tc>
          <w:tcPr>
            <w:tcW w:w="0" w:type="auto"/>
            <w:vAlign w:val="center"/>
          </w:tcPr>
          <w:p w14:paraId="2F21944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0.2244</w:t>
            </w:r>
          </w:p>
        </w:tc>
      </w:tr>
      <w:tr w14:paraId="10F0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2B4A4563">
            <w:pPr>
              <w:widowControl/>
              <w:spacing w:line="360" w:lineRule="auto"/>
              <w:jc w:val="center"/>
              <w:rPr>
                <w:rFonts w:hint="default" w:cs="Times New Roman"/>
                <w:sz w:val="18"/>
                <w:szCs w:val="18"/>
                <w:vertAlign w:val="baseline"/>
                <w:lang w:val="en-US" w:eastAsia="zh-CN"/>
              </w:rPr>
            </w:pPr>
          </w:p>
        </w:tc>
        <w:tc>
          <w:tcPr>
            <w:tcW w:w="0" w:type="auto"/>
            <w:vAlign w:val="center"/>
          </w:tcPr>
          <w:p w14:paraId="2CE2B586">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0.03°</w:t>
            </w:r>
          </w:p>
        </w:tc>
        <w:tc>
          <w:tcPr>
            <w:tcW w:w="0" w:type="auto"/>
            <w:vAlign w:val="center"/>
          </w:tcPr>
          <w:p w14:paraId="734D810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3.0467</w:t>
            </w:r>
          </w:p>
        </w:tc>
        <w:tc>
          <w:tcPr>
            <w:tcW w:w="0" w:type="auto"/>
            <w:vAlign w:val="center"/>
          </w:tcPr>
          <w:p w14:paraId="39EAC9D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3.0467</w:t>
            </w:r>
          </w:p>
        </w:tc>
        <w:tc>
          <w:tcPr>
            <w:tcW w:w="0" w:type="auto"/>
            <w:vAlign w:val="center"/>
          </w:tcPr>
          <w:p w14:paraId="2771EA5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4.5756</w:t>
            </w:r>
          </w:p>
        </w:tc>
        <w:tc>
          <w:tcPr>
            <w:tcW w:w="0" w:type="auto"/>
            <w:vAlign w:val="center"/>
          </w:tcPr>
          <w:p w14:paraId="236F694F">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36.7812 </w:t>
            </w:r>
          </w:p>
        </w:tc>
        <w:tc>
          <w:tcPr>
            <w:tcW w:w="0" w:type="auto"/>
            <w:vAlign w:val="center"/>
          </w:tcPr>
          <w:p w14:paraId="18F86BD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19.41</w:t>
            </w:r>
          </w:p>
        </w:tc>
        <w:tc>
          <w:tcPr>
            <w:tcW w:w="0" w:type="auto"/>
            <w:vAlign w:val="center"/>
          </w:tcPr>
          <w:p w14:paraId="625F479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13344</w:t>
            </w:r>
          </w:p>
        </w:tc>
        <w:tc>
          <w:tcPr>
            <w:tcW w:w="0" w:type="auto"/>
            <w:vAlign w:val="center"/>
          </w:tcPr>
          <w:p w14:paraId="364D293A">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0.2243</w:t>
            </w:r>
          </w:p>
        </w:tc>
      </w:tr>
      <w:tr w14:paraId="5631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F64389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15</w:t>
            </w:r>
            <w:r>
              <w:rPr>
                <w:rFonts w:hint="eastAsia" w:cs="Times New Roman"/>
                <w:sz w:val="18"/>
                <w:szCs w:val="18"/>
                <w:lang w:val="en-US" w:eastAsia="zh-CN"/>
              </w:rPr>
              <w:t>°/min</w:t>
            </w:r>
          </w:p>
        </w:tc>
        <w:tc>
          <w:tcPr>
            <w:tcW w:w="0" w:type="auto"/>
            <w:vAlign w:val="center"/>
          </w:tcPr>
          <w:p w14:paraId="0E233BD3">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6D55BCFE">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3.0468</w:t>
            </w:r>
          </w:p>
        </w:tc>
        <w:tc>
          <w:tcPr>
            <w:tcW w:w="0" w:type="auto"/>
            <w:vAlign w:val="center"/>
          </w:tcPr>
          <w:p w14:paraId="370B4AC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3.0468</w:t>
            </w:r>
          </w:p>
        </w:tc>
        <w:tc>
          <w:tcPr>
            <w:tcW w:w="0" w:type="auto"/>
            <w:vAlign w:val="center"/>
          </w:tcPr>
          <w:p w14:paraId="2574D04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4.5754</w:t>
            </w:r>
          </w:p>
        </w:tc>
        <w:tc>
          <w:tcPr>
            <w:tcW w:w="0" w:type="auto"/>
            <w:vAlign w:val="center"/>
          </w:tcPr>
          <w:p w14:paraId="111B603F">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36.7820 </w:t>
            </w:r>
          </w:p>
        </w:tc>
        <w:tc>
          <w:tcPr>
            <w:tcW w:w="0" w:type="auto"/>
            <w:vAlign w:val="center"/>
          </w:tcPr>
          <w:p w14:paraId="170560A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19.41</w:t>
            </w:r>
          </w:p>
        </w:tc>
        <w:tc>
          <w:tcPr>
            <w:tcW w:w="0" w:type="auto"/>
            <w:vAlign w:val="center"/>
          </w:tcPr>
          <w:p w14:paraId="4B4E7C1C">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7088</w:t>
            </w:r>
          </w:p>
        </w:tc>
        <w:tc>
          <w:tcPr>
            <w:tcW w:w="0" w:type="auto"/>
            <w:vAlign w:val="center"/>
          </w:tcPr>
          <w:p w14:paraId="74BBFAE8">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0.2242</w:t>
            </w:r>
          </w:p>
        </w:tc>
      </w:tr>
    </w:tbl>
    <w:p w14:paraId="4D2438F1">
      <w:pPr>
        <w:pStyle w:val="2"/>
        <w:jc w:val="center"/>
        <w:rPr>
          <w:rFonts w:hint="eastAsia" w:eastAsia="宋体"/>
          <w:lang w:eastAsia="zh-CN"/>
        </w:rPr>
      </w:pPr>
      <w:r>
        <w:t xml:space="preserve">表 </w:t>
      </w:r>
      <w:r>
        <w:rPr>
          <w:rFonts w:hint="eastAsia"/>
          <w:lang w:val="en-US" w:eastAsia="zh-CN"/>
        </w:rPr>
        <w:t>5-2</w:t>
      </w:r>
      <w:r>
        <w:rPr>
          <w:rFonts w:hint="eastAsia"/>
          <w:lang w:eastAsia="zh-CN"/>
        </w:rPr>
        <w:t xml:space="preserve"> 6系三元前驱体扫描条件实验结果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603"/>
        <w:gridCol w:w="786"/>
        <w:gridCol w:w="796"/>
        <w:gridCol w:w="786"/>
        <w:gridCol w:w="894"/>
        <w:gridCol w:w="1005"/>
        <w:gridCol w:w="1836"/>
        <w:gridCol w:w="900"/>
      </w:tblGrid>
      <w:tr w14:paraId="7A2A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0986CB2B">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扫描速度</w:t>
            </w:r>
          </w:p>
        </w:tc>
        <w:tc>
          <w:tcPr>
            <w:tcW w:w="0" w:type="auto"/>
            <w:vMerge w:val="restart"/>
            <w:vAlign w:val="center"/>
          </w:tcPr>
          <w:p w14:paraId="40D48D8C">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步长</w:t>
            </w:r>
          </w:p>
        </w:tc>
        <w:tc>
          <w:tcPr>
            <w:tcW w:w="0" w:type="auto"/>
            <w:gridSpan w:val="4"/>
            <w:vAlign w:val="center"/>
          </w:tcPr>
          <w:p w14:paraId="55B46512">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6系前驱体晶胞参数</w:t>
            </w:r>
          </w:p>
        </w:tc>
        <w:tc>
          <w:tcPr>
            <w:tcW w:w="0" w:type="auto"/>
            <w:vMerge w:val="restart"/>
            <w:vAlign w:val="center"/>
          </w:tcPr>
          <w:p w14:paraId="584DCB87">
            <w:pPr>
              <w:widowControl/>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2θ</w:t>
            </w:r>
            <w:r>
              <w:rPr>
                <w:rFonts w:hint="default" w:ascii="Times New Roman" w:hAnsi="Times New Roman" w:cs="Times New Roman"/>
                <w:sz w:val="18"/>
                <w:szCs w:val="18"/>
                <w:lang w:val="en-US" w:eastAsia="zh-CN"/>
              </w:rPr>
              <w:t>角（°）</w:t>
            </w:r>
          </w:p>
        </w:tc>
        <w:tc>
          <w:tcPr>
            <w:tcW w:w="0" w:type="auto"/>
            <w:vMerge w:val="restart"/>
            <w:vAlign w:val="center"/>
          </w:tcPr>
          <w:p w14:paraId="1820D072">
            <w:pPr>
              <w:widowControl/>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峰强度</w:t>
            </w:r>
            <w:r>
              <w:rPr>
                <w:rFonts w:hint="default" w:ascii="Times New Roman" w:hAnsi="Times New Roman" w:cs="Times New Roman"/>
                <w:sz w:val="18"/>
                <w:szCs w:val="18"/>
                <w:lang w:eastAsia="zh-CN"/>
              </w:rPr>
              <w:t>（</w:t>
            </w:r>
            <w:r>
              <w:rPr>
                <w:rFonts w:hint="default" w:ascii="Times New Roman" w:hAnsi="Times New Roman" w:cs="Times New Roman"/>
                <w:sz w:val="18"/>
                <w:szCs w:val="18"/>
                <w:lang w:val="en-US" w:eastAsia="zh-CN"/>
              </w:rPr>
              <w:t>扣除背底</w:t>
            </w:r>
            <w:r>
              <w:rPr>
                <w:rFonts w:hint="default" w:ascii="Times New Roman" w:hAnsi="Times New Roman" w:cs="Times New Roman"/>
                <w:sz w:val="18"/>
                <w:szCs w:val="18"/>
                <w:lang w:eastAsia="zh-CN"/>
              </w:rPr>
              <w:t>）</w:t>
            </w:r>
          </w:p>
        </w:tc>
        <w:tc>
          <w:tcPr>
            <w:tcW w:w="900" w:type="dxa"/>
            <w:vMerge w:val="restart"/>
            <w:vAlign w:val="center"/>
          </w:tcPr>
          <w:p w14:paraId="5281BBDC">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sz w:val="18"/>
                <w:szCs w:val="18"/>
              </w:rPr>
              <w:t>FWHM</w:t>
            </w:r>
          </w:p>
        </w:tc>
      </w:tr>
      <w:tr w14:paraId="32ED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284EEFB">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Merge w:val="continue"/>
            <w:vAlign w:val="center"/>
          </w:tcPr>
          <w:p w14:paraId="56396703">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Align w:val="center"/>
          </w:tcPr>
          <w:p w14:paraId="7406F8BC">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a（</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27DDF6B4">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b（</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69F8C3A2">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c（</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4F8AE578">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V（</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i w:val="0"/>
                <w:iCs w:val="0"/>
                <w:caps w:val="0"/>
                <w:color w:val="333333"/>
                <w:spacing w:val="0"/>
                <w:sz w:val="18"/>
                <w:szCs w:val="18"/>
                <w:shd w:val="clear" w:fill="FFFFFF"/>
                <w:vertAlign w:val="superscript"/>
                <w:lang w:val="en-US" w:eastAsia="zh-CN"/>
              </w:rPr>
              <w:t>3</w:t>
            </w:r>
            <w:r>
              <w:rPr>
                <w:rFonts w:hint="default" w:ascii="Times New Roman" w:hAnsi="Times New Roman" w:cs="Times New Roman"/>
                <w:sz w:val="18"/>
                <w:szCs w:val="18"/>
                <w:vertAlign w:val="baseline"/>
                <w:lang w:val="en-US" w:eastAsia="zh-CN"/>
              </w:rPr>
              <w:t>）</w:t>
            </w:r>
          </w:p>
        </w:tc>
        <w:tc>
          <w:tcPr>
            <w:tcW w:w="0" w:type="auto"/>
            <w:vMerge w:val="continue"/>
            <w:vAlign w:val="center"/>
          </w:tcPr>
          <w:p w14:paraId="2B71AB32">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Merge w:val="continue"/>
            <w:vAlign w:val="center"/>
          </w:tcPr>
          <w:p w14:paraId="596CE2CB">
            <w:pPr>
              <w:widowControl/>
              <w:spacing w:line="360" w:lineRule="auto"/>
              <w:jc w:val="center"/>
              <w:rPr>
                <w:rFonts w:hint="default" w:ascii="Times New Roman" w:hAnsi="Times New Roman" w:cs="Times New Roman"/>
                <w:sz w:val="18"/>
                <w:szCs w:val="18"/>
                <w:vertAlign w:val="baseline"/>
                <w:lang w:val="en-US" w:eastAsia="zh-CN"/>
              </w:rPr>
            </w:pPr>
          </w:p>
        </w:tc>
        <w:tc>
          <w:tcPr>
            <w:tcW w:w="900" w:type="dxa"/>
            <w:vMerge w:val="continue"/>
            <w:vAlign w:val="center"/>
          </w:tcPr>
          <w:p w14:paraId="73F85D84">
            <w:pPr>
              <w:widowControl/>
              <w:spacing w:line="360" w:lineRule="auto"/>
              <w:jc w:val="center"/>
              <w:rPr>
                <w:rFonts w:hint="default" w:ascii="Times New Roman" w:hAnsi="Times New Roman" w:cs="Times New Roman"/>
                <w:sz w:val="18"/>
                <w:szCs w:val="18"/>
                <w:vertAlign w:val="baseline"/>
                <w:lang w:val="en-US" w:eastAsia="zh-CN"/>
              </w:rPr>
            </w:pPr>
          </w:p>
        </w:tc>
      </w:tr>
      <w:tr w14:paraId="40AD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9824B4C">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2</w:t>
            </w:r>
            <w:r>
              <w:rPr>
                <w:rFonts w:hint="default" w:ascii="Times New Roman" w:hAnsi="Times New Roman" w:cs="Times New Roman"/>
                <w:sz w:val="18"/>
                <w:szCs w:val="18"/>
                <w:lang w:val="en-US" w:eastAsia="zh-CN"/>
              </w:rPr>
              <w:t>°/min</w:t>
            </w:r>
          </w:p>
        </w:tc>
        <w:tc>
          <w:tcPr>
            <w:tcW w:w="0" w:type="auto"/>
            <w:vAlign w:val="center"/>
          </w:tcPr>
          <w:p w14:paraId="4F61EB00">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0.02</w:t>
            </w:r>
            <w:r>
              <w:rPr>
                <w:rFonts w:hint="default" w:ascii="Times New Roman" w:hAnsi="Times New Roman" w:cs="Times New Roman"/>
                <w:sz w:val="18"/>
                <w:szCs w:val="18"/>
                <w:lang w:val="en-US" w:eastAsia="zh-CN"/>
              </w:rPr>
              <w:t>°</w:t>
            </w:r>
          </w:p>
        </w:tc>
        <w:tc>
          <w:tcPr>
            <w:tcW w:w="0" w:type="auto"/>
            <w:vAlign w:val="center"/>
          </w:tcPr>
          <w:p w14:paraId="1C791C9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3.0034</w:t>
            </w:r>
          </w:p>
        </w:tc>
        <w:tc>
          <w:tcPr>
            <w:tcW w:w="0" w:type="auto"/>
            <w:vAlign w:val="center"/>
          </w:tcPr>
          <w:p w14:paraId="34C474AF">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3.0034</w:t>
            </w:r>
          </w:p>
        </w:tc>
        <w:tc>
          <w:tcPr>
            <w:tcW w:w="0" w:type="auto"/>
            <w:vAlign w:val="center"/>
          </w:tcPr>
          <w:p w14:paraId="6AB3FE06">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4.5643</w:t>
            </w:r>
          </w:p>
        </w:tc>
        <w:tc>
          <w:tcPr>
            <w:tcW w:w="0" w:type="auto"/>
            <w:vAlign w:val="center"/>
          </w:tcPr>
          <w:p w14:paraId="6E6E0524">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35.6548</w:t>
            </w:r>
          </w:p>
        </w:tc>
        <w:tc>
          <w:tcPr>
            <w:tcW w:w="0" w:type="auto"/>
            <w:vAlign w:val="center"/>
          </w:tcPr>
          <w:p w14:paraId="3A7045DB">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19.42</w:t>
            </w:r>
          </w:p>
        </w:tc>
        <w:tc>
          <w:tcPr>
            <w:tcW w:w="0" w:type="auto"/>
            <w:vAlign w:val="center"/>
          </w:tcPr>
          <w:p w14:paraId="4000F93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53808</w:t>
            </w:r>
          </w:p>
        </w:tc>
        <w:tc>
          <w:tcPr>
            <w:tcW w:w="900" w:type="dxa"/>
            <w:vAlign w:val="center"/>
          </w:tcPr>
          <w:p w14:paraId="2F11AD2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0.338</w:t>
            </w:r>
          </w:p>
        </w:tc>
      </w:tr>
      <w:tr w14:paraId="49AA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3D3797CB">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5°/min</w:t>
            </w:r>
          </w:p>
        </w:tc>
        <w:tc>
          <w:tcPr>
            <w:tcW w:w="0" w:type="auto"/>
            <w:vAlign w:val="center"/>
          </w:tcPr>
          <w:p w14:paraId="0D54FD8B">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0.01</w:t>
            </w:r>
            <w:r>
              <w:rPr>
                <w:rFonts w:hint="default" w:ascii="Times New Roman" w:hAnsi="Times New Roman" w:cs="Times New Roman"/>
                <w:sz w:val="18"/>
                <w:szCs w:val="18"/>
                <w:lang w:val="en-US" w:eastAsia="zh-CN"/>
              </w:rPr>
              <w:t>°</w:t>
            </w:r>
          </w:p>
        </w:tc>
        <w:tc>
          <w:tcPr>
            <w:tcW w:w="0" w:type="auto"/>
            <w:vAlign w:val="center"/>
          </w:tcPr>
          <w:p w14:paraId="2B67DB6C">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3.0055</w:t>
            </w:r>
          </w:p>
        </w:tc>
        <w:tc>
          <w:tcPr>
            <w:tcW w:w="0" w:type="auto"/>
            <w:vAlign w:val="center"/>
          </w:tcPr>
          <w:p w14:paraId="268778DF">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3.0055</w:t>
            </w:r>
          </w:p>
        </w:tc>
        <w:tc>
          <w:tcPr>
            <w:tcW w:w="0" w:type="auto"/>
            <w:vAlign w:val="center"/>
          </w:tcPr>
          <w:p w14:paraId="514061D2">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4.5651</w:t>
            </w:r>
          </w:p>
        </w:tc>
        <w:tc>
          <w:tcPr>
            <w:tcW w:w="0" w:type="auto"/>
            <w:vAlign w:val="center"/>
          </w:tcPr>
          <w:p w14:paraId="18066A7D">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35.7110</w:t>
            </w:r>
          </w:p>
        </w:tc>
        <w:tc>
          <w:tcPr>
            <w:tcW w:w="0" w:type="auto"/>
            <w:vAlign w:val="center"/>
          </w:tcPr>
          <w:p w14:paraId="6C1C77EA">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19.43</w:t>
            </w:r>
          </w:p>
        </w:tc>
        <w:tc>
          <w:tcPr>
            <w:tcW w:w="0" w:type="auto"/>
            <w:vAlign w:val="center"/>
          </w:tcPr>
          <w:p w14:paraId="388FDFD4">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11210</w:t>
            </w:r>
          </w:p>
        </w:tc>
        <w:tc>
          <w:tcPr>
            <w:tcW w:w="900" w:type="dxa"/>
            <w:vAlign w:val="center"/>
          </w:tcPr>
          <w:p w14:paraId="4E00BCE2">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0.333</w:t>
            </w:r>
          </w:p>
        </w:tc>
      </w:tr>
      <w:tr w14:paraId="61F3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0" w:type="auto"/>
            <w:vMerge w:val="continue"/>
            <w:vAlign w:val="center"/>
          </w:tcPr>
          <w:p w14:paraId="6B0094E3">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Align w:val="center"/>
          </w:tcPr>
          <w:p w14:paraId="21DF5A40">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0.02°</w:t>
            </w:r>
          </w:p>
        </w:tc>
        <w:tc>
          <w:tcPr>
            <w:tcW w:w="0" w:type="auto"/>
            <w:vAlign w:val="center"/>
          </w:tcPr>
          <w:p w14:paraId="000C8DA4">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3.0045</w:t>
            </w:r>
          </w:p>
        </w:tc>
        <w:tc>
          <w:tcPr>
            <w:tcW w:w="0" w:type="auto"/>
            <w:vAlign w:val="center"/>
          </w:tcPr>
          <w:p w14:paraId="38E2651B">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3.0045</w:t>
            </w:r>
          </w:p>
        </w:tc>
        <w:tc>
          <w:tcPr>
            <w:tcW w:w="0" w:type="auto"/>
            <w:vAlign w:val="center"/>
          </w:tcPr>
          <w:p w14:paraId="108D6AF5">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4.5651</w:t>
            </w:r>
          </w:p>
        </w:tc>
        <w:tc>
          <w:tcPr>
            <w:tcW w:w="0" w:type="auto"/>
            <w:vAlign w:val="center"/>
          </w:tcPr>
          <w:p w14:paraId="4D07B1AD">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35.6872</w:t>
            </w:r>
          </w:p>
        </w:tc>
        <w:tc>
          <w:tcPr>
            <w:tcW w:w="0" w:type="auto"/>
            <w:vAlign w:val="center"/>
          </w:tcPr>
          <w:p w14:paraId="167476E6">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19.44</w:t>
            </w:r>
          </w:p>
        </w:tc>
        <w:tc>
          <w:tcPr>
            <w:tcW w:w="0" w:type="auto"/>
            <w:vAlign w:val="center"/>
          </w:tcPr>
          <w:p w14:paraId="6E78F580">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23541</w:t>
            </w:r>
          </w:p>
        </w:tc>
        <w:tc>
          <w:tcPr>
            <w:tcW w:w="900" w:type="dxa"/>
            <w:vAlign w:val="center"/>
          </w:tcPr>
          <w:p w14:paraId="3E34706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0.338</w:t>
            </w:r>
          </w:p>
        </w:tc>
      </w:tr>
      <w:tr w14:paraId="72CA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FE53B0F">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Align w:val="center"/>
          </w:tcPr>
          <w:p w14:paraId="300E29CE">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0.03°</w:t>
            </w:r>
          </w:p>
        </w:tc>
        <w:tc>
          <w:tcPr>
            <w:tcW w:w="0" w:type="auto"/>
            <w:vAlign w:val="center"/>
          </w:tcPr>
          <w:p w14:paraId="439EDDE8">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3.0056</w:t>
            </w:r>
          </w:p>
        </w:tc>
        <w:tc>
          <w:tcPr>
            <w:tcW w:w="0" w:type="auto"/>
            <w:vAlign w:val="center"/>
          </w:tcPr>
          <w:p w14:paraId="26E2D872">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3.0056</w:t>
            </w:r>
          </w:p>
        </w:tc>
        <w:tc>
          <w:tcPr>
            <w:tcW w:w="0" w:type="auto"/>
            <w:vAlign w:val="center"/>
          </w:tcPr>
          <w:p w14:paraId="7A2550BF">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4.5649</w:t>
            </w:r>
          </w:p>
        </w:tc>
        <w:tc>
          <w:tcPr>
            <w:tcW w:w="0" w:type="auto"/>
            <w:vAlign w:val="center"/>
          </w:tcPr>
          <w:p w14:paraId="2C162BF9">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35.7118</w:t>
            </w:r>
          </w:p>
        </w:tc>
        <w:tc>
          <w:tcPr>
            <w:tcW w:w="0" w:type="auto"/>
            <w:vAlign w:val="center"/>
          </w:tcPr>
          <w:p w14:paraId="1EE22114">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19.44</w:t>
            </w:r>
          </w:p>
        </w:tc>
        <w:tc>
          <w:tcPr>
            <w:tcW w:w="0" w:type="auto"/>
            <w:vAlign w:val="center"/>
          </w:tcPr>
          <w:p w14:paraId="6FD9BC28">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32509</w:t>
            </w:r>
          </w:p>
        </w:tc>
        <w:tc>
          <w:tcPr>
            <w:tcW w:w="900" w:type="dxa"/>
            <w:vAlign w:val="center"/>
          </w:tcPr>
          <w:p w14:paraId="1182C69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0.338</w:t>
            </w:r>
          </w:p>
        </w:tc>
      </w:tr>
      <w:tr w14:paraId="5DC9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59666AD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10°/min</w:t>
            </w:r>
          </w:p>
        </w:tc>
        <w:tc>
          <w:tcPr>
            <w:tcW w:w="0" w:type="auto"/>
            <w:vAlign w:val="center"/>
          </w:tcPr>
          <w:p w14:paraId="7A0D402A">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0.01</w:t>
            </w:r>
            <w:r>
              <w:rPr>
                <w:rFonts w:hint="default" w:ascii="Times New Roman" w:hAnsi="Times New Roman" w:cs="Times New Roman"/>
                <w:sz w:val="18"/>
                <w:szCs w:val="18"/>
                <w:lang w:val="en-US" w:eastAsia="zh-CN"/>
              </w:rPr>
              <w:t>°</w:t>
            </w:r>
          </w:p>
        </w:tc>
        <w:tc>
          <w:tcPr>
            <w:tcW w:w="0" w:type="auto"/>
            <w:vAlign w:val="center"/>
          </w:tcPr>
          <w:p w14:paraId="44A7C270">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3.0047</w:t>
            </w:r>
          </w:p>
        </w:tc>
        <w:tc>
          <w:tcPr>
            <w:tcW w:w="0" w:type="auto"/>
            <w:vAlign w:val="center"/>
          </w:tcPr>
          <w:p w14:paraId="2D162485">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3.0047</w:t>
            </w:r>
          </w:p>
        </w:tc>
        <w:tc>
          <w:tcPr>
            <w:tcW w:w="0" w:type="auto"/>
            <w:vAlign w:val="center"/>
          </w:tcPr>
          <w:p w14:paraId="67F7EA0A">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4.5649</w:t>
            </w:r>
          </w:p>
        </w:tc>
        <w:tc>
          <w:tcPr>
            <w:tcW w:w="0" w:type="auto"/>
            <w:vAlign w:val="center"/>
          </w:tcPr>
          <w:p w14:paraId="0F4AC718">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35.6904</w:t>
            </w:r>
          </w:p>
        </w:tc>
        <w:tc>
          <w:tcPr>
            <w:tcW w:w="0" w:type="auto"/>
            <w:vAlign w:val="center"/>
          </w:tcPr>
          <w:p w14:paraId="0535B85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19.43</w:t>
            </w:r>
          </w:p>
        </w:tc>
        <w:tc>
          <w:tcPr>
            <w:tcW w:w="0" w:type="auto"/>
            <w:vAlign w:val="center"/>
          </w:tcPr>
          <w:p w14:paraId="57771C5B">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5338</w:t>
            </w:r>
          </w:p>
        </w:tc>
        <w:tc>
          <w:tcPr>
            <w:tcW w:w="900" w:type="dxa"/>
            <w:vAlign w:val="center"/>
          </w:tcPr>
          <w:p w14:paraId="0F901BBA">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0.342</w:t>
            </w:r>
          </w:p>
        </w:tc>
      </w:tr>
      <w:tr w14:paraId="707E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57A5023">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Align w:val="center"/>
          </w:tcPr>
          <w:p w14:paraId="51FD4159">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0.02°</w:t>
            </w:r>
          </w:p>
        </w:tc>
        <w:tc>
          <w:tcPr>
            <w:tcW w:w="0" w:type="auto"/>
            <w:vAlign w:val="center"/>
          </w:tcPr>
          <w:p w14:paraId="0FBF6BA8">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3.0043</w:t>
            </w:r>
          </w:p>
        </w:tc>
        <w:tc>
          <w:tcPr>
            <w:tcW w:w="0" w:type="auto"/>
            <w:vAlign w:val="center"/>
          </w:tcPr>
          <w:p w14:paraId="15EA1819">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3.0043</w:t>
            </w:r>
          </w:p>
        </w:tc>
        <w:tc>
          <w:tcPr>
            <w:tcW w:w="0" w:type="auto"/>
            <w:vAlign w:val="center"/>
          </w:tcPr>
          <w:p w14:paraId="1366412E">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4.5651</w:t>
            </w:r>
          </w:p>
        </w:tc>
        <w:tc>
          <w:tcPr>
            <w:tcW w:w="0" w:type="auto"/>
            <w:vAlign w:val="center"/>
          </w:tcPr>
          <w:p w14:paraId="073C15F8">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35.6825</w:t>
            </w:r>
          </w:p>
        </w:tc>
        <w:tc>
          <w:tcPr>
            <w:tcW w:w="0" w:type="auto"/>
            <w:vAlign w:val="center"/>
          </w:tcPr>
          <w:p w14:paraId="6F6468A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19.45</w:t>
            </w:r>
          </w:p>
        </w:tc>
        <w:tc>
          <w:tcPr>
            <w:tcW w:w="0" w:type="auto"/>
            <w:vAlign w:val="center"/>
          </w:tcPr>
          <w:p w14:paraId="10F6AAD0">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11744</w:t>
            </w:r>
          </w:p>
        </w:tc>
        <w:tc>
          <w:tcPr>
            <w:tcW w:w="900" w:type="dxa"/>
            <w:vAlign w:val="center"/>
          </w:tcPr>
          <w:p w14:paraId="2B67ECE3">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0.345</w:t>
            </w:r>
          </w:p>
        </w:tc>
      </w:tr>
      <w:tr w14:paraId="3385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06CBA4EF">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Align w:val="center"/>
          </w:tcPr>
          <w:p w14:paraId="047AF8AE">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0.03°</w:t>
            </w:r>
          </w:p>
        </w:tc>
        <w:tc>
          <w:tcPr>
            <w:tcW w:w="0" w:type="auto"/>
            <w:vAlign w:val="center"/>
          </w:tcPr>
          <w:p w14:paraId="41070A5A">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3.0049</w:t>
            </w:r>
          </w:p>
        </w:tc>
        <w:tc>
          <w:tcPr>
            <w:tcW w:w="0" w:type="auto"/>
            <w:vAlign w:val="center"/>
          </w:tcPr>
          <w:p w14:paraId="69A46890">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3.0049</w:t>
            </w:r>
          </w:p>
        </w:tc>
        <w:tc>
          <w:tcPr>
            <w:tcW w:w="0" w:type="auto"/>
            <w:vAlign w:val="center"/>
          </w:tcPr>
          <w:p w14:paraId="7C5248A6">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4.5657</w:t>
            </w:r>
          </w:p>
        </w:tc>
        <w:tc>
          <w:tcPr>
            <w:tcW w:w="0" w:type="auto"/>
            <w:vAlign w:val="center"/>
          </w:tcPr>
          <w:p w14:paraId="098052FB">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35.7014</w:t>
            </w:r>
          </w:p>
        </w:tc>
        <w:tc>
          <w:tcPr>
            <w:tcW w:w="0" w:type="auto"/>
            <w:vAlign w:val="center"/>
          </w:tcPr>
          <w:p w14:paraId="6304AF26">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19.42</w:t>
            </w:r>
          </w:p>
        </w:tc>
        <w:tc>
          <w:tcPr>
            <w:tcW w:w="0" w:type="auto"/>
            <w:vAlign w:val="center"/>
          </w:tcPr>
          <w:p w14:paraId="128D3D86">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15480</w:t>
            </w:r>
          </w:p>
        </w:tc>
        <w:tc>
          <w:tcPr>
            <w:tcW w:w="900" w:type="dxa"/>
            <w:vAlign w:val="center"/>
          </w:tcPr>
          <w:p w14:paraId="5018900E">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0.357</w:t>
            </w:r>
          </w:p>
        </w:tc>
      </w:tr>
      <w:tr w14:paraId="7BE7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5225688">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15</w:t>
            </w:r>
            <w:r>
              <w:rPr>
                <w:rFonts w:hint="default" w:ascii="Times New Roman" w:hAnsi="Times New Roman" w:cs="Times New Roman"/>
                <w:sz w:val="18"/>
                <w:szCs w:val="18"/>
                <w:lang w:val="en-US" w:eastAsia="zh-CN"/>
              </w:rPr>
              <w:t>°/min</w:t>
            </w:r>
          </w:p>
        </w:tc>
        <w:tc>
          <w:tcPr>
            <w:tcW w:w="0" w:type="auto"/>
            <w:vAlign w:val="center"/>
          </w:tcPr>
          <w:p w14:paraId="776821A4">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0.02°</w:t>
            </w:r>
          </w:p>
        </w:tc>
        <w:tc>
          <w:tcPr>
            <w:tcW w:w="0" w:type="auto"/>
            <w:vAlign w:val="center"/>
          </w:tcPr>
          <w:p w14:paraId="15B75865">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3.0051</w:t>
            </w:r>
          </w:p>
        </w:tc>
        <w:tc>
          <w:tcPr>
            <w:tcW w:w="0" w:type="auto"/>
            <w:vAlign w:val="center"/>
          </w:tcPr>
          <w:p w14:paraId="71D6C7D9">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3.0051</w:t>
            </w:r>
          </w:p>
        </w:tc>
        <w:tc>
          <w:tcPr>
            <w:tcW w:w="0" w:type="auto"/>
            <w:vAlign w:val="center"/>
          </w:tcPr>
          <w:p w14:paraId="35274A84">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4.5659</w:t>
            </w:r>
          </w:p>
        </w:tc>
        <w:tc>
          <w:tcPr>
            <w:tcW w:w="0" w:type="auto"/>
            <w:vAlign w:val="center"/>
          </w:tcPr>
          <w:p w14:paraId="20FE886F">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35.7077</w:t>
            </w:r>
          </w:p>
        </w:tc>
        <w:tc>
          <w:tcPr>
            <w:tcW w:w="0" w:type="auto"/>
            <w:vAlign w:val="center"/>
          </w:tcPr>
          <w:p w14:paraId="2CB38EBA">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19.46</w:t>
            </w:r>
          </w:p>
        </w:tc>
        <w:tc>
          <w:tcPr>
            <w:tcW w:w="0" w:type="auto"/>
            <w:vAlign w:val="center"/>
          </w:tcPr>
          <w:p w14:paraId="231FA06D">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7542</w:t>
            </w:r>
          </w:p>
        </w:tc>
        <w:tc>
          <w:tcPr>
            <w:tcW w:w="900" w:type="dxa"/>
            <w:vAlign w:val="center"/>
          </w:tcPr>
          <w:p w14:paraId="0763EF4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0.338</w:t>
            </w:r>
          </w:p>
        </w:tc>
      </w:tr>
    </w:tbl>
    <w:p w14:paraId="652746D0">
      <w:pPr>
        <w:pStyle w:val="2"/>
        <w:jc w:val="center"/>
        <w:rPr>
          <w:rFonts w:hint="eastAsia" w:eastAsia="宋体"/>
          <w:lang w:eastAsia="zh-CN"/>
        </w:rPr>
      </w:pPr>
      <w:r>
        <w:t xml:space="preserve">表 </w:t>
      </w:r>
      <w:r>
        <w:rPr>
          <w:rFonts w:hint="eastAsia"/>
          <w:lang w:val="en-US" w:eastAsia="zh-CN"/>
        </w:rPr>
        <w:t>5-3</w:t>
      </w:r>
      <w:r>
        <w:rPr>
          <w:rFonts w:hint="eastAsia"/>
          <w:lang w:eastAsia="zh-CN"/>
        </w:rPr>
        <w:t xml:space="preserve"> </w:t>
      </w:r>
      <w:r>
        <w:rPr>
          <w:rFonts w:hint="eastAsia"/>
          <w:lang w:val="en-US" w:eastAsia="zh-CN"/>
        </w:rPr>
        <w:t>7</w:t>
      </w:r>
      <w:r>
        <w:rPr>
          <w:rFonts w:hint="eastAsia"/>
          <w:lang w:eastAsia="zh-CN"/>
        </w:rPr>
        <w:t>系三元前驱体扫描条件实验结果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711"/>
        <w:gridCol w:w="786"/>
        <w:gridCol w:w="796"/>
        <w:gridCol w:w="786"/>
        <w:gridCol w:w="894"/>
        <w:gridCol w:w="1113"/>
        <w:gridCol w:w="1836"/>
        <w:gridCol w:w="1058"/>
      </w:tblGrid>
      <w:tr w14:paraId="0447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Merge w:val="restart"/>
            <w:vAlign w:val="center"/>
          </w:tcPr>
          <w:p w14:paraId="2839974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扫描速度</w:t>
            </w:r>
          </w:p>
        </w:tc>
        <w:tc>
          <w:tcPr>
            <w:tcW w:w="711" w:type="dxa"/>
            <w:vMerge w:val="restart"/>
            <w:vAlign w:val="center"/>
          </w:tcPr>
          <w:p w14:paraId="7303829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步长</w:t>
            </w:r>
          </w:p>
        </w:tc>
        <w:tc>
          <w:tcPr>
            <w:tcW w:w="3262" w:type="dxa"/>
            <w:gridSpan w:val="4"/>
            <w:vAlign w:val="center"/>
          </w:tcPr>
          <w:p w14:paraId="3A892DD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7系前驱体晶胞参数</w:t>
            </w:r>
          </w:p>
        </w:tc>
        <w:tc>
          <w:tcPr>
            <w:tcW w:w="1113" w:type="dxa"/>
            <w:vMerge w:val="restart"/>
            <w:vAlign w:val="center"/>
          </w:tcPr>
          <w:p w14:paraId="7D0AE5BE">
            <w:pPr>
              <w:widowControl/>
              <w:spacing w:line="360" w:lineRule="auto"/>
              <w:jc w:val="center"/>
              <w:rPr>
                <w:rFonts w:hint="eastAsia" w:eastAsia="宋体" w:cs="Times New Roman"/>
                <w:sz w:val="18"/>
                <w:szCs w:val="18"/>
                <w:vertAlign w:val="baseline"/>
                <w:lang w:val="en-US" w:eastAsia="zh-CN"/>
              </w:rPr>
            </w:pPr>
            <w:r>
              <w:rPr>
                <w:rFonts w:ascii="Times New Roman" w:hAnsi="Times New Roman" w:eastAsia="宋体" w:cs="Times New Roman"/>
                <w:sz w:val="18"/>
                <w:szCs w:val="18"/>
              </w:rPr>
              <w:t>2θ</w:t>
            </w:r>
            <w:r>
              <w:rPr>
                <w:rFonts w:hint="eastAsia" w:cs="Times New Roman"/>
                <w:sz w:val="18"/>
                <w:szCs w:val="18"/>
                <w:lang w:val="en-US" w:eastAsia="zh-CN"/>
              </w:rPr>
              <w:t>角（°）</w:t>
            </w:r>
          </w:p>
        </w:tc>
        <w:tc>
          <w:tcPr>
            <w:tcW w:w="1836" w:type="dxa"/>
            <w:vMerge w:val="restart"/>
            <w:vAlign w:val="center"/>
          </w:tcPr>
          <w:p w14:paraId="62F7EA34">
            <w:pPr>
              <w:widowControl/>
              <w:spacing w:line="360" w:lineRule="auto"/>
              <w:jc w:val="center"/>
              <w:rPr>
                <w:rFonts w:hint="eastAsia" w:eastAsia="宋体" w:cs="Times New Roman"/>
                <w:sz w:val="18"/>
                <w:szCs w:val="18"/>
                <w:vertAlign w:val="baseline"/>
                <w:lang w:val="en-US" w:eastAsia="zh-CN"/>
              </w:rPr>
            </w:pPr>
            <w:r>
              <w:rPr>
                <w:rFonts w:ascii="Times New Roman" w:hAnsi="Times New Roman" w:eastAsia="宋体" w:cs="Times New Roman"/>
                <w:sz w:val="18"/>
                <w:szCs w:val="18"/>
              </w:rPr>
              <w:t>峰强度</w:t>
            </w:r>
            <w:r>
              <w:rPr>
                <w:rFonts w:hint="eastAsia" w:cs="Times New Roman"/>
                <w:sz w:val="18"/>
                <w:szCs w:val="18"/>
                <w:lang w:eastAsia="zh-CN"/>
              </w:rPr>
              <w:t>（</w:t>
            </w:r>
            <w:r>
              <w:rPr>
                <w:rFonts w:hint="eastAsia" w:cs="Times New Roman"/>
                <w:sz w:val="18"/>
                <w:szCs w:val="18"/>
                <w:lang w:val="en-US" w:eastAsia="zh-CN"/>
              </w:rPr>
              <w:t>扣除背底</w:t>
            </w:r>
            <w:r>
              <w:rPr>
                <w:rFonts w:hint="eastAsia" w:cs="Times New Roman"/>
                <w:sz w:val="18"/>
                <w:szCs w:val="18"/>
                <w:lang w:eastAsia="zh-CN"/>
              </w:rPr>
              <w:t>）</w:t>
            </w:r>
          </w:p>
        </w:tc>
        <w:tc>
          <w:tcPr>
            <w:tcW w:w="1058" w:type="dxa"/>
            <w:vMerge w:val="restart"/>
            <w:vAlign w:val="center"/>
          </w:tcPr>
          <w:p w14:paraId="0A844F4D">
            <w:pPr>
              <w:widowControl/>
              <w:spacing w:line="360" w:lineRule="auto"/>
              <w:jc w:val="center"/>
              <w:rPr>
                <w:rFonts w:hint="default" w:cs="Times New Roman"/>
                <w:sz w:val="18"/>
                <w:szCs w:val="18"/>
                <w:vertAlign w:val="baseline"/>
                <w:lang w:val="en-US" w:eastAsia="zh-CN"/>
              </w:rPr>
            </w:pPr>
            <w:r>
              <w:rPr>
                <w:rFonts w:ascii="Times New Roman" w:hAnsi="Times New Roman" w:eastAsia="宋体" w:cs="Times New Roman"/>
                <w:sz w:val="18"/>
                <w:szCs w:val="18"/>
              </w:rPr>
              <w:t>FWHM</w:t>
            </w:r>
          </w:p>
        </w:tc>
      </w:tr>
      <w:tr w14:paraId="5501B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Merge w:val="continue"/>
            <w:vAlign w:val="center"/>
          </w:tcPr>
          <w:p w14:paraId="74E760C9">
            <w:pPr>
              <w:widowControl/>
              <w:spacing w:line="360" w:lineRule="auto"/>
              <w:jc w:val="center"/>
              <w:rPr>
                <w:rFonts w:hint="default" w:cs="Times New Roman"/>
                <w:sz w:val="18"/>
                <w:szCs w:val="18"/>
                <w:vertAlign w:val="baseline"/>
                <w:lang w:val="en-US" w:eastAsia="zh-CN"/>
              </w:rPr>
            </w:pPr>
          </w:p>
        </w:tc>
        <w:tc>
          <w:tcPr>
            <w:tcW w:w="711" w:type="dxa"/>
            <w:vMerge w:val="continue"/>
            <w:vAlign w:val="center"/>
          </w:tcPr>
          <w:p w14:paraId="182177FC">
            <w:pPr>
              <w:widowControl/>
              <w:spacing w:line="360" w:lineRule="auto"/>
              <w:jc w:val="center"/>
              <w:rPr>
                <w:rFonts w:hint="default" w:cs="Times New Roman"/>
                <w:sz w:val="18"/>
                <w:szCs w:val="18"/>
                <w:vertAlign w:val="baseline"/>
                <w:lang w:val="en-US" w:eastAsia="zh-CN"/>
              </w:rPr>
            </w:pPr>
          </w:p>
        </w:tc>
        <w:tc>
          <w:tcPr>
            <w:tcW w:w="786" w:type="dxa"/>
            <w:vAlign w:val="center"/>
          </w:tcPr>
          <w:p w14:paraId="326279E3">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a（</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796" w:type="dxa"/>
            <w:vAlign w:val="center"/>
          </w:tcPr>
          <w:p w14:paraId="77223783">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b（</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786" w:type="dxa"/>
            <w:vAlign w:val="center"/>
          </w:tcPr>
          <w:p w14:paraId="6EABBE66">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c（</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894" w:type="dxa"/>
            <w:vAlign w:val="center"/>
          </w:tcPr>
          <w:p w14:paraId="2AE28A31">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V（</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i w:val="0"/>
                <w:iCs w:val="0"/>
                <w:caps w:val="0"/>
                <w:color w:val="333333"/>
                <w:spacing w:val="0"/>
                <w:sz w:val="18"/>
                <w:szCs w:val="18"/>
                <w:shd w:val="clear" w:fill="FFFFFF"/>
                <w:vertAlign w:val="superscript"/>
                <w:lang w:val="en-US" w:eastAsia="zh-CN"/>
              </w:rPr>
              <w:t>3</w:t>
            </w:r>
            <w:r>
              <w:rPr>
                <w:rFonts w:hint="default" w:ascii="Times New Roman" w:hAnsi="Times New Roman" w:cs="Times New Roman"/>
                <w:sz w:val="18"/>
                <w:szCs w:val="18"/>
                <w:vertAlign w:val="baseline"/>
                <w:lang w:val="en-US" w:eastAsia="zh-CN"/>
              </w:rPr>
              <w:t>）</w:t>
            </w:r>
          </w:p>
        </w:tc>
        <w:tc>
          <w:tcPr>
            <w:tcW w:w="1113" w:type="dxa"/>
            <w:vMerge w:val="continue"/>
            <w:vAlign w:val="center"/>
          </w:tcPr>
          <w:p w14:paraId="41F5023F">
            <w:pPr>
              <w:widowControl/>
              <w:spacing w:line="360" w:lineRule="auto"/>
              <w:jc w:val="center"/>
              <w:rPr>
                <w:rFonts w:hint="default" w:cs="Times New Roman"/>
                <w:sz w:val="18"/>
                <w:szCs w:val="18"/>
                <w:vertAlign w:val="baseline"/>
                <w:lang w:val="en-US" w:eastAsia="zh-CN"/>
              </w:rPr>
            </w:pPr>
          </w:p>
        </w:tc>
        <w:tc>
          <w:tcPr>
            <w:tcW w:w="1836" w:type="dxa"/>
            <w:vMerge w:val="continue"/>
            <w:vAlign w:val="center"/>
          </w:tcPr>
          <w:p w14:paraId="6FBF7DD5">
            <w:pPr>
              <w:widowControl/>
              <w:spacing w:line="360" w:lineRule="auto"/>
              <w:jc w:val="center"/>
              <w:rPr>
                <w:rFonts w:hint="default" w:cs="Times New Roman"/>
                <w:sz w:val="18"/>
                <w:szCs w:val="18"/>
                <w:vertAlign w:val="baseline"/>
                <w:lang w:val="en-US" w:eastAsia="zh-CN"/>
              </w:rPr>
            </w:pPr>
          </w:p>
        </w:tc>
        <w:tc>
          <w:tcPr>
            <w:tcW w:w="1058" w:type="dxa"/>
            <w:vMerge w:val="continue"/>
            <w:vAlign w:val="center"/>
          </w:tcPr>
          <w:p w14:paraId="4E06A0F2">
            <w:pPr>
              <w:widowControl/>
              <w:spacing w:line="360" w:lineRule="auto"/>
              <w:jc w:val="center"/>
              <w:rPr>
                <w:rFonts w:hint="default" w:cs="Times New Roman"/>
                <w:sz w:val="18"/>
                <w:szCs w:val="18"/>
                <w:vertAlign w:val="baseline"/>
                <w:lang w:val="en-US" w:eastAsia="zh-CN"/>
              </w:rPr>
            </w:pPr>
          </w:p>
        </w:tc>
      </w:tr>
      <w:tr w14:paraId="6B8A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5A567B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2</w:t>
            </w:r>
            <w:r>
              <w:rPr>
                <w:rFonts w:hint="eastAsia" w:cs="Times New Roman"/>
                <w:sz w:val="18"/>
                <w:szCs w:val="18"/>
                <w:lang w:val="en-US" w:eastAsia="zh-CN"/>
              </w:rPr>
              <w:t>°/min</w:t>
            </w:r>
          </w:p>
        </w:tc>
        <w:tc>
          <w:tcPr>
            <w:tcW w:w="711" w:type="dxa"/>
            <w:vAlign w:val="center"/>
          </w:tcPr>
          <w:p w14:paraId="2695221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0.02</w:t>
            </w:r>
            <w:r>
              <w:rPr>
                <w:rFonts w:hint="eastAsia" w:cs="Times New Roman"/>
                <w:sz w:val="18"/>
                <w:szCs w:val="18"/>
                <w:lang w:val="en-US" w:eastAsia="zh-CN"/>
              </w:rPr>
              <w:t>°</w:t>
            </w:r>
          </w:p>
        </w:tc>
        <w:tc>
          <w:tcPr>
            <w:tcW w:w="786" w:type="dxa"/>
            <w:shd w:val="clear" w:color="auto" w:fill="auto"/>
            <w:vAlign w:val="center"/>
          </w:tcPr>
          <w:p w14:paraId="62D19F69">
            <w:pPr>
              <w:widowControl/>
              <w:spacing w:line="360" w:lineRule="auto"/>
              <w:jc w:val="center"/>
              <w:rPr>
                <w:rFonts w:hint="default" w:ascii="Times New Roman" w:hAnsi="Times New Roman" w:eastAsia="宋体" w:cs="Times New Roman"/>
                <w:kern w:val="2"/>
                <w:sz w:val="18"/>
                <w:szCs w:val="18"/>
                <w:vertAlign w:val="baseline"/>
                <w:lang w:val="en-US" w:eastAsia="zh-CN" w:bidi="ar-SA"/>
              </w:rPr>
            </w:pPr>
            <w:r>
              <w:rPr>
                <w:rFonts w:hint="eastAsia" w:cs="Times New Roman"/>
                <w:sz w:val="18"/>
                <w:szCs w:val="18"/>
                <w:vertAlign w:val="baseline"/>
                <w:lang w:val="en-US" w:eastAsia="zh-CN"/>
              </w:rPr>
              <w:t>3.0541</w:t>
            </w:r>
          </w:p>
        </w:tc>
        <w:tc>
          <w:tcPr>
            <w:tcW w:w="796" w:type="dxa"/>
            <w:shd w:val="clear" w:color="auto" w:fill="auto"/>
            <w:vAlign w:val="center"/>
          </w:tcPr>
          <w:p w14:paraId="138F678A">
            <w:pPr>
              <w:widowControl/>
              <w:spacing w:line="360" w:lineRule="auto"/>
              <w:jc w:val="center"/>
              <w:rPr>
                <w:rFonts w:hint="default" w:ascii="Times New Roman" w:hAnsi="Times New Roman" w:eastAsia="宋体" w:cs="Times New Roman"/>
                <w:kern w:val="2"/>
                <w:sz w:val="18"/>
                <w:szCs w:val="18"/>
                <w:vertAlign w:val="baseline"/>
                <w:lang w:val="en-US" w:eastAsia="zh-CN" w:bidi="ar-SA"/>
              </w:rPr>
            </w:pPr>
            <w:r>
              <w:rPr>
                <w:rFonts w:hint="eastAsia" w:cs="Times New Roman"/>
                <w:sz w:val="18"/>
                <w:szCs w:val="18"/>
                <w:vertAlign w:val="baseline"/>
                <w:lang w:val="en-US" w:eastAsia="zh-CN"/>
              </w:rPr>
              <w:t>3.0541</w:t>
            </w:r>
          </w:p>
        </w:tc>
        <w:tc>
          <w:tcPr>
            <w:tcW w:w="786" w:type="dxa"/>
            <w:shd w:val="clear" w:color="auto" w:fill="auto"/>
            <w:vAlign w:val="center"/>
          </w:tcPr>
          <w:p w14:paraId="5BA81E29">
            <w:pPr>
              <w:widowControl/>
              <w:spacing w:line="360" w:lineRule="auto"/>
              <w:jc w:val="center"/>
              <w:rPr>
                <w:rFonts w:hint="default" w:ascii="Times New Roman" w:hAnsi="Times New Roman" w:eastAsia="宋体" w:cs="Times New Roman"/>
                <w:kern w:val="2"/>
                <w:sz w:val="18"/>
                <w:szCs w:val="18"/>
                <w:vertAlign w:val="baseline"/>
                <w:lang w:val="en-US" w:eastAsia="zh-CN" w:bidi="ar-SA"/>
              </w:rPr>
            </w:pPr>
            <w:r>
              <w:rPr>
                <w:rFonts w:hint="eastAsia" w:cs="Times New Roman"/>
                <w:sz w:val="18"/>
                <w:szCs w:val="18"/>
                <w:vertAlign w:val="baseline"/>
                <w:lang w:val="en-US" w:eastAsia="zh-CN"/>
              </w:rPr>
              <w:t>4.5818</w:t>
            </w:r>
          </w:p>
        </w:tc>
        <w:tc>
          <w:tcPr>
            <w:tcW w:w="894" w:type="dxa"/>
            <w:vAlign w:val="center"/>
          </w:tcPr>
          <w:p w14:paraId="690F4E1B">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37.0101 </w:t>
            </w:r>
          </w:p>
        </w:tc>
        <w:tc>
          <w:tcPr>
            <w:tcW w:w="1113" w:type="dxa"/>
            <w:vAlign w:val="center"/>
          </w:tcPr>
          <w:p w14:paraId="135984E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19.44</w:t>
            </w:r>
          </w:p>
        </w:tc>
        <w:tc>
          <w:tcPr>
            <w:tcW w:w="1836" w:type="dxa"/>
            <w:vAlign w:val="center"/>
          </w:tcPr>
          <w:p w14:paraId="1B8DF133">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75686 </w:t>
            </w:r>
          </w:p>
        </w:tc>
        <w:tc>
          <w:tcPr>
            <w:tcW w:w="1058" w:type="dxa"/>
            <w:vAlign w:val="center"/>
          </w:tcPr>
          <w:p w14:paraId="6105783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0.514</w:t>
            </w:r>
          </w:p>
        </w:tc>
      </w:tr>
      <w:tr w14:paraId="69A7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Merge w:val="restart"/>
            <w:vAlign w:val="center"/>
          </w:tcPr>
          <w:p w14:paraId="612AD58B">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5°/min</w:t>
            </w:r>
          </w:p>
        </w:tc>
        <w:tc>
          <w:tcPr>
            <w:tcW w:w="711" w:type="dxa"/>
            <w:vAlign w:val="center"/>
          </w:tcPr>
          <w:p w14:paraId="0100EBC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0.01</w:t>
            </w:r>
            <w:r>
              <w:rPr>
                <w:rFonts w:hint="eastAsia" w:cs="Times New Roman"/>
                <w:sz w:val="18"/>
                <w:szCs w:val="18"/>
                <w:lang w:val="en-US" w:eastAsia="zh-CN"/>
              </w:rPr>
              <w:t>°</w:t>
            </w:r>
          </w:p>
        </w:tc>
        <w:tc>
          <w:tcPr>
            <w:tcW w:w="786" w:type="dxa"/>
            <w:vAlign w:val="center"/>
          </w:tcPr>
          <w:p w14:paraId="711A785A">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3.0551</w:t>
            </w:r>
          </w:p>
        </w:tc>
        <w:tc>
          <w:tcPr>
            <w:tcW w:w="796" w:type="dxa"/>
            <w:vAlign w:val="center"/>
          </w:tcPr>
          <w:p w14:paraId="05A0CBA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3.0551</w:t>
            </w:r>
          </w:p>
        </w:tc>
        <w:tc>
          <w:tcPr>
            <w:tcW w:w="786" w:type="dxa"/>
            <w:vAlign w:val="center"/>
          </w:tcPr>
          <w:p w14:paraId="48B32EA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4.5824</w:t>
            </w:r>
          </w:p>
        </w:tc>
        <w:tc>
          <w:tcPr>
            <w:tcW w:w="894" w:type="dxa"/>
            <w:vAlign w:val="center"/>
          </w:tcPr>
          <w:p w14:paraId="3AF7DBCF">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37.0392 </w:t>
            </w:r>
          </w:p>
        </w:tc>
        <w:tc>
          <w:tcPr>
            <w:tcW w:w="1113" w:type="dxa"/>
            <w:vAlign w:val="center"/>
          </w:tcPr>
          <w:p w14:paraId="54CA38C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19.43</w:t>
            </w:r>
          </w:p>
        </w:tc>
        <w:tc>
          <w:tcPr>
            <w:tcW w:w="1836" w:type="dxa"/>
            <w:vAlign w:val="center"/>
          </w:tcPr>
          <w:p w14:paraId="0DA0146E">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15017 </w:t>
            </w:r>
          </w:p>
        </w:tc>
        <w:tc>
          <w:tcPr>
            <w:tcW w:w="1058" w:type="dxa"/>
            <w:vAlign w:val="center"/>
          </w:tcPr>
          <w:p w14:paraId="4961603A">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0.517</w:t>
            </w:r>
          </w:p>
        </w:tc>
      </w:tr>
      <w:tr w14:paraId="2896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0" w:type="dxa"/>
            <w:vMerge w:val="continue"/>
            <w:vAlign w:val="center"/>
          </w:tcPr>
          <w:p w14:paraId="01BD5B93">
            <w:pPr>
              <w:widowControl/>
              <w:spacing w:line="360" w:lineRule="auto"/>
              <w:jc w:val="center"/>
              <w:rPr>
                <w:rFonts w:hint="default" w:cs="Times New Roman"/>
                <w:sz w:val="18"/>
                <w:szCs w:val="18"/>
                <w:vertAlign w:val="baseline"/>
                <w:lang w:val="en-US" w:eastAsia="zh-CN"/>
              </w:rPr>
            </w:pPr>
          </w:p>
        </w:tc>
        <w:tc>
          <w:tcPr>
            <w:tcW w:w="711" w:type="dxa"/>
            <w:vAlign w:val="center"/>
          </w:tcPr>
          <w:p w14:paraId="54BF11CB">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786" w:type="dxa"/>
            <w:vAlign w:val="center"/>
          </w:tcPr>
          <w:p w14:paraId="0E19ECF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3.0541</w:t>
            </w:r>
          </w:p>
        </w:tc>
        <w:tc>
          <w:tcPr>
            <w:tcW w:w="796" w:type="dxa"/>
            <w:vAlign w:val="center"/>
          </w:tcPr>
          <w:p w14:paraId="0CEEE32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3.0541</w:t>
            </w:r>
          </w:p>
        </w:tc>
        <w:tc>
          <w:tcPr>
            <w:tcW w:w="786" w:type="dxa"/>
            <w:vAlign w:val="center"/>
          </w:tcPr>
          <w:p w14:paraId="4EC7BA4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4.5816</w:t>
            </w:r>
          </w:p>
        </w:tc>
        <w:tc>
          <w:tcPr>
            <w:tcW w:w="894" w:type="dxa"/>
            <w:vAlign w:val="center"/>
          </w:tcPr>
          <w:p w14:paraId="0F9D7431">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37.0085 </w:t>
            </w:r>
          </w:p>
        </w:tc>
        <w:tc>
          <w:tcPr>
            <w:tcW w:w="1113" w:type="dxa"/>
            <w:vAlign w:val="center"/>
          </w:tcPr>
          <w:p w14:paraId="3010166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19.42</w:t>
            </w:r>
          </w:p>
        </w:tc>
        <w:tc>
          <w:tcPr>
            <w:tcW w:w="1836" w:type="dxa"/>
            <w:vAlign w:val="center"/>
          </w:tcPr>
          <w:p w14:paraId="038E3850">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30485 </w:t>
            </w:r>
          </w:p>
        </w:tc>
        <w:tc>
          <w:tcPr>
            <w:tcW w:w="1058" w:type="dxa"/>
            <w:vAlign w:val="center"/>
          </w:tcPr>
          <w:p w14:paraId="493A134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0.521</w:t>
            </w:r>
          </w:p>
        </w:tc>
      </w:tr>
      <w:tr w14:paraId="7250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Merge w:val="continue"/>
            <w:vAlign w:val="center"/>
          </w:tcPr>
          <w:p w14:paraId="45D21DDE">
            <w:pPr>
              <w:widowControl/>
              <w:spacing w:line="360" w:lineRule="auto"/>
              <w:jc w:val="center"/>
              <w:rPr>
                <w:rFonts w:hint="default" w:cs="Times New Roman"/>
                <w:sz w:val="18"/>
                <w:szCs w:val="18"/>
                <w:vertAlign w:val="baseline"/>
                <w:lang w:val="en-US" w:eastAsia="zh-CN"/>
              </w:rPr>
            </w:pPr>
          </w:p>
        </w:tc>
        <w:tc>
          <w:tcPr>
            <w:tcW w:w="711" w:type="dxa"/>
            <w:vAlign w:val="center"/>
          </w:tcPr>
          <w:p w14:paraId="35A35B26">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0.03°</w:t>
            </w:r>
          </w:p>
        </w:tc>
        <w:tc>
          <w:tcPr>
            <w:tcW w:w="786" w:type="dxa"/>
            <w:vAlign w:val="center"/>
          </w:tcPr>
          <w:p w14:paraId="48492F5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3.0556</w:t>
            </w:r>
          </w:p>
        </w:tc>
        <w:tc>
          <w:tcPr>
            <w:tcW w:w="796" w:type="dxa"/>
            <w:vAlign w:val="center"/>
          </w:tcPr>
          <w:p w14:paraId="10064518">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3.0556</w:t>
            </w:r>
          </w:p>
        </w:tc>
        <w:tc>
          <w:tcPr>
            <w:tcW w:w="786" w:type="dxa"/>
            <w:vAlign w:val="center"/>
          </w:tcPr>
          <w:p w14:paraId="7E15A48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4.5818</w:t>
            </w:r>
          </w:p>
        </w:tc>
        <w:tc>
          <w:tcPr>
            <w:tcW w:w="894" w:type="dxa"/>
            <w:vAlign w:val="center"/>
          </w:tcPr>
          <w:p w14:paraId="41FB51E1">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37.0465 </w:t>
            </w:r>
          </w:p>
        </w:tc>
        <w:tc>
          <w:tcPr>
            <w:tcW w:w="1113" w:type="dxa"/>
            <w:vAlign w:val="center"/>
          </w:tcPr>
          <w:p w14:paraId="4BDE0E8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19.42</w:t>
            </w:r>
          </w:p>
        </w:tc>
        <w:tc>
          <w:tcPr>
            <w:tcW w:w="1836" w:type="dxa"/>
            <w:vAlign w:val="center"/>
          </w:tcPr>
          <w:p w14:paraId="3ACBFF6F">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45201 </w:t>
            </w:r>
          </w:p>
        </w:tc>
        <w:tc>
          <w:tcPr>
            <w:tcW w:w="1058" w:type="dxa"/>
            <w:vAlign w:val="center"/>
          </w:tcPr>
          <w:p w14:paraId="2066D0F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0.522</w:t>
            </w:r>
          </w:p>
        </w:tc>
      </w:tr>
      <w:tr w14:paraId="23B1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Merge w:val="restart"/>
            <w:vAlign w:val="center"/>
          </w:tcPr>
          <w:p w14:paraId="3CEFE8A0">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10°/min</w:t>
            </w:r>
          </w:p>
        </w:tc>
        <w:tc>
          <w:tcPr>
            <w:tcW w:w="711" w:type="dxa"/>
            <w:vAlign w:val="center"/>
          </w:tcPr>
          <w:p w14:paraId="7D6CD44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0.01</w:t>
            </w:r>
            <w:r>
              <w:rPr>
                <w:rFonts w:hint="eastAsia" w:cs="Times New Roman"/>
                <w:sz w:val="18"/>
                <w:szCs w:val="18"/>
                <w:lang w:val="en-US" w:eastAsia="zh-CN"/>
              </w:rPr>
              <w:t>°</w:t>
            </w:r>
          </w:p>
        </w:tc>
        <w:tc>
          <w:tcPr>
            <w:tcW w:w="786" w:type="dxa"/>
            <w:vAlign w:val="center"/>
          </w:tcPr>
          <w:p w14:paraId="6D5D33F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3.0557</w:t>
            </w:r>
          </w:p>
        </w:tc>
        <w:tc>
          <w:tcPr>
            <w:tcW w:w="796" w:type="dxa"/>
            <w:vAlign w:val="center"/>
          </w:tcPr>
          <w:p w14:paraId="535F69E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3.0557</w:t>
            </w:r>
          </w:p>
        </w:tc>
        <w:tc>
          <w:tcPr>
            <w:tcW w:w="786" w:type="dxa"/>
            <w:vAlign w:val="center"/>
          </w:tcPr>
          <w:p w14:paraId="09C4BCD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4.5819</w:t>
            </w:r>
          </w:p>
        </w:tc>
        <w:tc>
          <w:tcPr>
            <w:tcW w:w="894" w:type="dxa"/>
            <w:vAlign w:val="center"/>
          </w:tcPr>
          <w:p w14:paraId="7CFB1F8B">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37.0497 </w:t>
            </w:r>
          </w:p>
        </w:tc>
        <w:tc>
          <w:tcPr>
            <w:tcW w:w="1113" w:type="dxa"/>
            <w:vAlign w:val="center"/>
          </w:tcPr>
          <w:p w14:paraId="62BDBEF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19.41</w:t>
            </w:r>
          </w:p>
        </w:tc>
        <w:tc>
          <w:tcPr>
            <w:tcW w:w="1836" w:type="dxa"/>
            <w:vAlign w:val="center"/>
          </w:tcPr>
          <w:p w14:paraId="03AFE71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6734 </w:t>
            </w:r>
          </w:p>
        </w:tc>
        <w:tc>
          <w:tcPr>
            <w:tcW w:w="1058" w:type="dxa"/>
            <w:vAlign w:val="center"/>
          </w:tcPr>
          <w:p w14:paraId="7E31E3A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0.519</w:t>
            </w:r>
          </w:p>
        </w:tc>
      </w:tr>
      <w:tr w14:paraId="7499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Merge w:val="continue"/>
            <w:vAlign w:val="center"/>
          </w:tcPr>
          <w:p w14:paraId="0E007912">
            <w:pPr>
              <w:widowControl/>
              <w:spacing w:line="360" w:lineRule="auto"/>
              <w:jc w:val="center"/>
              <w:rPr>
                <w:rFonts w:hint="default" w:cs="Times New Roman"/>
                <w:sz w:val="18"/>
                <w:szCs w:val="18"/>
                <w:vertAlign w:val="baseline"/>
                <w:lang w:val="en-US" w:eastAsia="zh-CN"/>
              </w:rPr>
            </w:pPr>
          </w:p>
        </w:tc>
        <w:tc>
          <w:tcPr>
            <w:tcW w:w="711" w:type="dxa"/>
            <w:vAlign w:val="center"/>
          </w:tcPr>
          <w:p w14:paraId="3D257329">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786" w:type="dxa"/>
            <w:vAlign w:val="center"/>
          </w:tcPr>
          <w:p w14:paraId="6EF8BD3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3.0549</w:t>
            </w:r>
          </w:p>
        </w:tc>
        <w:tc>
          <w:tcPr>
            <w:tcW w:w="796" w:type="dxa"/>
            <w:vAlign w:val="center"/>
          </w:tcPr>
          <w:p w14:paraId="59A4479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3.0549</w:t>
            </w:r>
          </w:p>
        </w:tc>
        <w:tc>
          <w:tcPr>
            <w:tcW w:w="786" w:type="dxa"/>
            <w:vAlign w:val="center"/>
          </w:tcPr>
          <w:p w14:paraId="67A4269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4.5821</w:t>
            </w:r>
          </w:p>
        </w:tc>
        <w:tc>
          <w:tcPr>
            <w:tcW w:w="894" w:type="dxa"/>
            <w:vAlign w:val="center"/>
          </w:tcPr>
          <w:p w14:paraId="726ECB5C">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37.0319 </w:t>
            </w:r>
          </w:p>
        </w:tc>
        <w:tc>
          <w:tcPr>
            <w:tcW w:w="1113" w:type="dxa"/>
            <w:vAlign w:val="center"/>
          </w:tcPr>
          <w:p w14:paraId="599A9AE8">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19.44</w:t>
            </w:r>
          </w:p>
        </w:tc>
        <w:tc>
          <w:tcPr>
            <w:tcW w:w="1836" w:type="dxa"/>
            <w:vAlign w:val="center"/>
          </w:tcPr>
          <w:p w14:paraId="71D7AC04">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13536 </w:t>
            </w:r>
          </w:p>
        </w:tc>
        <w:tc>
          <w:tcPr>
            <w:tcW w:w="1058" w:type="dxa"/>
            <w:vAlign w:val="center"/>
          </w:tcPr>
          <w:p w14:paraId="06DE3FB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0.514</w:t>
            </w:r>
          </w:p>
        </w:tc>
      </w:tr>
      <w:tr w14:paraId="763C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Merge w:val="continue"/>
            <w:vAlign w:val="center"/>
          </w:tcPr>
          <w:p w14:paraId="2433C653">
            <w:pPr>
              <w:widowControl/>
              <w:spacing w:line="360" w:lineRule="auto"/>
              <w:jc w:val="center"/>
              <w:rPr>
                <w:rFonts w:hint="default" w:cs="Times New Roman"/>
                <w:sz w:val="18"/>
                <w:szCs w:val="18"/>
                <w:vertAlign w:val="baseline"/>
                <w:lang w:val="en-US" w:eastAsia="zh-CN"/>
              </w:rPr>
            </w:pPr>
          </w:p>
        </w:tc>
        <w:tc>
          <w:tcPr>
            <w:tcW w:w="711" w:type="dxa"/>
            <w:vAlign w:val="center"/>
          </w:tcPr>
          <w:p w14:paraId="1DA975E2">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0.03°</w:t>
            </w:r>
          </w:p>
        </w:tc>
        <w:tc>
          <w:tcPr>
            <w:tcW w:w="786" w:type="dxa"/>
            <w:vAlign w:val="center"/>
          </w:tcPr>
          <w:p w14:paraId="3C9B0BE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3.0553</w:t>
            </w:r>
          </w:p>
        </w:tc>
        <w:tc>
          <w:tcPr>
            <w:tcW w:w="796" w:type="dxa"/>
            <w:vAlign w:val="center"/>
          </w:tcPr>
          <w:p w14:paraId="1574122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3.0553</w:t>
            </w:r>
          </w:p>
        </w:tc>
        <w:tc>
          <w:tcPr>
            <w:tcW w:w="786" w:type="dxa"/>
            <w:vAlign w:val="center"/>
          </w:tcPr>
          <w:p w14:paraId="5F023108">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4.5827</w:t>
            </w:r>
          </w:p>
        </w:tc>
        <w:tc>
          <w:tcPr>
            <w:tcW w:w="894" w:type="dxa"/>
            <w:vAlign w:val="center"/>
          </w:tcPr>
          <w:p w14:paraId="26D5C0EF">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37.0465 </w:t>
            </w:r>
          </w:p>
        </w:tc>
        <w:tc>
          <w:tcPr>
            <w:tcW w:w="1113" w:type="dxa"/>
            <w:vAlign w:val="center"/>
          </w:tcPr>
          <w:p w14:paraId="10B2197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19.43</w:t>
            </w:r>
          </w:p>
        </w:tc>
        <w:tc>
          <w:tcPr>
            <w:tcW w:w="1836" w:type="dxa"/>
            <w:vAlign w:val="center"/>
          </w:tcPr>
          <w:p w14:paraId="02303CBF">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20404 </w:t>
            </w:r>
          </w:p>
        </w:tc>
        <w:tc>
          <w:tcPr>
            <w:tcW w:w="1058" w:type="dxa"/>
            <w:vAlign w:val="center"/>
          </w:tcPr>
          <w:p w14:paraId="0C26D3E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0.527</w:t>
            </w:r>
          </w:p>
        </w:tc>
      </w:tr>
      <w:tr w14:paraId="7BB4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3DB6A4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15</w:t>
            </w:r>
            <w:r>
              <w:rPr>
                <w:rFonts w:hint="eastAsia" w:cs="Times New Roman"/>
                <w:sz w:val="18"/>
                <w:szCs w:val="18"/>
                <w:lang w:val="en-US" w:eastAsia="zh-CN"/>
              </w:rPr>
              <w:t>°/min</w:t>
            </w:r>
          </w:p>
        </w:tc>
        <w:tc>
          <w:tcPr>
            <w:tcW w:w="711" w:type="dxa"/>
            <w:vAlign w:val="center"/>
          </w:tcPr>
          <w:p w14:paraId="4D39F5FA">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786" w:type="dxa"/>
            <w:vAlign w:val="center"/>
          </w:tcPr>
          <w:p w14:paraId="306E0C0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3.0541</w:t>
            </w:r>
          </w:p>
        </w:tc>
        <w:tc>
          <w:tcPr>
            <w:tcW w:w="796" w:type="dxa"/>
            <w:vAlign w:val="center"/>
          </w:tcPr>
          <w:p w14:paraId="261F54A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3.0541</w:t>
            </w:r>
          </w:p>
        </w:tc>
        <w:tc>
          <w:tcPr>
            <w:tcW w:w="786" w:type="dxa"/>
            <w:vAlign w:val="center"/>
          </w:tcPr>
          <w:p w14:paraId="304FEBC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4.5828</w:t>
            </w:r>
          </w:p>
        </w:tc>
        <w:tc>
          <w:tcPr>
            <w:tcW w:w="894" w:type="dxa"/>
            <w:vAlign w:val="center"/>
          </w:tcPr>
          <w:p w14:paraId="460A4766">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37.0182 </w:t>
            </w:r>
          </w:p>
        </w:tc>
        <w:tc>
          <w:tcPr>
            <w:tcW w:w="1113" w:type="dxa"/>
            <w:vAlign w:val="center"/>
          </w:tcPr>
          <w:p w14:paraId="0D78FF1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19.44</w:t>
            </w:r>
          </w:p>
        </w:tc>
        <w:tc>
          <w:tcPr>
            <w:tcW w:w="1836" w:type="dxa"/>
            <w:vAlign w:val="center"/>
          </w:tcPr>
          <w:p w14:paraId="0B78FB3F">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10871 </w:t>
            </w:r>
          </w:p>
        </w:tc>
        <w:tc>
          <w:tcPr>
            <w:tcW w:w="1058" w:type="dxa"/>
            <w:vAlign w:val="center"/>
          </w:tcPr>
          <w:p w14:paraId="46FDFE6A">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0.523</w:t>
            </w:r>
          </w:p>
        </w:tc>
      </w:tr>
    </w:tbl>
    <w:p w14:paraId="7A956E9D">
      <w:pPr>
        <w:pStyle w:val="2"/>
        <w:jc w:val="center"/>
        <w:rPr>
          <w:rFonts w:hint="eastAsia" w:eastAsia="宋体"/>
          <w:lang w:eastAsia="zh-CN"/>
        </w:rPr>
      </w:pPr>
      <w:r>
        <w:t>表</w:t>
      </w:r>
      <w:r>
        <w:rPr>
          <w:rFonts w:hint="eastAsia"/>
          <w:lang w:val="en-US" w:eastAsia="zh-CN"/>
        </w:rPr>
        <w:t>5-4</w:t>
      </w:r>
      <w:r>
        <w:rPr>
          <w:rFonts w:hint="eastAsia"/>
          <w:lang w:eastAsia="zh-CN"/>
        </w:rPr>
        <w:t xml:space="preserve"> </w:t>
      </w:r>
      <w:r>
        <w:rPr>
          <w:rFonts w:hint="eastAsia"/>
          <w:lang w:val="en-US" w:eastAsia="zh-CN"/>
        </w:rPr>
        <w:t>8</w:t>
      </w:r>
      <w:r>
        <w:rPr>
          <w:rFonts w:hint="eastAsia"/>
          <w:lang w:eastAsia="zh-CN"/>
        </w:rPr>
        <w:t>系三元前驱体扫描条件实验结果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603"/>
        <w:gridCol w:w="786"/>
        <w:gridCol w:w="796"/>
        <w:gridCol w:w="786"/>
        <w:gridCol w:w="894"/>
        <w:gridCol w:w="1005"/>
        <w:gridCol w:w="1836"/>
        <w:gridCol w:w="1442"/>
      </w:tblGrid>
      <w:tr w14:paraId="632D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5FE06998">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扫描速度</w:t>
            </w:r>
          </w:p>
        </w:tc>
        <w:tc>
          <w:tcPr>
            <w:tcW w:w="0" w:type="auto"/>
            <w:vMerge w:val="restart"/>
            <w:vAlign w:val="center"/>
          </w:tcPr>
          <w:p w14:paraId="087B9A1B">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步长</w:t>
            </w:r>
          </w:p>
        </w:tc>
        <w:tc>
          <w:tcPr>
            <w:tcW w:w="0" w:type="auto"/>
            <w:gridSpan w:val="4"/>
            <w:vAlign w:val="center"/>
          </w:tcPr>
          <w:p w14:paraId="591D4630">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8系前驱体晶胞参数</w:t>
            </w:r>
          </w:p>
        </w:tc>
        <w:tc>
          <w:tcPr>
            <w:tcW w:w="0" w:type="auto"/>
            <w:vMerge w:val="restart"/>
            <w:vAlign w:val="center"/>
          </w:tcPr>
          <w:p w14:paraId="297CC2B7">
            <w:pPr>
              <w:widowControl/>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2θ</w:t>
            </w:r>
            <w:r>
              <w:rPr>
                <w:rFonts w:hint="default" w:ascii="Times New Roman" w:hAnsi="Times New Roman" w:cs="Times New Roman"/>
                <w:sz w:val="18"/>
                <w:szCs w:val="18"/>
                <w:lang w:val="en-US" w:eastAsia="zh-CN"/>
              </w:rPr>
              <w:t>角（°）</w:t>
            </w:r>
          </w:p>
        </w:tc>
        <w:tc>
          <w:tcPr>
            <w:tcW w:w="0" w:type="auto"/>
            <w:vMerge w:val="restart"/>
            <w:vAlign w:val="center"/>
          </w:tcPr>
          <w:p w14:paraId="0F106CD7">
            <w:pPr>
              <w:widowControl/>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峰强度</w:t>
            </w:r>
            <w:r>
              <w:rPr>
                <w:rFonts w:hint="default" w:ascii="Times New Roman" w:hAnsi="Times New Roman" w:cs="Times New Roman"/>
                <w:sz w:val="18"/>
                <w:szCs w:val="18"/>
                <w:lang w:eastAsia="zh-CN"/>
              </w:rPr>
              <w:t>（</w:t>
            </w:r>
            <w:r>
              <w:rPr>
                <w:rFonts w:hint="default" w:ascii="Times New Roman" w:hAnsi="Times New Roman" w:cs="Times New Roman"/>
                <w:sz w:val="18"/>
                <w:szCs w:val="18"/>
                <w:lang w:val="en-US" w:eastAsia="zh-CN"/>
              </w:rPr>
              <w:t>扣除背底</w:t>
            </w:r>
            <w:r>
              <w:rPr>
                <w:rFonts w:hint="default" w:ascii="Times New Roman" w:hAnsi="Times New Roman" w:cs="Times New Roman"/>
                <w:sz w:val="18"/>
                <w:szCs w:val="18"/>
                <w:lang w:eastAsia="zh-CN"/>
              </w:rPr>
              <w:t>）</w:t>
            </w:r>
          </w:p>
        </w:tc>
        <w:tc>
          <w:tcPr>
            <w:tcW w:w="1442" w:type="dxa"/>
            <w:vMerge w:val="restart"/>
            <w:vAlign w:val="center"/>
          </w:tcPr>
          <w:p w14:paraId="0CA3E2EF">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sz w:val="18"/>
                <w:szCs w:val="18"/>
              </w:rPr>
              <w:t>FWHM</w:t>
            </w:r>
          </w:p>
        </w:tc>
      </w:tr>
      <w:tr w14:paraId="252B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09C4BC7B">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Merge w:val="continue"/>
            <w:vAlign w:val="center"/>
          </w:tcPr>
          <w:p w14:paraId="5CD536CD">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Align w:val="center"/>
          </w:tcPr>
          <w:p w14:paraId="4BEE2E7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a（</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2794A8F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b（</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2F4793B6">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c（</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6BD48E85">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V（</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i w:val="0"/>
                <w:iCs w:val="0"/>
                <w:caps w:val="0"/>
                <w:color w:val="333333"/>
                <w:spacing w:val="0"/>
                <w:sz w:val="18"/>
                <w:szCs w:val="18"/>
                <w:shd w:val="clear" w:fill="FFFFFF"/>
                <w:vertAlign w:val="superscript"/>
                <w:lang w:val="en-US" w:eastAsia="zh-CN"/>
              </w:rPr>
              <w:t>3</w:t>
            </w:r>
            <w:r>
              <w:rPr>
                <w:rFonts w:hint="default" w:ascii="Times New Roman" w:hAnsi="Times New Roman" w:cs="Times New Roman"/>
                <w:sz w:val="18"/>
                <w:szCs w:val="18"/>
                <w:vertAlign w:val="baseline"/>
                <w:lang w:val="en-US" w:eastAsia="zh-CN"/>
              </w:rPr>
              <w:t>）</w:t>
            </w:r>
          </w:p>
        </w:tc>
        <w:tc>
          <w:tcPr>
            <w:tcW w:w="0" w:type="auto"/>
            <w:vMerge w:val="continue"/>
            <w:vAlign w:val="center"/>
          </w:tcPr>
          <w:p w14:paraId="6C6D6CCF">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Merge w:val="continue"/>
            <w:vAlign w:val="center"/>
          </w:tcPr>
          <w:p w14:paraId="6936B5AB">
            <w:pPr>
              <w:widowControl/>
              <w:spacing w:line="360" w:lineRule="auto"/>
              <w:jc w:val="center"/>
              <w:rPr>
                <w:rFonts w:hint="default" w:ascii="Times New Roman" w:hAnsi="Times New Roman" w:cs="Times New Roman"/>
                <w:sz w:val="18"/>
                <w:szCs w:val="18"/>
                <w:vertAlign w:val="baseline"/>
                <w:lang w:val="en-US" w:eastAsia="zh-CN"/>
              </w:rPr>
            </w:pPr>
          </w:p>
        </w:tc>
        <w:tc>
          <w:tcPr>
            <w:tcW w:w="1442" w:type="dxa"/>
            <w:vMerge w:val="continue"/>
            <w:vAlign w:val="center"/>
          </w:tcPr>
          <w:p w14:paraId="637453A5">
            <w:pPr>
              <w:widowControl/>
              <w:spacing w:line="360" w:lineRule="auto"/>
              <w:jc w:val="center"/>
              <w:rPr>
                <w:rFonts w:hint="default" w:ascii="Times New Roman" w:hAnsi="Times New Roman" w:cs="Times New Roman"/>
                <w:sz w:val="18"/>
                <w:szCs w:val="18"/>
                <w:vertAlign w:val="baseline"/>
                <w:lang w:val="en-US" w:eastAsia="zh-CN"/>
              </w:rPr>
            </w:pPr>
          </w:p>
        </w:tc>
      </w:tr>
      <w:tr w14:paraId="0B37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9B0620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2</w:t>
            </w:r>
            <w:r>
              <w:rPr>
                <w:rFonts w:hint="default" w:ascii="Times New Roman" w:hAnsi="Times New Roman" w:cs="Times New Roman"/>
                <w:sz w:val="18"/>
                <w:szCs w:val="18"/>
                <w:lang w:val="en-US" w:eastAsia="zh-CN"/>
              </w:rPr>
              <w:t>°/min</w:t>
            </w:r>
          </w:p>
        </w:tc>
        <w:tc>
          <w:tcPr>
            <w:tcW w:w="0" w:type="auto"/>
            <w:vAlign w:val="center"/>
          </w:tcPr>
          <w:p w14:paraId="5167571B">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0.02</w:t>
            </w:r>
            <w:r>
              <w:rPr>
                <w:rFonts w:hint="default" w:ascii="Times New Roman" w:hAnsi="Times New Roman" w:cs="Times New Roman"/>
                <w:sz w:val="18"/>
                <w:szCs w:val="18"/>
                <w:lang w:val="en-US" w:eastAsia="zh-CN"/>
              </w:rPr>
              <w:t>°</w:t>
            </w:r>
          </w:p>
        </w:tc>
        <w:tc>
          <w:tcPr>
            <w:tcW w:w="0" w:type="auto"/>
            <w:shd w:val="clear" w:color="auto" w:fill="auto"/>
            <w:vAlign w:val="center"/>
          </w:tcPr>
          <w:p w14:paraId="7BDEB1CC">
            <w:pPr>
              <w:widowControl/>
              <w:spacing w:line="360" w:lineRule="auto"/>
              <w:jc w:val="center"/>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cs="Times New Roman"/>
                <w:sz w:val="18"/>
                <w:szCs w:val="18"/>
                <w:vertAlign w:val="baseline"/>
                <w:lang w:val="en-US" w:eastAsia="zh-CN"/>
              </w:rPr>
              <w:t>3.1156</w:t>
            </w:r>
          </w:p>
        </w:tc>
        <w:tc>
          <w:tcPr>
            <w:tcW w:w="0" w:type="auto"/>
            <w:shd w:val="clear" w:color="auto" w:fill="auto"/>
            <w:vAlign w:val="center"/>
          </w:tcPr>
          <w:p w14:paraId="53B2ACE2">
            <w:pPr>
              <w:widowControl/>
              <w:spacing w:line="360" w:lineRule="auto"/>
              <w:jc w:val="center"/>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cs="Times New Roman"/>
                <w:sz w:val="18"/>
                <w:szCs w:val="18"/>
                <w:vertAlign w:val="baseline"/>
                <w:lang w:val="en-US" w:eastAsia="zh-CN"/>
              </w:rPr>
              <w:t>3.1156</w:t>
            </w:r>
          </w:p>
        </w:tc>
        <w:tc>
          <w:tcPr>
            <w:tcW w:w="0" w:type="auto"/>
            <w:shd w:val="clear" w:color="auto" w:fill="auto"/>
            <w:vAlign w:val="center"/>
          </w:tcPr>
          <w:p w14:paraId="46A1B60C">
            <w:pPr>
              <w:widowControl/>
              <w:spacing w:line="360" w:lineRule="auto"/>
              <w:jc w:val="center"/>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cs="Times New Roman"/>
                <w:sz w:val="18"/>
                <w:szCs w:val="18"/>
                <w:vertAlign w:val="baseline"/>
                <w:lang w:val="en-US" w:eastAsia="zh-CN"/>
              </w:rPr>
              <w:t>4.6317</w:t>
            </w:r>
          </w:p>
        </w:tc>
        <w:tc>
          <w:tcPr>
            <w:tcW w:w="0" w:type="auto"/>
            <w:vAlign w:val="center"/>
          </w:tcPr>
          <w:p w14:paraId="1207F918">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38.9351 </w:t>
            </w:r>
          </w:p>
        </w:tc>
        <w:tc>
          <w:tcPr>
            <w:tcW w:w="0" w:type="auto"/>
            <w:vAlign w:val="center"/>
          </w:tcPr>
          <w:p w14:paraId="4ECFA39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19.22</w:t>
            </w:r>
          </w:p>
        </w:tc>
        <w:tc>
          <w:tcPr>
            <w:tcW w:w="0" w:type="auto"/>
            <w:vAlign w:val="center"/>
          </w:tcPr>
          <w:p w14:paraId="1A6870D8">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96017 </w:t>
            </w:r>
          </w:p>
        </w:tc>
        <w:tc>
          <w:tcPr>
            <w:tcW w:w="1442" w:type="dxa"/>
            <w:vAlign w:val="center"/>
          </w:tcPr>
          <w:p w14:paraId="69487978">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0.433</w:t>
            </w:r>
          </w:p>
        </w:tc>
      </w:tr>
      <w:tr w14:paraId="1C08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10E3023B">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5°/min</w:t>
            </w:r>
          </w:p>
        </w:tc>
        <w:tc>
          <w:tcPr>
            <w:tcW w:w="0" w:type="auto"/>
            <w:vAlign w:val="center"/>
          </w:tcPr>
          <w:p w14:paraId="7C17C3B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0.01</w:t>
            </w:r>
            <w:r>
              <w:rPr>
                <w:rFonts w:hint="default" w:ascii="Times New Roman" w:hAnsi="Times New Roman" w:cs="Times New Roman"/>
                <w:sz w:val="18"/>
                <w:szCs w:val="18"/>
                <w:lang w:val="en-US" w:eastAsia="zh-CN"/>
              </w:rPr>
              <w:t>°</w:t>
            </w:r>
          </w:p>
        </w:tc>
        <w:tc>
          <w:tcPr>
            <w:tcW w:w="0" w:type="auto"/>
            <w:vAlign w:val="center"/>
          </w:tcPr>
          <w:p w14:paraId="46FBCDDE">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3.1187</w:t>
            </w:r>
          </w:p>
        </w:tc>
        <w:tc>
          <w:tcPr>
            <w:tcW w:w="0" w:type="auto"/>
            <w:vAlign w:val="center"/>
          </w:tcPr>
          <w:p w14:paraId="54D6B640">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3.1187</w:t>
            </w:r>
          </w:p>
        </w:tc>
        <w:tc>
          <w:tcPr>
            <w:tcW w:w="0" w:type="auto"/>
            <w:vAlign w:val="center"/>
          </w:tcPr>
          <w:p w14:paraId="302D5A53">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4.6323</w:t>
            </w:r>
          </w:p>
        </w:tc>
        <w:tc>
          <w:tcPr>
            <w:tcW w:w="0" w:type="auto"/>
            <w:vAlign w:val="center"/>
          </w:tcPr>
          <w:p w14:paraId="55C1FDFE">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39.0177 </w:t>
            </w:r>
          </w:p>
        </w:tc>
        <w:tc>
          <w:tcPr>
            <w:tcW w:w="0" w:type="auto"/>
            <w:vAlign w:val="center"/>
          </w:tcPr>
          <w:p w14:paraId="2F5654A0">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19.23</w:t>
            </w:r>
          </w:p>
        </w:tc>
        <w:tc>
          <w:tcPr>
            <w:tcW w:w="0" w:type="auto"/>
            <w:vAlign w:val="center"/>
          </w:tcPr>
          <w:p w14:paraId="4D0B97F5">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19051 </w:t>
            </w:r>
          </w:p>
        </w:tc>
        <w:tc>
          <w:tcPr>
            <w:tcW w:w="1442" w:type="dxa"/>
            <w:vAlign w:val="center"/>
          </w:tcPr>
          <w:p w14:paraId="390300D5">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0.436</w:t>
            </w:r>
          </w:p>
        </w:tc>
      </w:tr>
      <w:tr w14:paraId="79DF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0" w:type="auto"/>
            <w:vMerge w:val="continue"/>
            <w:vAlign w:val="center"/>
          </w:tcPr>
          <w:p w14:paraId="6F1515D1">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Align w:val="center"/>
          </w:tcPr>
          <w:p w14:paraId="1146C04B">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0.02°</w:t>
            </w:r>
          </w:p>
        </w:tc>
        <w:tc>
          <w:tcPr>
            <w:tcW w:w="0" w:type="auto"/>
            <w:vAlign w:val="center"/>
          </w:tcPr>
          <w:p w14:paraId="233B6349">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3.1154</w:t>
            </w:r>
          </w:p>
        </w:tc>
        <w:tc>
          <w:tcPr>
            <w:tcW w:w="0" w:type="auto"/>
            <w:vAlign w:val="center"/>
          </w:tcPr>
          <w:p w14:paraId="67CC385E">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3.1154</w:t>
            </w:r>
          </w:p>
        </w:tc>
        <w:tc>
          <w:tcPr>
            <w:tcW w:w="0" w:type="auto"/>
            <w:vAlign w:val="center"/>
          </w:tcPr>
          <w:p w14:paraId="590EAB5B">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4.6328</w:t>
            </w:r>
          </w:p>
        </w:tc>
        <w:tc>
          <w:tcPr>
            <w:tcW w:w="0" w:type="auto"/>
            <w:vAlign w:val="center"/>
          </w:tcPr>
          <w:p w14:paraId="7245EAA7">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38.9394 </w:t>
            </w:r>
          </w:p>
        </w:tc>
        <w:tc>
          <w:tcPr>
            <w:tcW w:w="0" w:type="auto"/>
            <w:vAlign w:val="center"/>
          </w:tcPr>
          <w:p w14:paraId="5F8479C2">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19.21</w:t>
            </w:r>
          </w:p>
        </w:tc>
        <w:tc>
          <w:tcPr>
            <w:tcW w:w="0" w:type="auto"/>
            <w:vAlign w:val="center"/>
          </w:tcPr>
          <w:p w14:paraId="0E55CF48">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38674 </w:t>
            </w:r>
          </w:p>
        </w:tc>
        <w:tc>
          <w:tcPr>
            <w:tcW w:w="1442" w:type="dxa"/>
            <w:vAlign w:val="center"/>
          </w:tcPr>
          <w:p w14:paraId="70DE195E">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0.423</w:t>
            </w:r>
          </w:p>
        </w:tc>
      </w:tr>
      <w:tr w14:paraId="119F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A6B204A">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Align w:val="center"/>
          </w:tcPr>
          <w:p w14:paraId="453590C5">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0.03°</w:t>
            </w:r>
          </w:p>
        </w:tc>
        <w:tc>
          <w:tcPr>
            <w:tcW w:w="0" w:type="auto"/>
            <w:vAlign w:val="center"/>
          </w:tcPr>
          <w:p w14:paraId="737AE981">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3.1181</w:t>
            </w:r>
          </w:p>
        </w:tc>
        <w:tc>
          <w:tcPr>
            <w:tcW w:w="0" w:type="auto"/>
            <w:vAlign w:val="center"/>
          </w:tcPr>
          <w:p w14:paraId="79926F25">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3.1181</w:t>
            </w:r>
          </w:p>
        </w:tc>
        <w:tc>
          <w:tcPr>
            <w:tcW w:w="0" w:type="auto"/>
            <w:vAlign w:val="center"/>
          </w:tcPr>
          <w:p w14:paraId="039FEE51">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4.6333</w:t>
            </w:r>
          </w:p>
        </w:tc>
        <w:tc>
          <w:tcPr>
            <w:tcW w:w="0" w:type="auto"/>
            <w:vAlign w:val="center"/>
          </w:tcPr>
          <w:p w14:paraId="2D45E525">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39.0111 </w:t>
            </w:r>
          </w:p>
        </w:tc>
        <w:tc>
          <w:tcPr>
            <w:tcW w:w="0" w:type="auto"/>
            <w:vAlign w:val="center"/>
          </w:tcPr>
          <w:p w14:paraId="550749A3">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19.25</w:t>
            </w:r>
          </w:p>
        </w:tc>
        <w:tc>
          <w:tcPr>
            <w:tcW w:w="0" w:type="auto"/>
            <w:vAlign w:val="center"/>
          </w:tcPr>
          <w:p w14:paraId="5BB97E8C">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57344 </w:t>
            </w:r>
          </w:p>
        </w:tc>
        <w:tc>
          <w:tcPr>
            <w:tcW w:w="1442" w:type="dxa"/>
            <w:vAlign w:val="center"/>
          </w:tcPr>
          <w:p w14:paraId="49F0FFF9">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0.425</w:t>
            </w:r>
          </w:p>
        </w:tc>
      </w:tr>
      <w:tr w14:paraId="0DFF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60174199">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10°/min</w:t>
            </w:r>
          </w:p>
        </w:tc>
        <w:tc>
          <w:tcPr>
            <w:tcW w:w="0" w:type="auto"/>
            <w:vAlign w:val="center"/>
          </w:tcPr>
          <w:p w14:paraId="2563FBDD">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0.01</w:t>
            </w:r>
            <w:r>
              <w:rPr>
                <w:rFonts w:hint="default" w:ascii="Times New Roman" w:hAnsi="Times New Roman" w:cs="Times New Roman"/>
                <w:sz w:val="18"/>
                <w:szCs w:val="18"/>
                <w:lang w:val="en-US" w:eastAsia="zh-CN"/>
              </w:rPr>
              <w:t>°</w:t>
            </w:r>
          </w:p>
        </w:tc>
        <w:tc>
          <w:tcPr>
            <w:tcW w:w="0" w:type="auto"/>
            <w:vAlign w:val="center"/>
          </w:tcPr>
          <w:p w14:paraId="00A3EDC5">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3.1145</w:t>
            </w:r>
          </w:p>
        </w:tc>
        <w:tc>
          <w:tcPr>
            <w:tcW w:w="0" w:type="auto"/>
            <w:vAlign w:val="center"/>
          </w:tcPr>
          <w:p w14:paraId="603EA12D">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3.1145</w:t>
            </w:r>
          </w:p>
        </w:tc>
        <w:tc>
          <w:tcPr>
            <w:tcW w:w="0" w:type="auto"/>
            <w:vAlign w:val="center"/>
          </w:tcPr>
          <w:p w14:paraId="45A8A085">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4.6341</w:t>
            </w:r>
          </w:p>
        </w:tc>
        <w:tc>
          <w:tcPr>
            <w:tcW w:w="0" w:type="auto"/>
            <w:vAlign w:val="center"/>
          </w:tcPr>
          <w:p w14:paraId="3BFEBEE8">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38.9278 </w:t>
            </w:r>
          </w:p>
        </w:tc>
        <w:tc>
          <w:tcPr>
            <w:tcW w:w="0" w:type="auto"/>
            <w:vAlign w:val="center"/>
          </w:tcPr>
          <w:p w14:paraId="19445964">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19.26</w:t>
            </w:r>
          </w:p>
        </w:tc>
        <w:tc>
          <w:tcPr>
            <w:tcW w:w="0" w:type="auto"/>
            <w:vAlign w:val="center"/>
          </w:tcPr>
          <w:p w14:paraId="0C13417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8543 </w:t>
            </w:r>
          </w:p>
        </w:tc>
        <w:tc>
          <w:tcPr>
            <w:tcW w:w="1442" w:type="dxa"/>
            <w:vAlign w:val="center"/>
          </w:tcPr>
          <w:p w14:paraId="252CF920">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0.427</w:t>
            </w:r>
          </w:p>
        </w:tc>
      </w:tr>
      <w:tr w14:paraId="6B16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2A28BBFB">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Align w:val="center"/>
          </w:tcPr>
          <w:p w14:paraId="5F8CB7CC">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0.02°</w:t>
            </w:r>
          </w:p>
        </w:tc>
        <w:tc>
          <w:tcPr>
            <w:tcW w:w="0" w:type="auto"/>
            <w:vAlign w:val="center"/>
          </w:tcPr>
          <w:p w14:paraId="15C7B00F">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3.1155</w:t>
            </w:r>
          </w:p>
        </w:tc>
        <w:tc>
          <w:tcPr>
            <w:tcW w:w="0" w:type="auto"/>
            <w:vAlign w:val="center"/>
          </w:tcPr>
          <w:p w14:paraId="7F2551F9">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3.1155</w:t>
            </w:r>
          </w:p>
        </w:tc>
        <w:tc>
          <w:tcPr>
            <w:tcW w:w="0" w:type="auto"/>
            <w:vAlign w:val="center"/>
          </w:tcPr>
          <w:p w14:paraId="1D91DF3C">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4.6339</w:t>
            </w:r>
          </w:p>
        </w:tc>
        <w:tc>
          <w:tcPr>
            <w:tcW w:w="0" w:type="auto"/>
            <w:vAlign w:val="center"/>
          </w:tcPr>
          <w:p w14:paraId="2F6B8710">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38.9511 </w:t>
            </w:r>
          </w:p>
        </w:tc>
        <w:tc>
          <w:tcPr>
            <w:tcW w:w="0" w:type="auto"/>
            <w:vAlign w:val="center"/>
          </w:tcPr>
          <w:p w14:paraId="3D7C0B5C">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19.21</w:t>
            </w:r>
          </w:p>
        </w:tc>
        <w:tc>
          <w:tcPr>
            <w:tcW w:w="0" w:type="auto"/>
            <w:vAlign w:val="center"/>
          </w:tcPr>
          <w:p w14:paraId="099A2EAF">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17172 </w:t>
            </w:r>
          </w:p>
        </w:tc>
        <w:tc>
          <w:tcPr>
            <w:tcW w:w="1442" w:type="dxa"/>
            <w:vAlign w:val="center"/>
          </w:tcPr>
          <w:p w14:paraId="06EFAB68">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0.439</w:t>
            </w:r>
          </w:p>
        </w:tc>
      </w:tr>
      <w:tr w14:paraId="7EC5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27529AD4">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Align w:val="center"/>
          </w:tcPr>
          <w:p w14:paraId="140AA20A">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0.03°</w:t>
            </w:r>
          </w:p>
        </w:tc>
        <w:tc>
          <w:tcPr>
            <w:tcW w:w="0" w:type="auto"/>
            <w:vAlign w:val="center"/>
          </w:tcPr>
          <w:p w14:paraId="436E7C2F">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3.1167</w:t>
            </w:r>
          </w:p>
        </w:tc>
        <w:tc>
          <w:tcPr>
            <w:tcW w:w="0" w:type="auto"/>
            <w:vAlign w:val="center"/>
          </w:tcPr>
          <w:p w14:paraId="05224C09">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3.1167</w:t>
            </w:r>
          </w:p>
        </w:tc>
        <w:tc>
          <w:tcPr>
            <w:tcW w:w="0" w:type="auto"/>
            <w:vAlign w:val="center"/>
          </w:tcPr>
          <w:p w14:paraId="4CE3CA89">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4.6340</w:t>
            </w:r>
          </w:p>
        </w:tc>
        <w:tc>
          <w:tcPr>
            <w:tcW w:w="0" w:type="auto"/>
            <w:vAlign w:val="center"/>
          </w:tcPr>
          <w:p w14:paraId="626CD988">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38.9820 </w:t>
            </w:r>
          </w:p>
        </w:tc>
        <w:tc>
          <w:tcPr>
            <w:tcW w:w="0" w:type="auto"/>
            <w:vAlign w:val="center"/>
          </w:tcPr>
          <w:p w14:paraId="689D5148">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19.24</w:t>
            </w:r>
          </w:p>
        </w:tc>
        <w:tc>
          <w:tcPr>
            <w:tcW w:w="0" w:type="auto"/>
            <w:vAlign w:val="center"/>
          </w:tcPr>
          <w:p w14:paraId="4DA4AB74">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25885 </w:t>
            </w:r>
          </w:p>
        </w:tc>
        <w:tc>
          <w:tcPr>
            <w:tcW w:w="1442" w:type="dxa"/>
            <w:vAlign w:val="center"/>
          </w:tcPr>
          <w:p w14:paraId="749E77F6">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0.443</w:t>
            </w:r>
          </w:p>
        </w:tc>
      </w:tr>
      <w:tr w14:paraId="5FD3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9E4872A">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15</w:t>
            </w:r>
            <w:r>
              <w:rPr>
                <w:rFonts w:hint="default" w:ascii="Times New Roman" w:hAnsi="Times New Roman" w:cs="Times New Roman"/>
                <w:sz w:val="18"/>
                <w:szCs w:val="18"/>
                <w:lang w:val="en-US" w:eastAsia="zh-CN"/>
              </w:rPr>
              <w:t>°/min</w:t>
            </w:r>
          </w:p>
        </w:tc>
        <w:tc>
          <w:tcPr>
            <w:tcW w:w="0" w:type="auto"/>
            <w:vAlign w:val="center"/>
          </w:tcPr>
          <w:p w14:paraId="024A9C78">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0.02°</w:t>
            </w:r>
          </w:p>
        </w:tc>
        <w:tc>
          <w:tcPr>
            <w:tcW w:w="0" w:type="auto"/>
            <w:vAlign w:val="center"/>
          </w:tcPr>
          <w:p w14:paraId="557B6453">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3.1158</w:t>
            </w:r>
          </w:p>
        </w:tc>
        <w:tc>
          <w:tcPr>
            <w:tcW w:w="0" w:type="auto"/>
            <w:vAlign w:val="center"/>
          </w:tcPr>
          <w:p w14:paraId="02F25FBC">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3.1158</w:t>
            </w:r>
          </w:p>
        </w:tc>
        <w:tc>
          <w:tcPr>
            <w:tcW w:w="0" w:type="auto"/>
            <w:vAlign w:val="center"/>
          </w:tcPr>
          <w:p w14:paraId="192BC7A2">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4.6331</w:t>
            </w:r>
          </w:p>
        </w:tc>
        <w:tc>
          <w:tcPr>
            <w:tcW w:w="0" w:type="auto"/>
            <w:vAlign w:val="center"/>
          </w:tcPr>
          <w:p w14:paraId="1DE32A9F">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38.9519 </w:t>
            </w:r>
          </w:p>
        </w:tc>
        <w:tc>
          <w:tcPr>
            <w:tcW w:w="0" w:type="auto"/>
            <w:vAlign w:val="center"/>
          </w:tcPr>
          <w:p w14:paraId="15831BC2">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19.23</w:t>
            </w:r>
          </w:p>
        </w:tc>
        <w:tc>
          <w:tcPr>
            <w:tcW w:w="0" w:type="auto"/>
            <w:vAlign w:val="center"/>
          </w:tcPr>
          <w:p w14:paraId="3B79CF14">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12871 </w:t>
            </w:r>
          </w:p>
        </w:tc>
        <w:tc>
          <w:tcPr>
            <w:tcW w:w="1442" w:type="dxa"/>
            <w:vAlign w:val="center"/>
          </w:tcPr>
          <w:p w14:paraId="1486F183">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0.436</w:t>
            </w:r>
          </w:p>
        </w:tc>
      </w:tr>
    </w:tbl>
    <w:p w14:paraId="48151A6E">
      <w:pPr>
        <w:pStyle w:val="2"/>
        <w:jc w:val="center"/>
        <w:rPr>
          <w:rFonts w:hint="eastAsia" w:eastAsia="宋体"/>
          <w:lang w:eastAsia="zh-CN"/>
        </w:rPr>
      </w:pPr>
      <w:r>
        <w:t xml:space="preserve">表 </w:t>
      </w:r>
      <w:r>
        <w:rPr>
          <w:rFonts w:hint="eastAsia"/>
          <w:lang w:val="en-US" w:eastAsia="zh-CN"/>
        </w:rPr>
        <w:t>5-5</w:t>
      </w:r>
      <w:r>
        <w:rPr>
          <w:rFonts w:hint="eastAsia"/>
          <w:lang w:eastAsia="zh-CN"/>
        </w:rPr>
        <w:t xml:space="preserve"> 9系三元前驱体扫描条件实验结果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603"/>
        <w:gridCol w:w="786"/>
        <w:gridCol w:w="796"/>
        <w:gridCol w:w="786"/>
        <w:gridCol w:w="894"/>
        <w:gridCol w:w="1113"/>
        <w:gridCol w:w="1836"/>
        <w:gridCol w:w="1026"/>
      </w:tblGrid>
      <w:tr w14:paraId="204C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066A612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扫描速度</w:t>
            </w:r>
          </w:p>
        </w:tc>
        <w:tc>
          <w:tcPr>
            <w:tcW w:w="0" w:type="auto"/>
            <w:vMerge w:val="restart"/>
            <w:vAlign w:val="center"/>
          </w:tcPr>
          <w:p w14:paraId="106F07E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步长</w:t>
            </w:r>
          </w:p>
        </w:tc>
        <w:tc>
          <w:tcPr>
            <w:tcW w:w="0" w:type="auto"/>
            <w:gridSpan w:val="4"/>
            <w:vAlign w:val="center"/>
          </w:tcPr>
          <w:p w14:paraId="2ECB7FB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9系前驱体晶胞参数</w:t>
            </w:r>
          </w:p>
        </w:tc>
        <w:tc>
          <w:tcPr>
            <w:tcW w:w="0" w:type="auto"/>
            <w:vMerge w:val="restart"/>
            <w:vAlign w:val="center"/>
          </w:tcPr>
          <w:p w14:paraId="1AB33F4E">
            <w:pPr>
              <w:widowControl/>
              <w:spacing w:line="360" w:lineRule="auto"/>
              <w:jc w:val="center"/>
              <w:rPr>
                <w:rFonts w:hint="eastAsia" w:eastAsia="宋体" w:cs="Times New Roman"/>
                <w:sz w:val="18"/>
                <w:szCs w:val="18"/>
                <w:vertAlign w:val="baseline"/>
                <w:lang w:val="en-US" w:eastAsia="zh-CN"/>
              </w:rPr>
            </w:pPr>
            <w:r>
              <w:rPr>
                <w:rFonts w:ascii="Times New Roman" w:hAnsi="Times New Roman" w:eastAsia="宋体" w:cs="Times New Roman"/>
                <w:sz w:val="18"/>
                <w:szCs w:val="18"/>
              </w:rPr>
              <w:t>2θ</w:t>
            </w:r>
            <w:r>
              <w:rPr>
                <w:rFonts w:hint="eastAsia" w:cs="Times New Roman"/>
                <w:sz w:val="18"/>
                <w:szCs w:val="18"/>
                <w:lang w:val="en-US" w:eastAsia="zh-CN"/>
              </w:rPr>
              <w:t>角（°）</w:t>
            </w:r>
          </w:p>
        </w:tc>
        <w:tc>
          <w:tcPr>
            <w:tcW w:w="0" w:type="auto"/>
            <w:vMerge w:val="restart"/>
            <w:vAlign w:val="center"/>
          </w:tcPr>
          <w:p w14:paraId="5F16CB1D">
            <w:pPr>
              <w:widowControl/>
              <w:spacing w:line="360" w:lineRule="auto"/>
              <w:jc w:val="center"/>
              <w:rPr>
                <w:rFonts w:hint="eastAsia" w:eastAsia="宋体" w:cs="Times New Roman"/>
                <w:sz w:val="18"/>
                <w:szCs w:val="18"/>
                <w:vertAlign w:val="baseline"/>
                <w:lang w:val="en-US" w:eastAsia="zh-CN"/>
              </w:rPr>
            </w:pPr>
            <w:r>
              <w:rPr>
                <w:rFonts w:ascii="Times New Roman" w:hAnsi="Times New Roman" w:eastAsia="宋体" w:cs="Times New Roman"/>
                <w:sz w:val="18"/>
                <w:szCs w:val="18"/>
              </w:rPr>
              <w:t>峰强度</w:t>
            </w:r>
            <w:r>
              <w:rPr>
                <w:rFonts w:hint="eastAsia" w:cs="Times New Roman"/>
                <w:sz w:val="18"/>
                <w:szCs w:val="18"/>
                <w:lang w:eastAsia="zh-CN"/>
              </w:rPr>
              <w:t>（</w:t>
            </w:r>
            <w:r>
              <w:rPr>
                <w:rFonts w:hint="eastAsia" w:cs="Times New Roman"/>
                <w:sz w:val="18"/>
                <w:szCs w:val="18"/>
                <w:lang w:val="en-US" w:eastAsia="zh-CN"/>
              </w:rPr>
              <w:t>扣除背底</w:t>
            </w:r>
            <w:r>
              <w:rPr>
                <w:rFonts w:hint="eastAsia" w:cs="Times New Roman"/>
                <w:sz w:val="18"/>
                <w:szCs w:val="18"/>
                <w:lang w:eastAsia="zh-CN"/>
              </w:rPr>
              <w:t>）</w:t>
            </w:r>
          </w:p>
        </w:tc>
        <w:tc>
          <w:tcPr>
            <w:tcW w:w="1026" w:type="dxa"/>
            <w:vMerge w:val="restart"/>
            <w:vAlign w:val="center"/>
          </w:tcPr>
          <w:p w14:paraId="5B5C17C8">
            <w:pPr>
              <w:widowControl/>
              <w:spacing w:line="360" w:lineRule="auto"/>
              <w:jc w:val="center"/>
              <w:rPr>
                <w:rFonts w:hint="default" w:cs="Times New Roman"/>
                <w:sz w:val="18"/>
                <w:szCs w:val="18"/>
                <w:vertAlign w:val="baseline"/>
                <w:lang w:val="en-US" w:eastAsia="zh-CN"/>
              </w:rPr>
            </w:pPr>
            <w:r>
              <w:rPr>
                <w:rFonts w:ascii="Times New Roman" w:hAnsi="Times New Roman" w:eastAsia="宋体" w:cs="Times New Roman"/>
                <w:sz w:val="18"/>
                <w:szCs w:val="18"/>
              </w:rPr>
              <w:t>FWHM</w:t>
            </w:r>
          </w:p>
        </w:tc>
      </w:tr>
      <w:tr w14:paraId="7FDA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1AC01B58">
            <w:pPr>
              <w:widowControl/>
              <w:spacing w:line="360" w:lineRule="auto"/>
              <w:jc w:val="center"/>
              <w:rPr>
                <w:rFonts w:hint="default" w:cs="Times New Roman"/>
                <w:sz w:val="18"/>
                <w:szCs w:val="18"/>
                <w:vertAlign w:val="baseline"/>
                <w:lang w:val="en-US" w:eastAsia="zh-CN"/>
              </w:rPr>
            </w:pPr>
          </w:p>
        </w:tc>
        <w:tc>
          <w:tcPr>
            <w:tcW w:w="0" w:type="auto"/>
            <w:vMerge w:val="continue"/>
            <w:vAlign w:val="center"/>
          </w:tcPr>
          <w:p w14:paraId="250DAEE5">
            <w:pPr>
              <w:widowControl/>
              <w:spacing w:line="360" w:lineRule="auto"/>
              <w:jc w:val="center"/>
              <w:rPr>
                <w:rFonts w:hint="default" w:cs="Times New Roman"/>
                <w:sz w:val="18"/>
                <w:szCs w:val="18"/>
                <w:vertAlign w:val="baseline"/>
                <w:lang w:val="en-US" w:eastAsia="zh-CN"/>
              </w:rPr>
            </w:pPr>
          </w:p>
        </w:tc>
        <w:tc>
          <w:tcPr>
            <w:tcW w:w="0" w:type="auto"/>
            <w:vAlign w:val="center"/>
          </w:tcPr>
          <w:p w14:paraId="240CE45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a（</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656F498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b（</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3529AB13">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c（</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5139B1A0">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V（</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i w:val="0"/>
                <w:iCs w:val="0"/>
                <w:caps w:val="0"/>
                <w:color w:val="333333"/>
                <w:spacing w:val="0"/>
                <w:sz w:val="18"/>
                <w:szCs w:val="18"/>
                <w:shd w:val="clear" w:fill="FFFFFF"/>
                <w:vertAlign w:val="superscript"/>
                <w:lang w:val="en-US" w:eastAsia="zh-CN"/>
              </w:rPr>
              <w:t>3</w:t>
            </w:r>
            <w:r>
              <w:rPr>
                <w:rFonts w:hint="default" w:ascii="Times New Roman" w:hAnsi="Times New Roman" w:cs="Times New Roman"/>
                <w:sz w:val="18"/>
                <w:szCs w:val="18"/>
                <w:vertAlign w:val="baseline"/>
                <w:lang w:val="en-US" w:eastAsia="zh-CN"/>
              </w:rPr>
              <w:t>）</w:t>
            </w:r>
          </w:p>
        </w:tc>
        <w:tc>
          <w:tcPr>
            <w:tcW w:w="0" w:type="auto"/>
            <w:vMerge w:val="continue"/>
            <w:vAlign w:val="center"/>
          </w:tcPr>
          <w:p w14:paraId="520FD8FC">
            <w:pPr>
              <w:widowControl/>
              <w:spacing w:line="360" w:lineRule="auto"/>
              <w:jc w:val="center"/>
              <w:rPr>
                <w:rFonts w:hint="default" w:cs="Times New Roman"/>
                <w:sz w:val="18"/>
                <w:szCs w:val="18"/>
                <w:vertAlign w:val="baseline"/>
                <w:lang w:val="en-US" w:eastAsia="zh-CN"/>
              </w:rPr>
            </w:pPr>
          </w:p>
        </w:tc>
        <w:tc>
          <w:tcPr>
            <w:tcW w:w="0" w:type="auto"/>
            <w:vMerge w:val="continue"/>
            <w:vAlign w:val="center"/>
          </w:tcPr>
          <w:p w14:paraId="23C9FE0C">
            <w:pPr>
              <w:widowControl/>
              <w:spacing w:line="360" w:lineRule="auto"/>
              <w:jc w:val="center"/>
              <w:rPr>
                <w:rFonts w:hint="default" w:cs="Times New Roman"/>
                <w:sz w:val="18"/>
                <w:szCs w:val="18"/>
                <w:vertAlign w:val="baseline"/>
                <w:lang w:val="en-US" w:eastAsia="zh-CN"/>
              </w:rPr>
            </w:pPr>
          </w:p>
        </w:tc>
        <w:tc>
          <w:tcPr>
            <w:tcW w:w="1026" w:type="dxa"/>
            <w:vMerge w:val="continue"/>
            <w:vAlign w:val="center"/>
          </w:tcPr>
          <w:p w14:paraId="30FAF62E">
            <w:pPr>
              <w:widowControl/>
              <w:spacing w:line="360" w:lineRule="auto"/>
              <w:jc w:val="center"/>
              <w:rPr>
                <w:rFonts w:hint="default" w:cs="Times New Roman"/>
                <w:sz w:val="18"/>
                <w:szCs w:val="18"/>
                <w:vertAlign w:val="baseline"/>
                <w:lang w:val="en-US" w:eastAsia="zh-CN"/>
              </w:rPr>
            </w:pPr>
          </w:p>
        </w:tc>
      </w:tr>
      <w:tr w14:paraId="7763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ED752A5">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2</w:t>
            </w:r>
            <w:r>
              <w:rPr>
                <w:rFonts w:hint="default" w:ascii="Times New Roman" w:hAnsi="Times New Roman" w:cs="Times New Roman"/>
                <w:sz w:val="18"/>
                <w:szCs w:val="18"/>
                <w:lang w:val="en-US" w:eastAsia="zh-CN"/>
              </w:rPr>
              <w:t>°/min</w:t>
            </w:r>
          </w:p>
        </w:tc>
        <w:tc>
          <w:tcPr>
            <w:tcW w:w="0" w:type="auto"/>
            <w:vAlign w:val="center"/>
          </w:tcPr>
          <w:p w14:paraId="6B7F96B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0.02</w:t>
            </w:r>
            <w:r>
              <w:rPr>
                <w:rFonts w:hint="default" w:ascii="Times New Roman" w:hAnsi="Times New Roman" w:cs="Times New Roman"/>
                <w:sz w:val="18"/>
                <w:szCs w:val="18"/>
                <w:lang w:val="en-US" w:eastAsia="zh-CN"/>
              </w:rPr>
              <w:t>°</w:t>
            </w:r>
          </w:p>
        </w:tc>
        <w:tc>
          <w:tcPr>
            <w:tcW w:w="0" w:type="auto"/>
            <w:shd w:val="clear" w:color="auto" w:fill="auto"/>
            <w:vAlign w:val="center"/>
          </w:tcPr>
          <w:p w14:paraId="45A17AB0">
            <w:pPr>
              <w:widowControl/>
              <w:spacing w:line="360" w:lineRule="auto"/>
              <w:jc w:val="center"/>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cs="Times New Roman"/>
                <w:sz w:val="18"/>
                <w:szCs w:val="18"/>
                <w:vertAlign w:val="baseline"/>
                <w:lang w:val="en-US" w:eastAsia="zh-CN"/>
              </w:rPr>
              <w:t>3.1166</w:t>
            </w:r>
          </w:p>
        </w:tc>
        <w:tc>
          <w:tcPr>
            <w:tcW w:w="0" w:type="auto"/>
            <w:shd w:val="clear" w:color="auto" w:fill="auto"/>
            <w:vAlign w:val="center"/>
          </w:tcPr>
          <w:p w14:paraId="71174B13">
            <w:pPr>
              <w:widowControl/>
              <w:spacing w:line="360" w:lineRule="auto"/>
              <w:jc w:val="center"/>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cs="Times New Roman"/>
                <w:sz w:val="18"/>
                <w:szCs w:val="18"/>
                <w:vertAlign w:val="baseline"/>
                <w:lang w:val="en-US" w:eastAsia="zh-CN"/>
              </w:rPr>
              <w:t>3.1166</w:t>
            </w:r>
          </w:p>
        </w:tc>
        <w:tc>
          <w:tcPr>
            <w:tcW w:w="0" w:type="auto"/>
            <w:shd w:val="clear" w:color="auto" w:fill="auto"/>
            <w:vAlign w:val="center"/>
          </w:tcPr>
          <w:p w14:paraId="3EA5AEDB">
            <w:pPr>
              <w:widowControl/>
              <w:spacing w:line="360" w:lineRule="auto"/>
              <w:jc w:val="center"/>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cs="Times New Roman"/>
                <w:sz w:val="18"/>
                <w:szCs w:val="18"/>
                <w:vertAlign w:val="baseline"/>
                <w:lang w:val="en-US" w:eastAsia="zh-CN"/>
              </w:rPr>
              <w:t>4.6417</w:t>
            </w:r>
          </w:p>
        </w:tc>
        <w:tc>
          <w:tcPr>
            <w:tcW w:w="0" w:type="auto"/>
            <w:vAlign w:val="center"/>
          </w:tcPr>
          <w:p w14:paraId="4C193229">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39.0443</w:t>
            </w:r>
          </w:p>
        </w:tc>
        <w:tc>
          <w:tcPr>
            <w:tcW w:w="0" w:type="auto"/>
            <w:vAlign w:val="center"/>
          </w:tcPr>
          <w:p w14:paraId="6934E9CD">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19.22</w:t>
            </w:r>
          </w:p>
        </w:tc>
        <w:tc>
          <w:tcPr>
            <w:tcW w:w="0" w:type="auto"/>
            <w:vAlign w:val="center"/>
          </w:tcPr>
          <w:p w14:paraId="45E3C84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99197</w:t>
            </w:r>
          </w:p>
        </w:tc>
        <w:tc>
          <w:tcPr>
            <w:tcW w:w="1026" w:type="dxa"/>
            <w:vAlign w:val="center"/>
          </w:tcPr>
          <w:p w14:paraId="26AED942">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0.540</w:t>
            </w:r>
          </w:p>
        </w:tc>
      </w:tr>
      <w:tr w14:paraId="56FD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292D8B4D">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5°/min</w:t>
            </w:r>
          </w:p>
        </w:tc>
        <w:tc>
          <w:tcPr>
            <w:tcW w:w="0" w:type="auto"/>
            <w:vAlign w:val="center"/>
          </w:tcPr>
          <w:p w14:paraId="0B5A260A">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0.01</w:t>
            </w:r>
            <w:r>
              <w:rPr>
                <w:rFonts w:hint="default" w:ascii="Times New Roman" w:hAnsi="Times New Roman" w:cs="Times New Roman"/>
                <w:sz w:val="18"/>
                <w:szCs w:val="18"/>
                <w:lang w:val="en-US" w:eastAsia="zh-CN"/>
              </w:rPr>
              <w:t>°</w:t>
            </w:r>
          </w:p>
        </w:tc>
        <w:tc>
          <w:tcPr>
            <w:tcW w:w="0" w:type="auto"/>
            <w:vAlign w:val="center"/>
          </w:tcPr>
          <w:p w14:paraId="42EE01A2">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3.1175</w:t>
            </w:r>
          </w:p>
        </w:tc>
        <w:tc>
          <w:tcPr>
            <w:tcW w:w="0" w:type="auto"/>
            <w:vAlign w:val="center"/>
          </w:tcPr>
          <w:p w14:paraId="33F71C7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3.1175</w:t>
            </w:r>
          </w:p>
        </w:tc>
        <w:tc>
          <w:tcPr>
            <w:tcW w:w="0" w:type="auto"/>
            <w:vAlign w:val="center"/>
          </w:tcPr>
          <w:p w14:paraId="2ED9F2D6">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4.6415</w:t>
            </w:r>
          </w:p>
        </w:tc>
        <w:tc>
          <w:tcPr>
            <w:tcW w:w="0" w:type="auto"/>
            <w:vAlign w:val="center"/>
          </w:tcPr>
          <w:p w14:paraId="66C73916">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39.0651</w:t>
            </w:r>
          </w:p>
        </w:tc>
        <w:tc>
          <w:tcPr>
            <w:tcW w:w="0" w:type="auto"/>
            <w:vAlign w:val="center"/>
          </w:tcPr>
          <w:p w14:paraId="5AAC9948">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19.24</w:t>
            </w:r>
          </w:p>
        </w:tc>
        <w:tc>
          <w:tcPr>
            <w:tcW w:w="0" w:type="auto"/>
            <w:vAlign w:val="center"/>
          </w:tcPr>
          <w:p w14:paraId="4D2F8D9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19682</w:t>
            </w:r>
          </w:p>
        </w:tc>
        <w:tc>
          <w:tcPr>
            <w:tcW w:w="1026" w:type="dxa"/>
            <w:vAlign w:val="center"/>
          </w:tcPr>
          <w:p w14:paraId="7A897372">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0.542</w:t>
            </w:r>
          </w:p>
        </w:tc>
      </w:tr>
      <w:tr w14:paraId="7990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0" w:type="auto"/>
            <w:vMerge w:val="continue"/>
            <w:vAlign w:val="center"/>
          </w:tcPr>
          <w:p w14:paraId="44A32887">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Align w:val="center"/>
          </w:tcPr>
          <w:p w14:paraId="13361403">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0.02°</w:t>
            </w:r>
          </w:p>
        </w:tc>
        <w:tc>
          <w:tcPr>
            <w:tcW w:w="0" w:type="auto"/>
            <w:vAlign w:val="center"/>
          </w:tcPr>
          <w:p w14:paraId="6216446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3.1171</w:t>
            </w:r>
          </w:p>
        </w:tc>
        <w:tc>
          <w:tcPr>
            <w:tcW w:w="0" w:type="auto"/>
            <w:vAlign w:val="center"/>
          </w:tcPr>
          <w:p w14:paraId="19A549B2">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3.1171</w:t>
            </w:r>
          </w:p>
        </w:tc>
        <w:tc>
          <w:tcPr>
            <w:tcW w:w="0" w:type="auto"/>
            <w:vAlign w:val="center"/>
          </w:tcPr>
          <w:p w14:paraId="74AE7DC6">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4.6421</w:t>
            </w:r>
          </w:p>
        </w:tc>
        <w:tc>
          <w:tcPr>
            <w:tcW w:w="0" w:type="auto"/>
            <w:vAlign w:val="center"/>
          </w:tcPr>
          <w:p w14:paraId="644DF6CB">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39.0601</w:t>
            </w:r>
          </w:p>
        </w:tc>
        <w:tc>
          <w:tcPr>
            <w:tcW w:w="0" w:type="auto"/>
            <w:vAlign w:val="center"/>
          </w:tcPr>
          <w:p w14:paraId="0B386562">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19.21</w:t>
            </w:r>
          </w:p>
        </w:tc>
        <w:tc>
          <w:tcPr>
            <w:tcW w:w="0" w:type="auto"/>
            <w:vAlign w:val="center"/>
          </w:tcPr>
          <w:p w14:paraId="03D4BB67">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39954</w:t>
            </w:r>
          </w:p>
        </w:tc>
        <w:tc>
          <w:tcPr>
            <w:tcW w:w="1026" w:type="dxa"/>
            <w:vAlign w:val="center"/>
          </w:tcPr>
          <w:p w14:paraId="59CF1ADF">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0.544</w:t>
            </w:r>
          </w:p>
        </w:tc>
      </w:tr>
      <w:tr w14:paraId="426B6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1600CC95">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Align w:val="center"/>
          </w:tcPr>
          <w:p w14:paraId="2EA04423">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0.03°</w:t>
            </w:r>
          </w:p>
        </w:tc>
        <w:tc>
          <w:tcPr>
            <w:tcW w:w="0" w:type="auto"/>
            <w:vAlign w:val="center"/>
          </w:tcPr>
          <w:p w14:paraId="5852D3D5">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3.1155</w:t>
            </w:r>
          </w:p>
        </w:tc>
        <w:tc>
          <w:tcPr>
            <w:tcW w:w="0" w:type="auto"/>
            <w:vAlign w:val="center"/>
          </w:tcPr>
          <w:p w14:paraId="625672CB">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3.1155</w:t>
            </w:r>
          </w:p>
        </w:tc>
        <w:tc>
          <w:tcPr>
            <w:tcW w:w="0" w:type="auto"/>
            <w:vAlign w:val="center"/>
          </w:tcPr>
          <w:p w14:paraId="2AE570E8">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4.6423</w:t>
            </w:r>
          </w:p>
        </w:tc>
        <w:tc>
          <w:tcPr>
            <w:tcW w:w="0" w:type="auto"/>
            <w:vAlign w:val="center"/>
          </w:tcPr>
          <w:p w14:paraId="76DDBC50">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39.0217</w:t>
            </w:r>
          </w:p>
        </w:tc>
        <w:tc>
          <w:tcPr>
            <w:tcW w:w="0" w:type="auto"/>
            <w:vAlign w:val="center"/>
          </w:tcPr>
          <w:p w14:paraId="3DD5D989">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19.23</w:t>
            </w:r>
          </w:p>
        </w:tc>
        <w:tc>
          <w:tcPr>
            <w:tcW w:w="0" w:type="auto"/>
            <w:vAlign w:val="center"/>
          </w:tcPr>
          <w:p w14:paraId="0D79B676">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59243</w:t>
            </w:r>
          </w:p>
        </w:tc>
        <w:tc>
          <w:tcPr>
            <w:tcW w:w="1026" w:type="dxa"/>
            <w:vAlign w:val="center"/>
          </w:tcPr>
          <w:p w14:paraId="2F33870E">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0.545</w:t>
            </w:r>
          </w:p>
        </w:tc>
      </w:tr>
      <w:tr w14:paraId="1CB7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01D33C18">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10°/min</w:t>
            </w:r>
          </w:p>
        </w:tc>
        <w:tc>
          <w:tcPr>
            <w:tcW w:w="0" w:type="auto"/>
            <w:vAlign w:val="center"/>
          </w:tcPr>
          <w:p w14:paraId="40E4BA7E">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0.01</w:t>
            </w:r>
            <w:r>
              <w:rPr>
                <w:rFonts w:hint="default" w:ascii="Times New Roman" w:hAnsi="Times New Roman" w:cs="Times New Roman"/>
                <w:sz w:val="18"/>
                <w:szCs w:val="18"/>
                <w:lang w:val="en-US" w:eastAsia="zh-CN"/>
              </w:rPr>
              <w:t>°</w:t>
            </w:r>
          </w:p>
        </w:tc>
        <w:tc>
          <w:tcPr>
            <w:tcW w:w="0" w:type="auto"/>
            <w:vAlign w:val="center"/>
          </w:tcPr>
          <w:p w14:paraId="78620EA2">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3.1168</w:t>
            </w:r>
          </w:p>
        </w:tc>
        <w:tc>
          <w:tcPr>
            <w:tcW w:w="0" w:type="auto"/>
            <w:vAlign w:val="center"/>
          </w:tcPr>
          <w:p w14:paraId="74C58606">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3.1168</w:t>
            </w:r>
          </w:p>
        </w:tc>
        <w:tc>
          <w:tcPr>
            <w:tcW w:w="0" w:type="auto"/>
            <w:vAlign w:val="center"/>
          </w:tcPr>
          <w:p w14:paraId="569E1D8D">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4.6431</w:t>
            </w:r>
          </w:p>
        </w:tc>
        <w:tc>
          <w:tcPr>
            <w:tcW w:w="0" w:type="auto"/>
            <w:vAlign w:val="center"/>
          </w:tcPr>
          <w:p w14:paraId="4B2D10D1">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39.0610</w:t>
            </w:r>
          </w:p>
        </w:tc>
        <w:tc>
          <w:tcPr>
            <w:tcW w:w="0" w:type="auto"/>
            <w:vAlign w:val="center"/>
          </w:tcPr>
          <w:p w14:paraId="7607684D">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19.25</w:t>
            </w:r>
          </w:p>
        </w:tc>
        <w:tc>
          <w:tcPr>
            <w:tcW w:w="0" w:type="auto"/>
            <w:vAlign w:val="center"/>
          </w:tcPr>
          <w:p w14:paraId="0A30F90C">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8826</w:t>
            </w:r>
          </w:p>
        </w:tc>
        <w:tc>
          <w:tcPr>
            <w:tcW w:w="1026" w:type="dxa"/>
            <w:vAlign w:val="center"/>
          </w:tcPr>
          <w:p w14:paraId="04B6FDE1">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0.541</w:t>
            </w:r>
          </w:p>
        </w:tc>
      </w:tr>
      <w:tr w14:paraId="7E9F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15B0D461">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Align w:val="center"/>
          </w:tcPr>
          <w:p w14:paraId="6741F591">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0.02°</w:t>
            </w:r>
          </w:p>
        </w:tc>
        <w:tc>
          <w:tcPr>
            <w:tcW w:w="0" w:type="auto"/>
            <w:vAlign w:val="center"/>
          </w:tcPr>
          <w:p w14:paraId="4B47473D">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3.1156</w:t>
            </w:r>
          </w:p>
        </w:tc>
        <w:tc>
          <w:tcPr>
            <w:tcW w:w="0" w:type="auto"/>
            <w:vAlign w:val="center"/>
          </w:tcPr>
          <w:p w14:paraId="3E98EA5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3.1156</w:t>
            </w:r>
          </w:p>
        </w:tc>
        <w:tc>
          <w:tcPr>
            <w:tcW w:w="0" w:type="auto"/>
            <w:vAlign w:val="center"/>
          </w:tcPr>
          <w:p w14:paraId="5EBA24E4">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4.6434</w:t>
            </w:r>
          </w:p>
        </w:tc>
        <w:tc>
          <w:tcPr>
            <w:tcW w:w="0" w:type="auto"/>
            <w:vAlign w:val="center"/>
          </w:tcPr>
          <w:p w14:paraId="6F45C645">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39.0335</w:t>
            </w:r>
          </w:p>
        </w:tc>
        <w:tc>
          <w:tcPr>
            <w:tcW w:w="0" w:type="auto"/>
            <w:vAlign w:val="center"/>
          </w:tcPr>
          <w:p w14:paraId="4CE83994">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19.23</w:t>
            </w:r>
          </w:p>
        </w:tc>
        <w:tc>
          <w:tcPr>
            <w:tcW w:w="0" w:type="auto"/>
            <w:vAlign w:val="center"/>
          </w:tcPr>
          <w:p w14:paraId="5E21A0F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17740</w:t>
            </w:r>
          </w:p>
        </w:tc>
        <w:tc>
          <w:tcPr>
            <w:tcW w:w="1026" w:type="dxa"/>
            <w:vAlign w:val="center"/>
          </w:tcPr>
          <w:p w14:paraId="6171FA8C">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0.540</w:t>
            </w:r>
          </w:p>
        </w:tc>
      </w:tr>
      <w:tr w14:paraId="73E5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489E50F3">
            <w:pPr>
              <w:widowControl/>
              <w:spacing w:line="360" w:lineRule="auto"/>
              <w:jc w:val="center"/>
              <w:rPr>
                <w:rFonts w:hint="default" w:ascii="Times New Roman" w:hAnsi="Times New Roman" w:cs="Times New Roman"/>
                <w:sz w:val="18"/>
                <w:szCs w:val="18"/>
                <w:vertAlign w:val="baseline"/>
                <w:lang w:val="en-US" w:eastAsia="zh-CN"/>
              </w:rPr>
            </w:pPr>
          </w:p>
        </w:tc>
        <w:tc>
          <w:tcPr>
            <w:tcW w:w="0" w:type="auto"/>
            <w:vAlign w:val="center"/>
          </w:tcPr>
          <w:p w14:paraId="7246419A">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0.03°</w:t>
            </w:r>
          </w:p>
        </w:tc>
        <w:tc>
          <w:tcPr>
            <w:tcW w:w="0" w:type="auto"/>
            <w:vAlign w:val="center"/>
          </w:tcPr>
          <w:p w14:paraId="024F6D2F">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3.1155</w:t>
            </w:r>
          </w:p>
        </w:tc>
        <w:tc>
          <w:tcPr>
            <w:tcW w:w="0" w:type="auto"/>
            <w:vAlign w:val="center"/>
          </w:tcPr>
          <w:p w14:paraId="19884029">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3.1155</w:t>
            </w:r>
          </w:p>
        </w:tc>
        <w:tc>
          <w:tcPr>
            <w:tcW w:w="0" w:type="auto"/>
            <w:vAlign w:val="center"/>
          </w:tcPr>
          <w:p w14:paraId="302EF85E">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4.6421</w:t>
            </w:r>
          </w:p>
        </w:tc>
        <w:tc>
          <w:tcPr>
            <w:tcW w:w="0" w:type="auto"/>
            <w:vAlign w:val="center"/>
          </w:tcPr>
          <w:p w14:paraId="5A225D8D">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39.0201</w:t>
            </w:r>
          </w:p>
        </w:tc>
        <w:tc>
          <w:tcPr>
            <w:tcW w:w="0" w:type="auto"/>
            <w:vAlign w:val="center"/>
          </w:tcPr>
          <w:p w14:paraId="5A2F6BFD">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19.22</w:t>
            </w:r>
          </w:p>
        </w:tc>
        <w:tc>
          <w:tcPr>
            <w:tcW w:w="0" w:type="auto"/>
            <w:vAlign w:val="center"/>
          </w:tcPr>
          <w:p w14:paraId="74054D94">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26743</w:t>
            </w:r>
          </w:p>
        </w:tc>
        <w:tc>
          <w:tcPr>
            <w:tcW w:w="1026" w:type="dxa"/>
            <w:vAlign w:val="center"/>
          </w:tcPr>
          <w:p w14:paraId="7C1EEE90">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0.542</w:t>
            </w:r>
          </w:p>
        </w:tc>
      </w:tr>
      <w:tr w14:paraId="7761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A53864C">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15</w:t>
            </w:r>
            <w:r>
              <w:rPr>
                <w:rFonts w:hint="default" w:ascii="Times New Roman" w:hAnsi="Times New Roman" w:cs="Times New Roman"/>
                <w:sz w:val="18"/>
                <w:szCs w:val="18"/>
                <w:lang w:val="en-US" w:eastAsia="zh-CN"/>
              </w:rPr>
              <w:t>°/min</w:t>
            </w:r>
          </w:p>
        </w:tc>
        <w:tc>
          <w:tcPr>
            <w:tcW w:w="0" w:type="auto"/>
            <w:vAlign w:val="center"/>
          </w:tcPr>
          <w:p w14:paraId="3EC1DF50">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0.02°</w:t>
            </w:r>
          </w:p>
        </w:tc>
        <w:tc>
          <w:tcPr>
            <w:tcW w:w="0" w:type="auto"/>
            <w:vAlign w:val="center"/>
          </w:tcPr>
          <w:p w14:paraId="38F4600B">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3.1169</w:t>
            </w:r>
          </w:p>
        </w:tc>
        <w:tc>
          <w:tcPr>
            <w:tcW w:w="0" w:type="auto"/>
            <w:vAlign w:val="center"/>
          </w:tcPr>
          <w:p w14:paraId="03923196">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3.1169</w:t>
            </w:r>
          </w:p>
        </w:tc>
        <w:tc>
          <w:tcPr>
            <w:tcW w:w="0" w:type="auto"/>
            <w:vAlign w:val="center"/>
          </w:tcPr>
          <w:p w14:paraId="3FCB201A">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4.6422</w:t>
            </w:r>
          </w:p>
        </w:tc>
        <w:tc>
          <w:tcPr>
            <w:tcW w:w="0" w:type="auto"/>
            <w:vAlign w:val="center"/>
          </w:tcPr>
          <w:p w14:paraId="7F48D680">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39.0560</w:t>
            </w:r>
          </w:p>
        </w:tc>
        <w:tc>
          <w:tcPr>
            <w:tcW w:w="0" w:type="auto"/>
            <w:vAlign w:val="center"/>
          </w:tcPr>
          <w:p w14:paraId="3C8B4AD1">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19.21</w:t>
            </w:r>
          </w:p>
        </w:tc>
        <w:tc>
          <w:tcPr>
            <w:tcW w:w="0" w:type="auto"/>
            <w:vAlign w:val="center"/>
          </w:tcPr>
          <w:p w14:paraId="559E1916">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i w:val="0"/>
                <w:iCs w:val="0"/>
                <w:color w:val="000000"/>
                <w:kern w:val="0"/>
                <w:sz w:val="18"/>
                <w:szCs w:val="18"/>
                <w:u w:val="none"/>
                <w:lang w:val="en-US" w:eastAsia="zh-CN" w:bidi="ar"/>
              </w:rPr>
              <w:t>13787</w:t>
            </w:r>
          </w:p>
        </w:tc>
        <w:tc>
          <w:tcPr>
            <w:tcW w:w="1026" w:type="dxa"/>
            <w:vAlign w:val="center"/>
          </w:tcPr>
          <w:p w14:paraId="1DD7B7C3">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0.545</w:t>
            </w:r>
          </w:p>
        </w:tc>
      </w:tr>
    </w:tbl>
    <w:p w14:paraId="29C400ED">
      <w:pPr>
        <w:pStyle w:val="2"/>
        <w:jc w:val="center"/>
        <w:rPr>
          <w:rFonts w:hint="eastAsia" w:eastAsia="黑体"/>
          <w:lang w:val="en-US" w:eastAsia="zh-CN"/>
        </w:rPr>
      </w:pPr>
      <w:r>
        <w:t xml:space="preserve">表 </w:t>
      </w:r>
      <w:r>
        <w:rPr>
          <w:rFonts w:hint="eastAsia"/>
          <w:lang w:val="en-US" w:eastAsia="zh-CN"/>
        </w:rPr>
        <w:t>5-6 四氧化三钴</w:t>
      </w:r>
      <w:r>
        <w:rPr>
          <w:rFonts w:hint="eastAsia"/>
          <w:lang w:eastAsia="zh-CN"/>
        </w:rPr>
        <w:t>扫描条件实验结果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711"/>
        <w:gridCol w:w="786"/>
        <w:gridCol w:w="796"/>
        <w:gridCol w:w="786"/>
        <w:gridCol w:w="894"/>
        <w:gridCol w:w="1113"/>
        <w:gridCol w:w="1836"/>
        <w:gridCol w:w="864"/>
      </w:tblGrid>
      <w:tr w14:paraId="490D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07E6100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扫描速度</w:t>
            </w:r>
          </w:p>
        </w:tc>
        <w:tc>
          <w:tcPr>
            <w:tcW w:w="0" w:type="auto"/>
            <w:vMerge w:val="restart"/>
            <w:vAlign w:val="center"/>
          </w:tcPr>
          <w:p w14:paraId="01205C3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步长</w:t>
            </w:r>
          </w:p>
        </w:tc>
        <w:tc>
          <w:tcPr>
            <w:tcW w:w="0" w:type="auto"/>
            <w:gridSpan w:val="4"/>
            <w:vAlign w:val="center"/>
          </w:tcPr>
          <w:p w14:paraId="2F6D759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四氧化三锰晶胞参数</w:t>
            </w:r>
          </w:p>
        </w:tc>
        <w:tc>
          <w:tcPr>
            <w:tcW w:w="0" w:type="auto"/>
            <w:vMerge w:val="restart"/>
            <w:vAlign w:val="center"/>
          </w:tcPr>
          <w:p w14:paraId="538B172F">
            <w:pPr>
              <w:widowControl/>
              <w:spacing w:line="360" w:lineRule="auto"/>
              <w:jc w:val="center"/>
              <w:rPr>
                <w:rFonts w:hint="eastAsia" w:eastAsia="宋体" w:cs="Times New Roman"/>
                <w:sz w:val="18"/>
                <w:szCs w:val="18"/>
                <w:vertAlign w:val="baseline"/>
                <w:lang w:val="en-US" w:eastAsia="zh-CN"/>
              </w:rPr>
            </w:pPr>
            <w:r>
              <w:rPr>
                <w:rFonts w:ascii="Times New Roman" w:hAnsi="Times New Roman" w:eastAsia="宋体" w:cs="Times New Roman"/>
                <w:sz w:val="18"/>
                <w:szCs w:val="18"/>
              </w:rPr>
              <w:t>2θ</w:t>
            </w:r>
            <w:r>
              <w:rPr>
                <w:rFonts w:hint="eastAsia" w:cs="Times New Roman"/>
                <w:sz w:val="18"/>
                <w:szCs w:val="18"/>
                <w:lang w:val="en-US" w:eastAsia="zh-CN"/>
              </w:rPr>
              <w:t>角（°）</w:t>
            </w:r>
          </w:p>
        </w:tc>
        <w:tc>
          <w:tcPr>
            <w:tcW w:w="0" w:type="auto"/>
            <w:vMerge w:val="restart"/>
            <w:vAlign w:val="center"/>
          </w:tcPr>
          <w:p w14:paraId="65F63A0C">
            <w:pPr>
              <w:widowControl/>
              <w:spacing w:line="360" w:lineRule="auto"/>
              <w:jc w:val="center"/>
              <w:rPr>
                <w:rFonts w:hint="eastAsia" w:eastAsia="宋体" w:cs="Times New Roman"/>
                <w:sz w:val="18"/>
                <w:szCs w:val="18"/>
                <w:vertAlign w:val="baseline"/>
                <w:lang w:val="en-US" w:eastAsia="zh-CN"/>
              </w:rPr>
            </w:pPr>
            <w:r>
              <w:rPr>
                <w:rFonts w:ascii="Times New Roman" w:hAnsi="Times New Roman" w:eastAsia="宋体" w:cs="Times New Roman"/>
                <w:sz w:val="18"/>
                <w:szCs w:val="18"/>
              </w:rPr>
              <w:t>峰强度</w:t>
            </w:r>
            <w:r>
              <w:rPr>
                <w:rFonts w:hint="eastAsia" w:cs="Times New Roman"/>
                <w:sz w:val="18"/>
                <w:szCs w:val="18"/>
                <w:lang w:eastAsia="zh-CN"/>
              </w:rPr>
              <w:t>（</w:t>
            </w:r>
            <w:r>
              <w:rPr>
                <w:rFonts w:hint="eastAsia" w:cs="Times New Roman"/>
                <w:sz w:val="18"/>
                <w:szCs w:val="18"/>
                <w:lang w:val="en-US" w:eastAsia="zh-CN"/>
              </w:rPr>
              <w:t>扣除背底</w:t>
            </w:r>
            <w:r>
              <w:rPr>
                <w:rFonts w:hint="eastAsia" w:cs="Times New Roman"/>
                <w:sz w:val="18"/>
                <w:szCs w:val="18"/>
                <w:lang w:eastAsia="zh-CN"/>
              </w:rPr>
              <w:t>）</w:t>
            </w:r>
          </w:p>
        </w:tc>
        <w:tc>
          <w:tcPr>
            <w:tcW w:w="864" w:type="dxa"/>
            <w:vMerge w:val="restart"/>
            <w:vAlign w:val="center"/>
          </w:tcPr>
          <w:p w14:paraId="52F46E63">
            <w:pPr>
              <w:widowControl/>
              <w:spacing w:line="360" w:lineRule="auto"/>
              <w:jc w:val="center"/>
              <w:rPr>
                <w:rFonts w:hint="default" w:cs="Times New Roman"/>
                <w:sz w:val="18"/>
                <w:szCs w:val="18"/>
                <w:vertAlign w:val="baseline"/>
                <w:lang w:val="en-US" w:eastAsia="zh-CN"/>
              </w:rPr>
            </w:pPr>
            <w:r>
              <w:rPr>
                <w:rFonts w:ascii="Times New Roman" w:hAnsi="Times New Roman" w:eastAsia="宋体" w:cs="Times New Roman"/>
                <w:sz w:val="18"/>
                <w:szCs w:val="18"/>
              </w:rPr>
              <w:t>FWHM</w:t>
            </w:r>
          </w:p>
        </w:tc>
      </w:tr>
      <w:tr w14:paraId="436E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57D17A4">
            <w:pPr>
              <w:widowControl/>
              <w:spacing w:line="360" w:lineRule="auto"/>
              <w:jc w:val="center"/>
              <w:rPr>
                <w:rFonts w:hint="default" w:cs="Times New Roman"/>
                <w:sz w:val="18"/>
                <w:szCs w:val="18"/>
                <w:vertAlign w:val="baseline"/>
                <w:lang w:val="en-US" w:eastAsia="zh-CN"/>
              </w:rPr>
            </w:pPr>
          </w:p>
        </w:tc>
        <w:tc>
          <w:tcPr>
            <w:tcW w:w="0" w:type="auto"/>
            <w:vMerge w:val="continue"/>
            <w:vAlign w:val="center"/>
          </w:tcPr>
          <w:p w14:paraId="2F246FF0">
            <w:pPr>
              <w:widowControl/>
              <w:spacing w:line="360" w:lineRule="auto"/>
              <w:jc w:val="center"/>
              <w:rPr>
                <w:rFonts w:hint="default" w:cs="Times New Roman"/>
                <w:sz w:val="18"/>
                <w:szCs w:val="18"/>
                <w:vertAlign w:val="baseline"/>
                <w:lang w:val="en-US" w:eastAsia="zh-CN"/>
              </w:rPr>
            </w:pPr>
          </w:p>
        </w:tc>
        <w:tc>
          <w:tcPr>
            <w:tcW w:w="0" w:type="auto"/>
            <w:vAlign w:val="center"/>
          </w:tcPr>
          <w:p w14:paraId="621DA183">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a（</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2A118FAB">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b（</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12DDE0CF">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c（</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7B9AB145">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V（</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i w:val="0"/>
                <w:iCs w:val="0"/>
                <w:caps w:val="0"/>
                <w:color w:val="333333"/>
                <w:spacing w:val="0"/>
                <w:sz w:val="18"/>
                <w:szCs w:val="18"/>
                <w:shd w:val="clear" w:fill="FFFFFF"/>
                <w:vertAlign w:val="superscript"/>
                <w:lang w:val="en-US" w:eastAsia="zh-CN"/>
              </w:rPr>
              <w:t>3</w:t>
            </w:r>
            <w:r>
              <w:rPr>
                <w:rFonts w:hint="default" w:ascii="Times New Roman" w:hAnsi="Times New Roman" w:cs="Times New Roman"/>
                <w:sz w:val="18"/>
                <w:szCs w:val="18"/>
                <w:vertAlign w:val="baseline"/>
                <w:lang w:val="en-US" w:eastAsia="zh-CN"/>
              </w:rPr>
              <w:t>）</w:t>
            </w:r>
          </w:p>
        </w:tc>
        <w:tc>
          <w:tcPr>
            <w:tcW w:w="0" w:type="auto"/>
            <w:vMerge w:val="continue"/>
            <w:vAlign w:val="center"/>
          </w:tcPr>
          <w:p w14:paraId="08D1032C">
            <w:pPr>
              <w:widowControl/>
              <w:spacing w:line="360" w:lineRule="auto"/>
              <w:jc w:val="center"/>
              <w:rPr>
                <w:rFonts w:hint="default" w:cs="Times New Roman"/>
                <w:sz w:val="18"/>
                <w:szCs w:val="18"/>
                <w:vertAlign w:val="baseline"/>
                <w:lang w:val="en-US" w:eastAsia="zh-CN"/>
              </w:rPr>
            </w:pPr>
          </w:p>
        </w:tc>
        <w:tc>
          <w:tcPr>
            <w:tcW w:w="0" w:type="auto"/>
            <w:vMerge w:val="continue"/>
            <w:vAlign w:val="center"/>
          </w:tcPr>
          <w:p w14:paraId="7D47C3AA">
            <w:pPr>
              <w:widowControl/>
              <w:spacing w:line="360" w:lineRule="auto"/>
              <w:jc w:val="center"/>
              <w:rPr>
                <w:rFonts w:hint="default" w:cs="Times New Roman"/>
                <w:sz w:val="18"/>
                <w:szCs w:val="18"/>
                <w:vertAlign w:val="baseline"/>
                <w:lang w:val="en-US" w:eastAsia="zh-CN"/>
              </w:rPr>
            </w:pPr>
          </w:p>
        </w:tc>
        <w:tc>
          <w:tcPr>
            <w:tcW w:w="864" w:type="dxa"/>
            <w:vMerge w:val="continue"/>
            <w:vAlign w:val="center"/>
          </w:tcPr>
          <w:p w14:paraId="2AD13E8C">
            <w:pPr>
              <w:widowControl/>
              <w:spacing w:line="360" w:lineRule="auto"/>
              <w:jc w:val="center"/>
              <w:rPr>
                <w:rFonts w:hint="default" w:cs="Times New Roman"/>
                <w:sz w:val="18"/>
                <w:szCs w:val="18"/>
                <w:vertAlign w:val="baseline"/>
                <w:lang w:val="en-US" w:eastAsia="zh-CN"/>
              </w:rPr>
            </w:pPr>
          </w:p>
        </w:tc>
      </w:tr>
      <w:tr w14:paraId="319D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B52EA1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2</w:t>
            </w:r>
            <w:r>
              <w:rPr>
                <w:rFonts w:hint="eastAsia" w:cs="Times New Roman"/>
                <w:sz w:val="18"/>
                <w:szCs w:val="18"/>
                <w:lang w:val="en-US" w:eastAsia="zh-CN"/>
              </w:rPr>
              <w:t>°/min</w:t>
            </w:r>
          </w:p>
        </w:tc>
        <w:tc>
          <w:tcPr>
            <w:tcW w:w="0" w:type="auto"/>
            <w:vAlign w:val="center"/>
          </w:tcPr>
          <w:p w14:paraId="6628813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0.02</w:t>
            </w:r>
            <w:r>
              <w:rPr>
                <w:rFonts w:hint="eastAsia" w:cs="Times New Roman"/>
                <w:sz w:val="18"/>
                <w:szCs w:val="18"/>
                <w:lang w:val="en-US" w:eastAsia="zh-CN"/>
              </w:rPr>
              <w:t>°</w:t>
            </w:r>
          </w:p>
        </w:tc>
        <w:tc>
          <w:tcPr>
            <w:tcW w:w="0" w:type="auto"/>
            <w:vAlign w:val="center"/>
          </w:tcPr>
          <w:p w14:paraId="13CD00F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8.0818</w:t>
            </w:r>
          </w:p>
        </w:tc>
        <w:tc>
          <w:tcPr>
            <w:tcW w:w="0" w:type="auto"/>
            <w:vAlign w:val="center"/>
          </w:tcPr>
          <w:p w14:paraId="13C8FF4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8.0818</w:t>
            </w:r>
          </w:p>
        </w:tc>
        <w:tc>
          <w:tcPr>
            <w:tcW w:w="0" w:type="auto"/>
            <w:vAlign w:val="center"/>
          </w:tcPr>
          <w:p w14:paraId="7238582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8.0818</w:t>
            </w:r>
          </w:p>
        </w:tc>
        <w:tc>
          <w:tcPr>
            <w:tcW w:w="0" w:type="auto"/>
            <w:vAlign w:val="center"/>
          </w:tcPr>
          <w:p w14:paraId="548807AF">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527.8667 </w:t>
            </w:r>
          </w:p>
        </w:tc>
        <w:tc>
          <w:tcPr>
            <w:tcW w:w="0" w:type="auto"/>
            <w:vAlign w:val="center"/>
          </w:tcPr>
          <w:p w14:paraId="3EF30D39">
            <w:pPr>
              <w:widowControl/>
              <w:spacing w:line="360" w:lineRule="auto"/>
              <w:jc w:val="center"/>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36.89</w:t>
            </w:r>
          </w:p>
        </w:tc>
        <w:tc>
          <w:tcPr>
            <w:tcW w:w="1836" w:type="dxa"/>
            <w:vAlign w:val="center"/>
          </w:tcPr>
          <w:p w14:paraId="2B8A52A1">
            <w:pPr>
              <w:widowControl/>
              <w:spacing w:line="360" w:lineRule="auto"/>
              <w:jc w:val="center"/>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9418</w:t>
            </w:r>
          </w:p>
        </w:tc>
        <w:tc>
          <w:tcPr>
            <w:tcW w:w="864" w:type="dxa"/>
            <w:vAlign w:val="center"/>
          </w:tcPr>
          <w:p w14:paraId="204015E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0.148</w:t>
            </w:r>
          </w:p>
        </w:tc>
      </w:tr>
      <w:tr w14:paraId="7D98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45DF8F76">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5°/min</w:t>
            </w:r>
          </w:p>
        </w:tc>
        <w:tc>
          <w:tcPr>
            <w:tcW w:w="0" w:type="auto"/>
            <w:vAlign w:val="center"/>
          </w:tcPr>
          <w:p w14:paraId="7DA3EE0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0.01</w:t>
            </w:r>
            <w:r>
              <w:rPr>
                <w:rFonts w:hint="eastAsia" w:cs="Times New Roman"/>
                <w:sz w:val="18"/>
                <w:szCs w:val="18"/>
                <w:lang w:val="en-US" w:eastAsia="zh-CN"/>
              </w:rPr>
              <w:t>°</w:t>
            </w:r>
          </w:p>
        </w:tc>
        <w:tc>
          <w:tcPr>
            <w:tcW w:w="0" w:type="auto"/>
            <w:vAlign w:val="center"/>
          </w:tcPr>
          <w:p w14:paraId="57E7802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8.0820</w:t>
            </w:r>
          </w:p>
        </w:tc>
        <w:tc>
          <w:tcPr>
            <w:tcW w:w="0" w:type="auto"/>
            <w:vAlign w:val="center"/>
          </w:tcPr>
          <w:p w14:paraId="10BBA3D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8.0820</w:t>
            </w:r>
          </w:p>
        </w:tc>
        <w:tc>
          <w:tcPr>
            <w:tcW w:w="0" w:type="auto"/>
            <w:vAlign w:val="center"/>
          </w:tcPr>
          <w:p w14:paraId="40EB054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8.0820</w:t>
            </w:r>
          </w:p>
        </w:tc>
        <w:tc>
          <w:tcPr>
            <w:tcW w:w="0" w:type="auto"/>
            <w:vAlign w:val="center"/>
          </w:tcPr>
          <w:p w14:paraId="2589AD5D">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527.9059 </w:t>
            </w:r>
          </w:p>
        </w:tc>
        <w:tc>
          <w:tcPr>
            <w:tcW w:w="0" w:type="auto"/>
            <w:vAlign w:val="center"/>
          </w:tcPr>
          <w:p w14:paraId="222F1185">
            <w:pPr>
              <w:widowControl/>
              <w:spacing w:line="360" w:lineRule="auto"/>
              <w:jc w:val="center"/>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36.92</w:t>
            </w:r>
          </w:p>
        </w:tc>
        <w:tc>
          <w:tcPr>
            <w:tcW w:w="1836" w:type="dxa"/>
            <w:vAlign w:val="center"/>
          </w:tcPr>
          <w:p w14:paraId="1A4EAD45">
            <w:pPr>
              <w:widowControl/>
              <w:spacing w:line="360" w:lineRule="auto"/>
              <w:jc w:val="center"/>
              <w:rPr>
                <w:rFonts w:hint="default" w:cs="Times New Roman"/>
                <w:sz w:val="18"/>
                <w:szCs w:val="18"/>
                <w:highlight w:val="none"/>
                <w:vertAlign w:val="baseline"/>
                <w:lang w:val="en-US" w:eastAsia="zh-CN"/>
              </w:rPr>
            </w:pPr>
            <w:r>
              <w:rPr>
                <w:rFonts w:hint="default" w:cs="Times New Roman"/>
                <w:sz w:val="18"/>
                <w:szCs w:val="18"/>
                <w:highlight w:val="none"/>
                <w:vertAlign w:val="baseline"/>
                <w:lang w:val="en-US" w:eastAsia="zh-CN"/>
              </w:rPr>
              <w:t>1962</w:t>
            </w:r>
          </w:p>
        </w:tc>
        <w:tc>
          <w:tcPr>
            <w:tcW w:w="864" w:type="dxa"/>
            <w:vAlign w:val="center"/>
          </w:tcPr>
          <w:p w14:paraId="4AC16DA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0.149</w:t>
            </w:r>
          </w:p>
        </w:tc>
      </w:tr>
      <w:tr w14:paraId="15AD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0" w:type="auto"/>
            <w:vMerge w:val="continue"/>
            <w:vAlign w:val="center"/>
          </w:tcPr>
          <w:p w14:paraId="2C547826">
            <w:pPr>
              <w:widowControl/>
              <w:spacing w:line="360" w:lineRule="auto"/>
              <w:jc w:val="center"/>
              <w:rPr>
                <w:rFonts w:hint="default" w:cs="Times New Roman"/>
                <w:sz w:val="18"/>
                <w:szCs w:val="18"/>
                <w:vertAlign w:val="baseline"/>
                <w:lang w:val="en-US" w:eastAsia="zh-CN"/>
              </w:rPr>
            </w:pPr>
          </w:p>
        </w:tc>
        <w:tc>
          <w:tcPr>
            <w:tcW w:w="0" w:type="auto"/>
            <w:vAlign w:val="center"/>
          </w:tcPr>
          <w:p w14:paraId="407A3E13">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07AC2B2A">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8.0825</w:t>
            </w:r>
          </w:p>
        </w:tc>
        <w:tc>
          <w:tcPr>
            <w:tcW w:w="0" w:type="auto"/>
            <w:vAlign w:val="center"/>
          </w:tcPr>
          <w:p w14:paraId="09916BC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8.0825</w:t>
            </w:r>
          </w:p>
        </w:tc>
        <w:tc>
          <w:tcPr>
            <w:tcW w:w="0" w:type="auto"/>
            <w:vAlign w:val="center"/>
          </w:tcPr>
          <w:p w14:paraId="311F078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8.0825</w:t>
            </w:r>
          </w:p>
        </w:tc>
        <w:tc>
          <w:tcPr>
            <w:tcW w:w="0" w:type="auto"/>
            <w:vAlign w:val="center"/>
          </w:tcPr>
          <w:p w14:paraId="15CFF060">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528.0039 </w:t>
            </w:r>
          </w:p>
        </w:tc>
        <w:tc>
          <w:tcPr>
            <w:tcW w:w="0" w:type="auto"/>
            <w:vAlign w:val="center"/>
          </w:tcPr>
          <w:p w14:paraId="1CDC4F89">
            <w:pPr>
              <w:widowControl/>
              <w:spacing w:line="360" w:lineRule="auto"/>
              <w:jc w:val="center"/>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36.91</w:t>
            </w:r>
          </w:p>
        </w:tc>
        <w:tc>
          <w:tcPr>
            <w:tcW w:w="1836" w:type="dxa"/>
            <w:vAlign w:val="center"/>
          </w:tcPr>
          <w:p w14:paraId="0C8C29B4">
            <w:pPr>
              <w:widowControl/>
              <w:spacing w:line="360" w:lineRule="auto"/>
              <w:jc w:val="center"/>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4120</w:t>
            </w:r>
          </w:p>
        </w:tc>
        <w:tc>
          <w:tcPr>
            <w:tcW w:w="864" w:type="dxa"/>
            <w:vAlign w:val="center"/>
          </w:tcPr>
          <w:p w14:paraId="4053C6F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0.151</w:t>
            </w:r>
          </w:p>
        </w:tc>
      </w:tr>
      <w:tr w14:paraId="6B86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53B37A2">
            <w:pPr>
              <w:widowControl/>
              <w:spacing w:line="360" w:lineRule="auto"/>
              <w:jc w:val="center"/>
              <w:rPr>
                <w:rFonts w:hint="default" w:cs="Times New Roman"/>
                <w:sz w:val="18"/>
                <w:szCs w:val="18"/>
                <w:vertAlign w:val="baseline"/>
                <w:lang w:val="en-US" w:eastAsia="zh-CN"/>
              </w:rPr>
            </w:pPr>
          </w:p>
        </w:tc>
        <w:tc>
          <w:tcPr>
            <w:tcW w:w="0" w:type="auto"/>
            <w:vAlign w:val="center"/>
          </w:tcPr>
          <w:p w14:paraId="73BB43EE">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0.03°</w:t>
            </w:r>
          </w:p>
        </w:tc>
        <w:tc>
          <w:tcPr>
            <w:tcW w:w="0" w:type="auto"/>
            <w:vAlign w:val="center"/>
          </w:tcPr>
          <w:p w14:paraId="4DCB607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8.0827</w:t>
            </w:r>
          </w:p>
        </w:tc>
        <w:tc>
          <w:tcPr>
            <w:tcW w:w="0" w:type="auto"/>
            <w:vAlign w:val="center"/>
          </w:tcPr>
          <w:p w14:paraId="68BFFF4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8.0827</w:t>
            </w:r>
          </w:p>
        </w:tc>
        <w:tc>
          <w:tcPr>
            <w:tcW w:w="0" w:type="auto"/>
            <w:vAlign w:val="center"/>
          </w:tcPr>
          <w:p w14:paraId="2F3F4A1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8.0827</w:t>
            </w:r>
          </w:p>
        </w:tc>
        <w:tc>
          <w:tcPr>
            <w:tcW w:w="0" w:type="auto"/>
            <w:vAlign w:val="center"/>
          </w:tcPr>
          <w:p w14:paraId="1EE0D8A7">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528.0431 </w:t>
            </w:r>
          </w:p>
        </w:tc>
        <w:tc>
          <w:tcPr>
            <w:tcW w:w="0" w:type="auto"/>
            <w:vAlign w:val="center"/>
          </w:tcPr>
          <w:p w14:paraId="40179060">
            <w:pPr>
              <w:widowControl/>
              <w:spacing w:line="360" w:lineRule="auto"/>
              <w:jc w:val="center"/>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36.86</w:t>
            </w:r>
          </w:p>
        </w:tc>
        <w:tc>
          <w:tcPr>
            <w:tcW w:w="1836" w:type="dxa"/>
            <w:vAlign w:val="center"/>
          </w:tcPr>
          <w:p w14:paraId="7C3BD696">
            <w:pPr>
              <w:widowControl/>
              <w:spacing w:line="360" w:lineRule="auto"/>
              <w:jc w:val="center"/>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5690</w:t>
            </w:r>
          </w:p>
        </w:tc>
        <w:tc>
          <w:tcPr>
            <w:tcW w:w="864" w:type="dxa"/>
            <w:vAlign w:val="center"/>
          </w:tcPr>
          <w:p w14:paraId="7E37836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0.148</w:t>
            </w:r>
          </w:p>
        </w:tc>
      </w:tr>
      <w:tr w14:paraId="38E3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4A50037F">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10°/min</w:t>
            </w:r>
          </w:p>
        </w:tc>
        <w:tc>
          <w:tcPr>
            <w:tcW w:w="0" w:type="auto"/>
            <w:vAlign w:val="center"/>
          </w:tcPr>
          <w:p w14:paraId="75C20688">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0.01</w:t>
            </w:r>
            <w:r>
              <w:rPr>
                <w:rFonts w:hint="eastAsia" w:cs="Times New Roman"/>
                <w:sz w:val="18"/>
                <w:szCs w:val="18"/>
                <w:lang w:val="en-US" w:eastAsia="zh-CN"/>
              </w:rPr>
              <w:t>°</w:t>
            </w:r>
          </w:p>
        </w:tc>
        <w:tc>
          <w:tcPr>
            <w:tcW w:w="0" w:type="auto"/>
            <w:vAlign w:val="center"/>
          </w:tcPr>
          <w:p w14:paraId="7A5DF08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8.0832</w:t>
            </w:r>
          </w:p>
        </w:tc>
        <w:tc>
          <w:tcPr>
            <w:tcW w:w="0" w:type="auto"/>
            <w:vAlign w:val="center"/>
          </w:tcPr>
          <w:p w14:paraId="14FE286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8.0832</w:t>
            </w:r>
          </w:p>
        </w:tc>
        <w:tc>
          <w:tcPr>
            <w:tcW w:w="0" w:type="auto"/>
            <w:vAlign w:val="center"/>
          </w:tcPr>
          <w:p w14:paraId="4D5652F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8.0832</w:t>
            </w:r>
          </w:p>
        </w:tc>
        <w:tc>
          <w:tcPr>
            <w:tcW w:w="0" w:type="auto"/>
            <w:vAlign w:val="center"/>
          </w:tcPr>
          <w:p w14:paraId="7C357E04">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528.1411 </w:t>
            </w:r>
          </w:p>
        </w:tc>
        <w:tc>
          <w:tcPr>
            <w:tcW w:w="0" w:type="auto"/>
            <w:vAlign w:val="center"/>
          </w:tcPr>
          <w:p w14:paraId="4DFD5FD6">
            <w:pPr>
              <w:widowControl/>
              <w:spacing w:line="360" w:lineRule="auto"/>
              <w:jc w:val="center"/>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36.85</w:t>
            </w:r>
          </w:p>
        </w:tc>
        <w:tc>
          <w:tcPr>
            <w:tcW w:w="1836" w:type="dxa"/>
            <w:vAlign w:val="center"/>
          </w:tcPr>
          <w:p w14:paraId="565332AB">
            <w:pPr>
              <w:widowControl/>
              <w:spacing w:line="360" w:lineRule="auto"/>
              <w:jc w:val="center"/>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934</w:t>
            </w:r>
          </w:p>
        </w:tc>
        <w:tc>
          <w:tcPr>
            <w:tcW w:w="864" w:type="dxa"/>
            <w:vAlign w:val="center"/>
          </w:tcPr>
          <w:p w14:paraId="7158AF7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0.147</w:t>
            </w:r>
          </w:p>
        </w:tc>
      </w:tr>
      <w:tr w14:paraId="07E1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1BF67054">
            <w:pPr>
              <w:widowControl/>
              <w:spacing w:line="360" w:lineRule="auto"/>
              <w:jc w:val="center"/>
              <w:rPr>
                <w:rFonts w:hint="default" w:cs="Times New Roman"/>
                <w:sz w:val="18"/>
                <w:szCs w:val="18"/>
                <w:vertAlign w:val="baseline"/>
                <w:lang w:val="en-US" w:eastAsia="zh-CN"/>
              </w:rPr>
            </w:pPr>
          </w:p>
        </w:tc>
        <w:tc>
          <w:tcPr>
            <w:tcW w:w="0" w:type="auto"/>
            <w:vAlign w:val="center"/>
          </w:tcPr>
          <w:p w14:paraId="42062C4D">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68A8D8F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8.0833</w:t>
            </w:r>
          </w:p>
        </w:tc>
        <w:tc>
          <w:tcPr>
            <w:tcW w:w="0" w:type="auto"/>
            <w:vAlign w:val="center"/>
          </w:tcPr>
          <w:p w14:paraId="781C3CB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8.0833</w:t>
            </w:r>
          </w:p>
        </w:tc>
        <w:tc>
          <w:tcPr>
            <w:tcW w:w="0" w:type="auto"/>
            <w:vAlign w:val="center"/>
          </w:tcPr>
          <w:p w14:paraId="61CD0B9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8.0833</w:t>
            </w:r>
          </w:p>
        </w:tc>
        <w:tc>
          <w:tcPr>
            <w:tcW w:w="0" w:type="auto"/>
            <w:vAlign w:val="center"/>
          </w:tcPr>
          <w:p w14:paraId="47511659">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528.1607 </w:t>
            </w:r>
          </w:p>
        </w:tc>
        <w:tc>
          <w:tcPr>
            <w:tcW w:w="0" w:type="auto"/>
            <w:vAlign w:val="center"/>
          </w:tcPr>
          <w:p w14:paraId="78AE528F">
            <w:pPr>
              <w:widowControl/>
              <w:spacing w:line="360" w:lineRule="auto"/>
              <w:jc w:val="center"/>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36.84</w:t>
            </w:r>
          </w:p>
        </w:tc>
        <w:tc>
          <w:tcPr>
            <w:tcW w:w="1836" w:type="dxa"/>
            <w:vAlign w:val="center"/>
          </w:tcPr>
          <w:p w14:paraId="047C8E40">
            <w:pPr>
              <w:widowControl/>
              <w:spacing w:line="360" w:lineRule="auto"/>
              <w:jc w:val="center"/>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2055</w:t>
            </w:r>
          </w:p>
        </w:tc>
        <w:tc>
          <w:tcPr>
            <w:tcW w:w="864" w:type="dxa"/>
            <w:vAlign w:val="center"/>
          </w:tcPr>
          <w:p w14:paraId="3E6FBDE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0.151</w:t>
            </w:r>
          </w:p>
        </w:tc>
      </w:tr>
      <w:tr w14:paraId="0C29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03323556">
            <w:pPr>
              <w:widowControl/>
              <w:spacing w:line="360" w:lineRule="auto"/>
              <w:jc w:val="center"/>
              <w:rPr>
                <w:rFonts w:hint="default" w:cs="Times New Roman"/>
                <w:sz w:val="18"/>
                <w:szCs w:val="18"/>
                <w:vertAlign w:val="baseline"/>
                <w:lang w:val="en-US" w:eastAsia="zh-CN"/>
              </w:rPr>
            </w:pPr>
          </w:p>
        </w:tc>
        <w:tc>
          <w:tcPr>
            <w:tcW w:w="0" w:type="auto"/>
            <w:vAlign w:val="center"/>
          </w:tcPr>
          <w:p w14:paraId="0D40944C">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0.03°</w:t>
            </w:r>
          </w:p>
        </w:tc>
        <w:tc>
          <w:tcPr>
            <w:tcW w:w="0" w:type="auto"/>
            <w:vAlign w:val="center"/>
          </w:tcPr>
          <w:p w14:paraId="10C7A05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8.0839</w:t>
            </w:r>
          </w:p>
        </w:tc>
        <w:tc>
          <w:tcPr>
            <w:tcW w:w="0" w:type="auto"/>
            <w:vAlign w:val="center"/>
          </w:tcPr>
          <w:p w14:paraId="024ED63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8.0839</w:t>
            </w:r>
          </w:p>
        </w:tc>
        <w:tc>
          <w:tcPr>
            <w:tcW w:w="0" w:type="auto"/>
            <w:vAlign w:val="center"/>
          </w:tcPr>
          <w:p w14:paraId="11F7CB0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8.0839</w:t>
            </w:r>
          </w:p>
        </w:tc>
        <w:tc>
          <w:tcPr>
            <w:tcW w:w="0" w:type="auto"/>
            <w:vAlign w:val="center"/>
          </w:tcPr>
          <w:p w14:paraId="12F398C6">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528.2783 </w:t>
            </w:r>
          </w:p>
        </w:tc>
        <w:tc>
          <w:tcPr>
            <w:tcW w:w="0" w:type="auto"/>
            <w:vAlign w:val="center"/>
          </w:tcPr>
          <w:p w14:paraId="30C8C3DF">
            <w:pPr>
              <w:widowControl/>
              <w:spacing w:line="360" w:lineRule="auto"/>
              <w:jc w:val="center"/>
              <w:rPr>
                <w:rFonts w:hint="default" w:cs="Times New Roman"/>
                <w:sz w:val="18"/>
                <w:szCs w:val="18"/>
                <w:vertAlign w:val="baseline"/>
                <w:lang w:val="en-US" w:eastAsia="zh-CN"/>
              </w:rPr>
            </w:pPr>
            <w:r>
              <w:rPr>
                <w:rFonts w:hint="eastAsia" w:cs="Times New Roman"/>
                <w:sz w:val="18"/>
                <w:szCs w:val="18"/>
                <w:highlight w:val="none"/>
                <w:vertAlign w:val="baseline"/>
                <w:lang w:val="en-US" w:eastAsia="zh-CN"/>
              </w:rPr>
              <w:t>36.86</w:t>
            </w:r>
          </w:p>
        </w:tc>
        <w:tc>
          <w:tcPr>
            <w:tcW w:w="1836" w:type="dxa"/>
            <w:vAlign w:val="center"/>
          </w:tcPr>
          <w:p w14:paraId="206E0F09">
            <w:pPr>
              <w:widowControl/>
              <w:spacing w:line="360" w:lineRule="auto"/>
              <w:jc w:val="center"/>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2709</w:t>
            </w:r>
          </w:p>
        </w:tc>
        <w:tc>
          <w:tcPr>
            <w:tcW w:w="864" w:type="dxa"/>
            <w:vAlign w:val="center"/>
          </w:tcPr>
          <w:p w14:paraId="4B9DE5E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0.150</w:t>
            </w:r>
          </w:p>
        </w:tc>
      </w:tr>
      <w:tr w14:paraId="2742C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D98F59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15</w:t>
            </w:r>
            <w:r>
              <w:rPr>
                <w:rFonts w:hint="eastAsia" w:cs="Times New Roman"/>
                <w:sz w:val="18"/>
                <w:szCs w:val="18"/>
                <w:lang w:val="en-US" w:eastAsia="zh-CN"/>
              </w:rPr>
              <w:t>°/min</w:t>
            </w:r>
          </w:p>
        </w:tc>
        <w:tc>
          <w:tcPr>
            <w:tcW w:w="0" w:type="auto"/>
            <w:vAlign w:val="center"/>
          </w:tcPr>
          <w:p w14:paraId="7BB6ACE3">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28997FE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8.0826</w:t>
            </w:r>
          </w:p>
        </w:tc>
        <w:tc>
          <w:tcPr>
            <w:tcW w:w="0" w:type="auto"/>
            <w:vAlign w:val="center"/>
          </w:tcPr>
          <w:p w14:paraId="4062D44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8.0826</w:t>
            </w:r>
          </w:p>
        </w:tc>
        <w:tc>
          <w:tcPr>
            <w:tcW w:w="0" w:type="auto"/>
            <w:vAlign w:val="center"/>
          </w:tcPr>
          <w:p w14:paraId="48941C9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8.0826</w:t>
            </w:r>
          </w:p>
        </w:tc>
        <w:tc>
          <w:tcPr>
            <w:tcW w:w="0" w:type="auto"/>
            <w:vAlign w:val="center"/>
          </w:tcPr>
          <w:p w14:paraId="6E6516A6">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528.0235 </w:t>
            </w:r>
          </w:p>
        </w:tc>
        <w:tc>
          <w:tcPr>
            <w:tcW w:w="0" w:type="auto"/>
            <w:vAlign w:val="center"/>
          </w:tcPr>
          <w:p w14:paraId="771DAE02">
            <w:pPr>
              <w:widowControl/>
              <w:spacing w:line="360" w:lineRule="auto"/>
              <w:jc w:val="center"/>
              <w:rPr>
                <w:rFonts w:hint="default" w:cs="Times New Roman"/>
                <w:sz w:val="18"/>
                <w:szCs w:val="18"/>
                <w:vertAlign w:val="baseline"/>
                <w:lang w:val="en-US" w:eastAsia="zh-CN"/>
              </w:rPr>
            </w:pPr>
            <w:r>
              <w:rPr>
                <w:rFonts w:hint="eastAsia" w:cs="Times New Roman"/>
                <w:sz w:val="18"/>
                <w:szCs w:val="18"/>
                <w:highlight w:val="none"/>
                <w:vertAlign w:val="baseline"/>
                <w:lang w:val="en-US" w:eastAsia="zh-CN"/>
              </w:rPr>
              <w:t>36.84</w:t>
            </w:r>
          </w:p>
        </w:tc>
        <w:tc>
          <w:tcPr>
            <w:tcW w:w="1836" w:type="dxa"/>
            <w:vAlign w:val="center"/>
          </w:tcPr>
          <w:p w14:paraId="3ACA94AA">
            <w:pPr>
              <w:widowControl/>
              <w:spacing w:line="360" w:lineRule="auto"/>
              <w:jc w:val="center"/>
              <w:rPr>
                <w:rFonts w:hint="default"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1442</w:t>
            </w:r>
          </w:p>
        </w:tc>
        <w:tc>
          <w:tcPr>
            <w:tcW w:w="864" w:type="dxa"/>
            <w:vAlign w:val="center"/>
          </w:tcPr>
          <w:p w14:paraId="3EBA317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0.152</w:t>
            </w:r>
          </w:p>
        </w:tc>
      </w:tr>
    </w:tbl>
    <w:p w14:paraId="03579DDA">
      <w:pPr>
        <w:pStyle w:val="2"/>
        <w:jc w:val="center"/>
        <w:rPr>
          <w:rFonts w:hint="eastAsia" w:eastAsia="宋体"/>
          <w:lang w:eastAsia="zh-CN"/>
        </w:rPr>
      </w:pPr>
      <w:r>
        <w:t>表</w:t>
      </w:r>
      <w:r>
        <w:rPr>
          <w:rFonts w:hint="eastAsia"/>
          <w:lang w:val="en-US" w:eastAsia="zh-CN"/>
        </w:rPr>
        <w:t>5-7</w:t>
      </w:r>
      <w:r>
        <w:rPr>
          <w:rFonts w:hint="eastAsia"/>
          <w:lang w:eastAsia="zh-CN"/>
        </w:rPr>
        <w:t xml:space="preserve"> 四氧化三钴（</w:t>
      </w:r>
      <w:r>
        <w:rPr>
          <w:rFonts w:hint="eastAsia"/>
          <w:lang w:val="en-US" w:eastAsia="zh-CN"/>
        </w:rPr>
        <w:t>掺铝</w:t>
      </w:r>
      <w:r>
        <w:rPr>
          <w:rFonts w:hint="eastAsia"/>
          <w:lang w:eastAsia="zh-CN"/>
        </w:rPr>
        <w:t>）扫描条件实验结果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711"/>
        <w:gridCol w:w="786"/>
        <w:gridCol w:w="796"/>
        <w:gridCol w:w="786"/>
        <w:gridCol w:w="894"/>
        <w:gridCol w:w="1113"/>
        <w:gridCol w:w="1836"/>
        <w:gridCol w:w="864"/>
      </w:tblGrid>
      <w:tr w14:paraId="29EB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7F7101B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扫描速度</w:t>
            </w:r>
          </w:p>
        </w:tc>
        <w:tc>
          <w:tcPr>
            <w:tcW w:w="0" w:type="auto"/>
            <w:vMerge w:val="restart"/>
            <w:vAlign w:val="center"/>
          </w:tcPr>
          <w:p w14:paraId="405BBBE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步长</w:t>
            </w:r>
          </w:p>
        </w:tc>
        <w:tc>
          <w:tcPr>
            <w:tcW w:w="0" w:type="auto"/>
            <w:gridSpan w:val="4"/>
            <w:vAlign w:val="center"/>
          </w:tcPr>
          <w:p w14:paraId="64369E7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四氧化三钴晶胞参数</w:t>
            </w:r>
          </w:p>
        </w:tc>
        <w:tc>
          <w:tcPr>
            <w:tcW w:w="0" w:type="auto"/>
            <w:vMerge w:val="restart"/>
            <w:vAlign w:val="center"/>
          </w:tcPr>
          <w:p w14:paraId="3848E020">
            <w:pPr>
              <w:widowControl/>
              <w:spacing w:line="360" w:lineRule="auto"/>
              <w:jc w:val="center"/>
              <w:rPr>
                <w:rFonts w:hint="eastAsia" w:eastAsia="宋体" w:cs="Times New Roman"/>
                <w:sz w:val="18"/>
                <w:szCs w:val="18"/>
                <w:vertAlign w:val="baseline"/>
                <w:lang w:val="en-US" w:eastAsia="zh-CN"/>
              </w:rPr>
            </w:pPr>
            <w:r>
              <w:rPr>
                <w:rFonts w:ascii="Times New Roman" w:hAnsi="Times New Roman" w:eastAsia="宋体" w:cs="Times New Roman"/>
                <w:sz w:val="18"/>
                <w:szCs w:val="18"/>
              </w:rPr>
              <w:t>2θ</w:t>
            </w:r>
            <w:r>
              <w:rPr>
                <w:rFonts w:hint="eastAsia" w:cs="Times New Roman"/>
                <w:sz w:val="18"/>
                <w:szCs w:val="18"/>
                <w:lang w:val="en-US" w:eastAsia="zh-CN"/>
              </w:rPr>
              <w:t>角（°）</w:t>
            </w:r>
          </w:p>
        </w:tc>
        <w:tc>
          <w:tcPr>
            <w:tcW w:w="0" w:type="auto"/>
            <w:vMerge w:val="restart"/>
            <w:vAlign w:val="center"/>
          </w:tcPr>
          <w:p w14:paraId="37FAC593">
            <w:pPr>
              <w:widowControl/>
              <w:spacing w:line="360" w:lineRule="auto"/>
              <w:jc w:val="center"/>
              <w:rPr>
                <w:rFonts w:hint="eastAsia" w:eastAsia="宋体" w:cs="Times New Roman"/>
                <w:sz w:val="18"/>
                <w:szCs w:val="18"/>
                <w:vertAlign w:val="baseline"/>
                <w:lang w:val="en-US" w:eastAsia="zh-CN"/>
              </w:rPr>
            </w:pPr>
            <w:r>
              <w:rPr>
                <w:rFonts w:ascii="Times New Roman" w:hAnsi="Times New Roman" w:eastAsia="宋体" w:cs="Times New Roman"/>
                <w:sz w:val="18"/>
                <w:szCs w:val="18"/>
              </w:rPr>
              <w:t>峰强度</w:t>
            </w:r>
            <w:r>
              <w:rPr>
                <w:rFonts w:hint="eastAsia" w:cs="Times New Roman"/>
                <w:sz w:val="18"/>
                <w:szCs w:val="18"/>
                <w:lang w:eastAsia="zh-CN"/>
              </w:rPr>
              <w:t>（</w:t>
            </w:r>
            <w:r>
              <w:rPr>
                <w:rFonts w:hint="eastAsia" w:cs="Times New Roman"/>
                <w:sz w:val="18"/>
                <w:szCs w:val="18"/>
                <w:lang w:val="en-US" w:eastAsia="zh-CN"/>
              </w:rPr>
              <w:t>扣除背底</w:t>
            </w:r>
            <w:r>
              <w:rPr>
                <w:rFonts w:hint="eastAsia" w:cs="Times New Roman"/>
                <w:sz w:val="18"/>
                <w:szCs w:val="18"/>
                <w:lang w:eastAsia="zh-CN"/>
              </w:rPr>
              <w:t>）</w:t>
            </w:r>
          </w:p>
        </w:tc>
        <w:tc>
          <w:tcPr>
            <w:tcW w:w="864" w:type="dxa"/>
            <w:vMerge w:val="restart"/>
            <w:vAlign w:val="center"/>
          </w:tcPr>
          <w:p w14:paraId="702C9773">
            <w:pPr>
              <w:widowControl/>
              <w:spacing w:line="360" w:lineRule="auto"/>
              <w:jc w:val="center"/>
              <w:rPr>
                <w:rFonts w:hint="default" w:cs="Times New Roman"/>
                <w:sz w:val="18"/>
                <w:szCs w:val="18"/>
                <w:vertAlign w:val="baseline"/>
                <w:lang w:val="en-US" w:eastAsia="zh-CN"/>
              </w:rPr>
            </w:pPr>
            <w:r>
              <w:rPr>
                <w:rFonts w:ascii="Times New Roman" w:hAnsi="Times New Roman" w:eastAsia="宋体" w:cs="Times New Roman"/>
                <w:sz w:val="18"/>
                <w:szCs w:val="18"/>
              </w:rPr>
              <w:t>FWHM</w:t>
            </w:r>
          </w:p>
        </w:tc>
      </w:tr>
      <w:tr w14:paraId="39FB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19C1107B">
            <w:pPr>
              <w:widowControl/>
              <w:spacing w:line="360" w:lineRule="auto"/>
              <w:jc w:val="center"/>
              <w:rPr>
                <w:rFonts w:hint="default" w:cs="Times New Roman"/>
                <w:sz w:val="18"/>
                <w:szCs w:val="18"/>
                <w:vertAlign w:val="baseline"/>
                <w:lang w:val="en-US" w:eastAsia="zh-CN"/>
              </w:rPr>
            </w:pPr>
          </w:p>
        </w:tc>
        <w:tc>
          <w:tcPr>
            <w:tcW w:w="0" w:type="auto"/>
            <w:vMerge w:val="continue"/>
            <w:vAlign w:val="center"/>
          </w:tcPr>
          <w:p w14:paraId="55D26A67">
            <w:pPr>
              <w:widowControl/>
              <w:spacing w:line="360" w:lineRule="auto"/>
              <w:jc w:val="center"/>
              <w:rPr>
                <w:rFonts w:hint="default" w:cs="Times New Roman"/>
                <w:sz w:val="18"/>
                <w:szCs w:val="18"/>
                <w:vertAlign w:val="baseline"/>
                <w:lang w:val="en-US" w:eastAsia="zh-CN"/>
              </w:rPr>
            </w:pPr>
          </w:p>
        </w:tc>
        <w:tc>
          <w:tcPr>
            <w:tcW w:w="0" w:type="auto"/>
            <w:vAlign w:val="center"/>
          </w:tcPr>
          <w:p w14:paraId="66866128">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a（</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1B97F66B">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b（</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68052AC7">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c（</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60392263">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V（</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i w:val="0"/>
                <w:iCs w:val="0"/>
                <w:caps w:val="0"/>
                <w:color w:val="333333"/>
                <w:spacing w:val="0"/>
                <w:sz w:val="18"/>
                <w:szCs w:val="18"/>
                <w:shd w:val="clear" w:fill="FFFFFF"/>
                <w:vertAlign w:val="superscript"/>
                <w:lang w:val="en-US" w:eastAsia="zh-CN"/>
              </w:rPr>
              <w:t>3</w:t>
            </w:r>
            <w:r>
              <w:rPr>
                <w:rFonts w:hint="default" w:ascii="Times New Roman" w:hAnsi="Times New Roman" w:cs="Times New Roman"/>
                <w:sz w:val="18"/>
                <w:szCs w:val="18"/>
                <w:vertAlign w:val="baseline"/>
                <w:lang w:val="en-US" w:eastAsia="zh-CN"/>
              </w:rPr>
              <w:t>）</w:t>
            </w:r>
          </w:p>
        </w:tc>
        <w:tc>
          <w:tcPr>
            <w:tcW w:w="0" w:type="auto"/>
            <w:vMerge w:val="continue"/>
            <w:vAlign w:val="center"/>
          </w:tcPr>
          <w:p w14:paraId="061FFDEE">
            <w:pPr>
              <w:widowControl/>
              <w:spacing w:line="360" w:lineRule="auto"/>
              <w:jc w:val="center"/>
              <w:rPr>
                <w:rFonts w:hint="default" w:cs="Times New Roman"/>
                <w:sz w:val="18"/>
                <w:szCs w:val="18"/>
                <w:vertAlign w:val="baseline"/>
                <w:lang w:val="en-US" w:eastAsia="zh-CN"/>
              </w:rPr>
            </w:pPr>
          </w:p>
        </w:tc>
        <w:tc>
          <w:tcPr>
            <w:tcW w:w="0" w:type="auto"/>
            <w:vMerge w:val="continue"/>
            <w:vAlign w:val="center"/>
          </w:tcPr>
          <w:p w14:paraId="2AAC7AAC">
            <w:pPr>
              <w:widowControl/>
              <w:spacing w:line="360" w:lineRule="auto"/>
              <w:jc w:val="center"/>
              <w:rPr>
                <w:rFonts w:hint="default" w:cs="Times New Roman"/>
                <w:sz w:val="18"/>
                <w:szCs w:val="18"/>
                <w:vertAlign w:val="baseline"/>
                <w:lang w:val="en-US" w:eastAsia="zh-CN"/>
              </w:rPr>
            </w:pPr>
          </w:p>
        </w:tc>
        <w:tc>
          <w:tcPr>
            <w:tcW w:w="864" w:type="dxa"/>
            <w:vMerge w:val="continue"/>
            <w:vAlign w:val="center"/>
          </w:tcPr>
          <w:p w14:paraId="1E1E77A4">
            <w:pPr>
              <w:widowControl/>
              <w:spacing w:line="360" w:lineRule="auto"/>
              <w:jc w:val="center"/>
              <w:rPr>
                <w:rFonts w:hint="default" w:cs="Times New Roman"/>
                <w:sz w:val="18"/>
                <w:szCs w:val="18"/>
                <w:vertAlign w:val="baseline"/>
                <w:lang w:val="en-US" w:eastAsia="zh-CN"/>
              </w:rPr>
            </w:pPr>
          </w:p>
        </w:tc>
      </w:tr>
      <w:tr w14:paraId="3956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98F437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2</w:t>
            </w:r>
            <w:r>
              <w:rPr>
                <w:rFonts w:hint="eastAsia" w:cs="Times New Roman"/>
                <w:sz w:val="18"/>
                <w:szCs w:val="18"/>
                <w:lang w:val="en-US" w:eastAsia="zh-CN"/>
              </w:rPr>
              <w:t>°/min</w:t>
            </w:r>
          </w:p>
        </w:tc>
        <w:tc>
          <w:tcPr>
            <w:tcW w:w="0" w:type="auto"/>
            <w:vAlign w:val="center"/>
          </w:tcPr>
          <w:p w14:paraId="7117501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0.02</w:t>
            </w:r>
            <w:r>
              <w:rPr>
                <w:rFonts w:hint="eastAsia" w:cs="Times New Roman"/>
                <w:sz w:val="18"/>
                <w:szCs w:val="18"/>
                <w:lang w:val="en-US" w:eastAsia="zh-CN"/>
              </w:rPr>
              <w:t>°</w:t>
            </w:r>
          </w:p>
        </w:tc>
        <w:tc>
          <w:tcPr>
            <w:tcW w:w="0" w:type="auto"/>
            <w:vAlign w:val="center"/>
          </w:tcPr>
          <w:p w14:paraId="656C39B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8.0800</w:t>
            </w:r>
          </w:p>
        </w:tc>
        <w:tc>
          <w:tcPr>
            <w:tcW w:w="0" w:type="auto"/>
            <w:vAlign w:val="center"/>
          </w:tcPr>
          <w:p w14:paraId="764A10C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8.0800</w:t>
            </w:r>
          </w:p>
        </w:tc>
        <w:tc>
          <w:tcPr>
            <w:tcW w:w="0" w:type="auto"/>
            <w:vAlign w:val="center"/>
          </w:tcPr>
          <w:p w14:paraId="6CE56C5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8.0800</w:t>
            </w:r>
          </w:p>
        </w:tc>
        <w:tc>
          <w:tcPr>
            <w:tcW w:w="0" w:type="auto"/>
            <w:vAlign w:val="center"/>
          </w:tcPr>
          <w:p w14:paraId="4D6E12BC">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527.5141 </w:t>
            </w:r>
          </w:p>
        </w:tc>
        <w:tc>
          <w:tcPr>
            <w:tcW w:w="0" w:type="auto"/>
            <w:vAlign w:val="center"/>
          </w:tcPr>
          <w:p w14:paraId="1C330BC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36.87</w:t>
            </w:r>
          </w:p>
        </w:tc>
        <w:tc>
          <w:tcPr>
            <w:tcW w:w="0" w:type="auto"/>
            <w:vAlign w:val="center"/>
          </w:tcPr>
          <w:p w14:paraId="301E4324">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227959</w:t>
            </w:r>
          </w:p>
        </w:tc>
        <w:tc>
          <w:tcPr>
            <w:tcW w:w="864" w:type="dxa"/>
            <w:vAlign w:val="center"/>
          </w:tcPr>
          <w:p w14:paraId="6DA2FEE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0.089</w:t>
            </w:r>
          </w:p>
        </w:tc>
      </w:tr>
      <w:tr w14:paraId="0F12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11219CD8">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5°/min</w:t>
            </w:r>
          </w:p>
        </w:tc>
        <w:tc>
          <w:tcPr>
            <w:tcW w:w="0" w:type="auto"/>
            <w:vAlign w:val="center"/>
          </w:tcPr>
          <w:p w14:paraId="4862B2B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0.01</w:t>
            </w:r>
            <w:r>
              <w:rPr>
                <w:rFonts w:hint="eastAsia" w:cs="Times New Roman"/>
                <w:sz w:val="18"/>
                <w:szCs w:val="18"/>
                <w:lang w:val="en-US" w:eastAsia="zh-CN"/>
              </w:rPr>
              <w:t>°</w:t>
            </w:r>
          </w:p>
        </w:tc>
        <w:tc>
          <w:tcPr>
            <w:tcW w:w="0" w:type="auto"/>
            <w:vAlign w:val="center"/>
          </w:tcPr>
          <w:p w14:paraId="1F16731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8.0822</w:t>
            </w:r>
          </w:p>
        </w:tc>
        <w:tc>
          <w:tcPr>
            <w:tcW w:w="0" w:type="auto"/>
            <w:vAlign w:val="center"/>
          </w:tcPr>
          <w:p w14:paraId="1294E9B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8.0822</w:t>
            </w:r>
          </w:p>
        </w:tc>
        <w:tc>
          <w:tcPr>
            <w:tcW w:w="0" w:type="auto"/>
            <w:vAlign w:val="center"/>
          </w:tcPr>
          <w:p w14:paraId="422FB31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8.0822</w:t>
            </w:r>
          </w:p>
        </w:tc>
        <w:tc>
          <w:tcPr>
            <w:tcW w:w="0" w:type="auto"/>
            <w:vAlign w:val="center"/>
          </w:tcPr>
          <w:p w14:paraId="42FC9D48">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527.9451 </w:t>
            </w:r>
          </w:p>
        </w:tc>
        <w:tc>
          <w:tcPr>
            <w:tcW w:w="0" w:type="auto"/>
            <w:vAlign w:val="center"/>
          </w:tcPr>
          <w:p w14:paraId="7AA5D2F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36.87</w:t>
            </w:r>
          </w:p>
        </w:tc>
        <w:tc>
          <w:tcPr>
            <w:tcW w:w="0" w:type="auto"/>
            <w:vAlign w:val="center"/>
          </w:tcPr>
          <w:p w14:paraId="165A9845">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45230</w:t>
            </w:r>
          </w:p>
        </w:tc>
        <w:tc>
          <w:tcPr>
            <w:tcW w:w="864" w:type="dxa"/>
            <w:vAlign w:val="center"/>
          </w:tcPr>
          <w:p w14:paraId="128F5AF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0.084</w:t>
            </w:r>
          </w:p>
        </w:tc>
      </w:tr>
      <w:tr w14:paraId="26C1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0" w:type="auto"/>
            <w:vMerge w:val="continue"/>
            <w:vAlign w:val="center"/>
          </w:tcPr>
          <w:p w14:paraId="6F0589AE">
            <w:pPr>
              <w:widowControl/>
              <w:spacing w:line="360" w:lineRule="auto"/>
              <w:jc w:val="center"/>
              <w:rPr>
                <w:rFonts w:hint="default" w:cs="Times New Roman"/>
                <w:sz w:val="18"/>
                <w:szCs w:val="18"/>
                <w:vertAlign w:val="baseline"/>
                <w:lang w:val="en-US" w:eastAsia="zh-CN"/>
              </w:rPr>
            </w:pPr>
          </w:p>
        </w:tc>
        <w:tc>
          <w:tcPr>
            <w:tcW w:w="0" w:type="auto"/>
            <w:vAlign w:val="center"/>
          </w:tcPr>
          <w:p w14:paraId="0A73A57D">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3D39680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8.0831</w:t>
            </w:r>
          </w:p>
        </w:tc>
        <w:tc>
          <w:tcPr>
            <w:tcW w:w="0" w:type="auto"/>
            <w:vAlign w:val="center"/>
          </w:tcPr>
          <w:p w14:paraId="3B290D1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8.0831</w:t>
            </w:r>
          </w:p>
        </w:tc>
        <w:tc>
          <w:tcPr>
            <w:tcW w:w="0" w:type="auto"/>
            <w:vAlign w:val="center"/>
          </w:tcPr>
          <w:p w14:paraId="6E678C7E">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8.0831</w:t>
            </w:r>
          </w:p>
        </w:tc>
        <w:tc>
          <w:tcPr>
            <w:tcW w:w="0" w:type="auto"/>
            <w:vAlign w:val="center"/>
          </w:tcPr>
          <w:p w14:paraId="541968E0">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528.1215 </w:t>
            </w:r>
          </w:p>
        </w:tc>
        <w:tc>
          <w:tcPr>
            <w:tcW w:w="0" w:type="auto"/>
            <w:vAlign w:val="center"/>
          </w:tcPr>
          <w:p w14:paraId="1B47BC68">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36.88</w:t>
            </w:r>
          </w:p>
        </w:tc>
        <w:tc>
          <w:tcPr>
            <w:tcW w:w="0" w:type="auto"/>
            <w:vAlign w:val="center"/>
          </w:tcPr>
          <w:p w14:paraId="6BC7E71E">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91817</w:t>
            </w:r>
          </w:p>
        </w:tc>
        <w:tc>
          <w:tcPr>
            <w:tcW w:w="864" w:type="dxa"/>
            <w:vAlign w:val="center"/>
          </w:tcPr>
          <w:p w14:paraId="4AEA7C3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0.082</w:t>
            </w:r>
          </w:p>
        </w:tc>
      </w:tr>
      <w:tr w14:paraId="0193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2FC1A4AB">
            <w:pPr>
              <w:widowControl/>
              <w:spacing w:line="360" w:lineRule="auto"/>
              <w:jc w:val="center"/>
              <w:rPr>
                <w:rFonts w:hint="default" w:cs="Times New Roman"/>
                <w:sz w:val="18"/>
                <w:szCs w:val="18"/>
                <w:vertAlign w:val="baseline"/>
                <w:lang w:val="en-US" w:eastAsia="zh-CN"/>
              </w:rPr>
            </w:pPr>
          </w:p>
        </w:tc>
        <w:tc>
          <w:tcPr>
            <w:tcW w:w="0" w:type="auto"/>
            <w:vAlign w:val="center"/>
          </w:tcPr>
          <w:p w14:paraId="22AF780A">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0.03°</w:t>
            </w:r>
          </w:p>
        </w:tc>
        <w:tc>
          <w:tcPr>
            <w:tcW w:w="0" w:type="auto"/>
            <w:vAlign w:val="center"/>
          </w:tcPr>
          <w:p w14:paraId="08D5CFB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8.0828</w:t>
            </w:r>
          </w:p>
        </w:tc>
        <w:tc>
          <w:tcPr>
            <w:tcW w:w="0" w:type="auto"/>
            <w:vAlign w:val="center"/>
          </w:tcPr>
          <w:p w14:paraId="74A812A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8.0828</w:t>
            </w:r>
          </w:p>
        </w:tc>
        <w:tc>
          <w:tcPr>
            <w:tcW w:w="0" w:type="auto"/>
            <w:vAlign w:val="center"/>
          </w:tcPr>
          <w:p w14:paraId="17C6235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8.0828</w:t>
            </w:r>
          </w:p>
        </w:tc>
        <w:tc>
          <w:tcPr>
            <w:tcW w:w="0" w:type="auto"/>
            <w:vAlign w:val="center"/>
          </w:tcPr>
          <w:p w14:paraId="1E6F3E67">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528.0627 </w:t>
            </w:r>
          </w:p>
        </w:tc>
        <w:tc>
          <w:tcPr>
            <w:tcW w:w="0" w:type="auto"/>
            <w:vAlign w:val="center"/>
          </w:tcPr>
          <w:p w14:paraId="14C9139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36.90</w:t>
            </w:r>
          </w:p>
        </w:tc>
        <w:tc>
          <w:tcPr>
            <w:tcW w:w="0" w:type="auto"/>
            <w:vAlign w:val="center"/>
          </w:tcPr>
          <w:p w14:paraId="0959AF44">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136142</w:t>
            </w:r>
          </w:p>
        </w:tc>
        <w:tc>
          <w:tcPr>
            <w:tcW w:w="864" w:type="dxa"/>
            <w:vAlign w:val="center"/>
          </w:tcPr>
          <w:p w14:paraId="6A1554A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0.085</w:t>
            </w:r>
          </w:p>
        </w:tc>
      </w:tr>
      <w:tr w14:paraId="47BC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18F2FACD">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10°/min</w:t>
            </w:r>
          </w:p>
        </w:tc>
        <w:tc>
          <w:tcPr>
            <w:tcW w:w="0" w:type="auto"/>
            <w:vAlign w:val="center"/>
          </w:tcPr>
          <w:p w14:paraId="7F88B76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0.01</w:t>
            </w:r>
            <w:r>
              <w:rPr>
                <w:rFonts w:hint="eastAsia" w:cs="Times New Roman"/>
                <w:sz w:val="18"/>
                <w:szCs w:val="18"/>
                <w:lang w:val="en-US" w:eastAsia="zh-CN"/>
              </w:rPr>
              <w:t>°</w:t>
            </w:r>
          </w:p>
        </w:tc>
        <w:tc>
          <w:tcPr>
            <w:tcW w:w="0" w:type="auto"/>
            <w:vAlign w:val="center"/>
          </w:tcPr>
          <w:p w14:paraId="299DB23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8.0821</w:t>
            </w:r>
          </w:p>
        </w:tc>
        <w:tc>
          <w:tcPr>
            <w:tcW w:w="0" w:type="auto"/>
            <w:vAlign w:val="center"/>
          </w:tcPr>
          <w:p w14:paraId="3D1DBD8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8.0821</w:t>
            </w:r>
          </w:p>
        </w:tc>
        <w:tc>
          <w:tcPr>
            <w:tcW w:w="0" w:type="auto"/>
            <w:vAlign w:val="center"/>
          </w:tcPr>
          <w:p w14:paraId="29DD8228">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8.0821</w:t>
            </w:r>
          </w:p>
        </w:tc>
        <w:tc>
          <w:tcPr>
            <w:tcW w:w="0" w:type="auto"/>
            <w:vAlign w:val="center"/>
          </w:tcPr>
          <w:p w14:paraId="2059686B">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527.9255 </w:t>
            </w:r>
          </w:p>
        </w:tc>
        <w:tc>
          <w:tcPr>
            <w:tcW w:w="0" w:type="auto"/>
            <w:vAlign w:val="center"/>
          </w:tcPr>
          <w:p w14:paraId="339EBD3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36.91</w:t>
            </w:r>
          </w:p>
        </w:tc>
        <w:tc>
          <w:tcPr>
            <w:tcW w:w="0" w:type="auto"/>
            <w:vAlign w:val="center"/>
          </w:tcPr>
          <w:p w14:paraId="28E4308D">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20283</w:t>
            </w:r>
          </w:p>
        </w:tc>
        <w:tc>
          <w:tcPr>
            <w:tcW w:w="864" w:type="dxa"/>
            <w:vAlign w:val="center"/>
          </w:tcPr>
          <w:p w14:paraId="7C7FF1A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0.083</w:t>
            </w:r>
          </w:p>
        </w:tc>
      </w:tr>
      <w:tr w14:paraId="5451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0D3B448">
            <w:pPr>
              <w:widowControl/>
              <w:spacing w:line="360" w:lineRule="auto"/>
              <w:jc w:val="center"/>
              <w:rPr>
                <w:rFonts w:hint="default" w:cs="Times New Roman"/>
                <w:sz w:val="18"/>
                <w:szCs w:val="18"/>
                <w:vertAlign w:val="baseline"/>
                <w:lang w:val="en-US" w:eastAsia="zh-CN"/>
              </w:rPr>
            </w:pPr>
          </w:p>
        </w:tc>
        <w:tc>
          <w:tcPr>
            <w:tcW w:w="0" w:type="auto"/>
            <w:vAlign w:val="center"/>
          </w:tcPr>
          <w:p w14:paraId="199DA0BD">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16D8BE4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8.0825</w:t>
            </w:r>
          </w:p>
        </w:tc>
        <w:tc>
          <w:tcPr>
            <w:tcW w:w="0" w:type="auto"/>
            <w:vAlign w:val="center"/>
          </w:tcPr>
          <w:p w14:paraId="6F954AE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8.0825</w:t>
            </w:r>
          </w:p>
        </w:tc>
        <w:tc>
          <w:tcPr>
            <w:tcW w:w="0" w:type="auto"/>
            <w:vAlign w:val="center"/>
          </w:tcPr>
          <w:p w14:paraId="3069696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8.0825</w:t>
            </w:r>
          </w:p>
        </w:tc>
        <w:tc>
          <w:tcPr>
            <w:tcW w:w="0" w:type="auto"/>
            <w:vAlign w:val="center"/>
          </w:tcPr>
          <w:p w14:paraId="223D40F0">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528.0039 </w:t>
            </w:r>
          </w:p>
        </w:tc>
        <w:tc>
          <w:tcPr>
            <w:tcW w:w="0" w:type="auto"/>
            <w:vAlign w:val="center"/>
          </w:tcPr>
          <w:p w14:paraId="7391D0B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36.89</w:t>
            </w:r>
          </w:p>
        </w:tc>
        <w:tc>
          <w:tcPr>
            <w:tcW w:w="0" w:type="auto"/>
            <w:vAlign w:val="center"/>
          </w:tcPr>
          <w:p w14:paraId="7BF24FED">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40768</w:t>
            </w:r>
          </w:p>
        </w:tc>
        <w:tc>
          <w:tcPr>
            <w:tcW w:w="864" w:type="dxa"/>
            <w:vAlign w:val="center"/>
          </w:tcPr>
          <w:p w14:paraId="7634E31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0.080</w:t>
            </w:r>
          </w:p>
        </w:tc>
      </w:tr>
      <w:tr w14:paraId="621A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F193CDB">
            <w:pPr>
              <w:widowControl/>
              <w:spacing w:line="360" w:lineRule="auto"/>
              <w:jc w:val="center"/>
              <w:rPr>
                <w:rFonts w:hint="default" w:cs="Times New Roman"/>
                <w:sz w:val="18"/>
                <w:szCs w:val="18"/>
                <w:vertAlign w:val="baseline"/>
                <w:lang w:val="en-US" w:eastAsia="zh-CN"/>
              </w:rPr>
            </w:pPr>
          </w:p>
        </w:tc>
        <w:tc>
          <w:tcPr>
            <w:tcW w:w="0" w:type="auto"/>
            <w:vAlign w:val="center"/>
          </w:tcPr>
          <w:p w14:paraId="3FB11084">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0.03°</w:t>
            </w:r>
          </w:p>
        </w:tc>
        <w:tc>
          <w:tcPr>
            <w:tcW w:w="0" w:type="auto"/>
            <w:vAlign w:val="center"/>
          </w:tcPr>
          <w:p w14:paraId="7359AD7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8.0826</w:t>
            </w:r>
          </w:p>
        </w:tc>
        <w:tc>
          <w:tcPr>
            <w:tcW w:w="0" w:type="auto"/>
            <w:vAlign w:val="center"/>
          </w:tcPr>
          <w:p w14:paraId="6086254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8.0826</w:t>
            </w:r>
          </w:p>
        </w:tc>
        <w:tc>
          <w:tcPr>
            <w:tcW w:w="0" w:type="auto"/>
            <w:vAlign w:val="center"/>
          </w:tcPr>
          <w:p w14:paraId="634A2FD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8.0826</w:t>
            </w:r>
          </w:p>
        </w:tc>
        <w:tc>
          <w:tcPr>
            <w:tcW w:w="0" w:type="auto"/>
            <w:vAlign w:val="center"/>
          </w:tcPr>
          <w:p w14:paraId="72DEA1C7">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528.0235 </w:t>
            </w:r>
          </w:p>
        </w:tc>
        <w:tc>
          <w:tcPr>
            <w:tcW w:w="0" w:type="auto"/>
            <w:vAlign w:val="center"/>
          </w:tcPr>
          <w:p w14:paraId="192962D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36.86</w:t>
            </w:r>
          </w:p>
        </w:tc>
        <w:tc>
          <w:tcPr>
            <w:tcW w:w="0" w:type="auto"/>
            <w:vAlign w:val="center"/>
          </w:tcPr>
          <w:p w14:paraId="62C78571">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61456</w:t>
            </w:r>
          </w:p>
        </w:tc>
        <w:tc>
          <w:tcPr>
            <w:tcW w:w="864" w:type="dxa"/>
            <w:vAlign w:val="center"/>
          </w:tcPr>
          <w:p w14:paraId="34486BE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0.081</w:t>
            </w:r>
          </w:p>
        </w:tc>
      </w:tr>
      <w:tr w14:paraId="43AA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09C070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15</w:t>
            </w:r>
            <w:r>
              <w:rPr>
                <w:rFonts w:hint="eastAsia" w:cs="Times New Roman"/>
                <w:sz w:val="18"/>
                <w:szCs w:val="18"/>
                <w:lang w:val="en-US" w:eastAsia="zh-CN"/>
              </w:rPr>
              <w:t>°/min</w:t>
            </w:r>
          </w:p>
        </w:tc>
        <w:tc>
          <w:tcPr>
            <w:tcW w:w="0" w:type="auto"/>
            <w:vAlign w:val="center"/>
          </w:tcPr>
          <w:p w14:paraId="50704802">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114F9ED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8.0827</w:t>
            </w:r>
          </w:p>
        </w:tc>
        <w:tc>
          <w:tcPr>
            <w:tcW w:w="0" w:type="auto"/>
            <w:vAlign w:val="center"/>
          </w:tcPr>
          <w:p w14:paraId="481375D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8.0827</w:t>
            </w:r>
          </w:p>
        </w:tc>
        <w:tc>
          <w:tcPr>
            <w:tcW w:w="0" w:type="auto"/>
            <w:vAlign w:val="center"/>
          </w:tcPr>
          <w:p w14:paraId="17F784E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8.0827</w:t>
            </w:r>
          </w:p>
        </w:tc>
        <w:tc>
          <w:tcPr>
            <w:tcW w:w="0" w:type="auto"/>
            <w:vAlign w:val="center"/>
          </w:tcPr>
          <w:p w14:paraId="322090F1">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528.0431 </w:t>
            </w:r>
          </w:p>
        </w:tc>
        <w:tc>
          <w:tcPr>
            <w:tcW w:w="0" w:type="auto"/>
            <w:vAlign w:val="center"/>
          </w:tcPr>
          <w:p w14:paraId="478DA35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36.89</w:t>
            </w:r>
          </w:p>
        </w:tc>
        <w:tc>
          <w:tcPr>
            <w:tcW w:w="0" w:type="auto"/>
            <w:vAlign w:val="center"/>
          </w:tcPr>
          <w:p w14:paraId="66FF889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32871</w:t>
            </w:r>
          </w:p>
        </w:tc>
        <w:tc>
          <w:tcPr>
            <w:tcW w:w="864" w:type="dxa"/>
            <w:vAlign w:val="center"/>
          </w:tcPr>
          <w:p w14:paraId="7D50A6C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0.082</w:t>
            </w:r>
          </w:p>
        </w:tc>
      </w:tr>
    </w:tbl>
    <w:p w14:paraId="7D99C759">
      <w:pPr>
        <w:pStyle w:val="2"/>
        <w:jc w:val="center"/>
        <w:rPr>
          <w:rFonts w:hint="eastAsia" w:eastAsia="宋体"/>
          <w:lang w:eastAsia="zh-CN"/>
        </w:rPr>
      </w:pPr>
      <w:r>
        <w:t>表</w:t>
      </w:r>
      <w:r>
        <w:rPr>
          <w:rFonts w:hint="eastAsia"/>
          <w:lang w:val="en-US" w:eastAsia="zh-CN"/>
        </w:rPr>
        <w:t>5-8</w:t>
      </w:r>
      <w:r>
        <w:rPr>
          <w:rFonts w:hint="eastAsia"/>
          <w:lang w:eastAsia="zh-CN"/>
        </w:rPr>
        <w:t xml:space="preserve"> 四氧化三锰扫描条件实验结果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711"/>
        <w:gridCol w:w="786"/>
        <w:gridCol w:w="796"/>
        <w:gridCol w:w="786"/>
        <w:gridCol w:w="894"/>
        <w:gridCol w:w="1113"/>
        <w:gridCol w:w="1836"/>
        <w:gridCol w:w="852"/>
      </w:tblGrid>
      <w:tr w14:paraId="353E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646B6D6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扫描速度</w:t>
            </w:r>
          </w:p>
        </w:tc>
        <w:tc>
          <w:tcPr>
            <w:tcW w:w="0" w:type="auto"/>
            <w:vMerge w:val="restart"/>
            <w:vAlign w:val="center"/>
          </w:tcPr>
          <w:p w14:paraId="506D68A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步长</w:t>
            </w:r>
          </w:p>
        </w:tc>
        <w:tc>
          <w:tcPr>
            <w:tcW w:w="0" w:type="auto"/>
            <w:gridSpan w:val="4"/>
            <w:vAlign w:val="center"/>
          </w:tcPr>
          <w:p w14:paraId="74DB9F6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四氧化三锰晶胞参数</w:t>
            </w:r>
          </w:p>
        </w:tc>
        <w:tc>
          <w:tcPr>
            <w:tcW w:w="0" w:type="auto"/>
            <w:vMerge w:val="restart"/>
            <w:vAlign w:val="center"/>
          </w:tcPr>
          <w:p w14:paraId="4A932728">
            <w:pPr>
              <w:widowControl/>
              <w:spacing w:line="360" w:lineRule="auto"/>
              <w:jc w:val="center"/>
              <w:rPr>
                <w:rFonts w:hint="eastAsia" w:eastAsia="宋体" w:cs="Times New Roman"/>
                <w:sz w:val="18"/>
                <w:szCs w:val="18"/>
                <w:vertAlign w:val="baseline"/>
                <w:lang w:val="en-US" w:eastAsia="zh-CN"/>
              </w:rPr>
            </w:pPr>
            <w:r>
              <w:rPr>
                <w:rFonts w:ascii="Times New Roman" w:hAnsi="Times New Roman" w:eastAsia="宋体" w:cs="Times New Roman"/>
                <w:sz w:val="18"/>
                <w:szCs w:val="18"/>
              </w:rPr>
              <w:t>2θ</w:t>
            </w:r>
            <w:r>
              <w:rPr>
                <w:rFonts w:hint="eastAsia" w:cs="Times New Roman"/>
                <w:sz w:val="18"/>
                <w:szCs w:val="18"/>
                <w:lang w:val="en-US" w:eastAsia="zh-CN"/>
              </w:rPr>
              <w:t>角（°）</w:t>
            </w:r>
          </w:p>
        </w:tc>
        <w:tc>
          <w:tcPr>
            <w:tcW w:w="0" w:type="auto"/>
            <w:vMerge w:val="restart"/>
            <w:vAlign w:val="center"/>
          </w:tcPr>
          <w:p w14:paraId="60CBCA23">
            <w:pPr>
              <w:widowControl/>
              <w:spacing w:line="360" w:lineRule="auto"/>
              <w:jc w:val="center"/>
              <w:rPr>
                <w:rFonts w:hint="eastAsia" w:eastAsia="宋体" w:cs="Times New Roman"/>
                <w:sz w:val="18"/>
                <w:szCs w:val="18"/>
                <w:vertAlign w:val="baseline"/>
                <w:lang w:val="en-US" w:eastAsia="zh-CN"/>
              </w:rPr>
            </w:pPr>
            <w:r>
              <w:rPr>
                <w:rFonts w:ascii="Times New Roman" w:hAnsi="Times New Roman" w:eastAsia="宋体" w:cs="Times New Roman"/>
                <w:sz w:val="18"/>
                <w:szCs w:val="18"/>
              </w:rPr>
              <w:t>峰强度</w:t>
            </w:r>
            <w:r>
              <w:rPr>
                <w:rFonts w:hint="eastAsia" w:cs="Times New Roman"/>
                <w:sz w:val="18"/>
                <w:szCs w:val="18"/>
                <w:lang w:eastAsia="zh-CN"/>
              </w:rPr>
              <w:t>（</w:t>
            </w:r>
            <w:r>
              <w:rPr>
                <w:rFonts w:hint="eastAsia" w:cs="Times New Roman"/>
                <w:sz w:val="18"/>
                <w:szCs w:val="18"/>
                <w:lang w:val="en-US" w:eastAsia="zh-CN"/>
              </w:rPr>
              <w:t>扣除背底</w:t>
            </w:r>
            <w:r>
              <w:rPr>
                <w:rFonts w:hint="eastAsia" w:cs="Times New Roman"/>
                <w:sz w:val="18"/>
                <w:szCs w:val="18"/>
                <w:lang w:eastAsia="zh-CN"/>
              </w:rPr>
              <w:t>）</w:t>
            </w:r>
          </w:p>
        </w:tc>
        <w:tc>
          <w:tcPr>
            <w:tcW w:w="852" w:type="dxa"/>
            <w:vMerge w:val="restart"/>
            <w:vAlign w:val="center"/>
          </w:tcPr>
          <w:p w14:paraId="293A0403">
            <w:pPr>
              <w:widowControl/>
              <w:spacing w:line="360" w:lineRule="auto"/>
              <w:jc w:val="center"/>
              <w:rPr>
                <w:rFonts w:hint="default" w:cs="Times New Roman"/>
                <w:sz w:val="18"/>
                <w:szCs w:val="18"/>
                <w:vertAlign w:val="baseline"/>
                <w:lang w:val="en-US" w:eastAsia="zh-CN"/>
              </w:rPr>
            </w:pPr>
            <w:r>
              <w:rPr>
                <w:rFonts w:ascii="Times New Roman" w:hAnsi="Times New Roman" w:eastAsia="宋体" w:cs="Times New Roman"/>
                <w:sz w:val="18"/>
                <w:szCs w:val="18"/>
              </w:rPr>
              <w:t>FWHM</w:t>
            </w:r>
          </w:p>
        </w:tc>
      </w:tr>
      <w:tr w14:paraId="4B1F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1B550A80">
            <w:pPr>
              <w:widowControl/>
              <w:spacing w:line="360" w:lineRule="auto"/>
              <w:jc w:val="center"/>
              <w:rPr>
                <w:rFonts w:hint="default" w:cs="Times New Roman"/>
                <w:sz w:val="18"/>
                <w:szCs w:val="18"/>
                <w:vertAlign w:val="baseline"/>
                <w:lang w:val="en-US" w:eastAsia="zh-CN"/>
              </w:rPr>
            </w:pPr>
          </w:p>
        </w:tc>
        <w:tc>
          <w:tcPr>
            <w:tcW w:w="0" w:type="auto"/>
            <w:vMerge w:val="continue"/>
            <w:vAlign w:val="center"/>
          </w:tcPr>
          <w:p w14:paraId="1C2FB5E5">
            <w:pPr>
              <w:widowControl/>
              <w:spacing w:line="360" w:lineRule="auto"/>
              <w:jc w:val="center"/>
              <w:rPr>
                <w:rFonts w:hint="default" w:cs="Times New Roman"/>
                <w:sz w:val="18"/>
                <w:szCs w:val="18"/>
                <w:vertAlign w:val="baseline"/>
                <w:lang w:val="en-US" w:eastAsia="zh-CN"/>
              </w:rPr>
            </w:pPr>
          </w:p>
        </w:tc>
        <w:tc>
          <w:tcPr>
            <w:tcW w:w="0" w:type="auto"/>
            <w:vAlign w:val="center"/>
          </w:tcPr>
          <w:p w14:paraId="5D5B989A">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a（</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4809304D">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b（</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331954F9">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c（</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4545850E">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V（</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i w:val="0"/>
                <w:iCs w:val="0"/>
                <w:caps w:val="0"/>
                <w:color w:val="333333"/>
                <w:spacing w:val="0"/>
                <w:sz w:val="18"/>
                <w:szCs w:val="18"/>
                <w:shd w:val="clear" w:fill="FFFFFF"/>
                <w:vertAlign w:val="superscript"/>
                <w:lang w:val="en-US" w:eastAsia="zh-CN"/>
              </w:rPr>
              <w:t>3</w:t>
            </w:r>
            <w:r>
              <w:rPr>
                <w:rFonts w:hint="default" w:ascii="Times New Roman" w:hAnsi="Times New Roman" w:cs="Times New Roman"/>
                <w:sz w:val="18"/>
                <w:szCs w:val="18"/>
                <w:vertAlign w:val="baseline"/>
                <w:lang w:val="en-US" w:eastAsia="zh-CN"/>
              </w:rPr>
              <w:t>）</w:t>
            </w:r>
          </w:p>
        </w:tc>
        <w:tc>
          <w:tcPr>
            <w:tcW w:w="0" w:type="auto"/>
            <w:vMerge w:val="continue"/>
            <w:vAlign w:val="center"/>
          </w:tcPr>
          <w:p w14:paraId="50733F9D">
            <w:pPr>
              <w:widowControl/>
              <w:spacing w:line="360" w:lineRule="auto"/>
              <w:jc w:val="center"/>
              <w:rPr>
                <w:rFonts w:hint="default" w:cs="Times New Roman"/>
                <w:sz w:val="18"/>
                <w:szCs w:val="18"/>
                <w:vertAlign w:val="baseline"/>
                <w:lang w:val="en-US" w:eastAsia="zh-CN"/>
              </w:rPr>
            </w:pPr>
          </w:p>
        </w:tc>
        <w:tc>
          <w:tcPr>
            <w:tcW w:w="0" w:type="auto"/>
            <w:vMerge w:val="continue"/>
            <w:vAlign w:val="center"/>
          </w:tcPr>
          <w:p w14:paraId="72867C39">
            <w:pPr>
              <w:widowControl/>
              <w:spacing w:line="360" w:lineRule="auto"/>
              <w:jc w:val="center"/>
              <w:rPr>
                <w:rFonts w:hint="default" w:cs="Times New Roman"/>
                <w:sz w:val="18"/>
                <w:szCs w:val="18"/>
                <w:vertAlign w:val="baseline"/>
                <w:lang w:val="en-US" w:eastAsia="zh-CN"/>
              </w:rPr>
            </w:pPr>
          </w:p>
        </w:tc>
        <w:tc>
          <w:tcPr>
            <w:tcW w:w="852" w:type="dxa"/>
            <w:vMerge w:val="continue"/>
            <w:vAlign w:val="center"/>
          </w:tcPr>
          <w:p w14:paraId="4926BDC9">
            <w:pPr>
              <w:widowControl/>
              <w:spacing w:line="360" w:lineRule="auto"/>
              <w:jc w:val="center"/>
              <w:rPr>
                <w:rFonts w:hint="default" w:cs="Times New Roman"/>
                <w:sz w:val="18"/>
                <w:szCs w:val="18"/>
                <w:vertAlign w:val="baseline"/>
                <w:lang w:val="en-US" w:eastAsia="zh-CN"/>
              </w:rPr>
            </w:pPr>
          </w:p>
        </w:tc>
      </w:tr>
      <w:tr w14:paraId="0F71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7C8C81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2</w:t>
            </w:r>
            <w:r>
              <w:rPr>
                <w:rFonts w:hint="eastAsia" w:cs="Times New Roman"/>
                <w:sz w:val="18"/>
                <w:szCs w:val="18"/>
                <w:lang w:val="en-US" w:eastAsia="zh-CN"/>
              </w:rPr>
              <w:t>°/min</w:t>
            </w:r>
          </w:p>
        </w:tc>
        <w:tc>
          <w:tcPr>
            <w:tcW w:w="0" w:type="auto"/>
            <w:vAlign w:val="center"/>
          </w:tcPr>
          <w:p w14:paraId="7E8C3AD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0.02</w:t>
            </w:r>
            <w:r>
              <w:rPr>
                <w:rFonts w:hint="eastAsia" w:cs="Times New Roman"/>
                <w:sz w:val="18"/>
                <w:szCs w:val="18"/>
                <w:lang w:val="en-US" w:eastAsia="zh-CN"/>
              </w:rPr>
              <w:t>°</w:t>
            </w:r>
          </w:p>
        </w:tc>
        <w:tc>
          <w:tcPr>
            <w:tcW w:w="0" w:type="auto"/>
            <w:vAlign w:val="center"/>
          </w:tcPr>
          <w:p w14:paraId="3136053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5.7618</w:t>
            </w:r>
          </w:p>
        </w:tc>
        <w:tc>
          <w:tcPr>
            <w:tcW w:w="0" w:type="auto"/>
            <w:vAlign w:val="center"/>
          </w:tcPr>
          <w:p w14:paraId="51852F8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5.7618</w:t>
            </w:r>
          </w:p>
        </w:tc>
        <w:tc>
          <w:tcPr>
            <w:tcW w:w="0" w:type="auto"/>
            <w:vAlign w:val="center"/>
          </w:tcPr>
          <w:p w14:paraId="16F5348E">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9.4676</w:t>
            </w:r>
          </w:p>
        </w:tc>
        <w:tc>
          <w:tcPr>
            <w:tcW w:w="0" w:type="auto"/>
            <w:vAlign w:val="center"/>
          </w:tcPr>
          <w:p w14:paraId="2E60E2AD">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314.3086 </w:t>
            </w:r>
          </w:p>
        </w:tc>
        <w:tc>
          <w:tcPr>
            <w:tcW w:w="0" w:type="auto"/>
            <w:vAlign w:val="center"/>
          </w:tcPr>
          <w:p w14:paraId="7583803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36.63</w:t>
            </w:r>
          </w:p>
        </w:tc>
        <w:tc>
          <w:tcPr>
            <w:tcW w:w="1836" w:type="dxa"/>
            <w:vAlign w:val="center"/>
          </w:tcPr>
          <w:p w14:paraId="731812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8654</w:t>
            </w:r>
          </w:p>
        </w:tc>
        <w:tc>
          <w:tcPr>
            <w:tcW w:w="852" w:type="dxa"/>
            <w:vAlign w:val="center"/>
          </w:tcPr>
          <w:p w14:paraId="6CFA48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0.163</w:t>
            </w:r>
          </w:p>
        </w:tc>
      </w:tr>
      <w:tr w14:paraId="7185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2DBC4E1A">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5°/min</w:t>
            </w:r>
          </w:p>
        </w:tc>
        <w:tc>
          <w:tcPr>
            <w:tcW w:w="0" w:type="auto"/>
            <w:vAlign w:val="center"/>
          </w:tcPr>
          <w:p w14:paraId="3240773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0.01</w:t>
            </w:r>
            <w:r>
              <w:rPr>
                <w:rFonts w:hint="eastAsia" w:cs="Times New Roman"/>
                <w:sz w:val="18"/>
                <w:szCs w:val="18"/>
                <w:lang w:val="en-US" w:eastAsia="zh-CN"/>
              </w:rPr>
              <w:t>°</w:t>
            </w:r>
          </w:p>
        </w:tc>
        <w:tc>
          <w:tcPr>
            <w:tcW w:w="0" w:type="auto"/>
            <w:vAlign w:val="center"/>
          </w:tcPr>
          <w:p w14:paraId="71A7040A">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5.7610</w:t>
            </w:r>
          </w:p>
        </w:tc>
        <w:tc>
          <w:tcPr>
            <w:tcW w:w="0" w:type="auto"/>
            <w:vAlign w:val="center"/>
          </w:tcPr>
          <w:p w14:paraId="73CA7C8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5.7610</w:t>
            </w:r>
          </w:p>
        </w:tc>
        <w:tc>
          <w:tcPr>
            <w:tcW w:w="0" w:type="auto"/>
            <w:vAlign w:val="center"/>
          </w:tcPr>
          <w:p w14:paraId="429189D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9.4680</w:t>
            </w:r>
          </w:p>
        </w:tc>
        <w:tc>
          <w:tcPr>
            <w:tcW w:w="0" w:type="auto"/>
            <w:vAlign w:val="center"/>
          </w:tcPr>
          <w:p w14:paraId="198B12EB">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314.2346 </w:t>
            </w:r>
          </w:p>
        </w:tc>
        <w:tc>
          <w:tcPr>
            <w:tcW w:w="0" w:type="auto"/>
            <w:vAlign w:val="center"/>
          </w:tcPr>
          <w:p w14:paraId="4B04653A">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36.69</w:t>
            </w:r>
          </w:p>
        </w:tc>
        <w:tc>
          <w:tcPr>
            <w:tcW w:w="1836" w:type="dxa"/>
            <w:vAlign w:val="center"/>
          </w:tcPr>
          <w:p w14:paraId="4ACC3B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1803</w:t>
            </w:r>
          </w:p>
        </w:tc>
        <w:tc>
          <w:tcPr>
            <w:tcW w:w="852" w:type="dxa"/>
            <w:vAlign w:val="center"/>
          </w:tcPr>
          <w:p w14:paraId="055066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16</w:t>
            </w:r>
            <w:r>
              <w:rPr>
                <w:rFonts w:hint="eastAsia" w:ascii="Times New Roman" w:hAnsi="Times New Roman" w:eastAsia="宋体" w:cs="Times New Roman"/>
                <w:i w:val="0"/>
                <w:iCs w:val="0"/>
                <w:color w:val="000000"/>
                <w:kern w:val="0"/>
                <w:sz w:val="18"/>
                <w:szCs w:val="18"/>
                <w:u w:val="none"/>
                <w:lang w:val="en-US" w:eastAsia="zh-CN" w:bidi="ar"/>
              </w:rPr>
              <w:t>6</w:t>
            </w:r>
          </w:p>
        </w:tc>
      </w:tr>
      <w:tr w14:paraId="468C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0" w:type="auto"/>
            <w:vMerge w:val="continue"/>
            <w:vAlign w:val="center"/>
          </w:tcPr>
          <w:p w14:paraId="7BD933D2">
            <w:pPr>
              <w:widowControl/>
              <w:spacing w:line="360" w:lineRule="auto"/>
              <w:jc w:val="center"/>
              <w:rPr>
                <w:rFonts w:hint="default" w:cs="Times New Roman"/>
                <w:sz w:val="18"/>
                <w:szCs w:val="18"/>
                <w:vertAlign w:val="baseline"/>
                <w:lang w:val="en-US" w:eastAsia="zh-CN"/>
              </w:rPr>
            </w:pPr>
          </w:p>
        </w:tc>
        <w:tc>
          <w:tcPr>
            <w:tcW w:w="0" w:type="auto"/>
            <w:vAlign w:val="center"/>
          </w:tcPr>
          <w:p w14:paraId="07A9EA14">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4A740C5A">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5.7622</w:t>
            </w:r>
          </w:p>
        </w:tc>
        <w:tc>
          <w:tcPr>
            <w:tcW w:w="0" w:type="auto"/>
            <w:vAlign w:val="center"/>
          </w:tcPr>
          <w:p w14:paraId="1BF1239A">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5.7622</w:t>
            </w:r>
          </w:p>
        </w:tc>
        <w:tc>
          <w:tcPr>
            <w:tcW w:w="0" w:type="auto"/>
            <w:vAlign w:val="center"/>
          </w:tcPr>
          <w:p w14:paraId="785CD29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9.4684</w:t>
            </w:r>
          </w:p>
        </w:tc>
        <w:tc>
          <w:tcPr>
            <w:tcW w:w="0" w:type="auto"/>
            <w:vAlign w:val="center"/>
          </w:tcPr>
          <w:p w14:paraId="19771F64">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314.3788 </w:t>
            </w:r>
          </w:p>
        </w:tc>
        <w:tc>
          <w:tcPr>
            <w:tcW w:w="0" w:type="auto"/>
            <w:vAlign w:val="center"/>
          </w:tcPr>
          <w:p w14:paraId="1CC1AD0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36.61</w:t>
            </w:r>
          </w:p>
        </w:tc>
        <w:tc>
          <w:tcPr>
            <w:tcW w:w="1836" w:type="dxa"/>
            <w:vAlign w:val="center"/>
          </w:tcPr>
          <w:p w14:paraId="70D147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3786</w:t>
            </w:r>
          </w:p>
        </w:tc>
        <w:tc>
          <w:tcPr>
            <w:tcW w:w="852" w:type="dxa"/>
            <w:vAlign w:val="center"/>
          </w:tcPr>
          <w:p w14:paraId="210D4C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0.165</w:t>
            </w:r>
          </w:p>
        </w:tc>
      </w:tr>
      <w:tr w14:paraId="36F9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4863E414">
            <w:pPr>
              <w:widowControl/>
              <w:spacing w:line="360" w:lineRule="auto"/>
              <w:jc w:val="center"/>
              <w:rPr>
                <w:rFonts w:hint="default" w:cs="Times New Roman"/>
                <w:sz w:val="18"/>
                <w:szCs w:val="18"/>
                <w:vertAlign w:val="baseline"/>
                <w:lang w:val="en-US" w:eastAsia="zh-CN"/>
              </w:rPr>
            </w:pPr>
          </w:p>
        </w:tc>
        <w:tc>
          <w:tcPr>
            <w:tcW w:w="0" w:type="auto"/>
            <w:vAlign w:val="center"/>
          </w:tcPr>
          <w:p w14:paraId="57BEB191">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0.03°</w:t>
            </w:r>
          </w:p>
        </w:tc>
        <w:tc>
          <w:tcPr>
            <w:tcW w:w="0" w:type="auto"/>
            <w:vAlign w:val="center"/>
          </w:tcPr>
          <w:p w14:paraId="0CB80A6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5.7626</w:t>
            </w:r>
          </w:p>
        </w:tc>
        <w:tc>
          <w:tcPr>
            <w:tcW w:w="0" w:type="auto"/>
            <w:vAlign w:val="center"/>
          </w:tcPr>
          <w:p w14:paraId="2B922E8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5.7626</w:t>
            </w:r>
          </w:p>
        </w:tc>
        <w:tc>
          <w:tcPr>
            <w:tcW w:w="0" w:type="auto"/>
            <w:vAlign w:val="center"/>
          </w:tcPr>
          <w:p w14:paraId="5159015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9.4693</w:t>
            </w:r>
          </w:p>
        </w:tc>
        <w:tc>
          <w:tcPr>
            <w:tcW w:w="0" w:type="auto"/>
            <w:vAlign w:val="center"/>
          </w:tcPr>
          <w:p w14:paraId="6D8F77A8">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314.4523 </w:t>
            </w:r>
          </w:p>
        </w:tc>
        <w:tc>
          <w:tcPr>
            <w:tcW w:w="0" w:type="auto"/>
            <w:vAlign w:val="center"/>
          </w:tcPr>
          <w:p w14:paraId="6B665178">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36.57</w:t>
            </w:r>
          </w:p>
        </w:tc>
        <w:tc>
          <w:tcPr>
            <w:tcW w:w="1836" w:type="dxa"/>
            <w:vAlign w:val="center"/>
          </w:tcPr>
          <w:p w14:paraId="189A82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5229</w:t>
            </w:r>
          </w:p>
        </w:tc>
        <w:tc>
          <w:tcPr>
            <w:tcW w:w="852" w:type="dxa"/>
            <w:vAlign w:val="center"/>
          </w:tcPr>
          <w:p w14:paraId="54292C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0.164</w:t>
            </w:r>
          </w:p>
        </w:tc>
      </w:tr>
      <w:tr w14:paraId="02EB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70FFB58B">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10°/min</w:t>
            </w:r>
          </w:p>
        </w:tc>
        <w:tc>
          <w:tcPr>
            <w:tcW w:w="0" w:type="auto"/>
            <w:vAlign w:val="center"/>
          </w:tcPr>
          <w:p w14:paraId="201923F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0.01</w:t>
            </w:r>
            <w:r>
              <w:rPr>
                <w:rFonts w:hint="eastAsia" w:cs="Times New Roman"/>
                <w:sz w:val="18"/>
                <w:szCs w:val="18"/>
                <w:lang w:val="en-US" w:eastAsia="zh-CN"/>
              </w:rPr>
              <w:t>°</w:t>
            </w:r>
          </w:p>
        </w:tc>
        <w:tc>
          <w:tcPr>
            <w:tcW w:w="0" w:type="auto"/>
            <w:vAlign w:val="center"/>
          </w:tcPr>
          <w:p w14:paraId="1B84BC3E">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5.7627</w:t>
            </w:r>
          </w:p>
        </w:tc>
        <w:tc>
          <w:tcPr>
            <w:tcW w:w="0" w:type="auto"/>
            <w:vAlign w:val="center"/>
          </w:tcPr>
          <w:p w14:paraId="029C79E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5.7627</w:t>
            </w:r>
          </w:p>
        </w:tc>
        <w:tc>
          <w:tcPr>
            <w:tcW w:w="0" w:type="auto"/>
            <w:vAlign w:val="center"/>
          </w:tcPr>
          <w:p w14:paraId="49145CD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9.4678</w:t>
            </w:r>
          </w:p>
        </w:tc>
        <w:tc>
          <w:tcPr>
            <w:tcW w:w="0" w:type="auto"/>
            <w:vAlign w:val="center"/>
          </w:tcPr>
          <w:p w14:paraId="166364A9">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314.4134 </w:t>
            </w:r>
          </w:p>
        </w:tc>
        <w:tc>
          <w:tcPr>
            <w:tcW w:w="0" w:type="auto"/>
            <w:vAlign w:val="center"/>
          </w:tcPr>
          <w:p w14:paraId="51FCA2E8">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36.58</w:t>
            </w:r>
          </w:p>
        </w:tc>
        <w:tc>
          <w:tcPr>
            <w:tcW w:w="1836" w:type="dxa"/>
            <w:vAlign w:val="center"/>
          </w:tcPr>
          <w:p w14:paraId="02D02D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859</w:t>
            </w:r>
          </w:p>
        </w:tc>
        <w:tc>
          <w:tcPr>
            <w:tcW w:w="852" w:type="dxa"/>
            <w:vAlign w:val="center"/>
          </w:tcPr>
          <w:p w14:paraId="6132C9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0.166</w:t>
            </w:r>
          </w:p>
        </w:tc>
      </w:tr>
      <w:tr w14:paraId="0A31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1A456EE6">
            <w:pPr>
              <w:widowControl/>
              <w:spacing w:line="360" w:lineRule="auto"/>
              <w:jc w:val="center"/>
              <w:rPr>
                <w:rFonts w:hint="default" w:cs="Times New Roman"/>
                <w:sz w:val="18"/>
                <w:szCs w:val="18"/>
                <w:vertAlign w:val="baseline"/>
                <w:lang w:val="en-US" w:eastAsia="zh-CN"/>
              </w:rPr>
            </w:pPr>
          </w:p>
        </w:tc>
        <w:tc>
          <w:tcPr>
            <w:tcW w:w="0" w:type="auto"/>
            <w:vAlign w:val="center"/>
          </w:tcPr>
          <w:p w14:paraId="6E978D41">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7B026D9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5.7624</w:t>
            </w:r>
          </w:p>
        </w:tc>
        <w:tc>
          <w:tcPr>
            <w:tcW w:w="0" w:type="auto"/>
            <w:vAlign w:val="center"/>
          </w:tcPr>
          <w:p w14:paraId="145558E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5.7624</w:t>
            </w:r>
          </w:p>
        </w:tc>
        <w:tc>
          <w:tcPr>
            <w:tcW w:w="0" w:type="auto"/>
            <w:vAlign w:val="center"/>
          </w:tcPr>
          <w:p w14:paraId="2BF7C6D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9.4687</w:t>
            </w:r>
          </w:p>
        </w:tc>
        <w:tc>
          <w:tcPr>
            <w:tcW w:w="0" w:type="auto"/>
            <w:vAlign w:val="center"/>
          </w:tcPr>
          <w:p w14:paraId="1DDE9090">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314.4106 </w:t>
            </w:r>
          </w:p>
        </w:tc>
        <w:tc>
          <w:tcPr>
            <w:tcW w:w="0" w:type="auto"/>
            <w:vAlign w:val="center"/>
          </w:tcPr>
          <w:p w14:paraId="0B874988">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36.61</w:t>
            </w:r>
          </w:p>
        </w:tc>
        <w:tc>
          <w:tcPr>
            <w:tcW w:w="1836" w:type="dxa"/>
            <w:vAlign w:val="center"/>
          </w:tcPr>
          <w:p w14:paraId="357AEB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1889</w:t>
            </w:r>
          </w:p>
        </w:tc>
        <w:tc>
          <w:tcPr>
            <w:tcW w:w="852" w:type="dxa"/>
            <w:vAlign w:val="center"/>
          </w:tcPr>
          <w:p w14:paraId="02553D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0.166</w:t>
            </w:r>
          </w:p>
        </w:tc>
      </w:tr>
      <w:tr w14:paraId="6622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39A6A84">
            <w:pPr>
              <w:widowControl/>
              <w:spacing w:line="360" w:lineRule="auto"/>
              <w:jc w:val="center"/>
              <w:rPr>
                <w:rFonts w:hint="default" w:cs="Times New Roman"/>
                <w:sz w:val="18"/>
                <w:szCs w:val="18"/>
                <w:vertAlign w:val="baseline"/>
                <w:lang w:val="en-US" w:eastAsia="zh-CN"/>
              </w:rPr>
            </w:pPr>
          </w:p>
        </w:tc>
        <w:tc>
          <w:tcPr>
            <w:tcW w:w="0" w:type="auto"/>
            <w:vAlign w:val="center"/>
          </w:tcPr>
          <w:p w14:paraId="7E8FECF2">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0.03°</w:t>
            </w:r>
          </w:p>
        </w:tc>
        <w:tc>
          <w:tcPr>
            <w:tcW w:w="0" w:type="auto"/>
            <w:vAlign w:val="center"/>
          </w:tcPr>
          <w:p w14:paraId="0B815FD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5.7625</w:t>
            </w:r>
          </w:p>
        </w:tc>
        <w:tc>
          <w:tcPr>
            <w:tcW w:w="0" w:type="auto"/>
            <w:vAlign w:val="center"/>
          </w:tcPr>
          <w:p w14:paraId="22DFB70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5.7625</w:t>
            </w:r>
          </w:p>
        </w:tc>
        <w:tc>
          <w:tcPr>
            <w:tcW w:w="0" w:type="auto"/>
            <w:vAlign w:val="center"/>
          </w:tcPr>
          <w:p w14:paraId="02AD144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9.4685</w:t>
            </w:r>
          </w:p>
        </w:tc>
        <w:tc>
          <w:tcPr>
            <w:tcW w:w="0" w:type="auto"/>
            <w:vAlign w:val="center"/>
          </w:tcPr>
          <w:p w14:paraId="0E6E47C0">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314.4149 </w:t>
            </w:r>
          </w:p>
        </w:tc>
        <w:tc>
          <w:tcPr>
            <w:tcW w:w="0" w:type="auto"/>
            <w:vAlign w:val="center"/>
          </w:tcPr>
          <w:p w14:paraId="462853A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36.59</w:t>
            </w:r>
          </w:p>
        </w:tc>
        <w:tc>
          <w:tcPr>
            <w:tcW w:w="1836" w:type="dxa"/>
            <w:vAlign w:val="center"/>
          </w:tcPr>
          <w:p w14:paraId="42C8990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2490</w:t>
            </w:r>
          </w:p>
        </w:tc>
        <w:tc>
          <w:tcPr>
            <w:tcW w:w="852" w:type="dxa"/>
            <w:vAlign w:val="center"/>
          </w:tcPr>
          <w:p w14:paraId="4EBC33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0.165</w:t>
            </w:r>
          </w:p>
        </w:tc>
      </w:tr>
      <w:tr w14:paraId="1960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4C0C0A8">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15</w:t>
            </w:r>
            <w:r>
              <w:rPr>
                <w:rFonts w:hint="eastAsia" w:cs="Times New Roman"/>
                <w:sz w:val="18"/>
                <w:szCs w:val="18"/>
                <w:lang w:val="en-US" w:eastAsia="zh-CN"/>
              </w:rPr>
              <w:t>°/min</w:t>
            </w:r>
          </w:p>
        </w:tc>
        <w:tc>
          <w:tcPr>
            <w:tcW w:w="0" w:type="auto"/>
            <w:vAlign w:val="center"/>
          </w:tcPr>
          <w:p w14:paraId="27EAF478">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0685A84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5.7631</w:t>
            </w:r>
          </w:p>
        </w:tc>
        <w:tc>
          <w:tcPr>
            <w:tcW w:w="0" w:type="auto"/>
            <w:vAlign w:val="center"/>
          </w:tcPr>
          <w:p w14:paraId="29715BB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5.7631</w:t>
            </w:r>
          </w:p>
        </w:tc>
        <w:tc>
          <w:tcPr>
            <w:tcW w:w="0" w:type="auto"/>
            <w:vAlign w:val="center"/>
          </w:tcPr>
          <w:p w14:paraId="21381F5A">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9.4674</w:t>
            </w:r>
          </w:p>
        </w:tc>
        <w:tc>
          <w:tcPr>
            <w:tcW w:w="0" w:type="auto"/>
            <w:vAlign w:val="center"/>
          </w:tcPr>
          <w:p w14:paraId="5AFE0009">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314.4438 </w:t>
            </w:r>
          </w:p>
        </w:tc>
        <w:tc>
          <w:tcPr>
            <w:tcW w:w="0" w:type="auto"/>
            <w:vAlign w:val="center"/>
          </w:tcPr>
          <w:p w14:paraId="739A4E2E">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36.67</w:t>
            </w:r>
          </w:p>
        </w:tc>
        <w:tc>
          <w:tcPr>
            <w:tcW w:w="1836" w:type="dxa"/>
            <w:vAlign w:val="center"/>
          </w:tcPr>
          <w:p w14:paraId="0D202C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1242</w:t>
            </w:r>
          </w:p>
        </w:tc>
        <w:tc>
          <w:tcPr>
            <w:tcW w:w="852" w:type="dxa"/>
            <w:vAlign w:val="center"/>
          </w:tcPr>
          <w:p w14:paraId="35F215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0.165</w:t>
            </w:r>
          </w:p>
        </w:tc>
      </w:tr>
    </w:tbl>
    <w:p w14:paraId="41B96938">
      <w:pPr>
        <w:pStyle w:val="2"/>
        <w:jc w:val="center"/>
        <w:rPr>
          <w:rFonts w:hint="default" w:eastAsia="黑体"/>
          <w:lang w:val="en-US" w:eastAsia="zh-CN"/>
        </w:rPr>
      </w:pPr>
      <w:r>
        <w:t xml:space="preserve">表 </w:t>
      </w:r>
      <w:r>
        <w:rPr>
          <w:rFonts w:hint="eastAsia"/>
          <w:lang w:val="en-US" w:eastAsia="zh-CN"/>
        </w:rPr>
        <w:t>5-9 磷酸铁</w:t>
      </w:r>
      <w:r>
        <w:rPr>
          <w:rFonts w:hint="eastAsia"/>
          <w:lang w:eastAsia="zh-CN"/>
        </w:rPr>
        <w:t>扫描条件实验结果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711"/>
        <w:gridCol w:w="786"/>
        <w:gridCol w:w="796"/>
        <w:gridCol w:w="795"/>
        <w:gridCol w:w="894"/>
        <w:gridCol w:w="1113"/>
        <w:gridCol w:w="1836"/>
        <w:gridCol w:w="835"/>
      </w:tblGrid>
      <w:tr w14:paraId="73BB7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6CEBA21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扫描速度</w:t>
            </w:r>
          </w:p>
        </w:tc>
        <w:tc>
          <w:tcPr>
            <w:tcW w:w="0" w:type="auto"/>
            <w:vMerge w:val="restart"/>
            <w:vAlign w:val="center"/>
          </w:tcPr>
          <w:p w14:paraId="2579999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步长</w:t>
            </w:r>
          </w:p>
        </w:tc>
        <w:tc>
          <w:tcPr>
            <w:tcW w:w="0" w:type="auto"/>
            <w:gridSpan w:val="4"/>
            <w:vAlign w:val="center"/>
          </w:tcPr>
          <w:p w14:paraId="1934F0F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磷酸铁前驱体晶胞参数</w:t>
            </w:r>
          </w:p>
        </w:tc>
        <w:tc>
          <w:tcPr>
            <w:tcW w:w="0" w:type="auto"/>
            <w:vMerge w:val="restart"/>
            <w:vAlign w:val="center"/>
          </w:tcPr>
          <w:p w14:paraId="0830173E">
            <w:pPr>
              <w:widowControl/>
              <w:spacing w:line="360" w:lineRule="auto"/>
              <w:jc w:val="center"/>
              <w:rPr>
                <w:rFonts w:hint="eastAsia" w:eastAsia="宋体" w:cs="Times New Roman"/>
                <w:sz w:val="18"/>
                <w:szCs w:val="18"/>
                <w:vertAlign w:val="baseline"/>
                <w:lang w:val="en-US" w:eastAsia="zh-CN"/>
              </w:rPr>
            </w:pPr>
            <w:r>
              <w:rPr>
                <w:rFonts w:ascii="Times New Roman" w:hAnsi="Times New Roman" w:eastAsia="宋体" w:cs="Times New Roman"/>
                <w:sz w:val="18"/>
                <w:szCs w:val="18"/>
              </w:rPr>
              <w:t>2θ</w:t>
            </w:r>
            <w:r>
              <w:rPr>
                <w:rFonts w:hint="eastAsia" w:cs="Times New Roman"/>
                <w:sz w:val="18"/>
                <w:szCs w:val="18"/>
                <w:lang w:val="en-US" w:eastAsia="zh-CN"/>
              </w:rPr>
              <w:t>角（°）</w:t>
            </w:r>
          </w:p>
        </w:tc>
        <w:tc>
          <w:tcPr>
            <w:tcW w:w="0" w:type="auto"/>
            <w:vMerge w:val="restart"/>
            <w:vAlign w:val="center"/>
          </w:tcPr>
          <w:p w14:paraId="42A3E342">
            <w:pPr>
              <w:widowControl/>
              <w:spacing w:line="360" w:lineRule="auto"/>
              <w:jc w:val="center"/>
              <w:rPr>
                <w:rFonts w:hint="eastAsia" w:eastAsia="宋体" w:cs="Times New Roman"/>
                <w:sz w:val="18"/>
                <w:szCs w:val="18"/>
                <w:vertAlign w:val="baseline"/>
                <w:lang w:val="en-US" w:eastAsia="zh-CN"/>
              </w:rPr>
            </w:pPr>
            <w:r>
              <w:rPr>
                <w:rFonts w:ascii="Times New Roman" w:hAnsi="Times New Roman" w:eastAsia="宋体" w:cs="Times New Roman"/>
                <w:sz w:val="18"/>
                <w:szCs w:val="18"/>
              </w:rPr>
              <w:t>峰强度</w:t>
            </w:r>
            <w:r>
              <w:rPr>
                <w:rFonts w:hint="eastAsia" w:cs="Times New Roman"/>
                <w:sz w:val="18"/>
                <w:szCs w:val="18"/>
                <w:lang w:eastAsia="zh-CN"/>
              </w:rPr>
              <w:t>（</w:t>
            </w:r>
            <w:r>
              <w:rPr>
                <w:rFonts w:hint="eastAsia" w:cs="Times New Roman"/>
                <w:sz w:val="18"/>
                <w:szCs w:val="18"/>
                <w:lang w:val="en-US" w:eastAsia="zh-CN"/>
              </w:rPr>
              <w:t>扣除背底</w:t>
            </w:r>
            <w:r>
              <w:rPr>
                <w:rFonts w:hint="eastAsia" w:cs="Times New Roman"/>
                <w:sz w:val="18"/>
                <w:szCs w:val="18"/>
                <w:lang w:eastAsia="zh-CN"/>
              </w:rPr>
              <w:t>）</w:t>
            </w:r>
          </w:p>
        </w:tc>
        <w:tc>
          <w:tcPr>
            <w:tcW w:w="835" w:type="dxa"/>
            <w:vMerge w:val="restart"/>
            <w:vAlign w:val="center"/>
          </w:tcPr>
          <w:p w14:paraId="7E6B723A">
            <w:pPr>
              <w:widowControl/>
              <w:spacing w:line="360" w:lineRule="auto"/>
              <w:jc w:val="center"/>
              <w:rPr>
                <w:rFonts w:hint="default" w:cs="Times New Roman"/>
                <w:sz w:val="18"/>
                <w:szCs w:val="18"/>
                <w:vertAlign w:val="baseline"/>
                <w:lang w:val="en-US" w:eastAsia="zh-CN"/>
              </w:rPr>
            </w:pPr>
            <w:r>
              <w:rPr>
                <w:rFonts w:ascii="Times New Roman" w:hAnsi="Times New Roman" w:eastAsia="宋体" w:cs="Times New Roman"/>
                <w:sz w:val="18"/>
                <w:szCs w:val="18"/>
              </w:rPr>
              <w:t>FWHM</w:t>
            </w:r>
          </w:p>
        </w:tc>
      </w:tr>
      <w:tr w14:paraId="0D0B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26CDDA6">
            <w:pPr>
              <w:widowControl/>
              <w:spacing w:line="360" w:lineRule="auto"/>
              <w:jc w:val="center"/>
              <w:rPr>
                <w:rFonts w:hint="default" w:cs="Times New Roman"/>
                <w:sz w:val="18"/>
                <w:szCs w:val="18"/>
                <w:vertAlign w:val="baseline"/>
                <w:lang w:val="en-US" w:eastAsia="zh-CN"/>
              </w:rPr>
            </w:pPr>
          </w:p>
        </w:tc>
        <w:tc>
          <w:tcPr>
            <w:tcW w:w="0" w:type="auto"/>
            <w:vMerge w:val="continue"/>
            <w:vAlign w:val="center"/>
          </w:tcPr>
          <w:p w14:paraId="4A9721BA">
            <w:pPr>
              <w:widowControl/>
              <w:spacing w:line="360" w:lineRule="auto"/>
              <w:jc w:val="center"/>
              <w:rPr>
                <w:rFonts w:hint="default" w:cs="Times New Roman"/>
                <w:sz w:val="18"/>
                <w:szCs w:val="18"/>
                <w:vertAlign w:val="baseline"/>
                <w:lang w:val="en-US" w:eastAsia="zh-CN"/>
              </w:rPr>
            </w:pPr>
          </w:p>
        </w:tc>
        <w:tc>
          <w:tcPr>
            <w:tcW w:w="0" w:type="auto"/>
            <w:vAlign w:val="center"/>
          </w:tcPr>
          <w:p w14:paraId="7BCAFAAF">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a（</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4956EF24">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b（</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5C0E5E09">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c（</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sz w:val="18"/>
                <w:szCs w:val="18"/>
                <w:vertAlign w:val="baseline"/>
                <w:lang w:val="en-US" w:eastAsia="zh-CN"/>
              </w:rPr>
              <w:t>）</w:t>
            </w:r>
          </w:p>
        </w:tc>
        <w:tc>
          <w:tcPr>
            <w:tcW w:w="0" w:type="auto"/>
            <w:vAlign w:val="center"/>
          </w:tcPr>
          <w:p w14:paraId="364423EE">
            <w:pPr>
              <w:widowControl/>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V（</w:t>
            </w:r>
            <w:r>
              <w:rPr>
                <w:rFonts w:hint="default" w:ascii="Times New Roman" w:hAnsi="Times New Roman" w:eastAsia="宋体" w:cs="Times New Roman"/>
                <w:i w:val="0"/>
                <w:iCs w:val="0"/>
                <w:caps w:val="0"/>
                <w:color w:val="333333"/>
                <w:spacing w:val="0"/>
                <w:sz w:val="18"/>
                <w:szCs w:val="18"/>
                <w:shd w:val="clear" w:fill="FFFFFF"/>
              </w:rPr>
              <w:t>Å</w:t>
            </w:r>
            <w:r>
              <w:rPr>
                <w:rFonts w:hint="default" w:ascii="Times New Roman" w:hAnsi="Times New Roman" w:cs="Times New Roman"/>
                <w:i w:val="0"/>
                <w:iCs w:val="0"/>
                <w:caps w:val="0"/>
                <w:color w:val="333333"/>
                <w:spacing w:val="0"/>
                <w:sz w:val="18"/>
                <w:szCs w:val="18"/>
                <w:shd w:val="clear" w:fill="FFFFFF"/>
                <w:vertAlign w:val="superscript"/>
                <w:lang w:val="en-US" w:eastAsia="zh-CN"/>
              </w:rPr>
              <w:t>3</w:t>
            </w:r>
            <w:r>
              <w:rPr>
                <w:rFonts w:hint="default" w:ascii="Times New Roman" w:hAnsi="Times New Roman" w:cs="Times New Roman"/>
                <w:sz w:val="18"/>
                <w:szCs w:val="18"/>
                <w:vertAlign w:val="baseline"/>
                <w:lang w:val="en-US" w:eastAsia="zh-CN"/>
              </w:rPr>
              <w:t>）</w:t>
            </w:r>
          </w:p>
        </w:tc>
        <w:tc>
          <w:tcPr>
            <w:tcW w:w="0" w:type="auto"/>
            <w:vMerge w:val="continue"/>
            <w:vAlign w:val="center"/>
          </w:tcPr>
          <w:p w14:paraId="2D393502">
            <w:pPr>
              <w:widowControl/>
              <w:spacing w:line="360" w:lineRule="auto"/>
              <w:jc w:val="center"/>
              <w:rPr>
                <w:rFonts w:hint="default" w:cs="Times New Roman"/>
                <w:sz w:val="18"/>
                <w:szCs w:val="18"/>
                <w:vertAlign w:val="baseline"/>
                <w:lang w:val="en-US" w:eastAsia="zh-CN"/>
              </w:rPr>
            </w:pPr>
          </w:p>
        </w:tc>
        <w:tc>
          <w:tcPr>
            <w:tcW w:w="0" w:type="auto"/>
            <w:vMerge w:val="continue"/>
            <w:vAlign w:val="center"/>
          </w:tcPr>
          <w:p w14:paraId="77772107">
            <w:pPr>
              <w:widowControl/>
              <w:spacing w:line="360" w:lineRule="auto"/>
              <w:jc w:val="center"/>
              <w:rPr>
                <w:rFonts w:hint="default" w:cs="Times New Roman"/>
                <w:sz w:val="18"/>
                <w:szCs w:val="18"/>
                <w:vertAlign w:val="baseline"/>
                <w:lang w:val="en-US" w:eastAsia="zh-CN"/>
              </w:rPr>
            </w:pPr>
          </w:p>
        </w:tc>
        <w:tc>
          <w:tcPr>
            <w:tcW w:w="835" w:type="dxa"/>
            <w:vMerge w:val="continue"/>
            <w:vAlign w:val="center"/>
          </w:tcPr>
          <w:p w14:paraId="030B6AC8">
            <w:pPr>
              <w:widowControl/>
              <w:spacing w:line="360" w:lineRule="auto"/>
              <w:jc w:val="center"/>
              <w:rPr>
                <w:rFonts w:hint="default" w:cs="Times New Roman"/>
                <w:sz w:val="18"/>
                <w:szCs w:val="18"/>
                <w:vertAlign w:val="baseline"/>
                <w:lang w:val="en-US" w:eastAsia="zh-CN"/>
              </w:rPr>
            </w:pPr>
          </w:p>
        </w:tc>
      </w:tr>
      <w:tr w14:paraId="3C7D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5512BC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2</w:t>
            </w:r>
            <w:r>
              <w:rPr>
                <w:rFonts w:hint="eastAsia" w:cs="Times New Roman"/>
                <w:sz w:val="18"/>
                <w:szCs w:val="18"/>
                <w:lang w:val="en-US" w:eastAsia="zh-CN"/>
              </w:rPr>
              <w:t>°/min</w:t>
            </w:r>
          </w:p>
        </w:tc>
        <w:tc>
          <w:tcPr>
            <w:tcW w:w="0" w:type="auto"/>
            <w:vAlign w:val="center"/>
          </w:tcPr>
          <w:p w14:paraId="76BA547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0.02</w:t>
            </w:r>
            <w:r>
              <w:rPr>
                <w:rFonts w:hint="eastAsia" w:cs="Times New Roman"/>
                <w:sz w:val="18"/>
                <w:szCs w:val="18"/>
                <w:lang w:val="en-US" w:eastAsia="zh-CN"/>
              </w:rPr>
              <w:t>°</w:t>
            </w:r>
          </w:p>
        </w:tc>
        <w:tc>
          <w:tcPr>
            <w:tcW w:w="0" w:type="auto"/>
            <w:vAlign w:val="center"/>
          </w:tcPr>
          <w:p w14:paraId="2928958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5.0357</w:t>
            </w:r>
          </w:p>
        </w:tc>
        <w:tc>
          <w:tcPr>
            <w:tcW w:w="0" w:type="auto"/>
            <w:vAlign w:val="center"/>
          </w:tcPr>
          <w:p w14:paraId="327A145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5.0357</w:t>
            </w:r>
          </w:p>
        </w:tc>
        <w:tc>
          <w:tcPr>
            <w:tcW w:w="0" w:type="auto"/>
            <w:vAlign w:val="center"/>
          </w:tcPr>
          <w:p w14:paraId="71CA024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11.2359</w:t>
            </w:r>
          </w:p>
        </w:tc>
        <w:tc>
          <w:tcPr>
            <w:tcW w:w="0" w:type="auto"/>
            <w:vAlign w:val="center"/>
          </w:tcPr>
          <w:p w14:paraId="6F2F8E5C">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246.7433 </w:t>
            </w:r>
          </w:p>
        </w:tc>
        <w:tc>
          <w:tcPr>
            <w:tcW w:w="0" w:type="auto"/>
            <w:vAlign w:val="center"/>
          </w:tcPr>
          <w:p w14:paraId="77A69E4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20.65</w:t>
            </w:r>
          </w:p>
        </w:tc>
        <w:tc>
          <w:tcPr>
            <w:tcW w:w="0" w:type="auto"/>
            <w:vAlign w:val="center"/>
          </w:tcPr>
          <w:p w14:paraId="43932AF9">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29131</w:t>
            </w:r>
          </w:p>
        </w:tc>
        <w:tc>
          <w:tcPr>
            <w:tcW w:w="835" w:type="dxa"/>
            <w:vAlign w:val="center"/>
          </w:tcPr>
          <w:p w14:paraId="465F83F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0.173</w:t>
            </w:r>
          </w:p>
        </w:tc>
      </w:tr>
      <w:tr w14:paraId="309D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69525DCE">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5°/min</w:t>
            </w:r>
          </w:p>
        </w:tc>
        <w:tc>
          <w:tcPr>
            <w:tcW w:w="0" w:type="auto"/>
            <w:vAlign w:val="center"/>
          </w:tcPr>
          <w:p w14:paraId="7C4831E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0.01</w:t>
            </w:r>
            <w:r>
              <w:rPr>
                <w:rFonts w:hint="eastAsia" w:cs="Times New Roman"/>
                <w:sz w:val="18"/>
                <w:szCs w:val="18"/>
                <w:lang w:val="en-US" w:eastAsia="zh-CN"/>
              </w:rPr>
              <w:t>°</w:t>
            </w:r>
          </w:p>
        </w:tc>
        <w:tc>
          <w:tcPr>
            <w:tcW w:w="0" w:type="auto"/>
            <w:vAlign w:val="center"/>
          </w:tcPr>
          <w:p w14:paraId="2C87079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5.0361</w:t>
            </w:r>
          </w:p>
        </w:tc>
        <w:tc>
          <w:tcPr>
            <w:tcW w:w="0" w:type="auto"/>
            <w:vAlign w:val="center"/>
          </w:tcPr>
          <w:p w14:paraId="0767B6A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5.0361</w:t>
            </w:r>
          </w:p>
        </w:tc>
        <w:tc>
          <w:tcPr>
            <w:tcW w:w="0" w:type="auto"/>
            <w:vAlign w:val="center"/>
          </w:tcPr>
          <w:p w14:paraId="70C8F07E">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11.2373</w:t>
            </w:r>
          </w:p>
        </w:tc>
        <w:tc>
          <w:tcPr>
            <w:tcW w:w="0" w:type="auto"/>
            <w:vAlign w:val="center"/>
          </w:tcPr>
          <w:p w14:paraId="3A687F56">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246.8133 </w:t>
            </w:r>
          </w:p>
        </w:tc>
        <w:tc>
          <w:tcPr>
            <w:tcW w:w="0" w:type="auto"/>
            <w:vAlign w:val="center"/>
          </w:tcPr>
          <w:p w14:paraId="1DF7578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20.61</w:t>
            </w:r>
          </w:p>
        </w:tc>
        <w:tc>
          <w:tcPr>
            <w:tcW w:w="0" w:type="auto"/>
            <w:vAlign w:val="center"/>
          </w:tcPr>
          <w:p w14:paraId="3F947E5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5780</w:t>
            </w:r>
          </w:p>
        </w:tc>
        <w:tc>
          <w:tcPr>
            <w:tcW w:w="835" w:type="dxa"/>
            <w:vAlign w:val="center"/>
          </w:tcPr>
          <w:p w14:paraId="0C79B93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0.178</w:t>
            </w:r>
          </w:p>
        </w:tc>
      </w:tr>
      <w:tr w14:paraId="76A5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0" w:type="auto"/>
            <w:vMerge w:val="continue"/>
            <w:vAlign w:val="center"/>
          </w:tcPr>
          <w:p w14:paraId="47AFDC62">
            <w:pPr>
              <w:widowControl/>
              <w:spacing w:line="360" w:lineRule="auto"/>
              <w:jc w:val="center"/>
              <w:rPr>
                <w:rFonts w:hint="default" w:cs="Times New Roman"/>
                <w:sz w:val="18"/>
                <w:szCs w:val="18"/>
                <w:vertAlign w:val="baseline"/>
                <w:lang w:val="en-US" w:eastAsia="zh-CN"/>
              </w:rPr>
            </w:pPr>
          </w:p>
        </w:tc>
        <w:tc>
          <w:tcPr>
            <w:tcW w:w="0" w:type="auto"/>
            <w:vAlign w:val="center"/>
          </w:tcPr>
          <w:p w14:paraId="49AC09A9">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68F48909">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5.0373</w:t>
            </w:r>
          </w:p>
        </w:tc>
        <w:tc>
          <w:tcPr>
            <w:tcW w:w="0" w:type="auto"/>
            <w:vAlign w:val="center"/>
          </w:tcPr>
          <w:p w14:paraId="46C1515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5.0373</w:t>
            </w:r>
          </w:p>
        </w:tc>
        <w:tc>
          <w:tcPr>
            <w:tcW w:w="0" w:type="auto"/>
            <w:vAlign w:val="center"/>
          </w:tcPr>
          <w:p w14:paraId="2CD8ACE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11.2367</w:t>
            </w:r>
          </w:p>
        </w:tc>
        <w:tc>
          <w:tcPr>
            <w:tcW w:w="0" w:type="auto"/>
            <w:vAlign w:val="center"/>
          </w:tcPr>
          <w:p w14:paraId="1DE39E08">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246.9177 </w:t>
            </w:r>
          </w:p>
        </w:tc>
        <w:tc>
          <w:tcPr>
            <w:tcW w:w="0" w:type="auto"/>
            <w:vAlign w:val="center"/>
          </w:tcPr>
          <w:p w14:paraId="71DE50F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20.61</w:t>
            </w:r>
          </w:p>
        </w:tc>
        <w:tc>
          <w:tcPr>
            <w:tcW w:w="0" w:type="auto"/>
            <w:vAlign w:val="center"/>
          </w:tcPr>
          <w:p w14:paraId="551F0E5F">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11733</w:t>
            </w:r>
          </w:p>
        </w:tc>
        <w:tc>
          <w:tcPr>
            <w:tcW w:w="835" w:type="dxa"/>
            <w:vAlign w:val="center"/>
          </w:tcPr>
          <w:p w14:paraId="5D277EA5">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0.176</w:t>
            </w:r>
          </w:p>
        </w:tc>
      </w:tr>
      <w:tr w14:paraId="315E6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C768383">
            <w:pPr>
              <w:widowControl/>
              <w:spacing w:line="360" w:lineRule="auto"/>
              <w:jc w:val="center"/>
              <w:rPr>
                <w:rFonts w:hint="default" w:cs="Times New Roman"/>
                <w:sz w:val="18"/>
                <w:szCs w:val="18"/>
                <w:vertAlign w:val="baseline"/>
                <w:lang w:val="en-US" w:eastAsia="zh-CN"/>
              </w:rPr>
            </w:pPr>
          </w:p>
        </w:tc>
        <w:tc>
          <w:tcPr>
            <w:tcW w:w="0" w:type="auto"/>
            <w:vAlign w:val="center"/>
          </w:tcPr>
          <w:p w14:paraId="53031F96">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0.03°</w:t>
            </w:r>
          </w:p>
        </w:tc>
        <w:tc>
          <w:tcPr>
            <w:tcW w:w="0" w:type="auto"/>
            <w:vAlign w:val="center"/>
          </w:tcPr>
          <w:p w14:paraId="722AE4B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5.0372</w:t>
            </w:r>
          </w:p>
        </w:tc>
        <w:tc>
          <w:tcPr>
            <w:tcW w:w="0" w:type="auto"/>
            <w:vAlign w:val="center"/>
          </w:tcPr>
          <w:p w14:paraId="7A48A54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5.0372</w:t>
            </w:r>
          </w:p>
        </w:tc>
        <w:tc>
          <w:tcPr>
            <w:tcW w:w="0" w:type="auto"/>
            <w:vAlign w:val="center"/>
          </w:tcPr>
          <w:p w14:paraId="7499E41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11.2371</w:t>
            </w:r>
          </w:p>
        </w:tc>
        <w:tc>
          <w:tcPr>
            <w:tcW w:w="0" w:type="auto"/>
            <w:vAlign w:val="center"/>
          </w:tcPr>
          <w:p w14:paraId="6D1C2099">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246.9167 </w:t>
            </w:r>
          </w:p>
        </w:tc>
        <w:tc>
          <w:tcPr>
            <w:tcW w:w="0" w:type="auto"/>
            <w:vAlign w:val="center"/>
          </w:tcPr>
          <w:p w14:paraId="72219C9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20.66</w:t>
            </w:r>
          </w:p>
        </w:tc>
        <w:tc>
          <w:tcPr>
            <w:tcW w:w="0" w:type="auto"/>
            <w:vAlign w:val="center"/>
          </w:tcPr>
          <w:p w14:paraId="72C048B3">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17398</w:t>
            </w:r>
          </w:p>
        </w:tc>
        <w:tc>
          <w:tcPr>
            <w:tcW w:w="835" w:type="dxa"/>
            <w:vAlign w:val="center"/>
          </w:tcPr>
          <w:p w14:paraId="30C52F9C">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0.173</w:t>
            </w:r>
          </w:p>
        </w:tc>
      </w:tr>
      <w:tr w14:paraId="4FD0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6F3E179C">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10°/min</w:t>
            </w:r>
          </w:p>
        </w:tc>
        <w:tc>
          <w:tcPr>
            <w:tcW w:w="0" w:type="auto"/>
            <w:vAlign w:val="center"/>
          </w:tcPr>
          <w:p w14:paraId="1FF018F4">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0.01</w:t>
            </w:r>
            <w:r>
              <w:rPr>
                <w:rFonts w:hint="eastAsia" w:cs="Times New Roman"/>
                <w:sz w:val="18"/>
                <w:szCs w:val="18"/>
                <w:lang w:val="en-US" w:eastAsia="zh-CN"/>
              </w:rPr>
              <w:t>°</w:t>
            </w:r>
          </w:p>
        </w:tc>
        <w:tc>
          <w:tcPr>
            <w:tcW w:w="0" w:type="auto"/>
            <w:vAlign w:val="center"/>
          </w:tcPr>
          <w:p w14:paraId="551DADC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5.0366</w:t>
            </w:r>
          </w:p>
        </w:tc>
        <w:tc>
          <w:tcPr>
            <w:tcW w:w="0" w:type="auto"/>
            <w:vAlign w:val="center"/>
          </w:tcPr>
          <w:p w14:paraId="4C2B08D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5.0366</w:t>
            </w:r>
          </w:p>
        </w:tc>
        <w:tc>
          <w:tcPr>
            <w:tcW w:w="0" w:type="auto"/>
            <w:vAlign w:val="center"/>
          </w:tcPr>
          <w:p w14:paraId="25F7E753">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11.2363</w:t>
            </w:r>
          </w:p>
        </w:tc>
        <w:tc>
          <w:tcPr>
            <w:tcW w:w="0" w:type="auto"/>
            <w:vAlign w:val="center"/>
          </w:tcPr>
          <w:p w14:paraId="39EE0332">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246.8403 </w:t>
            </w:r>
          </w:p>
        </w:tc>
        <w:tc>
          <w:tcPr>
            <w:tcW w:w="0" w:type="auto"/>
            <w:vAlign w:val="center"/>
          </w:tcPr>
          <w:p w14:paraId="63DE748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20.58</w:t>
            </w:r>
          </w:p>
        </w:tc>
        <w:tc>
          <w:tcPr>
            <w:tcW w:w="0" w:type="auto"/>
            <w:vAlign w:val="center"/>
          </w:tcPr>
          <w:p w14:paraId="5CABE1BC">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2592</w:t>
            </w:r>
          </w:p>
        </w:tc>
        <w:tc>
          <w:tcPr>
            <w:tcW w:w="835" w:type="dxa"/>
            <w:vAlign w:val="center"/>
          </w:tcPr>
          <w:p w14:paraId="1D4A1CA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0.177</w:t>
            </w:r>
          </w:p>
        </w:tc>
      </w:tr>
      <w:tr w14:paraId="1A5B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1F87AAD6">
            <w:pPr>
              <w:widowControl/>
              <w:spacing w:line="360" w:lineRule="auto"/>
              <w:jc w:val="center"/>
              <w:rPr>
                <w:rFonts w:hint="default" w:cs="Times New Roman"/>
                <w:sz w:val="18"/>
                <w:szCs w:val="18"/>
                <w:vertAlign w:val="baseline"/>
                <w:lang w:val="en-US" w:eastAsia="zh-CN"/>
              </w:rPr>
            </w:pPr>
          </w:p>
        </w:tc>
        <w:tc>
          <w:tcPr>
            <w:tcW w:w="0" w:type="auto"/>
            <w:vAlign w:val="center"/>
          </w:tcPr>
          <w:p w14:paraId="23089925">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45EF38E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5.0369</w:t>
            </w:r>
          </w:p>
        </w:tc>
        <w:tc>
          <w:tcPr>
            <w:tcW w:w="0" w:type="auto"/>
            <w:vAlign w:val="center"/>
          </w:tcPr>
          <w:p w14:paraId="5A3F037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5.0369</w:t>
            </w:r>
          </w:p>
        </w:tc>
        <w:tc>
          <w:tcPr>
            <w:tcW w:w="0" w:type="auto"/>
            <w:vAlign w:val="center"/>
          </w:tcPr>
          <w:p w14:paraId="298730A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11.2372</w:t>
            </w:r>
          </w:p>
        </w:tc>
        <w:tc>
          <w:tcPr>
            <w:tcW w:w="0" w:type="auto"/>
            <w:vAlign w:val="center"/>
          </w:tcPr>
          <w:p w14:paraId="103DCED3">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246.8895 </w:t>
            </w:r>
          </w:p>
        </w:tc>
        <w:tc>
          <w:tcPr>
            <w:tcW w:w="0" w:type="auto"/>
            <w:vAlign w:val="center"/>
          </w:tcPr>
          <w:p w14:paraId="2BE8C34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20.59</w:t>
            </w:r>
          </w:p>
        </w:tc>
        <w:tc>
          <w:tcPr>
            <w:tcW w:w="0" w:type="auto"/>
            <w:vAlign w:val="center"/>
          </w:tcPr>
          <w:p w14:paraId="032B2071">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5210</w:t>
            </w:r>
          </w:p>
        </w:tc>
        <w:tc>
          <w:tcPr>
            <w:tcW w:w="835" w:type="dxa"/>
            <w:vAlign w:val="center"/>
          </w:tcPr>
          <w:p w14:paraId="562D24DF">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0.178</w:t>
            </w:r>
          </w:p>
        </w:tc>
      </w:tr>
      <w:tr w14:paraId="4B4D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2097DA4">
            <w:pPr>
              <w:widowControl/>
              <w:spacing w:line="360" w:lineRule="auto"/>
              <w:jc w:val="center"/>
              <w:rPr>
                <w:rFonts w:hint="default" w:cs="Times New Roman"/>
                <w:sz w:val="18"/>
                <w:szCs w:val="18"/>
                <w:vertAlign w:val="baseline"/>
                <w:lang w:val="en-US" w:eastAsia="zh-CN"/>
              </w:rPr>
            </w:pPr>
          </w:p>
        </w:tc>
        <w:tc>
          <w:tcPr>
            <w:tcW w:w="0" w:type="auto"/>
            <w:vAlign w:val="center"/>
          </w:tcPr>
          <w:p w14:paraId="28B6E49B">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0.03°</w:t>
            </w:r>
          </w:p>
        </w:tc>
        <w:tc>
          <w:tcPr>
            <w:tcW w:w="0" w:type="auto"/>
            <w:vAlign w:val="center"/>
          </w:tcPr>
          <w:p w14:paraId="699C7CC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5.0373</w:t>
            </w:r>
          </w:p>
        </w:tc>
        <w:tc>
          <w:tcPr>
            <w:tcW w:w="0" w:type="auto"/>
            <w:vAlign w:val="center"/>
          </w:tcPr>
          <w:p w14:paraId="734EB81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5.0373</w:t>
            </w:r>
          </w:p>
        </w:tc>
        <w:tc>
          <w:tcPr>
            <w:tcW w:w="0" w:type="auto"/>
            <w:vAlign w:val="center"/>
          </w:tcPr>
          <w:p w14:paraId="43064A76">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11.2381</w:t>
            </w:r>
          </w:p>
        </w:tc>
        <w:tc>
          <w:tcPr>
            <w:tcW w:w="0" w:type="auto"/>
            <w:vAlign w:val="center"/>
          </w:tcPr>
          <w:p w14:paraId="1948AFA2">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246.9485 </w:t>
            </w:r>
          </w:p>
        </w:tc>
        <w:tc>
          <w:tcPr>
            <w:tcW w:w="0" w:type="auto"/>
            <w:vAlign w:val="center"/>
          </w:tcPr>
          <w:p w14:paraId="2C12F28D">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20.61</w:t>
            </w:r>
          </w:p>
        </w:tc>
        <w:tc>
          <w:tcPr>
            <w:tcW w:w="0" w:type="auto"/>
            <w:vAlign w:val="center"/>
          </w:tcPr>
          <w:p w14:paraId="0CE2E84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7854</w:t>
            </w:r>
          </w:p>
        </w:tc>
        <w:tc>
          <w:tcPr>
            <w:tcW w:w="835" w:type="dxa"/>
            <w:vAlign w:val="center"/>
          </w:tcPr>
          <w:p w14:paraId="05824C67">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0.176</w:t>
            </w:r>
          </w:p>
        </w:tc>
      </w:tr>
      <w:tr w14:paraId="4C59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4D3D80E">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15</w:t>
            </w:r>
            <w:r>
              <w:rPr>
                <w:rFonts w:hint="eastAsia" w:cs="Times New Roman"/>
                <w:sz w:val="18"/>
                <w:szCs w:val="18"/>
                <w:lang w:val="en-US" w:eastAsia="zh-CN"/>
              </w:rPr>
              <w:t>°/min</w:t>
            </w:r>
          </w:p>
        </w:tc>
        <w:tc>
          <w:tcPr>
            <w:tcW w:w="0" w:type="auto"/>
            <w:vAlign w:val="center"/>
          </w:tcPr>
          <w:p w14:paraId="5C78AC82">
            <w:pPr>
              <w:widowControl/>
              <w:spacing w:line="360" w:lineRule="auto"/>
              <w:jc w:val="center"/>
              <w:rPr>
                <w:rFonts w:hint="default" w:cs="Times New Roman"/>
                <w:sz w:val="18"/>
                <w:szCs w:val="18"/>
                <w:vertAlign w:val="baseline"/>
                <w:lang w:val="en-US" w:eastAsia="zh-CN"/>
              </w:rPr>
            </w:pPr>
            <w:r>
              <w:rPr>
                <w:rFonts w:hint="eastAsia" w:cs="Times New Roman"/>
                <w:sz w:val="18"/>
                <w:szCs w:val="18"/>
                <w:lang w:val="en-US" w:eastAsia="zh-CN"/>
              </w:rPr>
              <w:t>0.02°</w:t>
            </w:r>
          </w:p>
        </w:tc>
        <w:tc>
          <w:tcPr>
            <w:tcW w:w="0" w:type="auto"/>
            <w:vAlign w:val="center"/>
          </w:tcPr>
          <w:p w14:paraId="1AAB7A7A">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5.0373</w:t>
            </w:r>
          </w:p>
        </w:tc>
        <w:tc>
          <w:tcPr>
            <w:tcW w:w="0" w:type="auto"/>
            <w:vAlign w:val="center"/>
          </w:tcPr>
          <w:p w14:paraId="45213641">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5.0373</w:t>
            </w:r>
          </w:p>
        </w:tc>
        <w:tc>
          <w:tcPr>
            <w:tcW w:w="0" w:type="auto"/>
            <w:vAlign w:val="center"/>
          </w:tcPr>
          <w:p w14:paraId="4BAC37F0">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11.2371</w:t>
            </w:r>
          </w:p>
        </w:tc>
        <w:tc>
          <w:tcPr>
            <w:tcW w:w="0" w:type="auto"/>
            <w:vAlign w:val="center"/>
          </w:tcPr>
          <w:p w14:paraId="784D9F80">
            <w:pPr>
              <w:keepNext w:val="0"/>
              <w:keepLines w:val="0"/>
              <w:widowControl/>
              <w:suppressLineNumbers w:val="0"/>
              <w:jc w:val="right"/>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246.9265 </w:t>
            </w:r>
          </w:p>
        </w:tc>
        <w:tc>
          <w:tcPr>
            <w:tcW w:w="0" w:type="auto"/>
            <w:vAlign w:val="center"/>
          </w:tcPr>
          <w:p w14:paraId="1E71225B">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20.51</w:t>
            </w:r>
          </w:p>
        </w:tc>
        <w:tc>
          <w:tcPr>
            <w:tcW w:w="0" w:type="auto"/>
            <w:vAlign w:val="center"/>
          </w:tcPr>
          <w:p w14:paraId="15A103B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821</w:t>
            </w:r>
          </w:p>
        </w:tc>
        <w:tc>
          <w:tcPr>
            <w:tcW w:w="835" w:type="dxa"/>
            <w:vAlign w:val="center"/>
          </w:tcPr>
          <w:p w14:paraId="23636022">
            <w:pPr>
              <w:widowControl/>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0.175</w:t>
            </w:r>
          </w:p>
        </w:tc>
      </w:tr>
    </w:tbl>
    <w:p w14:paraId="6A534B71">
      <w:pPr>
        <w:widowControl/>
        <w:spacing w:line="360" w:lineRule="auto"/>
        <w:ind w:firstLine="420" w:firstLineChars="200"/>
        <w:jc w:val="left"/>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由以上条件实验结果可知，晶胞参数及衍射峰位置不随扫描速度和步长的变化而变化，在各条件下可保持较为稳定的状态。在步长相同的条件下，衍射峰强度随扫描速度的下降而增强，描速度越低，测试得到的峰强越高。通过各样品的实际结果来看，扫描速度为</w:t>
      </w:r>
      <w:r>
        <w:rPr>
          <w:rFonts w:hint="default" w:ascii="Times New Roman" w:hAnsi="Times New Roman" w:cs="Times New Roman"/>
          <w:szCs w:val="21"/>
          <w:vertAlign w:val="baseline"/>
          <w:lang w:val="en-US" w:eastAsia="zh-CN"/>
        </w:rPr>
        <w:t>15</w:t>
      </w:r>
      <w:r>
        <w:rPr>
          <w:rFonts w:hint="default" w:ascii="Times New Roman" w:hAnsi="Times New Roman" w:cs="Times New Roman"/>
          <w:szCs w:val="21"/>
          <w:lang w:val="en-US" w:eastAsia="zh-CN"/>
        </w:rPr>
        <w:t>°/min时，峰强普遍较低，存在不被软件识别的风险，因此将扫描速度定为</w:t>
      </w:r>
      <w:r>
        <w:rPr>
          <w:rFonts w:hint="default" w:ascii="Times New Roman" w:hAnsi="Times New Roman" w:cs="Times New Roman"/>
          <w:szCs w:val="21"/>
          <w:vertAlign w:val="baseline"/>
          <w:lang w:val="en-US" w:eastAsia="zh-CN"/>
        </w:rPr>
        <w:t>2</w:t>
      </w:r>
      <w:r>
        <w:rPr>
          <w:rFonts w:hint="default" w:ascii="Times New Roman" w:hAnsi="Times New Roman" w:cs="Times New Roman"/>
          <w:szCs w:val="21"/>
          <w:lang w:val="en-US" w:eastAsia="zh-CN"/>
        </w:rPr>
        <w:t>°/min~10°/min较为合适。经外部调研与讨论，决定将扫描速度定为5°/min、步长定为0.01°作为最终检测参数。</w:t>
      </w:r>
    </w:p>
    <w:p w14:paraId="0201FF39">
      <w:pPr>
        <w:widowControl/>
        <w:spacing w:line="360" w:lineRule="auto"/>
        <w:jc w:val="left"/>
        <w:rPr>
          <w:rFonts w:hint="eastAsia" w:cs="Times New Roman"/>
          <w:b/>
          <w:bCs/>
          <w:szCs w:val="21"/>
          <w:lang w:val="en-US" w:eastAsia="zh-CN"/>
        </w:rPr>
      </w:pPr>
      <w:r>
        <w:rPr>
          <w:rFonts w:hint="eastAsia" w:cs="Times New Roman"/>
          <w:b/>
          <w:bCs/>
          <w:szCs w:val="21"/>
          <w:lang w:val="en-US" w:eastAsia="zh-CN"/>
        </w:rPr>
        <w:t>3.12.3 方法精密度实验</w:t>
      </w:r>
    </w:p>
    <w:p w14:paraId="584922E5">
      <w:pPr>
        <w:widowControl/>
        <w:spacing w:line="360" w:lineRule="auto"/>
        <w:ind w:firstLine="420" w:firstLineChars="200"/>
        <w:jc w:val="left"/>
        <w:rPr>
          <w:rFonts w:hint="default" w:ascii="Times New Roman" w:hAnsi="Times New Roman" w:eastAsia="宋体" w:cs="Times New Roman"/>
          <w:b w:val="0"/>
          <w:bCs w:val="0"/>
          <w:szCs w:val="21"/>
          <w:lang w:val="en-US" w:eastAsia="zh-CN"/>
        </w:rPr>
      </w:pPr>
      <w:r>
        <w:rPr>
          <w:rFonts w:hint="default" w:ascii="Times New Roman" w:hAnsi="Times New Roman" w:eastAsia="宋体" w:cs="Times New Roman"/>
          <w:b w:val="0"/>
          <w:bCs w:val="0"/>
          <w:szCs w:val="21"/>
          <w:lang w:val="en-US" w:eastAsia="zh-CN"/>
        </w:rPr>
        <w:t>按照3.10.2中确定的条件，进行方法精密度实验，此次验证样品共有9个，类型涵盖目前常见的锂离子电池正极材料，包括5个三元前驱体样品、2个四氧化三钴样品、1各四氧化三锰样品和1个磷酸铁样品，具体样品信息如下表所示：</w:t>
      </w:r>
    </w:p>
    <w:p w14:paraId="4C029B31">
      <w:pPr>
        <w:pStyle w:val="2"/>
        <w:jc w:val="center"/>
        <w:rPr>
          <w:rFonts w:hint="eastAsia" w:eastAsia="宋体"/>
          <w:lang w:eastAsia="zh-CN"/>
        </w:rPr>
      </w:pPr>
      <w:r>
        <w:t xml:space="preserve">表 </w:t>
      </w:r>
      <w:r>
        <w:fldChar w:fldCharType="begin"/>
      </w:r>
      <w:r>
        <w:instrText xml:space="preserve"> SEQ 表 \* ARABIC </w:instrText>
      </w:r>
      <w:r>
        <w:fldChar w:fldCharType="separate"/>
      </w:r>
      <w:r>
        <w:t>6</w:t>
      </w:r>
      <w:r>
        <w:fldChar w:fldCharType="end"/>
      </w:r>
      <w:r>
        <w:rPr>
          <w:rFonts w:hint="eastAsia"/>
          <w:lang w:eastAsia="zh-CN"/>
        </w:rPr>
        <w:t xml:space="preserve"> 样品信息</w:t>
      </w:r>
    </w:p>
    <w:tbl>
      <w:tblPr>
        <w:tblStyle w:val="9"/>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632"/>
        <w:gridCol w:w="3331"/>
        <w:gridCol w:w="3325"/>
      </w:tblGrid>
      <w:tr w14:paraId="72B457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17" w:type="pct"/>
            <w:vAlign w:val="center"/>
          </w:tcPr>
          <w:p w14:paraId="65C01DB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样品编号</w:t>
            </w:r>
          </w:p>
        </w:tc>
        <w:tc>
          <w:tcPr>
            <w:tcW w:w="1793" w:type="pct"/>
            <w:vAlign w:val="center"/>
          </w:tcPr>
          <w:p w14:paraId="242D16A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样品类型</w:t>
            </w:r>
          </w:p>
        </w:tc>
        <w:tc>
          <w:tcPr>
            <w:tcW w:w="1790" w:type="pct"/>
            <w:vAlign w:val="center"/>
          </w:tcPr>
          <w:p w14:paraId="1641BB1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化学式（缩写）</w:t>
            </w:r>
          </w:p>
        </w:tc>
      </w:tr>
      <w:tr w14:paraId="1D1F14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17" w:type="pct"/>
            <w:vAlign w:val="center"/>
          </w:tcPr>
          <w:p w14:paraId="0B8C942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IS-HYD-2501</w:t>
            </w:r>
          </w:p>
        </w:tc>
        <w:tc>
          <w:tcPr>
            <w:tcW w:w="1793" w:type="pct"/>
            <w:vAlign w:val="center"/>
          </w:tcPr>
          <w:p w14:paraId="2CB96D1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5系三元前驱体</w:t>
            </w:r>
          </w:p>
        </w:tc>
        <w:tc>
          <w:tcPr>
            <w:tcW w:w="1790" w:type="pct"/>
            <w:vAlign w:val="center"/>
          </w:tcPr>
          <w:p w14:paraId="2B1D464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Ni</w:t>
            </w:r>
            <w:r>
              <w:rPr>
                <w:rFonts w:hint="default" w:ascii="Times New Roman" w:hAnsi="Times New Roman" w:eastAsia="宋体" w:cs="Times New Roman"/>
                <w:sz w:val="18"/>
                <w:szCs w:val="18"/>
                <w:vertAlign w:val="subscript"/>
              </w:rPr>
              <w:t>0.5</w:t>
            </w:r>
            <w:r>
              <w:rPr>
                <w:rFonts w:hint="default" w:ascii="Times New Roman" w:hAnsi="Times New Roman" w:eastAsia="宋体" w:cs="Times New Roman"/>
                <w:sz w:val="18"/>
                <w:szCs w:val="18"/>
              </w:rPr>
              <w:t>Co</w:t>
            </w:r>
            <w:r>
              <w:rPr>
                <w:rFonts w:hint="default" w:ascii="Times New Roman" w:hAnsi="Times New Roman" w:eastAsia="宋体" w:cs="Times New Roman"/>
                <w:sz w:val="18"/>
                <w:szCs w:val="18"/>
                <w:vertAlign w:val="subscript"/>
              </w:rPr>
              <w:t>0.2</w:t>
            </w:r>
            <w:r>
              <w:rPr>
                <w:rFonts w:hint="default" w:ascii="Times New Roman" w:hAnsi="Times New Roman" w:eastAsia="宋体" w:cs="Times New Roman"/>
                <w:sz w:val="18"/>
                <w:szCs w:val="18"/>
              </w:rPr>
              <w:t>Mn</w:t>
            </w:r>
            <w:r>
              <w:rPr>
                <w:rFonts w:hint="default" w:ascii="Times New Roman" w:hAnsi="Times New Roman" w:eastAsia="宋体" w:cs="Times New Roman"/>
                <w:sz w:val="18"/>
                <w:szCs w:val="18"/>
                <w:vertAlign w:val="subscript"/>
              </w:rPr>
              <w:t xml:space="preserve">0.3 </w:t>
            </w:r>
            <w:r>
              <w:rPr>
                <w:rFonts w:hint="default" w:ascii="Times New Roman" w:hAnsi="Times New Roman" w:eastAsia="宋体" w:cs="Times New Roman"/>
                <w:sz w:val="18"/>
                <w:szCs w:val="18"/>
              </w:rPr>
              <w:t>(NCM)</w:t>
            </w:r>
          </w:p>
        </w:tc>
      </w:tr>
      <w:tr w14:paraId="31EE3A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17" w:type="pct"/>
            <w:vAlign w:val="center"/>
          </w:tcPr>
          <w:p w14:paraId="4C70967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IS-HYD-2502</w:t>
            </w:r>
          </w:p>
        </w:tc>
        <w:tc>
          <w:tcPr>
            <w:tcW w:w="1793" w:type="pct"/>
            <w:vAlign w:val="center"/>
          </w:tcPr>
          <w:p w14:paraId="38FA28E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6系三元前驱体</w:t>
            </w:r>
          </w:p>
        </w:tc>
        <w:tc>
          <w:tcPr>
            <w:tcW w:w="1790" w:type="pct"/>
            <w:vAlign w:val="center"/>
          </w:tcPr>
          <w:p w14:paraId="164A0D5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Ni</w:t>
            </w:r>
            <w:r>
              <w:rPr>
                <w:rFonts w:hint="default" w:ascii="Times New Roman" w:hAnsi="Times New Roman" w:eastAsia="宋体" w:cs="Times New Roman"/>
                <w:sz w:val="18"/>
                <w:szCs w:val="18"/>
                <w:vertAlign w:val="subscript"/>
              </w:rPr>
              <w:t>0.6</w:t>
            </w:r>
            <w:r>
              <w:rPr>
                <w:rFonts w:hint="default" w:ascii="Times New Roman" w:hAnsi="Times New Roman" w:eastAsia="宋体" w:cs="Times New Roman"/>
                <w:sz w:val="18"/>
                <w:szCs w:val="18"/>
              </w:rPr>
              <w:t>Co</w:t>
            </w:r>
            <w:r>
              <w:rPr>
                <w:rFonts w:hint="default" w:ascii="Times New Roman" w:hAnsi="Times New Roman" w:eastAsia="宋体" w:cs="Times New Roman"/>
                <w:sz w:val="18"/>
                <w:szCs w:val="18"/>
                <w:vertAlign w:val="subscript"/>
              </w:rPr>
              <w:t>0.1</w:t>
            </w:r>
            <w:r>
              <w:rPr>
                <w:rFonts w:hint="default" w:ascii="Times New Roman" w:hAnsi="Times New Roman" w:eastAsia="宋体" w:cs="Times New Roman"/>
                <w:sz w:val="18"/>
                <w:szCs w:val="18"/>
              </w:rPr>
              <w:t>Mn</w:t>
            </w:r>
            <w:r>
              <w:rPr>
                <w:rFonts w:hint="default" w:ascii="Times New Roman" w:hAnsi="Times New Roman" w:eastAsia="宋体" w:cs="Times New Roman"/>
                <w:sz w:val="18"/>
                <w:szCs w:val="18"/>
                <w:vertAlign w:val="subscript"/>
              </w:rPr>
              <w:t xml:space="preserve">0.3 </w:t>
            </w:r>
            <w:r>
              <w:rPr>
                <w:rFonts w:hint="default" w:ascii="Times New Roman" w:hAnsi="Times New Roman" w:eastAsia="宋体" w:cs="Times New Roman"/>
                <w:sz w:val="18"/>
                <w:szCs w:val="18"/>
              </w:rPr>
              <w:t>(NCM)</w:t>
            </w:r>
          </w:p>
        </w:tc>
      </w:tr>
      <w:tr w14:paraId="1CEA4F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17" w:type="pct"/>
            <w:vAlign w:val="center"/>
          </w:tcPr>
          <w:p w14:paraId="1B393CC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IS-HYD-2503</w:t>
            </w:r>
          </w:p>
        </w:tc>
        <w:tc>
          <w:tcPr>
            <w:tcW w:w="1793" w:type="pct"/>
            <w:vAlign w:val="center"/>
          </w:tcPr>
          <w:p w14:paraId="3F2DCF7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7系三元前驱体</w:t>
            </w:r>
          </w:p>
        </w:tc>
        <w:tc>
          <w:tcPr>
            <w:tcW w:w="1790" w:type="pct"/>
            <w:vAlign w:val="center"/>
          </w:tcPr>
          <w:p w14:paraId="7DDCDBD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Ni</w:t>
            </w:r>
            <w:r>
              <w:rPr>
                <w:rFonts w:hint="default" w:ascii="Times New Roman" w:hAnsi="Times New Roman" w:eastAsia="宋体" w:cs="Times New Roman"/>
                <w:sz w:val="18"/>
                <w:szCs w:val="18"/>
                <w:vertAlign w:val="subscript"/>
              </w:rPr>
              <w:t>0.7</w:t>
            </w:r>
            <w:r>
              <w:rPr>
                <w:rFonts w:hint="default" w:ascii="Times New Roman" w:hAnsi="Times New Roman" w:eastAsia="宋体" w:cs="Times New Roman"/>
                <w:sz w:val="18"/>
                <w:szCs w:val="18"/>
              </w:rPr>
              <w:t>Co</w:t>
            </w:r>
            <w:r>
              <w:rPr>
                <w:rFonts w:hint="default" w:ascii="Times New Roman" w:hAnsi="Times New Roman" w:eastAsia="宋体" w:cs="Times New Roman"/>
                <w:sz w:val="18"/>
                <w:szCs w:val="18"/>
                <w:vertAlign w:val="subscript"/>
              </w:rPr>
              <w:t>0.1</w:t>
            </w:r>
            <w:r>
              <w:rPr>
                <w:rFonts w:hint="default" w:ascii="Times New Roman" w:hAnsi="Times New Roman" w:eastAsia="宋体" w:cs="Times New Roman"/>
                <w:sz w:val="18"/>
                <w:szCs w:val="18"/>
              </w:rPr>
              <w:t>Mn</w:t>
            </w:r>
            <w:r>
              <w:rPr>
                <w:rFonts w:hint="default" w:ascii="Times New Roman" w:hAnsi="Times New Roman" w:eastAsia="宋体" w:cs="Times New Roman"/>
                <w:sz w:val="18"/>
                <w:szCs w:val="18"/>
                <w:vertAlign w:val="subscript"/>
              </w:rPr>
              <w:t xml:space="preserve">0.2 </w:t>
            </w:r>
            <w:r>
              <w:rPr>
                <w:rFonts w:hint="default" w:ascii="Times New Roman" w:hAnsi="Times New Roman" w:eastAsia="宋体" w:cs="Times New Roman"/>
                <w:sz w:val="18"/>
                <w:szCs w:val="18"/>
              </w:rPr>
              <w:t>(NCM)</w:t>
            </w:r>
          </w:p>
        </w:tc>
      </w:tr>
      <w:tr w14:paraId="401E24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17" w:type="pct"/>
            <w:vAlign w:val="center"/>
          </w:tcPr>
          <w:p w14:paraId="640421A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IS-HYD-2504</w:t>
            </w:r>
          </w:p>
        </w:tc>
        <w:tc>
          <w:tcPr>
            <w:tcW w:w="1793" w:type="pct"/>
            <w:vAlign w:val="center"/>
          </w:tcPr>
          <w:p w14:paraId="56B094A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8系三元前驱体</w:t>
            </w:r>
          </w:p>
        </w:tc>
        <w:tc>
          <w:tcPr>
            <w:tcW w:w="1790" w:type="pct"/>
            <w:vAlign w:val="center"/>
          </w:tcPr>
          <w:p w14:paraId="0D8B9D4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Ni</w:t>
            </w:r>
            <w:r>
              <w:rPr>
                <w:rFonts w:hint="default" w:ascii="Times New Roman" w:hAnsi="Times New Roman" w:eastAsia="宋体" w:cs="Times New Roman"/>
                <w:sz w:val="18"/>
                <w:szCs w:val="18"/>
                <w:vertAlign w:val="subscript"/>
              </w:rPr>
              <w:t>0.8</w:t>
            </w:r>
            <w:r>
              <w:rPr>
                <w:rFonts w:hint="default" w:ascii="Times New Roman" w:hAnsi="Times New Roman" w:eastAsia="宋体" w:cs="Times New Roman"/>
                <w:sz w:val="18"/>
                <w:szCs w:val="18"/>
              </w:rPr>
              <w:t>Co</w:t>
            </w:r>
            <w:r>
              <w:rPr>
                <w:rFonts w:hint="default" w:ascii="Times New Roman" w:hAnsi="Times New Roman" w:eastAsia="宋体" w:cs="Times New Roman"/>
                <w:sz w:val="18"/>
                <w:szCs w:val="18"/>
                <w:vertAlign w:val="subscript"/>
              </w:rPr>
              <w:t>0.1</w:t>
            </w:r>
            <w:r>
              <w:rPr>
                <w:rFonts w:hint="default" w:ascii="Times New Roman" w:hAnsi="Times New Roman" w:eastAsia="宋体" w:cs="Times New Roman"/>
                <w:sz w:val="18"/>
                <w:szCs w:val="18"/>
              </w:rPr>
              <w:t>Mn</w:t>
            </w:r>
            <w:r>
              <w:rPr>
                <w:rFonts w:hint="default" w:ascii="Times New Roman" w:hAnsi="Times New Roman" w:eastAsia="宋体" w:cs="Times New Roman"/>
                <w:sz w:val="18"/>
                <w:szCs w:val="18"/>
                <w:vertAlign w:val="subscript"/>
              </w:rPr>
              <w:t xml:space="preserve">0.1 </w:t>
            </w:r>
            <w:r>
              <w:rPr>
                <w:rFonts w:hint="default" w:ascii="Times New Roman" w:hAnsi="Times New Roman" w:eastAsia="宋体" w:cs="Times New Roman"/>
                <w:sz w:val="18"/>
                <w:szCs w:val="18"/>
              </w:rPr>
              <w:t>(NCM)</w:t>
            </w:r>
          </w:p>
        </w:tc>
      </w:tr>
      <w:tr w14:paraId="667278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17" w:type="pct"/>
            <w:vAlign w:val="center"/>
          </w:tcPr>
          <w:p w14:paraId="5F73F5A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IS-HYD-2505</w:t>
            </w:r>
          </w:p>
        </w:tc>
        <w:tc>
          <w:tcPr>
            <w:tcW w:w="1793" w:type="pct"/>
            <w:vAlign w:val="center"/>
          </w:tcPr>
          <w:p w14:paraId="1002BC3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9系三元前驱体</w:t>
            </w:r>
          </w:p>
        </w:tc>
        <w:tc>
          <w:tcPr>
            <w:tcW w:w="1790" w:type="pct"/>
            <w:vAlign w:val="center"/>
          </w:tcPr>
          <w:p w14:paraId="7EA3A15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Ni</w:t>
            </w:r>
            <w:r>
              <w:rPr>
                <w:rFonts w:hint="default" w:ascii="Times New Roman" w:hAnsi="Times New Roman" w:eastAsia="宋体" w:cs="Times New Roman"/>
                <w:sz w:val="18"/>
                <w:szCs w:val="18"/>
                <w:vertAlign w:val="subscript"/>
              </w:rPr>
              <w:t>0.9</w:t>
            </w:r>
            <w:r>
              <w:rPr>
                <w:rFonts w:hint="default" w:ascii="Times New Roman" w:hAnsi="Times New Roman" w:eastAsia="宋体" w:cs="Times New Roman"/>
                <w:sz w:val="18"/>
                <w:szCs w:val="18"/>
              </w:rPr>
              <w:t>Co</w:t>
            </w:r>
            <w:r>
              <w:rPr>
                <w:rFonts w:hint="default" w:ascii="Times New Roman" w:hAnsi="Times New Roman" w:eastAsia="宋体" w:cs="Times New Roman"/>
                <w:sz w:val="18"/>
                <w:szCs w:val="18"/>
                <w:vertAlign w:val="subscript"/>
              </w:rPr>
              <w:t>0.05</w:t>
            </w:r>
            <w:r>
              <w:rPr>
                <w:rFonts w:hint="default" w:ascii="Times New Roman" w:hAnsi="Times New Roman" w:eastAsia="宋体" w:cs="Times New Roman"/>
                <w:sz w:val="18"/>
                <w:szCs w:val="18"/>
              </w:rPr>
              <w:t>Mn</w:t>
            </w:r>
            <w:r>
              <w:rPr>
                <w:rFonts w:hint="default" w:ascii="Times New Roman" w:hAnsi="Times New Roman" w:eastAsia="宋体" w:cs="Times New Roman"/>
                <w:sz w:val="18"/>
                <w:szCs w:val="18"/>
                <w:vertAlign w:val="subscript"/>
              </w:rPr>
              <w:t xml:space="preserve">0.05 </w:t>
            </w:r>
            <w:r>
              <w:rPr>
                <w:rFonts w:hint="default" w:ascii="Times New Roman" w:hAnsi="Times New Roman" w:eastAsia="宋体" w:cs="Times New Roman"/>
                <w:sz w:val="18"/>
                <w:szCs w:val="18"/>
              </w:rPr>
              <w:t>(NCM)</w:t>
            </w:r>
          </w:p>
        </w:tc>
      </w:tr>
      <w:tr w14:paraId="47D767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17" w:type="pct"/>
            <w:vAlign w:val="center"/>
          </w:tcPr>
          <w:p w14:paraId="508983B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IS-HYD-2506</w:t>
            </w:r>
          </w:p>
        </w:tc>
        <w:tc>
          <w:tcPr>
            <w:tcW w:w="1793" w:type="pct"/>
            <w:vAlign w:val="center"/>
          </w:tcPr>
          <w:p w14:paraId="7253115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四氧化三钴</w:t>
            </w:r>
          </w:p>
        </w:tc>
        <w:tc>
          <w:tcPr>
            <w:tcW w:w="1790" w:type="pct"/>
            <w:vAlign w:val="center"/>
          </w:tcPr>
          <w:p w14:paraId="468DC55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Co</w:t>
            </w:r>
            <w:r>
              <w:rPr>
                <w:rFonts w:hint="default" w:ascii="Times New Roman" w:hAnsi="Times New Roman" w:eastAsia="宋体" w:cs="Times New Roman"/>
                <w:sz w:val="18"/>
                <w:szCs w:val="18"/>
                <w:vertAlign w:val="subscript"/>
              </w:rPr>
              <w:t>3</w:t>
            </w:r>
            <w:r>
              <w:rPr>
                <w:rFonts w:hint="default" w:ascii="Times New Roman" w:hAnsi="Times New Roman" w:eastAsia="宋体" w:cs="Times New Roman"/>
                <w:sz w:val="18"/>
                <w:szCs w:val="18"/>
              </w:rPr>
              <w:t>O</w:t>
            </w:r>
            <w:r>
              <w:rPr>
                <w:rFonts w:hint="default" w:ascii="Times New Roman" w:hAnsi="Times New Roman" w:eastAsia="宋体" w:cs="Times New Roman"/>
                <w:sz w:val="18"/>
                <w:szCs w:val="18"/>
                <w:vertAlign w:val="subscript"/>
              </w:rPr>
              <w:t>4</w:t>
            </w:r>
          </w:p>
        </w:tc>
      </w:tr>
      <w:tr w14:paraId="0BCDCE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17" w:type="pct"/>
            <w:vAlign w:val="center"/>
          </w:tcPr>
          <w:p w14:paraId="6E10A7F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IS-HYD-2507</w:t>
            </w:r>
          </w:p>
        </w:tc>
        <w:tc>
          <w:tcPr>
            <w:tcW w:w="1793" w:type="pct"/>
            <w:vAlign w:val="center"/>
          </w:tcPr>
          <w:p w14:paraId="3BDB896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四氧化三钴（掺铝）</w:t>
            </w:r>
          </w:p>
        </w:tc>
        <w:tc>
          <w:tcPr>
            <w:tcW w:w="1790" w:type="pct"/>
            <w:vAlign w:val="center"/>
          </w:tcPr>
          <w:p w14:paraId="338B8DD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Co</w:t>
            </w:r>
            <w:r>
              <w:rPr>
                <w:rFonts w:hint="default" w:ascii="Times New Roman" w:hAnsi="Times New Roman" w:eastAsia="宋体" w:cs="Times New Roman"/>
                <w:sz w:val="18"/>
                <w:szCs w:val="18"/>
                <w:vertAlign w:val="subscript"/>
              </w:rPr>
              <w:t>3</w:t>
            </w:r>
            <w:r>
              <w:rPr>
                <w:rFonts w:hint="default" w:ascii="Times New Roman" w:hAnsi="Times New Roman" w:eastAsia="宋体" w:cs="Times New Roman"/>
                <w:sz w:val="18"/>
                <w:szCs w:val="18"/>
              </w:rPr>
              <w:t>O</w:t>
            </w:r>
            <w:r>
              <w:rPr>
                <w:rFonts w:hint="default" w:ascii="Times New Roman" w:hAnsi="Times New Roman" w:eastAsia="宋体" w:cs="Times New Roman"/>
                <w:sz w:val="18"/>
                <w:szCs w:val="18"/>
                <w:vertAlign w:val="subscript"/>
              </w:rPr>
              <w:t>4 doped Al</w:t>
            </w:r>
          </w:p>
        </w:tc>
      </w:tr>
      <w:tr w14:paraId="00A867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17" w:type="pct"/>
            <w:vAlign w:val="center"/>
          </w:tcPr>
          <w:p w14:paraId="2B9E7D5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IS-HYD-2508</w:t>
            </w:r>
          </w:p>
        </w:tc>
        <w:tc>
          <w:tcPr>
            <w:tcW w:w="1793" w:type="pct"/>
            <w:vAlign w:val="center"/>
          </w:tcPr>
          <w:p w14:paraId="666B0DC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四氧化三锰</w:t>
            </w:r>
          </w:p>
        </w:tc>
        <w:tc>
          <w:tcPr>
            <w:tcW w:w="1790" w:type="pct"/>
            <w:vAlign w:val="center"/>
          </w:tcPr>
          <w:p w14:paraId="653D6DC1">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Mn</w:t>
            </w:r>
            <w:r>
              <w:rPr>
                <w:rFonts w:hint="default" w:ascii="Times New Roman" w:hAnsi="Times New Roman" w:eastAsia="宋体" w:cs="Times New Roman"/>
                <w:sz w:val="18"/>
                <w:szCs w:val="18"/>
                <w:vertAlign w:val="subscript"/>
              </w:rPr>
              <w:t>3</w:t>
            </w:r>
            <w:r>
              <w:rPr>
                <w:rFonts w:hint="default" w:ascii="Times New Roman" w:hAnsi="Times New Roman" w:eastAsia="宋体" w:cs="Times New Roman"/>
                <w:sz w:val="18"/>
                <w:szCs w:val="18"/>
              </w:rPr>
              <w:t>O</w:t>
            </w:r>
            <w:r>
              <w:rPr>
                <w:rFonts w:hint="default" w:ascii="Times New Roman" w:hAnsi="Times New Roman" w:eastAsia="宋体" w:cs="Times New Roman"/>
                <w:sz w:val="18"/>
                <w:szCs w:val="18"/>
                <w:vertAlign w:val="subscript"/>
              </w:rPr>
              <w:t>4</w:t>
            </w:r>
          </w:p>
        </w:tc>
      </w:tr>
      <w:tr w14:paraId="775B1A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17" w:type="pct"/>
            <w:vAlign w:val="center"/>
          </w:tcPr>
          <w:p w14:paraId="2DB41AD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IS-HYD-2509</w:t>
            </w:r>
          </w:p>
        </w:tc>
        <w:tc>
          <w:tcPr>
            <w:tcW w:w="1793" w:type="pct"/>
            <w:vAlign w:val="center"/>
          </w:tcPr>
          <w:p w14:paraId="4CD2E6E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磷酸铁</w:t>
            </w:r>
          </w:p>
        </w:tc>
        <w:tc>
          <w:tcPr>
            <w:tcW w:w="1790" w:type="pct"/>
            <w:vAlign w:val="center"/>
          </w:tcPr>
          <w:p w14:paraId="7176D87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FePO</w:t>
            </w:r>
            <w:r>
              <w:rPr>
                <w:rFonts w:hint="default" w:ascii="Times New Roman" w:hAnsi="Times New Roman" w:eastAsia="宋体" w:cs="Times New Roman"/>
                <w:sz w:val="18"/>
                <w:szCs w:val="18"/>
                <w:vertAlign w:val="subscript"/>
              </w:rPr>
              <w:t>4</w:t>
            </w:r>
            <w:r>
              <w:rPr>
                <w:rFonts w:hint="default" w:ascii="Times New Roman" w:hAnsi="Times New Roman" w:eastAsia="宋体" w:cs="Times New Roman"/>
                <w:sz w:val="18"/>
                <w:szCs w:val="18"/>
              </w:rPr>
              <w:t>(FP)</w:t>
            </w:r>
          </w:p>
        </w:tc>
      </w:tr>
    </w:tbl>
    <w:p w14:paraId="5F634A8D">
      <w:pPr>
        <w:spacing w:line="360" w:lineRule="auto"/>
        <w:rPr>
          <w:rFonts w:hint="eastAsia"/>
          <w:szCs w:val="18"/>
          <w:lang w:val="en-US" w:eastAsia="zh-CN"/>
        </w:rPr>
      </w:pPr>
      <w:r>
        <w:rPr>
          <w:rFonts w:hint="eastAsia"/>
          <w:szCs w:val="18"/>
          <w:lang w:val="en-US" w:eastAsia="zh-CN"/>
        </w:rPr>
        <w:t>3.12.3.1 重复性结果</w:t>
      </w:r>
    </w:p>
    <w:p w14:paraId="038E0D90">
      <w:pPr>
        <w:spacing w:line="360" w:lineRule="auto"/>
        <w:ind w:firstLine="420" w:firstLineChars="200"/>
        <w:rPr>
          <w:rFonts w:hint="eastAsia"/>
          <w:szCs w:val="18"/>
          <w:lang w:val="en-US" w:eastAsia="zh-CN"/>
        </w:rPr>
      </w:pPr>
      <w:r>
        <w:rPr>
          <w:rFonts w:hint="eastAsia"/>
          <w:szCs w:val="18"/>
          <w:lang w:val="en-US" w:eastAsia="zh-CN"/>
        </w:rPr>
        <w:t>该项实验由在标准制订单位完成，使用表6中的9个样品在确定的条件下各进行10次重复测定，计算结果的标准偏差和重复性限，结果如下表所示：</w:t>
      </w:r>
    </w:p>
    <w:p w14:paraId="56A983F4">
      <w:pPr>
        <w:spacing w:line="360" w:lineRule="auto"/>
        <w:ind w:firstLine="420" w:firstLineChars="200"/>
        <w:rPr>
          <w:rFonts w:hint="eastAsia"/>
          <w:szCs w:val="18"/>
          <w:lang w:val="en-US" w:eastAsia="zh-CN"/>
        </w:rPr>
      </w:pPr>
    </w:p>
    <w:p w14:paraId="19F162B2">
      <w:pPr>
        <w:spacing w:line="360" w:lineRule="auto"/>
        <w:ind w:firstLine="420" w:firstLineChars="200"/>
        <w:rPr>
          <w:rFonts w:hint="eastAsia"/>
          <w:szCs w:val="18"/>
          <w:lang w:val="en-US" w:eastAsia="zh-CN"/>
        </w:rPr>
      </w:pPr>
    </w:p>
    <w:p w14:paraId="2FDD421E">
      <w:pPr>
        <w:pStyle w:val="2"/>
        <w:jc w:val="center"/>
        <w:rPr>
          <w:rFonts w:hint="eastAsia" w:eastAsia="宋体"/>
          <w:lang w:eastAsia="zh-CN"/>
        </w:rPr>
      </w:pPr>
      <w:r>
        <w:t xml:space="preserve">表 </w:t>
      </w:r>
      <w:r>
        <w:fldChar w:fldCharType="begin"/>
      </w:r>
      <w:r>
        <w:instrText xml:space="preserve"> SEQ 表 \* ARABIC </w:instrText>
      </w:r>
      <w:r>
        <w:fldChar w:fldCharType="separate"/>
      </w:r>
      <w:r>
        <w:t>7</w:t>
      </w:r>
      <w:r>
        <w:fldChar w:fldCharType="end"/>
      </w:r>
      <w:r>
        <w:rPr>
          <w:rFonts w:hint="eastAsia"/>
          <w:lang w:val="en-US" w:eastAsia="zh-CN"/>
        </w:rPr>
        <w:t>-1</w:t>
      </w:r>
      <w:r>
        <w:rPr>
          <w:rFonts w:hint="eastAsia"/>
          <w:lang w:eastAsia="zh-CN"/>
        </w:rPr>
        <w:t xml:space="preserve"> 5系三元前驱体重复性验证情况</w:t>
      </w:r>
    </w:p>
    <w:tbl>
      <w:tblPr>
        <w:tblStyle w:val="9"/>
        <w:tblW w:w="50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780"/>
        <w:gridCol w:w="648"/>
        <w:gridCol w:w="672"/>
        <w:gridCol w:w="660"/>
        <w:gridCol w:w="636"/>
        <w:gridCol w:w="636"/>
        <w:gridCol w:w="648"/>
        <w:gridCol w:w="683"/>
        <w:gridCol w:w="629"/>
        <w:gridCol w:w="629"/>
        <w:gridCol w:w="629"/>
        <w:gridCol w:w="694"/>
        <w:gridCol w:w="702"/>
      </w:tblGrid>
      <w:tr w14:paraId="41AA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1CDC285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样品编号</w:t>
            </w:r>
          </w:p>
        </w:tc>
        <w:tc>
          <w:tcPr>
            <w:tcW w:w="414" w:type="pct"/>
            <w:vAlign w:val="center"/>
          </w:tcPr>
          <w:p w14:paraId="7EFF6ADA">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测试项目</w:t>
            </w:r>
          </w:p>
        </w:tc>
        <w:tc>
          <w:tcPr>
            <w:tcW w:w="343" w:type="pct"/>
            <w:vAlign w:val="center"/>
          </w:tcPr>
          <w:p w14:paraId="0A6935AC">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1#</w:t>
            </w:r>
          </w:p>
        </w:tc>
        <w:tc>
          <w:tcPr>
            <w:tcW w:w="356" w:type="pct"/>
            <w:vAlign w:val="center"/>
          </w:tcPr>
          <w:p w14:paraId="1A0C762C">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2#</w:t>
            </w:r>
          </w:p>
        </w:tc>
        <w:tc>
          <w:tcPr>
            <w:tcW w:w="350" w:type="pct"/>
            <w:vAlign w:val="center"/>
          </w:tcPr>
          <w:p w14:paraId="4EE2ACFE">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3#</w:t>
            </w:r>
          </w:p>
        </w:tc>
        <w:tc>
          <w:tcPr>
            <w:tcW w:w="337" w:type="pct"/>
            <w:vAlign w:val="center"/>
          </w:tcPr>
          <w:p w14:paraId="27CDD553">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4#</w:t>
            </w:r>
          </w:p>
        </w:tc>
        <w:tc>
          <w:tcPr>
            <w:tcW w:w="337" w:type="pct"/>
            <w:vAlign w:val="center"/>
          </w:tcPr>
          <w:p w14:paraId="4041E47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5#</w:t>
            </w:r>
          </w:p>
        </w:tc>
        <w:tc>
          <w:tcPr>
            <w:tcW w:w="343" w:type="pct"/>
            <w:vAlign w:val="center"/>
          </w:tcPr>
          <w:p w14:paraId="699EEC39">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6#</w:t>
            </w:r>
          </w:p>
        </w:tc>
        <w:tc>
          <w:tcPr>
            <w:tcW w:w="362" w:type="pct"/>
            <w:vAlign w:val="center"/>
          </w:tcPr>
          <w:p w14:paraId="2961ED59">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7#</w:t>
            </w:r>
          </w:p>
        </w:tc>
        <w:tc>
          <w:tcPr>
            <w:tcW w:w="333" w:type="pct"/>
            <w:vAlign w:val="center"/>
          </w:tcPr>
          <w:p w14:paraId="52E42399">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8#</w:t>
            </w:r>
          </w:p>
        </w:tc>
        <w:tc>
          <w:tcPr>
            <w:tcW w:w="333" w:type="pct"/>
            <w:vAlign w:val="center"/>
          </w:tcPr>
          <w:p w14:paraId="3867E623">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9#</w:t>
            </w:r>
          </w:p>
        </w:tc>
        <w:tc>
          <w:tcPr>
            <w:tcW w:w="333" w:type="pct"/>
            <w:vAlign w:val="center"/>
          </w:tcPr>
          <w:p w14:paraId="5BD7C076">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10#</w:t>
            </w:r>
          </w:p>
        </w:tc>
        <w:tc>
          <w:tcPr>
            <w:tcW w:w="368" w:type="pct"/>
            <w:vAlign w:val="center"/>
          </w:tcPr>
          <w:p w14:paraId="388042C1">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平均值</w:t>
            </w:r>
          </w:p>
        </w:tc>
        <w:tc>
          <w:tcPr>
            <w:tcW w:w="372" w:type="pct"/>
            <w:vAlign w:val="center"/>
          </w:tcPr>
          <w:p w14:paraId="241B7E2D">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RSD</w:t>
            </w:r>
            <w:r>
              <w:rPr>
                <w:rFonts w:hint="eastAsia" w:cs="Times New Roman"/>
                <w:sz w:val="15"/>
                <w:szCs w:val="15"/>
                <w:vertAlign w:val="baseline"/>
                <w:lang w:val="en-US" w:eastAsia="zh-CN"/>
              </w:rPr>
              <w:t>%</w:t>
            </w:r>
          </w:p>
        </w:tc>
      </w:tr>
      <w:tr w14:paraId="00DE0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restart"/>
            <w:vAlign w:val="center"/>
          </w:tcPr>
          <w:p w14:paraId="1FD5AA44">
            <w:pPr>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IS-HYD-2501</w:t>
            </w:r>
          </w:p>
        </w:tc>
        <w:tc>
          <w:tcPr>
            <w:tcW w:w="414" w:type="pct"/>
            <w:vAlign w:val="center"/>
          </w:tcPr>
          <w:p w14:paraId="4E7973C6">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a（</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343" w:type="pct"/>
            <w:vAlign w:val="center"/>
          </w:tcPr>
          <w:p w14:paraId="798BFCF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3.0457</w:t>
            </w:r>
          </w:p>
        </w:tc>
        <w:tc>
          <w:tcPr>
            <w:tcW w:w="356" w:type="pct"/>
            <w:vAlign w:val="center"/>
          </w:tcPr>
          <w:p w14:paraId="76FAA80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3.0435</w:t>
            </w:r>
          </w:p>
        </w:tc>
        <w:tc>
          <w:tcPr>
            <w:tcW w:w="350" w:type="pct"/>
            <w:vAlign w:val="center"/>
          </w:tcPr>
          <w:p w14:paraId="4C702E5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3.0454</w:t>
            </w:r>
          </w:p>
        </w:tc>
        <w:tc>
          <w:tcPr>
            <w:tcW w:w="337" w:type="pct"/>
            <w:vAlign w:val="center"/>
          </w:tcPr>
          <w:p w14:paraId="2728FF3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3.0451</w:t>
            </w:r>
          </w:p>
        </w:tc>
        <w:tc>
          <w:tcPr>
            <w:tcW w:w="337" w:type="pct"/>
            <w:vAlign w:val="center"/>
          </w:tcPr>
          <w:p w14:paraId="7EEC9DA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3.0445</w:t>
            </w:r>
          </w:p>
        </w:tc>
        <w:tc>
          <w:tcPr>
            <w:tcW w:w="343" w:type="pct"/>
            <w:vAlign w:val="center"/>
          </w:tcPr>
          <w:p w14:paraId="46ADF05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3.0431</w:t>
            </w:r>
          </w:p>
        </w:tc>
        <w:tc>
          <w:tcPr>
            <w:tcW w:w="362" w:type="pct"/>
            <w:vAlign w:val="center"/>
          </w:tcPr>
          <w:p w14:paraId="52EBF16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3.0453</w:t>
            </w:r>
          </w:p>
        </w:tc>
        <w:tc>
          <w:tcPr>
            <w:tcW w:w="333" w:type="pct"/>
            <w:vAlign w:val="center"/>
          </w:tcPr>
          <w:p w14:paraId="562547C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3.0442</w:t>
            </w:r>
          </w:p>
        </w:tc>
        <w:tc>
          <w:tcPr>
            <w:tcW w:w="333" w:type="pct"/>
            <w:vAlign w:val="center"/>
          </w:tcPr>
          <w:p w14:paraId="13AAEF0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3.0421</w:t>
            </w:r>
          </w:p>
        </w:tc>
        <w:tc>
          <w:tcPr>
            <w:tcW w:w="333" w:type="pct"/>
            <w:vAlign w:val="center"/>
          </w:tcPr>
          <w:p w14:paraId="7F6185B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3.0451</w:t>
            </w:r>
          </w:p>
        </w:tc>
        <w:tc>
          <w:tcPr>
            <w:tcW w:w="694" w:type="dxa"/>
            <w:vAlign w:val="center"/>
          </w:tcPr>
          <w:p w14:paraId="17E0D18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3.0444</w:t>
            </w:r>
          </w:p>
        </w:tc>
        <w:tc>
          <w:tcPr>
            <w:tcW w:w="702" w:type="dxa"/>
            <w:vAlign w:val="center"/>
          </w:tcPr>
          <w:p w14:paraId="610F4EE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0.0384 </w:t>
            </w:r>
          </w:p>
        </w:tc>
      </w:tr>
      <w:tr w14:paraId="2564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vAlign w:val="center"/>
          </w:tcPr>
          <w:p w14:paraId="14552740">
            <w:pPr>
              <w:spacing w:line="360" w:lineRule="auto"/>
              <w:jc w:val="center"/>
              <w:rPr>
                <w:rFonts w:hint="default" w:ascii="Times New Roman" w:hAnsi="Times New Roman" w:eastAsia="宋体" w:cs="Times New Roman"/>
                <w:sz w:val="15"/>
                <w:szCs w:val="15"/>
                <w:vertAlign w:val="baseline"/>
                <w:lang w:val="en-US" w:eastAsia="zh-CN"/>
              </w:rPr>
            </w:pPr>
          </w:p>
        </w:tc>
        <w:tc>
          <w:tcPr>
            <w:tcW w:w="414" w:type="pct"/>
            <w:vAlign w:val="center"/>
          </w:tcPr>
          <w:p w14:paraId="3F5D1168">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b（</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343" w:type="pct"/>
            <w:vAlign w:val="center"/>
          </w:tcPr>
          <w:p w14:paraId="5AF1706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3.0457</w:t>
            </w:r>
          </w:p>
        </w:tc>
        <w:tc>
          <w:tcPr>
            <w:tcW w:w="356" w:type="pct"/>
            <w:vAlign w:val="center"/>
          </w:tcPr>
          <w:p w14:paraId="73283FA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3.0435</w:t>
            </w:r>
          </w:p>
        </w:tc>
        <w:tc>
          <w:tcPr>
            <w:tcW w:w="350" w:type="pct"/>
            <w:vAlign w:val="center"/>
          </w:tcPr>
          <w:p w14:paraId="05754AE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3.0454</w:t>
            </w:r>
          </w:p>
        </w:tc>
        <w:tc>
          <w:tcPr>
            <w:tcW w:w="337" w:type="pct"/>
            <w:vAlign w:val="center"/>
          </w:tcPr>
          <w:p w14:paraId="2234AC3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3.0451</w:t>
            </w:r>
          </w:p>
        </w:tc>
        <w:tc>
          <w:tcPr>
            <w:tcW w:w="337" w:type="pct"/>
            <w:vAlign w:val="center"/>
          </w:tcPr>
          <w:p w14:paraId="2FE15B8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3.0445</w:t>
            </w:r>
          </w:p>
        </w:tc>
        <w:tc>
          <w:tcPr>
            <w:tcW w:w="343" w:type="pct"/>
            <w:vAlign w:val="center"/>
          </w:tcPr>
          <w:p w14:paraId="319C78D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3.0431</w:t>
            </w:r>
          </w:p>
        </w:tc>
        <w:tc>
          <w:tcPr>
            <w:tcW w:w="362" w:type="pct"/>
            <w:vAlign w:val="center"/>
          </w:tcPr>
          <w:p w14:paraId="23FB443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3.0453</w:t>
            </w:r>
          </w:p>
        </w:tc>
        <w:tc>
          <w:tcPr>
            <w:tcW w:w="333" w:type="pct"/>
            <w:vAlign w:val="center"/>
          </w:tcPr>
          <w:p w14:paraId="706D0C3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3.0442</w:t>
            </w:r>
          </w:p>
        </w:tc>
        <w:tc>
          <w:tcPr>
            <w:tcW w:w="333" w:type="pct"/>
            <w:vAlign w:val="center"/>
          </w:tcPr>
          <w:p w14:paraId="5D44DCB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3.0421</w:t>
            </w:r>
          </w:p>
        </w:tc>
        <w:tc>
          <w:tcPr>
            <w:tcW w:w="333" w:type="pct"/>
            <w:vAlign w:val="center"/>
          </w:tcPr>
          <w:p w14:paraId="32411C1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3.0451</w:t>
            </w:r>
          </w:p>
        </w:tc>
        <w:tc>
          <w:tcPr>
            <w:tcW w:w="694" w:type="dxa"/>
            <w:vAlign w:val="center"/>
          </w:tcPr>
          <w:p w14:paraId="6E358D6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3.0444</w:t>
            </w:r>
          </w:p>
        </w:tc>
        <w:tc>
          <w:tcPr>
            <w:tcW w:w="702" w:type="dxa"/>
            <w:vAlign w:val="center"/>
          </w:tcPr>
          <w:p w14:paraId="34B8D87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0.0384 </w:t>
            </w:r>
          </w:p>
        </w:tc>
      </w:tr>
      <w:tr w14:paraId="42DF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vAlign w:val="center"/>
          </w:tcPr>
          <w:p w14:paraId="7A6E5167">
            <w:pPr>
              <w:spacing w:line="360" w:lineRule="auto"/>
              <w:jc w:val="center"/>
              <w:rPr>
                <w:rFonts w:hint="default" w:ascii="Times New Roman" w:hAnsi="Times New Roman" w:eastAsia="宋体" w:cs="Times New Roman"/>
                <w:sz w:val="15"/>
                <w:szCs w:val="15"/>
                <w:vertAlign w:val="baseline"/>
                <w:lang w:val="en-US" w:eastAsia="zh-CN"/>
              </w:rPr>
            </w:pPr>
          </w:p>
        </w:tc>
        <w:tc>
          <w:tcPr>
            <w:tcW w:w="414" w:type="pct"/>
            <w:vAlign w:val="center"/>
          </w:tcPr>
          <w:p w14:paraId="53E36608">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c（</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343" w:type="pct"/>
            <w:vAlign w:val="center"/>
          </w:tcPr>
          <w:p w14:paraId="0C0CE64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4.5746</w:t>
            </w:r>
          </w:p>
        </w:tc>
        <w:tc>
          <w:tcPr>
            <w:tcW w:w="356" w:type="pct"/>
            <w:vAlign w:val="center"/>
          </w:tcPr>
          <w:p w14:paraId="303072A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4.5684</w:t>
            </w:r>
          </w:p>
        </w:tc>
        <w:tc>
          <w:tcPr>
            <w:tcW w:w="350" w:type="pct"/>
            <w:vAlign w:val="center"/>
          </w:tcPr>
          <w:p w14:paraId="69C782D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4.5781</w:t>
            </w:r>
          </w:p>
        </w:tc>
        <w:tc>
          <w:tcPr>
            <w:tcW w:w="337" w:type="pct"/>
            <w:vAlign w:val="center"/>
          </w:tcPr>
          <w:p w14:paraId="7AF16C3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4.5746</w:t>
            </w:r>
          </w:p>
        </w:tc>
        <w:tc>
          <w:tcPr>
            <w:tcW w:w="337" w:type="pct"/>
            <w:vAlign w:val="center"/>
          </w:tcPr>
          <w:p w14:paraId="089EE6A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4.5741</w:t>
            </w:r>
          </w:p>
        </w:tc>
        <w:tc>
          <w:tcPr>
            <w:tcW w:w="343" w:type="pct"/>
            <w:vAlign w:val="center"/>
          </w:tcPr>
          <w:p w14:paraId="359B851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4.5748</w:t>
            </w:r>
          </w:p>
        </w:tc>
        <w:tc>
          <w:tcPr>
            <w:tcW w:w="362" w:type="pct"/>
            <w:vAlign w:val="center"/>
          </w:tcPr>
          <w:p w14:paraId="40C5D8D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4.5748</w:t>
            </w:r>
          </w:p>
        </w:tc>
        <w:tc>
          <w:tcPr>
            <w:tcW w:w="333" w:type="pct"/>
            <w:vAlign w:val="center"/>
          </w:tcPr>
          <w:p w14:paraId="689DC19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4.5741</w:t>
            </w:r>
          </w:p>
        </w:tc>
        <w:tc>
          <w:tcPr>
            <w:tcW w:w="333" w:type="pct"/>
            <w:vAlign w:val="center"/>
          </w:tcPr>
          <w:p w14:paraId="1ADB9EA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4.5745</w:t>
            </w:r>
          </w:p>
        </w:tc>
        <w:tc>
          <w:tcPr>
            <w:tcW w:w="333" w:type="pct"/>
            <w:vAlign w:val="center"/>
          </w:tcPr>
          <w:p w14:paraId="623532E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4.5741</w:t>
            </w:r>
          </w:p>
        </w:tc>
        <w:tc>
          <w:tcPr>
            <w:tcW w:w="694" w:type="dxa"/>
            <w:vAlign w:val="center"/>
          </w:tcPr>
          <w:p w14:paraId="5714C49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4.5742 </w:t>
            </w:r>
          </w:p>
        </w:tc>
        <w:tc>
          <w:tcPr>
            <w:tcW w:w="702" w:type="dxa"/>
            <w:vAlign w:val="center"/>
          </w:tcPr>
          <w:p w14:paraId="6B2B8D6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0.0515 </w:t>
            </w:r>
          </w:p>
        </w:tc>
      </w:tr>
      <w:tr w14:paraId="272C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vAlign w:val="center"/>
          </w:tcPr>
          <w:p w14:paraId="62A62F7F">
            <w:pPr>
              <w:spacing w:line="360" w:lineRule="auto"/>
              <w:jc w:val="center"/>
              <w:rPr>
                <w:rFonts w:hint="default" w:ascii="Times New Roman" w:hAnsi="Times New Roman" w:eastAsia="宋体" w:cs="Times New Roman"/>
                <w:sz w:val="15"/>
                <w:szCs w:val="15"/>
                <w:vertAlign w:val="baseline"/>
                <w:lang w:val="en-US" w:eastAsia="zh-CN"/>
              </w:rPr>
            </w:pPr>
          </w:p>
        </w:tc>
        <w:tc>
          <w:tcPr>
            <w:tcW w:w="414" w:type="pct"/>
            <w:vAlign w:val="center"/>
          </w:tcPr>
          <w:p w14:paraId="77B50B50">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V（</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i w:val="0"/>
                <w:iCs w:val="0"/>
                <w:caps w:val="0"/>
                <w:color w:val="333333"/>
                <w:spacing w:val="0"/>
                <w:sz w:val="15"/>
                <w:szCs w:val="15"/>
                <w:shd w:val="clear" w:fill="FFFFFF"/>
                <w:vertAlign w:val="superscript"/>
                <w:lang w:val="en-US" w:eastAsia="zh-CN"/>
              </w:rPr>
              <w:t>3</w:t>
            </w:r>
            <w:r>
              <w:rPr>
                <w:rFonts w:hint="default" w:ascii="Times New Roman" w:hAnsi="Times New Roman" w:eastAsia="宋体" w:cs="Times New Roman"/>
                <w:sz w:val="15"/>
                <w:szCs w:val="15"/>
                <w:vertAlign w:val="baseline"/>
                <w:lang w:val="en-US" w:eastAsia="zh-CN"/>
              </w:rPr>
              <w:t>）</w:t>
            </w:r>
          </w:p>
        </w:tc>
        <w:tc>
          <w:tcPr>
            <w:tcW w:w="343" w:type="pct"/>
            <w:vAlign w:val="center"/>
          </w:tcPr>
          <w:p w14:paraId="18E1356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36.749</w:t>
            </w:r>
          </w:p>
        </w:tc>
        <w:tc>
          <w:tcPr>
            <w:tcW w:w="356" w:type="pct"/>
            <w:vAlign w:val="center"/>
          </w:tcPr>
          <w:p w14:paraId="16A7391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36.646</w:t>
            </w:r>
          </w:p>
        </w:tc>
        <w:tc>
          <w:tcPr>
            <w:tcW w:w="350" w:type="pct"/>
            <w:vAlign w:val="center"/>
          </w:tcPr>
          <w:p w14:paraId="783EC74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36.770</w:t>
            </w:r>
          </w:p>
        </w:tc>
        <w:tc>
          <w:tcPr>
            <w:tcW w:w="337" w:type="pct"/>
            <w:vAlign w:val="center"/>
          </w:tcPr>
          <w:p w14:paraId="794A8A9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36.735</w:t>
            </w:r>
          </w:p>
        </w:tc>
        <w:tc>
          <w:tcPr>
            <w:tcW w:w="337" w:type="pct"/>
            <w:vAlign w:val="center"/>
          </w:tcPr>
          <w:p w14:paraId="3FB0074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36.716</w:t>
            </w:r>
          </w:p>
        </w:tc>
        <w:tc>
          <w:tcPr>
            <w:tcW w:w="343" w:type="pct"/>
            <w:vAlign w:val="center"/>
          </w:tcPr>
          <w:p w14:paraId="6F8CDC7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36.688</w:t>
            </w:r>
          </w:p>
        </w:tc>
        <w:tc>
          <w:tcPr>
            <w:tcW w:w="362" w:type="pct"/>
            <w:vAlign w:val="center"/>
          </w:tcPr>
          <w:p w14:paraId="7FADDB9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36.741</w:t>
            </w:r>
          </w:p>
        </w:tc>
        <w:tc>
          <w:tcPr>
            <w:tcW w:w="333" w:type="pct"/>
            <w:vAlign w:val="center"/>
          </w:tcPr>
          <w:p w14:paraId="47B45ED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36.709</w:t>
            </w:r>
          </w:p>
        </w:tc>
        <w:tc>
          <w:tcPr>
            <w:tcW w:w="333" w:type="pct"/>
            <w:vAlign w:val="center"/>
          </w:tcPr>
          <w:p w14:paraId="6B8FC24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36.661</w:t>
            </w:r>
          </w:p>
        </w:tc>
        <w:tc>
          <w:tcPr>
            <w:tcW w:w="333" w:type="pct"/>
            <w:vAlign w:val="center"/>
          </w:tcPr>
          <w:p w14:paraId="415730A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36.730</w:t>
            </w:r>
          </w:p>
        </w:tc>
        <w:tc>
          <w:tcPr>
            <w:tcW w:w="694" w:type="dxa"/>
            <w:vAlign w:val="center"/>
          </w:tcPr>
          <w:p w14:paraId="5A964DF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36.715 </w:t>
            </w:r>
          </w:p>
        </w:tc>
        <w:tc>
          <w:tcPr>
            <w:tcW w:w="702" w:type="dxa"/>
            <w:vAlign w:val="center"/>
          </w:tcPr>
          <w:p w14:paraId="7218623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0.1071 </w:t>
            </w:r>
          </w:p>
        </w:tc>
      </w:tr>
      <w:tr w14:paraId="4255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vAlign w:val="center"/>
          </w:tcPr>
          <w:p w14:paraId="07385196">
            <w:pPr>
              <w:spacing w:line="360" w:lineRule="auto"/>
              <w:jc w:val="center"/>
              <w:rPr>
                <w:rFonts w:hint="default" w:ascii="Times New Roman" w:hAnsi="Times New Roman" w:eastAsia="宋体" w:cs="Times New Roman"/>
                <w:sz w:val="15"/>
                <w:szCs w:val="15"/>
                <w:vertAlign w:val="baseline"/>
                <w:lang w:val="en-US" w:eastAsia="zh-CN"/>
              </w:rPr>
            </w:pPr>
          </w:p>
        </w:tc>
        <w:tc>
          <w:tcPr>
            <w:tcW w:w="414" w:type="pct"/>
            <w:vAlign w:val="center"/>
          </w:tcPr>
          <w:p w14:paraId="27591BB3">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2θ</w:t>
            </w:r>
            <w:r>
              <w:rPr>
                <w:rFonts w:hint="default" w:ascii="Times New Roman" w:hAnsi="Times New Roman" w:eastAsia="宋体" w:cs="Times New Roman"/>
                <w:sz w:val="15"/>
                <w:szCs w:val="15"/>
                <w:lang w:val="en-US" w:eastAsia="zh-CN"/>
              </w:rPr>
              <w:t>角（°）</w:t>
            </w:r>
          </w:p>
        </w:tc>
        <w:tc>
          <w:tcPr>
            <w:tcW w:w="343" w:type="pct"/>
            <w:vAlign w:val="center"/>
          </w:tcPr>
          <w:p w14:paraId="5C15599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19.43</w:t>
            </w:r>
          </w:p>
        </w:tc>
        <w:tc>
          <w:tcPr>
            <w:tcW w:w="356" w:type="pct"/>
            <w:vAlign w:val="center"/>
          </w:tcPr>
          <w:p w14:paraId="67AA7CE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19.41</w:t>
            </w:r>
          </w:p>
        </w:tc>
        <w:tc>
          <w:tcPr>
            <w:tcW w:w="350" w:type="pct"/>
            <w:vAlign w:val="center"/>
          </w:tcPr>
          <w:p w14:paraId="3A91199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19.43</w:t>
            </w:r>
          </w:p>
        </w:tc>
        <w:tc>
          <w:tcPr>
            <w:tcW w:w="337" w:type="pct"/>
            <w:vAlign w:val="center"/>
          </w:tcPr>
          <w:p w14:paraId="7DACAFD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19.42</w:t>
            </w:r>
          </w:p>
        </w:tc>
        <w:tc>
          <w:tcPr>
            <w:tcW w:w="337" w:type="pct"/>
            <w:vAlign w:val="center"/>
          </w:tcPr>
          <w:p w14:paraId="7216178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19.44</w:t>
            </w:r>
          </w:p>
        </w:tc>
        <w:tc>
          <w:tcPr>
            <w:tcW w:w="343" w:type="pct"/>
            <w:vAlign w:val="center"/>
          </w:tcPr>
          <w:p w14:paraId="51DC3C8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19.44</w:t>
            </w:r>
          </w:p>
        </w:tc>
        <w:tc>
          <w:tcPr>
            <w:tcW w:w="362" w:type="pct"/>
            <w:vAlign w:val="center"/>
          </w:tcPr>
          <w:p w14:paraId="698258B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19.45</w:t>
            </w:r>
          </w:p>
        </w:tc>
        <w:tc>
          <w:tcPr>
            <w:tcW w:w="333" w:type="pct"/>
            <w:vAlign w:val="center"/>
          </w:tcPr>
          <w:p w14:paraId="3A1F853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19.46</w:t>
            </w:r>
          </w:p>
        </w:tc>
        <w:tc>
          <w:tcPr>
            <w:tcW w:w="333" w:type="pct"/>
            <w:vAlign w:val="center"/>
          </w:tcPr>
          <w:p w14:paraId="73190C9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19.47</w:t>
            </w:r>
          </w:p>
        </w:tc>
        <w:tc>
          <w:tcPr>
            <w:tcW w:w="333" w:type="pct"/>
            <w:vAlign w:val="center"/>
          </w:tcPr>
          <w:p w14:paraId="41FFCD9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19.43</w:t>
            </w:r>
          </w:p>
        </w:tc>
        <w:tc>
          <w:tcPr>
            <w:tcW w:w="694" w:type="dxa"/>
            <w:vAlign w:val="center"/>
          </w:tcPr>
          <w:p w14:paraId="322B942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19.44 </w:t>
            </w:r>
          </w:p>
        </w:tc>
        <w:tc>
          <w:tcPr>
            <w:tcW w:w="702" w:type="dxa"/>
            <w:vAlign w:val="center"/>
          </w:tcPr>
          <w:p w14:paraId="3CB0262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0.0933 </w:t>
            </w:r>
          </w:p>
        </w:tc>
      </w:tr>
      <w:tr w14:paraId="52E4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vAlign w:val="center"/>
          </w:tcPr>
          <w:p w14:paraId="257C6F3E">
            <w:pPr>
              <w:spacing w:line="360" w:lineRule="auto"/>
              <w:jc w:val="center"/>
              <w:rPr>
                <w:rFonts w:hint="default" w:ascii="Times New Roman" w:hAnsi="Times New Roman" w:eastAsia="宋体" w:cs="Times New Roman"/>
                <w:sz w:val="15"/>
                <w:szCs w:val="15"/>
                <w:vertAlign w:val="baseline"/>
                <w:lang w:val="en-US" w:eastAsia="zh-CN"/>
              </w:rPr>
            </w:pPr>
          </w:p>
        </w:tc>
        <w:tc>
          <w:tcPr>
            <w:tcW w:w="414" w:type="pct"/>
            <w:vAlign w:val="center"/>
          </w:tcPr>
          <w:p w14:paraId="14D642B0">
            <w:pPr>
              <w:widowControl/>
              <w:spacing w:line="360" w:lineRule="auto"/>
              <w:jc w:val="center"/>
              <w:rPr>
                <w:rFonts w:hint="eastAsia"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峰强度</w:t>
            </w:r>
            <w:r>
              <w:rPr>
                <w:rFonts w:hint="eastAsia" w:cs="Times New Roman"/>
                <w:sz w:val="15"/>
                <w:szCs w:val="15"/>
                <w:lang w:eastAsia="zh-CN"/>
              </w:rPr>
              <w:t>（</w:t>
            </w:r>
            <w:r>
              <w:rPr>
                <w:rFonts w:hint="eastAsia" w:cs="Times New Roman"/>
                <w:sz w:val="15"/>
                <w:szCs w:val="15"/>
                <w:lang w:val="en-US" w:eastAsia="zh-CN"/>
              </w:rPr>
              <w:t>cps</w:t>
            </w:r>
            <w:r>
              <w:rPr>
                <w:rFonts w:hint="eastAsia" w:cs="Times New Roman"/>
                <w:sz w:val="15"/>
                <w:szCs w:val="15"/>
                <w:lang w:eastAsia="zh-CN"/>
              </w:rPr>
              <w:t>）</w:t>
            </w:r>
          </w:p>
        </w:tc>
        <w:tc>
          <w:tcPr>
            <w:tcW w:w="343" w:type="pct"/>
            <w:vAlign w:val="center"/>
          </w:tcPr>
          <w:p w14:paraId="0EE16CB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8750</w:t>
            </w:r>
          </w:p>
        </w:tc>
        <w:tc>
          <w:tcPr>
            <w:tcW w:w="356" w:type="pct"/>
            <w:vAlign w:val="center"/>
          </w:tcPr>
          <w:p w14:paraId="1D373C3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8731</w:t>
            </w:r>
          </w:p>
        </w:tc>
        <w:tc>
          <w:tcPr>
            <w:tcW w:w="350" w:type="pct"/>
            <w:vAlign w:val="center"/>
          </w:tcPr>
          <w:p w14:paraId="3AF4B7D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8728</w:t>
            </w:r>
          </w:p>
        </w:tc>
        <w:tc>
          <w:tcPr>
            <w:tcW w:w="337" w:type="pct"/>
            <w:vAlign w:val="center"/>
          </w:tcPr>
          <w:p w14:paraId="0BDD6E8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8755</w:t>
            </w:r>
          </w:p>
        </w:tc>
        <w:tc>
          <w:tcPr>
            <w:tcW w:w="337" w:type="pct"/>
            <w:vAlign w:val="center"/>
          </w:tcPr>
          <w:p w14:paraId="2AECD8B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8759</w:t>
            </w:r>
          </w:p>
        </w:tc>
        <w:tc>
          <w:tcPr>
            <w:tcW w:w="343" w:type="pct"/>
            <w:vAlign w:val="center"/>
          </w:tcPr>
          <w:p w14:paraId="5C319DA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8761</w:t>
            </w:r>
          </w:p>
        </w:tc>
        <w:tc>
          <w:tcPr>
            <w:tcW w:w="362" w:type="pct"/>
            <w:vAlign w:val="center"/>
          </w:tcPr>
          <w:p w14:paraId="318A1AA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8746</w:t>
            </w:r>
          </w:p>
        </w:tc>
        <w:tc>
          <w:tcPr>
            <w:tcW w:w="333" w:type="pct"/>
            <w:vAlign w:val="center"/>
          </w:tcPr>
          <w:p w14:paraId="35459D4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8747</w:t>
            </w:r>
          </w:p>
        </w:tc>
        <w:tc>
          <w:tcPr>
            <w:tcW w:w="333" w:type="pct"/>
            <w:vAlign w:val="center"/>
          </w:tcPr>
          <w:p w14:paraId="220C7C5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8758</w:t>
            </w:r>
          </w:p>
        </w:tc>
        <w:tc>
          <w:tcPr>
            <w:tcW w:w="333" w:type="pct"/>
            <w:vAlign w:val="center"/>
          </w:tcPr>
          <w:p w14:paraId="5610F59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8765</w:t>
            </w:r>
          </w:p>
        </w:tc>
        <w:tc>
          <w:tcPr>
            <w:tcW w:w="694" w:type="dxa"/>
            <w:vAlign w:val="center"/>
          </w:tcPr>
          <w:p w14:paraId="5106651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8750</w:t>
            </w:r>
          </w:p>
        </w:tc>
        <w:tc>
          <w:tcPr>
            <w:tcW w:w="702" w:type="dxa"/>
            <w:vAlign w:val="center"/>
          </w:tcPr>
          <w:p w14:paraId="37112CB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0.1418 </w:t>
            </w:r>
          </w:p>
        </w:tc>
      </w:tr>
      <w:tr w14:paraId="06CF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vAlign w:val="center"/>
          </w:tcPr>
          <w:p w14:paraId="6493DEFD">
            <w:pPr>
              <w:spacing w:line="360" w:lineRule="auto"/>
              <w:jc w:val="center"/>
              <w:rPr>
                <w:rFonts w:hint="default" w:ascii="Times New Roman" w:hAnsi="Times New Roman" w:eastAsia="宋体" w:cs="Times New Roman"/>
                <w:sz w:val="15"/>
                <w:szCs w:val="15"/>
                <w:vertAlign w:val="baseline"/>
                <w:lang w:val="en-US" w:eastAsia="zh-CN"/>
              </w:rPr>
            </w:pPr>
          </w:p>
        </w:tc>
        <w:tc>
          <w:tcPr>
            <w:tcW w:w="414" w:type="pct"/>
            <w:vAlign w:val="center"/>
          </w:tcPr>
          <w:p w14:paraId="19B7CBFB">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FWHM</w:t>
            </w:r>
            <w:r>
              <w:rPr>
                <w:rFonts w:hint="default" w:ascii="Times New Roman" w:hAnsi="Times New Roman" w:eastAsia="宋体" w:cs="Times New Roman"/>
                <w:sz w:val="15"/>
                <w:szCs w:val="15"/>
                <w:lang w:val="en-US" w:eastAsia="zh-CN"/>
              </w:rPr>
              <w:t>（°）</w:t>
            </w:r>
          </w:p>
        </w:tc>
        <w:tc>
          <w:tcPr>
            <w:tcW w:w="343" w:type="pct"/>
            <w:vAlign w:val="center"/>
          </w:tcPr>
          <w:p w14:paraId="671DAD1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0.2243</w:t>
            </w:r>
          </w:p>
        </w:tc>
        <w:tc>
          <w:tcPr>
            <w:tcW w:w="356" w:type="pct"/>
            <w:vAlign w:val="center"/>
          </w:tcPr>
          <w:p w14:paraId="2B97882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0.2233</w:t>
            </w:r>
          </w:p>
        </w:tc>
        <w:tc>
          <w:tcPr>
            <w:tcW w:w="350" w:type="pct"/>
            <w:vAlign w:val="center"/>
          </w:tcPr>
          <w:p w14:paraId="4FC45FE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0.2238</w:t>
            </w:r>
          </w:p>
        </w:tc>
        <w:tc>
          <w:tcPr>
            <w:tcW w:w="337" w:type="pct"/>
            <w:vAlign w:val="center"/>
          </w:tcPr>
          <w:p w14:paraId="68C46E8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0.2249</w:t>
            </w:r>
          </w:p>
        </w:tc>
        <w:tc>
          <w:tcPr>
            <w:tcW w:w="337" w:type="pct"/>
            <w:vAlign w:val="center"/>
          </w:tcPr>
          <w:p w14:paraId="33D758F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0.2247</w:t>
            </w:r>
          </w:p>
        </w:tc>
        <w:tc>
          <w:tcPr>
            <w:tcW w:w="343" w:type="pct"/>
            <w:vAlign w:val="center"/>
          </w:tcPr>
          <w:p w14:paraId="37A964E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0.2231</w:t>
            </w:r>
          </w:p>
        </w:tc>
        <w:tc>
          <w:tcPr>
            <w:tcW w:w="362" w:type="pct"/>
            <w:vAlign w:val="center"/>
          </w:tcPr>
          <w:p w14:paraId="286F631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0.2232</w:t>
            </w:r>
          </w:p>
        </w:tc>
        <w:tc>
          <w:tcPr>
            <w:tcW w:w="333" w:type="pct"/>
            <w:vAlign w:val="center"/>
          </w:tcPr>
          <w:p w14:paraId="7BE03C0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0.2239</w:t>
            </w:r>
          </w:p>
        </w:tc>
        <w:tc>
          <w:tcPr>
            <w:tcW w:w="333" w:type="pct"/>
            <w:vAlign w:val="center"/>
          </w:tcPr>
          <w:p w14:paraId="6D5D659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0.2229</w:t>
            </w:r>
          </w:p>
        </w:tc>
        <w:tc>
          <w:tcPr>
            <w:tcW w:w="333" w:type="pct"/>
            <w:vAlign w:val="center"/>
          </w:tcPr>
          <w:p w14:paraId="5920567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0.2231</w:t>
            </w:r>
          </w:p>
        </w:tc>
        <w:tc>
          <w:tcPr>
            <w:tcW w:w="694" w:type="dxa"/>
            <w:vAlign w:val="center"/>
          </w:tcPr>
          <w:p w14:paraId="298ED17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0.2237 </w:t>
            </w:r>
          </w:p>
        </w:tc>
        <w:tc>
          <w:tcPr>
            <w:tcW w:w="702" w:type="dxa"/>
            <w:vAlign w:val="center"/>
          </w:tcPr>
          <w:p w14:paraId="30FEF45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0.3201 </w:t>
            </w:r>
          </w:p>
        </w:tc>
      </w:tr>
    </w:tbl>
    <w:p w14:paraId="394199D4">
      <w:pPr>
        <w:pStyle w:val="2"/>
        <w:jc w:val="center"/>
        <w:rPr>
          <w:rFonts w:hint="eastAsia" w:eastAsia="宋体"/>
          <w:lang w:eastAsia="zh-CN"/>
        </w:rPr>
      </w:pPr>
      <w:r>
        <w:t xml:space="preserve">表 </w:t>
      </w:r>
      <w:r>
        <w:rPr>
          <w:rFonts w:hint="eastAsia"/>
          <w:lang w:val="en-US" w:eastAsia="zh-CN"/>
        </w:rPr>
        <w:t>7-2</w:t>
      </w:r>
      <w:r>
        <w:rPr>
          <w:rFonts w:hint="eastAsia"/>
          <w:lang w:eastAsia="zh-CN"/>
        </w:rPr>
        <w:t xml:space="preserve"> 6系三元前驱体重复性验证情况</w:t>
      </w:r>
    </w:p>
    <w:tbl>
      <w:tblPr>
        <w:tblStyle w:val="9"/>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86"/>
        <w:gridCol w:w="684"/>
        <w:gridCol w:w="684"/>
        <w:gridCol w:w="672"/>
        <w:gridCol w:w="636"/>
        <w:gridCol w:w="708"/>
        <w:gridCol w:w="648"/>
        <w:gridCol w:w="672"/>
        <w:gridCol w:w="648"/>
        <w:gridCol w:w="701"/>
        <w:gridCol w:w="684"/>
        <w:gridCol w:w="636"/>
        <w:gridCol w:w="634"/>
      </w:tblGrid>
      <w:tr w14:paraId="1F18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E831163">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样品编号</w:t>
            </w:r>
          </w:p>
        </w:tc>
        <w:tc>
          <w:tcPr>
            <w:tcW w:w="786" w:type="dxa"/>
            <w:vAlign w:val="center"/>
          </w:tcPr>
          <w:p w14:paraId="71669007">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测试项目</w:t>
            </w:r>
          </w:p>
        </w:tc>
        <w:tc>
          <w:tcPr>
            <w:tcW w:w="684" w:type="dxa"/>
            <w:vAlign w:val="center"/>
          </w:tcPr>
          <w:p w14:paraId="7F2EC38B">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1#</w:t>
            </w:r>
          </w:p>
        </w:tc>
        <w:tc>
          <w:tcPr>
            <w:tcW w:w="684" w:type="dxa"/>
            <w:vAlign w:val="center"/>
          </w:tcPr>
          <w:p w14:paraId="356A0FF1">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2#</w:t>
            </w:r>
          </w:p>
        </w:tc>
        <w:tc>
          <w:tcPr>
            <w:tcW w:w="672" w:type="dxa"/>
            <w:vAlign w:val="center"/>
          </w:tcPr>
          <w:p w14:paraId="2394FC65">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3#</w:t>
            </w:r>
          </w:p>
        </w:tc>
        <w:tc>
          <w:tcPr>
            <w:tcW w:w="636" w:type="dxa"/>
            <w:vAlign w:val="center"/>
          </w:tcPr>
          <w:p w14:paraId="682E042D">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4#</w:t>
            </w:r>
          </w:p>
        </w:tc>
        <w:tc>
          <w:tcPr>
            <w:tcW w:w="708" w:type="dxa"/>
            <w:vAlign w:val="center"/>
          </w:tcPr>
          <w:p w14:paraId="578AA616">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5#</w:t>
            </w:r>
          </w:p>
        </w:tc>
        <w:tc>
          <w:tcPr>
            <w:tcW w:w="648" w:type="dxa"/>
            <w:vAlign w:val="center"/>
          </w:tcPr>
          <w:p w14:paraId="2394E43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6#</w:t>
            </w:r>
          </w:p>
        </w:tc>
        <w:tc>
          <w:tcPr>
            <w:tcW w:w="672" w:type="dxa"/>
            <w:vAlign w:val="center"/>
          </w:tcPr>
          <w:p w14:paraId="5E02C1E6">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7#</w:t>
            </w:r>
          </w:p>
        </w:tc>
        <w:tc>
          <w:tcPr>
            <w:tcW w:w="648" w:type="dxa"/>
            <w:vAlign w:val="center"/>
          </w:tcPr>
          <w:p w14:paraId="4634D63F">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8#</w:t>
            </w:r>
          </w:p>
        </w:tc>
        <w:tc>
          <w:tcPr>
            <w:tcW w:w="701" w:type="dxa"/>
            <w:vAlign w:val="center"/>
          </w:tcPr>
          <w:p w14:paraId="43652C76">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9#</w:t>
            </w:r>
          </w:p>
        </w:tc>
        <w:tc>
          <w:tcPr>
            <w:tcW w:w="684" w:type="dxa"/>
            <w:vAlign w:val="center"/>
          </w:tcPr>
          <w:p w14:paraId="7442847A">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10#</w:t>
            </w:r>
          </w:p>
        </w:tc>
        <w:tc>
          <w:tcPr>
            <w:tcW w:w="636" w:type="dxa"/>
            <w:vAlign w:val="center"/>
          </w:tcPr>
          <w:p w14:paraId="23EBDB9F">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平均值</w:t>
            </w:r>
          </w:p>
        </w:tc>
        <w:tc>
          <w:tcPr>
            <w:tcW w:w="634" w:type="dxa"/>
            <w:vAlign w:val="center"/>
          </w:tcPr>
          <w:p w14:paraId="61F8CC88">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RSD</w:t>
            </w:r>
            <w:r>
              <w:rPr>
                <w:rFonts w:hint="eastAsia" w:cs="Times New Roman"/>
                <w:sz w:val="15"/>
                <w:szCs w:val="15"/>
                <w:vertAlign w:val="baseline"/>
                <w:lang w:val="en-US" w:eastAsia="zh-CN"/>
              </w:rPr>
              <w:t>%</w:t>
            </w:r>
          </w:p>
        </w:tc>
      </w:tr>
      <w:tr w14:paraId="4C7B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Merge w:val="restart"/>
            <w:vAlign w:val="center"/>
          </w:tcPr>
          <w:p w14:paraId="7FE5A707">
            <w:pPr>
              <w:spacing w:line="360" w:lineRule="auto"/>
              <w:jc w:val="center"/>
              <w:rPr>
                <w:rFonts w:hint="eastAsia"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IS-HYD-250</w:t>
            </w:r>
            <w:r>
              <w:rPr>
                <w:rFonts w:hint="eastAsia" w:cs="Times New Roman"/>
                <w:sz w:val="15"/>
                <w:szCs w:val="15"/>
                <w:lang w:val="en-US" w:eastAsia="zh-CN"/>
              </w:rPr>
              <w:t>2</w:t>
            </w:r>
          </w:p>
        </w:tc>
        <w:tc>
          <w:tcPr>
            <w:tcW w:w="786" w:type="dxa"/>
            <w:vAlign w:val="center"/>
          </w:tcPr>
          <w:p w14:paraId="6752BAE0">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a（</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684" w:type="dxa"/>
            <w:vAlign w:val="center"/>
          </w:tcPr>
          <w:p w14:paraId="5F95BB8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3.0011</w:t>
            </w:r>
          </w:p>
        </w:tc>
        <w:tc>
          <w:tcPr>
            <w:tcW w:w="684" w:type="dxa"/>
            <w:vAlign w:val="center"/>
          </w:tcPr>
          <w:p w14:paraId="494A60A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3.0108</w:t>
            </w:r>
          </w:p>
        </w:tc>
        <w:tc>
          <w:tcPr>
            <w:tcW w:w="672" w:type="dxa"/>
            <w:vAlign w:val="center"/>
          </w:tcPr>
          <w:p w14:paraId="0F5358B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3.0024</w:t>
            </w:r>
          </w:p>
        </w:tc>
        <w:tc>
          <w:tcPr>
            <w:tcW w:w="636" w:type="dxa"/>
            <w:vAlign w:val="center"/>
          </w:tcPr>
          <w:p w14:paraId="70949EF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3.0076</w:t>
            </w:r>
          </w:p>
        </w:tc>
        <w:tc>
          <w:tcPr>
            <w:tcW w:w="708" w:type="dxa"/>
            <w:vAlign w:val="center"/>
          </w:tcPr>
          <w:p w14:paraId="21BC70E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3.0072</w:t>
            </w:r>
          </w:p>
        </w:tc>
        <w:tc>
          <w:tcPr>
            <w:tcW w:w="648" w:type="dxa"/>
            <w:vAlign w:val="center"/>
          </w:tcPr>
          <w:p w14:paraId="0C3220E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3.0060</w:t>
            </w:r>
          </w:p>
        </w:tc>
        <w:tc>
          <w:tcPr>
            <w:tcW w:w="672" w:type="dxa"/>
            <w:vAlign w:val="center"/>
          </w:tcPr>
          <w:p w14:paraId="0BF7600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3.0055</w:t>
            </w:r>
          </w:p>
        </w:tc>
        <w:tc>
          <w:tcPr>
            <w:tcW w:w="648" w:type="dxa"/>
            <w:vAlign w:val="center"/>
          </w:tcPr>
          <w:p w14:paraId="2732DDC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3.0088</w:t>
            </w:r>
          </w:p>
        </w:tc>
        <w:tc>
          <w:tcPr>
            <w:tcW w:w="701" w:type="dxa"/>
            <w:vAlign w:val="center"/>
          </w:tcPr>
          <w:p w14:paraId="7EA64B2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3.0113</w:t>
            </w:r>
          </w:p>
        </w:tc>
        <w:tc>
          <w:tcPr>
            <w:tcW w:w="684" w:type="dxa"/>
            <w:vAlign w:val="center"/>
          </w:tcPr>
          <w:p w14:paraId="6A2BB1E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3.0047</w:t>
            </w:r>
          </w:p>
        </w:tc>
        <w:tc>
          <w:tcPr>
            <w:tcW w:w="636" w:type="dxa"/>
            <w:vAlign w:val="center"/>
          </w:tcPr>
          <w:p w14:paraId="2B19850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3.0065 </w:t>
            </w:r>
          </w:p>
        </w:tc>
        <w:tc>
          <w:tcPr>
            <w:tcW w:w="634" w:type="dxa"/>
            <w:vAlign w:val="center"/>
          </w:tcPr>
          <w:p w14:paraId="019AE84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0.1103 </w:t>
            </w:r>
          </w:p>
        </w:tc>
      </w:tr>
      <w:tr w14:paraId="4884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Merge w:val="continue"/>
            <w:vAlign w:val="center"/>
          </w:tcPr>
          <w:p w14:paraId="1549FF7B">
            <w:pPr>
              <w:spacing w:line="360" w:lineRule="auto"/>
              <w:jc w:val="center"/>
              <w:rPr>
                <w:rFonts w:hint="default" w:ascii="Times New Roman" w:hAnsi="Times New Roman" w:eastAsia="宋体" w:cs="Times New Roman"/>
                <w:sz w:val="15"/>
                <w:szCs w:val="15"/>
                <w:vertAlign w:val="baseline"/>
                <w:lang w:val="en-US" w:eastAsia="zh-CN"/>
              </w:rPr>
            </w:pPr>
          </w:p>
        </w:tc>
        <w:tc>
          <w:tcPr>
            <w:tcW w:w="786" w:type="dxa"/>
            <w:vAlign w:val="center"/>
          </w:tcPr>
          <w:p w14:paraId="388FF5D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b（</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684" w:type="dxa"/>
            <w:vAlign w:val="center"/>
          </w:tcPr>
          <w:p w14:paraId="3B5DD78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3.0011</w:t>
            </w:r>
          </w:p>
        </w:tc>
        <w:tc>
          <w:tcPr>
            <w:tcW w:w="684" w:type="dxa"/>
            <w:vAlign w:val="center"/>
          </w:tcPr>
          <w:p w14:paraId="6F6BA83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3.0108</w:t>
            </w:r>
          </w:p>
        </w:tc>
        <w:tc>
          <w:tcPr>
            <w:tcW w:w="672" w:type="dxa"/>
            <w:vAlign w:val="center"/>
          </w:tcPr>
          <w:p w14:paraId="2E58BD9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3.0024</w:t>
            </w:r>
          </w:p>
        </w:tc>
        <w:tc>
          <w:tcPr>
            <w:tcW w:w="636" w:type="dxa"/>
            <w:vAlign w:val="center"/>
          </w:tcPr>
          <w:p w14:paraId="6477EFB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3.0076</w:t>
            </w:r>
          </w:p>
        </w:tc>
        <w:tc>
          <w:tcPr>
            <w:tcW w:w="708" w:type="dxa"/>
            <w:vAlign w:val="center"/>
          </w:tcPr>
          <w:p w14:paraId="31ABA6F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3.0072</w:t>
            </w:r>
          </w:p>
        </w:tc>
        <w:tc>
          <w:tcPr>
            <w:tcW w:w="648" w:type="dxa"/>
            <w:vAlign w:val="center"/>
          </w:tcPr>
          <w:p w14:paraId="6EEFF4E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3.0060</w:t>
            </w:r>
          </w:p>
        </w:tc>
        <w:tc>
          <w:tcPr>
            <w:tcW w:w="672" w:type="dxa"/>
            <w:vAlign w:val="center"/>
          </w:tcPr>
          <w:p w14:paraId="4E49EBE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3.0055</w:t>
            </w:r>
          </w:p>
        </w:tc>
        <w:tc>
          <w:tcPr>
            <w:tcW w:w="648" w:type="dxa"/>
            <w:vAlign w:val="center"/>
          </w:tcPr>
          <w:p w14:paraId="1CC4FE6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3.0088</w:t>
            </w:r>
          </w:p>
        </w:tc>
        <w:tc>
          <w:tcPr>
            <w:tcW w:w="701" w:type="dxa"/>
            <w:vAlign w:val="center"/>
          </w:tcPr>
          <w:p w14:paraId="0A952EA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3.0113</w:t>
            </w:r>
          </w:p>
        </w:tc>
        <w:tc>
          <w:tcPr>
            <w:tcW w:w="684" w:type="dxa"/>
            <w:vAlign w:val="center"/>
          </w:tcPr>
          <w:p w14:paraId="0BFC23F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3.0047</w:t>
            </w:r>
          </w:p>
        </w:tc>
        <w:tc>
          <w:tcPr>
            <w:tcW w:w="636" w:type="dxa"/>
            <w:vAlign w:val="center"/>
          </w:tcPr>
          <w:p w14:paraId="58B2A6E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3.0065 </w:t>
            </w:r>
          </w:p>
        </w:tc>
        <w:tc>
          <w:tcPr>
            <w:tcW w:w="634" w:type="dxa"/>
            <w:vAlign w:val="center"/>
          </w:tcPr>
          <w:p w14:paraId="629362B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0.1103 </w:t>
            </w:r>
          </w:p>
        </w:tc>
      </w:tr>
      <w:tr w14:paraId="6FC7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Merge w:val="continue"/>
            <w:vAlign w:val="center"/>
          </w:tcPr>
          <w:p w14:paraId="26560B4F">
            <w:pPr>
              <w:spacing w:line="360" w:lineRule="auto"/>
              <w:jc w:val="center"/>
              <w:rPr>
                <w:rFonts w:hint="default" w:ascii="Times New Roman" w:hAnsi="Times New Roman" w:eastAsia="宋体" w:cs="Times New Roman"/>
                <w:sz w:val="15"/>
                <w:szCs w:val="15"/>
                <w:vertAlign w:val="baseline"/>
                <w:lang w:val="en-US" w:eastAsia="zh-CN"/>
              </w:rPr>
            </w:pPr>
          </w:p>
        </w:tc>
        <w:tc>
          <w:tcPr>
            <w:tcW w:w="786" w:type="dxa"/>
            <w:vAlign w:val="center"/>
          </w:tcPr>
          <w:p w14:paraId="69BBBCBD">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c（</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684" w:type="dxa"/>
            <w:vAlign w:val="center"/>
          </w:tcPr>
          <w:p w14:paraId="3C18616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4.5651</w:t>
            </w:r>
          </w:p>
        </w:tc>
        <w:tc>
          <w:tcPr>
            <w:tcW w:w="684" w:type="dxa"/>
            <w:vAlign w:val="center"/>
          </w:tcPr>
          <w:p w14:paraId="4ED6B88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4.4627</w:t>
            </w:r>
          </w:p>
        </w:tc>
        <w:tc>
          <w:tcPr>
            <w:tcW w:w="672" w:type="dxa"/>
            <w:vAlign w:val="center"/>
          </w:tcPr>
          <w:p w14:paraId="6078436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4.4643</w:t>
            </w:r>
          </w:p>
        </w:tc>
        <w:tc>
          <w:tcPr>
            <w:tcW w:w="636" w:type="dxa"/>
            <w:vAlign w:val="center"/>
          </w:tcPr>
          <w:p w14:paraId="0260BB9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4.4663</w:t>
            </w:r>
          </w:p>
        </w:tc>
        <w:tc>
          <w:tcPr>
            <w:tcW w:w="708" w:type="dxa"/>
            <w:vAlign w:val="center"/>
          </w:tcPr>
          <w:p w14:paraId="0722049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4.4645</w:t>
            </w:r>
          </w:p>
        </w:tc>
        <w:tc>
          <w:tcPr>
            <w:tcW w:w="648" w:type="dxa"/>
            <w:vAlign w:val="center"/>
          </w:tcPr>
          <w:p w14:paraId="4995116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4.4615</w:t>
            </w:r>
          </w:p>
        </w:tc>
        <w:tc>
          <w:tcPr>
            <w:tcW w:w="672" w:type="dxa"/>
            <w:vAlign w:val="center"/>
          </w:tcPr>
          <w:p w14:paraId="757B94C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4.4663</w:t>
            </w:r>
          </w:p>
        </w:tc>
        <w:tc>
          <w:tcPr>
            <w:tcW w:w="648" w:type="dxa"/>
            <w:vAlign w:val="center"/>
          </w:tcPr>
          <w:p w14:paraId="27BD488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4.4617</w:t>
            </w:r>
          </w:p>
        </w:tc>
        <w:tc>
          <w:tcPr>
            <w:tcW w:w="701" w:type="dxa"/>
            <w:vAlign w:val="center"/>
          </w:tcPr>
          <w:p w14:paraId="4BBBDB3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4.4616</w:t>
            </w:r>
          </w:p>
        </w:tc>
        <w:tc>
          <w:tcPr>
            <w:tcW w:w="684" w:type="dxa"/>
            <w:vAlign w:val="center"/>
          </w:tcPr>
          <w:p w14:paraId="40DEBA4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4.4708</w:t>
            </w:r>
          </w:p>
        </w:tc>
        <w:tc>
          <w:tcPr>
            <w:tcW w:w="636" w:type="dxa"/>
            <w:vAlign w:val="center"/>
          </w:tcPr>
          <w:p w14:paraId="2595565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4.4745 </w:t>
            </w:r>
          </w:p>
        </w:tc>
        <w:tc>
          <w:tcPr>
            <w:tcW w:w="634" w:type="dxa"/>
            <w:vAlign w:val="center"/>
          </w:tcPr>
          <w:p w14:paraId="344B1E8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0.7145 </w:t>
            </w:r>
          </w:p>
        </w:tc>
      </w:tr>
      <w:tr w14:paraId="2BDC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Merge w:val="continue"/>
            <w:vAlign w:val="center"/>
          </w:tcPr>
          <w:p w14:paraId="0DD771E9">
            <w:pPr>
              <w:spacing w:line="360" w:lineRule="auto"/>
              <w:jc w:val="center"/>
              <w:rPr>
                <w:rFonts w:hint="default" w:ascii="Times New Roman" w:hAnsi="Times New Roman" w:eastAsia="宋体" w:cs="Times New Roman"/>
                <w:sz w:val="15"/>
                <w:szCs w:val="15"/>
                <w:vertAlign w:val="baseline"/>
                <w:lang w:val="en-US" w:eastAsia="zh-CN"/>
              </w:rPr>
            </w:pPr>
          </w:p>
        </w:tc>
        <w:tc>
          <w:tcPr>
            <w:tcW w:w="786" w:type="dxa"/>
            <w:vAlign w:val="center"/>
          </w:tcPr>
          <w:p w14:paraId="0E8C5C23">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V（</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i w:val="0"/>
                <w:iCs w:val="0"/>
                <w:caps w:val="0"/>
                <w:color w:val="333333"/>
                <w:spacing w:val="0"/>
                <w:sz w:val="15"/>
                <w:szCs w:val="15"/>
                <w:shd w:val="clear" w:fill="FFFFFF"/>
                <w:vertAlign w:val="superscript"/>
                <w:lang w:val="en-US" w:eastAsia="zh-CN"/>
              </w:rPr>
              <w:t>3</w:t>
            </w:r>
            <w:r>
              <w:rPr>
                <w:rFonts w:hint="default" w:ascii="Times New Roman" w:hAnsi="Times New Roman" w:eastAsia="宋体" w:cs="Times New Roman"/>
                <w:sz w:val="15"/>
                <w:szCs w:val="15"/>
                <w:vertAlign w:val="baseline"/>
                <w:lang w:val="en-US" w:eastAsia="zh-CN"/>
              </w:rPr>
              <w:t>）</w:t>
            </w:r>
          </w:p>
        </w:tc>
        <w:tc>
          <w:tcPr>
            <w:tcW w:w="684" w:type="dxa"/>
            <w:vAlign w:val="center"/>
          </w:tcPr>
          <w:p w14:paraId="38E86D0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35.606</w:t>
            </w:r>
          </w:p>
        </w:tc>
        <w:tc>
          <w:tcPr>
            <w:tcW w:w="684" w:type="dxa"/>
            <w:vAlign w:val="center"/>
          </w:tcPr>
          <w:p w14:paraId="7016B65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35.033</w:t>
            </w:r>
          </w:p>
        </w:tc>
        <w:tc>
          <w:tcPr>
            <w:tcW w:w="672" w:type="dxa"/>
            <w:vAlign w:val="center"/>
          </w:tcPr>
          <w:p w14:paraId="0B49B65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34.850</w:t>
            </w:r>
          </w:p>
        </w:tc>
        <w:tc>
          <w:tcPr>
            <w:tcW w:w="636" w:type="dxa"/>
            <w:vAlign w:val="center"/>
          </w:tcPr>
          <w:p w14:paraId="368F218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34.987</w:t>
            </w:r>
          </w:p>
        </w:tc>
        <w:tc>
          <w:tcPr>
            <w:tcW w:w="708" w:type="dxa"/>
            <w:vAlign w:val="center"/>
          </w:tcPr>
          <w:p w14:paraId="0D324AB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34.964</w:t>
            </w:r>
          </w:p>
        </w:tc>
        <w:tc>
          <w:tcPr>
            <w:tcW w:w="648" w:type="dxa"/>
            <w:vAlign w:val="center"/>
          </w:tcPr>
          <w:p w14:paraId="7A48B89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34.912</w:t>
            </w:r>
          </w:p>
        </w:tc>
        <w:tc>
          <w:tcPr>
            <w:tcW w:w="672" w:type="dxa"/>
            <w:vAlign w:val="center"/>
          </w:tcPr>
          <w:p w14:paraId="5777105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34.938</w:t>
            </w:r>
          </w:p>
        </w:tc>
        <w:tc>
          <w:tcPr>
            <w:tcW w:w="648" w:type="dxa"/>
            <w:vAlign w:val="center"/>
          </w:tcPr>
          <w:p w14:paraId="79BC103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34.979</w:t>
            </w:r>
          </w:p>
        </w:tc>
        <w:tc>
          <w:tcPr>
            <w:tcW w:w="701" w:type="dxa"/>
            <w:vAlign w:val="center"/>
          </w:tcPr>
          <w:p w14:paraId="17CCC66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35.036</w:t>
            </w:r>
          </w:p>
        </w:tc>
        <w:tc>
          <w:tcPr>
            <w:tcW w:w="684" w:type="dxa"/>
            <w:vAlign w:val="center"/>
          </w:tcPr>
          <w:p w14:paraId="4CD0405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34.955</w:t>
            </w:r>
          </w:p>
        </w:tc>
        <w:tc>
          <w:tcPr>
            <w:tcW w:w="636" w:type="dxa"/>
            <w:vAlign w:val="center"/>
          </w:tcPr>
          <w:p w14:paraId="58E4CBD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35.026 </w:t>
            </w:r>
          </w:p>
        </w:tc>
        <w:tc>
          <w:tcPr>
            <w:tcW w:w="634" w:type="dxa"/>
            <w:vAlign w:val="center"/>
          </w:tcPr>
          <w:p w14:paraId="52D68B0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0.6026 </w:t>
            </w:r>
          </w:p>
        </w:tc>
      </w:tr>
      <w:tr w14:paraId="5E11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Merge w:val="continue"/>
            <w:vAlign w:val="center"/>
          </w:tcPr>
          <w:p w14:paraId="2A126620">
            <w:pPr>
              <w:spacing w:line="360" w:lineRule="auto"/>
              <w:jc w:val="center"/>
              <w:rPr>
                <w:rFonts w:hint="default" w:ascii="Times New Roman" w:hAnsi="Times New Roman" w:eastAsia="宋体" w:cs="Times New Roman"/>
                <w:sz w:val="15"/>
                <w:szCs w:val="15"/>
                <w:vertAlign w:val="baseline"/>
                <w:lang w:val="en-US" w:eastAsia="zh-CN"/>
              </w:rPr>
            </w:pPr>
          </w:p>
        </w:tc>
        <w:tc>
          <w:tcPr>
            <w:tcW w:w="786" w:type="dxa"/>
            <w:vAlign w:val="center"/>
          </w:tcPr>
          <w:p w14:paraId="3449C055">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2θ</w:t>
            </w:r>
            <w:r>
              <w:rPr>
                <w:rFonts w:hint="default" w:ascii="Times New Roman" w:hAnsi="Times New Roman" w:eastAsia="宋体" w:cs="Times New Roman"/>
                <w:sz w:val="15"/>
                <w:szCs w:val="15"/>
                <w:lang w:val="en-US" w:eastAsia="zh-CN"/>
              </w:rPr>
              <w:t>角（°）</w:t>
            </w:r>
          </w:p>
        </w:tc>
        <w:tc>
          <w:tcPr>
            <w:tcW w:w="684" w:type="dxa"/>
            <w:vAlign w:val="center"/>
          </w:tcPr>
          <w:p w14:paraId="3A8DD92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19.43</w:t>
            </w:r>
          </w:p>
        </w:tc>
        <w:tc>
          <w:tcPr>
            <w:tcW w:w="684" w:type="dxa"/>
            <w:vAlign w:val="center"/>
          </w:tcPr>
          <w:p w14:paraId="67DEC67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19.46</w:t>
            </w:r>
          </w:p>
        </w:tc>
        <w:tc>
          <w:tcPr>
            <w:tcW w:w="672" w:type="dxa"/>
            <w:vAlign w:val="center"/>
          </w:tcPr>
          <w:p w14:paraId="3F0583A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19.47</w:t>
            </w:r>
          </w:p>
        </w:tc>
        <w:tc>
          <w:tcPr>
            <w:tcW w:w="636" w:type="dxa"/>
            <w:vAlign w:val="center"/>
          </w:tcPr>
          <w:p w14:paraId="08B1AAD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19.47</w:t>
            </w:r>
          </w:p>
        </w:tc>
        <w:tc>
          <w:tcPr>
            <w:tcW w:w="708" w:type="dxa"/>
            <w:vAlign w:val="center"/>
          </w:tcPr>
          <w:p w14:paraId="77928BB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19.46</w:t>
            </w:r>
          </w:p>
        </w:tc>
        <w:tc>
          <w:tcPr>
            <w:tcW w:w="648" w:type="dxa"/>
            <w:vAlign w:val="center"/>
          </w:tcPr>
          <w:p w14:paraId="10536B7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19.46</w:t>
            </w:r>
          </w:p>
        </w:tc>
        <w:tc>
          <w:tcPr>
            <w:tcW w:w="672" w:type="dxa"/>
            <w:vAlign w:val="center"/>
          </w:tcPr>
          <w:p w14:paraId="0FB6806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19.46</w:t>
            </w:r>
          </w:p>
        </w:tc>
        <w:tc>
          <w:tcPr>
            <w:tcW w:w="648" w:type="dxa"/>
            <w:vAlign w:val="center"/>
          </w:tcPr>
          <w:p w14:paraId="23BECBE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19.47</w:t>
            </w:r>
          </w:p>
        </w:tc>
        <w:tc>
          <w:tcPr>
            <w:tcW w:w="701" w:type="dxa"/>
            <w:vAlign w:val="center"/>
          </w:tcPr>
          <w:p w14:paraId="474AAA9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19.45</w:t>
            </w:r>
          </w:p>
        </w:tc>
        <w:tc>
          <w:tcPr>
            <w:tcW w:w="684" w:type="dxa"/>
            <w:vAlign w:val="center"/>
          </w:tcPr>
          <w:p w14:paraId="0E7C58B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19.45</w:t>
            </w:r>
          </w:p>
        </w:tc>
        <w:tc>
          <w:tcPr>
            <w:tcW w:w="636" w:type="dxa"/>
            <w:vAlign w:val="center"/>
          </w:tcPr>
          <w:p w14:paraId="27C291F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19.46 </w:t>
            </w:r>
          </w:p>
        </w:tc>
        <w:tc>
          <w:tcPr>
            <w:tcW w:w="634" w:type="dxa"/>
            <w:vAlign w:val="center"/>
          </w:tcPr>
          <w:p w14:paraId="41D9ADA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0.0632 </w:t>
            </w:r>
          </w:p>
        </w:tc>
      </w:tr>
      <w:tr w14:paraId="534A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Merge w:val="continue"/>
            <w:vAlign w:val="center"/>
          </w:tcPr>
          <w:p w14:paraId="084260C6">
            <w:pPr>
              <w:spacing w:line="360" w:lineRule="auto"/>
              <w:jc w:val="center"/>
              <w:rPr>
                <w:rFonts w:hint="default" w:ascii="Times New Roman" w:hAnsi="Times New Roman" w:eastAsia="宋体" w:cs="Times New Roman"/>
                <w:sz w:val="15"/>
                <w:szCs w:val="15"/>
                <w:vertAlign w:val="baseline"/>
                <w:lang w:val="en-US" w:eastAsia="zh-CN"/>
              </w:rPr>
            </w:pPr>
          </w:p>
        </w:tc>
        <w:tc>
          <w:tcPr>
            <w:tcW w:w="786" w:type="dxa"/>
            <w:vAlign w:val="center"/>
          </w:tcPr>
          <w:p w14:paraId="168D552A">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峰强度</w:t>
            </w:r>
            <w:r>
              <w:rPr>
                <w:rFonts w:hint="eastAsia" w:cs="Times New Roman"/>
                <w:sz w:val="15"/>
                <w:szCs w:val="15"/>
                <w:lang w:eastAsia="zh-CN"/>
              </w:rPr>
              <w:t>（</w:t>
            </w:r>
            <w:r>
              <w:rPr>
                <w:rFonts w:hint="eastAsia" w:cs="Times New Roman"/>
                <w:sz w:val="15"/>
                <w:szCs w:val="15"/>
                <w:lang w:val="en-US" w:eastAsia="zh-CN"/>
              </w:rPr>
              <w:t>cps</w:t>
            </w:r>
            <w:r>
              <w:rPr>
                <w:rFonts w:hint="eastAsia" w:cs="Times New Roman"/>
                <w:sz w:val="15"/>
                <w:szCs w:val="15"/>
                <w:lang w:eastAsia="zh-CN"/>
              </w:rPr>
              <w:t>）</w:t>
            </w:r>
          </w:p>
        </w:tc>
        <w:tc>
          <w:tcPr>
            <w:tcW w:w="684" w:type="dxa"/>
            <w:vAlign w:val="center"/>
          </w:tcPr>
          <w:p w14:paraId="1D2CB1F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11210</w:t>
            </w:r>
          </w:p>
        </w:tc>
        <w:tc>
          <w:tcPr>
            <w:tcW w:w="684" w:type="dxa"/>
            <w:vAlign w:val="center"/>
          </w:tcPr>
          <w:p w14:paraId="7593CA3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11233</w:t>
            </w:r>
          </w:p>
        </w:tc>
        <w:tc>
          <w:tcPr>
            <w:tcW w:w="672" w:type="dxa"/>
            <w:vAlign w:val="center"/>
          </w:tcPr>
          <w:p w14:paraId="39DFD18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11222</w:t>
            </w:r>
          </w:p>
        </w:tc>
        <w:tc>
          <w:tcPr>
            <w:tcW w:w="636" w:type="dxa"/>
            <w:vAlign w:val="center"/>
          </w:tcPr>
          <w:p w14:paraId="5656713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11227</w:t>
            </w:r>
          </w:p>
        </w:tc>
        <w:tc>
          <w:tcPr>
            <w:tcW w:w="708" w:type="dxa"/>
            <w:vAlign w:val="center"/>
          </w:tcPr>
          <w:p w14:paraId="5B1A2A2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11228</w:t>
            </w:r>
          </w:p>
        </w:tc>
        <w:tc>
          <w:tcPr>
            <w:tcW w:w="648" w:type="dxa"/>
            <w:vAlign w:val="center"/>
          </w:tcPr>
          <w:p w14:paraId="6259FBA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11238</w:t>
            </w:r>
          </w:p>
        </w:tc>
        <w:tc>
          <w:tcPr>
            <w:tcW w:w="672" w:type="dxa"/>
            <w:vAlign w:val="center"/>
          </w:tcPr>
          <w:p w14:paraId="50FE09B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11217</w:t>
            </w:r>
          </w:p>
        </w:tc>
        <w:tc>
          <w:tcPr>
            <w:tcW w:w="648" w:type="dxa"/>
            <w:vAlign w:val="center"/>
          </w:tcPr>
          <w:p w14:paraId="7BA1ADB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11229</w:t>
            </w:r>
          </w:p>
        </w:tc>
        <w:tc>
          <w:tcPr>
            <w:tcW w:w="701" w:type="dxa"/>
            <w:vAlign w:val="center"/>
          </w:tcPr>
          <w:p w14:paraId="6CB3ED2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11231</w:t>
            </w:r>
          </w:p>
        </w:tc>
        <w:tc>
          <w:tcPr>
            <w:tcW w:w="684" w:type="dxa"/>
            <w:vAlign w:val="center"/>
          </w:tcPr>
          <w:p w14:paraId="1F12432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11233</w:t>
            </w:r>
          </w:p>
        </w:tc>
        <w:tc>
          <w:tcPr>
            <w:tcW w:w="636" w:type="dxa"/>
            <w:vAlign w:val="center"/>
          </w:tcPr>
          <w:p w14:paraId="485043A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11227 </w:t>
            </w:r>
          </w:p>
        </w:tc>
        <w:tc>
          <w:tcPr>
            <w:tcW w:w="634" w:type="dxa"/>
            <w:vAlign w:val="center"/>
          </w:tcPr>
          <w:p w14:paraId="22208C3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0.0744 </w:t>
            </w:r>
          </w:p>
        </w:tc>
      </w:tr>
      <w:tr w14:paraId="1668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8" w:type="dxa"/>
            <w:vMerge w:val="continue"/>
            <w:vAlign w:val="center"/>
          </w:tcPr>
          <w:p w14:paraId="295DAE7F">
            <w:pPr>
              <w:spacing w:line="360" w:lineRule="auto"/>
              <w:jc w:val="center"/>
              <w:rPr>
                <w:rFonts w:hint="default" w:ascii="Times New Roman" w:hAnsi="Times New Roman" w:eastAsia="宋体" w:cs="Times New Roman"/>
                <w:sz w:val="15"/>
                <w:szCs w:val="15"/>
                <w:vertAlign w:val="baseline"/>
                <w:lang w:val="en-US" w:eastAsia="zh-CN"/>
              </w:rPr>
            </w:pPr>
          </w:p>
        </w:tc>
        <w:tc>
          <w:tcPr>
            <w:tcW w:w="786" w:type="dxa"/>
            <w:vAlign w:val="center"/>
          </w:tcPr>
          <w:p w14:paraId="71130983">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FWHM</w:t>
            </w:r>
            <w:r>
              <w:rPr>
                <w:rFonts w:hint="default" w:ascii="Times New Roman" w:hAnsi="Times New Roman" w:eastAsia="宋体" w:cs="Times New Roman"/>
                <w:sz w:val="15"/>
                <w:szCs w:val="15"/>
                <w:lang w:val="en-US" w:eastAsia="zh-CN"/>
              </w:rPr>
              <w:t>（°）</w:t>
            </w:r>
          </w:p>
        </w:tc>
        <w:tc>
          <w:tcPr>
            <w:tcW w:w="684" w:type="dxa"/>
            <w:vAlign w:val="center"/>
          </w:tcPr>
          <w:p w14:paraId="7CF7DD2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0.333</w:t>
            </w:r>
          </w:p>
        </w:tc>
        <w:tc>
          <w:tcPr>
            <w:tcW w:w="684" w:type="dxa"/>
            <w:vAlign w:val="center"/>
          </w:tcPr>
          <w:p w14:paraId="683A84F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0.333</w:t>
            </w:r>
          </w:p>
        </w:tc>
        <w:tc>
          <w:tcPr>
            <w:tcW w:w="672" w:type="dxa"/>
            <w:vAlign w:val="center"/>
          </w:tcPr>
          <w:p w14:paraId="7C2DCCE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0.333</w:t>
            </w:r>
          </w:p>
        </w:tc>
        <w:tc>
          <w:tcPr>
            <w:tcW w:w="636" w:type="dxa"/>
            <w:vAlign w:val="center"/>
          </w:tcPr>
          <w:p w14:paraId="4780CF5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0.334</w:t>
            </w:r>
          </w:p>
        </w:tc>
        <w:tc>
          <w:tcPr>
            <w:tcW w:w="708" w:type="dxa"/>
            <w:vAlign w:val="center"/>
          </w:tcPr>
          <w:p w14:paraId="2035D21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0.334</w:t>
            </w:r>
          </w:p>
        </w:tc>
        <w:tc>
          <w:tcPr>
            <w:tcW w:w="648" w:type="dxa"/>
            <w:vAlign w:val="center"/>
          </w:tcPr>
          <w:p w14:paraId="49B3AD7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0.333</w:t>
            </w:r>
          </w:p>
        </w:tc>
        <w:tc>
          <w:tcPr>
            <w:tcW w:w="672" w:type="dxa"/>
            <w:vAlign w:val="center"/>
          </w:tcPr>
          <w:p w14:paraId="6A921BA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0.333</w:t>
            </w:r>
          </w:p>
        </w:tc>
        <w:tc>
          <w:tcPr>
            <w:tcW w:w="648" w:type="dxa"/>
            <w:vAlign w:val="center"/>
          </w:tcPr>
          <w:p w14:paraId="786FD6E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0.333</w:t>
            </w:r>
          </w:p>
        </w:tc>
        <w:tc>
          <w:tcPr>
            <w:tcW w:w="701" w:type="dxa"/>
            <w:vAlign w:val="center"/>
          </w:tcPr>
          <w:p w14:paraId="52A7D92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0.333</w:t>
            </w:r>
          </w:p>
        </w:tc>
        <w:tc>
          <w:tcPr>
            <w:tcW w:w="684" w:type="dxa"/>
            <w:vAlign w:val="center"/>
          </w:tcPr>
          <w:p w14:paraId="052F01B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0.332</w:t>
            </w:r>
          </w:p>
        </w:tc>
        <w:tc>
          <w:tcPr>
            <w:tcW w:w="636" w:type="dxa"/>
            <w:vAlign w:val="center"/>
          </w:tcPr>
          <w:p w14:paraId="637AF97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0.333 </w:t>
            </w:r>
          </w:p>
        </w:tc>
        <w:tc>
          <w:tcPr>
            <w:tcW w:w="634" w:type="dxa"/>
            <w:vAlign w:val="center"/>
          </w:tcPr>
          <w:p w14:paraId="62D9790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0.1704 </w:t>
            </w:r>
          </w:p>
        </w:tc>
      </w:tr>
    </w:tbl>
    <w:p w14:paraId="4C411260">
      <w:pPr>
        <w:pStyle w:val="2"/>
        <w:jc w:val="center"/>
        <w:rPr>
          <w:rFonts w:hint="eastAsia" w:eastAsia="宋体"/>
          <w:lang w:eastAsia="zh-CN"/>
        </w:rPr>
      </w:pPr>
      <w:r>
        <w:t>表</w:t>
      </w:r>
      <w:r>
        <w:rPr>
          <w:rFonts w:hint="eastAsia"/>
          <w:lang w:val="en-US" w:eastAsia="zh-CN"/>
        </w:rPr>
        <w:t>7-3</w:t>
      </w:r>
      <w:r>
        <w:rPr>
          <w:rFonts w:hint="eastAsia"/>
          <w:lang w:eastAsia="zh-CN"/>
        </w:rPr>
        <w:t xml:space="preserve"> 7系三元前驱体重复性验证情况</w:t>
      </w:r>
    </w:p>
    <w:tbl>
      <w:tblPr>
        <w:tblStyle w:val="9"/>
        <w:tblW w:w="9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792"/>
        <w:gridCol w:w="720"/>
        <w:gridCol w:w="713"/>
        <w:gridCol w:w="648"/>
        <w:gridCol w:w="648"/>
        <w:gridCol w:w="648"/>
        <w:gridCol w:w="648"/>
        <w:gridCol w:w="648"/>
        <w:gridCol w:w="649"/>
        <w:gridCol w:w="649"/>
        <w:gridCol w:w="649"/>
        <w:gridCol w:w="649"/>
        <w:gridCol w:w="705"/>
      </w:tblGrid>
      <w:tr w14:paraId="7F88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4BC20B36">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样品编号</w:t>
            </w:r>
          </w:p>
        </w:tc>
        <w:tc>
          <w:tcPr>
            <w:tcW w:w="792" w:type="dxa"/>
            <w:vAlign w:val="center"/>
          </w:tcPr>
          <w:p w14:paraId="113874A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测试项目</w:t>
            </w:r>
          </w:p>
        </w:tc>
        <w:tc>
          <w:tcPr>
            <w:tcW w:w="720" w:type="dxa"/>
            <w:vAlign w:val="center"/>
          </w:tcPr>
          <w:p w14:paraId="4D12D60F">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1#</w:t>
            </w:r>
          </w:p>
        </w:tc>
        <w:tc>
          <w:tcPr>
            <w:tcW w:w="713" w:type="dxa"/>
            <w:vAlign w:val="center"/>
          </w:tcPr>
          <w:p w14:paraId="10037098">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2#</w:t>
            </w:r>
          </w:p>
        </w:tc>
        <w:tc>
          <w:tcPr>
            <w:tcW w:w="648" w:type="dxa"/>
            <w:vAlign w:val="center"/>
          </w:tcPr>
          <w:p w14:paraId="5C142CDE">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3#</w:t>
            </w:r>
          </w:p>
        </w:tc>
        <w:tc>
          <w:tcPr>
            <w:tcW w:w="648" w:type="dxa"/>
            <w:vAlign w:val="center"/>
          </w:tcPr>
          <w:p w14:paraId="231897BB">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4#</w:t>
            </w:r>
          </w:p>
        </w:tc>
        <w:tc>
          <w:tcPr>
            <w:tcW w:w="648" w:type="dxa"/>
            <w:vAlign w:val="center"/>
          </w:tcPr>
          <w:p w14:paraId="745C7159">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5#</w:t>
            </w:r>
          </w:p>
        </w:tc>
        <w:tc>
          <w:tcPr>
            <w:tcW w:w="648" w:type="dxa"/>
            <w:vAlign w:val="center"/>
          </w:tcPr>
          <w:p w14:paraId="773ADBFC">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6#</w:t>
            </w:r>
          </w:p>
        </w:tc>
        <w:tc>
          <w:tcPr>
            <w:tcW w:w="648" w:type="dxa"/>
            <w:vAlign w:val="center"/>
          </w:tcPr>
          <w:p w14:paraId="41FB4D8C">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7#</w:t>
            </w:r>
          </w:p>
        </w:tc>
        <w:tc>
          <w:tcPr>
            <w:tcW w:w="649" w:type="dxa"/>
            <w:vAlign w:val="center"/>
          </w:tcPr>
          <w:p w14:paraId="25D880FA">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8#</w:t>
            </w:r>
          </w:p>
        </w:tc>
        <w:tc>
          <w:tcPr>
            <w:tcW w:w="649" w:type="dxa"/>
            <w:vAlign w:val="center"/>
          </w:tcPr>
          <w:p w14:paraId="5E6423AC">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9#</w:t>
            </w:r>
          </w:p>
        </w:tc>
        <w:tc>
          <w:tcPr>
            <w:tcW w:w="649" w:type="dxa"/>
            <w:vAlign w:val="center"/>
          </w:tcPr>
          <w:p w14:paraId="18C59B78">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10#</w:t>
            </w:r>
          </w:p>
        </w:tc>
        <w:tc>
          <w:tcPr>
            <w:tcW w:w="649" w:type="dxa"/>
            <w:vAlign w:val="center"/>
          </w:tcPr>
          <w:p w14:paraId="09ED273B">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平均值</w:t>
            </w:r>
          </w:p>
        </w:tc>
        <w:tc>
          <w:tcPr>
            <w:tcW w:w="705" w:type="dxa"/>
            <w:vAlign w:val="center"/>
          </w:tcPr>
          <w:p w14:paraId="4CAA2F44">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RSD</w:t>
            </w:r>
            <w:r>
              <w:rPr>
                <w:rFonts w:hint="default" w:ascii="Times New Roman" w:hAnsi="Times New Roman" w:cs="Times New Roman"/>
                <w:sz w:val="15"/>
                <w:szCs w:val="15"/>
                <w:vertAlign w:val="baseline"/>
                <w:lang w:val="en-US" w:eastAsia="zh-CN"/>
              </w:rPr>
              <w:t>%</w:t>
            </w:r>
          </w:p>
        </w:tc>
      </w:tr>
      <w:tr w14:paraId="1307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Merge w:val="restart"/>
            <w:vAlign w:val="center"/>
          </w:tcPr>
          <w:p w14:paraId="40DFCED8">
            <w:pPr>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IS-HYD-250</w:t>
            </w:r>
            <w:r>
              <w:rPr>
                <w:rFonts w:hint="default" w:ascii="Times New Roman" w:hAnsi="Times New Roman" w:cs="Times New Roman"/>
                <w:sz w:val="15"/>
                <w:szCs w:val="15"/>
                <w:lang w:val="en-US" w:eastAsia="zh-CN"/>
              </w:rPr>
              <w:t>3</w:t>
            </w:r>
          </w:p>
        </w:tc>
        <w:tc>
          <w:tcPr>
            <w:tcW w:w="792" w:type="dxa"/>
            <w:vAlign w:val="center"/>
          </w:tcPr>
          <w:p w14:paraId="2E4257D3">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a（</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720" w:type="dxa"/>
            <w:vAlign w:val="center"/>
          </w:tcPr>
          <w:p w14:paraId="439373E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3.0537</w:t>
            </w:r>
          </w:p>
        </w:tc>
        <w:tc>
          <w:tcPr>
            <w:tcW w:w="713" w:type="dxa"/>
            <w:vAlign w:val="center"/>
          </w:tcPr>
          <w:p w14:paraId="7E1FE9E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3.0555</w:t>
            </w:r>
          </w:p>
        </w:tc>
        <w:tc>
          <w:tcPr>
            <w:tcW w:w="648" w:type="dxa"/>
            <w:vAlign w:val="center"/>
          </w:tcPr>
          <w:p w14:paraId="44B5912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3.0541</w:t>
            </w:r>
          </w:p>
        </w:tc>
        <w:tc>
          <w:tcPr>
            <w:tcW w:w="648" w:type="dxa"/>
            <w:vAlign w:val="center"/>
          </w:tcPr>
          <w:p w14:paraId="7FF4EDC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3.0537</w:t>
            </w:r>
          </w:p>
        </w:tc>
        <w:tc>
          <w:tcPr>
            <w:tcW w:w="648" w:type="dxa"/>
            <w:vAlign w:val="center"/>
          </w:tcPr>
          <w:p w14:paraId="2AD8207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3.0569</w:t>
            </w:r>
          </w:p>
        </w:tc>
        <w:tc>
          <w:tcPr>
            <w:tcW w:w="648" w:type="dxa"/>
            <w:vAlign w:val="center"/>
          </w:tcPr>
          <w:p w14:paraId="1FA83CE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3.0536</w:t>
            </w:r>
          </w:p>
        </w:tc>
        <w:tc>
          <w:tcPr>
            <w:tcW w:w="648" w:type="dxa"/>
            <w:vAlign w:val="center"/>
          </w:tcPr>
          <w:p w14:paraId="62BBBEF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3.0540</w:t>
            </w:r>
          </w:p>
        </w:tc>
        <w:tc>
          <w:tcPr>
            <w:tcW w:w="649" w:type="dxa"/>
            <w:vAlign w:val="center"/>
          </w:tcPr>
          <w:p w14:paraId="029019D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3.0543</w:t>
            </w:r>
          </w:p>
        </w:tc>
        <w:tc>
          <w:tcPr>
            <w:tcW w:w="649" w:type="dxa"/>
            <w:vAlign w:val="center"/>
          </w:tcPr>
          <w:p w14:paraId="5C93C2D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3.0548</w:t>
            </w:r>
          </w:p>
        </w:tc>
        <w:tc>
          <w:tcPr>
            <w:tcW w:w="649" w:type="dxa"/>
            <w:vAlign w:val="center"/>
          </w:tcPr>
          <w:p w14:paraId="1CE3636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3.0540</w:t>
            </w:r>
          </w:p>
        </w:tc>
        <w:tc>
          <w:tcPr>
            <w:tcW w:w="649" w:type="dxa"/>
            <w:vAlign w:val="center"/>
          </w:tcPr>
          <w:p w14:paraId="013216F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3.0545 </w:t>
            </w:r>
          </w:p>
        </w:tc>
        <w:tc>
          <w:tcPr>
            <w:tcW w:w="705" w:type="dxa"/>
            <w:vAlign w:val="center"/>
          </w:tcPr>
          <w:p w14:paraId="327CA67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0.0339 </w:t>
            </w:r>
          </w:p>
        </w:tc>
      </w:tr>
      <w:tr w14:paraId="16C1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Merge w:val="continue"/>
            <w:vAlign w:val="center"/>
          </w:tcPr>
          <w:p w14:paraId="0E1F13F8">
            <w:pPr>
              <w:spacing w:line="360" w:lineRule="auto"/>
              <w:jc w:val="center"/>
              <w:rPr>
                <w:rFonts w:hint="default" w:ascii="Times New Roman" w:hAnsi="Times New Roman" w:eastAsia="宋体" w:cs="Times New Roman"/>
                <w:sz w:val="15"/>
                <w:szCs w:val="15"/>
                <w:vertAlign w:val="baseline"/>
                <w:lang w:val="en-US" w:eastAsia="zh-CN"/>
              </w:rPr>
            </w:pPr>
          </w:p>
        </w:tc>
        <w:tc>
          <w:tcPr>
            <w:tcW w:w="792" w:type="dxa"/>
            <w:vAlign w:val="center"/>
          </w:tcPr>
          <w:p w14:paraId="1AAB55B3">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b（</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720" w:type="dxa"/>
            <w:vAlign w:val="center"/>
          </w:tcPr>
          <w:p w14:paraId="5408F16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3.0537</w:t>
            </w:r>
          </w:p>
        </w:tc>
        <w:tc>
          <w:tcPr>
            <w:tcW w:w="713" w:type="dxa"/>
            <w:vAlign w:val="center"/>
          </w:tcPr>
          <w:p w14:paraId="2160834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3.0555</w:t>
            </w:r>
          </w:p>
        </w:tc>
        <w:tc>
          <w:tcPr>
            <w:tcW w:w="648" w:type="dxa"/>
            <w:vAlign w:val="center"/>
          </w:tcPr>
          <w:p w14:paraId="0A8BFE6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3.0541</w:t>
            </w:r>
          </w:p>
        </w:tc>
        <w:tc>
          <w:tcPr>
            <w:tcW w:w="648" w:type="dxa"/>
            <w:vAlign w:val="center"/>
          </w:tcPr>
          <w:p w14:paraId="5841791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3.0537</w:t>
            </w:r>
          </w:p>
        </w:tc>
        <w:tc>
          <w:tcPr>
            <w:tcW w:w="648" w:type="dxa"/>
            <w:vAlign w:val="center"/>
          </w:tcPr>
          <w:p w14:paraId="0E19C03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3.0569</w:t>
            </w:r>
          </w:p>
        </w:tc>
        <w:tc>
          <w:tcPr>
            <w:tcW w:w="648" w:type="dxa"/>
            <w:vAlign w:val="center"/>
          </w:tcPr>
          <w:p w14:paraId="63F3114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3.0536</w:t>
            </w:r>
          </w:p>
        </w:tc>
        <w:tc>
          <w:tcPr>
            <w:tcW w:w="648" w:type="dxa"/>
            <w:vAlign w:val="center"/>
          </w:tcPr>
          <w:p w14:paraId="1CF4AE9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3.0540</w:t>
            </w:r>
          </w:p>
        </w:tc>
        <w:tc>
          <w:tcPr>
            <w:tcW w:w="649" w:type="dxa"/>
            <w:vAlign w:val="center"/>
          </w:tcPr>
          <w:p w14:paraId="07BC4F1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3.0543</w:t>
            </w:r>
          </w:p>
        </w:tc>
        <w:tc>
          <w:tcPr>
            <w:tcW w:w="649" w:type="dxa"/>
            <w:vAlign w:val="center"/>
          </w:tcPr>
          <w:p w14:paraId="58C8BA2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3.0548</w:t>
            </w:r>
          </w:p>
        </w:tc>
        <w:tc>
          <w:tcPr>
            <w:tcW w:w="649" w:type="dxa"/>
            <w:vAlign w:val="center"/>
          </w:tcPr>
          <w:p w14:paraId="13C2417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3.0540</w:t>
            </w:r>
          </w:p>
        </w:tc>
        <w:tc>
          <w:tcPr>
            <w:tcW w:w="649" w:type="dxa"/>
            <w:vAlign w:val="center"/>
          </w:tcPr>
          <w:p w14:paraId="64A0721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3.0545 </w:t>
            </w:r>
          </w:p>
        </w:tc>
        <w:tc>
          <w:tcPr>
            <w:tcW w:w="705" w:type="dxa"/>
            <w:vAlign w:val="center"/>
          </w:tcPr>
          <w:p w14:paraId="5C3E6FA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0.0339 </w:t>
            </w:r>
          </w:p>
        </w:tc>
      </w:tr>
      <w:tr w14:paraId="3F59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Merge w:val="continue"/>
            <w:vAlign w:val="center"/>
          </w:tcPr>
          <w:p w14:paraId="0473B9B5">
            <w:pPr>
              <w:spacing w:line="360" w:lineRule="auto"/>
              <w:jc w:val="center"/>
              <w:rPr>
                <w:rFonts w:hint="default" w:ascii="Times New Roman" w:hAnsi="Times New Roman" w:eastAsia="宋体" w:cs="Times New Roman"/>
                <w:sz w:val="15"/>
                <w:szCs w:val="15"/>
                <w:vertAlign w:val="baseline"/>
                <w:lang w:val="en-US" w:eastAsia="zh-CN"/>
              </w:rPr>
            </w:pPr>
          </w:p>
        </w:tc>
        <w:tc>
          <w:tcPr>
            <w:tcW w:w="792" w:type="dxa"/>
            <w:vAlign w:val="center"/>
          </w:tcPr>
          <w:p w14:paraId="397FDEB7">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c（</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720" w:type="dxa"/>
            <w:vAlign w:val="center"/>
          </w:tcPr>
          <w:p w14:paraId="3B0C9F7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4.5813</w:t>
            </w:r>
          </w:p>
        </w:tc>
        <w:tc>
          <w:tcPr>
            <w:tcW w:w="713" w:type="dxa"/>
            <w:vAlign w:val="center"/>
          </w:tcPr>
          <w:p w14:paraId="232EC7C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4.5830</w:t>
            </w:r>
          </w:p>
        </w:tc>
        <w:tc>
          <w:tcPr>
            <w:tcW w:w="648" w:type="dxa"/>
            <w:vAlign w:val="center"/>
          </w:tcPr>
          <w:p w14:paraId="562C189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4.5794</w:t>
            </w:r>
          </w:p>
        </w:tc>
        <w:tc>
          <w:tcPr>
            <w:tcW w:w="648" w:type="dxa"/>
            <w:vAlign w:val="center"/>
          </w:tcPr>
          <w:p w14:paraId="742E383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4.5822</w:t>
            </w:r>
          </w:p>
        </w:tc>
        <w:tc>
          <w:tcPr>
            <w:tcW w:w="648" w:type="dxa"/>
            <w:vAlign w:val="center"/>
          </w:tcPr>
          <w:p w14:paraId="31DD85F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4.5816</w:t>
            </w:r>
          </w:p>
        </w:tc>
        <w:tc>
          <w:tcPr>
            <w:tcW w:w="648" w:type="dxa"/>
            <w:vAlign w:val="center"/>
          </w:tcPr>
          <w:p w14:paraId="2421D78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4.5828</w:t>
            </w:r>
          </w:p>
        </w:tc>
        <w:tc>
          <w:tcPr>
            <w:tcW w:w="648" w:type="dxa"/>
            <w:vAlign w:val="center"/>
          </w:tcPr>
          <w:p w14:paraId="56B9160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4.5831</w:t>
            </w:r>
          </w:p>
        </w:tc>
        <w:tc>
          <w:tcPr>
            <w:tcW w:w="649" w:type="dxa"/>
            <w:vAlign w:val="center"/>
          </w:tcPr>
          <w:p w14:paraId="45717C2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4.5841</w:t>
            </w:r>
          </w:p>
        </w:tc>
        <w:tc>
          <w:tcPr>
            <w:tcW w:w="649" w:type="dxa"/>
            <w:vAlign w:val="center"/>
          </w:tcPr>
          <w:p w14:paraId="282E3BA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4.5822</w:t>
            </w:r>
          </w:p>
        </w:tc>
        <w:tc>
          <w:tcPr>
            <w:tcW w:w="649" w:type="dxa"/>
            <w:vAlign w:val="center"/>
          </w:tcPr>
          <w:p w14:paraId="098CE2F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4.5826</w:t>
            </w:r>
          </w:p>
        </w:tc>
        <w:tc>
          <w:tcPr>
            <w:tcW w:w="649" w:type="dxa"/>
            <w:vAlign w:val="center"/>
          </w:tcPr>
          <w:p w14:paraId="474ECC5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4.5822 </w:t>
            </w:r>
          </w:p>
        </w:tc>
        <w:tc>
          <w:tcPr>
            <w:tcW w:w="705" w:type="dxa"/>
            <w:vAlign w:val="center"/>
          </w:tcPr>
          <w:p w14:paraId="4805B81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0.0278 </w:t>
            </w:r>
          </w:p>
        </w:tc>
      </w:tr>
      <w:tr w14:paraId="680A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Merge w:val="continue"/>
            <w:vAlign w:val="center"/>
          </w:tcPr>
          <w:p w14:paraId="28E2D4F0">
            <w:pPr>
              <w:spacing w:line="360" w:lineRule="auto"/>
              <w:jc w:val="center"/>
              <w:rPr>
                <w:rFonts w:hint="default" w:ascii="Times New Roman" w:hAnsi="Times New Roman" w:eastAsia="宋体" w:cs="Times New Roman"/>
                <w:sz w:val="15"/>
                <w:szCs w:val="15"/>
                <w:vertAlign w:val="baseline"/>
                <w:lang w:val="en-US" w:eastAsia="zh-CN"/>
              </w:rPr>
            </w:pPr>
          </w:p>
        </w:tc>
        <w:tc>
          <w:tcPr>
            <w:tcW w:w="792" w:type="dxa"/>
            <w:vAlign w:val="center"/>
          </w:tcPr>
          <w:p w14:paraId="6FDD8041">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V（</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i w:val="0"/>
                <w:iCs w:val="0"/>
                <w:caps w:val="0"/>
                <w:color w:val="333333"/>
                <w:spacing w:val="0"/>
                <w:sz w:val="15"/>
                <w:szCs w:val="15"/>
                <w:shd w:val="clear" w:fill="FFFFFF"/>
                <w:vertAlign w:val="superscript"/>
                <w:lang w:val="en-US" w:eastAsia="zh-CN"/>
              </w:rPr>
              <w:t>3</w:t>
            </w:r>
            <w:r>
              <w:rPr>
                <w:rFonts w:hint="default" w:ascii="Times New Roman" w:hAnsi="Times New Roman" w:eastAsia="宋体" w:cs="Times New Roman"/>
                <w:sz w:val="15"/>
                <w:szCs w:val="15"/>
                <w:vertAlign w:val="baseline"/>
                <w:lang w:val="en-US" w:eastAsia="zh-CN"/>
              </w:rPr>
              <w:t>）</w:t>
            </w:r>
          </w:p>
        </w:tc>
        <w:tc>
          <w:tcPr>
            <w:tcW w:w="720" w:type="dxa"/>
            <w:vAlign w:val="center"/>
          </w:tcPr>
          <w:p w14:paraId="1B8A954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36.996</w:t>
            </w:r>
          </w:p>
        </w:tc>
        <w:tc>
          <w:tcPr>
            <w:tcW w:w="713" w:type="dxa"/>
            <w:vAlign w:val="center"/>
          </w:tcPr>
          <w:p w14:paraId="0A09C5F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37.05</w:t>
            </w:r>
            <w:r>
              <w:rPr>
                <w:rFonts w:hint="eastAsia" w:ascii="Times New Roman" w:hAnsi="Times New Roman" w:cs="Times New Roman"/>
                <w:i w:val="0"/>
                <w:iCs w:val="0"/>
                <w:color w:val="000000"/>
                <w:kern w:val="0"/>
                <w:sz w:val="15"/>
                <w:szCs w:val="15"/>
                <w:u w:val="none"/>
                <w:lang w:val="en-US" w:eastAsia="zh-CN" w:bidi="ar"/>
              </w:rPr>
              <w:t>4</w:t>
            </w:r>
          </w:p>
        </w:tc>
        <w:tc>
          <w:tcPr>
            <w:tcW w:w="648" w:type="dxa"/>
            <w:vAlign w:val="center"/>
          </w:tcPr>
          <w:p w14:paraId="69735FE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36.99</w:t>
            </w:r>
            <w:r>
              <w:rPr>
                <w:rFonts w:hint="eastAsia" w:ascii="Times New Roman" w:hAnsi="Times New Roman" w:cs="Times New Roman"/>
                <w:i w:val="0"/>
                <w:iCs w:val="0"/>
                <w:color w:val="000000"/>
                <w:kern w:val="0"/>
                <w:sz w:val="15"/>
                <w:szCs w:val="15"/>
                <w:u w:val="none"/>
                <w:lang w:val="en-US" w:eastAsia="zh-CN" w:bidi="ar"/>
              </w:rPr>
              <w:t>1</w:t>
            </w:r>
          </w:p>
        </w:tc>
        <w:tc>
          <w:tcPr>
            <w:tcW w:w="648" w:type="dxa"/>
            <w:vAlign w:val="center"/>
          </w:tcPr>
          <w:p w14:paraId="4F0B8E0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37.00</w:t>
            </w:r>
            <w:r>
              <w:rPr>
                <w:rFonts w:hint="eastAsia" w:ascii="Times New Roman" w:hAnsi="Times New Roman" w:cs="Times New Roman"/>
                <w:i w:val="0"/>
                <w:iCs w:val="0"/>
                <w:color w:val="000000"/>
                <w:kern w:val="0"/>
                <w:sz w:val="15"/>
                <w:szCs w:val="15"/>
                <w:u w:val="none"/>
                <w:lang w:val="en-US" w:eastAsia="zh-CN" w:bidi="ar"/>
              </w:rPr>
              <w:t>4</w:t>
            </w:r>
          </w:p>
        </w:tc>
        <w:tc>
          <w:tcPr>
            <w:tcW w:w="648" w:type="dxa"/>
            <w:vAlign w:val="center"/>
          </w:tcPr>
          <w:p w14:paraId="0E24C38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37.076</w:t>
            </w:r>
          </w:p>
        </w:tc>
        <w:tc>
          <w:tcPr>
            <w:tcW w:w="648" w:type="dxa"/>
            <w:vAlign w:val="center"/>
          </w:tcPr>
          <w:p w14:paraId="44F61A8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37.006</w:t>
            </w:r>
          </w:p>
        </w:tc>
        <w:tc>
          <w:tcPr>
            <w:tcW w:w="648" w:type="dxa"/>
            <w:vAlign w:val="center"/>
          </w:tcPr>
          <w:p w14:paraId="44DE97D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37.018</w:t>
            </w:r>
          </w:p>
        </w:tc>
        <w:tc>
          <w:tcPr>
            <w:tcW w:w="649" w:type="dxa"/>
            <w:vAlign w:val="center"/>
          </w:tcPr>
          <w:p w14:paraId="5CDA3D7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37.03</w:t>
            </w:r>
            <w:r>
              <w:rPr>
                <w:rFonts w:hint="eastAsia" w:ascii="Times New Roman" w:hAnsi="Times New Roman" w:cs="Times New Roman"/>
                <w:i w:val="0"/>
                <w:iCs w:val="0"/>
                <w:color w:val="000000"/>
                <w:kern w:val="0"/>
                <w:sz w:val="15"/>
                <w:szCs w:val="15"/>
                <w:u w:val="none"/>
                <w:lang w:val="en-US" w:eastAsia="zh-CN" w:bidi="ar"/>
              </w:rPr>
              <w:t>4</w:t>
            </w:r>
          </w:p>
        </w:tc>
        <w:tc>
          <w:tcPr>
            <w:tcW w:w="649" w:type="dxa"/>
            <w:vAlign w:val="center"/>
          </w:tcPr>
          <w:p w14:paraId="12F8882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37.030</w:t>
            </w:r>
          </w:p>
        </w:tc>
        <w:tc>
          <w:tcPr>
            <w:tcW w:w="649" w:type="dxa"/>
            <w:vAlign w:val="center"/>
          </w:tcPr>
          <w:p w14:paraId="046BF59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37.014</w:t>
            </w:r>
          </w:p>
        </w:tc>
        <w:tc>
          <w:tcPr>
            <w:tcW w:w="649" w:type="dxa"/>
            <w:vAlign w:val="center"/>
          </w:tcPr>
          <w:p w14:paraId="7390429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37.022 </w:t>
            </w:r>
          </w:p>
        </w:tc>
        <w:tc>
          <w:tcPr>
            <w:tcW w:w="705" w:type="dxa"/>
            <w:vAlign w:val="center"/>
          </w:tcPr>
          <w:p w14:paraId="632F802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0.0723 </w:t>
            </w:r>
          </w:p>
        </w:tc>
      </w:tr>
      <w:tr w14:paraId="5D29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Merge w:val="continue"/>
            <w:vAlign w:val="center"/>
          </w:tcPr>
          <w:p w14:paraId="5AA787E5">
            <w:pPr>
              <w:spacing w:line="360" w:lineRule="auto"/>
              <w:jc w:val="center"/>
              <w:rPr>
                <w:rFonts w:hint="default" w:ascii="Times New Roman" w:hAnsi="Times New Roman" w:eastAsia="宋体" w:cs="Times New Roman"/>
                <w:sz w:val="15"/>
                <w:szCs w:val="15"/>
                <w:vertAlign w:val="baseline"/>
                <w:lang w:val="en-US" w:eastAsia="zh-CN"/>
              </w:rPr>
            </w:pPr>
          </w:p>
        </w:tc>
        <w:tc>
          <w:tcPr>
            <w:tcW w:w="792" w:type="dxa"/>
            <w:vAlign w:val="center"/>
          </w:tcPr>
          <w:p w14:paraId="11CA5589">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2θ</w:t>
            </w:r>
            <w:r>
              <w:rPr>
                <w:rFonts w:hint="default" w:ascii="Times New Roman" w:hAnsi="Times New Roman" w:eastAsia="宋体" w:cs="Times New Roman"/>
                <w:sz w:val="15"/>
                <w:szCs w:val="15"/>
                <w:lang w:val="en-US" w:eastAsia="zh-CN"/>
              </w:rPr>
              <w:t>角（°）</w:t>
            </w:r>
          </w:p>
        </w:tc>
        <w:tc>
          <w:tcPr>
            <w:tcW w:w="720" w:type="dxa"/>
            <w:vAlign w:val="center"/>
          </w:tcPr>
          <w:p w14:paraId="10AB6E3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w:t>
            </w:r>
            <w:r>
              <w:rPr>
                <w:rFonts w:hint="eastAsia" w:ascii="Times New Roman" w:hAnsi="Times New Roman" w:cs="Times New Roman"/>
                <w:i w:val="0"/>
                <w:iCs w:val="0"/>
                <w:color w:val="000000"/>
                <w:kern w:val="0"/>
                <w:sz w:val="15"/>
                <w:szCs w:val="15"/>
                <w:u w:val="none"/>
                <w:lang w:val="en-US" w:eastAsia="zh-CN" w:bidi="ar"/>
              </w:rPr>
              <w:t>2</w:t>
            </w:r>
          </w:p>
        </w:tc>
        <w:tc>
          <w:tcPr>
            <w:tcW w:w="713" w:type="dxa"/>
            <w:vAlign w:val="center"/>
          </w:tcPr>
          <w:p w14:paraId="488F328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19.43</w:t>
            </w:r>
          </w:p>
        </w:tc>
        <w:tc>
          <w:tcPr>
            <w:tcW w:w="648" w:type="dxa"/>
            <w:vAlign w:val="center"/>
          </w:tcPr>
          <w:p w14:paraId="518A1F0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19.43</w:t>
            </w:r>
          </w:p>
        </w:tc>
        <w:tc>
          <w:tcPr>
            <w:tcW w:w="648" w:type="dxa"/>
            <w:vAlign w:val="center"/>
          </w:tcPr>
          <w:p w14:paraId="5E54068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w:t>
            </w:r>
            <w:r>
              <w:rPr>
                <w:rFonts w:hint="eastAsia" w:ascii="Times New Roman" w:hAnsi="Times New Roman" w:cs="Times New Roman"/>
                <w:i w:val="0"/>
                <w:iCs w:val="0"/>
                <w:color w:val="000000"/>
                <w:kern w:val="0"/>
                <w:sz w:val="15"/>
                <w:szCs w:val="15"/>
                <w:u w:val="none"/>
                <w:lang w:val="en-US" w:eastAsia="zh-CN" w:bidi="ar"/>
              </w:rPr>
              <w:t>2</w:t>
            </w:r>
          </w:p>
        </w:tc>
        <w:tc>
          <w:tcPr>
            <w:tcW w:w="648" w:type="dxa"/>
            <w:vAlign w:val="center"/>
          </w:tcPr>
          <w:p w14:paraId="536FEAF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19.41</w:t>
            </w:r>
          </w:p>
        </w:tc>
        <w:tc>
          <w:tcPr>
            <w:tcW w:w="648" w:type="dxa"/>
            <w:vAlign w:val="center"/>
          </w:tcPr>
          <w:p w14:paraId="652D669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19.40</w:t>
            </w:r>
          </w:p>
        </w:tc>
        <w:tc>
          <w:tcPr>
            <w:tcW w:w="648" w:type="dxa"/>
            <w:vAlign w:val="center"/>
          </w:tcPr>
          <w:p w14:paraId="3D7D7F3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19.3</w:t>
            </w:r>
            <w:r>
              <w:rPr>
                <w:rFonts w:hint="eastAsia" w:ascii="Times New Roman" w:hAnsi="Times New Roman" w:cs="Times New Roman"/>
                <w:i w:val="0"/>
                <w:iCs w:val="0"/>
                <w:color w:val="000000"/>
                <w:kern w:val="0"/>
                <w:sz w:val="15"/>
                <w:szCs w:val="15"/>
                <w:u w:val="none"/>
                <w:lang w:val="en-US" w:eastAsia="zh-CN" w:bidi="ar"/>
              </w:rPr>
              <w:t>9</w:t>
            </w:r>
          </w:p>
        </w:tc>
        <w:tc>
          <w:tcPr>
            <w:tcW w:w="649" w:type="dxa"/>
            <w:vAlign w:val="center"/>
          </w:tcPr>
          <w:p w14:paraId="4213B3F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w:t>
            </w:r>
            <w:r>
              <w:rPr>
                <w:rFonts w:hint="eastAsia" w:ascii="Times New Roman" w:hAnsi="Times New Roman" w:cs="Times New Roman"/>
                <w:i w:val="0"/>
                <w:iCs w:val="0"/>
                <w:color w:val="000000"/>
                <w:kern w:val="0"/>
                <w:sz w:val="15"/>
                <w:szCs w:val="15"/>
                <w:u w:val="none"/>
                <w:lang w:val="en-US" w:eastAsia="zh-CN" w:bidi="ar"/>
              </w:rPr>
              <w:t>2</w:t>
            </w:r>
          </w:p>
        </w:tc>
        <w:tc>
          <w:tcPr>
            <w:tcW w:w="649" w:type="dxa"/>
            <w:vAlign w:val="center"/>
          </w:tcPr>
          <w:p w14:paraId="217F650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19.43</w:t>
            </w:r>
          </w:p>
        </w:tc>
        <w:tc>
          <w:tcPr>
            <w:tcW w:w="649" w:type="dxa"/>
            <w:vAlign w:val="center"/>
          </w:tcPr>
          <w:p w14:paraId="2D3EA40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19.4</w:t>
            </w:r>
            <w:r>
              <w:rPr>
                <w:rFonts w:hint="eastAsia" w:ascii="Times New Roman" w:hAnsi="Times New Roman" w:cs="Times New Roman"/>
                <w:i w:val="0"/>
                <w:iCs w:val="0"/>
                <w:color w:val="000000"/>
                <w:kern w:val="0"/>
                <w:sz w:val="15"/>
                <w:szCs w:val="15"/>
                <w:u w:val="none"/>
                <w:lang w:val="en-US" w:eastAsia="zh-CN" w:bidi="ar"/>
              </w:rPr>
              <w:t>4</w:t>
            </w:r>
          </w:p>
        </w:tc>
        <w:tc>
          <w:tcPr>
            <w:tcW w:w="649" w:type="dxa"/>
            <w:vAlign w:val="center"/>
          </w:tcPr>
          <w:p w14:paraId="021883C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19.42 </w:t>
            </w:r>
          </w:p>
        </w:tc>
        <w:tc>
          <w:tcPr>
            <w:tcW w:w="705" w:type="dxa"/>
            <w:vAlign w:val="center"/>
          </w:tcPr>
          <w:p w14:paraId="20C6519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0.0785 </w:t>
            </w:r>
          </w:p>
        </w:tc>
      </w:tr>
      <w:tr w14:paraId="40C9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Merge w:val="continue"/>
            <w:vAlign w:val="center"/>
          </w:tcPr>
          <w:p w14:paraId="789AEBE3">
            <w:pPr>
              <w:spacing w:line="360" w:lineRule="auto"/>
              <w:jc w:val="center"/>
              <w:rPr>
                <w:rFonts w:hint="default" w:ascii="Times New Roman" w:hAnsi="Times New Roman" w:eastAsia="宋体" w:cs="Times New Roman"/>
                <w:sz w:val="15"/>
                <w:szCs w:val="15"/>
                <w:vertAlign w:val="baseline"/>
                <w:lang w:val="en-US" w:eastAsia="zh-CN"/>
              </w:rPr>
            </w:pPr>
          </w:p>
        </w:tc>
        <w:tc>
          <w:tcPr>
            <w:tcW w:w="792" w:type="dxa"/>
            <w:vAlign w:val="center"/>
          </w:tcPr>
          <w:p w14:paraId="74BBD42B">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峰强度</w:t>
            </w:r>
            <w:r>
              <w:rPr>
                <w:rFonts w:hint="eastAsia" w:cs="Times New Roman"/>
                <w:sz w:val="15"/>
                <w:szCs w:val="15"/>
                <w:lang w:eastAsia="zh-CN"/>
              </w:rPr>
              <w:t>（</w:t>
            </w:r>
            <w:r>
              <w:rPr>
                <w:rFonts w:hint="eastAsia" w:cs="Times New Roman"/>
                <w:sz w:val="15"/>
                <w:szCs w:val="15"/>
                <w:lang w:val="en-US" w:eastAsia="zh-CN"/>
              </w:rPr>
              <w:t>cps</w:t>
            </w:r>
            <w:r>
              <w:rPr>
                <w:rFonts w:hint="eastAsia" w:cs="Times New Roman"/>
                <w:sz w:val="15"/>
                <w:szCs w:val="15"/>
                <w:lang w:eastAsia="zh-CN"/>
              </w:rPr>
              <w:t>）</w:t>
            </w:r>
          </w:p>
        </w:tc>
        <w:tc>
          <w:tcPr>
            <w:tcW w:w="720" w:type="dxa"/>
            <w:vAlign w:val="center"/>
          </w:tcPr>
          <w:p w14:paraId="23AD1E7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15008</w:t>
            </w:r>
          </w:p>
        </w:tc>
        <w:tc>
          <w:tcPr>
            <w:tcW w:w="713" w:type="dxa"/>
            <w:vAlign w:val="center"/>
          </w:tcPr>
          <w:p w14:paraId="7EC2390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15018</w:t>
            </w:r>
          </w:p>
        </w:tc>
        <w:tc>
          <w:tcPr>
            <w:tcW w:w="648" w:type="dxa"/>
            <w:vAlign w:val="center"/>
          </w:tcPr>
          <w:p w14:paraId="5D95913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15014</w:t>
            </w:r>
          </w:p>
        </w:tc>
        <w:tc>
          <w:tcPr>
            <w:tcW w:w="648" w:type="dxa"/>
            <w:vAlign w:val="center"/>
          </w:tcPr>
          <w:p w14:paraId="10174B9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15016</w:t>
            </w:r>
          </w:p>
        </w:tc>
        <w:tc>
          <w:tcPr>
            <w:tcW w:w="648" w:type="dxa"/>
            <w:vAlign w:val="center"/>
          </w:tcPr>
          <w:p w14:paraId="0AF6A05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15025</w:t>
            </w:r>
          </w:p>
        </w:tc>
        <w:tc>
          <w:tcPr>
            <w:tcW w:w="648" w:type="dxa"/>
            <w:vAlign w:val="center"/>
          </w:tcPr>
          <w:p w14:paraId="16EC027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15027</w:t>
            </w:r>
          </w:p>
        </w:tc>
        <w:tc>
          <w:tcPr>
            <w:tcW w:w="648" w:type="dxa"/>
            <w:vAlign w:val="center"/>
          </w:tcPr>
          <w:p w14:paraId="21E67E0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15010</w:t>
            </w:r>
          </w:p>
        </w:tc>
        <w:tc>
          <w:tcPr>
            <w:tcW w:w="649" w:type="dxa"/>
            <w:vAlign w:val="center"/>
          </w:tcPr>
          <w:p w14:paraId="034C804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15012</w:t>
            </w:r>
          </w:p>
        </w:tc>
        <w:tc>
          <w:tcPr>
            <w:tcW w:w="649" w:type="dxa"/>
            <w:vAlign w:val="center"/>
          </w:tcPr>
          <w:p w14:paraId="0002470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15034</w:t>
            </w:r>
          </w:p>
        </w:tc>
        <w:tc>
          <w:tcPr>
            <w:tcW w:w="649" w:type="dxa"/>
            <w:vAlign w:val="center"/>
          </w:tcPr>
          <w:p w14:paraId="6152E0F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15014</w:t>
            </w:r>
          </w:p>
        </w:tc>
        <w:tc>
          <w:tcPr>
            <w:tcW w:w="649" w:type="dxa"/>
            <w:vAlign w:val="center"/>
          </w:tcPr>
          <w:p w14:paraId="6E70B80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15018 </w:t>
            </w:r>
          </w:p>
        </w:tc>
        <w:tc>
          <w:tcPr>
            <w:tcW w:w="705" w:type="dxa"/>
            <w:vAlign w:val="center"/>
          </w:tcPr>
          <w:p w14:paraId="1F8C301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0.0553 </w:t>
            </w:r>
          </w:p>
        </w:tc>
      </w:tr>
      <w:tr w14:paraId="335B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Merge w:val="continue"/>
            <w:vAlign w:val="center"/>
          </w:tcPr>
          <w:p w14:paraId="4D05FFF9">
            <w:pPr>
              <w:spacing w:line="360" w:lineRule="auto"/>
              <w:jc w:val="center"/>
              <w:rPr>
                <w:rFonts w:hint="default" w:ascii="Times New Roman" w:hAnsi="Times New Roman" w:eastAsia="宋体" w:cs="Times New Roman"/>
                <w:sz w:val="15"/>
                <w:szCs w:val="15"/>
                <w:vertAlign w:val="baseline"/>
                <w:lang w:val="en-US" w:eastAsia="zh-CN"/>
              </w:rPr>
            </w:pPr>
          </w:p>
        </w:tc>
        <w:tc>
          <w:tcPr>
            <w:tcW w:w="792" w:type="dxa"/>
            <w:vAlign w:val="center"/>
          </w:tcPr>
          <w:p w14:paraId="0E0C63E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FWHM</w:t>
            </w:r>
            <w:r>
              <w:rPr>
                <w:rFonts w:hint="default" w:ascii="Times New Roman" w:hAnsi="Times New Roman" w:eastAsia="宋体" w:cs="Times New Roman"/>
                <w:sz w:val="15"/>
                <w:szCs w:val="15"/>
                <w:lang w:val="en-US" w:eastAsia="zh-CN"/>
              </w:rPr>
              <w:t>（°）</w:t>
            </w:r>
          </w:p>
        </w:tc>
        <w:tc>
          <w:tcPr>
            <w:tcW w:w="720" w:type="dxa"/>
            <w:vAlign w:val="center"/>
          </w:tcPr>
          <w:p w14:paraId="510F7B9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0.5161</w:t>
            </w:r>
          </w:p>
        </w:tc>
        <w:tc>
          <w:tcPr>
            <w:tcW w:w="713" w:type="dxa"/>
            <w:vAlign w:val="center"/>
          </w:tcPr>
          <w:p w14:paraId="58FAF2E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0.5159</w:t>
            </w:r>
          </w:p>
        </w:tc>
        <w:tc>
          <w:tcPr>
            <w:tcW w:w="648" w:type="dxa"/>
            <w:vAlign w:val="center"/>
          </w:tcPr>
          <w:p w14:paraId="2FE7E94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0.5177</w:t>
            </w:r>
          </w:p>
        </w:tc>
        <w:tc>
          <w:tcPr>
            <w:tcW w:w="648" w:type="dxa"/>
            <w:vAlign w:val="center"/>
          </w:tcPr>
          <w:p w14:paraId="1A6117A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0.5174</w:t>
            </w:r>
          </w:p>
        </w:tc>
        <w:tc>
          <w:tcPr>
            <w:tcW w:w="648" w:type="dxa"/>
            <w:vAlign w:val="center"/>
          </w:tcPr>
          <w:p w14:paraId="2DE8913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0.5177</w:t>
            </w:r>
          </w:p>
        </w:tc>
        <w:tc>
          <w:tcPr>
            <w:tcW w:w="648" w:type="dxa"/>
            <w:vAlign w:val="center"/>
          </w:tcPr>
          <w:p w14:paraId="321DA47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0.5167</w:t>
            </w:r>
          </w:p>
        </w:tc>
        <w:tc>
          <w:tcPr>
            <w:tcW w:w="648" w:type="dxa"/>
            <w:vAlign w:val="center"/>
          </w:tcPr>
          <w:p w14:paraId="59D59B4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0.5174</w:t>
            </w:r>
          </w:p>
        </w:tc>
        <w:tc>
          <w:tcPr>
            <w:tcW w:w="649" w:type="dxa"/>
            <w:vAlign w:val="center"/>
          </w:tcPr>
          <w:p w14:paraId="7792637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0.5166</w:t>
            </w:r>
          </w:p>
        </w:tc>
        <w:tc>
          <w:tcPr>
            <w:tcW w:w="649" w:type="dxa"/>
            <w:vAlign w:val="center"/>
          </w:tcPr>
          <w:p w14:paraId="66B9A1B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0.5177</w:t>
            </w:r>
          </w:p>
        </w:tc>
        <w:tc>
          <w:tcPr>
            <w:tcW w:w="649" w:type="dxa"/>
            <w:vAlign w:val="center"/>
          </w:tcPr>
          <w:p w14:paraId="77CC614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0.5167</w:t>
            </w:r>
          </w:p>
        </w:tc>
        <w:tc>
          <w:tcPr>
            <w:tcW w:w="649" w:type="dxa"/>
            <w:vAlign w:val="center"/>
          </w:tcPr>
          <w:p w14:paraId="2EB9F18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0.5170 </w:t>
            </w:r>
          </w:p>
        </w:tc>
        <w:tc>
          <w:tcPr>
            <w:tcW w:w="705" w:type="dxa"/>
            <w:vAlign w:val="center"/>
          </w:tcPr>
          <w:p w14:paraId="64BC8D2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0.1313 </w:t>
            </w:r>
          </w:p>
        </w:tc>
      </w:tr>
    </w:tbl>
    <w:p w14:paraId="776313D1">
      <w:pPr>
        <w:pStyle w:val="2"/>
        <w:jc w:val="center"/>
        <w:rPr>
          <w:rFonts w:hint="eastAsia" w:eastAsia="宋体"/>
          <w:lang w:eastAsia="zh-CN"/>
        </w:rPr>
      </w:pPr>
      <w:r>
        <w:t xml:space="preserve">表 </w:t>
      </w:r>
      <w:r>
        <w:rPr>
          <w:rFonts w:hint="eastAsia"/>
          <w:lang w:val="en-US" w:eastAsia="zh-CN"/>
        </w:rPr>
        <w:t>7-4</w:t>
      </w:r>
      <w:r>
        <w:rPr>
          <w:rFonts w:hint="eastAsia"/>
          <w:lang w:eastAsia="zh-CN"/>
        </w:rPr>
        <w:t xml:space="preserve"> 8系三元前驱体重复性验证情况</w:t>
      </w:r>
    </w:p>
    <w:tbl>
      <w:tblPr>
        <w:tblStyle w:val="9"/>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753"/>
        <w:gridCol w:w="675"/>
        <w:gridCol w:w="789"/>
        <w:gridCol w:w="650"/>
        <w:gridCol w:w="650"/>
        <w:gridCol w:w="650"/>
        <w:gridCol w:w="650"/>
        <w:gridCol w:w="650"/>
        <w:gridCol w:w="650"/>
        <w:gridCol w:w="651"/>
        <w:gridCol w:w="642"/>
        <w:gridCol w:w="684"/>
        <w:gridCol w:w="684"/>
      </w:tblGrid>
      <w:tr w14:paraId="6F93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1218C367">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样品编号</w:t>
            </w:r>
          </w:p>
        </w:tc>
        <w:tc>
          <w:tcPr>
            <w:tcW w:w="753" w:type="dxa"/>
            <w:vAlign w:val="center"/>
          </w:tcPr>
          <w:p w14:paraId="08A7E9F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测试项目</w:t>
            </w:r>
          </w:p>
        </w:tc>
        <w:tc>
          <w:tcPr>
            <w:tcW w:w="675" w:type="dxa"/>
            <w:vAlign w:val="center"/>
          </w:tcPr>
          <w:p w14:paraId="49762E64">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1#</w:t>
            </w:r>
          </w:p>
        </w:tc>
        <w:tc>
          <w:tcPr>
            <w:tcW w:w="789" w:type="dxa"/>
            <w:vAlign w:val="center"/>
          </w:tcPr>
          <w:p w14:paraId="2C60B306">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2#</w:t>
            </w:r>
          </w:p>
        </w:tc>
        <w:tc>
          <w:tcPr>
            <w:tcW w:w="650" w:type="dxa"/>
            <w:vAlign w:val="center"/>
          </w:tcPr>
          <w:p w14:paraId="1EFD40DA">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3#</w:t>
            </w:r>
          </w:p>
        </w:tc>
        <w:tc>
          <w:tcPr>
            <w:tcW w:w="650" w:type="dxa"/>
            <w:vAlign w:val="center"/>
          </w:tcPr>
          <w:p w14:paraId="04935210">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4#</w:t>
            </w:r>
          </w:p>
        </w:tc>
        <w:tc>
          <w:tcPr>
            <w:tcW w:w="650" w:type="dxa"/>
            <w:vAlign w:val="center"/>
          </w:tcPr>
          <w:p w14:paraId="3EFA7EA4">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5#</w:t>
            </w:r>
          </w:p>
        </w:tc>
        <w:tc>
          <w:tcPr>
            <w:tcW w:w="650" w:type="dxa"/>
            <w:vAlign w:val="center"/>
          </w:tcPr>
          <w:p w14:paraId="41273A24">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6#</w:t>
            </w:r>
          </w:p>
        </w:tc>
        <w:tc>
          <w:tcPr>
            <w:tcW w:w="650" w:type="dxa"/>
            <w:vAlign w:val="center"/>
          </w:tcPr>
          <w:p w14:paraId="79C9B9E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7#</w:t>
            </w:r>
          </w:p>
        </w:tc>
        <w:tc>
          <w:tcPr>
            <w:tcW w:w="650" w:type="dxa"/>
            <w:vAlign w:val="center"/>
          </w:tcPr>
          <w:p w14:paraId="38A182B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8#</w:t>
            </w:r>
          </w:p>
        </w:tc>
        <w:tc>
          <w:tcPr>
            <w:tcW w:w="651" w:type="dxa"/>
            <w:vAlign w:val="center"/>
          </w:tcPr>
          <w:p w14:paraId="4DF547C0">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9#</w:t>
            </w:r>
          </w:p>
        </w:tc>
        <w:tc>
          <w:tcPr>
            <w:tcW w:w="642" w:type="dxa"/>
            <w:vAlign w:val="center"/>
          </w:tcPr>
          <w:p w14:paraId="6BE63374">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10#</w:t>
            </w:r>
          </w:p>
        </w:tc>
        <w:tc>
          <w:tcPr>
            <w:tcW w:w="684" w:type="dxa"/>
            <w:vAlign w:val="center"/>
          </w:tcPr>
          <w:p w14:paraId="37DBF69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平均值</w:t>
            </w:r>
          </w:p>
        </w:tc>
        <w:tc>
          <w:tcPr>
            <w:tcW w:w="684" w:type="dxa"/>
            <w:vAlign w:val="center"/>
          </w:tcPr>
          <w:p w14:paraId="05B5C4DD">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RSD</w:t>
            </w:r>
            <w:r>
              <w:rPr>
                <w:rFonts w:hint="default" w:ascii="Times New Roman" w:hAnsi="Times New Roman" w:cs="Times New Roman"/>
                <w:sz w:val="15"/>
                <w:szCs w:val="15"/>
                <w:vertAlign w:val="baseline"/>
                <w:lang w:val="en-US" w:eastAsia="zh-CN"/>
              </w:rPr>
              <w:t>%</w:t>
            </w:r>
          </w:p>
        </w:tc>
      </w:tr>
      <w:tr w14:paraId="53CD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Merge w:val="restart"/>
            <w:vAlign w:val="center"/>
          </w:tcPr>
          <w:p w14:paraId="0843B882">
            <w:pPr>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IS-HYD-250</w:t>
            </w:r>
            <w:r>
              <w:rPr>
                <w:rFonts w:hint="default" w:ascii="Times New Roman" w:hAnsi="Times New Roman" w:cs="Times New Roman"/>
                <w:sz w:val="15"/>
                <w:szCs w:val="15"/>
                <w:lang w:val="en-US" w:eastAsia="zh-CN"/>
              </w:rPr>
              <w:t>4</w:t>
            </w:r>
          </w:p>
        </w:tc>
        <w:tc>
          <w:tcPr>
            <w:tcW w:w="753" w:type="dxa"/>
            <w:vAlign w:val="center"/>
          </w:tcPr>
          <w:p w14:paraId="626AC90A">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a（</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675" w:type="dxa"/>
            <w:vAlign w:val="center"/>
          </w:tcPr>
          <w:p w14:paraId="2D109B8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3.1182</w:t>
            </w:r>
          </w:p>
        </w:tc>
        <w:tc>
          <w:tcPr>
            <w:tcW w:w="789" w:type="dxa"/>
            <w:vAlign w:val="center"/>
          </w:tcPr>
          <w:p w14:paraId="70B76BE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3.1207</w:t>
            </w:r>
          </w:p>
        </w:tc>
        <w:tc>
          <w:tcPr>
            <w:tcW w:w="650" w:type="dxa"/>
            <w:vAlign w:val="center"/>
          </w:tcPr>
          <w:p w14:paraId="4081EC5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3.1177</w:t>
            </w:r>
          </w:p>
        </w:tc>
        <w:tc>
          <w:tcPr>
            <w:tcW w:w="650" w:type="dxa"/>
            <w:vAlign w:val="center"/>
          </w:tcPr>
          <w:p w14:paraId="248BC4C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3.1178</w:t>
            </w:r>
          </w:p>
        </w:tc>
        <w:tc>
          <w:tcPr>
            <w:tcW w:w="650" w:type="dxa"/>
            <w:vAlign w:val="center"/>
          </w:tcPr>
          <w:p w14:paraId="58B2069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3.1178</w:t>
            </w:r>
          </w:p>
        </w:tc>
        <w:tc>
          <w:tcPr>
            <w:tcW w:w="650" w:type="dxa"/>
            <w:vAlign w:val="center"/>
          </w:tcPr>
          <w:p w14:paraId="233EBBA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3.1189</w:t>
            </w:r>
          </w:p>
        </w:tc>
        <w:tc>
          <w:tcPr>
            <w:tcW w:w="650" w:type="dxa"/>
            <w:vAlign w:val="center"/>
          </w:tcPr>
          <w:p w14:paraId="277CF57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3.1186</w:t>
            </w:r>
          </w:p>
        </w:tc>
        <w:tc>
          <w:tcPr>
            <w:tcW w:w="650" w:type="dxa"/>
            <w:vAlign w:val="center"/>
          </w:tcPr>
          <w:p w14:paraId="694E715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3.1198</w:t>
            </w:r>
          </w:p>
        </w:tc>
        <w:tc>
          <w:tcPr>
            <w:tcW w:w="651" w:type="dxa"/>
            <w:vAlign w:val="center"/>
          </w:tcPr>
          <w:p w14:paraId="2A60FC1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3.1192</w:t>
            </w:r>
          </w:p>
        </w:tc>
        <w:tc>
          <w:tcPr>
            <w:tcW w:w="642" w:type="dxa"/>
            <w:vAlign w:val="center"/>
          </w:tcPr>
          <w:p w14:paraId="62AE4FF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3.1218</w:t>
            </w:r>
          </w:p>
        </w:tc>
        <w:tc>
          <w:tcPr>
            <w:tcW w:w="684" w:type="dxa"/>
            <w:vAlign w:val="center"/>
          </w:tcPr>
          <w:p w14:paraId="562E6A4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3.1191 </w:t>
            </w:r>
          </w:p>
        </w:tc>
        <w:tc>
          <w:tcPr>
            <w:tcW w:w="684" w:type="dxa"/>
            <w:vAlign w:val="center"/>
          </w:tcPr>
          <w:p w14:paraId="3E0CB8A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0.0438 </w:t>
            </w:r>
          </w:p>
        </w:tc>
      </w:tr>
      <w:tr w14:paraId="7768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Merge w:val="continue"/>
            <w:vAlign w:val="center"/>
          </w:tcPr>
          <w:p w14:paraId="1648C80A">
            <w:pPr>
              <w:spacing w:line="360" w:lineRule="auto"/>
              <w:jc w:val="center"/>
              <w:rPr>
                <w:rFonts w:hint="default" w:ascii="Times New Roman" w:hAnsi="Times New Roman" w:eastAsia="宋体" w:cs="Times New Roman"/>
                <w:sz w:val="15"/>
                <w:szCs w:val="15"/>
                <w:vertAlign w:val="baseline"/>
                <w:lang w:val="en-US" w:eastAsia="zh-CN"/>
              </w:rPr>
            </w:pPr>
          </w:p>
        </w:tc>
        <w:tc>
          <w:tcPr>
            <w:tcW w:w="753" w:type="dxa"/>
            <w:vAlign w:val="center"/>
          </w:tcPr>
          <w:p w14:paraId="320389EB">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b（</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675" w:type="dxa"/>
            <w:vAlign w:val="center"/>
          </w:tcPr>
          <w:p w14:paraId="7AE2E4A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3.1182</w:t>
            </w:r>
          </w:p>
        </w:tc>
        <w:tc>
          <w:tcPr>
            <w:tcW w:w="789" w:type="dxa"/>
            <w:vAlign w:val="center"/>
          </w:tcPr>
          <w:p w14:paraId="7449CF4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3.1207</w:t>
            </w:r>
          </w:p>
        </w:tc>
        <w:tc>
          <w:tcPr>
            <w:tcW w:w="650" w:type="dxa"/>
            <w:vAlign w:val="center"/>
          </w:tcPr>
          <w:p w14:paraId="7835E2A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3.1177</w:t>
            </w:r>
          </w:p>
        </w:tc>
        <w:tc>
          <w:tcPr>
            <w:tcW w:w="650" w:type="dxa"/>
            <w:vAlign w:val="center"/>
          </w:tcPr>
          <w:p w14:paraId="62CEA79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3.1178</w:t>
            </w:r>
          </w:p>
        </w:tc>
        <w:tc>
          <w:tcPr>
            <w:tcW w:w="650" w:type="dxa"/>
            <w:vAlign w:val="center"/>
          </w:tcPr>
          <w:p w14:paraId="47761D8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3.1178</w:t>
            </w:r>
          </w:p>
        </w:tc>
        <w:tc>
          <w:tcPr>
            <w:tcW w:w="650" w:type="dxa"/>
            <w:vAlign w:val="center"/>
          </w:tcPr>
          <w:p w14:paraId="1C307F6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3.1189</w:t>
            </w:r>
          </w:p>
        </w:tc>
        <w:tc>
          <w:tcPr>
            <w:tcW w:w="650" w:type="dxa"/>
            <w:vAlign w:val="center"/>
          </w:tcPr>
          <w:p w14:paraId="5B291B9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3.1186</w:t>
            </w:r>
          </w:p>
        </w:tc>
        <w:tc>
          <w:tcPr>
            <w:tcW w:w="650" w:type="dxa"/>
            <w:vAlign w:val="center"/>
          </w:tcPr>
          <w:p w14:paraId="11A4519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3.1198</w:t>
            </w:r>
          </w:p>
        </w:tc>
        <w:tc>
          <w:tcPr>
            <w:tcW w:w="651" w:type="dxa"/>
            <w:vAlign w:val="center"/>
          </w:tcPr>
          <w:p w14:paraId="6E4C0C9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3.1192</w:t>
            </w:r>
          </w:p>
        </w:tc>
        <w:tc>
          <w:tcPr>
            <w:tcW w:w="642" w:type="dxa"/>
            <w:vAlign w:val="center"/>
          </w:tcPr>
          <w:p w14:paraId="1DD3658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3.1218</w:t>
            </w:r>
          </w:p>
        </w:tc>
        <w:tc>
          <w:tcPr>
            <w:tcW w:w="684" w:type="dxa"/>
            <w:vAlign w:val="center"/>
          </w:tcPr>
          <w:p w14:paraId="73142A6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3.1191 </w:t>
            </w:r>
          </w:p>
        </w:tc>
        <w:tc>
          <w:tcPr>
            <w:tcW w:w="684" w:type="dxa"/>
            <w:vAlign w:val="center"/>
          </w:tcPr>
          <w:p w14:paraId="0519E1D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0.0438 </w:t>
            </w:r>
          </w:p>
        </w:tc>
      </w:tr>
      <w:tr w14:paraId="6303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Merge w:val="continue"/>
            <w:vAlign w:val="center"/>
          </w:tcPr>
          <w:p w14:paraId="547DA6D9">
            <w:pPr>
              <w:spacing w:line="360" w:lineRule="auto"/>
              <w:jc w:val="center"/>
              <w:rPr>
                <w:rFonts w:hint="default" w:ascii="Times New Roman" w:hAnsi="Times New Roman" w:eastAsia="宋体" w:cs="Times New Roman"/>
                <w:sz w:val="15"/>
                <w:szCs w:val="15"/>
                <w:vertAlign w:val="baseline"/>
                <w:lang w:val="en-US" w:eastAsia="zh-CN"/>
              </w:rPr>
            </w:pPr>
          </w:p>
        </w:tc>
        <w:tc>
          <w:tcPr>
            <w:tcW w:w="753" w:type="dxa"/>
            <w:vAlign w:val="center"/>
          </w:tcPr>
          <w:p w14:paraId="1ADED945">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c（</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675" w:type="dxa"/>
            <w:vAlign w:val="center"/>
          </w:tcPr>
          <w:p w14:paraId="59CD9CA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4.6315</w:t>
            </w:r>
          </w:p>
        </w:tc>
        <w:tc>
          <w:tcPr>
            <w:tcW w:w="789" w:type="dxa"/>
            <w:vAlign w:val="center"/>
          </w:tcPr>
          <w:p w14:paraId="53C0465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4.6294</w:t>
            </w:r>
          </w:p>
        </w:tc>
        <w:tc>
          <w:tcPr>
            <w:tcW w:w="650" w:type="dxa"/>
            <w:vAlign w:val="center"/>
          </w:tcPr>
          <w:p w14:paraId="2563827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4.6333</w:t>
            </w:r>
          </w:p>
        </w:tc>
        <w:tc>
          <w:tcPr>
            <w:tcW w:w="650" w:type="dxa"/>
            <w:vAlign w:val="center"/>
          </w:tcPr>
          <w:p w14:paraId="7737E7E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4.6333</w:t>
            </w:r>
          </w:p>
        </w:tc>
        <w:tc>
          <w:tcPr>
            <w:tcW w:w="650" w:type="dxa"/>
            <w:vAlign w:val="center"/>
          </w:tcPr>
          <w:p w14:paraId="04E6F74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4.6337</w:t>
            </w:r>
          </w:p>
        </w:tc>
        <w:tc>
          <w:tcPr>
            <w:tcW w:w="650" w:type="dxa"/>
            <w:vAlign w:val="center"/>
          </w:tcPr>
          <w:p w14:paraId="34E0FC6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4.6322</w:t>
            </w:r>
          </w:p>
        </w:tc>
        <w:tc>
          <w:tcPr>
            <w:tcW w:w="650" w:type="dxa"/>
            <w:vAlign w:val="center"/>
          </w:tcPr>
          <w:p w14:paraId="10C349C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4.6316</w:t>
            </w:r>
          </w:p>
        </w:tc>
        <w:tc>
          <w:tcPr>
            <w:tcW w:w="650" w:type="dxa"/>
            <w:vAlign w:val="center"/>
          </w:tcPr>
          <w:p w14:paraId="256C78E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4.6296</w:t>
            </w:r>
          </w:p>
        </w:tc>
        <w:tc>
          <w:tcPr>
            <w:tcW w:w="651" w:type="dxa"/>
            <w:vAlign w:val="center"/>
          </w:tcPr>
          <w:p w14:paraId="1708467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4.6365</w:t>
            </w:r>
          </w:p>
        </w:tc>
        <w:tc>
          <w:tcPr>
            <w:tcW w:w="642" w:type="dxa"/>
            <w:vAlign w:val="center"/>
          </w:tcPr>
          <w:p w14:paraId="37E2DA6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4.6349</w:t>
            </w:r>
          </w:p>
        </w:tc>
        <w:tc>
          <w:tcPr>
            <w:tcW w:w="684" w:type="dxa"/>
            <w:vAlign w:val="center"/>
          </w:tcPr>
          <w:p w14:paraId="217D939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4.6326 </w:t>
            </w:r>
          </w:p>
        </w:tc>
        <w:tc>
          <w:tcPr>
            <w:tcW w:w="684" w:type="dxa"/>
            <w:vAlign w:val="center"/>
          </w:tcPr>
          <w:p w14:paraId="188FF27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0.0479 </w:t>
            </w:r>
          </w:p>
        </w:tc>
      </w:tr>
      <w:tr w14:paraId="360C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Merge w:val="continue"/>
            <w:vAlign w:val="center"/>
          </w:tcPr>
          <w:p w14:paraId="54801294">
            <w:pPr>
              <w:spacing w:line="360" w:lineRule="auto"/>
              <w:jc w:val="center"/>
              <w:rPr>
                <w:rFonts w:hint="default" w:ascii="Times New Roman" w:hAnsi="Times New Roman" w:eastAsia="宋体" w:cs="Times New Roman"/>
                <w:sz w:val="15"/>
                <w:szCs w:val="15"/>
                <w:vertAlign w:val="baseline"/>
                <w:lang w:val="en-US" w:eastAsia="zh-CN"/>
              </w:rPr>
            </w:pPr>
          </w:p>
        </w:tc>
        <w:tc>
          <w:tcPr>
            <w:tcW w:w="753" w:type="dxa"/>
            <w:vAlign w:val="center"/>
          </w:tcPr>
          <w:p w14:paraId="75B0B51D">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V（</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i w:val="0"/>
                <w:iCs w:val="0"/>
                <w:caps w:val="0"/>
                <w:color w:val="333333"/>
                <w:spacing w:val="0"/>
                <w:sz w:val="15"/>
                <w:szCs w:val="15"/>
                <w:shd w:val="clear" w:fill="FFFFFF"/>
                <w:vertAlign w:val="superscript"/>
                <w:lang w:val="en-US" w:eastAsia="zh-CN"/>
              </w:rPr>
              <w:t>3</w:t>
            </w:r>
            <w:r>
              <w:rPr>
                <w:rFonts w:hint="default" w:ascii="Times New Roman" w:hAnsi="Times New Roman" w:eastAsia="宋体" w:cs="Times New Roman"/>
                <w:sz w:val="15"/>
                <w:szCs w:val="15"/>
                <w:vertAlign w:val="baseline"/>
                <w:lang w:val="en-US" w:eastAsia="zh-CN"/>
              </w:rPr>
              <w:t>）</w:t>
            </w:r>
          </w:p>
        </w:tc>
        <w:tc>
          <w:tcPr>
            <w:tcW w:w="675" w:type="dxa"/>
            <w:vAlign w:val="center"/>
          </w:tcPr>
          <w:p w14:paraId="3CCF4AC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38.998</w:t>
            </w:r>
          </w:p>
        </w:tc>
        <w:tc>
          <w:tcPr>
            <w:tcW w:w="789" w:type="dxa"/>
            <w:vAlign w:val="center"/>
          </w:tcPr>
          <w:p w14:paraId="3B9A599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39.043</w:t>
            </w:r>
          </w:p>
        </w:tc>
        <w:tc>
          <w:tcPr>
            <w:tcW w:w="650" w:type="dxa"/>
            <w:vAlign w:val="center"/>
          </w:tcPr>
          <w:p w14:paraId="1C6F251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39.001</w:t>
            </w:r>
          </w:p>
        </w:tc>
        <w:tc>
          <w:tcPr>
            <w:tcW w:w="650" w:type="dxa"/>
            <w:vAlign w:val="center"/>
          </w:tcPr>
          <w:p w14:paraId="509D7C5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39.004</w:t>
            </w:r>
          </w:p>
        </w:tc>
        <w:tc>
          <w:tcPr>
            <w:tcW w:w="650" w:type="dxa"/>
            <w:vAlign w:val="center"/>
          </w:tcPr>
          <w:p w14:paraId="720DF52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39.007</w:t>
            </w:r>
          </w:p>
        </w:tc>
        <w:tc>
          <w:tcPr>
            <w:tcW w:w="650" w:type="dxa"/>
            <w:vAlign w:val="center"/>
          </w:tcPr>
          <w:p w14:paraId="53A3D2E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39.022</w:t>
            </w:r>
          </w:p>
        </w:tc>
        <w:tc>
          <w:tcPr>
            <w:tcW w:w="650" w:type="dxa"/>
            <w:vAlign w:val="center"/>
          </w:tcPr>
          <w:p w14:paraId="2AD4685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39.009</w:t>
            </w:r>
          </w:p>
        </w:tc>
        <w:tc>
          <w:tcPr>
            <w:tcW w:w="650" w:type="dxa"/>
            <w:vAlign w:val="center"/>
          </w:tcPr>
          <w:p w14:paraId="0FA2919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39.022</w:t>
            </w:r>
          </w:p>
        </w:tc>
        <w:tc>
          <w:tcPr>
            <w:tcW w:w="651" w:type="dxa"/>
            <w:vAlign w:val="center"/>
          </w:tcPr>
          <w:p w14:paraId="7F12A11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39.066</w:t>
            </w:r>
          </w:p>
        </w:tc>
        <w:tc>
          <w:tcPr>
            <w:tcW w:w="642" w:type="dxa"/>
            <w:vAlign w:val="center"/>
          </w:tcPr>
          <w:p w14:paraId="7470CDF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39.117</w:t>
            </w:r>
          </w:p>
        </w:tc>
        <w:tc>
          <w:tcPr>
            <w:tcW w:w="684" w:type="dxa"/>
            <w:vAlign w:val="center"/>
          </w:tcPr>
          <w:p w14:paraId="5A4E71F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39.029 </w:t>
            </w:r>
          </w:p>
        </w:tc>
        <w:tc>
          <w:tcPr>
            <w:tcW w:w="684" w:type="dxa"/>
            <w:vAlign w:val="center"/>
          </w:tcPr>
          <w:p w14:paraId="11856F6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0.0961 </w:t>
            </w:r>
          </w:p>
        </w:tc>
      </w:tr>
      <w:tr w14:paraId="29A9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Merge w:val="continue"/>
            <w:vAlign w:val="center"/>
          </w:tcPr>
          <w:p w14:paraId="495EA00B">
            <w:pPr>
              <w:spacing w:line="360" w:lineRule="auto"/>
              <w:jc w:val="center"/>
              <w:rPr>
                <w:rFonts w:hint="default" w:ascii="Times New Roman" w:hAnsi="Times New Roman" w:eastAsia="宋体" w:cs="Times New Roman"/>
                <w:sz w:val="15"/>
                <w:szCs w:val="15"/>
                <w:vertAlign w:val="baseline"/>
                <w:lang w:val="en-US" w:eastAsia="zh-CN"/>
              </w:rPr>
            </w:pPr>
          </w:p>
        </w:tc>
        <w:tc>
          <w:tcPr>
            <w:tcW w:w="753" w:type="dxa"/>
            <w:vAlign w:val="center"/>
          </w:tcPr>
          <w:p w14:paraId="18B67D66">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2θ</w:t>
            </w:r>
            <w:r>
              <w:rPr>
                <w:rFonts w:hint="default" w:ascii="Times New Roman" w:hAnsi="Times New Roman" w:eastAsia="宋体" w:cs="Times New Roman"/>
                <w:sz w:val="15"/>
                <w:szCs w:val="15"/>
                <w:lang w:val="en-US" w:eastAsia="zh-CN"/>
              </w:rPr>
              <w:t>角（°）</w:t>
            </w:r>
          </w:p>
        </w:tc>
        <w:tc>
          <w:tcPr>
            <w:tcW w:w="675" w:type="dxa"/>
            <w:vAlign w:val="center"/>
          </w:tcPr>
          <w:p w14:paraId="4FA251D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w:t>
            </w:r>
            <w:r>
              <w:rPr>
                <w:rFonts w:hint="eastAsia" w:ascii="Times New Roman" w:hAnsi="Times New Roman" w:cs="Times New Roman"/>
                <w:i w:val="0"/>
                <w:iCs w:val="0"/>
                <w:color w:val="000000"/>
                <w:kern w:val="0"/>
                <w:sz w:val="15"/>
                <w:szCs w:val="15"/>
                <w:u w:val="none"/>
                <w:lang w:val="en-US" w:eastAsia="zh-CN" w:bidi="ar"/>
              </w:rPr>
              <w:t>4</w:t>
            </w:r>
          </w:p>
        </w:tc>
        <w:tc>
          <w:tcPr>
            <w:tcW w:w="789" w:type="dxa"/>
            <w:vAlign w:val="center"/>
          </w:tcPr>
          <w:p w14:paraId="5CD04C5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w:t>
            </w:r>
            <w:r>
              <w:rPr>
                <w:rFonts w:hint="eastAsia" w:ascii="Times New Roman" w:hAnsi="Times New Roman" w:cs="Times New Roman"/>
                <w:i w:val="0"/>
                <w:iCs w:val="0"/>
                <w:color w:val="000000"/>
                <w:kern w:val="0"/>
                <w:sz w:val="15"/>
                <w:szCs w:val="15"/>
                <w:u w:val="none"/>
                <w:lang w:val="en-US" w:eastAsia="zh-CN" w:bidi="ar"/>
              </w:rPr>
              <w:t>3</w:t>
            </w:r>
          </w:p>
        </w:tc>
        <w:tc>
          <w:tcPr>
            <w:tcW w:w="650" w:type="dxa"/>
            <w:vAlign w:val="center"/>
          </w:tcPr>
          <w:p w14:paraId="7D8B5D7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w:t>
            </w:r>
            <w:r>
              <w:rPr>
                <w:rFonts w:hint="eastAsia" w:ascii="Times New Roman" w:hAnsi="Times New Roman" w:cs="Times New Roman"/>
                <w:i w:val="0"/>
                <w:iCs w:val="0"/>
                <w:color w:val="000000"/>
                <w:kern w:val="0"/>
                <w:sz w:val="15"/>
                <w:szCs w:val="15"/>
                <w:u w:val="none"/>
                <w:lang w:val="en-US" w:eastAsia="zh-CN" w:bidi="ar"/>
              </w:rPr>
              <w:t>3</w:t>
            </w:r>
          </w:p>
        </w:tc>
        <w:tc>
          <w:tcPr>
            <w:tcW w:w="650" w:type="dxa"/>
            <w:vAlign w:val="center"/>
          </w:tcPr>
          <w:p w14:paraId="0B45E72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w:t>
            </w:r>
            <w:r>
              <w:rPr>
                <w:rFonts w:hint="eastAsia" w:ascii="Times New Roman" w:hAnsi="Times New Roman" w:cs="Times New Roman"/>
                <w:i w:val="0"/>
                <w:iCs w:val="0"/>
                <w:color w:val="000000"/>
                <w:kern w:val="0"/>
                <w:sz w:val="15"/>
                <w:szCs w:val="15"/>
                <w:u w:val="none"/>
                <w:lang w:val="en-US" w:eastAsia="zh-CN" w:bidi="ar"/>
              </w:rPr>
              <w:t>2</w:t>
            </w:r>
          </w:p>
        </w:tc>
        <w:tc>
          <w:tcPr>
            <w:tcW w:w="650" w:type="dxa"/>
            <w:vAlign w:val="center"/>
          </w:tcPr>
          <w:p w14:paraId="0DAF304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w:t>
            </w:r>
            <w:r>
              <w:rPr>
                <w:rFonts w:hint="eastAsia" w:ascii="Times New Roman" w:hAnsi="Times New Roman" w:cs="Times New Roman"/>
                <w:i w:val="0"/>
                <w:iCs w:val="0"/>
                <w:color w:val="000000"/>
                <w:kern w:val="0"/>
                <w:sz w:val="15"/>
                <w:szCs w:val="15"/>
                <w:u w:val="none"/>
                <w:lang w:val="en-US" w:eastAsia="zh-CN" w:bidi="ar"/>
              </w:rPr>
              <w:t>1</w:t>
            </w:r>
          </w:p>
        </w:tc>
        <w:tc>
          <w:tcPr>
            <w:tcW w:w="650" w:type="dxa"/>
            <w:vAlign w:val="center"/>
          </w:tcPr>
          <w:p w14:paraId="713227D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19.23</w:t>
            </w:r>
          </w:p>
        </w:tc>
        <w:tc>
          <w:tcPr>
            <w:tcW w:w="650" w:type="dxa"/>
            <w:vAlign w:val="center"/>
          </w:tcPr>
          <w:p w14:paraId="245769D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w:t>
            </w:r>
            <w:r>
              <w:rPr>
                <w:rFonts w:hint="eastAsia" w:ascii="Times New Roman" w:hAnsi="Times New Roman" w:cs="Times New Roman"/>
                <w:i w:val="0"/>
                <w:iCs w:val="0"/>
                <w:color w:val="000000"/>
                <w:kern w:val="0"/>
                <w:sz w:val="15"/>
                <w:szCs w:val="15"/>
                <w:u w:val="none"/>
                <w:lang w:val="en-US" w:eastAsia="zh-CN" w:bidi="ar"/>
              </w:rPr>
              <w:t>2</w:t>
            </w:r>
          </w:p>
        </w:tc>
        <w:tc>
          <w:tcPr>
            <w:tcW w:w="650" w:type="dxa"/>
            <w:vAlign w:val="center"/>
          </w:tcPr>
          <w:p w14:paraId="37B4D04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w:t>
            </w:r>
            <w:r>
              <w:rPr>
                <w:rFonts w:hint="eastAsia" w:ascii="Times New Roman" w:hAnsi="Times New Roman" w:cs="Times New Roman"/>
                <w:i w:val="0"/>
                <w:iCs w:val="0"/>
                <w:color w:val="000000"/>
                <w:kern w:val="0"/>
                <w:sz w:val="15"/>
                <w:szCs w:val="15"/>
                <w:u w:val="none"/>
                <w:lang w:val="en-US" w:eastAsia="zh-CN" w:bidi="ar"/>
              </w:rPr>
              <w:t>5</w:t>
            </w:r>
          </w:p>
        </w:tc>
        <w:tc>
          <w:tcPr>
            <w:tcW w:w="651" w:type="dxa"/>
            <w:vAlign w:val="center"/>
          </w:tcPr>
          <w:p w14:paraId="158FA46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w:t>
            </w:r>
            <w:r>
              <w:rPr>
                <w:rFonts w:hint="eastAsia" w:ascii="Times New Roman" w:hAnsi="Times New Roman" w:cs="Times New Roman"/>
                <w:i w:val="0"/>
                <w:iCs w:val="0"/>
                <w:color w:val="000000"/>
                <w:kern w:val="0"/>
                <w:sz w:val="15"/>
                <w:szCs w:val="15"/>
                <w:u w:val="none"/>
                <w:lang w:val="en-US" w:eastAsia="zh-CN" w:bidi="ar"/>
              </w:rPr>
              <w:t>5</w:t>
            </w:r>
          </w:p>
        </w:tc>
        <w:tc>
          <w:tcPr>
            <w:tcW w:w="642" w:type="dxa"/>
            <w:vAlign w:val="center"/>
          </w:tcPr>
          <w:p w14:paraId="08D6606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w:t>
            </w:r>
            <w:r>
              <w:rPr>
                <w:rFonts w:hint="eastAsia" w:ascii="Times New Roman" w:hAnsi="Times New Roman" w:cs="Times New Roman"/>
                <w:i w:val="0"/>
                <w:iCs w:val="0"/>
                <w:color w:val="000000"/>
                <w:kern w:val="0"/>
                <w:sz w:val="15"/>
                <w:szCs w:val="15"/>
                <w:u w:val="none"/>
                <w:lang w:val="en-US" w:eastAsia="zh-CN" w:bidi="ar"/>
              </w:rPr>
              <w:t>3</w:t>
            </w:r>
          </w:p>
        </w:tc>
        <w:tc>
          <w:tcPr>
            <w:tcW w:w="684" w:type="dxa"/>
            <w:vAlign w:val="center"/>
          </w:tcPr>
          <w:p w14:paraId="64FD808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19.23 </w:t>
            </w:r>
          </w:p>
        </w:tc>
        <w:tc>
          <w:tcPr>
            <w:tcW w:w="684" w:type="dxa"/>
            <w:vAlign w:val="center"/>
          </w:tcPr>
          <w:p w14:paraId="7872790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0.0669 </w:t>
            </w:r>
          </w:p>
        </w:tc>
      </w:tr>
      <w:tr w14:paraId="6D19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Merge w:val="continue"/>
            <w:vAlign w:val="center"/>
          </w:tcPr>
          <w:p w14:paraId="45CECB07">
            <w:pPr>
              <w:spacing w:line="360" w:lineRule="auto"/>
              <w:jc w:val="center"/>
              <w:rPr>
                <w:rFonts w:hint="default" w:ascii="Times New Roman" w:hAnsi="Times New Roman" w:eastAsia="宋体" w:cs="Times New Roman"/>
                <w:sz w:val="15"/>
                <w:szCs w:val="15"/>
                <w:vertAlign w:val="baseline"/>
                <w:lang w:val="en-US" w:eastAsia="zh-CN"/>
              </w:rPr>
            </w:pPr>
          </w:p>
        </w:tc>
        <w:tc>
          <w:tcPr>
            <w:tcW w:w="753" w:type="dxa"/>
            <w:vAlign w:val="center"/>
          </w:tcPr>
          <w:p w14:paraId="722FF6A6">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峰强度</w:t>
            </w:r>
            <w:r>
              <w:rPr>
                <w:rFonts w:hint="eastAsia" w:cs="Times New Roman"/>
                <w:sz w:val="15"/>
                <w:szCs w:val="15"/>
                <w:lang w:eastAsia="zh-CN"/>
              </w:rPr>
              <w:t>（</w:t>
            </w:r>
            <w:r>
              <w:rPr>
                <w:rFonts w:hint="eastAsia" w:cs="Times New Roman"/>
                <w:sz w:val="15"/>
                <w:szCs w:val="15"/>
                <w:lang w:val="en-US" w:eastAsia="zh-CN"/>
              </w:rPr>
              <w:t>cps</w:t>
            </w:r>
            <w:r>
              <w:rPr>
                <w:rFonts w:hint="eastAsia" w:cs="Times New Roman"/>
                <w:sz w:val="15"/>
                <w:szCs w:val="15"/>
                <w:lang w:eastAsia="zh-CN"/>
              </w:rPr>
              <w:t>）</w:t>
            </w:r>
          </w:p>
        </w:tc>
        <w:tc>
          <w:tcPr>
            <w:tcW w:w="675" w:type="dxa"/>
            <w:vAlign w:val="center"/>
          </w:tcPr>
          <w:p w14:paraId="54E51F8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19046</w:t>
            </w:r>
          </w:p>
        </w:tc>
        <w:tc>
          <w:tcPr>
            <w:tcW w:w="789" w:type="dxa"/>
            <w:vAlign w:val="center"/>
          </w:tcPr>
          <w:p w14:paraId="01914FC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19035</w:t>
            </w:r>
          </w:p>
        </w:tc>
        <w:tc>
          <w:tcPr>
            <w:tcW w:w="650" w:type="dxa"/>
            <w:vAlign w:val="center"/>
          </w:tcPr>
          <w:p w14:paraId="6B610A9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19038</w:t>
            </w:r>
          </w:p>
        </w:tc>
        <w:tc>
          <w:tcPr>
            <w:tcW w:w="650" w:type="dxa"/>
            <w:vAlign w:val="center"/>
          </w:tcPr>
          <w:p w14:paraId="06CC4AA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19060</w:t>
            </w:r>
          </w:p>
        </w:tc>
        <w:tc>
          <w:tcPr>
            <w:tcW w:w="650" w:type="dxa"/>
            <w:vAlign w:val="center"/>
          </w:tcPr>
          <w:p w14:paraId="3BBC1AB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19040</w:t>
            </w:r>
          </w:p>
        </w:tc>
        <w:tc>
          <w:tcPr>
            <w:tcW w:w="650" w:type="dxa"/>
            <w:vAlign w:val="center"/>
          </w:tcPr>
          <w:p w14:paraId="40A86B5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19040</w:t>
            </w:r>
          </w:p>
        </w:tc>
        <w:tc>
          <w:tcPr>
            <w:tcW w:w="650" w:type="dxa"/>
            <w:vAlign w:val="center"/>
          </w:tcPr>
          <w:p w14:paraId="0F01C4A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19054</w:t>
            </w:r>
          </w:p>
        </w:tc>
        <w:tc>
          <w:tcPr>
            <w:tcW w:w="650" w:type="dxa"/>
            <w:vAlign w:val="center"/>
          </w:tcPr>
          <w:p w14:paraId="49C78ED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19073</w:t>
            </w:r>
          </w:p>
        </w:tc>
        <w:tc>
          <w:tcPr>
            <w:tcW w:w="651" w:type="dxa"/>
            <w:vAlign w:val="center"/>
          </w:tcPr>
          <w:p w14:paraId="70562AD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19051</w:t>
            </w:r>
          </w:p>
        </w:tc>
        <w:tc>
          <w:tcPr>
            <w:tcW w:w="642" w:type="dxa"/>
            <w:vAlign w:val="center"/>
          </w:tcPr>
          <w:p w14:paraId="7521111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19073</w:t>
            </w:r>
          </w:p>
        </w:tc>
        <w:tc>
          <w:tcPr>
            <w:tcW w:w="684" w:type="dxa"/>
            <w:vAlign w:val="center"/>
          </w:tcPr>
          <w:p w14:paraId="5A436E8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19051</w:t>
            </w:r>
          </w:p>
        </w:tc>
        <w:tc>
          <w:tcPr>
            <w:tcW w:w="684" w:type="dxa"/>
            <w:vAlign w:val="center"/>
          </w:tcPr>
          <w:p w14:paraId="631745C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0.0732 </w:t>
            </w:r>
          </w:p>
        </w:tc>
      </w:tr>
      <w:tr w14:paraId="036E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Merge w:val="continue"/>
            <w:vAlign w:val="center"/>
          </w:tcPr>
          <w:p w14:paraId="1AE2E5E0">
            <w:pPr>
              <w:spacing w:line="360" w:lineRule="auto"/>
              <w:jc w:val="center"/>
              <w:rPr>
                <w:rFonts w:hint="default" w:ascii="Times New Roman" w:hAnsi="Times New Roman" w:eastAsia="宋体" w:cs="Times New Roman"/>
                <w:sz w:val="15"/>
                <w:szCs w:val="15"/>
                <w:vertAlign w:val="baseline"/>
                <w:lang w:val="en-US" w:eastAsia="zh-CN"/>
              </w:rPr>
            </w:pPr>
          </w:p>
        </w:tc>
        <w:tc>
          <w:tcPr>
            <w:tcW w:w="753" w:type="dxa"/>
            <w:vAlign w:val="center"/>
          </w:tcPr>
          <w:p w14:paraId="1179A80B">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FWHM</w:t>
            </w:r>
            <w:r>
              <w:rPr>
                <w:rFonts w:hint="default" w:ascii="Times New Roman" w:hAnsi="Times New Roman" w:eastAsia="宋体" w:cs="Times New Roman"/>
                <w:sz w:val="15"/>
                <w:szCs w:val="15"/>
                <w:lang w:val="en-US" w:eastAsia="zh-CN"/>
              </w:rPr>
              <w:t>（°）</w:t>
            </w:r>
          </w:p>
        </w:tc>
        <w:tc>
          <w:tcPr>
            <w:tcW w:w="675" w:type="dxa"/>
            <w:vAlign w:val="center"/>
          </w:tcPr>
          <w:p w14:paraId="29681EB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0.436</w:t>
            </w:r>
          </w:p>
        </w:tc>
        <w:tc>
          <w:tcPr>
            <w:tcW w:w="789" w:type="dxa"/>
            <w:vAlign w:val="center"/>
          </w:tcPr>
          <w:p w14:paraId="20A40E1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0.436</w:t>
            </w:r>
          </w:p>
        </w:tc>
        <w:tc>
          <w:tcPr>
            <w:tcW w:w="650" w:type="dxa"/>
            <w:vAlign w:val="center"/>
          </w:tcPr>
          <w:p w14:paraId="3F0BC88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0.436</w:t>
            </w:r>
          </w:p>
        </w:tc>
        <w:tc>
          <w:tcPr>
            <w:tcW w:w="650" w:type="dxa"/>
            <w:vAlign w:val="center"/>
          </w:tcPr>
          <w:p w14:paraId="57C610B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0.437</w:t>
            </w:r>
          </w:p>
        </w:tc>
        <w:tc>
          <w:tcPr>
            <w:tcW w:w="650" w:type="dxa"/>
            <w:vAlign w:val="center"/>
          </w:tcPr>
          <w:p w14:paraId="021503D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0.436</w:t>
            </w:r>
          </w:p>
        </w:tc>
        <w:tc>
          <w:tcPr>
            <w:tcW w:w="650" w:type="dxa"/>
            <w:vAlign w:val="center"/>
          </w:tcPr>
          <w:p w14:paraId="1C25E9E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0.436</w:t>
            </w:r>
          </w:p>
        </w:tc>
        <w:tc>
          <w:tcPr>
            <w:tcW w:w="650" w:type="dxa"/>
            <w:vAlign w:val="center"/>
          </w:tcPr>
          <w:p w14:paraId="4088BB9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0.436</w:t>
            </w:r>
          </w:p>
        </w:tc>
        <w:tc>
          <w:tcPr>
            <w:tcW w:w="650" w:type="dxa"/>
            <w:vAlign w:val="center"/>
          </w:tcPr>
          <w:p w14:paraId="1BB8EC5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0.435</w:t>
            </w:r>
          </w:p>
        </w:tc>
        <w:tc>
          <w:tcPr>
            <w:tcW w:w="651" w:type="dxa"/>
            <w:vAlign w:val="center"/>
          </w:tcPr>
          <w:p w14:paraId="3EB0E96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0.436</w:t>
            </w:r>
          </w:p>
        </w:tc>
        <w:tc>
          <w:tcPr>
            <w:tcW w:w="642" w:type="dxa"/>
            <w:vAlign w:val="center"/>
          </w:tcPr>
          <w:p w14:paraId="42D2F16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0.435</w:t>
            </w:r>
          </w:p>
        </w:tc>
        <w:tc>
          <w:tcPr>
            <w:tcW w:w="684" w:type="dxa"/>
            <w:vAlign w:val="center"/>
          </w:tcPr>
          <w:p w14:paraId="1D76EB5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0.4359 </w:t>
            </w:r>
          </w:p>
        </w:tc>
        <w:tc>
          <w:tcPr>
            <w:tcW w:w="684" w:type="dxa"/>
            <w:vAlign w:val="center"/>
          </w:tcPr>
          <w:p w14:paraId="162BE5E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0.1302 </w:t>
            </w:r>
          </w:p>
        </w:tc>
      </w:tr>
    </w:tbl>
    <w:p w14:paraId="7E6B3404">
      <w:pPr>
        <w:pStyle w:val="2"/>
        <w:jc w:val="center"/>
        <w:rPr>
          <w:rFonts w:hint="eastAsia" w:eastAsia="宋体"/>
          <w:lang w:eastAsia="zh-CN"/>
        </w:rPr>
      </w:pPr>
      <w:r>
        <w:t xml:space="preserve">表 </w:t>
      </w:r>
      <w:r>
        <w:rPr>
          <w:rFonts w:hint="eastAsia"/>
          <w:lang w:val="en-US" w:eastAsia="zh-CN"/>
        </w:rPr>
        <w:t>7-5</w:t>
      </w:r>
      <w:r>
        <w:rPr>
          <w:rFonts w:hint="eastAsia"/>
          <w:lang w:eastAsia="zh-CN"/>
        </w:rPr>
        <w:t xml:space="preserve"> 9系三元前驱体重复性验证情况</w:t>
      </w:r>
    </w:p>
    <w:tbl>
      <w:tblPr>
        <w:tblStyle w:val="9"/>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62"/>
        <w:gridCol w:w="672"/>
        <w:gridCol w:w="648"/>
        <w:gridCol w:w="636"/>
        <w:gridCol w:w="648"/>
        <w:gridCol w:w="660"/>
        <w:gridCol w:w="672"/>
        <w:gridCol w:w="660"/>
        <w:gridCol w:w="648"/>
        <w:gridCol w:w="672"/>
        <w:gridCol w:w="684"/>
        <w:gridCol w:w="654"/>
        <w:gridCol w:w="648"/>
      </w:tblGrid>
      <w:tr w14:paraId="6C72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9CA2C1D">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样品编号</w:t>
            </w:r>
          </w:p>
        </w:tc>
        <w:tc>
          <w:tcPr>
            <w:tcW w:w="762" w:type="dxa"/>
            <w:vAlign w:val="center"/>
          </w:tcPr>
          <w:p w14:paraId="257AFD71">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测试项目</w:t>
            </w:r>
          </w:p>
        </w:tc>
        <w:tc>
          <w:tcPr>
            <w:tcW w:w="672" w:type="dxa"/>
            <w:vAlign w:val="center"/>
          </w:tcPr>
          <w:p w14:paraId="4DA7EF3B">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1#</w:t>
            </w:r>
          </w:p>
        </w:tc>
        <w:tc>
          <w:tcPr>
            <w:tcW w:w="648" w:type="dxa"/>
            <w:vAlign w:val="center"/>
          </w:tcPr>
          <w:p w14:paraId="305581AB">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2#</w:t>
            </w:r>
          </w:p>
        </w:tc>
        <w:tc>
          <w:tcPr>
            <w:tcW w:w="636" w:type="dxa"/>
            <w:vAlign w:val="center"/>
          </w:tcPr>
          <w:p w14:paraId="5A0AC60E">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3#</w:t>
            </w:r>
          </w:p>
        </w:tc>
        <w:tc>
          <w:tcPr>
            <w:tcW w:w="648" w:type="dxa"/>
            <w:vAlign w:val="center"/>
          </w:tcPr>
          <w:p w14:paraId="4BE576BA">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4#</w:t>
            </w:r>
          </w:p>
        </w:tc>
        <w:tc>
          <w:tcPr>
            <w:tcW w:w="660" w:type="dxa"/>
            <w:vAlign w:val="center"/>
          </w:tcPr>
          <w:p w14:paraId="5BEED4DB">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5#</w:t>
            </w:r>
          </w:p>
        </w:tc>
        <w:tc>
          <w:tcPr>
            <w:tcW w:w="672" w:type="dxa"/>
            <w:vAlign w:val="center"/>
          </w:tcPr>
          <w:p w14:paraId="11549AC8">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6#</w:t>
            </w:r>
          </w:p>
        </w:tc>
        <w:tc>
          <w:tcPr>
            <w:tcW w:w="660" w:type="dxa"/>
            <w:vAlign w:val="center"/>
          </w:tcPr>
          <w:p w14:paraId="77664DF3">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7#</w:t>
            </w:r>
          </w:p>
        </w:tc>
        <w:tc>
          <w:tcPr>
            <w:tcW w:w="648" w:type="dxa"/>
            <w:vAlign w:val="center"/>
          </w:tcPr>
          <w:p w14:paraId="69BC08D1">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8#</w:t>
            </w:r>
          </w:p>
        </w:tc>
        <w:tc>
          <w:tcPr>
            <w:tcW w:w="672" w:type="dxa"/>
            <w:vAlign w:val="center"/>
          </w:tcPr>
          <w:p w14:paraId="486EA91C">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9#</w:t>
            </w:r>
          </w:p>
        </w:tc>
        <w:tc>
          <w:tcPr>
            <w:tcW w:w="684" w:type="dxa"/>
            <w:vAlign w:val="center"/>
          </w:tcPr>
          <w:p w14:paraId="68C844A1">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10#</w:t>
            </w:r>
          </w:p>
        </w:tc>
        <w:tc>
          <w:tcPr>
            <w:tcW w:w="654" w:type="dxa"/>
            <w:vAlign w:val="center"/>
          </w:tcPr>
          <w:p w14:paraId="5A652D46">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平均值</w:t>
            </w:r>
          </w:p>
        </w:tc>
        <w:tc>
          <w:tcPr>
            <w:tcW w:w="648" w:type="dxa"/>
            <w:vAlign w:val="center"/>
          </w:tcPr>
          <w:p w14:paraId="6A13D6BB">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RSD</w:t>
            </w:r>
            <w:r>
              <w:rPr>
                <w:rFonts w:hint="default" w:ascii="Times New Roman" w:hAnsi="Times New Roman" w:cs="Times New Roman"/>
                <w:sz w:val="15"/>
                <w:szCs w:val="15"/>
                <w:vertAlign w:val="baseline"/>
                <w:lang w:val="en-US" w:eastAsia="zh-CN"/>
              </w:rPr>
              <w:t>%</w:t>
            </w:r>
          </w:p>
        </w:tc>
      </w:tr>
      <w:tr w14:paraId="482F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Merge w:val="restart"/>
            <w:vAlign w:val="center"/>
          </w:tcPr>
          <w:p w14:paraId="4A734DAB">
            <w:pPr>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IS-HYD-250</w:t>
            </w:r>
            <w:r>
              <w:rPr>
                <w:rFonts w:hint="default" w:ascii="Times New Roman" w:hAnsi="Times New Roman" w:cs="Times New Roman"/>
                <w:sz w:val="15"/>
                <w:szCs w:val="15"/>
                <w:lang w:val="en-US" w:eastAsia="zh-CN"/>
              </w:rPr>
              <w:t>5</w:t>
            </w:r>
          </w:p>
        </w:tc>
        <w:tc>
          <w:tcPr>
            <w:tcW w:w="762" w:type="dxa"/>
            <w:vAlign w:val="center"/>
          </w:tcPr>
          <w:p w14:paraId="76DE5939">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a（</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672" w:type="dxa"/>
            <w:vAlign w:val="center"/>
          </w:tcPr>
          <w:p w14:paraId="4E9C7D8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3.1164</w:t>
            </w:r>
          </w:p>
        </w:tc>
        <w:tc>
          <w:tcPr>
            <w:tcW w:w="648" w:type="dxa"/>
            <w:vAlign w:val="center"/>
          </w:tcPr>
          <w:p w14:paraId="6C0F290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3.1138</w:t>
            </w:r>
          </w:p>
        </w:tc>
        <w:tc>
          <w:tcPr>
            <w:tcW w:w="636" w:type="dxa"/>
            <w:vAlign w:val="center"/>
          </w:tcPr>
          <w:p w14:paraId="5871BED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3.1183</w:t>
            </w:r>
          </w:p>
        </w:tc>
        <w:tc>
          <w:tcPr>
            <w:tcW w:w="648" w:type="dxa"/>
            <w:vAlign w:val="center"/>
          </w:tcPr>
          <w:p w14:paraId="5563233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3.1194</w:t>
            </w:r>
          </w:p>
        </w:tc>
        <w:tc>
          <w:tcPr>
            <w:tcW w:w="660" w:type="dxa"/>
            <w:vAlign w:val="center"/>
          </w:tcPr>
          <w:p w14:paraId="02131F4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3.1190</w:t>
            </w:r>
          </w:p>
        </w:tc>
        <w:tc>
          <w:tcPr>
            <w:tcW w:w="672" w:type="dxa"/>
            <w:vAlign w:val="center"/>
          </w:tcPr>
          <w:p w14:paraId="3D73880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3.1174</w:t>
            </w:r>
          </w:p>
        </w:tc>
        <w:tc>
          <w:tcPr>
            <w:tcW w:w="660" w:type="dxa"/>
            <w:vAlign w:val="center"/>
          </w:tcPr>
          <w:p w14:paraId="385C229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3.1189</w:t>
            </w:r>
          </w:p>
        </w:tc>
        <w:tc>
          <w:tcPr>
            <w:tcW w:w="648" w:type="dxa"/>
            <w:vAlign w:val="center"/>
          </w:tcPr>
          <w:p w14:paraId="377C796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3.1184</w:t>
            </w:r>
          </w:p>
        </w:tc>
        <w:tc>
          <w:tcPr>
            <w:tcW w:w="672" w:type="dxa"/>
            <w:vAlign w:val="center"/>
          </w:tcPr>
          <w:p w14:paraId="21AC69A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3.1179</w:t>
            </w:r>
          </w:p>
        </w:tc>
        <w:tc>
          <w:tcPr>
            <w:tcW w:w="684" w:type="dxa"/>
            <w:vAlign w:val="center"/>
          </w:tcPr>
          <w:p w14:paraId="5DBE72B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3.1171</w:t>
            </w:r>
          </w:p>
        </w:tc>
        <w:tc>
          <w:tcPr>
            <w:tcW w:w="654" w:type="dxa"/>
            <w:vAlign w:val="center"/>
          </w:tcPr>
          <w:p w14:paraId="6D13796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3.1177 </w:t>
            </w:r>
          </w:p>
        </w:tc>
        <w:tc>
          <w:tcPr>
            <w:tcW w:w="648" w:type="dxa"/>
            <w:vAlign w:val="center"/>
          </w:tcPr>
          <w:p w14:paraId="326167F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0.0526 </w:t>
            </w:r>
          </w:p>
        </w:tc>
      </w:tr>
      <w:tr w14:paraId="21F1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Merge w:val="continue"/>
            <w:vAlign w:val="center"/>
          </w:tcPr>
          <w:p w14:paraId="64E6676C">
            <w:pPr>
              <w:spacing w:line="360" w:lineRule="auto"/>
              <w:jc w:val="center"/>
              <w:rPr>
                <w:rFonts w:hint="default" w:ascii="Times New Roman" w:hAnsi="Times New Roman" w:eastAsia="宋体" w:cs="Times New Roman"/>
                <w:sz w:val="15"/>
                <w:szCs w:val="15"/>
                <w:vertAlign w:val="baseline"/>
                <w:lang w:val="en-US" w:eastAsia="zh-CN"/>
              </w:rPr>
            </w:pPr>
          </w:p>
        </w:tc>
        <w:tc>
          <w:tcPr>
            <w:tcW w:w="762" w:type="dxa"/>
            <w:vAlign w:val="center"/>
          </w:tcPr>
          <w:p w14:paraId="1BC3DC9D">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b（</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672" w:type="dxa"/>
            <w:vAlign w:val="center"/>
          </w:tcPr>
          <w:p w14:paraId="5BF4C4B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3.1164</w:t>
            </w:r>
          </w:p>
        </w:tc>
        <w:tc>
          <w:tcPr>
            <w:tcW w:w="648" w:type="dxa"/>
            <w:vAlign w:val="center"/>
          </w:tcPr>
          <w:p w14:paraId="5D6CA72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3.1138</w:t>
            </w:r>
          </w:p>
        </w:tc>
        <w:tc>
          <w:tcPr>
            <w:tcW w:w="636" w:type="dxa"/>
            <w:vAlign w:val="center"/>
          </w:tcPr>
          <w:p w14:paraId="084B44F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3.1183</w:t>
            </w:r>
          </w:p>
        </w:tc>
        <w:tc>
          <w:tcPr>
            <w:tcW w:w="648" w:type="dxa"/>
            <w:vAlign w:val="center"/>
          </w:tcPr>
          <w:p w14:paraId="1122423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3.1194</w:t>
            </w:r>
          </w:p>
        </w:tc>
        <w:tc>
          <w:tcPr>
            <w:tcW w:w="660" w:type="dxa"/>
            <w:vAlign w:val="center"/>
          </w:tcPr>
          <w:p w14:paraId="1BD3CAA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3.1190</w:t>
            </w:r>
          </w:p>
        </w:tc>
        <w:tc>
          <w:tcPr>
            <w:tcW w:w="672" w:type="dxa"/>
            <w:vAlign w:val="center"/>
          </w:tcPr>
          <w:p w14:paraId="589598B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3.1174</w:t>
            </w:r>
          </w:p>
        </w:tc>
        <w:tc>
          <w:tcPr>
            <w:tcW w:w="660" w:type="dxa"/>
            <w:vAlign w:val="center"/>
          </w:tcPr>
          <w:p w14:paraId="570EC95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3.1189</w:t>
            </w:r>
          </w:p>
        </w:tc>
        <w:tc>
          <w:tcPr>
            <w:tcW w:w="648" w:type="dxa"/>
            <w:vAlign w:val="center"/>
          </w:tcPr>
          <w:p w14:paraId="75DD1A2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3.1184</w:t>
            </w:r>
          </w:p>
        </w:tc>
        <w:tc>
          <w:tcPr>
            <w:tcW w:w="672" w:type="dxa"/>
            <w:vAlign w:val="center"/>
          </w:tcPr>
          <w:p w14:paraId="38235DB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3.1179</w:t>
            </w:r>
          </w:p>
        </w:tc>
        <w:tc>
          <w:tcPr>
            <w:tcW w:w="684" w:type="dxa"/>
            <w:vAlign w:val="center"/>
          </w:tcPr>
          <w:p w14:paraId="589267B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3.1171</w:t>
            </w:r>
          </w:p>
        </w:tc>
        <w:tc>
          <w:tcPr>
            <w:tcW w:w="654" w:type="dxa"/>
            <w:vAlign w:val="center"/>
          </w:tcPr>
          <w:p w14:paraId="692C965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3.1177 </w:t>
            </w:r>
          </w:p>
        </w:tc>
        <w:tc>
          <w:tcPr>
            <w:tcW w:w="648" w:type="dxa"/>
            <w:vAlign w:val="center"/>
          </w:tcPr>
          <w:p w14:paraId="3E50BE5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0.0526 </w:t>
            </w:r>
          </w:p>
        </w:tc>
      </w:tr>
      <w:tr w14:paraId="32E4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Merge w:val="continue"/>
            <w:vAlign w:val="center"/>
          </w:tcPr>
          <w:p w14:paraId="0D9EFFA4">
            <w:pPr>
              <w:spacing w:line="360" w:lineRule="auto"/>
              <w:jc w:val="center"/>
              <w:rPr>
                <w:rFonts w:hint="default" w:ascii="Times New Roman" w:hAnsi="Times New Roman" w:eastAsia="宋体" w:cs="Times New Roman"/>
                <w:sz w:val="15"/>
                <w:szCs w:val="15"/>
                <w:vertAlign w:val="baseline"/>
                <w:lang w:val="en-US" w:eastAsia="zh-CN"/>
              </w:rPr>
            </w:pPr>
          </w:p>
        </w:tc>
        <w:tc>
          <w:tcPr>
            <w:tcW w:w="762" w:type="dxa"/>
            <w:vAlign w:val="center"/>
          </w:tcPr>
          <w:p w14:paraId="42C07AD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c（</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672" w:type="dxa"/>
            <w:vAlign w:val="center"/>
          </w:tcPr>
          <w:p w14:paraId="0D97806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4.6386</w:t>
            </w:r>
          </w:p>
        </w:tc>
        <w:tc>
          <w:tcPr>
            <w:tcW w:w="648" w:type="dxa"/>
            <w:vAlign w:val="center"/>
          </w:tcPr>
          <w:p w14:paraId="52B6E79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4.6402</w:t>
            </w:r>
          </w:p>
        </w:tc>
        <w:tc>
          <w:tcPr>
            <w:tcW w:w="636" w:type="dxa"/>
            <w:vAlign w:val="center"/>
          </w:tcPr>
          <w:p w14:paraId="0752931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4.6413</w:t>
            </w:r>
          </w:p>
        </w:tc>
        <w:tc>
          <w:tcPr>
            <w:tcW w:w="648" w:type="dxa"/>
            <w:vAlign w:val="center"/>
          </w:tcPr>
          <w:p w14:paraId="27FE732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4.6411</w:t>
            </w:r>
          </w:p>
        </w:tc>
        <w:tc>
          <w:tcPr>
            <w:tcW w:w="660" w:type="dxa"/>
            <w:vAlign w:val="center"/>
          </w:tcPr>
          <w:p w14:paraId="0A52E3F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4.6412</w:t>
            </w:r>
          </w:p>
        </w:tc>
        <w:tc>
          <w:tcPr>
            <w:tcW w:w="672" w:type="dxa"/>
            <w:vAlign w:val="center"/>
          </w:tcPr>
          <w:p w14:paraId="5F9D08D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4.6423</w:t>
            </w:r>
          </w:p>
        </w:tc>
        <w:tc>
          <w:tcPr>
            <w:tcW w:w="660" w:type="dxa"/>
            <w:vAlign w:val="center"/>
          </w:tcPr>
          <w:p w14:paraId="2099BA4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4.6474</w:t>
            </w:r>
          </w:p>
        </w:tc>
        <w:tc>
          <w:tcPr>
            <w:tcW w:w="648" w:type="dxa"/>
            <w:vAlign w:val="center"/>
          </w:tcPr>
          <w:p w14:paraId="43727E6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4.6410</w:t>
            </w:r>
          </w:p>
        </w:tc>
        <w:tc>
          <w:tcPr>
            <w:tcW w:w="672" w:type="dxa"/>
            <w:vAlign w:val="center"/>
          </w:tcPr>
          <w:p w14:paraId="28EB0D7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4.6396</w:t>
            </w:r>
          </w:p>
        </w:tc>
        <w:tc>
          <w:tcPr>
            <w:tcW w:w="684" w:type="dxa"/>
            <w:vAlign w:val="center"/>
          </w:tcPr>
          <w:p w14:paraId="2745F30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4.6446</w:t>
            </w:r>
          </w:p>
        </w:tc>
        <w:tc>
          <w:tcPr>
            <w:tcW w:w="654" w:type="dxa"/>
            <w:vAlign w:val="center"/>
          </w:tcPr>
          <w:p w14:paraId="25528C2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4.6417 </w:t>
            </w:r>
          </w:p>
        </w:tc>
        <w:tc>
          <w:tcPr>
            <w:tcW w:w="648" w:type="dxa"/>
            <w:vAlign w:val="center"/>
          </w:tcPr>
          <w:p w14:paraId="0169105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0.0551 </w:t>
            </w:r>
          </w:p>
        </w:tc>
      </w:tr>
      <w:tr w14:paraId="7964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Merge w:val="continue"/>
            <w:vAlign w:val="center"/>
          </w:tcPr>
          <w:p w14:paraId="2082A7BF">
            <w:pPr>
              <w:spacing w:line="360" w:lineRule="auto"/>
              <w:jc w:val="center"/>
              <w:rPr>
                <w:rFonts w:hint="default" w:ascii="Times New Roman" w:hAnsi="Times New Roman" w:eastAsia="宋体" w:cs="Times New Roman"/>
                <w:sz w:val="15"/>
                <w:szCs w:val="15"/>
                <w:vertAlign w:val="baseline"/>
                <w:lang w:val="en-US" w:eastAsia="zh-CN"/>
              </w:rPr>
            </w:pPr>
          </w:p>
        </w:tc>
        <w:tc>
          <w:tcPr>
            <w:tcW w:w="762" w:type="dxa"/>
            <w:vAlign w:val="center"/>
          </w:tcPr>
          <w:p w14:paraId="1FD3E8FC">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V（</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i w:val="0"/>
                <w:iCs w:val="0"/>
                <w:caps w:val="0"/>
                <w:color w:val="333333"/>
                <w:spacing w:val="0"/>
                <w:sz w:val="15"/>
                <w:szCs w:val="15"/>
                <w:shd w:val="clear" w:fill="FFFFFF"/>
                <w:vertAlign w:val="superscript"/>
                <w:lang w:val="en-US" w:eastAsia="zh-CN"/>
              </w:rPr>
              <w:t>3</w:t>
            </w:r>
            <w:r>
              <w:rPr>
                <w:rFonts w:hint="default" w:ascii="Times New Roman" w:hAnsi="Times New Roman" w:eastAsia="宋体" w:cs="Times New Roman"/>
                <w:sz w:val="15"/>
                <w:szCs w:val="15"/>
                <w:vertAlign w:val="baseline"/>
                <w:lang w:val="en-US" w:eastAsia="zh-CN"/>
              </w:rPr>
              <w:t>）</w:t>
            </w:r>
          </w:p>
        </w:tc>
        <w:tc>
          <w:tcPr>
            <w:tcW w:w="672" w:type="dxa"/>
            <w:vAlign w:val="center"/>
          </w:tcPr>
          <w:p w14:paraId="620D3F0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39.013</w:t>
            </w:r>
          </w:p>
        </w:tc>
        <w:tc>
          <w:tcPr>
            <w:tcW w:w="648" w:type="dxa"/>
            <w:vAlign w:val="center"/>
          </w:tcPr>
          <w:p w14:paraId="5CF2223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38.961</w:t>
            </w:r>
          </w:p>
        </w:tc>
        <w:tc>
          <w:tcPr>
            <w:tcW w:w="636" w:type="dxa"/>
            <w:vAlign w:val="center"/>
          </w:tcPr>
          <w:p w14:paraId="77E55A9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39.083</w:t>
            </w:r>
          </w:p>
        </w:tc>
        <w:tc>
          <w:tcPr>
            <w:tcW w:w="648" w:type="dxa"/>
            <w:vAlign w:val="center"/>
          </w:tcPr>
          <w:p w14:paraId="52A6542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39.109</w:t>
            </w:r>
          </w:p>
        </w:tc>
        <w:tc>
          <w:tcPr>
            <w:tcW w:w="660" w:type="dxa"/>
            <w:vAlign w:val="center"/>
          </w:tcPr>
          <w:p w14:paraId="47D2F43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39.100</w:t>
            </w:r>
          </w:p>
        </w:tc>
        <w:tc>
          <w:tcPr>
            <w:tcW w:w="672" w:type="dxa"/>
            <w:vAlign w:val="center"/>
          </w:tcPr>
          <w:p w14:paraId="71414D6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39.069</w:t>
            </w:r>
          </w:p>
        </w:tc>
        <w:tc>
          <w:tcPr>
            <w:tcW w:w="660" w:type="dxa"/>
            <w:vAlign w:val="center"/>
          </w:tcPr>
          <w:p w14:paraId="0869CFF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39.149</w:t>
            </w:r>
          </w:p>
        </w:tc>
        <w:tc>
          <w:tcPr>
            <w:tcW w:w="648" w:type="dxa"/>
            <w:vAlign w:val="center"/>
          </w:tcPr>
          <w:p w14:paraId="4A8C328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39.083</w:t>
            </w:r>
          </w:p>
        </w:tc>
        <w:tc>
          <w:tcPr>
            <w:tcW w:w="672" w:type="dxa"/>
            <w:vAlign w:val="center"/>
          </w:tcPr>
          <w:p w14:paraId="2039BE9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39.059</w:t>
            </w:r>
          </w:p>
        </w:tc>
        <w:tc>
          <w:tcPr>
            <w:tcW w:w="684" w:type="dxa"/>
            <w:vAlign w:val="center"/>
          </w:tcPr>
          <w:p w14:paraId="1AC959D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39.081</w:t>
            </w:r>
          </w:p>
        </w:tc>
        <w:tc>
          <w:tcPr>
            <w:tcW w:w="654" w:type="dxa"/>
            <w:vAlign w:val="center"/>
          </w:tcPr>
          <w:p w14:paraId="17248D3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39.071 </w:t>
            </w:r>
          </w:p>
        </w:tc>
        <w:tc>
          <w:tcPr>
            <w:tcW w:w="648" w:type="dxa"/>
            <w:vAlign w:val="center"/>
          </w:tcPr>
          <w:p w14:paraId="4E63A3A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0.1332 </w:t>
            </w:r>
          </w:p>
        </w:tc>
      </w:tr>
      <w:tr w14:paraId="0111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Merge w:val="continue"/>
            <w:vAlign w:val="center"/>
          </w:tcPr>
          <w:p w14:paraId="635EEB47">
            <w:pPr>
              <w:spacing w:line="360" w:lineRule="auto"/>
              <w:jc w:val="center"/>
              <w:rPr>
                <w:rFonts w:hint="default" w:ascii="Times New Roman" w:hAnsi="Times New Roman" w:eastAsia="宋体" w:cs="Times New Roman"/>
                <w:sz w:val="15"/>
                <w:szCs w:val="15"/>
                <w:vertAlign w:val="baseline"/>
                <w:lang w:val="en-US" w:eastAsia="zh-CN"/>
              </w:rPr>
            </w:pPr>
          </w:p>
        </w:tc>
        <w:tc>
          <w:tcPr>
            <w:tcW w:w="762" w:type="dxa"/>
            <w:vAlign w:val="center"/>
          </w:tcPr>
          <w:p w14:paraId="7FD609DC">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2θ</w:t>
            </w:r>
            <w:r>
              <w:rPr>
                <w:rFonts w:hint="default" w:ascii="Times New Roman" w:hAnsi="Times New Roman" w:eastAsia="宋体" w:cs="Times New Roman"/>
                <w:sz w:val="15"/>
                <w:szCs w:val="15"/>
                <w:lang w:val="en-US" w:eastAsia="zh-CN"/>
              </w:rPr>
              <w:t>角（°）</w:t>
            </w:r>
          </w:p>
        </w:tc>
        <w:tc>
          <w:tcPr>
            <w:tcW w:w="672" w:type="dxa"/>
            <w:vAlign w:val="center"/>
          </w:tcPr>
          <w:p w14:paraId="14E39C9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19.24</w:t>
            </w:r>
          </w:p>
        </w:tc>
        <w:tc>
          <w:tcPr>
            <w:tcW w:w="648" w:type="dxa"/>
            <w:vAlign w:val="center"/>
          </w:tcPr>
          <w:p w14:paraId="40F2911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19.24</w:t>
            </w:r>
          </w:p>
        </w:tc>
        <w:tc>
          <w:tcPr>
            <w:tcW w:w="636" w:type="dxa"/>
            <w:vAlign w:val="center"/>
          </w:tcPr>
          <w:p w14:paraId="56AAB29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19.23</w:t>
            </w:r>
          </w:p>
        </w:tc>
        <w:tc>
          <w:tcPr>
            <w:tcW w:w="648" w:type="dxa"/>
            <w:vAlign w:val="center"/>
          </w:tcPr>
          <w:p w14:paraId="4B6A141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19.23</w:t>
            </w:r>
          </w:p>
        </w:tc>
        <w:tc>
          <w:tcPr>
            <w:tcW w:w="660" w:type="dxa"/>
            <w:vAlign w:val="center"/>
          </w:tcPr>
          <w:p w14:paraId="235ABF2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19.24</w:t>
            </w:r>
          </w:p>
        </w:tc>
        <w:tc>
          <w:tcPr>
            <w:tcW w:w="672" w:type="dxa"/>
            <w:vAlign w:val="center"/>
          </w:tcPr>
          <w:p w14:paraId="535E761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19.25</w:t>
            </w:r>
          </w:p>
        </w:tc>
        <w:tc>
          <w:tcPr>
            <w:tcW w:w="660" w:type="dxa"/>
            <w:vAlign w:val="center"/>
          </w:tcPr>
          <w:p w14:paraId="70B74CC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19.24</w:t>
            </w:r>
          </w:p>
        </w:tc>
        <w:tc>
          <w:tcPr>
            <w:tcW w:w="648" w:type="dxa"/>
            <w:vAlign w:val="center"/>
          </w:tcPr>
          <w:p w14:paraId="295186D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19.24</w:t>
            </w:r>
          </w:p>
        </w:tc>
        <w:tc>
          <w:tcPr>
            <w:tcW w:w="672" w:type="dxa"/>
            <w:vAlign w:val="center"/>
          </w:tcPr>
          <w:p w14:paraId="483155F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19.25</w:t>
            </w:r>
          </w:p>
        </w:tc>
        <w:tc>
          <w:tcPr>
            <w:tcW w:w="684" w:type="dxa"/>
            <w:vAlign w:val="center"/>
          </w:tcPr>
          <w:p w14:paraId="08A5608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19.24</w:t>
            </w:r>
          </w:p>
        </w:tc>
        <w:tc>
          <w:tcPr>
            <w:tcW w:w="654" w:type="dxa"/>
            <w:vAlign w:val="center"/>
          </w:tcPr>
          <w:p w14:paraId="658F47B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19.24 </w:t>
            </w:r>
          </w:p>
        </w:tc>
        <w:tc>
          <w:tcPr>
            <w:tcW w:w="648" w:type="dxa"/>
            <w:vAlign w:val="center"/>
          </w:tcPr>
          <w:p w14:paraId="68DA29C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0.0347 </w:t>
            </w:r>
          </w:p>
        </w:tc>
      </w:tr>
      <w:tr w14:paraId="0DA5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Merge w:val="continue"/>
            <w:vAlign w:val="center"/>
          </w:tcPr>
          <w:p w14:paraId="2929F9F2">
            <w:pPr>
              <w:spacing w:line="360" w:lineRule="auto"/>
              <w:jc w:val="center"/>
              <w:rPr>
                <w:rFonts w:hint="default" w:ascii="Times New Roman" w:hAnsi="Times New Roman" w:eastAsia="宋体" w:cs="Times New Roman"/>
                <w:sz w:val="15"/>
                <w:szCs w:val="15"/>
                <w:vertAlign w:val="baseline"/>
                <w:lang w:val="en-US" w:eastAsia="zh-CN"/>
              </w:rPr>
            </w:pPr>
          </w:p>
        </w:tc>
        <w:tc>
          <w:tcPr>
            <w:tcW w:w="762" w:type="dxa"/>
            <w:vAlign w:val="center"/>
          </w:tcPr>
          <w:p w14:paraId="353B331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峰强度</w:t>
            </w:r>
            <w:r>
              <w:rPr>
                <w:rFonts w:hint="eastAsia" w:cs="Times New Roman"/>
                <w:sz w:val="15"/>
                <w:szCs w:val="15"/>
                <w:lang w:eastAsia="zh-CN"/>
              </w:rPr>
              <w:t>（</w:t>
            </w:r>
            <w:r>
              <w:rPr>
                <w:rFonts w:hint="eastAsia" w:cs="Times New Roman"/>
                <w:sz w:val="15"/>
                <w:szCs w:val="15"/>
                <w:lang w:val="en-US" w:eastAsia="zh-CN"/>
              </w:rPr>
              <w:t>cps</w:t>
            </w:r>
            <w:r>
              <w:rPr>
                <w:rFonts w:hint="eastAsia" w:cs="Times New Roman"/>
                <w:sz w:val="15"/>
                <w:szCs w:val="15"/>
                <w:lang w:eastAsia="zh-CN"/>
              </w:rPr>
              <w:t>）</w:t>
            </w:r>
          </w:p>
        </w:tc>
        <w:tc>
          <w:tcPr>
            <w:tcW w:w="672" w:type="dxa"/>
            <w:vAlign w:val="center"/>
          </w:tcPr>
          <w:p w14:paraId="7467BD0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19683</w:t>
            </w:r>
          </w:p>
        </w:tc>
        <w:tc>
          <w:tcPr>
            <w:tcW w:w="648" w:type="dxa"/>
            <w:vAlign w:val="center"/>
          </w:tcPr>
          <w:p w14:paraId="6131686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19675</w:t>
            </w:r>
          </w:p>
        </w:tc>
        <w:tc>
          <w:tcPr>
            <w:tcW w:w="636" w:type="dxa"/>
            <w:vAlign w:val="center"/>
          </w:tcPr>
          <w:p w14:paraId="6633867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19677</w:t>
            </w:r>
          </w:p>
        </w:tc>
        <w:tc>
          <w:tcPr>
            <w:tcW w:w="648" w:type="dxa"/>
            <w:vAlign w:val="center"/>
          </w:tcPr>
          <w:p w14:paraId="63F2EDD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19691</w:t>
            </w:r>
          </w:p>
        </w:tc>
        <w:tc>
          <w:tcPr>
            <w:tcW w:w="660" w:type="dxa"/>
            <w:vAlign w:val="center"/>
          </w:tcPr>
          <w:p w14:paraId="3224178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19680</w:t>
            </w:r>
          </w:p>
        </w:tc>
        <w:tc>
          <w:tcPr>
            <w:tcW w:w="672" w:type="dxa"/>
            <w:vAlign w:val="center"/>
          </w:tcPr>
          <w:p w14:paraId="4066B7E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19689</w:t>
            </w:r>
          </w:p>
        </w:tc>
        <w:tc>
          <w:tcPr>
            <w:tcW w:w="660" w:type="dxa"/>
            <w:vAlign w:val="center"/>
          </w:tcPr>
          <w:p w14:paraId="4D93788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19686</w:t>
            </w:r>
          </w:p>
        </w:tc>
        <w:tc>
          <w:tcPr>
            <w:tcW w:w="648" w:type="dxa"/>
            <w:vAlign w:val="center"/>
          </w:tcPr>
          <w:p w14:paraId="64DED25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19677</w:t>
            </w:r>
          </w:p>
        </w:tc>
        <w:tc>
          <w:tcPr>
            <w:tcW w:w="672" w:type="dxa"/>
            <w:vAlign w:val="center"/>
          </w:tcPr>
          <w:p w14:paraId="7E8DCBA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19689</w:t>
            </w:r>
          </w:p>
        </w:tc>
        <w:tc>
          <w:tcPr>
            <w:tcW w:w="684" w:type="dxa"/>
            <w:vAlign w:val="center"/>
          </w:tcPr>
          <w:p w14:paraId="4AD2A4E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19687</w:t>
            </w:r>
          </w:p>
        </w:tc>
        <w:tc>
          <w:tcPr>
            <w:tcW w:w="654" w:type="dxa"/>
            <w:vAlign w:val="center"/>
          </w:tcPr>
          <w:p w14:paraId="39C1C59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19683 </w:t>
            </w:r>
          </w:p>
        </w:tc>
        <w:tc>
          <w:tcPr>
            <w:tcW w:w="648" w:type="dxa"/>
            <w:vAlign w:val="center"/>
          </w:tcPr>
          <w:p w14:paraId="6085B65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0.0295 </w:t>
            </w:r>
          </w:p>
        </w:tc>
      </w:tr>
      <w:tr w14:paraId="4D48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Merge w:val="continue"/>
            <w:vAlign w:val="center"/>
          </w:tcPr>
          <w:p w14:paraId="3396498D">
            <w:pPr>
              <w:spacing w:line="360" w:lineRule="auto"/>
              <w:jc w:val="center"/>
              <w:rPr>
                <w:rFonts w:hint="default" w:ascii="Times New Roman" w:hAnsi="Times New Roman" w:eastAsia="宋体" w:cs="Times New Roman"/>
                <w:sz w:val="15"/>
                <w:szCs w:val="15"/>
                <w:vertAlign w:val="baseline"/>
                <w:lang w:val="en-US" w:eastAsia="zh-CN"/>
              </w:rPr>
            </w:pPr>
          </w:p>
        </w:tc>
        <w:tc>
          <w:tcPr>
            <w:tcW w:w="762" w:type="dxa"/>
            <w:vAlign w:val="center"/>
          </w:tcPr>
          <w:p w14:paraId="2670A2CC">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FWHM</w:t>
            </w:r>
            <w:r>
              <w:rPr>
                <w:rFonts w:hint="default" w:ascii="Times New Roman" w:hAnsi="Times New Roman" w:eastAsia="宋体" w:cs="Times New Roman"/>
                <w:sz w:val="15"/>
                <w:szCs w:val="15"/>
                <w:lang w:val="en-US" w:eastAsia="zh-CN"/>
              </w:rPr>
              <w:t>（°）</w:t>
            </w:r>
          </w:p>
        </w:tc>
        <w:tc>
          <w:tcPr>
            <w:tcW w:w="672" w:type="dxa"/>
            <w:vAlign w:val="center"/>
          </w:tcPr>
          <w:p w14:paraId="17702EC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0.5417</w:t>
            </w:r>
          </w:p>
        </w:tc>
        <w:tc>
          <w:tcPr>
            <w:tcW w:w="648" w:type="dxa"/>
            <w:vAlign w:val="center"/>
          </w:tcPr>
          <w:p w14:paraId="457BBD1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0.5425</w:t>
            </w:r>
          </w:p>
        </w:tc>
        <w:tc>
          <w:tcPr>
            <w:tcW w:w="636" w:type="dxa"/>
            <w:vAlign w:val="center"/>
          </w:tcPr>
          <w:p w14:paraId="751B9F6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0.5431</w:t>
            </w:r>
          </w:p>
        </w:tc>
        <w:tc>
          <w:tcPr>
            <w:tcW w:w="648" w:type="dxa"/>
            <w:vAlign w:val="center"/>
          </w:tcPr>
          <w:p w14:paraId="5DDED88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0.5423</w:t>
            </w:r>
          </w:p>
        </w:tc>
        <w:tc>
          <w:tcPr>
            <w:tcW w:w="660" w:type="dxa"/>
            <w:vAlign w:val="center"/>
          </w:tcPr>
          <w:p w14:paraId="6A1CE77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0.5414</w:t>
            </w:r>
          </w:p>
        </w:tc>
        <w:tc>
          <w:tcPr>
            <w:tcW w:w="672" w:type="dxa"/>
            <w:vAlign w:val="center"/>
          </w:tcPr>
          <w:p w14:paraId="270E2AE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0.5419</w:t>
            </w:r>
          </w:p>
        </w:tc>
        <w:tc>
          <w:tcPr>
            <w:tcW w:w="660" w:type="dxa"/>
            <w:vAlign w:val="center"/>
          </w:tcPr>
          <w:p w14:paraId="22AF3E7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0.5414</w:t>
            </w:r>
          </w:p>
        </w:tc>
        <w:tc>
          <w:tcPr>
            <w:tcW w:w="648" w:type="dxa"/>
            <w:vAlign w:val="center"/>
          </w:tcPr>
          <w:p w14:paraId="616013A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0.5421</w:t>
            </w:r>
          </w:p>
        </w:tc>
        <w:tc>
          <w:tcPr>
            <w:tcW w:w="672" w:type="dxa"/>
            <w:vAlign w:val="center"/>
          </w:tcPr>
          <w:p w14:paraId="3CF094B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0.5413</w:t>
            </w:r>
          </w:p>
        </w:tc>
        <w:tc>
          <w:tcPr>
            <w:tcW w:w="684" w:type="dxa"/>
            <w:vAlign w:val="center"/>
          </w:tcPr>
          <w:p w14:paraId="4429B02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0.5425</w:t>
            </w:r>
          </w:p>
        </w:tc>
        <w:tc>
          <w:tcPr>
            <w:tcW w:w="654" w:type="dxa"/>
            <w:vAlign w:val="center"/>
          </w:tcPr>
          <w:p w14:paraId="13783DF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0.5420 </w:t>
            </w:r>
          </w:p>
        </w:tc>
        <w:tc>
          <w:tcPr>
            <w:tcW w:w="648" w:type="dxa"/>
            <w:vAlign w:val="center"/>
          </w:tcPr>
          <w:p w14:paraId="000FC0B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 xml:space="preserve">0.1086 </w:t>
            </w:r>
          </w:p>
        </w:tc>
      </w:tr>
    </w:tbl>
    <w:p w14:paraId="416EF5D9">
      <w:pPr>
        <w:spacing w:line="360" w:lineRule="auto"/>
        <w:ind w:firstLine="420" w:firstLineChars="200"/>
        <w:rPr>
          <w:rFonts w:hint="default"/>
          <w:szCs w:val="18"/>
          <w:lang w:val="en-US" w:eastAsia="zh-CN"/>
        </w:rPr>
      </w:pPr>
    </w:p>
    <w:p w14:paraId="436ABCBE">
      <w:pPr>
        <w:pStyle w:val="2"/>
        <w:jc w:val="center"/>
      </w:pPr>
    </w:p>
    <w:p w14:paraId="193AF9BB">
      <w:pPr>
        <w:pStyle w:val="2"/>
        <w:jc w:val="center"/>
      </w:pPr>
    </w:p>
    <w:p w14:paraId="222807BC">
      <w:pPr>
        <w:pStyle w:val="2"/>
        <w:jc w:val="center"/>
        <w:rPr>
          <w:rFonts w:hint="eastAsia" w:eastAsia="宋体"/>
          <w:lang w:eastAsia="zh-CN"/>
        </w:rPr>
      </w:pPr>
      <w:r>
        <w:t xml:space="preserve">表 </w:t>
      </w:r>
      <w:r>
        <w:rPr>
          <w:rFonts w:hint="eastAsia"/>
          <w:lang w:val="en-US" w:eastAsia="zh-CN"/>
        </w:rPr>
        <w:t>7-6</w:t>
      </w:r>
      <w:r>
        <w:rPr>
          <w:rFonts w:hint="eastAsia"/>
          <w:lang w:eastAsia="zh-CN"/>
        </w:rPr>
        <w:t xml:space="preserve"> 四氧化三钴前驱体重复性验证情况</w:t>
      </w:r>
    </w:p>
    <w:tbl>
      <w:tblPr>
        <w:tblStyle w:val="9"/>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774"/>
        <w:gridCol w:w="696"/>
        <w:gridCol w:w="648"/>
        <w:gridCol w:w="648"/>
        <w:gridCol w:w="684"/>
        <w:gridCol w:w="645"/>
        <w:gridCol w:w="699"/>
        <w:gridCol w:w="648"/>
        <w:gridCol w:w="684"/>
        <w:gridCol w:w="684"/>
        <w:gridCol w:w="660"/>
        <w:gridCol w:w="672"/>
        <w:gridCol w:w="636"/>
      </w:tblGrid>
      <w:tr w14:paraId="1632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 w:type="dxa"/>
            <w:vAlign w:val="center"/>
          </w:tcPr>
          <w:p w14:paraId="2720CE7B">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样品编号</w:t>
            </w:r>
          </w:p>
        </w:tc>
        <w:tc>
          <w:tcPr>
            <w:tcW w:w="774" w:type="dxa"/>
            <w:vAlign w:val="center"/>
          </w:tcPr>
          <w:p w14:paraId="308151DD">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测试项目</w:t>
            </w:r>
          </w:p>
        </w:tc>
        <w:tc>
          <w:tcPr>
            <w:tcW w:w="696" w:type="dxa"/>
            <w:vAlign w:val="center"/>
          </w:tcPr>
          <w:p w14:paraId="56775D33">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1#</w:t>
            </w:r>
          </w:p>
        </w:tc>
        <w:tc>
          <w:tcPr>
            <w:tcW w:w="648" w:type="dxa"/>
            <w:vAlign w:val="center"/>
          </w:tcPr>
          <w:p w14:paraId="7B0D4E8F">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2#</w:t>
            </w:r>
          </w:p>
        </w:tc>
        <w:tc>
          <w:tcPr>
            <w:tcW w:w="648" w:type="dxa"/>
            <w:vAlign w:val="center"/>
          </w:tcPr>
          <w:p w14:paraId="5668CD6D">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3#</w:t>
            </w:r>
          </w:p>
        </w:tc>
        <w:tc>
          <w:tcPr>
            <w:tcW w:w="684" w:type="dxa"/>
            <w:vAlign w:val="center"/>
          </w:tcPr>
          <w:p w14:paraId="31EA96E4">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4#</w:t>
            </w:r>
          </w:p>
        </w:tc>
        <w:tc>
          <w:tcPr>
            <w:tcW w:w="645" w:type="dxa"/>
            <w:vAlign w:val="center"/>
          </w:tcPr>
          <w:p w14:paraId="66F81049">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5#</w:t>
            </w:r>
          </w:p>
        </w:tc>
        <w:tc>
          <w:tcPr>
            <w:tcW w:w="699" w:type="dxa"/>
            <w:vAlign w:val="center"/>
          </w:tcPr>
          <w:p w14:paraId="0D7D376A">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6#</w:t>
            </w:r>
          </w:p>
        </w:tc>
        <w:tc>
          <w:tcPr>
            <w:tcW w:w="648" w:type="dxa"/>
            <w:vAlign w:val="center"/>
          </w:tcPr>
          <w:p w14:paraId="106462AF">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7#</w:t>
            </w:r>
          </w:p>
        </w:tc>
        <w:tc>
          <w:tcPr>
            <w:tcW w:w="684" w:type="dxa"/>
            <w:vAlign w:val="center"/>
          </w:tcPr>
          <w:p w14:paraId="1D7CAEB6">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8#</w:t>
            </w:r>
          </w:p>
        </w:tc>
        <w:tc>
          <w:tcPr>
            <w:tcW w:w="684" w:type="dxa"/>
            <w:vAlign w:val="center"/>
          </w:tcPr>
          <w:p w14:paraId="4243DD4C">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9#</w:t>
            </w:r>
          </w:p>
        </w:tc>
        <w:tc>
          <w:tcPr>
            <w:tcW w:w="660" w:type="dxa"/>
            <w:vAlign w:val="center"/>
          </w:tcPr>
          <w:p w14:paraId="207F0FC4">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10#</w:t>
            </w:r>
          </w:p>
        </w:tc>
        <w:tc>
          <w:tcPr>
            <w:tcW w:w="672" w:type="dxa"/>
            <w:vAlign w:val="center"/>
          </w:tcPr>
          <w:p w14:paraId="35A54DA8">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平均值</w:t>
            </w:r>
          </w:p>
        </w:tc>
        <w:tc>
          <w:tcPr>
            <w:tcW w:w="636" w:type="dxa"/>
            <w:vAlign w:val="center"/>
          </w:tcPr>
          <w:p w14:paraId="470E15DB">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RSD</w:t>
            </w:r>
            <w:r>
              <w:rPr>
                <w:rFonts w:hint="eastAsia" w:cs="Times New Roman"/>
                <w:sz w:val="13"/>
                <w:szCs w:val="13"/>
                <w:vertAlign w:val="baseline"/>
                <w:lang w:val="en-US" w:eastAsia="zh-CN"/>
              </w:rPr>
              <w:t>%</w:t>
            </w:r>
          </w:p>
        </w:tc>
      </w:tr>
      <w:tr w14:paraId="4055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 w:type="dxa"/>
            <w:vMerge w:val="restart"/>
            <w:vAlign w:val="center"/>
          </w:tcPr>
          <w:p w14:paraId="43562BDF">
            <w:pPr>
              <w:spacing w:line="360" w:lineRule="auto"/>
              <w:jc w:val="center"/>
              <w:rPr>
                <w:rFonts w:hint="eastAsia"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rPr>
              <w:t>IS-HYD-250</w:t>
            </w:r>
            <w:r>
              <w:rPr>
                <w:rFonts w:hint="eastAsia" w:cs="Times New Roman"/>
                <w:sz w:val="13"/>
                <w:szCs w:val="13"/>
                <w:lang w:val="en-US" w:eastAsia="zh-CN"/>
              </w:rPr>
              <w:t>6</w:t>
            </w:r>
          </w:p>
        </w:tc>
        <w:tc>
          <w:tcPr>
            <w:tcW w:w="774" w:type="dxa"/>
            <w:vAlign w:val="center"/>
          </w:tcPr>
          <w:p w14:paraId="71CE91A1">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a（</w:t>
            </w:r>
            <w:r>
              <w:rPr>
                <w:rFonts w:hint="default" w:ascii="Times New Roman" w:hAnsi="Times New Roman" w:eastAsia="宋体" w:cs="Times New Roman"/>
                <w:i w:val="0"/>
                <w:iCs w:val="0"/>
                <w:caps w:val="0"/>
                <w:color w:val="333333"/>
                <w:spacing w:val="0"/>
                <w:sz w:val="13"/>
                <w:szCs w:val="13"/>
                <w:shd w:val="clear" w:fill="FFFFFF"/>
              </w:rPr>
              <w:t>Å</w:t>
            </w:r>
            <w:r>
              <w:rPr>
                <w:rFonts w:hint="default" w:ascii="Times New Roman" w:hAnsi="Times New Roman" w:eastAsia="宋体" w:cs="Times New Roman"/>
                <w:sz w:val="13"/>
                <w:szCs w:val="13"/>
                <w:vertAlign w:val="baseline"/>
                <w:lang w:val="en-US" w:eastAsia="zh-CN"/>
              </w:rPr>
              <w:t>）</w:t>
            </w:r>
          </w:p>
        </w:tc>
        <w:tc>
          <w:tcPr>
            <w:tcW w:w="696" w:type="dxa"/>
            <w:vAlign w:val="center"/>
          </w:tcPr>
          <w:p w14:paraId="78AEB3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8.0818</w:t>
            </w:r>
          </w:p>
        </w:tc>
        <w:tc>
          <w:tcPr>
            <w:tcW w:w="648" w:type="dxa"/>
            <w:vAlign w:val="center"/>
          </w:tcPr>
          <w:p w14:paraId="2953D5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8.0807</w:t>
            </w:r>
          </w:p>
        </w:tc>
        <w:tc>
          <w:tcPr>
            <w:tcW w:w="648" w:type="dxa"/>
            <w:vAlign w:val="center"/>
          </w:tcPr>
          <w:p w14:paraId="541351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8.0779</w:t>
            </w:r>
          </w:p>
        </w:tc>
        <w:tc>
          <w:tcPr>
            <w:tcW w:w="684" w:type="dxa"/>
            <w:vAlign w:val="center"/>
          </w:tcPr>
          <w:p w14:paraId="3B4BCB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8.0852</w:t>
            </w:r>
          </w:p>
        </w:tc>
        <w:tc>
          <w:tcPr>
            <w:tcW w:w="645" w:type="dxa"/>
            <w:vAlign w:val="center"/>
          </w:tcPr>
          <w:p w14:paraId="1A29FA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8.0768</w:t>
            </w:r>
          </w:p>
        </w:tc>
        <w:tc>
          <w:tcPr>
            <w:tcW w:w="699" w:type="dxa"/>
            <w:vAlign w:val="center"/>
          </w:tcPr>
          <w:p w14:paraId="33AA59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8.0839</w:t>
            </w:r>
          </w:p>
        </w:tc>
        <w:tc>
          <w:tcPr>
            <w:tcW w:w="648" w:type="dxa"/>
            <w:vAlign w:val="center"/>
          </w:tcPr>
          <w:p w14:paraId="4E88EB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8.0815</w:t>
            </w:r>
          </w:p>
        </w:tc>
        <w:tc>
          <w:tcPr>
            <w:tcW w:w="684" w:type="dxa"/>
            <w:vAlign w:val="center"/>
          </w:tcPr>
          <w:p w14:paraId="74BDAF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8.0724</w:t>
            </w:r>
          </w:p>
        </w:tc>
        <w:tc>
          <w:tcPr>
            <w:tcW w:w="684" w:type="dxa"/>
            <w:vAlign w:val="center"/>
          </w:tcPr>
          <w:p w14:paraId="023944C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8.0804</w:t>
            </w:r>
          </w:p>
        </w:tc>
        <w:tc>
          <w:tcPr>
            <w:tcW w:w="660" w:type="dxa"/>
            <w:vAlign w:val="center"/>
          </w:tcPr>
          <w:p w14:paraId="1AFE5C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8.0757</w:t>
            </w:r>
          </w:p>
        </w:tc>
        <w:tc>
          <w:tcPr>
            <w:tcW w:w="672" w:type="dxa"/>
            <w:vAlign w:val="center"/>
          </w:tcPr>
          <w:p w14:paraId="6FC7679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8.0796</w:t>
            </w:r>
          </w:p>
        </w:tc>
        <w:tc>
          <w:tcPr>
            <w:tcW w:w="636" w:type="dxa"/>
            <w:shd w:val="clear" w:color="auto" w:fill="auto"/>
            <w:vAlign w:val="center"/>
          </w:tcPr>
          <w:p w14:paraId="5ADC1B50">
            <w:pPr>
              <w:keepNext w:val="0"/>
              <w:keepLines w:val="0"/>
              <w:widowControl/>
              <w:suppressLineNumbers w:val="0"/>
              <w:jc w:val="center"/>
              <w:textAlignment w:val="center"/>
              <w:rPr>
                <w:rFonts w:hint="default" w:ascii="宋体" w:hAnsi="宋体" w:eastAsia="宋体" w:cs="宋体"/>
                <w:i w:val="0"/>
                <w:iCs w:val="0"/>
                <w:color w:val="000000"/>
                <w:kern w:val="2"/>
                <w:sz w:val="15"/>
                <w:szCs w:val="15"/>
                <w:u w:val="none"/>
                <w:lang w:val="en-US" w:eastAsia="zh-CN" w:bidi="ar-SA"/>
              </w:rPr>
            </w:pPr>
            <w:r>
              <w:rPr>
                <w:rFonts w:hint="default" w:ascii="Times New Roman" w:hAnsi="Times New Roman" w:eastAsia="宋体" w:cs="Times New Roman"/>
                <w:i w:val="0"/>
                <w:iCs w:val="0"/>
                <w:color w:val="000000"/>
                <w:kern w:val="0"/>
                <w:sz w:val="15"/>
                <w:szCs w:val="15"/>
                <w:u w:val="none"/>
                <w:lang w:val="en-US" w:eastAsia="zh-CN" w:bidi="ar"/>
              </w:rPr>
              <w:t>0.0485</w:t>
            </w:r>
          </w:p>
        </w:tc>
      </w:tr>
      <w:tr w14:paraId="005B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 w:type="dxa"/>
            <w:vMerge w:val="continue"/>
            <w:vAlign w:val="center"/>
          </w:tcPr>
          <w:p w14:paraId="331D1626">
            <w:pPr>
              <w:spacing w:line="360" w:lineRule="auto"/>
              <w:jc w:val="center"/>
              <w:rPr>
                <w:rFonts w:hint="default" w:ascii="Times New Roman" w:hAnsi="Times New Roman" w:eastAsia="宋体" w:cs="Times New Roman"/>
                <w:sz w:val="13"/>
                <w:szCs w:val="13"/>
                <w:vertAlign w:val="baseline"/>
                <w:lang w:val="en-US" w:eastAsia="zh-CN"/>
              </w:rPr>
            </w:pPr>
          </w:p>
        </w:tc>
        <w:tc>
          <w:tcPr>
            <w:tcW w:w="774" w:type="dxa"/>
            <w:vAlign w:val="center"/>
          </w:tcPr>
          <w:p w14:paraId="28E8C89B">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b（</w:t>
            </w:r>
            <w:r>
              <w:rPr>
                <w:rFonts w:hint="default" w:ascii="Times New Roman" w:hAnsi="Times New Roman" w:eastAsia="宋体" w:cs="Times New Roman"/>
                <w:i w:val="0"/>
                <w:iCs w:val="0"/>
                <w:caps w:val="0"/>
                <w:color w:val="333333"/>
                <w:spacing w:val="0"/>
                <w:sz w:val="13"/>
                <w:szCs w:val="13"/>
                <w:shd w:val="clear" w:fill="FFFFFF"/>
              </w:rPr>
              <w:t>Å</w:t>
            </w:r>
            <w:r>
              <w:rPr>
                <w:rFonts w:hint="default" w:ascii="Times New Roman" w:hAnsi="Times New Roman" w:eastAsia="宋体" w:cs="Times New Roman"/>
                <w:sz w:val="13"/>
                <w:szCs w:val="13"/>
                <w:vertAlign w:val="baseline"/>
                <w:lang w:val="en-US" w:eastAsia="zh-CN"/>
              </w:rPr>
              <w:t>）</w:t>
            </w:r>
          </w:p>
        </w:tc>
        <w:tc>
          <w:tcPr>
            <w:tcW w:w="696" w:type="dxa"/>
            <w:vAlign w:val="center"/>
          </w:tcPr>
          <w:p w14:paraId="7960A211">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8.0818</w:t>
            </w:r>
          </w:p>
        </w:tc>
        <w:tc>
          <w:tcPr>
            <w:tcW w:w="648" w:type="dxa"/>
            <w:vAlign w:val="center"/>
          </w:tcPr>
          <w:p w14:paraId="455F7AE7">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8.0807</w:t>
            </w:r>
          </w:p>
        </w:tc>
        <w:tc>
          <w:tcPr>
            <w:tcW w:w="648" w:type="dxa"/>
            <w:vAlign w:val="center"/>
          </w:tcPr>
          <w:p w14:paraId="04E2E9E4">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8.0779</w:t>
            </w:r>
          </w:p>
        </w:tc>
        <w:tc>
          <w:tcPr>
            <w:tcW w:w="684" w:type="dxa"/>
            <w:vAlign w:val="center"/>
          </w:tcPr>
          <w:p w14:paraId="67BEF00A">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8.0852</w:t>
            </w:r>
          </w:p>
        </w:tc>
        <w:tc>
          <w:tcPr>
            <w:tcW w:w="645" w:type="dxa"/>
            <w:vAlign w:val="center"/>
          </w:tcPr>
          <w:p w14:paraId="01CA474F">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8.0768</w:t>
            </w:r>
          </w:p>
        </w:tc>
        <w:tc>
          <w:tcPr>
            <w:tcW w:w="699" w:type="dxa"/>
            <w:vAlign w:val="center"/>
          </w:tcPr>
          <w:p w14:paraId="1F50502F">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8.0839</w:t>
            </w:r>
          </w:p>
        </w:tc>
        <w:tc>
          <w:tcPr>
            <w:tcW w:w="648" w:type="dxa"/>
            <w:vAlign w:val="center"/>
          </w:tcPr>
          <w:p w14:paraId="788D3592">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8.0815</w:t>
            </w:r>
          </w:p>
        </w:tc>
        <w:tc>
          <w:tcPr>
            <w:tcW w:w="684" w:type="dxa"/>
            <w:vAlign w:val="center"/>
          </w:tcPr>
          <w:p w14:paraId="14448CBE">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8.0724</w:t>
            </w:r>
          </w:p>
        </w:tc>
        <w:tc>
          <w:tcPr>
            <w:tcW w:w="684" w:type="dxa"/>
            <w:vAlign w:val="center"/>
          </w:tcPr>
          <w:p w14:paraId="65443E9C">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8.0804</w:t>
            </w:r>
          </w:p>
        </w:tc>
        <w:tc>
          <w:tcPr>
            <w:tcW w:w="660" w:type="dxa"/>
            <w:vAlign w:val="center"/>
          </w:tcPr>
          <w:p w14:paraId="18A5FFFD">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8.0757</w:t>
            </w:r>
          </w:p>
        </w:tc>
        <w:tc>
          <w:tcPr>
            <w:tcW w:w="672" w:type="dxa"/>
            <w:vAlign w:val="center"/>
          </w:tcPr>
          <w:p w14:paraId="6F77506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8.0796</w:t>
            </w:r>
          </w:p>
        </w:tc>
        <w:tc>
          <w:tcPr>
            <w:tcW w:w="636" w:type="dxa"/>
            <w:vAlign w:val="center"/>
          </w:tcPr>
          <w:p w14:paraId="6D02B9A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0.0485</w:t>
            </w:r>
          </w:p>
        </w:tc>
      </w:tr>
      <w:tr w14:paraId="26D0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 w:type="dxa"/>
            <w:vMerge w:val="continue"/>
            <w:vAlign w:val="center"/>
          </w:tcPr>
          <w:p w14:paraId="2371BDB5">
            <w:pPr>
              <w:spacing w:line="360" w:lineRule="auto"/>
              <w:jc w:val="center"/>
              <w:rPr>
                <w:rFonts w:hint="default" w:ascii="Times New Roman" w:hAnsi="Times New Roman" w:eastAsia="宋体" w:cs="Times New Roman"/>
                <w:sz w:val="13"/>
                <w:szCs w:val="13"/>
                <w:vertAlign w:val="baseline"/>
                <w:lang w:val="en-US" w:eastAsia="zh-CN"/>
              </w:rPr>
            </w:pPr>
          </w:p>
        </w:tc>
        <w:tc>
          <w:tcPr>
            <w:tcW w:w="774" w:type="dxa"/>
            <w:vAlign w:val="center"/>
          </w:tcPr>
          <w:p w14:paraId="7EC09C21">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c（</w:t>
            </w:r>
            <w:r>
              <w:rPr>
                <w:rFonts w:hint="default" w:ascii="Times New Roman" w:hAnsi="Times New Roman" w:eastAsia="宋体" w:cs="Times New Roman"/>
                <w:i w:val="0"/>
                <w:iCs w:val="0"/>
                <w:caps w:val="0"/>
                <w:color w:val="333333"/>
                <w:spacing w:val="0"/>
                <w:sz w:val="13"/>
                <w:szCs w:val="13"/>
                <w:shd w:val="clear" w:fill="FFFFFF"/>
              </w:rPr>
              <w:t>Å</w:t>
            </w:r>
            <w:r>
              <w:rPr>
                <w:rFonts w:hint="default" w:ascii="Times New Roman" w:hAnsi="Times New Roman" w:eastAsia="宋体" w:cs="Times New Roman"/>
                <w:sz w:val="13"/>
                <w:szCs w:val="13"/>
                <w:vertAlign w:val="baseline"/>
                <w:lang w:val="en-US" w:eastAsia="zh-CN"/>
              </w:rPr>
              <w:t>）</w:t>
            </w:r>
          </w:p>
        </w:tc>
        <w:tc>
          <w:tcPr>
            <w:tcW w:w="696" w:type="dxa"/>
            <w:vAlign w:val="center"/>
          </w:tcPr>
          <w:p w14:paraId="766E2098">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8.0818</w:t>
            </w:r>
          </w:p>
        </w:tc>
        <w:tc>
          <w:tcPr>
            <w:tcW w:w="648" w:type="dxa"/>
            <w:vAlign w:val="center"/>
          </w:tcPr>
          <w:p w14:paraId="0305FA57">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8.0807</w:t>
            </w:r>
          </w:p>
        </w:tc>
        <w:tc>
          <w:tcPr>
            <w:tcW w:w="648" w:type="dxa"/>
            <w:vAlign w:val="center"/>
          </w:tcPr>
          <w:p w14:paraId="78DBFFFB">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8.0779</w:t>
            </w:r>
          </w:p>
        </w:tc>
        <w:tc>
          <w:tcPr>
            <w:tcW w:w="684" w:type="dxa"/>
            <w:vAlign w:val="center"/>
          </w:tcPr>
          <w:p w14:paraId="164450E5">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8.0852</w:t>
            </w:r>
          </w:p>
        </w:tc>
        <w:tc>
          <w:tcPr>
            <w:tcW w:w="645" w:type="dxa"/>
            <w:vAlign w:val="center"/>
          </w:tcPr>
          <w:p w14:paraId="676E6C1F">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8.0768</w:t>
            </w:r>
          </w:p>
        </w:tc>
        <w:tc>
          <w:tcPr>
            <w:tcW w:w="699" w:type="dxa"/>
            <w:vAlign w:val="center"/>
          </w:tcPr>
          <w:p w14:paraId="5EE96DA3">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8.0839</w:t>
            </w:r>
          </w:p>
        </w:tc>
        <w:tc>
          <w:tcPr>
            <w:tcW w:w="648" w:type="dxa"/>
            <w:vAlign w:val="center"/>
          </w:tcPr>
          <w:p w14:paraId="1855CF9A">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8.0815</w:t>
            </w:r>
          </w:p>
        </w:tc>
        <w:tc>
          <w:tcPr>
            <w:tcW w:w="684" w:type="dxa"/>
            <w:vAlign w:val="center"/>
          </w:tcPr>
          <w:p w14:paraId="0D92374C">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8.0724</w:t>
            </w:r>
          </w:p>
        </w:tc>
        <w:tc>
          <w:tcPr>
            <w:tcW w:w="684" w:type="dxa"/>
            <w:vAlign w:val="center"/>
          </w:tcPr>
          <w:p w14:paraId="03566373">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8.0804</w:t>
            </w:r>
          </w:p>
        </w:tc>
        <w:tc>
          <w:tcPr>
            <w:tcW w:w="660" w:type="dxa"/>
            <w:vAlign w:val="center"/>
          </w:tcPr>
          <w:p w14:paraId="3CDB70C0">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eastAsia" w:ascii="Times New Roman" w:hAnsi="Times New Roman" w:eastAsia="宋体" w:cs="Times New Roman"/>
                <w:i w:val="0"/>
                <w:iCs w:val="0"/>
                <w:color w:val="000000"/>
                <w:kern w:val="0"/>
                <w:sz w:val="15"/>
                <w:szCs w:val="15"/>
                <w:u w:val="none"/>
                <w:lang w:val="en-US" w:eastAsia="zh-CN" w:bidi="ar"/>
              </w:rPr>
              <w:t>8.0757</w:t>
            </w:r>
          </w:p>
        </w:tc>
        <w:tc>
          <w:tcPr>
            <w:tcW w:w="672" w:type="dxa"/>
            <w:vAlign w:val="center"/>
          </w:tcPr>
          <w:p w14:paraId="7A91611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8.0796</w:t>
            </w:r>
          </w:p>
        </w:tc>
        <w:tc>
          <w:tcPr>
            <w:tcW w:w="636" w:type="dxa"/>
            <w:vAlign w:val="center"/>
          </w:tcPr>
          <w:p w14:paraId="6279D78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0.0485</w:t>
            </w:r>
          </w:p>
        </w:tc>
      </w:tr>
      <w:tr w14:paraId="098A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 w:type="dxa"/>
            <w:vMerge w:val="continue"/>
            <w:vAlign w:val="center"/>
          </w:tcPr>
          <w:p w14:paraId="028AA42E">
            <w:pPr>
              <w:spacing w:line="360" w:lineRule="auto"/>
              <w:jc w:val="center"/>
              <w:rPr>
                <w:rFonts w:hint="default" w:ascii="Times New Roman" w:hAnsi="Times New Roman" w:eastAsia="宋体" w:cs="Times New Roman"/>
                <w:sz w:val="13"/>
                <w:szCs w:val="13"/>
                <w:vertAlign w:val="baseline"/>
                <w:lang w:val="en-US" w:eastAsia="zh-CN"/>
              </w:rPr>
            </w:pPr>
          </w:p>
        </w:tc>
        <w:tc>
          <w:tcPr>
            <w:tcW w:w="774" w:type="dxa"/>
            <w:vAlign w:val="center"/>
          </w:tcPr>
          <w:p w14:paraId="6D2CEA0D">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V（</w:t>
            </w:r>
            <w:r>
              <w:rPr>
                <w:rFonts w:hint="default" w:ascii="Times New Roman" w:hAnsi="Times New Roman" w:eastAsia="宋体" w:cs="Times New Roman"/>
                <w:i w:val="0"/>
                <w:iCs w:val="0"/>
                <w:caps w:val="0"/>
                <w:color w:val="333333"/>
                <w:spacing w:val="0"/>
                <w:sz w:val="13"/>
                <w:szCs w:val="13"/>
                <w:shd w:val="clear" w:fill="FFFFFF"/>
              </w:rPr>
              <w:t>Å</w:t>
            </w:r>
            <w:r>
              <w:rPr>
                <w:rFonts w:hint="default" w:ascii="Times New Roman" w:hAnsi="Times New Roman" w:eastAsia="宋体" w:cs="Times New Roman"/>
                <w:i w:val="0"/>
                <w:iCs w:val="0"/>
                <w:caps w:val="0"/>
                <w:color w:val="333333"/>
                <w:spacing w:val="0"/>
                <w:sz w:val="13"/>
                <w:szCs w:val="13"/>
                <w:shd w:val="clear" w:fill="FFFFFF"/>
                <w:vertAlign w:val="superscript"/>
                <w:lang w:val="en-US" w:eastAsia="zh-CN"/>
              </w:rPr>
              <w:t>3</w:t>
            </w:r>
            <w:r>
              <w:rPr>
                <w:rFonts w:hint="default" w:ascii="Times New Roman" w:hAnsi="Times New Roman" w:eastAsia="宋体" w:cs="Times New Roman"/>
                <w:sz w:val="13"/>
                <w:szCs w:val="13"/>
                <w:vertAlign w:val="baseline"/>
                <w:lang w:val="en-US" w:eastAsia="zh-CN"/>
              </w:rPr>
              <w:t>）</w:t>
            </w:r>
          </w:p>
        </w:tc>
        <w:tc>
          <w:tcPr>
            <w:tcW w:w="696" w:type="dxa"/>
            <w:vAlign w:val="center"/>
          </w:tcPr>
          <w:p w14:paraId="649385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u w:val="none"/>
                <w:lang w:val="en-US" w:eastAsia="zh-CN" w:bidi="ar"/>
              </w:rPr>
            </w:pPr>
            <w:r>
              <w:rPr>
                <w:rFonts w:hint="default" w:ascii="Times New Roman" w:hAnsi="Times New Roman" w:eastAsia="宋体" w:cs="Times New Roman"/>
                <w:i w:val="0"/>
                <w:iCs w:val="0"/>
                <w:color w:val="000000"/>
                <w:kern w:val="0"/>
                <w:sz w:val="13"/>
                <w:szCs w:val="13"/>
                <w:u w:val="none"/>
                <w:lang w:val="en-US" w:eastAsia="zh-CN" w:bidi="ar"/>
              </w:rPr>
              <w:t>527.867</w:t>
            </w:r>
          </w:p>
        </w:tc>
        <w:tc>
          <w:tcPr>
            <w:tcW w:w="648" w:type="dxa"/>
            <w:vAlign w:val="center"/>
          </w:tcPr>
          <w:p w14:paraId="6517DD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u w:val="none"/>
                <w:lang w:val="en-US" w:eastAsia="zh-CN" w:bidi="ar"/>
              </w:rPr>
            </w:pPr>
            <w:r>
              <w:rPr>
                <w:rFonts w:hint="default" w:ascii="Times New Roman" w:hAnsi="Times New Roman" w:eastAsia="宋体" w:cs="Times New Roman"/>
                <w:i w:val="0"/>
                <w:iCs w:val="0"/>
                <w:color w:val="000000"/>
                <w:kern w:val="0"/>
                <w:sz w:val="13"/>
                <w:szCs w:val="13"/>
                <w:u w:val="none"/>
                <w:lang w:val="en-US" w:eastAsia="zh-CN" w:bidi="ar"/>
              </w:rPr>
              <w:t>527.651</w:t>
            </w:r>
          </w:p>
        </w:tc>
        <w:tc>
          <w:tcPr>
            <w:tcW w:w="648" w:type="dxa"/>
            <w:vAlign w:val="center"/>
          </w:tcPr>
          <w:p w14:paraId="4950E4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u w:val="none"/>
                <w:lang w:val="en-US" w:eastAsia="zh-CN" w:bidi="ar"/>
              </w:rPr>
            </w:pPr>
            <w:r>
              <w:rPr>
                <w:rFonts w:hint="default" w:ascii="Times New Roman" w:hAnsi="Times New Roman" w:eastAsia="宋体" w:cs="Times New Roman"/>
                <w:i w:val="0"/>
                <w:iCs w:val="0"/>
                <w:color w:val="000000"/>
                <w:kern w:val="0"/>
                <w:sz w:val="13"/>
                <w:szCs w:val="13"/>
                <w:u w:val="none"/>
                <w:lang w:val="en-US" w:eastAsia="zh-CN" w:bidi="ar"/>
              </w:rPr>
              <w:t>527.103</w:t>
            </w:r>
          </w:p>
        </w:tc>
        <w:tc>
          <w:tcPr>
            <w:tcW w:w="684" w:type="dxa"/>
            <w:vAlign w:val="center"/>
          </w:tcPr>
          <w:p w14:paraId="0651F0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u w:val="none"/>
                <w:lang w:val="en-US" w:eastAsia="zh-CN" w:bidi="ar"/>
              </w:rPr>
            </w:pPr>
            <w:r>
              <w:rPr>
                <w:rFonts w:hint="default" w:ascii="Times New Roman" w:hAnsi="Times New Roman" w:eastAsia="宋体" w:cs="Times New Roman"/>
                <w:i w:val="0"/>
                <w:iCs w:val="0"/>
                <w:color w:val="000000"/>
                <w:kern w:val="0"/>
                <w:sz w:val="13"/>
                <w:szCs w:val="13"/>
                <w:u w:val="none"/>
                <w:lang w:val="en-US" w:eastAsia="zh-CN" w:bidi="ar"/>
              </w:rPr>
              <w:t>528.533</w:t>
            </w:r>
          </w:p>
        </w:tc>
        <w:tc>
          <w:tcPr>
            <w:tcW w:w="645" w:type="dxa"/>
            <w:vAlign w:val="center"/>
          </w:tcPr>
          <w:p w14:paraId="444AB9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u w:val="none"/>
                <w:lang w:val="en-US" w:eastAsia="zh-CN" w:bidi="ar"/>
              </w:rPr>
            </w:pPr>
            <w:r>
              <w:rPr>
                <w:rFonts w:hint="default" w:ascii="Times New Roman" w:hAnsi="Times New Roman" w:eastAsia="宋体" w:cs="Times New Roman"/>
                <w:i w:val="0"/>
                <w:iCs w:val="0"/>
                <w:color w:val="000000"/>
                <w:kern w:val="0"/>
                <w:sz w:val="13"/>
                <w:szCs w:val="13"/>
                <w:u w:val="none"/>
                <w:lang w:val="en-US" w:eastAsia="zh-CN" w:bidi="ar"/>
              </w:rPr>
              <w:t>526.888</w:t>
            </w:r>
          </w:p>
        </w:tc>
        <w:tc>
          <w:tcPr>
            <w:tcW w:w="699" w:type="dxa"/>
            <w:vAlign w:val="center"/>
          </w:tcPr>
          <w:p w14:paraId="6A9774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u w:val="none"/>
                <w:lang w:val="en-US" w:eastAsia="zh-CN" w:bidi="ar"/>
              </w:rPr>
            </w:pPr>
            <w:r>
              <w:rPr>
                <w:rFonts w:hint="default" w:ascii="Times New Roman" w:hAnsi="Times New Roman" w:eastAsia="宋体" w:cs="Times New Roman"/>
                <w:i w:val="0"/>
                <w:iCs w:val="0"/>
                <w:color w:val="000000"/>
                <w:kern w:val="0"/>
                <w:sz w:val="13"/>
                <w:szCs w:val="13"/>
                <w:u w:val="none"/>
                <w:lang w:val="en-US" w:eastAsia="zh-CN" w:bidi="ar"/>
              </w:rPr>
              <w:t>528.278</w:t>
            </w:r>
          </w:p>
        </w:tc>
        <w:tc>
          <w:tcPr>
            <w:tcW w:w="648" w:type="dxa"/>
            <w:vAlign w:val="center"/>
          </w:tcPr>
          <w:p w14:paraId="5C5A94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u w:val="none"/>
                <w:lang w:val="en-US" w:eastAsia="zh-CN" w:bidi="ar"/>
              </w:rPr>
            </w:pPr>
            <w:r>
              <w:rPr>
                <w:rFonts w:hint="default" w:ascii="Times New Roman" w:hAnsi="Times New Roman" w:eastAsia="宋体" w:cs="Times New Roman"/>
                <w:i w:val="0"/>
                <w:iCs w:val="0"/>
                <w:color w:val="000000"/>
                <w:kern w:val="0"/>
                <w:sz w:val="13"/>
                <w:szCs w:val="13"/>
                <w:u w:val="none"/>
                <w:lang w:val="en-US" w:eastAsia="zh-CN" w:bidi="ar"/>
              </w:rPr>
              <w:t>527.808</w:t>
            </w:r>
          </w:p>
        </w:tc>
        <w:tc>
          <w:tcPr>
            <w:tcW w:w="684" w:type="dxa"/>
            <w:vAlign w:val="center"/>
          </w:tcPr>
          <w:p w14:paraId="26E71C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u w:val="none"/>
                <w:lang w:val="en-US" w:eastAsia="zh-CN" w:bidi="ar"/>
              </w:rPr>
            </w:pPr>
            <w:r>
              <w:rPr>
                <w:rFonts w:hint="default" w:ascii="Times New Roman" w:hAnsi="Times New Roman" w:eastAsia="宋体" w:cs="Times New Roman"/>
                <w:i w:val="0"/>
                <w:iCs w:val="0"/>
                <w:color w:val="000000"/>
                <w:kern w:val="0"/>
                <w:sz w:val="13"/>
                <w:szCs w:val="13"/>
                <w:u w:val="none"/>
                <w:lang w:val="en-US" w:eastAsia="zh-CN" w:bidi="ar"/>
              </w:rPr>
              <w:t>526.027</w:t>
            </w:r>
          </w:p>
        </w:tc>
        <w:tc>
          <w:tcPr>
            <w:tcW w:w="684" w:type="dxa"/>
            <w:vAlign w:val="center"/>
          </w:tcPr>
          <w:p w14:paraId="1A063C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u w:val="none"/>
                <w:lang w:val="en-US" w:eastAsia="zh-CN" w:bidi="ar"/>
              </w:rPr>
            </w:pPr>
            <w:r>
              <w:rPr>
                <w:rFonts w:hint="default" w:ascii="Times New Roman" w:hAnsi="Times New Roman" w:eastAsia="宋体" w:cs="Times New Roman"/>
                <w:i w:val="0"/>
                <w:iCs w:val="0"/>
                <w:color w:val="000000"/>
                <w:kern w:val="0"/>
                <w:sz w:val="13"/>
                <w:szCs w:val="13"/>
                <w:u w:val="none"/>
                <w:lang w:val="en-US" w:eastAsia="zh-CN" w:bidi="ar"/>
              </w:rPr>
              <w:t>527.592</w:t>
            </w:r>
          </w:p>
        </w:tc>
        <w:tc>
          <w:tcPr>
            <w:tcW w:w="660" w:type="dxa"/>
            <w:vAlign w:val="center"/>
          </w:tcPr>
          <w:p w14:paraId="399573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u w:val="none"/>
                <w:lang w:val="en-US" w:eastAsia="zh-CN" w:bidi="ar"/>
              </w:rPr>
            </w:pPr>
            <w:r>
              <w:rPr>
                <w:rFonts w:hint="default" w:ascii="Times New Roman" w:hAnsi="Times New Roman" w:eastAsia="宋体" w:cs="Times New Roman"/>
                <w:i w:val="0"/>
                <w:iCs w:val="0"/>
                <w:color w:val="000000"/>
                <w:kern w:val="0"/>
                <w:sz w:val="13"/>
                <w:szCs w:val="13"/>
                <w:u w:val="none"/>
                <w:lang w:val="en-US" w:eastAsia="zh-CN" w:bidi="ar"/>
              </w:rPr>
              <w:t>526.672</w:t>
            </w:r>
          </w:p>
        </w:tc>
        <w:tc>
          <w:tcPr>
            <w:tcW w:w="672" w:type="dxa"/>
            <w:shd w:val="clear" w:color="auto" w:fill="auto"/>
            <w:vAlign w:val="center"/>
          </w:tcPr>
          <w:p w14:paraId="0E7F57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u w:val="none"/>
                <w:lang w:val="en-US" w:eastAsia="zh-CN" w:bidi="ar"/>
              </w:rPr>
            </w:pPr>
            <w:r>
              <w:rPr>
                <w:rFonts w:hint="default" w:ascii="Times New Roman" w:hAnsi="Times New Roman" w:eastAsia="宋体" w:cs="Times New Roman"/>
                <w:i w:val="0"/>
                <w:iCs w:val="0"/>
                <w:color w:val="000000"/>
                <w:kern w:val="0"/>
                <w:sz w:val="13"/>
                <w:szCs w:val="13"/>
                <w:u w:val="none"/>
                <w:lang w:val="en-US" w:eastAsia="zh-CN" w:bidi="ar"/>
              </w:rPr>
              <w:t>527.442</w:t>
            </w:r>
          </w:p>
        </w:tc>
        <w:tc>
          <w:tcPr>
            <w:tcW w:w="636" w:type="dxa"/>
            <w:vAlign w:val="center"/>
          </w:tcPr>
          <w:p w14:paraId="5BC757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0.1453</w:t>
            </w:r>
          </w:p>
        </w:tc>
      </w:tr>
      <w:tr w14:paraId="0E4C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 w:type="dxa"/>
            <w:vMerge w:val="continue"/>
            <w:vAlign w:val="center"/>
          </w:tcPr>
          <w:p w14:paraId="4134D0AF">
            <w:pPr>
              <w:spacing w:line="360" w:lineRule="auto"/>
              <w:jc w:val="center"/>
              <w:rPr>
                <w:rFonts w:hint="default" w:ascii="Times New Roman" w:hAnsi="Times New Roman" w:eastAsia="宋体" w:cs="Times New Roman"/>
                <w:sz w:val="13"/>
                <w:szCs w:val="13"/>
                <w:vertAlign w:val="baseline"/>
                <w:lang w:val="en-US" w:eastAsia="zh-CN"/>
              </w:rPr>
            </w:pPr>
          </w:p>
        </w:tc>
        <w:tc>
          <w:tcPr>
            <w:tcW w:w="774" w:type="dxa"/>
            <w:vAlign w:val="center"/>
          </w:tcPr>
          <w:p w14:paraId="6EFF7B56">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rPr>
              <w:t>2θ</w:t>
            </w:r>
            <w:r>
              <w:rPr>
                <w:rFonts w:hint="default" w:ascii="Times New Roman" w:hAnsi="Times New Roman" w:eastAsia="宋体" w:cs="Times New Roman"/>
                <w:sz w:val="13"/>
                <w:szCs w:val="13"/>
                <w:lang w:val="en-US" w:eastAsia="zh-CN"/>
              </w:rPr>
              <w:t>角（°）</w:t>
            </w:r>
          </w:p>
        </w:tc>
        <w:tc>
          <w:tcPr>
            <w:tcW w:w="696" w:type="dxa"/>
            <w:vAlign w:val="center"/>
          </w:tcPr>
          <w:p w14:paraId="158464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36.92</w:t>
            </w:r>
          </w:p>
        </w:tc>
        <w:tc>
          <w:tcPr>
            <w:tcW w:w="648" w:type="dxa"/>
            <w:vAlign w:val="center"/>
          </w:tcPr>
          <w:p w14:paraId="211516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36.90</w:t>
            </w:r>
          </w:p>
        </w:tc>
        <w:tc>
          <w:tcPr>
            <w:tcW w:w="648" w:type="dxa"/>
            <w:vAlign w:val="center"/>
          </w:tcPr>
          <w:p w14:paraId="6BBF46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36.90</w:t>
            </w:r>
          </w:p>
        </w:tc>
        <w:tc>
          <w:tcPr>
            <w:tcW w:w="684" w:type="dxa"/>
            <w:vAlign w:val="center"/>
          </w:tcPr>
          <w:p w14:paraId="5B233E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36.95</w:t>
            </w:r>
          </w:p>
        </w:tc>
        <w:tc>
          <w:tcPr>
            <w:tcW w:w="645" w:type="dxa"/>
            <w:vAlign w:val="center"/>
          </w:tcPr>
          <w:p w14:paraId="3609E6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36.94</w:t>
            </w:r>
          </w:p>
        </w:tc>
        <w:tc>
          <w:tcPr>
            <w:tcW w:w="699" w:type="dxa"/>
            <w:vAlign w:val="center"/>
          </w:tcPr>
          <w:p w14:paraId="140AFA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36.92</w:t>
            </w:r>
          </w:p>
        </w:tc>
        <w:tc>
          <w:tcPr>
            <w:tcW w:w="648" w:type="dxa"/>
            <w:vAlign w:val="center"/>
          </w:tcPr>
          <w:p w14:paraId="7C589A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36.93</w:t>
            </w:r>
          </w:p>
        </w:tc>
        <w:tc>
          <w:tcPr>
            <w:tcW w:w="684" w:type="dxa"/>
            <w:vAlign w:val="center"/>
          </w:tcPr>
          <w:p w14:paraId="7BD136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36.93</w:t>
            </w:r>
          </w:p>
        </w:tc>
        <w:tc>
          <w:tcPr>
            <w:tcW w:w="684" w:type="dxa"/>
            <w:vAlign w:val="center"/>
          </w:tcPr>
          <w:p w14:paraId="682ED1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36.92</w:t>
            </w:r>
          </w:p>
        </w:tc>
        <w:tc>
          <w:tcPr>
            <w:tcW w:w="660" w:type="dxa"/>
            <w:vAlign w:val="center"/>
          </w:tcPr>
          <w:p w14:paraId="72EC21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36.92</w:t>
            </w:r>
          </w:p>
        </w:tc>
        <w:tc>
          <w:tcPr>
            <w:tcW w:w="672" w:type="dxa"/>
            <w:vAlign w:val="center"/>
          </w:tcPr>
          <w:p w14:paraId="6D25A0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36.92</w:t>
            </w:r>
          </w:p>
        </w:tc>
        <w:tc>
          <w:tcPr>
            <w:tcW w:w="636" w:type="dxa"/>
            <w:vAlign w:val="center"/>
          </w:tcPr>
          <w:p w14:paraId="1D5AED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0.0424</w:t>
            </w:r>
          </w:p>
        </w:tc>
      </w:tr>
      <w:tr w14:paraId="6662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 w:type="dxa"/>
            <w:vMerge w:val="continue"/>
            <w:vAlign w:val="center"/>
          </w:tcPr>
          <w:p w14:paraId="1DC93D20">
            <w:pPr>
              <w:spacing w:line="360" w:lineRule="auto"/>
              <w:jc w:val="center"/>
              <w:rPr>
                <w:rFonts w:hint="default" w:ascii="Times New Roman" w:hAnsi="Times New Roman" w:eastAsia="宋体" w:cs="Times New Roman"/>
                <w:sz w:val="13"/>
                <w:szCs w:val="13"/>
                <w:vertAlign w:val="baseline"/>
                <w:lang w:val="en-US" w:eastAsia="zh-CN"/>
              </w:rPr>
            </w:pPr>
          </w:p>
        </w:tc>
        <w:tc>
          <w:tcPr>
            <w:tcW w:w="774" w:type="dxa"/>
            <w:vAlign w:val="center"/>
          </w:tcPr>
          <w:p w14:paraId="71AC6769">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rPr>
              <w:t>峰强度</w:t>
            </w:r>
            <w:r>
              <w:rPr>
                <w:rFonts w:hint="eastAsia" w:cs="Times New Roman"/>
                <w:sz w:val="13"/>
                <w:szCs w:val="13"/>
                <w:lang w:eastAsia="zh-CN"/>
              </w:rPr>
              <w:t>（</w:t>
            </w:r>
            <w:r>
              <w:rPr>
                <w:rFonts w:hint="eastAsia" w:cs="Times New Roman"/>
                <w:sz w:val="13"/>
                <w:szCs w:val="13"/>
                <w:lang w:val="en-US" w:eastAsia="zh-CN"/>
              </w:rPr>
              <w:t>cps</w:t>
            </w:r>
            <w:r>
              <w:rPr>
                <w:rFonts w:hint="eastAsia" w:cs="Times New Roman"/>
                <w:sz w:val="13"/>
                <w:szCs w:val="13"/>
                <w:lang w:eastAsia="zh-CN"/>
              </w:rPr>
              <w:t>）</w:t>
            </w:r>
          </w:p>
        </w:tc>
        <w:tc>
          <w:tcPr>
            <w:tcW w:w="696" w:type="dxa"/>
            <w:vAlign w:val="center"/>
          </w:tcPr>
          <w:p w14:paraId="592C2A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1961</w:t>
            </w:r>
          </w:p>
        </w:tc>
        <w:tc>
          <w:tcPr>
            <w:tcW w:w="648" w:type="dxa"/>
            <w:vAlign w:val="center"/>
          </w:tcPr>
          <w:p w14:paraId="34CE565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1963</w:t>
            </w:r>
          </w:p>
        </w:tc>
        <w:tc>
          <w:tcPr>
            <w:tcW w:w="648" w:type="dxa"/>
            <w:vAlign w:val="center"/>
          </w:tcPr>
          <w:p w14:paraId="7449F2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1961</w:t>
            </w:r>
          </w:p>
        </w:tc>
        <w:tc>
          <w:tcPr>
            <w:tcW w:w="684" w:type="dxa"/>
            <w:vAlign w:val="center"/>
          </w:tcPr>
          <w:p w14:paraId="7E9B11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1961</w:t>
            </w:r>
          </w:p>
        </w:tc>
        <w:tc>
          <w:tcPr>
            <w:tcW w:w="645" w:type="dxa"/>
            <w:vAlign w:val="center"/>
          </w:tcPr>
          <w:p w14:paraId="225719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1962</w:t>
            </w:r>
          </w:p>
        </w:tc>
        <w:tc>
          <w:tcPr>
            <w:tcW w:w="699" w:type="dxa"/>
            <w:vAlign w:val="center"/>
          </w:tcPr>
          <w:p w14:paraId="122B26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1960</w:t>
            </w:r>
          </w:p>
        </w:tc>
        <w:tc>
          <w:tcPr>
            <w:tcW w:w="648" w:type="dxa"/>
            <w:vAlign w:val="center"/>
          </w:tcPr>
          <w:p w14:paraId="449149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1964</w:t>
            </w:r>
          </w:p>
        </w:tc>
        <w:tc>
          <w:tcPr>
            <w:tcW w:w="684" w:type="dxa"/>
            <w:vAlign w:val="center"/>
          </w:tcPr>
          <w:p w14:paraId="38FC23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1962</w:t>
            </w:r>
          </w:p>
        </w:tc>
        <w:tc>
          <w:tcPr>
            <w:tcW w:w="684" w:type="dxa"/>
            <w:vAlign w:val="center"/>
          </w:tcPr>
          <w:p w14:paraId="4FF021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1961</w:t>
            </w:r>
          </w:p>
        </w:tc>
        <w:tc>
          <w:tcPr>
            <w:tcW w:w="660" w:type="dxa"/>
            <w:vAlign w:val="center"/>
          </w:tcPr>
          <w:p w14:paraId="569D82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1964</w:t>
            </w:r>
          </w:p>
        </w:tc>
        <w:tc>
          <w:tcPr>
            <w:tcW w:w="672" w:type="dxa"/>
            <w:vAlign w:val="center"/>
          </w:tcPr>
          <w:p w14:paraId="436FF4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1962</w:t>
            </w:r>
          </w:p>
        </w:tc>
        <w:tc>
          <w:tcPr>
            <w:tcW w:w="636" w:type="dxa"/>
            <w:vAlign w:val="center"/>
          </w:tcPr>
          <w:p w14:paraId="2A6F04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0.0698</w:t>
            </w:r>
          </w:p>
        </w:tc>
      </w:tr>
      <w:tr w14:paraId="682F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 w:type="dxa"/>
            <w:vMerge w:val="continue"/>
            <w:vAlign w:val="center"/>
          </w:tcPr>
          <w:p w14:paraId="194367C9">
            <w:pPr>
              <w:spacing w:line="360" w:lineRule="auto"/>
              <w:jc w:val="center"/>
              <w:rPr>
                <w:rFonts w:hint="default" w:ascii="Times New Roman" w:hAnsi="Times New Roman" w:eastAsia="宋体" w:cs="Times New Roman"/>
                <w:sz w:val="13"/>
                <w:szCs w:val="13"/>
                <w:vertAlign w:val="baseline"/>
                <w:lang w:val="en-US" w:eastAsia="zh-CN"/>
              </w:rPr>
            </w:pPr>
          </w:p>
        </w:tc>
        <w:tc>
          <w:tcPr>
            <w:tcW w:w="774" w:type="dxa"/>
            <w:vAlign w:val="center"/>
          </w:tcPr>
          <w:p w14:paraId="3B66AF83">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rPr>
              <w:t>FWHM</w:t>
            </w:r>
            <w:r>
              <w:rPr>
                <w:rFonts w:hint="default" w:ascii="Times New Roman" w:hAnsi="Times New Roman" w:eastAsia="宋体" w:cs="Times New Roman"/>
                <w:sz w:val="13"/>
                <w:szCs w:val="13"/>
                <w:lang w:val="en-US" w:eastAsia="zh-CN"/>
              </w:rPr>
              <w:t>（°）</w:t>
            </w:r>
          </w:p>
        </w:tc>
        <w:tc>
          <w:tcPr>
            <w:tcW w:w="696" w:type="dxa"/>
            <w:vAlign w:val="center"/>
          </w:tcPr>
          <w:p w14:paraId="7657C9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0.149</w:t>
            </w:r>
          </w:p>
        </w:tc>
        <w:tc>
          <w:tcPr>
            <w:tcW w:w="648" w:type="dxa"/>
            <w:vAlign w:val="center"/>
          </w:tcPr>
          <w:p w14:paraId="4598C0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0.149</w:t>
            </w:r>
          </w:p>
        </w:tc>
        <w:tc>
          <w:tcPr>
            <w:tcW w:w="648" w:type="dxa"/>
            <w:vAlign w:val="center"/>
          </w:tcPr>
          <w:p w14:paraId="3AA470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0.149</w:t>
            </w:r>
          </w:p>
        </w:tc>
        <w:tc>
          <w:tcPr>
            <w:tcW w:w="684" w:type="dxa"/>
            <w:vAlign w:val="center"/>
          </w:tcPr>
          <w:p w14:paraId="67BAED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0.149</w:t>
            </w:r>
          </w:p>
        </w:tc>
        <w:tc>
          <w:tcPr>
            <w:tcW w:w="645" w:type="dxa"/>
            <w:vAlign w:val="center"/>
          </w:tcPr>
          <w:p w14:paraId="32105E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0.149</w:t>
            </w:r>
          </w:p>
        </w:tc>
        <w:tc>
          <w:tcPr>
            <w:tcW w:w="699" w:type="dxa"/>
            <w:vAlign w:val="center"/>
          </w:tcPr>
          <w:p w14:paraId="6BDCA2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0.149</w:t>
            </w:r>
          </w:p>
        </w:tc>
        <w:tc>
          <w:tcPr>
            <w:tcW w:w="648" w:type="dxa"/>
            <w:vAlign w:val="center"/>
          </w:tcPr>
          <w:p w14:paraId="591F58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0.150</w:t>
            </w:r>
          </w:p>
        </w:tc>
        <w:tc>
          <w:tcPr>
            <w:tcW w:w="684" w:type="dxa"/>
            <w:vAlign w:val="center"/>
          </w:tcPr>
          <w:p w14:paraId="238D6F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0.150</w:t>
            </w:r>
          </w:p>
        </w:tc>
        <w:tc>
          <w:tcPr>
            <w:tcW w:w="684" w:type="dxa"/>
            <w:vAlign w:val="center"/>
          </w:tcPr>
          <w:p w14:paraId="07BD35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0.149</w:t>
            </w:r>
          </w:p>
        </w:tc>
        <w:tc>
          <w:tcPr>
            <w:tcW w:w="660" w:type="dxa"/>
            <w:vAlign w:val="center"/>
          </w:tcPr>
          <w:p w14:paraId="53069D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0.149</w:t>
            </w:r>
          </w:p>
        </w:tc>
        <w:tc>
          <w:tcPr>
            <w:tcW w:w="672" w:type="dxa"/>
            <w:vAlign w:val="center"/>
          </w:tcPr>
          <w:p w14:paraId="1182F7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0.1492</w:t>
            </w:r>
          </w:p>
        </w:tc>
        <w:tc>
          <w:tcPr>
            <w:tcW w:w="636" w:type="dxa"/>
            <w:vAlign w:val="center"/>
          </w:tcPr>
          <w:p w14:paraId="54A6F3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0.2826</w:t>
            </w:r>
          </w:p>
        </w:tc>
      </w:tr>
    </w:tbl>
    <w:p w14:paraId="4CA4B0C2">
      <w:pPr>
        <w:pStyle w:val="2"/>
        <w:jc w:val="center"/>
        <w:rPr>
          <w:rFonts w:hint="eastAsia" w:eastAsia="宋体"/>
          <w:lang w:eastAsia="zh-CN"/>
        </w:rPr>
      </w:pPr>
      <w:r>
        <w:t xml:space="preserve">表 </w:t>
      </w:r>
      <w:r>
        <w:rPr>
          <w:rFonts w:hint="eastAsia"/>
          <w:lang w:val="en-US" w:eastAsia="zh-CN"/>
        </w:rPr>
        <w:t>7-7</w:t>
      </w:r>
      <w:r>
        <w:rPr>
          <w:rFonts w:hint="eastAsia"/>
          <w:lang w:eastAsia="zh-CN"/>
        </w:rPr>
        <w:t xml:space="preserve"> 四氧化三钴（掺杂）前驱体重复性验证情况</w:t>
      </w:r>
    </w:p>
    <w:tbl>
      <w:tblPr>
        <w:tblStyle w:val="9"/>
        <w:tblW w:w="9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684"/>
        <w:gridCol w:w="720"/>
        <w:gridCol w:w="653"/>
        <w:gridCol w:w="658"/>
        <w:gridCol w:w="658"/>
        <w:gridCol w:w="658"/>
        <w:gridCol w:w="658"/>
        <w:gridCol w:w="658"/>
        <w:gridCol w:w="658"/>
        <w:gridCol w:w="658"/>
        <w:gridCol w:w="658"/>
        <w:gridCol w:w="658"/>
        <w:gridCol w:w="721"/>
      </w:tblGrid>
      <w:tr w14:paraId="04FE0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Align w:val="center"/>
          </w:tcPr>
          <w:p w14:paraId="0BFFEBB3">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样品编号</w:t>
            </w:r>
          </w:p>
        </w:tc>
        <w:tc>
          <w:tcPr>
            <w:tcW w:w="684" w:type="dxa"/>
            <w:vAlign w:val="center"/>
          </w:tcPr>
          <w:p w14:paraId="0C9CAEF2">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测试项目</w:t>
            </w:r>
          </w:p>
        </w:tc>
        <w:tc>
          <w:tcPr>
            <w:tcW w:w="720" w:type="dxa"/>
            <w:vAlign w:val="center"/>
          </w:tcPr>
          <w:p w14:paraId="4E60CCCF">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1#</w:t>
            </w:r>
          </w:p>
        </w:tc>
        <w:tc>
          <w:tcPr>
            <w:tcW w:w="653" w:type="dxa"/>
            <w:vAlign w:val="center"/>
          </w:tcPr>
          <w:p w14:paraId="2D0CB965">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2#</w:t>
            </w:r>
          </w:p>
        </w:tc>
        <w:tc>
          <w:tcPr>
            <w:tcW w:w="658" w:type="dxa"/>
            <w:vAlign w:val="center"/>
          </w:tcPr>
          <w:p w14:paraId="384C52BC">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3#</w:t>
            </w:r>
          </w:p>
        </w:tc>
        <w:tc>
          <w:tcPr>
            <w:tcW w:w="658" w:type="dxa"/>
            <w:vAlign w:val="center"/>
          </w:tcPr>
          <w:p w14:paraId="1F70D765">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4#</w:t>
            </w:r>
          </w:p>
        </w:tc>
        <w:tc>
          <w:tcPr>
            <w:tcW w:w="658" w:type="dxa"/>
            <w:vAlign w:val="center"/>
          </w:tcPr>
          <w:p w14:paraId="19CA603B">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5#</w:t>
            </w:r>
          </w:p>
        </w:tc>
        <w:tc>
          <w:tcPr>
            <w:tcW w:w="658" w:type="dxa"/>
            <w:vAlign w:val="center"/>
          </w:tcPr>
          <w:p w14:paraId="666FA138">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6#</w:t>
            </w:r>
          </w:p>
        </w:tc>
        <w:tc>
          <w:tcPr>
            <w:tcW w:w="658" w:type="dxa"/>
            <w:vAlign w:val="center"/>
          </w:tcPr>
          <w:p w14:paraId="5BE68B1F">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7#</w:t>
            </w:r>
          </w:p>
        </w:tc>
        <w:tc>
          <w:tcPr>
            <w:tcW w:w="658" w:type="dxa"/>
            <w:vAlign w:val="center"/>
          </w:tcPr>
          <w:p w14:paraId="224B424E">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8#</w:t>
            </w:r>
          </w:p>
        </w:tc>
        <w:tc>
          <w:tcPr>
            <w:tcW w:w="658" w:type="dxa"/>
            <w:vAlign w:val="center"/>
          </w:tcPr>
          <w:p w14:paraId="13B15506">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9#</w:t>
            </w:r>
          </w:p>
        </w:tc>
        <w:tc>
          <w:tcPr>
            <w:tcW w:w="658" w:type="dxa"/>
            <w:vAlign w:val="center"/>
          </w:tcPr>
          <w:p w14:paraId="22329948">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10#</w:t>
            </w:r>
          </w:p>
        </w:tc>
        <w:tc>
          <w:tcPr>
            <w:tcW w:w="658" w:type="dxa"/>
            <w:vAlign w:val="center"/>
          </w:tcPr>
          <w:p w14:paraId="43A7241D">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平均值</w:t>
            </w:r>
          </w:p>
        </w:tc>
        <w:tc>
          <w:tcPr>
            <w:tcW w:w="721" w:type="dxa"/>
            <w:vAlign w:val="center"/>
          </w:tcPr>
          <w:p w14:paraId="7ED02FF5">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RSD</w:t>
            </w:r>
            <w:r>
              <w:rPr>
                <w:rFonts w:hint="eastAsia" w:cs="Times New Roman"/>
                <w:sz w:val="13"/>
                <w:szCs w:val="13"/>
                <w:vertAlign w:val="baseline"/>
                <w:lang w:val="en-US" w:eastAsia="zh-CN"/>
              </w:rPr>
              <w:t>%</w:t>
            </w:r>
          </w:p>
        </w:tc>
      </w:tr>
      <w:tr w14:paraId="610A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Merge w:val="restart"/>
            <w:vAlign w:val="center"/>
          </w:tcPr>
          <w:p w14:paraId="4220F8CE">
            <w:pPr>
              <w:spacing w:line="360" w:lineRule="auto"/>
              <w:jc w:val="center"/>
              <w:rPr>
                <w:rFonts w:hint="eastAsia"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rPr>
              <w:t>IS-HYD-250</w:t>
            </w:r>
            <w:r>
              <w:rPr>
                <w:rFonts w:hint="eastAsia" w:cs="Times New Roman"/>
                <w:sz w:val="13"/>
                <w:szCs w:val="13"/>
                <w:lang w:val="en-US" w:eastAsia="zh-CN"/>
              </w:rPr>
              <w:t>7</w:t>
            </w:r>
          </w:p>
        </w:tc>
        <w:tc>
          <w:tcPr>
            <w:tcW w:w="684" w:type="dxa"/>
            <w:vAlign w:val="center"/>
          </w:tcPr>
          <w:p w14:paraId="0A0180E4">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a（</w:t>
            </w:r>
            <w:r>
              <w:rPr>
                <w:rFonts w:hint="default" w:ascii="Times New Roman" w:hAnsi="Times New Roman" w:eastAsia="宋体" w:cs="Times New Roman"/>
                <w:i w:val="0"/>
                <w:iCs w:val="0"/>
                <w:caps w:val="0"/>
                <w:color w:val="333333"/>
                <w:spacing w:val="0"/>
                <w:sz w:val="13"/>
                <w:szCs w:val="13"/>
                <w:shd w:val="clear" w:fill="FFFFFF"/>
              </w:rPr>
              <w:t>Å</w:t>
            </w:r>
            <w:r>
              <w:rPr>
                <w:rFonts w:hint="default" w:ascii="Times New Roman" w:hAnsi="Times New Roman" w:eastAsia="宋体" w:cs="Times New Roman"/>
                <w:sz w:val="13"/>
                <w:szCs w:val="13"/>
                <w:vertAlign w:val="baseline"/>
                <w:lang w:val="en-US" w:eastAsia="zh-CN"/>
              </w:rPr>
              <w:t>）</w:t>
            </w:r>
          </w:p>
        </w:tc>
        <w:tc>
          <w:tcPr>
            <w:tcW w:w="720" w:type="dxa"/>
            <w:vAlign w:val="center"/>
          </w:tcPr>
          <w:p w14:paraId="6182674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8.0852</w:t>
            </w:r>
          </w:p>
        </w:tc>
        <w:tc>
          <w:tcPr>
            <w:tcW w:w="653" w:type="dxa"/>
            <w:vAlign w:val="center"/>
          </w:tcPr>
          <w:p w14:paraId="5878823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8.0813</w:t>
            </w:r>
          </w:p>
        </w:tc>
        <w:tc>
          <w:tcPr>
            <w:tcW w:w="658" w:type="dxa"/>
            <w:vAlign w:val="center"/>
          </w:tcPr>
          <w:p w14:paraId="6032DF0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8.0815</w:t>
            </w:r>
          </w:p>
        </w:tc>
        <w:tc>
          <w:tcPr>
            <w:tcW w:w="658" w:type="dxa"/>
            <w:vAlign w:val="center"/>
          </w:tcPr>
          <w:p w14:paraId="44F85D5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8.0834</w:t>
            </w:r>
          </w:p>
        </w:tc>
        <w:tc>
          <w:tcPr>
            <w:tcW w:w="658" w:type="dxa"/>
            <w:vAlign w:val="center"/>
          </w:tcPr>
          <w:p w14:paraId="6D60E1E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8.0830</w:t>
            </w:r>
          </w:p>
        </w:tc>
        <w:tc>
          <w:tcPr>
            <w:tcW w:w="658" w:type="dxa"/>
            <w:vAlign w:val="center"/>
          </w:tcPr>
          <w:p w14:paraId="597F85B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8.0821</w:t>
            </w:r>
          </w:p>
        </w:tc>
        <w:tc>
          <w:tcPr>
            <w:tcW w:w="658" w:type="dxa"/>
            <w:vAlign w:val="center"/>
          </w:tcPr>
          <w:p w14:paraId="097A529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8.0856</w:t>
            </w:r>
          </w:p>
        </w:tc>
        <w:tc>
          <w:tcPr>
            <w:tcW w:w="658" w:type="dxa"/>
            <w:vAlign w:val="center"/>
          </w:tcPr>
          <w:p w14:paraId="5A8DAE1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8.0816</w:t>
            </w:r>
          </w:p>
        </w:tc>
        <w:tc>
          <w:tcPr>
            <w:tcW w:w="658" w:type="dxa"/>
            <w:vAlign w:val="center"/>
          </w:tcPr>
          <w:p w14:paraId="3679152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8.0763</w:t>
            </w:r>
          </w:p>
        </w:tc>
        <w:tc>
          <w:tcPr>
            <w:tcW w:w="658" w:type="dxa"/>
            <w:vAlign w:val="center"/>
          </w:tcPr>
          <w:p w14:paraId="2A27FE2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8.0871</w:t>
            </w:r>
          </w:p>
        </w:tc>
        <w:tc>
          <w:tcPr>
            <w:tcW w:w="658" w:type="dxa"/>
            <w:vAlign w:val="center"/>
          </w:tcPr>
          <w:p w14:paraId="5402474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8.0827</w:t>
            </w:r>
          </w:p>
        </w:tc>
        <w:tc>
          <w:tcPr>
            <w:tcW w:w="721" w:type="dxa"/>
            <w:vAlign w:val="center"/>
          </w:tcPr>
          <w:p w14:paraId="0348544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0.0370</w:t>
            </w:r>
          </w:p>
        </w:tc>
      </w:tr>
      <w:tr w14:paraId="4546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Merge w:val="continue"/>
            <w:vAlign w:val="center"/>
          </w:tcPr>
          <w:p w14:paraId="6E1B1630">
            <w:pPr>
              <w:spacing w:line="360" w:lineRule="auto"/>
              <w:jc w:val="center"/>
              <w:rPr>
                <w:rFonts w:hint="default" w:ascii="Times New Roman" w:hAnsi="Times New Roman" w:eastAsia="宋体" w:cs="Times New Roman"/>
                <w:sz w:val="13"/>
                <w:szCs w:val="13"/>
                <w:vertAlign w:val="baseline"/>
                <w:lang w:val="en-US" w:eastAsia="zh-CN"/>
              </w:rPr>
            </w:pPr>
          </w:p>
        </w:tc>
        <w:tc>
          <w:tcPr>
            <w:tcW w:w="684" w:type="dxa"/>
            <w:vAlign w:val="center"/>
          </w:tcPr>
          <w:p w14:paraId="3CA76A15">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b（</w:t>
            </w:r>
            <w:r>
              <w:rPr>
                <w:rFonts w:hint="default" w:ascii="Times New Roman" w:hAnsi="Times New Roman" w:eastAsia="宋体" w:cs="Times New Roman"/>
                <w:i w:val="0"/>
                <w:iCs w:val="0"/>
                <w:caps w:val="0"/>
                <w:color w:val="333333"/>
                <w:spacing w:val="0"/>
                <w:sz w:val="13"/>
                <w:szCs w:val="13"/>
                <w:shd w:val="clear" w:fill="FFFFFF"/>
              </w:rPr>
              <w:t>Å</w:t>
            </w:r>
            <w:r>
              <w:rPr>
                <w:rFonts w:hint="default" w:ascii="Times New Roman" w:hAnsi="Times New Roman" w:eastAsia="宋体" w:cs="Times New Roman"/>
                <w:sz w:val="13"/>
                <w:szCs w:val="13"/>
                <w:vertAlign w:val="baseline"/>
                <w:lang w:val="en-US" w:eastAsia="zh-CN"/>
              </w:rPr>
              <w:t>）</w:t>
            </w:r>
          </w:p>
        </w:tc>
        <w:tc>
          <w:tcPr>
            <w:tcW w:w="720" w:type="dxa"/>
            <w:vAlign w:val="center"/>
          </w:tcPr>
          <w:p w14:paraId="0C965E3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8.0852</w:t>
            </w:r>
          </w:p>
        </w:tc>
        <w:tc>
          <w:tcPr>
            <w:tcW w:w="653" w:type="dxa"/>
            <w:vAlign w:val="center"/>
          </w:tcPr>
          <w:p w14:paraId="5209078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8.0813</w:t>
            </w:r>
          </w:p>
        </w:tc>
        <w:tc>
          <w:tcPr>
            <w:tcW w:w="658" w:type="dxa"/>
            <w:vAlign w:val="center"/>
          </w:tcPr>
          <w:p w14:paraId="1BFD136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8.0815</w:t>
            </w:r>
          </w:p>
        </w:tc>
        <w:tc>
          <w:tcPr>
            <w:tcW w:w="658" w:type="dxa"/>
            <w:vAlign w:val="center"/>
          </w:tcPr>
          <w:p w14:paraId="2FE022E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8.0834</w:t>
            </w:r>
          </w:p>
        </w:tc>
        <w:tc>
          <w:tcPr>
            <w:tcW w:w="658" w:type="dxa"/>
            <w:vAlign w:val="center"/>
          </w:tcPr>
          <w:p w14:paraId="5DF17F3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8.0830</w:t>
            </w:r>
          </w:p>
        </w:tc>
        <w:tc>
          <w:tcPr>
            <w:tcW w:w="658" w:type="dxa"/>
            <w:vAlign w:val="center"/>
          </w:tcPr>
          <w:p w14:paraId="0BF3DA4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8.0821</w:t>
            </w:r>
          </w:p>
        </w:tc>
        <w:tc>
          <w:tcPr>
            <w:tcW w:w="658" w:type="dxa"/>
            <w:vAlign w:val="center"/>
          </w:tcPr>
          <w:p w14:paraId="384E6DA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8.0856</w:t>
            </w:r>
          </w:p>
        </w:tc>
        <w:tc>
          <w:tcPr>
            <w:tcW w:w="658" w:type="dxa"/>
            <w:vAlign w:val="center"/>
          </w:tcPr>
          <w:p w14:paraId="56A17AC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8.0816</w:t>
            </w:r>
          </w:p>
        </w:tc>
        <w:tc>
          <w:tcPr>
            <w:tcW w:w="658" w:type="dxa"/>
            <w:vAlign w:val="center"/>
          </w:tcPr>
          <w:p w14:paraId="79D5D4F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8.0763</w:t>
            </w:r>
          </w:p>
        </w:tc>
        <w:tc>
          <w:tcPr>
            <w:tcW w:w="658" w:type="dxa"/>
            <w:vAlign w:val="center"/>
          </w:tcPr>
          <w:p w14:paraId="41E7A97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8.0871</w:t>
            </w:r>
          </w:p>
        </w:tc>
        <w:tc>
          <w:tcPr>
            <w:tcW w:w="658" w:type="dxa"/>
            <w:vAlign w:val="center"/>
          </w:tcPr>
          <w:p w14:paraId="49DAEF3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8.0827</w:t>
            </w:r>
          </w:p>
        </w:tc>
        <w:tc>
          <w:tcPr>
            <w:tcW w:w="721" w:type="dxa"/>
            <w:vAlign w:val="center"/>
          </w:tcPr>
          <w:p w14:paraId="5B33B75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0.0370</w:t>
            </w:r>
          </w:p>
        </w:tc>
      </w:tr>
      <w:tr w14:paraId="64B6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Merge w:val="continue"/>
            <w:vAlign w:val="center"/>
          </w:tcPr>
          <w:p w14:paraId="2B987FBB">
            <w:pPr>
              <w:spacing w:line="360" w:lineRule="auto"/>
              <w:jc w:val="center"/>
              <w:rPr>
                <w:rFonts w:hint="default" w:ascii="Times New Roman" w:hAnsi="Times New Roman" w:eastAsia="宋体" w:cs="Times New Roman"/>
                <w:sz w:val="13"/>
                <w:szCs w:val="13"/>
                <w:vertAlign w:val="baseline"/>
                <w:lang w:val="en-US" w:eastAsia="zh-CN"/>
              </w:rPr>
            </w:pPr>
          </w:p>
        </w:tc>
        <w:tc>
          <w:tcPr>
            <w:tcW w:w="684" w:type="dxa"/>
            <w:vAlign w:val="center"/>
          </w:tcPr>
          <w:p w14:paraId="5FB09645">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c（</w:t>
            </w:r>
            <w:r>
              <w:rPr>
                <w:rFonts w:hint="default" w:ascii="Times New Roman" w:hAnsi="Times New Roman" w:eastAsia="宋体" w:cs="Times New Roman"/>
                <w:i w:val="0"/>
                <w:iCs w:val="0"/>
                <w:caps w:val="0"/>
                <w:color w:val="333333"/>
                <w:spacing w:val="0"/>
                <w:sz w:val="13"/>
                <w:szCs w:val="13"/>
                <w:shd w:val="clear" w:fill="FFFFFF"/>
              </w:rPr>
              <w:t>Å</w:t>
            </w:r>
            <w:r>
              <w:rPr>
                <w:rFonts w:hint="default" w:ascii="Times New Roman" w:hAnsi="Times New Roman" w:eastAsia="宋体" w:cs="Times New Roman"/>
                <w:sz w:val="13"/>
                <w:szCs w:val="13"/>
                <w:vertAlign w:val="baseline"/>
                <w:lang w:val="en-US" w:eastAsia="zh-CN"/>
              </w:rPr>
              <w:t>）</w:t>
            </w:r>
          </w:p>
        </w:tc>
        <w:tc>
          <w:tcPr>
            <w:tcW w:w="720" w:type="dxa"/>
            <w:vAlign w:val="center"/>
          </w:tcPr>
          <w:p w14:paraId="49C3D7F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8.0852</w:t>
            </w:r>
          </w:p>
        </w:tc>
        <w:tc>
          <w:tcPr>
            <w:tcW w:w="653" w:type="dxa"/>
            <w:vAlign w:val="center"/>
          </w:tcPr>
          <w:p w14:paraId="38430ED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8.0813</w:t>
            </w:r>
          </w:p>
        </w:tc>
        <w:tc>
          <w:tcPr>
            <w:tcW w:w="658" w:type="dxa"/>
            <w:vAlign w:val="center"/>
          </w:tcPr>
          <w:p w14:paraId="542161B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8.0815</w:t>
            </w:r>
          </w:p>
        </w:tc>
        <w:tc>
          <w:tcPr>
            <w:tcW w:w="658" w:type="dxa"/>
            <w:vAlign w:val="center"/>
          </w:tcPr>
          <w:p w14:paraId="6610223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8.0834</w:t>
            </w:r>
          </w:p>
        </w:tc>
        <w:tc>
          <w:tcPr>
            <w:tcW w:w="658" w:type="dxa"/>
            <w:vAlign w:val="center"/>
          </w:tcPr>
          <w:p w14:paraId="0EDE3E4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8.0830</w:t>
            </w:r>
          </w:p>
        </w:tc>
        <w:tc>
          <w:tcPr>
            <w:tcW w:w="658" w:type="dxa"/>
            <w:vAlign w:val="center"/>
          </w:tcPr>
          <w:p w14:paraId="27058EA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8.0821</w:t>
            </w:r>
          </w:p>
        </w:tc>
        <w:tc>
          <w:tcPr>
            <w:tcW w:w="658" w:type="dxa"/>
            <w:vAlign w:val="center"/>
          </w:tcPr>
          <w:p w14:paraId="79D3C50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8.0856</w:t>
            </w:r>
          </w:p>
        </w:tc>
        <w:tc>
          <w:tcPr>
            <w:tcW w:w="658" w:type="dxa"/>
            <w:vAlign w:val="center"/>
          </w:tcPr>
          <w:p w14:paraId="387D17F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8.0816</w:t>
            </w:r>
          </w:p>
        </w:tc>
        <w:tc>
          <w:tcPr>
            <w:tcW w:w="658" w:type="dxa"/>
            <w:vAlign w:val="center"/>
          </w:tcPr>
          <w:p w14:paraId="578C597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8.0763</w:t>
            </w:r>
          </w:p>
        </w:tc>
        <w:tc>
          <w:tcPr>
            <w:tcW w:w="658" w:type="dxa"/>
            <w:vAlign w:val="center"/>
          </w:tcPr>
          <w:p w14:paraId="34AAF8B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8.0871</w:t>
            </w:r>
          </w:p>
        </w:tc>
        <w:tc>
          <w:tcPr>
            <w:tcW w:w="658" w:type="dxa"/>
            <w:vAlign w:val="center"/>
          </w:tcPr>
          <w:p w14:paraId="54ACF3E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8.0827</w:t>
            </w:r>
          </w:p>
        </w:tc>
        <w:tc>
          <w:tcPr>
            <w:tcW w:w="721" w:type="dxa"/>
            <w:vAlign w:val="center"/>
          </w:tcPr>
          <w:p w14:paraId="01EA4A2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0.0370</w:t>
            </w:r>
          </w:p>
        </w:tc>
      </w:tr>
      <w:tr w14:paraId="73E1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Merge w:val="continue"/>
            <w:vAlign w:val="center"/>
          </w:tcPr>
          <w:p w14:paraId="490F6430">
            <w:pPr>
              <w:spacing w:line="360" w:lineRule="auto"/>
              <w:jc w:val="center"/>
              <w:rPr>
                <w:rFonts w:hint="default" w:ascii="Times New Roman" w:hAnsi="Times New Roman" w:eastAsia="宋体" w:cs="Times New Roman"/>
                <w:sz w:val="13"/>
                <w:szCs w:val="13"/>
                <w:vertAlign w:val="baseline"/>
                <w:lang w:val="en-US" w:eastAsia="zh-CN"/>
              </w:rPr>
            </w:pPr>
          </w:p>
        </w:tc>
        <w:tc>
          <w:tcPr>
            <w:tcW w:w="684" w:type="dxa"/>
            <w:vAlign w:val="center"/>
          </w:tcPr>
          <w:p w14:paraId="6840E29F">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V（</w:t>
            </w:r>
            <w:r>
              <w:rPr>
                <w:rFonts w:hint="default" w:ascii="Times New Roman" w:hAnsi="Times New Roman" w:eastAsia="宋体" w:cs="Times New Roman"/>
                <w:i w:val="0"/>
                <w:iCs w:val="0"/>
                <w:caps w:val="0"/>
                <w:color w:val="333333"/>
                <w:spacing w:val="0"/>
                <w:sz w:val="13"/>
                <w:szCs w:val="13"/>
                <w:shd w:val="clear" w:fill="FFFFFF"/>
              </w:rPr>
              <w:t>Å</w:t>
            </w:r>
            <w:r>
              <w:rPr>
                <w:rFonts w:hint="default" w:ascii="Times New Roman" w:hAnsi="Times New Roman" w:eastAsia="宋体" w:cs="Times New Roman"/>
                <w:i w:val="0"/>
                <w:iCs w:val="0"/>
                <w:caps w:val="0"/>
                <w:color w:val="333333"/>
                <w:spacing w:val="0"/>
                <w:sz w:val="13"/>
                <w:szCs w:val="13"/>
                <w:shd w:val="clear" w:fill="FFFFFF"/>
                <w:vertAlign w:val="superscript"/>
                <w:lang w:val="en-US" w:eastAsia="zh-CN"/>
              </w:rPr>
              <w:t>3</w:t>
            </w:r>
            <w:r>
              <w:rPr>
                <w:rFonts w:hint="default" w:ascii="Times New Roman" w:hAnsi="Times New Roman" w:eastAsia="宋体" w:cs="Times New Roman"/>
                <w:sz w:val="13"/>
                <w:szCs w:val="13"/>
                <w:vertAlign w:val="baseline"/>
                <w:lang w:val="en-US" w:eastAsia="zh-CN"/>
              </w:rPr>
              <w:t>）</w:t>
            </w:r>
          </w:p>
        </w:tc>
        <w:tc>
          <w:tcPr>
            <w:tcW w:w="720" w:type="dxa"/>
            <w:vAlign w:val="center"/>
          </w:tcPr>
          <w:p w14:paraId="1D2CD4D2">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528.533</w:t>
            </w:r>
          </w:p>
        </w:tc>
        <w:tc>
          <w:tcPr>
            <w:tcW w:w="653" w:type="dxa"/>
            <w:vAlign w:val="center"/>
          </w:tcPr>
          <w:p w14:paraId="055A2D81">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527.769</w:t>
            </w:r>
          </w:p>
        </w:tc>
        <w:tc>
          <w:tcPr>
            <w:tcW w:w="658" w:type="dxa"/>
            <w:vAlign w:val="center"/>
          </w:tcPr>
          <w:p w14:paraId="1243BB92">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527.808</w:t>
            </w:r>
          </w:p>
        </w:tc>
        <w:tc>
          <w:tcPr>
            <w:tcW w:w="658" w:type="dxa"/>
            <w:vAlign w:val="center"/>
          </w:tcPr>
          <w:p w14:paraId="2D247616">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528.180</w:t>
            </w:r>
          </w:p>
        </w:tc>
        <w:tc>
          <w:tcPr>
            <w:tcW w:w="658" w:type="dxa"/>
            <w:vAlign w:val="center"/>
          </w:tcPr>
          <w:p w14:paraId="0E56B317">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528.102</w:t>
            </w:r>
          </w:p>
        </w:tc>
        <w:tc>
          <w:tcPr>
            <w:tcW w:w="658" w:type="dxa"/>
            <w:vAlign w:val="center"/>
          </w:tcPr>
          <w:p w14:paraId="6A883E0B">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527.926</w:t>
            </w:r>
          </w:p>
        </w:tc>
        <w:tc>
          <w:tcPr>
            <w:tcW w:w="658" w:type="dxa"/>
            <w:vAlign w:val="center"/>
          </w:tcPr>
          <w:p w14:paraId="22D07E72">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528.612</w:t>
            </w:r>
          </w:p>
        </w:tc>
        <w:tc>
          <w:tcPr>
            <w:tcW w:w="658" w:type="dxa"/>
            <w:vAlign w:val="center"/>
          </w:tcPr>
          <w:p w14:paraId="21C61657">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527.828</w:t>
            </w:r>
          </w:p>
        </w:tc>
        <w:tc>
          <w:tcPr>
            <w:tcW w:w="658" w:type="dxa"/>
            <w:vAlign w:val="center"/>
          </w:tcPr>
          <w:p w14:paraId="7D2DF6C9">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526.790</w:t>
            </w:r>
          </w:p>
        </w:tc>
        <w:tc>
          <w:tcPr>
            <w:tcW w:w="658" w:type="dxa"/>
            <w:vAlign w:val="center"/>
          </w:tcPr>
          <w:p w14:paraId="5F6DDAD4">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528.906</w:t>
            </w:r>
          </w:p>
        </w:tc>
        <w:tc>
          <w:tcPr>
            <w:tcW w:w="658" w:type="dxa"/>
            <w:vAlign w:val="center"/>
          </w:tcPr>
          <w:p w14:paraId="34C0F65F">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528.045</w:t>
            </w:r>
          </w:p>
        </w:tc>
        <w:tc>
          <w:tcPr>
            <w:tcW w:w="721" w:type="dxa"/>
            <w:vAlign w:val="center"/>
          </w:tcPr>
          <w:p w14:paraId="37A093A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0.1110</w:t>
            </w:r>
          </w:p>
        </w:tc>
      </w:tr>
      <w:tr w14:paraId="10351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Merge w:val="continue"/>
            <w:vAlign w:val="center"/>
          </w:tcPr>
          <w:p w14:paraId="76F04472">
            <w:pPr>
              <w:spacing w:line="360" w:lineRule="auto"/>
              <w:jc w:val="center"/>
              <w:rPr>
                <w:rFonts w:hint="default" w:ascii="Times New Roman" w:hAnsi="Times New Roman" w:eastAsia="宋体" w:cs="Times New Roman"/>
                <w:sz w:val="13"/>
                <w:szCs w:val="13"/>
                <w:vertAlign w:val="baseline"/>
                <w:lang w:val="en-US" w:eastAsia="zh-CN"/>
              </w:rPr>
            </w:pPr>
          </w:p>
        </w:tc>
        <w:tc>
          <w:tcPr>
            <w:tcW w:w="684" w:type="dxa"/>
            <w:vAlign w:val="center"/>
          </w:tcPr>
          <w:p w14:paraId="2FA675CB">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rPr>
              <w:t>2θ</w:t>
            </w:r>
            <w:r>
              <w:rPr>
                <w:rFonts w:hint="default" w:ascii="Times New Roman" w:hAnsi="Times New Roman" w:eastAsia="宋体" w:cs="Times New Roman"/>
                <w:sz w:val="13"/>
                <w:szCs w:val="13"/>
                <w:lang w:val="en-US" w:eastAsia="zh-CN"/>
              </w:rPr>
              <w:t>角（°）</w:t>
            </w:r>
          </w:p>
        </w:tc>
        <w:tc>
          <w:tcPr>
            <w:tcW w:w="720" w:type="dxa"/>
            <w:vAlign w:val="center"/>
          </w:tcPr>
          <w:p w14:paraId="33881DC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36.88</w:t>
            </w:r>
          </w:p>
        </w:tc>
        <w:tc>
          <w:tcPr>
            <w:tcW w:w="653" w:type="dxa"/>
            <w:vAlign w:val="center"/>
          </w:tcPr>
          <w:p w14:paraId="5E06820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36.89</w:t>
            </w:r>
          </w:p>
        </w:tc>
        <w:tc>
          <w:tcPr>
            <w:tcW w:w="658" w:type="dxa"/>
            <w:vAlign w:val="center"/>
          </w:tcPr>
          <w:p w14:paraId="79F4E0F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36.88</w:t>
            </w:r>
          </w:p>
        </w:tc>
        <w:tc>
          <w:tcPr>
            <w:tcW w:w="658" w:type="dxa"/>
            <w:vAlign w:val="center"/>
          </w:tcPr>
          <w:p w14:paraId="29065E7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36.86</w:t>
            </w:r>
          </w:p>
        </w:tc>
        <w:tc>
          <w:tcPr>
            <w:tcW w:w="658" w:type="dxa"/>
            <w:vAlign w:val="center"/>
          </w:tcPr>
          <w:p w14:paraId="42F4D89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36.86</w:t>
            </w:r>
          </w:p>
        </w:tc>
        <w:tc>
          <w:tcPr>
            <w:tcW w:w="658" w:type="dxa"/>
            <w:vAlign w:val="center"/>
          </w:tcPr>
          <w:p w14:paraId="020B47F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36.85</w:t>
            </w:r>
          </w:p>
        </w:tc>
        <w:tc>
          <w:tcPr>
            <w:tcW w:w="658" w:type="dxa"/>
            <w:vAlign w:val="center"/>
          </w:tcPr>
          <w:p w14:paraId="35628B7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36.84</w:t>
            </w:r>
          </w:p>
        </w:tc>
        <w:tc>
          <w:tcPr>
            <w:tcW w:w="658" w:type="dxa"/>
            <w:vAlign w:val="center"/>
          </w:tcPr>
          <w:p w14:paraId="3F46296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36.87</w:t>
            </w:r>
          </w:p>
        </w:tc>
        <w:tc>
          <w:tcPr>
            <w:tcW w:w="658" w:type="dxa"/>
            <w:vAlign w:val="center"/>
          </w:tcPr>
          <w:p w14:paraId="34C6B5E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36.87</w:t>
            </w:r>
          </w:p>
        </w:tc>
        <w:tc>
          <w:tcPr>
            <w:tcW w:w="658" w:type="dxa"/>
            <w:vAlign w:val="center"/>
          </w:tcPr>
          <w:p w14:paraId="24C8A33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36.84</w:t>
            </w:r>
          </w:p>
        </w:tc>
        <w:tc>
          <w:tcPr>
            <w:tcW w:w="658" w:type="dxa"/>
            <w:vAlign w:val="center"/>
          </w:tcPr>
          <w:p w14:paraId="1ED5097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36.86</w:t>
            </w:r>
          </w:p>
        </w:tc>
        <w:tc>
          <w:tcPr>
            <w:tcW w:w="721" w:type="dxa"/>
            <w:vAlign w:val="center"/>
          </w:tcPr>
          <w:p w14:paraId="6A044D3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0.0465</w:t>
            </w:r>
          </w:p>
        </w:tc>
      </w:tr>
      <w:tr w14:paraId="675F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Merge w:val="continue"/>
            <w:vAlign w:val="center"/>
          </w:tcPr>
          <w:p w14:paraId="1FBF6406">
            <w:pPr>
              <w:spacing w:line="360" w:lineRule="auto"/>
              <w:jc w:val="center"/>
              <w:rPr>
                <w:rFonts w:hint="default" w:ascii="Times New Roman" w:hAnsi="Times New Roman" w:eastAsia="宋体" w:cs="Times New Roman"/>
                <w:sz w:val="13"/>
                <w:szCs w:val="13"/>
                <w:vertAlign w:val="baseline"/>
                <w:lang w:val="en-US" w:eastAsia="zh-CN"/>
              </w:rPr>
            </w:pPr>
          </w:p>
        </w:tc>
        <w:tc>
          <w:tcPr>
            <w:tcW w:w="684" w:type="dxa"/>
            <w:vAlign w:val="center"/>
          </w:tcPr>
          <w:p w14:paraId="5DF9EBEC">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rPr>
              <w:t>峰强度</w:t>
            </w:r>
            <w:r>
              <w:rPr>
                <w:rFonts w:hint="eastAsia" w:cs="Times New Roman"/>
                <w:sz w:val="13"/>
                <w:szCs w:val="13"/>
                <w:lang w:eastAsia="zh-CN"/>
              </w:rPr>
              <w:t>（</w:t>
            </w:r>
            <w:r>
              <w:rPr>
                <w:rFonts w:hint="eastAsia" w:cs="Times New Roman"/>
                <w:sz w:val="13"/>
                <w:szCs w:val="13"/>
                <w:lang w:val="en-US" w:eastAsia="zh-CN"/>
              </w:rPr>
              <w:t>cps</w:t>
            </w:r>
            <w:r>
              <w:rPr>
                <w:rFonts w:hint="eastAsia" w:cs="Times New Roman"/>
                <w:sz w:val="13"/>
                <w:szCs w:val="13"/>
                <w:lang w:eastAsia="zh-CN"/>
              </w:rPr>
              <w:t>）</w:t>
            </w:r>
          </w:p>
        </w:tc>
        <w:tc>
          <w:tcPr>
            <w:tcW w:w="720" w:type="dxa"/>
            <w:vAlign w:val="center"/>
          </w:tcPr>
          <w:p w14:paraId="25996A1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45243</w:t>
            </w:r>
          </w:p>
        </w:tc>
        <w:tc>
          <w:tcPr>
            <w:tcW w:w="653" w:type="dxa"/>
            <w:vAlign w:val="center"/>
          </w:tcPr>
          <w:p w14:paraId="0758AB5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45223</w:t>
            </w:r>
          </w:p>
        </w:tc>
        <w:tc>
          <w:tcPr>
            <w:tcW w:w="658" w:type="dxa"/>
            <w:vAlign w:val="center"/>
          </w:tcPr>
          <w:p w14:paraId="020126C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45215</w:t>
            </w:r>
          </w:p>
        </w:tc>
        <w:tc>
          <w:tcPr>
            <w:tcW w:w="658" w:type="dxa"/>
            <w:vAlign w:val="center"/>
          </w:tcPr>
          <w:p w14:paraId="118FAA8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45205</w:t>
            </w:r>
          </w:p>
        </w:tc>
        <w:tc>
          <w:tcPr>
            <w:tcW w:w="658" w:type="dxa"/>
            <w:vAlign w:val="center"/>
          </w:tcPr>
          <w:p w14:paraId="2B4C916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45219</w:t>
            </w:r>
          </w:p>
        </w:tc>
        <w:tc>
          <w:tcPr>
            <w:tcW w:w="658" w:type="dxa"/>
            <w:vAlign w:val="center"/>
          </w:tcPr>
          <w:p w14:paraId="6286D8C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45214</w:t>
            </w:r>
          </w:p>
        </w:tc>
        <w:tc>
          <w:tcPr>
            <w:tcW w:w="658" w:type="dxa"/>
            <w:vAlign w:val="center"/>
          </w:tcPr>
          <w:p w14:paraId="50BA524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45265</w:t>
            </w:r>
          </w:p>
        </w:tc>
        <w:tc>
          <w:tcPr>
            <w:tcW w:w="658" w:type="dxa"/>
            <w:vAlign w:val="center"/>
          </w:tcPr>
          <w:p w14:paraId="38D48CC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45208</w:t>
            </w:r>
          </w:p>
        </w:tc>
        <w:tc>
          <w:tcPr>
            <w:tcW w:w="658" w:type="dxa"/>
            <w:vAlign w:val="center"/>
          </w:tcPr>
          <w:p w14:paraId="091E5FF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45239</w:t>
            </w:r>
          </w:p>
        </w:tc>
        <w:tc>
          <w:tcPr>
            <w:tcW w:w="658" w:type="dxa"/>
            <w:vAlign w:val="center"/>
          </w:tcPr>
          <w:p w14:paraId="6669598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45224</w:t>
            </w:r>
          </w:p>
        </w:tc>
        <w:tc>
          <w:tcPr>
            <w:tcW w:w="658" w:type="dxa"/>
            <w:vAlign w:val="center"/>
          </w:tcPr>
          <w:p w14:paraId="2A07135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45226</w:t>
            </w:r>
          </w:p>
        </w:tc>
        <w:tc>
          <w:tcPr>
            <w:tcW w:w="721" w:type="dxa"/>
            <w:vAlign w:val="center"/>
          </w:tcPr>
          <w:p w14:paraId="72C590C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0.0408</w:t>
            </w:r>
          </w:p>
        </w:tc>
      </w:tr>
      <w:tr w14:paraId="7C25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Merge w:val="continue"/>
            <w:vAlign w:val="center"/>
          </w:tcPr>
          <w:p w14:paraId="44F08ED3">
            <w:pPr>
              <w:spacing w:line="360" w:lineRule="auto"/>
              <w:jc w:val="center"/>
              <w:rPr>
                <w:rFonts w:hint="default" w:ascii="Times New Roman" w:hAnsi="Times New Roman" w:eastAsia="宋体" w:cs="Times New Roman"/>
                <w:sz w:val="13"/>
                <w:szCs w:val="13"/>
                <w:vertAlign w:val="baseline"/>
                <w:lang w:val="en-US" w:eastAsia="zh-CN"/>
              </w:rPr>
            </w:pPr>
          </w:p>
        </w:tc>
        <w:tc>
          <w:tcPr>
            <w:tcW w:w="684" w:type="dxa"/>
            <w:vAlign w:val="center"/>
          </w:tcPr>
          <w:p w14:paraId="07EF26E8">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rPr>
              <w:t>FWHM</w:t>
            </w:r>
            <w:r>
              <w:rPr>
                <w:rFonts w:hint="default" w:ascii="Times New Roman" w:hAnsi="Times New Roman" w:eastAsia="宋体" w:cs="Times New Roman"/>
                <w:sz w:val="13"/>
                <w:szCs w:val="13"/>
                <w:lang w:val="en-US" w:eastAsia="zh-CN"/>
              </w:rPr>
              <w:t>（°）</w:t>
            </w:r>
          </w:p>
        </w:tc>
        <w:tc>
          <w:tcPr>
            <w:tcW w:w="720" w:type="dxa"/>
            <w:vAlign w:val="center"/>
          </w:tcPr>
          <w:p w14:paraId="1C9E8CE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0.0841</w:t>
            </w:r>
          </w:p>
        </w:tc>
        <w:tc>
          <w:tcPr>
            <w:tcW w:w="653" w:type="dxa"/>
            <w:vAlign w:val="center"/>
          </w:tcPr>
          <w:p w14:paraId="506AC33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0.0840</w:t>
            </w:r>
          </w:p>
        </w:tc>
        <w:tc>
          <w:tcPr>
            <w:tcW w:w="658" w:type="dxa"/>
            <w:vAlign w:val="center"/>
          </w:tcPr>
          <w:p w14:paraId="406EBFA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0.0838</w:t>
            </w:r>
          </w:p>
        </w:tc>
        <w:tc>
          <w:tcPr>
            <w:tcW w:w="658" w:type="dxa"/>
            <w:vAlign w:val="center"/>
          </w:tcPr>
          <w:p w14:paraId="38C883D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0.0846</w:t>
            </w:r>
          </w:p>
        </w:tc>
        <w:tc>
          <w:tcPr>
            <w:tcW w:w="658" w:type="dxa"/>
            <w:vAlign w:val="center"/>
          </w:tcPr>
          <w:p w14:paraId="13548F9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0.0840</w:t>
            </w:r>
          </w:p>
        </w:tc>
        <w:tc>
          <w:tcPr>
            <w:tcW w:w="658" w:type="dxa"/>
            <w:vAlign w:val="center"/>
          </w:tcPr>
          <w:p w14:paraId="699FC54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0.0840</w:t>
            </w:r>
          </w:p>
        </w:tc>
        <w:tc>
          <w:tcPr>
            <w:tcW w:w="658" w:type="dxa"/>
            <w:vAlign w:val="center"/>
          </w:tcPr>
          <w:p w14:paraId="7038785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0.0847</w:t>
            </w:r>
          </w:p>
        </w:tc>
        <w:tc>
          <w:tcPr>
            <w:tcW w:w="658" w:type="dxa"/>
            <w:vAlign w:val="center"/>
          </w:tcPr>
          <w:p w14:paraId="6B3D4BD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0.0846</w:t>
            </w:r>
          </w:p>
        </w:tc>
        <w:tc>
          <w:tcPr>
            <w:tcW w:w="658" w:type="dxa"/>
            <w:vAlign w:val="center"/>
          </w:tcPr>
          <w:p w14:paraId="4E21B94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0.0841</w:t>
            </w:r>
          </w:p>
        </w:tc>
        <w:tc>
          <w:tcPr>
            <w:tcW w:w="658" w:type="dxa"/>
            <w:vAlign w:val="center"/>
          </w:tcPr>
          <w:p w14:paraId="63F0EBB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0.0839</w:t>
            </w:r>
          </w:p>
        </w:tc>
        <w:tc>
          <w:tcPr>
            <w:tcW w:w="658" w:type="dxa"/>
            <w:vAlign w:val="center"/>
          </w:tcPr>
          <w:p w14:paraId="4C081A6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0.0842</w:t>
            </w:r>
          </w:p>
        </w:tc>
        <w:tc>
          <w:tcPr>
            <w:tcW w:w="721" w:type="dxa"/>
            <w:vAlign w:val="center"/>
          </w:tcPr>
          <w:p w14:paraId="6123C71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0.3872</w:t>
            </w:r>
          </w:p>
        </w:tc>
      </w:tr>
    </w:tbl>
    <w:p w14:paraId="5BFA6418">
      <w:pPr>
        <w:pStyle w:val="2"/>
        <w:jc w:val="center"/>
        <w:rPr>
          <w:rFonts w:hint="eastAsia" w:eastAsia="宋体"/>
          <w:lang w:eastAsia="zh-CN"/>
        </w:rPr>
      </w:pPr>
      <w:r>
        <w:t xml:space="preserve">表 </w:t>
      </w:r>
      <w:r>
        <w:rPr>
          <w:rFonts w:hint="eastAsia"/>
          <w:lang w:val="en-US" w:eastAsia="zh-CN"/>
        </w:rPr>
        <w:t>7-</w:t>
      </w:r>
      <w:r>
        <w:fldChar w:fldCharType="begin"/>
      </w:r>
      <w:r>
        <w:instrText xml:space="preserve"> SEQ 表 \* ARABIC </w:instrText>
      </w:r>
      <w:r>
        <w:fldChar w:fldCharType="separate"/>
      </w:r>
      <w:r>
        <w:t>8</w:t>
      </w:r>
      <w:r>
        <w:fldChar w:fldCharType="end"/>
      </w:r>
      <w:r>
        <w:rPr>
          <w:rFonts w:hint="eastAsia"/>
          <w:lang w:eastAsia="zh-CN"/>
        </w:rPr>
        <w:t xml:space="preserve"> 四氧化三锰前驱体重复性验证情况</w:t>
      </w:r>
    </w:p>
    <w:tbl>
      <w:tblPr>
        <w:tblStyle w:val="9"/>
        <w:tblW w:w="9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845"/>
        <w:gridCol w:w="651"/>
        <w:gridCol w:w="651"/>
        <w:gridCol w:w="651"/>
        <w:gridCol w:w="651"/>
        <w:gridCol w:w="651"/>
        <w:gridCol w:w="651"/>
        <w:gridCol w:w="651"/>
        <w:gridCol w:w="651"/>
        <w:gridCol w:w="651"/>
        <w:gridCol w:w="651"/>
        <w:gridCol w:w="757"/>
        <w:gridCol w:w="696"/>
      </w:tblGrid>
      <w:tr w14:paraId="1A337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3FE14FB9">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样品编号</w:t>
            </w:r>
          </w:p>
        </w:tc>
        <w:tc>
          <w:tcPr>
            <w:tcW w:w="845" w:type="dxa"/>
            <w:vAlign w:val="center"/>
          </w:tcPr>
          <w:p w14:paraId="19556D9B">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测试项目</w:t>
            </w:r>
          </w:p>
        </w:tc>
        <w:tc>
          <w:tcPr>
            <w:tcW w:w="651" w:type="dxa"/>
            <w:vAlign w:val="center"/>
          </w:tcPr>
          <w:p w14:paraId="2D6422C0">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1#</w:t>
            </w:r>
          </w:p>
        </w:tc>
        <w:tc>
          <w:tcPr>
            <w:tcW w:w="651" w:type="dxa"/>
            <w:vAlign w:val="center"/>
          </w:tcPr>
          <w:p w14:paraId="3310747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2#</w:t>
            </w:r>
          </w:p>
        </w:tc>
        <w:tc>
          <w:tcPr>
            <w:tcW w:w="651" w:type="dxa"/>
            <w:vAlign w:val="center"/>
          </w:tcPr>
          <w:p w14:paraId="24B39DF9">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3#</w:t>
            </w:r>
          </w:p>
        </w:tc>
        <w:tc>
          <w:tcPr>
            <w:tcW w:w="651" w:type="dxa"/>
            <w:vAlign w:val="center"/>
          </w:tcPr>
          <w:p w14:paraId="687E80FE">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4#</w:t>
            </w:r>
          </w:p>
        </w:tc>
        <w:tc>
          <w:tcPr>
            <w:tcW w:w="651" w:type="dxa"/>
            <w:vAlign w:val="center"/>
          </w:tcPr>
          <w:p w14:paraId="46AB8C30">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5#</w:t>
            </w:r>
          </w:p>
        </w:tc>
        <w:tc>
          <w:tcPr>
            <w:tcW w:w="651" w:type="dxa"/>
            <w:vAlign w:val="center"/>
          </w:tcPr>
          <w:p w14:paraId="42F14C8C">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6#</w:t>
            </w:r>
          </w:p>
        </w:tc>
        <w:tc>
          <w:tcPr>
            <w:tcW w:w="651" w:type="dxa"/>
            <w:vAlign w:val="center"/>
          </w:tcPr>
          <w:p w14:paraId="2D15E7C8">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7#</w:t>
            </w:r>
          </w:p>
        </w:tc>
        <w:tc>
          <w:tcPr>
            <w:tcW w:w="651" w:type="dxa"/>
            <w:vAlign w:val="center"/>
          </w:tcPr>
          <w:p w14:paraId="667A18D8">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8#</w:t>
            </w:r>
          </w:p>
        </w:tc>
        <w:tc>
          <w:tcPr>
            <w:tcW w:w="651" w:type="dxa"/>
            <w:vAlign w:val="center"/>
          </w:tcPr>
          <w:p w14:paraId="03EF5C2D">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9#</w:t>
            </w:r>
          </w:p>
        </w:tc>
        <w:tc>
          <w:tcPr>
            <w:tcW w:w="651" w:type="dxa"/>
            <w:vAlign w:val="center"/>
          </w:tcPr>
          <w:p w14:paraId="52D195E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10#</w:t>
            </w:r>
          </w:p>
        </w:tc>
        <w:tc>
          <w:tcPr>
            <w:tcW w:w="757" w:type="dxa"/>
            <w:vAlign w:val="center"/>
          </w:tcPr>
          <w:p w14:paraId="52D80CF3">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平均值</w:t>
            </w:r>
          </w:p>
        </w:tc>
        <w:tc>
          <w:tcPr>
            <w:tcW w:w="696" w:type="dxa"/>
            <w:vAlign w:val="center"/>
          </w:tcPr>
          <w:p w14:paraId="1491635B">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RSD</w:t>
            </w:r>
            <w:r>
              <w:rPr>
                <w:rFonts w:hint="default" w:ascii="Times New Roman" w:hAnsi="Times New Roman" w:cs="Times New Roman"/>
                <w:sz w:val="15"/>
                <w:szCs w:val="15"/>
                <w:vertAlign w:val="baseline"/>
                <w:lang w:val="en-US" w:eastAsia="zh-CN"/>
              </w:rPr>
              <w:t>%</w:t>
            </w:r>
          </w:p>
        </w:tc>
      </w:tr>
      <w:tr w14:paraId="3343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Merge w:val="restart"/>
            <w:vAlign w:val="center"/>
          </w:tcPr>
          <w:p w14:paraId="35F32435">
            <w:pPr>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IS-HYD-250</w:t>
            </w:r>
            <w:r>
              <w:rPr>
                <w:rFonts w:hint="default" w:ascii="Times New Roman" w:hAnsi="Times New Roman" w:cs="Times New Roman"/>
                <w:sz w:val="15"/>
                <w:szCs w:val="15"/>
                <w:lang w:val="en-US" w:eastAsia="zh-CN"/>
              </w:rPr>
              <w:t>8</w:t>
            </w:r>
          </w:p>
        </w:tc>
        <w:tc>
          <w:tcPr>
            <w:tcW w:w="845" w:type="dxa"/>
            <w:vAlign w:val="center"/>
          </w:tcPr>
          <w:p w14:paraId="78D739A9">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a（</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651" w:type="dxa"/>
            <w:vAlign w:val="center"/>
          </w:tcPr>
          <w:p w14:paraId="13B9AF1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5.7591</w:t>
            </w:r>
          </w:p>
        </w:tc>
        <w:tc>
          <w:tcPr>
            <w:tcW w:w="651" w:type="dxa"/>
            <w:vAlign w:val="center"/>
          </w:tcPr>
          <w:p w14:paraId="21AAE35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5.7691</w:t>
            </w:r>
          </w:p>
        </w:tc>
        <w:tc>
          <w:tcPr>
            <w:tcW w:w="651" w:type="dxa"/>
            <w:vAlign w:val="center"/>
          </w:tcPr>
          <w:p w14:paraId="71DED06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5.7681</w:t>
            </w:r>
          </w:p>
        </w:tc>
        <w:tc>
          <w:tcPr>
            <w:tcW w:w="651" w:type="dxa"/>
            <w:vAlign w:val="center"/>
          </w:tcPr>
          <w:p w14:paraId="1B61022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5.7586</w:t>
            </w:r>
          </w:p>
        </w:tc>
        <w:tc>
          <w:tcPr>
            <w:tcW w:w="651" w:type="dxa"/>
            <w:vAlign w:val="center"/>
          </w:tcPr>
          <w:p w14:paraId="3A5327B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5.7627</w:t>
            </w:r>
          </w:p>
        </w:tc>
        <w:tc>
          <w:tcPr>
            <w:tcW w:w="651" w:type="dxa"/>
            <w:vAlign w:val="center"/>
          </w:tcPr>
          <w:p w14:paraId="6B1D6BC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5.7533</w:t>
            </w:r>
          </w:p>
        </w:tc>
        <w:tc>
          <w:tcPr>
            <w:tcW w:w="651" w:type="dxa"/>
            <w:vAlign w:val="center"/>
          </w:tcPr>
          <w:p w14:paraId="15F6EBF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5.7606</w:t>
            </w:r>
          </w:p>
        </w:tc>
        <w:tc>
          <w:tcPr>
            <w:tcW w:w="651" w:type="dxa"/>
            <w:vAlign w:val="center"/>
          </w:tcPr>
          <w:p w14:paraId="688D12E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5.7686</w:t>
            </w:r>
          </w:p>
        </w:tc>
        <w:tc>
          <w:tcPr>
            <w:tcW w:w="651" w:type="dxa"/>
            <w:vAlign w:val="center"/>
          </w:tcPr>
          <w:p w14:paraId="5D232EF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5.7613</w:t>
            </w:r>
          </w:p>
        </w:tc>
        <w:tc>
          <w:tcPr>
            <w:tcW w:w="651" w:type="dxa"/>
            <w:vAlign w:val="center"/>
          </w:tcPr>
          <w:p w14:paraId="3638863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5.7633</w:t>
            </w:r>
          </w:p>
        </w:tc>
        <w:tc>
          <w:tcPr>
            <w:tcW w:w="757" w:type="dxa"/>
            <w:vAlign w:val="center"/>
          </w:tcPr>
          <w:p w14:paraId="74C429F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5.7625</w:t>
            </w:r>
          </w:p>
        </w:tc>
        <w:tc>
          <w:tcPr>
            <w:tcW w:w="696" w:type="dxa"/>
            <w:vAlign w:val="center"/>
          </w:tcPr>
          <w:p w14:paraId="653C4F9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0.0876</w:t>
            </w:r>
          </w:p>
        </w:tc>
      </w:tr>
      <w:tr w14:paraId="5A1D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Merge w:val="continue"/>
            <w:vAlign w:val="center"/>
          </w:tcPr>
          <w:p w14:paraId="04E29251">
            <w:pPr>
              <w:spacing w:line="360" w:lineRule="auto"/>
              <w:jc w:val="center"/>
              <w:rPr>
                <w:rFonts w:hint="default" w:ascii="Times New Roman" w:hAnsi="Times New Roman" w:eastAsia="宋体" w:cs="Times New Roman"/>
                <w:sz w:val="15"/>
                <w:szCs w:val="15"/>
                <w:vertAlign w:val="baseline"/>
                <w:lang w:val="en-US" w:eastAsia="zh-CN"/>
              </w:rPr>
            </w:pPr>
          </w:p>
        </w:tc>
        <w:tc>
          <w:tcPr>
            <w:tcW w:w="845" w:type="dxa"/>
            <w:vAlign w:val="center"/>
          </w:tcPr>
          <w:p w14:paraId="68AD4A8F">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b（</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651" w:type="dxa"/>
            <w:vAlign w:val="center"/>
          </w:tcPr>
          <w:p w14:paraId="4FBE5AC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5.7591</w:t>
            </w:r>
          </w:p>
        </w:tc>
        <w:tc>
          <w:tcPr>
            <w:tcW w:w="651" w:type="dxa"/>
            <w:vAlign w:val="center"/>
          </w:tcPr>
          <w:p w14:paraId="45E24E7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5.7691</w:t>
            </w:r>
          </w:p>
        </w:tc>
        <w:tc>
          <w:tcPr>
            <w:tcW w:w="651" w:type="dxa"/>
            <w:vAlign w:val="center"/>
          </w:tcPr>
          <w:p w14:paraId="07C6AEA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5.7681</w:t>
            </w:r>
          </w:p>
        </w:tc>
        <w:tc>
          <w:tcPr>
            <w:tcW w:w="651" w:type="dxa"/>
            <w:vAlign w:val="center"/>
          </w:tcPr>
          <w:p w14:paraId="7ED8027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5.7586</w:t>
            </w:r>
          </w:p>
        </w:tc>
        <w:tc>
          <w:tcPr>
            <w:tcW w:w="651" w:type="dxa"/>
            <w:vAlign w:val="center"/>
          </w:tcPr>
          <w:p w14:paraId="28E8785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5.7627</w:t>
            </w:r>
          </w:p>
        </w:tc>
        <w:tc>
          <w:tcPr>
            <w:tcW w:w="651" w:type="dxa"/>
            <w:vAlign w:val="center"/>
          </w:tcPr>
          <w:p w14:paraId="618E4CB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5.7533</w:t>
            </w:r>
          </w:p>
        </w:tc>
        <w:tc>
          <w:tcPr>
            <w:tcW w:w="651" w:type="dxa"/>
            <w:vAlign w:val="center"/>
          </w:tcPr>
          <w:p w14:paraId="5A5B80C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5.7606</w:t>
            </w:r>
          </w:p>
        </w:tc>
        <w:tc>
          <w:tcPr>
            <w:tcW w:w="651" w:type="dxa"/>
            <w:vAlign w:val="center"/>
          </w:tcPr>
          <w:p w14:paraId="624149C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5.7686</w:t>
            </w:r>
          </w:p>
        </w:tc>
        <w:tc>
          <w:tcPr>
            <w:tcW w:w="651" w:type="dxa"/>
            <w:vAlign w:val="center"/>
          </w:tcPr>
          <w:p w14:paraId="3CCC113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5.7613</w:t>
            </w:r>
          </w:p>
        </w:tc>
        <w:tc>
          <w:tcPr>
            <w:tcW w:w="651" w:type="dxa"/>
            <w:vAlign w:val="center"/>
          </w:tcPr>
          <w:p w14:paraId="0FB0D88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5.7633</w:t>
            </w:r>
          </w:p>
        </w:tc>
        <w:tc>
          <w:tcPr>
            <w:tcW w:w="757" w:type="dxa"/>
            <w:vAlign w:val="center"/>
          </w:tcPr>
          <w:p w14:paraId="67E3AAE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5.7625</w:t>
            </w:r>
          </w:p>
        </w:tc>
        <w:tc>
          <w:tcPr>
            <w:tcW w:w="696" w:type="dxa"/>
            <w:vAlign w:val="center"/>
          </w:tcPr>
          <w:p w14:paraId="79FAF1D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0.0876</w:t>
            </w:r>
          </w:p>
        </w:tc>
      </w:tr>
      <w:tr w14:paraId="361E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Merge w:val="continue"/>
            <w:vAlign w:val="center"/>
          </w:tcPr>
          <w:p w14:paraId="697A31AD">
            <w:pPr>
              <w:spacing w:line="360" w:lineRule="auto"/>
              <w:jc w:val="center"/>
              <w:rPr>
                <w:rFonts w:hint="default" w:ascii="Times New Roman" w:hAnsi="Times New Roman" w:eastAsia="宋体" w:cs="Times New Roman"/>
                <w:sz w:val="15"/>
                <w:szCs w:val="15"/>
                <w:vertAlign w:val="baseline"/>
                <w:lang w:val="en-US" w:eastAsia="zh-CN"/>
              </w:rPr>
            </w:pPr>
          </w:p>
        </w:tc>
        <w:tc>
          <w:tcPr>
            <w:tcW w:w="845" w:type="dxa"/>
            <w:vAlign w:val="center"/>
          </w:tcPr>
          <w:p w14:paraId="7D488CFE">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c（</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651" w:type="dxa"/>
            <w:vAlign w:val="center"/>
          </w:tcPr>
          <w:p w14:paraId="47334A9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9.4707</w:t>
            </w:r>
          </w:p>
        </w:tc>
        <w:tc>
          <w:tcPr>
            <w:tcW w:w="651" w:type="dxa"/>
            <w:vAlign w:val="center"/>
          </w:tcPr>
          <w:p w14:paraId="02B9141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9.4703</w:t>
            </w:r>
          </w:p>
        </w:tc>
        <w:tc>
          <w:tcPr>
            <w:tcW w:w="651" w:type="dxa"/>
            <w:vAlign w:val="center"/>
          </w:tcPr>
          <w:p w14:paraId="1B51119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9.4664</w:t>
            </w:r>
          </w:p>
        </w:tc>
        <w:tc>
          <w:tcPr>
            <w:tcW w:w="651" w:type="dxa"/>
            <w:vAlign w:val="center"/>
          </w:tcPr>
          <w:p w14:paraId="731567D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9.4727</w:t>
            </w:r>
          </w:p>
        </w:tc>
        <w:tc>
          <w:tcPr>
            <w:tcW w:w="651" w:type="dxa"/>
            <w:vAlign w:val="center"/>
          </w:tcPr>
          <w:p w14:paraId="7237FFE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9.4633</w:t>
            </w:r>
          </w:p>
        </w:tc>
        <w:tc>
          <w:tcPr>
            <w:tcW w:w="651" w:type="dxa"/>
            <w:vAlign w:val="center"/>
          </w:tcPr>
          <w:p w14:paraId="614BCEF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9.4746</w:t>
            </w:r>
          </w:p>
        </w:tc>
        <w:tc>
          <w:tcPr>
            <w:tcW w:w="651" w:type="dxa"/>
            <w:vAlign w:val="center"/>
          </w:tcPr>
          <w:p w14:paraId="1E1F446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9.4654</w:t>
            </w:r>
          </w:p>
        </w:tc>
        <w:tc>
          <w:tcPr>
            <w:tcW w:w="651" w:type="dxa"/>
            <w:vAlign w:val="center"/>
          </w:tcPr>
          <w:p w14:paraId="26903E6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9.4664</w:t>
            </w:r>
          </w:p>
        </w:tc>
        <w:tc>
          <w:tcPr>
            <w:tcW w:w="651" w:type="dxa"/>
            <w:vAlign w:val="center"/>
          </w:tcPr>
          <w:p w14:paraId="61315B7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9.4696</w:t>
            </w:r>
          </w:p>
        </w:tc>
        <w:tc>
          <w:tcPr>
            <w:tcW w:w="651" w:type="dxa"/>
            <w:vAlign w:val="center"/>
          </w:tcPr>
          <w:p w14:paraId="1E3E578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9.4720</w:t>
            </w:r>
          </w:p>
        </w:tc>
        <w:tc>
          <w:tcPr>
            <w:tcW w:w="757" w:type="dxa"/>
            <w:vAlign w:val="center"/>
          </w:tcPr>
          <w:p w14:paraId="02B4341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9.4691</w:t>
            </w:r>
          </w:p>
        </w:tc>
        <w:tc>
          <w:tcPr>
            <w:tcW w:w="696" w:type="dxa"/>
            <w:vAlign w:val="center"/>
          </w:tcPr>
          <w:p w14:paraId="132E54D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0.0382</w:t>
            </w:r>
          </w:p>
        </w:tc>
      </w:tr>
      <w:tr w14:paraId="0673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Merge w:val="continue"/>
            <w:vAlign w:val="center"/>
          </w:tcPr>
          <w:p w14:paraId="14EFE262">
            <w:pPr>
              <w:spacing w:line="360" w:lineRule="auto"/>
              <w:jc w:val="center"/>
              <w:rPr>
                <w:rFonts w:hint="default" w:ascii="Times New Roman" w:hAnsi="Times New Roman" w:eastAsia="宋体" w:cs="Times New Roman"/>
                <w:sz w:val="15"/>
                <w:szCs w:val="15"/>
                <w:vertAlign w:val="baseline"/>
                <w:lang w:val="en-US" w:eastAsia="zh-CN"/>
              </w:rPr>
            </w:pPr>
          </w:p>
        </w:tc>
        <w:tc>
          <w:tcPr>
            <w:tcW w:w="845" w:type="dxa"/>
            <w:vAlign w:val="center"/>
          </w:tcPr>
          <w:p w14:paraId="42D350AB">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vertAlign w:val="baseline"/>
                <w:lang w:val="en-US" w:eastAsia="zh-CN"/>
              </w:rPr>
              <w:t>V（</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i w:val="0"/>
                <w:iCs w:val="0"/>
                <w:caps w:val="0"/>
                <w:color w:val="333333"/>
                <w:spacing w:val="0"/>
                <w:sz w:val="15"/>
                <w:szCs w:val="15"/>
                <w:shd w:val="clear" w:fill="FFFFFF"/>
                <w:vertAlign w:val="superscript"/>
                <w:lang w:val="en-US" w:eastAsia="zh-CN"/>
              </w:rPr>
              <w:t>3</w:t>
            </w:r>
            <w:r>
              <w:rPr>
                <w:rFonts w:hint="default" w:ascii="Times New Roman" w:hAnsi="Times New Roman" w:eastAsia="宋体" w:cs="Times New Roman"/>
                <w:sz w:val="15"/>
                <w:szCs w:val="15"/>
                <w:vertAlign w:val="baseline"/>
                <w:lang w:val="en-US" w:eastAsia="zh-CN"/>
              </w:rPr>
              <w:t>）</w:t>
            </w:r>
          </w:p>
        </w:tc>
        <w:tc>
          <w:tcPr>
            <w:tcW w:w="651" w:type="dxa"/>
            <w:vAlign w:val="center"/>
          </w:tcPr>
          <w:p w14:paraId="426365D8">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314.117</w:t>
            </w:r>
          </w:p>
        </w:tc>
        <w:tc>
          <w:tcPr>
            <w:tcW w:w="651" w:type="dxa"/>
            <w:vAlign w:val="center"/>
          </w:tcPr>
          <w:p w14:paraId="5C898B1F">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315.195</w:t>
            </w:r>
          </w:p>
        </w:tc>
        <w:tc>
          <w:tcPr>
            <w:tcW w:w="651" w:type="dxa"/>
            <w:vAlign w:val="center"/>
          </w:tcPr>
          <w:p w14:paraId="5BB32DAD">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314.956</w:t>
            </w:r>
          </w:p>
        </w:tc>
        <w:tc>
          <w:tcPr>
            <w:tcW w:w="651" w:type="dxa"/>
            <w:vAlign w:val="center"/>
          </w:tcPr>
          <w:p w14:paraId="3D7E8A30">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314.129</w:t>
            </w:r>
          </w:p>
        </w:tc>
        <w:tc>
          <w:tcPr>
            <w:tcW w:w="651" w:type="dxa"/>
            <w:vAlign w:val="center"/>
          </w:tcPr>
          <w:p w14:paraId="5234B464">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314.264</w:t>
            </w:r>
          </w:p>
        </w:tc>
        <w:tc>
          <w:tcPr>
            <w:tcW w:w="651" w:type="dxa"/>
            <w:vAlign w:val="center"/>
          </w:tcPr>
          <w:p w14:paraId="0C1C6310">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313.614</w:t>
            </w:r>
          </w:p>
        </w:tc>
        <w:tc>
          <w:tcPr>
            <w:tcW w:w="651" w:type="dxa"/>
            <w:vAlign w:val="center"/>
          </w:tcPr>
          <w:p w14:paraId="57D197E5">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314.105</w:t>
            </w:r>
          </w:p>
        </w:tc>
        <w:tc>
          <w:tcPr>
            <w:tcW w:w="651" w:type="dxa"/>
            <w:vAlign w:val="center"/>
          </w:tcPr>
          <w:p w14:paraId="1D915ECD">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315.011</w:t>
            </w:r>
          </w:p>
        </w:tc>
        <w:tc>
          <w:tcPr>
            <w:tcW w:w="651" w:type="dxa"/>
            <w:vAlign w:val="center"/>
          </w:tcPr>
          <w:p w14:paraId="56CAAEBA">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314.320</w:t>
            </w:r>
          </w:p>
        </w:tc>
        <w:tc>
          <w:tcPr>
            <w:tcW w:w="651" w:type="dxa"/>
            <w:vAlign w:val="center"/>
          </w:tcPr>
          <w:p w14:paraId="529E6B00">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314.618</w:t>
            </w:r>
          </w:p>
        </w:tc>
        <w:tc>
          <w:tcPr>
            <w:tcW w:w="757" w:type="dxa"/>
            <w:vAlign w:val="center"/>
          </w:tcPr>
          <w:p w14:paraId="75AEB84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314.433</w:t>
            </w:r>
          </w:p>
        </w:tc>
        <w:tc>
          <w:tcPr>
            <w:tcW w:w="696" w:type="dxa"/>
            <w:vAlign w:val="center"/>
          </w:tcPr>
          <w:p w14:paraId="44E1B72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0.1585</w:t>
            </w:r>
          </w:p>
        </w:tc>
      </w:tr>
      <w:tr w14:paraId="23AA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Merge w:val="continue"/>
            <w:vAlign w:val="center"/>
          </w:tcPr>
          <w:p w14:paraId="59051EA9">
            <w:pPr>
              <w:spacing w:line="360" w:lineRule="auto"/>
              <w:jc w:val="center"/>
              <w:rPr>
                <w:rFonts w:hint="default" w:ascii="Times New Roman" w:hAnsi="Times New Roman" w:eastAsia="宋体" w:cs="Times New Roman"/>
                <w:sz w:val="15"/>
                <w:szCs w:val="15"/>
                <w:vertAlign w:val="baseline"/>
                <w:lang w:val="en-US" w:eastAsia="zh-CN"/>
              </w:rPr>
            </w:pPr>
          </w:p>
        </w:tc>
        <w:tc>
          <w:tcPr>
            <w:tcW w:w="845" w:type="dxa"/>
            <w:vAlign w:val="center"/>
          </w:tcPr>
          <w:p w14:paraId="0D26D550">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2θ</w:t>
            </w:r>
            <w:r>
              <w:rPr>
                <w:rFonts w:hint="default" w:ascii="Times New Roman" w:hAnsi="Times New Roman" w:eastAsia="宋体" w:cs="Times New Roman"/>
                <w:sz w:val="15"/>
                <w:szCs w:val="15"/>
                <w:lang w:val="en-US" w:eastAsia="zh-CN"/>
              </w:rPr>
              <w:t>角（°）</w:t>
            </w:r>
          </w:p>
        </w:tc>
        <w:tc>
          <w:tcPr>
            <w:tcW w:w="651" w:type="dxa"/>
            <w:vAlign w:val="center"/>
          </w:tcPr>
          <w:p w14:paraId="7D153F9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36.05</w:t>
            </w:r>
          </w:p>
        </w:tc>
        <w:tc>
          <w:tcPr>
            <w:tcW w:w="651" w:type="dxa"/>
            <w:vAlign w:val="center"/>
          </w:tcPr>
          <w:p w14:paraId="415B4DB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36.08</w:t>
            </w:r>
          </w:p>
        </w:tc>
        <w:tc>
          <w:tcPr>
            <w:tcW w:w="651" w:type="dxa"/>
            <w:vAlign w:val="center"/>
          </w:tcPr>
          <w:p w14:paraId="2B16718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36.07</w:t>
            </w:r>
          </w:p>
        </w:tc>
        <w:tc>
          <w:tcPr>
            <w:tcW w:w="651" w:type="dxa"/>
            <w:vAlign w:val="center"/>
          </w:tcPr>
          <w:p w14:paraId="592C041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36.09</w:t>
            </w:r>
          </w:p>
        </w:tc>
        <w:tc>
          <w:tcPr>
            <w:tcW w:w="651" w:type="dxa"/>
            <w:vAlign w:val="center"/>
          </w:tcPr>
          <w:p w14:paraId="6642ADA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36.07</w:t>
            </w:r>
          </w:p>
        </w:tc>
        <w:tc>
          <w:tcPr>
            <w:tcW w:w="651" w:type="dxa"/>
            <w:vAlign w:val="center"/>
          </w:tcPr>
          <w:p w14:paraId="78B4E16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36.02</w:t>
            </w:r>
          </w:p>
        </w:tc>
        <w:tc>
          <w:tcPr>
            <w:tcW w:w="651" w:type="dxa"/>
            <w:vAlign w:val="center"/>
          </w:tcPr>
          <w:p w14:paraId="2959FF4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36.07</w:t>
            </w:r>
          </w:p>
        </w:tc>
        <w:tc>
          <w:tcPr>
            <w:tcW w:w="651" w:type="dxa"/>
            <w:vAlign w:val="center"/>
          </w:tcPr>
          <w:p w14:paraId="7474387A">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36.02</w:t>
            </w:r>
          </w:p>
        </w:tc>
        <w:tc>
          <w:tcPr>
            <w:tcW w:w="651" w:type="dxa"/>
            <w:vAlign w:val="center"/>
          </w:tcPr>
          <w:p w14:paraId="0CF508D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36.06</w:t>
            </w:r>
          </w:p>
        </w:tc>
        <w:tc>
          <w:tcPr>
            <w:tcW w:w="651" w:type="dxa"/>
            <w:vAlign w:val="center"/>
          </w:tcPr>
          <w:p w14:paraId="3EF59BB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36.02</w:t>
            </w:r>
          </w:p>
        </w:tc>
        <w:tc>
          <w:tcPr>
            <w:tcW w:w="757" w:type="dxa"/>
            <w:vAlign w:val="center"/>
          </w:tcPr>
          <w:p w14:paraId="68B500C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36.06</w:t>
            </w:r>
          </w:p>
        </w:tc>
        <w:tc>
          <w:tcPr>
            <w:tcW w:w="696" w:type="dxa"/>
            <w:vAlign w:val="center"/>
          </w:tcPr>
          <w:p w14:paraId="2DDEAA3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0.0731</w:t>
            </w:r>
          </w:p>
        </w:tc>
      </w:tr>
      <w:tr w14:paraId="52F5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Merge w:val="continue"/>
            <w:vAlign w:val="center"/>
          </w:tcPr>
          <w:p w14:paraId="5D20CB81">
            <w:pPr>
              <w:spacing w:line="360" w:lineRule="auto"/>
              <w:jc w:val="center"/>
              <w:rPr>
                <w:rFonts w:hint="default" w:ascii="Times New Roman" w:hAnsi="Times New Roman" w:eastAsia="宋体" w:cs="Times New Roman"/>
                <w:sz w:val="15"/>
                <w:szCs w:val="15"/>
                <w:vertAlign w:val="baseline"/>
                <w:lang w:val="en-US" w:eastAsia="zh-CN"/>
              </w:rPr>
            </w:pPr>
          </w:p>
        </w:tc>
        <w:tc>
          <w:tcPr>
            <w:tcW w:w="845" w:type="dxa"/>
            <w:vAlign w:val="center"/>
          </w:tcPr>
          <w:p w14:paraId="5D3B7532">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峰强度</w:t>
            </w:r>
            <w:r>
              <w:rPr>
                <w:rFonts w:hint="eastAsia" w:cs="Times New Roman"/>
                <w:sz w:val="15"/>
                <w:szCs w:val="15"/>
                <w:lang w:eastAsia="zh-CN"/>
              </w:rPr>
              <w:t>（</w:t>
            </w:r>
            <w:r>
              <w:rPr>
                <w:rFonts w:hint="eastAsia" w:cs="Times New Roman"/>
                <w:sz w:val="15"/>
                <w:szCs w:val="15"/>
                <w:lang w:val="en-US" w:eastAsia="zh-CN"/>
              </w:rPr>
              <w:t>cps</w:t>
            </w:r>
            <w:r>
              <w:rPr>
                <w:rFonts w:hint="eastAsia" w:cs="Times New Roman"/>
                <w:sz w:val="15"/>
                <w:szCs w:val="15"/>
                <w:lang w:eastAsia="zh-CN"/>
              </w:rPr>
              <w:t>）</w:t>
            </w:r>
          </w:p>
        </w:tc>
        <w:tc>
          <w:tcPr>
            <w:tcW w:w="651" w:type="dxa"/>
            <w:vAlign w:val="center"/>
          </w:tcPr>
          <w:p w14:paraId="12FC789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1803</w:t>
            </w:r>
          </w:p>
        </w:tc>
        <w:tc>
          <w:tcPr>
            <w:tcW w:w="651" w:type="dxa"/>
            <w:vAlign w:val="center"/>
          </w:tcPr>
          <w:p w14:paraId="6E32BA8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1801</w:t>
            </w:r>
          </w:p>
        </w:tc>
        <w:tc>
          <w:tcPr>
            <w:tcW w:w="651" w:type="dxa"/>
            <w:vAlign w:val="center"/>
          </w:tcPr>
          <w:p w14:paraId="25FAF4A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1804</w:t>
            </w:r>
          </w:p>
        </w:tc>
        <w:tc>
          <w:tcPr>
            <w:tcW w:w="651" w:type="dxa"/>
            <w:vAlign w:val="center"/>
          </w:tcPr>
          <w:p w14:paraId="3204A77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1802</w:t>
            </w:r>
          </w:p>
        </w:tc>
        <w:tc>
          <w:tcPr>
            <w:tcW w:w="651" w:type="dxa"/>
            <w:vAlign w:val="center"/>
          </w:tcPr>
          <w:p w14:paraId="69816F8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1804</w:t>
            </w:r>
          </w:p>
        </w:tc>
        <w:tc>
          <w:tcPr>
            <w:tcW w:w="651" w:type="dxa"/>
            <w:vAlign w:val="center"/>
          </w:tcPr>
          <w:p w14:paraId="362147D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1801</w:t>
            </w:r>
          </w:p>
        </w:tc>
        <w:tc>
          <w:tcPr>
            <w:tcW w:w="651" w:type="dxa"/>
            <w:vAlign w:val="center"/>
          </w:tcPr>
          <w:p w14:paraId="2108091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1804</w:t>
            </w:r>
          </w:p>
        </w:tc>
        <w:tc>
          <w:tcPr>
            <w:tcW w:w="651" w:type="dxa"/>
            <w:vAlign w:val="center"/>
          </w:tcPr>
          <w:p w14:paraId="5CA2533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1804</w:t>
            </w:r>
          </w:p>
        </w:tc>
        <w:tc>
          <w:tcPr>
            <w:tcW w:w="651" w:type="dxa"/>
            <w:vAlign w:val="center"/>
          </w:tcPr>
          <w:p w14:paraId="2B0F833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1802</w:t>
            </w:r>
          </w:p>
        </w:tc>
        <w:tc>
          <w:tcPr>
            <w:tcW w:w="651" w:type="dxa"/>
            <w:vAlign w:val="center"/>
          </w:tcPr>
          <w:p w14:paraId="1267DF22">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1805</w:t>
            </w:r>
          </w:p>
        </w:tc>
        <w:tc>
          <w:tcPr>
            <w:tcW w:w="757" w:type="dxa"/>
            <w:vAlign w:val="center"/>
          </w:tcPr>
          <w:p w14:paraId="53A2ABA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1803</w:t>
            </w:r>
          </w:p>
        </w:tc>
        <w:tc>
          <w:tcPr>
            <w:tcW w:w="696" w:type="dxa"/>
            <w:vAlign w:val="center"/>
          </w:tcPr>
          <w:p w14:paraId="4887E691">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0.0784</w:t>
            </w:r>
          </w:p>
        </w:tc>
      </w:tr>
      <w:tr w14:paraId="7149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Merge w:val="continue"/>
            <w:vAlign w:val="center"/>
          </w:tcPr>
          <w:p w14:paraId="021165EE">
            <w:pPr>
              <w:spacing w:line="360" w:lineRule="auto"/>
              <w:jc w:val="center"/>
              <w:rPr>
                <w:rFonts w:hint="default" w:ascii="Times New Roman" w:hAnsi="Times New Roman" w:eastAsia="宋体" w:cs="Times New Roman"/>
                <w:sz w:val="15"/>
                <w:szCs w:val="15"/>
                <w:vertAlign w:val="baseline"/>
                <w:lang w:val="en-US" w:eastAsia="zh-CN"/>
              </w:rPr>
            </w:pPr>
          </w:p>
        </w:tc>
        <w:tc>
          <w:tcPr>
            <w:tcW w:w="845" w:type="dxa"/>
            <w:vAlign w:val="center"/>
          </w:tcPr>
          <w:p w14:paraId="52179C20">
            <w:pPr>
              <w:widowControl/>
              <w:spacing w:line="360" w:lineRule="auto"/>
              <w:jc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sz w:val="15"/>
                <w:szCs w:val="15"/>
              </w:rPr>
              <w:t>FWHM</w:t>
            </w:r>
            <w:r>
              <w:rPr>
                <w:rFonts w:hint="default" w:ascii="Times New Roman" w:hAnsi="Times New Roman" w:eastAsia="宋体" w:cs="Times New Roman"/>
                <w:sz w:val="15"/>
                <w:szCs w:val="15"/>
                <w:lang w:val="en-US" w:eastAsia="zh-CN"/>
              </w:rPr>
              <w:t>（°）</w:t>
            </w:r>
          </w:p>
        </w:tc>
        <w:tc>
          <w:tcPr>
            <w:tcW w:w="651" w:type="dxa"/>
            <w:vAlign w:val="center"/>
          </w:tcPr>
          <w:p w14:paraId="419C2B9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0.166</w:t>
            </w:r>
          </w:p>
        </w:tc>
        <w:tc>
          <w:tcPr>
            <w:tcW w:w="651" w:type="dxa"/>
            <w:vAlign w:val="center"/>
          </w:tcPr>
          <w:p w14:paraId="0EFA9A2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0.167</w:t>
            </w:r>
          </w:p>
        </w:tc>
        <w:tc>
          <w:tcPr>
            <w:tcW w:w="651" w:type="dxa"/>
            <w:vAlign w:val="center"/>
          </w:tcPr>
          <w:p w14:paraId="026D7B0B">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0.167</w:t>
            </w:r>
          </w:p>
        </w:tc>
        <w:tc>
          <w:tcPr>
            <w:tcW w:w="651" w:type="dxa"/>
            <w:vAlign w:val="center"/>
          </w:tcPr>
          <w:p w14:paraId="64052CB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0.167</w:t>
            </w:r>
          </w:p>
        </w:tc>
        <w:tc>
          <w:tcPr>
            <w:tcW w:w="651" w:type="dxa"/>
            <w:vAlign w:val="center"/>
          </w:tcPr>
          <w:p w14:paraId="4B67ED7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0.166</w:t>
            </w:r>
          </w:p>
        </w:tc>
        <w:tc>
          <w:tcPr>
            <w:tcW w:w="651" w:type="dxa"/>
            <w:vAlign w:val="center"/>
          </w:tcPr>
          <w:p w14:paraId="6AED0AD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0.167</w:t>
            </w:r>
          </w:p>
        </w:tc>
        <w:tc>
          <w:tcPr>
            <w:tcW w:w="651" w:type="dxa"/>
            <w:vAlign w:val="center"/>
          </w:tcPr>
          <w:p w14:paraId="2D1CE40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0.166</w:t>
            </w:r>
          </w:p>
        </w:tc>
        <w:tc>
          <w:tcPr>
            <w:tcW w:w="651" w:type="dxa"/>
            <w:vAlign w:val="center"/>
          </w:tcPr>
          <w:p w14:paraId="110906B6">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0.166</w:t>
            </w:r>
          </w:p>
        </w:tc>
        <w:tc>
          <w:tcPr>
            <w:tcW w:w="651" w:type="dxa"/>
            <w:vAlign w:val="center"/>
          </w:tcPr>
          <w:p w14:paraId="6C57E274">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0.167</w:t>
            </w:r>
          </w:p>
        </w:tc>
        <w:tc>
          <w:tcPr>
            <w:tcW w:w="651" w:type="dxa"/>
            <w:vAlign w:val="center"/>
          </w:tcPr>
          <w:p w14:paraId="77B49F8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0.165</w:t>
            </w:r>
          </w:p>
        </w:tc>
        <w:tc>
          <w:tcPr>
            <w:tcW w:w="757" w:type="dxa"/>
            <w:vAlign w:val="center"/>
          </w:tcPr>
          <w:p w14:paraId="0A692C57">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0.1664</w:t>
            </w:r>
          </w:p>
        </w:tc>
        <w:tc>
          <w:tcPr>
            <w:tcW w:w="696" w:type="dxa"/>
            <w:vAlign w:val="center"/>
          </w:tcPr>
          <w:p w14:paraId="14A1741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0.4202</w:t>
            </w:r>
          </w:p>
        </w:tc>
      </w:tr>
    </w:tbl>
    <w:p w14:paraId="2EE08947">
      <w:pPr>
        <w:pStyle w:val="2"/>
        <w:jc w:val="center"/>
        <w:rPr>
          <w:rFonts w:hint="eastAsia" w:eastAsia="宋体"/>
          <w:lang w:eastAsia="zh-CN"/>
        </w:rPr>
      </w:pPr>
      <w:r>
        <w:t xml:space="preserve">表 </w:t>
      </w:r>
      <w:r>
        <w:rPr>
          <w:rFonts w:hint="eastAsia"/>
          <w:lang w:val="en-US" w:eastAsia="zh-CN"/>
        </w:rPr>
        <w:t>7-</w:t>
      </w:r>
      <w:r>
        <w:fldChar w:fldCharType="begin"/>
      </w:r>
      <w:r>
        <w:instrText xml:space="preserve"> SEQ 表 \* ARABIC </w:instrText>
      </w:r>
      <w:r>
        <w:fldChar w:fldCharType="separate"/>
      </w:r>
      <w:r>
        <w:t>9</w:t>
      </w:r>
      <w:r>
        <w:fldChar w:fldCharType="end"/>
      </w:r>
      <w:r>
        <w:rPr>
          <w:rFonts w:hint="eastAsia"/>
          <w:lang w:eastAsia="zh-CN"/>
        </w:rPr>
        <w:t xml:space="preserve"> 磷酸铁前驱体重复性验证情况</w:t>
      </w:r>
    </w:p>
    <w:tbl>
      <w:tblPr>
        <w:tblStyle w:val="9"/>
        <w:tblW w:w="9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702"/>
        <w:gridCol w:w="732"/>
        <w:gridCol w:w="648"/>
        <w:gridCol w:w="684"/>
        <w:gridCol w:w="744"/>
        <w:gridCol w:w="660"/>
        <w:gridCol w:w="671"/>
        <w:gridCol w:w="661"/>
        <w:gridCol w:w="684"/>
        <w:gridCol w:w="708"/>
        <w:gridCol w:w="684"/>
        <w:gridCol w:w="696"/>
        <w:gridCol w:w="672"/>
      </w:tblGrid>
      <w:tr w14:paraId="407C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Align w:val="center"/>
          </w:tcPr>
          <w:p w14:paraId="419E94EE">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样品编号</w:t>
            </w:r>
          </w:p>
        </w:tc>
        <w:tc>
          <w:tcPr>
            <w:tcW w:w="702" w:type="dxa"/>
            <w:vAlign w:val="center"/>
          </w:tcPr>
          <w:p w14:paraId="3B081008">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测试项目</w:t>
            </w:r>
          </w:p>
        </w:tc>
        <w:tc>
          <w:tcPr>
            <w:tcW w:w="732" w:type="dxa"/>
            <w:vAlign w:val="center"/>
          </w:tcPr>
          <w:p w14:paraId="60B99B45">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1#</w:t>
            </w:r>
          </w:p>
        </w:tc>
        <w:tc>
          <w:tcPr>
            <w:tcW w:w="648" w:type="dxa"/>
            <w:vAlign w:val="center"/>
          </w:tcPr>
          <w:p w14:paraId="026EE5BA">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2#</w:t>
            </w:r>
          </w:p>
        </w:tc>
        <w:tc>
          <w:tcPr>
            <w:tcW w:w="684" w:type="dxa"/>
            <w:vAlign w:val="center"/>
          </w:tcPr>
          <w:p w14:paraId="06BFD4BD">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3#</w:t>
            </w:r>
          </w:p>
        </w:tc>
        <w:tc>
          <w:tcPr>
            <w:tcW w:w="744" w:type="dxa"/>
            <w:vAlign w:val="center"/>
          </w:tcPr>
          <w:p w14:paraId="2FCCE651">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4#</w:t>
            </w:r>
          </w:p>
        </w:tc>
        <w:tc>
          <w:tcPr>
            <w:tcW w:w="660" w:type="dxa"/>
            <w:vAlign w:val="center"/>
          </w:tcPr>
          <w:p w14:paraId="50FDAB3A">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5#</w:t>
            </w:r>
          </w:p>
        </w:tc>
        <w:tc>
          <w:tcPr>
            <w:tcW w:w="671" w:type="dxa"/>
            <w:vAlign w:val="center"/>
          </w:tcPr>
          <w:p w14:paraId="0B705BBC">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6#</w:t>
            </w:r>
          </w:p>
        </w:tc>
        <w:tc>
          <w:tcPr>
            <w:tcW w:w="661" w:type="dxa"/>
            <w:vAlign w:val="center"/>
          </w:tcPr>
          <w:p w14:paraId="34FC40BD">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7#</w:t>
            </w:r>
          </w:p>
        </w:tc>
        <w:tc>
          <w:tcPr>
            <w:tcW w:w="684" w:type="dxa"/>
            <w:vAlign w:val="center"/>
          </w:tcPr>
          <w:p w14:paraId="097B95B6">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8#</w:t>
            </w:r>
          </w:p>
        </w:tc>
        <w:tc>
          <w:tcPr>
            <w:tcW w:w="708" w:type="dxa"/>
            <w:vAlign w:val="center"/>
          </w:tcPr>
          <w:p w14:paraId="46EB2623">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9#</w:t>
            </w:r>
          </w:p>
        </w:tc>
        <w:tc>
          <w:tcPr>
            <w:tcW w:w="684" w:type="dxa"/>
            <w:vAlign w:val="center"/>
          </w:tcPr>
          <w:p w14:paraId="16EB91D0">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10#</w:t>
            </w:r>
          </w:p>
        </w:tc>
        <w:tc>
          <w:tcPr>
            <w:tcW w:w="696" w:type="dxa"/>
            <w:vAlign w:val="center"/>
          </w:tcPr>
          <w:p w14:paraId="17E402E5">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平均值</w:t>
            </w:r>
          </w:p>
        </w:tc>
        <w:tc>
          <w:tcPr>
            <w:tcW w:w="672" w:type="dxa"/>
            <w:vAlign w:val="center"/>
          </w:tcPr>
          <w:p w14:paraId="1F6CC391">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RSD</w:t>
            </w:r>
            <w:r>
              <w:rPr>
                <w:rFonts w:hint="eastAsia" w:cs="Times New Roman"/>
                <w:sz w:val="13"/>
                <w:szCs w:val="13"/>
                <w:vertAlign w:val="baseline"/>
                <w:lang w:val="en-US" w:eastAsia="zh-CN"/>
              </w:rPr>
              <w:t>%</w:t>
            </w:r>
          </w:p>
        </w:tc>
      </w:tr>
      <w:tr w14:paraId="6CC9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Merge w:val="restart"/>
            <w:vAlign w:val="center"/>
          </w:tcPr>
          <w:p w14:paraId="185F0124">
            <w:pPr>
              <w:spacing w:line="360" w:lineRule="auto"/>
              <w:jc w:val="center"/>
              <w:rPr>
                <w:rFonts w:hint="eastAsia"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rPr>
              <w:t>IS-HYD-250</w:t>
            </w:r>
            <w:r>
              <w:rPr>
                <w:rFonts w:hint="eastAsia" w:cs="Times New Roman"/>
                <w:sz w:val="13"/>
                <w:szCs w:val="13"/>
                <w:lang w:val="en-US" w:eastAsia="zh-CN"/>
              </w:rPr>
              <w:t>9</w:t>
            </w:r>
          </w:p>
        </w:tc>
        <w:tc>
          <w:tcPr>
            <w:tcW w:w="702" w:type="dxa"/>
            <w:vAlign w:val="center"/>
          </w:tcPr>
          <w:p w14:paraId="766DB9CF">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a（</w:t>
            </w:r>
            <w:r>
              <w:rPr>
                <w:rFonts w:hint="default" w:ascii="Times New Roman" w:hAnsi="Times New Roman" w:eastAsia="宋体" w:cs="Times New Roman"/>
                <w:i w:val="0"/>
                <w:iCs w:val="0"/>
                <w:caps w:val="0"/>
                <w:color w:val="333333"/>
                <w:spacing w:val="0"/>
                <w:sz w:val="13"/>
                <w:szCs w:val="13"/>
                <w:shd w:val="clear" w:fill="FFFFFF"/>
              </w:rPr>
              <w:t>Å</w:t>
            </w:r>
            <w:r>
              <w:rPr>
                <w:rFonts w:hint="default" w:ascii="Times New Roman" w:hAnsi="Times New Roman" w:eastAsia="宋体" w:cs="Times New Roman"/>
                <w:sz w:val="13"/>
                <w:szCs w:val="13"/>
                <w:vertAlign w:val="baseline"/>
                <w:lang w:val="en-US" w:eastAsia="zh-CN"/>
              </w:rPr>
              <w:t>）</w:t>
            </w:r>
          </w:p>
        </w:tc>
        <w:tc>
          <w:tcPr>
            <w:tcW w:w="732" w:type="dxa"/>
            <w:vAlign w:val="center"/>
          </w:tcPr>
          <w:p w14:paraId="46EE75FE">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5.0360</w:t>
            </w:r>
          </w:p>
        </w:tc>
        <w:tc>
          <w:tcPr>
            <w:tcW w:w="648" w:type="dxa"/>
            <w:vAlign w:val="center"/>
          </w:tcPr>
          <w:p w14:paraId="6A656563">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5.0319</w:t>
            </w:r>
          </w:p>
        </w:tc>
        <w:tc>
          <w:tcPr>
            <w:tcW w:w="684" w:type="dxa"/>
            <w:vAlign w:val="center"/>
          </w:tcPr>
          <w:p w14:paraId="6BCC46C3">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5.0304</w:t>
            </w:r>
          </w:p>
        </w:tc>
        <w:tc>
          <w:tcPr>
            <w:tcW w:w="744" w:type="dxa"/>
            <w:vAlign w:val="center"/>
          </w:tcPr>
          <w:p w14:paraId="5BE0625F">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5.0379</w:t>
            </w:r>
          </w:p>
        </w:tc>
        <w:tc>
          <w:tcPr>
            <w:tcW w:w="660" w:type="dxa"/>
            <w:vAlign w:val="center"/>
          </w:tcPr>
          <w:p w14:paraId="58BB20B6">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5.0370</w:t>
            </w:r>
          </w:p>
        </w:tc>
        <w:tc>
          <w:tcPr>
            <w:tcW w:w="671" w:type="dxa"/>
            <w:vAlign w:val="center"/>
          </w:tcPr>
          <w:p w14:paraId="1EB358B8">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5.0418</w:t>
            </w:r>
          </w:p>
        </w:tc>
        <w:tc>
          <w:tcPr>
            <w:tcW w:w="661" w:type="dxa"/>
            <w:vAlign w:val="center"/>
          </w:tcPr>
          <w:p w14:paraId="32659973">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5.0404</w:t>
            </w:r>
          </w:p>
        </w:tc>
        <w:tc>
          <w:tcPr>
            <w:tcW w:w="684" w:type="dxa"/>
            <w:vAlign w:val="center"/>
          </w:tcPr>
          <w:p w14:paraId="359F1ACE">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5.0390</w:t>
            </w:r>
          </w:p>
        </w:tc>
        <w:tc>
          <w:tcPr>
            <w:tcW w:w="708" w:type="dxa"/>
            <w:vAlign w:val="center"/>
          </w:tcPr>
          <w:p w14:paraId="365473A7">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5.0354</w:t>
            </w:r>
          </w:p>
        </w:tc>
        <w:tc>
          <w:tcPr>
            <w:tcW w:w="684" w:type="dxa"/>
            <w:vAlign w:val="center"/>
          </w:tcPr>
          <w:p w14:paraId="5C177A5F">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5.0357</w:t>
            </w:r>
          </w:p>
        </w:tc>
        <w:tc>
          <w:tcPr>
            <w:tcW w:w="696" w:type="dxa"/>
            <w:vAlign w:val="center"/>
          </w:tcPr>
          <w:p w14:paraId="6CFD94B6">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5.0366</w:t>
            </w:r>
          </w:p>
        </w:tc>
        <w:tc>
          <w:tcPr>
            <w:tcW w:w="672" w:type="dxa"/>
            <w:vAlign w:val="center"/>
          </w:tcPr>
          <w:p w14:paraId="03C541A7">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0.0701</w:t>
            </w:r>
          </w:p>
        </w:tc>
      </w:tr>
      <w:tr w14:paraId="650A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Merge w:val="continue"/>
            <w:vAlign w:val="center"/>
          </w:tcPr>
          <w:p w14:paraId="6069647F">
            <w:pPr>
              <w:spacing w:line="360" w:lineRule="auto"/>
              <w:jc w:val="center"/>
              <w:rPr>
                <w:rFonts w:hint="default" w:ascii="Times New Roman" w:hAnsi="Times New Roman" w:eastAsia="宋体" w:cs="Times New Roman"/>
                <w:sz w:val="13"/>
                <w:szCs w:val="13"/>
                <w:vertAlign w:val="baseline"/>
                <w:lang w:val="en-US" w:eastAsia="zh-CN"/>
              </w:rPr>
            </w:pPr>
          </w:p>
        </w:tc>
        <w:tc>
          <w:tcPr>
            <w:tcW w:w="702" w:type="dxa"/>
            <w:vAlign w:val="center"/>
          </w:tcPr>
          <w:p w14:paraId="5843A96F">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b（</w:t>
            </w:r>
            <w:r>
              <w:rPr>
                <w:rFonts w:hint="default" w:ascii="Times New Roman" w:hAnsi="Times New Roman" w:eastAsia="宋体" w:cs="Times New Roman"/>
                <w:i w:val="0"/>
                <w:iCs w:val="0"/>
                <w:caps w:val="0"/>
                <w:color w:val="333333"/>
                <w:spacing w:val="0"/>
                <w:sz w:val="13"/>
                <w:szCs w:val="13"/>
                <w:shd w:val="clear" w:fill="FFFFFF"/>
              </w:rPr>
              <w:t>Å</w:t>
            </w:r>
            <w:r>
              <w:rPr>
                <w:rFonts w:hint="default" w:ascii="Times New Roman" w:hAnsi="Times New Roman" w:eastAsia="宋体" w:cs="Times New Roman"/>
                <w:sz w:val="13"/>
                <w:szCs w:val="13"/>
                <w:vertAlign w:val="baseline"/>
                <w:lang w:val="en-US" w:eastAsia="zh-CN"/>
              </w:rPr>
              <w:t>）</w:t>
            </w:r>
          </w:p>
        </w:tc>
        <w:tc>
          <w:tcPr>
            <w:tcW w:w="732" w:type="dxa"/>
            <w:vAlign w:val="center"/>
          </w:tcPr>
          <w:p w14:paraId="578542BB">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5.0360</w:t>
            </w:r>
          </w:p>
        </w:tc>
        <w:tc>
          <w:tcPr>
            <w:tcW w:w="648" w:type="dxa"/>
            <w:vAlign w:val="center"/>
          </w:tcPr>
          <w:p w14:paraId="556C533E">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5.0319</w:t>
            </w:r>
          </w:p>
        </w:tc>
        <w:tc>
          <w:tcPr>
            <w:tcW w:w="684" w:type="dxa"/>
            <w:vAlign w:val="center"/>
          </w:tcPr>
          <w:p w14:paraId="598AF3CA">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5.0304</w:t>
            </w:r>
          </w:p>
        </w:tc>
        <w:tc>
          <w:tcPr>
            <w:tcW w:w="744" w:type="dxa"/>
            <w:vAlign w:val="center"/>
          </w:tcPr>
          <w:p w14:paraId="6C93B431">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5.0379</w:t>
            </w:r>
          </w:p>
        </w:tc>
        <w:tc>
          <w:tcPr>
            <w:tcW w:w="660" w:type="dxa"/>
            <w:vAlign w:val="center"/>
          </w:tcPr>
          <w:p w14:paraId="28665DEA">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5.0370</w:t>
            </w:r>
          </w:p>
        </w:tc>
        <w:tc>
          <w:tcPr>
            <w:tcW w:w="671" w:type="dxa"/>
            <w:vAlign w:val="center"/>
          </w:tcPr>
          <w:p w14:paraId="765C1857">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5.0418</w:t>
            </w:r>
          </w:p>
        </w:tc>
        <w:tc>
          <w:tcPr>
            <w:tcW w:w="661" w:type="dxa"/>
            <w:vAlign w:val="center"/>
          </w:tcPr>
          <w:p w14:paraId="6BB85BC7">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5.0404</w:t>
            </w:r>
          </w:p>
        </w:tc>
        <w:tc>
          <w:tcPr>
            <w:tcW w:w="684" w:type="dxa"/>
            <w:vAlign w:val="center"/>
          </w:tcPr>
          <w:p w14:paraId="5BE1A6A6">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5.0390</w:t>
            </w:r>
          </w:p>
        </w:tc>
        <w:tc>
          <w:tcPr>
            <w:tcW w:w="708" w:type="dxa"/>
            <w:vAlign w:val="center"/>
          </w:tcPr>
          <w:p w14:paraId="1739FFFE">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5.0354</w:t>
            </w:r>
          </w:p>
        </w:tc>
        <w:tc>
          <w:tcPr>
            <w:tcW w:w="684" w:type="dxa"/>
            <w:vAlign w:val="center"/>
          </w:tcPr>
          <w:p w14:paraId="30638C1A">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5.0357</w:t>
            </w:r>
          </w:p>
        </w:tc>
        <w:tc>
          <w:tcPr>
            <w:tcW w:w="696" w:type="dxa"/>
            <w:vAlign w:val="center"/>
          </w:tcPr>
          <w:p w14:paraId="0E53FB38">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5.0366</w:t>
            </w:r>
          </w:p>
        </w:tc>
        <w:tc>
          <w:tcPr>
            <w:tcW w:w="672" w:type="dxa"/>
            <w:vAlign w:val="center"/>
          </w:tcPr>
          <w:p w14:paraId="4764313E">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0.0701</w:t>
            </w:r>
          </w:p>
        </w:tc>
      </w:tr>
      <w:tr w14:paraId="3080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Merge w:val="continue"/>
            <w:vAlign w:val="center"/>
          </w:tcPr>
          <w:p w14:paraId="6ED60D76">
            <w:pPr>
              <w:spacing w:line="360" w:lineRule="auto"/>
              <w:jc w:val="center"/>
              <w:rPr>
                <w:rFonts w:hint="default" w:ascii="Times New Roman" w:hAnsi="Times New Roman" w:eastAsia="宋体" w:cs="Times New Roman"/>
                <w:sz w:val="13"/>
                <w:szCs w:val="13"/>
                <w:vertAlign w:val="baseline"/>
                <w:lang w:val="en-US" w:eastAsia="zh-CN"/>
              </w:rPr>
            </w:pPr>
          </w:p>
        </w:tc>
        <w:tc>
          <w:tcPr>
            <w:tcW w:w="702" w:type="dxa"/>
            <w:vAlign w:val="center"/>
          </w:tcPr>
          <w:p w14:paraId="3FC3723F">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c（</w:t>
            </w:r>
            <w:r>
              <w:rPr>
                <w:rFonts w:hint="default" w:ascii="Times New Roman" w:hAnsi="Times New Roman" w:eastAsia="宋体" w:cs="Times New Roman"/>
                <w:i w:val="0"/>
                <w:iCs w:val="0"/>
                <w:caps w:val="0"/>
                <w:color w:val="333333"/>
                <w:spacing w:val="0"/>
                <w:sz w:val="13"/>
                <w:szCs w:val="13"/>
                <w:shd w:val="clear" w:fill="FFFFFF"/>
              </w:rPr>
              <w:t>Å</w:t>
            </w:r>
            <w:r>
              <w:rPr>
                <w:rFonts w:hint="default" w:ascii="Times New Roman" w:hAnsi="Times New Roman" w:eastAsia="宋体" w:cs="Times New Roman"/>
                <w:sz w:val="13"/>
                <w:szCs w:val="13"/>
                <w:vertAlign w:val="baseline"/>
                <w:lang w:val="en-US" w:eastAsia="zh-CN"/>
              </w:rPr>
              <w:t>）</w:t>
            </w:r>
          </w:p>
        </w:tc>
        <w:tc>
          <w:tcPr>
            <w:tcW w:w="732" w:type="dxa"/>
            <w:vAlign w:val="center"/>
          </w:tcPr>
          <w:p w14:paraId="484EE2F9">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11.235</w:t>
            </w:r>
          </w:p>
        </w:tc>
        <w:tc>
          <w:tcPr>
            <w:tcW w:w="648" w:type="dxa"/>
            <w:vAlign w:val="center"/>
          </w:tcPr>
          <w:p w14:paraId="641C1525">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11.238</w:t>
            </w:r>
          </w:p>
        </w:tc>
        <w:tc>
          <w:tcPr>
            <w:tcW w:w="684" w:type="dxa"/>
            <w:vAlign w:val="center"/>
          </w:tcPr>
          <w:p w14:paraId="0E947C07">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11.24</w:t>
            </w:r>
            <w:r>
              <w:rPr>
                <w:rFonts w:hint="eastAsia" w:ascii="Times New Roman" w:hAnsi="Times New Roman" w:cs="Times New Roman"/>
                <w:i w:val="0"/>
                <w:iCs w:val="0"/>
                <w:color w:val="000000"/>
                <w:kern w:val="0"/>
                <w:sz w:val="13"/>
                <w:szCs w:val="13"/>
                <w:u w:val="none"/>
                <w:lang w:val="en-US" w:eastAsia="zh-CN" w:bidi="ar"/>
              </w:rPr>
              <w:t>3</w:t>
            </w:r>
          </w:p>
        </w:tc>
        <w:tc>
          <w:tcPr>
            <w:tcW w:w="744" w:type="dxa"/>
            <w:vAlign w:val="center"/>
          </w:tcPr>
          <w:p w14:paraId="00833F94">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11.24</w:t>
            </w:r>
            <w:r>
              <w:rPr>
                <w:rFonts w:hint="eastAsia" w:ascii="Times New Roman" w:hAnsi="Times New Roman" w:cs="Times New Roman"/>
                <w:i w:val="0"/>
                <w:iCs w:val="0"/>
                <w:color w:val="000000"/>
                <w:kern w:val="0"/>
                <w:sz w:val="13"/>
                <w:szCs w:val="13"/>
                <w:u w:val="none"/>
                <w:lang w:val="en-US" w:eastAsia="zh-CN" w:bidi="ar"/>
              </w:rPr>
              <w:t>1</w:t>
            </w:r>
          </w:p>
        </w:tc>
        <w:tc>
          <w:tcPr>
            <w:tcW w:w="660" w:type="dxa"/>
            <w:vAlign w:val="center"/>
          </w:tcPr>
          <w:p w14:paraId="21234C49">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11.232</w:t>
            </w:r>
          </w:p>
        </w:tc>
        <w:tc>
          <w:tcPr>
            <w:tcW w:w="671" w:type="dxa"/>
            <w:vAlign w:val="center"/>
          </w:tcPr>
          <w:p w14:paraId="64119350">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11.2358</w:t>
            </w:r>
          </w:p>
        </w:tc>
        <w:tc>
          <w:tcPr>
            <w:tcW w:w="661" w:type="dxa"/>
            <w:vAlign w:val="center"/>
          </w:tcPr>
          <w:p w14:paraId="065ABF66">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11.240</w:t>
            </w:r>
          </w:p>
        </w:tc>
        <w:tc>
          <w:tcPr>
            <w:tcW w:w="684" w:type="dxa"/>
            <w:vAlign w:val="center"/>
          </w:tcPr>
          <w:p w14:paraId="633D9DA9">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11.23</w:t>
            </w:r>
            <w:r>
              <w:rPr>
                <w:rFonts w:hint="eastAsia" w:ascii="Times New Roman" w:hAnsi="Times New Roman" w:cs="Times New Roman"/>
                <w:i w:val="0"/>
                <w:iCs w:val="0"/>
                <w:color w:val="000000"/>
                <w:kern w:val="0"/>
                <w:sz w:val="13"/>
                <w:szCs w:val="13"/>
                <w:u w:val="none"/>
                <w:lang w:val="en-US" w:eastAsia="zh-CN" w:bidi="ar"/>
              </w:rPr>
              <w:t>8</w:t>
            </w:r>
          </w:p>
        </w:tc>
        <w:tc>
          <w:tcPr>
            <w:tcW w:w="708" w:type="dxa"/>
            <w:vAlign w:val="center"/>
          </w:tcPr>
          <w:p w14:paraId="4370F64B">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11.247</w:t>
            </w:r>
          </w:p>
        </w:tc>
        <w:tc>
          <w:tcPr>
            <w:tcW w:w="684" w:type="dxa"/>
            <w:vAlign w:val="center"/>
          </w:tcPr>
          <w:p w14:paraId="712D3ED0">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11.22</w:t>
            </w:r>
            <w:r>
              <w:rPr>
                <w:rFonts w:hint="eastAsia" w:ascii="Times New Roman" w:hAnsi="Times New Roman" w:cs="Times New Roman"/>
                <w:i w:val="0"/>
                <w:iCs w:val="0"/>
                <w:color w:val="000000"/>
                <w:kern w:val="0"/>
                <w:sz w:val="13"/>
                <w:szCs w:val="13"/>
                <w:u w:val="none"/>
                <w:lang w:val="en-US" w:eastAsia="zh-CN" w:bidi="ar"/>
              </w:rPr>
              <w:t>5</w:t>
            </w:r>
          </w:p>
        </w:tc>
        <w:tc>
          <w:tcPr>
            <w:tcW w:w="696" w:type="dxa"/>
            <w:vAlign w:val="center"/>
          </w:tcPr>
          <w:p w14:paraId="7D5B7D2F">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11.237</w:t>
            </w:r>
          </w:p>
        </w:tc>
        <w:tc>
          <w:tcPr>
            <w:tcW w:w="672" w:type="dxa"/>
            <w:vAlign w:val="center"/>
          </w:tcPr>
          <w:p w14:paraId="46E35B5D">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0.0549</w:t>
            </w:r>
          </w:p>
        </w:tc>
      </w:tr>
      <w:tr w14:paraId="79FC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Merge w:val="continue"/>
            <w:vAlign w:val="center"/>
          </w:tcPr>
          <w:p w14:paraId="75B6B435">
            <w:pPr>
              <w:spacing w:line="360" w:lineRule="auto"/>
              <w:jc w:val="center"/>
              <w:rPr>
                <w:rFonts w:hint="default" w:ascii="Times New Roman" w:hAnsi="Times New Roman" w:eastAsia="宋体" w:cs="Times New Roman"/>
                <w:sz w:val="13"/>
                <w:szCs w:val="13"/>
                <w:vertAlign w:val="baseline"/>
                <w:lang w:val="en-US" w:eastAsia="zh-CN"/>
              </w:rPr>
            </w:pPr>
          </w:p>
        </w:tc>
        <w:tc>
          <w:tcPr>
            <w:tcW w:w="702" w:type="dxa"/>
            <w:vAlign w:val="center"/>
          </w:tcPr>
          <w:p w14:paraId="06D8CE79">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vertAlign w:val="baseline"/>
                <w:lang w:val="en-US" w:eastAsia="zh-CN"/>
              </w:rPr>
              <w:t>V（</w:t>
            </w:r>
            <w:r>
              <w:rPr>
                <w:rFonts w:hint="default" w:ascii="Times New Roman" w:hAnsi="Times New Roman" w:eastAsia="宋体" w:cs="Times New Roman"/>
                <w:i w:val="0"/>
                <w:iCs w:val="0"/>
                <w:caps w:val="0"/>
                <w:color w:val="333333"/>
                <w:spacing w:val="0"/>
                <w:sz w:val="13"/>
                <w:szCs w:val="13"/>
                <w:shd w:val="clear" w:fill="FFFFFF"/>
              </w:rPr>
              <w:t>Å</w:t>
            </w:r>
            <w:r>
              <w:rPr>
                <w:rFonts w:hint="default" w:ascii="Times New Roman" w:hAnsi="Times New Roman" w:eastAsia="宋体" w:cs="Times New Roman"/>
                <w:i w:val="0"/>
                <w:iCs w:val="0"/>
                <w:caps w:val="0"/>
                <w:color w:val="333333"/>
                <w:spacing w:val="0"/>
                <w:sz w:val="13"/>
                <w:szCs w:val="13"/>
                <w:shd w:val="clear" w:fill="FFFFFF"/>
                <w:vertAlign w:val="superscript"/>
                <w:lang w:val="en-US" w:eastAsia="zh-CN"/>
              </w:rPr>
              <w:t>3</w:t>
            </w:r>
            <w:r>
              <w:rPr>
                <w:rFonts w:hint="default" w:ascii="Times New Roman" w:hAnsi="Times New Roman" w:eastAsia="宋体" w:cs="Times New Roman"/>
                <w:sz w:val="13"/>
                <w:szCs w:val="13"/>
                <w:vertAlign w:val="baseline"/>
                <w:lang w:val="en-US" w:eastAsia="zh-CN"/>
              </w:rPr>
              <w:t>）</w:t>
            </w:r>
          </w:p>
        </w:tc>
        <w:tc>
          <w:tcPr>
            <w:tcW w:w="732" w:type="dxa"/>
            <w:vAlign w:val="center"/>
          </w:tcPr>
          <w:p w14:paraId="4028F0DA">
            <w:pPr>
              <w:keepNext w:val="0"/>
              <w:keepLines w:val="0"/>
              <w:widowControl/>
              <w:suppressLineNumbers w:val="0"/>
              <w:jc w:val="right"/>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 xml:space="preserve">246.753 </w:t>
            </w:r>
          </w:p>
        </w:tc>
        <w:tc>
          <w:tcPr>
            <w:tcW w:w="648" w:type="dxa"/>
            <w:vAlign w:val="center"/>
          </w:tcPr>
          <w:p w14:paraId="05219548">
            <w:pPr>
              <w:keepNext w:val="0"/>
              <w:keepLines w:val="0"/>
              <w:widowControl/>
              <w:suppressLineNumbers w:val="0"/>
              <w:jc w:val="right"/>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 xml:space="preserve">246.417 </w:t>
            </w:r>
          </w:p>
        </w:tc>
        <w:tc>
          <w:tcPr>
            <w:tcW w:w="684" w:type="dxa"/>
            <w:vAlign w:val="center"/>
          </w:tcPr>
          <w:p w14:paraId="439AC64C">
            <w:pPr>
              <w:keepNext w:val="0"/>
              <w:keepLines w:val="0"/>
              <w:widowControl/>
              <w:suppressLineNumbers w:val="0"/>
              <w:jc w:val="right"/>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 xml:space="preserve">246.375 </w:t>
            </w:r>
          </w:p>
        </w:tc>
        <w:tc>
          <w:tcPr>
            <w:tcW w:w="744" w:type="dxa"/>
            <w:vAlign w:val="center"/>
          </w:tcPr>
          <w:p w14:paraId="462A855F">
            <w:pPr>
              <w:keepNext w:val="0"/>
              <w:keepLines w:val="0"/>
              <w:widowControl/>
              <w:suppressLineNumbers w:val="0"/>
              <w:jc w:val="right"/>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 xml:space="preserve">247.062 </w:t>
            </w:r>
          </w:p>
        </w:tc>
        <w:tc>
          <w:tcPr>
            <w:tcW w:w="660" w:type="dxa"/>
            <w:vAlign w:val="center"/>
          </w:tcPr>
          <w:p w14:paraId="2A67A646">
            <w:pPr>
              <w:keepNext w:val="0"/>
              <w:keepLines w:val="0"/>
              <w:widowControl/>
              <w:suppressLineNumbers w:val="0"/>
              <w:jc w:val="right"/>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 xml:space="preserve">246.805 </w:t>
            </w:r>
          </w:p>
        </w:tc>
        <w:tc>
          <w:tcPr>
            <w:tcW w:w="671" w:type="dxa"/>
            <w:vAlign w:val="center"/>
          </w:tcPr>
          <w:p w14:paraId="116CDDCB">
            <w:pPr>
              <w:keepNext w:val="0"/>
              <w:keepLines w:val="0"/>
              <w:widowControl/>
              <w:suppressLineNumbers w:val="0"/>
              <w:jc w:val="right"/>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 xml:space="preserve">247.339 </w:t>
            </w:r>
          </w:p>
        </w:tc>
        <w:tc>
          <w:tcPr>
            <w:tcW w:w="661" w:type="dxa"/>
            <w:vAlign w:val="center"/>
          </w:tcPr>
          <w:p w14:paraId="03B38C06">
            <w:pPr>
              <w:keepNext w:val="0"/>
              <w:keepLines w:val="0"/>
              <w:widowControl/>
              <w:suppressLineNumbers w:val="0"/>
              <w:jc w:val="right"/>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 xml:space="preserve">247.303 </w:t>
            </w:r>
          </w:p>
        </w:tc>
        <w:tc>
          <w:tcPr>
            <w:tcW w:w="684" w:type="dxa"/>
            <w:vAlign w:val="center"/>
          </w:tcPr>
          <w:p w14:paraId="10A40BCC">
            <w:pPr>
              <w:keepNext w:val="0"/>
              <w:keepLines w:val="0"/>
              <w:widowControl/>
              <w:suppressLineNumbers w:val="0"/>
              <w:jc w:val="right"/>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 xml:space="preserve">247.018 </w:t>
            </w:r>
          </w:p>
        </w:tc>
        <w:tc>
          <w:tcPr>
            <w:tcW w:w="708" w:type="dxa"/>
            <w:vAlign w:val="center"/>
          </w:tcPr>
          <w:p w14:paraId="3CC3EAE7">
            <w:pPr>
              <w:keepNext w:val="0"/>
              <w:keepLines w:val="0"/>
              <w:widowControl/>
              <w:suppressLineNumbers w:val="0"/>
              <w:jc w:val="right"/>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 xml:space="preserve">246.960 </w:t>
            </w:r>
          </w:p>
        </w:tc>
        <w:tc>
          <w:tcPr>
            <w:tcW w:w="684" w:type="dxa"/>
            <w:vAlign w:val="center"/>
          </w:tcPr>
          <w:p w14:paraId="101A14FE">
            <w:pPr>
              <w:keepNext w:val="0"/>
              <w:keepLines w:val="0"/>
              <w:widowControl/>
              <w:suppressLineNumbers w:val="0"/>
              <w:jc w:val="right"/>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 xml:space="preserve">246.500 </w:t>
            </w:r>
          </w:p>
        </w:tc>
        <w:tc>
          <w:tcPr>
            <w:tcW w:w="696" w:type="dxa"/>
            <w:vAlign w:val="center"/>
          </w:tcPr>
          <w:p w14:paraId="7F541B80">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246.853</w:t>
            </w:r>
          </w:p>
        </w:tc>
        <w:tc>
          <w:tcPr>
            <w:tcW w:w="672" w:type="dxa"/>
            <w:vAlign w:val="center"/>
          </w:tcPr>
          <w:p w14:paraId="7F1B81D9">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0.1401</w:t>
            </w:r>
          </w:p>
        </w:tc>
      </w:tr>
      <w:tr w14:paraId="5969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Merge w:val="continue"/>
            <w:vAlign w:val="center"/>
          </w:tcPr>
          <w:p w14:paraId="5A470970">
            <w:pPr>
              <w:spacing w:line="360" w:lineRule="auto"/>
              <w:jc w:val="center"/>
              <w:rPr>
                <w:rFonts w:hint="default" w:ascii="Times New Roman" w:hAnsi="Times New Roman" w:eastAsia="宋体" w:cs="Times New Roman"/>
                <w:sz w:val="13"/>
                <w:szCs w:val="13"/>
                <w:vertAlign w:val="baseline"/>
                <w:lang w:val="en-US" w:eastAsia="zh-CN"/>
              </w:rPr>
            </w:pPr>
          </w:p>
        </w:tc>
        <w:tc>
          <w:tcPr>
            <w:tcW w:w="702" w:type="dxa"/>
            <w:vAlign w:val="center"/>
          </w:tcPr>
          <w:p w14:paraId="2C7FB14C">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rPr>
              <w:t>2θ</w:t>
            </w:r>
            <w:r>
              <w:rPr>
                <w:rFonts w:hint="default" w:ascii="Times New Roman" w:hAnsi="Times New Roman" w:eastAsia="宋体" w:cs="Times New Roman"/>
                <w:sz w:val="13"/>
                <w:szCs w:val="13"/>
                <w:lang w:val="en-US" w:eastAsia="zh-CN"/>
              </w:rPr>
              <w:t>角（°）</w:t>
            </w:r>
          </w:p>
        </w:tc>
        <w:tc>
          <w:tcPr>
            <w:tcW w:w="732" w:type="dxa"/>
            <w:vAlign w:val="center"/>
          </w:tcPr>
          <w:p w14:paraId="4BB008FA">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20.63</w:t>
            </w:r>
          </w:p>
        </w:tc>
        <w:tc>
          <w:tcPr>
            <w:tcW w:w="648" w:type="dxa"/>
            <w:vAlign w:val="center"/>
          </w:tcPr>
          <w:p w14:paraId="0BD6942B">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20.63</w:t>
            </w:r>
          </w:p>
        </w:tc>
        <w:tc>
          <w:tcPr>
            <w:tcW w:w="684" w:type="dxa"/>
            <w:vAlign w:val="center"/>
          </w:tcPr>
          <w:p w14:paraId="46F2CC5C">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20.62</w:t>
            </w:r>
          </w:p>
        </w:tc>
        <w:tc>
          <w:tcPr>
            <w:tcW w:w="744" w:type="dxa"/>
            <w:vAlign w:val="center"/>
          </w:tcPr>
          <w:p w14:paraId="75D0F6EC">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20.61</w:t>
            </w:r>
          </w:p>
        </w:tc>
        <w:tc>
          <w:tcPr>
            <w:tcW w:w="660" w:type="dxa"/>
            <w:vAlign w:val="center"/>
          </w:tcPr>
          <w:p w14:paraId="58849E2A">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20.65</w:t>
            </w:r>
          </w:p>
        </w:tc>
        <w:tc>
          <w:tcPr>
            <w:tcW w:w="671" w:type="dxa"/>
            <w:vAlign w:val="center"/>
          </w:tcPr>
          <w:p w14:paraId="23FA236B">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20.60</w:t>
            </w:r>
          </w:p>
        </w:tc>
        <w:tc>
          <w:tcPr>
            <w:tcW w:w="661" w:type="dxa"/>
            <w:vAlign w:val="center"/>
          </w:tcPr>
          <w:p w14:paraId="1764C5F3">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20.62</w:t>
            </w:r>
          </w:p>
        </w:tc>
        <w:tc>
          <w:tcPr>
            <w:tcW w:w="684" w:type="dxa"/>
            <w:vAlign w:val="center"/>
          </w:tcPr>
          <w:p w14:paraId="736B6F3C">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20.63</w:t>
            </w:r>
          </w:p>
        </w:tc>
        <w:tc>
          <w:tcPr>
            <w:tcW w:w="708" w:type="dxa"/>
            <w:vAlign w:val="center"/>
          </w:tcPr>
          <w:p w14:paraId="387EC9B3">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20.61</w:t>
            </w:r>
          </w:p>
        </w:tc>
        <w:tc>
          <w:tcPr>
            <w:tcW w:w="684" w:type="dxa"/>
            <w:vAlign w:val="center"/>
          </w:tcPr>
          <w:p w14:paraId="3C394E79">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20.61</w:t>
            </w:r>
          </w:p>
        </w:tc>
        <w:tc>
          <w:tcPr>
            <w:tcW w:w="696" w:type="dxa"/>
            <w:vAlign w:val="center"/>
          </w:tcPr>
          <w:p w14:paraId="506CFF5A">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20.62</w:t>
            </w:r>
          </w:p>
        </w:tc>
        <w:tc>
          <w:tcPr>
            <w:tcW w:w="672" w:type="dxa"/>
            <w:vAlign w:val="center"/>
          </w:tcPr>
          <w:p w14:paraId="2EBDA851">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0.0721</w:t>
            </w:r>
          </w:p>
        </w:tc>
      </w:tr>
      <w:tr w14:paraId="258C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Merge w:val="continue"/>
            <w:vAlign w:val="center"/>
          </w:tcPr>
          <w:p w14:paraId="6C74B0F3">
            <w:pPr>
              <w:spacing w:line="360" w:lineRule="auto"/>
              <w:jc w:val="center"/>
              <w:rPr>
                <w:rFonts w:hint="default" w:ascii="Times New Roman" w:hAnsi="Times New Roman" w:eastAsia="宋体" w:cs="Times New Roman"/>
                <w:sz w:val="13"/>
                <w:szCs w:val="13"/>
                <w:vertAlign w:val="baseline"/>
                <w:lang w:val="en-US" w:eastAsia="zh-CN"/>
              </w:rPr>
            </w:pPr>
          </w:p>
        </w:tc>
        <w:tc>
          <w:tcPr>
            <w:tcW w:w="702" w:type="dxa"/>
            <w:vAlign w:val="center"/>
          </w:tcPr>
          <w:p w14:paraId="1EC70516">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rPr>
              <w:t>峰强度</w:t>
            </w:r>
            <w:r>
              <w:rPr>
                <w:rFonts w:hint="eastAsia" w:cs="Times New Roman"/>
                <w:sz w:val="13"/>
                <w:szCs w:val="13"/>
                <w:lang w:eastAsia="zh-CN"/>
              </w:rPr>
              <w:t>（</w:t>
            </w:r>
            <w:r>
              <w:rPr>
                <w:rFonts w:hint="eastAsia" w:cs="Times New Roman"/>
                <w:sz w:val="13"/>
                <w:szCs w:val="13"/>
                <w:lang w:val="en-US" w:eastAsia="zh-CN"/>
              </w:rPr>
              <w:t>cps</w:t>
            </w:r>
            <w:r>
              <w:rPr>
                <w:rFonts w:hint="eastAsia" w:cs="Times New Roman"/>
                <w:sz w:val="13"/>
                <w:szCs w:val="13"/>
                <w:lang w:eastAsia="zh-CN"/>
              </w:rPr>
              <w:t>）</w:t>
            </w:r>
          </w:p>
        </w:tc>
        <w:tc>
          <w:tcPr>
            <w:tcW w:w="732" w:type="dxa"/>
            <w:vAlign w:val="center"/>
          </w:tcPr>
          <w:p w14:paraId="66B418A8">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5783</w:t>
            </w:r>
          </w:p>
        </w:tc>
        <w:tc>
          <w:tcPr>
            <w:tcW w:w="648" w:type="dxa"/>
            <w:vAlign w:val="center"/>
          </w:tcPr>
          <w:p w14:paraId="44D848D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5784</w:t>
            </w:r>
          </w:p>
        </w:tc>
        <w:tc>
          <w:tcPr>
            <w:tcW w:w="684" w:type="dxa"/>
            <w:vAlign w:val="center"/>
          </w:tcPr>
          <w:p w14:paraId="58A85390">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5777</w:t>
            </w:r>
          </w:p>
        </w:tc>
        <w:tc>
          <w:tcPr>
            <w:tcW w:w="744" w:type="dxa"/>
            <w:vAlign w:val="center"/>
          </w:tcPr>
          <w:p w14:paraId="59CDB35E">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5778</w:t>
            </w:r>
          </w:p>
        </w:tc>
        <w:tc>
          <w:tcPr>
            <w:tcW w:w="660" w:type="dxa"/>
            <w:vAlign w:val="center"/>
          </w:tcPr>
          <w:p w14:paraId="526E9B7F">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5779</w:t>
            </w:r>
          </w:p>
        </w:tc>
        <w:tc>
          <w:tcPr>
            <w:tcW w:w="671" w:type="dxa"/>
            <w:vAlign w:val="center"/>
          </w:tcPr>
          <w:p w14:paraId="5B63F465">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5777</w:t>
            </w:r>
          </w:p>
        </w:tc>
        <w:tc>
          <w:tcPr>
            <w:tcW w:w="661" w:type="dxa"/>
            <w:vAlign w:val="center"/>
          </w:tcPr>
          <w:p w14:paraId="161C89DC">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5778</w:t>
            </w:r>
          </w:p>
        </w:tc>
        <w:tc>
          <w:tcPr>
            <w:tcW w:w="684" w:type="dxa"/>
            <w:vAlign w:val="center"/>
          </w:tcPr>
          <w:p w14:paraId="25AC80F9">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5784</w:t>
            </w:r>
          </w:p>
        </w:tc>
        <w:tc>
          <w:tcPr>
            <w:tcW w:w="708" w:type="dxa"/>
            <w:vAlign w:val="center"/>
          </w:tcPr>
          <w:p w14:paraId="3A8B163D">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5777</w:t>
            </w:r>
          </w:p>
        </w:tc>
        <w:tc>
          <w:tcPr>
            <w:tcW w:w="684" w:type="dxa"/>
            <w:vAlign w:val="center"/>
          </w:tcPr>
          <w:p w14:paraId="21D2BEC3">
            <w:pPr>
              <w:keepNext w:val="0"/>
              <w:keepLines w:val="0"/>
              <w:widowControl/>
              <w:suppressLineNumbers w:val="0"/>
              <w:jc w:val="center"/>
              <w:textAlignment w:val="center"/>
              <w:rPr>
                <w:rFonts w:hint="default" w:ascii="Times New Roman" w:hAnsi="Times New Roman" w:eastAsia="宋体" w:cs="Times New Roman"/>
                <w:sz w:val="15"/>
                <w:szCs w:val="15"/>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5784</w:t>
            </w:r>
          </w:p>
        </w:tc>
        <w:tc>
          <w:tcPr>
            <w:tcW w:w="696" w:type="dxa"/>
            <w:vAlign w:val="center"/>
          </w:tcPr>
          <w:p w14:paraId="03065AC1">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5780</w:t>
            </w:r>
          </w:p>
        </w:tc>
        <w:tc>
          <w:tcPr>
            <w:tcW w:w="672" w:type="dxa"/>
            <w:vAlign w:val="center"/>
          </w:tcPr>
          <w:p w14:paraId="0165ADC1">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0.0556</w:t>
            </w:r>
          </w:p>
        </w:tc>
      </w:tr>
      <w:tr w14:paraId="5CE8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Merge w:val="continue"/>
            <w:vAlign w:val="center"/>
          </w:tcPr>
          <w:p w14:paraId="03A1D038">
            <w:pPr>
              <w:spacing w:line="360" w:lineRule="auto"/>
              <w:jc w:val="center"/>
              <w:rPr>
                <w:rFonts w:hint="default" w:ascii="Times New Roman" w:hAnsi="Times New Roman" w:eastAsia="宋体" w:cs="Times New Roman"/>
                <w:sz w:val="13"/>
                <w:szCs w:val="13"/>
                <w:vertAlign w:val="baseline"/>
                <w:lang w:val="en-US" w:eastAsia="zh-CN"/>
              </w:rPr>
            </w:pPr>
          </w:p>
        </w:tc>
        <w:tc>
          <w:tcPr>
            <w:tcW w:w="702" w:type="dxa"/>
            <w:vAlign w:val="center"/>
          </w:tcPr>
          <w:p w14:paraId="1198CFB4">
            <w:pPr>
              <w:widowControl/>
              <w:spacing w:line="360" w:lineRule="auto"/>
              <w:jc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sz w:val="13"/>
                <w:szCs w:val="13"/>
              </w:rPr>
              <w:t>FWHM</w:t>
            </w:r>
            <w:r>
              <w:rPr>
                <w:rFonts w:hint="default" w:ascii="Times New Roman" w:hAnsi="Times New Roman" w:eastAsia="宋体" w:cs="Times New Roman"/>
                <w:sz w:val="13"/>
                <w:szCs w:val="13"/>
                <w:lang w:val="en-US" w:eastAsia="zh-CN"/>
              </w:rPr>
              <w:t>（°）</w:t>
            </w:r>
          </w:p>
        </w:tc>
        <w:tc>
          <w:tcPr>
            <w:tcW w:w="732" w:type="dxa"/>
            <w:vAlign w:val="center"/>
          </w:tcPr>
          <w:p w14:paraId="4275DCBB">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0.1788</w:t>
            </w:r>
          </w:p>
        </w:tc>
        <w:tc>
          <w:tcPr>
            <w:tcW w:w="648" w:type="dxa"/>
            <w:vAlign w:val="center"/>
          </w:tcPr>
          <w:p w14:paraId="401B3E3D">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0.1762</w:t>
            </w:r>
          </w:p>
        </w:tc>
        <w:tc>
          <w:tcPr>
            <w:tcW w:w="684" w:type="dxa"/>
            <w:vAlign w:val="center"/>
          </w:tcPr>
          <w:p w14:paraId="2B96A99A">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0.1778</w:t>
            </w:r>
          </w:p>
        </w:tc>
        <w:tc>
          <w:tcPr>
            <w:tcW w:w="744" w:type="dxa"/>
            <w:vAlign w:val="center"/>
          </w:tcPr>
          <w:p w14:paraId="157FBDCB">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0.1773</w:t>
            </w:r>
          </w:p>
        </w:tc>
        <w:tc>
          <w:tcPr>
            <w:tcW w:w="660" w:type="dxa"/>
            <w:vAlign w:val="center"/>
          </w:tcPr>
          <w:p w14:paraId="037936FF">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0.1786</w:t>
            </w:r>
          </w:p>
        </w:tc>
        <w:tc>
          <w:tcPr>
            <w:tcW w:w="671" w:type="dxa"/>
            <w:vAlign w:val="center"/>
          </w:tcPr>
          <w:p w14:paraId="7B322889">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0.1781</w:t>
            </w:r>
          </w:p>
        </w:tc>
        <w:tc>
          <w:tcPr>
            <w:tcW w:w="661" w:type="dxa"/>
            <w:vAlign w:val="center"/>
          </w:tcPr>
          <w:p w14:paraId="5585B9A8">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0.1782</w:t>
            </w:r>
          </w:p>
        </w:tc>
        <w:tc>
          <w:tcPr>
            <w:tcW w:w="684" w:type="dxa"/>
            <w:vAlign w:val="center"/>
          </w:tcPr>
          <w:p w14:paraId="040E4CA2">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0.1790</w:t>
            </w:r>
          </w:p>
        </w:tc>
        <w:tc>
          <w:tcPr>
            <w:tcW w:w="708" w:type="dxa"/>
            <w:vAlign w:val="center"/>
          </w:tcPr>
          <w:p w14:paraId="20742914">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0.1774</w:t>
            </w:r>
          </w:p>
        </w:tc>
        <w:tc>
          <w:tcPr>
            <w:tcW w:w="684" w:type="dxa"/>
            <w:vAlign w:val="center"/>
          </w:tcPr>
          <w:p w14:paraId="3545E9B4">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3"/>
                <w:szCs w:val="13"/>
                <w:u w:val="none"/>
                <w:lang w:val="en-US" w:eastAsia="zh-CN" w:bidi="ar"/>
              </w:rPr>
              <w:t>0.1783</w:t>
            </w:r>
          </w:p>
        </w:tc>
        <w:tc>
          <w:tcPr>
            <w:tcW w:w="696" w:type="dxa"/>
            <w:vAlign w:val="center"/>
          </w:tcPr>
          <w:p w14:paraId="3DF476EF">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0.1780</w:t>
            </w:r>
          </w:p>
        </w:tc>
        <w:tc>
          <w:tcPr>
            <w:tcW w:w="672" w:type="dxa"/>
            <w:vAlign w:val="center"/>
          </w:tcPr>
          <w:p w14:paraId="1B1EB925">
            <w:pPr>
              <w:keepNext w:val="0"/>
              <w:keepLines w:val="0"/>
              <w:widowControl/>
              <w:suppressLineNumbers w:val="0"/>
              <w:jc w:val="center"/>
              <w:textAlignment w:val="center"/>
              <w:rPr>
                <w:rFonts w:hint="default" w:ascii="Times New Roman" w:hAnsi="Times New Roman" w:eastAsia="宋体" w:cs="Times New Roman"/>
                <w:sz w:val="13"/>
                <w:szCs w:val="13"/>
                <w:vertAlign w:val="baseli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0.4687</w:t>
            </w:r>
          </w:p>
        </w:tc>
      </w:tr>
    </w:tbl>
    <w:p w14:paraId="3DCF1776">
      <w:pPr>
        <w:spacing w:line="360" w:lineRule="auto"/>
        <w:ind w:firstLine="420" w:firstLineChars="200"/>
        <w:rPr>
          <w:rFonts w:hint="default"/>
          <w:szCs w:val="18"/>
          <w:lang w:val="en-US" w:eastAsia="zh-CN"/>
        </w:rPr>
      </w:pPr>
      <w:r>
        <w:rPr>
          <w:rFonts w:hint="eastAsia"/>
          <w:szCs w:val="18"/>
          <w:lang w:val="en-US" w:eastAsia="zh-CN"/>
        </w:rPr>
        <w:t>由于锂离子电池正极材料前驱体所涉及的产品晶型主要包括四方晶型（a=b）、六方晶型（a=b）及立方晶型（a=b=c），因此在统计各参数重复性限时，可只考虑晶轴长度a、c及FWHM，具体结果如下表所示：</w:t>
      </w:r>
    </w:p>
    <w:p w14:paraId="59677154">
      <w:pPr>
        <w:pStyle w:val="2"/>
        <w:jc w:val="center"/>
        <w:rPr>
          <w:rFonts w:hint="default" w:eastAsia="黑体"/>
          <w:lang w:val="en-US" w:eastAsia="zh-CN"/>
        </w:rPr>
      </w:pPr>
      <w:r>
        <w:t xml:space="preserve">表 </w:t>
      </w:r>
      <w:r>
        <w:rPr>
          <w:rFonts w:hint="eastAsia"/>
          <w:lang w:val="en-US" w:eastAsia="zh-CN"/>
        </w:rPr>
        <w:t>8-1 晶轴长度（a轴）重复性限</w:t>
      </w:r>
    </w:p>
    <w:tbl>
      <w:tblPr>
        <w:tblStyle w:val="9"/>
        <w:tblW w:w="94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945"/>
        <w:gridCol w:w="945"/>
        <w:gridCol w:w="945"/>
        <w:gridCol w:w="945"/>
        <w:gridCol w:w="945"/>
        <w:gridCol w:w="945"/>
        <w:gridCol w:w="945"/>
        <w:gridCol w:w="945"/>
        <w:gridCol w:w="948"/>
      </w:tblGrid>
      <w:tr w14:paraId="6F9E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14:paraId="008F424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样品编号</w:t>
            </w:r>
          </w:p>
        </w:tc>
        <w:tc>
          <w:tcPr>
            <w:tcW w:w="945" w:type="dxa"/>
            <w:vAlign w:val="center"/>
          </w:tcPr>
          <w:p w14:paraId="6C48F28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IS-HYD-2501</w:t>
            </w:r>
          </w:p>
        </w:tc>
        <w:tc>
          <w:tcPr>
            <w:tcW w:w="945" w:type="dxa"/>
            <w:vAlign w:val="center"/>
          </w:tcPr>
          <w:p w14:paraId="5BFF719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2</w:t>
            </w:r>
          </w:p>
        </w:tc>
        <w:tc>
          <w:tcPr>
            <w:tcW w:w="945" w:type="dxa"/>
            <w:vAlign w:val="center"/>
          </w:tcPr>
          <w:p w14:paraId="09FE0B5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3</w:t>
            </w:r>
          </w:p>
        </w:tc>
        <w:tc>
          <w:tcPr>
            <w:tcW w:w="945" w:type="dxa"/>
            <w:vAlign w:val="center"/>
          </w:tcPr>
          <w:p w14:paraId="4F0C23F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4</w:t>
            </w:r>
          </w:p>
        </w:tc>
        <w:tc>
          <w:tcPr>
            <w:tcW w:w="945" w:type="dxa"/>
            <w:vAlign w:val="center"/>
          </w:tcPr>
          <w:p w14:paraId="639E6EF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5</w:t>
            </w:r>
          </w:p>
        </w:tc>
        <w:tc>
          <w:tcPr>
            <w:tcW w:w="945" w:type="dxa"/>
            <w:vAlign w:val="center"/>
          </w:tcPr>
          <w:p w14:paraId="0190D89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6</w:t>
            </w:r>
          </w:p>
        </w:tc>
        <w:tc>
          <w:tcPr>
            <w:tcW w:w="945" w:type="dxa"/>
            <w:vAlign w:val="center"/>
          </w:tcPr>
          <w:p w14:paraId="485D123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7</w:t>
            </w:r>
          </w:p>
        </w:tc>
        <w:tc>
          <w:tcPr>
            <w:tcW w:w="945" w:type="dxa"/>
            <w:vAlign w:val="center"/>
          </w:tcPr>
          <w:p w14:paraId="68BEAB9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8</w:t>
            </w:r>
          </w:p>
        </w:tc>
        <w:tc>
          <w:tcPr>
            <w:tcW w:w="948" w:type="dxa"/>
            <w:vAlign w:val="center"/>
          </w:tcPr>
          <w:p w14:paraId="05EE32F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9</w:t>
            </w:r>
          </w:p>
        </w:tc>
      </w:tr>
      <w:tr w14:paraId="3332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14:paraId="30A680A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样品类型</w:t>
            </w:r>
          </w:p>
        </w:tc>
        <w:tc>
          <w:tcPr>
            <w:tcW w:w="945" w:type="dxa"/>
            <w:vAlign w:val="center"/>
          </w:tcPr>
          <w:p w14:paraId="12138DC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5系三元前驱体</w:t>
            </w:r>
          </w:p>
        </w:tc>
        <w:tc>
          <w:tcPr>
            <w:tcW w:w="945" w:type="dxa"/>
            <w:vAlign w:val="center"/>
          </w:tcPr>
          <w:p w14:paraId="4A37EDF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6系三元前驱体</w:t>
            </w:r>
          </w:p>
        </w:tc>
        <w:tc>
          <w:tcPr>
            <w:tcW w:w="945" w:type="dxa"/>
            <w:vAlign w:val="center"/>
          </w:tcPr>
          <w:p w14:paraId="56F5FBD8">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7系三元前驱体</w:t>
            </w:r>
          </w:p>
        </w:tc>
        <w:tc>
          <w:tcPr>
            <w:tcW w:w="945" w:type="dxa"/>
            <w:vAlign w:val="center"/>
          </w:tcPr>
          <w:p w14:paraId="74289A6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8系三元前驱体</w:t>
            </w:r>
          </w:p>
        </w:tc>
        <w:tc>
          <w:tcPr>
            <w:tcW w:w="945" w:type="dxa"/>
            <w:vAlign w:val="center"/>
          </w:tcPr>
          <w:p w14:paraId="0ECB126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9系三元前驱体</w:t>
            </w:r>
          </w:p>
        </w:tc>
        <w:tc>
          <w:tcPr>
            <w:tcW w:w="945" w:type="dxa"/>
            <w:vAlign w:val="center"/>
          </w:tcPr>
          <w:p w14:paraId="07CF00F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w:t>
            </w:r>
          </w:p>
        </w:tc>
        <w:tc>
          <w:tcPr>
            <w:tcW w:w="945" w:type="dxa"/>
            <w:vAlign w:val="center"/>
          </w:tcPr>
          <w:p w14:paraId="1934C3B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四氧化三钴（掺杂）</w:t>
            </w:r>
          </w:p>
        </w:tc>
        <w:tc>
          <w:tcPr>
            <w:tcW w:w="945" w:type="dxa"/>
            <w:vAlign w:val="center"/>
          </w:tcPr>
          <w:p w14:paraId="1604FDE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四氧化三锰</w:t>
            </w:r>
          </w:p>
        </w:tc>
        <w:tc>
          <w:tcPr>
            <w:tcW w:w="948" w:type="dxa"/>
            <w:vAlign w:val="center"/>
          </w:tcPr>
          <w:p w14:paraId="3A2A796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磷酸铁</w:t>
            </w:r>
          </w:p>
        </w:tc>
      </w:tr>
      <w:tr w14:paraId="55F8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14:paraId="0BD0696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945" w:type="dxa"/>
            <w:vAlign w:val="center"/>
          </w:tcPr>
          <w:p w14:paraId="3A2B4FB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945" w:type="dxa"/>
            <w:vAlign w:val="center"/>
          </w:tcPr>
          <w:p w14:paraId="0C19AA4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945" w:type="dxa"/>
            <w:vAlign w:val="center"/>
          </w:tcPr>
          <w:p w14:paraId="7B577BE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945" w:type="dxa"/>
            <w:vAlign w:val="center"/>
          </w:tcPr>
          <w:p w14:paraId="6329784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945" w:type="dxa"/>
            <w:vAlign w:val="center"/>
          </w:tcPr>
          <w:p w14:paraId="2135100D">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c>
          <w:tcPr>
            <w:tcW w:w="945" w:type="dxa"/>
            <w:vAlign w:val="center"/>
          </w:tcPr>
          <w:p w14:paraId="7D428F5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水平六</w:t>
            </w:r>
          </w:p>
        </w:tc>
        <w:tc>
          <w:tcPr>
            <w:tcW w:w="945" w:type="dxa"/>
            <w:vAlign w:val="center"/>
          </w:tcPr>
          <w:p w14:paraId="21CAFD9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水平七</w:t>
            </w:r>
          </w:p>
        </w:tc>
        <w:tc>
          <w:tcPr>
            <w:tcW w:w="945" w:type="dxa"/>
            <w:vAlign w:val="center"/>
          </w:tcPr>
          <w:p w14:paraId="082222C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水平八</w:t>
            </w:r>
          </w:p>
        </w:tc>
        <w:tc>
          <w:tcPr>
            <w:tcW w:w="948" w:type="dxa"/>
            <w:vAlign w:val="center"/>
          </w:tcPr>
          <w:p w14:paraId="2ACE202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水平九</w:t>
            </w:r>
          </w:p>
        </w:tc>
      </w:tr>
      <w:tr w14:paraId="0921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14:paraId="6870DB5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均值</w:t>
            </w:r>
            <w:r>
              <w:rPr>
                <w:rFonts w:hint="default" w:ascii="Times New Roman" w:hAnsi="Times New Roman" w:eastAsia="宋体" w:cs="Times New Roman"/>
                <w:sz w:val="15"/>
                <w:szCs w:val="15"/>
                <w:vertAlign w:val="baseline"/>
                <w:lang w:val="en-US" w:eastAsia="zh-CN"/>
              </w:rPr>
              <w:t>（</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945" w:type="dxa"/>
            <w:vAlign w:val="center"/>
          </w:tcPr>
          <w:p w14:paraId="3D33A0E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3.0444</w:t>
            </w:r>
          </w:p>
        </w:tc>
        <w:tc>
          <w:tcPr>
            <w:tcW w:w="945" w:type="dxa"/>
            <w:vAlign w:val="center"/>
          </w:tcPr>
          <w:p w14:paraId="2E67D45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3.00</w:t>
            </w:r>
            <w:r>
              <w:rPr>
                <w:rFonts w:hint="eastAsia" w:cs="Times New Roman"/>
                <w:sz w:val="18"/>
                <w:szCs w:val="18"/>
                <w:vertAlign w:val="baseline"/>
                <w:lang w:val="en-US" w:eastAsia="zh-CN"/>
              </w:rPr>
              <w:t>6</w:t>
            </w:r>
            <w:r>
              <w:rPr>
                <w:rFonts w:hint="default" w:ascii="Times New Roman" w:hAnsi="Times New Roman" w:cs="Times New Roman"/>
                <w:sz w:val="18"/>
                <w:szCs w:val="18"/>
                <w:vertAlign w:val="baseline"/>
                <w:lang w:val="en-US" w:eastAsia="zh-CN"/>
              </w:rPr>
              <w:t>5</w:t>
            </w:r>
          </w:p>
        </w:tc>
        <w:tc>
          <w:tcPr>
            <w:tcW w:w="945" w:type="dxa"/>
            <w:vAlign w:val="center"/>
          </w:tcPr>
          <w:p w14:paraId="15551ED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3.05</w:t>
            </w:r>
            <w:r>
              <w:rPr>
                <w:rFonts w:hint="eastAsia" w:cs="Times New Roman"/>
                <w:sz w:val="18"/>
                <w:szCs w:val="18"/>
                <w:vertAlign w:val="baseline"/>
                <w:lang w:val="en-US" w:eastAsia="zh-CN"/>
              </w:rPr>
              <w:t>45</w:t>
            </w:r>
          </w:p>
        </w:tc>
        <w:tc>
          <w:tcPr>
            <w:tcW w:w="945" w:type="dxa"/>
            <w:vAlign w:val="center"/>
          </w:tcPr>
          <w:p w14:paraId="6D065F0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w:t>
            </w:r>
            <w:r>
              <w:rPr>
                <w:rFonts w:hint="eastAsia" w:cs="Times New Roman"/>
                <w:sz w:val="18"/>
                <w:szCs w:val="18"/>
                <w:vertAlign w:val="baseline"/>
                <w:lang w:val="en-US" w:eastAsia="zh-CN"/>
              </w:rPr>
              <w:t>91</w:t>
            </w:r>
          </w:p>
        </w:tc>
        <w:tc>
          <w:tcPr>
            <w:tcW w:w="945" w:type="dxa"/>
            <w:vAlign w:val="center"/>
          </w:tcPr>
          <w:p w14:paraId="5451195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3.117</w:t>
            </w:r>
            <w:r>
              <w:rPr>
                <w:rFonts w:hint="eastAsia" w:cs="Times New Roman"/>
                <w:sz w:val="18"/>
                <w:szCs w:val="18"/>
                <w:vertAlign w:val="baseline"/>
                <w:lang w:val="en-US" w:eastAsia="zh-CN"/>
              </w:rPr>
              <w:t>7</w:t>
            </w:r>
          </w:p>
        </w:tc>
        <w:tc>
          <w:tcPr>
            <w:tcW w:w="945" w:type="dxa"/>
            <w:vAlign w:val="center"/>
          </w:tcPr>
          <w:p w14:paraId="250EAB3A">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8.0796</w:t>
            </w:r>
          </w:p>
        </w:tc>
        <w:tc>
          <w:tcPr>
            <w:tcW w:w="945" w:type="dxa"/>
            <w:vAlign w:val="center"/>
          </w:tcPr>
          <w:p w14:paraId="7225B90F">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8.0827</w:t>
            </w:r>
          </w:p>
        </w:tc>
        <w:tc>
          <w:tcPr>
            <w:tcW w:w="945" w:type="dxa"/>
            <w:vAlign w:val="center"/>
          </w:tcPr>
          <w:p w14:paraId="5058CB58">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5.7625</w:t>
            </w:r>
          </w:p>
        </w:tc>
        <w:tc>
          <w:tcPr>
            <w:tcW w:w="948" w:type="dxa"/>
            <w:vAlign w:val="center"/>
          </w:tcPr>
          <w:p w14:paraId="6CC69DE9">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5.0366</w:t>
            </w:r>
          </w:p>
        </w:tc>
      </w:tr>
      <w:tr w14:paraId="7F27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14:paraId="2556CD2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Sr</w:t>
            </w:r>
            <w:r>
              <w:rPr>
                <w:rFonts w:hint="default" w:ascii="Times New Roman" w:hAnsi="Times New Roman" w:eastAsia="宋体" w:cs="Times New Roman"/>
                <w:sz w:val="15"/>
                <w:szCs w:val="15"/>
                <w:vertAlign w:val="baseline"/>
                <w:lang w:val="en-US" w:eastAsia="zh-CN"/>
              </w:rPr>
              <w:t>（</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945" w:type="dxa"/>
            <w:vAlign w:val="center"/>
          </w:tcPr>
          <w:p w14:paraId="52144C8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0.0012 </w:t>
            </w:r>
          </w:p>
        </w:tc>
        <w:tc>
          <w:tcPr>
            <w:tcW w:w="945" w:type="dxa"/>
            <w:vAlign w:val="center"/>
          </w:tcPr>
          <w:p w14:paraId="4551669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0.0033 </w:t>
            </w:r>
          </w:p>
        </w:tc>
        <w:tc>
          <w:tcPr>
            <w:tcW w:w="945" w:type="dxa"/>
            <w:vAlign w:val="center"/>
          </w:tcPr>
          <w:p w14:paraId="34F8FCB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0.0010 </w:t>
            </w:r>
          </w:p>
        </w:tc>
        <w:tc>
          <w:tcPr>
            <w:tcW w:w="945" w:type="dxa"/>
            <w:vAlign w:val="center"/>
          </w:tcPr>
          <w:p w14:paraId="76FB6EF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0.0014 </w:t>
            </w:r>
          </w:p>
        </w:tc>
        <w:tc>
          <w:tcPr>
            <w:tcW w:w="945" w:type="dxa"/>
            <w:vAlign w:val="center"/>
          </w:tcPr>
          <w:p w14:paraId="6C23857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0.0016 </w:t>
            </w:r>
          </w:p>
        </w:tc>
        <w:tc>
          <w:tcPr>
            <w:tcW w:w="945" w:type="dxa"/>
            <w:vAlign w:val="center"/>
          </w:tcPr>
          <w:p w14:paraId="430E3CF1">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0.0039</w:t>
            </w:r>
          </w:p>
        </w:tc>
        <w:tc>
          <w:tcPr>
            <w:tcW w:w="945" w:type="dxa"/>
            <w:vAlign w:val="center"/>
          </w:tcPr>
          <w:p w14:paraId="411509EA">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0.0030</w:t>
            </w:r>
          </w:p>
        </w:tc>
        <w:tc>
          <w:tcPr>
            <w:tcW w:w="945" w:type="dxa"/>
            <w:vAlign w:val="center"/>
          </w:tcPr>
          <w:p w14:paraId="37E1359E">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0.0050</w:t>
            </w:r>
          </w:p>
        </w:tc>
        <w:tc>
          <w:tcPr>
            <w:tcW w:w="948" w:type="dxa"/>
            <w:vAlign w:val="center"/>
          </w:tcPr>
          <w:p w14:paraId="41E60CDF">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0.0035</w:t>
            </w:r>
          </w:p>
        </w:tc>
      </w:tr>
      <w:tr w14:paraId="21BD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14:paraId="590DC66B">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RSD</w:t>
            </w:r>
            <w:r>
              <w:rPr>
                <w:rFonts w:hint="default" w:ascii="Times New Roman" w:hAnsi="Times New Roman" w:eastAsia="宋体" w:cs="Times New Roman"/>
                <w:sz w:val="15"/>
                <w:szCs w:val="15"/>
                <w:vertAlign w:val="baseline"/>
                <w:lang w:val="en-US" w:eastAsia="zh-CN"/>
              </w:rPr>
              <w:t>（</w:t>
            </w:r>
            <w:r>
              <w:rPr>
                <w:rFonts w:hint="eastAsia" w:cs="Times New Roman"/>
                <w:i w:val="0"/>
                <w:iCs w:val="0"/>
                <w:caps w:val="0"/>
                <w:color w:val="333333"/>
                <w:spacing w:val="0"/>
                <w:sz w:val="15"/>
                <w:szCs w:val="15"/>
                <w:shd w:val="clear" w:fill="FFFFFF"/>
                <w:lang w:val="en-US" w:eastAsia="zh-CN"/>
              </w:rPr>
              <w:t>%</w:t>
            </w:r>
            <w:r>
              <w:rPr>
                <w:rFonts w:hint="default" w:ascii="Times New Roman" w:hAnsi="Times New Roman" w:eastAsia="宋体" w:cs="Times New Roman"/>
                <w:sz w:val="15"/>
                <w:szCs w:val="15"/>
                <w:vertAlign w:val="baseline"/>
                <w:lang w:val="en-US" w:eastAsia="zh-CN"/>
              </w:rPr>
              <w:t>）</w:t>
            </w:r>
          </w:p>
        </w:tc>
        <w:tc>
          <w:tcPr>
            <w:tcW w:w="945" w:type="dxa"/>
            <w:vAlign w:val="center"/>
          </w:tcPr>
          <w:p w14:paraId="6F1803D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0.0394 </w:t>
            </w:r>
          </w:p>
        </w:tc>
        <w:tc>
          <w:tcPr>
            <w:tcW w:w="945" w:type="dxa"/>
            <w:vAlign w:val="center"/>
          </w:tcPr>
          <w:p w14:paraId="5AA638C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0.1098 </w:t>
            </w:r>
          </w:p>
        </w:tc>
        <w:tc>
          <w:tcPr>
            <w:tcW w:w="945" w:type="dxa"/>
            <w:vAlign w:val="center"/>
          </w:tcPr>
          <w:p w14:paraId="62F7768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0.0327 </w:t>
            </w:r>
          </w:p>
        </w:tc>
        <w:tc>
          <w:tcPr>
            <w:tcW w:w="945" w:type="dxa"/>
            <w:vAlign w:val="center"/>
          </w:tcPr>
          <w:p w14:paraId="5852BE1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0.0449 </w:t>
            </w:r>
          </w:p>
        </w:tc>
        <w:tc>
          <w:tcPr>
            <w:tcW w:w="945" w:type="dxa"/>
            <w:vAlign w:val="center"/>
          </w:tcPr>
          <w:p w14:paraId="0D6EDFB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0.0513 </w:t>
            </w:r>
          </w:p>
        </w:tc>
        <w:tc>
          <w:tcPr>
            <w:tcW w:w="945" w:type="dxa"/>
            <w:vAlign w:val="center"/>
          </w:tcPr>
          <w:p w14:paraId="177AE5B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0.0483 </w:t>
            </w:r>
          </w:p>
        </w:tc>
        <w:tc>
          <w:tcPr>
            <w:tcW w:w="945" w:type="dxa"/>
            <w:vAlign w:val="center"/>
          </w:tcPr>
          <w:p w14:paraId="36C2DF7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0.0371 </w:t>
            </w:r>
          </w:p>
        </w:tc>
        <w:tc>
          <w:tcPr>
            <w:tcW w:w="945" w:type="dxa"/>
            <w:vAlign w:val="center"/>
          </w:tcPr>
          <w:p w14:paraId="08E229A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0.0868 </w:t>
            </w:r>
          </w:p>
        </w:tc>
        <w:tc>
          <w:tcPr>
            <w:tcW w:w="948" w:type="dxa"/>
            <w:vAlign w:val="center"/>
          </w:tcPr>
          <w:p w14:paraId="304099A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0.0695 </w:t>
            </w:r>
          </w:p>
        </w:tc>
      </w:tr>
    </w:tbl>
    <w:p w14:paraId="27DAE4F9">
      <w:pPr>
        <w:spacing w:line="360" w:lineRule="auto"/>
        <w:ind w:firstLine="420" w:firstLineChars="200"/>
        <w:rPr>
          <w:rFonts w:hint="default"/>
          <w:szCs w:val="18"/>
          <w:lang w:val="en-US" w:eastAsia="zh-CN"/>
        </w:rPr>
      </w:pPr>
    </w:p>
    <w:p w14:paraId="7773EE06">
      <w:pPr>
        <w:spacing w:line="360" w:lineRule="auto"/>
        <w:ind w:firstLine="420" w:firstLineChars="200"/>
        <w:rPr>
          <w:rFonts w:hint="default"/>
          <w:szCs w:val="18"/>
          <w:lang w:val="en-US" w:eastAsia="zh-CN"/>
        </w:rPr>
      </w:pPr>
    </w:p>
    <w:p w14:paraId="46691128">
      <w:pPr>
        <w:pStyle w:val="2"/>
        <w:jc w:val="center"/>
        <w:rPr>
          <w:rFonts w:hint="eastAsia" w:eastAsia="黑体"/>
          <w:lang w:val="en-US" w:eastAsia="zh-CN"/>
        </w:rPr>
      </w:pPr>
      <w:r>
        <w:t xml:space="preserve">表 </w:t>
      </w:r>
      <w:r>
        <w:rPr>
          <w:rFonts w:hint="eastAsia"/>
          <w:lang w:val="en-US" w:eastAsia="zh-CN"/>
        </w:rPr>
        <w:t>8-2 晶轴长度（c轴）重复性限</w:t>
      </w:r>
    </w:p>
    <w:tbl>
      <w:tblPr>
        <w:tblStyle w:val="9"/>
        <w:tblW w:w="9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941"/>
        <w:gridCol w:w="941"/>
        <w:gridCol w:w="941"/>
        <w:gridCol w:w="941"/>
        <w:gridCol w:w="941"/>
        <w:gridCol w:w="941"/>
        <w:gridCol w:w="941"/>
        <w:gridCol w:w="941"/>
        <w:gridCol w:w="944"/>
      </w:tblGrid>
      <w:tr w14:paraId="46AF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dxa"/>
            <w:vAlign w:val="center"/>
          </w:tcPr>
          <w:p w14:paraId="615191D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样品编号</w:t>
            </w:r>
          </w:p>
        </w:tc>
        <w:tc>
          <w:tcPr>
            <w:tcW w:w="941" w:type="dxa"/>
            <w:vAlign w:val="center"/>
          </w:tcPr>
          <w:p w14:paraId="12DEF8E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IS-HYD-2501</w:t>
            </w:r>
          </w:p>
        </w:tc>
        <w:tc>
          <w:tcPr>
            <w:tcW w:w="941" w:type="dxa"/>
            <w:vAlign w:val="center"/>
          </w:tcPr>
          <w:p w14:paraId="27665F9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2</w:t>
            </w:r>
          </w:p>
        </w:tc>
        <w:tc>
          <w:tcPr>
            <w:tcW w:w="941" w:type="dxa"/>
            <w:vAlign w:val="center"/>
          </w:tcPr>
          <w:p w14:paraId="5EDB9F1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3</w:t>
            </w:r>
          </w:p>
        </w:tc>
        <w:tc>
          <w:tcPr>
            <w:tcW w:w="941" w:type="dxa"/>
            <w:vAlign w:val="center"/>
          </w:tcPr>
          <w:p w14:paraId="5B7DCB9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4</w:t>
            </w:r>
          </w:p>
        </w:tc>
        <w:tc>
          <w:tcPr>
            <w:tcW w:w="941" w:type="dxa"/>
            <w:vAlign w:val="center"/>
          </w:tcPr>
          <w:p w14:paraId="4A670E3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5</w:t>
            </w:r>
          </w:p>
        </w:tc>
        <w:tc>
          <w:tcPr>
            <w:tcW w:w="941" w:type="dxa"/>
            <w:vAlign w:val="center"/>
          </w:tcPr>
          <w:p w14:paraId="71113C1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6</w:t>
            </w:r>
          </w:p>
        </w:tc>
        <w:tc>
          <w:tcPr>
            <w:tcW w:w="941" w:type="dxa"/>
            <w:vAlign w:val="center"/>
          </w:tcPr>
          <w:p w14:paraId="5FD1D12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7</w:t>
            </w:r>
          </w:p>
        </w:tc>
        <w:tc>
          <w:tcPr>
            <w:tcW w:w="941" w:type="dxa"/>
            <w:vAlign w:val="center"/>
          </w:tcPr>
          <w:p w14:paraId="20E1ED8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8</w:t>
            </w:r>
          </w:p>
        </w:tc>
        <w:tc>
          <w:tcPr>
            <w:tcW w:w="944" w:type="dxa"/>
            <w:vAlign w:val="center"/>
          </w:tcPr>
          <w:p w14:paraId="0B102E7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9</w:t>
            </w:r>
          </w:p>
        </w:tc>
      </w:tr>
      <w:tr w14:paraId="102B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dxa"/>
            <w:vAlign w:val="center"/>
          </w:tcPr>
          <w:p w14:paraId="2B43EE5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样品类型</w:t>
            </w:r>
          </w:p>
        </w:tc>
        <w:tc>
          <w:tcPr>
            <w:tcW w:w="941" w:type="dxa"/>
            <w:vAlign w:val="center"/>
          </w:tcPr>
          <w:p w14:paraId="38A5B1A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5系三元前驱体</w:t>
            </w:r>
          </w:p>
        </w:tc>
        <w:tc>
          <w:tcPr>
            <w:tcW w:w="941" w:type="dxa"/>
            <w:vAlign w:val="center"/>
          </w:tcPr>
          <w:p w14:paraId="2A17112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6系三元前驱体</w:t>
            </w:r>
          </w:p>
        </w:tc>
        <w:tc>
          <w:tcPr>
            <w:tcW w:w="941" w:type="dxa"/>
            <w:vAlign w:val="center"/>
          </w:tcPr>
          <w:p w14:paraId="7E29C56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7系三元前驱体</w:t>
            </w:r>
          </w:p>
        </w:tc>
        <w:tc>
          <w:tcPr>
            <w:tcW w:w="941" w:type="dxa"/>
            <w:vAlign w:val="center"/>
          </w:tcPr>
          <w:p w14:paraId="33225B2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8系三元前驱体</w:t>
            </w:r>
          </w:p>
        </w:tc>
        <w:tc>
          <w:tcPr>
            <w:tcW w:w="941" w:type="dxa"/>
            <w:vAlign w:val="center"/>
          </w:tcPr>
          <w:p w14:paraId="08D0214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9系三元前驱体</w:t>
            </w:r>
          </w:p>
        </w:tc>
        <w:tc>
          <w:tcPr>
            <w:tcW w:w="941" w:type="dxa"/>
            <w:vAlign w:val="center"/>
          </w:tcPr>
          <w:p w14:paraId="71F526C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w:t>
            </w:r>
          </w:p>
        </w:tc>
        <w:tc>
          <w:tcPr>
            <w:tcW w:w="941" w:type="dxa"/>
            <w:vAlign w:val="center"/>
          </w:tcPr>
          <w:p w14:paraId="31F2DD5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四氧化三钴（掺杂）</w:t>
            </w:r>
          </w:p>
        </w:tc>
        <w:tc>
          <w:tcPr>
            <w:tcW w:w="941" w:type="dxa"/>
            <w:vAlign w:val="center"/>
          </w:tcPr>
          <w:p w14:paraId="191B385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四氧化三锰</w:t>
            </w:r>
          </w:p>
        </w:tc>
        <w:tc>
          <w:tcPr>
            <w:tcW w:w="944" w:type="dxa"/>
            <w:vAlign w:val="center"/>
          </w:tcPr>
          <w:p w14:paraId="70439C8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磷酸铁</w:t>
            </w:r>
          </w:p>
        </w:tc>
      </w:tr>
      <w:tr w14:paraId="0EDB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dxa"/>
            <w:vAlign w:val="center"/>
          </w:tcPr>
          <w:p w14:paraId="2746D13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941" w:type="dxa"/>
            <w:vAlign w:val="center"/>
          </w:tcPr>
          <w:p w14:paraId="6DEC86B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941" w:type="dxa"/>
            <w:vAlign w:val="center"/>
          </w:tcPr>
          <w:p w14:paraId="777906C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941" w:type="dxa"/>
            <w:vAlign w:val="center"/>
          </w:tcPr>
          <w:p w14:paraId="2EF52B2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941" w:type="dxa"/>
            <w:vAlign w:val="center"/>
          </w:tcPr>
          <w:p w14:paraId="329DDBA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941" w:type="dxa"/>
            <w:vAlign w:val="center"/>
          </w:tcPr>
          <w:p w14:paraId="4B76B8F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c>
          <w:tcPr>
            <w:tcW w:w="941" w:type="dxa"/>
            <w:vAlign w:val="center"/>
          </w:tcPr>
          <w:p w14:paraId="539B414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水平六</w:t>
            </w:r>
          </w:p>
        </w:tc>
        <w:tc>
          <w:tcPr>
            <w:tcW w:w="941" w:type="dxa"/>
            <w:vAlign w:val="center"/>
          </w:tcPr>
          <w:p w14:paraId="7430F2C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水平七</w:t>
            </w:r>
          </w:p>
        </w:tc>
        <w:tc>
          <w:tcPr>
            <w:tcW w:w="941" w:type="dxa"/>
            <w:vAlign w:val="center"/>
          </w:tcPr>
          <w:p w14:paraId="3D02824D">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水平八</w:t>
            </w:r>
          </w:p>
        </w:tc>
        <w:tc>
          <w:tcPr>
            <w:tcW w:w="944" w:type="dxa"/>
            <w:vAlign w:val="center"/>
          </w:tcPr>
          <w:p w14:paraId="2559999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水平九</w:t>
            </w:r>
          </w:p>
        </w:tc>
      </w:tr>
      <w:tr w14:paraId="7409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dxa"/>
            <w:vAlign w:val="center"/>
          </w:tcPr>
          <w:p w14:paraId="0EBAE22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均值</w:t>
            </w:r>
            <w:r>
              <w:rPr>
                <w:rFonts w:hint="default" w:ascii="Times New Roman" w:hAnsi="Times New Roman" w:eastAsia="宋体" w:cs="Times New Roman"/>
                <w:sz w:val="15"/>
                <w:szCs w:val="15"/>
                <w:vertAlign w:val="baseline"/>
                <w:lang w:val="en-US" w:eastAsia="zh-CN"/>
              </w:rPr>
              <w:t>（</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941" w:type="dxa"/>
            <w:vAlign w:val="center"/>
          </w:tcPr>
          <w:p w14:paraId="1191D740">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4.5742</w:t>
            </w:r>
          </w:p>
        </w:tc>
        <w:tc>
          <w:tcPr>
            <w:tcW w:w="941" w:type="dxa"/>
            <w:vAlign w:val="center"/>
          </w:tcPr>
          <w:p w14:paraId="742D603D">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4.4745</w:t>
            </w:r>
          </w:p>
        </w:tc>
        <w:tc>
          <w:tcPr>
            <w:tcW w:w="941" w:type="dxa"/>
            <w:vAlign w:val="center"/>
          </w:tcPr>
          <w:p w14:paraId="4E666A3F">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4.5822</w:t>
            </w:r>
          </w:p>
        </w:tc>
        <w:tc>
          <w:tcPr>
            <w:tcW w:w="941" w:type="dxa"/>
            <w:vAlign w:val="center"/>
          </w:tcPr>
          <w:p w14:paraId="2B4E48EC">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4.6326</w:t>
            </w:r>
          </w:p>
        </w:tc>
        <w:tc>
          <w:tcPr>
            <w:tcW w:w="941" w:type="dxa"/>
            <w:vAlign w:val="center"/>
          </w:tcPr>
          <w:p w14:paraId="3C4BB4CD">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4.6417</w:t>
            </w:r>
          </w:p>
        </w:tc>
        <w:tc>
          <w:tcPr>
            <w:tcW w:w="941" w:type="dxa"/>
            <w:vAlign w:val="center"/>
          </w:tcPr>
          <w:p w14:paraId="5343E87E">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w:t>
            </w:r>
          </w:p>
        </w:tc>
        <w:tc>
          <w:tcPr>
            <w:tcW w:w="941" w:type="dxa"/>
            <w:vAlign w:val="center"/>
          </w:tcPr>
          <w:p w14:paraId="4183CCFE">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w:t>
            </w:r>
          </w:p>
        </w:tc>
        <w:tc>
          <w:tcPr>
            <w:tcW w:w="941" w:type="dxa"/>
            <w:vAlign w:val="center"/>
          </w:tcPr>
          <w:p w14:paraId="2504536C">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9.4691</w:t>
            </w:r>
          </w:p>
        </w:tc>
        <w:tc>
          <w:tcPr>
            <w:tcW w:w="944" w:type="dxa"/>
            <w:vAlign w:val="center"/>
          </w:tcPr>
          <w:p w14:paraId="042DA287">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11.2371</w:t>
            </w:r>
          </w:p>
        </w:tc>
      </w:tr>
      <w:tr w14:paraId="172D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dxa"/>
            <w:vAlign w:val="center"/>
          </w:tcPr>
          <w:p w14:paraId="59EC618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Sr</w:t>
            </w:r>
            <w:r>
              <w:rPr>
                <w:rFonts w:hint="default" w:ascii="Times New Roman" w:hAnsi="Times New Roman" w:eastAsia="宋体" w:cs="Times New Roman"/>
                <w:sz w:val="15"/>
                <w:szCs w:val="15"/>
                <w:vertAlign w:val="baseline"/>
                <w:lang w:val="en-US" w:eastAsia="zh-CN"/>
              </w:rPr>
              <w:t>（</w:t>
            </w:r>
            <w:r>
              <w:rPr>
                <w:rFonts w:hint="default" w:ascii="Times New Roman" w:hAnsi="Times New Roman" w:eastAsia="宋体" w:cs="Times New Roman"/>
                <w:i w:val="0"/>
                <w:iCs w:val="0"/>
                <w:caps w:val="0"/>
                <w:color w:val="333333"/>
                <w:spacing w:val="0"/>
                <w:sz w:val="15"/>
                <w:szCs w:val="15"/>
                <w:shd w:val="clear" w:fill="FFFFFF"/>
              </w:rPr>
              <w:t>Å</w:t>
            </w:r>
            <w:r>
              <w:rPr>
                <w:rFonts w:hint="default" w:ascii="Times New Roman" w:hAnsi="Times New Roman" w:eastAsia="宋体" w:cs="Times New Roman"/>
                <w:sz w:val="15"/>
                <w:szCs w:val="15"/>
                <w:vertAlign w:val="baseline"/>
                <w:lang w:val="en-US" w:eastAsia="zh-CN"/>
              </w:rPr>
              <w:t>）</w:t>
            </w:r>
          </w:p>
        </w:tc>
        <w:tc>
          <w:tcPr>
            <w:tcW w:w="941" w:type="dxa"/>
            <w:vAlign w:val="center"/>
          </w:tcPr>
          <w:p w14:paraId="6A7BCAC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0.0024 </w:t>
            </w:r>
          </w:p>
        </w:tc>
        <w:tc>
          <w:tcPr>
            <w:tcW w:w="941" w:type="dxa"/>
            <w:vAlign w:val="center"/>
          </w:tcPr>
          <w:p w14:paraId="1F06B30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0.0320 </w:t>
            </w:r>
          </w:p>
        </w:tc>
        <w:tc>
          <w:tcPr>
            <w:tcW w:w="941" w:type="dxa"/>
            <w:vAlign w:val="center"/>
          </w:tcPr>
          <w:p w14:paraId="1EFF9FE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0.0013 </w:t>
            </w:r>
          </w:p>
        </w:tc>
        <w:tc>
          <w:tcPr>
            <w:tcW w:w="941" w:type="dxa"/>
            <w:vAlign w:val="center"/>
          </w:tcPr>
          <w:p w14:paraId="4AB3C90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0.0022 </w:t>
            </w:r>
          </w:p>
        </w:tc>
        <w:tc>
          <w:tcPr>
            <w:tcW w:w="941" w:type="dxa"/>
            <w:vAlign w:val="center"/>
          </w:tcPr>
          <w:p w14:paraId="5C4DEC4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0.0026 </w:t>
            </w:r>
          </w:p>
        </w:tc>
        <w:tc>
          <w:tcPr>
            <w:tcW w:w="941" w:type="dxa"/>
            <w:vAlign w:val="center"/>
          </w:tcPr>
          <w:p w14:paraId="5B092729">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w:t>
            </w:r>
          </w:p>
        </w:tc>
        <w:tc>
          <w:tcPr>
            <w:tcW w:w="941" w:type="dxa"/>
            <w:vAlign w:val="center"/>
          </w:tcPr>
          <w:p w14:paraId="52BE5DFA">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w:t>
            </w:r>
          </w:p>
        </w:tc>
        <w:tc>
          <w:tcPr>
            <w:tcW w:w="941" w:type="dxa"/>
            <w:vAlign w:val="center"/>
          </w:tcPr>
          <w:p w14:paraId="5D26E5E5">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0.0036</w:t>
            </w:r>
          </w:p>
        </w:tc>
        <w:tc>
          <w:tcPr>
            <w:tcW w:w="944" w:type="dxa"/>
            <w:vAlign w:val="center"/>
          </w:tcPr>
          <w:p w14:paraId="00A1987E">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0.0062</w:t>
            </w:r>
          </w:p>
        </w:tc>
      </w:tr>
      <w:tr w14:paraId="1BD2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73" w:type="dxa"/>
            <w:vAlign w:val="center"/>
          </w:tcPr>
          <w:p w14:paraId="20666E74">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RSD</w:t>
            </w:r>
            <w:r>
              <w:rPr>
                <w:rFonts w:hint="default" w:ascii="Times New Roman" w:hAnsi="Times New Roman" w:eastAsia="宋体" w:cs="Times New Roman"/>
                <w:sz w:val="15"/>
                <w:szCs w:val="15"/>
                <w:vertAlign w:val="baseline"/>
                <w:lang w:val="en-US" w:eastAsia="zh-CN"/>
              </w:rPr>
              <w:t>（</w:t>
            </w:r>
            <w:r>
              <w:rPr>
                <w:rFonts w:hint="eastAsia" w:cs="Times New Roman"/>
                <w:i w:val="0"/>
                <w:iCs w:val="0"/>
                <w:caps w:val="0"/>
                <w:color w:val="333333"/>
                <w:spacing w:val="0"/>
                <w:sz w:val="15"/>
                <w:szCs w:val="15"/>
                <w:shd w:val="clear" w:fill="FFFFFF"/>
                <w:lang w:val="en-US" w:eastAsia="zh-CN"/>
              </w:rPr>
              <w:t>%</w:t>
            </w:r>
            <w:r>
              <w:rPr>
                <w:rFonts w:hint="default" w:ascii="Times New Roman" w:hAnsi="Times New Roman" w:eastAsia="宋体" w:cs="Times New Roman"/>
                <w:sz w:val="15"/>
                <w:szCs w:val="15"/>
                <w:vertAlign w:val="baseline"/>
                <w:lang w:val="en-US" w:eastAsia="zh-CN"/>
              </w:rPr>
              <w:t>）</w:t>
            </w:r>
          </w:p>
        </w:tc>
        <w:tc>
          <w:tcPr>
            <w:tcW w:w="941" w:type="dxa"/>
            <w:vAlign w:val="center"/>
          </w:tcPr>
          <w:p w14:paraId="4FD84CB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0.0067 </w:t>
            </w:r>
          </w:p>
        </w:tc>
        <w:tc>
          <w:tcPr>
            <w:tcW w:w="941" w:type="dxa"/>
            <w:vAlign w:val="center"/>
          </w:tcPr>
          <w:p w14:paraId="053FE89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0.0905 </w:t>
            </w:r>
          </w:p>
        </w:tc>
        <w:tc>
          <w:tcPr>
            <w:tcW w:w="941" w:type="dxa"/>
            <w:vAlign w:val="center"/>
          </w:tcPr>
          <w:p w14:paraId="74C99DC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0.0036 </w:t>
            </w:r>
          </w:p>
        </w:tc>
        <w:tc>
          <w:tcPr>
            <w:tcW w:w="941" w:type="dxa"/>
            <w:vAlign w:val="center"/>
          </w:tcPr>
          <w:p w14:paraId="45852C1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0.0063 </w:t>
            </w:r>
          </w:p>
        </w:tc>
        <w:tc>
          <w:tcPr>
            <w:tcW w:w="941" w:type="dxa"/>
            <w:vAlign w:val="center"/>
          </w:tcPr>
          <w:p w14:paraId="6809692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0.0072 </w:t>
            </w:r>
          </w:p>
        </w:tc>
        <w:tc>
          <w:tcPr>
            <w:tcW w:w="941" w:type="dxa"/>
            <w:vAlign w:val="center"/>
          </w:tcPr>
          <w:p w14:paraId="1C7268E1">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w:t>
            </w:r>
          </w:p>
        </w:tc>
        <w:tc>
          <w:tcPr>
            <w:tcW w:w="941" w:type="dxa"/>
            <w:vAlign w:val="center"/>
          </w:tcPr>
          <w:p w14:paraId="2E20C191">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w:t>
            </w:r>
          </w:p>
        </w:tc>
        <w:tc>
          <w:tcPr>
            <w:tcW w:w="941" w:type="dxa"/>
            <w:vAlign w:val="center"/>
          </w:tcPr>
          <w:p w14:paraId="69C646F7">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0.0102</w:t>
            </w:r>
          </w:p>
        </w:tc>
        <w:tc>
          <w:tcPr>
            <w:tcW w:w="944" w:type="dxa"/>
            <w:vAlign w:val="center"/>
          </w:tcPr>
          <w:p w14:paraId="3CE4B3C1">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0.0175</w:t>
            </w:r>
          </w:p>
        </w:tc>
      </w:tr>
    </w:tbl>
    <w:p w14:paraId="4D556152">
      <w:pPr>
        <w:pStyle w:val="2"/>
        <w:jc w:val="center"/>
        <w:rPr>
          <w:rFonts w:hint="eastAsia" w:eastAsia="黑体"/>
          <w:lang w:val="en-US" w:eastAsia="zh-CN"/>
        </w:rPr>
      </w:pPr>
      <w:r>
        <w:t xml:space="preserve">表 </w:t>
      </w:r>
      <w:r>
        <w:rPr>
          <w:rFonts w:hint="eastAsia"/>
          <w:lang w:val="en-US" w:eastAsia="zh-CN"/>
        </w:rPr>
        <w:t>8-3 晶胞体积V重复性限</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876"/>
        <w:gridCol w:w="912"/>
        <w:gridCol w:w="996"/>
        <w:gridCol w:w="876"/>
        <w:gridCol w:w="924"/>
        <w:gridCol w:w="933"/>
        <w:gridCol w:w="993"/>
        <w:gridCol w:w="993"/>
        <w:gridCol w:w="993"/>
      </w:tblGrid>
      <w:tr w14:paraId="470D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 w:type="dxa"/>
            <w:vAlign w:val="center"/>
          </w:tcPr>
          <w:p w14:paraId="1741EEC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样品编号</w:t>
            </w:r>
          </w:p>
        </w:tc>
        <w:tc>
          <w:tcPr>
            <w:tcW w:w="876" w:type="dxa"/>
            <w:vAlign w:val="center"/>
          </w:tcPr>
          <w:p w14:paraId="188DDDA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IS-HYD-2501</w:t>
            </w:r>
          </w:p>
        </w:tc>
        <w:tc>
          <w:tcPr>
            <w:tcW w:w="912" w:type="dxa"/>
            <w:vAlign w:val="center"/>
          </w:tcPr>
          <w:p w14:paraId="2F24647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2</w:t>
            </w:r>
          </w:p>
        </w:tc>
        <w:tc>
          <w:tcPr>
            <w:tcW w:w="996" w:type="dxa"/>
            <w:vAlign w:val="center"/>
          </w:tcPr>
          <w:p w14:paraId="72241598">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3</w:t>
            </w:r>
          </w:p>
        </w:tc>
        <w:tc>
          <w:tcPr>
            <w:tcW w:w="876" w:type="dxa"/>
            <w:vAlign w:val="center"/>
          </w:tcPr>
          <w:p w14:paraId="44081DE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4</w:t>
            </w:r>
          </w:p>
        </w:tc>
        <w:tc>
          <w:tcPr>
            <w:tcW w:w="924" w:type="dxa"/>
            <w:vAlign w:val="center"/>
          </w:tcPr>
          <w:p w14:paraId="1F7C05C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5</w:t>
            </w:r>
          </w:p>
        </w:tc>
        <w:tc>
          <w:tcPr>
            <w:tcW w:w="933" w:type="dxa"/>
            <w:vAlign w:val="center"/>
          </w:tcPr>
          <w:p w14:paraId="33F0FE1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6</w:t>
            </w:r>
          </w:p>
        </w:tc>
        <w:tc>
          <w:tcPr>
            <w:tcW w:w="993" w:type="dxa"/>
            <w:vAlign w:val="center"/>
          </w:tcPr>
          <w:p w14:paraId="3B1A55E8">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7</w:t>
            </w:r>
          </w:p>
        </w:tc>
        <w:tc>
          <w:tcPr>
            <w:tcW w:w="993" w:type="dxa"/>
            <w:vAlign w:val="center"/>
          </w:tcPr>
          <w:p w14:paraId="34DB251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8</w:t>
            </w:r>
          </w:p>
        </w:tc>
        <w:tc>
          <w:tcPr>
            <w:tcW w:w="993" w:type="dxa"/>
            <w:vAlign w:val="center"/>
          </w:tcPr>
          <w:p w14:paraId="44DE35F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9</w:t>
            </w:r>
          </w:p>
        </w:tc>
      </w:tr>
      <w:tr w14:paraId="7A64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 w:type="dxa"/>
            <w:vAlign w:val="center"/>
          </w:tcPr>
          <w:p w14:paraId="2009903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样品类型</w:t>
            </w:r>
          </w:p>
        </w:tc>
        <w:tc>
          <w:tcPr>
            <w:tcW w:w="876" w:type="dxa"/>
            <w:vAlign w:val="center"/>
          </w:tcPr>
          <w:p w14:paraId="0EF1DE5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5系三元前驱体</w:t>
            </w:r>
          </w:p>
        </w:tc>
        <w:tc>
          <w:tcPr>
            <w:tcW w:w="912" w:type="dxa"/>
            <w:vAlign w:val="center"/>
          </w:tcPr>
          <w:p w14:paraId="26F9307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6系三元前驱体</w:t>
            </w:r>
          </w:p>
        </w:tc>
        <w:tc>
          <w:tcPr>
            <w:tcW w:w="996" w:type="dxa"/>
            <w:vAlign w:val="center"/>
          </w:tcPr>
          <w:p w14:paraId="3BD188DD">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7系三元前驱体</w:t>
            </w:r>
          </w:p>
        </w:tc>
        <w:tc>
          <w:tcPr>
            <w:tcW w:w="876" w:type="dxa"/>
            <w:vAlign w:val="center"/>
          </w:tcPr>
          <w:p w14:paraId="5F04A56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8系三元前驱体</w:t>
            </w:r>
          </w:p>
        </w:tc>
        <w:tc>
          <w:tcPr>
            <w:tcW w:w="924" w:type="dxa"/>
            <w:vAlign w:val="center"/>
          </w:tcPr>
          <w:p w14:paraId="4C440B5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9系三元前驱体</w:t>
            </w:r>
          </w:p>
        </w:tc>
        <w:tc>
          <w:tcPr>
            <w:tcW w:w="933" w:type="dxa"/>
            <w:vAlign w:val="center"/>
          </w:tcPr>
          <w:p w14:paraId="0D598BB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w:t>
            </w:r>
          </w:p>
        </w:tc>
        <w:tc>
          <w:tcPr>
            <w:tcW w:w="993" w:type="dxa"/>
            <w:vAlign w:val="center"/>
          </w:tcPr>
          <w:p w14:paraId="14A6493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四氧化三钴（掺杂）</w:t>
            </w:r>
          </w:p>
        </w:tc>
        <w:tc>
          <w:tcPr>
            <w:tcW w:w="993" w:type="dxa"/>
            <w:vAlign w:val="center"/>
          </w:tcPr>
          <w:p w14:paraId="51D2798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四氧化三锰</w:t>
            </w:r>
          </w:p>
        </w:tc>
        <w:tc>
          <w:tcPr>
            <w:tcW w:w="993" w:type="dxa"/>
            <w:vAlign w:val="center"/>
          </w:tcPr>
          <w:p w14:paraId="123E11A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磷酸铁</w:t>
            </w:r>
          </w:p>
        </w:tc>
      </w:tr>
      <w:tr w14:paraId="5D42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 w:type="dxa"/>
            <w:vAlign w:val="center"/>
          </w:tcPr>
          <w:p w14:paraId="399D669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876" w:type="dxa"/>
            <w:vAlign w:val="center"/>
          </w:tcPr>
          <w:p w14:paraId="049DA94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912" w:type="dxa"/>
            <w:vAlign w:val="center"/>
          </w:tcPr>
          <w:p w14:paraId="36E612D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996" w:type="dxa"/>
            <w:vAlign w:val="center"/>
          </w:tcPr>
          <w:p w14:paraId="01D0E02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876" w:type="dxa"/>
            <w:vAlign w:val="center"/>
          </w:tcPr>
          <w:p w14:paraId="293391E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924" w:type="dxa"/>
            <w:vAlign w:val="center"/>
          </w:tcPr>
          <w:p w14:paraId="2A0690F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c>
          <w:tcPr>
            <w:tcW w:w="933" w:type="dxa"/>
            <w:vAlign w:val="center"/>
          </w:tcPr>
          <w:p w14:paraId="6591E9E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水平六</w:t>
            </w:r>
          </w:p>
        </w:tc>
        <w:tc>
          <w:tcPr>
            <w:tcW w:w="993" w:type="dxa"/>
            <w:vAlign w:val="center"/>
          </w:tcPr>
          <w:p w14:paraId="1A33CBE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水平七</w:t>
            </w:r>
          </w:p>
        </w:tc>
        <w:tc>
          <w:tcPr>
            <w:tcW w:w="993" w:type="dxa"/>
            <w:vAlign w:val="center"/>
          </w:tcPr>
          <w:p w14:paraId="7BAE6BB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水平八</w:t>
            </w:r>
          </w:p>
        </w:tc>
        <w:tc>
          <w:tcPr>
            <w:tcW w:w="993" w:type="dxa"/>
            <w:vAlign w:val="center"/>
          </w:tcPr>
          <w:p w14:paraId="5FCA261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水平九</w:t>
            </w:r>
          </w:p>
        </w:tc>
      </w:tr>
      <w:tr w14:paraId="5933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 w:type="dxa"/>
            <w:vAlign w:val="center"/>
          </w:tcPr>
          <w:p w14:paraId="6E60748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均值</w:t>
            </w:r>
            <w:r>
              <w:rPr>
                <w:rFonts w:hint="default" w:ascii="Times New Roman" w:hAnsi="Times New Roman" w:eastAsia="宋体" w:cs="Times New Roman"/>
                <w:sz w:val="15"/>
                <w:szCs w:val="15"/>
                <w:vertAlign w:val="baseline"/>
                <w:lang w:val="en-US" w:eastAsia="zh-CN"/>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default" w:ascii="Times New Roman" w:hAnsi="Times New Roman" w:eastAsia="宋体" w:cs="Times New Roman"/>
                <w:sz w:val="15"/>
                <w:szCs w:val="15"/>
                <w:vertAlign w:val="baseline"/>
                <w:lang w:val="en-US" w:eastAsia="zh-CN"/>
              </w:rPr>
              <w:t>）</w:t>
            </w:r>
          </w:p>
        </w:tc>
        <w:tc>
          <w:tcPr>
            <w:tcW w:w="876" w:type="dxa"/>
            <w:vAlign w:val="center"/>
          </w:tcPr>
          <w:p w14:paraId="51619462">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36.715</w:t>
            </w:r>
          </w:p>
        </w:tc>
        <w:tc>
          <w:tcPr>
            <w:tcW w:w="912" w:type="dxa"/>
            <w:vAlign w:val="center"/>
          </w:tcPr>
          <w:p w14:paraId="304BD9BB">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35.026</w:t>
            </w:r>
          </w:p>
        </w:tc>
        <w:tc>
          <w:tcPr>
            <w:tcW w:w="996" w:type="dxa"/>
            <w:vAlign w:val="center"/>
          </w:tcPr>
          <w:p w14:paraId="3C65F101">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37.022</w:t>
            </w:r>
          </w:p>
        </w:tc>
        <w:tc>
          <w:tcPr>
            <w:tcW w:w="876" w:type="dxa"/>
            <w:vAlign w:val="center"/>
          </w:tcPr>
          <w:p w14:paraId="575DAD01">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39.029</w:t>
            </w:r>
          </w:p>
        </w:tc>
        <w:tc>
          <w:tcPr>
            <w:tcW w:w="924" w:type="dxa"/>
            <w:vAlign w:val="center"/>
          </w:tcPr>
          <w:p w14:paraId="0AFFD72D">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39.071</w:t>
            </w:r>
          </w:p>
        </w:tc>
        <w:tc>
          <w:tcPr>
            <w:tcW w:w="933" w:type="dxa"/>
            <w:vAlign w:val="center"/>
          </w:tcPr>
          <w:p w14:paraId="12F3FC8C">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527.442</w:t>
            </w:r>
          </w:p>
        </w:tc>
        <w:tc>
          <w:tcPr>
            <w:tcW w:w="993" w:type="dxa"/>
            <w:vAlign w:val="center"/>
          </w:tcPr>
          <w:p w14:paraId="05809BCF">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528.045</w:t>
            </w:r>
          </w:p>
        </w:tc>
        <w:tc>
          <w:tcPr>
            <w:tcW w:w="993" w:type="dxa"/>
            <w:vAlign w:val="center"/>
          </w:tcPr>
          <w:p w14:paraId="239BB570">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314.433</w:t>
            </w:r>
          </w:p>
        </w:tc>
        <w:tc>
          <w:tcPr>
            <w:tcW w:w="993" w:type="dxa"/>
            <w:vAlign w:val="center"/>
          </w:tcPr>
          <w:p w14:paraId="57D734D8">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246.853</w:t>
            </w:r>
          </w:p>
        </w:tc>
      </w:tr>
      <w:tr w14:paraId="3FD8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 w:type="dxa"/>
            <w:vAlign w:val="center"/>
          </w:tcPr>
          <w:p w14:paraId="2E1DC41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Sr</w:t>
            </w:r>
            <w:r>
              <w:rPr>
                <w:rFonts w:hint="default" w:ascii="Times New Roman" w:hAnsi="Times New Roman" w:eastAsia="宋体" w:cs="Times New Roman"/>
                <w:sz w:val="15"/>
                <w:szCs w:val="15"/>
                <w:vertAlign w:val="baseline"/>
                <w:lang w:val="en-US" w:eastAsia="zh-CN"/>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default" w:ascii="Times New Roman" w:hAnsi="Times New Roman" w:eastAsia="宋体" w:cs="Times New Roman"/>
                <w:sz w:val="15"/>
                <w:szCs w:val="15"/>
                <w:vertAlign w:val="baseline"/>
                <w:lang w:val="en-US" w:eastAsia="zh-CN"/>
              </w:rPr>
              <w:t>）</w:t>
            </w:r>
          </w:p>
        </w:tc>
        <w:tc>
          <w:tcPr>
            <w:tcW w:w="876" w:type="dxa"/>
            <w:vAlign w:val="center"/>
          </w:tcPr>
          <w:p w14:paraId="54D1263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0.0393</w:t>
            </w:r>
          </w:p>
        </w:tc>
        <w:tc>
          <w:tcPr>
            <w:tcW w:w="912" w:type="dxa"/>
            <w:vAlign w:val="center"/>
          </w:tcPr>
          <w:p w14:paraId="0DD99C3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0.2111</w:t>
            </w:r>
          </w:p>
        </w:tc>
        <w:tc>
          <w:tcPr>
            <w:tcW w:w="996" w:type="dxa"/>
            <w:vAlign w:val="center"/>
          </w:tcPr>
          <w:p w14:paraId="2167CCA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0.0268</w:t>
            </w:r>
          </w:p>
        </w:tc>
        <w:tc>
          <w:tcPr>
            <w:tcW w:w="876" w:type="dxa"/>
            <w:vAlign w:val="center"/>
          </w:tcPr>
          <w:p w14:paraId="592BCA3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0.0375</w:t>
            </w:r>
          </w:p>
        </w:tc>
        <w:tc>
          <w:tcPr>
            <w:tcW w:w="924" w:type="dxa"/>
            <w:vAlign w:val="center"/>
          </w:tcPr>
          <w:p w14:paraId="17DA582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0.0520</w:t>
            </w:r>
          </w:p>
        </w:tc>
        <w:tc>
          <w:tcPr>
            <w:tcW w:w="933" w:type="dxa"/>
            <w:vAlign w:val="center"/>
          </w:tcPr>
          <w:p w14:paraId="6B907B14">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0.7664</w:t>
            </w:r>
          </w:p>
        </w:tc>
        <w:tc>
          <w:tcPr>
            <w:tcW w:w="993" w:type="dxa"/>
            <w:vAlign w:val="center"/>
          </w:tcPr>
          <w:p w14:paraId="5C7C7283">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0.0586</w:t>
            </w:r>
          </w:p>
        </w:tc>
        <w:tc>
          <w:tcPr>
            <w:tcW w:w="993" w:type="dxa"/>
            <w:vAlign w:val="center"/>
          </w:tcPr>
          <w:p w14:paraId="2A121E40">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0.4983</w:t>
            </w:r>
          </w:p>
        </w:tc>
        <w:tc>
          <w:tcPr>
            <w:tcW w:w="993" w:type="dxa"/>
            <w:vAlign w:val="center"/>
          </w:tcPr>
          <w:p w14:paraId="2055798E">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0.1401</w:t>
            </w:r>
          </w:p>
        </w:tc>
      </w:tr>
      <w:tr w14:paraId="38EB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55" w:type="dxa"/>
            <w:vAlign w:val="center"/>
          </w:tcPr>
          <w:p w14:paraId="27F55465">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RSD</w:t>
            </w:r>
            <w:r>
              <w:rPr>
                <w:rFonts w:hint="default" w:ascii="Times New Roman" w:hAnsi="Times New Roman" w:eastAsia="宋体" w:cs="Times New Roman"/>
                <w:sz w:val="15"/>
                <w:szCs w:val="15"/>
                <w:vertAlign w:val="baseline"/>
                <w:lang w:val="en-US" w:eastAsia="zh-CN"/>
              </w:rPr>
              <w:t>（</w:t>
            </w:r>
            <w:r>
              <w:rPr>
                <w:rFonts w:hint="eastAsia" w:cs="Times New Roman"/>
                <w:i w:val="0"/>
                <w:iCs w:val="0"/>
                <w:caps w:val="0"/>
                <w:color w:val="333333"/>
                <w:spacing w:val="0"/>
                <w:sz w:val="15"/>
                <w:szCs w:val="15"/>
                <w:shd w:val="clear" w:fill="FFFFFF"/>
                <w:lang w:val="en-US" w:eastAsia="zh-CN"/>
              </w:rPr>
              <w:t>%</w:t>
            </w:r>
            <w:r>
              <w:rPr>
                <w:rFonts w:hint="default" w:ascii="Times New Roman" w:hAnsi="Times New Roman" w:eastAsia="宋体" w:cs="Times New Roman"/>
                <w:sz w:val="15"/>
                <w:szCs w:val="15"/>
                <w:vertAlign w:val="baseline"/>
                <w:lang w:val="en-US" w:eastAsia="zh-CN"/>
              </w:rPr>
              <w:t>）</w:t>
            </w:r>
          </w:p>
        </w:tc>
        <w:tc>
          <w:tcPr>
            <w:tcW w:w="876" w:type="dxa"/>
            <w:vAlign w:val="center"/>
          </w:tcPr>
          <w:p w14:paraId="6D53526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0.1113</w:t>
            </w:r>
          </w:p>
        </w:tc>
        <w:tc>
          <w:tcPr>
            <w:tcW w:w="912" w:type="dxa"/>
            <w:vAlign w:val="center"/>
          </w:tcPr>
          <w:p w14:paraId="62396DF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0.5973</w:t>
            </w:r>
          </w:p>
        </w:tc>
        <w:tc>
          <w:tcPr>
            <w:tcW w:w="996" w:type="dxa"/>
            <w:vAlign w:val="center"/>
          </w:tcPr>
          <w:p w14:paraId="640CD16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0.0757</w:t>
            </w:r>
          </w:p>
        </w:tc>
        <w:tc>
          <w:tcPr>
            <w:tcW w:w="876" w:type="dxa"/>
            <w:vAlign w:val="center"/>
          </w:tcPr>
          <w:p w14:paraId="13A9065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0.1061</w:t>
            </w:r>
          </w:p>
        </w:tc>
        <w:tc>
          <w:tcPr>
            <w:tcW w:w="924" w:type="dxa"/>
            <w:vAlign w:val="center"/>
          </w:tcPr>
          <w:p w14:paraId="422F36F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0.1473</w:t>
            </w:r>
          </w:p>
        </w:tc>
        <w:tc>
          <w:tcPr>
            <w:tcW w:w="933" w:type="dxa"/>
            <w:vAlign w:val="center"/>
          </w:tcPr>
          <w:p w14:paraId="0B9DA903">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2.1690</w:t>
            </w:r>
          </w:p>
        </w:tc>
        <w:tc>
          <w:tcPr>
            <w:tcW w:w="993" w:type="dxa"/>
            <w:vAlign w:val="center"/>
          </w:tcPr>
          <w:p w14:paraId="1D027114">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1.6585</w:t>
            </w:r>
          </w:p>
        </w:tc>
        <w:tc>
          <w:tcPr>
            <w:tcW w:w="993" w:type="dxa"/>
            <w:vAlign w:val="center"/>
          </w:tcPr>
          <w:p w14:paraId="4BD04B47">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1.4101</w:t>
            </w:r>
          </w:p>
        </w:tc>
        <w:tc>
          <w:tcPr>
            <w:tcW w:w="993" w:type="dxa"/>
            <w:vAlign w:val="center"/>
          </w:tcPr>
          <w:p w14:paraId="22876D74">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0.9788</w:t>
            </w:r>
          </w:p>
        </w:tc>
      </w:tr>
    </w:tbl>
    <w:p w14:paraId="410B8939">
      <w:pPr>
        <w:pStyle w:val="2"/>
        <w:jc w:val="center"/>
        <w:rPr>
          <w:rFonts w:hint="eastAsia" w:eastAsia="宋体"/>
          <w:lang w:eastAsia="zh-CN"/>
        </w:rPr>
      </w:pPr>
      <w:r>
        <w:t xml:space="preserve">表 </w:t>
      </w:r>
      <w:r>
        <w:rPr>
          <w:rFonts w:hint="eastAsia"/>
          <w:lang w:val="en-US" w:eastAsia="zh-CN"/>
        </w:rPr>
        <w:t>8-4</w:t>
      </w:r>
      <w:r>
        <w:rPr>
          <w:rFonts w:hint="eastAsia"/>
          <w:lang w:eastAsia="zh-CN"/>
        </w:rPr>
        <w:t xml:space="preserve"> 半峰宽（FW</w:t>
      </w:r>
      <w:r>
        <w:rPr>
          <w:rFonts w:hint="eastAsia"/>
          <w:lang w:val="en-US" w:eastAsia="zh-CN"/>
        </w:rPr>
        <w:t>H</w:t>
      </w:r>
      <w:r>
        <w:rPr>
          <w:rFonts w:hint="eastAsia"/>
          <w:lang w:eastAsia="zh-CN"/>
        </w:rPr>
        <w:t>M）重复性限</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876"/>
        <w:gridCol w:w="912"/>
        <w:gridCol w:w="996"/>
        <w:gridCol w:w="876"/>
        <w:gridCol w:w="924"/>
        <w:gridCol w:w="933"/>
        <w:gridCol w:w="993"/>
        <w:gridCol w:w="993"/>
        <w:gridCol w:w="993"/>
      </w:tblGrid>
      <w:tr w14:paraId="742F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vAlign w:val="center"/>
          </w:tcPr>
          <w:p w14:paraId="48105E5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样品编号</w:t>
            </w:r>
          </w:p>
        </w:tc>
        <w:tc>
          <w:tcPr>
            <w:tcW w:w="876" w:type="dxa"/>
            <w:vAlign w:val="center"/>
          </w:tcPr>
          <w:p w14:paraId="12D2253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IS-HYD-2501</w:t>
            </w:r>
          </w:p>
        </w:tc>
        <w:tc>
          <w:tcPr>
            <w:tcW w:w="912" w:type="dxa"/>
            <w:vAlign w:val="center"/>
          </w:tcPr>
          <w:p w14:paraId="0535BBC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2</w:t>
            </w:r>
          </w:p>
        </w:tc>
        <w:tc>
          <w:tcPr>
            <w:tcW w:w="996" w:type="dxa"/>
            <w:vAlign w:val="center"/>
          </w:tcPr>
          <w:p w14:paraId="2330BE2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3</w:t>
            </w:r>
          </w:p>
        </w:tc>
        <w:tc>
          <w:tcPr>
            <w:tcW w:w="876" w:type="dxa"/>
            <w:vAlign w:val="center"/>
          </w:tcPr>
          <w:p w14:paraId="61233C4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4</w:t>
            </w:r>
          </w:p>
        </w:tc>
        <w:tc>
          <w:tcPr>
            <w:tcW w:w="924" w:type="dxa"/>
            <w:vAlign w:val="center"/>
          </w:tcPr>
          <w:p w14:paraId="7565B02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5</w:t>
            </w:r>
          </w:p>
        </w:tc>
        <w:tc>
          <w:tcPr>
            <w:tcW w:w="933" w:type="dxa"/>
            <w:vAlign w:val="center"/>
          </w:tcPr>
          <w:p w14:paraId="7ACF38E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6</w:t>
            </w:r>
          </w:p>
        </w:tc>
        <w:tc>
          <w:tcPr>
            <w:tcW w:w="993" w:type="dxa"/>
            <w:vAlign w:val="center"/>
          </w:tcPr>
          <w:p w14:paraId="2441FFF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7</w:t>
            </w:r>
          </w:p>
        </w:tc>
        <w:tc>
          <w:tcPr>
            <w:tcW w:w="993" w:type="dxa"/>
            <w:vAlign w:val="center"/>
          </w:tcPr>
          <w:p w14:paraId="0AA69E9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8</w:t>
            </w:r>
          </w:p>
        </w:tc>
        <w:tc>
          <w:tcPr>
            <w:tcW w:w="993" w:type="dxa"/>
            <w:vAlign w:val="center"/>
          </w:tcPr>
          <w:p w14:paraId="0634375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9</w:t>
            </w:r>
          </w:p>
        </w:tc>
      </w:tr>
      <w:tr w14:paraId="15D6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vAlign w:val="center"/>
          </w:tcPr>
          <w:p w14:paraId="3DBB8B6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样品类型</w:t>
            </w:r>
          </w:p>
        </w:tc>
        <w:tc>
          <w:tcPr>
            <w:tcW w:w="876" w:type="dxa"/>
            <w:vAlign w:val="center"/>
          </w:tcPr>
          <w:p w14:paraId="34FABF8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5系三元前驱体</w:t>
            </w:r>
          </w:p>
        </w:tc>
        <w:tc>
          <w:tcPr>
            <w:tcW w:w="912" w:type="dxa"/>
            <w:vAlign w:val="center"/>
          </w:tcPr>
          <w:p w14:paraId="58C2144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6系三元前驱体</w:t>
            </w:r>
          </w:p>
        </w:tc>
        <w:tc>
          <w:tcPr>
            <w:tcW w:w="996" w:type="dxa"/>
            <w:vAlign w:val="center"/>
          </w:tcPr>
          <w:p w14:paraId="5F09E5C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7系三元前驱体</w:t>
            </w:r>
          </w:p>
        </w:tc>
        <w:tc>
          <w:tcPr>
            <w:tcW w:w="876" w:type="dxa"/>
            <w:vAlign w:val="center"/>
          </w:tcPr>
          <w:p w14:paraId="0F53E71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8系三元前驱体</w:t>
            </w:r>
          </w:p>
        </w:tc>
        <w:tc>
          <w:tcPr>
            <w:tcW w:w="924" w:type="dxa"/>
            <w:vAlign w:val="center"/>
          </w:tcPr>
          <w:p w14:paraId="1AE158C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9系三元前驱体</w:t>
            </w:r>
          </w:p>
        </w:tc>
        <w:tc>
          <w:tcPr>
            <w:tcW w:w="933" w:type="dxa"/>
            <w:vAlign w:val="center"/>
          </w:tcPr>
          <w:p w14:paraId="6247458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w:t>
            </w:r>
          </w:p>
        </w:tc>
        <w:tc>
          <w:tcPr>
            <w:tcW w:w="993" w:type="dxa"/>
            <w:vAlign w:val="center"/>
          </w:tcPr>
          <w:p w14:paraId="718B5A7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四氧化三钴（掺杂）</w:t>
            </w:r>
          </w:p>
        </w:tc>
        <w:tc>
          <w:tcPr>
            <w:tcW w:w="993" w:type="dxa"/>
            <w:vAlign w:val="center"/>
          </w:tcPr>
          <w:p w14:paraId="7FE4F8D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四氧化三锰</w:t>
            </w:r>
          </w:p>
        </w:tc>
        <w:tc>
          <w:tcPr>
            <w:tcW w:w="993" w:type="dxa"/>
            <w:vAlign w:val="center"/>
          </w:tcPr>
          <w:p w14:paraId="37808ED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磷酸铁</w:t>
            </w:r>
          </w:p>
        </w:tc>
      </w:tr>
      <w:tr w14:paraId="0C5F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vAlign w:val="center"/>
          </w:tcPr>
          <w:p w14:paraId="32DAEA3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876" w:type="dxa"/>
            <w:vAlign w:val="center"/>
          </w:tcPr>
          <w:p w14:paraId="0B37939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912" w:type="dxa"/>
            <w:vAlign w:val="center"/>
          </w:tcPr>
          <w:p w14:paraId="250B00A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996" w:type="dxa"/>
            <w:vAlign w:val="center"/>
          </w:tcPr>
          <w:p w14:paraId="4373404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876" w:type="dxa"/>
            <w:vAlign w:val="center"/>
          </w:tcPr>
          <w:p w14:paraId="49B8449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924" w:type="dxa"/>
            <w:vAlign w:val="center"/>
          </w:tcPr>
          <w:p w14:paraId="4C0F815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c>
          <w:tcPr>
            <w:tcW w:w="933" w:type="dxa"/>
            <w:vAlign w:val="center"/>
          </w:tcPr>
          <w:p w14:paraId="0C34D4D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水平六</w:t>
            </w:r>
          </w:p>
        </w:tc>
        <w:tc>
          <w:tcPr>
            <w:tcW w:w="993" w:type="dxa"/>
            <w:vAlign w:val="center"/>
          </w:tcPr>
          <w:p w14:paraId="6A1DE83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水平七</w:t>
            </w:r>
          </w:p>
        </w:tc>
        <w:tc>
          <w:tcPr>
            <w:tcW w:w="993" w:type="dxa"/>
            <w:vAlign w:val="center"/>
          </w:tcPr>
          <w:p w14:paraId="4D38E6F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水平八</w:t>
            </w:r>
          </w:p>
        </w:tc>
        <w:tc>
          <w:tcPr>
            <w:tcW w:w="993" w:type="dxa"/>
            <w:vAlign w:val="center"/>
          </w:tcPr>
          <w:p w14:paraId="7BB00C7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水平九</w:t>
            </w:r>
          </w:p>
        </w:tc>
      </w:tr>
      <w:tr w14:paraId="26BA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vAlign w:val="center"/>
          </w:tcPr>
          <w:p w14:paraId="1F80C5C8">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均值</w:t>
            </w:r>
            <w:r>
              <w:rPr>
                <w:rFonts w:hint="eastAsia" w:cs="Times New Roman"/>
                <w:sz w:val="18"/>
                <w:szCs w:val="18"/>
                <w:vertAlign w:val="baseline"/>
                <w:lang w:val="en-US" w:eastAsia="zh-CN"/>
              </w:rPr>
              <w:t>（°）</w:t>
            </w:r>
          </w:p>
        </w:tc>
        <w:tc>
          <w:tcPr>
            <w:tcW w:w="876" w:type="dxa"/>
            <w:vAlign w:val="center"/>
          </w:tcPr>
          <w:p w14:paraId="4E54500C">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0.224</w:t>
            </w:r>
          </w:p>
        </w:tc>
        <w:tc>
          <w:tcPr>
            <w:tcW w:w="912" w:type="dxa"/>
            <w:vAlign w:val="center"/>
          </w:tcPr>
          <w:p w14:paraId="68A95C6A">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0.333</w:t>
            </w:r>
          </w:p>
        </w:tc>
        <w:tc>
          <w:tcPr>
            <w:tcW w:w="996" w:type="dxa"/>
            <w:vAlign w:val="center"/>
          </w:tcPr>
          <w:p w14:paraId="59247CAD">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0.517</w:t>
            </w:r>
          </w:p>
        </w:tc>
        <w:tc>
          <w:tcPr>
            <w:tcW w:w="876" w:type="dxa"/>
            <w:vAlign w:val="center"/>
          </w:tcPr>
          <w:p w14:paraId="254B0D08">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0.436</w:t>
            </w:r>
          </w:p>
        </w:tc>
        <w:tc>
          <w:tcPr>
            <w:tcW w:w="924" w:type="dxa"/>
            <w:vAlign w:val="center"/>
          </w:tcPr>
          <w:p w14:paraId="646690B1">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0.542</w:t>
            </w:r>
          </w:p>
        </w:tc>
        <w:tc>
          <w:tcPr>
            <w:tcW w:w="933" w:type="dxa"/>
            <w:vAlign w:val="center"/>
          </w:tcPr>
          <w:p w14:paraId="78F19E92">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0.149</w:t>
            </w:r>
          </w:p>
        </w:tc>
        <w:tc>
          <w:tcPr>
            <w:tcW w:w="993" w:type="dxa"/>
            <w:vAlign w:val="center"/>
          </w:tcPr>
          <w:p w14:paraId="26DFF9A4">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0.084</w:t>
            </w:r>
          </w:p>
        </w:tc>
        <w:tc>
          <w:tcPr>
            <w:tcW w:w="993" w:type="dxa"/>
            <w:vAlign w:val="center"/>
          </w:tcPr>
          <w:p w14:paraId="7767CDFC">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0.166</w:t>
            </w:r>
          </w:p>
        </w:tc>
        <w:tc>
          <w:tcPr>
            <w:tcW w:w="993" w:type="dxa"/>
            <w:vAlign w:val="center"/>
          </w:tcPr>
          <w:p w14:paraId="60E2AB41">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0.178</w:t>
            </w:r>
          </w:p>
        </w:tc>
      </w:tr>
      <w:tr w14:paraId="3DA8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vAlign w:val="center"/>
          </w:tcPr>
          <w:p w14:paraId="0A32BE0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Sr</w:t>
            </w:r>
            <w:r>
              <w:rPr>
                <w:rFonts w:hint="eastAsia" w:cs="Times New Roman"/>
                <w:sz w:val="18"/>
                <w:szCs w:val="18"/>
                <w:vertAlign w:val="baseline"/>
                <w:lang w:val="en-US" w:eastAsia="zh-CN"/>
              </w:rPr>
              <w:t>（°）</w:t>
            </w:r>
          </w:p>
        </w:tc>
        <w:tc>
          <w:tcPr>
            <w:tcW w:w="876" w:type="dxa"/>
            <w:vAlign w:val="center"/>
          </w:tcPr>
          <w:p w14:paraId="338DFCF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0.0007</w:t>
            </w:r>
          </w:p>
        </w:tc>
        <w:tc>
          <w:tcPr>
            <w:tcW w:w="912" w:type="dxa"/>
            <w:vAlign w:val="center"/>
          </w:tcPr>
          <w:p w14:paraId="40906AD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0.0006</w:t>
            </w:r>
          </w:p>
        </w:tc>
        <w:tc>
          <w:tcPr>
            <w:tcW w:w="996" w:type="dxa"/>
            <w:vAlign w:val="center"/>
          </w:tcPr>
          <w:p w14:paraId="10295E6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0.0007</w:t>
            </w:r>
          </w:p>
        </w:tc>
        <w:tc>
          <w:tcPr>
            <w:tcW w:w="876" w:type="dxa"/>
            <w:vAlign w:val="center"/>
          </w:tcPr>
          <w:p w14:paraId="252659A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0.0006</w:t>
            </w:r>
          </w:p>
        </w:tc>
        <w:tc>
          <w:tcPr>
            <w:tcW w:w="924" w:type="dxa"/>
            <w:vAlign w:val="center"/>
          </w:tcPr>
          <w:p w14:paraId="6C1453F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0.0006</w:t>
            </w:r>
          </w:p>
        </w:tc>
        <w:tc>
          <w:tcPr>
            <w:tcW w:w="933" w:type="dxa"/>
            <w:vAlign w:val="center"/>
          </w:tcPr>
          <w:p w14:paraId="306F4D5D">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0.0004</w:t>
            </w:r>
          </w:p>
        </w:tc>
        <w:tc>
          <w:tcPr>
            <w:tcW w:w="993" w:type="dxa"/>
            <w:vAlign w:val="center"/>
          </w:tcPr>
          <w:p w14:paraId="0E1B2BB7">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0.0003</w:t>
            </w:r>
          </w:p>
        </w:tc>
        <w:tc>
          <w:tcPr>
            <w:tcW w:w="993" w:type="dxa"/>
            <w:vAlign w:val="center"/>
          </w:tcPr>
          <w:p w14:paraId="5BD2306F">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0.0007</w:t>
            </w:r>
          </w:p>
        </w:tc>
        <w:tc>
          <w:tcPr>
            <w:tcW w:w="993" w:type="dxa"/>
            <w:vAlign w:val="center"/>
          </w:tcPr>
          <w:p w14:paraId="53041731">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0.0008</w:t>
            </w:r>
          </w:p>
        </w:tc>
      </w:tr>
      <w:tr w14:paraId="65B6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41" w:type="dxa"/>
            <w:vAlign w:val="center"/>
          </w:tcPr>
          <w:p w14:paraId="16D134A6">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RSD</w:t>
            </w:r>
            <w:r>
              <w:rPr>
                <w:rFonts w:hint="default" w:ascii="Times New Roman" w:hAnsi="Times New Roman" w:eastAsia="宋体" w:cs="Times New Roman"/>
                <w:sz w:val="15"/>
                <w:szCs w:val="15"/>
                <w:vertAlign w:val="baseline"/>
                <w:lang w:val="en-US" w:eastAsia="zh-CN"/>
              </w:rPr>
              <w:t>（</w:t>
            </w:r>
            <w:r>
              <w:rPr>
                <w:rFonts w:hint="eastAsia" w:cs="Times New Roman"/>
                <w:i w:val="0"/>
                <w:iCs w:val="0"/>
                <w:caps w:val="0"/>
                <w:color w:val="333333"/>
                <w:spacing w:val="0"/>
                <w:sz w:val="15"/>
                <w:szCs w:val="15"/>
                <w:shd w:val="clear" w:fill="FFFFFF"/>
                <w:lang w:val="en-US" w:eastAsia="zh-CN"/>
              </w:rPr>
              <w:t>%</w:t>
            </w:r>
            <w:r>
              <w:rPr>
                <w:rFonts w:hint="default" w:ascii="Times New Roman" w:hAnsi="Times New Roman" w:eastAsia="宋体" w:cs="Times New Roman"/>
                <w:sz w:val="15"/>
                <w:szCs w:val="15"/>
                <w:vertAlign w:val="baseline"/>
                <w:lang w:val="en-US" w:eastAsia="zh-CN"/>
              </w:rPr>
              <w:t>）</w:t>
            </w:r>
          </w:p>
        </w:tc>
        <w:tc>
          <w:tcPr>
            <w:tcW w:w="876" w:type="dxa"/>
            <w:vAlign w:val="center"/>
          </w:tcPr>
          <w:p w14:paraId="45A95D0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0.0020</w:t>
            </w:r>
          </w:p>
        </w:tc>
        <w:tc>
          <w:tcPr>
            <w:tcW w:w="912" w:type="dxa"/>
            <w:vAlign w:val="center"/>
          </w:tcPr>
          <w:p w14:paraId="3425304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0.0016</w:t>
            </w:r>
          </w:p>
        </w:tc>
        <w:tc>
          <w:tcPr>
            <w:tcW w:w="996" w:type="dxa"/>
            <w:vAlign w:val="center"/>
          </w:tcPr>
          <w:p w14:paraId="57163F6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76" w:type="dxa"/>
            <w:vAlign w:val="center"/>
          </w:tcPr>
          <w:p w14:paraId="5B4F136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0.0016</w:t>
            </w:r>
          </w:p>
        </w:tc>
        <w:tc>
          <w:tcPr>
            <w:tcW w:w="924" w:type="dxa"/>
            <w:vAlign w:val="center"/>
          </w:tcPr>
          <w:p w14:paraId="23B2933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933" w:type="dxa"/>
            <w:vAlign w:val="center"/>
          </w:tcPr>
          <w:p w14:paraId="78AA62B6">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0.0012</w:t>
            </w:r>
          </w:p>
        </w:tc>
        <w:tc>
          <w:tcPr>
            <w:tcW w:w="993" w:type="dxa"/>
            <w:vAlign w:val="center"/>
          </w:tcPr>
          <w:p w14:paraId="1A27F219">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0.0009</w:t>
            </w:r>
          </w:p>
        </w:tc>
        <w:tc>
          <w:tcPr>
            <w:tcW w:w="993" w:type="dxa"/>
            <w:vAlign w:val="center"/>
          </w:tcPr>
          <w:p w14:paraId="7BF149A2">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0.0020</w:t>
            </w:r>
          </w:p>
        </w:tc>
        <w:tc>
          <w:tcPr>
            <w:tcW w:w="993" w:type="dxa"/>
            <w:vAlign w:val="center"/>
          </w:tcPr>
          <w:p w14:paraId="78AEECAD">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0.0024</w:t>
            </w:r>
          </w:p>
        </w:tc>
      </w:tr>
    </w:tbl>
    <w:p w14:paraId="109B83E1">
      <w:pPr>
        <w:spacing w:line="360" w:lineRule="auto"/>
        <w:ind w:firstLine="420" w:firstLineChars="200"/>
        <w:rPr>
          <w:rFonts w:hint="eastAsia"/>
          <w:szCs w:val="18"/>
          <w:lang w:val="en-US" w:eastAsia="zh-CN"/>
        </w:rPr>
      </w:pPr>
      <w:r>
        <w:rPr>
          <w:rFonts w:hint="eastAsia"/>
          <w:szCs w:val="18"/>
          <w:lang w:val="en-US" w:eastAsia="zh-CN"/>
        </w:rPr>
        <w:t>由以上结果可知，在9个水平下，结果的重复性限无显著差异，因此可以使用合并标准差公式对上述重复性限进行合并。结果如下表所示：</w:t>
      </w:r>
    </w:p>
    <w:p w14:paraId="7C3F48A7">
      <w:pPr>
        <w:spacing w:line="360" w:lineRule="auto"/>
        <w:ind w:firstLine="420" w:firstLineChars="200"/>
        <w:rPr>
          <w:rFonts w:hint="eastAsia"/>
          <w:szCs w:val="18"/>
          <w:lang w:val="en-US" w:eastAsia="zh-CN"/>
        </w:rPr>
      </w:pPr>
    </w:p>
    <w:p w14:paraId="05C3EBA1">
      <w:pPr>
        <w:spacing w:line="360" w:lineRule="auto"/>
        <w:ind w:firstLine="420" w:firstLineChars="200"/>
        <w:rPr>
          <w:rFonts w:hint="eastAsia"/>
          <w:szCs w:val="18"/>
          <w:lang w:val="en-US" w:eastAsia="zh-CN"/>
        </w:rPr>
      </w:pPr>
    </w:p>
    <w:p w14:paraId="01F680AB">
      <w:pPr>
        <w:pStyle w:val="2"/>
        <w:jc w:val="center"/>
        <w:rPr>
          <w:rFonts w:hint="default" w:eastAsia="宋体"/>
          <w:lang w:val="en-US" w:eastAsia="zh-CN"/>
        </w:rPr>
      </w:pPr>
      <w:r>
        <w:t xml:space="preserve">表 </w:t>
      </w:r>
      <w:r>
        <w:rPr>
          <w:rFonts w:hint="eastAsia"/>
          <w:lang w:val="en-US" w:eastAsia="zh-CN"/>
        </w:rPr>
        <w:t>9</w:t>
      </w:r>
      <w:r>
        <w:rPr>
          <w:rFonts w:hint="eastAsia"/>
          <w:lang w:eastAsia="zh-CN"/>
        </w:rPr>
        <w:t xml:space="preserve"> 各参数</w:t>
      </w:r>
      <w:r>
        <w:rPr>
          <w:rFonts w:hint="eastAsia"/>
          <w:lang w:val="en-US" w:eastAsia="zh-CN"/>
        </w:rPr>
        <w:t>组内相对标准偏差</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0"/>
        <w:gridCol w:w="1899"/>
      </w:tblGrid>
      <w:tr w14:paraId="77CA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2C963FCF">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参数名称</w:t>
            </w:r>
          </w:p>
        </w:tc>
        <w:tc>
          <w:tcPr>
            <w:tcW w:w="1899" w:type="dxa"/>
            <w:vAlign w:val="center"/>
          </w:tcPr>
          <w:p w14:paraId="19D5522D">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RSD%</w:t>
            </w:r>
          </w:p>
        </w:tc>
      </w:tr>
      <w:tr w14:paraId="1D8B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390" w:type="dxa"/>
            <w:vAlign w:val="center"/>
          </w:tcPr>
          <w:p w14:paraId="6143BE6F">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晶轴长度a轴</w:t>
            </w:r>
          </w:p>
        </w:tc>
        <w:tc>
          <w:tcPr>
            <w:tcW w:w="1899" w:type="dxa"/>
            <w:vAlign w:val="center"/>
          </w:tcPr>
          <w:p w14:paraId="48247B95">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0.0627</w:t>
            </w:r>
          </w:p>
        </w:tc>
      </w:tr>
      <w:tr w14:paraId="590F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0104B8B3">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晶轴长度c轴</w:t>
            </w:r>
          </w:p>
        </w:tc>
        <w:tc>
          <w:tcPr>
            <w:tcW w:w="1899" w:type="dxa"/>
            <w:vAlign w:val="center"/>
          </w:tcPr>
          <w:p w14:paraId="0A792DD2">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0.2236</w:t>
            </w:r>
          </w:p>
        </w:tc>
      </w:tr>
      <w:tr w14:paraId="2A5A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3C0110B2">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晶胞体积V</w:t>
            </w:r>
          </w:p>
        </w:tc>
        <w:tc>
          <w:tcPr>
            <w:tcW w:w="1899" w:type="dxa"/>
            <w:vAlign w:val="center"/>
          </w:tcPr>
          <w:p w14:paraId="3C8792BB">
            <w:pPr>
              <w:spacing w:line="360" w:lineRule="auto"/>
              <w:jc w:val="center"/>
              <w:rPr>
                <w:rFonts w:hint="default" w:eastAsia="宋体"/>
                <w:sz w:val="18"/>
                <w:szCs w:val="18"/>
                <w:vertAlign w:val="baseline"/>
                <w:lang w:val="en-US" w:eastAsia="zh-CN"/>
              </w:rPr>
            </w:pPr>
            <w:r>
              <w:rPr>
                <w:rFonts w:hint="eastAsia"/>
                <w:sz w:val="18"/>
                <w:szCs w:val="18"/>
                <w:vertAlign w:val="baseline"/>
                <w:lang w:val="en-US" w:eastAsia="zh-CN"/>
              </w:rPr>
              <w:t>0.2252</w:t>
            </w:r>
          </w:p>
        </w:tc>
      </w:tr>
      <w:tr w14:paraId="300B0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7F12A679">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半峰宽FWHM</w:t>
            </w:r>
          </w:p>
        </w:tc>
        <w:tc>
          <w:tcPr>
            <w:tcW w:w="1899" w:type="dxa"/>
            <w:vAlign w:val="center"/>
          </w:tcPr>
          <w:p w14:paraId="7E93D645">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0.2904</w:t>
            </w:r>
          </w:p>
        </w:tc>
      </w:tr>
    </w:tbl>
    <w:p w14:paraId="0D9848C6">
      <w:pPr>
        <w:spacing w:line="360" w:lineRule="auto"/>
        <w:ind w:firstLine="420" w:firstLineChars="200"/>
        <w:rPr>
          <w:rFonts w:hint="default"/>
          <w:szCs w:val="18"/>
          <w:lang w:val="en-US" w:eastAsia="zh-CN"/>
        </w:rPr>
      </w:pPr>
      <w:r>
        <w:rPr>
          <w:rFonts w:hint="eastAsia"/>
          <w:szCs w:val="18"/>
          <w:lang w:val="en-US" w:eastAsia="zh-CN"/>
        </w:rPr>
        <w:t>通过上述组内相对标准偏差可知，该标准方法在同一实验室内部重新性较好。</w:t>
      </w:r>
    </w:p>
    <w:p w14:paraId="3120ECBB">
      <w:pPr>
        <w:spacing w:line="360" w:lineRule="auto"/>
        <w:rPr>
          <w:rFonts w:hint="eastAsia"/>
          <w:szCs w:val="18"/>
          <w:lang w:val="en-US" w:eastAsia="zh-CN"/>
        </w:rPr>
      </w:pPr>
      <w:r>
        <w:rPr>
          <w:rFonts w:hint="eastAsia"/>
          <w:szCs w:val="18"/>
          <w:lang w:val="en-US" w:eastAsia="zh-CN"/>
        </w:rPr>
        <w:t>3.12.3.2 再现性限验证结果</w:t>
      </w:r>
    </w:p>
    <w:p w14:paraId="3E792192">
      <w:pPr>
        <w:spacing w:line="360" w:lineRule="auto"/>
        <w:ind w:firstLine="420" w:firstLineChars="200"/>
      </w:pPr>
      <w:r>
        <w:rPr>
          <w:rFonts w:hint="eastAsia"/>
          <w:szCs w:val="18"/>
          <w:lang w:val="en-US" w:eastAsia="zh-CN"/>
        </w:rPr>
        <w:t>该项实验由完成16家参编单位共同完成，使用表6中的9个样品在各家参编单位按照统一的条件进行测定，经过柯克伦与格拉布斯检验剔除异常数据后，计算结果的标准偏差和再现性限，结果如下表所示：</w:t>
      </w:r>
    </w:p>
    <w:p w14:paraId="5A991805">
      <w:pPr>
        <w:pStyle w:val="2"/>
        <w:jc w:val="center"/>
        <w:rPr>
          <w:rFonts w:hint="eastAsia" w:eastAsia="宋体"/>
          <w:lang w:eastAsia="zh-CN"/>
        </w:rPr>
      </w:pPr>
      <w:r>
        <w:t xml:space="preserve">表 </w:t>
      </w:r>
      <w:r>
        <w:rPr>
          <w:rFonts w:hint="eastAsia"/>
          <w:lang w:val="en-US" w:eastAsia="zh-CN"/>
        </w:rPr>
        <w:t>10-1</w:t>
      </w:r>
      <w:r>
        <w:rPr>
          <w:rFonts w:hint="eastAsia"/>
          <w:lang w:eastAsia="zh-CN"/>
        </w:rPr>
        <w:t xml:space="preserve"> 5系三元前驱体再现性验证结果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957"/>
        <w:gridCol w:w="1057"/>
        <w:gridCol w:w="1156"/>
        <w:gridCol w:w="1138"/>
      </w:tblGrid>
      <w:tr w14:paraId="6678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restart"/>
            <w:vAlign w:val="center"/>
          </w:tcPr>
          <w:p w14:paraId="2CBADAC4">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实验室</w:t>
            </w:r>
          </w:p>
        </w:tc>
        <w:tc>
          <w:tcPr>
            <w:tcW w:w="4308" w:type="dxa"/>
            <w:gridSpan w:val="4"/>
            <w:vAlign w:val="top"/>
          </w:tcPr>
          <w:p w14:paraId="6816122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结果</w:t>
            </w:r>
          </w:p>
        </w:tc>
      </w:tr>
      <w:tr w14:paraId="3A1F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continue"/>
            <w:vAlign w:val="top"/>
          </w:tcPr>
          <w:p w14:paraId="2906F126">
            <w:pPr>
              <w:jc w:val="center"/>
              <w:rPr>
                <w:rFonts w:hint="default" w:ascii="Times New Roman" w:hAnsi="Times New Roman" w:cs="Times New Roman"/>
                <w:sz w:val="18"/>
                <w:szCs w:val="18"/>
                <w:vertAlign w:val="baseline"/>
                <w:lang w:val="en-US" w:eastAsia="zh-CN"/>
              </w:rPr>
            </w:pPr>
          </w:p>
        </w:tc>
        <w:tc>
          <w:tcPr>
            <w:tcW w:w="957" w:type="dxa"/>
            <w:vAlign w:val="top"/>
          </w:tcPr>
          <w:p w14:paraId="6E44ABE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a（</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057" w:type="dxa"/>
            <w:vAlign w:val="top"/>
          </w:tcPr>
          <w:p w14:paraId="2DFD344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c</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156" w:type="dxa"/>
            <w:vAlign w:val="top"/>
          </w:tcPr>
          <w:p w14:paraId="00F0574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V</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1138" w:type="dxa"/>
            <w:vAlign w:val="top"/>
          </w:tcPr>
          <w:p w14:paraId="4868365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FWHM</w:t>
            </w:r>
            <w:r>
              <w:rPr>
                <w:rFonts w:hint="eastAsia" w:cs="Times New Roman"/>
                <w:i w:val="0"/>
                <w:iCs w:val="0"/>
                <w:color w:val="000000"/>
                <w:kern w:val="0"/>
                <w:sz w:val="18"/>
                <w:szCs w:val="18"/>
                <w:u w:val="none"/>
                <w:lang w:val="en-US" w:eastAsia="zh-CN" w:bidi="ar"/>
              </w:rPr>
              <w:t>（°）</w:t>
            </w:r>
          </w:p>
        </w:tc>
      </w:tr>
      <w:tr w14:paraId="35DA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1C91FDA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 </w:t>
            </w:r>
          </w:p>
        </w:tc>
        <w:tc>
          <w:tcPr>
            <w:tcW w:w="957" w:type="dxa"/>
            <w:vAlign w:val="top"/>
          </w:tcPr>
          <w:p w14:paraId="01CC147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3.0466 </w:t>
            </w:r>
          </w:p>
        </w:tc>
        <w:tc>
          <w:tcPr>
            <w:tcW w:w="1057" w:type="dxa"/>
            <w:vAlign w:val="top"/>
          </w:tcPr>
          <w:p w14:paraId="128EF5F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4.5753 </w:t>
            </w:r>
          </w:p>
        </w:tc>
        <w:tc>
          <w:tcPr>
            <w:tcW w:w="1156" w:type="dxa"/>
            <w:vAlign w:val="top"/>
          </w:tcPr>
          <w:p w14:paraId="6C64868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36.777 </w:t>
            </w:r>
          </w:p>
        </w:tc>
        <w:tc>
          <w:tcPr>
            <w:tcW w:w="1138" w:type="dxa"/>
            <w:vAlign w:val="top"/>
          </w:tcPr>
          <w:p w14:paraId="7EDD0D1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0.2243 </w:t>
            </w:r>
          </w:p>
        </w:tc>
      </w:tr>
      <w:tr w14:paraId="0B0C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C41079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2 </w:t>
            </w:r>
          </w:p>
        </w:tc>
        <w:tc>
          <w:tcPr>
            <w:tcW w:w="957" w:type="dxa"/>
            <w:vAlign w:val="top"/>
          </w:tcPr>
          <w:p w14:paraId="14E5349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3.0677 </w:t>
            </w:r>
          </w:p>
        </w:tc>
        <w:tc>
          <w:tcPr>
            <w:tcW w:w="1057" w:type="dxa"/>
            <w:vAlign w:val="top"/>
          </w:tcPr>
          <w:p w14:paraId="549F0EC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4.0659 </w:t>
            </w:r>
          </w:p>
        </w:tc>
        <w:tc>
          <w:tcPr>
            <w:tcW w:w="1156" w:type="dxa"/>
            <w:vAlign w:val="top"/>
          </w:tcPr>
          <w:p w14:paraId="18B2CF2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37.464 </w:t>
            </w:r>
          </w:p>
        </w:tc>
        <w:tc>
          <w:tcPr>
            <w:tcW w:w="1138" w:type="dxa"/>
            <w:vAlign w:val="top"/>
          </w:tcPr>
          <w:p w14:paraId="4873F95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0.2440 </w:t>
            </w:r>
          </w:p>
        </w:tc>
      </w:tr>
      <w:tr w14:paraId="3427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F1640F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3 </w:t>
            </w:r>
          </w:p>
        </w:tc>
        <w:tc>
          <w:tcPr>
            <w:tcW w:w="957" w:type="dxa"/>
            <w:vAlign w:val="top"/>
          </w:tcPr>
          <w:p w14:paraId="4711A1E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3.0646 </w:t>
            </w:r>
          </w:p>
        </w:tc>
        <w:tc>
          <w:tcPr>
            <w:tcW w:w="1057" w:type="dxa"/>
            <w:vAlign w:val="top"/>
          </w:tcPr>
          <w:p w14:paraId="6869117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4.5799 </w:t>
            </w:r>
          </w:p>
        </w:tc>
        <w:tc>
          <w:tcPr>
            <w:tcW w:w="1156" w:type="dxa"/>
            <w:vAlign w:val="top"/>
          </w:tcPr>
          <w:p w14:paraId="246F2CB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37.249 </w:t>
            </w:r>
          </w:p>
        </w:tc>
        <w:tc>
          <w:tcPr>
            <w:tcW w:w="1138" w:type="dxa"/>
            <w:vAlign w:val="top"/>
          </w:tcPr>
          <w:p w14:paraId="1DA48A1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0.2250 </w:t>
            </w:r>
          </w:p>
        </w:tc>
      </w:tr>
      <w:tr w14:paraId="6455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BD1993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5 </w:t>
            </w:r>
          </w:p>
        </w:tc>
        <w:tc>
          <w:tcPr>
            <w:tcW w:w="957" w:type="dxa"/>
            <w:vAlign w:val="top"/>
          </w:tcPr>
          <w:p w14:paraId="0679772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3.0748 </w:t>
            </w:r>
          </w:p>
        </w:tc>
        <w:tc>
          <w:tcPr>
            <w:tcW w:w="1057" w:type="dxa"/>
            <w:vAlign w:val="top"/>
          </w:tcPr>
          <w:p w14:paraId="3A0F3A1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4.6171 </w:t>
            </w:r>
          </w:p>
        </w:tc>
        <w:tc>
          <w:tcPr>
            <w:tcW w:w="1156" w:type="dxa"/>
            <w:vAlign w:val="top"/>
          </w:tcPr>
          <w:p w14:paraId="6F8732E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37.803 </w:t>
            </w:r>
          </w:p>
        </w:tc>
        <w:tc>
          <w:tcPr>
            <w:tcW w:w="1138" w:type="dxa"/>
            <w:vAlign w:val="top"/>
          </w:tcPr>
          <w:p w14:paraId="051ABC7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0.2445 </w:t>
            </w:r>
          </w:p>
        </w:tc>
      </w:tr>
      <w:tr w14:paraId="571A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C5F0EF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6 </w:t>
            </w:r>
          </w:p>
        </w:tc>
        <w:tc>
          <w:tcPr>
            <w:tcW w:w="957" w:type="dxa"/>
            <w:vAlign w:val="top"/>
          </w:tcPr>
          <w:p w14:paraId="53256F7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3.0724 </w:t>
            </w:r>
          </w:p>
        </w:tc>
        <w:tc>
          <w:tcPr>
            <w:tcW w:w="1057" w:type="dxa"/>
            <w:vAlign w:val="top"/>
          </w:tcPr>
          <w:p w14:paraId="4F453FA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4.5817 </w:t>
            </w:r>
          </w:p>
        </w:tc>
        <w:tc>
          <w:tcPr>
            <w:tcW w:w="1156" w:type="dxa"/>
            <w:vAlign w:val="top"/>
          </w:tcPr>
          <w:p w14:paraId="00C0EAA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37.455 </w:t>
            </w:r>
          </w:p>
        </w:tc>
        <w:tc>
          <w:tcPr>
            <w:tcW w:w="1138" w:type="dxa"/>
            <w:vAlign w:val="top"/>
          </w:tcPr>
          <w:p w14:paraId="2DA44F1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0.2380 </w:t>
            </w:r>
          </w:p>
        </w:tc>
      </w:tr>
      <w:tr w14:paraId="2315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9283EE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7 </w:t>
            </w:r>
          </w:p>
        </w:tc>
        <w:tc>
          <w:tcPr>
            <w:tcW w:w="957" w:type="dxa"/>
            <w:vAlign w:val="top"/>
          </w:tcPr>
          <w:p w14:paraId="5542E43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2.9150 </w:t>
            </w:r>
          </w:p>
        </w:tc>
        <w:tc>
          <w:tcPr>
            <w:tcW w:w="1057" w:type="dxa"/>
            <w:vAlign w:val="top"/>
          </w:tcPr>
          <w:p w14:paraId="2A72F19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5.2636 </w:t>
            </w:r>
          </w:p>
        </w:tc>
        <w:tc>
          <w:tcPr>
            <w:tcW w:w="1156" w:type="dxa"/>
            <w:vAlign w:val="top"/>
          </w:tcPr>
          <w:p w14:paraId="2D61721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38.734 </w:t>
            </w:r>
          </w:p>
        </w:tc>
        <w:tc>
          <w:tcPr>
            <w:tcW w:w="1138" w:type="dxa"/>
            <w:vAlign w:val="top"/>
          </w:tcPr>
          <w:p w14:paraId="03790D4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0.2490 </w:t>
            </w:r>
          </w:p>
        </w:tc>
      </w:tr>
      <w:tr w14:paraId="1273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851828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8 </w:t>
            </w:r>
          </w:p>
        </w:tc>
        <w:tc>
          <w:tcPr>
            <w:tcW w:w="957" w:type="dxa"/>
            <w:vAlign w:val="top"/>
          </w:tcPr>
          <w:p w14:paraId="6B45C73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3.1268 </w:t>
            </w:r>
          </w:p>
        </w:tc>
        <w:tc>
          <w:tcPr>
            <w:tcW w:w="1057" w:type="dxa"/>
            <w:vAlign w:val="top"/>
          </w:tcPr>
          <w:p w14:paraId="3F084E4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4.6060 </w:t>
            </w:r>
          </w:p>
        </w:tc>
        <w:tc>
          <w:tcPr>
            <w:tcW w:w="1156" w:type="dxa"/>
            <w:vAlign w:val="top"/>
          </w:tcPr>
          <w:p w14:paraId="3013536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39.000 </w:t>
            </w:r>
          </w:p>
        </w:tc>
        <w:tc>
          <w:tcPr>
            <w:tcW w:w="1138" w:type="dxa"/>
            <w:vAlign w:val="top"/>
          </w:tcPr>
          <w:p w14:paraId="3D8F372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0.2400 </w:t>
            </w:r>
          </w:p>
        </w:tc>
      </w:tr>
      <w:tr w14:paraId="2668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2C2DB7C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10 </w:t>
            </w:r>
          </w:p>
        </w:tc>
        <w:tc>
          <w:tcPr>
            <w:tcW w:w="957" w:type="dxa"/>
            <w:vAlign w:val="top"/>
          </w:tcPr>
          <w:p w14:paraId="1164262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3.0708 </w:t>
            </w:r>
          </w:p>
        </w:tc>
        <w:tc>
          <w:tcPr>
            <w:tcW w:w="1057" w:type="dxa"/>
            <w:vAlign w:val="top"/>
          </w:tcPr>
          <w:p w14:paraId="40CF727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4.5779 </w:t>
            </w:r>
          </w:p>
        </w:tc>
        <w:tc>
          <w:tcPr>
            <w:tcW w:w="1156" w:type="dxa"/>
            <w:vAlign w:val="top"/>
          </w:tcPr>
          <w:p w14:paraId="69ABCCE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37.385 </w:t>
            </w:r>
          </w:p>
        </w:tc>
        <w:tc>
          <w:tcPr>
            <w:tcW w:w="1138" w:type="dxa"/>
            <w:vAlign w:val="top"/>
          </w:tcPr>
          <w:p w14:paraId="18B16A5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0.2780 </w:t>
            </w:r>
          </w:p>
        </w:tc>
      </w:tr>
      <w:tr w14:paraId="1E1D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6F603F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11 </w:t>
            </w:r>
          </w:p>
        </w:tc>
        <w:tc>
          <w:tcPr>
            <w:tcW w:w="957" w:type="dxa"/>
            <w:vAlign w:val="top"/>
          </w:tcPr>
          <w:p w14:paraId="4DC9750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3.0689 </w:t>
            </w:r>
          </w:p>
        </w:tc>
        <w:tc>
          <w:tcPr>
            <w:tcW w:w="1057" w:type="dxa"/>
            <w:vAlign w:val="top"/>
          </w:tcPr>
          <w:p w14:paraId="5A7C840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4.5861 </w:t>
            </w:r>
          </w:p>
        </w:tc>
        <w:tc>
          <w:tcPr>
            <w:tcW w:w="1156" w:type="dxa"/>
            <w:vAlign w:val="top"/>
          </w:tcPr>
          <w:p w14:paraId="0A160AE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37.404 </w:t>
            </w:r>
          </w:p>
        </w:tc>
        <w:tc>
          <w:tcPr>
            <w:tcW w:w="1138" w:type="dxa"/>
            <w:vAlign w:val="top"/>
          </w:tcPr>
          <w:p w14:paraId="71E6611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0.2540 </w:t>
            </w:r>
          </w:p>
        </w:tc>
      </w:tr>
      <w:tr w14:paraId="7501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630B6E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12</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957" w:type="dxa"/>
            <w:vAlign w:val="top"/>
          </w:tcPr>
          <w:p w14:paraId="1A88D70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3.0551 </w:t>
            </w:r>
          </w:p>
        </w:tc>
        <w:tc>
          <w:tcPr>
            <w:tcW w:w="1057" w:type="dxa"/>
            <w:vAlign w:val="top"/>
          </w:tcPr>
          <w:p w14:paraId="6A867C7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4.5672 </w:t>
            </w:r>
          </w:p>
        </w:tc>
        <w:tc>
          <w:tcPr>
            <w:tcW w:w="1156" w:type="dxa"/>
            <w:vAlign w:val="top"/>
          </w:tcPr>
          <w:p w14:paraId="4DF871E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37.124 </w:t>
            </w:r>
          </w:p>
        </w:tc>
        <w:tc>
          <w:tcPr>
            <w:tcW w:w="1138" w:type="dxa"/>
            <w:vAlign w:val="top"/>
          </w:tcPr>
          <w:p w14:paraId="3457383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0.2472 </w:t>
            </w:r>
          </w:p>
        </w:tc>
      </w:tr>
      <w:tr w14:paraId="23ED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051D04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13</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957" w:type="dxa"/>
            <w:vAlign w:val="top"/>
          </w:tcPr>
          <w:p w14:paraId="25C8ACEA">
            <w:pPr>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1057" w:type="dxa"/>
            <w:vAlign w:val="top"/>
          </w:tcPr>
          <w:p w14:paraId="1D415B55">
            <w:pPr>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1156" w:type="dxa"/>
            <w:vAlign w:val="top"/>
          </w:tcPr>
          <w:p w14:paraId="2C1984C0">
            <w:pPr>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1138" w:type="dxa"/>
            <w:vAlign w:val="top"/>
          </w:tcPr>
          <w:p w14:paraId="1EAA410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0.2670 </w:t>
            </w:r>
          </w:p>
        </w:tc>
      </w:tr>
      <w:tr w14:paraId="2CFF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1A8E08CD">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Style w:val="30"/>
                <w:rFonts w:eastAsia="宋体"/>
                <w:lang w:val="en-US" w:eastAsia="zh-CN" w:bidi="ar"/>
              </w:rPr>
              <w:t xml:space="preserve">14 </w:t>
            </w:r>
          </w:p>
        </w:tc>
        <w:tc>
          <w:tcPr>
            <w:tcW w:w="957" w:type="dxa"/>
            <w:shd w:val="clear" w:color="auto" w:fill="auto"/>
            <w:vAlign w:val="top"/>
          </w:tcPr>
          <w:p w14:paraId="0E3DFBA5">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3.0605 </w:t>
            </w:r>
          </w:p>
        </w:tc>
        <w:tc>
          <w:tcPr>
            <w:tcW w:w="1057" w:type="dxa"/>
            <w:shd w:val="clear" w:color="auto" w:fill="auto"/>
            <w:vAlign w:val="top"/>
          </w:tcPr>
          <w:p w14:paraId="75774E1C">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4.6341 </w:t>
            </w:r>
          </w:p>
        </w:tc>
        <w:tc>
          <w:tcPr>
            <w:tcW w:w="1156" w:type="dxa"/>
            <w:shd w:val="clear" w:color="auto" w:fill="auto"/>
            <w:vAlign w:val="top"/>
          </w:tcPr>
          <w:p w14:paraId="1920310E">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37.590 </w:t>
            </w:r>
          </w:p>
        </w:tc>
        <w:tc>
          <w:tcPr>
            <w:tcW w:w="1138" w:type="dxa"/>
            <w:shd w:val="clear" w:color="auto" w:fill="auto"/>
            <w:vAlign w:val="top"/>
          </w:tcPr>
          <w:p w14:paraId="240861E2">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0.2990 </w:t>
            </w:r>
          </w:p>
        </w:tc>
      </w:tr>
      <w:tr w14:paraId="51EB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67DF0B55">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Style w:val="30"/>
                <w:rFonts w:eastAsia="宋体"/>
                <w:lang w:val="en-US" w:eastAsia="zh-CN" w:bidi="ar"/>
              </w:rPr>
              <w:t xml:space="preserve">16 </w:t>
            </w:r>
          </w:p>
        </w:tc>
        <w:tc>
          <w:tcPr>
            <w:tcW w:w="957" w:type="dxa"/>
            <w:shd w:val="clear" w:color="auto" w:fill="auto"/>
            <w:vAlign w:val="top"/>
          </w:tcPr>
          <w:p w14:paraId="7108B971">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3.0775 </w:t>
            </w:r>
          </w:p>
        </w:tc>
        <w:tc>
          <w:tcPr>
            <w:tcW w:w="1057" w:type="dxa"/>
            <w:shd w:val="clear" w:color="auto" w:fill="auto"/>
            <w:vAlign w:val="top"/>
          </w:tcPr>
          <w:p w14:paraId="21FC1BD8">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4.5611 </w:t>
            </w:r>
          </w:p>
        </w:tc>
        <w:tc>
          <w:tcPr>
            <w:tcW w:w="1156" w:type="dxa"/>
            <w:shd w:val="clear" w:color="auto" w:fill="auto"/>
            <w:vAlign w:val="top"/>
          </w:tcPr>
          <w:p w14:paraId="4E86CF4B">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37.409 </w:t>
            </w:r>
          </w:p>
        </w:tc>
        <w:tc>
          <w:tcPr>
            <w:tcW w:w="1138" w:type="dxa"/>
            <w:shd w:val="clear" w:color="auto" w:fill="auto"/>
            <w:vAlign w:val="top"/>
          </w:tcPr>
          <w:p w14:paraId="0EFC8CAF">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0.1350 </w:t>
            </w:r>
          </w:p>
        </w:tc>
      </w:tr>
      <w:tr w14:paraId="73C3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367E198B">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Style w:val="30"/>
                <w:rFonts w:eastAsia="宋体"/>
                <w:lang w:val="en-US" w:eastAsia="zh-CN" w:bidi="ar"/>
              </w:rPr>
              <w:t xml:space="preserve">17 </w:t>
            </w:r>
          </w:p>
        </w:tc>
        <w:tc>
          <w:tcPr>
            <w:tcW w:w="957" w:type="dxa"/>
            <w:shd w:val="clear" w:color="auto" w:fill="auto"/>
            <w:vAlign w:val="top"/>
          </w:tcPr>
          <w:p w14:paraId="3E6282B3">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3.1233 </w:t>
            </w:r>
          </w:p>
        </w:tc>
        <w:tc>
          <w:tcPr>
            <w:tcW w:w="1057" w:type="dxa"/>
            <w:shd w:val="clear" w:color="auto" w:fill="auto"/>
            <w:vAlign w:val="top"/>
          </w:tcPr>
          <w:p w14:paraId="4D4D9C7B">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4.6204 </w:t>
            </w:r>
          </w:p>
        </w:tc>
        <w:tc>
          <w:tcPr>
            <w:tcW w:w="1156" w:type="dxa"/>
            <w:shd w:val="clear" w:color="auto" w:fill="auto"/>
            <w:vAlign w:val="top"/>
          </w:tcPr>
          <w:p w14:paraId="54905AD5">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39.035 </w:t>
            </w:r>
          </w:p>
        </w:tc>
        <w:tc>
          <w:tcPr>
            <w:tcW w:w="1138" w:type="dxa"/>
            <w:shd w:val="clear" w:color="auto" w:fill="auto"/>
            <w:vAlign w:val="top"/>
          </w:tcPr>
          <w:p w14:paraId="3B255781">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0.1383 </w:t>
            </w:r>
          </w:p>
        </w:tc>
      </w:tr>
      <w:tr w14:paraId="7A83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12EB5A21">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Style w:val="30"/>
                <w:rFonts w:eastAsia="宋体"/>
                <w:lang w:val="en-US" w:eastAsia="zh-CN" w:bidi="ar"/>
              </w:rPr>
              <w:t xml:space="preserve">18 </w:t>
            </w:r>
          </w:p>
        </w:tc>
        <w:tc>
          <w:tcPr>
            <w:tcW w:w="957" w:type="dxa"/>
            <w:shd w:val="clear" w:color="auto" w:fill="auto"/>
            <w:vAlign w:val="top"/>
          </w:tcPr>
          <w:p w14:paraId="5FDDEF82">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3.0605 </w:t>
            </w:r>
          </w:p>
        </w:tc>
        <w:tc>
          <w:tcPr>
            <w:tcW w:w="1057" w:type="dxa"/>
            <w:shd w:val="clear" w:color="auto" w:fill="auto"/>
            <w:vAlign w:val="top"/>
          </w:tcPr>
          <w:p w14:paraId="0FB21205">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4.6341 </w:t>
            </w:r>
          </w:p>
        </w:tc>
        <w:tc>
          <w:tcPr>
            <w:tcW w:w="1156" w:type="dxa"/>
            <w:shd w:val="clear" w:color="auto" w:fill="auto"/>
            <w:vAlign w:val="top"/>
          </w:tcPr>
          <w:p w14:paraId="2D56A1EE">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37.590 </w:t>
            </w:r>
          </w:p>
        </w:tc>
        <w:tc>
          <w:tcPr>
            <w:tcW w:w="1138" w:type="dxa"/>
            <w:shd w:val="clear" w:color="auto" w:fill="auto"/>
            <w:vAlign w:val="top"/>
          </w:tcPr>
          <w:p w14:paraId="635012A5">
            <w:pPr>
              <w:keepNext w:val="0"/>
              <w:keepLines w:val="0"/>
              <w:widowControl/>
              <w:suppressLineNumbers w:val="0"/>
              <w:jc w:val="center"/>
              <w:textAlignment w:val="top"/>
              <w:rPr>
                <w:rFonts w:hint="default" w:ascii="Times New Roman" w:hAnsi="Times New Roman" w:eastAsia="宋体" w:cs="Times New Roman"/>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0.2530 </w:t>
            </w:r>
          </w:p>
        </w:tc>
      </w:tr>
    </w:tbl>
    <w:p w14:paraId="30D97A59">
      <w:pPr>
        <w:spacing w:line="360" w:lineRule="auto"/>
        <w:rPr>
          <w:rFonts w:hint="eastAsia"/>
          <w:szCs w:val="18"/>
          <w:lang w:val="en-US" w:eastAsia="zh-CN"/>
        </w:rPr>
      </w:pPr>
    </w:p>
    <w:p w14:paraId="430F7E42">
      <w:pPr>
        <w:pStyle w:val="2"/>
        <w:jc w:val="center"/>
        <w:rPr>
          <w:rFonts w:hint="eastAsia" w:eastAsia="宋体"/>
          <w:lang w:eastAsia="zh-CN"/>
        </w:rPr>
      </w:pPr>
      <w:r>
        <w:t xml:space="preserve">表 </w:t>
      </w:r>
      <w:r>
        <w:rPr>
          <w:rFonts w:hint="eastAsia"/>
          <w:lang w:val="en-US" w:eastAsia="zh-CN"/>
        </w:rPr>
        <w:t>10-2</w:t>
      </w:r>
      <w:r>
        <w:rPr>
          <w:rFonts w:hint="eastAsia"/>
          <w:lang w:eastAsia="zh-CN"/>
        </w:rPr>
        <w:t xml:space="preserve"> 6系三元前驱体再现性验证结果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018"/>
        <w:gridCol w:w="1018"/>
        <w:gridCol w:w="1231"/>
        <w:gridCol w:w="1166"/>
      </w:tblGrid>
      <w:tr w14:paraId="49EDE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restart"/>
            <w:vAlign w:val="center"/>
          </w:tcPr>
          <w:p w14:paraId="4A56644D">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实验室</w:t>
            </w:r>
          </w:p>
        </w:tc>
        <w:tc>
          <w:tcPr>
            <w:tcW w:w="4433" w:type="dxa"/>
            <w:gridSpan w:val="4"/>
            <w:vAlign w:val="top"/>
          </w:tcPr>
          <w:p w14:paraId="08FFC7F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结果</w:t>
            </w:r>
          </w:p>
        </w:tc>
      </w:tr>
      <w:tr w14:paraId="6F50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continue"/>
            <w:vAlign w:val="top"/>
          </w:tcPr>
          <w:p w14:paraId="20F6BC23">
            <w:pPr>
              <w:jc w:val="center"/>
              <w:rPr>
                <w:rFonts w:hint="default" w:ascii="Times New Roman" w:hAnsi="Times New Roman" w:cs="Times New Roman"/>
                <w:sz w:val="18"/>
                <w:szCs w:val="18"/>
                <w:vertAlign w:val="baseline"/>
                <w:lang w:val="en-US" w:eastAsia="zh-CN"/>
              </w:rPr>
            </w:pPr>
          </w:p>
        </w:tc>
        <w:tc>
          <w:tcPr>
            <w:tcW w:w="1018" w:type="dxa"/>
            <w:vAlign w:val="top"/>
          </w:tcPr>
          <w:p w14:paraId="1F26B65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a（</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018" w:type="dxa"/>
            <w:vAlign w:val="top"/>
          </w:tcPr>
          <w:p w14:paraId="50A44F9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c</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231" w:type="dxa"/>
            <w:vAlign w:val="top"/>
          </w:tcPr>
          <w:p w14:paraId="65449BC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V</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1166" w:type="dxa"/>
            <w:vAlign w:val="top"/>
          </w:tcPr>
          <w:p w14:paraId="45C518D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FWHM</w:t>
            </w:r>
            <w:r>
              <w:rPr>
                <w:rFonts w:hint="eastAsia" w:cs="Times New Roman"/>
                <w:i w:val="0"/>
                <w:iCs w:val="0"/>
                <w:color w:val="000000"/>
                <w:kern w:val="0"/>
                <w:sz w:val="18"/>
                <w:szCs w:val="18"/>
                <w:u w:val="none"/>
                <w:lang w:val="en-US" w:eastAsia="zh-CN" w:bidi="ar"/>
              </w:rPr>
              <w:t>（°）</w:t>
            </w:r>
          </w:p>
        </w:tc>
      </w:tr>
      <w:tr w14:paraId="5CC2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47B0D3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 </w:t>
            </w:r>
          </w:p>
        </w:tc>
        <w:tc>
          <w:tcPr>
            <w:tcW w:w="1018" w:type="dxa"/>
            <w:vAlign w:val="top"/>
          </w:tcPr>
          <w:p w14:paraId="24087B7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3.0011 </w:t>
            </w:r>
          </w:p>
        </w:tc>
        <w:tc>
          <w:tcPr>
            <w:tcW w:w="1018" w:type="dxa"/>
            <w:vAlign w:val="top"/>
          </w:tcPr>
          <w:p w14:paraId="019E4A0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4.5651 </w:t>
            </w:r>
          </w:p>
        </w:tc>
        <w:tc>
          <w:tcPr>
            <w:tcW w:w="1231" w:type="dxa"/>
            <w:vAlign w:val="top"/>
          </w:tcPr>
          <w:p w14:paraId="555EB48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35.606 </w:t>
            </w:r>
          </w:p>
        </w:tc>
        <w:tc>
          <w:tcPr>
            <w:tcW w:w="1166" w:type="dxa"/>
            <w:vAlign w:val="top"/>
          </w:tcPr>
          <w:p w14:paraId="6B55C5B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0.3330 </w:t>
            </w:r>
          </w:p>
        </w:tc>
      </w:tr>
      <w:tr w14:paraId="398B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6D6B48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2 </w:t>
            </w:r>
          </w:p>
        </w:tc>
        <w:tc>
          <w:tcPr>
            <w:tcW w:w="1018" w:type="dxa"/>
            <w:vAlign w:val="top"/>
          </w:tcPr>
          <w:p w14:paraId="5E6D68D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3.0093 </w:t>
            </w:r>
          </w:p>
        </w:tc>
        <w:tc>
          <w:tcPr>
            <w:tcW w:w="1018" w:type="dxa"/>
            <w:vAlign w:val="top"/>
          </w:tcPr>
          <w:p w14:paraId="505C469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4.5700 </w:t>
            </w:r>
          </w:p>
        </w:tc>
        <w:tc>
          <w:tcPr>
            <w:tcW w:w="1231" w:type="dxa"/>
            <w:vAlign w:val="top"/>
          </w:tcPr>
          <w:p w14:paraId="1992EA7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35.841 </w:t>
            </w:r>
          </w:p>
        </w:tc>
        <w:tc>
          <w:tcPr>
            <w:tcW w:w="1166" w:type="dxa"/>
            <w:vAlign w:val="top"/>
          </w:tcPr>
          <w:p w14:paraId="6217CD9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0.3210 </w:t>
            </w:r>
          </w:p>
        </w:tc>
      </w:tr>
      <w:tr w14:paraId="48CCA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5F6A92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3 </w:t>
            </w:r>
          </w:p>
        </w:tc>
        <w:tc>
          <w:tcPr>
            <w:tcW w:w="1018" w:type="dxa"/>
            <w:vAlign w:val="top"/>
          </w:tcPr>
          <w:p w14:paraId="505ADB7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3.0099 </w:t>
            </w:r>
          </w:p>
        </w:tc>
        <w:tc>
          <w:tcPr>
            <w:tcW w:w="1018" w:type="dxa"/>
            <w:vAlign w:val="top"/>
          </w:tcPr>
          <w:p w14:paraId="519B098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4.5746 </w:t>
            </w:r>
          </w:p>
        </w:tc>
        <w:tc>
          <w:tcPr>
            <w:tcW w:w="1231" w:type="dxa"/>
            <w:vAlign w:val="top"/>
          </w:tcPr>
          <w:p w14:paraId="438DFF2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35.891 </w:t>
            </w:r>
          </w:p>
        </w:tc>
        <w:tc>
          <w:tcPr>
            <w:tcW w:w="1166" w:type="dxa"/>
            <w:vAlign w:val="top"/>
          </w:tcPr>
          <w:p w14:paraId="6C3B3E1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0.3060 </w:t>
            </w:r>
          </w:p>
        </w:tc>
      </w:tr>
      <w:tr w14:paraId="4F7B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6B7191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5 </w:t>
            </w:r>
          </w:p>
        </w:tc>
        <w:tc>
          <w:tcPr>
            <w:tcW w:w="1018" w:type="dxa"/>
            <w:vAlign w:val="top"/>
          </w:tcPr>
          <w:p w14:paraId="163626C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2.9190 </w:t>
            </w:r>
          </w:p>
        </w:tc>
        <w:tc>
          <w:tcPr>
            <w:tcW w:w="1018" w:type="dxa"/>
            <w:vAlign w:val="top"/>
          </w:tcPr>
          <w:p w14:paraId="1639FDC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9.2401 </w:t>
            </w:r>
          </w:p>
        </w:tc>
        <w:tc>
          <w:tcPr>
            <w:tcW w:w="1231" w:type="dxa"/>
            <w:vAlign w:val="top"/>
          </w:tcPr>
          <w:p w14:paraId="3597D22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131.664 </w:t>
            </w:r>
          </w:p>
        </w:tc>
        <w:tc>
          <w:tcPr>
            <w:tcW w:w="1166" w:type="dxa"/>
            <w:vAlign w:val="top"/>
          </w:tcPr>
          <w:p w14:paraId="583905A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0.3260 </w:t>
            </w:r>
          </w:p>
        </w:tc>
      </w:tr>
      <w:tr w14:paraId="5D51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F767C6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6 </w:t>
            </w:r>
          </w:p>
        </w:tc>
        <w:tc>
          <w:tcPr>
            <w:tcW w:w="1018" w:type="dxa"/>
            <w:vAlign w:val="top"/>
          </w:tcPr>
          <w:p w14:paraId="6F438F9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3.0056 </w:t>
            </w:r>
          </w:p>
        </w:tc>
        <w:tc>
          <w:tcPr>
            <w:tcW w:w="1018" w:type="dxa"/>
            <w:vAlign w:val="top"/>
          </w:tcPr>
          <w:p w14:paraId="05EB219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4.5405 </w:t>
            </w:r>
          </w:p>
        </w:tc>
        <w:tc>
          <w:tcPr>
            <w:tcW w:w="1231" w:type="dxa"/>
            <w:vAlign w:val="top"/>
          </w:tcPr>
          <w:p w14:paraId="43A2272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35.523 </w:t>
            </w:r>
          </w:p>
        </w:tc>
        <w:tc>
          <w:tcPr>
            <w:tcW w:w="1166" w:type="dxa"/>
            <w:vAlign w:val="top"/>
          </w:tcPr>
          <w:p w14:paraId="522C84C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0.3340 </w:t>
            </w:r>
          </w:p>
        </w:tc>
      </w:tr>
      <w:tr w14:paraId="633D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14BFC7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7 </w:t>
            </w:r>
          </w:p>
        </w:tc>
        <w:tc>
          <w:tcPr>
            <w:tcW w:w="1018" w:type="dxa"/>
            <w:vAlign w:val="top"/>
          </w:tcPr>
          <w:p w14:paraId="097A42E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2.9267 </w:t>
            </w:r>
          </w:p>
        </w:tc>
        <w:tc>
          <w:tcPr>
            <w:tcW w:w="1018" w:type="dxa"/>
            <w:vAlign w:val="top"/>
          </w:tcPr>
          <w:p w14:paraId="11238DC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4.6203 </w:t>
            </w:r>
          </w:p>
        </w:tc>
        <w:tc>
          <w:tcPr>
            <w:tcW w:w="1231" w:type="dxa"/>
            <w:vAlign w:val="top"/>
          </w:tcPr>
          <w:p w14:paraId="044FB3E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34.273 </w:t>
            </w:r>
          </w:p>
        </w:tc>
        <w:tc>
          <w:tcPr>
            <w:tcW w:w="1166" w:type="dxa"/>
            <w:vAlign w:val="top"/>
          </w:tcPr>
          <w:p w14:paraId="3346157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0.328</w:t>
            </w:r>
          </w:p>
        </w:tc>
      </w:tr>
      <w:tr w14:paraId="0913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59C8D32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8 </w:t>
            </w:r>
          </w:p>
        </w:tc>
        <w:tc>
          <w:tcPr>
            <w:tcW w:w="1018" w:type="dxa"/>
            <w:vAlign w:val="top"/>
          </w:tcPr>
          <w:p w14:paraId="53A3979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3.1200 </w:t>
            </w:r>
          </w:p>
        </w:tc>
        <w:tc>
          <w:tcPr>
            <w:tcW w:w="1018" w:type="dxa"/>
            <w:vAlign w:val="top"/>
          </w:tcPr>
          <w:p w14:paraId="4857B72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4.6100 </w:t>
            </w:r>
          </w:p>
        </w:tc>
        <w:tc>
          <w:tcPr>
            <w:tcW w:w="1231" w:type="dxa"/>
            <w:vAlign w:val="top"/>
          </w:tcPr>
          <w:p w14:paraId="6B44521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38.860 </w:t>
            </w:r>
          </w:p>
        </w:tc>
        <w:tc>
          <w:tcPr>
            <w:tcW w:w="1166" w:type="dxa"/>
            <w:vAlign w:val="top"/>
          </w:tcPr>
          <w:p w14:paraId="1CC3C6B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0.3210 </w:t>
            </w:r>
          </w:p>
        </w:tc>
      </w:tr>
      <w:tr w14:paraId="4AD1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269F7F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10 </w:t>
            </w:r>
          </w:p>
        </w:tc>
        <w:tc>
          <w:tcPr>
            <w:tcW w:w="1018" w:type="dxa"/>
            <w:vAlign w:val="top"/>
          </w:tcPr>
          <w:p w14:paraId="4396B09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3.0114 </w:t>
            </w:r>
          </w:p>
        </w:tc>
        <w:tc>
          <w:tcPr>
            <w:tcW w:w="1018" w:type="dxa"/>
            <w:vAlign w:val="top"/>
          </w:tcPr>
          <w:p w14:paraId="4422832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4.5727 </w:t>
            </w:r>
          </w:p>
        </w:tc>
        <w:tc>
          <w:tcPr>
            <w:tcW w:w="1231" w:type="dxa"/>
            <w:vAlign w:val="top"/>
          </w:tcPr>
          <w:p w14:paraId="2E1835E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35.912 </w:t>
            </w:r>
          </w:p>
        </w:tc>
        <w:tc>
          <w:tcPr>
            <w:tcW w:w="1166" w:type="dxa"/>
            <w:vAlign w:val="top"/>
          </w:tcPr>
          <w:p w14:paraId="0C6074F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0.3610 </w:t>
            </w:r>
          </w:p>
        </w:tc>
      </w:tr>
      <w:tr w14:paraId="3D5B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0C7E2A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11 </w:t>
            </w:r>
          </w:p>
        </w:tc>
        <w:tc>
          <w:tcPr>
            <w:tcW w:w="1018" w:type="dxa"/>
            <w:vAlign w:val="top"/>
          </w:tcPr>
          <w:p w14:paraId="5C4746A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3.0132 </w:t>
            </w:r>
          </w:p>
        </w:tc>
        <w:tc>
          <w:tcPr>
            <w:tcW w:w="1018" w:type="dxa"/>
            <w:vAlign w:val="top"/>
          </w:tcPr>
          <w:p w14:paraId="0BE1077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4.5770 </w:t>
            </w:r>
          </w:p>
        </w:tc>
        <w:tc>
          <w:tcPr>
            <w:tcW w:w="1231" w:type="dxa"/>
            <w:vAlign w:val="top"/>
          </w:tcPr>
          <w:p w14:paraId="6B88E9F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35.988 </w:t>
            </w:r>
          </w:p>
        </w:tc>
        <w:tc>
          <w:tcPr>
            <w:tcW w:w="1166" w:type="dxa"/>
            <w:vAlign w:val="top"/>
          </w:tcPr>
          <w:p w14:paraId="7ED323E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0.3440 </w:t>
            </w:r>
          </w:p>
        </w:tc>
      </w:tr>
      <w:tr w14:paraId="2FE3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09BCCF9B">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12</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vAlign w:val="top"/>
          </w:tcPr>
          <w:p w14:paraId="18E6EC1C">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3.0152 </w:t>
            </w:r>
          </w:p>
        </w:tc>
        <w:tc>
          <w:tcPr>
            <w:tcW w:w="1018" w:type="dxa"/>
            <w:vAlign w:val="top"/>
          </w:tcPr>
          <w:p w14:paraId="6010A5C4">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4.5440 </w:t>
            </w:r>
          </w:p>
        </w:tc>
        <w:tc>
          <w:tcPr>
            <w:tcW w:w="1231" w:type="dxa"/>
            <w:vAlign w:val="top"/>
          </w:tcPr>
          <w:p w14:paraId="178A8F6C">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35.709 </w:t>
            </w:r>
          </w:p>
        </w:tc>
        <w:tc>
          <w:tcPr>
            <w:tcW w:w="1166" w:type="dxa"/>
            <w:vAlign w:val="top"/>
          </w:tcPr>
          <w:p w14:paraId="2AC7162C">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0.3341 </w:t>
            </w:r>
          </w:p>
        </w:tc>
      </w:tr>
      <w:tr w14:paraId="4A5B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6F8C204">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13</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vAlign w:val="top"/>
          </w:tcPr>
          <w:p w14:paraId="0CB4185F">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w:t>
            </w:r>
          </w:p>
        </w:tc>
        <w:tc>
          <w:tcPr>
            <w:tcW w:w="1018" w:type="dxa"/>
            <w:vAlign w:val="top"/>
          </w:tcPr>
          <w:p w14:paraId="383CD2E4">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w:t>
            </w:r>
          </w:p>
        </w:tc>
        <w:tc>
          <w:tcPr>
            <w:tcW w:w="1231" w:type="dxa"/>
            <w:vAlign w:val="top"/>
          </w:tcPr>
          <w:p w14:paraId="6FC0D7A0">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w:t>
            </w:r>
          </w:p>
        </w:tc>
        <w:tc>
          <w:tcPr>
            <w:tcW w:w="1166" w:type="dxa"/>
            <w:vAlign w:val="top"/>
          </w:tcPr>
          <w:p w14:paraId="28144731">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0.3290 </w:t>
            </w:r>
          </w:p>
        </w:tc>
      </w:tr>
      <w:tr w14:paraId="5D7F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96D8EE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14 </w:t>
            </w:r>
          </w:p>
        </w:tc>
        <w:tc>
          <w:tcPr>
            <w:tcW w:w="1018" w:type="dxa"/>
            <w:vAlign w:val="top"/>
          </w:tcPr>
          <w:p w14:paraId="36A6385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3.0045 </w:t>
            </w:r>
          </w:p>
        </w:tc>
        <w:tc>
          <w:tcPr>
            <w:tcW w:w="1018" w:type="dxa"/>
            <w:vAlign w:val="top"/>
          </w:tcPr>
          <w:p w14:paraId="624B526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4.5641 </w:t>
            </w:r>
          </w:p>
        </w:tc>
        <w:tc>
          <w:tcPr>
            <w:tcW w:w="1231" w:type="dxa"/>
            <w:vAlign w:val="top"/>
          </w:tcPr>
          <w:p w14:paraId="53DD863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35.680 </w:t>
            </w:r>
          </w:p>
        </w:tc>
        <w:tc>
          <w:tcPr>
            <w:tcW w:w="1166" w:type="dxa"/>
            <w:vAlign w:val="top"/>
          </w:tcPr>
          <w:p w14:paraId="34FCC15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0.4267 </w:t>
            </w:r>
          </w:p>
        </w:tc>
      </w:tr>
      <w:tr w14:paraId="34FF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2452303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16 </w:t>
            </w:r>
          </w:p>
        </w:tc>
        <w:tc>
          <w:tcPr>
            <w:tcW w:w="1018" w:type="dxa"/>
            <w:vAlign w:val="top"/>
          </w:tcPr>
          <w:p w14:paraId="2803B90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3.0111 </w:t>
            </w:r>
          </w:p>
        </w:tc>
        <w:tc>
          <w:tcPr>
            <w:tcW w:w="1018" w:type="dxa"/>
            <w:vAlign w:val="top"/>
          </w:tcPr>
          <w:p w14:paraId="500842A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4.5806 </w:t>
            </w:r>
          </w:p>
        </w:tc>
        <w:tc>
          <w:tcPr>
            <w:tcW w:w="1231" w:type="dxa"/>
            <w:vAlign w:val="top"/>
          </w:tcPr>
          <w:p w14:paraId="1955C76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35.966 </w:t>
            </w:r>
          </w:p>
        </w:tc>
        <w:tc>
          <w:tcPr>
            <w:tcW w:w="1166" w:type="dxa"/>
            <w:vAlign w:val="top"/>
          </w:tcPr>
          <w:p w14:paraId="14F7218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0.2720 </w:t>
            </w:r>
          </w:p>
        </w:tc>
      </w:tr>
      <w:tr w14:paraId="6BE1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5A4764B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17 </w:t>
            </w:r>
          </w:p>
        </w:tc>
        <w:tc>
          <w:tcPr>
            <w:tcW w:w="1018" w:type="dxa"/>
            <w:vAlign w:val="top"/>
          </w:tcPr>
          <w:p w14:paraId="3BE75C8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3.1876 </w:t>
            </w:r>
          </w:p>
        </w:tc>
        <w:tc>
          <w:tcPr>
            <w:tcW w:w="1018" w:type="dxa"/>
            <w:vAlign w:val="top"/>
          </w:tcPr>
          <w:p w14:paraId="28544FF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4.6440 </w:t>
            </w:r>
          </w:p>
        </w:tc>
        <w:tc>
          <w:tcPr>
            <w:tcW w:w="1231" w:type="dxa"/>
            <w:vAlign w:val="top"/>
          </w:tcPr>
          <w:p w14:paraId="28204CF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40.866 </w:t>
            </w:r>
          </w:p>
        </w:tc>
        <w:tc>
          <w:tcPr>
            <w:tcW w:w="1166" w:type="dxa"/>
            <w:vAlign w:val="top"/>
          </w:tcPr>
          <w:p w14:paraId="79A7D74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0.3103 </w:t>
            </w:r>
          </w:p>
        </w:tc>
      </w:tr>
      <w:tr w14:paraId="12F5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5517296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18 </w:t>
            </w:r>
          </w:p>
        </w:tc>
        <w:tc>
          <w:tcPr>
            <w:tcW w:w="1018" w:type="dxa"/>
            <w:vAlign w:val="top"/>
          </w:tcPr>
          <w:p w14:paraId="306D9EA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3.0126 </w:t>
            </w:r>
          </w:p>
        </w:tc>
        <w:tc>
          <w:tcPr>
            <w:tcW w:w="1018" w:type="dxa"/>
            <w:vAlign w:val="top"/>
          </w:tcPr>
          <w:p w14:paraId="5707CD1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4.5800 </w:t>
            </w:r>
          </w:p>
        </w:tc>
        <w:tc>
          <w:tcPr>
            <w:tcW w:w="1231" w:type="dxa"/>
            <w:vAlign w:val="top"/>
          </w:tcPr>
          <w:p w14:paraId="0D39F41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35.990 </w:t>
            </w:r>
          </w:p>
        </w:tc>
        <w:tc>
          <w:tcPr>
            <w:tcW w:w="1166" w:type="dxa"/>
            <w:vAlign w:val="top"/>
          </w:tcPr>
          <w:p w14:paraId="1A96F4E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0.3810 </w:t>
            </w:r>
          </w:p>
        </w:tc>
      </w:tr>
    </w:tbl>
    <w:p w14:paraId="1098966D">
      <w:pPr>
        <w:spacing w:line="360" w:lineRule="auto"/>
        <w:rPr>
          <w:rFonts w:hint="eastAsia"/>
          <w:szCs w:val="18"/>
          <w:lang w:val="en-US" w:eastAsia="zh-CN"/>
        </w:rPr>
      </w:pPr>
    </w:p>
    <w:p w14:paraId="4E464E8A">
      <w:pPr>
        <w:pStyle w:val="2"/>
        <w:jc w:val="center"/>
        <w:rPr>
          <w:rFonts w:hint="eastAsia" w:eastAsia="黑体"/>
          <w:lang w:val="en-US" w:eastAsia="zh-CN"/>
        </w:rPr>
      </w:pPr>
      <w:r>
        <w:t>表</w:t>
      </w:r>
      <w:r>
        <w:rPr>
          <w:rFonts w:hint="eastAsia"/>
          <w:lang w:val="en-US" w:eastAsia="zh-CN"/>
        </w:rPr>
        <w:t>10-3</w:t>
      </w:r>
      <w:r>
        <w:rPr>
          <w:rFonts w:hint="eastAsia"/>
          <w:lang w:eastAsia="zh-CN"/>
        </w:rPr>
        <w:t xml:space="preserve"> </w:t>
      </w:r>
      <w:r>
        <w:rPr>
          <w:rFonts w:hint="eastAsia"/>
          <w:lang w:val="en-US" w:eastAsia="zh-CN"/>
        </w:rPr>
        <w:t>7</w:t>
      </w:r>
      <w:r>
        <w:rPr>
          <w:rFonts w:hint="eastAsia"/>
          <w:lang w:eastAsia="zh-CN"/>
        </w:rPr>
        <w:t>系三元前驱体再现性验证结果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987"/>
        <w:gridCol w:w="31"/>
        <w:gridCol w:w="957"/>
        <w:gridCol w:w="61"/>
        <w:gridCol w:w="1231"/>
        <w:gridCol w:w="1266"/>
      </w:tblGrid>
      <w:tr w14:paraId="4AB3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restart"/>
            <w:vAlign w:val="center"/>
          </w:tcPr>
          <w:p w14:paraId="021E772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实验室</w:t>
            </w:r>
          </w:p>
        </w:tc>
        <w:tc>
          <w:tcPr>
            <w:tcW w:w="4533" w:type="dxa"/>
            <w:gridSpan w:val="6"/>
            <w:vAlign w:val="top"/>
          </w:tcPr>
          <w:p w14:paraId="3A1F443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结果</w:t>
            </w:r>
          </w:p>
        </w:tc>
      </w:tr>
      <w:tr w14:paraId="7E1C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continue"/>
            <w:vAlign w:val="top"/>
          </w:tcPr>
          <w:p w14:paraId="5BE8B404">
            <w:pPr>
              <w:jc w:val="center"/>
              <w:rPr>
                <w:rFonts w:hint="default" w:ascii="Times New Roman" w:hAnsi="Times New Roman" w:cs="Times New Roman"/>
                <w:sz w:val="18"/>
                <w:szCs w:val="18"/>
                <w:vertAlign w:val="baseline"/>
                <w:lang w:val="en-US" w:eastAsia="zh-CN"/>
              </w:rPr>
            </w:pPr>
          </w:p>
        </w:tc>
        <w:tc>
          <w:tcPr>
            <w:tcW w:w="987" w:type="dxa"/>
            <w:vAlign w:val="top"/>
          </w:tcPr>
          <w:p w14:paraId="057336B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a（</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988" w:type="dxa"/>
            <w:gridSpan w:val="2"/>
            <w:vAlign w:val="top"/>
          </w:tcPr>
          <w:p w14:paraId="6ACBE42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c</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292" w:type="dxa"/>
            <w:gridSpan w:val="2"/>
            <w:vAlign w:val="top"/>
          </w:tcPr>
          <w:p w14:paraId="76F78B3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V</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1266" w:type="dxa"/>
            <w:vAlign w:val="top"/>
          </w:tcPr>
          <w:p w14:paraId="5AB86CE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FWHM</w:t>
            </w:r>
            <w:r>
              <w:rPr>
                <w:rFonts w:hint="eastAsia" w:cs="Times New Roman"/>
                <w:i w:val="0"/>
                <w:iCs w:val="0"/>
                <w:color w:val="000000"/>
                <w:kern w:val="0"/>
                <w:sz w:val="18"/>
                <w:szCs w:val="18"/>
                <w:u w:val="none"/>
                <w:lang w:val="en-US" w:eastAsia="zh-CN" w:bidi="ar"/>
              </w:rPr>
              <w:t>（°）</w:t>
            </w:r>
          </w:p>
        </w:tc>
      </w:tr>
      <w:tr w14:paraId="0BAB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01966C8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 </w:t>
            </w:r>
          </w:p>
        </w:tc>
        <w:tc>
          <w:tcPr>
            <w:tcW w:w="1018" w:type="dxa"/>
            <w:gridSpan w:val="2"/>
            <w:vAlign w:val="top"/>
          </w:tcPr>
          <w:p w14:paraId="42E3581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3.0537 </w:t>
            </w:r>
          </w:p>
        </w:tc>
        <w:tc>
          <w:tcPr>
            <w:tcW w:w="1018" w:type="dxa"/>
            <w:gridSpan w:val="2"/>
            <w:vAlign w:val="top"/>
          </w:tcPr>
          <w:p w14:paraId="54FB23D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4.5813 </w:t>
            </w:r>
          </w:p>
        </w:tc>
        <w:tc>
          <w:tcPr>
            <w:tcW w:w="1231" w:type="dxa"/>
            <w:vAlign w:val="top"/>
          </w:tcPr>
          <w:p w14:paraId="2F5C28A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36.996 </w:t>
            </w:r>
          </w:p>
        </w:tc>
        <w:tc>
          <w:tcPr>
            <w:tcW w:w="1266" w:type="dxa"/>
            <w:vAlign w:val="top"/>
          </w:tcPr>
          <w:p w14:paraId="0A66065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0.5161 </w:t>
            </w:r>
          </w:p>
        </w:tc>
      </w:tr>
      <w:tr w14:paraId="4CCE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D3EA0F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2 </w:t>
            </w:r>
          </w:p>
        </w:tc>
        <w:tc>
          <w:tcPr>
            <w:tcW w:w="1018" w:type="dxa"/>
            <w:gridSpan w:val="2"/>
            <w:vAlign w:val="top"/>
          </w:tcPr>
          <w:p w14:paraId="5454529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3.0561 </w:t>
            </w:r>
          </w:p>
        </w:tc>
        <w:tc>
          <w:tcPr>
            <w:tcW w:w="1018" w:type="dxa"/>
            <w:gridSpan w:val="2"/>
            <w:vAlign w:val="top"/>
          </w:tcPr>
          <w:p w14:paraId="1267D75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4.5829 </w:t>
            </w:r>
          </w:p>
        </w:tc>
        <w:tc>
          <w:tcPr>
            <w:tcW w:w="1231" w:type="dxa"/>
            <w:vAlign w:val="top"/>
          </w:tcPr>
          <w:p w14:paraId="607B4AD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37.068 </w:t>
            </w:r>
          </w:p>
        </w:tc>
        <w:tc>
          <w:tcPr>
            <w:tcW w:w="1266" w:type="dxa"/>
            <w:vAlign w:val="top"/>
          </w:tcPr>
          <w:p w14:paraId="009AB53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0.5320 </w:t>
            </w:r>
          </w:p>
        </w:tc>
      </w:tr>
      <w:tr w14:paraId="4965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5A1456F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3 </w:t>
            </w:r>
          </w:p>
        </w:tc>
        <w:tc>
          <w:tcPr>
            <w:tcW w:w="1018" w:type="dxa"/>
            <w:gridSpan w:val="2"/>
            <w:vAlign w:val="top"/>
          </w:tcPr>
          <w:p w14:paraId="13BA479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3.0553 </w:t>
            </w:r>
          </w:p>
        </w:tc>
        <w:tc>
          <w:tcPr>
            <w:tcW w:w="1018" w:type="dxa"/>
            <w:gridSpan w:val="2"/>
            <w:vAlign w:val="top"/>
          </w:tcPr>
          <w:p w14:paraId="432CF17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4.5880 </w:t>
            </w:r>
          </w:p>
        </w:tc>
        <w:tc>
          <w:tcPr>
            <w:tcW w:w="1231" w:type="dxa"/>
            <w:vAlign w:val="top"/>
          </w:tcPr>
          <w:p w14:paraId="2B49A9F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37.089 </w:t>
            </w:r>
          </w:p>
        </w:tc>
        <w:tc>
          <w:tcPr>
            <w:tcW w:w="1266" w:type="dxa"/>
            <w:vAlign w:val="top"/>
          </w:tcPr>
          <w:p w14:paraId="5D9933C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0.4990 </w:t>
            </w:r>
          </w:p>
        </w:tc>
      </w:tr>
      <w:tr w14:paraId="62AE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DE8B2F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5 </w:t>
            </w:r>
          </w:p>
        </w:tc>
        <w:tc>
          <w:tcPr>
            <w:tcW w:w="1018" w:type="dxa"/>
            <w:gridSpan w:val="2"/>
            <w:vAlign w:val="top"/>
          </w:tcPr>
          <w:p w14:paraId="44D3483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3.0604 </w:t>
            </w:r>
          </w:p>
        </w:tc>
        <w:tc>
          <w:tcPr>
            <w:tcW w:w="1018" w:type="dxa"/>
            <w:gridSpan w:val="2"/>
            <w:vAlign w:val="top"/>
          </w:tcPr>
          <w:p w14:paraId="15B0233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4.6038 </w:t>
            </w:r>
          </w:p>
        </w:tc>
        <w:tc>
          <w:tcPr>
            <w:tcW w:w="1231" w:type="dxa"/>
            <w:vAlign w:val="top"/>
          </w:tcPr>
          <w:p w14:paraId="3C04EAF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37.341 </w:t>
            </w:r>
          </w:p>
        </w:tc>
        <w:tc>
          <w:tcPr>
            <w:tcW w:w="1266" w:type="dxa"/>
            <w:vAlign w:val="top"/>
          </w:tcPr>
          <w:p w14:paraId="3A5A180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0.5310 </w:t>
            </w:r>
          </w:p>
        </w:tc>
      </w:tr>
      <w:tr w14:paraId="611A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0F3A31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6 </w:t>
            </w:r>
          </w:p>
        </w:tc>
        <w:tc>
          <w:tcPr>
            <w:tcW w:w="1018" w:type="dxa"/>
            <w:gridSpan w:val="2"/>
            <w:vAlign w:val="top"/>
          </w:tcPr>
          <w:p w14:paraId="3055469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3.0544 </w:t>
            </w:r>
          </w:p>
        </w:tc>
        <w:tc>
          <w:tcPr>
            <w:tcW w:w="1018" w:type="dxa"/>
            <w:gridSpan w:val="2"/>
            <w:vAlign w:val="top"/>
          </w:tcPr>
          <w:p w14:paraId="2C76144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4.5774 </w:t>
            </w:r>
          </w:p>
        </w:tc>
        <w:tc>
          <w:tcPr>
            <w:tcW w:w="1231" w:type="dxa"/>
            <w:vAlign w:val="top"/>
          </w:tcPr>
          <w:p w14:paraId="42E37F5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36.982 </w:t>
            </w:r>
          </w:p>
        </w:tc>
        <w:tc>
          <w:tcPr>
            <w:tcW w:w="1266" w:type="dxa"/>
            <w:vAlign w:val="top"/>
          </w:tcPr>
          <w:p w14:paraId="2F846FF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0.5130 </w:t>
            </w:r>
          </w:p>
        </w:tc>
      </w:tr>
      <w:tr w14:paraId="7CA2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1343BE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7 </w:t>
            </w:r>
          </w:p>
        </w:tc>
        <w:tc>
          <w:tcPr>
            <w:tcW w:w="1018" w:type="dxa"/>
            <w:gridSpan w:val="2"/>
            <w:vAlign w:val="top"/>
          </w:tcPr>
          <w:p w14:paraId="728AFB7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3.0587 </w:t>
            </w:r>
          </w:p>
        </w:tc>
        <w:tc>
          <w:tcPr>
            <w:tcW w:w="1018" w:type="dxa"/>
            <w:gridSpan w:val="2"/>
            <w:vAlign w:val="top"/>
          </w:tcPr>
          <w:p w14:paraId="18FAEC1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4.7508 </w:t>
            </w:r>
          </w:p>
        </w:tc>
        <w:tc>
          <w:tcPr>
            <w:tcW w:w="1231" w:type="dxa"/>
            <w:vAlign w:val="top"/>
          </w:tcPr>
          <w:p w14:paraId="65E5E9E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38.491 </w:t>
            </w:r>
          </w:p>
        </w:tc>
        <w:tc>
          <w:tcPr>
            <w:tcW w:w="1266" w:type="dxa"/>
            <w:vAlign w:val="top"/>
          </w:tcPr>
          <w:p w14:paraId="2CBED5F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0.507</w:t>
            </w:r>
            <w:r>
              <w:rPr>
                <w:rFonts w:hint="eastAsia" w:cs="Times New Roman"/>
                <w:i w:val="0"/>
                <w:iCs w:val="0"/>
                <w:color w:val="000000"/>
                <w:kern w:val="0"/>
                <w:sz w:val="18"/>
                <w:szCs w:val="18"/>
                <w:u w:val="none"/>
                <w:lang w:val="en-US" w:eastAsia="zh-CN" w:bidi="ar"/>
              </w:rPr>
              <w:t>0</w:t>
            </w:r>
          </w:p>
        </w:tc>
      </w:tr>
      <w:tr w14:paraId="314C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E8E9B6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8 </w:t>
            </w:r>
          </w:p>
        </w:tc>
        <w:tc>
          <w:tcPr>
            <w:tcW w:w="1018" w:type="dxa"/>
            <w:gridSpan w:val="2"/>
            <w:vAlign w:val="top"/>
          </w:tcPr>
          <w:p w14:paraId="5BD8AB9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3.1170 </w:t>
            </w:r>
          </w:p>
        </w:tc>
        <w:tc>
          <w:tcPr>
            <w:tcW w:w="1018" w:type="dxa"/>
            <w:gridSpan w:val="2"/>
            <w:vAlign w:val="top"/>
          </w:tcPr>
          <w:p w14:paraId="0517767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4.5950 </w:t>
            </w:r>
          </w:p>
        </w:tc>
        <w:tc>
          <w:tcPr>
            <w:tcW w:w="1231" w:type="dxa"/>
            <w:vAlign w:val="top"/>
          </w:tcPr>
          <w:p w14:paraId="786E8DD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38.660 </w:t>
            </w:r>
          </w:p>
        </w:tc>
        <w:tc>
          <w:tcPr>
            <w:tcW w:w="1266" w:type="dxa"/>
            <w:vAlign w:val="top"/>
          </w:tcPr>
          <w:p w14:paraId="0A6DF35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0.5140 </w:t>
            </w:r>
          </w:p>
        </w:tc>
      </w:tr>
      <w:tr w14:paraId="7507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14B2055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10 </w:t>
            </w:r>
          </w:p>
        </w:tc>
        <w:tc>
          <w:tcPr>
            <w:tcW w:w="1018" w:type="dxa"/>
            <w:gridSpan w:val="2"/>
            <w:vAlign w:val="top"/>
          </w:tcPr>
          <w:p w14:paraId="40DBCA9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3.0537 </w:t>
            </w:r>
          </w:p>
        </w:tc>
        <w:tc>
          <w:tcPr>
            <w:tcW w:w="1018" w:type="dxa"/>
            <w:gridSpan w:val="2"/>
            <w:vAlign w:val="top"/>
          </w:tcPr>
          <w:p w14:paraId="2420195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4.5818 </w:t>
            </w:r>
          </w:p>
        </w:tc>
        <w:tc>
          <w:tcPr>
            <w:tcW w:w="1231" w:type="dxa"/>
            <w:vAlign w:val="top"/>
          </w:tcPr>
          <w:p w14:paraId="2EB0301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37.001 </w:t>
            </w:r>
          </w:p>
        </w:tc>
        <w:tc>
          <w:tcPr>
            <w:tcW w:w="1266" w:type="dxa"/>
            <w:vAlign w:val="top"/>
          </w:tcPr>
          <w:p w14:paraId="2140A5D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0.5460 </w:t>
            </w:r>
          </w:p>
        </w:tc>
      </w:tr>
      <w:tr w14:paraId="29FC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2ECCA14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11 </w:t>
            </w:r>
          </w:p>
        </w:tc>
        <w:tc>
          <w:tcPr>
            <w:tcW w:w="1018" w:type="dxa"/>
            <w:gridSpan w:val="2"/>
            <w:vAlign w:val="top"/>
          </w:tcPr>
          <w:p w14:paraId="4105E1E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3.0554 </w:t>
            </w:r>
          </w:p>
        </w:tc>
        <w:tc>
          <w:tcPr>
            <w:tcW w:w="1018" w:type="dxa"/>
            <w:gridSpan w:val="2"/>
            <w:vAlign w:val="top"/>
          </w:tcPr>
          <w:p w14:paraId="01C81E2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4.5853 </w:t>
            </w:r>
          </w:p>
        </w:tc>
        <w:tc>
          <w:tcPr>
            <w:tcW w:w="1231" w:type="dxa"/>
            <w:vAlign w:val="top"/>
          </w:tcPr>
          <w:p w14:paraId="1BA5D15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37.070 </w:t>
            </w:r>
          </w:p>
        </w:tc>
        <w:tc>
          <w:tcPr>
            <w:tcW w:w="1266" w:type="dxa"/>
            <w:vAlign w:val="top"/>
          </w:tcPr>
          <w:p w14:paraId="7BE0342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0.5380 </w:t>
            </w:r>
          </w:p>
        </w:tc>
      </w:tr>
      <w:tr w14:paraId="03F9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081B81E6">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12</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gridSpan w:val="2"/>
            <w:vAlign w:val="top"/>
          </w:tcPr>
          <w:p w14:paraId="6047FB73">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3.0561 </w:t>
            </w:r>
          </w:p>
        </w:tc>
        <w:tc>
          <w:tcPr>
            <w:tcW w:w="1018" w:type="dxa"/>
            <w:gridSpan w:val="2"/>
            <w:vAlign w:val="top"/>
          </w:tcPr>
          <w:p w14:paraId="6125EA5E">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4.6652 </w:t>
            </w:r>
          </w:p>
        </w:tc>
        <w:tc>
          <w:tcPr>
            <w:tcW w:w="1231" w:type="dxa"/>
            <w:vAlign w:val="top"/>
          </w:tcPr>
          <w:p w14:paraId="191C7EB8">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37.021 </w:t>
            </w:r>
          </w:p>
        </w:tc>
        <w:tc>
          <w:tcPr>
            <w:tcW w:w="1266" w:type="dxa"/>
            <w:vAlign w:val="top"/>
          </w:tcPr>
          <w:p w14:paraId="5D9611DC">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0.5371 </w:t>
            </w:r>
          </w:p>
        </w:tc>
      </w:tr>
      <w:tr w14:paraId="7A3A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6034D4C">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13</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gridSpan w:val="2"/>
            <w:vAlign w:val="top"/>
          </w:tcPr>
          <w:p w14:paraId="01EE3F9C">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w:t>
            </w:r>
          </w:p>
        </w:tc>
        <w:tc>
          <w:tcPr>
            <w:tcW w:w="1018" w:type="dxa"/>
            <w:gridSpan w:val="2"/>
            <w:vAlign w:val="top"/>
          </w:tcPr>
          <w:p w14:paraId="0DE14E2F">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w:t>
            </w:r>
          </w:p>
        </w:tc>
        <w:tc>
          <w:tcPr>
            <w:tcW w:w="1231" w:type="dxa"/>
            <w:vAlign w:val="top"/>
          </w:tcPr>
          <w:p w14:paraId="2F2523F0">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w:t>
            </w:r>
          </w:p>
        </w:tc>
        <w:tc>
          <w:tcPr>
            <w:tcW w:w="1266" w:type="dxa"/>
            <w:vAlign w:val="top"/>
          </w:tcPr>
          <w:p w14:paraId="4433C0AB">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0.5220 </w:t>
            </w:r>
          </w:p>
        </w:tc>
      </w:tr>
      <w:tr w14:paraId="6F52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0CD7CE8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14 </w:t>
            </w:r>
          </w:p>
        </w:tc>
        <w:tc>
          <w:tcPr>
            <w:tcW w:w="1018" w:type="dxa"/>
            <w:gridSpan w:val="2"/>
            <w:vAlign w:val="top"/>
          </w:tcPr>
          <w:p w14:paraId="3CED30A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3.0551 </w:t>
            </w:r>
          </w:p>
        </w:tc>
        <w:tc>
          <w:tcPr>
            <w:tcW w:w="1018" w:type="dxa"/>
            <w:gridSpan w:val="2"/>
            <w:vAlign w:val="top"/>
          </w:tcPr>
          <w:p w14:paraId="63E2FFD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4.5824 </w:t>
            </w:r>
          </w:p>
        </w:tc>
        <w:tc>
          <w:tcPr>
            <w:tcW w:w="1231" w:type="dxa"/>
            <w:vAlign w:val="top"/>
          </w:tcPr>
          <w:p w14:paraId="244D240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34.041 </w:t>
            </w:r>
          </w:p>
        </w:tc>
        <w:tc>
          <w:tcPr>
            <w:tcW w:w="1266" w:type="dxa"/>
            <w:vAlign w:val="top"/>
          </w:tcPr>
          <w:p w14:paraId="6152832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0.5653 </w:t>
            </w:r>
          </w:p>
        </w:tc>
      </w:tr>
      <w:tr w14:paraId="6FB5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6A9F14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16 </w:t>
            </w:r>
          </w:p>
        </w:tc>
        <w:tc>
          <w:tcPr>
            <w:tcW w:w="1018" w:type="dxa"/>
            <w:gridSpan w:val="2"/>
            <w:vAlign w:val="top"/>
          </w:tcPr>
          <w:p w14:paraId="1DD216E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3.0555 </w:t>
            </w:r>
          </w:p>
        </w:tc>
        <w:tc>
          <w:tcPr>
            <w:tcW w:w="1018" w:type="dxa"/>
            <w:gridSpan w:val="2"/>
            <w:vAlign w:val="top"/>
          </w:tcPr>
          <w:p w14:paraId="411C050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4.5871 </w:t>
            </w:r>
          </w:p>
        </w:tc>
        <w:tc>
          <w:tcPr>
            <w:tcW w:w="1231" w:type="dxa"/>
            <w:vAlign w:val="top"/>
          </w:tcPr>
          <w:p w14:paraId="11AF75C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37.087 </w:t>
            </w:r>
          </w:p>
        </w:tc>
        <w:tc>
          <w:tcPr>
            <w:tcW w:w="1266" w:type="dxa"/>
            <w:vAlign w:val="top"/>
          </w:tcPr>
          <w:p w14:paraId="6734ECC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0.5485 </w:t>
            </w:r>
          </w:p>
        </w:tc>
      </w:tr>
      <w:tr w14:paraId="2EFB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2A0DEFF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17 </w:t>
            </w:r>
          </w:p>
        </w:tc>
        <w:tc>
          <w:tcPr>
            <w:tcW w:w="1018" w:type="dxa"/>
            <w:gridSpan w:val="2"/>
            <w:vAlign w:val="top"/>
          </w:tcPr>
          <w:p w14:paraId="4176595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3.2545 </w:t>
            </w:r>
          </w:p>
        </w:tc>
        <w:tc>
          <w:tcPr>
            <w:tcW w:w="1018" w:type="dxa"/>
            <w:gridSpan w:val="2"/>
            <w:vAlign w:val="top"/>
          </w:tcPr>
          <w:p w14:paraId="5F6384E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4.4913 </w:t>
            </w:r>
          </w:p>
        </w:tc>
        <w:tc>
          <w:tcPr>
            <w:tcW w:w="1231" w:type="dxa"/>
            <w:vAlign w:val="top"/>
          </w:tcPr>
          <w:p w14:paraId="52FB50A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35.677 </w:t>
            </w:r>
          </w:p>
        </w:tc>
        <w:tc>
          <w:tcPr>
            <w:tcW w:w="1266" w:type="dxa"/>
            <w:vAlign w:val="top"/>
          </w:tcPr>
          <w:p w14:paraId="0ECD527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0.5123 </w:t>
            </w:r>
          </w:p>
        </w:tc>
      </w:tr>
      <w:tr w14:paraId="5A94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9F7DA3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18 </w:t>
            </w:r>
          </w:p>
        </w:tc>
        <w:tc>
          <w:tcPr>
            <w:tcW w:w="1018" w:type="dxa"/>
            <w:gridSpan w:val="2"/>
            <w:vAlign w:val="top"/>
          </w:tcPr>
          <w:p w14:paraId="317FE01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3.0567 </w:t>
            </w:r>
          </w:p>
        </w:tc>
        <w:tc>
          <w:tcPr>
            <w:tcW w:w="1018" w:type="dxa"/>
            <w:gridSpan w:val="2"/>
            <w:vAlign w:val="top"/>
          </w:tcPr>
          <w:p w14:paraId="3843233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4.5810 </w:t>
            </w:r>
          </w:p>
        </w:tc>
        <w:tc>
          <w:tcPr>
            <w:tcW w:w="1231" w:type="dxa"/>
            <w:vAlign w:val="top"/>
          </w:tcPr>
          <w:p w14:paraId="457552D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37.070 </w:t>
            </w:r>
          </w:p>
        </w:tc>
        <w:tc>
          <w:tcPr>
            <w:tcW w:w="1266" w:type="dxa"/>
            <w:vAlign w:val="top"/>
          </w:tcPr>
          <w:p w14:paraId="36477DC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0.5740 </w:t>
            </w:r>
          </w:p>
        </w:tc>
      </w:tr>
    </w:tbl>
    <w:p w14:paraId="6C2676D2">
      <w:pPr>
        <w:spacing w:line="360" w:lineRule="auto"/>
        <w:ind w:firstLine="420" w:firstLineChars="200"/>
        <w:rPr>
          <w:rFonts w:hint="eastAsia"/>
          <w:szCs w:val="18"/>
          <w:lang w:val="en-US" w:eastAsia="zh-CN"/>
        </w:rPr>
      </w:pPr>
    </w:p>
    <w:p w14:paraId="39CCF7E6">
      <w:pPr>
        <w:pStyle w:val="2"/>
        <w:jc w:val="center"/>
        <w:rPr>
          <w:rFonts w:hint="default" w:eastAsia="黑体"/>
          <w:lang w:val="en-US" w:eastAsia="zh-CN"/>
        </w:rPr>
      </w:pPr>
      <w:r>
        <w:t xml:space="preserve">表 </w:t>
      </w:r>
      <w:r>
        <w:rPr>
          <w:rFonts w:hint="eastAsia"/>
          <w:lang w:val="en-US" w:eastAsia="zh-CN"/>
        </w:rPr>
        <w:t>10-4 8</w:t>
      </w:r>
      <w:r>
        <w:rPr>
          <w:rFonts w:hint="eastAsia"/>
          <w:lang w:eastAsia="zh-CN"/>
        </w:rPr>
        <w:t>系三元前驱体再现性验证结果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987"/>
        <w:gridCol w:w="31"/>
        <w:gridCol w:w="1018"/>
        <w:gridCol w:w="1231"/>
        <w:gridCol w:w="1266"/>
      </w:tblGrid>
      <w:tr w14:paraId="6C48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restart"/>
            <w:vAlign w:val="center"/>
          </w:tcPr>
          <w:p w14:paraId="7061DFD3">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实验室</w:t>
            </w:r>
          </w:p>
        </w:tc>
        <w:tc>
          <w:tcPr>
            <w:tcW w:w="4533" w:type="dxa"/>
            <w:gridSpan w:val="5"/>
            <w:vAlign w:val="top"/>
          </w:tcPr>
          <w:p w14:paraId="717A0A6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结果</w:t>
            </w:r>
          </w:p>
        </w:tc>
      </w:tr>
      <w:tr w14:paraId="6321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continue"/>
            <w:vAlign w:val="top"/>
          </w:tcPr>
          <w:p w14:paraId="493FD22B">
            <w:pPr>
              <w:jc w:val="center"/>
              <w:rPr>
                <w:rFonts w:hint="default" w:ascii="Times New Roman" w:hAnsi="Times New Roman" w:cs="Times New Roman"/>
                <w:sz w:val="18"/>
                <w:szCs w:val="18"/>
                <w:vertAlign w:val="baseline"/>
                <w:lang w:val="en-US" w:eastAsia="zh-CN"/>
              </w:rPr>
            </w:pPr>
          </w:p>
        </w:tc>
        <w:tc>
          <w:tcPr>
            <w:tcW w:w="987" w:type="dxa"/>
            <w:vAlign w:val="top"/>
          </w:tcPr>
          <w:p w14:paraId="7728158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a（</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049" w:type="dxa"/>
            <w:gridSpan w:val="2"/>
            <w:vAlign w:val="top"/>
          </w:tcPr>
          <w:p w14:paraId="5D6FDA3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c</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231" w:type="dxa"/>
            <w:vAlign w:val="top"/>
          </w:tcPr>
          <w:p w14:paraId="67D2413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V</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1266" w:type="dxa"/>
            <w:vAlign w:val="top"/>
          </w:tcPr>
          <w:p w14:paraId="060BF76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FWHM</w:t>
            </w:r>
            <w:r>
              <w:rPr>
                <w:rFonts w:hint="eastAsia" w:cs="Times New Roman"/>
                <w:i w:val="0"/>
                <w:iCs w:val="0"/>
                <w:color w:val="000000"/>
                <w:kern w:val="0"/>
                <w:sz w:val="18"/>
                <w:szCs w:val="18"/>
                <w:u w:val="none"/>
                <w:lang w:val="en-US" w:eastAsia="zh-CN" w:bidi="ar"/>
              </w:rPr>
              <w:t>（°）</w:t>
            </w:r>
          </w:p>
        </w:tc>
      </w:tr>
      <w:tr w14:paraId="6A2F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5A95CF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 </w:t>
            </w:r>
          </w:p>
        </w:tc>
        <w:tc>
          <w:tcPr>
            <w:tcW w:w="1018" w:type="dxa"/>
            <w:gridSpan w:val="2"/>
            <w:vAlign w:val="top"/>
          </w:tcPr>
          <w:p w14:paraId="45E1107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3.1182 </w:t>
            </w:r>
          </w:p>
        </w:tc>
        <w:tc>
          <w:tcPr>
            <w:tcW w:w="1018" w:type="dxa"/>
            <w:vAlign w:val="top"/>
          </w:tcPr>
          <w:p w14:paraId="4E5FBA2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4.6315 </w:t>
            </w:r>
          </w:p>
        </w:tc>
        <w:tc>
          <w:tcPr>
            <w:tcW w:w="1231" w:type="dxa"/>
            <w:vAlign w:val="top"/>
          </w:tcPr>
          <w:p w14:paraId="155678B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38.998 </w:t>
            </w:r>
          </w:p>
        </w:tc>
        <w:tc>
          <w:tcPr>
            <w:tcW w:w="1266" w:type="dxa"/>
            <w:vAlign w:val="top"/>
          </w:tcPr>
          <w:p w14:paraId="44DFADE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0.4360 </w:t>
            </w:r>
          </w:p>
        </w:tc>
      </w:tr>
      <w:tr w14:paraId="60DE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0C9F5C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2 </w:t>
            </w:r>
          </w:p>
        </w:tc>
        <w:tc>
          <w:tcPr>
            <w:tcW w:w="1018" w:type="dxa"/>
            <w:gridSpan w:val="2"/>
            <w:vAlign w:val="top"/>
          </w:tcPr>
          <w:p w14:paraId="6B21B3C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3.1185 </w:t>
            </w:r>
          </w:p>
        </w:tc>
        <w:tc>
          <w:tcPr>
            <w:tcW w:w="1018" w:type="dxa"/>
            <w:vAlign w:val="top"/>
          </w:tcPr>
          <w:p w14:paraId="632979D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4.6244 </w:t>
            </w:r>
          </w:p>
        </w:tc>
        <w:tc>
          <w:tcPr>
            <w:tcW w:w="1231" w:type="dxa"/>
            <w:vAlign w:val="top"/>
          </w:tcPr>
          <w:p w14:paraId="66D256D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38.949 </w:t>
            </w:r>
          </w:p>
        </w:tc>
        <w:tc>
          <w:tcPr>
            <w:tcW w:w="1266" w:type="dxa"/>
            <w:vAlign w:val="top"/>
          </w:tcPr>
          <w:p w14:paraId="667E91D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0.4440 </w:t>
            </w:r>
          </w:p>
        </w:tc>
      </w:tr>
      <w:tr w14:paraId="16D1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53F48E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3 </w:t>
            </w:r>
          </w:p>
        </w:tc>
        <w:tc>
          <w:tcPr>
            <w:tcW w:w="1018" w:type="dxa"/>
            <w:gridSpan w:val="2"/>
            <w:vAlign w:val="top"/>
          </w:tcPr>
          <w:p w14:paraId="3D6523F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3.1167 </w:t>
            </w:r>
          </w:p>
        </w:tc>
        <w:tc>
          <w:tcPr>
            <w:tcW w:w="1018" w:type="dxa"/>
            <w:vAlign w:val="top"/>
          </w:tcPr>
          <w:p w14:paraId="774CEC4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4.6191 </w:t>
            </w:r>
          </w:p>
        </w:tc>
        <w:tc>
          <w:tcPr>
            <w:tcW w:w="1231" w:type="dxa"/>
            <w:vAlign w:val="top"/>
          </w:tcPr>
          <w:p w14:paraId="28F345A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44.870 </w:t>
            </w:r>
          </w:p>
        </w:tc>
        <w:tc>
          <w:tcPr>
            <w:tcW w:w="1266" w:type="dxa"/>
            <w:vAlign w:val="top"/>
          </w:tcPr>
          <w:p w14:paraId="0045368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0.4310 </w:t>
            </w:r>
          </w:p>
        </w:tc>
      </w:tr>
      <w:tr w14:paraId="7F82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061D331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5 </w:t>
            </w:r>
          </w:p>
        </w:tc>
        <w:tc>
          <w:tcPr>
            <w:tcW w:w="1018" w:type="dxa"/>
            <w:gridSpan w:val="2"/>
            <w:vAlign w:val="top"/>
          </w:tcPr>
          <w:p w14:paraId="68078C9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3.1235 </w:t>
            </w:r>
          </w:p>
        </w:tc>
        <w:tc>
          <w:tcPr>
            <w:tcW w:w="1018" w:type="dxa"/>
            <w:vAlign w:val="top"/>
          </w:tcPr>
          <w:p w14:paraId="0C8148C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4.6491 </w:t>
            </w:r>
          </w:p>
        </w:tc>
        <w:tc>
          <w:tcPr>
            <w:tcW w:w="1231" w:type="dxa"/>
            <w:vAlign w:val="top"/>
          </w:tcPr>
          <w:p w14:paraId="58F9B0D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39.281 </w:t>
            </w:r>
          </w:p>
        </w:tc>
        <w:tc>
          <w:tcPr>
            <w:tcW w:w="1266" w:type="dxa"/>
            <w:vAlign w:val="top"/>
          </w:tcPr>
          <w:p w14:paraId="6BDCBA5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0.4700 </w:t>
            </w:r>
          </w:p>
        </w:tc>
      </w:tr>
      <w:tr w14:paraId="641A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9BB3E9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6 </w:t>
            </w:r>
          </w:p>
        </w:tc>
        <w:tc>
          <w:tcPr>
            <w:tcW w:w="1018" w:type="dxa"/>
            <w:gridSpan w:val="2"/>
            <w:vAlign w:val="top"/>
          </w:tcPr>
          <w:p w14:paraId="216EF54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3.1178 </w:t>
            </w:r>
          </w:p>
        </w:tc>
        <w:tc>
          <w:tcPr>
            <w:tcW w:w="1018" w:type="dxa"/>
            <w:vAlign w:val="top"/>
          </w:tcPr>
          <w:p w14:paraId="483CD9D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4.6217 </w:t>
            </w:r>
          </w:p>
        </w:tc>
        <w:tc>
          <w:tcPr>
            <w:tcW w:w="1231" w:type="dxa"/>
            <w:vAlign w:val="top"/>
          </w:tcPr>
          <w:p w14:paraId="40D761F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38.907 </w:t>
            </w:r>
          </w:p>
        </w:tc>
        <w:tc>
          <w:tcPr>
            <w:tcW w:w="1266" w:type="dxa"/>
            <w:vAlign w:val="top"/>
          </w:tcPr>
          <w:p w14:paraId="39AFB5B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0.4510 </w:t>
            </w:r>
          </w:p>
        </w:tc>
      </w:tr>
      <w:tr w14:paraId="675A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6BA8BA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7 </w:t>
            </w:r>
          </w:p>
        </w:tc>
        <w:tc>
          <w:tcPr>
            <w:tcW w:w="1018" w:type="dxa"/>
            <w:gridSpan w:val="2"/>
            <w:vAlign w:val="top"/>
          </w:tcPr>
          <w:p w14:paraId="4ADBBA6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3.1172 </w:t>
            </w:r>
          </w:p>
        </w:tc>
        <w:tc>
          <w:tcPr>
            <w:tcW w:w="1018" w:type="dxa"/>
            <w:vAlign w:val="top"/>
          </w:tcPr>
          <w:p w14:paraId="3D8BAAE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4.5911 </w:t>
            </w:r>
          </w:p>
        </w:tc>
        <w:tc>
          <w:tcPr>
            <w:tcW w:w="1231" w:type="dxa"/>
            <w:vAlign w:val="top"/>
          </w:tcPr>
          <w:p w14:paraId="7C69556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38.634 </w:t>
            </w:r>
          </w:p>
        </w:tc>
        <w:tc>
          <w:tcPr>
            <w:tcW w:w="1266" w:type="dxa"/>
            <w:vAlign w:val="top"/>
          </w:tcPr>
          <w:p w14:paraId="50E9D48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0.442</w:t>
            </w:r>
            <w:r>
              <w:rPr>
                <w:rFonts w:hint="eastAsia" w:cs="Times New Roman"/>
                <w:i w:val="0"/>
                <w:iCs w:val="0"/>
                <w:color w:val="000000"/>
                <w:kern w:val="0"/>
                <w:sz w:val="18"/>
                <w:szCs w:val="18"/>
                <w:u w:val="none"/>
                <w:lang w:val="en-US" w:eastAsia="zh-CN" w:bidi="ar"/>
              </w:rPr>
              <w:t>0</w:t>
            </w:r>
          </w:p>
        </w:tc>
      </w:tr>
      <w:tr w14:paraId="6782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55E369D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8 </w:t>
            </w:r>
          </w:p>
        </w:tc>
        <w:tc>
          <w:tcPr>
            <w:tcW w:w="1018" w:type="dxa"/>
            <w:gridSpan w:val="2"/>
            <w:vAlign w:val="top"/>
          </w:tcPr>
          <w:p w14:paraId="04D0DDB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3.1200 </w:t>
            </w:r>
          </w:p>
        </w:tc>
        <w:tc>
          <w:tcPr>
            <w:tcW w:w="1018" w:type="dxa"/>
            <w:vAlign w:val="top"/>
          </w:tcPr>
          <w:p w14:paraId="1ADE4FC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4.6100 </w:t>
            </w:r>
          </w:p>
        </w:tc>
        <w:tc>
          <w:tcPr>
            <w:tcW w:w="1231" w:type="dxa"/>
            <w:vAlign w:val="top"/>
          </w:tcPr>
          <w:p w14:paraId="4DD5D44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38.860 </w:t>
            </w:r>
          </w:p>
        </w:tc>
        <w:tc>
          <w:tcPr>
            <w:tcW w:w="1266" w:type="dxa"/>
            <w:vAlign w:val="top"/>
          </w:tcPr>
          <w:p w14:paraId="75BEED3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0.4320 </w:t>
            </w:r>
          </w:p>
        </w:tc>
      </w:tr>
      <w:tr w14:paraId="3C45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D7742D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10 </w:t>
            </w:r>
          </w:p>
        </w:tc>
        <w:tc>
          <w:tcPr>
            <w:tcW w:w="1018" w:type="dxa"/>
            <w:gridSpan w:val="2"/>
            <w:vAlign w:val="top"/>
          </w:tcPr>
          <w:p w14:paraId="0D0D694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3.1158 </w:t>
            </w:r>
          </w:p>
        </w:tc>
        <w:tc>
          <w:tcPr>
            <w:tcW w:w="1018" w:type="dxa"/>
            <w:vAlign w:val="top"/>
          </w:tcPr>
          <w:p w14:paraId="75BD84A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4.6235 </w:t>
            </w:r>
          </w:p>
        </w:tc>
        <w:tc>
          <w:tcPr>
            <w:tcW w:w="1231" w:type="dxa"/>
            <w:vAlign w:val="top"/>
          </w:tcPr>
          <w:p w14:paraId="6D15754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38.873 </w:t>
            </w:r>
          </w:p>
        </w:tc>
        <w:tc>
          <w:tcPr>
            <w:tcW w:w="1266" w:type="dxa"/>
            <w:vAlign w:val="top"/>
          </w:tcPr>
          <w:p w14:paraId="60EAA04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0.4370 </w:t>
            </w:r>
          </w:p>
        </w:tc>
      </w:tr>
      <w:tr w14:paraId="6042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F832B7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11 </w:t>
            </w:r>
          </w:p>
        </w:tc>
        <w:tc>
          <w:tcPr>
            <w:tcW w:w="1018" w:type="dxa"/>
            <w:gridSpan w:val="2"/>
            <w:vAlign w:val="top"/>
          </w:tcPr>
          <w:p w14:paraId="6EE80AA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3.1171 </w:t>
            </w:r>
          </w:p>
        </w:tc>
        <w:tc>
          <w:tcPr>
            <w:tcW w:w="1018" w:type="dxa"/>
            <w:vAlign w:val="top"/>
          </w:tcPr>
          <w:p w14:paraId="7620E5E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4.6224 </w:t>
            </w:r>
          </w:p>
        </w:tc>
        <w:tc>
          <w:tcPr>
            <w:tcW w:w="1231" w:type="dxa"/>
            <w:vAlign w:val="top"/>
          </w:tcPr>
          <w:p w14:paraId="6928189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38.895 </w:t>
            </w:r>
          </w:p>
        </w:tc>
        <w:tc>
          <w:tcPr>
            <w:tcW w:w="1266" w:type="dxa"/>
            <w:vAlign w:val="top"/>
          </w:tcPr>
          <w:p w14:paraId="7F79C53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0.4560 </w:t>
            </w:r>
          </w:p>
        </w:tc>
      </w:tr>
      <w:tr w14:paraId="55CE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4168BB50">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12</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gridSpan w:val="2"/>
            <w:vAlign w:val="top"/>
          </w:tcPr>
          <w:p w14:paraId="02FAD52D">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3.1150 </w:t>
            </w:r>
          </w:p>
        </w:tc>
        <w:tc>
          <w:tcPr>
            <w:tcW w:w="1018" w:type="dxa"/>
            <w:vAlign w:val="top"/>
          </w:tcPr>
          <w:p w14:paraId="121528F3">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4.6250 </w:t>
            </w:r>
          </w:p>
        </w:tc>
        <w:tc>
          <w:tcPr>
            <w:tcW w:w="1231" w:type="dxa"/>
            <w:vAlign w:val="top"/>
          </w:tcPr>
          <w:p w14:paraId="38004210">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38.754 </w:t>
            </w:r>
          </w:p>
        </w:tc>
        <w:tc>
          <w:tcPr>
            <w:tcW w:w="1266" w:type="dxa"/>
            <w:vAlign w:val="top"/>
          </w:tcPr>
          <w:p w14:paraId="76E68937">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0.4556 </w:t>
            </w:r>
          </w:p>
        </w:tc>
      </w:tr>
      <w:tr w14:paraId="7344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776A16DD">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13</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gridSpan w:val="2"/>
            <w:vAlign w:val="top"/>
          </w:tcPr>
          <w:p w14:paraId="288BB1F7">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3.1140 </w:t>
            </w:r>
          </w:p>
        </w:tc>
        <w:tc>
          <w:tcPr>
            <w:tcW w:w="1018" w:type="dxa"/>
            <w:vAlign w:val="top"/>
          </w:tcPr>
          <w:p w14:paraId="79674E97">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4.6170 </w:t>
            </w:r>
          </w:p>
        </w:tc>
        <w:tc>
          <w:tcPr>
            <w:tcW w:w="1231" w:type="dxa"/>
            <w:vAlign w:val="top"/>
          </w:tcPr>
          <w:p w14:paraId="493D559C">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38.770 </w:t>
            </w:r>
          </w:p>
        </w:tc>
        <w:tc>
          <w:tcPr>
            <w:tcW w:w="1266" w:type="dxa"/>
            <w:vAlign w:val="top"/>
          </w:tcPr>
          <w:p w14:paraId="21DC6129">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0.4410 </w:t>
            </w:r>
          </w:p>
        </w:tc>
      </w:tr>
      <w:tr w14:paraId="2725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0EBFAF9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14 </w:t>
            </w:r>
          </w:p>
        </w:tc>
        <w:tc>
          <w:tcPr>
            <w:tcW w:w="1018" w:type="dxa"/>
            <w:gridSpan w:val="2"/>
            <w:vAlign w:val="top"/>
          </w:tcPr>
          <w:p w14:paraId="471C67E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3.1187 </w:t>
            </w:r>
          </w:p>
        </w:tc>
        <w:tc>
          <w:tcPr>
            <w:tcW w:w="1018" w:type="dxa"/>
            <w:vAlign w:val="top"/>
          </w:tcPr>
          <w:p w14:paraId="074A2D2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4.6323 </w:t>
            </w:r>
          </w:p>
        </w:tc>
        <w:tc>
          <w:tcPr>
            <w:tcW w:w="1231" w:type="dxa"/>
            <w:vAlign w:val="top"/>
          </w:tcPr>
          <w:p w14:paraId="770251C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39.019 </w:t>
            </w:r>
          </w:p>
        </w:tc>
        <w:tc>
          <w:tcPr>
            <w:tcW w:w="1266" w:type="dxa"/>
            <w:vAlign w:val="top"/>
          </w:tcPr>
          <w:p w14:paraId="7B6E918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0.4192 </w:t>
            </w:r>
          </w:p>
        </w:tc>
      </w:tr>
      <w:tr w14:paraId="2C81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1C9F3D3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16 </w:t>
            </w:r>
          </w:p>
        </w:tc>
        <w:tc>
          <w:tcPr>
            <w:tcW w:w="1018" w:type="dxa"/>
            <w:gridSpan w:val="2"/>
            <w:vAlign w:val="top"/>
          </w:tcPr>
          <w:p w14:paraId="0B88B80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3.1170 </w:t>
            </w:r>
          </w:p>
        </w:tc>
        <w:tc>
          <w:tcPr>
            <w:tcW w:w="1018" w:type="dxa"/>
            <w:vAlign w:val="top"/>
          </w:tcPr>
          <w:p w14:paraId="104951B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4.6209 </w:t>
            </w:r>
          </w:p>
        </w:tc>
        <w:tc>
          <w:tcPr>
            <w:tcW w:w="1231" w:type="dxa"/>
            <w:vAlign w:val="top"/>
          </w:tcPr>
          <w:p w14:paraId="5921B36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38.881 </w:t>
            </w:r>
          </w:p>
        </w:tc>
        <w:tc>
          <w:tcPr>
            <w:tcW w:w="1266" w:type="dxa"/>
            <w:vAlign w:val="top"/>
          </w:tcPr>
          <w:p w14:paraId="35D643F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0.4261 </w:t>
            </w:r>
          </w:p>
        </w:tc>
      </w:tr>
      <w:tr w14:paraId="1CC3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EE729F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17 </w:t>
            </w:r>
          </w:p>
        </w:tc>
        <w:tc>
          <w:tcPr>
            <w:tcW w:w="1018" w:type="dxa"/>
            <w:gridSpan w:val="2"/>
            <w:vAlign w:val="top"/>
          </w:tcPr>
          <w:p w14:paraId="7114547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3.1130 </w:t>
            </w:r>
          </w:p>
        </w:tc>
        <w:tc>
          <w:tcPr>
            <w:tcW w:w="1018" w:type="dxa"/>
            <w:vAlign w:val="top"/>
          </w:tcPr>
          <w:p w14:paraId="0FEEC8D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4.6304 </w:t>
            </w:r>
          </w:p>
        </w:tc>
        <w:tc>
          <w:tcPr>
            <w:tcW w:w="1231" w:type="dxa"/>
            <w:vAlign w:val="top"/>
          </w:tcPr>
          <w:p w14:paraId="193D743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38.861 </w:t>
            </w:r>
          </w:p>
        </w:tc>
        <w:tc>
          <w:tcPr>
            <w:tcW w:w="1266" w:type="dxa"/>
            <w:vAlign w:val="top"/>
          </w:tcPr>
          <w:p w14:paraId="36A840C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0.4132 </w:t>
            </w:r>
          </w:p>
        </w:tc>
      </w:tr>
      <w:tr w14:paraId="1612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180DF2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18 </w:t>
            </w:r>
          </w:p>
        </w:tc>
        <w:tc>
          <w:tcPr>
            <w:tcW w:w="1018" w:type="dxa"/>
            <w:gridSpan w:val="2"/>
            <w:vAlign w:val="top"/>
          </w:tcPr>
          <w:p w14:paraId="127E3C4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3.1173 </w:t>
            </w:r>
          </w:p>
        </w:tc>
        <w:tc>
          <w:tcPr>
            <w:tcW w:w="1018" w:type="dxa"/>
            <w:vAlign w:val="top"/>
          </w:tcPr>
          <w:p w14:paraId="049EBDF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4.6210 </w:t>
            </w:r>
          </w:p>
        </w:tc>
        <w:tc>
          <w:tcPr>
            <w:tcW w:w="1231" w:type="dxa"/>
            <w:vAlign w:val="top"/>
          </w:tcPr>
          <w:p w14:paraId="52FC189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38.889 </w:t>
            </w:r>
          </w:p>
        </w:tc>
        <w:tc>
          <w:tcPr>
            <w:tcW w:w="1266" w:type="dxa"/>
            <w:vAlign w:val="top"/>
          </w:tcPr>
          <w:p w14:paraId="77C9E5F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0.4820 </w:t>
            </w:r>
          </w:p>
        </w:tc>
      </w:tr>
    </w:tbl>
    <w:p w14:paraId="7245B4B6">
      <w:pPr>
        <w:spacing w:line="360" w:lineRule="auto"/>
        <w:rPr>
          <w:rFonts w:hint="eastAsia"/>
          <w:szCs w:val="18"/>
          <w:lang w:val="en-US" w:eastAsia="zh-CN"/>
        </w:rPr>
      </w:pPr>
    </w:p>
    <w:p w14:paraId="2988D4EF">
      <w:pPr>
        <w:pStyle w:val="2"/>
        <w:jc w:val="center"/>
        <w:rPr>
          <w:rFonts w:hint="eastAsia" w:eastAsia="宋体"/>
          <w:lang w:eastAsia="zh-CN"/>
        </w:rPr>
      </w:pPr>
      <w:r>
        <w:t xml:space="preserve">表 </w:t>
      </w:r>
      <w:r>
        <w:rPr>
          <w:rFonts w:hint="eastAsia"/>
          <w:lang w:val="en-US" w:eastAsia="zh-CN"/>
        </w:rPr>
        <w:t>10-5</w:t>
      </w:r>
      <w:r>
        <w:rPr>
          <w:rFonts w:hint="eastAsia"/>
          <w:lang w:eastAsia="zh-CN"/>
        </w:rPr>
        <w:t xml:space="preserve"> 9系三元前驱体再现性验证结果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018"/>
        <w:gridCol w:w="1018"/>
        <w:gridCol w:w="1231"/>
        <w:gridCol w:w="1266"/>
      </w:tblGrid>
      <w:tr w14:paraId="4775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restart"/>
            <w:vAlign w:val="center"/>
          </w:tcPr>
          <w:p w14:paraId="1198F7DB">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实验室</w:t>
            </w:r>
          </w:p>
        </w:tc>
        <w:tc>
          <w:tcPr>
            <w:tcW w:w="4533" w:type="dxa"/>
            <w:gridSpan w:val="4"/>
            <w:vAlign w:val="top"/>
          </w:tcPr>
          <w:p w14:paraId="65CEC31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结果</w:t>
            </w:r>
          </w:p>
        </w:tc>
      </w:tr>
      <w:tr w14:paraId="671D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continue"/>
            <w:vAlign w:val="top"/>
          </w:tcPr>
          <w:p w14:paraId="11C214F4">
            <w:pPr>
              <w:jc w:val="center"/>
              <w:rPr>
                <w:rFonts w:hint="default" w:ascii="Times New Roman" w:hAnsi="Times New Roman" w:cs="Times New Roman"/>
                <w:sz w:val="18"/>
                <w:szCs w:val="18"/>
                <w:vertAlign w:val="baseline"/>
                <w:lang w:val="en-US" w:eastAsia="zh-CN"/>
              </w:rPr>
            </w:pPr>
          </w:p>
        </w:tc>
        <w:tc>
          <w:tcPr>
            <w:tcW w:w="1018" w:type="dxa"/>
            <w:vAlign w:val="top"/>
          </w:tcPr>
          <w:p w14:paraId="2D4098C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a（</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018" w:type="dxa"/>
            <w:vAlign w:val="top"/>
          </w:tcPr>
          <w:p w14:paraId="44A4B68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c</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231" w:type="dxa"/>
            <w:vAlign w:val="top"/>
          </w:tcPr>
          <w:p w14:paraId="1F0C725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V</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1266" w:type="dxa"/>
            <w:vAlign w:val="top"/>
          </w:tcPr>
          <w:p w14:paraId="1B9716E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FWHM</w:t>
            </w:r>
            <w:r>
              <w:rPr>
                <w:rFonts w:hint="eastAsia" w:cs="Times New Roman"/>
                <w:i w:val="0"/>
                <w:iCs w:val="0"/>
                <w:color w:val="000000"/>
                <w:kern w:val="0"/>
                <w:sz w:val="18"/>
                <w:szCs w:val="18"/>
                <w:u w:val="none"/>
                <w:lang w:val="en-US" w:eastAsia="zh-CN" w:bidi="ar"/>
              </w:rPr>
              <w:t>（°）</w:t>
            </w:r>
          </w:p>
        </w:tc>
      </w:tr>
      <w:tr w14:paraId="5DD2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55590EF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 </w:t>
            </w:r>
          </w:p>
        </w:tc>
        <w:tc>
          <w:tcPr>
            <w:tcW w:w="1018" w:type="dxa"/>
            <w:vAlign w:val="top"/>
          </w:tcPr>
          <w:p w14:paraId="22841EB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3.1164 </w:t>
            </w:r>
          </w:p>
        </w:tc>
        <w:tc>
          <w:tcPr>
            <w:tcW w:w="1018" w:type="dxa"/>
            <w:vAlign w:val="top"/>
          </w:tcPr>
          <w:p w14:paraId="6A4D99F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4.6386 </w:t>
            </w:r>
          </w:p>
        </w:tc>
        <w:tc>
          <w:tcPr>
            <w:tcW w:w="1231" w:type="dxa"/>
            <w:vAlign w:val="top"/>
          </w:tcPr>
          <w:p w14:paraId="7FDE431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39.013 </w:t>
            </w:r>
          </w:p>
        </w:tc>
        <w:tc>
          <w:tcPr>
            <w:tcW w:w="1266" w:type="dxa"/>
            <w:vAlign w:val="top"/>
          </w:tcPr>
          <w:p w14:paraId="1429F79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0.5417 </w:t>
            </w:r>
          </w:p>
        </w:tc>
      </w:tr>
      <w:tr w14:paraId="2417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255695A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2 </w:t>
            </w:r>
          </w:p>
        </w:tc>
        <w:tc>
          <w:tcPr>
            <w:tcW w:w="1018" w:type="dxa"/>
            <w:vAlign w:val="top"/>
          </w:tcPr>
          <w:p w14:paraId="7533AE6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3.1188 </w:t>
            </w:r>
          </w:p>
        </w:tc>
        <w:tc>
          <w:tcPr>
            <w:tcW w:w="1018" w:type="dxa"/>
            <w:vAlign w:val="top"/>
          </w:tcPr>
          <w:p w14:paraId="0AC75E7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4.6316 </w:t>
            </w:r>
          </w:p>
        </w:tc>
        <w:tc>
          <w:tcPr>
            <w:tcW w:w="1231" w:type="dxa"/>
            <w:vAlign w:val="top"/>
          </w:tcPr>
          <w:p w14:paraId="5DCB59D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39.014 </w:t>
            </w:r>
          </w:p>
        </w:tc>
        <w:tc>
          <w:tcPr>
            <w:tcW w:w="1266" w:type="dxa"/>
            <w:vAlign w:val="top"/>
          </w:tcPr>
          <w:p w14:paraId="3841BC4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0.5412 </w:t>
            </w:r>
          </w:p>
        </w:tc>
      </w:tr>
      <w:tr w14:paraId="7FDAB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6435BA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3 </w:t>
            </w:r>
          </w:p>
        </w:tc>
        <w:tc>
          <w:tcPr>
            <w:tcW w:w="1018" w:type="dxa"/>
            <w:vAlign w:val="top"/>
          </w:tcPr>
          <w:p w14:paraId="59C1BEA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3.1117 </w:t>
            </w:r>
          </w:p>
        </w:tc>
        <w:tc>
          <w:tcPr>
            <w:tcW w:w="1018" w:type="dxa"/>
            <w:vAlign w:val="top"/>
          </w:tcPr>
          <w:p w14:paraId="6B67309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4.6198 </w:t>
            </w:r>
          </w:p>
        </w:tc>
        <w:tc>
          <w:tcPr>
            <w:tcW w:w="1231" w:type="dxa"/>
            <w:vAlign w:val="top"/>
          </w:tcPr>
          <w:p w14:paraId="20947F0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44.733 </w:t>
            </w:r>
          </w:p>
        </w:tc>
        <w:tc>
          <w:tcPr>
            <w:tcW w:w="1266" w:type="dxa"/>
            <w:vAlign w:val="top"/>
          </w:tcPr>
          <w:p w14:paraId="0A13531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0.5370 </w:t>
            </w:r>
          </w:p>
        </w:tc>
      </w:tr>
      <w:tr w14:paraId="30DB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3F21F82">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Style w:val="30"/>
                <w:rFonts w:eastAsia="宋体"/>
                <w:lang w:val="en-US" w:eastAsia="zh-CN" w:bidi="ar"/>
              </w:rPr>
              <w:t xml:space="preserve">5 </w:t>
            </w:r>
          </w:p>
        </w:tc>
        <w:tc>
          <w:tcPr>
            <w:tcW w:w="1018" w:type="dxa"/>
            <w:vAlign w:val="top"/>
          </w:tcPr>
          <w:p w14:paraId="5AC3D55E">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3.1129 </w:t>
            </w:r>
          </w:p>
        </w:tc>
        <w:tc>
          <w:tcPr>
            <w:tcW w:w="1018" w:type="dxa"/>
            <w:vAlign w:val="top"/>
          </w:tcPr>
          <w:p w14:paraId="7BEFF89C">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4.6080 </w:t>
            </w:r>
          </w:p>
        </w:tc>
        <w:tc>
          <w:tcPr>
            <w:tcW w:w="1231" w:type="dxa"/>
            <w:vAlign w:val="top"/>
          </w:tcPr>
          <w:p w14:paraId="0E2739FF">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38.670 </w:t>
            </w:r>
          </w:p>
        </w:tc>
        <w:tc>
          <w:tcPr>
            <w:tcW w:w="1266" w:type="dxa"/>
            <w:vAlign w:val="top"/>
          </w:tcPr>
          <w:p w14:paraId="3ADF317E">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0.5560 </w:t>
            </w:r>
          </w:p>
        </w:tc>
      </w:tr>
      <w:tr w14:paraId="1840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2C726B0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6 </w:t>
            </w:r>
          </w:p>
        </w:tc>
        <w:tc>
          <w:tcPr>
            <w:tcW w:w="1018" w:type="dxa"/>
            <w:vAlign w:val="top"/>
          </w:tcPr>
          <w:p w14:paraId="406A98D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3.1242 </w:t>
            </w:r>
          </w:p>
        </w:tc>
        <w:tc>
          <w:tcPr>
            <w:tcW w:w="1018" w:type="dxa"/>
            <w:vAlign w:val="top"/>
          </w:tcPr>
          <w:p w14:paraId="6BE8560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4.6532 </w:t>
            </w:r>
          </w:p>
        </w:tc>
        <w:tc>
          <w:tcPr>
            <w:tcW w:w="1231" w:type="dxa"/>
            <w:vAlign w:val="top"/>
          </w:tcPr>
          <w:p w14:paraId="0BEDEF4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39.334 </w:t>
            </w:r>
          </w:p>
        </w:tc>
        <w:tc>
          <w:tcPr>
            <w:tcW w:w="1266" w:type="dxa"/>
            <w:vAlign w:val="top"/>
          </w:tcPr>
          <w:p w14:paraId="1CC1E71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0.571</w:t>
            </w:r>
            <w:r>
              <w:rPr>
                <w:rFonts w:hint="eastAsia" w:cs="Times New Roman"/>
                <w:i w:val="0"/>
                <w:iCs w:val="0"/>
                <w:color w:val="000000"/>
                <w:kern w:val="0"/>
                <w:sz w:val="18"/>
                <w:szCs w:val="18"/>
                <w:u w:val="none"/>
                <w:lang w:val="en-US" w:eastAsia="zh-CN" w:bidi="ar"/>
              </w:rPr>
              <w:t>0</w:t>
            </w:r>
          </w:p>
        </w:tc>
      </w:tr>
      <w:tr w14:paraId="14FF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121B25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7 </w:t>
            </w:r>
          </w:p>
        </w:tc>
        <w:tc>
          <w:tcPr>
            <w:tcW w:w="1018" w:type="dxa"/>
            <w:vAlign w:val="top"/>
          </w:tcPr>
          <w:p w14:paraId="753DAB8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3.1111 </w:t>
            </w:r>
          </w:p>
        </w:tc>
        <w:tc>
          <w:tcPr>
            <w:tcW w:w="1018" w:type="dxa"/>
            <w:vAlign w:val="top"/>
          </w:tcPr>
          <w:p w14:paraId="0D94FAA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4.6206 </w:t>
            </w:r>
          </w:p>
        </w:tc>
        <w:tc>
          <w:tcPr>
            <w:tcW w:w="1231" w:type="dxa"/>
            <w:vAlign w:val="top"/>
          </w:tcPr>
          <w:p w14:paraId="09182BC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38.730 </w:t>
            </w:r>
          </w:p>
        </w:tc>
        <w:tc>
          <w:tcPr>
            <w:tcW w:w="1266" w:type="dxa"/>
            <w:vAlign w:val="top"/>
          </w:tcPr>
          <w:p w14:paraId="45C9D76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0.5631 </w:t>
            </w:r>
          </w:p>
        </w:tc>
      </w:tr>
      <w:tr w14:paraId="79CD1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20717E3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8 </w:t>
            </w:r>
          </w:p>
        </w:tc>
        <w:tc>
          <w:tcPr>
            <w:tcW w:w="1018" w:type="dxa"/>
            <w:vAlign w:val="top"/>
          </w:tcPr>
          <w:p w14:paraId="5417A84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3.1100 </w:t>
            </w:r>
          </w:p>
        </w:tc>
        <w:tc>
          <w:tcPr>
            <w:tcW w:w="1018" w:type="dxa"/>
            <w:vAlign w:val="top"/>
          </w:tcPr>
          <w:p w14:paraId="40F1F2C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4.6149 </w:t>
            </w:r>
          </w:p>
        </w:tc>
        <w:tc>
          <w:tcPr>
            <w:tcW w:w="1231" w:type="dxa"/>
            <w:vAlign w:val="top"/>
          </w:tcPr>
          <w:p w14:paraId="4CC9804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39.657 </w:t>
            </w:r>
          </w:p>
        </w:tc>
        <w:tc>
          <w:tcPr>
            <w:tcW w:w="1266" w:type="dxa"/>
            <w:vAlign w:val="top"/>
          </w:tcPr>
          <w:p w14:paraId="003E0A3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0.537</w:t>
            </w:r>
            <w:r>
              <w:rPr>
                <w:rFonts w:hint="eastAsia" w:cs="Times New Roman"/>
                <w:i w:val="0"/>
                <w:iCs w:val="0"/>
                <w:color w:val="000000"/>
                <w:kern w:val="0"/>
                <w:sz w:val="18"/>
                <w:szCs w:val="18"/>
                <w:u w:val="none"/>
                <w:lang w:val="en-US" w:eastAsia="zh-CN" w:bidi="ar"/>
              </w:rPr>
              <w:t>0</w:t>
            </w:r>
          </w:p>
        </w:tc>
      </w:tr>
      <w:tr w14:paraId="38DF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53F5B6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10 </w:t>
            </w:r>
          </w:p>
        </w:tc>
        <w:tc>
          <w:tcPr>
            <w:tcW w:w="1018" w:type="dxa"/>
            <w:vAlign w:val="top"/>
          </w:tcPr>
          <w:p w14:paraId="083374C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3.1200 </w:t>
            </w:r>
          </w:p>
        </w:tc>
        <w:tc>
          <w:tcPr>
            <w:tcW w:w="1018" w:type="dxa"/>
            <w:vAlign w:val="top"/>
          </w:tcPr>
          <w:p w14:paraId="2B4862D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4.6100 </w:t>
            </w:r>
          </w:p>
        </w:tc>
        <w:tc>
          <w:tcPr>
            <w:tcW w:w="1231" w:type="dxa"/>
            <w:vAlign w:val="top"/>
          </w:tcPr>
          <w:p w14:paraId="009A67B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38.860 </w:t>
            </w:r>
          </w:p>
        </w:tc>
        <w:tc>
          <w:tcPr>
            <w:tcW w:w="1266" w:type="dxa"/>
            <w:vAlign w:val="top"/>
          </w:tcPr>
          <w:p w14:paraId="60542B9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0.560</w:t>
            </w:r>
            <w:r>
              <w:rPr>
                <w:rFonts w:hint="eastAsia" w:cs="Times New Roman"/>
                <w:i w:val="0"/>
                <w:iCs w:val="0"/>
                <w:color w:val="000000"/>
                <w:kern w:val="0"/>
                <w:sz w:val="18"/>
                <w:szCs w:val="18"/>
                <w:u w:val="none"/>
                <w:lang w:val="en-US" w:eastAsia="zh-CN" w:bidi="ar"/>
              </w:rPr>
              <w:t>0</w:t>
            </w:r>
          </w:p>
        </w:tc>
      </w:tr>
      <w:tr w14:paraId="5A24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C81C30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11 </w:t>
            </w:r>
          </w:p>
        </w:tc>
        <w:tc>
          <w:tcPr>
            <w:tcW w:w="1018" w:type="dxa"/>
            <w:vAlign w:val="top"/>
          </w:tcPr>
          <w:p w14:paraId="69412D8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3.1134 </w:t>
            </w:r>
          </w:p>
        </w:tc>
        <w:tc>
          <w:tcPr>
            <w:tcW w:w="1018" w:type="dxa"/>
            <w:vAlign w:val="top"/>
          </w:tcPr>
          <w:p w14:paraId="6B612A8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4.6320 </w:t>
            </w:r>
          </w:p>
        </w:tc>
        <w:tc>
          <w:tcPr>
            <w:tcW w:w="1231" w:type="dxa"/>
            <w:vAlign w:val="top"/>
          </w:tcPr>
          <w:p w14:paraId="447414F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38.884 </w:t>
            </w:r>
          </w:p>
        </w:tc>
        <w:tc>
          <w:tcPr>
            <w:tcW w:w="1266" w:type="dxa"/>
            <w:vAlign w:val="top"/>
          </w:tcPr>
          <w:p w14:paraId="477174C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0.5431 </w:t>
            </w:r>
          </w:p>
        </w:tc>
      </w:tr>
      <w:tr w14:paraId="6614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7C5ED6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12</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vAlign w:val="top"/>
          </w:tcPr>
          <w:p w14:paraId="61D89F1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3.1141 </w:t>
            </w:r>
          </w:p>
        </w:tc>
        <w:tc>
          <w:tcPr>
            <w:tcW w:w="1018" w:type="dxa"/>
            <w:vAlign w:val="top"/>
          </w:tcPr>
          <w:p w14:paraId="5C59346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4.6267 </w:t>
            </w:r>
          </w:p>
        </w:tc>
        <w:tc>
          <w:tcPr>
            <w:tcW w:w="1231" w:type="dxa"/>
            <w:vAlign w:val="top"/>
          </w:tcPr>
          <w:p w14:paraId="34E0FC2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38.857 </w:t>
            </w:r>
          </w:p>
        </w:tc>
        <w:tc>
          <w:tcPr>
            <w:tcW w:w="1266" w:type="dxa"/>
            <w:vAlign w:val="top"/>
          </w:tcPr>
          <w:p w14:paraId="23DEA91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0.5560 </w:t>
            </w:r>
          </w:p>
        </w:tc>
      </w:tr>
      <w:tr w14:paraId="0D01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135DFDCA">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13</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vAlign w:val="top"/>
          </w:tcPr>
          <w:p w14:paraId="39BF4FD0">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3.1210 </w:t>
            </w:r>
          </w:p>
        </w:tc>
        <w:tc>
          <w:tcPr>
            <w:tcW w:w="1018" w:type="dxa"/>
            <w:vAlign w:val="top"/>
          </w:tcPr>
          <w:p w14:paraId="2C0ADF42">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4.6640 </w:t>
            </w:r>
          </w:p>
        </w:tc>
        <w:tc>
          <w:tcPr>
            <w:tcW w:w="1231" w:type="dxa"/>
            <w:vAlign w:val="top"/>
          </w:tcPr>
          <w:p w14:paraId="35B03685">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38.905 </w:t>
            </w:r>
          </w:p>
        </w:tc>
        <w:tc>
          <w:tcPr>
            <w:tcW w:w="1266" w:type="dxa"/>
            <w:vAlign w:val="top"/>
          </w:tcPr>
          <w:p w14:paraId="23BEFC54">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0.5461 </w:t>
            </w:r>
          </w:p>
        </w:tc>
      </w:tr>
      <w:tr w14:paraId="50A1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6923EB88">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Style w:val="30"/>
                <w:rFonts w:eastAsia="宋体"/>
                <w:lang w:val="en-US" w:eastAsia="zh-CN" w:bidi="ar"/>
              </w:rPr>
              <w:t xml:space="preserve">14 </w:t>
            </w:r>
          </w:p>
        </w:tc>
        <w:tc>
          <w:tcPr>
            <w:tcW w:w="1018" w:type="dxa"/>
            <w:vAlign w:val="top"/>
          </w:tcPr>
          <w:p w14:paraId="59BE6A59">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3.1140 </w:t>
            </w:r>
          </w:p>
        </w:tc>
        <w:tc>
          <w:tcPr>
            <w:tcW w:w="1018" w:type="dxa"/>
            <w:vAlign w:val="top"/>
          </w:tcPr>
          <w:p w14:paraId="04FE0531">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4.6170 </w:t>
            </w:r>
          </w:p>
        </w:tc>
        <w:tc>
          <w:tcPr>
            <w:tcW w:w="1231" w:type="dxa"/>
            <w:vAlign w:val="top"/>
          </w:tcPr>
          <w:p w14:paraId="40EE7357">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38.770 </w:t>
            </w:r>
          </w:p>
        </w:tc>
        <w:tc>
          <w:tcPr>
            <w:tcW w:w="1266" w:type="dxa"/>
            <w:vAlign w:val="top"/>
          </w:tcPr>
          <w:p w14:paraId="5496AA79">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0.5560 </w:t>
            </w:r>
          </w:p>
        </w:tc>
      </w:tr>
      <w:tr w14:paraId="4001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9166F1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16 </w:t>
            </w:r>
          </w:p>
        </w:tc>
        <w:tc>
          <w:tcPr>
            <w:tcW w:w="1018" w:type="dxa"/>
            <w:vAlign w:val="top"/>
          </w:tcPr>
          <w:p w14:paraId="285835B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3.1175 </w:t>
            </w:r>
          </w:p>
        </w:tc>
        <w:tc>
          <w:tcPr>
            <w:tcW w:w="1018" w:type="dxa"/>
            <w:vAlign w:val="top"/>
          </w:tcPr>
          <w:p w14:paraId="68BFBF0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4.6415 </w:t>
            </w:r>
          </w:p>
        </w:tc>
        <w:tc>
          <w:tcPr>
            <w:tcW w:w="1231" w:type="dxa"/>
            <w:vAlign w:val="top"/>
          </w:tcPr>
          <w:p w14:paraId="03E1B61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39.065 </w:t>
            </w:r>
          </w:p>
        </w:tc>
        <w:tc>
          <w:tcPr>
            <w:tcW w:w="1266" w:type="dxa"/>
            <w:vAlign w:val="top"/>
          </w:tcPr>
          <w:p w14:paraId="3551F7C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0.4744 </w:t>
            </w:r>
          </w:p>
        </w:tc>
      </w:tr>
      <w:tr w14:paraId="38D7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57923D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17 </w:t>
            </w:r>
          </w:p>
        </w:tc>
        <w:tc>
          <w:tcPr>
            <w:tcW w:w="1018" w:type="dxa"/>
            <w:vAlign w:val="top"/>
          </w:tcPr>
          <w:p w14:paraId="3570E78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3.1124 </w:t>
            </w:r>
          </w:p>
        </w:tc>
        <w:tc>
          <w:tcPr>
            <w:tcW w:w="1018" w:type="dxa"/>
            <w:vAlign w:val="top"/>
          </w:tcPr>
          <w:p w14:paraId="203D261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4.6233 </w:t>
            </w:r>
          </w:p>
        </w:tc>
        <w:tc>
          <w:tcPr>
            <w:tcW w:w="1231" w:type="dxa"/>
            <w:vAlign w:val="top"/>
          </w:tcPr>
          <w:p w14:paraId="761C278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38.786 </w:t>
            </w:r>
          </w:p>
        </w:tc>
        <w:tc>
          <w:tcPr>
            <w:tcW w:w="1266" w:type="dxa"/>
            <w:vAlign w:val="top"/>
          </w:tcPr>
          <w:p w14:paraId="6979CFA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0.5018 </w:t>
            </w:r>
          </w:p>
        </w:tc>
      </w:tr>
      <w:tr w14:paraId="66734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070987E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18 </w:t>
            </w:r>
          </w:p>
        </w:tc>
        <w:tc>
          <w:tcPr>
            <w:tcW w:w="1018" w:type="dxa"/>
            <w:vAlign w:val="top"/>
          </w:tcPr>
          <w:p w14:paraId="11D7FDC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3.1259 </w:t>
            </w:r>
          </w:p>
        </w:tc>
        <w:tc>
          <w:tcPr>
            <w:tcW w:w="1018" w:type="dxa"/>
            <w:vAlign w:val="top"/>
          </w:tcPr>
          <w:p w14:paraId="7D0D068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4.6104 </w:t>
            </w:r>
          </w:p>
        </w:tc>
        <w:tc>
          <w:tcPr>
            <w:tcW w:w="1231" w:type="dxa"/>
            <w:vAlign w:val="top"/>
          </w:tcPr>
          <w:p w14:paraId="16D93D9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39.013 </w:t>
            </w:r>
          </w:p>
        </w:tc>
        <w:tc>
          <w:tcPr>
            <w:tcW w:w="1266" w:type="dxa"/>
            <w:vAlign w:val="top"/>
          </w:tcPr>
          <w:p w14:paraId="7512884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0.5231 </w:t>
            </w:r>
          </w:p>
        </w:tc>
      </w:tr>
      <w:tr w14:paraId="4566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05D6584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 </w:t>
            </w:r>
          </w:p>
        </w:tc>
        <w:tc>
          <w:tcPr>
            <w:tcW w:w="1018" w:type="dxa"/>
            <w:vAlign w:val="top"/>
          </w:tcPr>
          <w:p w14:paraId="10D3714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3.1123 </w:t>
            </w:r>
          </w:p>
        </w:tc>
        <w:tc>
          <w:tcPr>
            <w:tcW w:w="1018" w:type="dxa"/>
            <w:vAlign w:val="top"/>
          </w:tcPr>
          <w:p w14:paraId="398290C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4.6201 </w:t>
            </w:r>
          </w:p>
        </w:tc>
        <w:tc>
          <w:tcPr>
            <w:tcW w:w="1231" w:type="dxa"/>
            <w:vAlign w:val="top"/>
          </w:tcPr>
          <w:p w14:paraId="51AF122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38.758 </w:t>
            </w:r>
          </w:p>
        </w:tc>
        <w:tc>
          <w:tcPr>
            <w:tcW w:w="1266" w:type="dxa"/>
            <w:vAlign w:val="top"/>
          </w:tcPr>
          <w:p w14:paraId="1467EB5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0.5560 </w:t>
            </w:r>
          </w:p>
        </w:tc>
      </w:tr>
    </w:tbl>
    <w:p w14:paraId="42A73037">
      <w:pPr>
        <w:spacing w:line="360" w:lineRule="auto"/>
        <w:rPr>
          <w:rFonts w:hint="eastAsia"/>
          <w:szCs w:val="18"/>
          <w:lang w:val="en-US" w:eastAsia="zh-CN"/>
        </w:rPr>
      </w:pPr>
    </w:p>
    <w:p w14:paraId="2331203F">
      <w:pPr>
        <w:pStyle w:val="2"/>
        <w:jc w:val="center"/>
        <w:rPr>
          <w:rFonts w:hint="default" w:eastAsia="黑体"/>
          <w:lang w:val="en-US" w:eastAsia="zh-CN"/>
        </w:rPr>
      </w:pPr>
      <w:r>
        <w:t xml:space="preserve">表 </w:t>
      </w:r>
      <w:r>
        <w:rPr>
          <w:rFonts w:hint="eastAsia"/>
          <w:lang w:val="en-US" w:eastAsia="zh-CN"/>
        </w:rPr>
        <w:t>10-6 四氧化三钴再现性验证结果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018"/>
        <w:gridCol w:w="1018"/>
        <w:gridCol w:w="1231"/>
        <w:gridCol w:w="1266"/>
      </w:tblGrid>
      <w:tr w14:paraId="23E4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restart"/>
            <w:vAlign w:val="center"/>
          </w:tcPr>
          <w:p w14:paraId="5D473DDB">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实验室</w:t>
            </w:r>
          </w:p>
        </w:tc>
        <w:tc>
          <w:tcPr>
            <w:tcW w:w="4533" w:type="dxa"/>
            <w:gridSpan w:val="4"/>
            <w:vAlign w:val="top"/>
          </w:tcPr>
          <w:p w14:paraId="3FB604F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结果</w:t>
            </w:r>
          </w:p>
        </w:tc>
      </w:tr>
      <w:tr w14:paraId="705A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continue"/>
            <w:vAlign w:val="top"/>
          </w:tcPr>
          <w:p w14:paraId="1F391D9E">
            <w:pPr>
              <w:jc w:val="center"/>
              <w:rPr>
                <w:rFonts w:hint="default" w:ascii="Times New Roman" w:hAnsi="Times New Roman" w:cs="Times New Roman"/>
                <w:sz w:val="18"/>
                <w:szCs w:val="18"/>
                <w:vertAlign w:val="baseline"/>
                <w:lang w:val="en-US" w:eastAsia="zh-CN"/>
              </w:rPr>
            </w:pPr>
          </w:p>
        </w:tc>
        <w:tc>
          <w:tcPr>
            <w:tcW w:w="1018" w:type="dxa"/>
            <w:vAlign w:val="top"/>
          </w:tcPr>
          <w:p w14:paraId="7FFEDAF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a（</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018" w:type="dxa"/>
            <w:vAlign w:val="top"/>
          </w:tcPr>
          <w:p w14:paraId="67D3ECE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c</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231" w:type="dxa"/>
            <w:vAlign w:val="top"/>
          </w:tcPr>
          <w:p w14:paraId="042A1E8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V</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1266" w:type="dxa"/>
            <w:vAlign w:val="top"/>
          </w:tcPr>
          <w:p w14:paraId="30C325B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FWHM</w:t>
            </w:r>
            <w:r>
              <w:rPr>
                <w:rFonts w:hint="eastAsia" w:cs="Times New Roman"/>
                <w:i w:val="0"/>
                <w:iCs w:val="0"/>
                <w:color w:val="000000"/>
                <w:kern w:val="0"/>
                <w:sz w:val="18"/>
                <w:szCs w:val="18"/>
                <w:u w:val="none"/>
                <w:lang w:val="en-US" w:eastAsia="zh-CN" w:bidi="ar"/>
              </w:rPr>
              <w:t>（°）</w:t>
            </w:r>
          </w:p>
        </w:tc>
      </w:tr>
      <w:tr w14:paraId="5A1E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3B6355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 </w:t>
            </w:r>
          </w:p>
        </w:tc>
        <w:tc>
          <w:tcPr>
            <w:tcW w:w="1018" w:type="dxa"/>
            <w:vAlign w:val="top"/>
          </w:tcPr>
          <w:p w14:paraId="44354E0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8.0818 </w:t>
            </w:r>
          </w:p>
        </w:tc>
        <w:tc>
          <w:tcPr>
            <w:tcW w:w="1018" w:type="dxa"/>
            <w:vAlign w:val="top"/>
          </w:tcPr>
          <w:p w14:paraId="42BF25C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8.0818 </w:t>
            </w:r>
          </w:p>
        </w:tc>
        <w:tc>
          <w:tcPr>
            <w:tcW w:w="1231" w:type="dxa"/>
            <w:vAlign w:val="top"/>
          </w:tcPr>
          <w:p w14:paraId="42D28C5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527.867 </w:t>
            </w:r>
          </w:p>
        </w:tc>
        <w:tc>
          <w:tcPr>
            <w:tcW w:w="1266" w:type="dxa"/>
            <w:vAlign w:val="top"/>
          </w:tcPr>
          <w:p w14:paraId="453BE05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0.1490 </w:t>
            </w:r>
          </w:p>
        </w:tc>
      </w:tr>
      <w:tr w14:paraId="213D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AA3927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2 </w:t>
            </w:r>
          </w:p>
        </w:tc>
        <w:tc>
          <w:tcPr>
            <w:tcW w:w="1018" w:type="dxa"/>
            <w:vAlign w:val="top"/>
          </w:tcPr>
          <w:p w14:paraId="1C3A4DF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8.0841 </w:t>
            </w:r>
          </w:p>
        </w:tc>
        <w:tc>
          <w:tcPr>
            <w:tcW w:w="1018" w:type="dxa"/>
            <w:vAlign w:val="top"/>
          </w:tcPr>
          <w:p w14:paraId="4E03ACC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8.0841 </w:t>
            </w:r>
          </w:p>
        </w:tc>
        <w:tc>
          <w:tcPr>
            <w:tcW w:w="1231" w:type="dxa"/>
            <w:vAlign w:val="top"/>
          </w:tcPr>
          <w:p w14:paraId="20AA89B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528.316 </w:t>
            </w:r>
          </w:p>
        </w:tc>
        <w:tc>
          <w:tcPr>
            <w:tcW w:w="1266" w:type="dxa"/>
            <w:vAlign w:val="top"/>
          </w:tcPr>
          <w:p w14:paraId="271D0A2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0.1031 </w:t>
            </w:r>
          </w:p>
        </w:tc>
      </w:tr>
      <w:tr w14:paraId="7D60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0610CE8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3 </w:t>
            </w:r>
          </w:p>
        </w:tc>
        <w:tc>
          <w:tcPr>
            <w:tcW w:w="1018" w:type="dxa"/>
            <w:vAlign w:val="top"/>
          </w:tcPr>
          <w:p w14:paraId="740964B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8.0832 </w:t>
            </w:r>
          </w:p>
        </w:tc>
        <w:tc>
          <w:tcPr>
            <w:tcW w:w="1018" w:type="dxa"/>
            <w:vAlign w:val="top"/>
          </w:tcPr>
          <w:p w14:paraId="1DCCEDB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8.0832 </w:t>
            </w:r>
          </w:p>
        </w:tc>
        <w:tc>
          <w:tcPr>
            <w:tcW w:w="1231" w:type="dxa"/>
            <w:vAlign w:val="top"/>
          </w:tcPr>
          <w:p w14:paraId="6E3E650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528.133 </w:t>
            </w:r>
          </w:p>
        </w:tc>
        <w:tc>
          <w:tcPr>
            <w:tcW w:w="1266" w:type="dxa"/>
            <w:vAlign w:val="top"/>
          </w:tcPr>
          <w:p w14:paraId="7882968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0.0730 </w:t>
            </w:r>
          </w:p>
        </w:tc>
      </w:tr>
      <w:tr w14:paraId="3A9A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52741C12">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Style w:val="30"/>
                <w:rFonts w:eastAsia="宋体"/>
                <w:lang w:val="en-US" w:eastAsia="zh-CN" w:bidi="ar"/>
              </w:rPr>
              <w:t xml:space="preserve">5 </w:t>
            </w:r>
          </w:p>
        </w:tc>
        <w:tc>
          <w:tcPr>
            <w:tcW w:w="1018" w:type="dxa"/>
            <w:vAlign w:val="top"/>
          </w:tcPr>
          <w:p w14:paraId="729E41E0">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8.0847 </w:t>
            </w:r>
          </w:p>
        </w:tc>
        <w:tc>
          <w:tcPr>
            <w:tcW w:w="1018" w:type="dxa"/>
            <w:vAlign w:val="top"/>
          </w:tcPr>
          <w:p w14:paraId="352C08C2">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8.0847 </w:t>
            </w:r>
          </w:p>
        </w:tc>
        <w:tc>
          <w:tcPr>
            <w:tcW w:w="1231" w:type="dxa"/>
            <w:vAlign w:val="top"/>
          </w:tcPr>
          <w:p w14:paraId="30C0C853">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528.440 </w:t>
            </w:r>
          </w:p>
        </w:tc>
        <w:tc>
          <w:tcPr>
            <w:tcW w:w="1266" w:type="dxa"/>
            <w:vAlign w:val="top"/>
          </w:tcPr>
          <w:p w14:paraId="073BC3AF">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0.1890 </w:t>
            </w:r>
          </w:p>
        </w:tc>
      </w:tr>
      <w:tr w14:paraId="022C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C03636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6 </w:t>
            </w:r>
          </w:p>
        </w:tc>
        <w:tc>
          <w:tcPr>
            <w:tcW w:w="1018" w:type="dxa"/>
            <w:vAlign w:val="top"/>
          </w:tcPr>
          <w:p w14:paraId="02529A9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8.1063 </w:t>
            </w:r>
          </w:p>
        </w:tc>
        <w:tc>
          <w:tcPr>
            <w:tcW w:w="1018" w:type="dxa"/>
            <w:vAlign w:val="top"/>
          </w:tcPr>
          <w:p w14:paraId="3870851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8.1063 </w:t>
            </w:r>
          </w:p>
        </w:tc>
        <w:tc>
          <w:tcPr>
            <w:tcW w:w="1231" w:type="dxa"/>
            <w:vAlign w:val="top"/>
          </w:tcPr>
          <w:p w14:paraId="776375B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532.680 </w:t>
            </w:r>
          </w:p>
        </w:tc>
        <w:tc>
          <w:tcPr>
            <w:tcW w:w="1266" w:type="dxa"/>
            <w:vAlign w:val="top"/>
          </w:tcPr>
          <w:p w14:paraId="6150E03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0.0858 </w:t>
            </w:r>
          </w:p>
        </w:tc>
      </w:tr>
      <w:tr w14:paraId="2166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7BD868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7 </w:t>
            </w:r>
          </w:p>
        </w:tc>
        <w:tc>
          <w:tcPr>
            <w:tcW w:w="1018" w:type="dxa"/>
            <w:vAlign w:val="top"/>
          </w:tcPr>
          <w:p w14:paraId="6419B30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8.0794 </w:t>
            </w:r>
          </w:p>
        </w:tc>
        <w:tc>
          <w:tcPr>
            <w:tcW w:w="1018" w:type="dxa"/>
            <w:vAlign w:val="top"/>
          </w:tcPr>
          <w:p w14:paraId="3C69C6C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8.0794 </w:t>
            </w:r>
          </w:p>
        </w:tc>
        <w:tc>
          <w:tcPr>
            <w:tcW w:w="1231" w:type="dxa"/>
            <w:vAlign w:val="top"/>
          </w:tcPr>
          <w:p w14:paraId="3288ED5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527.397 </w:t>
            </w:r>
          </w:p>
        </w:tc>
        <w:tc>
          <w:tcPr>
            <w:tcW w:w="1266" w:type="dxa"/>
            <w:vAlign w:val="top"/>
          </w:tcPr>
          <w:p w14:paraId="78C3A0A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0.1216 </w:t>
            </w:r>
          </w:p>
        </w:tc>
      </w:tr>
      <w:tr w14:paraId="5821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1044AB9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8 </w:t>
            </w:r>
          </w:p>
        </w:tc>
        <w:tc>
          <w:tcPr>
            <w:tcW w:w="1018" w:type="dxa"/>
            <w:vAlign w:val="top"/>
          </w:tcPr>
          <w:p w14:paraId="165DCA5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7.4958 </w:t>
            </w:r>
          </w:p>
        </w:tc>
        <w:tc>
          <w:tcPr>
            <w:tcW w:w="1018" w:type="dxa"/>
            <w:vAlign w:val="top"/>
          </w:tcPr>
          <w:p w14:paraId="718865C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7.4958 </w:t>
            </w:r>
          </w:p>
        </w:tc>
        <w:tc>
          <w:tcPr>
            <w:tcW w:w="1231" w:type="dxa"/>
            <w:vAlign w:val="top"/>
          </w:tcPr>
          <w:p w14:paraId="306D9D6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421.161 </w:t>
            </w:r>
          </w:p>
        </w:tc>
        <w:tc>
          <w:tcPr>
            <w:tcW w:w="1266" w:type="dxa"/>
            <w:vAlign w:val="top"/>
          </w:tcPr>
          <w:p w14:paraId="3048314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0.1550 </w:t>
            </w:r>
          </w:p>
        </w:tc>
      </w:tr>
      <w:tr w14:paraId="1BB4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A82CA6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10 </w:t>
            </w:r>
          </w:p>
        </w:tc>
        <w:tc>
          <w:tcPr>
            <w:tcW w:w="1018" w:type="dxa"/>
            <w:vAlign w:val="top"/>
          </w:tcPr>
          <w:p w14:paraId="39DD7D3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8.0837 </w:t>
            </w:r>
          </w:p>
        </w:tc>
        <w:tc>
          <w:tcPr>
            <w:tcW w:w="1018" w:type="dxa"/>
            <w:vAlign w:val="top"/>
          </w:tcPr>
          <w:p w14:paraId="35CB589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8.0837 </w:t>
            </w:r>
          </w:p>
        </w:tc>
        <w:tc>
          <w:tcPr>
            <w:tcW w:w="1231" w:type="dxa"/>
            <w:vAlign w:val="top"/>
          </w:tcPr>
          <w:p w14:paraId="63D4F8C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528.240 </w:t>
            </w:r>
          </w:p>
        </w:tc>
        <w:tc>
          <w:tcPr>
            <w:tcW w:w="1266" w:type="dxa"/>
            <w:vAlign w:val="top"/>
          </w:tcPr>
          <w:p w14:paraId="39B3D66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0.0850 </w:t>
            </w:r>
          </w:p>
        </w:tc>
      </w:tr>
      <w:tr w14:paraId="155B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0CDA6E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11 </w:t>
            </w:r>
          </w:p>
        </w:tc>
        <w:tc>
          <w:tcPr>
            <w:tcW w:w="1018" w:type="dxa"/>
            <w:vAlign w:val="top"/>
          </w:tcPr>
          <w:p w14:paraId="17F2D0D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8.0827 </w:t>
            </w:r>
          </w:p>
        </w:tc>
        <w:tc>
          <w:tcPr>
            <w:tcW w:w="1018" w:type="dxa"/>
            <w:vAlign w:val="top"/>
          </w:tcPr>
          <w:p w14:paraId="12EBE0B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8.0827 </w:t>
            </w:r>
          </w:p>
        </w:tc>
        <w:tc>
          <w:tcPr>
            <w:tcW w:w="1231" w:type="dxa"/>
            <w:vAlign w:val="top"/>
          </w:tcPr>
          <w:p w14:paraId="33F3449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528.046 </w:t>
            </w:r>
          </w:p>
        </w:tc>
        <w:tc>
          <w:tcPr>
            <w:tcW w:w="1266" w:type="dxa"/>
            <w:vAlign w:val="top"/>
          </w:tcPr>
          <w:p w14:paraId="7D3A108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0.1034 </w:t>
            </w:r>
          </w:p>
        </w:tc>
      </w:tr>
      <w:tr w14:paraId="503F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5D7574B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12</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vAlign w:val="top"/>
          </w:tcPr>
          <w:p w14:paraId="7BBA97E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8.0840 </w:t>
            </w:r>
          </w:p>
        </w:tc>
        <w:tc>
          <w:tcPr>
            <w:tcW w:w="1018" w:type="dxa"/>
            <w:vAlign w:val="top"/>
          </w:tcPr>
          <w:p w14:paraId="6EE090C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8.0840 </w:t>
            </w:r>
          </w:p>
        </w:tc>
        <w:tc>
          <w:tcPr>
            <w:tcW w:w="1231" w:type="dxa"/>
            <w:vAlign w:val="top"/>
          </w:tcPr>
          <w:p w14:paraId="655F962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528.297 </w:t>
            </w:r>
          </w:p>
        </w:tc>
        <w:tc>
          <w:tcPr>
            <w:tcW w:w="1266" w:type="dxa"/>
            <w:vAlign w:val="top"/>
          </w:tcPr>
          <w:p w14:paraId="2D976CF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0.1560 </w:t>
            </w:r>
          </w:p>
        </w:tc>
      </w:tr>
      <w:tr w14:paraId="4B49E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74A037E0">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13</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vAlign w:val="top"/>
          </w:tcPr>
          <w:p w14:paraId="40A80722">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8.0832 </w:t>
            </w:r>
          </w:p>
        </w:tc>
        <w:tc>
          <w:tcPr>
            <w:tcW w:w="1018" w:type="dxa"/>
            <w:vAlign w:val="top"/>
          </w:tcPr>
          <w:p w14:paraId="05230E62">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8.0832 </w:t>
            </w:r>
          </w:p>
        </w:tc>
        <w:tc>
          <w:tcPr>
            <w:tcW w:w="1231" w:type="dxa"/>
            <w:vAlign w:val="top"/>
          </w:tcPr>
          <w:p w14:paraId="5C5F3B35">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527.899 </w:t>
            </w:r>
          </w:p>
        </w:tc>
        <w:tc>
          <w:tcPr>
            <w:tcW w:w="1266" w:type="dxa"/>
            <w:vAlign w:val="top"/>
          </w:tcPr>
          <w:p w14:paraId="240756FE">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0.1526 </w:t>
            </w:r>
          </w:p>
        </w:tc>
      </w:tr>
      <w:tr w14:paraId="76E0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495EC4F9">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Style w:val="30"/>
                <w:rFonts w:eastAsia="宋体"/>
                <w:lang w:val="en-US" w:eastAsia="zh-CN" w:bidi="ar"/>
              </w:rPr>
              <w:t xml:space="preserve">14 </w:t>
            </w:r>
          </w:p>
        </w:tc>
        <w:tc>
          <w:tcPr>
            <w:tcW w:w="1018" w:type="dxa"/>
            <w:vAlign w:val="top"/>
          </w:tcPr>
          <w:p w14:paraId="66F36A2D">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8.0837 </w:t>
            </w:r>
          </w:p>
        </w:tc>
        <w:tc>
          <w:tcPr>
            <w:tcW w:w="1018" w:type="dxa"/>
            <w:vAlign w:val="top"/>
          </w:tcPr>
          <w:p w14:paraId="5D02EB8C">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8.0837 </w:t>
            </w:r>
          </w:p>
        </w:tc>
        <w:tc>
          <w:tcPr>
            <w:tcW w:w="1231" w:type="dxa"/>
            <w:vAlign w:val="top"/>
          </w:tcPr>
          <w:p w14:paraId="0831EADA">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528.240 </w:t>
            </w:r>
          </w:p>
        </w:tc>
        <w:tc>
          <w:tcPr>
            <w:tcW w:w="1266" w:type="dxa"/>
            <w:vAlign w:val="top"/>
          </w:tcPr>
          <w:p w14:paraId="4C07CE91">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0.1220 </w:t>
            </w:r>
          </w:p>
        </w:tc>
      </w:tr>
      <w:tr w14:paraId="0C99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2D557F9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16 </w:t>
            </w:r>
          </w:p>
        </w:tc>
        <w:tc>
          <w:tcPr>
            <w:tcW w:w="1018" w:type="dxa"/>
            <w:vAlign w:val="top"/>
          </w:tcPr>
          <w:p w14:paraId="05E401C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8.0820 </w:t>
            </w:r>
          </w:p>
        </w:tc>
        <w:tc>
          <w:tcPr>
            <w:tcW w:w="1018" w:type="dxa"/>
            <w:vAlign w:val="top"/>
          </w:tcPr>
          <w:p w14:paraId="3B9746B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8.0820 </w:t>
            </w:r>
          </w:p>
        </w:tc>
        <w:tc>
          <w:tcPr>
            <w:tcW w:w="1231" w:type="dxa"/>
            <w:vAlign w:val="top"/>
          </w:tcPr>
          <w:p w14:paraId="1CCAD46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527.913 </w:t>
            </w:r>
          </w:p>
        </w:tc>
        <w:tc>
          <w:tcPr>
            <w:tcW w:w="1266" w:type="dxa"/>
            <w:vAlign w:val="top"/>
          </w:tcPr>
          <w:p w14:paraId="21E7FD1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0.1093 </w:t>
            </w:r>
          </w:p>
        </w:tc>
      </w:tr>
      <w:tr w14:paraId="66B6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E65C97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17 </w:t>
            </w:r>
          </w:p>
        </w:tc>
        <w:tc>
          <w:tcPr>
            <w:tcW w:w="1018" w:type="dxa"/>
            <w:vAlign w:val="top"/>
          </w:tcPr>
          <w:p w14:paraId="06DE7B7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8.0898 </w:t>
            </w:r>
          </w:p>
        </w:tc>
        <w:tc>
          <w:tcPr>
            <w:tcW w:w="1018" w:type="dxa"/>
            <w:vAlign w:val="top"/>
          </w:tcPr>
          <w:p w14:paraId="61A8EB1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8.0898 </w:t>
            </w:r>
          </w:p>
        </w:tc>
        <w:tc>
          <w:tcPr>
            <w:tcW w:w="1231" w:type="dxa"/>
            <w:vAlign w:val="top"/>
          </w:tcPr>
          <w:p w14:paraId="55A7CB5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529.430 </w:t>
            </w:r>
          </w:p>
        </w:tc>
        <w:tc>
          <w:tcPr>
            <w:tcW w:w="1266" w:type="dxa"/>
            <w:vAlign w:val="top"/>
          </w:tcPr>
          <w:p w14:paraId="0561893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0.0637 </w:t>
            </w:r>
          </w:p>
        </w:tc>
      </w:tr>
      <w:tr w14:paraId="370D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7710F5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18 </w:t>
            </w:r>
          </w:p>
        </w:tc>
        <w:tc>
          <w:tcPr>
            <w:tcW w:w="1018" w:type="dxa"/>
            <w:vAlign w:val="top"/>
          </w:tcPr>
          <w:p w14:paraId="3673D19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8.0943 </w:t>
            </w:r>
          </w:p>
        </w:tc>
        <w:tc>
          <w:tcPr>
            <w:tcW w:w="1018" w:type="dxa"/>
            <w:vAlign w:val="top"/>
          </w:tcPr>
          <w:p w14:paraId="7BBD728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8.0943 </w:t>
            </w:r>
          </w:p>
        </w:tc>
        <w:tc>
          <w:tcPr>
            <w:tcW w:w="1231" w:type="dxa"/>
            <w:vAlign w:val="top"/>
          </w:tcPr>
          <w:p w14:paraId="59D1EB5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530.325 </w:t>
            </w:r>
          </w:p>
        </w:tc>
        <w:tc>
          <w:tcPr>
            <w:tcW w:w="1266" w:type="dxa"/>
            <w:vAlign w:val="top"/>
          </w:tcPr>
          <w:p w14:paraId="65D40D0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0.0981 </w:t>
            </w:r>
          </w:p>
        </w:tc>
      </w:tr>
      <w:tr w14:paraId="4643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2734AB3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 </w:t>
            </w:r>
          </w:p>
        </w:tc>
        <w:tc>
          <w:tcPr>
            <w:tcW w:w="1018" w:type="dxa"/>
            <w:vAlign w:val="top"/>
          </w:tcPr>
          <w:p w14:paraId="4B06038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8.0837 </w:t>
            </w:r>
          </w:p>
        </w:tc>
        <w:tc>
          <w:tcPr>
            <w:tcW w:w="1018" w:type="dxa"/>
            <w:vAlign w:val="top"/>
          </w:tcPr>
          <w:p w14:paraId="6AE6855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8.0837 </w:t>
            </w:r>
          </w:p>
        </w:tc>
        <w:tc>
          <w:tcPr>
            <w:tcW w:w="1231" w:type="dxa"/>
            <w:vAlign w:val="top"/>
          </w:tcPr>
          <w:p w14:paraId="126D9A2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528.240 </w:t>
            </w:r>
          </w:p>
        </w:tc>
        <w:tc>
          <w:tcPr>
            <w:tcW w:w="1266" w:type="dxa"/>
            <w:vAlign w:val="top"/>
          </w:tcPr>
          <w:p w14:paraId="16975A5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0.1540 </w:t>
            </w:r>
          </w:p>
        </w:tc>
      </w:tr>
    </w:tbl>
    <w:p w14:paraId="3238A0AA">
      <w:pPr>
        <w:spacing w:line="360" w:lineRule="auto"/>
        <w:ind w:firstLine="420" w:firstLineChars="200"/>
        <w:rPr>
          <w:rFonts w:hint="eastAsia"/>
          <w:szCs w:val="18"/>
          <w:lang w:val="en-US" w:eastAsia="zh-CN"/>
        </w:rPr>
      </w:pPr>
    </w:p>
    <w:p w14:paraId="73EFF20A">
      <w:pPr>
        <w:pStyle w:val="2"/>
        <w:jc w:val="center"/>
        <w:rPr>
          <w:rFonts w:hint="default" w:eastAsia="黑体"/>
          <w:lang w:val="en-US" w:eastAsia="zh-CN"/>
        </w:rPr>
      </w:pPr>
      <w:r>
        <w:t xml:space="preserve">表 </w:t>
      </w:r>
      <w:r>
        <w:rPr>
          <w:rFonts w:hint="eastAsia"/>
          <w:lang w:val="en-US" w:eastAsia="zh-CN"/>
        </w:rPr>
        <w:t>10-7 四氧化三钴（掺杂）再现性验证结果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018"/>
        <w:gridCol w:w="1018"/>
        <w:gridCol w:w="1231"/>
        <w:gridCol w:w="1266"/>
      </w:tblGrid>
      <w:tr w14:paraId="24E8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restart"/>
            <w:vAlign w:val="center"/>
          </w:tcPr>
          <w:p w14:paraId="6BE07C8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实验室</w:t>
            </w:r>
          </w:p>
        </w:tc>
        <w:tc>
          <w:tcPr>
            <w:tcW w:w="4533" w:type="dxa"/>
            <w:gridSpan w:val="4"/>
            <w:vAlign w:val="top"/>
          </w:tcPr>
          <w:p w14:paraId="42FDF7D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结果</w:t>
            </w:r>
          </w:p>
        </w:tc>
      </w:tr>
      <w:tr w14:paraId="1C39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continue"/>
            <w:vAlign w:val="top"/>
          </w:tcPr>
          <w:p w14:paraId="43B24AFD">
            <w:pPr>
              <w:jc w:val="center"/>
              <w:rPr>
                <w:rFonts w:hint="default" w:ascii="Times New Roman" w:hAnsi="Times New Roman" w:cs="Times New Roman"/>
                <w:sz w:val="18"/>
                <w:szCs w:val="18"/>
                <w:vertAlign w:val="baseline"/>
                <w:lang w:val="en-US" w:eastAsia="zh-CN"/>
              </w:rPr>
            </w:pPr>
          </w:p>
        </w:tc>
        <w:tc>
          <w:tcPr>
            <w:tcW w:w="1018" w:type="dxa"/>
            <w:vAlign w:val="top"/>
          </w:tcPr>
          <w:p w14:paraId="066AC97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a（</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018" w:type="dxa"/>
            <w:vAlign w:val="top"/>
          </w:tcPr>
          <w:p w14:paraId="662C25C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c</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231" w:type="dxa"/>
            <w:vAlign w:val="top"/>
          </w:tcPr>
          <w:p w14:paraId="0438C67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V</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1266" w:type="dxa"/>
            <w:vAlign w:val="top"/>
          </w:tcPr>
          <w:p w14:paraId="781BD46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FWHM</w:t>
            </w:r>
            <w:r>
              <w:rPr>
                <w:rFonts w:hint="eastAsia" w:cs="Times New Roman"/>
                <w:i w:val="0"/>
                <w:iCs w:val="0"/>
                <w:color w:val="000000"/>
                <w:kern w:val="0"/>
                <w:sz w:val="18"/>
                <w:szCs w:val="18"/>
                <w:u w:val="none"/>
                <w:lang w:val="en-US" w:eastAsia="zh-CN" w:bidi="ar"/>
              </w:rPr>
              <w:t>（°）</w:t>
            </w:r>
          </w:p>
        </w:tc>
      </w:tr>
      <w:tr w14:paraId="372F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2373D9C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 </w:t>
            </w:r>
          </w:p>
        </w:tc>
        <w:tc>
          <w:tcPr>
            <w:tcW w:w="1018" w:type="dxa"/>
            <w:vAlign w:val="top"/>
          </w:tcPr>
          <w:p w14:paraId="3E572B7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8.0852 </w:t>
            </w:r>
          </w:p>
        </w:tc>
        <w:tc>
          <w:tcPr>
            <w:tcW w:w="1018" w:type="dxa"/>
            <w:vAlign w:val="top"/>
          </w:tcPr>
          <w:p w14:paraId="6642577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8.0852 </w:t>
            </w:r>
          </w:p>
        </w:tc>
        <w:tc>
          <w:tcPr>
            <w:tcW w:w="1231" w:type="dxa"/>
            <w:vAlign w:val="top"/>
          </w:tcPr>
          <w:p w14:paraId="1E97086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528.533 </w:t>
            </w:r>
          </w:p>
        </w:tc>
        <w:tc>
          <w:tcPr>
            <w:tcW w:w="1266" w:type="dxa"/>
            <w:vAlign w:val="top"/>
          </w:tcPr>
          <w:p w14:paraId="3F7576F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0.0841 </w:t>
            </w:r>
          </w:p>
        </w:tc>
      </w:tr>
      <w:tr w14:paraId="7006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5428E57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2 </w:t>
            </w:r>
          </w:p>
        </w:tc>
        <w:tc>
          <w:tcPr>
            <w:tcW w:w="1018" w:type="dxa"/>
            <w:vAlign w:val="top"/>
          </w:tcPr>
          <w:p w14:paraId="3FC6D86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8.0838 </w:t>
            </w:r>
          </w:p>
        </w:tc>
        <w:tc>
          <w:tcPr>
            <w:tcW w:w="1018" w:type="dxa"/>
            <w:vAlign w:val="top"/>
          </w:tcPr>
          <w:p w14:paraId="08AE68D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8.0838 </w:t>
            </w:r>
          </w:p>
        </w:tc>
        <w:tc>
          <w:tcPr>
            <w:tcW w:w="1231" w:type="dxa"/>
            <w:vAlign w:val="top"/>
          </w:tcPr>
          <w:p w14:paraId="491BEA4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528.252 </w:t>
            </w:r>
          </w:p>
        </w:tc>
        <w:tc>
          <w:tcPr>
            <w:tcW w:w="1266" w:type="dxa"/>
            <w:vAlign w:val="top"/>
          </w:tcPr>
          <w:p w14:paraId="1E6B682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0.0891 </w:t>
            </w:r>
          </w:p>
        </w:tc>
      </w:tr>
      <w:tr w14:paraId="203C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7D81E9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3 </w:t>
            </w:r>
          </w:p>
        </w:tc>
        <w:tc>
          <w:tcPr>
            <w:tcW w:w="1018" w:type="dxa"/>
            <w:vAlign w:val="top"/>
          </w:tcPr>
          <w:p w14:paraId="08EC1CE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8.0838 </w:t>
            </w:r>
          </w:p>
        </w:tc>
        <w:tc>
          <w:tcPr>
            <w:tcW w:w="1018" w:type="dxa"/>
            <w:vAlign w:val="top"/>
          </w:tcPr>
          <w:p w14:paraId="2A12698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8.0838 </w:t>
            </w:r>
          </w:p>
        </w:tc>
        <w:tc>
          <w:tcPr>
            <w:tcW w:w="1231" w:type="dxa"/>
            <w:vAlign w:val="top"/>
          </w:tcPr>
          <w:p w14:paraId="3BD1A3C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528.260 </w:t>
            </w:r>
          </w:p>
        </w:tc>
        <w:tc>
          <w:tcPr>
            <w:tcW w:w="1266" w:type="dxa"/>
            <w:vAlign w:val="top"/>
          </w:tcPr>
          <w:p w14:paraId="2FB5FA7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0.0690 </w:t>
            </w:r>
          </w:p>
        </w:tc>
      </w:tr>
      <w:tr w14:paraId="33BC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7135E76">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Style w:val="30"/>
                <w:rFonts w:eastAsia="宋体"/>
                <w:lang w:val="en-US" w:eastAsia="zh-CN" w:bidi="ar"/>
              </w:rPr>
              <w:t xml:space="preserve">5 </w:t>
            </w:r>
          </w:p>
        </w:tc>
        <w:tc>
          <w:tcPr>
            <w:tcW w:w="1018" w:type="dxa"/>
            <w:vAlign w:val="top"/>
          </w:tcPr>
          <w:p w14:paraId="51339DA8">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8.0850 </w:t>
            </w:r>
          </w:p>
        </w:tc>
        <w:tc>
          <w:tcPr>
            <w:tcW w:w="1018" w:type="dxa"/>
            <w:vAlign w:val="top"/>
          </w:tcPr>
          <w:p w14:paraId="465AB383">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8.0850 </w:t>
            </w:r>
          </w:p>
        </w:tc>
        <w:tc>
          <w:tcPr>
            <w:tcW w:w="1231" w:type="dxa"/>
            <w:vAlign w:val="top"/>
          </w:tcPr>
          <w:p w14:paraId="67002B12">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528.500 </w:t>
            </w:r>
          </w:p>
        </w:tc>
        <w:tc>
          <w:tcPr>
            <w:tcW w:w="1266" w:type="dxa"/>
            <w:vAlign w:val="top"/>
          </w:tcPr>
          <w:p w14:paraId="4338F65B">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0.1630 </w:t>
            </w:r>
          </w:p>
        </w:tc>
      </w:tr>
      <w:tr w14:paraId="0ED2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5F66FEC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6 </w:t>
            </w:r>
          </w:p>
        </w:tc>
        <w:tc>
          <w:tcPr>
            <w:tcW w:w="1018" w:type="dxa"/>
            <w:vAlign w:val="top"/>
          </w:tcPr>
          <w:p w14:paraId="3061618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8.1069 </w:t>
            </w:r>
          </w:p>
        </w:tc>
        <w:tc>
          <w:tcPr>
            <w:tcW w:w="1018" w:type="dxa"/>
            <w:vAlign w:val="top"/>
          </w:tcPr>
          <w:p w14:paraId="18D1925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8.1069 </w:t>
            </w:r>
          </w:p>
        </w:tc>
        <w:tc>
          <w:tcPr>
            <w:tcW w:w="1231" w:type="dxa"/>
            <w:vAlign w:val="top"/>
          </w:tcPr>
          <w:p w14:paraId="09F2EAD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532.802 </w:t>
            </w:r>
          </w:p>
        </w:tc>
        <w:tc>
          <w:tcPr>
            <w:tcW w:w="1266" w:type="dxa"/>
            <w:vAlign w:val="top"/>
          </w:tcPr>
          <w:p w14:paraId="01EF0EC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 xml:space="preserve">875 </w:t>
            </w:r>
          </w:p>
        </w:tc>
      </w:tr>
      <w:tr w14:paraId="65DF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7815B4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7 </w:t>
            </w:r>
          </w:p>
        </w:tc>
        <w:tc>
          <w:tcPr>
            <w:tcW w:w="1018" w:type="dxa"/>
            <w:vAlign w:val="top"/>
          </w:tcPr>
          <w:p w14:paraId="3834191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8.0817 </w:t>
            </w:r>
          </w:p>
        </w:tc>
        <w:tc>
          <w:tcPr>
            <w:tcW w:w="1018" w:type="dxa"/>
            <w:vAlign w:val="top"/>
          </w:tcPr>
          <w:p w14:paraId="2D7DAF7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8.0817 </w:t>
            </w:r>
          </w:p>
        </w:tc>
        <w:tc>
          <w:tcPr>
            <w:tcW w:w="1231" w:type="dxa"/>
            <w:vAlign w:val="top"/>
          </w:tcPr>
          <w:p w14:paraId="295EF40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527.852 </w:t>
            </w:r>
          </w:p>
        </w:tc>
        <w:tc>
          <w:tcPr>
            <w:tcW w:w="1266" w:type="dxa"/>
            <w:vAlign w:val="top"/>
          </w:tcPr>
          <w:p w14:paraId="4E62347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0.0871 </w:t>
            </w:r>
          </w:p>
        </w:tc>
      </w:tr>
      <w:tr w14:paraId="6FC7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155D29A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8 </w:t>
            </w:r>
          </w:p>
        </w:tc>
        <w:tc>
          <w:tcPr>
            <w:tcW w:w="1018" w:type="dxa"/>
            <w:vAlign w:val="top"/>
          </w:tcPr>
          <w:p w14:paraId="02E45E5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7.7924 </w:t>
            </w:r>
          </w:p>
        </w:tc>
        <w:tc>
          <w:tcPr>
            <w:tcW w:w="1018" w:type="dxa"/>
            <w:vAlign w:val="top"/>
          </w:tcPr>
          <w:p w14:paraId="4446761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7.7924 </w:t>
            </w:r>
          </w:p>
        </w:tc>
        <w:tc>
          <w:tcPr>
            <w:tcW w:w="1231" w:type="dxa"/>
            <w:vAlign w:val="top"/>
          </w:tcPr>
          <w:p w14:paraId="1EFFB60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473.170 </w:t>
            </w:r>
          </w:p>
        </w:tc>
        <w:tc>
          <w:tcPr>
            <w:tcW w:w="1266" w:type="dxa"/>
            <w:vAlign w:val="top"/>
          </w:tcPr>
          <w:p w14:paraId="3A6F965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0.1520 </w:t>
            </w:r>
          </w:p>
        </w:tc>
      </w:tr>
      <w:tr w14:paraId="7F8F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22B7827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10 </w:t>
            </w:r>
          </w:p>
        </w:tc>
        <w:tc>
          <w:tcPr>
            <w:tcW w:w="1018" w:type="dxa"/>
            <w:vAlign w:val="top"/>
          </w:tcPr>
          <w:p w14:paraId="7837D53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8.0837 </w:t>
            </w:r>
          </w:p>
        </w:tc>
        <w:tc>
          <w:tcPr>
            <w:tcW w:w="1018" w:type="dxa"/>
            <w:vAlign w:val="top"/>
          </w:tcPr>
          <w:p w14:paraId="2BE9651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8.0837 </w:t>
            </w:r>
          </w:p>
        </w:tc>
        <w:tc>
          <w:tcPr>
            <w:tcW w:w="1231" w:type="dxa"/>
            <w:vAlign w:val="top"/>
          </w:tcPr>
          <w:p w14:paraId="293B4F8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528.240 </w:t>
            </w:r>
          </w:p>
        </w:tc>
        <w:tc>
          <w:tcPr>
            <w:tcW w:w="1266" w:type="dxa"/>
            <w:vAlign w:val="top"/>
          </w:tcPr>
          <w:p w14:paraId="46A55BA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0.0750 </w:t>
            </w:r>
          </w:p>
        </w:tc>
      </w:tr>
      <w:tr w14:paraId="74F8C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1D356A4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11 </w:t>
            </w:r>
          </w:p>
        </w:tc>
        <w:tc>
          <w:tcPr>
            <w:tcW w:w="1018" w:type="dxa"/>
            <w:vAlign w:val="top"/>
          </w:tcPr>
          <w:p w14:paraId="337FB5C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8.0833 </w:t>
            </w:r>
          </w:p>
        </w:tc>
        <w:tc>
          <w:tcPr>
            <w:tcW w:w="1018" w:type="dxa"/>
            <w:vAlign w:val="top"/>
          </w:tcPr>
          <w:p w14:paraId="7DFF601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8.0833 </w:t>
            </w:r>
          </w:p>
        </w:tc>
        <w:tc>
          <w:tcPr>
            <w:tcW w:w="1231" w:type="dxa"/>
            <w:vAlign w:val="top"/>
          </w:tcPr>
          <w:p w14:paraId="7723D91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528.154 </w:t>
            </w:r>
          </w:p>
        </w:tc>
        <w:tc>
          <w:tcPr>
            <w:tcW w:w="1266" w:type="dxa"/>
            <w:vAlign w:val="top"/>
          </w:tcPr>
          <w:p w14:paraId="225DEEE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0.0871 </w:t>
            </w:r>
          </w:p>
        </w:tc>
      </w:tr>
      <w:tr w14:paraId="4C96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E117DF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12</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vAlign w:val="top"/>
          </w:tcPr>
          <w:p w14:paraId="4083A0D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8.0844 </w:t>
            </w:r>
          </w:p>
        </w:tc>
        <w:tc>
          <w:tcPr>
            <w:tcW w:w="1018" w:type="dxa"/>
            <w:vAlign w:val="top"/>
          </w:tcPr>
          <w:p w14:paraId="37D0B6C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8.0844 </w:t>
            </w:r>
          </w:p>
        </w:tc>
        <w:tc>
          <w:tcPr>
            <w:tcW w:w="1231" w:type="dxa"/>
            <w:vAlign w:val="top"/>
          </w:tcPr>
          <w:p w14:paraId="329441A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528.374 </w:t>
            </w:r>
          </w:p>
        </w:tc>
        <w:tc>
          <w:tcPr>
            <w:tcW w:w="1266" w:type="dxa"/>
            <w:vAlign w:val="top"/>
          </w:tcPr>
          <w:p w14:paraId="2EF4C8D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0.1220 </w:t>
            </w:r>
          </w:p>
        </w:tc>
      </w:tr>
      <w:tr w14:paraId="0EFA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72C6AB12">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13</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vAlign w:val="top"/>
          </w:tcPr>
          <w:p w14:paraId="7AA7FC25">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8.0826 </w:t>
            </w:r>
          </w:p>
        </w:tc>
        <w:tc>
          <w:tcPr>
            <w:tcW w:w="1018" w:type="dxa"/>
            <w:vAlign w:val="top"/>
          </w:tcPr>
          <w:p w14:paraId="4B99ED7C">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8.0826 </w:t>
            </w:r>
          </w:p>
        </w:tc>
        <w:tc>
          <w:tcPr>
            <w:tcW w:w="1231" w:type="dxa"/>
            <w:vAlign w:val="top"/>
          </w:tcPr>
          <w:p w14:paraId="432AFDE3">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528.129 </w:t>
            </w:r>
          </w:p>
        </w:tc>
        <w:tc>
          <w:tcPr>
            <w:tcW w:w="1266" w:type="dxa"/>
            <w:vAlign w:val="top"/>
          </w:tcPr>
          <w:p w14:paraId="4965903B">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0.1202 </w:t>
            </w:r>
          </w:p>
        </w:tc>
      </w:tr>
      <w:tr w14:paraId="3C50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59B24F42">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Style w:val="30"/>
                <w:rFonts w:eastAsia="宋体"/>
                <w:lang w:val="en-US" w:eastAsia="zh-CN" w:bidi="ar"/>
              </w:rPr>
              <w:t xml:space="preserve">14 </w:t>
            </w:r>
          </w:p>
        </w:tc>
        <w:tc>
          <w:tcPr>
            <w:tcW w:w="1018" w:type="dxa"/>
            <w:vAlign w:val="top"/>
          </w:tcPr>
          <w:p w14:paraId="214F6E91">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8.0840 </w:t>
            </w:r>
          </w:p>
        </w:tc>
        <w:tc>
          <w:tcPr>
            <w:tcW w:w="1018" w:type="dxa"/>
            <w:vAlign w:val="top"/>
          </w:tcPr>
          <w:p w14:paraId="1833A9AE">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8.0840 </w:t>
            </w:r>
          </w:p>
        </w:tc>
        <w:tc>
          <w:tcPr>
            <w:tcW w:w="1231" w:type="dxa"/>
            <w:vAlign w:val="top"/>
          </w:tcPr>
          <w:p w14:paraId="20783EBE">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528.300 </w:t>
            </w:r>
          </w:p>
        </w:tc>
        <w:tc>
          <w:tcPr>
            <w:tcW w:w="1266" w:type="dxa"/>
            <w:vAlign w:val="top"/>
          </w:tcPr>
          <w:p w14:paraId="0523B9E6">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0.1070 </w:t>
            </w:r>
          </w:p>
        </w:tc>
      </w:tr>
      <w:tr w14:paraId="4DF4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902C8C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16 </w:t>
            </w:r>
          </w:p>
        </w:tc>
        <w:tc>
          <w:tcPr>
            <w:tcW w:w="1018" w:type="dxa"/>
            <w:vAlign w:val="top"/>
          </w:tcPr>
          <w:p w14:paraId="6971A4F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8.0822 </w:t>
            </w:r>
          </w:p>
        </w:tc>
        <w:tc>
          <w:tcPr>
            <w:tcW w:w="1018" w:type="dxa"/>
            <w:vAlign w:val="top"/>
          </w:tcPr>
          <w:p w14:paraId="7C04A74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8.0822 </w:t>
            </w:r>
          </w:p>
        </w:tc>
        <w:tc>
          <w:tcPr>
            <w:tcW w:w="1231" w:type="dxa"/>
            <w:vAlign w:val="top"/>
          </w:tcPr>
          <w:p w14:paraId="42E9F3A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527.953 </w:t>
            </w:r>
          </w:p>
        </w:tc>
        <w:tc>
          <w:tcPr>
            <w:tcW w:w="1266" w:type="dxa"/>
            <w:vAlign w:val="top"/>
          </w:tcPr>
          <w:p w14:paraId="5503BA3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0.0999 </w:t>
            </w:r>
          </w:p>
        </w:tc>
      </w:tr>
      <w:tr w14:paraId="6627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5CD3062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17 </w:t>
            </w:r>
          </w:p>
        </w:tc>
        <w:tc>
          <w:tcPr>
            <w:tcW w:w="1018" w:type="dxa"/>
            <w:vAlign w:val="top"/>
          </w:tcPr>
          <w:p w14:paraId="15EC799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8.0839 </w:t>
            </w:r>
          </w:p>
        </w:tc>
        <w:tc>
          <w:tcPr>
            <w:tcW w:w="1018" w:type="dxa"/>
            <w:vAlign w:val="top"/>
          </w:tcPr>
          <w:p w14:paraId="7AFA1AD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8.0839 </w:t>
            </w:r>
          </w:p>
        </w:tc>
        <w:tc>
          <w:tcPr>
            <w:tcW w:w="1231" w:type="dxa"/>
            <w:vAlign w:val="top"/>
          </w:tcPr>
          <w:p w14:paraId="3B273FD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528.290 </w:t>
            </w:r>
          </w:p>
        </w:tc>
        <w:tc>
          <w:tcPr>
            <w:tcW w:w="1266" w:type="dxa"/>
            <w:vAlign w:val="top"/>
          </w:tcPr>
          <w:p w14:paraId="7F124D5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0.0545 </w:t>
            </w:r>
          </w:p>
        </w:tc>
      </w:tr>
      <w:tr w14:paraId="74F4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471102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18 </w:t>
            </w:r>
          </w:p>
        </w:tc>
        <w:tc>
          <w:tcPr>
            <w:tcW w:w="1018" w:type="dxa"/>
            <w:vAlign w:val="top"/>
          </w:tcPr>
          <w:p w14:paraId="1985F9A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8.1405 </w:t>
            </w:r>
          </w:p>
        </w:tc>
        <w:tc>
          <w:tcPr>
            <w:tcW w:w="1018" w:type="dxa"/>
            <w:vAlign w:val="top"/>
          </w:tcPr>
          <w:p w14:paraId="7EB1ACE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8.1405 </w:t>
            </w:r>
          </w:p>
        </w:tc>
        <w:tc>
          <w:tcPr>
            <w:tcW w:w="1231" w:type="dxa"/>
            <w:vAlign w:val="top"/>
          </w:tcPr>
          <w:p w14:paraId="1BEBB95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539.460 </w:t>
            </w:r>
          </w:p>
        </w:tc>
        <w:tc>
          <w:tcPr>
            <w:tcW w:w="1266" w:type="dxa"/>
            <w:vAlign w:val="top"/>
          </w:tcPr>
          <w:p w14:paraId="1190215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0.0871 </w:t>
            </w:r>
          </w:p>
        </w:tc>
      </w:tr>
      <w:tr w14:paraId="5C7E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19DB9B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 </w:t>
            </w:r>
          </w:p>
        </w:tc>
        <w:tc>
          <w:tcPr>
            <w:tcW w:w="1018" w:type="dxa"/>
            <w:vAlign w:val="top"/>
          </w:tcPr>
          <w:p w14:paraId="45BD512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8.0846 </w:t>
            </w:r>
          </w:p>
        </w:tc>
        <w:tc>
          <w:tcPr>
            <w:tcW w:w="1018" w:type="dxa"/>
            <w:vAlign w:val="top"/>
          </w:tcPr>
          <w:p w14:paraId="2C62709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8.0846 </w:t>
            </w:r>
          </w:p>
        </w:tc>
        <w:tc>
          <w:tcPr>
            <w:tcW w:w="1231" w:type="dxa"/>
            <w:vAlign w:val="top"/>
          </w:tcPr>
          <w:p w14:paraId="1F07834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528.420 </w:t>
            </w:r>
          </w:p>
        </w:tc>
        <w:tc>
          <w:tcPr>
            <w:tcW w:w="1266" w:type="dxa"/>
            <w:vAlign w:val="top"/>
          </w:tcPr>
          <w:p w14:paraId="73AC76F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0.1740 </w:t>
            </w:r>
          </w:p>
        </w:tc>
      </w:tr>
    </w:tbl>
    <w:p w14:paraId="2C05BCF0">
      <w:pPr>
        <w:spacing w:line="360" w:lineRule="auto"/>
        <w:ind w:firstLine="420" w:firstLineChars="200"/>
        <w:rPr>
          <w:rFonts w:hint="eastAsia"/>
          <w:szCs w:val="18"/>
          <w:lang w:val="en-US" w:eastAsia="zh-CN"/>
        </w:rPr>
      </w:pPr>
    </w:p>
    <w:p w14:paraId="392CD802">
      <w:pPr>
        <w:pStyle w:val="2"/>
        <w:jc w:val="center"/>
        <w:rPr>
          <w:rFonts w:hint="eastAsia" w:eastAsia="宋体"/>
          <w:lang w:eastAsia="zh-CN"/>
        </w:rPr>
      </w:pPr>
      <w:r>
        <w:t xml:space="preserve">表 </w:t>
      </w:r>
      <w:r>
        <w:rPr>
          <w:rFonts w:hint="eastAsia"/>
          <w:lang w:val="en-US" w:eastAsia="zh-CN"/>
        </w:rPr>
        <w:t>10-8</w:t>
      </w:r>
      <w:r>
        <w:rPr>
          <w:rFonts w:hint="eastAsia"/>
          <w:lang w:eastAsia="zh-CN"/>
        </w:rPr>
        <w:t xml:space="preserve"> 四氧化三锰再现性验证结果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018"/>
        <w:gridCol w:w="1018"/>
        <w:gridCol w:w="1231"/>
        <w:gridCol w:w="1266"/>
      </w:tblGrid>
      <w:tr w14:paraId="6390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restart"/>
            <w:vAlign w:val="center"/>
          </w:tcPr>
          <w:p w14:paraId="2EA67FFC">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实验室</w:t>
            </w:r>
          </w:p>
        </w:tc>
        <w:tc>
          <w:tcPr>
            <w:tcW w:w="4533" w:type="dxa"/>
            <w:gridSpan w:val="4"/>
            <w:vAlign w:val="top"/>
          </w:tcPr>
          <w:p w14:paraId="7B9B3BC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结果</w:t>
            </w:r>
          </w:p>
        </w:tc>
      </w:tr>
      <w:tr w14:paraId="0466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continue"/>
            <w:vAlign w:val="top"/>
          </w:tcPr>
          <w:p w14:paraId="7C45342B">
            <w:pPr>
              <w:jc w:val="center"/>
              <w:rPr>
                <w:rFonts w:hint="default" w:ascii="Times New Roman" w:hAnsi="Times New Roman" w:cs="Times New Roman"/>
                <w:sz w:val="18"/>
                <w:szCs w:val="18"/>
                <w:vertAlign w:val="baseline"/>
                <w:lang w:val="en-US" w:eastAsia="zh-CN"/>
              </w:rPr>
            </w:pPr>
          </w:p>
        </w:tc>
        <w:tc>
          <w:tcPr>
            <w:tcW w:w="1018" w:type="dxa"/>
            <w:vAlign w:val="top"/>
          </w:tcPr>
          <w:p w14:paraId="0EB8238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a（</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018" w:type="dxa"/>
            <w:vAlign w:val="top"/>
          </w:tcPr>
          <w:p w14:paraId="606FA56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c</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231" w:type="dxa"/>
            <w:vAlign w:val="top"/>
          </w:tcPr>
          <w:p w14:paraId="16C5712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V</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1266" w:type="dxa"/>
            <w:vAlign w:val="top"/>
          </w:tcPr>
          <w:p w14:paraId="524567F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FWHM</w:t>
            </w:r>
            <w:r>
              <w:rPr>
                <w:rFonts w:hint="eastAsia" w:cs="Times New Roman"/>
                <w:i w:val="0"/>
                <w:iCs w:val="0"/>
                <w:color w:val="000000"/>
                <w:kern w:val="0"/>
                <w:sz w:val="18"/>
                <w:szCs w:val="18"/>
                <w:u w:val="none"/>
                <w:lang w:val="en-US" w:eastAsia="zh-CN" w:bidi="ar"/>
              </w:rPr>
              <w:t>（°）</w:t>
            </w:r>
          </w:p>
        </w:tc>
      </w:tr>
      <w:tr w14:paraId="04BA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1D76566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 </w:t>
            </w:r>
          </w:p>
        </w:tc>
        <w:tc>
          <w:tcPr>
            <w:tcW w:w="1018" w:type="dxa"/>
            <w:vAlign w:val="top"/>
          </w:tcPr>
          <w:p w14:paraId="726A696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5.7591 </w:t>
            </w:r>
          </w:p>
        </w:tc>
        <w:tc>
          <w:tcPr>
            <w:tcW w:w="1018" w:type="dxa"/>
            <w:vAlign w:val="top"/>
          </w:tcPr>
          <w:p w14:paraId="4752DEB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9.4707 </w:t>
            </w:r>
          </w:p>
        </w:tc>
        <w:tc>
          <w:tcPr>
            <w:tcW w:w="1231" w:type="dxa"/>
            <w:vAlign w:val="top"/>
          </w:tcPr>
          <w:p w14:paraId="255C548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314.117 </w:t>
            </w:r>
          </w:p>
        </w:tc>
        <w:tc>
          <w:tcPr>
            <w:tcW w:w="1266" w:type="dxa"/>
            <w:vAlign w:val="top"/>
          </w:tcPr>
          <w:p w14:paraId="7BAE973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0.1660 </w:t>
            </w:r>
          </w:p>
        </w:tc>
      </w:tr>
      <w:tr w14:paraId="38AB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EDEA4C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2 </w:t>
            </w:r>
          </w:p>
        </w:tc>
        <w:tc>
          <w:tcPr>
            <w:tcW w:w="1018" w:type="dxa"/>
            <w:vAlign w:val="top"/>
          </w:tcPr>
          <w:p w14:paraId="2026590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5.7607 </w:t>
            </w:r>
          </w:p>
        </w:tc>
        <w:tc>
          <w:tcPr>
            <w:tcW w:w="1018" w:type="dxa"/>
            <w:vAlign w:val="top"/>
          </w:tcPr>
          <w:p w14:paraId="1E3C578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9.4672 </w:t>
            </w:r>
          </w:p>
        </w:tc>
        <w:tc>
          <w:tcPr>
            <w:tcW w:w="1231" w:type="dxa"/>
            <w:vAlign w:val="top"/>
          </w:tcPr>
          <w:p w14:paraId="0DD0C7A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314.171 </w:t>
            </w:r>
          </w:p>
        </w:tc>
        <w:tc>
          <w:tcPr>
            <w:tcW w:w="1266" w:type="dxa"/>
            <w:vAlign w:val="top"/>
          </w:tcPr>
          <w:p w14:paraId="29D2358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0.1431 </w:t>
            </w:r>
          </w:p>
        </w:tc>
      </w:tr>
      <w:tr w14:paraId="4A49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0C4B9CF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3 </w:t>
            </w:r>
          </w:p>
        </w:tc>
        <w:tc>
          <w:tcPr>
            <w:tcW w:w="1018" w:type="dxa"/>
            <w:vAlign w:val="top"/>
          </w:tcPr>
          <w:p w14:paraId="5DD01F1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5.7610 </w:t>
            </w:r>
          </w:p>
        </w:tc>
        <w:tc>
          <w:tcPr>
            <w:tcW w:w="1018" w:type="dxa"/>
            <w:vAlign w:val="top"/>
          </w:tcPr>
          <w:p w14:paraId="05AF4A4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9.4673 </w:t>
            </w:r>
          </w:p>
        </w:tc>
        <w:tc>
          <w:tcPr>
            <w:tcW w:w="1231" w:type="dxa"/>
            <w:vAlign w:val="top"/>
          </w:tcPr>
          <w:p w14:paraId="4F50A2E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314.208 </w:t>
            </w:r>
          </w:p>
        </w:tc>
        <w:tc>
          <w:tcPr>
            <w:tcW w:w="1266" w:type="dxa"/>
            <w:vAlign w:val="top"/>
          </w:tcPr>
          <w:p w14:paraId="02E0275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0.1190 </w:t>
            </w:r>
          </w:p>
        </w:tc>
      </w:tr>
      <w:tr w14:paraId="52F2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1163EF97">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Style w:val="30"/>
                <w:rFonts w:eastAsia="宋体"/>
                <w:lang w:val="en-US" w:eastAsia="zh-CN" w:bidi="ar"/>
              </w:rPr>
              <w:t xml:space="preserve">5 </w:t>
            </w:r>
          </w:p>
        </w:tc>
        <w:tc>
          <w:tcPr>
            <w:tcW w:w="1018" w:type="dxa"/>
            <w:vAlign w:val="top"/>
          </w:tcPr>
          <w:p w14:paraId="708C0B88">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5.7597 </w:t>
            </w:r>
          </w:p>
        </w:tc>
        <w:tc>
          <w:tcPr>
            <w:tcW w:w="1018" w:type="dxa"/>
            <w:vAlign w:val="top"/>
          </w:tcPr>
          <w:p w14:paraId="3E30541A">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9.4656 </w:t>
            </w:r>
          </w:p>
        </w:tc>
        <w:tc>
          <w:tcPr>
            <w:tcW w:w="1231" w:type="dxa"/>
            <w:vAlign w:val="top"/>
          </w:tcPr>
          <w:p w14:paraId="5B7CD38D">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314.040 </w:t>
            </w:r>
          </w:p>
        </w:tc>
        <w:tc>
          <w:tcPr>
            <w:tcW w:w="1266" w:type="dxa"/>
            <w:vAlign w:val="top"/>
          </w:tcPr>
          <w:p w14:paraId="3F0505F7">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0.2240 </w:t>
            </w:r>
          </w:p>
        </w:tc>
      </w:tr>
      <w:tr w14:paraId="5511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11E6EE3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6 </w:t>
            </w:r>
          </w:p>
        </w:tc>
        <w:tc>
          <w:tcPr>
            <w:tcW w:w="1018" w:type="dxa"/>
            <w:vAlign w:val="top"/>
          </w:tcPr>
          <w:p w14:paraId="266AB92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5.7584 </w:t>
            </w:r>
          </w:p>
        </w:tc>
        <w:tc>
          <w:tcPr>
            <w:tcW w:w="1018" w:type="dxa"/>
            <w:vAlign w:val="top"/>
          </w:tcPr>
          <w:p w14:paraId="081F86A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9.4624 </w:t>
            </w:r>
          </w:p>
        </w:tc>
        <w:tc>
          <w:tcPr>
            <w:tcW w:w="1231" w:type="dxa"/>
            <w:vAlign w:val="top"/>
          </w:tcPr>
          <w:p w14:paraId="4515A03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313.770 </w:t>
            </w:r>
          </w:p>
        </w:tc>
        <w:tc>
          <w:tcPr>
            <w:tcW w:w="1266" w:type="dxa"/>
            <w:vAlign w:val="top"/>
          </w:tcPr>
          <w:p w14:paraId="184C30A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0.1320 </w:t>
            </w:r>
          </w:p>
        </w:tc>
      </w:tr>
      <w:tr w14:paraId="6DFC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38CD34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7 </w:t>
            </w:r>
          </w:p>
        </w:tc>
        <w:tc>
          <w:tcPr>
            <w:tcW w:w="1018" w:type="dxa"/>
            <w:vAlign w:val="top"/>
          </w:tcPr>
          <w:p w14:paraId="4B326DE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5.7616 </w:t>
            </w:r>
          </w:p>
        </w:tc>
        <w:tc>
          <w:tcPr>
            <w:tcW w:w="1018" w:type="dxa"/>
            <w:vAlign w:val="top"/>
          </w:tcPr>
          <w:p w14:paraId="1153790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9.4684 </w:t>
            </w:r>
          </w:p>
        </w:tc>
        <w:tc>
          <w:tcPr>
            <w:tcW w:w="1231" w:type="dxa"/>
            <w:vAlign w:val="top"/>
          </w:tcPr>
          <w:p w14:paraId="36141DB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314.310 </w:t>
            </w:r>
          </w:p>
        </w:tc>
        <w:tc>
          <w:tcPr>
            <w:tcW w:w="1266" w:type="dxa"/>
            <w:vAlign w:val="top"/>
          </w:tcPr>
          <w:p w14:paraId="0EF2D2E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0.1243 </w:t>
            </w:r>
          </w:p>
        </w:tc>
      </w:tr>
      <w:tr w14:paraId="6CD0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D63F1A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8 </w:t>
            </w:r>
          </w:p>
        </w:tc>
        <w:tc>
          <w:tcPr>
            <w:tcW w:w="1018" w:type="dxa"/>
            <w:vAlign w:val="top"/>
          </w:tcPr>
          <w:p w14:paraId="0C00BA3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5.7571 </w:t>
            </w:r>
          </w:p>
        </w:tc>
        <w:tc>
          <w:tcPr>
            <w:tcW w:w="1018" w:type="dxa"/>
            <w:vAlign w:val="top"/>
          </w:tcPr>
          <w:p w14:paraId="139BEA7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9.4580 </w:t>
            </w:r>
          </w:p>
        </w:tc>
        <w:tc>
          <w:tcPr>
            <w:tcW w:w="1231" w:type="dxa"/>
            <w:vAlign w:val="top"/>
          </w:tcPr>
          <w:p w14:paraId="35A542B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313.477 </w:t>
            </w:r>
          </w:p>
        </w:tc>
        <w:tc>
          <w:tcPr>
            <w:tcW w:w="1266" w:type="dxa"/>
            <w:vAlign w:val="top"/>
          </w:tcPr>
          <w:p w14:paraId="5FD2252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0.2530 </w:t>
            </w:r>
          </w:p>
        </w:tc>
      </w:tr>
      <w:tr w14:paraId="51E9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F4FBC8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10 </w:t>
            </w:r>
          </w:p>
        </w:tc>
        <w:tc>
          <w:tcPr>
            <w:tcW w:w="1018" w:type="dxa"/>
            <w:vAlign w:val="top"/>
          </w:tcPr>
          <w:p w14:paraId="63A41A6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5.7620 </w:t>
            </w:r>
          </w:p>
        </w:tc>
        <w:tc>
          <w:tcPr>
            <w:tcW w:w="1018" w:type="dxa"/>
            <w:vAlign w:val="top"/>
          </w:tcPr>
          <w:p w14:paraId="084B8CF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9.4390 </w:t>
            </w:r>
          </w:p>
        </w:tc>
        <w:tc>
          <w:tcPr>
            <w:tcW w:w="1231" w:type="dxa"/>
            <w:vAlign w:val="top"/>
          </w:tcPr>
          <w:p w14:paraId="7ACD522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313.400 </w:t>
            </w:r>
          </w:p>
        </w:tc>
        <w:tc>
          <w:tcPr>
            <w:tcW w:w="1266" w:type="dxa"/>
            <w:vAlign w:val="top"/>
          </w:tcPr>
          <w:p w14:paraId="212BEE1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0.1110 </w:t>
            </w:r>
          </w:p>
        </w:tc>
      </w:tr>
      <w:tr w14:paraId="48DF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1BBCF88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11 </w:t>
            </w:r>
          </w:p>
        </w:tc>
        <w:tc>
          <w:tcPr>
            <w:tcW w:w="1018" w:type="dxa"/>
            <w:vAlign w:val="top"/>
          </w:tcPr>
          <w:p w14:paraId="28F858F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5.7601 </w:t>
            </w:r>
          </w:p>
        </w:tc>
        <w:tc>
          <w:tcPr>
            <w:tcW w:w="1018" w:type="dxa"/>
            <w:vAlign w:val="top"/>
          </w:tcPr>
          <w:p w14:paraId="0CC1C44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9.4662 </w:t>
            </w:r>
          </w:p>
        </w:tc>
        <w:tc>
          <w:tcPr>
            <w:tcW w:w="1231" w:type="dxa"/>
            <w:vAlign w:val="top"/>
          </w:tcPr>
          <w:p w14:paraId="688CF20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314.080 </w:t>
            </w:r>
          </w:p>
        </w:tc>
        <w:tc>
          <w:tcPr>
            <w:tcW w:w="1266" w:type="dxa"/>
            <w:vAlign w:val="top"/>
          </w:tcPr>
          <w:p w14:paraId="47818D5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0.1534 </w:t>
            </w:r>
          </w:p>
        </w:tc>
      </w:tr>
      <w:tr w14:paraId="10D4B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24E8F9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12</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vAlign w:val="top"/>
          </w:tcPr>
          <w:p w14:paraId="58D12CB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5.7618 </w:t>
            </w:r>
          </w:p>
        </w:tc>
        <w:tc>
          <w:tcPr>
            <w:tcW w:w="1018" w:type="dxa"/>
            <w:vAlign w:val="top"/>
          </w:tcPr>
          <w:p w14:paraId="4F64E07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9.4688 </w:t>
            </w:r>
          </w:p>
        </w:tc>
        <w:tc>
          <w:tcPr>
            <w:tcW w:w="1231" w:type="dxa"/>
            <w:vAlign w:val="top"/>
          </w:tcPr>
          <w:p w14:paraId="198A651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314.350 </w:t>
            </w:r>
          </w:p>
        </w:tc>
        <w:tc>
          <w:tcPr>
            <w:tcW w:w="1266" w:type="dxa"/>
            <w:vAlign w:val="top"/>
          </w:tcPr>
          <w:p w14:paraId="7AEAEFA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0.1740 </w:t>
            </w:r>
          </w:p>
        </w:tc>
      </w:tr>
      <w:tr w14:paraId="4733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22580613">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13</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vAlign w:val="top"/>
          </w:tcPr>
          <w:p w14:paraId="0C65E962">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5.7614 </w:t>
            </w:r>
          </w:p>
        </w:tc>
        <w:tc>
          <w:tcPr>
            <w:tcW w:w="1018" w:type="dxa"/>
            <w:vAlign w:val="top"/>
          </w:tcPr>
          <w:p w14:paraId="73C688E1">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9.4686 </w:t>
            </w:r>
          </w:p>
        </w:tc>
        <w:tc>
          <w:tcPr>
            <w:tcW w:w="1231" w:type="dxa"/>
            <w:vAlign w:val="top"/>
          </w:tcPr>
          <w:p w14:paraId="236999E0">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314.331 </w:t>
            </w:r>
          </w:p>
        </w:tc>
        <w:tc>
          <w:tcPr>
            <w:tcW w:w="1266" w:type="dxa"/>
            <w:vAlign w:val="top"/>
          </w:tcPr>
          <w:p w14:paraId="0B21F58A">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0.1422 </w:t>
            </w:r>
          </w:p>
        </w:tc>
      </w:tr>
      <w:tr w14:paraId="1A942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72049DA3">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Style w:val="30"/>
                <w:rFonts w:eastAsia="宋体"/>
                <w:lang w:val="en-US" w:eastAsia="zh-CN" w:bidi="ar"/>
              </w:rPr>
              <w:t xml:space="preserve">14 </w:t>
            </w:r>
          </w:p>
        </w:tc>
        <w:tc>
          <w:tcPr>
            <w:tcW w:w="1018" w:type="dxa"/>
            <w:vAlign w:val="top"/>
          </w:tcPr>
          <w:p w14:paraId="53479B77">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5.7621 </w:t>
            </w:r>
          </w:p>
        </w:tc>
        <w:tc>
          <w:tcPr>
            <w:tcW w:w="1018" w:type="dxa"/>
            <w:vAlign w:val="top"/>
          </w:tcPr>
          <w:p w14:paraId="103834BF">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9.4696 </w:t>
            </w:r>
          </w:p>
        </w:tc>
        <w:tc>
          <w:tcPr>
            <w:tcW w:w="1231" w:type="dxa"/>
            <w:vAlign w:val="top"/>
          </w:tcPr>
          <w:p w14:paraId="4B381584">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314.410 </w:t>
            </w:r>
          </w:p>
        </w:tc>
        <w:tc>
          <w:tcPr>
            <w:tcW w:w="1266" w:type="dxa"/>
            <w:vAlign w:val="top"/>
          </w:tcPr>
          <w:p w14:paraId="401400B7">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0.1440 </w:t>
            </w:r>
          </w:p>
        </w:tc>
      </w:tr>
      <w:tr w14:paraId="41FE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53AF766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16 </w:t>
            </w:r>
          </w:p>
        </w:tc>
        <w:tc>
          <w:tcPr>
            <w:tcW w:w="1018" w:type="dxa"/>
            <w:vAlign w:val="top"/>
          </w:tcPr>
          <w:p w14:paraId="1A6EC1C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5.7610 </w:t>
            </w:r>
          </w:p>
        </w:tc>
        <w:tc>
          <w:tcPr>
            <w:tcW w:w="1018" w:type="dxa"/>
            <w:vAlign w:val="top"/>
          </w:tcPr>
          <w:p w14:paraId="5954A04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9.4680 </w:t>
            </w:r>
          </w:p>
        </w:tc>
        <w:tc>
          <w:tcPr>
            <w:tcW w:w="1231" w:type="dxa"/>
            <w:vAlign w:val="top"/>
          </w:tcPr>
          <w:p w14:paraId="60AC175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314.238 </w:t>
            </w:r>
          </w:p>
        </w:tc>
        <w:tc>
          <w:tcPr>
            <w:tcW w:w="1266" w:type="dxa"/>
            <w:vAlign w:val="top"/>
          </w:tcPr>
          <w:p w14:paraId="1EACA0D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0.1572 </w:t>
            </w:r>
          </w:p>
        </w:tc>
      </w:tr>
      <w:tr w14:paraId="3929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250B7C6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17 </w:t>
            </w:r>
          </w:p>
        </w:tc>
        <w:tc>
          <w:tcPr>
            <w:tcW w:w="1018" w:type="dxa"/>
            <w:vAlign w:val="top"/>
          </w:tcPr>
          <w:p w14:paraId="5094C93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5.7618 </w:t>
            </w:r>
          </w:p>
        </w:tc>
        <w:tc>
          <w:tcPr>
            <w:tcW w:w="1018" w:type="dxa"/>
            <w:vAlign w:val="top"/>
          </w:tcPr>
          <w:p w14:paraId="69D65C5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9.4695 </w:t>
            </w:r>
          </w:p>
        </w:tc>
        <w:tc>
          <w:tcPr>
            <w:tcW w:w="1231" w:type="dxa"/>
            <w:vAlign w:val="top"/>
          </w:tcPr>
          <w:p w14:paraId="53D175D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314.370 </w:t>
            </w:r>
          </w:p>
        </w:tc>
        <w:tc>
          <w:tcPr>
            <w:tcW w:w="1266" w:type="dxa"/>
            <w:vAlign w:val="top"/>
          </w:tcPr>
          <w:p w14:paraId="6F087E4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0.1028 </w:t>
            </w:r>
          </w:p>
        </w:tc>
      </w:tr>
      <w:tr w14:paraId="59A8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50F6B9E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18 </w:t>
            </w:r>
          </w:p>
        </w:tc>
        <w:tc>
          <w:tcPr>
            <w:tcW w:w="1018" w:type="dxa"/>
            <w:vAlign w:val="top"/>
          </w:tcPr>
          <w:p w14:paraId="704BFE1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5.7622 </w:t>
            </w:r>
          </w:p>
        </w:tc>
        <w:tc>
          <w:tcPr>
            <w:tcW w:w="1018" w:type="dxa"/>
            <w:vAlign w:val="top"/>
          </w:tcPr>
          <w:p w14:paraId="640CE5A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9.4676 </w:t>
            </w:r>
          </w:p>
        </w:tc>
        <w:tc>
          <w:tcPr>
            <w:tcW w:w="1231" w:type="dxa"/>
            <w:vAlign w:val="top"/>
          </w:tcPr>
          <w:p w14:paraId="5BD0D5F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314.347 </w:t>
            </w:r>
          </w:p>
        </w:tc>
        <w:tc>
          <w:tcPr>
            <w:tcW w:w="1266" w:type="dxa"/>
            <w:vAlign w:val="top"/>
          </w:tcPr>
          <w:p w14:paraId="0E74EFB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0.1312 </w:t>
            </w:r>
          </w:p>
        </w:tc>
      </w:tr>
      <w:tr w14:paraId="3ED1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2C348B9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 </w:t>
            </w:r>
          </w:p>
        </w:tc>
        <w:tc>
          <w:tcPr>
            <w:tcW w:w="1018" w:type="dxa"/>
            <w:vAlign w:val="top"/>
          </w:tcPr>
          <w:p w14:paraId="03E1AB2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5.7615 </w:t>
            </w:r>
          </w:p>
        </w:tc>
        <w:tc>
          <w:tcPr>
            <w:tcW w:w="1018" w:type="dxa"/>
            <w:vAlign w:val="top"/>
          </w:tcPr>
          <w:p w14:paraId="72F79E1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9.4686 </w:t>
            </w:r>
          </w:p>
        </w:tc>
        <w:tc>
          <w:tcPr>
            <w:tcW w:w="1231" w:type="dxa"/>
            <w:vAlign w:val="top"/>
          </w:tcPr>
          <w:p w14:paraId="5F118C2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314.310 </w:t>
            </w:r>
          </w:p>
        </w:tc>
        <w:tc>
          <w:tcPr>
            <w:tcW w:w="1266" w:type="dxa"/>
            <w:vAlign w:val="top"/>
          </w:tcPr>
          <w:p w14:paraId="5AE06AB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0.1960 </w:t>
            </w:r>
          </w:p>
        </w:tc>
      </w:tr>
    </w:tbl>
    <w:p w14:paraId="00160AC5">
      <w:pPr>
        <w:spacing w:line="360" w:lineRule="auto"/>
        <w:rPr>
          <w:rFonts w:hint="eastAsia"/>
          <w:szCs w:val="18"/>
          <w:lang w:val="en-US" w:eastAsia="zh-CN"/>
        </w:rPr>
      </w:pPr>
    </w:p>
    <w:p w14:paraId="387D5168">
      <w:pPr>
        <w:spacing w:line="360" w:lineRule="auto"/>
        <w:rPr>
          <w:rFonts w:hint="eastAsia"/>
          <w:szCs w:val="18"/>
          <w:lang w:val="en-US" w:eastAsia="zh-CN"/>
        </w:rPr>
      </w:pPr>
    </w:p>
    <w:p w14:paraId="158C4D34">
      <w:pPr>
        <w:spacing w:line="360" w:lineRule="auto"/>
        <w:rPr>
          <w:rFonts w:hint="eastAsia"/>
          <w:szCs w:val="18"/>
          <w:lang w:val="en-US" w:eastAsia="zh-CN"/>
        </w:rPr>
      </w:pPr>
    </w:p>
    <w:p w14:paraId="32787AF9">
      <w:pPr>
        <w:pStyle w:val="2"/>
        <w:jc w:val="center"/>
        <w:rPr>
          <w:rFonts w:hint="eastAsia" w:eastAsia="宋体"/>
          <w:lang w:eastAsia="zh-CN"/>
        </w:rPr>
      </w:pPr>
      <w:r>
        <w:t xml:space="preserve">表 </w:t>
      </w:r>
      <w:r>
        <w:rPr>
          <w:rFonts w:hint="eastAsia"/>
          <w:lang w:val="en-US" w:eastAsia="zh-CN"/>
        </w:rPr>
        <w:t>10-9</w:t>
      </w:r>
      <w:r>
        <w:rPr>
          <w:rFonts w:hint="eastAsia"/>
          <w:lang w:eastAsia="zh-CN"/>
        </w:rPr>
        <w:t xml:space="preserve"> 磷酸铁再现性验证结果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018"/>
        <w:gridCol w:w="1018"/>
        <w:gridCol w:w="1231"/>
        <w:gridCol w:w="1266"/>
      </w:tblGrid>
      <w:tr w14:paraId="7680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restart"/>
            <w:vAlign w:val="center"/>
          </w:tcPr>
          <w:p w14:paraId="409084B3">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实验室</w:t>
            </w:r>
          </w:p>
        </w:tc>
        <w:tc>
          <w:tcPr>
            <w:tcW w:w="4533" w:type="dxa"/>
            <w:gridSpan w:val="4"/>
            <w:vAlign w:val="top"/>
          </w:tcPr>
          <w:p w14:paraId="458F4B0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结果</w:t>
            </w:r>
          </w:p>
        </w:tc>
      </w:tr>
      <w:tr w14:paraId="37C4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continue"/>
            <w:vAlign w:val="top"/>
          </w:tcPr>
          <w:p w14:paraId="09C884CF">
            <w:pPr>
              <w:jc w:val="center"/>
              <w:rPr>
                <w:rFonts w:hint="default" w:ascii="Times New Roman" w:hAnsi="Times New Roman" w:cs="Times New Roman"/>
                <w:sz w:val="18"/>
                <w:szCs w:val="18"/>
                <w:vertAlign w:val="baseline"/>
                <w:lang w:val="en-US" w:eastAsia="zh-CN"/>
              </w:rPr>
            </w:pPr>
          </w:p>
        </w:tc>
        <w:tc>
          <w:tcPr>
            <w:tcW w:w="1018" w:type="dxa"/>
            <w:vAlign w:val="top"/>
          </w:tcPr>
          <w:p w14:paraId="098766B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a（</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018" w:type="dxa"/>
            <w:vAlign w:val="top"/>
          </w:tcPr>
          <w:p w14:paraId="3D9C876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c</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231" w:type="dxa"/>
            <w:vAlign w:val="top"/>
          </w:tcPr>
          <w:p w14:paraId="262FED6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V</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1266" w:type="dxa"/>
            <w:vAlign w:val="top"/>
          </w:tcPr>
          <w:p w14:paraId="330BB19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FWHM</w:t>
            </w:r>
            <w:r>
              <w:rPr>
                <w:rFonts w:hint="eastAsia" w:cs="Times New Roman"/>
                <w:i w:val="0"/>
                <w:iCs w:val="0"/>
                <w:color w:val="000000"/>
                <w:kern w:val="0"/>
                <w:sz w:val="18"/>
                <w:szCs w:val="18"/>
                <w:u w:val="none"/>
                <w:lang w:val="en-US" w:eastAsia="zh-CN" w:bidi="ar"/>
              </w:rPr>
              <w:t>（°）</w:t>
            </w:r>
          </w:p>
        </w:tc>
      </w:tr>
      <w:tr w14:paraId="713A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75E63A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 </w:t>
            </w:r>
          </w:p>
        </w:tc>
        <w:tc>
          <w:tcPr>
            <w:tcW w:w="1018" w:type="dxa"/>
            <w:vAlign w:val="top"/>
          </w:tcPr>
          <w:p w14:paraId="46392F8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5.0360 </w:t>
            </w:r>
          </w:p>
        </w:tc>
        <w:tc>
          <w:tcPr>
            <w:tcW w:w="1018" w:type="dxa"/>
            <w:vAlign w:val="top"/>
          </w:tcPr>
          <w:p w14:paraId="456E391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11.2350 </w:t>
            </w:r>
          </w:p>
        </w:tc>
        <w:tc>
          <w:tcPr>
            <w:tcW w:w="1231" w:type="dxa"/>
            <w:vAlign w:val="top"/>
          </w:tcPr>
          <w:p w14:paraId="3E33FF5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246.753 </w:t>
            </w:r>
          </w:p>
        </w:tc>
        <w:tc>
          <w:tcPr>
            <w:tcW w:w="1266" w:type="dxa"/>
            <w:vAlign w:val="top"/>
          </w:tcPr>
          <w:p w14:paraId="57790A2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0.1788 </w:t>
            </w:r>
          </w:p>
        </w:tc>
      </w:tr>
      <w:tr w14:paraId="7C8D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1EFBCDD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2 </w:t>
            </w:r>
          </w:p>
        </w:tc>
        <w:tc>
          <w:tcPr>
            <w:tcW w:w="1018" w:type="dxa"/>
            <w:vAlign w:val="top"/>
          </w:tcPr>
          <w:p w14:paraId="7ED60F46">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5.0320 </w:t>
            </w:r>
          </w:p>
        </w:tc>
        <w:tc>
          <w:tcPr>
            <w:tcW w:w="1018" w:type="dxa"/>
            <w:vAlign w:val="top"/>
          </w:tcPr>
          <w:p w14:paraId="07FEBF4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11.2332 </w:t>
            </w:r>
          </w:p>
        </w:tc>
        <w:tc>
          <w:tcPr>
            <w:tcW w:w="1231" w:type="dxa"/>
            <w:vAlign w:val="top"/>
          </w:tcPr>
          <w:p w14:paraId="776E936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246.327 </w:t>
            </w:r>
          </w:p>
        </w:tc>
        <w:tc>
          <w:tcPr>
            <w:tcW w:w="1266" w:type="dxa"/>
            <w:vAlign w:val="top"/>
          </w:tcPr>
          <w:p w14:paraId="416EF57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0.1542 </w:t>
            </w:r>
          </w:p>
        </w:tc>
      </w:tr>
      <w:tr w14:paraId="0D9D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E9CC4D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3 </w:t>
            </w:r>
          </w:p>
        </w:tc>
        <w:tc>
          <w:tcPr>
            <w:tcW w:w="1018" w:type="dxa"/>
            <w:vAlign w:val="top"/>
          </w:tcPr>
          <w:p w14:paraId="42E5FAE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5.0354 </w:t>
            </w:r>
          </w:p>
        </w:tc>
        <w:tc>
          <w:tcPr>
            <w:tcW w:w="1018" w:type="dxa"/>
            <w:vAlign w:val="top"/>
          </w:tcPr>
          <w:p w14:paraId="63A2E2A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11.2412 </w:t>
            </w:r>
          </w:p>
        </w:tc>
        <w:tc>
          <w:tcPr>
            <w:tcW w:w="1231" w:type="dxa"/>
            <w:vAlign w:val="top"/>
          </w:tcPr>
          <w:p w14:paraId="1380E51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285.025 </w:t>
            </w:r>
          </w:p>
        </w:tc>
        <w:tc>
          <w:tcPr>
            <w:tcW w:w="1266" w:type="dxa"/>
            <w:vAlign w:val="top"/>
          </w:tcPr>
          <w:p w14:paraId="36600AF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0.1320 </w:t>
            </w:r>
          </w:p>
        </w:tc>
      </w:tr>
      <w:tr w14:paraId="3053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AF12919">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Style w:val="30"/>
                <w:rFonts w:eastAsia="宋体"/>
                <w:lang w:val="en-US" w:eastAsia="zh-CN" w:bidi="ar"/>
              </w:rPr>
              <w:t xml:space="preserve">5 </w:t>
            </w:r>
          </w:p>
        </w:tc>
        <w:tc>
          <w:tcPr>
            <w:tcW w:w="1018" w:type="dxa"/>
            <w:vAlign w:val="top"/>
          </w:tcPr>
          <w:p w14:paraId="58B435AE">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5.0298 </w:t>
            </w:r>
          </w:p>
        </w:tc>
        <w:tc>
          <w:tcPr>
            <w:tcW w:w="1018" w:type="dxa"/>
            <w:vAlign w:val="top"/>
          </w:tcPr>
          <w:p w14:paraId="7F0B48F2">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11.2433 </w:t>
            </w:r>
          </w:p>
        </w:tc>
        <w:tc>
          <w:tcPr>
            <w:tcW w:w="1231" w:type="dxa"/>
            <w:vAlign w:val="top"/>
          </w:tcPr>
          <w:p w14:paraId="0C36A6D7">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246.330 </w:t>
            </w:r>
          </w:p>
        </w:tc>
        <w:tc>
          <w:tcPr>
            <w:tcW w:w="1266" w:type="dxa"/>
            <w:vAlign w:val="top"/>
          </w:tcPr>
          <w:p w14:paraId="579CE027">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0.1780 </w:t>
            </w:r>
          </w:p>
        </w:tc>
      </w:tr>
      <w:tr w14:paraId="0AD8A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B75CEB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6 </w:t>
            </w:r>
          </w:p>
        </w:tc>
        <w:tc>
          <w:tcPr>
            <w:tcW w:w="1018" w:type="dxa"/>
            <w:vAlign w:val="top"/>
          </w:tcPr>
          <w:p w14:paraId="4270D14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5.0333 </w:t>
            </w:r>
          </w:p>
        </w:tc>
        <w:tc>
          <w:tcPr>
            <w:tcW w:w="1018" w:type="dxa"/>
            <w:vAlign w:val="top"/>
          </w:tcPr>
          <w:p w14:paraId="58927AC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11.2400 </w:t>
            </w:r>
          </w:p>
        </w:tc>
        <w:tc>
          <w:tcPr>
            <w:tcW w:w="1231" w:type="dxa"/>
            <w:vAlign w:val="top"/>
          </w:tcPr>
          <w:p w14:paraId="4CD920F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246.606 </w:t>
            </w:r>
          </w:p>
        </w:tc>
        <w:tc>
          <w:tcPr>
            <w:tcW w:w="1266" w:type="dxa"/>
            <w:vAlign w:val="top"/>
          </w:tcPr>
          <w:p w14:paraId="32CA6B5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0.1660 </w:t>
            </w:r>
          </w:p>
        </w:tc>
      </w:tr>
      <w:tr w14:paraId="5959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74A881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7 </w:t>
            </w:r>
          </w:p>
        </w:tc>
        <w:tc>
          <w:tcPr>
            <w:tcW w:w="1018" w:type="dxa"/>
            <w:vAlign w:val="top"/>
          </w:tcPr>
          <w:p w14:paraId="41FD747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5.7616 </w:t>
            </w:r>
          </w:p>
        </w:tc>
        <w:tc>
          <w:tcPr>
            <w:tcW w:w="1018" w:type="dxa"/>
            <w:vAlign w:val="top"/>
          </w:tcPr>
          <w:p w14:paraId="7687655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9.4684 </w:t>
            </w:r>
          </w:p>
        </w:tc>
        <w:tc>
          <w:tcPr>
            <w:tcW w:w="1231" w:type="dxa"/>
            <w:vAlign w:val="top"/>
          </w:tcPr>
          <w:p w14:paraId="36816AD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314.310 </w:t>
            </w:r>
          </w:p>
        </w:tc>
        <w:tc>
          <w:tcPr>
            <w:tcW w:w="1266" w:type="dxa"/>
            <w:vAlign w:val="top"/>
          </w:tcPr>
          <w:p w14:paraId="1A7FC6F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0.1232 </w:t>
            </w:r>
          </w:p>
        </w:tc>
      </w:tr>
      <w:tr w14:paraId="759F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5BC6E3B0">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8 </w:t>
            </w:r>
          </w:p>
        </w:tc>
        <w:tc>
          <w:tcPr>
            <w:tcW w:w="1018" w:type="dxa"/>
            <w:vAlign w:val="top"/>
          </w:tcPr>
          <w:p w14:paraId="6E66696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5.6565 </w:t>
            </w:r>
          </w:p>
        </w:tc>
        <w:tc>
          <w:tcPr>
            <w:tcW w:w="1018" w:type="dxa"/>
            <w:vAlign w:val="top"/>
          </w:tcPr>
          <w:p w14:paraId="121D07C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10.7823 </w:t>
            </w:r>
          </w:p>
        </w:tc>
        <w:tc>
          <w:tcPr>
            <w:tcW w:w="1231" w:type="dxa"/>
            <w:vAlign w:val="top"/>
          </w:tcPr>
          <w:p w14:paraId="5E6DF66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298.769 </w:t>
            </w:r>
          </w:p>
        </w:tc>
        <w:tc>
          <w:tcPr>
            <w:tcW w:w="1266" w:type="dxa"/>
            <w:vAlign w:val="top"/>
          </w:tcPr>
          <w:p w14:paraId="4ADFF94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0.1790 </w:t>
            </w:r>
          </w:p>
        </w:tc>
      </w:tr>
      <w:tr w14:paraId="684F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4FE5CD4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10 </w:t>
            </w:r>
          </w:p>
        </w:tc>
        <w:tc>
          <w:tcPr>
            <w:tcW w:w="1018" w:type="dxa"/>
            <w:vAlign w:val="top"/>
          </w:tcPr>
          <w:p w14:paraId="789C4C3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5.0270 </w:t>
            </w:r>
          </w:p>
        </w:tc>
        <w:tc>
          <w:tcPr>
            <w:tcW w:w="1018" w:type="dxa"/>
            <w:vAlign w:val="top"/>
          </w:tcPr>
          <w:p w14:paraId="7AA0BD7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11.2340 </w:t>
            </w:r>
          </w:p>
        </w:tc>
        <w:tc>
          <w:tcPr>
            <w:tcW w:w="1231" w:type="dxa"/>
            <w:vAlign w:val="top"/>
          </w:tcPr>
          <w:p w14:paraId="58FA176B">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245.860 </w:t>
            </w:r>
          </w:p>
        </w:tc>
        <w:tc>
          <w:tcPr>
            <w:tcW w:w="1266" w:type="dxa"/>
            <w:vAlign w:val="top"/>
          </w:tcPr>
          <w:p w14:paraId="0142C36E">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0.1670 </w:t>
            </w:r>
          </w:p>
        </w:tc>
      </w:tr>
      <w:tr w14:paraId="1A7E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9C2B64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11 </w:t>
            </w:r>
          </w:p>
        </w:tc>
        <w:tc>
          <w:tcPr>
            <w:tcW w:w="1018" w:type="dxa"/>
            <w:vAlign w:val="top"/>
          </w:tcPr>
          <w:p w14:paraId="665F9CC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5.0350 </w:t>
            </w:r>
          </w:p>
        </w:tc>
        <w:tc>
          <w:tcPr>
            <w:tcW w:w="1018" w:type="dxa"/>
            <w:vAlign w:val="top"/>
          </w:tcPr>
          <w:p w14:paraId="5D9DE1F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11.2374 </w:t>
            </w:r>
          </w:p>
        </w:tc>
        <w:tc>
          <w:tcPr>
            <w:tcW w:w="1231" w:type="dxa"/>
            <w:vAlign w:val="top"/>
          </w:tcPr>
          <w:p w14:paraId="44B7681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246.718 </w:t>
            </w:r>
          </w:p>
        </w:tc>
        <w:tc>
          <w:tcPr>
            <w:tcW w:w="1266" w:type="dxa"/>
            <w:vAlign w:val="top"/>
          </w:tcPr>
          <w:p w14:paraId="519A009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0.1653 </w:t>
            </w:r>
          </w:p>
        </w:tc>
      </w:tr>
      <w:tr w14:paraId="6E8C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7205E13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12</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vAlign w:val="top"/>
          </w:tcPr>
          <w:p w14:paraId="751369BC">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5.0331 </w:t>
            </w:r>
          </w:p>
        </w:tc>
        <w:tc>
          <w:tcPr>
            <w:tcW w:w="1018" w:type="dxa"/>
            <w:vAlign w:val="top"/>
          </w:tcPr>
          <w:p w14:paraId="3DD1386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11.2366 </w:t>
            </w:r>
          </w:p>
        </w:tc>
        <w:tc>
          <w:tcPr>
            <w:tcW w:w="1231" w:type="dxa"/>
            <w:vAlign w:val="top"/>
          </w:tcPr>
          <w:p w14:paraId="3E93FB9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246.513 </w:t>
            </w:r>
          </w:p>
        </w:tc>
        <w:tc>
          <w:tcPr>
            <w:tcW w:w="1266" w:type="dxa"/>
            <w:vAlign w:val="top"/>
          </w:tcPr>
          <w:p w14:paraId="7131E6A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0.1780 </w:t>
            </w:r>
          </w:p>
        </w:tc>
      </w:tr>
      <w:tr w14:paraId="36AC9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14900B0E">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13</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18" w:type="dxa"/>
            <w:vAlign w:val="top"/>
          </w:tcPr>
          <w:p w14:paraId="1BD75B8D">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5.0352 </w:t>
            </w:r>
          </w:p>
        </w:tc>
        <w:tc>
          <w:tcPr>
            <w:tcW w:w="1018" w:type="dxa"/>
            <w:vAlign w:val="top"/>
          </w:tcPr>
          <w:p w14:paraId="5B13CBFC">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11.2410 </w:t>
            </w:r>
          </w:p>
        </w:tc>
        <w:tc>
          <w:tcPr>
            <w:tcW w:w="1231" w:type="dxa"/>
            <w:vAlign w:val="top"/>
          </w:tcPr>
          <w:p w14:paraId="109225F4">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246.580 </w:t>
            </w:r>
          </w:p>
        </w:tc>
        <w:tc>
          <w:tcPr>
            <w:tcW w:w="1266" w:type="dxa"/>
            <w:vAlign w:val="top"/>
          </w:tcPr>
          <w:p w14:paraId="44A4698D">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0.1748 </w:t>
            </w:r>
          </w:p>
        </w:tc>
      </w:tr>
      <w:tr w14:paraId="5084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top"/>
          </w:tcPr>
          <w:p w14:paraId="36FBD889">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Style w:val="30"/>
                <w:rFonts w:eastAsia="宋体"/>
                <w:lang w:val="en-US" w:eastAsia="zh-CN" w:bidi="ar"/>
              </w:rPr>
              <w:t xml:space="preserve">14 </w:t>
            </w:r>
          </w:p>
        </w:tc>
        <w:tc>
          <w:tcPr>
            <w:tcW w:w="1018" w:type="dxa"/>
            <w:vAlign w:val="top"/>
          </w:tcPr>
          <w:p w14:paraId="688A9F47">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5.0280 </w:t>
            </w:r>
          </w:p>
        </w:tc>
        <w:tc>
          <w:tcPr>
            <w:tcW w:w="1018" w:type="dxa"/>
            <w:vAlign w:val="top"/>
          </w:tcPr>
          <w:p w14:paraId="3E5CB8C8">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11.1350 </w:t>
            </w:r>
          </w:p>
        </w:tc>
        <w:tc>
          <w:tcPr>
            <w:tcW w:w="1231" w:type="dxa"/>
            <w:vAlign w:val="top"/>
          </w:tcPr>
          <w:p w14:paraId="7837839F">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245.980 </w:t>
            </w:r>
          </w:p>
        </w:tc>
        <w:tc>
          <w:tcPr>
            <w:tcW w:w="1266" w:type="dxa"/>
            <w:vAlign w:val="top"/>
          </w:tcPr>
          <w:p w14:paraId="669A7F14">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0.1780 </w:t>
            </w:r>
          </w:p>
        </w:tc>
      </w:tr>
      <w:tr w14:paraId="0385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39DD5EC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16 </w:t>
            </w:r>
          </w:p>
        </w:tc>
        <w:tc>
          <w:tcPr>
            <w:tcW w:w="1018" w:type="dxa"/>
            <w:vAlign w:val="top"/>
          </w:tcPr>
          <w:p w14:paraId="7A05323F">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5.0361 </w:t>
            </w:r>
          </w:p>
        </w:tc>
        <w:tc>
          <w:tcPr>
            <w:tcW w:w="1018" w:type="dxa"/>
            <w:vAlign w:val="top"/>
          </w:tcPr>
          <w:p w14:paraId="23CA1C5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11.2408 </w:t>
            </w:r>
          </w:p>
        </w:tc>
        <w:tc>
          <w:tcPr>
            <w:tcW w:w="1231" w:type="dxa"/>
            <w:vAlign w:val="top"/>
          </w:tcPr>
          <w:p w14:paraId="34D3883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246.899 </w:t>
            </w:r>
          </w:p>
        </w:tc>
        <w:tc>
          <w:tcPr>
            <w:tcW w:w="1266" w:type="dxa"/>
            <w:vAlign w:val="top"/>
          </w:tcPr>
          <w:p w14:paraId="0035CED1">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0.1819 </w:t>
            </w:r>
          </w:p>
        </w:tc>
      </w:tr>
      <w:tr w14:paraId="5C95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6DC4CDC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17 </w:t>
            </w:r>
          </w:p>
        </w:tc>
        <w:tc>
          <w:tcPr>
            <w:tcW w:w="1018" w:type="dxa"/>
            <w:vAlign w:val="top"/>
          </w:tcPr>
          <w:p w14:paraId="1DE346C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5.0371 </w:t>
            </w:r>
          </w:p>
        </w:tc>
        <w:tc>
          <w:tcPr>
            <w:tcW w:w="1018" w:type="dxa"/>
            <w:vAlign w:val="top"/>
          </w:tcPr>
          <w:p w14:paraId="3D4B12A4">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11.2440 </w:t>
            </w:r>
          </w:p>
        </w:tc>
        <w:tc>
          <w:tcPr>
            <w:tcW w:w="1231" w:type="dxa"/>
            <w:vAlign w:val="top"/>
          </w:tcPr>
          <w:p w14:paraId="3DC493D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247.069 </w:t>
            </w:r>
          </w:p>
        </w:tc>
        <w:tc>
          <w:tcPr>
            <w:tcW w:w="1266" w:type="dxa"/>
            <w:vAlign w:val="top"/>
          </w:tcPr>
          <w:p w14:paraId="2C71B779">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0.0964 </w:t>
            </w:r>
          </w:p>
        </w:tc>
      </w:tr>
      <w:tr w14:paraId="4D28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2DD1DD6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18 </w:t>
            </w:r>
          </w:p>
        </w:tc>
        <w:tc>
          <w:tcPr>
            <w:tcW w:w="1018" w:type="dxa"/>
            <w:vAlign w:val="top"/>
          </w:tcPr>
          <w:p w14:paraId="7C0C569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5.0342 </w:t>
            </w:r>
          </w:p>
        </w:tc>
        <w:tc>
          <w:tcPr>
            <w:tcW w:w="1018" w:type="dxa"/>
            <w:vAlign w:val="top"/>
          </w:tcPr>
          <w:p w14:paraId="12F001D3">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11.1992 </w:t>
            </w:r>
          </w:p>
        </w:tc>
        <w:tc>
          <w:tcPr>
            <w:tcW w:w="1231" w:type="dxa"/>
            <w:vAlign w:val="top"/>
          </w:tcPr>
          <w:p w14:paraId="4C52FE8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245.798 </w:t>
            </w:r>
          </w:p>
        </w:tc>
        <w:tc>
          <w:tcPr>
            <w:tcW w:w="1266" w:type="dxa"/>
            <w:vAlign w:val="top"/>
          </w:tcPr>
          <w:p w14:paraId="6AB4F635">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0.1611 </w:t>
            </w:r>
          </w:p>
        </w:tc>
      </w:tr>
      <w:tr w14:paraId="22C9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Align w:val="top"/>
          </w:tcPr>
          <w:p w14:paraId="0C0C9FF7">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Style w:val="30"/>
                <w:rFonts w:eastAsia="宋体"/>
                <w:lang w:val="en-US" w:eastAsia="zh-CN" w:bidi="ar"/>
              </w:rPr>
              <w:t xml:space="preserve">1 </w:t>
            </w:r>
          </w:p>
        </w:tc>
        <w:tc>
          <w:tcPr>
            <w:tcW w:w="1018" w:type="dxa"/>
            <w:vAlign w:val="top"/>
          </w:tcPr>
          <w:p w14:paraId="04B84FCD">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5.0367 </w:t>
            </w:r>
          </w:p>
        </w:tc>
        <w:tc>
          <w:tcPr>
            <w:tcW w:w="1018" w:type="dxa"/>
            <w:vAlign w:val="top"/>
          </w:tcPr>
          <w:p w14:paraId="21A77882">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5.6222 </w:t>
            </w:r>
          </w:p>
        </w:tc>
        <w:tc>
          <w:tcPr>
            <w:tcW w:w="1231" w:type="dxa"/>
            <w:vAlign w:val="top"/>
          </w:tcPr>
          <w:p w14:paraId="3544C1B8">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123.520 </w:t>
            </w:r>
          </w:p>
        </w:tc>
        <w:tc>
          <w:tcPr>
            <w:tcW w:w="1266" w:type="dxa"/>
            <w:vAlign w:val="top"/>
          </w:tcPr>
          <w:p w14:paraId="6AA66C0A">
            <w:pPr>
              <w:keepNext w:val="0"/>
              <w:keepLines w:val="0"/>
              <w:widowControl/>
              <w:suppressLineNumbers w:val="0"/>
              <w:jc w:val="center"/>
              <w:textAlignment w:val="top"/>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0.1780 </w:t>
            </w:r>
          </w:p>
        </w:tc>
      </w:tr>
    </w:tbl>
    <w:p w14:paraId="6423358A">
      <w:pPr>
        <w:spacing w:line="360" w:lineRule="auto"/>
        <w:ind w:firstLine="420" w:firstLineChars="200"/>
        <w:rPr>
          <w:rFonts w:hint="default" w:ascii="Times New Roman" w:hAnsi="Times New Roman" w:cs="Times New Roman"/>
          <w:szCs w:val="18"/>
          <w:lang w:val="en-US" w:eastAsia="zh-CN"/>
        </w:rPr>
      </w:pPr>
      <w:r>
        <w:rPr>
          <w:rFonts w:hint="default" w:ascii="Times New Roman" w:hAnsi="Times New Roman" w:cs="Times New Roman"/>
          <w:szCs w:val="18"/>
          <w:lang w:val="en-US" w:eastAsia="zh-CN"/>
        </w:rPr>
        <w:t>按照《GB/T 6379.2-2004 测量方法与结果的准确度（正确度与精密度）第2部分：确定标准测量方法的重复性和再现性的基本方法》，使用格拉布斯检验法考察极值是否离群，根据格拉布斯检验的临界值表，p=14时，格拉布斯检验5%的临界值为2.755，1%的临界值为2.507,p=15时，格拉布斯检验5%的临界值为2.806，1%的临界值为2.549，p=16时，格拉布斯检验5%的临界值为2.852，1%的临界值为2.585，结果如下表所示：</w:t>
      </w:r>
    </w:p>
    <w:p w14:paraId="39647074">
      <w:pPr>
        <w:pStyle w:val="2"/>
        <w:jc w:val="center"/>
        <w:rPr>
          <w:rFonts w:hint="eastAsia" w:eastAsia="黑体"/>
          <w:lang w:val="en-US" w:eastAsia="zh-CN"/>
        </w:rPr>
      </w:pPr>
      <w:r>
        <w:t xml:space="preserve">表 </w:t>
      </w:r>
      <w:r>
        <w:fldChar w:fldCharType="begin"/>
      </w:r>
      <w:r>
        <w:instrText xml:space="preserve"> SEQ 表 \* ARABIC </w:instrText>
      </w:r>
      <w:r>
        <w:fldChar w:fldCharType="separate"/>
      </w:r>
      <w:r>
        <w:t>1</w:t>
      </w:r>
      <w:r>
        <w:rPr>
          <w:rFonts w:hint="eastAsia"/>
          <w:lang w:val="en-US" w:eastAsia="zh-CN"/>
        </w:rPr>
        <w:t>1</w:t>
      </w:r>
      <w:r>
        <w:fldChar w:fldCharType="end"/>
      </w:r>
      <w:r>
        <w:rPr>
          <w:rFonts w:hint="eastAsia"/>
          <w:lang w:val="en-US" w:eastAsia="zh-CN"/>
        </w:rPr>
        <w:t xml:space="preserve"> </w:t>
      </w:r>
      <w:r>
        <w:rPr>
          <w:rFonts w:hint="eastAsia"/>
          <w:lang w:eastAsia="zh-CN"/>
        </w:rPr>
        <w:t>晶轴长度a</w:t>
      </w:r>
      <w:r>
        <w:rPr>
          <w:rFonts w:hint="eastAsia"/>
          <w:lang w:val="en-US" w:eastAsia="zh-CN"/>
        </w:rPr>
        <w:t>的格拉布斯</w:t>
      </w:r>
      <w:r>
        <w:rPr>
          <w:rFonts w:hint="eastAsia"/>
          <w:lang w:eastAsia="zh-CN"/>
        </w:rPr>
        <w:t>异常统计</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928"/>
        <w:gridCol w:w="928"/>
        <w:gridCol w:w="928"/>
        <w:gridCol w:w="928"/>
        <w:gridCol w:w="928"/>
        <w:gridCol w:w="928"/>
        <w:gridCol w:w="928"/>
        <w:gridCol w:w="928"/>
        <w:gridCol w:w="936"/>
      </w:tblGrid>
      <w:tr w14:paraId="5D93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26BC901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样品编号</w:t>
            </w:r>
          </w:p>
        </w:tc>
        <w:tc>
          <w:tcPr>
            <w:tcW w:w="928" w:type="dxa"/>
            <w:vAlign w:val="center"/>
          </w:tcPr>
          <w:p w14:paraId="390417A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IS-HYD-2501</w:t>
            </w:r>
          </w:p>
        </w:tc>
        <w:tc>
          <w:tcPr>
            <w:tcW w:w="928" w:type="dxa"/>
            <w:vAlign w:val="center"/>
          </w:tcPr>
          <w:p w14:paraId="267D745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2</w:t>
            </w:r>
          </w:p>
        </w:tc>
        <w:tc>
          <w:tcPr>
            <w:tcW w:w="928" w:type="dxa"/>
            <w:vAlign w:val="center"/>
          </w:tcPr>
          <w:p w14:paraId="1FC1830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3</w:t>
            </w:r>
          </w:p>
        </w:tc>
        <w:tc>
          <w:tcPr>
            <w:tcW w:w="928" w:type="dxa"/>
            <w:vAlign w:val="center"/>
          </w:tcPr>
          <w:p w14:paraId="5AAEF72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4</w:t>
            </w:r>
          </w:p>
        </w:tc>
        <w:tc>
          <w:tcPr>
            <w:tcW w:w="928" w:type="dxa"/>
            <w:vAlign w:val="center"/>
          </w:tcPr>
          <w:p w14:paraId="1EB2154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5</w:t>
            </w:r>
          </w:p>
        </w:tc>
        <w:tc>
          <w:tcPr>
            <w:tcW w:w="928" w:type="dxa"/>
            <w:vAlign w:val="center"/>
          </w:tcPr>
          <w:p w14:paraId="5E0E74E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6</w:t>
            </w:r>
          </w:p>
        </w:tc>
        <w:tc>
          <w:tcPr>
            <w:tcW w:w="928" w:type="dxa"/>
            <w:vAlign w:val="center"/>
          </w:tcPr>
          <w:p w14:paraId="3952F7E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7</w:t>
            </w:r>
          </w:p>
        </w:tc>
        <w:tc>
          <w:tcPr>
            <w:tcW w:w="928" w:type="dxa"/>
            <w:vAlign w:val="center"/>
          </w:tcPr>
          <w:p w14:paraId="3B988E6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8</w:t>
            </w:r>
          </w:p>
        </w:tc>
        <w:tc>
          <w:tcPr>
            <w:tcW w:w="936" w:type="dxa"/>
            <w:vAlign w:val="center"/>
          </w:tcPr>
          <w:p w14:paraId="55AE108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9</w:t>
            </w:r>
          </w:p>
        </w:tc>
      </w:tr>
      <w:tr w14:paraId="5A20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2FCC87B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样品类型</w:t>
            </w:r>
          </w:p>
        </w:tc>
        <w:tc>
          <w:tcPr>
            <w:tcW w:w="928" w:type="dxa"/>
            <w:vAlign w:val="center"/>
          </w:tcPr>
          <w:p w14:paraId="6B438E9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5系三元前驱体</w:t>
            </w:r>
          </w:p>
        </w:tc>
        <w:tc>
          <w:tcPr>
            <w:tcW w:w="928" w:type="dxa"/>
            <w:vAlign w:val="center"/>
          </w:tcPr>
          <w:p w14:paraId="7FF7B42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6系三元前驱体</w:t>
            </w:r>
          </w:p>
        </w:tc>
        <w:tc>
          <w:tcPr>
            <w:tcW w:w="928" w:type="dxa"/>
            <w:vAlign w:val="center"/>
          </w:tcPr>
          <w:p w14:paraId="505A94E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7系三元前驱体</w:t>
            </w:r>
          </w:p>
        </w:tc>
        <w:tc>
          <w:tcPr>
            <w:tcW w:w="928" w:type="dxa"/>
            <w:vAlign w:val="center"/>
          </w:tcPr>
          <w:p w14:paraId="41AAC12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8系三元前驱体</w:t>
            </w:r>
          </w:p>
        </w:tc>
        <w:tc>
          <w:tcPr>
            <w:tcW w:w="928" w:type="dxa"/>
            <w:vAlign w:val="center"/>
          </w:tcPr>
          <w:p w14:paraId="692FC23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9系三元前驱体</w:t>
            </w:r>
          </w:p>
        </w:tc>
        <w:tc>
          <w:tcPr>
            <w:tcW w:w="928" w:type="dxa"/>
            <w:vAlign w:val="center"/>
          </w:tcPr>
          <w:p w14:paraId="0F9EEB9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w:t>
            </w:r>
          </w:p>
        </w:tc>
        <w:tc>
          <w:tcPr>
            <w:tcW w:w="928" w:type="dxa"/>
            <w:vAlign w:val="center"/>
          </w:tcPr>
          <w:p w14:paraId="712F465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四氧化三钴（掺杂）</w:t>
            </w:r>
          </w:p>
        </w:tc>
        <w:tc>
          <w:tcPr>
            <w:tcW w:w="928" w:type="dxa"/>
            <w:vAlign w:val="center"/>
          </w:tcPr>
          <w:p w14:paraId="1ECA7D1D">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四氧化三锰</w:t>
            </w:r>
          </w:p>
        </w:tc>
        <w:tc>
          <w:tcPr>
            <w:tcW w:w="936" w:type="dxa"/>
            <w:vAlign w:val="center"/>
          </w:tcPr>
          <w:p w14:paraId="483EFB0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磷酸铁</w:t>
            </w:r>
          </w:p>
        </w:tc>
      </w:tr>
      <w:tr w14:paraId="0D5A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1F5333BD">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928" w:type="dxa"/>
            <w:vAlign w:val="center"/>
          </w:tcPr>
          <w:p w14:paraId="4990E2A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928" w:type="dxa"/>
            <w:vAlign w:val="center"/>
          </w:tcPr>
          <w:p w14:paraId="617EF1F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928" w:type="dxa"/>
            <w:vAlign w:val="center"/>
          </w:tcPr>
          <w:p w14:paraId="6913F4E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928" w:type="dxa"/>
            <w:vAlign w:val="center"/>
          </w:tcPr>
          <w:p w14:paraId="14A8E54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928" w:type="dxa"/>
            <w:vAlign w:val="center"/>
          </w:tcPr>
          <w:p w14:paraId="5A02805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c>
          <w:tcPr>
            <w:tcW w:w="928" w:type="dxa"/>
            <w:vAlign w:val="center"/>
          </w:tcPr>
          <w:p w14:paraId="4BC5AFD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水平六</w:t>
            </w:r>
          </w:p>
        </w:tc>
        <w:tc>
          <w:tcPr>
            <w:tcW w:w="928" w:type="dxa"/>
            <w:vAlign w:val="center"/>
          </w:tcPr>
          <w:p w14:paraId="12C64A0D">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水平七</w:t>
            </w:r>
          </w:p>
        </w:tc>
        <w:tc>
          <w:tcPr>
            <w:tcW w:w="928" w:type="dxa"/>
            <w:vAlign w:val="center"/>
          </w:tcPr>
          <w:p w14:paraId="011FEFB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水平八</w:t>
            </w:r>
          </w:p>
        </w:tc>
        <w:tc>
          <w:tcPr>
            <w:tcW w:w="936" w:type="dxa"/>
            <w:vAlign w:val="center"/>
          </w:tcPr>
          <w:p w14:paraId="4A9DAF1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水平九</w:t>
            </w:r>
          </w:p>
        </w:tc>
      </w:tr>
      <w:tr w14:paraId="09FF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2C49C650">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最大值</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928" w:type="dxa"/>
            <w:vAlign w:val="center"/>
          </w:tcPr>
          <w:p w14:paraId="0771D30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3.1268</w:t>
            </w:r>
          </w:p>
        </w:tc>
        <w:tc>
          <w:tcPr>
            <w:tcW w:w="928" w:type="dxa"/>
            <w:vAlign w:val="center"/>
          </w:tcPr>
          <w:p w14:paraId="3CDA56D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3.1876</w:t>
            </w:r>
          </w:p>
        </w:tc>
        <w:tc>
          <w:tcPr>
            <w:tcW w:w="928" w:type="dxa"/>
            <w:vAlign w:val="center"/>
          </w:tcPr>
          <w:p w14:paraId="4243ED0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3.2545</w:t>
            </w:r>
          </w:p>
        </w:tc>
        <w:tc>
          <w:tcPr>
            <w:tcW w:w="928" w:type="dxa"/>
            <w:vAlign w:val="center"/>
          </w:tcPr>
          <w:p w14:paraId="15B435B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3.1235 </w:t>
            </w:r>
          </w:p>
        </w:tc>
        <w:tc>
          <w:tcPr>
            <w:tcW w:w="928" w:type="dxa"/>
            <w:vAlign w:val="center"/>
          </w:tcPr>
          <w:p w14:paraId="3BD0885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3.1259 </w:t>
            </w:r>
          </w:p>
        </w:tc>
        <w:tc>
          <w:tcPr>
            <w:tcW w:w="928" w:type="dxa"/>
            <w:vAlign w:val="center"/>
          </w:tcPr>
          <w:p w14:paraId="06CE3BD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8.1063 </w:t>
            </w:r>
          </w:p>
        </w:tc>
        <w:tc>
          <w:tcPr>
            <w:tcW w:w="928" w:type="dxa"/>
            <w:vAlign w:val="center"/>
          </w:tcPr>
          <w:p w14:paraId="3EDABA8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8.1405 </w:t>
            </w:r>
          </w:p>
        </w:tc>
        <w:tc>
          <w:tcPr>
            <w:tcW w:w="928" w:type="dxa"/>
            <w:vAlign w:val="center"/>
          </w:tcPr>
          <w:p w14:paraId="5B411B8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5.7622 </w:t>
            </w:r>
          </w:p>
        </w:tc>
        <w:tc>
          <w:tcPr>
            <w:tcW w:w="936" w:type="dxa"/>
            <w:vAlign w:val="center"/>
          </w:tcPr>
          <w:p w14:paraId="0B3EA2E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5.7616 </w:t>
            </w:r>
          </w:p>
        </w:tc>
      </w:tr>
      <w:tr w14:paraId="55AF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4456C0FE">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最小值</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928" w:type="dxa"/>
            <w:vAlign w:val="center"/>
          </w:tcPr>
          <w:p w14:paraId="3E58D27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2.9150 </w:t>
            </w:r>
          </w:p>
        </w:tc>
        <w:tc>
          <w:tcPr>
            <w:tcW w:w="928" w:type="dxa"/>
            <w:vAlign w:val="center"/>
          </w:tcPr>
          <w:p w14:paraId="795CA3C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2.9190 </w:t>
            </w:r>
          </w:p>
        </w:tc>
        <w:tc>
          <w:tcPr>
            <w:tcW w:w="928" w:type="dxa"/>
            <w:vAlign w:val="center"/>
          </w:tcPr>
          <w:p w14:paraId="03FFEEC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3.0537 </w:t>
            </w:r>
          </w:p>
        </w:tc>
        <w:tc>
          <w:tcPr>
            <w:tcW w:w="928" w:type="dxa"/>
            <w:vAlign w:val="center"/>
          </w:tcPr>
          <w:p w14:paraId="0DECCDD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3.1130 </w:t>
            </w:r>
          </w:p>
        </w:tc>
        <w:tc>
          <w:tcPr>
            <w:tcW w:w="928" w:type="dxa"/>
            <w:vAlign w:val="center"/>
          </w:tcPr>
          <w:p w14:paraId="0A69211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3.1100 </w:t>
            </w:r>
          </w:p>
        </w:tc>
        <w:tc>
          <w:tcPr>
            <w:tcW w:w="928" w:type="dxa"/>
            <w:vAlign w:val="center"/>
          </w:tcPr>
          <w:p w14:paraId="52464C0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7.4958 </w:t>
            </w:r>
          </w:p>
        </w:tc>
        <w:tc>
          <w:tcPr>
            <w:tcW w:w="928" w:type="dxa"/>
            <w:vAlign w:val="center"/>
          </w:tcPr>
          <w:p w14:paraId="293BC5D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7.7924 </w:t>
            </w:r>
          </w:p>
        </w:tc>
        <w:tc>
          <w:tcPr>
            <w:tcW w:w="928" w:type="dxa"/>
            <w:vAlign w:val="center"/>
          </w:tcPr>
          <w:p w14:paraId="3330996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5.7571 </w:t>
            </w:r>
          </w:p>
        </w:tc>
        <w:tc>
          <w:tcPr>
            <w:tcW w:w="936" w:type="dxa"/>
            <w:vAlign w:val="center"/>
          </w:tcPr>
          <w:p w14:paraId="536F0FE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5.0270 </w:t>
            </w:r>
          </w:p>
        </w:tc>
      </w:tr>
      <w:tr w14:paraId="5392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0E605505">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均值</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928" w:type="dxa"/>
            <w:vAlign w:val="center"/>
          </w:tcPr>
          <w:p w14:paraId="4A72DFC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3.0637 </w:t>
            </w:r>
          </w:p>
        </w:tc>
        <w:tc>
          <w:tcPr>
            <w:tcW w:w="928" w:type="dxa"/>
            <w:vAlign w:val="center"/>
          </w:tcPr>
          <w:p w14:paraId="1EFF7ED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3.0177 </w:t>
            </w:r>
          </w:p>
        </w:tc>
        <w:tc>
          <w:tcPr>
            <w:tcW w:w="928" w:type="dxa"/>
            <w:vAlign w:val="center"/>
          </w:tcPr>
          <w:p w14:paraId="6A92B61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3.0731 </w:t>
            </w:r>
          </w:p>
        </w:tc>
        <w:tc>
          <w:tcPr>
            <w:tcW w:w="928" w:type="dxa"/>
            <w:vAlign w:val="center"/>
          </w:tcPr>
          <w:p w14:paraId="783385F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3.1173 </w:t>
            </w:r>
          </w:p>
        </w:tc>
        <w:tc>
          <w:tcPr>
            <w:tcW w:w="928" w:type="dxa"/>
            <w:vAlign w:val="center"/>
          </w:tcPr>
          <w:p w14:paraId="3027D20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3.1160 </w:t>
            </w:r>
          </w:p>
        </w:tc>
        <w:tc>
          <w:tcPr>
            <w:tcW w:w="928" w:type="dxa"/>
            <w:vAlign w:val="center"/>
          </w:tcPr>
          <w:p w14:paraId="5CC7284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8.0489 </w:t>
            </w:r>
          </w:p>
        </w:tc>
        <w:tc>
          <w:tcPr>
            <w:tcW w:w="928" w:type="dxa"/>
            <w:vAlign w:val="center"/>
          </w:tcPr>
          <w:p w14:paraId="26AD2EF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8.0705 </w:t>
            </w:r>
          </w:p>
        </w:tc>
        <w:tc>
          <w:tcPr>
            <w:tcW w:w="928" w:type="dxa"/>
            <w:vAlign w:val="center"/>
          </w:tcPr>
          <w:p w14:paraId="490D794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5.7607 </w:t>
            </w:r>
          </w:p>
        </w:tc>
        <w:tc>
          <w:tcPr>
            <w:tcW w:w="936" w:type="dxa"/>
            <w:vAlign w:val="center"/>
          </w:tcPr>
          <w:p w14:paraId="1E70957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5.1179 </w:t>
            </w:r>
          </w:p>
        </w:tc>
      </w:tr>
      <w:tr w14:paraId="76BD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4CED59A4">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s</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928" w:type="dxa"/>
            <w:vAlign w:val="center"/>
          </w:tcPr>
          <w:p w14:paraId="1EE145B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0.0467 </w:t>
            </w:r>
          </w:p>
        </w:tc>
        <w:tc>
          <w:tcPr>
            <w:tcW w:w="928" w:type="dxa"/>
            <w:vAlign w:val="center"/>
          </w:tcPr>
          <w:p w14:paraId="714850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0.0669 </w:t>
            </w:r>
          </w:p>
        </w:tc>
        <w:tc>
          <w:tcPr>
            <w:tcW w:w="928" w:type="dxa"/>
            <w:vAlign w:val="center"/>
          </w:tcPr>
          <w:p w14:paraId="64CAC1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0.0526 </w:t>
            </w:r>
          </w:p>
        </w:tc>
        <w:tc>
          <w:tcPr>
            <w:tcW w:w="928" w:type="dxa"/>
            <w:vAlign w:val="center"/>
          </w:tcPr>
          <w:p w14:paraId="6505EB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0.0025 </w:t>
            </w:r>
          </w:p>
        </w:tc>
        <w:tc>
          <w:tcPr>
            <w:tcW w:w="928" w:type="dxa"/>
            <w:vAlign w:val="center"/>
          </w:tcPr>
          <w:p w14:paraId="2ABBAD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0.0048 </w:t>
            </w:r>
          </w:p>
        </w:tc>
        <w:tc>
          <w:tcPr>
            <w:tcW w:w="928" w:type="dxa"/>
            <w:vAlign w:val="center"/>
          </w:tcPr>
          <w:p w14:paraId="42C70F5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0.1476 </w:t>
            </w:r>
          </w:p>
        </w:tc>
        <w:tc>
          <w:tcPr>
            <w:tcW w:w="928" w:type="dxa"/>
            <w:vAlign w:val="center"/>
          </w:tcPr>
          <w:p w14:paraId="44A215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0.0757 </w:t>
            </w:r>
          </w:p>
        </w:tc>
        <w:tc>
          <w:tcPr>
            <w:tcW w:w="928" w:type="dxa"/>
            <w:vAlign w:val="center"/>
          </w:tcPr>
          <w:p w14:paraId="04F90D4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0.0015 </w:t>
            </w:r>
          </w:p>
        </w:tc>
        <w:tc>
          <w:tcPr>
            <w:tcW w:w="936" w:type="dxa"/>
            <w:vAlign w:val="center"/>
          </w:tcPr>
          <w:p w14:paraId="5C3FC9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0.2316 </w:t>
            </w:r>
          </w:p>
        </w:tc>
      </w:tr>
      <w:tr w14:paraId="1971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374B8E72">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Gmax</w:t>
            </w:r>
          </w:p>
        </w:tc>
        <w:tc>
          <w:tcPr>
            <w:tcW w:w="928" w:type="dxa"/>
            <w:vAlign w:val="center"/>
          </w:tcPr>
          <w:p w14:paraId="39638F2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1.351 </w:t>
            </w:r>
          </w:p>
        </w:tc>
        <w:tc>
          <w:tcPr>
            <w:tcW w:w="928" w:type="dxa"/>
            <w:vAlign w:val="center"/>
          </w:tcPr>
          <w:p w14:paraId="298BD48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2.540 </w:t>
            </w:r>
          </w:p>
        </w:tc>
        <w:tc>
          <w:tcPr>
            <w:tcW w:w="928" w:type="dxa"/>
            <w:vAlign w:val="center"/>
          </w:tcPr>
          <w:p w14:paraId="7C8E492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3.446 </w:t>
            </w:r>
          </w:p>
        </w:tc>
        <w:tc>
          <w:tcPr>
            <w:tcW w:w="928" w:type="dxa"/>
            <w:vAlign w:val="center"/>
          </w:tcPr>
          <w:p w14:paraId="50086E8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2.471 </w:t>
            </w:r>
          </w:p>
        </w:tc>
        <w:tc>
          <w:tcPr>
            <w:tcW w:w="928" w:type="dxa"/>
            <w:vAlign w:val="center"/>
          </w:tcPr>
          <w:p w14:paraId="3403172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2.066 </w:t>
            </w:r>
          </w:p>
        </w:tc>
        <w:tc>
          <w:tcPr>
            <w:tcW w:w="928" w:type="dxa"/>
            <w:vAlign w:val="center"/>
          </w:tcPr>
          <w:p w14:paraId="5EB2D9C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0.389 </w:t>
            </w:r>
          </w:p>
        </w:tc>
        <w:tc>
          <w:tcPr>
            <w:tcW w:w="928" w:type="dxa"/>
            <w:vAlign w:val="center"/>
          </w:tcPr>
          <w:p w14:paraId="603DD4B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0.926 </w:t>
            </w:r>
          </w:p>
        </w:tc>
        <w:tc>
          <w:tcPr>
            <w:tcW w:w="928" w:type="dxa"/>
            <w:vAlign w:val="center"/>
          </w:tcPr>
          <w:p w14:paraId="6CCB0A5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0.980 </w:t>
            </w:r>
          </w:p>
        </w:tc>
        <w:tc>
          <w:tcPr>
            <w:tcW w:w="936" w:type="dxa"/>
            <w:vAlign w:val="center"/>
          </w:tcPr>
          <w:p w14:paraId="4B7D6BF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2.780 </w:t>
            </w:r>
          </w:p>
        </w:tc>
      </w:tr>
      <w:tr w14:paraId="2DD0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42284832">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歧离值（是/否）</w:t>
            </w:r>
          </w:p>
        </w:tc>
        <w:tc>
          <w:tcPr>
            <w:tcW w:w="928" w:type="dxa"/>
            <w:vAlign w:val="center"/>
          </w:tcPr>
          <w:p w14:paraId="6EC703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5CBEE3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46476C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6968D4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5994CF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06B2B3A3">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2039184C">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7E08A21A">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36" w:type="dxa"/>
            <w:vAlign w:val="center"/>
          </w:tcPr>
          <w:p w14:paraId="0A4D984E">
            <w:pPr>
              <w:keepNext w:val="0"/>
              <w:keepLines w:val="0"/>
              <w:widowControl/>
              <w:suppressLineNumbers w:val="0"/>
              <w:jc w:val="center"/>
              <w:textAlignment w:val="center"/>
              <w:rPr>
                <w:rFonts w:hint="default" w:cs="Times New Roman"/>
                <w:sz w:val="18"/>
                <w:szCs w:val="18"/>
                <w:vertAlign w:val="baseline"/>
                <w:lang w:val="en-US" w:eastAsia="zh-CN"/>
              </w:rPr>
            </w:pPr>
            <w:r>
              <w:rPr>
                <w:rFonts w:hint="eastAsia" w:cs="Times New Roman"/>
                <w:sz w:val="18"/>
                <w:szCs w:val="18"/>
                <w:vertAlign w:val="baseline"/>
                <w:lang w:val="en-US" w:eastAsia="zh-CN"/>
              </w:rPr>
              <w:t>否</w:t>
            </w:r>
          </w:p>
        </w:tc>
      </w:tr>
      <w:tr w14:paraId="6735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54EAD562">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离群值（是/否）</w:t>
            </w:r>
          </w:p>
        </w:tc>
        <w:tc>
          <w:tcPr>
            <w:tcW w:w="928" w:type="dxa"/>
            <w:vAlign w:val="center"/>
          </w:tcPr>
          <w:p w14:paraId="515529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691CBA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187409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928" w:type="dxa"/>
            <w:vAlign w:val="center"/>
          </w:tcPr>
          <w:p w14:paraId="734C83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1973B2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7801F08E">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3E338A4B">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2DFC2795">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36" w:type="dxa"/>
            <w:vAlign w:val="center"/>
          </w:tcPr>
          <w:p w14:paraId="6FFD099D">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cs="Times New Roman"/>
                <w:sz w:val="18"/>
                <w:szCs w:val="18"/>
                <w:vertAlign w:val="baseline"/>
                <w:lang w:val="en-US" w:eastAsia="zh-CN"/>
              </w:rPr>
              <w:t>是</w:t>
            </w:r>
          </w:p>
        </w:tc>
      </w:tr>
      <w:tr w14:paraId="490F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12C19FD0">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Gmin</w:t>
            </w:r>
          </w:p>
        </w:tc>
        <w:tc>
          <w:tcPr>
            <w:tcW w:w="928" w:type="dxa"/>
            <w:vAlign w:val="center"/>
          </w:tcPr>
          <w:p w14:paraId="7250B5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3.182 </w:t>
            </w:r>
          </w:p>
        </w:tc>
        <w:tc>
          <w:tcPr>
            <w:tcW w:w="928" w:type="dxa"/>
            <w:vAlign w:val="center"/>
          </w:tcPr>
          <w:p w14:paraId="501C79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1.474 </w:t>
            </w:r>
          </w:p>
        </w:tc>
        <w:tc>
          <w:tcPr>
            <w:tcW w:w="928" w:type="dxa"/>
            <w:vAlign w:val="center"/>
          </w:tcPr>
          <w:p w14:paraId="6567AC9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0.368 </w:t>
            </w:r>
          </w:p>
        </w:tc>
        <w:tc>
          <w:tcPr>
            <w:tcW w:w="928" w:type="dxa"/>
            <w:vAlign w:val="center"/>
          </w:tcPr>
          <w:p w14:paraId="71DF881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1.727 </w:t>
            </w:r>
          </w:p>
        </w:tc>
        <w:tc>
          <w:tcPr>
            <w:tcW w:w="928" w:type="dxa"/>
            <w:vAlign w:val="center"/>
          </w:tcPr>
          <w:p w14:paraId="3F3088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1.245 </w:t>
            </w:r>
          </w:p>
        </w:tc>
        <w:tc>
          <w:tcPr>
            <w:tcW w:w="928" w:type="dxa"/>
            <w:vAlign w:val="center"/>
          </w:tcPr>
          <w:p w14:paraId="7BE07A03">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3.746 </w:t>
            </w:r>
          </w:p>
        </w:tc>
        <w:tc>
          <w:tcPr>
            <w:tcW w:w="928" w:type="dxa"/>
            <w:vAlign w:val="center"/>
          </w:tcPr>
          <w:p w14:paraId="5B23276F">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3.676 </w:t>
            </w:r>
          </w:p>
        </w:tc>
        <w:tc>
          <w:tcPr>
            <w:tcW w:w="928" w:type="dxa"/>
            <w:vAlign w:val="center"/>
          </w:tcPr>
          <w:p w14:paraId="7C7CCC24">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2.459 </w:t>
            </w:r>
          </w:p>
        </w:tc>
        <w:tc>
          <w:tcPr>
            <w:tcW w:w="936" w:type="dxa"/>
            <w:vAlign w:val="center"/>
          </w:tcPr>
          <w:p w14:paraId="2249E71F">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0.393 </w:t>
            </w:r>
          </w:p>
        </w:tc>
      </w:tr>
      <w:tr w14:paraId="3368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48B110B0">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歧离值（是/否）</w:t>
            </w:r>
          </w:p>
        </w:tc>
        <w:tc>
          <w:tcPr>
            <w:tcW w:w="928" w:type="dxa"/>
            <w:vAlign w:val="center"/>
          </w:tcPr>
          <w:p w14:paraId="28AB2A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487EDC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010C2E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57CA76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39F1DA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5906AC3E">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70A68FA9">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7780F365">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36" w:type="dxa"/>
            <w:vAlign w:val="center"/>
          </w:tcPr>
          <w:p w14:paraId="22419C9F">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r>
      <w:tr w14:paraId="6FFC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3685FC2F">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离群值（是/否）</w:t>
            </w:r>
          </w:p>
        </w:tc>
        <w:tc>
          <w:tcPr>
            <w:tcW w:w="928" w:type="dxa"/>
            <w:vAlign w:val="center"/>
          </w:tcPr>
          <w:p w14:paraId="4041A6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928" w:type="dxa"/>
            <w:vAlign w:val="center"/>
          </w:tcPr>
          <w:p w14:paraId="48B785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5C81017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526E16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564E70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4BB8962D">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是</w:t>
            </w:r>
          </w:p>
        </w:tc>
        <w:tc>
          <w:tcPr>
            <w:tcW w:w="928" w:type="dxa"/>
            <w:vAlign w:val="center"/>
          </w:tcPr>
          <w:p w14:paraId="4AAF7102">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是</w:t>
            </w:r>
          </w:p>
        </w:tc>
        <w:tc>
          <w:tcPr>
            <w:tcW w:w="928" w:type="dxa"/>
            <w:vAlign w:val="center"/>
          </w:tcPr>
          <w:p w14:paraId="2E280E9D">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36" w:type="dxa"/>
            <w:vAlign w:val="center"/>
          </w:tcPr>
          <w:p w14:paraId="17CC2862">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r>
    </w:tbl>
    <w:p w14:paraId="564316E6">
      <w:pPr>
        <w:pStyle w:val="17"/>
        <w:spacing w:line="360" w:lineRule="auto"/>
        <w:ind w:left="0" w:leftChars="0" w:firstLine="420" w:firstLineChars="200"/>
        <w:rPr>
          <w:rFonts w:hint="default" w:ascii="Times New Roman" w:hAnsi="Times New Roman" w:eastAsia="宋体" w:cs="Times New Roman"/>
          <w:kern w:val="2"/>
          <w:sz w:val="21"/>
          <w:szCs w:val="18"/>
          <w:lang w:val="en-US" w:eastAsia="zh-CN" w:bidi="ar-SA"/>
        </w:rPr>
      </w:pPr>
      <w:r>
        <w:rPr>
          <w:rFonts w:hint="eastAsia" w:ascii="Times New Roman" w:hAnsi="Times New Roman" w:eastAsia="宋体" w:cs="Times New Roman"/>
          <w:kern w:val="2"/>
          <w:sz w:val="21"/>
          <w:szCs w:val="18"/>
          <w:lang w:val="en-US" w:eastAsia="zh-CN" w:bidi="ar-SA"/>
        </w:rPr>
        <w:t>通过</w:t>
      </w:r>
      <w:r>
        <w:rPr>
          <w:rFonts w:hint="eastAsia" w:cs="Times New Roman"/>
          <w:kern w:val="2"/>
          <w:sz w:val="21"/>
          <w:szCs w:val="18"/>
          <w:lang w:val="en-US" w:eastAsia="zh-CN" w:bidi="ar-SA"/>
        </w:rPr>
        <w:t>上述</w:t>
      </w:r>
      <w:r>
        <w:rPr>
          <w:rFonts w:hint="eastAsia" w:ascii="Times New Roman" w:hAnsi="Times New Roman" w:eastAsia="宋体" w:cs="Times New Roman"/>
          <w:kern w:val="2"/>
          <w:sz w:val="21"/>
          <w:szCs w:val="18"/>
          <w:lang w:val="en-US" w:eastAsia="zh-CN" w:bidi="ar-SA"/>
        </w:rPr>
        <w:t>格拉布斯检验结果可知</w:t>
      </w:r>
      <w:r>
        <w:rPr>
          <w:rFonts w:hint="eastAsia" w:cs="Times New Roman"/>
          <w:kern w:val="2"/>
          <w:sz w:val="21"/>
          <w:szCs w:val="18"/>
          <w:lang w:val="en-US" w:eastAsia="zh-CN" w:bidi="ar-SA"/>
        </w:rPr>
        <w:t>，水平三、九的高值存在离群值，水平一、六、七的低值存在离群值，水平九存在歧离值，其余结果一致性良好，无显著差异。</w:t>
      </w:r>
    </w:p>
    <w:p w14:paraId="0919E7D1">
      <w:pPr>
        <w:pStyle w:val="2"/>
        <w:jc w:val="center"/>
        <w:rPr>
          <w:rFonts w:hint="eastAsia" w:eastAsia="宋体"/>
          <w:lang w:eastAsia="zh-CN"/>
        </w:rPr>
      </w:pPr>
      <w:r>
        <w:t xml:space="preserve">表 </w:t>
      </w:r>
      <w:r>
        <w:fldChar w:fldCharType="begin"/>
      </w:r>
      <w:r>
        <w:instrText xml:space="preserve"> SEQ 表 \* ARABIC </w:instrText>
      </w:r>
      <w:r>
        <w:fldChar w:fldCharType="separate"/>
      </w:r>
      <w:r>
        <w:t>1</w:t>
      </w:r>
      <w:r>
        <w:rPr>
          <w:rFonts w:hint="eastAsia"/>
          <w:lang w:val="en-US" w:eastAsia="zh-CN"/>
        </w:rPr>
        <w:t>2</w:t>
      </w:r>
      <w:r>
        <w:fldChar w:fldCharType="end"/>
      </w:r>
      <w:r>
        <w:rPr>
          <w:rFonts w:hint="eastAsia"/>
          <w:lang w:eastAsia="zh-CN"/>
        </w:rPr>
        <w:t xml:space="preserve"> 晶轴长度c的格拉布斯异常统计</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928"/>
        <w:gridCol w:w="928"/>
        <w:gridCol w:w="928"/>
        <w:gridCol w:w="928"/>
        <w:gridCol w:w="928"/>
        <w:gridCol w:w="928"/>
        <w:gridCol w:w="928"/>
        <w:gridCol w:w="928"/>
        <w:gridCol w:w="936"/>
      </w:tblGrid>
      <w:tr w14:paraId="46AA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2964436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样品编号</w:t>
            </w:r>
          </w:p>
        </w:tc>
        <w:tc>
          <w:tcPr>
            <w:tcW w:w="928" w:type="dxa"/>
            <w:vAlign w:val="center"/>
          </w:tcPr>
          <w:p w14:paraId="083E410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IS-HYD-2501</w:t>
            </w:r>
          </w:p>
        </w:tc>
        <w:tc>
          <w:tcPr>
            <w:tcW w:w="928" w:type="dxa"/>
            <w:vAlign w:val="center"/>
          </w:tcPr>
          <w:p w14:paraId="1F41D2E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2</w:t>
            </w:r>
          </w:p>
        </w:tc>
        <w:tc>
          <w:tcPr>
            <w:tcW w:w="928" w:type="dxa"/>
            <w:vAlign w:val="center"/>
          </w:tcPr>
          <w:p w14:paraId="21F67C8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3</w:t>
            </w:r>
          </w:p>
        </w:tc>
        <w:tc>
          <w:tcPr>
            <w:tcW w:w="928" w:type="dxa"/>
            <w:vAlign w:val="center"/>
          </w:tcPr>
          <w:p w14:paraId="0A8CE3B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4</w:t>
            </w:r>
          </w:p>
        </w:tc>
        <w:tc>
          <w:tcPr>
            <w:tcW w:w="928" w:type="dxa"/>
            <w:vAlign w:val="center"/>
          </w:tcPr>
          <w:p w14:paraId="1A96BBB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5</w:t>
            </w:r>
          </w:p>
        </w:tc>
        <w:tc>
          <w:tcPr>
            <w:tcW w:w="928" w:type="dxa"/>
            <w:vAlign w:val="center"/>
          </w:tcPr>
          <w:p w14:paraId="17CBC76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6</w:t>
            </w:r>
          </w:p>
        </w:tc>
        <w:tc>
          <w:tcPr>
            <w:tcW w:w="928" w:type="dxa"/>
            <w:vAlign w:val="center"/>
          </w:tcPr>
          <w:p w14:paraId="68627CF8">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7</w:t>
            </w:r>
          </w:p>
        </w:tc>
        <w:tc>
          <w:tcPr>
            <w:tcW w:w="928" w:type="dxa"/>
            <w:vAlign w:val="center"/>
          </w:tcPr>
          <w:p w14:paraId="46B7184D">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8</w:t>
            </w:r>
          </w:p>
        </w:tc>
        <w:tc>
          <w:tcPr>
            <w:tcW w:w="936" w:type="dxa"/>
            <w:vAlign w:val="center"/>
          </w:tcPr>
          <w:p w14:paraId="0FB3FE4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9</w:t>
            </w:r>
          </w:p>
        </w:tc>
      </w:tr>
      <w:tr w14:paraId="1DF3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44406AA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样品类型</w:t>
            </w:r>
          </w:p>
        </w:tc>
        <w:tc>
          <w:tcPr>
            <w:tcW w:w="928" w:type="dxa"/>
            <w:vAlign w:val="center"/>
          </w:tcPr>
          <w:p w14:paraId="0C5CB22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5系三元前驱体</w:t>
            </w:r>
          </w:p>
        </w:tc>
        <w:tc>
          <w:tcPr>
            <w:tcW w:w="928" w:type="dxa"/>
            <w:vAlign w:val="center"/>
          </w:tcPr>
          <w:p w14:paraId="7EE6E1D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6系三元前驱体</w:t>
            </w:r>
          </w:p>
        </w:tc>
        <w:tc>
          <w:tcPr>
            <w:tcW w:w="928" w:type="dxa"/>
            <w:vAlign w:val="center"/>
          </w:tcPr>
          <w:p w14:paraId="719C6B2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7系三元前驱体</w:t>
            </w:r>
          </w:p>
        </w:tc>
        <w:tc>
          <w:tcPr>
            <w:tcW w:w="928" w:type="dxa"/>
            <w:vAlign w:val="center"/>
          </w:tcPr>
          <w:p w14:paraId="57E1E13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8系三元前驱体</w:t>
            </w:r>
          </w:p>
        </w:tc>
        <w:tc>
          <w:tcPr>
            <w:tcW w:w="928" w:type="dxa"/>
            <w:vAlign w:val="center"/>
          </w:tcPr>
          <w:p w14:paraId="0E61A1F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9系三元前驱体</w:t>
            </w:r>
          </w:p>
        </w:tc>
        <w:tc>
          <w:tcPr>
            <w:tcW w:w="928" w:type="dxa"/>
            <w:vAlign w:val="center"/>
          </w:tcPr>
          <w:p w14:paraId="04D4EE8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w:t>
            </w:r>
          </w:p>
        </w:tc>
        <w:tc>
          <w:tcPr>
            <w:tcW w:w="928" w:type="dxa"/>
            <w:vAlign w:val="center"/>
          </w:tcPr>
          <w:p w14:paraId="4FBDD13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四氧化三钴（掺杂）</w:t>
            </w:r>
          </w:p>
        </w:tc>
        <w:tc>
          <w:tcPr>
            <w:tcW w:w="928" w:type="dxa"/>
            <w:vAlign w:val="center"/>
          </w:tcPr>
          <w:p w14:paraId="4C10137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四氧化三锰</w:t>
            </w:r>
          </w:p>
        </w:tc>
        <w:tc>
          <w:tcPr>
            <w:tcW w:w="936" w:type="dxa"/>
            <w:vAlign w:val="center"/>
          </w:tcPr>
          <w:p w14:paraId="1085BF9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磷酸铁</w:t>
            </w:r>
          </w:p>
        </w:tc>
      </w:tr>
      <w:tr w14:paraId="329A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2366D78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928" w:type="dxa"/>
            <w:vAlign w:val="center"/>
          </w:tcPr>
          <w:p w14:paraId="6706F1B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928" w:type="dxa"/>
            <w:vAlign w:val="center"/>
          </w:tcPr>
          <w:p w14:paraId="1F45CED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928" w:type="dxa"/>
            <w:vAlign w:val="center"/>
          </w:tcPr>
          <w:p w14:paraId="6E23F90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928" w:type="dxa"/>
            <w:vAlign w:val="center"/>
          </w:tcPr>
          <w:p w14:paraId="4564A74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928" w:type="dxa"/>
            <w:vAlign w:val="center"/>
          </w:tcPr>
          <w:p w14:paraId="506E8B5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c>
          <w:tcPr>
            <w:tcW w:w="928" w:type="dxa"/>
            <w:vAlign w:val="center"/>
          </w:tcPr>
          <w:p w14:paraId="54173F3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水平六</w:t>
            </w:r>
          </w:p>
        </w:tc>
        <w:tc>
          <w:tcPr>
            <w:tcW w:w="928" w:type="dxa"/>
            <w:vAlign w:val="center"/>
          </w:tcPr>
          <w:p w14:paraId="7636A65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水平七</w:t>
            </w:r>
          </w:p>
        </w:tc>
        <w:tc>
          <w:tcPr>
            <w:tcW w:w="928" w:type="dxa"/>
            <w:vAlign w:val="center"/>
          </w:tcPr>
          <w:p w14:paraId="2713928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水平八</w:t>
            </w:r>
          </w:p>
        </w:tc>
        <w:tc>
          <w:tcPr>
            <w:tcW w:w="936" w:type="dxa"/>
            <w:vAlign w:val="center"/>
          </w:tcPr>
          <w:p w14:paraId="23281F5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水平九</w:t>
            </w:r>
          </w:p>
        </w:tc>
      </w:tr>
      <w:tr w14:paraId="25D4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437C35CF">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最大值</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928" w:type="dxa"/>
            <w:vAlign w:val="center"/>
          </w:tcPr>
          <w:p w14:paraId="2ADE3D3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5.2636 </w:t>
            </w:r>
          </w:p>
        </w:tc>
        <w:tc>
          <w:tcPr>
            <w:tcW w:w="928" w:type="dxa"/>
            <w:vAlign w:val="center"/>
          </w:tcPr>
          <w:p w14:paraId="476A8AA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9.2401 </w:t>
            </w:r>
          </w:p>
        </w:tc>
        <w:tc>
          <w:tcPr>
            <w:tcW w:w="928" w:type="dxa"/>
            <w:vAlign w:val="center"/>
          </w:tcPr>
          <w:p w14:paraId="35C0E98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4.7508 </w:t>
            </w:r>
          </w:p>
        </w:tc>
        <w:tc>
          <w:tcPr>
            <w:tcW w:w="928" w:type="dxa"/>
            <w:vAlign w:val="center"/>
          </w:tcPr>
          <w:p w14:paraId="6C23C35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4.6491 </w:t>
            </w:r>
          </w:p>
        </w:tc>
        <w:tc>
          <w:tcPr>
            <w:tcW w:w="928" w:type="dxa"/>
            <w:vAlign w:val="center"/>
          </w:tcPr>
          <w:p w14:paraId="0EE3076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4.6640 </w:t>
            </w:r>
          </w:p>
        </w:tc>
        <w:tc>
          <w:tcPr>
            <w:tcW w:w="928" w:type="dxa"/>
            <w:vAlign w:val="center"/>
          </w:tcPr>
          <w:p w14:paraId="360DD28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8.1063 </w:t>
            </w:r>
          </w:p>
        </w:tc>
        <w:tc>
          <w:tcPr>
            <w:tcW w:w="928" w:type="dxa"/>
            <w:vAlign w:val="center"/>
          </w:tcPr>
          <w:p w14:paraId="67E4EED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8.1405 </w:t>
            </w:r>
          </w:p>
        </w:tc>
        <w:tc>
          <w:tcPr>
            <w:tcW w:w="928" w:type="dxa"/>
            <w:vAlign w:val="center"/>
          </w:tcPr>
          <w:p w14:paraId="6E9BDA7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9.4707 </w:t>
            </w:r>
          </w:p>
        </w:tc>
        <w:tc>
          <w:tcPr>
            <w:tcW w:w="936" w:type="dxa"/>
            <w:vAlign w:val="center"/>
          </w:tcPr>
          <w:p w14:paraId="47D0645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11.2440 </w:t>
            </w:r>
          </w:p>
        </w:tc>
      </w:tr>
      <w:tr w14:paraId="65CD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74E424B9">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最小值</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928" w:type="dxa"/>
            <w:vAlign w:val="center"/>
          </w:tcPr>
          <w:p w14:paraId="6434E13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4.0659 </w:t>
            </w:r>
          </w:p>
        </w:tc>
        <w:tc>
          <w:tcPr>
            <w:tcW w:w="928" w:type="dxa"/>
            <w:vAlign w:val="center"/>
          </w:tcPr>
          <w:p w14:paraId="7563F1C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4.5405 </w:t>
            </w:r>
          </w:p>
        </w:tc>
        <w:tc>
          <w:tcPr>
            <w:tcW w:w="928" w:type="dxa"/>
            <w:vAlign w:val="center"/>
          </w:tcPr>
          <w:p w14:paraId="6D005B5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4.4913 </w:t>
            </w:r>
          </w:p>
        </w:tc>
        <w:tc>
          <w:tcPr>
            <w:tcW w:w="928" w:type="dxa"/>
            <w:vAlign w:val="center"/>
          </w:tcPr>
          <w:p w14:paraId="400D5E8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4.5911 </w:t>
            </w:r>
          </w:p>
        </w:tc>
        <w:tc>
          <w:tcPr>
            <w:tcW w:w="928" w:type="dxa"/>
            <w:vAlign w:val="center"/>
          </w:tcPr>
          <w:p w14:paraId="57190B1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4.6080 </w:t>
            </w:r>
          </w:p>
        </w:tc>
        <w:tc>
          <w:tcPr>
            <w:tcW w:w="928" w:type="dxa"/>
            <w:vAlign w:val="center"/>
          </w:tcPr>
          <w:p w14:paraId="66E686C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7.4958 </w:t>
            </w:r>
          </w:p>
        </w:tc>
        <w:tc>
          <w:tcPr>
            <w:tcW w:w="928" w:type="dxa"/>
            <w:vAlign w:val="center"/>
          </w:tcPr>
          <w:p w14:paraId="7C024D1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7.7924 </w:t>
            </w:r>
          </w:p>
        </w:tc>
        <w:tc>
          <w:tcPr>
            <w:tcW w:w="928" w:type="dxa"/>
            <w:vAlign w:val="center"/>
          </w:tcPr>
          <w:p w14:paraId="203E021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9.4390 </w:t>
            </w:r>
          </w:p>
        </w:tc>
        <w:tc>
          <w:tcPr>
            <w:tcW w:w="936" w:type="dxa"/>
            <w:vAlign w:val="center"/>
          </w:tcPr>
          <w:p w14:paraId="4CF2647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5.6222 </w:t>
            </w:r>
          </w:p>
        </w:tc>
      </w:tr>
      <w:tr w14:paraId="7053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28922470">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均值</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928" w:type="dxa"/>
            <w:vAlign w:val="center"/>
          </w:tcPr>
          <w:p w14:paraId="2032B99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4.6032 </w:t>
            </w:r>
          </w:p>
        </w:tc>
        <w:tc>
          <w:tcPr>
            <w:tcW w:w="928" w:type="dxa"/>
            <w:vAlign w:val="center"/>
          </w:tcPr>
          <w:p w14:paraId="047A04B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4.9415 </w:t>
            </w:r>
          </w:p>
        </w:tc>
        <w:tc>
          <w:tcPr>
            <w:tcW w:w="928" w:type="dxa"/>
            <w:vAlign w:val="center"/>
          </w:tcPr>
          <w:p w14:paraId="6A1EC07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4.5907 </w:t>
            </w:r>
          </w:p>
        </w:tc>
        <w:tc>
          <w:tcPr>
            <w:tcW w:w="928" w:type="dxa"/>
            <w:vAlign w:val="center"/>
          </w:tcPr>
          <w:p w14:paraId="080A070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4.6226 </w:t>
            </w:r>
          </w:p>
        </w:tc>
        <w:tc>
          <w:tcPr>
            <w:tcW w:w="928" w:type="dxa"/>
            <w:vAlign w:val="center"/>
          </w:tcPr>
          <w:p w14:paraId="2DA8C3C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4.6270 </w:t>
            </w:r>
          </w:p>
        </w:tc>
        <w:tc>
          <w:tcPr>
            <w:tcW w:w="928" w:type="dxa"/>
            <w:vAlign w:val="center"/>
          </w:tcPr>
          <w:p w14:paraId="2DAEC50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8.0489 </w:t>
            </w:r>
          </w:p>
        </w:tc>
        <w:tc>
          <w:tcPr>
            <w:tcW w:w="928" w:type="dxa"/>
            <w:vAlign w:val="center"/>
          </w:tcPr>
          <w:p w14:paraId="6784FB7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8.0705 </w:t>
            </w:r>
          </w:p>
        </w:tc>
        <w:tc>
          <w:tcPr>
            <w:tcW w:w="928" w:type="dxa"/>
            <w:vAlign w:val="center"/>
          </w:tcPr>
          <w:p w14:paraId="73E3A31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9.4653 </w:t>
            </w:r>
          </w:p>
        </w:tc>
        <w:tc>
          <w:tcPr>
            <w:tcW w:w="936" w:type="dxa"/>
            <w:vAlign w:val="center"/>
          </w:tcPr>
          <w:p w14:paraId="43328B1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10.7396 </w:t>
            </w:r>
          </w:p>
        </w:tc>
      </w:tr>
      <w:tr w14:paraId="1B0F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2F790133">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s</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928" w:type="dxa"/>
            <w:vAlign w:val="center"/>
          </w:tcPr>
          <w:p w14:paraId="5438F0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0.2289 </w:t>
            </w:r>
          </w:p>
        </w:tc>
        <w:tc>
          <w:tcPr>
            <w:tcW w:w="928" w:type="dxa"/>
            <w:vAlign w:val="center"/>
          </w:tcPr>
          <w:p w14:paraId="782692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1.2457 </w:t>
            </w:r>
          </w:p>
        </w:tc>
        <w:tc>
          <w:tcPr>
            <w:tcW w:w="928" w:type="dxa"/>
            <w:vAlign w:val="center"/>
          </w:tcPr>
          <w:p w14:paraId="4E336B9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0.0545 </w:t>
            </w:r>
          </w:p>
        </w:tc>
        <w:tc>
          <w:tcPr>
            <w:tcW w:w="928" w:type="dxa"/>
            <w:vAlign w:val="center"/>
          </w:tcPr>
          <w:p w14:paraId="242AAF8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0.0124 </w:t>
            </w:r>
          </w:p>
        </w:tc>
        <w:tc>
          <w:tcPr>
            <w:tcW w:w="928" w:type="dxa"/>
            <w:vAlign w:val="center"/>
          </w:tcPr>
          <w:p w14:paraId="2E078F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0.0159 </w:t>
            </w:r>
          </w:p>
        </w:tc>
        <w:tc>
          <w:tcPr>
            <w:tcW w:w="928" w:type="dxa"/>
            <w:vAlign w:val="center"/>
          </w:tcPr>
          <w:p w14:paraId="510C6F0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0.1476 </w:t>
            </w:r>
          </w:p>
        </w:tc>
        <w:tc>
          <w:tcPr>
            <w:tcW w:w="928" w:type="dxa"/>
            <w:vAlign w:val="center"/>
          </w:tcPr>
          <w:p w14:paraId="3D9D3F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0.0757 </w:t>
            </w:r>
          </w:p>
        </w:tc>
        <w:tc>
          <w:tcPr>
            <w:tcW w:w="928" w:type="dxa"/>
            <w:vAlign w:val="center"/>
          </w:tcPr>
          <w:p w14:paraId="31B89B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0.0077 </w:t>
            </w:r>
          </w:p>
        </w:tc>
        <w:tc>
          <w:tcPr>
            <w:tcW w:w="936" w:type="dxa"/>
            <w:vAlign w:val="center"/>
          </w:tcPr>
          <w:p w14:paraId="782407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1.4356 </w:t>
            </w:r>
          </w:p>
        </w:tc>
      </w:tr>
      <w:tr w14:paraId="4054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7207B1F8">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Gmax</w:t>
            </w:r>
          </w:p>
        </w:tc>
        <w:tc>
          <w:tcPr>
            <w:tcW w:w="928" w:type="dxa"/>
            <w:vAlign w:val="center"/>
          </w:tcPr>
          <w:p w14:paraId="5D06199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2.885 </w:t>
            </w:r>
          </w:p>
        </w:tc>
        <w:tc>
          <w:tcPr>
            <w:tcW w:w="928" w:type="dxa"/>
            <w:vAlign w:val="center"/>
          </w:tcPr>
          <w:p w14:paraId="3369AB9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3.451 </w:t>
            </w:r>
          </w:p>
        </w:tc>
        <w:tc>
          <w:tcPr>
            <w:tcW w:w="928" w:type="dxa"/>
            <w:vAlign w:val="center"/>
          </w:tcPr>
          <w:p w14:paraId="1685AC3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2.938 </w:t>
            </w:r>
          </w:p>
        </w:tc>
        <w:tc>
          <w:tcPr>
            <w:tcW w:w="928" w:type="dxa"/>
            <w:vAlign w:val="center"/>
          </w:tcPr>
          <w:p w14:paraId="0CE0BC0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2.138 </w:t>
            </w:r>
          </w:p>
        </w:tc>
        <w:tc>
          <w:tcPr>
            <w:tcW w:w="928" w:type="dxa"/>
            <w:vAlign w:val="center"/>
          </w:tcPr>
          <w:p w14:paraId="28F4E03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2.334 </w:t>
            </w:r>
          </w:p>
        </w:tc>
        <w:tc>
          <w:tcPr>
            <w:tcW w:w="928" w:type="dxa"/>
            <w:vAlign w:val="center"/>
          </w:tcPr>
          <w:p w14:paraId="1607271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0.389 </w:t>
            </w:r>
          </w:p>
        </w:tc>
        <w:tc>
          <w:tcPr>
            <w:tcW w:w="928" w:type="dxa"/>
            <w:vAlign w:val="center"/>
          </w:tcPr>
          <w:p w14:paraId="519DBED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0.926 </w:t>
            </w:r>
          </w:p>
        </w:tc>
        <w:tc>
          <w:tcPr>
            <w:tcW w:w="928" w:type="dxa"/>
            <w:vAlign w:val="center"/>
          </w:tcPr>
          <w:p w14:paraId="0369656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0.699 </w:t>
            </w:r>
          </w:p>
        </w:tc>
        <w:tc>
          <w:tcPr>
            <w:tcW w:w="936" w:type="dxa"/>
            <w:vAlign w:val="center"/>
          </w:tcPr>
          <w:p w14:paraId="6E238E9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0.351 </w:t>
            </w:r>
          </w:p>
        </w:tc>
      </w:tr>
      <w:tr w14:paraId="5B2A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6B03687E">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歧离值（是/否）</w:t>
            </w:r>
          </w:p>
        </w:tc>
        <w:tc>
          <w:tcPr>
            <w:tcW w:w="928" w:type="dxa"/>
            <w:vAlign w:val="center"/>
          </w:tcPr>
          <w:p w14:paraId="6F1A20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否</w:t>
            </w:r>
          </w:p>
        </w:tc>
        <w:tc>
          <w:tcPr>
            <w:tcW w:w="928" w:type="dxa"/>
            <w:vAlign w:val="center"/>
          </w:tcPr>
          <w:p w14:paraId="22D34E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1F4EE8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7EE6FD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17BA15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455BB371">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7B2CEC0B">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483E019C">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36" w:type="dxa"/>
            <w:vAlign w:val="center"/>
          </w:tcPr>
          <w:p w14:paraId="6E24C975">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r>
      <w:tr w14:paraId="34D11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4E26AA39">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离群值（是/否）</w:t>
            </w:r>
          </w:p>
        </w:tc>
        <w:tc>
          <w:tcPr>
            <w:tcW w:w="928" w:type="dxa"/>
            <w:vAlign w:val="center"/>
          </w:tcPr>
          <w:p w14:paraId="1A7CEC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是</w:t>
            </w:r>
          </w:p>
        </w:tc>
        <w:tc>
          <w:tcPr>
            <w:tcW w:w="928" w:type="dxa"/>
            <w:vAlign w:val="center"/>
          </w:tcPr>
          <w:p w14:paraId="67C5B1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928" w:type="dxa"/>
            <w:vAlign w:val="center"/>
          </w:tcPr>
          <w:p w14:paraId="091EEF5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是</w:t>
            </w:r>
          </w:p>
        </w:tc>
        <w:tc>
          <w:tcPr>
            <w:tcW w:w="928" w:type="dxa"/>
            <w:vAlign w:val="center"/>
          </w:tcPr>
          <w:p w14:paraId="6E35C0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24DCD1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243959BA">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50CE9ED7">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19D64361">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36" w:type="dxa"/>
            <w:vAlign w:val="center"/>
          </w:tcPr>
          <w:p w14:paraId="3695AE25">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r>
      <w:tr w14:paraId="1CE6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713F8646">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Gmin</w:t>
            </w:r>
          </w:p>
        </w:tc>
        <w:tc>
          <w:tcPr>
            <w:tcW w:w="928" w:type="dxa"/>
            <w:vAlign w:val="center"/>
          </w:tcPr>
          <w:p w14:paraId="57C2671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2.347 </w:t>
            </w:r>
          </w:p>
        </w:tc>
        <w:tc>
          <w:tcPr>
            <w:tcW w:w="928" w:type="dxa"/>
            <w:vAlign w:val="center"/>
          </w:tcPr>
          <w:p w14:paraId="01167C5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0.322 </w:t>
            </w:r>
          </w:p>
        </w:tc>
        <w:tc>
          <w:tcPr>
            <w:tcW w:w="928" w:type="dxa"/>
            <w:vAlign w:val="center"/>
          </w:tcPr>
          <w:p w14:paraId="771F9A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1.824 </w:t>
            </w:r>
          </w:p>
        </w:tc>
        <w:tc>
          <w:tcPr>
            <w:tcW w:w="928" w:type="dxa"/>
            <w:vAlign w:val="center"/>
          </w:tcPr>
          <w:p w14:paraId="5496AF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2.546 </w:t>
            </w:r>
          </w:p>
        </w:tc>
        <w:tc>
          <w:tcPr>
            <w:tcW w:w="928" w:type="dxa"/>
            <w:vAlign w:val="center"/>
          </w:tcPr>
          <w:p w14:paraId="18E032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1.196 </w:t>
            </w:r>
          </w:p>
        </w:tc>
        <w:tc>
          <w:tcPr>
            <w:tcW w:w="928" w:type="dxa"/>
            <w:vAlign w:val="center"/>
          </w:tcPr>
          <w:p w14:paraId="45AECB9F">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3.746 </w:t>
            </w:r>
          </w:p>
        </w:tc>
        <w:tc>
          <w:tcPr>
            <w:tcW w:w="928" w:type="dxa"/>
            <w:vAlign w:val="center"/>
          </w:tcPr>
          <w:p w14:paraId="649EC2DE">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3.676 </w:t>
            </w:r>
          </w:p>
        </w:tc>
        <w:tc>
          <w:tcPr>
            <w:tcW w:w="928" w:type="dxa"/>
            <w:vAlign w:val="center"/>
          </w:tcPr>
          <w:p w14:paraId="61ECE787">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3.432 </w:t>
            </w:r>
          </w:p>
        </w:tc>
        <w:tc>
          <w:tcPr>
            <w:tcW w:w="936" w:type="dxa"/>
            <w:vAlign w:val="center"/>
          </w:tcPr>
          <w:p w14:paraId="4A891D54">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3.565 </w:t>
            </w:r>
          </w:p>
        </w:tc>
      </w:tr>
      <w:tr w14:paraId="2B70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79B824BC">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歧离值（是/否）</w:t>
            </w:r>
          </w:p>
        </w:tc>
        <w:tc>
          <w:tcPr>
            <w:tcW w:w="928" w:type="dxa"/>
            <w:vAlign w:val="center"/>
          </w:tcPr>
          <w:p w14:paraId="1CE2E5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7BBB95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260A7B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69CC00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4635401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790CBEDB">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05B9EBEE">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7361C18B">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36" w:type="dxa"/>
            <w:vAlign w:val="center"/>
          </w:tcPr>
          <w:p w14:paraId="738098FE">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r>
      <w:tr w14:paraId="047D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60D3AA54">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离群值（是/否）</w:t>
            </w:r>
          </w:p>
        </w:tc>
        <w:tc>
          <w:tcPr>
            <w:tcW w:w="928" w:type="dxa"/>
            <w:vAlign w:val="center"/>
          </w:tcPr>
          <w:p w14:paraId="010955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312E65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18FEFB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07F1AE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1D8A23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436DDA40">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是</w:t>
            </w:r>
          </w:p>
        </w:tc>
        <w:tc>
          <w:tcPr>
            <w:tcW w:w="928" w:type="dxa"/>
            <w:vAlign w:val="center"/>
          </w:tcPr>
          <w:p w14:paraId="39C08547">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是</w:t>
            </w:r>
          </w:p>
        </w:tc>
        <w:tc>
          <w:tcPr>
            <w:tcW w:w="928" w:type="dxa"/>
            <w:vAlign w:val="center"/>
          </w:tcPr>
          <w:p w14:paraId="5B2A777D">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是</w:t>
            </w:r>
          </w:p>
        </w:tc>
        <w:tc>
          <w:tcPr>
            <w:tcW w:w="936" w:type="dxa"/>
            <w:vAlign w:val="center"/>
          </w:tcPr>
          <w:p w14:paraId="66ACF4C3">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是</w:t>
            </w:r>
          </w:p>
        </w:tc>
      </w:tr>
    </w:tbl>
    <w:p w14:paraId="40EFCAED">
      <w:pPr>
        <w:pStyle w:val="17"/>
        <w:spacing w:line="360" w:lineRule="auto"/>
        <w:ind w:left="0" w:leftChars="0" w:firstLine="420" w:firstLineChars="200"/>
        <w:rPr>
          <w:b/>
          <w:bCs/>
          <w:sz w:val="28"/>
          <w:szCs w:val="36"/>
        </w:rPr>
      </w:pPr>
      <w:r>
        <w:rPr>
          <w:rFonts w:hint="eastAsia" w:ascii="Times New Roman" w:hAnsi="Times New Roman" w:eastAsia="宋体" w:cs="Times New Roman"/>
          <w:kern w:val="2"/>
          <w:sz w:val="21"/>
          <w:szCs w:val="18"/>
          <w:lang w:val="en-US" w:eastAsia="zh-CN" w:bidi="ar-SA"/>
        </w:rPr>
        <w:t>通过</w:t>
      </w:r>
      <w:r>
        <w:rPr>
          <w:rFonts w:hint="eastAsia" w:cs="Times New Roman"/>
          <w:kern w:val="2"/>
          <w:sz w:val="21"/>
          <w:szCs w:val="18"/>
          <w:lang w:val="en-US" w:eastAsia="zh-CN" w:bidi="ar-SA"/>
        </w:rPr>
        <w:t>上述</w:t>
      </w:r>
      <w:r>
        <w:rPr>
          <w:rFonts w:hint="eastAsia" w:ascii="Times New Roman" w:hAnsi="Times New Roman" w:eastAsia="宋体" w:cs="Times New Roman"/>
          <w:kern w:val="2"/>
          <w:sz w:val="21"/>
          <w:szCs w:val="18"/>
          <w:lang w:val="en-US" w:eastAsia="zh-CN" w:bidi="ar-SA"/>
        </w:rPr>
        <w:t>格拉布斯检验结果可知</w:t>
      </w:r>
      <w:r>
        <w:rPr>
          <w:rFonts w:hint="eastAsia" w:cs="Times New Roman"/>
          <w:kern w:val="2"/>
          <w:sz w:val="21"/>
          <w:szCs w:val="18"/>
          <w:lang w:val="en-US" w:eastAsia="zh-CN" w:bidi="ar-SA"/>
        </w:rPr>
        <w:t>，水平一二、三的高值存在离群值；水平六、七、八、九的低值存在离群值，其余结果一致性良好，无显著差异，经评估决定将歧离值予以保留。</w:t>
      </w:r>
    </w:p>
    <w:p w14:paraId="05A4B6FE">
      <w:pPr>
        <w:pStyle w:val="2"/>
        <w:jc w:val="center"/>
        <w:rPr>
          <w:rFonts w:hint="default" w:eastAsia="宋体"/>
          <w:lang w:val="en-US" w:eastAsia="zh-CN"/>
        </w:rPr>
      </w:pPr>
      <w:r>
        <w:t xml:space="preserve">表 </w:t>
      </w:r>
      <w:r>
        <w:fldChar w:fldCharType="begin"/>
      </w:r>
      <w:r>
        <w:instrText xml:space="preserve"> SEQ 表 \* ARABIC </w:instrText>
      </w:r>
      <w:r>
        <w:fldChar w:fldCharType="separate"/>
      </w:r>
      <w:r>
        <w:t>1</w:t>
      </w:r>
      <w:r>
        <w:rPr>
          <w:rFonts w:hint="eastAsia"/>
          <w:lang w:val="en-US" w:eastAsia="zh-CN"/>
        </w:rPr>
        <w:t>3</w:t>
      </w:r>
      <w:r>
        <w:fldChar w:fldCharType="end"/>
      </w:r>
      <w:r>
        <w:rPr>
          <w:rFonts w:hint="eastAsia"/>
          <w:lang w:eastAsia="zh-CN"/>
        </w:rPr>
        <w:t xml:space="preserve"> 晶胞体积c格拉布斯</w:t>
      </w:r>
      <w:r>
        <w:rPr>
          <w:rFonts w:hint="eastAsia"/>
          <w:lang w:val="en-US" w:eastAsia="zh-CN"/>
        </w:rPr>
        <w:t>异常统计</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928"/>
        <w:gridCol w:w="928"/>
        <w:gridCol w:w="928"/>
        <w:gridCol w:w="928"/>
        <w:gridCol w:w="928"/>
        <w:gridCol w:w="928"/>
        <w:gridCol w:w="928"/>
        <w:gridCol w:w="928"/>
        <w:gridCol w:w="936"/>
      </w:tblGrid>
      <w:tr w14:paraId="59B2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099089E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样品编号</w:t>
            </w:r>
          </w:p>
        </w:tc>
        <w:tc>
          <w:tcPr>
            <w:tcW w:w="928" w:type="dxa"/>
            <w:vAlign w:val="center"/>
          </w:tcPr>
          <w:p w14:paraId="53D68B1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IS-HYD-2501</w:t>
            </w:r>
          </w:p>
        </w:tc>
        <w:tc>
          <w:tcPr>
            <w:tcW w:w="928" w:type="dxa"/>
            <w:vAlign w:val="center"/>
          </w:tcPr>
          <w:p w14:paraId="03C631E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2</w:t>
            </w:r>
          </w:p>
        </w:tc>
        <w:tc>
          <w:tcPr>
            <w:tcW w:w="928" w:type="dxa"/>
            <w:vAlign w:val="center"/>
          </w:tcPr>
          <w:p w14:paraId="1A5DBCA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3</w:t>
            </w:r>
          </w:p>
        </w:tc>
        <w:tc>
          <w:tcPr>
            <w:tcW w:w="928" w:type="dxa"/>
            <w:vAlign w:val="center"/>
          </w:tcPr>
          <w:p w14:paraId="58F05B2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4</w:t>
            </w:r>
          </w:p>
        </w:tc>
        <w:tc>
          <w:tcPr>
            <w:tcW w:w="928" w:type="dxa"/>
            <w:vAlign w:val="center"/>
          </w:tcPr>
          <w:p w14:paraId="39CE6BE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5</w:t>
            </w:r>
          </w:p>
        </w:tc>
        <w:tc>
          <w:tcPr>
            <w:tcW w:w="928" w:type="dxa"/>
            <w:vAlign w:val="center"/>
          </w:tcPr>
          <w:p w14:paraId="3426491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6</w:t>
            </w:r>
          </w:p>
        </w:tc>
        <w:tc>
          <w:tcPr>
            <w:tcW w:w="928" w:type="dxa"/>
            <w:vAlign w:val="center"/>
          </w:tcPr>
          <w:p w14:paraId="5F9206BD">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7</w:t>
            </w:r>
          </w:p>
        </w:tc>
        <w:tc>
          <w:tcPr>
            <w:tcW w:w="928" w:type="dxa"/>
            <w:vAlign w:val="center"/>
          </w:tcPr>
          <w:p w14:paraId="5D48459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8</w:t>
            </w:r>
          </w:p>
        </w:tc>
        <w:tc>
          <w:tcPr>
            <w:tcW w:w="936" w:type="dxa"/>
            <w:vAlign w:val="center"/>
          </w:tcPr>
          <w:p w14:paraId="469D668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9</w:t>
            </w:r>
          </w:p>
        </w:tc>
      </w:tr>
      <w:tr w14:paraId="6F55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7346B46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样品类型</w:t>
            </w:r>
          </w:p>
        </w:tc>
        <w:tc>
          <w:tcPr>
            <w:tcW w:w="928" w:type="dxa"/>
            <w:vAlign w:val="center"/>
          </w:tcPr>
          <w:p w14:paraId="0AF7517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5系三元前驱体</w:t>
            </w:r>
          </w:p>
        </w:tc>
        <w:tc>
          <w:tcPr>
            <w:tcW w:w="928" w:type="dxa"/>
            <w:vAlign w:val="center"/>
          </w:tcPr>
          <w:p w14:paraId="367A3B6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6系三元前驱体</w:t>
            </w:r>
          </w:p>
        </w:tc>
        <w:tc>
          <w:tcPr>
            <w:tcW w:w="928" w:type="dxa"/>
            <w:vAlign w:val="center"/>
          </w:tcPr>
          <w:p w14:paraId="593A3A1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7系三元前驱体</w:t>
            </w:r>
          </w:p>
        </w:tc>
        <w:tc>
          <w:tcPr>
            <w:tcW w:w="928" w:type="dxa"/>
            <w:vAlign w:val="center"/>
          </w:tcPr>
          <w:p w14:paraId="3B248E0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8系三元前驱体</w:t>
            </w:r>
          </w:p>
        </w:tc>
        <w:tc>
          <w:tcPr>
            <w:tcW w:w="928" w:type="dxa"/>
            <w:vAlign w:val="center"/>
          </w:tcPr>
          <w:p w14:paraId="530E272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9系三元前驱体</w:t>
            </w:r>
          </w:p>
        </w:tc>
        <w:tc>
          <w:tcPr>
            <w:tcW w:w="928" w:type="dxa"/>
            <w:vAlign w:val="center"/>
          </w:tcPr>
          <w:p w14:paraId="50791E6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w:t>
            </w:r>
          </w:p>
        </w:tc>
        <w:tc>
          <w:tcPr>
            <w:tcW w:w="928" w:type="dxa"/>
            <w:vAlign w:val="center"/>
          </w:tcPr>
          <w:p w14:paraId="4B67E2E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四氧化三钴（掺杂）</w:t>
            </w:r>
          </w:p>
        </w:tc>
        <w:tc>
          <w:tcPr>
            <w:tcW w:w="928" w:type="dxa"/>
            <w:vAlign w:val="center"/>
          </w:tcPr>
          <w:p w14:paraId="2681903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四氧化三锰</w:t>
            </w:r>
          </w:p>
        </w:tc>
        <w:tc>
          <w:tcPr>
            <w:tcW w:w="936" w:type="dxa"/>
            <w:vAlign w:val="center"/>
          </w:tcPr>
          <w:p w14:paraId="47B74E6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磷酸铁</w:t>
            </w:r>
          </w:p>
        </w:tc>
      </w:tr>
      <w:tr w14:paraId="4781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0E1514D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928" w:type="dxa"/>
            <w:vAlign w:val="center"/>
          </w:tcPr>
          <w:p w14:paraId="2EAB9B5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928" w:type="dxa"/>
            <w:vAlign w:val="center"/>
          </w:tcPr>
          <w:p w14:paraId="69575B2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928" w:type="dxa"/>
            <w:vAlign w:val="center"/>
          </w:tcPr>
          <w:p w14:paraId="3814622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928" w:type="dxa"/>
            <w:vAlign w:val="center"/>
          </w:tcPr>
          <w:p w14:paraId="4B354F6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928" w:type="dxa"/>
            <w:vAlign w:val="center"/>
          </w:tcPr>
          <w:p w14:paraId="41BA2C8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c>
          <w:tcPr>
            <w:tcW w:w="928" w:type="dxa"/>
            <w:vAlign w:val="center"/>
          </w:tcPr>
          <w:p w14:paraId="72127ED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水平六</w:t>
            </w:r>
          </w:p>
        </w:tc>
        <w:tc>
          <w:tcPr>
            <w:tcW w:w="928" w:type="dxa"/>
            <w:vAlign w:val="center"/>
          </w:tcPr>
          <w:p w14:paraId="1799712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水平七</w:t>
            </w:r>
          </w:p>
        </w:tc>
        <w:tc>
          <w:tcPr>
            <w:tcW w:w="928" w:type="dxa"/>
            <w:vAlign w:val="center"/>
          </w:tcPr>
          <w:p w14:paraId="7F6B22A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水平八</w:t>
            </w:r>
          </w:p>
        </w:tc>
        <w:tc>
          <w:tcPr>
            <w:tcW w:w="936" w:type="dxa"/>
            <w:vAlign w:val="center"/>
          </w:tcPr>
          <w:p w14:paraId="05E7BE2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水平九</w:t>
            </w:r>
          </w:p>
        </w:tc>
      </w:tr>
      <w:tr w14:paraId="3629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01D45E71">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最大值</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928" w:type="dxa"/>
            <w:vAlign w:val="center"/>
          </w:tcPr>
          <w:p w14:paraId="03883F1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39.0350 </w:t>
            </w:r>
          </w:p>
        </w:tc>
        <w:tc>
          <w:tcPr>
            <w:tcW w:w="928" w:type="dxa"/>
            <w:vAlign w:val="center"/>
          </w:tcPr>
          <w:p w14:paraId="6B4AB47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131.664</w:t>
            </w:r>
          </w:p>
        </w:tc>
        <w:tc>
          <w:tcPr>
            <w:tcW w:w="928" w:type="dxa"/>
            <w:vAlign w:val="center"/>
          </w:tcPr>
          <w:p w14:paraId="57BEADB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38.66</w:t>
            </w:r>
          </w:p>
        </w:tc>
        <w:tc>
          <w:tcPr>
            <w:tcW w:w="928" w:type="dxa"/>
            <w:vAlign w:val="center"/>
          </w:tcPr>
          <w:p w14:paraId="54D6B92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44.8700 </w:t>
            </w:r>
          </w:p>
        </w:tc>
        <w:tc>
          <w:tcPr>
            <w:tcW w:w="928" w:type="dxa"/>
            <w:vAlign w:val="center"/>
          </w:tcPr>
          <w:p w14:paraId="531EE8C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44.7330 </w:t>
            </w:r>
          </w:p>
        </w:tc>
        <w:tc>
          <w:tcPr>
            <w:tcW w:w="928" w:type="dxa"/>
            <w:vAlign w:val="center"/>
          </w:tcPr>
          <w:p w14:paraId="661217B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532.6800 </w:t>
            </w:r>
          </w:p>
        </w:tc>
        <w:tc>
          <w:tcPr>
            <w:tcW w:w="928" w:type="dxa"/>
            <w:vAlign w:val="center"/>
          </w:tcPr>
          <w:p w14:paraId="4DF23A2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539.4597 </w:t>
            </w:r>
          </w:p>
        </w:tc>
        <w:tc>
          <w:tcPr>
            <w:tcW w:w="928" w:type="dxa"/>
            <w:vAlign w:val="center"/>
          </w:tcPr>
          <w:p w14:paraId="1CDB602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314.4100 </w:t>
            </w:r>
          </w:p>
        </w:tc>
        <w:tc>
          <w:tcPr>
            <w:tcW w:w="936" w:type="dxa"/>
            <w:vAlign w:val="center"/>
          </w:tcPr>
          <w:p w14:paraId="5FFF16F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314.3100 </w:t>
            </w:r>
          </w:p>
        </w:tc>
      </w:tr>
      <w:tr w14:paraId="2E8E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1758A17C">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最小值</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928" w:type="dxa"/>
            <w:vAlign w:val="center"/>
          </w:tcPr>
          <w:p w14:paraId="71BFC3B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36.7770 </w:t>
            </w:r>
          </w:p>
        </w:tc>
        <w:tc>
          <w:tcPr>
            <w:tcW w:w="928" w:type="dxa"/>
            <w:vAlign w:val="center"/>
          </w:tcPr>
          <w:p w14:paraId="1E5A8FB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34.2730 </w:t>
            </w:r>
          </w:p>
        </w:tc>
        <w:tc>
          <w:tcPr>
            <w:tcW w:w="928" w:type="dxa"/>
            <w:vAlign w:val="center"/>
          </w:tcPr>
          <w:p w14:paraId="4D8F8D5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34.0410 </w:t>
            </w:r>
          </w:p>
        </w:tc>
        <w:tc>
          <w:tcPr>
            <w:tcW w:w="928" w:type="dxa"/>
            <w:vAlign w:val="center"/>
          </w:tcPr>
          <w:p w14:paraId="613F5F1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38.6340 </w:t>
            </w:r>
          </w:p>
        </w:tc>
        <w:tc>
          <w:tcPr>
            <w:tcW w:w="928" w:type="dxa"/>
            <w:vAlign w:val="center"/>
          </w:tcPr>
          <w:p w14:paraId="7C48767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38.6700 </w:t>
            </w:r>
          </w:p>
        </w:tc>
        <w:tc>
          <w:tcPr>
            <w:tcW w:w="928" w:type="dxa"/>
            <w:vAlign w:val="center"/>
          </w:tcPr>
          <w:p w14:paraId="4B8FBD6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421.1610 </w:t>
            </w:r>
          </w:p>
        </w:tc>
        <w:tc>
          <w:tcPr>
            <w:tcW w:w="928" w:type="dxa"/>
            <w:vAlign w:val="center"/>
          </w:tcPr>
          <w:p w14:paraId="2433FAC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473.1700 </w:t>
            </w:r>
          </w:p>
        </w:tc>
        <w:tc>
          <w:tcPr>
            <w:tcW w:w="928" w:type="dxa"/>
            <w:vAlign w:val="center"/>
          </w:tcPr>
          <w:p w14:paraId="6EAAD86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313.4000 </w:t>
            </w:r>
          </w:p>
        </w:tc>
        <w:tc>
          <w:tcPr>
            <w:tcW w:w="936" w:type="dxa"/>
            <w:vAlign w:val="center"/>
          </w:tcPr>
          <w:p w14:paraId="547BF11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123.5200 </w:t>
            </w:r>
          </w:p>
        </w:tc>
      </w:tr>
      <w:tr w14:paraId="5A9D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3A663809">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均值</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928" w:type="dxa"/>
            <w:vAlign w:val="center"/>
          </w:tcPr>
          <w:p w14:paraId="3031A5D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37.6936 </w:t>
            </w:r>
          </w:p>
        </w:tc>
        <w:tc>
          <w:tcPr>
            <w:tcW w:w="928" w:type="dxa"/>
            <w:vAlign w:val="center"/>
          </w:tcPr>
          <w:p w14:paraId="1C3D154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43.1264 </w:t>
            </w:r>
          </w:p>
        </w:tc>
        <w:tc>
          <w:tcPr>
            <w:tcW w:w="928" w:type="dxa"/>
            <w:vAlign w:val="center"/>
          </w:tcPr>
          <w:p w14:paraId="535E5AB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36.9730 </w:t>
            </w:r>
          </w:p>
        </w:tc>
        <w:tc>
          <w:tcPr>
            <w:tcW w:w="928" w:type="dxa"/>
            <w:vAlign w:val="center"/>
          </w:tcPr>
          <w:p w14:paraId="632B8AE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39.3782 </w:t>
            </w:r>
          </w:p>
        </w:tc>
        <w:tc>
          <w:tcPr>
            <w:tcW w:w="928" w:type="dxa"/>
            <w:vAlign w:val="center"/>
          </w:tcPr>
          <w:p w14:paraId="232186A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39.3156 </w:t>
            </w:r>
          </w:p>
        </w:tc>
        <w:tc>
          <w:tcPr>
            <w:tcW w:w="928" w:type="dxa"/>
            <w:vAlign w:val="center"/>
          </w:tcPr>
          <w:p w14:paraId="6CC2D18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521.9140 </w:t>
            </w:r>
          </w:p>
        </w:tc>
        <w:tc>
          <w:tcPr>
            <w:tcW w:w="928" w:type="dxa"/>
            <w:vAlign w:val="center"/>
          </w:tcPr>
          <w:p w14:paraId="1EFFFB6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525.7930 </w:t>
            </w:r>
          </w:p>
        </w:tc>
        <w:tc>
          <w:tcPr>
            <w:tcW w:w="928" w:type="dxa"/>
            <w:vAlign w:val="center"/>
          </w:tcPr>
          <w:p w14:paraId="72A8ECC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314.1205 </w:t>
            </w:r>
          </w:p>
        </w:tc>
        <w:tc>
          <w:tcPr>
            <w:tcW w:w="936" w:type="dxa"/>
            <w:vAlign w:val="center"/>
          </w:tcPr>
          <w:p w14:paraId="351692F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248.6911 </w:t>
            </w:r>
          </w:p>
        </w:tc>
      </w:tr>
      <w:tr w14:paraId="06D7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19B1A336">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s</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928" w:type="dxa"/>
            <w:vAlign w:val="center"/>
          </w:tcPr>
          <w:p w14:paraId="40E261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0.6787 </w:t>
            </w:r>
          </w:p>
        </w:tc>
        <w:tc>
          <w:tcPr>
            <w:tcW w:w="928" w:type="dxa"/>
            <w:vAlign w:val="center"/>
          </w:tcPr>
          <w:p w14:paraId="0AA4A1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25.5344 </w:t>
            </w:r>
          </w:p>
        </w:tc>
        <w:tc>
          <w:tcPr>
            <w:tcW w:w="928" w:type="dxa"/>
            <w:vAlign w:val="center"/>
          </w:tcPr>
          <w:p w14:paraId="439016F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1.0563 </w:t>
            </w:r>
          </w:p>
        </w:tc>
        <w:tc>
          <w:tcPr>
            <w:tcW w:w="928" w:type="dxa"/>
            <w:vAlign w:val="center"/>
          </w:tcPr>
          <w:p w14:paraId="0E91A26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1.5486 </w:t>
            </w:r>
          </w:p>
        </w:tc>
        <w:tc>
          <w:tcPr>
            <w:tcW w:w="928" w:type="dxa"/>
            <w:vAlign w:val="center"/>
          </w:tcPr>
          <w:p w14:paraId="0928A6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1.4657 </w:t>
            </w:r>
          </w:p>
        </w:tc>
        <w:tc>
          <w:tcPr>
            <w:tcW w:w="928" w:type="dxa"/>
            <w:vAlign w:val="center"/>
          </w:tcPr>
          <w:p w14:paraId="2FB6A7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26.8977 </w:t>
            </w:r>
          </w:p>
        </w:tc>
        <w:tc>
          <w:tcPr>
            <w:tcW w:w="928" w:type="dxa"/>
            <w:vAlign w:val="center"/>
          </w:tcPr>
          <w:p w14:paraId="4102DE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14.3389 </w:t>
            </w:r>
          </w:p>
        </w:tc>
        <w:tc>
          <w:tcPr>
            <w:tcW w:w="928" w:type="dxa"/>
            <w:vAlign w:val="center"/>
          </w:tcPr>
          <w:p w14:paraId="18BBC0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0.3114 </w:t>
            </w:r>
          </w:p>
        </w:tc>
        <w:tc>
          <w:tcPr>
            <w:tcW w:w="936" w:type="dxa"/>
            <w:vAlign w:val="center"/>
          </w:tcPr>
          <w:p w14:paraId="2D9638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39.8861 </w:t>
            </w:r>
          </w:p>
        </w:tc>
      </w:tr>
      <w:tr w14:paraId="0437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08383183">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Gmax</w:t>
            </w:r>
          </w:p>
        </w:tc>
        <w:tc>
          <w:tcPr>
            <w:tcW w:w="928" w:type="dxa"/>
            <w:vAlign w:val="center"/>
          </w:tcPr>
          <w:p w14:paraId="0E20BA9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1.976 </w:t>
            </w:r>
          </w:p>
        </w:tc>
        <w:tc>
          <w:tcPr>
            <w:tcW w:w="928" w:type="dxa"/>
            <w:vAlign w:val="center"/>
          </w:tcPr>
          <w:p w14:paraId="011724E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3.467 </w:t>
            </w:r>
          </w:p>
        </w:tc>
        <w:tc>
          <w:tcPr>
            <w:tcW w:w="928" w:type="dxa"/>
            <w:vAlign w:val="center"/>
          </w:tcPr>
          <w:p w14:paraId="27386DF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1.597 </w:t>
            </w:r>
          </w:p>
        </w:tc>
        <w:tc>
          <w:tcPr>
            <w:tcW w:w="928" w:type="dxa"/>
            <w:vAlign w:val="center"/>
          </w:tcPr>
          <w:p w14:paraId="3553EE3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3.546 </w:t>
            </w:r>
          </w:p>
        </w:tc>
        <w:tc>
          <w:tcPr>
            <w:tcW w:w="928" w:type="dxa"/>
            <w:vAlign w:val="center"/>
          </w:tcPr>
          <w:p w14:paraId="331F88C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3.696 </w:t>
            </w:r>
          </w:p>
        </w:tc>
        <w:tc>
          <w:tcPr>
            <w:tcW w:w="928" w:type="dxa"/>
            <w:vAlign w:val="center"/>
          </w:tcPr>
          <w:p w14:paraId="4BE10FF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0.400 </w:t>
            </w:r>
          </w:p>
        </w:tc>
        <w:tc>
          <w:tcPr>
            <w:tcW w:w="928" w:type="dxa"/>
            <w:vAlign w:val="center"/>
          </w:tcPr>
          <w:p w14:paraId="763F3C9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0.953 </w:t>
            </w:r>
          </w:p>
        </w:tc>
        <w:tc>
          <w:tcPr>
            <w:tcW w:w="928" w:type="dxa"/>
            <w:vAlign w:val="center"/>
          </w:tcPr>
          <w:p w14:paraId="42F4834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0.930 </w:t>
            </w:r>
          </w:p>
        </w:tc>
        <w:tc>
          <w:tcPr>
            <w:tcW w:w="936" w:type="dxa"/>
            <w:vAlign w:val="center"/>
          </w:tcPr>
          <w:p w14:paraId="167FCC2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1.645 </w:t>
            </w:r>
          </w:p>
        </w:tc>
      </w:tr>
      <w:tr w14:paraId="7E44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19D68C18">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歧离值（是/否）</w:t>
            </w:r>
          </w:p>
        </w:tc>
        <w:tc>
          <w:tcPr>
            <w:tcW w:w="928" w:type="dxa"/>
            <w:vAlign w:val="center"/>
          </w:tcPr>
          <w:p w14:paraId="6AAF6F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7B3592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7905D3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21AF795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0A6D748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457B7A78">
            <w:pPr>
              <w:keepNext w:val="0"/>
              <w:keepLines w:val="0"/>
              <w:widowControl/>
              <w:suppressLineNumbers w:val="0"/>
              <w:jc w:val="center"/>
              <w:textAlignment w:val="center"/>
              <w:rPr>
                <w:rFonts w:hint="default"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06A31348">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40D6655C">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36" w:type="dxa"/>
            <w:vAlign w:val="center"/>
          </w:tcPr>
          <w:p w14:paraId="5E0207AC">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r>
      <w:tr w14:paraId="7448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432CBE57">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离群值（是/否）</w:t>
            </w:r>
          </w:p>
        </w:tc>
        <w:tc>
          <w:tcPr>
            <w:tcW w:w="928" w:type="dxa"/>
            <w:vAlign w:val="center"/>
          </w:tcPr>
          <w:p w14:paraId="7C2A36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76FC73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928" w:type="dxa"/>
            <w:shd w:val="clear" w:color="auto" w:fill="auto"/>
            <w:vAlign w:val="center"/>
          </w:tcPr>
          <w:p w14:paraId="0B016F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shd w:val="clear" w:color="auto" w:fill="auto"/>
            <w:vAlign w:val="center"/>
          </w:tcPr>
          <w:p w14:paraId="79BD73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是</w:t>
            </w:r>
          </w:p>
        </w:tc>
        <w:tc>
          <w:tcPr>
            <w:tcW w:w="928" w:type="dxa"/>
            <w:vAlign w:val="center"/>
          </w:tcPr>
          <w:p w14:paraId="0A0275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928" w:type="dxa"/>
            <w:shd w:val="clear" w:color="auto" w:fill="auto"/>
            <w:vAlign w:val="center"/>
          </w:tcPr>
          <w:p w14:paraId="6F5462A0">
            <w:pPr>
              <w:keepNext w:val="0"/>
              <w:keepLines w:val="0"/>
              <w:widowControl/>
              <w:suppressLineNumbers w:val="0"/>
              <w:jc w:val="center"/>
              <w:textAlignment w:val="center"/>
              <w:rPr>
                <w:rFonts w:hint="default" w:ascii="Times New Roman" w:hAnsi="Times New Roman" w:eastAsia="宋体" w:cs="Times New Roman"/>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否</w:t>
            </w:r>
          </w:p>
        </w:tc>
        <w:tc>
          <w:tcPr>
            <w:tcW w:w="928" w:type="dxa"/>
            <w:shd w:val="clear" w:color="auto" w:fill="auto"/>
            <w:vAlign w:val="center"/>
          </w:tcPr>
          <w:p w14:paraId="4532B00B">
            <w:pPr>
              <w:keepNext w:val="0"/>
              <w:keepLines w:val="0"/>
              <w:widowControl/>
              <w:suppressLineNumbers w:val="0"/>
              <w:jc w:val="center"/>
              <w:textAlignment w:val="center"/>
              <w:rPr>
                <w:rFonts w:hint="eastAsia" w:ascii="Times New Roman" w:hAnsi="Times New Roman" w:eastAsia="宋体" w:cs="Times New Roman"/>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否</w:t>
            </w:r>
          </w:p>
        </w:tc>
        <w:tc>
          <w:tcPr>
            <w:tcW w:w="928" w:type="dxa"/>
            <w:shd w:val="clear" w:color="auto" w:fill="auto"/>
            <w:vAlign w:val="center"/>
          </w:tcPr>
          <w:p w14:paraId="70ACF71C">
            <w:pPr>
              <w:keepNext w:val="0"/>
              <w:keepLines w:val="0"/>
              <w:widowControl/>
              <w:suppressLineNumbers w:val="0"/>
              <w:jc w:val="center"/>
              <w:textAlignment w:val="center"/>
              <w:rPr>
                <w:rFonts w:hint="eastAsia" w:ascii="Times New Roman" w:hAnsi="Times New Roman" w:eastAsia="宋体" w:cs="Times New Roman"/>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否</w:t>
            </w:r>
          </w:p>
        </w:tc>
        <w:tc>
          <w:tcPr>
            <w:tcW w:w="936" w:type="dxa"/>
            <w:shd w:val="clear" w:color="auto" w:fill="auto"/>
            <w:vAlign w:val="center"/>
          </w:tcPr>
          <w:p w14:paraId="557B71FC">
            <w:pPr>
              <w:keepNext w:val="0"/>
              <w:keepLines w:val="0"/>
              <w:widowControl/>
              <w:suppressLineNumbers w:val="0"/>
              <w:jc w:val="center"/>
              <w:textAlignment w:val="center"/>
              <w:rPr>
                <w:rFonts w:hint="eastAsia" w:ascii="Times New Roman" w:hAnsi="Times New Roman" w:eastAsia="宋体" w:cs="Times New Roman"/>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否</w:t>
            </w:r>
          </w:p>
        </w:tc>
      </w:tr>
      <w:tr w14:paraId="7B35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3637EFAC">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Gmin</w:t>
            </w:r>
          </w:p>
        </w:tc>
        <w:tc>
          <w:tcPr>
            <w:tcW w:w="928" w:type="dxa"/>
            <w:vAlign w:val="center"/>
          </w:tcPr>
          <w:p w14:paraId="18A3E7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1.350 </w:t>
            </w:r>
          </w:p>
        </w:tc>
        <w:tc>
          <w:tcPr>
            <w:tcW w:w="928" w:type="dxa"/>
            <w:vAlign w:val="center"/>
          </w:tcPr>
          <w:p w14:paraId="22DA6D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0.347 </w:t>
            </w:r>
          </w:p>
        </w:tc>
        <w:tc>
          <w:tcPr>
            <w:tcW w:w="928" w:type="dxa"/>
            <w:vAlign w:val="center"/>
          </w:tcPr>
          <w:p w14:paraId="2271BC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2.776 </w:t>
            </w:r>
          </w:p>
        </w:tc>
        <w:tc>
          <w:tcPr>
            <w:tcW w:w="928" w:type="dxa"/>
            <w:vAlign w:val="center"/>
          </w:tcPr>
          <w:p w14:paraId="27F0D1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0.481 </w:t>
            </w:r>
          </w:p>
        </w:tc>
        <w:tc>
          <w:tcPr>
            <w:tcW w:w="928" w:type="dxa"/>
            <w:vAlign w:val="center"/>
          </w:tcPr>
          <w:p w14:paraId="05A23E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0.440 </w:t>
            </w:r>
          </w:p>
        </w:tc>
        <w:tc>
          <w:tcPr>
            <w:tcW w:w="928" w:type="dxa"/>
            <w:vAlign w:val="center"/>
          </w:tcPr>
          <w:p w14:paraId="7D423A91">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3.746 </w:t>
            </w:r>
          </w:p>
        </w:tc>
        <w:tc>
          <w:tcPr>
            <w:tcW w:w="928" w:type="dxa"/>
            <w:vAlign w:val="center"/>
          </w:tcPr>
          <w:p w14:paraId="17C353D7">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3.670 </w:t>
            </w:r>
          </w:p>
        </w:tc>
        <w:tc>
          <w:tcPr>
            <w:tcW w:w="928" w:type="dxa"/>
            <w:vAlign w:val="center"/>
          </w:tcPr>
          <w:p w14:paraId="56C62427">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2.314 </w:t>
            </w:r>
          </w:p>
        </w:tc>
        <w:tc>
          <w:tcPr>
            <w:tcW w:w="936" w:type="dxa"/>
            <w:vAlign w:val="center"/>
          </w:tcPr>
          <w:p w14:paraId="5933823E">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3.138 </w:t>
            </w:r>
          </w:p>
        </w:tc>
      </w:tr>
      <w:tr w14:paraId="0D6C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2C5F43DB">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歧离值（是/否）</w:t>
            </w:r>
          </w:p>
        </w:tc>
        <w:tc>
          <w:tcPr>
            <w:tcW w:w="928" w:type="dxa"/>
            <w:vAlign w:val="center"/>
          </w:tcPr>
          <w:p w14:paraId="2D0E5D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490A31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6016FA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否</w:t>
            </w:r>
          </w:p>
        </w:tc>
        <w:tc>
          <w:tcPr>
            <w:tcW w:w="928" w:type="dxa"/>
            <w:vAlign w:val="center"/>
          </w:tcPr>
          <w:p w14:paraId="1B90A0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58795D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5C85A626">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否</w:t>
            </w:r>
          </w:p>
        </w:tc>
        <w:tc>
          <w:tcPr>
            <w:tcW w:w="928" w:type="dxa"/>
            <w:vAlign w:val="center"/>
          </w:tcPr>
          <w:p w14:paraId="0EE2109C">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5A51B75A">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36" w:type="dxa"/>
            <w:vAlign w:val="center"/>
          </w:tcPr>
          <w:p w14:paraId="32E42A48">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cs="Times New Roman"/>
                <w:i w:val="0"/>
                <w:iCs w:val="0"/>
                <w:color w:val="000000"/>
                <w:kern w:val="0"/>
                <w:sz w:val="18"/>
                <w:szCs w:val="18"/>
                <w:u w:val="none"/>
                <w:lang w:val="en-US" w:eastAsia="zh-CN" w:bidi="ar"/>
              </w:rPr>
              <w:t>否</w:t>
            </w:r>
          </w:p>
        </w:tc>
      </w:tr>
      <w:tr w14:paraId="18A7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4DEEC779">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离群值（是/否）</w:t>
            </w:r>
          </w:p>
        </w:tc>
        <w:tc>
          <w:tcPr>
            <w:tcW w:w="928" w:type="dxa"/>
            <w:vAlign w:val="center"/>
          </w:tcPr>
          <w:p w14:paraId="00F352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否</w:t>
            </w:r>
          </w:p>
        </w:tc>
        <w:tc>
          <w:tcPr>
            <w:tcW w:w="928" w:type="dxa"/>
            <w:vAlign w:val="center"/>
          </w:tcPr>
          <w:p w14:paraId="4A01C4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4D986121">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否</w:t>
            </w:r>
          </w:p>
        </w:tc>
        <w:tc>
          <w:tcPr>
            <w:tcW w:w="928" w:type="dxa"/>
            <w:vAlign w:val="center"/>
          </w:tcPr>
          <w:p w14:paraId="3310E785">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否</w:t>
            </w:r>
          </w:p>
        </w:tc>
        <w:tc>
          <w:tcPr>
            <w:tcW w:w="928" w:type="dxa"/>
            <w:vAlign w:val="center"/>
          </w:tcPr>
          <w:p w14:paraId="6D836392">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否</w:t>
            </w:r>
          </w:p>
        </w:tc>
        <w:tc>
          <w:tcPr>
            <w:tcW w:w="928" w:type="dxa"/>
            <w:vAlign w:val="center"/>
          </w:tcPr>
          <w:p w14:paraId="0A4D7847">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是</w:t>
            </w:r>
          </w:p>
        </w:tc>
        <w:tc>
          <w:tcPr>
            <w:tcW w:w="928" w:type="dxa"/>
            <w:vAlign w:val="center"/>
          </w:tcPr>
          <w:p w14:paraId="75C25E4B">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是</w:t>
            </w:r>
          </w:p>
        </w:tc>
        <w:tc>
          <w:tcPr>
            <w:tcW w:w="928" w:type="dxa"/>
            <w:vAlign w:val="center"/>
          </w:tcPr>
          <w:p w14:paraId="123F9D32">
            <w:pPr>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否</w:t>
            </w:r>
          </w:p>
        </w:tc>
        <w:tc>
          <w:tcPr>
            <w:tcW w:w="936" w:type="dxa"/>
            <w:vAlign w:val="center"/>
          </w:tcPr>
          <w:p w14:paraId="751F35AD">
            <w:pPr>
              <w:jc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是</w:t>
            </w:r>
          </w:p>
        </w:tc>
      </w:tr>
    </w:tbl>
    <w:p w14:paraId="4C236E89">
      <w:pPr>
        <w:pStyle w:val="17"/>
        <w:spacing w:line="360" w:lineRule="auto"/>
        <w:ind w:left="0" w:leftChars="0" w:firstLine="420" w:firstLineChars="200"/>
        <w:rPr>
          <w:b/>
          <w:bCs/>
          <w:sz w:val="28"/>
          <w:szCs w:val="36"/>
        </w:rPr>
      </w:pPr>
      <w:r>
        <w:rPr>
          <w:rFonts w:hint="eastAsia" w:ascii="Times New Roman" w:hAnsi="Times New Roman" w:eastAsia="宋体" w:cs="Times New Roman"/>
          <w:kern w:val="2"/>
          <w:sz w:val="21"/>
          <w:szCs w:val="18"/>
          <w:lang w:val="en-US" w:eastAsia="zh-CN" w:bidi="ar-SA"/>
        </w:rPr>
        <w:t>通过</w:t>
      </w:r>
      <w:r>
        <w:rPr>
          <w:rFonts w:hint="eastAsia" w:cs="Times New Roman"/>
          <w:kern w:val="2"/>
          <w:sz w:val="21"/>
          <w:szCs w:val="18"/>
          <w:lang w:val="en-US" w:eastAsia="zh-CN" w:bidi="ar-SA"/>
        </w:rPr>
        <w:t>上述</w:t>
      </w:r>
      <w:r>
        <w:rPr>
          <w:rFonts w:hint="eastAsia" w:ascii="Times New Roman" w:hAnsi="Times New Roman" w:eastAsia="宋体" w:cs="Times New Roman"/>
          <w:kern w:val="2"/>
          <w:sz w:val="21"/>
          <w:szCs w:val="18"/>
          <w:lang w:val="en-US" w:eastAsia="zh-CN" w:bidi="ar-SA"/>
        </w:rPr>
        <w:t>格拉布斯检验结果可知</w:t>
      </w:r>
      <w:r>
        <w:rPr>
          <w:rFonts w:hint="eastAsia" w:cs="Times New Roman"/>
          <w:kern w:val="2"/>
          <w:sz w:val="21"/>
          <w:szCs w:val="18"/>
          <w:lang w:val="en-US" w:eastAsia="zh-CN" w:bidi="ar-SA"/>
        </w:rPr>
        <w:t>，水平二、四、五的高值存在离群值；水平六、七、九的低值存在离群值，其余结果一致性良好，无显著差异，经评估决定将歧离值予以保留。</w:t>
      </w:r>
    </w:p>
    <w:p w14:paraId="67A83C1A">
      <w:pPr>
        <w:pStyle w:val="2"/>
        <w:jc w:val="center"/>
        <w:rPr>
          <w:rFonts w:hint="eastAsia" w:eastAsia="宋体"/>
          <w:lang w:eastAsia="zh-CN"/>
        </w:rPr>
      </w:pPr>
      <w:r>
        <w:t xml:space="preserve">表 </w:t>
      </w:r>
      <w:r>
        <w:fldChar w:fldCharType="begin"/>
      </w:r>
      <w:r>
        <w:instrText xml:space="preserve"> SEQ 表 \* ARABIC </w:instrText>
      </w:r>
      <w:r>
        <w:fldChar w:fldCharType="separate"/>
      </w:r>
      <w:r>
        <w:t>1</w:t>
      </w:r>
      <w:r>
        <w:rPr>
          <w:rFonts w:hint="eastAsia"/>
          <w:lang w:val="en-US" w:eastAsia="zh-CN"/>
        </w:rPr>
        <w:t>4</w:t>
      </w:r>
      <w:r>
        <w:fldChar w:fldCharType="end"/>
      </w:r>
      <w:r>
        <w:rPr>
          <w:rFonts w:hint="eastAsia"/>
          <w:lang w:eastAsia="zh-CN"/>
        </w:rPr>
        <w:t xml:space="preserve"> F</w:t>
      </w:r>
      <w:r>
        <w:rPr>
          <w:rFonts w:hint="eastAsia"/>
          <w:lang w:val="en-US" w:eastAsia="zh-CN"/>
        </w:rPr>
        <w:t>HW</w:t>
      </w:r>
      <w:r>
        <w:rPr>
          <w:rFonts w:hint="eastAsia"/>
          <w:lang w:eastAsia="zh-CN"/>
        </w:rPr>
        <w:t>H格拉布斯异常统计</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928"/>
        <w:gridCol w:w="928"/>
        <w:gridCol w:w="928"/>
        <w:gridCol w:w="928"/>
        <w:gridCol w:w="928"/>
        <w:gridCol w:w="928"/>
        <w:gridCol w:w="928"/>
        <w:gridCol w:w="928"/>
        <w:gridCol w:w="936"/>
      </w:tblGrid>
      <w:tr w14:paraId="0FD1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1CDD481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样品编号</w:t>
            </w:r>
          </w:p>
        </w:tc>
        <w:tc>
          <w:tcPr>
            <w:tcW w:w="928" w:type="dxa"/>
            <w:vAlign w:val="center"/>
          </w:tcPr>
          <w:p w14:paraId="7BD640A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IS-HYD-2501</w:t>
            </w:r>
          </w:p>
        </w:tc>
        <w:tc>
          <w:tcPr>
            <w:tcW w:w="928" w:type="dxa"/>
            <w:vAlign w:val="center"/>
          </w:tcPr>
          <w:p w14:paraId="4DB9605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2</w:t>
            </w:r>
          </w:p>
        </w:tc>
        <w:tc>
          <w:tcPr>
            <w:tcW w:w="928" w:type="dxa"/>
            <w:vAlign w:val="center"/>
          </w:tcPr>
          <w:p w14:paraId="121947D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3</w:t>
            </w:r>
          </w:p>
        </w:tc>
        <w:tc>
          <w:tcPr>
            <w:tcW w:w="928" w:type="dxa"/>
            <w:vAlign w:val="center"/>
          </w:tcPr>
          <w:p w14:paraId="0033F65D">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4</w:t>
            </w:r>
          </w:p>
        </w:tc>
        <w:tc>
          <w:tcPr>
            <w:tcW w:w="928" w:type="dxa"/>
            <w:vAlign w:val="center"/>
          </w:tcPr>
          <w:p w14:paraId="1F8D47D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5</w:t>
            </w:r>
          </w:p>
        </w:tc>
        <w:tc>
          <w:tcPr>
            <w:tcW w:w="928" w:type="dxa"/>
            <w:vAlign w:val="center"/>
          </w:tcPr>
          <w:p w14:paraId="18B3AB5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6</w:t>
            </w:r>
          </w:p>
        </w:tc>
        <w:tc>
          <w:tcPr>
            <w:tcW w:w="928" w:type="dxa"/>
            <w:vAlign w:val="center"/>
          </w:tcPr>
          <w:p w14:paraId="5592CE6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7</w:t>
            </w:r>
          </w:p>
        </w:tc>
        <w:tc>
          <w:tcPr>
            <w:tcW w:w="928" w:type="dxa"/>
            <w:vAlign w:val="center"/>
          </w:tcPr>
          <w:p w14:paraId="6FED426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8</w:t>
            </w:r>
          </w:p>
        </w:tc>
        <w:tc>
          <w:tcPr>
            <w:tcW w:w="936" w:type="dxa"/>
            <w:vAlign w:val="center"/>
          </w:tcPr>
          <w:p w14:paraId="3C3A7D7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9</w:t>
            </w:r>
          </w:p>
        </w:tc>
      </w:tr>
      <w:tr w14:paraId="3A1D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2F03B63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样品类型</w:t>
            </w:r>
          </w:p>
        </w:tc>
        <w:tc>
          <w:tcPr>
            <w:tcW w:w="928" w:type="dxa"/>
            <w:vAlign w:val="center"/>
          </w:tcPr>
          <w:p w14:paraId="57B96E7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5系三元前驱体</w:t>
            </w:r>
          </w:p>
        </w:tc>
        <w:tc>
          <w:tcPr>
            <w:tcW w:w="928" w:type="dxa"/>
            <w:vAlign w:val="center"/>
          </w:tcPr>
          <w:p w14:paraId="7C66F68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6系三元前驱体</w:t>
            </w:r>
          </w:p>
        </w:tc>
        <w:tc>
          <w:tcPr>
            <w:tcW w:w="928" w:type="dxa"/>
            <w:vAlign w:val="center"/>
          </w:tcPr>
          <w:p w14:paraId="74B381F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7系三元前驱体</w:t>
            </w:r>
          </w:p>
        </w:tc>
        <w:tc>
          <w:tcPr>
            <w:tcW w:w="928" w:type="dxa"/>
            <w:vAlign w:val="center"/>
          </w:tcPr>
          <w:p w14:paraId="5D89DA2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8系三元前驱体</w:t>
            </w:r>
          </w:p>
        </w:tc>
        <w:tc>
          <w:tcPr>
            <w:tcW w:w="928" w:type="dxa"/>
            <w:vAlign w:val="center"/>
          </w:tcPr>
          <w:p w14:paraId="2E74C0E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9系三元前驱体</w:t>
            </w:r>
          </w:p>
        </w:tc>
        <w:tc>
          <w:tcPr>
            <w:tcW w:w="928" w:type="dxa"/>
            <w:vAlign w:val="center"/>
          </w:tcPr>
          <w:p w14:paraId="5AB7F2D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w:t>
            </w:r>
          </w:p>
        </w:tc>
        <w:tc>
          <w:tcPr>
            <w:tcW w:w="928" w:type="dxa"/>
            <w:vAlign w:val="center"/>
          </w:tcPr>
          <w:p w14:paraId="739DAA6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四氧化三钴（掺杂）</w:t>
            </w:r>
          </w:p>
        </w:tc>
        <w:tc>
          <w:tcPr>
            <w:tcW w:w="928" w:type="dxa"/>
            <w:vAlign w:val="center"/>
          </w:tcPr>
          <w:p w14:paraId="0D7DBBC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四氧化三锰</w:t>
            </w:r>
          </w:p>
        </w:tc>
        <w:tc>
          <w:tcPr>
            <w:tcW w:w="936" w:type="dxa"/>
            <w:vAlign w:val="center"/>
          </w:tcPr>
          <w:p w14:paraId="0F24DC7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磷酸铁</w:t>
            </w:r>
          </w:p>
        </w:tc>
      </w:tr>
      <w:tr w14:paraId="0F4B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36E4A02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928" w:type="dxa"/>
            <w:vAlign w:val="center"/>
          </w:tcPr>
          <w:p w14:paraId="71FAD6F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928" w:type="dxa"/>
            <w:vAlign w:val="center"/>
          </w:tcPr>
          <w:p w14:paraId="2693CAB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928" w:type="dxa"/>
            <w:vAlign w:val="center"/>
          </w:tcPr>
          <w:p w14:paraId="22C9D7F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928" w:type="dxa"/>
            <w:vAlign w:val="center"/>
          </w:tcPr>
          <w:p w14:paraId="2065122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928" w:type="dxa"/>
            <w:vAlign w:val="center"/>
          </w:tcPr>
          <w:p w14:paraId="66CD673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c>
          <w:tcPr>
            <w:tcW w:w="928" w:type="dxa"/>
            <w:vAlign w:val="center"/>
          </w:tcPr>
          <w:p w14:paraId="20E0C56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水平六</w:t>
            </w:r>
          </w:p>
        </w:tc>
        <w:tc>
          <w:tcPr>
            <w:tcW w:w="928" w:type="dxa"/>
            <w:vAlign w:val="center"/>
          </w:tcPr>
          <w:p w14:paraId="0786AC1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水平七</w:t>
            </w:r>
          </w:p>
        </w:tc>
        <w:tc>
          <w:tcPr>
            <w:tcW w:w="928" w:type="dxa"/>
            <w:vAlign w:val="center"/>
          </w:tcPr>
          <w:p w14:paraId="65DC5BD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水平八</w:t>
            </w:r>
          </w:p>
        </w:tc>
        <w:tc>
          <w:tcPr>
            <w:tcW w:w="936" w:type="dxa"/>
            <w:vAlign w:val="center"/>
          </w:tcPr>
          <w:p w14:paraId="602377F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水平九</w:t>
            </w:r>
          </w:p>
        </w:tc>
      </w:tr>
      <w:tr w14:paraId="3099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5E624FD9">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最大值</w:t>
            </w:r>
            <w:r>
              <w:rPr>
                <w:rFonts w:hint="eastAsia" w:cs="Times New Roman"/>
                <w:i w:val="0"/>
                <w:iCs w:val="0"/>
                <w:color w:val="000000"/>
                <w:kern w:val="0"/>
                <w:sz w:val="18"/>
                <w:szCs w:val="18"/>
                <w:u w:val="none"/>
                <w:lang w:val="en-US" w:eastAsia="zh-CN" w:bidi="ar"/>
              </w:rPr>
              <w:t>（°）</w:t>
            </w:r>
          </w:p>
        </w:tc>
        <w:tc>
          <w:tcPr>
            <w:tcW w:w="928" w:type="dxa"/>
            <w:vAlign w:val="center"/>
          </w:tcPr>
          <w:p w14:paraId="656D72F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0.2990 </w:t>
            </w:r>
          </w:p>
        </w:tc>
        <w:tc>
          <w:tcPr>
            <w:tcW w:w="928" w:type="dxa"/>
            <w:vAlign w:val="center"/>
          </w:tcPr>
          <w:p w14:paraId="4ADE999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0.4267</w:t>
            </w:r>
          </w:p>
        </w:tc>
        <w:tc>
          <w:tcPr>
            <w:tcW w:w="928" w:type="dxa"/>
            <w:vAlign w:val="center"/>
          </w:tcPr>
          <w:p w14:paraId="4DE9C30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0.574</w:t>
            </w:r>
          </w:p>
        </w:tc>
        <w:tc>
          <w:tcPr>
            <w:tcW w:w="928" w:type="dxa"/>
            <w:vAlign w:val="center"/>
          </w:tcPr>
          <w:p w14:paraId="0B79D4E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0.4820 </w:t>
            </w:r>
          </w:p>
        </w:tc>
        <w:tc>
          <w:tcPr>
            <w:tcW w:w="928" w:type="dxa"/>
            <w:vAlign w:val="center"/>
          </w:tcPr>
          <w:p w14:paraId="3CE2B65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0.5710 </w:t>
            </w:r>
          </w:p>
        </w:tc>
        <w:tc>
          <w:tcPr>
            <w:tcW w:w="928" w:type="dxa"/>
            <w:vAlign w:val="center"/>
          </w:tcPr>
          <w:p w14:paraId="23D7DE2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0.1890 </w:t>
            </w:r>
          </w:p>
        </w:tc>
        <w:tc>
          <w:tcPr>
            <w:tcW w:w="928" w:type="dxa"/>
            <w:vAlign w:val="center"/>
          </w:tcPr>
          <w:p w14:paraId="3BA66E9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0.1740 </w:t>
            </w:r>
          </w:p>
        </w:tc>
        <w:tc>
          <w:tcPr>
            <w:tcW w:w="928" w:type="dxa"/>
            <w:vAlign w:val="center"/>
          </w:tcPr>
          <w:p w14:paraId="189A5BD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0.2530 </w:t>
            </w:r>
          </w:p>
        </w:tc>
        <w:tc>
          <w:tcPr>
            <w:tcW w:w="936" w:type="dxa"/>
            <w:vAlign w:val="center"/>
          </w:tcPr>
          <w:p w14:paraId="293D8F0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0.1819 </w:t>
            </w:r>
          </w:p>
        </w:tc>
      </w:tr>
      <w:tr w14:paraId="62A0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Align w:val="center"/>
          </w:tcPr>
          <w:p w14:paraId="63F62D15">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最小值</w:t>
            </w:r>
            <w:r>
              <w:rPr>
                <w:rFonts w:hint="eastAsia" w:cs="Times New Roman"/>
                <w:i w:val="0"/>
                <w:iCs w:val="0"/>
                <w:color w:val="000000"/>
                <w:kern w:val="0"/>
                <w:sz w:val="18"/>
                <w:szCs w:val="18"/>
                <w:u w:val="none"/>
                <w:lang w:val="en-US" w:eastAsia="zh-CN" w:bidi="ar"/>
              </w:rPr>
              <w:t>（°）</w:t>
            </w:r>
          </w:p>
        </w:tc>
        <w:tc>
          <w:tcPr>
            <w:tcW w:w="928" w:type="dxa"/>
            <w:vAlign w:val="center"/>
          </w:tcPr>
          <w:p w14:paraId="30FC8E9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0.1350 </w:t>
            </w:r>
          </w:p>
        </w:tc>
        <w:tc>
          <w:tcPr>
            <w:tcW w:w="928" w:type="dxa"/>
            <w:vAlign w:val="center"/>
          </w:tcPr>
          <w:p w14:paraId="1B2161B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0.2720 </w:t>
            </w:r>
          </w:p>
        </w:tc>
        <w:tc>
          <w:tcPr>
            <w:tcW w:w="928" w:type="dxa"/>
            <w:vAlign w:val="center"/>
          </w:tcPr>
          <w:p w14:paraId="019028D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0.4990 </w:t>
            </w:r>
          </w:p>
        </w:tc>
        <w:tc>
          <w:tcPr>
            <w:tcW w:w="928" w:type="dxa"/>
            <w:vAlign w:val="center"/>
          </w:tcPr>
          <w:p w14:paraId="226E070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0.4132 </w:t>
            </w:r>
          </w:p>
        </w:tc>
        <w:tc>
          <w:tcPr>
            <w:tcW w:w="928" w:type="dxa"/>
            <w:vAlign w:val="center"/>
          </w:tcPr>
          <w:p w14:paraId="6729C3B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0.4744 </w:t>
            </w:r>
          </w:p>
        </w:tc>
        <w:tc>
          <w:tcPr>
            <w:tcW w:w="928" w:type="dxa"/>
            <w:vAlign w:val="center"/>
          </w:tcPr>
          <w:p w14:paraId="7629C0D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0.0637 </w:t>
            </w:r>
          </w:p>
        </w:tc>
        <w:tc>
          <w:tcPr>
            <w:tcW w:w="928" w:type="dxa"/>
            <w:vAlign w:val="center"/>
          </w:tcPr>
          <w:p w14:paraId="6ED206C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0.0545 </w:t>
            </w:r>
          </w:p>
        </w:tc>
        <w:tc>
          <w:tcPr>
            <w:tcW w:w="928" w:type="dxa"/>
            <w:vAlign w:val="center"/>
          </w:tcPr>
          <w:p w14:paraId="4409123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0.1028 </w:t>
            </w:r>
          </w:p>
        </w:tc>
        <w:tc>
          <w:tcPr>
            <w:tcW w:w="936" w:type="dxa"/>
            <w:vAlign w:val="center"/>
          </w:tcPr>
          <w:p w14:paraId="3009A2E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0.0964 </w:t>
            </w:r>
          </w:p>
        </w:tc>
      </w:tr>
      <w:tr w14:paraId="1EBC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2E5747E0">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均值</w:t>
            </w:r>
            <w:r>
              <w:rPr>
                <w:rFonts w:hint="eastAsia" w:cs="Times New Roman"/>
                <w:i w:val="0"/>
                <w:iCs w:val="0"/>
                <w:color w:val="000000"/>
                <w:kern w:val="0"/>
                <w:sz w:val="18"/>
                <w:szCs w:val="18"/>
                <w:u w:val="none"/>
                <w:lang w:val="en-US" w:eastAsia="zh-CN" w:bidi="ar"/>
              </w:rPr>
              <w:t>（°）</w:t>
            </w:r>
          </w:p>
        </w:tc>
        <w:tc>
          <w:tcPr>
            <w:tcW w:w="928" w:type="dxa"/>
            <w:vAlign w:val="center"/>
          </w:tcPr>
          <w:p w14:paraId="350CDA4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0.2384 </w:t>
            </w:r>
          </w:p>
        </w:tc>
        <w:tc>
          <w:tcPr>
            <w:tcW w:w="928" w:type="dxa"/>
            <w:vAlign w:val="center"/>
          </w:tcPr>
          <w:p w14:paraId="3822EE9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0.3351 </w:t>
            </w:r>
          </w:p>
        </w:tc>
        <w:tc>
          <w:tcPr>
            <w:tcW w:w="928" w:type="dxa"/>
            <w:vAlign w:val="center"/>
          </w:tcPr>
          <w:p w14:paraId="2A806DE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0.5313 </w:t>
            </w:r>
          </w:p>
        </w:tc>
        <w:tc>
          <w:tcPr>
            <w:tcW w:w="928" w:type="dxa"/>
            <w:vAlign w:val="center"/>
          </w:tcPr>
          <w:p w14:paraId="0B4D0C7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0.4424 </w:t>
            </w:r>
          </w:p>
        </w:tc>
        <w:tc>
          <w:tcPr>
            <w:tcW w:w="928" w:type="dxa"/>
            <w:vAlign w:val="center"/>
          </w:tcPr>
          <w:p w14:paraId="5084B12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0.5415 </w:t>
            </w:r>
          </w:p>
        </w:tc>
        <w:tc>
          <w:tcPr>
            <w:tcW w:w="928" w:type="dxa"/>
            <w:vAlign w:val="center"/>
          </w:tcPr>
          <w:p w14:paraId="3308C26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0.1200 </w:t>
            </w:r>
          </w:p>
        </w:tc>
        <w:tc>
          <w:tcPr>
            <w:tcW w:w="928" w:type="dxa"/>
            <w:vAlign w:val="center"/>
          </w:tcPr>
          <w:p w14:paraId="18B9BA4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0.1037 </w:t>
            </w:r>
          </w:p>
        </w:tc>
        <w:tc>
          <w:tcPr>
            <w:tcW w:w="928" w:type="dxa"/>
            <w:vAlign w:val="center"/>
          </w:tcPr>
          <w:p w14:paraId="1E412D7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0.1546 </w:t>
            </w:r>
          </w:p>
        </w:tc>
        <w:tc>
          <w:tcPr>
            <w:tcW w:w="936" w:type="dxa"/>
            <w:vAlign w:val="center"/>
          </w:tcPr>
          <w:p w14:paraId="3A465A1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0.1620 </w:t>
            </w:r>
          </w:p>
        </w:tc>
      </w:tr>
      <w:tr w14:paraId="5879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06D8CED2">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s</w:t>
            </w:r>
            <w:r>
              <w:rPr>
                <w:rFonts w:hint="eastAsia" w:cs="Times New Roman"/>
                <w:i w:val="0"/>
                <w:iCs w:val="0"/>
                <w:color w:val="000000"/>
                <w:kern w:val="0"/>
                <w:sz w:val="18"/>
                <w:szCs w:val="18"/>
                <w:u w:val="none"/>
                <w:lang w:val="en-US" w:eastAsia="zh-CN" w:bidi="ar"/>
              </w:rPr>
              <w:t>（°）</w:t>
            </w:r>
          </w:p>
        </w:tc>
        <w:tc>
          <w:tcPr>
            <w:tcW w:w="928" w:type="dxa"/>
            <w:vAlign w:val="center"/>
          </w:tcPr>
          <w:p w14:paraId="699D2F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0.0443 </w:t>
            </w:r>
          </w:p>
        </w:tc>
        <w:tc>
          <w:tcPr>
            <w:tcW w:w="928" w:type="dxa"/>
            <w:vAlign w:val="center"/>
          </w:tcPr>
          <w:p w14:paraId="0D2CE3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0.0351 </w:t>
            </w:r>
          </w:p>
        </w:tc>
        <w:tc>
          <w:tcPr>
            <w:tcW w:w="928" w:type="dxa"/>
            <w:vAlign w:val="center"/>
          </w:tcPr>
          <w:p w14:paraId="0B6FC1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0.0212 </w:t>
            </w:r>
          </w:p>
        </w:tc>
        <w:tc>
          <w:tcPr>
            <w:tcW w:w="928" w:type="dxa"/>
            <w:vAlign w:val="center"/>
          </w:tcPr>
          <w:p w14:paraId="43A5C4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0.0184 </w:t>
            </w:r>
          </w:p>
        </w:tc>
        <w:tc>
          <w:tcPr>
            <w:tcW w:w="928" w:type="dxa"/>
            <w:vAlign w:val="center"/>
          </w:tcPr>
          <w:p w14:paraId="109CE3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0.0245 </w:t>
            </w:r>
          </w:p>
        </w:tc>
        <w:tc>
          <w:tcPr>
            <w:tcW w:w="928" w:type="dxa"/>
            <w:vAlign w:val="center"/>
          </w:tcPr>
          <w:p w14:paraId="1232A8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0.0358 </w:t>
            </w:r>
          </w:p>
        </w:tc>
        <w:tc>
          <w:tcPr>
            <w:tcW w:w="928" w:type="dxa"/>
            <w:vAlign w:val="center"/>
          </w:tcPr>
          <w:p w14:paraId="09E4BD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0.0342 </w:t>
            </w:r>
          </w:p>
        </w:tc>
        <w:tc>
          <w:tcPr>
            <w:tcW w:w="928" w:type="dxa"/>
            <w:vAlign w:val="center"/>
          </w:tcPr>
          <w:p w14:paraId="2DCDD7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0.0408 </w:t>
            </w:r>
          </w:p>
        </w:tc>
        <w:tc>
          <w:tcPr>
            <w:tcW w:w="936" w:type="dxa"/>
            <w:vAlign w:val="center"/>
          </w:tcPr>
          <w:p w14:paraId="3E66FE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0.0245 </w:t>
            </w:r>
          </w:p>
        </w:tc>
      </w:tr>
      <w:tr w14:paraId="47C3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60EADC8C">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Gmax</w:t>
            </w:r>
          </w:p>
        </w:tc>
        <w:tc>
          <w:tcPr>
            <w:tcW w:w="928" w:type="dxa"/>
            <w:vAlign w:val="center"/>
          </w:tcPr>
          <w:p w14:paraId="0CF0DD5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1.368 </w:t>
            </w:r>
          </w:p>
        </w:tc>
        <w:tc>
          <w:tcPr>
            <w:tcW w:w="928" w:type="dxa"/>
            <w:vAlign w:val="center"/>
          </w:tcPr>
          <w:p w14:paraId="36FE47F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2.607 </w:t>
            </w:r>
          </w:p>
        </w:tc>
        <w:tc>
          <w:tcPr>
            <w:tcW w:w="928" w:type="dxa"/>
            <w:vAlign w:val="center"/>
          </w:tcPr>
          <w:p w14:paraId="4776D86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2.014 </w:t>
            </w:r>
          </w:p>
        </w:tc>
        <w:tc>
          <w:tcPr>
            <w:tcW w:w="928" w:type="dxa"/>
            <w:vAlign w:val="center"/>
          </w:tcPr>
          <w:p w14:paraId="0438167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2.153 </w:t>
            </w:r>
          </w:p>
        </w:tc>
        <w:tc>
          <w:tcPr>
            <w:tcW w:w="928" w:type="dxa"/>
            <w:vAlign w:val="center"/>
          </w:tcPr>
          <w:p w14:paraId="493FEE6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1.206 </w:t>
            </w:r>
          </w:p>
        </w:tc>
        <w:tc>
          <w:tcPr>
            <w:tcW w:w="928" w:type="dxa"/>
            <w:vAlign w:val="center"/>
          </w:tcPr>
          <w:p w14:paraId="5FD063E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1.924 </w:t>
            </w:r>
          </w:p>
        </w:tc>
        <w:tc>
          <w:tcPr>
            <w:tcW w:w="928" w:type="dxa"/>
            <w:vAlign w:val="center"/>
          </w:tcPr>
          <w:p w14:paraId="27AFEF0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2.056 </w:t>
            </w:r>
          </w:p>
        </w:tc>
        <w:tc>
          <w:tcPr>
            <w:tcW w:w="928" w:type="dxa"/>
            <w:vAlign w:val="center"/>
          </w:tcPr>
          <w:p w14:paraId="1440F90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2.413 </w:t>
            </w:r>
          </w:p>
        </w:tc>
        <w:tc>
          <w:tcPr>
            <w:tcW w:w="936" w:type="dxa"/>
            <w:vAlign w:val="center"/>
          </w:tcPr>
          <w:p w14:paraId="7E7B18A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0.814 </w:t>
            </w:r>
          </w:p>
        </w:tc>
      </w:tr>
      <w:tr w14:paraId="04A9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1B90CF85">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歧离值（是/否）</w:t>
            </w:r>
          </w:p>
        </w:tc>
        <w:tc>
          <w:tcPr>
            <w:tcW w:w="928" w:type="dxa"/>
            <w:vAlign w:val="center"/>
          </w:tcPr>
          <w:p w14:paraId="7071A7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28A14C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是</w:t>
            </w:r>
          </w:p>
        </w:tc>
        <w:tc>
          <w:tcPr>
            <w:tcW w:w="928" w:type="dxa"/>
            <w:vAlign w:val="center"/>
          </w:tcPr>
          <w:p w14:paraId="6C4A2BD5">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61A94F50">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6C3C0461">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4A8505FC">
            <w:pPr>
              <w:jc w:val="center"/>
              <w:rPr>
                <w:rFonts w:hint="default"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09553CD0">
            <w:pPr>
              <w:jc w:val="center"/>
              <w:rPr>
                <w:rFonts w:hint="default"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4A20340B">
            <w:pPr>
              <w:jc w:val="center"/>
              <w:rPr>
                <w:rFonts w:hint="default"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36" w:type="dxa"/>
            <w:vAlign w:val="center"/>
          </w:tcPr>
          <w:p w14:paraId="4A545E44">
            <w:pPr>
              <w:jc w:val="center"/>
              <w:rPr>
                <w:rFonts w:hint="default"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r>
      <w:tr w14:paraId="0A12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6A282366">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离群值（是/否）</w:t>
            </w:r>
          </w:p>
        </w:tc>
        <w:tc>
          <w:tcPr>
            <w:tcW w:w="928" w:type="dxa"/>
            <w:vAlign w:val="center"/>
          </w:tcPr>
          <w:p w14:paraId="58F14B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1DAA40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13D35164">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0BC7634A">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2D96F2C1">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65B6D68F">
            <w:pPr>
              <w:jc w:val="center"/>
              <w:rPr>
                <w:rFonts w:hint="default"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4CB1A637">
            <w:pPr>
              <w:keepNext w:val="0"/>
              <w:keepLines w:val="0"/>
              <w:widowControl/>
              <w:suppressLineNumbers w:val="0"/>
              <w:jc w:val="center"/>
              <w:textAlignment w:val="center"/>
              <w:rPr>
                <w:rFonts w:hint="default"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1B4EF716">
            <w:pPr>
              <w:jc w:val="center"/>
              <w:rPr>
                <w:rFonts w:hint="default"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36" w:type="dxa"/>
            <w:vAlign w:val="center"/>
          </w:tcPr>
          <w:p w14:paraId="13E69F29">
            <w:pPr>
              <w:jc w:val="center"/>
              <w:rPr>
                <w:rFonts w:hint="default"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r>
      <w:tr w14:paraId="7142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3034769C">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Gmin</w:t>
            </w:r>
          </w:p>
        </w:tc>
        <w:tc>
          <w:tcPr>
            <w:tcW w:w="928" w:type="dxa"/>
            <w:vAlign w:val="center"/>
          </w:tcPr>
          <w:p w14:paraId="1AB8EE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2.334 </w:t>
            </w:r>
          </w:p>
        </w:tc>
        <w:tc>
          <w:tcPr>
            <w:tcW w:w="928" w:type="dxa"/>
            <w:vAlign w:val="center"/>
          </w:tcPr>
          <w:p w14:paraId="379BE5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1.798 </w:t>
            </w:r>
          </w:p>
        </w:tc>
        <w:tc>
          <w:tcPr>
            <w:tcW w:w="928" w:type="dxa"/>
            <w:vAlign w:val="center"/>
          </w:tcPr>
          <w:p w14:paraId="48AF9E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1.526 </w:t>
            </w:r>
          </w:p>
        </w:tc>
        <w:tc>
          <w:tcPr>
            <w:tcW w:w="928" w:type="dxa"/>
            <w:vAlign w:val="center"/>
          </w:tcPr>
          <w:p w14:paraId="337191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1.589 </w:t>
            </w:r>
          </w:p>
        </w:tc>
        <w:tc>
          <w:tcPr>
            <w:tcW w:w="928" w:type="dxa"/>
            <w:vAlign w:val="center"/>
          </w:tcPr>
          <w:p w14:paraId="1DB36F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2.738 </w:t>
            </w:r>
          </w:p>
        </w:tc>
        <w:tc>
          <w:tcPr>
            <w:tcW w:w="928" w:type="dxa"/>
            <w:vAlign w:val="center"/>
          </w:tcPr>
          <w:p w14:paraId="1EE39798">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1.572 </w:t>
            </w:r>
          </w:p>
        </w:tc>
        <w:tc>
          <w:tcPr>
            <w:tcW w:w="928" w:type="dxa"/>
            <w:vAlign w:val="center"/>
          </w:tcPr>
          <w:p w14:paraId="356D2D32">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1.437 </w:t>
            </w:r>
          </w:p>
        </w:tc>
        <w:tc>
          <w:tcPr>
            <w:tcW w:w="928" w:type="dxa"/>
            <w:vAlign w:val="center"/>
          </w:tcPr>
          <w:p w14:paraId="15AE50CF">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1.269 </w:t>
            </w:r>
          </w:p>
        </w:tc>
        <w:tc>
          <w:tcPr>
            <w:tcW w:w="936" w:type="dxa"/>
            <w:vAlign w:val="center"/>
          </w:tcPr>
          <w:p w14:paraId="1A8A108D">
            <w:pPr>
              <w:keepNext w:val="0"/>
              <w:keepLines w:val="0"/>
              <w:widowControl/>
              <w:suppressLineNumbers w:val="0"/>
              <w:jc w:val="center"/>
              <w:textAlignment w:val="center"/>
              <w:rPr>
                <w:rFonts w:hint="eastAsia"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2.681 </w:t>
            </w:r>
          </w:p>
        </w:tc>
      </w:tr>
      <w:tr w14:paraId="3DEC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0161095B">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歧离值（是/否）</w:t>
            </w:r>
          </w:p>
        </w:tc>
        <w:tc>
          <w:tcPr>
            <w:tcW w:w="928" w:type="dxa"/>
            <w:vAlign w:val="center"/>
          </w:tcPr>
          <w:p w14:paraId="52F221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192643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shd w:val="clear" w:color="auto" w:fill="auto"/>
            <w:vAlign w:val="center"/>
          </w:tcPr>
          <w:p w14:paraId="177147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shd w:val="clear" w:color="auto" w:fill="auto"/>
            <w:vAlign w:val="center"/>
          </w:tcPr>
          <w:p w14:paraId="6627A83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005787D8">
            <w:pPr>
              <w:jc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是</w:t>
            </w:r>
          </w:p>
        </w:tc>
        <w:tc>
          <w:tcPr>
            <w:tcW w:w="928" w:type="dxa"/>
            <w:vAlign w:val="center"/>
          </w:tcPr>
          <w:p w14:paraId="04097E2B">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7C1BB5E4">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210C986E">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36" w:type="dxa"/>
            <w:vAlign w:val="center"/>
          </w:tcPr>
          <w:p w14:paraId="6D626D06">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r>
      <w:tr w14:paraId="056B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8" w:type="dxa"/>
            <w:vAlign w:val="center"/>
          </w:tcPr>
          <w:p w14:paraId="2D8FCD19">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离群值（是/否）</w:t>
            </w:r>
          </w:p>
        </w:tc>
        <w:tc>
          <w:tcPr>
            <w:tcW w:w="928" w:type="dxa"/>
            <w:vAlign w:val="center"/>
          </w:tcPr>
          <w:p w14:paraId="6FF108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否</w:t>
            </w:r>
          </w:p>
        </w:tc>
        <w:tc>
          <w:tcPr>
            <w:tcW w:w="928" w:type="dxa"/>
            <w:vAlign w:val="center"/>
          </w:tcPr>
          <w:p w14:paraId="2DED49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33CC592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01604E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50988B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050388CC">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7084AA6D">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28" w:type="dxa"/>
            <w:vAlign w:val="center"/>
          </w:tcPr>
          <w:p w14:paraId="2D961C10">
            <w:pPr>
              <w:keepNext w:val="0"/>
              <w:keepLines w:val="0"/>
              <w:widowControl/>
              <w:suppressLineNumbers w:val="0"/>
              <w:jc w:val="center"/>
              <w:textAlignment w:val="center"/>
              <w:rPr>
                <w:rFonts w:hint="default"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c>
          <w:tcPr>
            <w:tcW w:w="936" w:type="dxa"/>
            <w:vAlign w:val="center"/>
          </w:tcPr>
          <w:p w14:paraId="37C39980">
            <w:pPr>
              <w:keepNext w:val="0"/>
              <w:keepLines w:val="0"/>
              <w:widowControl/>
              <w:suppressLineNumbers w:val="0"/>
              <w:jc w:val="center"/>
              <w:textAlignment w:val="center"/>
              <w:rPr>
                <w:rFonts w:hint="eastAsia"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否</w:t>
            </w:r>
          </w:p>
        </w:tc>
      </w:tr>
    </w:tbl>
    <w:p w14:paraId="22C669AF">
      <w:pPr>
        <w:pStyle w:val="17"/>
        <w:spacing w:line="360" w:lineRule="auto"/>
        <w:ind w:left="0" w:leftChars="0" w:firstLine="420" w:firstLineChars="200"/>
        <w:rPr>
          <w:rFonts w:hint="eastAsia" w:cs="Times New Roman"/>
          <w:kern w:val="2"/>
          <w:sz w:val="21"/>
          <w:szCs w:val="18"/>
          <w:lang w:val="en-US" w:eastAsia="zh-CN" w:bidi="ar-SA"/>
        </w:rPr>
      </w:pPr>
      <w:r>
        <w:rPr>
          <w:rFonts w:hint="eastAsia" w:ascii="Times New Roman" w:hAnsi="Times New Roman" w:eastAsia="宋体" w:cs="Times New Roman"/>
          <w:kern w:val="2"/>
          <w:sz w:val="21"/>
          <w:szCs w:val="18"/>
          <w:lang w:val="en-US" w:eastAsia="zh-CN" w:bidi="ar-SA"/>
        </w:rPr>
        <w:t>通过</w:t>
      </w:r>
      <w:r>
        <w:rPr>
          <w:rFonts w:hint="eastAsia" w:cs="Times New Roman"/>
          <w:kern w:val="2"/>
          <w:sz w:val="21"/>
          <w:szCs w:val="18"/>
          <w:lang w:val="en-US" w:eastAsia="zh-CN" w:bidi="ar-SA"/>
        </w:rPr>
        <w:t>上述</w:t>
      </w:r>
      <w:r>
        <w:rPr>
          <w:rFonts w:hint="eastAsia" w:ascii="Times New Roman" w:hAnsi="Times New Roman" w:eastAsia="宋体" w:cs="Times New Roman"/>
          <w:kern w:val="2"/>
          <w:sz w:val="21"/>
          <w:szCs w:val="18"/>
          <w:lang w:val="en-US" w:eastAsia="zh-CN" w:bidi="ar-SA"/>
        </w:rPr>
        <w:t>格拉布斯检验结果可知</w:t>
      </w:r>
      <w:r>
        <w:rPr>
          <w:rFonts w:hint="eastAsia" w:cs="Times New Roman"/>
          <w:kern w:val="2"/>
          <w:sz w:val="21"/>
          <w:szCs w:val="18"/>
          <w:lang w:val="en-US" w:eastAsia="zh-CN" w:bidi="ar-SA"/>
        </w:rPr>
        <w:t>，水平二的高值和水平五的低值存在歧离值，其余结果一致性良好，无显著差异。</w:t>
      </w:r>
    </w:p>
    <w:p w14:paraId="2A046860">
      <w:pPr>
        <w:pStyle w:val="17"/>
        <w:spacing w:line="360" w:lineRule="auto"/>
        <w:ind w:left="0" w:leftChars="0" w:firstLine="420" w:firstLineChars="200"/>
        <w:rPr>
          <w:rFonts w:hint="eastAsia" w:cs="Times New Roman"/>
          <w:kern w:val="2"/>
          <w:sz w:val="21"/>
          <w:szCs w:val="18"/>
          <w:lang w:val="en-US" w:eastAsia="zh-CN" w:bidi="ar-SA"/>
        </w:rPr>
      </w:pPr>
      <w:r>
        <w:rPr>
          <w:rFonts w:hint="eastAsia" w:cs="Times New Roman"/>
          <w:kern w:val="2"/>
          <w:sz w:val="21"/>
          <w:szCs w:val="18"/>
          <w:lang w:val="en-US" w:eastAsia="zh-CN" w:bidi="ar-SA"/>
        </w:rPr>
        <w:t>将上述离群值剔除后，重新进行格拉布斯检验，无歧离值或离群值出现。将剩余数据纳入再现性限计算中，结果如下表所示：</w:t>
      </w:r>
    </w:p>
    <w:p w14:paraId="0B6EB978">
      <w:pPr>
        <w:pStyle w:val="2"/>
        <w:jc w:val="center"/>
        <w:rPr>
          <w:rFonts w:hint="eastAsia" w:eastAsia="宋体"/>
          <w:lang w:eastAsia="zh-CN"/>
        </w:rPr>
      </w:pPr>
      <w:r>
        <w:t xml:space="preserve">表 </w:t>
      </w:r>
      <w:r>
        <w:fldChar w:fldCharType="begin"/>
      </w:r>
      <w:r>
        <w:instrText xml:space="preserve"> SEQ 表 \* ARABIC </w:instrText>
      </w:r>
      <w:r>
        <w:fldChar w:fldCharType="separate"/>
      </w:r>
      <w:r>
        <w:t>1</w:t>
      </w:r>
      <w:r>
        <w:rPr>
          <w:rFonts w:hint="eastAsia"/>
          <w:lang w:val="en-US" w:eastAsia="zh-CN"/>
        </w:rPr>
        <w:t>5</w:t>
      </w:r>
      <w:r>
        <w:fldChar w:fldCharType="end"/>
      </w:r>
      <w:r>
        <w:rPr>
          <w:rFonts w:hint="eastAsia"/>
          <w:lang w:eastAsia="zh-CN"/>
        </w:rPr>
        <w:t xml:space="preserve"> 晶胞长度a的再现性统计</w:t>
      </w:r>
    </w:p>
    <w:tbl>
      <w:tblPr>
        <w:tblStyle w:val="8"/>
        <w:tblpPr w:leftFromText="180" w:rightFromText="180" w:vertAnchor="text" w:horzAnchor="page" w:tblpXSpec="center" w:tblpY="210"/>
        <w:tblOverlap w:val="never"/>
        <w:tblW w:w="100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1"/>
        <w:gridCol w:w="1001"/>
        <w:gridCol w:w="1001"/>
        <w:gridCol w:w="1001"/>
        <w:gridCol w:w="1001"/>
        <w:gridCol w:w="1001"/>
        <w:gridCol w:w="1001"/>
        <w:gridCol w:w="1001"/>
        <w:gridCol w:w="1001"/>
        <w:gridCol w:w="1006"/>
      </w:tblGrid>
      <w:tr w14:paraId="26ED6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9" w:hRule="atLeast"/>
          <w:jc w:val="center"/>
        </w:trPr>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88BF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样品编号</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1D6F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IS-HYD-2501</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A255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IS-HYD-2502</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F5F7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IS-HYD-2503</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7892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IS-HYD-2504</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D49F2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IS-HYD-2505</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F4F17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IS-HYD-2506</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1ECC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IS-HYD-2507</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B230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IS-HYD-2508</w:t>
            </w:r>
          </w:p>
        </w:tc>
        <w:tc>
          <w:tcPr>
            <w:tcW w:w="10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B98C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IS-HYD-2509</w:t>
            </w:r>
          </w:p>
        </w:tc>
      </w:tr>
      <w:tr w14:paraId="67F60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9"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666AA5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样品类型</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263D8E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E38FC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75302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59900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2F6F7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45B19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四氧化三钴</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3334A0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四氧化三钴（掺杂）</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C2DA0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四氧化三锰</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7F7041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磷酸铁</w:t>
            </w:r>
          </w:p>
        </w:tc>
      </w:tr>
      <w:tr w14:paraId="054DC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620A07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1ADC1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水平一</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B557B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水平二</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77E53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水平三</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BC696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水平四</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68953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水平五</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04705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水平六</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BE882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水平七</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FEF30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水平八</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41FE43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水平九</w:t>
            </w:r>
          </w:p>
        </w:tc>
      </w:tr>
      <w:tr w14:paraId="517C2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3D34C7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32FEE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3.0743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1AA08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3.0177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1F8A1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3.0558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A35835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3.1173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9E8BB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3.1160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17CFE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8.0843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E0229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8.0837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F1720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5.7607 </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507F11D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5.0335 </w:t>
            </w:r>
          </w:p>
        </w:tc>
      </w:tr>
      <w:tr w14:paraId="25497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677AC6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A8EB0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0.0230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24D04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0.0669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A5AD3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0.0020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43343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0.0025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B7CAD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0.0048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0643E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0.0036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C3161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0.0010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A8CAC6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0.0015 </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19F4B0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0.0032 </w:t>
            </w:r>
          </w:p>
        </w:tc>
      </w:tr>
      <w:tr w14:paraId="1C083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02D55A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R</w:t>
            </w:r>
            <w:r>
              <w:rPr>
                <w:rFonts w:hint="eastAsia" w:cs="Times New Roman"/>
                <w:i w:val="0"/>
                <w:iCs w:val="0"/>
                <w:color w:val="000000"/>
                <w:kern w:val="0"/>
                <w:sz w:val="18"/>
                <w:szCs w:val="18"/>
                <w:u w:val="none"/>
                <w:lang w:val="en-US" w:eastAsia="zh-CN" w:bidi="ar"/>
              </w:rPr>
              <w:t>SD%</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5C0CA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0.7483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EE210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2.2176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21AE4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0.0646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FD1A1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0.0802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A9FAE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0.1541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BAD19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0.0450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74BBCD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0.0129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92497C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0.0255 </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65C45B5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0.0638 </w:t>
            </w:r>
          </w:p>
        </w:tc>
      </w:tr>
    </w:tbl>
    <w:p w14:paraId="091573EA">
      <w:pPr>
        <w:pStyle w:val="17"/>
        <w:spacing w:line="360" w:lineRule="auto"/>
        <w:ind w:left="0" w:leftChars="0" w:firstLine="420" w:firstLineChars="200"/>
        <w:rPr>
          <w:rFonts w:hint="default" w:cs="Times New Roman"/>
          <w:kern w:val="2"/>
          <w:sz w:val="21"/>
          <w:szCs w:val="18"/>
          <w:lang w:val="en-US" w:eastAsia="zh-CN" w:bidi="ar-SA"/>
        </w:rPr>
      </w:pPr>
    </w:p>
    <w:p w14:paraId="09D235FD">
      <w:pPr>
        <w:pStyle w:val="2"/>
        <w:jc w:val="center"/>
        <w:rPr>
          <w:rFonts w:hint="eastAsia" w:eastAsia="宋体"/>
          <w:lang w:eastAsia="zh-CN"/>
        </w:rPr>
      </w:pPr>
      <w:r>
        <w:t xml:space="preserve">表 </w:t>
      </w:r>
      <w:r>
        <w:fldChar w:fldCharType="begin"/>
      </w:r>
      <w:r>
        <w:instrText xml:space="preserve"> SEQ 表 \* ARABIC </w:instrText>
      </w:r>
      <w:r>
        <w:fldChar w:fldCharType="separate"/>
      </w:r>
      <w:r>
        <w:t>1</w:t>
      </w:r>
      <w:r>
        <w:rPr>
          <w:rFonts w:hint="eastAsia"/>
          <w:lang w:val="en-US" w:eastAsia="zh-CN"/>
        </w:rPr>
        <w:t>6</w:t>
      </w:r>
      <w:r>
        <w:fldChar w:fldCharType="end"/>
      </w:r>
      <w:r>
        <w:rPr>
          <w:rFonts w:hint="eastAsia"/>
          <w:lang w:eastAsia="zh-CN"/>
        </w:rPr>
        <w:t xml:space="preserve"> 晶胞长度c的再现性统计</w:t>
      </w:r>
    </w:p>
    <w:tbl>
      <w:tblPr>
        <w:tblStyle w:val="8"/>
        <w:tblpPr w:leftFromText="180" w:rightFromText="180" w:vertAnchor="text" w:horzAnchor="page" w:tblpXSpec="center" w:tblpY="210"/>
        <w:tblOverlap w:val="never"/>
        <w:tblW w:w="100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1"/>
        <w:gridCol w:w="1001"/>
        <w:gridCol w:w="1001"/>
        <w:gridCol w:w="1001"/>
        <w:gridCol w:w="1001"/>
        <w:gridCol w:w="1001"/>
        <w:gridCol w:w="1001"/>
        <w:gridCol w:w="1001"/>
        <w:gridCol w:w="1001"/>
        <w:gridCol w:w="1006"/>
      </w:tblGrid>
      <w:tr w14:paraId="5A737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9" w:hRule="atLeast"/>
          <w:jc w:val="center"/>
        </w:trPr>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223D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样品编号</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85E3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IS-HYD-2501</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DAB5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IS-HYD-2502</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4B075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IS-HYD-2503</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A915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IS-HYD-2504</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6C075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IS-HYD-2505</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CC00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IS-HYD-2506</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9720A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IS-HYD-2507</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BBF2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IS-HYD-2508</w:t>
            </w:r>
          </w:p>
        </w:tc>
        <w:tc>
          <w:tcPr>
            <w:tcW w:w="10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DDF7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IS-HYD-2509</w:t>
            </w:r>
          </w:p>
        </w:tc>
      </w:tr>
      <w:tr w14:paraId="45842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9"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30E0C47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样品类型</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ED2F3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E7B47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086CE1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0BE98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DA634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1242EB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四氧化三钴</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3E33D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四氧化三钴（掺杂）</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716FA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四氧化三锰</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4713232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磷酸铁</w:t>
            </w:r>
          </w:p>
        </w:tc>
      </w:tr>
      <w:tr w14:paraId="34F00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3AAC47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2AE71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水平一</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2917E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水平二</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964AAB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水平三</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CA466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水平四</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0DB1AB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水平五</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266975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水平六</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57A86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水平七</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4E9C70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水平八</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40AAD4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水平九</w:t>
            </w:r>
          </w:p>
        </w:tc>
      </w:tr>
      <w:tr w14:paraId="02D05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2FB5299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4FEA2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4.5561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F4504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4.5832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A41FF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4.5784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629D4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4.6226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6CB0D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4.6270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266B0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8.0835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DC2430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8.0837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F10F5A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9.4677 </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64C4E4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11.2388 </w:t>
            </w:r>
          </w:p>
        </w:tc>
      </w:tr>
      <w:tr w14:paraId="6EFBB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58BA58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75E9A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0.1432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D7E51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0.0291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D6CDC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0.0349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24E19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0.0124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D22607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0.0159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71E0B0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0.0023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568A4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0.0010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F4808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0.0021 </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63FF8DB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0.0037 </w:t>
            </w:r>
          </w:p>
        </w:tc>
      </w:tr>
      <w:tr w14:paraId="21A19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7C2364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w:t>
            </w:r>
            <w:r>
              <w:rPr>
                <w:rFonts w:hint="eastAsia" w:cs="Times New Roman"/>
                <w:i w:val="0"/>
                <w:iCs w:val="0"/>
                <w:color w:val="000000"/>
                <w:kern w:val="0"/>
                <w:sz w:val="18"/>
                <w:szCs w:val="18"/>
                <w:u w:val="none"/>
                <w:lang w:val="en-US" w:eastAsia="zh-CN" w:bidi="ar"/>
              </w:rPr>
              <w:t>SD%</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3B1C0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3.1420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410F5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0.6343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EE12E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0.7613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60C4C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0.2679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4AD4D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0.3427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00AE9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0.0287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3EB19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0.0129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96230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0.0217 </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5C1B745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0.0331 </w:t>
            </w:r>
          </w:p>
        </w:tc>
      </w:tr>
    </w:tbl>
    <w:p w14:paraId="2AEE3512">
      <w:pPr>
        <w:pStyle w:val="17"/>
        <w:spacing w:line="360" w:lineRule="auto"/>
        <w:ind w:left="0" w:leftChars="0" w:firstLine="0" w:firstLineChars="0"/>
        <w:rPr>
          <w:rFonts w:hint="default" w:cs="Times New Roman"/>
          <w:kern w:val="2"/>
          <w:sz w:val="21"/>
          <w:szCs w:val="18"/>
          <w:lang w:val="en-US" w:eastAsia="zh-CN" w:bidi="ar-SA"/>
        </w:rPr>
      </w:pPr>
    </w:p>
    <w:p w14:paraId="47CE436F">
      <w:pPr>
        <w:pStyle w:val="2"/>
        <w:jc w:val="center"/>
        <w:rPr>
          <w:rFonts w:hint="eastAsia" w:eastAsia="宋体"/>
          <w:lang w:eastAsia="zh-CN"/>
        </w:rPr>
      </w:pPr>
      <w:r>
        <w:t xml:space="preserve">表 </w:t>
      </w:r>
      <w:r>
        <w:fldChar w:fldCharType="begin"/>
      </w:r>
      <w:r>
        <w:instrText xml:space="preserve"> SEQ 表 \* ARABIC </w:instrText>
      </w:r>
      <w:r>
        <w:fldChar w:fldCharType="separate"/>
      </w:r>
      <w:r>
        <w:t>1</w:t>
      </w:r>
      <w:r>
        <w:rPr>
          <w:rFonts w:hint="eastAsia"/>
          <w:lang w:val="en-US" w:eastAsia="zh-CN"/>
        </w:rPr>
        <w:t>7</w:t>
      </w:r>
      <w:r>
        <w:fldChar w:fldCharType="end"/>
      </w:r>
      <w:r>
        <w:rPr>
          <w:rFonts w:hint="eastAsia"/>
          <w:lang w:eastAsia="zh-CN"/>
        </w:rPr>
        <w:t xml:space="preserve"> 晶胞体积V的再现性统计</w:t>
      </w:r>
    </w:p>
    <w:tbl>
      <w:tblPr>
        <w:tblStyle w:val="8"/>
        <w:tblpPr w:leftFromText="180" w:rightFromText="180" w:vertAnchor="text" w:horzAnchor="page" w:tblpXSpec="center" w:tblpY="210"/>
        <w:tblOverlap w:val="never"/>
        <w:tblW w:w="100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1"/>
        <w:gridCol w:w="1001"/>
        <w:gridCol w:w="1001"/>
        <w:gridCol w:w="1001"/>
        <w:gridCol w:w="1001"/>
        <w:gridCol w:w="1001"/>
        <w:gridCol w:w="1001"/>
        <w:gridCol w:w="1001"/>
        <w:gridCol w:w="1001"/>
        <w:gridCol w:w="1006"/>
      </w:tblGrid>
      <w:tr w14:paraId="10917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9" w:hRule="atLeast"/>
          <w:jc w:val="center"/>
        </w:trPr>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DC3EB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样品编号</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7DC01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IS-HYD-2501</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7ADC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IS-HYD-2502</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AC3E8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IS-HYD-2503</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911A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IS-HYD-2504</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FE17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IS-HYD-2505</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16F3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IS-HYD-2506</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51EA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IS-HYD-2507</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428D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IS-HYD-2508</w:t>
            </w:r>
          </w:p>
        </w:tc>
        <w:tc>
          <w:tcPr>
            <w:tcW w:w="10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21FD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IS-HYD-2509</w:t>
            </w:r>
          </w:p>
        </w:tc>
      </w:tr>
      <w:tr w14:paraId="7A330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9"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5F3237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样品类型</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2263F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8C763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AF25F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A5B33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94EF7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F68827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四氧化三钴</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5A4B9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四氧化三钴（掺杂）</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7EEE1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四氧化三锰</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0C83F8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磷酸铁</w:t>
            </w:r>
          </w:p>
        </w:tc>
      </w:tr>
      <w:tr w14:paraId="15063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3785E43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C75F6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水平一</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559BD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水平二</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6946F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水平三</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93678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水平四</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91FDBA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水平五</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5C121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水平六</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F52AB9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水平七</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9FA62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水平八</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3E7F08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水平九</w:t>
            </w:r>
          </w:p>
        </w:tc>
      </w:tr>
      <w:tr w14:paraId="48005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48017FD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C3C07C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37.6936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D82E0B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36.3158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60B32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36.9730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6226E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38.9206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0715A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38.9544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C9B3A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528.3416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AAA05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528.2505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C34162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314.1205 </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5F792B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252.9448 </w:t>
            </w:r>
          </w:p>
        </w:tc>
      </w:tr>
      <w:tr w14:paraId="7FFAD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2BF757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55607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0.6787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EC4B9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1.6872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65E77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1.0563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E3255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0.1480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B67D72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0.2561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D0825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0.7227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1D8F4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0.1961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FF4E51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0.3114 </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6DDA92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16.7253 </w:t>
            </w:r>
          </w:p>
        </w:tc>
      </w:tr>
      <w:tr w14:paraId="4AE45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4DB952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w:t>
            </w:r>
            <w:r>
              <w:rPr>
                <w:rFonts w:hint="eastAsia" w:cs="Times New Roman"/>
                <w:i w:val="0"/>
                <w:iCs w:val="0"/>
                <w:color w:val="000000"/>
                <w:kern w:val="0"/>
                <w:sz w:val="18"/>
                <w:szCs w:val="18"/>
                <w:u w:val="none"/>
                <w:lang w:val="en-US" w:eastAsia="zh-CN" w:bidi="ar"/>
              </w:rPr>
              <w:t>SD%</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4F5EF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1.8006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21273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4.6459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5FF3B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2.8569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991C8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0.3802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9A7B3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0.6575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BD804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0.1368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773C8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0.0371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67A5A5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0.0991 </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2F8BA1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6.6122 </w:t>
            </w:r>
          </w:p>
        </w:tc>
      </w:tr>
    </w:tbl>
    <w:p w14:paraId="6B66EC1F">
      <w:pPr>
        <w:pStyle w:val="17"/>
        <w:spacing w:line="360" w:lineRule="auto"/>
        <w:ind w:left="0" w:leftChars="0" w:firstLine="0" w:firstLineChars="0"/>
        <w:rPr>
          <w:rFonts w:hint="default" w:cs="Times New Roman"/>
          <w:kern w:val="2"/>
          <w:sz w:val="21"/>
          <w:szCs w:val="18"/>
          <w:lang w:val="en-US" w:eastAsia="zh-CN" w:bidi="ar-SA"/>
        </w:rPr>
      </w:pPr>
    </w:p>
    <w:p w14:paraId="5D88848B">
      <w:pPr>
        <w:pStyle w:val="2"/>
        <w:jc w:val="center"/>
        <w:rPr>
          <w:rFonts w:hint="eastAsia" w:eastAsia="宋体"/>
          <w:lang w:eastAsia="zh-CN"/>
        </w:rPr>
      </w:pPr>
      <w:r>
        <w:t xml:space="preserve">表 </w:t>
      </w:r>
      <w:r>
        <w:fldChar w:fldCharType="begin"/>
      </w:r>
      <w:r>
        <w:instrText xml:space="preserve"> SEQ 表 \* ARABIC </w:instrText>
      </w:r>
      <w:r>
        <w:fldChar w:fldCharType="separate"/>
      </w:r>
      <w:r>
        <w:t>1</w:t>
      </w:r>
      <w:r>
        <w:rPr>
          <w:rFonts w:hint="eastAsia"/>
          <w:lang w:val="en-US" w:eastAsia="zh-CN"/>
        </w:rPr>
        <w:t>8</w:t>
      </w:r>
      <w:r>
        <w:fldChar w:fldCharType="end"/>
      </w:r>
      <w:r>
        <w:rPr>
          <w:rFonts w:hint="eastAsia"/>
          <w:lang w:eastAsia="zh-CN"/>
        </w:rPr>
        <w:t xml:space="preserve"> FHWM 再现性结果统计</w:t>
      </w:r>
    </w:p>
    <w:tbl>
      <w:tblPr>
        <w:tblStyle w:val="8"/>
        <w:tblpPr w:leftFromText="180" w:rightFromText="180" w:vertAnchor="text" w:horzAnchor="page" w:tblpXSpec="center" w:tblpY="210"/>
        <w:tblOverlap w:val="never"/>
        <w:tblW w:w="100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1"/>
        <w:gridCol w:w="1001"/>
        <w:gridCol w:w="1001"/>
        <w:gridCol w:w="1001"/>
        <w:gridCol w:w="1001"/>
        <w:gridCol w:w="1001"/>
        <w:gridCol w:w="1001"/>
        <w:gridCol w:w="1001"/>
        <w:gridCol w:w="1001"/>
        <w:gridCol w:w="1006"/>
      </w:tblGrid>
      <w:tr w14:paraId="7D4DC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9" w:hRule="atLeast"/>
          <w:jc w:val="center"/>
        </w:trPr>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EF14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样品编号</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68B1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IS-HYD-2501</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2341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IS-HYD-2502</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0754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IS-HYD-2503</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9597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IS-HYD-2504</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D2D2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IS-HYD-2505</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480F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IS-HYD-2506</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26F6B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IS-HYD-2507</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B478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IS-HYD-2508</w:t>
            </w:r>
          </w:p>
        </w:tc>
        <w:tc>
          <w:tcPr>
            <w:tcW w:w="10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4955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IS-HYD-2509</w:t>
            </w:r>
          </w:p>
        </w:tc>
      </w:tr>
      <w:tr w14:paraId="31188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9"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6C890B1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样品类型</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D9B0B4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16F2E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5FBF43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3AC14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F56F17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9系三元前驱体</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9C986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四氧化三钴</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61475C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四氧化三钴（掺杂）</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A90E59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四氧化三锰</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245C66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磷酸铁</w:t>
            </w:r>
          </w:p>
        </w:tc>
      </w:tr>
      <w:tr w14:paraId="7EF5B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6020D94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A4BC89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水平一</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245DE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水平二</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196C6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水平三</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93C0B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水平四</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3408C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水平五</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91939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水平六</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DA30A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水平七</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5D6EB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水平八</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7783AE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水平九</w:t>
            </w:r>
          </w:p>
        </w:tc>
      </w:tr>
      <w:tr w14:paraId="20B0B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6A603E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r>
              <w:rPr>
                <w:rFonts w:hint="eastAsia" w:cs="Times New Roman"/>
                <w:i w:val="0"/>
                <w:iCs w:val="0"/>
                <w:color w:val="000000"/>
                <w:kern w:val="0"/>
                <w:sz w:val="18"/>
                <w:szCs w:val="18"/>
                <w:u w:val="none"/>
                <w:lang w:val="en-US" w:eastAsia="zh-CN" w:bidi="ar"/>
              </w:rPr>
              <w:t>（°）</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2BD53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0.2365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EC41BB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0.3356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FCE1A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0.5320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E5267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0.4424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DABA4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0.5415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1230B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0.1200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AFEB2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0.1037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337960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0.1546 </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680A07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0.1620 </w:t>
            </w:r>
          </w:p>
        </w:tc>
      </w:tr>
      <w:tr w14:paraId="4F80C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0468C7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w:t>
            </w:r>
            <w:r>
              <w:rPr>
                <w:rFonts w:hint="eastAsia" w:cs="Times New Roman"/>
                <w:i w:val="0"/>
                <w:iCs w:val="0"/>
                <w:color w:val="000000"/>
                <w:kern w:val="0"/>
                <w:sz w:val="18"/>
                <w:szCs w:val="18"/>
                <w:u w:val="none"/>
                <w:lang w:val="en-US" w:eastAsia="zh-CN" w:bidi="ar"/>
              </w:rPr>
              <w:t>（°）</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90701A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0.0452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150CC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0.0364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352A8B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0.0218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96228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0.0184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C82CF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0.0245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2FDFBF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0.0358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9C72A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0.0342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795E28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0.0408 </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2C2DADB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0.0245 </w:t>
            </w:r>
          </w:p>
        </w:tc>
      </w:tr>
      <w:tr w14:paraId="5D3FF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01" w:type="dxa"/>
            <w:tcBorders>
              <w:top w:val="nil"/>
              <w:left w:val="single" w:color="000000" w:sz="8" w:space="0"/>
              <w:bottom w:val="single" w:color="000000" w:sz="8" w:space="0"/>
              <w:right w:val="single" w:color="000000" w:sz="8" w:space="0"/>
            </w:tcBorders>
            <w:shd w:val="clear" w:color="auto" w:fill="auto"/>
            <w:vAlign w:val="center"/>
          </w:tcPr>
          <w:p w14:paraId="0FF24C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w:t>
            </w:r>
            <w:r>
              <w:rPr>
                <w:rFonts w:hint="eastAsia" w:cs="Times New Roman"/>
                <w:i w:val="0"/>
                <w:iCs w:val="0"/>
                <w:color w:val="000000"/>
                <w:kern w:val="0"/>
                <w:sz w:val="18"/>
                <w:szCs w:val="18"/>
                <w:u w:val="none"/>
                <w:lang w:val="en-US" w:eastAsia="zh-CN" w:bidi="ar"/>
              </w:rPr>
              <w:t>SD%</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6707C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19.0993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06B800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10.8471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381BE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4.0940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E9B7F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4.1559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60749D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4.5242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1C3A30B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29.8646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5B59DE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33.0050 </w:t>
            </w:r>
          </w:p>
        </w:tc>
        <w:tc>
          <w:tcPr>
            <w:tcW w:w="1001" w:type="dxa"/>
            <w:tcBorders>
              <w:top w:val="nil"/>
              <w:left w:val="single" w:color="000000" w:sz="8" w:space="0"/>
              <w:bottom w:val="single" w:color="000000" w:sz="8" w:space="0"/>
              <w:right w:val="single" w:color="000000" w:sz="8" w:space="0"/>
            </w:tcBorders>
            <w:shd w:val="clear" w:color="auto" w:fill="auto"/>
            <w:vAlign w:val="center"/>
          </w:tcPr>
          <w:p w14:paraId="42A140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26.3855 </w:t>
            </w:r>
          </w:p>
        </w:tc>
        <w:tc>
          <w:tcPr>
            <w:tcW w:w="1006" w:type="dxa"/>
            <w:tcBorders>
              <w:top w:val="nil"/>
              <w:left w:val="single" w:color="000000" w:sz="8" w:space="0"/>
              <w:bottom w:val="single" w:color="000000" w:sz="8" w:space="0"/>
              <w:right w:val="single" w:color="000000" w:sz="8" w:space="0"/>
            </w:tcBorders>
            <w:shd w:val="clear" w:color="auto" w:fill="auto"/>
            <w:vAlign w:val="center"/>
          </w:tcPr>
          <w:p w14:paraId="7626E5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15.1031 </w:t>
            </w:r>
          </w:p>
        </w:tc>
      </w:tr>
    </w:tbl>
    <w:p w14:paraId="2620E377">
      <w:pPr>
        <w:pStyle w:val="17"/>
        <w:spacing w:line="360" w:lineRule="auto"/>
        <w:ind w:left="0" w:leftChars="0" w:firstLine="420" w:firstLineChars="200"/>
        <w:rPr>
          <w:rFonts w:hint="eastAsia"/>
          <w:szCs w:val="18"/>
          <w:lang w:val="en-US" w:eastAsia="zh-CN"/>
        </w:rPr>
      </w:pPr>
      <w:r>
        <w:rPr>
          <w:rFonts w:hint="eastAsia" w:cs="Times New Roman"/>
          <w:kern w:val="2"/>
          <w:sz w:val="21"/>
          <w:szCs w:val="18"/>
          <w:lang w:val="en-US" w:eastAsia="zh-CN" w:bidi="ar-SA"/>
        </w:rPr>
        <w:t>使用合并标准差公式</w:t>
      </w:r>
      <w:r>
        <w:rPr>
          <w:rFonts w:hint="eastAsia"/>
          <w:szCs w:val="18"/>
          <w:lang w:val="en-US" w:eastAsia="zh-CN"/>
        </w:rPr>
        <w:t>对上述再现性限进行合并。结果如下表所示：</w:t>
      </w:r>
    </w:p>
    <w:p w14:paraId="05BD9120">
      <w:pPr>
        <w:pStyle w:val="2"/>
        <w:jc w:val="center"/>
        <w:rPr>
          <w:rFonts w:hint="eastAsia" w:eastAsia="宋体"/>
          <w:lang w:eastAsia="zh-CN"/>
        </w:rPr>
      </w:pPr>
      <w:r>
        <w:t xml:space="preserve">表 </w:t>
      </w:r>
      <w:r>
        <w:fldChar w:fldCharType="begin"/>
      </w:r>
      <w:r>
        <w:instrText xml:space="preserve"> SEQ 表 \* ARABIC </w:instrText>
      </w:r>
      <w:r>
        <w:fldChar w:fldCharType="separate"/>
      </w:r>
      <w:r>
        <w:t>1</w:t>
      </w:r>
      <w:r>
        <w:rPr>
          <w:rFonts w:hint="eastAsia"/>
          <w:lang w:val="en-US" w:eastAsia="zh-CN"/>
        </w:rPr>
        <w:t>9</w:t>
      </w:r>
      <w:r>
        <w:fldChar w:fldCharType="end"/>
      </w:r>
      <w:r>
        <w:rPr>
          <w:rFonts w:hint="eastAsia"/>
          <w:lang w:eastAsia="zh-CN"/>
        </w:rPr>
        <w:t xml:space="preserve"> 组间RSD汇总</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0"/>
        <w:gridCol w:w="1899"/>
      </w:tblGrid>
      <w:tr w14:paraId="6F25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08B7A7FA">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参数名称</w:t>
            </w:r>
          </w:p>
        </w:tc>
        <w:tc>
          <w:tcPr>
            <w:tcW w:w="1899" w:type="dxa"/>
            <w:vAlign w:val="center"/>
          </w:tcPr>
          <w:p w14:paraId="78D8E423">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组间RSD%</w:t>
            </w:r>
          </w:p>
        </w:tc>
      </w:tr>
      <w:tr w14:paraId="115B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545D037A">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晶轴长度a轴</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899" w:type="dxa"/>
            <w:vAlign w:val="center"/>
          </w:tcPr>
          <w:p w14:paraId="7AC18D83">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0.8104</w:t>
            </w:r>
          </w:p>
        </w:tc>
      </w:tr>
      <w:tr w14:paraId="6B9E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1285D720">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晶轴长度c轴</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olor w:val="000000"/>
                <w:kern w:val="0"/>
                <w:sz w:val="18"/>
                <w:szCs w:val="18"/>
                <w:u w:val="none"/>
                <w:lang w:val="en-US" w:eastAsia="zh-CN" w:bidi="ar"/>
              </w:rPr>
              <w:t>）</w:t>
            </w:r>
          </w:p>
        </w:tc>
        <w:tc>
          <w:tcPr>
            <w:tcW w:w="1899" w:type="dxa"/>
            <w:vAlign w:val="center"/>
          </w:tcPr>
          <w:p w14:paraId="58EF0B79">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1.1465</w:t>
            </w:r>
          </w:p>
        </w:tc>
      </w:tr>
      <w:tr w14:paraId="28DA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3EBAD729">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晶胞体积V</w:t>
            </w:r>
            <w:r>
              <w:rPr>
                <w:rFonts w:hint="eastAsia"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aps w:val="0"/>
                <w:color w:val="333333"/>
                <w:spacing w:val="0"/>
                <w:sz w:val="15"/>
                <w:szCs w:val="15"/>
                <w:shd w:val="clear" w:fill="FFFFFF"/>
              </w:rPr>
              <w:t>Å</w:t>
            </w:r>
            <w:r>
              <w:rPr>
                <w:rFonts w:hint="eastAsia" w:cs="Times New Roman"/>
                <w:i w:val="0"/>
                <w:iCs w:val="0"/>
                <w:caps w:val="0"/>
                <w:color w:val="333333"/>
                <w:spacing w:val="0"/>
                <w:sz w:val="15"/>
                <w:szCs w:val="15"/>
                <w:shd w:val="clear" w:fill="FFFFFF"/>
                <w:vertAlign w:val="superscript"/>
                <w:lang w:val="en-US" w:eastAsia="zh-CN"/>
              </w:rPr>
              <w:t>3</w:t>
            </w:r>
            <w:r>
              <w:rPr>
                <w:rFonts w:hint="eastAsia" w:cs="Times New Roman"/>
                <w:i w:val="0"/>
                <w:iCs w:val="0"/>
                <w:color w:val="000000"/>
                <w:kern w:val="0"/>
                <w:sz w:val="18"/>
                <w:szCs w:val="18"/>
                <w:u w:val="none"/>
                <w:lang w:val="en-US" w:eastAsia="zh-CN" w:bidi="ar"/>
              </w:rPr>
              <w:t>）</w:t>
            </w:r>
          </w:p>
        </w:tc>
        <w:tc>
          <w:tcPr>
            <w:tcW w:w="1899" w:type="dxa"/>
            <w:vAlign w:val="center"/>
          </w:tcPr>
          <w:p w14:paraId="454EA9F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3.0333</w:t>
            </w:r>
          </w:p>
        </w:tc>
      </w:tr>
      <w:tr w14:paraId="5E6F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2B727605">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半峰宽FWHM</w:t>
            </w:r>
            <w:r>
              <w:rPr>
                <w:rFonts w:hint="eastAsia" w:cs="Times New Roman"/>
                <w:i w:val="0"/>
                <w:iCs w:val="0"/>
                <w:color w:val="000000"/>
                <w:kern w:val="0"/>
                <w:sz w:val="18"/>
                <w:szCs w:val="18"/>
                <w:u w:val="none"/>
                <w:lang w:val="en-US" w:eastAsia="zh-CN" w:bidi="ar"/>
              </w:rPr>
              <w:t>（°）</w:t>
            </w:r>
          </w:p>
        </w:tc>
        <w:tc>
          <w:tcPr>
            <w:tcW w:w="1899" w:type="dxa"/>
            <w:vAlign w:val="center"/>
          </w:tcPr>
          <w:p w14:paraId="64E8C602">
            <w:pPr>
              <w:keepNext w:val="0"/>
              <w:keepLines w:val="0"/>
              <w:widowControl/>
              <w:suppressLineNumbers w:val="0"/>
              <w:jc w:val="center"/>
              <w:textAlignment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20.2399</w:t>
            </w:r>
          </w:p>
        </w:tc>
      </w:tr>
    </w:tbl>
    <w:p w14:paraId="4ACE97AF">
      <w:pPr>
        <w:pStyle w:val="17"/>
        <w:spacing w:line="360" w:lineRule="auto"/>
        <w:ind w:left="0" w:leftChars="0" w:firstLine="420" w:firstLineChars="200"/>
        <w:rPr>
          <w:rFonts w:hint="default"/>
          <w:szCs w:val="18"/>
          <w:lang w:val="en-US" w:eastAsia="zh-CN"/>
        </w:rPr>
      </w:pPr>
      <w:r>
        <w:rPr>
          <w:rFonts w:hint="eastAsia"/>
          <w:szCs w:val="18"/>
          <w:lang w:val="en-US" w:eastAsia="zh-CN"/>
        </w:rPr>
        <w:t>通过以上数据可知，晶胞参数三项指标在不同实验室、不同设备间可控制在5%以内，考虑到其单位为极小的量值单位，此结果可接受。此外，半峰宽指标在不同设备间相对标准偏差为19.8759%，此数值与仪器品牌、状态等有关，考虑到该标准方法以定性分析为准，因此该相对标准偏差可接受。</w:t>
      </w:r>
    </w:p>
    <w:p w14:paraId="28F2FC93">
      <w:pPr>
        <w:pStyle w:val="17"/>
        <w:numPr>
          <w:ilvl w:val="0"/>
          <w:numId w:val="5"/>
        </w:numPr>
        <w:spacing w:line="360" w:lineRule="auto"/>
        <w:ind w:left="0" w:leftChars="0" w:firstLine="0" w:firstLineChars="0"/>
        <w:rPr>
          <w:rFonts w:hint="eastAsia"/>
          <w:b/>
          <w:bCs/>
          <w:sz w:val="28"/>
          <w:szCs w:val="36"/>
          <w:lang w:val="en-US" w:eastAsia="zh-CN"/>
        </w:rPr>
      </w:pPr>
      <w:r>
        <w:rPr>
          <w:rFonts w:hint="eastAsia"/>
          <w:b/>
          <w:bCs/>
          <w:sz w:val="28"/>
          <w:szCs w:val="36"/>
          <w:lang w:val="en-US" w:eastAsia="zh-CN"/>
        </w:rPr>
        <w:t>预期达到的社会效益等情况</w:t>
      </w:r>
    </w:p>
    <w:p w14:paraId="4D72968B">
      <w:pPr>
        <w:pStyle w:val="17"/>
        <w:numPr>
          <w:ilvl w:val="0"/>
          <w:numId w:val="0"/>
        </w:numPr>
        <w:spacing w:line="360" w:lineRule="auto"/>
        <w:rPr>
          <w:rFonts w:hint="eastAsia"/>
          <w:b/>
          <w:bCs/>
          <w:sz w:val="21"/>
          <w:szCs w:val="21"/>
          <w:lang w:val="en-US" w:eastAsia="zh-CN"/>
        </w:rPr>
      </w:pPr>
      <w:r>
        <w:rPr>
          <w:rFonts w:hint="eastAsia"/>
          <w:b/>
          <w:bCs/>
          <w:sz w:val="21"/>
          <w:szCs w:val="21"/>
          <w:lang w:val="en-US" w:eastAsia="zh-CN"/>
        </w:rPr>
        <w:t>1、标准制订的必要性</w:t>
      </w:r>
    </w:p>
    <w:p w14:paraId="6B11A6AE">
      <w:pPr>
        <w:pStyle w:val="17"/>
        <w:numPr>
          <w:ilvl w:val="0"/>
          <w:numId w:val="0"/>
        </w:numPr>
        <w:spacing w:line="360" w:lineRule="auto"/>
        <w:ind w:firstLine="420" w:firstLineChars="200"/>
        <w:rPr>
          <w:rFonts w:hint="default"/>
          <w:b w:val="0"/>
          <w:bCs w:val="0"/>
          <w:sz w:val="21"/>
          <w:szCs w:val="21"/>
          <w:lang w:val="en-US" w:eastAsia="zh-CN"/>
        </w:rPr>
      </w:pPr>
      <w:r>
        <w:rPr>
          <w:rFonts w:hint="default"/>
          <w:b w:val="0"/>
          <w:bCs w:val="0"/>
          <w:sz w:val="21"/>
          <w:szCs w:val="21"/>
          <w:lang w:val="en-US" w:eastAsia="zh-CN"/>
        </w:rPr>
        <w:t>锂离子电池正极材料前驱体的晶体结构直接影响正极材料烧结后的容量、循环寿命、安全性等电化学性能。目前缺乏统一测试方法导致不同企业/实验室数据不可比，增大供应链风险。各企业实验室自建检测方法，制样条件、仪器参数、精修方式不统一，导致数据偏差大，供应商与电池厂因检测结果争议频发；此外，在科研领域，由于缺乏统一标准，导致数据难以复现，阻碍了电池材料技术的进一步发展进步。</w:t>
      </w:r>
    </w:p>
    <w:p w14:paraId="6B4A693C">
      <w:pPr>
        <w:pStyle w:val="17"/>
        <w:numPr>
          <w:ilvl w:val="0"/>
          <w:numId w:val="0"/>
        </w:numPr>
        <w:spacing w:line="360" w:lineRule="auto"/>
        <w:rPr>
          <w:rFonts w:hint="eastAsia" w:ascii="Times New Roman" w:hAnsi="Times New Roman" w:eastAsia="宋体" w:cs="Times New Roman"/>
          <w:b/>
          <w:bCs/>
          <w:sz w:val="21"/>
          <w:szCs w:val="21"/>
          <w:lang w:val="en-US" w:eastAsia="zh-CN"/>
        </w:rPr>
      </w:pPr>
      <w:bookmarkStart w:id="9" w:name="_Toc15110"/>
      <w:bookmarkStart w:id="10" w:name="_Toc20473"/>
      <w:r>
        <w:rPr>
          <w:rFonts w:hint="eastAsia" w:ascii="Times New Roman" w:hAnsi="Times New Roman" w:eastAsia="宋体" w:cs="Times New Roman"/>
          <w:b/>
          <w:bCs/>
          <w:sz w:val="21"/>
          <w:szCs w:val="21"/>
          <w:lang w:val="en-US" w:eastAsia="zh-CN"/>
        </w:rPr>
        <w:t>2.标准预期的作用和效益</w:t>
      </w:r>
      <w:bookmarkEnd w:id="9"/>
      <w:bookmarkEnd w:id="10"/>
    </w:p>
    <w:p w14:paraId="3B1E2EE4">
      <w:pPr>
        <w:pStyle w:val="17"/>
        <w:numPr>
          <w:ilvl w:val="0"/>
          <w:numId w:val="0"/>
        </w:numPr>
        <w:spacing w:line="360" w:lineRule="auto"/>
        <w:ind w:firstLine="420" w:firstLineChars="200"/>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结合我国大力发展“绿色经济、消费和高科技”新三驾马车历史背景，以锂电池正极材料前驱体的技术创新和产业发展需求为重点，开展晶体结构衍射分析检测方法标准研究，为锂电池前驱体行业新材料研发、工艺质量控制和产品检测以及国际贸易提供了统一、规范的标准化分析方法，满足其在产品开发和规模化</w:t>
      </w:r>
      <w:r>
        <w:rPr>
          <w:rFonts w:hint="default" w:ascii="Times New Roman" w:hAnsi="Times New Roman" w:eastAsia="宋体" w:cs="Times New Roman"/>
          <w:b w:val="0"/>
          <w:bCs w:val="0"/>
          <w:sz w:val="21"/>
          <w:szCs w:val="21"/>
          <w:lang w:val="en-US" w:eastAsia="zh-CN"/>
        </w:rPr>
        <w:t>生产过程</w:t>
      </w:r>
      <w:r>
        <w:rPr>
          <w:rFonts w:hint="eastAsia" w:ascii="Times New Roman" w:hAnsi="Times New Roman" w:eastAsia="宋体" w:cs="Times New Roman"/>
          <w:b w:val="0"/>
          <w:bCs w:val="0"/>
          <w:sz w:val="21"/>
          <w:szCs w:val="21"/>
          <w:lang w:val="en-US" w:eastAsia="zh-CN"/>
        </w:rPr>
        <w:t>中及时掌握晶体结构的需求，填补了我国标准领域的一项空白。</w:t>
      </w:r>
    </w:p>
    <w:p w14:paraId="43C8D846">
      <w:pPr>
        <w:pStyle w:val="17"/>
        <w:numPr>
          <w:ilvl w:val="0"/>
          <w:numId w:val="0"/>
        </w:numPr>
        <w:spacing w:line="360" w:lineRule="auto"/>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同时，中国作为全球70%前驱体产地，亟需自主标准支撑国际市场话语权，也可更好满足UL、IEC等认证中材料溯源要求。</w:t>
      </w:r>
    </w:p>
    <w:p w14:paraId="4FB6B1FA">
      <w:pPr>
        <w:pStyle w:val="17"/>
        <w:numPr>
          <w:ilvl w:val="0"/>
          <w:numId w:val="5"/>
        </w:numPr>
        <w:spacing w:line="360" w:lineRule="auto"/>
        <w:ind w:left="0" w:leftChars="0" w:firstLine="0" w:firstLineChars="0"/>
        <w:rPr>
          <w:rFonts w:hint="eastAsia" w:ascii="Times New Roman" w:hAnsi="Times New Roman" w:eastAsia="宋体" w:cs="Times New Roman"/>
          <w:b/>
          <w:bCs/>
          <w:sz w:val="28"/>
          <w:szCs w:val="36"/>
          <w:lang w:val="en-US" w:eastAsia="zh-CN"/>
        </w:rPr>
      </w:pPr>
      <w:bookmarkStart w:id="11" w:name="_Toc20697"/>
      <w:bookmarkStart w:id="12" w:name="_Toc30955"/>
      <w:r>
        <w:rPr>
          <w:rFonts w:hint="eastAsia" w:ascii="Times New Roman" w:hAnsi="Times New Roman" w:eastAsia="宋体" w:cs="Times New Roman"/>
          <w:b/>
          <w:bCs/>
          <w:sz w:val="28"/>
          <w:szCs w:val="36"/>
          <w:lang w:val="en-US" w:eastAsia="zh-CN"/>
        </w:rPr>
        <w:t>采用国际标准和国外先进标准的情况</w:t>
      </w:r>
      <w:bookmarkEnd w:id="11"/>
      <w:bookmarkEnd w:id="12"/>
    </w:p>
    <w:p w14:paraId="11BF04B5">
      <w:pPr>
        <w:keepNext w:val="0"/>
        <w:keepLines w:val="0"/>
        <w:widowControl/>
        <w:suppressLineNumbers w:val="0"/>
        <w:spacing w:line="360" w:lineRule="auto"/>
        <w:ind w:left="0" w:leftChars="0" w:firstLine="480" w:firstLineChars="0"/>
        <w:jc w:val="left"/>
        <w:rPr>
          <w:rFonts w:hint="eastAsia" w:ascii="Times New Roman" w:hAnsi="Times New Roman" w:eastAsia="宋体" w:cs="Times New Roman"/>
          <w:b w:val="0"/>
          <w:bCs w:val="0"/>
          <w:kern w:val="2"/>
          <w:sz w:val="21"/>
          <w:szCs w:val="21"/>
          <w:lang w:val="en-US" w:eastAsia="zh-CN" w:bidi="ar-SA"/>
        </w:rPr>
      </w:pPr>
      <w:r>
        <w:rPr>
          <w:rFonts w:hint="eastAsia" w:ascii="Times New Roman" w:hAnsi="Times New Roman" w:eastAsia="宋体" w:cs="Times New Roman"/>
          <w:b w:val="0"/>
          <w:bCs w:val="0"/>
          <w:kern w:val="2"/>
          <w:sz w:val="21"/>
          <w:szCs w:val="21"/>
          <w:lang w:val="en-US" w:eastAsia="zh-CN" w:bidi="ar-SA"/>
        </w:rPr>
        <w:t xml:space="preserve">经查询，目前关于X射线衍射的国际或国外标准包括ISO/TS 23361:2024 </w:t>
      </w:r>
      <w:r>
        <w:rPr>
          <w:rFonts w:hint="eastAsia" w:cs="Times New Roman"/>
          <w:b w:val="0"/>
          <w:bCs w:val="0"/>
          <w:kern w:val="2"/>
          <w:sz w:val="21"/>
          <w:szCs w:val="21"/>
          <w:lang w:val="en-US" w:eastAsia="zh-CN" w:bidi="ar-SA"/>
        </w:rPr>
        <w:t xml:space="preserve"> </w:t>
      </w:r>
      <w:r>
        <w:rPr>
          <w:rFonts w:hint="eastAsia" w:ascii="Times New Roman" w:hAnsi="Times New Roman" w:eastAsia="宋体" w:cs="Times New Roman"/>
          <w:b w:val="0"/>
          <w:bCs w:val="0"/>
          <w:kern w:val="2"/>
          <w:sz w:val="21"/>
          <w:szCs w:val="21"/>
          <w:lang w:val="en-US" w:eastAsia="zh-CN" w:bidi="ar-SA"/>
        </w:rPr>
        <w:t>Nanotechnologies — Crystallinity of cellulose nanomaterials by powder X-ray diffraction (Rietveld analysis)、JIS K 0131:2022 General rules for X-ray diffractometric analysis 等，其中一些基本标准建立思维方式、逻辑等十分具有参考意义。本标准借鉴了其中部分理念，制订后经17家具有XRD分析基础的科研院所和企事业单位实验室协同实验验证，准确度高、精密度好。</w:t>
      </w:r>
    </w:p>
    <w:p w14:paraId="4F477BBD">
      <w:pPr>
        <w:pStyle w:val="17"/>
        <w:numPr>
          <w:ilvl w:val="0"/>
          <w:numId w:val="5"/>
        </w:numPr>
        <w:spacing w:line="360" w:lineRule="auto"/>
        <w:ind w:left="0" w:leftChars="0" w:firstLine="0" w:firstLineChars="0"/>
        <w:rPr>
          <w:rFonts w:hint="eastAsia" w:ascii="Times New Roman" w:hAnsi="Times New Roman" w:eastAsia="宋体" w:cs="Times New Roman"/>
          <w:b/>
          <w:bCs/>
          <w:sz w:val="28"/>
          <w:szCs w:val="36"/>
          <w:lang w:val="en-US" w:eastAsia="zh-CN"/>
        </w:rPr>
      </w:pPr>
      <w:bookmarkStart w:id="13" w:name="_Toc15071"/>
      <w:bookmarkStart w:id="14" w:name="_Toc27827"/>
      <w:r>
        <w:rPr>
          <w:rFonts w:hint="eastAsia" w:ascii="Times New Roman" w:hAnsi="Times New Roman" w:eastAsia="宋体" w:cs="Times New Roman"/>
          <w:b/>
          <w:bCs/>
          <w:sz w:val="28"/>
          <w:szCs w:val="36"/>
          <w:lang w:val="en-US" w:eastAsia="zh-CN"/>
        </w:rPr>
        <w:t>与现行法律、法规、强制性国家标准及相关标准的关系</w:t>
      </w:r>
      <w:bookmarkEnd w:id="13"/>
      <w:bookmarkEnd w:id="14"/>
    </w:p>
    <w:p w14:paraId="0928E35C">
      <w:pPr>
        <w:keepNext w:val="0"/>
        <w:keepLines w:val="0"/>
        <w:widowControl/>
        <w:suppressLineNumbers w:val="0"/>
        <w:spacing w:line="360" w:lineRule="auto"/>
        <w:ind w:left="0" w:leftChars="0" w:firstLine="480" w:firstLineChars="0"/>
        <w:jc w:val="left"/>
        <w:rPr>
          <w:rFonts w:hint="eastAsia" w:ascii="Times New Roman" w:hAnsi="Times New Roman" w:eastAsia="宋体" w:cs="Times New Roman"/>
          <w:b w:val="0"/>
          <w:bCs w:val="0"/>
          <w:kern w:val="2"/>
          <w:sz w:val="21"/>
          <w:szCs w:val="21"/>
          <w:lang w:val="en-US" w:eastAsia="zh-CN" w:bidi="ar-SA"/>
        </w:rPr>
      </w:pPr>
      <w:r>
        <w:rPr>
          <w:rFonts w:hint="eastAsia" w:ascii="Times New Roman" w:hAnsi="Times New Roman" w:eastAsia="宋体" w:cs="Times New Roman"/>
          <w:b w:val="0"/>
          <w:bCs w:val="0"/>
          <w:kern w:val="2"/>
          <w:sz w:val="21"/>
          <w:szCs w:val="21"/>
          <w:lang w:val="en-US" w:eastAsia="zh-CN" w:bidi="ar-SA"/>
        </w:rPr>
        <w:t>本文件符合我国现行的方针、政策、法律和法规的规定，领域内没有强制性国家标准。</w:t>
      </w:r>
    </w:p>
    <w:p w14:paraId="4C059D54">
      <w:pPr>
        <w:spacing w:before="98" w:line="222" w:lineRule="auto"/>
        <w:ind w:left="25"/>
        <w:outlineLvl w:val="0"/>
        <w:rPr>
          <w:rFonts w:hint="eastAsia" w:ascii="Times New Roman" w:hAnsi="Times New Roman" w:eastAsia="宋体" w:cs="Times New Roman"/>
          <w:b/>
          <w:bCs/>
          <w:kern w:val="2"/>
          <w:sz w:val="28"/>
          <w:szCs w:val="36"/>
          <w:lang w:val="en-US" w:eastAsia="zh-CN" w:bidi="ar-SA"/>
        </w:rPr>
      </w:pPr>
      <w:bookmarkStart w:id="15" w:name="_Toc7653"/>
      <w:bookmarkStart w:id="16" w:name="_Toc6660"/>
      <w:r>
        <w:rPr>
          <w:rFonts w:hint="eastAsia" w:ascii="Times New Roman" w:hAnsi="Times New Roman" w:eastAsia="宋体" w:cs="Times New Roman"/>
          <w:b/>
          <w:bCs/>
          <w:kern w:val="2"/>
          <w:sz w:val="28"/>
          <w:szCs w:val="36"/>
          <w:lang w:val="en-US" w:eastAsia="zh-CN" w:bidi="ar-SA"/>
        </w:rPr>
        <w:t>七、重大分歧意见的处理和依据</w:t>
      </w:r>
      <w:bookmarkEnd w:id="15"/>
      <w:bookmarkEnd w:id="16"/>
    </w:p>
    <w:p w14:paraId="65CABD76">
      <w:pPr>
        <w:keepNext w:val="0"/>
        <w:keepLines w:val="0"/>
        <w:widowControl/>
        <w:suppressLineNumbers w:val="0"/>
        <w:spacing w:line="360" w:lineRule="auto"/>
        <w:ind w:left="0" w:leftChars="0" w:firstLine="480" w:firstLineChars="0"/>
        <w:jc w:val="left"/>
        <w:rPr>
          <w:rFonts w:hint="eastAsia" w:ascii="Times New Roman" w:hAnsi="Times New Roman" w:eastAsia="宋体" w:cs="Times New Roman"/>
          <w:b w:val="0"/>
          <w:bCs w:val="0"/>
          <w:kern w:val="2"/>
          <w:sz w:val="21"/>
          <w:szCs w:val="21"/>
          <w:lang w:val="en-US" w:eastAsia="zh-CN" w:bidi="ar-SA"/>
        </w:rPr>
      </w:pPr>
      <w:r>
        <w:rPr>
          <w:rFonts w:hint="eastAsia" w:ascii="Times New Roman" w:hAnsi="Times New Roman" w:eastAsia="宋体" w:cs="Times New Roman"/>
          <w:b w:val="0"/>
          <w:bCs w:val="0"/>
          <w:kern w:val="2"/>
          <w:sz w:val="21"/>
          <w:szCs w:val="21"/>
          <w:lang w:val="en-US" w:eastAsia="zh-CN" w:bidi="ar-SA"/>
        </w:rPr>
        <w:t>无重大分歧意见。</w:t>
      </w:r>
    </w:p>
    <w:p w14:paraId="783535E0">
      <w:pPr>
        <w:spacing w:before="98" w:line="222" w:lineRule="auto"/>
        <w:ind w:left="25"/>
        <w:outlineLvl w:val="0"/>
        <w:rPr>
          <w:rFonts w:hint="eastAsia" w:ascii="Times New Roman" w:hAnsi="Times New Roman" w:eastAsia="宋体" w:cs="Times New Roman"/>
          <w:b/>
          <w:bCs/>
          <w:kern w:val="2"/>
          <w:sz w:val="28"/>
          <w:szCs w:val="36"/>
          <w:lang w:val="en-US" w:eastAsia="zh-CN" w:bidi="ar-SA"/>
        </w:rPr>
      </w:pPr>
      <w:bookmarkStart w:id="17" w:name="_Toc7038"/>
      <w:bookmarkStart w:id="18" w:name="_Toc1477"/>
      <w:r>
        <w:rPr>
          <w:rFonts w:hint="eastAsia" w:ascii="Times New Roman" w:hAnsi="Times New Roman" w:eastAsia="宋体" w:cs="Times New Roman"/>
          <w:b/>
          <w:bCs/>
          <w:kern w:val="2"/>
          <w:sz w:val="28"/>
          <w:szCs w:val="36"/>
          <w:lang w:val="en-US" w:eastAsia="zh-CN" w:bidi="ar-SA"/>
        </w:rPr>
        <w:t>八、标准作为强制性或推荐性国家（或行业）标准的建议</w:t>
      </w:r>
      <w:bookmarkEnd w:id="17"/>
      <w:bookmarkEnd w:id="18"/>
    </w:p>
    <w:p w14:paraId="3065F8EB">
      <w:pPr>
        <w:keepNext w:val="0"/>
        <w:keepLines w:val="0"/>
        <w:widowControl/>
        <w:suppressLineNumbers w:val="0"/>
        <w:spacing w:line="360" w:lineRule="auto"/>
        <w:ind w:left="0" w:leftChars="0" w:firstLine="480" w:firstLineChars="0"/>
        <w:jc w:val="left"/>
        <w:rPr>
          <w:rFonts w:hint="eastAsia" w:ascii="Times New Roman" w:hAnsi="Times New Roman" w:eastAsia="宋体" w:cs="Times New Roman"/>
          <w:b w:val="0"/>
          <w:bCs w:val="0"/>
          <w:kern w:val="2"/>
          <w:sz w:val="21"/>
          <w:szCs w:val="21"/>
          <w:lang w:val="en-US" w:eastAsia="zh-CN" w:bidi="ar-SA"/>
        </w:rPr>
      </w:pPr>
      <w:r>
        <w:rPr>
          <w:rFonts w:hint="eastAsia" w:ascii="Times New Roman" w:hAnsi="Times New Roman" w:eastAsia="宋体" w:cs="Times New Roman"/>
          <w:b w:val="0"/>
          <w:bCs w:val="0"/>
          <w:kern w:val="2"/>
          <w:sz w:val="21"/>
          <w:szCs w:val="21"/>
          <w:lang w:val="en-US" w:eastAsia="zh-CN" w:bidi="ar-SA"/>
        </w:rPr>
        <w:t>建议本文件为推荐性行业标准，供相关组织参考采用。</w:t>
      </w:r>
    </w:p>
    <w:p w14:paraId="04F1795A">
      <w:pPr>
        <w:spacing w:before="98" w:line="222" w:lineRule="auto"/>
        <w:ind w:left="25"/>
        <w:outlineLvl w:val="0"/>
        <w:rPr>
          <w:rFonts w:hint="eastAsia" w:ascii="Times New Roman" w:hAnsi="Times New Roman" w:eastAsia="宋体" w:cs="Times New Roman"/>
          <w:b/>
          <w:bCs/>
          <w:kern w:val="2"/>
          <w:sz w:val="28"/>
          <w:szCs w:val="36"/>
          <w:lang w:val="en-US" w:eastAsia="zh-CN" w:bidi="ar-SA"/>
        </w:rPr>
      </w:pPr>
      <w:bookmarkStart w:id="19" w:name="_Toc20700"/>
      <w:bookmarkStart w:id="20" w:name="_Toc32358"/>
      <w:r>
        <w:rPr>
          <w:rFonts w:hint="eastAsia" w:ascii="Times New Roman" w:hAnsi="Times New Roman" w:eastAsia="宋体" w:cs="Times New Roman"/>
          <w:b/>
          <w:bCs/>
          <w:kern w:val="2"/>
          <w:sz w:val="28"/>
          <w:szCs w:val="36"/>
          <w:lang w:val="en-US" w:eastAsia="zh-CN" w:bidi="ar-SA"/>
        </w:rPr>
        <w:t>九、贯彻标准的要求和措施建议</w:t>
      </w:r>
      <w:bookmarkEnd w:id="19"/>
      <w:bookmarkEnd w:id="20"/>
    </w:p>
    <w:p w14:paraId="7BD55CF2">
      <w:pPr>
        <w:keepNext w:val="0"/>
        <w:keepLines w:val="0"/>
        <w:widowControl/>
        <w:suppressLineNumbers w:val="0"/>
        <w:spacing w:line="360" w:lineRule="auto"/>
        <w:ind w:left="0" w:leftChars="0" w:firstLine="480" w:firstLineChars="0"/>
        <w:jc w:val="left"/>
        <w:rPr>
          <w:rFonts w:hint="eastAsia" w:ascii="Times New Roman" w:hAnsi="Times New Roman" w:eastAsia="宋体" w:cs="Times New Roman"/>
          <w:b w:val="0"/>
          <w:bCs w:val="0"/>
          <w:kern w:val="2"/>
          <w:sz w:val="21"/>
          <w:szCs w:val="21"/>
          <w:lang w:val="en-US" w:eastAsia="zh-CN" w:bidi="ar-SA"/>
        </w:rPr>
      </w:pPr>
      <w:r>
        <w:rPr>
          <w:rFonts w:hint="eastAsia" w:ascii="Times New Roman" w:hAnsi="Times New Roman" w:eastAsia="宋体" w:cs="Times New Roman"/>
          <w:b w:val="0"/>
          <w:bCs w:val="0"/>
          <w:kern w:val="2"/>
          <w:sz w:val="21"/>
          <w:szCs w:val="21"/>
          <w:lang w:val="en-US" w:eastAsia="zh-CN" w:bidi="ar-SA"/>
        </w:rPr>
        <w:t>建议向锂离子电池正极材料前驱体研发、生产、销售、检测的相关企事业单位积极贯彻本文件的内容。一般情况下，建议本文件批准发布6个月后实施。实施后要定期进行复审，必要时启动修订程序。</w:t>
      </w:r>
    </w:p>
    <w:p w14:paraId="0BB5B325">
      <w:pPr>
        <w:spacing w:before="98" w:line="222" w:lineRule="auto"/>
        <w:ind w:left="25"/>
        <w:outlineLvl w:val="0"/>
        <w:rPr>
          <w:rFonts w:hint="eastAsia" w:ascii="Times New Roman" w:hAnsi="Times New Roman" w:eastAsia="宋体" w:cs="Times New Roman"/>
          <w:b/>
          <w:bCs/>
          <w:kern w:val="2"/>
          <w:sz w:val="28"/>
          <w:szCs w:val="36"/>
          <w:lang w:val="en-US" w:eastAsia="zh-CN" w:bidi="ar-SA"/>
        </w:rPr>
      </w:pPr>
      <w:bookmarkStart w:id="21" w:name="_Toc6793"/>
      <w:bookmarkStart w:id="22" w:name="_Toc16691"/>
      <w:r>
        <w:rPr>
          <w:rFonts w:hint="eastAsia" w:ascii="Times New Roman" w:hAnsi="Times New Roman" w:eastAsia="宋体" w:cs="Times New Roman"/>
          <w:b/>
          <w:bCs/>
          <w:kern w:val="2"/>
          <w:sz w:val="28"/>
          <w:szCs w:val="36"/>
          <w:lang w:val="en-US" w:eastAsia="zh-CN" w:bidi="ar-SA"/>
        </w:rPr>
        <w:t>十、废止现行有关标准的建议</w:t>
      </w:r>
      <w:bookmarkEnd w:id="21"/>
      <w:bookmarkEnd w:id="22"/>
    </w:p>
    <w:p w14:paraId="3F62051B">
      <w:pPr>
        <w:keepNext w:val="0"/>
        <w:keepLines w:val="0"/>
        <w:widowControl/>
        <w:suppressLineNumbers w:val="0"/>
        <w:spacing w:line="360" w:lineRule="auto"/>
        <w:ind w:left="0" w:leftChars="0" w:firstLine="480" w:firstLineChars="0"/>
        <w:jc w:val="left"/>
        <w:rPr>
          <w:rFonts w:hint="eastAsia" w:ascii="Times New Roman" w:hAnsi="Times New Roman" w:eastAsia="宋体" w:cs="Times New Roman"/>
          <w:b w:val="0"/>
          <w:bCs w:val="0"/>
          <w:kern w:val="2"/>
          <w:sz w:val="21"/>
          <w:szCs w:val="21"/>
          <w:lang w:val="en-US" w:eastAsia="zh-CN" w:bidi="ar-SA"/>
        </w:rPr>
      </w:pPr>
      <w:r>
        <w:rPr>
          <w:rFonts w:hint="eastAsia" w:ascii="Times New Roman" w:hAnsi="Times New Roman" w:eastAsia="宋体" w:cs="Times New Roman"/>
          <w:b w:val="0"/>
          <w:bCs w:val="0"/>
          <w:kern w:val="2"/>
          <w:sz w:val="21"/>
          <w:szCs w:val="21"/>
          <w:lang w:val="en-US" w:eastAsia="zh-CN" w:bidi="ar-SA"/>
        </w:rPr>
        <w:t>本文件不涉及相关标准的废止。</w:t>
      </w:r>
    </w:p>
    <w:p w14:paraId="2398858D">
      <w:pPr>
        <w:spacing w:before="98" w:line="222" w:lineRule="auto"/>
        <w:ind w:left="25"/>
        <w:outlineLvl w:val="0"/>
        <w:rPr>
          <w:rFonts w:hint="eastAsia" w:ascii="Times New Roman" w:hAnsi="Times New Roman" w:eastAsia="宋体" w:cs="Times New Roman"/>
          <w:b/>
          <w:bCs/>
          <w:kern w:val="2"/>
          <w:sz w:val="28"/>
          <w:szCs w:val="36"/>
          <w:lang w:val="en-US" w:eastAsia="zh-CN" w:bidi="ar-SA"/>
        </w:rPr>
      </w:pPr>
      <w:bookmarkStart w:id="23" w:name="_Toc11785"/>
      <w:bookmarkStart w:id="24" w:name="_Toc18167"/>
      <w:r>
        <w:rPr>
          <w:rFonts w:hint="eastAsia" w:ascii="Times New Roman" w:hAnsi="Times New Roman" w:eastAsia="宋体" w:cs="Times New Roman"/>
          <w:b/>
          <w:bCs/>
          <w:kern w:val="2"/>
          <w:sz w:val="28"/>
          <w:szCs w:val="36"/>
          <w:lang w:val="en-US" w:eastAsia="zh-CN" w:bidi="ar-SA"/>
        </w:rPr>
        <w:t>十一、其它应予说明的事项</w:t>
      </w:r>
      <w:bookmarkEnd w:id="23"/>
      <w:bookmarkEnd w:id="24"/>
    </w:p>
    <w:p w14:paraId="1C8BD62C">
      <w:pPr>
        <w:keepNext w:val="0"/>
        <w:keepLines w:val="0"/>
        <w:widowControl/>
        <w:suppressLineNumbers w:val="0"/>
        <w:spacing w:line="360" w:lineRule="auto"/>
        <w:ind w:left="0" w:leftChars="0" w:firstLine="480" w:firstLineChars="0"/>
        <w:jc w:val="left"/>
        <w:rPr>
          <w:rFonts w:hint="eastAsia" w:ascii="Times New Roman" w:hAnsi="Times New Roman" w:eastAsia="宋体" w:cs="Times New Roman"/>
          <w:b w:val="0"/>
          <w:bCs w:val="0"/>
          <w:kern w:val="2"/>
          <w:sz w:val="21"/>
          <w:szCs w:val="21"/>
          <w:lang w:val="en-US" w:eastAsia="zh-CN" w:bidi="ar-SA"/>
        </w:rPr>
      </w:pPr>
      <w:bookmarkStart w:id="25" w:name="_GoBack"/>
      <w:r>
        <w:rPr>
          <w:rFonts w:hint="eastAsia" w:ascii="Times New Roman" w:hAnsi="Times New Roman" w:eastAsia="宋体" w:cs="Times New Roman"/>
          <w:b w:val="0"/>
          <w:bCs w:val="0"/>
          <w:kern w:val="2"/>
          <w:sz w:val="21"/>
          <w:szCs w:val="21"/>
          <w:lang w:val="en-US" w:eastAsia="zh-CN" w:bidi="ar-SA"/>
        </w:rPr>
        <w:t>本文件首次规定了使用X射线衍射法测进行锂离子电池正极前驱体材料的分析测定方法。本文件在制定过程中，调研了国内多家具备相关检测需求的科研院所和相关企业，相关单位认为该标准对于锂离子电池正极前驱体材料的规模化生产研发、质量控制提供了可行性很好地技术支撑，期望尽快颁布执行。</w:t>
      </w:r>
    </w:p>
    <w:bookmarkEnd w:id="25"/>
    <w:p w14:paraId="01C65DF3">
      <w:pPr>
        <w:keepNext w:val="0"/>
        <w:keepLines w:val="0"/>
        <w:widowControl/>
        <w:suppressLineNumbers w:val="0"/>
        <w:spacing w:line="360" w:lineRule="auto"/>
        <w:jc w:val="right"/>
        <w:rPr>
          <w:rFonts w:hint="eastAsia" w:ascii="宋体" w:hAnsi="宋体" w:eastAsia="宋体" w:cs="宋体"/>
          <w:b w:val="0"/>
          <w:bCs w:val="0"/>
          <w:kern w:val="2"/>
          <w:sz w:val="21"/>
          <w:szCs w:val="21"/>
          <w:lang w:val="en-US" w:eastAsia="zh-CN" w:bidi="ar-SA"/>
        </w:rPr>
      </w:pPr>
      <w:r>
        <w:rPr>
          <w:rFonts w:hint="eastAsia" w:ascii="宋体" w:hAnsi="宋体" w:cs="宋体"/>
          <w:b/>
          <w:bCs/>
          <w:snapToGrid w:val="0"/>
          <w:color w:val="000000"/>
          <w:spacing w:val="-2"/>
          <w:kern w:val="0"/>
          <w:sz w:val="28"/>
          <w:szCs w:val="28"/>
          <w:lang w:val="en-US" w:eastAsia="zh-CN"/>
        </w:rPr>
        <w:t xml:space="preserve">                                   华友钴业</w:t>
      </w:r>
      <w:r>
        <w:rPr>
          <w:rFonts w:hint="eastAsia" w:ascii="宋体" w:hAnsi="宋体" w:eastAsia="宋体" w:cs="宋体"/>
          <w:b/>
          <w:bCs/>
          <w:snapToGrid w:val="0"/>
          <w:color w:val="000000"/>
          <w:spacing w:val="-2"/>
          <w:kern w:val="0"/>
          <w:sz w:val="28"/>
          <w:szCs w:val="28"/>
          <w:lang w:eastAsia="en-US"/>
        </w:rPr>
        <w:t>标准编制工作组</w:t>
      </w:r>
      <w:r>
        <w:rPr>
          <w:rFonts w:hint="eastAsia" w:ascii="宋体" w:hAnsi="宋体" w:eastAsia="宋体" w:cs="宋体"/>
          <w:b/>
          <w:bCs/>
          <w:spacing w:val="-15"/>
          <w:sz w:val="28"/>
          <w:szCs w:val="28"/>
          <w:lang w:val="en-US" w:eastAsia="zh-CN"/>
        </w:rPr>
        <w:t xml:space="preserve">                                                                     </w:t>
      </w:r>
      <w:r>
        <w:rPr>
          <w:rFonts w:hint="eastAsia" w:ascii="宋体" w:hAnsi="宋体" w:cs="宋体"/>
          <w:b/>
          <w:bCs/>
          <w:spacing w:val="-15"/>
          <w:sz w:val="28"/>
          <w:szCs w:val="28"/>
          <w:lang w:val="en-US" w:eastAsia="zh-CN"/>
        </w:rPr>
        <w:t xml:space="preserve">                              </w:t>
      </w:r>
      <w:r>
        <w:rPr>
          <w:rFonts w:hint="eastAsia" w:ascii="宋体" w:hAnsi="宋体" w:eastAsia="宋体" w:cs="宋体"/>
          <w:b/>
          <w:bCs/>
          <w:spacing w:val="2"/>
          <w:sz w:val="28"/>
          <w:szCs w:val="28"/>
          <w:lang w:val="en-US" w:eastAsia="zh-CN"/>
        </w:rPr>
        <w:t>2025</w:t>
      </w:r>
      <w:r>
        <w:rPr>
          <w:rFonts w:hint="eastAsia" w:ascii="宋体" w:hAnsi="宋体" w:eastAsia="宋体" w:cs="宋体"/>
          <w:b/>
          <w:bCs/>
          <w:spacing w:val="-15"/>
          <w:sz w:val="28"/>
          <w:szCs w:val="28"/>
        </w:rPr>
        <w:t xml:space="preserve"> 年</w:t>
      </w:r>
      <w:r>
        <w:rPr>
          <w:rFonts w:hint="eastAsia" w:ascii="宋体" w:hAnsi="宋体" w:eastAsia="宋体" w:cs="宋体"/>
          <w:b/>
          <w:bCs/>
          <w:spacing w:val="2"/>
          <w:sz w:val="28"/>
          <w:szCs w:val="28"/>
          <w:lang w:val="en-US" w:eastAsia="zh-CN"/>
        </w:rPr>
        <w:t>8</w:t>
      </w:r>
      <w:r>
        <w:rPr>
          <w:rFonts w:hint="eastAsia" w:ascii="宋体" w:hAnsi="宋体" w:eastAsia="宋体" w:cs="宋体"/>
          <w:b/>
          <w:bCs/>
          <w:spacing w:val="-15"/>
          <w:sz w:val="28"/>
          <w:szCs w:val="28"/>
        </w:rPr>
        <w:t>月</w:t>
      </w:r>
    </w:p>
    <w:p w14:paraId="205DB6B2">
      <w:pPr>
        <w:pStyle w:val="17"/>
        <w:numPr>
          <w:ilvl w:val="0"/>
          <w:numId w:val="0"/>
        </w:numPr>
        <w:spacing w:line="360" w:lineRule="auto"/>
        <w:rPr>
          <w:rFonts w:hint="default" w:ascii="Times New Roman" w:hAnsi="Times New Roman" w:eastAsia="宋体" w:cs="Times New Roman"/>
          <w:b w:val="0"/>
          <w:bCs w:val="0"/>
          <w:sz w:val="21"/>
          <w:szCs w:val="21"/>
          <w:lang w:val="en-US" w:eastAsia="zh-CN"/>
        </w:rPr>
      </w:pPr>
    </w:p>
    <w:sectPr>
      <w:footerReference r:id="rId3" w:type="default"/>
      <w:pgSz w:w="11906" w:h="16838"/>
      <w:pgMar w:top="1134" w:right="1417" w:bottom="1134" w:left="1417"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0F50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CB611F">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6CB611F">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A84058"/>
    <w:multiLevelType w:val="singleLevel"/>
    <w:tmpl w:val="9EA84058"/>
    <w:lvl w:ilvl="0" w:tentative="0">
      <w:start w:val="1"/>
      <w:numFmt w:val="decimal"/>
      <w:suff w:val="nothing"/>
      <w:lvlText w:val="%1）"/>
      <w:lvlJc w:val="left"/>
    </w:lvl>
  </w:abstractNum>
  <w:abstractNum w:abstractNumId="1">
    <w:nsid w:val="E09B94C7"/>
    <w:multiLevelType w:val="multilevel"/>
    <w:tmpl w:val="E09B94C7"/>
    <w:lvl w:ilvl="0" w:tentative="0">
      <w:start w:val="1"/>
      <w:numFmt w:val="decimal"/>
      <w:pStyle w:val="16"/>
      <w:suff w:val="nothing"/>
      <w:lvlText w:val="表%1　"/>
      <w:lvlJc w:val="left"/>
      <w:pPr>
        <w:tabs>
          <w:tab w:val="left" w:pos="0"/>
        </w:tabs>
        <w:ind w:left="2127" w:firstLine="0"/>
      </w:pPr>
      <w:rPr>
        <w:rFonts w:hint="default" w:ascii="宋体" w:hAnsi="宋体" w:eastAsia="宋体" w:cs="宋体"/>
        <w:b w:val="0"/>
        <w:i w:val="0"/>
        <w:sz w:val="21"/>
        <w:lang w:val="en-U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EE0E5E44"/>
    <w:multiLevelType w:val="singleLevel"/>
    <w:tmpl w:val="EE0E5E44"/>
    <w:lvl w:ilvl="0" w:tentative="0">
      <w:start w:val="1"/>
      <w:numFmt w:val="chineseCounting"/>
      <w:suff w:val="nothing"/>
      <w:lvlText w:val="%1、"/>
      <w:lvlJc w:val="left"/>
      <w:rPr>
        <w:rFonts w:hint="eastAsia"/>
      </w:rPr>
    </w:lvl>
  </w:abstractNum>
  <w:abstractNum w:abstractNumId="3">
    <w:nsid w:val="2C5917C3"/>
    <w:multiLevelType w:val="multilevel"/>
    <w:tmpl w:val="2C5917C3"/>
    <w:lvl w:ilvl="0" w:tentative="0">
      <w:start w:val="1"/>
      <w:numFmt w:val="none"/>
      <w:pStyle w:val="19"/>
      <w:lvlText w:val="%1——"/>
      <w:lvlJc w:val="left"/>
      <w:pPr>
        <w:tabs>
          <w:tab w:val="left" w:pos="1135"/>
        </w:tabs>
        <w:ind w:left="1135" w:hanging="426"/>
      </w:pPr>
      <w:rPr>
        <w:rFonts w:hint="eastAsia" w:ascii="宋体" w:hAnsi="Times New Roman" w:eastAsia="宋体"/>
        <w:b w:val="0"/>
        <w:i w:val="0"/>
        <w:sz w:val="21"/>
      </w:rPr>
    </w:lvl>
    <w:lvl w:ilvl="1" w:tentative="0">
      <w:start w:val="1"/>
      <w:numFmt w:val="none"/>
      <w:pStyle w:val="22"/>
      <w:lvlText w:val=""/>
      <w:lvlJc w:val="left"/>
      <w:pPr>
        <w:ind w:left="851" w:hanging="431"/>
      </w:pPr>
      <w:rPr>
        <w:rFonts w:hint="default" w:ascii="Symbol" w:hAnsi="Symbol"/>
        <w:sz w:val="21"/>
      </w:rPr>
    </w:lvl>
    <w:lvl w:ilvl="2" w:tentative="0">
      <w:start w:val="1"/>
      <w:numFmt w:val="bullet"/>
      <w:pStyle w:val="20"/>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44C50F90"/>
    <w:multiLevelType w:val="multilevel"/>
    <w:tmpl w:val="44C50F90"/>
    <w:lvl w:ilvl="0" w:tentative="0">
      <w:start w:val="1"/>
      <w:numFmt w:val="lowerLetter"/>
      <w:pStyle w:val="25"/>
      <w:lvlText w:val="%1)"/>
      <w:lvlJc w:val="left"/>
      <w:pPr>
        <w:tabs>
          <w:tab w:val="left" w:pos="851"/>
        </w:tabs>
        <w:ind w:left="851" w:hanging="426"/>
      </w:pPr>
      <w:rPr>
        <w:rFonts w:hint="eastAsia" w:ascii="宋体" w:hAnsi="Times New Roman" w:eastAsia="宋体"/>
        <w:sz w:val="21"/>
      </w:rPr>
    </w:lvl>
    <w:lvl w:ilvl="1" w:tentative="0">
      <w:start w:val="1"/>
      <w:numFmt w:val="decimal"/>
      <w:pStyle w:val="23"/>
      <w:lvlText w:val="%2)"/>
      <w:lvlJc w:val="left"/>
      <w:pPr>
        <w:tabs>
          <w:tab w:val="left" w:pos="1276"/>
        </w:tabs>
        <w:ind w:left="1276" w:hanging="425"/>
      </w:pPr>
      <w:rPr>
        <w:rFonts w:hint="eastAsia" w:ascii="宋体" w:hAnsi="Times New Roman" w:eastAsia="宋体"/>
        <w:sz w:val="21"/>
      </w:rPr>
    </w:lvl>
    <w:lvl w:ilvl="2" w:tentative="0">
      <w:start w:val="1"/>
      <w:numFmt w:val="decimal"/>
      <w:pStyle w:val="24"/>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5CA85E0D"/>
    <w:multiLevelType w:val="multilevel"/>
    <w:tmpl w:val="5CA85E0D"/>
    <w:lvl w:ilvl="0" w:tentative="0">
      <w:start w:val="1"/>
      <w:numFmt w:val="decimal"/>
      <w:lvlText w:val="%1."/>
      <w:lvlJc w:val="left"/>
      <w:pPr>
        <w:tabs>
          <w:tab w:val="left" w:pos="780"/>
        </w:tabs>
        <w:ind w:left="780" w:hanging="360"/>
      </w:pPr>
      <w:rPr>
        <w:rFonts w:hint="default" w:ascii="Arial" w:hAnsi="Arial"/>
        <w:b w:val="0"/>
        <w:i w:val="0"/>
        <w:sz w:val="21"/>
      </w:rPr>
    </w:lvl>
    <w:lvl w:ilvl="1" w:tentative="0">
      <w:start w:val="1"/>
      <w:numFmt w:val="lowerLetter"/>
      <w:pStyle w:val="28"/>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g1ZTliMWZjNjhmNmY2NzM0ODAyNTZhNTk0YzQ1MWYifQ=="/>
  </w:docVars>
  <w:rsids>
    <w:rsidRoot w:val="00737811"/>
    <w:rsid w:val="00000B84"/>
    <w:rsid w:val="0000572F"/>
    <w:rsid w:val="000067E6"/>
    <w:rsid w:val="000448F2"/>
    <w:rsid w:val="00063B36"/>
    <w:rsid w:val="00077C29"/>
    <w:rsid w:val="000A37B3"/>
    <w:rsid w:val="000C11AA"/>
    <w:rsid w:val="000C25CF"/>
    <w:rsid w:val="000D45CE"/>
    <w:rsid w:val="000E1A08"/>
    <w:rsid w:val="000F0B61"/>
    <w:rsid w:val="000F320D"/>
    <w:rsid w:val="000F356D"/>
    <w:rsid w:val="000F5392"/>
    <w:rsid w:val="001121F7"/>
    <w:rsid w:val="00120B1F"/>
    <w:rsid w:val="00124216"/>
    <w:rsid w:val="00125353"/>
    <w:rsid w:val="0013029F"/>
    <w:rsid w:val="00137840"/>
    <w:rsid w:val="0014334F"/>
    <w:rsid w:val="00151ADB"/>
    <w:rsid w:val="001530FD"/>
    <w:rsid w:val="00161831"/>
    <w:rsid w:val="00166091"/>
    <w:rsid w:val="00180293"/>
    <w:rsid w:val="00187C5C"/>
    <w:rsid w:val="001A31DB"/>
    <w:rsid w:val="001A5360"/>
    <w:rsid w:val="001E2698"/>
    <w:rsid w:val="001F52C6"/>
    <w:rsid w:val="001F7470"/>
    <w:rsid w:val="0020040E"/>
    <w:rsid w:val="00202304"/>
    <w:rsid w:val="00210025"/>
    <w:rsid w:val="0022030F"/>
    <w:rsid w:val="002317F4"/>
    <w:rsid w:val="002504A4"/>
    <w:rsid w:val="0027152A"/>
    <w:rsid w:val="002726AB"/>
    <w:rsid w:val="002752BC"/>
    <w:rsid w:val="002B7F87"/>
    <w:rsid w:val="002C4B2B"/>
    <w:rsid w:val="002D5474"/>
    <w:rsid w:val="002E3F17"/>
    <w:rsid w:val="002E6047"/>
    <w:rsid w:val="002F05DC"/>
    <w:rsid w:val="002F3B88"/>
    <w:rsid w:val="003019BB"/>
    <w:rsid w:val="00302B58"/>
    <w:rsid w:val="00316404"/>
    <w:rsid w:val="00317D47"/>
    <w:rsid w:val="0033537D"/>
    <w:rsid w:val="00335E20"/>
    <w:rsid w:val="00336BEA"/>
    <w:rsid w:val="003476CA"/>
    <w:rsid w:val="00352E12"/>
    <w:rsid w:val="00366D98"/>
    <w:rsid w:val="00367A0C"/>
    <w:rsid w:val="003762CF"/>
    <w:rsid w:val="0038141B"/>
    <w:rsid w:val="0039653B"/>
    <w:rsid w:val="00396F2D"/>
    <w:rsid w:val="003A3305"/>
    <w:rsid w:val="003A69ED"/>
    <w:rsid w:val="003B2011"/>
    <w:rsid w:val="003B5E93"/>
    <w:rsid w:val="003B7835"/>
    <w:rsid w:val="003C337F"/>
    <w:rsid w:val="003C6BDA"/>
    <w:rsid w:val="003D0EDB"/>
    <w:rsid w:val="003D16F4"/>
    <w:rsid w:val="003E1B1B"/>
    <w:rsid w:val="003E1B43"/>
    <w:rsid w:val="003E2E3A"/>
    <w:rsid w:val="003E739E"/>
    <w:rsid w:val="003F1512"/>
    <w:rsid w:val="003F3D2A"/>
    <w:rsid w:val="00400629"/>
    <w:rsid w:val="00402981"/>
    <w:rsid w:val="00416463"/>
    <w:rsid w:val="0042490C"/>
    <w:rsid w:val="00430424"/>
    <w:rsid w:val="004338CC"/>
    <w:rsid w:val="00441796"/>
    <w:rsid w:val="0046049E"/>
    <w:rsid w:val="0046639E"/>
    <w:rsid w:val="00466AB6"/>
    <w:rsid w:val="00471C17"/>
    <w:rsid w:val="004929B7"/>
    <w:rsid w:val="00496C9C"/>
    <w:rsid w:val="004A1C58"/>
    <w:rsid w:val="004A463A"/>
    <w:rsid w:val="004D35BA"/>
    <w:rsid w:val="004D60EE"/>
    <w:rsid w:val="004D6F86"/>
    <w:rsid w:val="004E16AE"/>
    <w:rsid w:val="004F0FA1"/>
    <w:rsid w:val="004F2E96"/>
    <w:rsid w:val="00506531"/>
    <w:rsid w:val="00533619"/>
    <w:rsid w:val="00536BDC"/>
    <w:rsid w:val="0053765E"/>
    <w:rsid w:val="005413F2"/>
    <w:rsid w:val="00542A2D"/>
    <w:rsid w:val="0054519A"/>
    <w:rsid w:val="00551F04"/>
    <w:rsid w:val="00556B57"/>
    <w:rsid w:val="00597DCB"/>
    <w:rsid w:val="005A485C"/>
    <w:rsid w:val="005A70A3"/>
    <w:rsid w:val="005D52D2"/>
    <w:rsid w:val="005D6D61"/>
    <w:rsid w:val="005F1FE5"/>
    <w:rsid w:val="005F4944"/>
    <w:rsid w:val="005F7C66"/>
    <w:rsid w:val="00601517"/>
    <w:rsid w:val="00605684"/>
    <w:rsid w:val="00613632"/>
    <w:rsid w:val="00631AA7"/>
    <w:rsid w:val="00631C8F"/>
    <w:rsid w:val="00633476"/>
    <w:rsid w:val="00636090"/>
    <w:rsid w:val="00642994"/>
    <w:rsid w:val="006511FD"/>
    <w:rsid w:val="00653EC1"/>
    <w:rsid w:val="00663EF5"/>
    <w:rsid w:val="006653DC"/>
    <w:rsid w:val="00677DE3"/>
    <w:rsid w:val="00684DFD"/>
    <w:rsid w:val="00687D59"/>
    <w:rsid w:val="00692766"/>
    <w:rsid w:val="006964E6"/>
    <w:rsid w:val="006A71CD"/>
    <w:rsid w:val="006C2F49"/>
    <w:rsid w:val="006C79ED"/>
    <w:rsid w:val="006C7CC3"/>
    <w:rsid w:val="006D5F6C"/>
    <w:rsid w:val="006F1F52"/>
    <w:rsid w:val="006F5649"/>
    <w:rsid w:val="00706AF9"/>
    <w:rsid w:val="00707609"/>
    <w:rsid w:val="0071322C"/>
    <w:rsid w:val="007207C8"/>
    <w:rsid w:val="007316A1"/>
    <w:rsid w:val="00736ECD"/>
    <w:rsid w:val="00737811"/>
    <w:rsid w:val="007515D1"/>
    <w:rsid w:val="007524D5"/>
    <w:rsid w:val="00756224"/>
    <w:rsid w:val="00772E58"/>
    <w:rsid w:val="0077491D"/>
    <w:rsid w:val="007854F9"/>
    <w:rsid w:val="0079016F"/>
    <w:rsid w:val="007A6341"/>
    <w:rsid w:val="007B0D54"/>
    <w:rsid w:val="007B7693"/>
    <w:rsid w:val="007C5E02"/>
    <w:rsid w:val="007C65BE"/>
    <w:rsid w:val="007D592D"/>
    <w:rsid w:val="007D5A08"/>
    <w:rsid w:val="007E7DAC"/>
    <w:rsid w:val="007E7E1E"/>
    <w:rsid w:val="007F4566"/>
    <w:rsid w:val="0080332F"/>
    <w:rsid w:val="00805DC6"/>
    <w:rsid w:val="00805EC8"/>
    <w:rsid w:val="008136BB"/>
    <w:rsid w:val="008157F9"/>
    <w:rsid w:val="0082069A"/>
    <w:rsid w:val="008246D4"/>
    <w:rsid w:val="0083158F"/>
    <w:rsid w:val="00837950"/>
    <w:rsid w:val="0085031C"/>
    <w:rsid w:val="0085253B"/>
    <w:rsid w:val="0086194C"/>
    <w:rsid w:val="00864C33"/>
    <w:rsid w:val="0086700C"/>
    <w:rsid w:val="00872D70"/>
    <w:rsid w:val="0087613D"/>
    <w:rsid w:val="00891286"/>
    <w:rsid w:val="008A2592"/>
    <w:rsid w:val="008A5A75"/>
    <w:rsid w:val="008B2995"/>
    <w:rsid w:val="008D2A1B"/>
    <w:rsid w:val="008E0037"/>
    <w:rsid w:val="008F3AAB"/>
    <w:rsid w:val="008F5E22"/>
    <w:rsid w:val="0091723D"/>
    <w:rsid w:val="009269C5"/>
    <w:rsid w:val="009377B0"/>
    <w:rsid w:val="00944EC2"/>
    <w:rsid w:val="00956A52"/>
    <w:rsid w:val="00956C7B"/>
    <w:rsid w:val="009609E2"/>
    <w:rsid w:val="00961E12"/>
    <w:rsid w:val="00967ECC"/>
    <w:rsid w:val="00976ECA"/>
    <w:rsid w:val="00977FF9"/>
    <w:rsid w:val="00986F20"/>
    <w:rsid w:val="009A3ECC"/>
    <w:rsid w:val="009A4D75"/>
    <w:rsid w:val="009A57BC"/>
    <w:rsid w:val="009B75F5"/>
    <w:rsid w:val="009B7E34"/>
    <w:rsid w:val="009C63D3"/>
    <w:rsid w:val="009D09EE"/>
    <w:rsid w:val="009D2045"/>
    <w:rsid w:val="009E579C"/>
    <w:rsid w:val="009E7B99"/>
    <w:rsid w:val="00A0221D"/>
    <w:rsid w:val="00A060C2"/>
    <w:rsid w:val="00A2070C"/>
    <w:rsid w:val="00A21A4C"/>
    <w:rsid w:val="00A64DB3"/>
    <w:rsid w:val="00A70537"/>
    <w:rsid w:val="00A76F0B"/>
    <w:rsid w:val="00A80A1F"/>
    <w:rsid w:val="00A951FE"/>
    <w:rsid w:val="00AD0DAE"/>
    <w:rsid w:val="00AD7378"/>
    <w:rsid w:val="00AE3418"/>
    <w:rsid w:val="00B0755E"/>
    <w:rsid w:val="00B16197"/>
    <w:rsid w:val="00B30662"/>
    <w:rsid w:val="00B30DC7"/>
    <w:rsid w:val="00B51F9B"/>
    <w:rsid w:val="00B55C1B"/>
    <w:rsid w:val="00B64B39"/>
    <w:rsid w:val="00B67888"/>
    <w:rsid w:val="00B711CC"/>
    <w:rsid w:val="00B72B71"/>
    <w:rsid w:val="00B73D6A"/>
    <w:rsid w:val="00B91FAF"/>
    <w:rsid w:val="00B920EB"/>
    <w:rsid w:val="00B95546"/>
    <w:rsid w:val="00B97656"/>
    <w:rsid w:val="00BA14FE"/>
    <w:rsid w:val="00BA215B"/>
    <w:rsid w:val="00BC5FA4"/>
    <w:rsid w:val="00BF61CE"/>
    <w:rsid w:val="00C036F4"/>
    <w:rsid w:val="00C07F79"/>
    <w:rsid w:val="00C11DC5"/>
    <w:rsid w:val="00C14446"/>
    <w:rsid w:val="00C15A8B"/>
    <w:rsid w:val="00C17313"/>
    <w:rsid w:val="00C31F10"/>
    <w:rsid w:val="00C4337C"/>
    <w:rsid w:val="00C5099C"/>
    <w:rsid w:val="00C6553E"/>
    <w:rsid w:val="00C7089B"/>
    <w:rsid w:val="00C85CC9"/>
    <w:rsid w:val="00CA4FD2"/>
    <w:rsid w:val="00CA6103"/>
    <w:rsid w:val="00CB0DC7"/>
    <w:rsid w:val="00CB2942"/>
    <w:rsid w:val="00CD1D3A"/>
    <w:rsid w:val="00CD4335"/>
    <w:rsid w:val="00CE211F"/>
    <w:rsid w:val="00D30AC5"/>
    <w:rsid w:val="00D40B21"/>
    <w:rsid w:val="00D45548"/>
    <w:rsid w:val="00D61525"/>
    <w:rsid w:val="00D73072"/>
    <w:rsid w:val="00D74F54"/>
    <w:rsid w:val="00D83843"/>
    <w:rsid w:val="00D92535"/>
    <w:rsid w:val="00DA6A4E"/>
    <w:rsid w:val="00DB2254"/>
    <w:rsid w:val="00DB6231"/>
    <w:rsid w:val="00DD09EA"/>
    <w:rsid w:val="00DE3D95"/>
    <w:rsid w:val="00DE77BE"/>
    <w:rsid w:val="00DF1161"/>
    <w:rsid w:val="00E012F6"/>
    <w:rsid w:val="00E037CD"/>
    <w:rsid w:val="00E07F23"/>
    <w:rsid w:val="00E34F20"/>
    <w:rsid w:val="00E40452"/>
    <w:rsid w:val="00E452AE"/>
    <w:rsid w:val="00E47127"/>
    <w:rsid w:val="00E60C21"/>
    <w:rsid w:val="00E81D5B"/>
    <w:rsid w:val="00E87118"/>
    <w:rsid w:val="00EA479F"/>
    <w:rsid w:val="00EB5433"/>
    <w:rsid w:val="00EC5B74"/>
    <w:rsid w:val="00ED44BD"/>
    <w:rsid w:val="00EE2A35"/>
    <w:rsid w:val="00EE541C"/>
    <w:rsid w:val="00EE6924"/>
    <w:rsid w:val="00EF628E"/>
    <w:rsid w:val="00F04E9E"/>
    <w:rsid w:val="00F05FC3"/>
    <w:rsid w:val="00F13BDF"/>
    <w:rsid w:val="00F16902"/>
    <w:rsid w:val="00F26EA4"/>
    <w:rsid w:val="00F30326"/>
    <w:rsid w:val="00F3110D"/>
    <w:rsid w:val="00F47C4E"/>
    <w:rsid w:val="00F506EF"/>
    <w:rsid w:val="00F546B0"/>
    <w:rsid w:val="00F54AAD"/>
    <w:rsid w:val="00F67225"/>
    <w:rsid w:val="00F77522"/>
    <w:rsid w:val="00F8307C"/>
    <w:rsid w:val="00F96A7E"/>
    <w:rsid w:val="00F97150"/>
    <w:rsid w:val="00FA1535"/>
    <w:rsid w:val="00FA6DFB"/>
    <w:rsid w:val="00FB0A61"/>
    <w:rsid w:val="00FB6E29"/>
    <w:rsid w:val="00FC1E8F"/>
    <w:rsid w:val="00FC4148"/>
    <w:rsid w:val="00FD28BE"/>
    <w:rsid w:val="00FE02C1"/>
    <w:rsid w:val="00FE63BD"/>
    <w:rsid w:val="01DE6061"/>
    <w:rsid w:val="02DE7AF9"/>
    <w:rsid w:val="05D92819"/>
    <w:rsid w:val="08CC3931"/>
    <w:rsid w:val="0E370CFA"/>
    <w:rsid w:val="0E635C12"/>
    <w:rsid w:val="0E656FCB"/>
    <w:rsid w:val="12103533"/>
    <w:rsid w:val="13B33377"/>
    <w:rsid w:val="155362A8"/>
    <w:rsid w:val="1B9A2DD9"/>
    <w:rsid w:val="1C626DD1"/>
    <w:rsid w:val="20B04584"/>
    <w:rsid w:val="245B2944"/>
    <w:rsid w:val="2477418A"/>
    <w:rsid w:val="260341CD"/>
    <w:rsid w:val="26B41CC6"/>
    <w:rsid w:val="26EF0705"/>
    <w:rsid w:val="2A1E58AC"/>
    <w:rsid w:val="2A884129"/>
    <w:rsid w:val="30AE3A64"/>
    <w:rsid w:val="313B21D7"/>
    <w:rsid w:val="37222D62"/>
    <w:rsid w:val="37D12546"/>
    <w:rsid w:val="3B98B2F4"/>
    <w:rsid w:val="3EDFCD14"/>
    <w:rsid w:val="3F176B16"/>
    <w:rsid w:val="41F577FD"/>
    <w:rsid w:val="43CB4BA7"/>
    <w:rsid w:val="4A01727F"/>
    <w:rsid w:val="4BCA63FD"/>
    <w:rsid w:val="4D2F246D"/>
    <w:rsid w:val="4F0229B2"/>
    <w:rsid w:val="508D1967"/>
    <w:rsid w:val="51E80734"/>
    <w:rsid w:val="521D7272"/>
    <w:rsid w:val="57EA6840"/>
    <w:rsid w:val="584155C3"/>
    <w:rsid w:val="5AEA418D"/>
    <w:rsid w:val="5B11337C"/>
    <w:rsid w:val="5DB95FC2"/>
    <w:rsid w:val="5E887B72"/>
    <w:rsid w:val="65794A7D"/>
    <w:rsid w:val="65B75B1D"/>
    <w:rsid w:val="67EB19CF"/>
    <w:rsid w:val="68D12042"/>
    <w:rsid w:val="70135889"/>
    <w:rsid w:val="75422471"/>
    <w:rsid w:val="759F81BC"/>
    <w:rsid w:val="761C5D22"/>
    <w:rsid w:val="774F0B38"/>
    <w:rsid w:val="7A2C2C6B"/>
    <w:rsid w:val="7ACA2407"/>
    <w:rsid w:val="7D8D683E"/>
    <w:rsid w:val="B4F35AA4"/>
    <w:rsid w:val="CFFB4444"/>
    <w:rsid w:val="E7FF5A2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semiHidden/>
    <w:unhideWhenUsed/>
    <w:qFormat/>
    <w:uiPriority w:val="35"/>
    <w:rPr>
      <w:rFonts w:ascii="Arial" w:hAnsi="Arial" w:eastAsia="黑体"/>
      <w:sz w:val="20"/>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kern w:val="0"/>
      <w:sz w:val="24"/>
    </w:rPr>
  </w:style>
  <w:style w:type="table" w:styleId="9">
    <w:name w:val="Table Grid"/>
    <w:basedOn w:val="8"/>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Strong"/>
    <w:basedOn w:val="10"/>
    <w:qFormat/>
    <w:uiPriority w:val="22"/>
    <w:rPr>
      <w:b/>
    </w:rPr>
  </w:style>
  <w:style w:type="character" w:styleId="12">
    <w:name w:val="Emphasis"/>
    <w:basedOn w:val="10"/>
    <w:qFormat/>
    <w:uiPriority w:val="20"/>
    <w:rPr>
      <w:i/>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customStyle="1" w:styleId="16">
    <w:name w:val="正文表标题"/>
    <w:next w:val="1"/>
    <w:qFormat/>
    <w:uiPriority w:val="0"/>
    <w:pPr>
      <w:numPr>
        <w:ilvl w:val="0"/>
        <w:numId w:val="1"/>
      </w:numPr>
      <w:tabs>
        <w:tab w:val="left" w:pos="360"/>
        <w:tab w:val="clear" w:pos="0"/>
      </w:tabs>
      <w:ind w:left="0"/>
      <w:jc w:val="center"/>
    </w:pPr>
    <w:rPr>
      <w:rFonts w:ascii="黑体" w:hAnsi="Times New Roman" w:eastAsia="黑体" w:cs="Times New Roman"/>
      <w:sz w:val="21"/>
      <w:lang w:val="en-US" w:eastAsia="zh-CN" w:bidi="ar-SA"/>
    </w:rPr>
  </w:style>
  <w:style w:type="paragraph" w:styleId="17">
    <w:name w:val="List Paragraph"/>
    <w:basedOn w:val="1"/>
    <w:qFormat/>
    <w:uiPriority w:val="34"/>
    <w:pPr>
      <w:ind w:firstLine="420" w:firstLineChars="200"/>
    </w:pPr>
  </w:style>
  <w:style w:type="paragraph" w:customStyle="1" w:styleId="18">
    <w:name w:val="标准文件_段"/>
    <w:link w:val="2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
    <w:name w:val="标准文件_一级项"/>
    <w:qFormat/>
    <w:uiPriority w:val="0"/>
    <w:pPr>
      <w:numPr>
        <w:ilvl w:val="0"/>
        <w:numId w:val="2"/>
      </w:numPr>
      <w:tabs>
        <w:tab w:val="left" w:pos="851"/>
        <w:tab w:val="clear" w:pos="1135"/>
      </w:tabs>
      <w:ind w:left="851"/>
    </w:pPr>
    <w:rPr>
      <w:rFonts w:ascii="宋体" w:hAnsi="Times New Roman" w:eastAsia="宋体" w:cs="Times New Roman"/>
      <w:sz w:val="21"/>
      <w:lang w:val="en-US" w:eastAsia="zh-CN" w:bidi="ar-SA"/>
    </w:rPr>
  </w:style>
  <w:style w:type="paragraph" w:customStyle="1" w:styleId="20">
    <w:name w:val="标准文件_三级项"/>
    <w:basedOn w:val="1"/>
    <w:qFormat/>
    <w:uiPriority w:val="0"/>
    <w:pPr>
      <w:numPr>
        <w:ilvl w:val="2"/>
        <w:numId w:val="2"/>
      </w:numPr>
      <w:adjustRightInd w:val="0"/>
      <w:spacing w:line="536870612" w:lineRule="auto"/>
    </w:pPr>
    <w:rPr>
      <w:szCs w:val="21"/>
    </w:rPr>
  </w:style>
  <w:style w:type="character" w:customStyle="1" w:styleId="21">
    <w:name w:val="标准文件_段 Char"/>
    <w:link w:val="18"/>
    <w:qFormat/>
    <w:uiPriority w:val="0"/>
    <w:rPr>
      <w:rFonts w:ascii="宋体" w:hAnsi="Times New Roman" w:eastAsia="宋体" w:cs="Times New Roman"/>
      <w:kern w:val="0"/>
      <w:szCs w:val="20"/>
    </w:rPr>
  </w:style>
  <w:style w:type="paragraph" w:customStyle="1" w:styleId="22">
    <w:name w:val="标准文件_二级项2"/>
    <w:basedOn w:val="18"/>
    <w:qFormat/>
    <w:uiPriority w:val="0"/>
    <w:pPr>
      <w:numPr>
        <w:ilvl w:val="1"/>
        <w:numId w:val="2"/>
      </w:numPr>
      <w:tabs>
        <w:tab w:val="left" w:pos="360"/>
      </w:tabs>
      <w:ind w:left="1271" w:hanging="420" w:firstLineChars="0"/>
    </w:pPr>
  </w:style>
  <w:style w:type="paragraph" w:customStyle="1" w:styleId="23">
    <w:name w:val="标准文件_数字编号列项（二级）"/>
    <w:qFormat/>
    <w:uiPriority w:val="0"/>
    <w:pPr>
      <w:numPr>
        <w:ilvl w:val="1"/>
        <w:numId w:val="3"/>
      </w:numPr>
      <w:jc w:val="both"/>
    </w:pPr>
    <w:rPr>
      <w:rFonts w:ascii="宋体" w:hAnsi="Times New Roman" w:eastAsia="宋体" w:cs="Times New Roman"/>
      <w:sz w:val="21"/>
      <w:lang w:val="en-US" w:eastAsia="zh-CN" w:bidi="ar-SA"/>
    </w:rPr>
  </w:style>
  <w:style w:type="paragraph" w:customStyle="1" w:styleId="24">
    <w:name w:val="标准文件_编号列项（三级）"/>
    <w:qFormat/>
    <w:uiPriority w:val="0"/>
    <w:pPr>
      <w:numPr>
        <w:ilvl w:val="2"/>
        <w:numId w:val="3"/>
      </w:numPr>
    </w:pPr>
    <w:rPr>
      <w:rFonts w:ascii="宋体" w:hAnsi="Times New Roman" w:eastAsia="宋体" w:cs="Times New Roman"/>
      <w:sz w:val="21"/>
      <w:lang w:val="en-US" w:eastAsia="zh-CN" w:bidi="ar-SA"/>
    </w:rPr>
  </w:style>
  <w:style w:type="paragraph" w:customStyle="1" w:styleId="25">
    <w:name w:val="标准文件_字母编号列项（一级）"/>
    <w:qFormat/>
    <w:uiPriority w:val="0"/>
    <w:pPr>
      <w:numPr>
        <w:ilvl w:val="0"/>
        <w:numId w:val="3"/>
      </w:numPr>
      <w:jc w:val="both"/>
    </w:pPr>
    <w:rPr>
      <w:rFonts w:ascii="宋体" w:hAnsi="Times New Roman" w:eastAsia="宋体" w:cs="Times New Roman"/>
      <w:sz w:val="21"/>
      <w:lang w:val="en-US" w:eastAsia="zh-CN" w:bidi="ar-SA"/>
    </w:rPr>
  </w:style>
  <w:style w:type="character" w:styleId="26">
    <w:name w:val="Placeholder Text"/>
    <w:basedOn w:val="10"/>
    <w:unhideWhenUsed/>
    <w:qFormat/>
    <w:uiPriority w:val="99"/>
    <w:rPr>
      <w:color w:val="666666"/>
    </w:rPr>
  </w:style>
  <w:style w:type="paragraph" w:customStyle="1" w:styleId="2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8">
    <w:name w:val="章标题"/>
    <w:next w:val="27"/>
    <w:qFormat/>
    <w:uiPriority w:val="0"/>
    <w:pPr>
      <w:numPr>
        <w:ilvl w:val="1"/>
        <w:numId w:val="4"/>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29">
    <w:name w:val="一级条标题"/>
    <w:basedOn w:val="28"/>
    <w:next w:val="27"/>
    <w:qFormat/>
    <w:uiPriority w:val="0"/>
    <w:pPr>
      <w:numPr>
        <w:ilvl w:val="0"/>
        <w:numId w:val="0"/>
      </w:numPr>
      <w:tabs>
        <w:tab w:val="left" w:pos="720"/>
      </w:tabs>
      <w:spacing w:before="0" w:beforeLines="0" w:after="0" w:afterLines="0"/>
      <w:ind w:left="720" w:hanging="720"/>
      <w:outlineLvl w:val="2"/>
    </w:pPr>
  </w:style>
  <w:style w:type="character" w:customStyle="1" w:styleId="30">
    <w:name w:val="font21"/>
    <w:basedOn w:val="10"/>
    <w:qFormat/>
    <w:uiPriority w:val="0"/>
    <w:rPr>
      <w:rFonts w:hint="default" w:ascii="Times New Roman" w:hAnsi="Times New Roman" w:cs="Times New Roman"/>
      <w:color w:val="000000"/>
      <w:sz w:val="18"/>
      <w:szCs w:val="18"/>
      <w:u w:val="none"/>
    </w:rPr>
  </w:style>
  <w:style w:type="character" w:customStyle="1" w:styleId="31">
    <w:name w:val="font11"/>
    <w:basedOn w:val="10"/>
    <w:qFormat/>
    <w:uiPriority w:val="0"/>
    <w:rPr>
      <w:rFonts w:hint="eastAsia" w:ascii="宋体" w:hAnsi="宋体" w:eastAsia="宋体" w:cs="宋体"/>
      <w:color w:val="000000"/>
      <w:sz w:val="18"/>
      <w:szCs w:val="18"/>
      <w:u w:val="none"/>
    </w:rPr>
  </w:style>
  <w:style w:type="character" w:customStyle="1" w:styleId="32">
    <w:name w:val="font31"/>
    <w:basedOn w:val="10"/>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4286</Words>
  <Characters>4653</Characters>
  <Lines>906</Lines>
  <Paragraphs>1042</Paragraphs>
  <TotalTime>149</TotalTime>
  <ScaleCrop>false</ScaleCrop>
  <LinksUpToDate>false</LinksUpToDate>
  <CharactersWithSpaces>4903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2025-04-22T00:32:00Z</dcterms:created>
  <dc:creator>DHT</dc:creator>
  <cp:lastModifiedBy>企业用户_1312718406</cp:lastModifiedBy>
  <cp:lastPrinted>2025-08-13T05:32:28Z</cp:lastPrinted>
  <dcterms:modified xsi:type="dcterms:W3CDTF">2025-08-13T05:56:11Z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9C15831EA4294324BF269ED26104E907</vt:lpwstr>
  </property>
  <property fmtid="{D5CDD505-2E9C-101B-9397-08002B2CF9AE}" pid="4" name="KSOTemplateDocerSaveRecord">
    <vt:lpwstr>eyJoZGlkIjoiNTBiYTQxOWY0ZjA4NmFmZDhmOGZmY2Y5Y2NlM2U3MjEiLCJ1c2VySWQiOiIxNTcwNDkxMjY0In0=</vt:lpwstr>
  </property>
</Properties>
</file>