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1325">
      <w:pPr>
        <w:widowControl/>
        <w:spacing w:before="600" w:after="600"/>
        <w:jc w:val="both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 w14:paraId="580BF79F">
      <w:pPr>
        <w:widowControl/>
        <w:spacing w:before="600" w:after="600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行业标准项目预研报告</w:t>
      </w:r>
    </w:p>
    <w:bookmarkEnd w:id="0"/>
    <w:p w14:paraId="159D5657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752B1078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6F3E438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34BC8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称：</w:t>
      </w:r>
    </w:p>
    <w:p w14:paraId="666BD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技术归口单位：</w:t>
      </w:r>
    </w:p>
    <w:p w14:paraId="0F435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期：</w:t>
      </w:r>
    </w:p>
    <w:p w14:paraId="4FB15951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1BE92BD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8F78644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0A3F8D0F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项目与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产业发展战略、规划、政策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协同情况</w:t>
      </w:r>
    </w:p>
    <w:p w14:paraId="6E975BDD">
      <w:pPr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包括标准落实的产业发展战略、规划、政策要求，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与拟制定标准的关系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，明确到文件具体条款</w:t>
      </w:r>
      <w:r>
        <w:rPr>
          <w:rFonts w:hint="eastAsia"/>
          <w:sz w:val="32"/>
          <w:szCs w:val="32"/>
        </w:rPr>
        <w:t>】</w:t>
      </w:r>
    </w:p>
    <w:p w14:paraId="4645BABB">
      <w:pPr>
        <w:numPr>
          <w:ilvl w:val="0"/>
          <w:numId w:val="0"/>
        </w:numPr>
        <w:spacing w:line="48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23BA56E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与相关强制性标准、法律法规配套情况</w:t>
      </w:r>
    </w:p>
    <w:p w14:paraId="7014F2E3">
      <w:pPr>
        <w:numPr>
          <w:ilvl w:val="0"/>
          <w:numId w:val="0"/>
        </w:numPr>
        <w:spacing w:line="48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包括国内有关强制性标准、法律法规情况，与拟制定标准的关系</w:t>
      </w:r>
      <w:r>
        <w:rPr>
          <w:rFonts w:hint="default"/>
          <w:sz w:val="28"/>
          <w:szCs w:val="28"/>
          <w:lang w:val="en-US" w:eastAsia="zh-CN"/>
        </w:rPr>
        <w:t>】</w:t>
      </w:r>
    </w:p>
    <w:p w14:paraId="0C0E39C0">
      <w:pPr>
        <w:spacing w:line="48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76B07B61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标准拟解决的主要问题和主要技术内容</w:t>
      </w:r>
    </w:p>
    <w:p w14:paraId="251B23E4">
      <w:pPr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包括项目拟解决的主要问题，包括对支持政府管理、引领产业优化升级，满足行业需求、提升行业竞争力、提升产品质量起到的作用，标准的范围和主要技术内容等</w:t>
      </w:r>
      <w:r>
        <w:rPr>
          <w:rFonts w:hint="eastAsia"/>
          <w:sz w:val="32"/>
          <w:szCs w:val="32"/>
        </w:rPr>
        <w:t>】</w:t>
      </w:r>
    </w:p>
    <w:p w14:paraId="443068DB">
      <w:pPr>
        <w:pStyle w:val="2"/>
        <w:rPr>
          <w:rFonts w:hint="eastAsia"/>
        </w:rPr>
      </w:pPr>
    </w:p>
    <w:p w14:paraId="16EC1CA3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标准所在体系位置及体系建设情况说明</w:t>
      </w:r>
    </w:p>
    <w:p w14:paraId="6529A1B8">
      <w:pPr>
        <w:spacing w:line="48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项目在标准体系中的位置，是否属于已发布的综合标准体系建设指南</w:t>
      </w:r>
      <w:r>
        <w:rPr>
          <w:rFonts w:hint="default"/>
          <w:sz w:val="28"/>
          <w:szCs w:val="28"/>
          <w:lang w:val="en-US" w:eastAsia="zh-CN"/>
        </w:rPr>
        <w:t>】</w:t>
      </w:r>
    </w:p>
    <w:p w14:paraId="46B337A8">
      <w:pPr>
        <w:pStyle w:val="2"/>
        <w:rPr>
          <w:rFonts w:hint="default"/>
          <w:lang w:val="en-US" w:eastAsia="zh-CN"/>
        </w:rPr>
      </w:pPr>
    </w:p>
    <w:p w14:paraId="504E852A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国内外标准情况、国产替代能力及与国际标准的对比情况</w:t>
      </w:r>
    </w:p>
    <w:p w14:paraId="2C3939BB"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包括①本项目与国内外相关标准的对比情况，②项目涉及产品技术在国内外主流发展方向、技术水平的对比情况，涉及的产品或技术是否能够替代进口、解决卡脖子问题，如是，请作出详细说明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6B51A3B9">
      <w:pPr>
        <w:pStyle w:val="2"/>
        <w:rPr>
          <w:rFonts w:hint="eastAsia"/>
          <w:lang w:val="en-US" w:eastAsia="zh-CN"/>
        </w:rPr>
      </w:pPr>
    </w:p>
    <w:p w14:paraId="49E8E6C7"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可能涉及的相关知识产权和科技创新成果转化情况</w:t>
      </w:r>
    </w:p>
    <w:p w14:paraId="1BE5CD9E"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应尽可能列出可能涉及的知识产权情况，包括采用其他标准涉及的版权情况，标准涉及专利情况等；是否是科技创新成果或重大科研项目成果转化，如是请提供相关证明材料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42972AEF">
      <w:pPr>
        <w:pStyle w:val="2"/>
        <w:rPr>
          <w:rFonts w:hint="default"/>
          <w:lang w:val="en-US" w:eastAsia="zh-CN"/>
        </w:rPr>
      </w:pPr>
    </w:p>
    <w:p w14:paraId="55D1BF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技术成熟度及产业规模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及企业数量</w:t>
      </w:r>
    </w:p>
    <w:p w14:paraId="43B7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包括项目所采用的技术的研发与应用情况，该技术是否能够满足未来发展需求，涉及产品的生产规模及生产、使用企业大致数量，包括但不限于产量、产值、对上下游企业的带动情况等，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牵头起草单位标准化能力及在行业内影响力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】</w:t>
      </w:r>
    </w:p>
    <w:p w14:paraId="42C97E4D">
      <w:pPr>
        <w:pStyle w:val="2"/>
        <w:rPr>
          <w:rFonts w:hint="default"/>
          <w:lang w:val="en-US" w:eastAsia="zh-CN"/>
        </w:rPr>
      </w:pPr>
    </w:p>
    <w:p w14:paraId="4D9A9198">
      <w:pPr>
        <w:pStyle w:val="2"/>
        <w:rPr>
          <w:rFonts w:hint="eastAsia"/>
          <w:lang w:val="en-US" w:eastAsia="zh-CN"/>
        </w:rPr>
      </w:pPr>
    </w:p>
    <w:p w14:paraId="47A21B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标准实施主体</w:t>
      </w:r>
    </w:p>
    <w:p w14:paraId="11DFC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说明标准制定后谁来用，应用程度和范围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】</w:t>
      </w:r>
    </w:p>
    <w:p w14:paraId="41B20943">
      <w:pPr>
        <w:pStyle w:val="2"/>
        <w:rPr>
          <w:rFonts w:hint="eastAsia"/>
          <w:lang w:val="en-US" w:eastAsia="zh-CN"/>
        </w:rPr>
      </w:pPr>
    </w:p>
    <w:p w14:paraId="73AD0DBE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标准应用推广措施及预期成效</w:t>
      </w:r>
    </w:p>
    <w:p w14:paraId="660FA7AC"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标准发布后应用推广主体和措施，所产生的经济效益（降低行业成本、提高生产效率等）、社会效益（支撑政府行业管理、保障产品质量安全、促进市场公平竞争等）、生态效益（利于促进绿色低碳发展、资源节约和环境保护等），请详细阐述此项，标准立项要有明确的目标和应用方向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6BAE0A45">
      <w:pPr>
        <w:pStyle w:val="2"/>
        <w:rPr>
          <w:sz w:val="32"/>
          <w:szCs w:val="32"/>
        </w:rPr>
      </w:pPr>
    </w:p>
    <w:p w14:paraId="79CB3B26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项目进度安排</w:t>
      </w:r>
    </w:p>
    <w:p w14:paraId="70A8A6AA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标准进度一般按照标准制修订程序的各个阶段进行，应制定详细的工作计划，根据制修订周期细化组织起草、征求意见、技术审查等各阶段具体时间安排</w:t>
      </w:r>
      <w:r>
        <w:rPr>
          <w:rFonts w:hint="default" w:ascii="Times New Roman" w:hAnsi="Times New Roman" w:cs="Times New Roman"/>
          <w:sz w:val="24"/>
          <w:szCs w:val="24"/>
        </w:rPr>
        <w:t>】</w:t>
      </w:r>
    </w:p>
    <w:p w14:paraId="677F199C">
      <w:pPr>
        <w:pStyle w:val="2"/>
        <w:rPr>
          <w:rFonts w:hint="default"/>
        </w:rPr>
      </w:pPr>
    </w:p>
    <w:p w14:paraId="473A06F5"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修订项目需填写的内容</w:t>
      </w:r>
    </w:p>
    <w:p w14:paraId="4714EDA8">
      <w:pPr>
        <w:pStyle w:val="2"/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包括标准的应用情况、修订后的预期实施效果较原标准好在哪</w:t>
      </w:r>
      <w:r>
        <w:rPr>
          <w:rFonts w:hint="default"/>
          <w:sz w:val="32"/>
          <w:szCs w:val="32"/>
          <w:lang w:val="en-US" w:eastAsia="zh-CN"/>
        </w:rPr>
        <w:t>】</w:t>
      </w:r>
    </w:p>
    <w:p w14:paraId="17962517"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需要申报的其他事项</w:t>
      </w:r>
    </w:p>
    <w:p w14:paraId="4CC2792A">
      <w:pPr>
        <w:pStyle w:val="2"/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需要废止或修订其他标准的建议，以及其他需要说明的事项</w:t>
      </w:r>
      <w:r>
        <w:rPr>
          <w:rFonts w:hint="default"/>
          <w:sz w:val="32"/>
          <w:szCs w:val="32"/>
          <w:lang w:val="en-US" w:eastAsia="zh-CN"/>
        </w:rPr>
        <w:t>】</w:t>
      </w:r>
    </w:p>
    <w:p w14:paraId="449C4799">
      <w:pPr>
        <w:spacing w:line="480" w:lineRule="auto"/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FF764"/>
    <w:multiLevelType w:val="singleLevel"/>
    <w:tmpl w:val="8D7FF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2580567"/>
    <w:rsid w:val="028329DA"/>
    <w:rsid w:val="044605DF"/>
    <w:rsid w:val="049C1B5A"/>
    <w:rsid w:val="054433CF"/>
    <w:rsid w:val="06317CB2"/>
    <w:rsid w:val="080E2AB1"/>
    <w:rsid w:val="08745C9C"/>
    <w:rsid w:val="089B03BE"/>
    <w:rsid w:val="08DC62DA"/>
    <w:rsid w:val="0A8D0CF1"/>
    <w:rsid w:val="0AC51722"/>
    <w:rsid w:val="0BD267BA"/>
    <w:rsid w:val="0C0E013F"/>
    <w:rsid w:val="0C7876AD"/>
    <w:rsid w:val="0C8E0BA6"/>
    <w:rsid w:val="0D413ECD"/>
    <w:rsid w:val="0E8065D4"/>
    <w:rsid w:val="0E9D4E90"/>
    <w:rsid w:val="0EB30508"/>
    <w:rsid w:val="0F4651F8"/>
    <w:rsid w:val="0F8F3A0F"/>
    <w:rsid w:val="0FB71F81"/>
    <w:rsid w:val="10FA0399"/>
    <w:rsid w:val="11037BD4"/>
    <w:rsid w:val="121A77C6"/>
    <w:rsid w:val="129B2B6C"/>
    <w:rsid w:val="12DB7D35"/>
    <w:rsid w:val="13951DE2"/>
    <w:rsid w:val="13A95E36"/>
    <w:rsid w:val="15645668"/>
    <w:rsid w:val="15D95D65"/>
    <w:rsid w:val="168F340E"/>
    <w:rsid w:val="17365E81"/>
    <w:rsid w:val="177F6A07"/>
    <w:rsid w:val="17E145FC"/>
    <w:rsid w:val="17E607E2"/>
    <w:rsid w:val="19436596"/>
    <w:rsid w:val="1994538A"/>
    <w:rsid w:val="1AE40FDA"/>
    <w:rsid w:val="1B906EF7"/>
    <w:rsid w:val="1BEB6BDD"/>
    <w:rsid w:val="1C3A2077"/>
    <w:rsid w:val="1D740C0B"/>
    <w:rsid w:val="1F1C2C66"/>
    <w:rsid w:val="1FD266A4"/>
    <w:rsid w:val="1FF73116"/>
    <w:rsid w:val="22882E5E"/>
    <w:rsid w:val="230F3E00"/>
    <w:rsid w:val="234C1723"/>
    <w:rsid w:val="237556F9"/>
    <w:rsid w:val="23BE082B"/>
    <w:rsid w:val="241D7ECA"/>
    <w:rsid w:val="242B4894"/>
    <w:rsid w:val="244A2857"/>
    <w:rsid w:val="256D6C95"/>
    <w:rsid w:val="266B7A05"/>
    <w:rsid w:val="26A122F7"/>
    <w:rsid w:val="26C6148E"/>
    <w:rsid w:val="2841352D"/>
    <w:rsid w:val="285D4783"/>
    <w:rsid w:val="28931386"/>
    <w:rsid w:val="28E74937"/>
    <w:rsid w:val="29BC1A5A"/>
    <w:rsid w:val="2A48698C"/>
    <w:rsid w:val="2B374124"/>
    <w:rsid w:val="2B8E7937"/>
    <w:rsid w:val="2BBC7AA6"/>
    <w:rsid w:val="2C011B7D"/>
    <w:rsid w:val="2DD22D3E"/>
    <w:rsid w:val="2DE53D06"/>
    <w:rsid w:val="2E530AB9"/>
    <w:rsid w:val="2F670051"/>
    <w:rsid w:val="2F6F00C8"/>
    <w:rsid w:val="312E0D44"/>
    <w:rsid w:val="31B84251"/>
    <w:rsid w:val="31F75DB5"/>
    <w:rsid w:val="320532E0"/>
    <w:rsid w:val="32D6302B"/>
    <w:rsid w:val="32EA7702"/>
    <w:rsid w:val="33720D98"/>
    <w:rsid w:val="34C46E9A"/>
    <w:rsid w:val="35715FD4"/>
    <w:rsid w:val="374F637D"/>
    <w:rsid w:val="395108FB"/>
    <w:rsid w:val="395C6340"/>
    <w:rsid w:val="39BD7D88"/>
    <w:rsid w:val="3A0C76DA"/>
    <w:rsid w:val="3A1C2863"/>
    <w:rsid w:val="3B1A3241"/>
    <w:rsid w:val="3BE977AA"/>
    <w:rsid w:val="3CA533D7"/>
    <w:rsid w:val="3DB633CE"/>
    <w:rsid w:val="3F867AC2"/>
    <w:rsid w:val="3FB17061"/>
    <w:rsid w:val="405B57EA"/>
    <w:rsid w:val="40E5432C"/>
    <w:rsid w:val="41496B45"/>
    <w:rsid w:val="423A6542"/>
    <w:rsid w:val="42A866EA"/>
    <w:rsid w:val="42B4096B"/>
    <w:rsid w:val="43436269"/>
    <w:rsid w:val="436F1C50"/>
    <w:rsid w:val="44D573B7"/>
    <w:rsid w:val="450B3BE9"/>
    <w:rsid w:val="459743CE"/>
    <w:rsid w:val="46E82C16"/>
    <w:rsid w:val="47F95EA2"/>
    <w:rsid w:val="48F05F75"/>
    <w:rsid w:val="4A1F2B16"/>
    <w:rsid w:val="4B0D327A"/>
    <w:rsid w:val="4B7D44DD"/>
    <w:rsid w:val="4C1A01D4"/>
    <w:rsid w:val="4E271B92"/>
    <w:rsid w:val="4E930C0C"/>
    <w:rsid w:val="4ED81DB2"/>
    <w:rsid w:val="4EE478E7"/>
    <w:rsid w:val="4F312C56"/>
    <w:rsid w:val="4FA07BB2"/>
    <w:rsid w:val="50FB45EB"/>
    <w:rsid w:val="51C65FDF"/>
    <w:rsid w:val="52BE09A3"/>
    <w:rsid w:val="52F60BC6"/>
    <w:rsid w:val="53175608"/>
    <w:rsid w:val="53182D91"/>
    <w:rsid w:val="532515D8"/>
    <w:rsid w:val="536F3DB3"/>
    <w:rsid w:val="53A80D99"/>
    <w:rsid w:val="54F75F49"/>
    <w:rsid w:val="55184CED"/>
    <w:rsid w:val="552E3531"/>
    <w:rsid w:val="55754F8D"/>
    <w:rsid w:val="56B86B67"/>
    <w:rsid w:val="576D624C"/>
    <w:rsid w:val="57AB7AE9"/>
    <w:rsid w:val="593E34F6"/>
    <w:rsid w:val="594E565A"/>
    <w:rsid w:val="596C69C7"/>
    <w:rsid w:val="5A5A0F3A"/>
    <w:rsid w:val="5A62271E"/>
    <w:rsid w:val="5AA3009B"/>
    <w:rsid w:val="5B263813"/>
    <w:rsid w:val="5BA54E28"/>
    <w:rsid w:val="5BF15A6A"/>
    <w:rsid w:val="5BFE7073"/>
    <w:rsid w:val="5C717673"/>
    <w:rsid w:val="5DE24BAC"/>
    <w:rsid w:val="5E714636"/>
    <w:rsid w:val="5EC169CA"/>
    <w:rsid w:val="5F942D12"/>
    <w:rsid w:val="602008DF"/>
    <w:rsid w:val="60607511"/>
    <w:rsid w:val="608337E2"/>
    <w:rsid w:val="608E53F7"/>
    <w:rsid w:val="631F6043"/>
    <w:rsid w:val="643513A7"/>
    <w:rsid w:val="6507701E"/>
    <w:rsid w:val="655F77BD"/>
    <w:rsid w:val="65D56E13"/>
    <w:rsid w:val="66894894"/>
    <w:rsid w:val="685E5320"/>
    <w:rsid w:val="68FB1BFA"/>
    <w:rsid w:val="696C39AD"/>
    <w:rsid w:val="6AFA59F3"/>
    <w:rsid w:val="6B0E1EB5"/>
    <w:rsid w:val="6B484FD7"/>
    <w:rsid w:val="6BB768E4"/>
    <w:rsid w:val="6BC15AA8"/>
    <w:rsid w:val="6D0B3474"/>
    <w:rsid w:val="6D720D0D"/>
    <w:rsid w:val="6DF004EC"/>
    <w:rsid w:val="6E3F0F3B"/>
    <w:rsid w:val="6E555B0E"/>
    <w:rsid w:val="6E9448A0"/>
    <w:rsid w:val="6FAC4C34"/>
    <w:rsid w:val="701722DD"/>
    <w:rsid w:val="701B1D7B"/>
    <w:rsid w:val="7114009E"/>
    <w:rsid w:val="71EC315D"/>
    <w:rsid w:val="720C504C"/>
    <w:rsid w:val="72544D28"/>
    <w:rsid w:val="72596BFB"/>
    <w:rsid w:val="7265409A"/>
    <w:rsid w:val="73C82B32"/>
    <w:rsid w:val="74270DDB"/>
    <w:rsid w:val="74413431"/>
    <w:rsid w:val="745368A0"/>
    <w:rsid w:val="74913445"/>
    <w:rsid w:val="75375501"/>
    <w:rsid w:val="754937FF"/>
    <w:rsid w:val="75932D71"/>
    <w:rsid w:val="766248CA"/>
    <w:rsid w:val="77570155"/>
    <w:rsid w:val="77716631"/>
    <w:rsid w:val="77D912A6"/>
    <w:rsid w:val="784F3822"/>
    <w:rsid w:val="785901FD"/>
    <w:rsid w:val="792E4302"/>
    <w:rsid w:val="79A14489"/>
    <w:rsid w:val="79F357DE"/>
    <w:rsid w:val="7B446418"/>
    <w:rsid w:val="7C3E3C6A"/>
    <w:rsid w:val="7C417667"/>
    <w:rsid w:val="7D4570C9"/>
    <w:rsid w:val="7E0964FC"/>
    <w:rsid w:val="7E2077D0"/>
    <w:rsid w:val="7EF42A2E"/>
    <w:rsid w:val="7F17671C"/>
    <w:rsid w:val="7FEA677F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文档结构图 Char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929</Words>
  <Characters>929</Characters>
  <Lines>6</Lines>
  <Paragraphs>1</Paragraphs>
  <TotalTime>2</TotalTime>
  <ScaleCrop>false</ScaleCrop>
  <LinksUpToDate>false</LinksUpToDate>
  <CharactersWithSpaces>937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ss</cp:lastModifiedBy>
  <cp:lastPrinted>2024-12-03T04:50:00Z</cp:lastPrinted>
  <dcterms:modified xsi:type="dcterms:W3CDTF">2025-02-14T06:23:36Z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A37CB8CD3CA848A3890C6CECB637B87E</vt:lpwstr>
  </property>
  <property fmtid="{D5CDD505-2E9C-101B-9397-08002B2CF9AE}" pid="4" name="KSOTemplateDocerSaveRecord">
    <vt:lpwstr>eyJoZGlkIjoiNmJhNjFiYzEyMGYxNjdhN2I2ODlmY2E1MmZjYThkZWYiLCJ1c2VySWQiOiIzOTc1NTY5ODkifQ==</vt:lpwstr>
  </property>
</Properties>
</file>