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DC93" w14:textId="77777777" w:rsidR="00AB37A2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</w:t>
      </w:r>
      <w:proofErr w:type="gramStart"/>
      <w:r>
        <w:rPr>
          <w:rFonts w:hint="eastAsia"/>
          <w:b/>
          <w:sz w:val="28"/>
          <w:szCs w:val="28"/>
        </w:rPr>
        <w:t>稿意见</w:t>
      </w:r>
      <w:proofErr w:type="gramEnd"/>
      <w:r>
        <w:rPr>
          <w:rFonts w:hint="eastAsia"/>
          <w:b/>
          <w:sz w:val="28"/>
          <w:szCs w:val="28"/>
        </w:rPr>
        <w:t>汇总处理表</w:t>
      </w:r>
    </w:p>
    <w:p w14:paraId="1CBF3361" w14:textId="77777777" w:rsidR="00AB37A2" w:rsidRDefault="00AB37A2">
      <w:pPr>
        <w:jc w:val="center"/>
        <w:rPr>
          <w:b/>
          <w:szCs w:val="21"/>
        </w:rPr>
      </w:pPr>
    </w:p>
    <w:p w14:paraId="6D53AEB6" w14:textId="5ED49AED" w:rsidR="00AB37A2" w:rsidRDefault="0000000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标准项目名称：金属粉末（不包括硬质合金用粉）</w:t>
      </w:r>
      <w:r w:rsidR="00BF0889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与成型和烧结有联系的尺寸变化           共1页   第1页</w:t>
      </w:r>
    </w:p>
    <w:p w14:paraId="081FF303" w14:textId="77777777" w:rsidR="00AB37A2" w:rsidRDefault="0000000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标准项目负责起草单位：西部宝德科技股份有限公司        承办人：李荣                电话：029-86962216</w:t>
      </w:r>
    </w:p>
    <w:p w14:paraId="729F5471" w14:textId="0080A5C2" w:rsidR="00AB37A2" w:rsidRDefault="0000000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                     20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5年</w:t>
      </w:r>
      <w:r w:rsidR="00BF0889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月</w:t>
      </w:r>
      <w:r w:rsidR="00BF0889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日填写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80"/>
        <w:gridCol w:w="4252"/>
        <w:gridCol w:w="2523"/>
        <w:gridCol w:w="1134"/>
        <w:gridCol w:w="709"/>
      </w:tblGrid>
      <w:tr w:rsidR="00AB37A2" w14:paraId="3ED6A64B" w14:textId="77777777" w:rsidTr="009113D8">
        <w:trPr>
          <w:jc w:val="center"/>
        </w:trPr>
        <w:tc>
          <w:tcPr>
            <w:tcW w:w="675" w:type="dxa"/>
            <w:vAlign w:val="center"/>
          </w:tcPr>
          <w:p w14:paraId="0034D547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80" w:type="dxa"/>
            <w:vAlign w:val="center"/>
          </w:tcPr>
          <w:p w14:paraId="66997C70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对应章节号</w:t>
            </w:r>
          </w:p>
        </w:tc>
        <w:tc>
          <w:tcPr>
            <w:tcW w:w="4252" w:type="dxa"/>
            <w:vAlign w:val="center"/>
          </w:tcPr>
          <w:p w14:paraId="71E03CA9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意见内容</w:t>
            </w:r>
          </w:p>
        </w:tc>
        <w:tc>
          <w:tcPr>
            <w:tcW w:w="2523" w:type="dxa"/>
            <w:vAlign w:val="center"/>
          </w:tcPr>
          <w:p w14:paraId="692F50CF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669D10D7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处理意见</w:t>
            </w:r>
          </w:p>
        </w:tc>
        <w:tc>
          <w:tcPr>
            <w:tcW w:w="709" w:type="dxa"/>
            <w:vAlign w:val="center"/>
          </w:tcPr>
          <w:p w14:paraId="0C1F7CF1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AB37A2" w14:paraId="1B2BD687" w14:textId="77777777" w:rsidTr="009113D8">
        <w:trPr>
          <w:jc w:val="center"/>
        </w:trPr>
        <w:tc>
          <w:tcPr>
            <w:tcW w:w="675" w:type="dxa"/>
            <w:vAlign w:val="center"/>
          </w:tcPr>
          <w:p w14:paraId="4EB3A5E7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 w14:paraId="607DC285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0" w:name="OLE_LINK11"/>
            <w:r>
              <w:rPr>
                <w:rFonts w:ascii="宋体" w:eastAsia="宋体" w:hAnsi="宋体" w:cs="宋体" w:hint="eastAsia"/>
                <w:szCs w:val="21"/>
              </w:rPr>
              <w:t>前言</w:t>
            </w:r>
            <w:bookmarkEnd w:id="0"/>
          </w:p>
        </w:tc>
        <w:tc>
          <w:tcPr>
            <w:tcW w:w="4252" w:type="dxa"/>
            <w:vAlign w:val="center"/>
          </w:tcPr>
          <w:p w14:paraId="27EA6F6B" w14:textId="05A8A441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调整主要技术变化表述顺序及表述用语，将g）“原理”调整到首位，统一表述为“更改了</w:t>
            </w:r>
            <w:r>
              <w:rPr>
                <w:rFonts w:ascii="宋体" w:eastAsia="宋体" w:hAnsi="宋体" w:cs="宋体"/>
                <w:szCs w:val="21"/>
              </w:rPr>
              <w:t>……</w:t>
            </w:r>
            <w:r>
              <w:rPr>
                <w:rFonts w:ascii="宋体" w:eastAsia="宋体" w:hAnsi="宋体" w:cs="宋体" w:hint="eastAsia"/>
                <w:szCs w:val="21"/>
              </w:rPr>
              <w:t>”、“增加了</w:t>
            </w:r>
            <w:r>
              <w:rPr>
                <w:rFonts w:ascii="宋体" w:eastAsia="宋体" w:hAnsi="宋体" w:cs="宋体"/>
                <w:szCs w:val="21"/>
              </w:rPr>
              <w:t>……</w:t>
            </w:r>
            <w:r>
              <w:rPr>
                <w:rFonts w:ascii="宋体" w:eastAsia="宋体" w:hAnsi="宋体" w:cs="宋体" w:hint="eastAsia"/>
                <w:szCs w:val="21"/>
              </w:rPr>
              <w:t>”、“删除了</w:t>
            </w:r>
            <w:r>
              <w:rPr>
                <w:rFonts w:ascii="宋体" w:eastAsia="宋体" w:hAnsi="宋体" w:cs="宋体"/>
                <w:szCs w:val="21"/>
              </w:rPr>
              <w:t>……</w:t>
            </w:r>
            <w:r>
              <w:rPr>
                <w:rFonts w:ascii="宋体" w:eastAsia="宋体" w:hAnsi="宋体" w:cs="宋体" w:hint="eastAsia"/>
                <w:szCs w:val="21"/>
              </w:rPr>
              <w:t>”</w:t>
            </w:r>
            <w:r w:rsidR="00E81D82">
              <w:rPr>
                <w:rFonts w:ascii="宋体" w:eastAsia="宋体" w:hAnsi="宋体" w:cs="宋体" w:hint="eastAsia"/>
                <w:szCs w:val="21"/>
              </w:rPr>
              <w:t>，</w:t>
            </w:r>
            <w:r w:rsidR="003D1E92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523" w:type="dxa"/>
            <w:vAlign w:val="center"/>
          </w:tcPr>
          <w:p w14:paraId="46962E02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trike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西安欧中材料科技股份有限公司</w:t>
            </w:r>
          </w:p>
        </w:tc>
        <w:tc>
          <w:tcPr>
            <w:tcW w:w="1134" w:type="dxa"/>
            <w:vAlign w:val="center"/>
          </w:tcPr>
          <w:p w14:paraId="6A3379C7" w14:textId="77777777" w:rsidR="00AB37A2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6B48FC44" w14:textId="77777777" w:rsidR="00AB37A2" w:rsidRDefault="00AB37A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D1E92" w14:paraId="037F0B52" w14:textId="77777777" w:rsidTr="009113D8">
        <w:trPr>
          <w:jc w:val="center"/>
        </w:trPr>
        <w:tc>
          <w:tcPr>
            <w:tcW w:w="675" w:type="dxa"/>
            <w:vAlign w:val="center"/>
          </w:tcPr>
          <w:p w14:paraId="5620548A" w14:textId="198DA294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80" w:type="dxa"/>
            <w:vAlign w:val="center"/>
          </w:tcPr>
          <w:p w14:paraId="315828F8" w14:textId="680D6912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前言</w:t>
            </w:r>
          </w:p>
        </w:tc>
        <w:tc>
          <w:tcPr>
            <w:tcW w:w="4252" w:type="dxa"/>
            <w:vAlign w:val="center"/>
          </w:tcPr>
          <w:p w14:paraId="1E288F15" w14:textId="31B1FB20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删除f）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增加了3“术语和定义””</w:t>
            </w:r>
          </w:p>
        </w:tc>
        <w:tc>
          <w:tcPr>
            <w:tcW w:w="2523" w:type="dxa"/>
            <w:vAlign w:val="center"/>
          </w:tcPr>
          <w:p w14:paraId="1505DC11" w14:textId="1CD6653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粉末新材料研究院有限公司</w:t>
            </w:r>
          </w:p>
        </w:tc>
        <w:tc>
          <w:tcPr>
            <w:tcW w:w="1134" w:type="dxa"/>
            <w:vAlign w:val="center"/>
          </w:tcPr>
          <w:p w14:paraId="1CD83DF0" w14:textId="6B5C0CBC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2ECCD7C9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D1E92" w14:paraId="6FF12CFE" w14:textId="77777777" w:rsidTr="009113D8">
        <w:trPr>
          <w:jc w:val="center"/>
        </w:trPr>
        <w:tc>
          <w:tcPr>
            <w:tcW w:w="675" w:type="dxa"/>
            <w:vAlign w:val="center"/>
          </w:tcPr>
          <w:p w14:paraId="182DD0AE" w14:textId="69A2BCAA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 w14:paraId="7532FBBA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前言</w:t>
            </w:r>
          </w:p>
        </w:tc>
        <w:tc>
          <w:tcPr>
            <w:tcW w:w="4252" w:type="dxa"/>
            <w:vAlign w:val="center"/>
          </w:tcPr>
          <w:p w14:paraId="3BD5C3BB" w14:textId="4613EF79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Ansi="宋体" w:hint="eastAsia"/>
              </w:rPr>
              <w:t>删除编辑性修改“删除了国际标准的前言”</w:t>
            </w:r>
          </w:p>
        </w:tc>
        <w:tc>
          <w:tcPr>
            <w:tcW w:w="2523" w:type="dxa"/>
            <w:vAlign w:val="center"/>
          </w:tcPr>
          <w:p w14:paraId="75306060" w14:textId="132C6AFE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西安赛隆增材技术股份有限公司</w:t>
            </w:r>
          </w:p>
        </w:tc>
        <w:tc>
          <w:tcPr>
            <w:tcW w:w="1134" w:type="dxa"/>
            <w:vAlign w:val="center"/>
          </w:tcPr>
          <w:p w14:paraId="25C554AB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15DA96AF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D1E92" w14:paraId="6D21329A" w14:textId="77777777" w:rsidTr="009113D8">
        <w:trPr>
          <w:jc w:val="center"/>
        </w:trPr>
        <w:tc>
          <w:tcPr>
            <w:tcW w:w="675" w:type="dxa"/>
            <w:vAlign w:val="center"/>
          </w:tcPr>
          <w:p w14:paraId="734BD93C" w14:textId="232CA8BD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80" w:type="dxa"/>
            <w:vAlign w:val="center"/>
          </w:tcPr>
          <w:p w14:paraId="3FD9BCE5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前言</w:t>
            </w:r>
          </w:p>
        </w:tc>
        <w:tc>
          <w:tcPr>
            <w:tcW w:w="4252" w:type="dxa"/>
            <w:vAlign w:val="center"/>
          </w:tcPr>
          <w:p w14:paraId="1F307ED3" w14:textId="60D87A85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删除编辑性修改“部分章节增加编号”</w:t>
            </w:r>
          </w:p>
        </w:tc>
        <w:tc>
          <w:tcPr>
            <w:tcW w:w="2523" w:type="dxa"/>
            <w:vAlign w:val="center"/>
          </w:tcPr>
          <w:p w14:paraId="227E3221" w14:textId="2A1142E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广东省科学院新材料研究所</w:t>
            </w:r>
          </w:p>
        </w:tc>
        <w:tc>
          <w:tcPr>
            <w:tcW w:w="1134" w:type="dxa"/>
            <w:vAlign w:val="center"/>
          </w:tcPr>
          <w:p w14:paraId="5E55EEC8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21B663D9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D1E92" w14:paraId="7F91918C" w14:textId="77777777" w:rsidTr="009113D8">
        <w:trPr>
          <w:jc w:val="center"/>
        </w:trPr>
        <w:tc>
          <w:tcPr>
            <w:tcW w:w="675" w:type="dxa"/>
            <w:vAlign w:val="center"/>
          </w:tcPr>
          <w:p w14:paraId="7A6A55D0" w14:textId="0352327B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80" w:type="dxa"/>
            <w:vAlign w:val="center"/>
          </w:tcPr>
          <w:p w14:paraId="2DA58C03" w14:textId="59949CFE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14:paraId="7459CE52" w14:textId="7BD06C15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增加ISO 2740等同采用的国家标准及注释</w:t>
            </w:r>
          </w:p>
        </w:tc>
        <w:tc>
          <w:tcPr>
            <w:tcW w:w="2523" w:type="dxa"/>
            <w:vAlign w:val="center"/>
          </w:tcPr>
          <w:p w14:paraId="44EE9216" w14:textId="142607E0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矿冶科技集团有限公司</w:t>
            </w:r>
          </w:p>
        </w:tc>
        <w:tc>
          <w:tcPr>
            <w:tcW w:w="1134" w:type="dxa"/>
            <w:vAlign w:val="center"/>
          </w:tcPr>
          <w:p w14:paraId="4AAAFA8F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6BAD5954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D1E92" w14:paraId="02827599" w14:textId="77777777" w:rsidTr="00911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7624AA7" w14:textId="036747AB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3678E5F" w14:textId="73E2707F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0544D9" w14:textId="566185C6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按照GB/T 1.1-2020调整5.1～5.3格式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5C8984" w14:textId="1A02A3F0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深圳市注成科技股份有限公司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91194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9208A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D1E92" w14:paraId="716B2D29" w14:textId="77777777" w:rsidTr="00911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C5A9A8A" w14:textId="2C351A54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CEBFAD9" w14:textId="7A14AB7A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4517C4" w14:textId="1208E2BC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按照GB/T 1.1-2020修改表1字体为小五号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C654899" w14:textId="7DC1BFF6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厦门金鹭硬质合金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ACDDD" w14:textId="3039E488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20FD8" w14:textId="77777777" w:rsidR="003D1E92" w:rsidRDefault="003D1E92" w:rsidP="003D1E9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2668A88B" w14:textId="77777777" w:rsidTr="00911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9734E6C" w14:textId="2FA1D7E8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794497F" w14:textId="35504D1D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D452D2" w14:textId="78FF756F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1" w:name="OLE_LINK3"/>
            <w:r>
              <w:rPr>
                <w:rFonts w:ascii="宋体" w:eastAsia="宋体" w:hAnsi="宋体" w:cs="宋体" w:hint="eastAsia"/>
                <w:szCs w:val="21"/>
              </w:rPr>
              <w:t>重新绘制图1～图</w:t>
            </w:r>
            <w:bookmarkEnd w:id="1"/>
            <w:r>
              <w:rPr>
                <w:rFonts w:ascii="宋体" w:eastAsia="宋体" w:hAnsi="宋体" w:cs="宋体" w:hint="eastAsia"/>
                <w:szCs w:val="21"/>
              </w:rPr>
              <w:t>3，并将图中“说明”增加序号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27A1948" w14:textId="547BDF08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951DA">
              <w:rPr>
                <w:rFonts w:ascii="宋体" w:eastAsia="宋体" w:hAnsi="宋体" w:cs="宋体" w:hint="eastAsia"/>
                <w:szCs w:val="21"/>
              </w:rPr>
              <w:t>株洲硬质合金集团有限公司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8B493" w14:textId="2F280781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A447F0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56878269" w14:textId="77777777" w:rsidTr="009113D8">
        <w:trPr>
          <w:jc w:val="center"/>
        </w:trPr>
        <w:tc>
          <w:tcPr>
            <w:tcW w:w="675" w:type="dxa"/>
            <w:vAlign w:val="center"/>
          </w:tcPr>
          <w:p w14:paraId="46175BC6" w14:textId="6EE4AEB4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880" w:type="dxa"/>
            <w:vAlign w:val="center"/>
          </w:tcPr>
          <w:p w14:paraId="6102A048" w14:textId="08482E9F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7.1</w:t>
            </w:r>
          </w:p>
        </w:tc>
        <w:tc>
          <w:tcPr>
            <w:tcW w:w="4252" w:type="dxa"/>
            <w:vAlign w:val="center"/>
          </w:tcPr>
          <w:p w14:paraId="35FAC13A" w14:textId="63D8EEB6" w:rsidR="00BF0889" w:rsidRDefault="00BF0889" w:rsidP="00BF0889">
            <w:pPr>
              <w:rPr>
                <w:rFonts w:ascii="宋体" w:eastAsia="宋体" w:hAnsi="宋体" w:cs="宋体" w:hint="eastAsia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将“依照ISO 2740”更改为“按照ISO 2740”</w:t>
            </w:r>
          </w:p>
        </w:tc>
        <w:tc>
          <w:tcPr>
            <w:tcW w:w="2523" w:type="dxa"/>
            <w:vAlign w:val="center"/>
          </w:tcPr>
          <w:p w14:paraId="0F750C55" w14:textId="5711BE96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天津铸金科技开发股份有限公司</w:t>
            </w:r>
          </w:p>
        </w:tc>
        <w:tc>
          <w:tcPr>
            <w:tcW w:w="1134" w:type="dxa"/>
            <w:vAlign w:val="center"/>
          </w:tcPr>
          <w:p w14:paraId="07761097" w14:textId="3F411CAA" w:rsidR="00BF0889" w:rsidRDefault="00064F96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17EB0790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1139DF00" w14:textId="77777777" w:rsidTr="009113D8">
        <w:trPr>
          <w:jc w:val="center"/>
        </w:trPr>
        <w:tc>
          <w:tcPr>
            <w:tcW w:w="675" w:type="dxa"/>
            <w:vAlign w:val="center"/>
          </w:tcPr>
          <w:p w14:paraId="17E61A49" w14:textId="560F34E9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 w14:paraId="718B0E20" w14:textId="2F7C038E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7.3</w:t>
            </w:r>
          </w:p>
        </w:tc>
        <w:tc>
          <w:tcPr>
            <w:tcW w:w="4252" w:type="dxa"/>
            <w:vAlign w:val="center"/>
          </w:tcPr>
          <w:p w14:paraId="7EA9D6E2" w14:textId="43A1308F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2" w:name="OLE_LINK1"/>
            <w:r>
              <w:rPr>
                <w:rFonts w:ascii="宋体" w:eastAsia="宋体" w:hAnsi="宋体" w:cs="宋体" w:hint="eastAsia"/>
                <w:szCs w:val="21"/>
              </w:rPr>
              <w:t>更改为“天平量程应大于100g，精度为0.001g”</w:t>
            </w:r>
            <w:bookmarkEnd w:id="2"/>
          </w:p>
        </w:tc>
        <w:tc>
          <w:tcPr>
            <w:tcW w:w="2523" w:type="dxa"/>
            <w:vAlign w:val="center"/>
          </w:tcPr>
          <w:p w14:paraId="54A5A6A5" w14:textId="19D0ACDA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北矿新材科技有限公司</w:t>
            </w:r>
          </w:p>
        </w:tc>
        <w:tc>
          <w:tcPr>
            <w:tcW w:w="1134" w:type="dxa"/>
            <w:vAlign w:val="center"/>
          </w:tcPr>
          <w:p w14:paraId="71F6DC3C" w14:textId="7583E4EF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266BD0E6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6F1DC3F7" w14:textId="77777777" w:rsidTr="009113D8">
        <w:trPr>
          <w:jc w:val="center"/>
        </w:trPr>
        <w:tc>
          <w:tcPr>
            <w:tcW w:w="675" w:type="dxa"/>
            <w:vAlign w:val="center"/>
          </w:tcPr>
          <w:p w14:paraId="69847D34" w14:textId="206DC2DC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880" w:type="dxa"/>
            <w:vAlign w:val="center"/>
          </w:tcPr>
          <w:p w14:paraId="1AC418E6" w14:textId="5FF29870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7.4</w:t>
            </w:r>
          </w:p>
        </w:tc>
        <w:tc>
          <w:tcPr>
            <w:tcW w:w="4252" w:type="dxa"/>
            <w:vAlign w:val="center"/>
          </w:tcPr>
          <w:p w14:paraId="6FFBDD55" w14:textId="78CEE503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更改为“千分尺或其他适宜的量具，用于测量压坯和模具的尺寸，精度为0.005g”</w:t>
            </w:r>
          </w:p>
        </w:tc>
        <w:tc>
          <w:tcPr>
            <w:tcW w:w="2523" w:type="dxa"/>
            <w:vAlign w:val="center"/>
          </w:tcPr>
          <w:p w14:paraId="2C670569" w14:textId="3434AC9C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中南大学</w:t>
            </w:r>
          </w:p>
        </w:tc>
        <w:tc>
          <w:tcPr>
            <w:tcW w:w="1134" w:type="dxa"/>
            <w:vAlign w:val="center"/>
          </w:tcPr>
          <w:p w14:paraId="0747469E" w14:textId="63CEB4B6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546CDB16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09A538DB" w14:textId="77777777" w:rsidTr="009113D8">
        <w:trPr>
          <w:trHeight w:val="69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E79764D" w14:textId="2DD94133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67BAE0" w14:textId="1BC187B6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1D8272" w14:textId="6A800DE2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将“试验和参照粉末”更改为“试验粉末和参照粉末”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8A2FC0D" w14:textId="4DA17CDB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A699B" w14:textId="473FAAA9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FEC15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185B5B61" w14:textId="77777777" w:rsidTr="009113D8">
        <w:trPr>
          <w:trHeight w:val="44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96584EC" w14:textId="02A6FBC0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F41A746" w14:textId="7082EBB6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01F35B" w14:textId="6999888B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Ansi="宋体" w:hint="eastAsia"/>
              </w:rPr>
              <w:t>将</w:t>
            </w:r>
            <w:bookmarkStart w:id="3" w:name="OLE_LINK2"/>
            <w:r>
              <w:rPr>
                <w:rFonts w:hAnsi="宋体" w:hint="eastAsia"/>
              </w:rPr>
              <w:t>“建议试样厚度应不小于</w:t>
            </w:r>
            <w:r>
              <w:rPr>
                <w:rFonts w:hAnsi="宋体" w:hint="eastAsia"/>
              </w:rPr>
              <w:t>5mm</w:t>
            </w:r>
            <w:r>
              <w:rPr>
                <w:rFonts w:hAnsi="宋体" w:hint="eastAsia"/>
              </w:rPr>
              <w:t>”</w:t>
            </w:r>
            <w:bookmarkEnd w:id="3"/>
            <w:r>
              <w:rPr>
                <w:rFonts w:hAnsi="宋体" w:hint="eastAsia"/>
              </w:rPr>
              <w:t>修改为“建议试样厚度宜不小于</w:t>
            </w:r>
            <w:r>
              <w:rPr>
                <w:rFonts w:hAnsi="宋体" w:hint="eastAsia"/>
              </w:rPr>
              <w:t>5mm</w:t>
            </w:r>
            <w:r>
              <w:rPr>
                <w:rFonts w:hAnsi="宋体" w:hint="eastAsia"/>
              </w:rPr>
              <w:t>”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AF85ADC" w14:textId="42183E32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广东省科学院工业分析检测中心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70B6" w14:textId="3716EE1D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857F6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552E18FF" w14:textId="77777777" w:rsidTr="009113D8">
        <w:trPr>
          <w:trHeight w:val="69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6D5215C" w14:textId="5B14AD65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EDC284C" w14:textId="05B9A23C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725AC6" w14:textId="3D91872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黑体" w:hAnsi="宋体" w:hint="eastAsia"/>
              </w:rPr>
              <w:t>将“</w:t>
            </w:r>
            <w:r>
              <w:rPr>
                <w:rFonts w:asciiTheme="minorEastAsia" w:hAnsiTheme="minorEastAsia" w:hint="eastAsia"/>
                <w:color w:val="000000"/>
              </w:rPr>
              <w:t>测量模腔尺寸”修改为</w:t>
            </w:r>
            <w:r>
              <w:rPr>
                <w:rFonts w:ascii="黑体" w:hAnsi="宋体" w:hint="eastAsia"/>
              </w:rPr>
              <w:t>“在未加载的情况下测量模腔的试验尺寸”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382C08F" w14:textId="12FAB538" w:rsidR="00BF0889" w:rsidRPr="0093573A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4" w:name="OLE_LINK4"/>
            <w:r>
              <w:rPr>
                <w:rFonts w:ascii="宋体" w:eastAsia="宋体" w:hAnsi="宋体" w:cs="宋体" w:hint="eastAsia"/>
                <w:szCs w:val="21"/>
              </w:rPr>
              <w:t>厦门钨业股份有限公司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3605D1C0" w14:textId="3706D4D9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8B71C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537C5528" w14:textId="77777777" w:rsidTr="009113D8">
        <w:trPr>
          <w:trHeight w:val="69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ABB49AA" w14:textId="434CE1D2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81DA3B8" w14:textId="55CCF03A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附录A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68AE3D" w14:textId="3228B60A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重新校对翻译内容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8CE6C8B" w14:textId="5EDC76B9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有色金属技术经济研究院有限责任公司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2A2E5" w14:textId="4AC36FEC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E42F3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294E7508" w14:textId="77777777" w:rsidTr="009113D8">
        <w:trPr>
          <w:jc w:val="center"/>
        </w:trPr>
        <w:tc>
          <w:tcPr>
            <w:tcW w:w="675" w:type="dxa"/>
            <w:vAlign w:val="center"/>
          </w:tcPr>
          <w:p w14:paraId="6F0EE389" w14:textId="778015DE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880" w:type="dxa"/>
            <w:vAlign w:val="center"/>
          </w:tcPr>
          <w:p w14:paraId="66912A38" w14:textId="77777777" w:rsidR="00BF0889" w:rsidRDefault="00BF0889" w:rsidP="00BF088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</w:t>
            </w:r>
          </w:p>
          <w:p w14:paraId="293BE7F8" w14:textId="4F395C2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全文</w:t>
            </w:r>
          </w:p>
        </w:tc>
        <w:tc>
          <w:tcPr>
            <w:tcW w:w="4252" w:type="dxa"/>
            <w:vAlign w:val="center"/>
          </w:tcPr>
          <w:p w14:paraId="7A3EEFD4" w14:textId="54C7F9A4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参编单位重新校对翻译内容</w:t>
            </w:r>
          </w:p>
        </w:tc>
        <w:tc>
          <w:tcPr>
            <w:tcW w:w="2523" w:type="dxa"/>
            <w:vAlign w:val="center"/>
          </w:tcPr>
          <w:p w14:paraId="5B8396F1" w14:textId="2FF7C47A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  <w14:ligatures w14:val="standardContextual"/>
              </w:rPr>
              <w:t>国标（北京）检验认证有限公司</w:t>
            </w:r>
          </w:p>
        </w:tc>
        <w:tc>
          <w:tcPr>
            <w:tcW w:w="1134" w:type="dxa"/>
            <w:vAlign w:val="center"/>
          </w:tcPr>
          <w:p w14:paraId="6242905D" w14:textId="03335818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采纳</w:t>
            </w:r>
          </w:p>
        </w:tc>
        <w:tc>
          <w:tcPr>
            <w:tcW w:w="709" w:type="dxa"/>
            <w:vAlign w:val="center"/>
          </w:tcPr>
          <w:p w14:paraId="2EA92072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56AB0E65" w14:textId="77777777" w:rsidTr="009113D8">
        <w:trPr>
          <w:jc w:val="center"/>
        </w:trPr>
        <w:tc>
          <w:tcPr>
            <w:tcW w:w="675" w:type="dxa"/>
            <w:vAlign w:val="center"/>
          </w:tcPr>
          <w:p w14:paraId="30BD3578" w14:textId="07D3EB06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6D662C54" w14:textId="22DD52D5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</w:t>
            </w:r>
          </w:p>
        </w:tc>
        <w:tc>
          <w:tcPr>
            <w:tcW w:w="4252" w:type="dxa"/>
            <w:vAlign w:val="center"/>
          </w:tcPr>
          <w:p w14:paraId="13E800AB" w14:textId="1FBF7E96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无意见</w:t>
            </w:r>
          </w:p>
        </w:tc>
        <w:tc>
          <w:tcPr>
            <w:tcW w:w="2523" w:type="dxa"/>
            <w:vAlign w:val="center"/>
          </w:tcPr>
          <w:p w14:paraId="0E9052C6" w14:textId="096D6018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中南大学</w:t>
            </w:r>
          </w:p>
        </w:tc>
        <w:tc>
          <w:tcPr>
            <w:tcW w:w="1134" w:type="dxa"/>
            <w:vAlign w:val="center"/>
          </w:tcPr>
          <w:p w14:paraId="2C5F5168" w14:textId="106805BB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14:paraId="7162872C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F0889" w14:paraId="219EB054" w14:textId="77777777" w:rsidTr="00911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FFC637A" w14:textId="6486817E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028372D" w14:textId="3384618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201375" w14:textId="789E3EEC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无意见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A4112F" w14:textId="7738D398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51792">
              <w:rPr>
                <w:rFonts w:ascii="宋体" w:eastAsia="宋体" w:hAnsi="宋体" w:cs="宋体" w:hint="eastAsia"/>
                <w:szCs w:val="21"/>
              </w:rPr>
              <w:t>重庆有</w:t>
            </w:r>
            <w:proofErr w:type="gramStart"/>
            <w:r w:rsidRPr="00751792">
              <w:rPr>
                <w:rFonts w:ascii="宋体" w:eastAsia="宋体" w:hAnsi="宋体" w:cs="宋体" w:hint="eastAsia"/>
                <w:szCs w:val="21"/>
              </w:rPr>
              <w:t>研重冶</w:t>
            </w:r>
            <w:proofErr w:type="gramEnd"/>
            <w:r w:rsidRPr="00751792">
              <w:rPr>
                <w:rFonts w:ascii="宋体" w:eastAsia="宋体" w:hAnsi="宋体" w:cs="宋体" w:hint="eastAsia"/>
                <w:szCs w:val="21"/>
              </w:rPr>
              <w:t>新材料有限公司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09E42" w14:textId="69E0DD7E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877B4" w14:textId="77777777" w:rsidR="00BF0889" w:rsidRDefault="00BF0889" w:rsidP="00BF088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20D800B4" w14:textId="2767B823" w:rsidR="00AB37A2" w:rsidRDefault="00000000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说明：1. 发送“征求意见稿”的单位数：1</w:t>
      </w:r>
      <w:r w:rsidR="00BF0889"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个；</w:t>
      </w:r>
    </w:p>
    <w:p w14:paraId="3E1A55B6" w14:textId="691F6531" w:rsidR="00AB37A2" w:rsidRDefault="00000000">
      <w:pPr>
        <w:ind w:firstLineChars="300" w:firstLine="63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2．收到“征求意见稿”后，回函的单位数：1</w:t>
      </w:r>
      <w:r w:rsidR="00BF0889"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个；</w:t>
      </w:r>
    </w:p>
    <w:p w14:paraId="2131ED21" w14:textId="492B1CED" w:rsidR="00AB37A2" w:rsidRDefault="00000000">
      <w:pPr>
        <w:ind w:firstLineChars="300" w:firstLine="63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 收到“征求意见稿”后，回函并有建议或意见的单位数：1</w:t>
      </w:r>
      <w:r w:rsidR="00BF0889"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个</w:t>
      </w:r>
      <w:r w:rsidR="00BF0889">
        <w:rPr>
          <w:rFonts w:ascii="宋体" w:eastAsia="宋体" w:hAnsi="宋体" w:cs="宋体" w:hint="eastAsia"/>
        </w:rPr>
        <w:t>；</w:t>
      </w:r>
    </w:p>
    <w:p w14:paraId="500C44C2" w14:textId="3278C2C3" w:rsidR="00AB37A2" w:rsidRDefault="00000000">
      <w:pPr>
        <w:ind w:firstLineChars="300" w:firstLine="63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4. 没有回函的单位数：0个</w:t>
      </w:r>
      <w:r w:rsidR="00AD52BE">
        <w:rPr>
          <w:rFonts w:ascii="宋体" w:eastAsia="宋体" w:hAnsi="宋体" w:cs="宋体" w:hint="eastAsia"/>
        </w:rPr>
        <w:t>。</w:t>
      </w:r>
    </w:p>
    <w:sectPr w:rsidR="00AB37A2" w:rsidSect="000B2BCB">
      <w:pgSz w:w="11906" w:h="16838"/>
      <w:pgMar w:top="851" w:right="737" w:bottom="567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3AB4D" w14:textId="77777777" w:rsidR="006D117A" w:rsidRDefault="006D117A" w:rsidP="00772826">
      <w:r>
        <w:separator/>
      </w:r>
    </w:p>
  </w:endnote>
  <w:endnote w:type="continuationSeparator" w:id="0">
    <w:p w14:paraId="461FC737" w14:textId="77777777" w:rsidR="006D117A" w:rsidRDefault="006D117A" w:rsidP="0077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1E19" w14:textId="77777777" w:rsidR="006D117A" w:rsidRDefault="006D117A" w:rsidP="00772826">
      <w:r>
        <w:separator/>
      </w:r>
    </w:p>
  </w:footnote>
  <w:footnote w:type="continuationSeparator" w:id="0">
    <w:p w14:paraId="7BAA90D2" w14:textId="77777777" w:rsidR="006D117A" w:rsidRDefault="006D117A" w:rsidP="0077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37"/>
    <w:rsid w:val="00004553"/>
    <w:rsid w:val="000152DF"/>
    <w:rsid w:val="00015672"/>
    <w:rsid w:val="0003500B"/>
    <w:rsid w:val="00041600"/>
    <w:rsid w:val="000512A5"/>
    <w:rsid w:val="00053479"/>
    <w:rsid w:val="00064F96"/>
    <w:rsid w:val="00077244"/>
    <w:rsid w:val="00084ACA"/>
    <w:rsid w:val="00091087"/>
    <w:rsid w:val="000949E1"/>
    <w:rsid w:val="000B2BCB"/>
    <w:rsid w:val="001034FC"/>
    <w:rsid w:val="00110E95"/>
    <w:rsid w:val="00117450"/>
    <w:rsid w:val="0012004D"/>
    <w:rsid w:val="00152AAB"/>
    <w:rsid w:val="001A0969"/>
    <w:rsid w:val="001C30BC"/>
    <w:rsid w:val="001D7219"/>
    <w:rsid w:val="001E2BBD"/>
    <w:rsid w:val="001F7E37"/>
    <w:rsid w:val="0022089A"/>
    <w:rsid w:val="002369B9"/>
    <w:rsid w:val="002451E4"/>
    <w:rsid w:val="002501FF"/>
    <w:rsid w:val="00253B7C"/>
    <w:rsid w:val="00262DF5"/>
    <w:rsid w:val="002642CD"/>
    <w:rsid w:val="00267037"/>
    <w:rsid w:val="00273485"/>
    <w:rsid w:val="00274F32"/>
    <w:rsid w:val="00284862"/>
    <w:rsid w:val="002879F4"/>
    <w:rsid w:val="002928B0"/>
    <w:rsid w:val="00293B9D"/>
    <w:rsid w:val="002A025E"/>
    <w:rsid w:val="002A7BE7"/>
    <w:rsid w:val="002B30D1"/>
    <w:rsid w:val="002C67F1"/>
    <w:rsid w:val="002D4B1D"/>
    <w:rsid w:val="002E201F"/>
    <w:rsid w:val="002E21F2"/>
    <w:rsid w:val="00316795"/>
    <w:rsid w:val="00336909"/>
    <w:rsid w:val="00345F6E"/>
    <w:rsid w:val="00350721"/>
    <w:rsid w:val="00357008"/>
    <w:rsid w:val="00363CB0"/>
    <w:rsid w:val="00397E7F"/>
    <w:rsid w:val="003A2067"/>
    <w:rsid w:val="003B35C7"/>
    <w:rsid w:val="003D1E92"/>
    <w:rsid w:val="003E3F60"/>
    <w:rsid w:val="003F0E36"/>
    <w:rsid w:val="003F22FE"/>
    <w:rsid w:val="003F6F92"/>
    <w:rsid w:val="00416D59"/>
    <w:rsid w:val="004228D5"/>
    <w:rsid w:val="004605FA"/>
    <w:rsid w:val="0046461C"/>
    <w:rsid w:val="004906BF"/>
    <w:rsid w:val="004C09AF"/>
    <w:rsid w:val="00583E66"/>
    <w:rsid w:val="00595E21"/>
    <w:rsid w:val="005F6B16"/>
    <w:rsid w:val="005F7219"/>
    <w:rsid w:val="006233B6"/>
    <w:rsid w:val="006244C5"/>
    <w:rsid w:val="0063352E"/>
    <w:rsid w:val="006951DA"/>
    <w:rsid w:val="006959C7"/>
    <w:rsid w:val="006B298E"/>
    <w:rsid w:val="006D117A"/>
    <w:rsid w:val="006F680E"/>
    <w:rsid w:val="00734FAD"/>
    <w:rsid w:val="00742F51"/>
    <w:rsid w:val="00743EBA"/>
    <w:rsid w:val="00751792"/>
    <w:rsid w:val="00772826"/>
    <w:rsid w:val="00784A0D"/>
    <w:rsid w:val="007B0E2F"/>
    <w:rsid w:val="007C1357"/>
    <w:rsid w:val="007D4773"/>
    <w:rsid w:val="007E0D8A"/>
    <w:rsid w:val="007F02CE"/>
    <w:rsid w:val="00836989"/>
    <w:rsid w:val="00855178"/>
    <w:rsid w:val="008678E0"/>
    <w:rsid w:val="008744CE"/>
    <w:rsid w:val="00894AD1"/>
    <w:rsid w:val="008D7656"/>
    <w:rsid w:val="008E49CE"/>
    <w:rsid w:val="009113D8"/>
    <w:rsid w:val="0093573A"/>
    <w:rsid w:val="00982CB0"/>
    <w:rsid w:val="00994116"/>
    <w:rsid w:val="009C0435"/>
    <w:rsid w:val="009D57BF"/>
    <w:rsid w:val="00A03E42"/>
    <w:rsid w:val="00A2330E"/>
    <w:rsid w:val="00A238D5"/>
    <w:rsid w:val="00A24DBC"/>
    <w:rsid w:val="00A27BAE"/>
    <w:rsid w:val="00A50587"/>
    <w:rsid w:val="00A526DC"/>
    <w:rsid w:val="00A60B07"/>
    <w:rsid w:val="00A74B73"/>
    <w:rsid w:val="00A975B2"/>
    <w:rsid w:val="00AA7C12"/>
    <w:rsid w:val="00AB37A2"/>
    <w:rsid w:val="00AC2600"/>
    <w:rsid w:val="00AC4B1C"/>
    <w:rsid w:val="00AD52BE"/>
    <w:rsid w:val="00AF4271"/>
    <w:rsid w:val="00B1029E"/>
    <w:rsid w:val="00B11824"/>
    <w:rsid w:val="00B27E95"/>
    <w:rsid w:val="00B30B69"/>
    <w:rsid w:val="00B864FC"/>
    <w:rsid w:val="00BC49A2"/>
    <w:rsid w:val="00BC634F"/>
    <w:rsid w:val="00BC71DD"/>
    <w:rsid w:val="00BD038A"/>
    <w:rsid w:val="00BE2778"/>
    <w:rsid w:val="00BF0080"/>
    <w:rsid w:val="00BF0889"/>
    <w:rsid w:val="00C3575B"/>
    <w:rsid w:val="00C5644A"/>
    <w:rsid w:val="00C56741"/>
    <w:rsid w:val="00C62534"/>
    <w:rsid w:val="00C66993"/>
    <w:rsid w:val="00C67D32"/>
    <w:rsid w:val="00CA1259"/>
    <w:rsid w:val="00CC66B7"/>
    <w:rsid w:val="00CD5C95"/>
    <w:rsid w:val="00D1735E"/>
    <w:rsid w:val="00D36243"/>
    <w:rsid w:val="00D47EAC"/>
    <w:rsid w:val="00D7019A"/>
    <w:rsid w:val="00D93430"/>
    <w:rsid w:val="00D974C2"/>
    <w:rsid w:val="00DC7672"/>
    <w:rsid w:val="00DD2A90"/>
    <w:rsid w:val="00E15681"/>
    <w:rsid w:val="00E40D38"/>
    <w:rsid w:val="00E52CA6"/>
    <w:rsid w:val="00E57DBA"/>
    <w:rsid w:val="00E81D82"/>
    <w:rsid w:val="00EB4130"/>
    <w:rsid w:val="00EF017F"/>
    <w:rsid w:val="00F275E4"/>
    <w:rsid w:val="00F71E02"/>
    <w:rsid w:val="00F72BDF"/>
    <w:rsid w:val="00F831A7"/>
    <w:rsid w:val="00FD0108"/>
    <w:rsid w:val="11D5731B"/>
    <w:rsid w:val="13A20852"/>
    <w:rsid w:val="23847310"/>
    <w:rsid w:val="23F8626D"/>
    <w:rsid w:val="35D07860"/>
    <w:rsid w:val="3BB4509C"/>
    <w:rsid w:val="40F4024A"/>
    <w:rsid w:val="45671651"/>
    <w:rsid w:val="5ADF05EA"/>
    <w:rsid w:val="5BE74621"/>
    <w:rsid w:val="61FE4473"/>
    <w:rsid w:val="621219CA"/>
    <w:rsid w:val="64283A29"/>
    <w:rsid w:val="6A4402F7"/>
    <w:rsid w:val="6ED35BD7"/>
    <w:rsid w:val="702475EE"/>
    <w:rsid w:val="70271038"/>
    <w:rsid w:val="7207647F"/>
    <w:rsid w:val="7BAC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393B9"/>
  <w15:docId w15:val="{A1E4FF85-1F63-44C4-BC99-FDDFFF2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588</Words>
  <Characters>641</Characters>
  <Application>Microsoft Office Word</Application>
  <DocSecurity>0</DocSecurity>
  <Lines>106</Lines>
  <Paragraphs>111</Paragraphs>
  <ScaleCrop>false</ScaleCrop>
  <Company>CHINA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Rong Li</cp:lastModifiedBy>
  <cp:revision>9</cp:revision>
  <dcterms:created xsi:type="dcterms:W3CDTF">2025-04-28T08:08:00Z</dcterms:created>
  <dcterms:modified xsi:type="dcterms:W3CDTF">2025-05-05T16:16:00Z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eyJoZGlkIjoiMjE4OTVjNzUzNWVlNGE3YjI4M2Y5NTNiNTgzNWFjNzQifQ==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ECCF0B9CC63F4F06A771A063CCF1BBE8_12</vt:lpwstr>
  </property>
</Properties>
</file>