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BC71" w14:textId="77777777" w:rsidR="007962CC" w:rsidRPr="001104BE" w:rsidRDefault="0017591D">
      <w:pPr>
        <w:pStyle w:val="aa"/>
        <w:ind w:firstLineChars="200" w:firstLine="400"/>
        <w:sectPr w:rsidR="007962CC" w:rsidRPr="001104BE">
          <w:headerReference w:type="even" r:id="rId8"/>
          <w:headerReference w:type="default" r:id="rId9"/>
          <w:footerReference w:type="default" r:id="rId10"/>
          <w:headerReference w:type="first" r:id="rId11"/>
          <w:pgSz w:w="11907" w:h="16839"/>
          <w:pgMar w:top="567" w:right="851" w:bottom="1361" w:left="1418" w:header="0" w:footer="0" w:gutter="0"/>
          <w:pgNumType w:start="1"/>
          <w:cols w:space="720"/>
          <w:titlePg/>
          <w:docGrid w:type="lines" w:linePitch="312"/>
        </w:sectPr>
      </w:pPr>
      <w:bookmarkStart w:id="0" w:name="SectionMark0"/>
      <w:r w:rsidRPr="001104BE">
        <w:rPr>
          <w:noProof/>
        </w:rPr>
        <mc:AlternateContent>
          <mc:Choice Requires="wps">
            <w:drawing>
              <wp:anchor distT="45720" distB="45720" distL="114300" distR="114300" simplePos="0" relativeHeight="251658249" behindDoc="0" locked="0" layoutInCell="1" allowOverlap="1" wp14:anchorId="36A9BDA8" wp14:editId="36A9BDA9">
                <wp:simplePos x="0" y="0"/>
                <wp:positionH relativeFrom="column">
                  <wp:posOffset>4996815</wp:posOffset>
                </wp:positionH>
                <wp:positionV relativeFrom="paragraph">
                  <wp:posOffset>9138285</wp:posOffset>
                </wp:positionV>
                <wp:extent cx="687705" cy="1404620"/>
                <wp:effectExtent l="0" t="0" r="17145" b="1778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404620"/>
                        </a:xfrm>
                        <a:prstGeom prst="rect">
                          <a:avLst/>
                        </a:prstGeom>
                        <a:solidFill>
                          <a:srgbClr val="FFFFFF"/>
                        </a:solidFill>
                        <a:ln w="9525">
                          <a:solidFill>
                            <a:schemeClr val="bg1"/>
                          </a:solidFill>
                          <a:miter lim="800000"/>
                        </a:ln>
                      </wps:spPr>
                      <wps:txbx>
                        <w:txbxContent>
                          <w:p w14:paraId="36A9BDE7" w14:textId="77777777" w:rsidR="007962CC" w:rsidRDefault="0017591D">
                            <w:pPr>
                              <w:rPr>
                                <w:rFonts w:ascii="SimSun" w:eastAsia="SimSun" w:hAnsi="Times New Roman" w:cs="Times New Roman"/>
                                <w:b/>
                                <w:kern w:val="0"/>
                                <w:sz w:val="28"/>
                                <w:szCs w:val="28"/>
                              </w:rPr>
                            </w:pPr>
                            <w:r>
                              <w:rPr>
                                <w:rFonts w:ascii="SimSun" w:eastAsia="SimSun" w:hAnsi="Times New Roman" w:cs="Times New Roman" w:hint="eastAsia"/>
                                <w:b/>
                                <w:kern w:val="0"/>
                                <w:sz w:val="28"/>
                                <w:szCs w:val="28"/>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6A9BDA8" id="_x0000_t202" coordsize="21600,21600" o:spt="202" path="m,l,21600r21600,l21600,xe">
                <v:stroke joinstyle="miter"/>
                <v:path gradientshapeok="t" o:connecttype="rect"/>
              </v:shapetype>
              <v:shape id="文本框 2" o:spid="_x0000_s1026" type="#_x0000_t202" style="position:absolute;left:0;text-align:left;margin-left:393.45pt;margin-top:719.55pt;width:54.1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" strokecolor="white [3212]">
                <v:textbox style="mso-fit-shape-to-text:t">
                  <w:txbxContent>
                    <w:p w14:paraId="36A9BDE7" w14:textId="77777777" w:rsidR="007962CC" w:rsidRDefault="0017591D">
                      <w:pPr>
                        <w:rPr>
                          <w:rFonts w:ascii="SimSun" w:eastAsia="SimSun" w:hAnsi="Times New Roman" w:cs="Times New Roman"/>
                          <w:b/>
                          <w:kern w:val="0"/>
                          <w:sz w:val="28"/>
                          <w:szCs w:val="28"/>
                        </w:rPr>
                      </w:pPr>
                      <w:r>
                        <w:rPr>
                          <w:rFonts w:ascii="SimSun" w:eastAsia="SimSun" w:hAnsi="Times New Roman" w:cs="Times New Roman" w:hint="eastAsia"/>
                          <w:b/>
                          <w:kern w:val="0"/>
                          <w:sz w:val="28"/>
                          <w:szCs w:val="28"/>
                        </w:rPr>
                        <w:t>发布</w:t>
                      </w:r>
                    </w:p>
                  </w:txbxContent>
                </v:textbox>
              </v:shape>
            </w:pict>
          </mc:Fallback>
        </mc:AlternateContent>
      </w:r>
      <w:r w:rsidRPr="001104BE">
        <w:rPr>
          <w:rFonts w:eastAsia="SimHei"/>
          <w:noProof/>
          <w:kern w:val="2"/>
          <w:sz w:val="36"/>
          <w:szCs w:val="24"/>
        </w:rPr>
        <mc:AlternateContent>
          <mc:Choice Requires="wps">
            <w:drawing>
              <wp:anchor distT="0" distB="0" distL="114300" distR="114300" simplePos="0" relativeHeight="251658250" behindDoc="0" locked="0" layoutInCell="1" allowOverlap="1" wp14:anchorId="36A9BDAA" wp14:editId="36A9BDAB">
                <wp:simplePos x="0" y="0"/>
                <wp:positionH relativeFrom="column">
                  <wp:posOffset>552450</wp:posOffset>
                </wp:positionH>
                <wp:positionV relativeFrom="paragraph">
                  <wp:posOffset>9077325</wp:posOffset>
                </wp:positionV>
                <wp:extent cx="4229100" cy="555625"/>
                <wp:effectExtent l="0" t="0" r="0" b="0"/>
                <wp:wrapNone/>
                <wp:docPr id="116132684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55625"/>
                        </a:xfrm>
                        <a:prstGeom prst="rect">
                          <a:avLst/>
                        </a:prstGeom>
                        <a:solidFill>
                          <a:srgbClr val="FFFFFF"/>
                        </a:solidFill>
                        <a:ln>
                          <a:noFill/>
                        </a:ln>
                      </wps:spPr>
                      <wps:txbx>
                        <w:txbxContent>
                          <w:p w14:paraId="36A9BDE8" w14:textId="77777777" w:rsidR="007962CC" w:rsidRDefault="0017591D">
                            <w:pPr>
                              <w:spacing w:line="380" w:lineRule="exact"/>
                              <w:jc w:val="distribute"/>
                              <w:rPr>
                                <w:rFonts w:ascii="SimSun" w:hAnsi="SimSun" w:hint="eastAsia"/>
                                <w:b/>
                                <w:spacing w:val="-50"/>
                                <w:w w:val="90"/>
                                <w:sz w:val="36"/>
                                <w:szCs w:val="36"/>
                              </w:rPr>
                            </w:pPr>
                            <w:r>
                              <w:rPr>
                                <w:rFonts w:ascii="SimSun" w:hAnsi="SimSun" w:hint="eastAsia"/>
                                <w:b/>
                                <w:spacing w:val="-50"/>
                                <w:w w:val="90"/>
                                <w:sz w:val="36"/>
                                <w:szCs w:val="36"/>
                              </w:rPr>
                              <w:t>国家市场监督管理总局</w:t>
                            </w:r>
                          </w:p>
                          <w:p w14:paraId="36A9BDE9" w14:textId="77777777" w:rsidR="007962CC" w:rsidRDefault="0017591D">
                            <w:pPr>
                              <w:spacing w:line="380" w:lineRule="exact"/>
                              <w:jc w:val="distribute"/>
                              <w:rPr>
                                <w:rFonts w:ascii="SimSun" w:hAnsi="SimSun" w:hint="eastAsia"/>
                                <w:b/>
                                <w:spacing w:val="-50"/>
                                <w:w w:val="90"/>
                                <w:sz w:val="36"/>
                                <w:szCs w:val="36"/>
                              </w:rPr>
                            </w:pPr>
                            <w:r>
                              <w:rPr>
                                <w:rFonts w:ascii="SimSun" w:hAnsi="SimSun" w:hint="eastAsia"/>
                                <w:b/>
                                <w:spacing w:val="-50"/>
                                <w:w w:val="90"/>
                                <w:sz w:val="36"/>
                                <w:szCs w:val="36"/>
                              </w:rPr>
                              <w:t>国家标准化管理委员会</w:t>
                            </w:r>
                          </w:p>
                        </w:txbxContent>
                      </wps:txbx>
                      <wps:bodyPr rot="0" vert="horz" wrap="square" lIns="91440" tIns="45720" rIns="91440" bIns="45720" anchor="t" anchorCtr="0" upright="1">
                        <a:noAutofit/>
                      </wps:bodyPr>
                    </wps:wsp>
                  </a:graphicData>
                </a:graphic>
              </wp:anchor>
            </w:drawing>
          </mc:Choice>
          <mc:Fallback>
            <w:pict>
              <v:shape w14:anchorId="36A9BDAA" id="文本框 4" o:spid="_x0000_s1027" type="#_x0000_t202" style="position:absolute;left:0;text-align:left;margin-left:43.5pt;margin-top:714.75pt;width:333pt;height:43.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" stroked="f">
                <v:textbox>
                  <w:txbxContent>
                    <w:p w14:paraId="36A9BDE8" w14:textId="77777777" w:rsidR="007962CC" w:rsidRDefault="0017591D">
                      <w:pPr>
                        <w:spacing w:line="380" w:lineRule="exact"/>
                        <w:jc w:val="distribute"/>
                        <w:rPr>
                          <w:rFonts w:ascii="SimSun" w:hAnsi="SimSun" w:hint="eastAsia"/>
                          <w:b/>
                          <w:spacing w:val="-50"/>
                          <w:w w:val="90"/>
                          <w:sz w:val="36"/>
                          <w:szCs w:val="36"/>
                        </w:rPr>
                      </w:pPr>
                      <w:r>
                        <w:rPr>
                          <w:rFonts w:ascii="SimSun" w:hAnsi="SimSun" w:hint="eastAsia"/>
                          <w:b/>
                          <w:spacing w:val="-50"/>
                          <w:w w:val="90"/>
                          <w:sz w:val="36"/>
                          <w:szCs w:val="36"/>
                        </w:rPr>
                        <w:t>国家市场监督管理总局</w:t>
                      </w:r>
                    </w:p>
                    <w:p w14:paraId="36A9BDE9" w14:textId="77777777" w:rsidR="007962CC" w:rsidRDefault="0017591D">
                      <w:pPr>
                        <w:spacing w:line="380" w:lineRule="exact"/>
                        <w:jc w:val="distribute"/>
                        <w:rPr>
                          <w:rFonts w:ascii="SimSun" w:hAnsi="SimSun" w:hint="eastAsia"/>
                          <w:b/>
                          <w:spacing w:val="-50"/>
                          <w:w w:val="90"/>
                          <w:sz w:val="36"/>
                          <w:szCs w:val="36"/>
                        </w:rPr>
                      </w:pPr>
                      <w:r>
                        <w:rPr>
                          <w:rFonts w:ascii="SimSun" w:hAnsi="SimSun" w:hint="eastAsia"/>
                          <w:b/>
                          <w:spacing w:val="-50"/>
                          <w:w w:val="90"/>
                          <w:sz w:val="36"/>
                          <w:szCs w:val="36"/>
                        </w:rPr>
                        <w:t>国家标准化管理委员会</w:t>
                      </w:r>
                    </w:p>
                  </w:txbxContent>
                </v:textbox>
              </v:shape>
            </w:pict>
          </mc:Fallback>
        </mc:AlternateContent>
      </w:r>
      <w:r w:rsidRPr="001104BE">
        <w:rPr>
          <w:noProof/>
        </w:rPr>
        <mc:AlternateContent>
          <mc:Choice Requires="wps">
            <w:drawing>
              <wp:anchor distT="0" distB="0" distL="114300" distR="114300" simplePos="0" relativeHeight="251658248" behindDoc="0" locked="0" layoutInCell="1" allowOverlap="1" wp14:anchorId="36A9BDAC" wp14:editId="36A9BDAD">
                <wp:simplePos x="0" y="0"/>
                <wp:positionH relativeFrom="column">
                  <wp:posOffset>-66675</wp:posOffset>
                </wp:positionH>
                <wp:positionV relativeFrom="paragraph">
                  <wp:posOffset>2377440</wp:posOffset>
                </wp:positionV>
                <wp:extent cx="6121400" cy="0"/>
                <wp:effectExtent l="14605" t="13335" r="7620" b="1524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直接连接符 10" style="position:absolute;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800008" strokeweight="1pt" from="-5.25pt,187.2pt" to="476.75pt,187.2pt" w14:anchorId="5BDF4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"/>
            </w:pict>
          </mc:Fallback>
        </mc:AlternateContent>
      </w:r>
      <w:r w:rsidRPr="001104BE">
        <w:rPr>
          <w:noProof/>
        </w:rPr>
        <mc:AlternateContent>
          <mc:Choice Requires="wps">
            <w:drawing>
              <wp:anchor distT="0" distB="0" distL="114300" distR="114300" simplePos="0" relativeHeight="251658247" behindDoc="0" locked="0" layoutInCell="1" allowOverlap="1" wp14:anchorId="36A9BDAE" wp14:editId="36A9BDAF">
                <wp:simplePos x="0" y="0"/>
                <wp:positionH relativeFrom="column">
                  <wp:posOffset>0</wp:posOffset>
                </wp:positionH>
                <wp:positionV relativeFrom="paragraph">
                  <wp:posOffset>8890000</wp:posOffset>
                </wp:positionV>
                <wp:extent cx="6121400" cy="0"/>
                <wp:effectExtent l="14605" t="10795" r="7620"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直接连接符 9" style="position:absolute;z-index:251658247;visibility:visible;mso-wrap-style:square;mso-wrap-distance-left:9pt;mso-wrap-distance-top:0;mso-wrap-distance-right:9pt;mso-wrap-distance-bottom:0;mso-position-horizontal:absolute;mso-position-horizontal-relative:text;mso-position-vertical:absolute;mso-position-vertical-relative:text" o:spid="_x0000_s1026" strokecolor="#800008" strokeweight="1pt" from="0,700pt" to="482pt,700pt" w14:anchorId="52CF8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"/>
            </w:pict>
          </mc:Fallback>
        </mc:AlternateContent>
      </w:r>
      <w:r w:rsidRPr="001104BE">
        <w:rPr>
          <w:noProof/>
        </w:rPr>
        <mc:AlternateContent>
          <mc:Choice Requires="wps">
            <w:drawing>
              <wp:anchor distT="0" distB="0" distL="114300" distR="114300" simplePos="0" relativeHeight="251658246" behindDoc="0" locked="1" layoutInCell="1" allowOverlap="1" wp14:anchorId="36A9BDB0" wp14:editId="36A9BDB1">
                <wp:simplePos x="0" y="0"/>
                <wp:positionH relativeFrom="margin">
                  <wp:posOffset>4100830</wp:posOffset>
                </wp:positionH>
                <wp:positionV relativeFrom="margin">
                  <wp:posOffset>8563610</wp:posOffset>
                </wp:positionV>
                <wp:extent cx="2019300" cy="312420"/>
                <wp:effectExtent l="635"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6A9BDEA" w14:textId="77777777" w:rsidR="007962CC" w:rsidRDefault="0017591D">
                            <w:pPr>
                              <w:pStyle w:val="ab"/>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36A9BDB0" id="文本框 7" o:spid="_x0000_s1028" type="#_x0000_t202" style="position:absolute;left:0;text-align:left;margin-left:322.9pt;margin-top:674.3pt;width:159pt;height:24.6pt;z-index:25165824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Jv5vYvrAQAAwQMAAA4AAAAAAAAAAAAAAAAALgIAAGRycy9lMm9E&#10;b2MueG1sUEsBAi0AFAAGAAgAAAAhAElX7W7hAAAADQEAAA8AAAAAAAAAAAAAAAAARQQAAGRycy9k&#10;b3ducmV2LnhtbFBLBQYAAAAABAAEAPMAAABTBQAAAAA=&#10;" stroked="f">
                <v:textbox inset="0,0,0,0">
                  <w:txbxContent>
                    <w:p w14:paraId="36A9BDEA" w14:textId="77777777" w:rsidR="007962CC" w:rsidRDefault="0017591D">
                      <w:pPr>
                        <w:pStyle w:val="ab"/>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1104BE">
        <w:rPr>
          <w:noProof/>
        </w:rPr>
        <mc:AlternateContent>
          <mc:Choice Requires="wps">
            <w:drawing>
              <wp:anchor distT="0" distB="0" distL="114300" distR="114300" simplePos="0" relativeHeight="251658245" behindDoc="0" locked="1" layoutInCell="1" allowOverlap="1" wp14:anchorId="36A9BDB2" wp14:editId="36A9BDB3">
                <wp:simplePos x="0" y="0"/>
                <wp:positionH relativeFrom="margin">
                  <wp:posOffset>0</wp:posOffset>
                </wp:positionH>
                <wp:positionV relativeFrom="margin">
                  <wp:posOffset>8563610</wp:posOffset>
                </wp:positionV>
                <wp:extent cx="2019300" cy="312420"/>
                <wp:effectExtent l="0" t="0" r="4445"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6A9BDEB" w14:textId="77777777" w:rsidR="007962CC" w:rsidRDefault="0017591D">
                            <w:pPr>
                              <w:pStyle w:val="a7"/>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36A9BDB2" id="文本框 6" o:spid="_x0000_s1029" type="#_x0000_t202" style="position:absolute;left:0;text-align:left;margin-left:0;margin-top:674.3pt;width:159pt;height:24.6pt;z-index:251658245;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CgLF97rAQAAwQMAAA4AAAAAAAAAAAAAAAAALgIAAGRycy9lMm9Eb2Mu&#10;eG1sUEsBAi0AFAAGAAgAAAAhAK6Iy8TeAAAACgEAAA8AAAAAAAAAAAAAAAAARQQAAGRycy9kb3du&#10;cmV2LnhtbFBLBQYAAAAABAAEAPMAAABQBQAAAAA=&#10;" stroked="f">
                <v:textbox inset="0,0,0,0">
                  <w:txbxContent>
                    <w:p w14:paraId="36A9BDEB" w14:textId="77777777" w:rsidR="007962CC" w:rsidRDefault="0017591D">
                      <w:pPr>
                        <w:pStyle w:val="a7"/>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1104BE">
        <w:rPr>
          <w:noProof/>
        </w:rPr>
        <mc:AlternateContent>
          <mc:Choice Requires="wps">
            <w:drawing>
              <wp:anchor distT="0" distB="0" distL="114300" distR="114300" simplePos="0" relativeHeight="251658244" behindDoc="0" locked="1" layoutInCell="1" allowOverlap="1" wp14:anchorId="36A9BDB4" wp14:editId="36A9BDB5">
                <wp:simplePos x="0" y="0"/>
                <wp:positionH relativeFrom="margin">
                  <wp:align>left</wp:align>
                </wp:positionH>
                <wp:positionV relativeFrom="margin">
                  <wp:posOffset>3666490</wp:posOffset>
                </wp:positionV>
                <wp:extent cx="6261735" cy="4681220"/>
                <wp:effectExtent l="0" t="0" r="5715" b="508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4681220"/>
                        </a:xfrm>
                        <a:prstGeom prst="rect">
                          <a:avLst/>
                        </a:prstGeom>
                        <a:solidFill>
                          <a:srgbClr val="FFFFFF"/>
                        </a:solidFill>
                        <a:ln>
                          <a:noFill/>
                        </a:ln>
                      </wps:spPr>
                      <wps:txbx>
                        <w:txbxContent>
                          <w:p w14:paraId="36A9BDEC" w14:textId="028E3D82" w:rsidR="007962CC" w:rsidRDefault="0017591D">
                            <w:pPr>
                              <w:pStyle w:val="a9"/>
                            </w:pPr>
                            <w:r>
                              <w:rPr>
                                <w:rFonts w:hint="eastAsia"/>
                              </w:rPr>
                              <w:t>铜精矿化学分析方法</w:t>
                            </w:r>
                          </w:p>
                          <w:p w14:paraId="36A9BDED" w14:textId="77777777" w:rsidR="007962CC" w:rsidRDefault="0017591D">
                            <w:pPr>
                              <w:rPr>
                                <w:rFonts w:ascii="SimHei" w:eastAsia="SimHei" w:hint="eastAsia"/>
                                <w:b/>
                                <w:kern w:val="0"/>
                                <w:sz w:val="48"/>
                                <w:szCs w:val="48"/>
                              </w:rPr>
                            </w:pPr>
                            <w:r>
                              <w:rPr>
                                <w:rFonts w:ascii="SimHei" w:eastAsia="SimHei" w:hint="eastAsia"/>
                                <w:b/>
                                <w:kern w:val="0"/>
                                <w:sz w:val="48"/>
                                <w:szCs w:val="48"/>
                              </w:rPr>
                              <w:t xml:space="preserve">   </w:t>
                            </w:r>
                          </w:p>
                          <w:p w14:paraId="36A9BDEE" w14:textId="77777777" w:rsidR="007962CC" w:rsidRDefault="0017591D">
                            <w:pPr>
                              <w:jc w:val="center"/>
                              <w:rPr>
                                <w:rFonts w:ascii="SimHei" w:eastAsia="SimHei" w:hint="eastAsia"/>
                                <w:kern w:val="0"/>
                                <w:sz w:val="52"/>
                                <w:szCs w:val="52"/>
                              </w:rPr>
                            </w:pPr>
                            <w:r>
                              <w:rPr>
                                <w:rFonts w:ascii="SimHei" w:eastAsia="SimHei" w:hint="eastAsia"/>
                                <w:kern w:val="0"/>
                                <w:sz w:val="52"/>
                                <w:szCs w:val="52"/>
                              </w:rPr>
                              <w:t>第</w:t>
                            </w:r>
                            <w:r w:rsidRPr="00DE7F1E">
                              <w:rPr>
                                <w:rFonts w:ascii="Times New Roman" w:eastAsia="SimHei" w:hAnsi="Times New Roman" w:cs="Times New Roman"/>
                                <w:kern w:val="0"/>
                                <w:sz w:val="52"/>
                                <w:szCs w:val="52"/>
                              </w:rPr>
                              <w:t>16</w:t>
                            </w:r>
                            <w:r>
                              <w:rPr>
                                <w:rFonts w:ascii="SimHei" w:eastAsia="SimHei" w:hint="eastAsia"/>
                                <w:kern w:val="0"/>
                                <w:sz w:val="52"/>
                                <w:szCs w:val="52"/>
                              </w:rPr>
                              <w:t>部分：二氧化硅含量的测定</w:t>
                            </w:r>
                          </w:p>
                          <w:p w14:paraId="36A9BDEF" w14:textId="77777777" w:rsidR="007962CC" w:rsidRDefault="0017591D">
                            <w:pPr>
                              <w:jc w:val="center"/>
                              <w:rPr>
                                <w:rFonts w:ascii="SimHei" w:eastAsia="SimHei" w:hint="eastAsia"/>
                                <w:bCs/>
                                <w:sz w:val="52"/>
                                <w:szCs w:val="52"/>
                              </w:rPr>
                            </w:pPr>
                            <w:r>
                              <w:rPr>
                                <w:rFonts w:ascii="SimHei" w:eastAsia="SimHei" w:hint="eastAsia"/>
                                <w:bCs/>
                                <w:sz w:val="52"/>
                                <w:szCs w:val="52"/>
                              </w:rPr>
                              <w:t>氟硅酸钾滴定法和重量法</w:t>
                            </w:r>
                          </w:p>
                          <w:p w14:paraId="36A9BDF0" w14:textId="77777777" w:rsidR="007962CC" w:rsidRDefault="007962CC">
                            <w:pPr>
                              <w:rPr>
                                <w:rFonts w:hint="eastAsia"/>
                                <w:b/>
                                <w:sz w:val="32"/>
                                <w:szCs w:val="32"/>
                              </w:rPr>
                            </w:pPr>
                          </w:p>
                          <w:p w14:paraId="36A9BDF1" w14:textId="25DA63D8" w:rsidR="007962CC" w:rsidRPr="00DE7F1E" w:rsidRDefault="0017591D">
                            <w:pPr>
                              <w:ind w:firstLineChars="350" w:firstLine="1120"/>
                              <w:rPr>
                                <w:rFonts w:ascii="Times New Roman" w:eastAsia="SimHei" w:hAnsi="Times New Roman" w:cs="Times New Roman"/>
                                <w:bCs/>
                                <w:sz w:val="32"/>
                                <w:szCs w:val="32"/>
                              </w:rPr>
                            </w:pPr>
                            <w:r w:rsidRPr="00DE7F1E">
                              <w:rPr>
                                <w:rFonts w:ascii="Times New Roman" w:eastAsia="SimHei" w:hAnsi="Times New Roman" w:cs="Times New Roman"/>
                                <w:bCs/>
                                <w:sz w:val="32"/>
                                <w:szCs w:val="32"/>
                              </w:rPr>
                              <w:t>Methods for chemical analysis of copper concentrates—</w:t>
                            </w:r>
                          </w:p>
                          <w:p w14:paraId="36A9BDF2" w14:textId="77777777" w:rsidR="007962CC" w:rsidRPr="00DE7F1E" w:rsidRDefault="0017591D">
                            <w:pPr>
                              <w:ind w:leftChars="600" w:left="1260" w:firstLineChars="100" w:firstLine="320"/>
                              <w:rPr>
                                <w:rFonts w:ascii="Times New Roman" w:eastAsia="SimHei" w:hAnsi="Times New Roman" w:cs="Times New Roman"/>
                                <w:bCs/>
                                <w:sz w:val="32"/>
                                <w:szCs w:val="32"/>
                              </w:rPr>
                            </w:pPr>
                            <w:r w:rsidRPr="00DE7F1E">
                              <w:rPr>
                                <w:rFonts w:ascii="Times New Roman" w:eastAsia="SimHei" w:hAnsi="Times New Roman" w:cs="Times New Roman"/>
                                <w:bCs/>
                                <w:sz w:val="32"/>
                                <w:szCs w:val="32"/>
                              </w:rPr>
                              <w:t>Part 16 :</w:t>
                            </w:r>
                            <w:r w:rsidRPr="00DE7F1E">
                              <w:rPr>
                                <w:rFonts w:ascii="Times New Roman" w:eastAsia="SimHei" w:hAnsi="Times New Roman" w:cs="Times New Roman"/>
                                <w:bCs/>
                              </w:rPr>
                              <w:t xml:space="preserve"> </w:t>
                            </w:r>
                            <w:r w:rsidRPr="00DE7F1E">
                              <w:rPr>
                                <w:rFonts w:ascii="Times New Roman" w:eastAsia="SimHei" w:hAnsi="Times New Roman" w:cs="Times New Roman"/>
                                <w:bCs/>
                                <w:sz w:val="32"/>
                                <w:szCs w:val="32"/>
                              </w:rPr>
                              <w:t xml:space="preserve">Determination of silicon dioxide content—      </w:t>
                            </w:r>
                          </w:p>
                          <w:p w14:paraId="36A9BDF3" w14:textId="77777777" w:rsidR="007962CC" w:rsidRPr="00DE7F1E" w:rsidRDefault="0017591D">
                            <w:pPr>
                              <w:ind w:leftChars="600" w:left="1260" w:firstLineChars="50" w:firstLine="160"/>
                              <w:rPr>
                                <w:rFonts w:ascii="Times New Roman" w:eastAsia="SimHei" w:hAnsi="Times New Roman" w:cs="Times New Roman"/>
                                <w:bCs/>
                                <w:sz w:val="32"/>
                                <w:szCs w:val="32"/>
                              </w:rPr>
                            </w:pPr>
                            <w:r w:rsidRPr="00DE7F1E">
                              <w:rPr>
                                <w:rFonts w:ascii="Times New Roman" w:eastAsia="SimHei" w:hAnsi="Times New Roman" w:cs="Times New Roman"/>
                                <w:bCs/>
                                <w:sz w:val="32"/>
                                <w:szCs w:val="32"/>
                              </w:rPr>
                              <w:t>K</w:t>
                            </w:r>
                            <w:r w:rsidRPr="00DE7F1E">
                              <w:rPr>
                                <w:rFonts w:ascii="Times New Roman" w:eastAsia="SimHei" w:hAnsi="Times New Roman" w:cs="Times New Roman"/>
                                <w:bCs/>
                                <w:sz w:val="32"/>
                                <w:szCs w:val="32"/>
                                <w:vertAlign w:val="subscript"/>
                              </w:rPr>
                              <w:t>2</w:t>
                            </w:r>
                            <w:r w:rsidRPr="00DE7F1E">
                              <w:rPr>
                                <w:rFonts w:ascii="Times New Roman" w:eastAsia="SimHei" w:hAnsi="Times New Roman" w:cs="Times New Roman"/>
                                <w:bCs/>
                                <w:sz w:val="32"/>
                                <w:szCs w:val="32"/>
                              </w:rPr>
                              <w:t>SiF</w:t>
                            </w:r>
                            <w:r w:rsidRPr="00DE7F1E">
                              <w:rPr>
                                <w:rFonts w:ascii="Times New Roman" w:eastAsia="SimHei" w:hAnsi="Times New Roman" w:cs="Times New Roman"/>
                                <w:bCs/>
                                <w:sz w:val="32"/>
                                <w:szCs w:val="32"/>
                                <w:vertAlign w:val="subscript"/>
                              </w:rPr>
                              <w:t xml:space="preserve">6 </w:t>
                            </w:r>
                            <w:r w:rsidRPr="00DE7F1E">
                              <w:rPr>
                                <w:rFonts w:ascii="Times New Roman" w:eastAsia="SimHei" w:hAnsi="Times New Roman" w:cs="Times New Roman"/>
                                <w:bCs/>
                                <w:sz w:val="32"/>
                                <w:szCs w:val="32"/>
                              </w:rPr>
                              <w:t>titrimetric method and gravimetric method</w:t>
                            </w:r>
                          </w:p>
                          <w:p w14:paraId="36A9BDF4" w14:textId="3023F79A" w:rsidR="007962CC" w:rsidRDefault="0017591D">
                            <w:pPr>
                              <w:ind w:firstLineChars="700" w:firstLine="2240"/>
                              <w:rPr>
                                <w:rFonts w:ascii="SimSun" w:eastAsia="SimSun" w:hAnsi="SimSun" w:hint="eastAsia"/>
                                <w:b/>
                                <w:sz w:val="32"/>
                                <w:szCs w:val="32"/>
                              </w:rPr>
                            </w:pPr>
                            <w:r>
                              <w:rPr>
                                <w:rFonts w:hint="eastAsia"/>
                                <w:b/>
                                <w:sz w:val="32"/>
                                <w:szCs w:val="32"/>
                              </w:rPr>
                              <w:t xml:space="preserve">           </w:t>
                            </w:r>
                            <w:r>
                              <w:rPr>
                                <w:rFonts w:ascii="SimSun" w:eastAsia="SimSun" w:hAnsi="SimSun" w:hint="eastAsia"/>
                                <w:b/>
                                <w:sz w:val="32"/>
                                <w:szCs w:val="32"/>
                              </w:rPr>
                              <w:t>（</w:t>
                            </w:r>
                            <w:r w:rsidR="00CA474B">
                              <w:rPr>
                                <w:rFonts w:ascii="SimSun" w:eastAsia="SimSun" w:hAnsi="SimSun" w:hint="eastAsia"/>
                                <w:b/>
                                <w:sz w:val="32"/>
                                <w:szCs w:val="32"/>
                              </w:rPr>
                              <w:t>送审稿</w:t>
                            </w:r>
                            <w:r>
                              <w:rPr>
                                <w:rFonts w:ascii="SimSun" w:eastAsia="SimSun" w:hAnsi="SimSun" w:hint="eastAsia"/>
                                <w:b/>
                                <w:sz w:val="32"/>
                                <w:szCs w:val="32"/>
                              </w:rPr>
                              <w:t>）</w:t>
                            </w:r>
                          </w:p>
                        </w:txbxContent>
                      </wps:txbx>
                      <wps:bodyPr rot="0" vert="horz" wrap="square" lIns="0" tIns="0" rIns="0" bIns="0" anchor="t" anchorCtr="0" upright="1">
                        <a:noAutofit/>
                      </wps:bodyPr>
                    </wps:wsp>
                  </a:graphicData>
                </a:graphic>
              </wp:anchor>
            </w:drawing>
          </mc:Choice>
          <mc:Fallback>
            <w:pict>
              <v:shape w14:anchorId="36A9BDB4" id="文本框 5" o:spid="_x0000_s1030" type="#_x0000_t202" style="position:absolute;left:0;text-align:left;margin-left:0;margin-top:288.7pt;width:493.05pt;height:368.6pt;z-index:251658244;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" stroked="f">
                <v:textbox inset="0,0,0,0">
                  <w:txbxContent>
                    <w:p w14:paraId="36A9BDEC" w14:textId="028E3D82" w:rsidR="007962CC" w:rsidRDefault="0017591D">
                      <w:pPr>
                        <w:pStyle w:val="a9"/>
                      </w:pPr>
                      <w:r>
                        <w:rPr>
                          <w:rFonts w:hint="eastAsia"/>
                        </w:rPr>
                        <w:t>铜精矿化学分析方法</w:t>
                      </w:r>
                    </w:p>
                    <w:p w14:paraId="36A9BDED" w14:textId="77777777" w:rsidR="007962CC" w:rsidRDefault="0017591D">
                      <w:pPr>
                        <w:rPr>
                          <w:rFonts w:ascii="SimHei" w:eastAsia="SimHei" w:hint="eastAsia"/>
                          <w:b/>
                          <w:kern w:val="0"/>
                          <w:sz w:val="48"/>
                          <w:szCs w:val="48"/>
                        </w:rPr>
                      </w:pPr>
                      <w:r>
                        <w:rPr>
                          <w:rFonts w:ascii="SimHei" w:eastAsia="SimHei" w:hint="eastAsia"/>
                          <w:b/>
                          <w:kern w:val="0"/>
                          <w:sz w:val="48"/>
                          <w:szCs w:val="48"/>
                        </w:rPr>
                        <w:t xml:space="preserve">   </w:t>
                      </w:r>
                    </w:p>
                    <w:p w14:paraId="36A9BDEE" w14:textId="77777777" w:rsidR="007962CC" w:rsidRDefault="0017591D">
                      <w:pPr>
                        <w:jc w:val="center"/>
                        <w:rPr>
                          <w:rFonts w:ascii="SimHei" w:eastAsia="SimHei" w:hint="eastAsia"/>
                          <w:kern w:val="0"/>
                          <w:sz w:val="52"/>
                          <w:szCs w:val="52"/>
                        </w:rPr>
                      </w:pPr>
                      <w:r>
                        <w:rPr>
                          <w:rFonts w:ascii="SimHei" w:eastAsia="SimHei" w:hint="eastAsia"/>
                          <w:kern w:val="0"/>
                          <w:sz w:val="52"/>
                          <w:szCs w:val="52"/>
                        </w:rPr>
                        <w:t>第</w:t>
                      </w:r>
                      <w:r w:rsidRPr="00DE7F1E">
                        <w:rPr>
                          <w:rFonts w:ascii="Times New Roman" w:eastAsia="SimHei" w:hAnsi="Times New Roman" w:cs="Times New Roman"/>
                          <w:kern w:val="0"/>
                          <w:sz w:val="52"/>
                          <w:szCs w:val="52"/>
                        </w:rPr>
                        <w:t>16</w:t>
                      </w:r>
                      <w:r>
                        <w:rPr>
                          <w:rFonts w:ascii="SimHei" w:eastAsia="SimHei" w:hint="eastAsia"/>
                          <w:kern w:val="0"/>
                          <w:sz w:val="52"/>
                          <w:szCs w:val="52"/>
                        </w:rPr>
                        <w:t>部分：二氧化硅含量的测定</w:t>
                      </w:r>
                    </w:p>
                    <w:p w14:paraId="36A9BDEF" w14:textId="77777777" w:rsidR="007962CC" w:rsidRDefault="0017591D">
                      <w:pPr>
                        <w:jc w:val="center"/>
                        <w:rPr>
                          <w:rFonts w:ascii="SimHei" w:eastAsia="SimHei" w:hint="eastAsia"/>
                          <w:bCs/>
                          <w:sz w:val="52"/>
                          <w:szCs w:val="52"/>
                        </w:rPr>
                      </w:pPr>
                      <w:r>
                        <w:rPr>
                          <w:rFonts w:ascii="SimHei" w:eastAsia="SimHei" w:hint="eastAsia"/>
                          <w:bCs/>
                          <w:sz w:val="52"/>
                          <w:szCs w:val="52"/>
                        </w:rPr>
                        <w:t>氟硅酸钾滴定法和重量法</w:t>
                      </w:r>
                    </w:p>
                    <w:p w14:paraId="36A9BDF0" w14:textId="77777777" w:rsidR="007962CC" w:rsidRDefault="007962CC">
                      <w:pPr>
                        <w:rPr>
                          <w:rFonts w:hint="eastAsia"/>
                          <w:b/>
                          <w:sz w:val="32"/>
                          <w:szCs w:val="32"/>
                        </w:rPr>
                      </w:pPr>
                    </w:p>
                    <w:p w14:paraId="36A9BDF1" w14:textId="25DA63D8" w:rsidR="007962CC" w:rsidRPr="00DE7F1E" w:rsidRDefault="0017591D">
                      <w:pPr>
                        <w:ind w:firstLineChars="350" w:firstLine="1120"/>
                        <w:rPr>
                          <w:rFonts w:ascii="Times New Roman" w:eastAsia="SimHei" w:hAnsi="Times New Roman" w:cs="Times New Roman"/>
                          <w:bCs/>
                          <w:sz w:val="32"/>
                          <w:szCs w:val="32"/>
                        </w:rPr>
                      </w:pPr>
                      <w:r w:rsidRPr="00DE7F1E">
                        <w:rPr>
                          <w:rFonts w:ascii="Times New Roman" w:eastAsia="SimHei" w:hAnsi="Times New Roman" w:cs="Times New Roman"/>
                          <w:bCs/>
                          <w:sz w:val="32"/>
                          <w:szCs w:val="32"/>
                        </w:rPr>
                        <w:t>Methods for chemical analysis of copper concentrates—</w:t>
                      </w:r>
                    </w:p>
                    <w:p w14:paraId="36A9BDF2" w14:textId="77777777" w:rsidR="007962CC" w:rsidRPr="00DE7F1E" w:rsidRDefault="0017591D">
                      <w:pPr>
                        <w:ind w:leftChars="600" w:left="1260" w:firstLineChars="100" w:firstLine="320"/>
                        <w:rPr>
                          <w:rFonts w:ascii="Times New Roman" w:eastAsia="SimHei" w:hAnsi="Times New Roman" w:cs="Times New Roman"/>
                          <w:bCs/>
                          <w:sz w:val="32"/>
                          <w:szCs w:val="32"/>
                        </w:rPr>
                      </w:pPr>
                      <w:r w:rsidRPr="00DE7F1E">
                        <w:rPr>
                          <w:rFonts w:ascii="Times New Roman" w:eastAsia="SimHei" w:hAnsi="Times New Roman" w:cs="Times New Roman"/>
                          <w:bCs/>
                          <w:sz w:val="32"/>
                          <w:szCs w:val="32"/>
                        </w:rPr>
                        <w:t>Part 16 :</w:t>
                      </w:r>
                      <w:r w:rsidRPr="00DE7F1E">
                        <w:rPr>
                          <w:rFonts w:ascii="Times New Roman" w:eastAsia="SimHei" w:hAnsi="Times New Roman" w:cs="Times New Roman"/>
                          <w:bCs/>
                        </w:rPr>
                        <w:t xml:space="preserve"> </w:t>
                      </w:r>
                      <w:r w:rsidRPr="00DE7F1E">
                        <w:rPr>
                          <w:rFonts w:ascii="Times New Roman" w:eastAsia="SimHei" w:hAnsi="Times New Roman" w:cs="Times New Roman"/>
                          <w:bCs/>
                          <w:sz w:val="32"/>
                          <w:szCs w:val="32"/>
                        </w:rPr>
                        <w:t xml:space="preserve">Determination of silicon dioxide content—      </w:t>
                      </w:r>
                    </w:p>
                    <w:p w14:paraId="36A9BDF3" w14:textId="77777777" w:rsidR="007962CC" w:rsidRPr="00DE7F1E" w:rsidRDefault="0017591D">
                      <w:pPr>
                        <w:ind w:leftChars="600" w:left="1260" w:firstLineChars="50" w:firstLine="160"/>
                        <w:rPr>
                          <w:rFonts w:ascii="Times New Roman" w:eastAsia="SimHei" w:hAnsi="Times New Roman" w:cs="Times New Roman"/>
                          <w:bCs/>
                          <w:sz w:val="32"/>
                          <w:szCs w:val="32"/>
                        </w:rPr>
                      </w:pPr>
                      <w:r w:rsidRPr="00DE7F1E">
                        <w:rPr>
                          <w:rFonts w:ascii="Times New Roman" w:eastAsia="SimHei" w:hAnsi="Times New Roman" w:cs="Times New Roman"/>
                          <w:bCs/>
                          <w:sz w:val="32"/>
                          <w:szCs w:val="32"/>
                        </w:rPr>
                        <w:t>K</w:t>
                      </w:r>
                      <w:r w:rsidRPr="00DE7F1E">
                        <w:rPr>
                          <w:rFonts w:ascii="Times New Roman" w:eastAsia="SimHei" w:hAnsi="Times New Roman" w:cs="Times New Roman"/>
                          <w:bCs/>
                          <w:sz w:val="32"/>
                          <w:szCs w:val="32"/>
                          <w:vertAlign w:val="subscript"/>
                        </w:rPr>
                        <w:t>2</w:t>
                      </w:r>
                      <w:r w:rsidRPr="00DE7F1E">
                        <w:rPr>
                          <w:rFonts w:ascii="Times New Roman" w:eastAsia="SimHei" w:hAnsi="Times New Roman" w:cs="Times New Roman"/>
                          <w:bCs/>
                          <w:sz w:val="32"/>
                          <w:szCs w:val="32"/>
                        </w:rPr>
                        <w:t>SiF</w:t>
                      </w:r>
                      <w:r w:rsidRPr="00DE7F1E">
                        <w:rPr>
                          <w:rFonts w:ascii="Times New Roman" w:eastAsia="SimHei" w:hAnsi="Times New Roman" w:cs="Times New Roman"/>
                          <w:bCs/>
                          <w:sz w:val="32"/>
                          <w:szCs w:val="32"/>
                          <w:vertAlign w:val="subscript"/>
                        </w:rPr>
                        <w:t xml:space="preserve">6 </w:t>
                      </w:r>
                      <w:r w:rsidRPr="00DE7F1E">
                        <w:rPr>
                          <w:rFonts w:ascii="Times New Roman" w:eastAsia="SimHei" w:hAnsi="Times New Roman" w:cs="Times New Roman"/>
                          <w:bCs/>
                          <w:sz w:val="32"/>
                          <w:szCs w:val="32"/>
                        </w:rPr>
                        <w:t>titrimetric method and gravimetric method</w:t>
                      </w:r>
                    </w:p>
                    <w:p w14:paraId="36A9BDF4" w14:textId="3023F79A" w:rsidR="007962CC" w:rsidRDefault="0017591D">
                      <w:pPr>
                        <w:ind w:firstLineChars="700" w:firstLine="2240"/>
                        <w:rPr>
                          <w:rFonts w:ascii="SimSun" w:eastAsia="SimSun" w:hAnsi="SimSun" w:hint="eastAsia"/>
                          <w:b/>
                          <w:sz w:val="32"/>
                          <w:szCs w:val="32"/>
                        </w:rPr>
                      </w:pPr>
                      <w:r>
                        <w:rPr>
                          <w:rFonts w:hint="eastAsia"/>
                          <w:b/>
                          <w:sz w:val="32"/>
                          <w:szCs w:val="32"/>
                        </w:rPr>
                        <w:t xml:space="preserve">           </w:t>
                      </w:r>
                      <w:r>
                        <w:rPr>
                          <w:rFonts w:ascii="SimSun" w:eastAsia="SimSun" w:hAnsi="SimSun" w:hint="eastAsia"/>
                          <w:b/>
                          <w:sz w:val="32"/>
                          <w:szCs w:val="32"/>
                        </w:rPr>
                        <w:t>（</w:t>
                      </w:r>
                      <w:r w:rsidR="00CA474B">
                        <w:rPr>
                          <w:rFonts w:ascii="SimSun" w:eastAsia="SimSun" w:hAnsi="SimSun" w:hint="eastAsia"/>
                          <w:b/>
                          <w:sz w:val="32"/>
                          <w:szCs w:val="32"/>
                        </w:rPr>
                        <w:t>送审稿</w:t>
                      </w:r>
                      <w:r>
                        <w:rPr>
                          <w:rFonts w:ascii="SimSun" w:eastAsia="SimSun" w:hAnsi="SimSun" w:hint="eastAsia"/>
                          <w:b/>
                          <w:sz w:val="32"/>
                          <w:szCs w:val="32"/>
                        </w:rPr>
                        <w:t>）</w:t>
                      </w:r>
                    </w:p>
                  </w:txbxContent>
                </v:textbox>
                <w10:wrap anchorx="margin" anchory="margin"/>
                <w10:anchorlock/>
              </v:shape>
            </w:pict>
          </mc:Fallback>
        </mc:AlternateContent>
      </w:r>
      <w:r w:rsidRPr="001104BE">
        <w:rPr>
          <w:noProof/>
        </w:rPr>
        <mc:AlternateContent>
          <mc:Choice Requires="wps">
            <w:drawing>
              <wp:anchor distT="0" distB="0" distL="114300" distR="114300" simplePos="0" relativeHeight="251658243" behindDoc="0" locked="1" layoutInCell="1" allowOverlap="1" wp14:anchorId="36A9BDB6" wp14:editId="4D4D9E41">
                <wp:simplePos x="0" y="0"/>
                <wp:positionH relativeFrom="margin">
                  <wp:posOffset>0</wp:posOffset>
                </wp:positionH>
                <wp:positionV relativeFrom="margin">
                  <wp:posOffset>1401445</wp:posOffset>
                </wp:positionV>
                <wp:extent cx="5867400" cy="849600"/>
                <wp:effectExtent l="0" t="0" r="0"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49600"/>
                        </a:xfrm>
                        <a:prstGeom prst="rect">
                          <a:avLst/>
                        </a:prstGeom>
                        <a:solidFill>
                          <a:srgbClr val="FFFFFF"/>
                        </a:solidFill>
                        <a:ln>
                          <a:noFill/>
                        </a:ln>
                      </wps:spPr>
                      <wps:txbx>
                        <w:txbxContent>
                          <w:p w14:paraId="36A9BDF5" w14:textId="77777777" w:rsidR="007962CC" w:rsidRPr="00DB1814" w:rsidRDefault="0017591D">
                            <w:pPr>
                              <w:pStyle w:val="2"/>
                              <w:ind w:right="280"/>
                              <w:rPr>
                                <w:rFonts w:ascii="SimHei" w:eastAsia="SimHei" w:hAnsi="SimHei" w:hint="eastAsia"/>
                                <w:bCs/>
                                <w:szCs w:val="28"/>
                                <w:lang w:val="de-DE"/>
                              </w:rPr>
                            </w:pPr>
                            <w:r w:rsidRPr="00DB1814">
                              <w:rPr>
                                <w:rFonts w:ascii="SimHei" w:eastAsia="SimHei" w:hAnsi="SimHei"/>
                                <w:bCs/>
                                <w:szCs w:val="28"/>
                                <w:lang w:val="de-DE"/>
                              </w:rPr>
                              <w:t>GB/T 3884.16-202X</w:t>
                            </w:r>
                          </w:p>
                          <w:p w14:paraId="36A9BDF6" w14:textId="77777777" w:rsidR="007962CC" w:rsidRPr="000E7223" w:rsidRDefault="0017591D" w:rsidP="000E7223">
                            <w:pPr>
                              <w:pStyle w:val="2"/>
                              <w:ind w:right="265"/>
                              <w:rPr>
                                <w:rFonts w:ascii="SimHei" w:eastAsia="SimHei" w:hAnsi="SimHei" w:hint="eastAsia"/>
                                <w:bCs/>
                                <w:sz w:val="24"/>
                                <w:szCs w:val="24"/>
                                <w:lang w:val="de-DE"/>
                              </w:rPr>
                            </w:pPr>
                            <w:r w:rsidRPr="000E7223">
                              <w:rPr>
                                <w:rFonts w:ascii="SimHei" w:eastAsia="SimHei" w:hAnsi="SimHei"/>
                                <w:bCs/>
                                <w:sz w:val="24"/>
                                <w:szCs w:val="24"/>
                                <w:lang w:val="de-DE"/>
                              </w:rPr>
                              <w:t>代替GB/T 3884.16-2014</w:t>
                            </w:r>
                          </w:p>
                          <w:p w14:paraId="36A9BDF7" w14:textId="77777777" w:rsidR="007962CC" w:rsidRDefault="007962CC">
                            <w:pPr>
                              <w:pStyle w:val="2"/>
                              <w:ind w:right="280"/>
                              <w:rPr>
                                <w:rFonts w:ascii="SimHei" w:eastAsia="SimHei" w:hAnsi="SimSun" w:hint="eastAsia"/>
                                <w:szCs w:val="28"/>
                                <w:lang w:val="de-DE"/>
                              </w:rPr>
                            </w:pPr>
                          </w:p>
                          <w:p w14:paraId="36A9BDF8" w14:textId="77777777" w:rsidR="007962CC" w:rsidRDefault="007962CC">
                            <w:pPr>
                              <w:pStyle w:val="a8"/>
                              <w:rPr>
                                <w:lang w:val="de-DE"/>
                              </w:rPr>
                            </w:pPr>
                          </w:p>
                        </w:txbxContent>
                      </wps:txbx>
                      <wps:bodyPr rot="0" vert="horz" wrap="square" lIns="0" tIns="0" rIns="0" bIns="0" anchor="t" anchorCtr="0" upright="1">
                        <a:noAutofit/>
                      </wps:bodyPr>
                    </wps:wsp>
                  </a:graphicData>
                </a:graphic>
              </wp:anchor>
            </w:drawing>
          </mc:Choice>
          <mc:Fallback>
            <w:pict>
              <v:shape w14:anchorId="36A9BDB6" id="_x0000_s1031" type="#_x0000_t202" style="position:absolute;left:0;text-align:left;margin-left:0;margin-top:110.35pt;width:462pt;height:66.9pt;z-index:25165824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" stroked="f">
                <v:textbox inset="0,0,0,0">
                  <w:txbxContent>
                    <w:p w14:paraId="36A9BDF5" w14:textId="77777777" w:rsidR="007962CC" w:rsidRPr="00DB1814" w:rsidRDefault="0017591D">
                      <w:pPr>
                        <w:pStyle w:val="2"/>
                        <w:ind w:right="280"/>
                        <w:rPr>
                          <w:rFonts w:ascii="SimHei" w:eastAsia="SimHei" w:hAnsi="SimHei" w:hint="eastAsia"/>
                          <w:bCs/>
                          <w:szCs w:val="28"/>
                          <w:lang w:val="de-DE"/>
                        </w:rPr>
                      </w:pPr>
                      <w:r w:rsidRPr="00DB1814">
                        <w:rPr>
                          <w:rFonts w:ascii="SimHei" w:eastAsia="SimHei" w:hAnsi="SimHei"/>
                          <w:bCs/>
                          <w:szCs w:val="28"/>
                          <w:lang w:val="de-DE"/>
                        </w:rPr>
                        <w:t>GB/T 3884.16-202X</w:t>
                      </w:r>
                    </w:p>
                    <w:p w14:paraId="36A9BDF6" w14:textId="77777777" w:rsidR="007962CC" w:rsidRPr="000E7223" w:rsidRDefault="0017591D" w:rsidP="000E7223">
                      <w:pPr>
                        <w:pStyle w:val="2"/>
                        <w:ind w:right="265"/>
                        <w:rPr>
                          <w:rFonts w:ascii="SimHei" w:eastAsia="SimHei" w:hAnsi="SimHei" w:hint="eastAsia"/>
                          <w:bCs/>
                          <w:sz w:val="24"/>
                          <w:szCs w:val="24"/>
                          <w:lang w:val="de-DE"/>
                        </w:rPr>
                      </w:pPr>
                      <w:r w:rsidRPr="000E7223">
                        <w:rPr>
                          <w:rFonts w:ascii="SimHei" w:eastAsia="SimHei" w:hAnsi="SimHei"/>
                          <w:bCs/>
                          <w:sz w:val="24"/>
                          <w:szCs w:val="24"/>
                          <w:lang w:val="de-DE"/>
                        </w:rPr>
                        <w:t>代替GB/T 3884.16-2014</w:t>
                      </w:r>
                    </w:p>
                    <w:p w14:paraId="36A9BDF7" w14:textId="77777777" w:rsidR="007962CC" w:rsidRDefault="007962CC">
                      <w:pPr>
                        <w:pStyle w:val="2"/>
                        <w:ind w:right="280"/>
                        <w:rPr>
                          <w:rFonts w:ascii="SimHei" w:eastAsia="SimHei" w:hAnsi="SimSun" w:hint="eastAsia"/>
                          <w:szCs w:val="28"/>
                          <w:lang w:val="de-DE"/>
                        </w:rPr>
                      </w:pPr>
                    </w:p>
                    <w:p w14:paraId="36A9BDF8" w14:textId="77777777" w:rsidR="007962CC" w:rsidRDefault="007962CC">
                      <w:pPr>
                        <w:pStyle w:val="a8"/>
                        <w:rPr>
                          <w:lang w:val="de-DE"/>
                        </w:rPr>
                      </w:pPr>
                    </w:p>
                  </w:txbxContent>
                </v:textbox>
                <w10:wrap anchorx="margin" anchory="margin"/>
                <w10:anchorlock/>
              </v:shape>
            </w:pict>
          </mc:Fallback>
        </mc:AlternateContent>
      </w:r>
      <w:r w:rsidRPr="001104BE">
        <w:rPr>
          <w:noProof/>
        </w:rPr>
        <w:drawing>
          <wp:anchor distT="0" distB="0" distL="114300" distR="114300" simplePos="0" relativeHeight="251658242" behindDoc="0" locked="1" layoutInCell="1" allowOverlap="1" wp14:anchorId="36A9BDB8" wp14:editId="36A9BDB9">
            <wp:simplePos x="0" y="0"/>
            <wp:positionH relativeFrom="margin">
              <wp:posOffset>4284345</wp:posOffset>
            </wp:positionH>
            <wp:positionV relativeFrom="margin">
              <wp:posOffset>107315</wp:posOffset>
            </wp:positionV>
            <wp:extent cx="1403350" cy="720090"/>
            <wp:effectExtent l="0" t="0" r="6350" b="3810"/>
            <wp:wrapNone/>
            <wp:docPr id="3" name="图片 3" descr="QR 代码&#10;&#10;描述已自动生成"/>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sidRPr="001104BE">
        <w:rPr>
          <w:noProof/>
        </w:rPr>
        <mc:AlternateContent>
          <mc:Choice Requires="wps">
            <w:drawing>
              <wp:anchor distT="0" distB="0" distL="114300" distR="114300" simplePos="0" relativeHeight="251658241" behindDoc="0" locked="1" layoutInCell="1" allowOverlap="1" wp14:anchorId="36A9BDBA" wp14:editId="36A9BDBB">
                <wp:simplePos x="0" y="0"/>
                <wp:positionH relativeFrom="margin">
                  <wp:posOffset>0</wp:posOffset>
                </wp:positionH>
                <wp:positionV relativeFrom="margin">
                  <wp:posOffset>1010920</wp:posOffset>
                </wp:positionV>
                <wp:extent cx="6120130" cy="3911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36A9BDF9" w14:textId="77777777" w:rsidR="007962CC" w:rsidRDefault="0017591D">
                            <w:pPr>
                              <w:pStyle w:val="a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36A9BDBA" id="_x0000_s1032" type="#_x0000_t202" style="position:absolute;left:0;text-align:left;margin-left:0;margin-top:79.6pt;width:481.9pt;height:30.8pt;z-index:25165824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36A9BDF9" w14:textId="77777777" w:rsidR="007962CC" w:rsidRDefault="0017591D">
                      <w:pPr>
                        <w:pStyle w:val="a0"/>
                      </w:pPr>
                      <w:r>
                        <w:rPr>
                          <w:rFonts w:hint="eastAsia"/>
                        </w:rPr>
                        <w:t>中华人民共和国国家标准</w:t>
                      </w:r>
                    </w:p>
                  </w:txbxContent>
                </v:textbox>
                <w10:wrap anchorx="margin" anchory="margin"/>
                <w10:anchorlock/>
              </v:shape>
            </w:pict>
          </mc:Fallback>
        </mc:AlternateContent>
      </w:r>
      <w:r w:rsidRPr="001104BE">
        <w:rPr>
          <w:noProof/>
        </w:rPr>
        <mc:AlternateContent>
          <mc:Choice Requires="wps">
            <w:drawing>
              <wp:anchor distT="0" distB="0" distL="114300" distR="114300" simplePos="0" relativeHeight="251658240" behindDoc="0" locked="1" layoutInCell="1" allowOverlap="1" wp14:anchorId="36A9BDBC" wp14:editId="36A9BDBD">
                <wp:simplePos x="0" y="0"/>
                <wp:positionH relativeFrom="margin">
                  <wp:posOffset>0</wp:posOffset>
                </wp:positionH>
                <wp:positionV relativeFrom="margin">
                  <wp:posOffset>0</wp:posOffset>
                </wp:positionV>
                <wp:extent cx="2540000" cy="657860"/>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6A9BDFA" w14:textId="4DCEED01" w:rsidR="007962CC" w:rsidRPr="00AB4458" w:rsidRDefault="0017591D">
                            <w:pPr>
                              <w:pStyle w:val="ac"/>
                              <w:rPr>
                                <w:rFonts w:ascii="SimHei" w:hAnsi="SimHei" w:hint="eastAsia"/>
                              </w:rPr>
                            </w:pPr>
                            <w:r w:rsidRPr="00AB4458">
                              <w:rPr>
                                <w:rFonts w:ascii="SimHei" w:hAnsi="SimHei"/>
                              </w:rPr>
                              <w:t>ICS 77.120.</w:t>
                            </w:r>
                            <w:r w:rsidR="009B554C" w:rsidRPr="00AB4458">
                              <w:rPr>
                                <w:rFonts w:ascii="SimHei" w:hAnsi="SimHei" w:hint="eastAsia"/>
                              </w:rPr>
                              <w:t>3</w:t>
                            </w:r>
                            <w:r w:rsidRPr="00AB4458">
                              <w:rPr>
                                <w:rFonts w:ascii="SimHei" w:hAnsi="SimHei"/>
                              </w:rPr>
                              <w:t>0</w:t>
                            </w:r>
                          </w:p>
                          <w:p w14:paraId="36A9BDFB" w14:textId="21466014" w:rsidR="007962CC" w:rsidRPr="00AB4458" w:rsidRDefault="0017591D">
                            <w:pPr>
                              <w:pStyle w:val="ac"/>
                              <w:rPr>
                                <w:rFonts w:ascii="SimHei" w:hAnsi="SimHei" w:hint="eastAsia"/>
                              </w:rPr>
                            </w:pPr>
                            <w:r w:rsidRPr="00AB4458">
                              <w:rPr>
                                <w:rFonts w:ascii="SimHei" w:hAnsi="SimHei"/>
                              </w:rPr>
                              <w:t>CCS H</w:t>
                            </w:r>
                            <w:r w:rsidR="00AB4458" w:rsidRPr="00AB4458">
                              <w:rPr>
                                <w:rFonts w:ascii="SimHei" w:hAnsi="SimHei" w:hint="eastAsia"/>
                              </w:rPr>
                              <w:t xml:space="preserve"> </w:t>
                            </w:r>
                            <w:r w:rsidRPr="00AB4458">
                              <w:rPr>
                                <w:rFonts w:ascii="SimHei" w:hAnsi="SimHei"/>
                              </w:rPr>
                              <w:t>13</w:t>
                            </w:r>
                          </w:p>
                          <w:p w14:paraId="36A9BDFC" w14:textId="77777777" w:rsidR="007962CC" w:rsidRDefault="007962CC">
                            <w:pPr>
                              <w:pStyle w:val="ac"/>
                              <w:rPr>
                                <w:rFonts w:ascii="SimHei"/>
                              </w:rPr>
                            </w:pPr>
                          </w:p>
                        </w:txbxContent>
                      </wps:txbx>
                      <wps:bodyPr rot="0" vert="horz" wrap="square" lIns="0" tIns="0" rIns="0" bIns="0" anchor="t" anchorCtr="0" upright="1">
                        <a:noAutofit/>
                      </wps:bodyPr>
                    </wps:wsp>
                  </a:graphicData>
                </a:graphic>
              </wp:anchor>
            </w:drawing>
          </mc:Choice>
          <mc:Fallback>
            <w:pict>
              <v:shape w14:anchorId="36A9BDBC" id="文本框 1" o:spid="_x0000_s1033" type="#_x0000_t202" style="position:absolute;left:0;text-align:left;margin-left:0;margin-top:0;width:200pt;height:51.8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8h7QEAAMEDAAAOAAAAZHJzL2Uyb0RvYy54bWysU8tu2zAQvBfoPxC815KNxgk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r6mNPgTNLZ+ur6Zp26koliznbow2cFPYtByZGamtDF8cGHWI0o5ivxMQ9G13ttTFpgW+0M&#10;sqMgA+zTSAReXDM2XrYQ0ybEuJNoRmYTxzBWI9N1ya8jRGRdQX0i3giTr+gfUNAB/uFsIE+V3P8+&#10;CFScmS+WtIsGnAOcg2oOhJWUWvLA2RTuwmTUg0PddoQ8dcfCHenb6ET9uYpzueSTpMjZ09GI/67T&#10;reeft/0L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DyuK8h7QEAAMEDAAAOAAAAAAAAAAAAAAAAAC4CAABkcnMvZTJvRG9jLnht&#10;bFBLAQItABQABgAIAAAAIQAHD0K32gAAAAUBAAAPAAAAAAAAAAAAAAAAAEcEAABkcnMvZG93bnJl&#10;di54bWxQSwUGAAAAAAQABADzAAAATgUAAAAA&#10;" stroked="f">
                <v:textbox inset="0,0,0,0">
                  <w:txbxContent>
                    <w:p w14:paraId="36A9BDFA" w14:textId="4DCEED01" w:rsidR="007962CC" w:rsidRPr="00AB4458" w:rsidRDefault="0017591D">
                      <w:pPr>
                        <w:pStyle w:val="ac"/>
                        <w:rPr>
                          <w:rFonts w:ascii="SimHei" w:hAnsi="SimHei" w:hint="eastAsia"/>
                        </w:rPr>
                      </w:pPr>
                      <w:r w:rsidRPr="00AB4458">
                        <w:rPr>
                          <w:rFonts w:ascii="SimHei" w:hAnsi="SimHei"/>
                        </w:rPr>
                        <w:t>ICS 77.120.</w:t>
                      </w:r>
                      <w:r w:rsidR="009B554C" w:rsidRPr="00AB4458">
                        <w:rPr>
                          <w:rFonts w:ascii="SimHei" w:hAnsi="SimHei" w:hint="eastAsia"/>
                        </w:rPr>
                        <w:t>3</w:t>
                      </w:r>
                      <w:r w:rsidRPr="00AB4458">
                        <w:rPr>
                          <w:rFonts w:ascii="SimHei" w:hAnsi="SimHei"/>
                        </w:rPr>
                        <w:t>0</w:t>
                      </w:r>
                    </w:p>
                    <w:p w14:paraId="36A9BDFB" w14:textId="21466014" w:rsidR="007962CC" w:rsidRPr="00AB4458" w:rsidRDefault="0017591D">
                      <w:pPr>
                        <w:pStyle w:val="ac"/>
                        <w:rPr>
                          <w:rFonts w:ascii="SimHei" w:hAnsi="SimHei" w:hint="eastAsia"/>
                        </w:rPr>
                      </w:pPr>
                      <w:r w:rsidRPr="00AB4458">
                        <w:rPr>
                          <w:rFonts w:ascii="SimHei" w:hAnsi="SimHei"/>
                        </w:rPr>
                        <w:t>CCS H</w:t>
                      </w:r>
                      <w:r w:rsidR="00AB4458" w:rsidRPr="00AB4458">
                        <w:rPr>
                          <w:rFonts w:ascii="SimHei" w:hAnsi="SimHei" w:hint="eastAsia"/>
                        </w:rPr>
                        <w:t xml:space="preserve"> </w:t>
                      </w:r>
                      <w:r w:rsidRPr="00AB4458">
                        <w:rPr>
                          <w:rFonts w:ascii="SimHei" w:hAnsi="SimHei"/>
                        </w:rPr>
                        <w:t>13</w:t>
                      </w:r>
                    </w:p>
                    <w:p w14:paraId="36A9BDFC" w14:textId="77777777" w:rsidR="007962CC" w:rsidRDefault="007962CC">
                      <w:pPr>
                        <w:pStyle w:val="ac"/>
                        <w:rPr>
                          <w:rFonts w:ascii="SimHei"/>
                        </w:rPr>
                      </w:pPr>
                    </w:p>
                  </w:txbxContent>
                </v:textbox>
                <w10:wrap anchorx="margin" anchory="margin"/>
                <w10:anchorlock/>
              </v:shape>
            </w:pict>
          </mc:Fallback>
        </mc:AlternateContent>
      </w:r>
    </w:p>
    <w:bookmarkEnd w:id="0"/>
    <w:p w14:paraId="36A9BC72" w14:textId="77777777" w:rsidR="007962CC" w:rsidRPr="001104BE" w:rsidRDefault="0017591D">
      <w:pPr>
        <w:pStyle w:val="a"/>
        <w:numPr>
          <w:ilvl w:val="0"/>
          <w:numId w:val="0"/>
        </w:numPr>
        <w:spacing w:line="340" w:lineRule="exact"/>
        <w:outlineLvl w:val="9"/>
        <w:rPr>
          <w:rFonts w:ascii="Times New Roman"/>
        </w:rPr>
      </w:pPr>
      <w:r w:rsidRPr="001104BE">
        <w:rPr>
          <w:rFonts w:ascii="Times New Roman"/>
        </w:rPr>
        <w:t>前</w:t>
      </w:r>
      <w:r w:rsidRPr="001104BE">
        <w:rPr>
          <w:rFonts w:ascii="Times New Roman"/>
        </w:rPr>
        <w:t xml:space="preserve">    </w:t>
      </w:r>
      <w:r w:rsidRPr="001104BE">
        <w:rPr>
          <w:rFonts w:ascii="Times New Roman"/>
        </w:rPr>
        <w:t>言</w:t>
      </w:r>
    </w:p>
    <w:p w14:paraId="36A9BC73" w14:textId="77777777" w:rsidR="007962CC" w:rsidRPr="001104BE" w:rsidRDefault="0017591D">
      <w:pPr>
        <w:pStyle w:val="a4"/>
        <w:tabs>
          <w:tab w:val="left" w:pos="1890"/>
          <w:tab w:val="left" w:pos="2100"/>
        </w:tabs>
        <w:ind w:firstLine="420"/>
        <w:rPr>
          <w:rFonts w:ascii="Times New Roman"/>
        </w:rPr>
      </w:pPr>
      <w:r w:rsidRPr="001104BE">
        <w:rPr>
          <w:rFonts w:ascii="Times New Roman"/>
        </w:rPr>
        <w:t>本文件按照</w:t>
      </w:r>
      <w:r w:rsidRPr="001104BE">
        <w:rPr>
          <w:rFonts w:ascii="Times New Roman"/>
        </w:rPr>
        <w:t>GB/T 1.1-2020</w:t>
      </w:r>
      <w:r w:rsidRPr="001104BE">
        <w:rPr>
          <w:rFonts w:ascii="Times New Roman"/>
        </w:rPr>
        <w:t>《标准化工作导则</w:t>
      </w:r>
      <w:r w:rsidRPr="001104BE">
        <w:rPr>
          <w:rFonts w:ascii="Times New Roman"/>
        </w:rPr>
        <w:t xml:space="preserve"> </w:t>
      </w:r>
      <w:r w:rsidRPr="001104BE">
        <w:rPr>
          <w:rFonts w:ascii="Times New Roman"/>
        </w:rPr>
        <w:t>第</w:t>
      </w:r>
      <w:r w:rsidRPr="001104BE">
        <w:rPr>
          <w:rFonts w:ascii="Times New Roman"/>
        </w:rPr>
        <w:t>1</w:t>
      </w:r>
      <w:r w:rsidRPr="001104BE">
        <w:rPr>
          <w:rFonts w:ascii="Times New Roman"/>
        </w:rPr>
        <w:t>部分：标准化文件的结构和起草规则》的规定起草。</w:t>
      </w:r>
    </w:p>
    <w:p w14:paraId="36A9BC74" w14:textId="77777777" w:rsidR="007962CC" w:rsidRPr="001104BE" w:rsidRDefault="0017591D">
      <w:pPr>
        <w:pStyle w:val="a4"/>
        <w:tabs>
          <w:tab w:val="left" w:pos="1890"/>
          <w:tab w:val="left" w:pos="2100"/>
        </w:tabs>
        <w:ind w:firstLine="420"/>
        <w:rPr>
          <w:rFonts w:ascii="Times New Roman"/>
        </w:rPr>
      </w:pPr>
      <w:r w:rsidRPr="001104BE">
        <w:rPr>
          <w:rFonts w:ascii="Times New Roman"/>
        </w:rPr>
        <w:t>本文件为</w:t>
      </w:r>
      <w:r w:rsidRPr="001104BE">
        <w:rPr>
          <w:rFonts w:ascii="Times New Roman"/>
        </w:rPr>
        <w:t>GB/T 3884</w:t>
      </w:r>
      <w:r w:rsidRPr="001104BE">
        <w:rPr>
          <w:rFonts w:ascii="Times New Roman"/>
        </w:rPr>
        <w:t>的第</w:t>
      </w:r>
      <w:r w:rsidRPr="001104BE">
        <w:rPr>
          <w:rFonts w:ascii="Times New Roman"/>
        </w:rPr>
        <w:t>16</w:t>
      </w:r>
      <w:r w:rsidRPr="001104BE">
        <w:rPr>
          <w:rFonts w:ascii="Times New Roman"/>
        </w:rPr>
        <w:t>部分。</w:t>
      </w:r>
      <w:r w:rsidRPr="001104BE">
        <w:rPr>
          <w:rFonts w:ascii="Times New Roman"/>
        </w:rPr>
        <w:t>GB/T 3384</w:t>
      </w:r>
      <w:r w:rsidRPr="001104BE">
        <w:rPr>
          <w:rFonts w:ascii="Times New Roman"/>
        </w:rPr>
        <w:t>《铜精矿化学分析方法》已经发布了以下部分：</w:t>
      </w:r>
    </w:p>
    <w:p w14:paraId="36A9BC75"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w:t>
      </w:r>
      <w:r w:rsidRPr="001104BE">
        <w:rPr>
          <w:rFonts w:ascii="Times New Roman"/>
        </w:rPr>
        <w:t>部分：铜含量的测定</w:t>
      </w:r>
      <w:r w:rsidRPr="001104BE">
        <w:rPr>
          <w:rFonts w:ascii="Times New Roman"/>
        </w:rPr>
        <w:t xml:space="preserve"> </w:t>
      </w:r>
      <w:r w:rsidRPr="001104BE">
        <w:rPr>
          <w:rFonts w:ascii="Times New Roman"/>
        </w:rPr>
        <w:t>碘量法和电解法；</w:t>
      </w:r>
    </w:p>
    <w:p w14:paraId="36A9BC76"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2</w:t>
      </w:r>
      <w:r w:rsidRPr="001104BE">
        <w:rPr>
          <w:rFonts w:ascii="Times New Roman"/>
        </w:rPr>
        <w:t>部分：金和银含量的测定</w:t>
      </w:r>
      <w:r w:rsidRPr="001104BE">
        <w:rPr>
          <w:rFonts w:ascii="Times New Roman"/>
        </w:rPr>
        <w:t xml:space="preserve"> </w:t>
      </w:r>
      <w:r w:rsidRPr="001104BE">
        <w:rPr>
          <w:rFonts w:ascii="Times New Roman"/>
        </w:rPr>
        <w:t>火焰原子吸收光谱法和火试金法；</w:t>
      </w:r>
    </w:p>
    <w:p w14:paraId="36A9BC77"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3</w:t>
      </w:r>
      <w:r w:rsidRPr="001104BE">
        <w:rPr>
          <w:rFonts w:ascii="Times New Roman"/>
        </w:rPr>
        <w:t>部分：硫含量的测定</w:t>
      </w:r>
      <w:r w:rsidRPr="001104BE">
        <w:rPr>
          <w:rFonts w:ascii="Times New Roman"/>
        </w:rPr>
        <w:t xml:space="preserve"> </w:t>
      </w:r>
      <w:r w:rsidRPr="001104BE">
        <w:rPr>
          <w:rFonts w:ascii="Times New Roman"/>
        </w:rPr>
        <w:t>重量法和燃烧</w:t>
      </w:r>
      <w:r w:rsidRPr="001104BE">
        <w:rPr>
          <w:rFonts w:ascii="Times New Roman"/>
        </w:rPr>
        <w:t>-</w:t>
      </w:r>
      <w:r w:rsidRPr="001104BE">
        <w:rPr>
          <w:rFonts w:ascii="Times New Roman"/>
        </w:rPr>
        <w:t>滴定法；</w:t>
      </w:r>
    </w:p>
    <w:p w14:paraId="36A9BC78"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4</w:t>
      </w:r>
      <w:r w:rsidRPr="001104BE">
        <w:rPr>
          <w:rFonts w:ascii="Times New Roman"/>
        </w:rPr>
        <w:t>部分：铅、锌、镉、镍和氧化镁含量的测定</w:t>
      </w:r>
      <w:r w:rsidRPr="001104BE">
        <w:rPr>
          <w:rFonts w:ascii="Times New Roman"/>
        </w:rPr>
        <w:t xml:space="preserve"> </w:t>
      </w:r>
      <w:r w:rsidRPr="001104BE">
        <w:rPr>
          <w:rFonts w:ascii="Times New Roman"/>
        </w:rPr>
        <w:t>火焰原子吸收光谱法；</w:t>
      </w:r>
    </w:p>
    <w:p w14:paraId="36A9BC79"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5</w:t>
      </w:r>
      <w:r w:rsidRPr="001104BE">
        <w:rPr>
          <w:rFonts w:ascii="Times New Roman"/>
        </w:rPr>
        <w:t>部分：氟含量的测定</w:t>
      </w:r>
      <w:r w:rsidRPr="001104BE">
        <w:rPr>
          <w:rFonts w:ascii="Times New Roman"/>
        </w:rPr>
        <w:t xml:space="preserve"> </w:t>
      </w:r>
      <w:r w:rsidRPr="001104BE">
        <w:rPr>
          <w:rFonts w:ascii="Times New Roman"/>
        </w:rPr>
        <w:t>离子选择电极法；</w:t>
      </w:r>
    </w:p>
    <w:p w14:paraId="36A9BC7A"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7</w:t>
      </w:r>
      <w:r w:rsidRPr="001104BE">
        <w:rPr>
          <w:rFonts w:ascii="Times New Roman"/>
        </w:rPr>
        <w:t>部分：铅和锌含量的测定</w:t>
      </w:r>
      <w:r w:rsidRPr="001104BE">
        <w:rPr>
          <w:rFonts w:ascii="Times New Roman"/>
        </w:rPr>
        <w:t xml:space="preserve"> Na</w:t>
      </w:r>
      <w:r w:rsidRPr="001104BE">
        <w:rPr>
          <w:rFonts w:ascii="Times New Roman"/>
          <w:vertAlign w:val="subscript"/>
        </w:rPr>
        <w:t>2</w:t>
      </w:r>
      <w:r w:rsidRPr="001104BE">
        <w:rPr>
          <w:rFonts w:ascii="Times New Roman"/>
        </w:rPr>
        <w:t>EDTA</w:t>
      </w:r>
      <w:r w:rsidRPr="001104BE">
        <w:rPr>
          <w:rFonts w:ascii="Times New Roman"/>
        </w:rPr>
        <w:t>滴定法；</w:t>
      </w:r>
    </w:p>
    <w:p w14:paraId="36A9BC7B" w14:textId="3F718638" w:rsidR="007962CC" w:rsidRPr="001104BE" w:rsidRDefault="0017591D">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9</w:t>
      </w:r>
      <w:r w:rsidRPr="001104BE">
        <w:rPr>
          <w:rFonts w:ascii="Times New Roman"/>
        </w:rPr>
        <w:t>部分：砷、锑</w:t>
      </w:r>
      <w:r w:rsidR="00762C75" w:rsidRPr="001104BE">
        <w:rPr>
          <w:rFonts w:ascii="Times New Roman" w:hint="eastAsia"/>
        </w:rPr>
        <w:t>和</w:t>
      </w:r>
      <w:proofErr w:type="gramStart"/>
      <w:r w:rsidRPr="001104BE">
        <w:rPr>
          <w:rFonts w:ascii="Times New Roman"/>
        </w:rPr>
        <w:t>铋含量</w:t>
      </w:r>
      <w:proofErr w:type="gramEnd"/>
      <w:r w:rsidRPr="001104BE">
        <w:rPr>
          <w:rFonts w:ascii="Times New Roman"/>
        </w:rPr>
        <w:t>的测定；</w:t>
      </w:r>
    </w:p>
    <w:p w14:paraId="36A9BC7C"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11</w:t>
      </w:r>
      <w:r w:rsidRPr="001104BE">
        <w:rPr>
          <w:rFonts w:ascii="Times New Roman"/>
        </w:rPr>
        <w:t>部分：汞含量的测定</w:t>
      </w:r>
      <w:r w:rsidRPr="001104BE">
        <w:rPr>
          <w:rFonts w:ascii="Times New Roman"/>
        </w:rPr>
        <w:t xml:space="preserve"> </w:t>
      </w:r>
      <w:r w:rsidRPr="001104BE">
        <w:rPr>
          <w:rFonts w:ascii="Times New Roman"/>
        </w:rPr>
        <w:t>冷原子吸收光谱法和固体进样直接法；</w:t>
      </w:r>
    </w:p>
    <w:p w14:paraId="36A9BC7D"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12</w:t>
      </w:r>
      <w:r w:rsidRPr="001104BE">
        <w:rPr>
          <w:rFonts w:ascii="Times New Roman"/>
        </w:rPr>
        <w:t>部分：氟和氯含量的测定</w:t>
      </w:r>
      <w:r w:rsidRPr="001104BE">
        <w:rPr>
          <w:rFonts w:ascii="Times New Roman"/>
        </w:rPr>
        <w:t xml:space="preserve"> </w:t>
      </w:r>
      <w:r w:rsidRPr="001104BE">
        <w:rPr>
          <w:rFonts w:ascii="Times New Roman"/>
        </w:rPr>
        <w:t>离子色谱法和电位滴定法；</w:t>
      </w:r>
    </w:p>
    <w:p w14:paraId="36A9BC7E"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15</w:t>
      </w:r>
      <w:r w:rsidRPr="001104BE">
        <w:rPr>
          <w:rFonts w:ascii="Times New Roman"/>
        </w:rPr>
        <w:t>部分：总铁和四氧化三铁含量的测定；</w:t>
      </w:r>
    </w:p>
    <w:p w14:paraId="36A9BC7F"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16</w:t>
      </w:r>
      <w:r w:rsidRPr="001104BE">
        <w:rPr>
          <w:rFonts w:ascii="Times New Roman"/>
        </w:rPr>
        <w:t>部分：二氧化硅含量的测定</w:t>
      </w:r>
      <w:r w:rsidRPr="001104BE">
        <w:rPr>
          <w:rFonts w:ascii="Times New Roman"/>
        </w:rPr>
        <w:t xml:space="preserve"> </w:t>
      </w:r>
      <w:r w:rsidRPr="001104BE">
        <w:rPr>
          <w:rFonts w:ascii="Times New Roman"/>
        </w:rPr>
        <w:t>氟硅酸钾滴定法和重量法；</w:t>
      </w:r>
    </w:p>
    <w:p w14:paraId="36A9BC80" w14:textId="77777777" w:rsidR="007962CC" w:rsidRPr="001104BE" w:rsidRDefault="0017591D">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17</w:t>
      </w:r>
      <w:r w:rsidRPr="001104BE">
        <w:rPr>
          <w:rFonts w:ascii="Times New Roman"/>
        </w:rPr>
        <w:t>部分：三氧化二铝含量的测定</w:t>
      </w:r>
      <w:r w:rsidRPr="001104BE">
        <w:rPr>
          <w:rFonts w:ascii="Times New Roman"/>
        </w:rPr>
        <w:t xml:space="preserve"> </w:t>
      </w:r>
      <w:r w:rsidRPr="001104BE">
        <w:rPr>
          <w:rFonts w:ascii="Times New Roman"/>
        </w:rPr>
        <w:t>铬天青</w:t>
      </w:r>
      <w:r w:rsidRPr="001104BE">
        <w:rPr>
          <w:rFonts w:ascii="Times New Roman"/>
        </w:rPr>
        <w:t>S</w:t>
      </w:r>
      <w:proofErr w:type="gramStart"/>
      <w:r w:rsidRPr="001104BE">
        <w:rPr>
          <w:rFonts w:ascii="Times New Roman"/>
        </w:rPr>
        <w:t>胶束增溶光度</w:t>
      </w:r>
      <w:proofErr w:type="gramEnd"/>
      <w:r w:rsidRPr="001104BE">
        <w:rPr>
          <w:rFonts w:ascii="Times New Roman"/>
        </w:rPr>
        <w:t>法和沉淀分离</w:t>
      </w:r>
      <w:r w:rsidRPr="001104BE">
        <w:rPr>
          <w:rFonts w:ascii="Times New Roman"/>
        </w:rPr>
        <w:t>-</w:t>
      </w:r>
      <w:proofErr w:type="gramStart"/>
      <w:r w:rsidRPr="001104BE">
        <w:rPr>
          <w:rFonts w:ascii="Times New Roman"/>
        </w:rPr>
        <w:t>氟盐置换</w:t>
      </w:r>
      <w:proofErr w:type="gramEnd"/>
      <w:r w:rsidRPr="001104BE">
        <w:rPr>
          <w:rFonts w:ascii="Times New Roman"/>
        </w:rPr>
        <w:t>Na</w:t>
      </w:r>
      <w:r w:rsidRPr="001104BE">
        <w:rPr>
          <w:rFonts w:ascii="Times New Roman"/>
          <w:vertAlign w:val="subscript"/>
        </w:rPr>
        <w:t>2</w:t>
      </w:r>
      <w:r w:rsidRPr="001104BE">
        <w:rPr>
          <w:rFonts w:ascii="Times New Roman"/>
        </w:rPr>
        <w:t>EDTA</w:t>
      </w:r>
      <w:r w:rsidRPr="001104BE">
        <w:rPr>
          <w:rFonts w:ascii="Times New Roman"/>
        </w:rPr>
        <w:t>滴定法；</w:t>
      </w:r>
    </w:p>
    <w:p w14:paraId="36A9BC81" w14:textId="77777777" w:rsidR="007962CC" w:rsidRPr="001104BE" w:rsidRDefault="0017591D">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18</w:t>
      </w:r>
      <w:r w:rsidRPr="001104BE">
        <w:rPr>
          <w:rFonts w:ascii="Times New Roman"/>
        </w:rPr>
        <w:t>部分：砷、锑、铋、铅、锌、镍、镉、钴、铬、氧化铝、氧化镁、氧化钙含量的测定</w:t>
      </w:r>
      <w:r w:rsidRPr="001104BE">
        <w:rPr>
          <w:rFonts w:ascii="Times New Roman"/>
        </w:rPr>
        <w:t xml:space="preserve"> </w:t>
      </w:r>
      <w:r w:rsidRPr="001104BE">
        <w:rPr>
          <w:rFonts w:ascii="Times New Roman"/>
        </w:rPr>
        <w:t>电感耦合等离子体原子发射光谱法；</w:t>
      </w:r>
    </w:p>
    <w:p w14:paraId="36A9BC82" w14:textId="77777777" w:rsidR="007962CC" w:rsidRPr="001104BE" w:rsidRDefault="0017591D">
      <w:pPr>
        <w:pStyle w:val="a4"/>
        <w:tabs>
          <w:tab w:val="left" w:pos="1890"/>
          <w:tab w:val="left" w:pos="2100"/>
        </w:tabs>
        <w:ind w:firstLine="420"/>
        <w:rPr>
          <w:rFonts w:ascii="Times New Roman"/>
        </w:rPr>
      </w:pPr>
      <w:r w:rsidRPr="001104BE">
        <w:rPr>
          <w:rFonts w:ascii="Times New Roman" w:eastAsia="SimHei"/>
        </w:rPr>
        <w:t>——</w:t>
      </w:r>
      <w:bookmarkStart w:id="1" w:name="_Hlk179023683"/>
      <w:r w:rsidRPr="001104BE">
        <w:rPr>
          <w:rFonts w:ascii="Times New Roman"/>
        </w:rPr>
        <w:t>第</w:t>
      </w:r>
      <w:r w:rsidRPr="001104BE">
        <w:rPr>
          <w:rFonts w:ascii="Times New Roman"/>
        </w:rPr>
        <w:t>19</w:t>
      </w:r>
      <w:r w:rsidRPr="001104BE">
        <w:rPr>
          <w:rFonts w:ascii="Times New Roman"/>
        </w:rPr>
        <w:t>部分：</w:t>
      </w:r>
      <w:bookmarkEnd w:id="1"/>
      <w:proofErr w:type="gramStart"/>
      <w:r w:rsidRPr="001104BE">
        <w:rPr>
          <w:rFonts w:ascii="Times New Roman"/>
        </w:rPr>
        <w:t>铊</w:t>
      </w:r>
      <w:proofErr w:type="gramEnd"/>
      <w:r w:rsidRPr="001104BE">
        <w:rPr>
          <w:rFonts w:ascii="Times New Roman"/>
        </w:rPr>
        <w:t>含量的测定</w:t>
      </w:r>
      <w:r w:rsidRPr="001104BE">
        <w:rPr>
          <w:rFonts w:ascii="Times New Roman"/>
        </w:rPr>
        <w:t xml:space="preserve"> </w:t>
      </w:r>
      <w:r w:rsidRPr="001104BE">
        <w:rPr>
          <w:rFonts w:ascii="Times New Roman"/>
        </w:rPr>
        <w:t>电感耦合等离子体质谱法；</w:t>
      </w:r>
    </w:p>
    <w:p w14:paraId="36A9BC83" w14:textId="77777777" w:rsidR="007962CC" w:rsidRPr="001104BE" w:rsidRDefault="0017591D">
      <w:pPr>
        <w:pStyle w:val="a4"/>
        <w:tabs>
          <w:tab w:val="left" w:pos="1890"/>
          <w:tab w:val="left" w:pos="2100"/>
        </w:tabs>
        <w:ind w:firstLine="420"/>
        <w:rPr>
          <w:rFonts w:ascii="Times New Roman"/>
        </w:rPr>
      </w:pPr>
      <w:bookmarkStart w:id="2" w:name="_Hlk179023848"/>
      <w:r w:rsidRPr="001104BE">
        <w:rPr>
          <w:rFonts w:ascii="Times New Roman" w:eastAsia="SimHei"/>
        </w:rPr>
        <w:t>——</w:t>
      </w:r>
      <w:r w:rsidRPr="001104BE">
        <w:rPr>
          <w:rFonts w:ascii="Times New Roman"/>
        </w:rPr>
        <w:t>第</w:t>
      </w:r>
      <w:r w:rsidRPr="001104BE">
        <w:rPr>
          <w:rFonts w:ascii="Times New Roman"/>
        </w:rPr>
        <w:t>20</w:t>
      </w:r>
      <w:r w:rsidRPr="001104BE">
        <w:rPr>
          <w:rFonts w:ascii="Times New Roman"/>
        </w:rPr>
        <w:t>部分：汞量的测定</w:t>
      </w:r>
      <w:r w:rsidRPr="001104BE">
        <w:rPr>
          <w:rFonts w:ascii="Times New Roman"/>
        </w:rPr>
        <w:t xml:space="preserve"> </w:t>
      </w:r>
      <w:r w:rsidRPr="001104BE">
        <w:rPr>
          <w:rFonts w:ascii="Times New Roman"/>
        </w:rPr>
        <w:t>固体进样直接法；</w:t>
      </w:r>
    </w:p>
    <w:bookmarkEnd w:id="2"/>
    <w:p w14:paraId="36A9BC84" w14:textId="77777777" w:rsidR="007962CC" w:rsidRPr="001104BE" w:rsidRDefault="0017591D">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21</w:t>
      </w:r>
      <w:r w:rsidRPr="001104BE">
        <w:rPr>
          <w:rFonts w:ascii="Times New Roman"/>
        </w:rPr>
        <w:t>部分：铜、硫、铅、锌、铁、铝、钙、镁、锰含量的测定</w:t>
      </w:r>
      <w:r w:rsidRPr="001104BE">
        <w:rPr>
          <w:rFonts w:ascii="Times New Roman"/>
        </w:rPr>
        <w:t xml:space="preserve"> </w:t>
      </w:r>
      <w:r w:rsidRPr="001104BE">
        <w:rPr>
          <w:rFonts w:ascii="Times New Roman"/>
        </w:rPr>
        <w:t>波长色散</w:t>
      </w:r>
      <w:r w:rsidRPr="001104BE">
        <w:rPr>
          <w:rFonts w:ascii="Times New Roman"/>
        </w:rPr>
        <w:t>X</w:t>
      </w:r>
      <w:r w:rsidRPr="001104BE">
        <w:rPr>
          <w:rFonts w:ascii="Times New Roman"/>
        </w:rPr>
        <w:t>射线荧光光谱法。</w:t>
      </w:r>
    </w:p>
    <w:p w14:paraId="36A9BC85" w14:textId="3E76519B" w:rsidR="007962CC" w:rsidRPr="001104BE" w:rsidRDefault="0017591D">
      <w:pPr>
        <w:pStyle w:val="a4"/>
        <w:tabs>
          <w:tab w:val="left" w:pos="1890"/>
          <w:tab w:val="left" w:pos="2100"/>
        </w:tabs>
        <w:ind w:firstLine="420"/>
        <w:rPr>
          <w:rFonts w:ascii="Times New Roman"/>
        </w:rPr>
      </w:pPr>
      <w:r w:rsidRPr="001104BE">
        <w:rPr>
          <w:rFonts w:ascii="Times New Roman"/>
        </w:rPr>
        <w:t>本文件代替</w:t>
      </w:r>
      <w:r w:rsidRPr="001104BE">
        <w:rPr>
          <w:rFonts w:ascii="Times New Roman"/>
        </w:rPr>
        <w:t>GB/T 3884.16-2014</w:t>
      </w:r>
      <w:r w:rsidRPr="001104BE">
        <w:rPr>
          <w:rFonts w:ascii="Times New Roman"/>
        </w:rPr>
        <w:t>《铜精矿化学分析方法</w:t>
      </w:r>
      <w:r w:rsidRPr="001104BE">
        <w:rPr>
          <w:rFonts w:ascii="Times New Roman"/>
        </w:rPr>
        <w:t xml:space="preserve"> </w:t>
      </w:r>
      <w:r w:rsidRPr="001104BE">
        <w:rPr>
          <w:rFonts w:ascii="Times New Roman"/>
        </w:rPr>
        <w:t>第</w:t>
      </w:r>
      <w:r w:rsidRPr="001104BE">
        <w:rPr>
          <w:rFonts w:ascii="Times New Roman"/>
        </w:rPr>
        <w:t>16</w:t>
      </w:r>
      <w:r w:rsidRPr="001104BE">
        <w:rPr>
          <w:rFonts w:ascii="Times New Roman"/>
        </w:rPr>
        <w:t>部分</w:t>
      </w:r>
      <w:r w:rsidRPr="001104BE">
        <w:rPr>
          <w:rFonts w:ascii="Times New Roman"/>
        </w:rPr>
        <w:t xml:space="preserve"> </w:t>
      </w:r>
      <w:r w:rsidRPr="001104BE">
        <w:rPr>
          <w:rFonts w:ascii="Times New Roman"/>
        </w:rPr>
        <w:t>二氧化硅含量的测定</w:t>
      </w:r>
      <w:r w:rsidRPr="001104BE">
        <w:rPr>
          <w:rFonts w:ascii="Times New Roman"/>
        </w:rPr>
        <w:t xml:space="preserve"> </w:t>
      </w:r>
      <w:r w:rsidRPr="001104BE">
        <w:rPr>
          <w:rFonts w:ascii="Times New Roman"/>
        </w:rPr>
        <w:t>氟硅酸钾滴定法和重量法》，与</w:t>
      </w:r>
      <w:r w:rsidRPr="001104BE">
        <w:rPr>
          <w:rFonts w:ascii="Times New Roman"/>
        </w:rPr>
        <w:t>GB/T 3884.16-2014</w:t>
      </w:r>
      <w:r w:rsidRPr="001104BE">
        <w:rPr>
          <w:rFonts w:ascii="Times New Roman"/>
        </w:rPr>
        <w:t>相比，除</w:t>
      </w:r>
      <w:r w:rsidRPr="001104BE">
        <w:rPr>
          <w:rFonts w:ascii="Times New Roman"/>
          <w:szCs w:val="24"/>
        </w:rPr>
        <w:t>结构调整</w:t>
      </w:r>
      <w:r w:rsidRPr="001104BE">
        <w:rPr>
          <w:rFonts w:ascii="Times New Roman" w:hint="eastAsia"/>
          <w:szCs w:val="24"/>
        </w:rPr>
        <w:t>和</w:t>
      </w:r>
      <w:r w:rsidRPr="001104BE">
        <w:rPr>
          <w:rFonts w:ascii="Times New Roman"/>
        </w:rPr>
        <w:t>编辑性</w:t>
      </w:r>
      <w:r w:rsidR="00152BB3" w:rsidRPr="001104BE">
        <w:rPr>
          <w:rFonts w:ascii="Times New Roman"/>
        </w:rPr>
        <w:t>更改</w:t>
      </w:r>
      <w:r w:rsidRPr="001104BE">
        <w:rPr>
          <w:rFonts w:ascii="Times New Roman"/>
        </w:rPr>
        <w:t>外</w:t>
      </w:r>
      <w:r w:rsidRPr="001104BE">
        <w:rPr>
          <w:rFonts w:ascii="Times New Roman" w:hint="eastAsia"/>
        </w:rPr>
        <w:t>，</w:t>
      </w:r>
      <w:r w:rsidRPr="001104BE">
        <w:rPr>
          <w:rFonts w:ascii="Times New Roman"/>
        </w:rPr>
        <w:t>主要技术变化如下：</w:t>
      </w:r>
      <w:r w:rsidRPr="001104BE">
        <w:rPr>
          <w:rFonts w:ascii="Times New Roman"/>
        </w:rPr>
        <w:t xml:space="preserve">  </w:t>
      </w:r>
    </w:p>
    <w:p w14:paraId="36A9BC8A" w14:textId="72B78760" w:rsidR="007962CC" w:rsidRPr="001104BE" w:rsidRDefault="005862BB">
      <w:pPr>
        <w:pStyle w:val="a4"/>
        <w:tabs>
          <w:tab w:val="left" w:pos="1890"/>
          <w:tab w:val="left" w:pos="2100"/>
        </w:tabs>
        <w:ind w:firstLine="420"/>
        <w:rPr>
          <w:rFonts w:ascii="Times New Roman"/>
        </w:rPr>
      </w:pPr>
      <w:r w:rsidRPr="001104BE">
        <w:t>a</w:t>
      </w:r>
      <w:r w:rsidR="00244FB4" w:rsidRPr="001104BE">
        <w:rPr>
          <w:rFonts w:hint="eastAsia"/>
        </w:rPr>
        <w:t>）</w:t>
      </w:r>
      <w:r w:rsidR="00336003" w:rsidRPr="001104BE">
        <w:rPr>
          <w:rFonts w:ascii="Times New Roman" w:hint="eastAsia"/>
        </w:rPr>
        <w:t>更改了适用范围：由原来的“铜精矿”调整为“铜精矿及铜渣精矿”（见第</w:t>
      </w:r>
      <w:r w:rsidR="00336003" w:rsidRPr="001104BE">
        <w:rPr>
          <w:rFonts w:ascii="Times New Roman" w:hint="eastAsia"/>
        </w:rPr>
        <w:t>1</w:t>
      </w:r>
      <w:r w:rsidR="00336003" w:rsidRPr="001104BE">
        <w:rPr>
          <w:rFonts w:ascii="Times New Roman" w:hint="eastAsia"/>
        </w:rPr>
        <w:t>章，</w:t>
      </w:r>
      <w:r w:rsidR="00336003" w:rsidRPr="001104BE">
        <w:rPr>
          <w:rFonts w:ascii="Times New Roman" w:hint="eastAsia"/>
        </w:rPr>
        <w:t>GB/T 3884.16-2012</w:t>
      </w:r>
      <w:r w:rsidR="00336003" w:rsidRPr="001104BE">
        <w:rPr>
          <w:rFonts w:ascii="Times New Roman" w:hint="eastAsia"/>
        </w:rPr>
        <w:t>的第</w:t>
      </w:r>
      <w:r w:rsidR="00336003" w:rsidRPr="001104BE">
        <w:rPr>
          <w:rFonts w:ascii="Times New Roman" w:hint="eastAsia"/>
        </w:rPr>
        <w:t>1</w:t>
      </w:r>
      <w:r w:rsidR="00336003" w:rsidRPr="001104BE">
        <w:rPr>
          <w:rFonts w:ascii="Times New Roman" w:hint="eastAsia"/>
        </w:rPr>
        <w:t>章）；</w:t>
      </w:r>
      <w:r w:rsidRPr="001104BE">
        <w:rPr>
          <w:rFonts w:ascii="Times New Roman"/>
        </w:rPr>
        <w:t>；</w:t>
      </w:r>
    </w:p>
    <w:p w14:paraId="36A9BC8B" w14:textId="7BA8CB2D" w:rsidR="007962CC" w:rsidRPr="001104BE" w:rsidRDefault="00244FB4">
      <w:pPr>
        <w:pStyle w:val="a4"/>
        <w:tabs>
          <w:tab w:val="left" w:pos="1890"/>
          <w:tab w:val="left" w:pos="2100"/>
        </w:tabs>
        <w:ind w:firstLine="420"/>
        <w:rPr>
          <w:rFonts w:ascii="Times New Roman"/>
        </w:rPr>
      </w:pPr>
      <w:r w:rsidRPr="001104BE">
        <w:rPr>
          <w:rFonts w:ascii="Times New Roman"/>
        </w:rPr>
        <w:t>b</w:t>
      </w:r>
      <w:r w:rsidRPr="001104BE">
        <w:rPr>
          <w:rFonts w:ascii="Times New Roman" w:hint="eastAsia"/>
        </w:rPr>
        <w:t>）</w:t>
      </w:r>
      <w:r w:rsidR="000C1755" w:rsidRPr="001104BE">
        <w:rPr>
          <w:rFonts w:ascii="Times New Roman" w:hint="eastAsia"/>
        </w:rPr>
        <w:t>更改了方法</w:t>
      </w:r>
      <w:r w:rsidR="000C1755" w:rsidRPr="001104BE">
        <w:rPr>
          <w:rFonts w:ascii="Times New Roman" w:hint="eastAsia"/>
        </w:rPr>
        <w:t>1</w:t>
      </w:r>
      <w:r w:rsidR="000C1755" w:rsidRPr="001104BE">
        <w:rPr>
          <w:rFonts w:ascii="Times New Roman" w:hint="eastAsia"/>
        </w:rPr>
        <w:t>的原理</w:t>
      </w:r>
      <w:r w:rsidR="000C1755" w:rsidRPr="001104BE">
        <w:rPr>
          <w:rFonts w:ascii="Times New Roman" w:hint="eastAsia"/>
        </w:rPr>
        <w:t xml:space="preserve"> </w:t>
      </w:r>
      <w:r w:rsidR="000C1755" w:rsidRPr="001104BE">
        <w:rPr>
          <w:rFonts w:ascii="Times New Roman" w:hint="eastAsia"/>
        </w:rPr>
        <w:t>，修改了指示剂种类、样品分解操作等（见</w:t>
      </w:r>
      <w:r w:rsidR="000C1755" w:rsidRPr="001104BE">
        <w:rPr>
          <w:rFonts w:ascii="Times New Roman" w:hint="eastAsia"/>
        </w:rPr>
        <w:t>4.1</w:t>
      </w:r>
      <w:r w:rsidR="000C1755" w:rsidRPr="001104BE">
        <w:rPr>
          <w:rFonts w:ascii="Times New Roman" w:hint="eastAsia"/>
        </w:rPr>
        <w:t>，</w:t>
      </w:r>
      <w:r w:rsidR="000C1755" w:rsidRPr="001104BE">
        <w:rPr>
          <w:rFonts w:ascii="Times New Roman" w:hint="eastAsia"/>
        </w:rPr>
        <w:t>2014</w:t>
      </w:r>
      <w:r w:rsidR="000C1755" w:rsidRPr="001104BE">
        <w:rPr>
          <w:rFonts w:ascii="Times New Roman" w:hint="eastAsia"/>
        </w:rPr>
        <w:t>年版的</w:t>
      </w:r>
      <w:r w:rsidR="000C1755" w:rsidRPr="001104BE">
        <w:rPr>
          <w:rFonts w:ascii="Times New Roman" w:hint="eastAsia"/>
        </w:rPr>
        <w:t>2.1</w:t>
      </w:r>
      <w:r w:rsidR="000C1755" w:rsidRPr="001104BE">
        <w:rPr>
          <w:rFonts w:ascii="Times New Roman" w:hint="eastAsia"/>
        </w:rPr>
        <w:t>）</w:t>
      </w:r>
      <w:r w:rsidRPr="001104BE">
        <w:rPr>
          <w:rFonts w:ascii="Times New Roman" w:hint="eastAsia"/>
        </w:rPr>
        <w:t>；</w:t>
      </w:r>
    </w:p>
    <w:p w14:paraId="36A9BC92" w14:textId="539EC7A7" w:rsidR="007962CC" w:rsidRPr="001104BE" w:rsidRDefault="0017591D" w:rsidP="00022BD7">
      <w:pPr>
        <w:pStyle w:val="a4"/>
        <w:tabs>
          <w:tab w:val="left" w:pos="1890"/>
          <w:tab w:val="left" w:pos="2100"/>
        </w:tabs>
        <w:ind w:firstLineChars="0" w:firstLine="0"/>
        <w:rPr>
          <w:rFonts w:ascii="Times New Roman"/>
        </w:rPr>
      </w:pPr>
      <w:r w:rsidRPr="001104BE">
        <w:rPr>
          <w:rFonts w:ascii="Times New Roman"/>
        </w:rPr>
        <w:t xml:space="preserve">  </w:t>
      </w:r>
      <w:r w:rsidR="766C51BE" w:rsidRPr="001104BE">
        <w:rPr>
          <w:rFonts w:ascii="Times New Roman"/>
        </w:rPr>
        <w:t xml:space="preserve">  </w:t>
      </w:r>
      <w:r w:rsidR="00244FB4" w:rsidRPr="001104BE">
        <w:rPr>
          <w:rFonts w:ascii="Times New Roman"/>
        </w:rPr>
        <w:t>c</w:t>
      </w:r>
      <w:r w:rsidR="00244FB4" w:rsidRPr="001104BE">
        <w:rPr>
          <w:rFonts w:ascii="Times New Roman"/>
        </w:rPr>
        <w:t>）</w:t>
      </w:r>
      <w:r w:rsidR="00CA67A2" w:rsidRPr="001104BE">
        <w:rPr>
          <w:rFonts w:ascii="Times New Roman" w:hint="eastAsia"/>
        </w:rPr>
        <w:t>更改了方法</w:t>
      </w:r>
      <w:r w:rsidR="00CA67A2" w:rsidRPr="001104BE">
        <w:rPr>
          <w:rFonts w:ascii="Times New Roman" w:hint="eastAsia"/>
        </w:rPr>
        <w:t>1</w:t>
      </w:r>
      <w:r w:rsidR="00CA67A2" w:rsidRPr="001104BE">
        <w:rPr>
          <w:rFonts w:ascii="Times New Roman" w:hint="eastAsia"/>
        </w:rPr>
        <w:t>的试剂（见</w:t>
      </w:r>
      <w:r w:rsidR="00CA67A2" w:rsidRPr="001104BE">
        <w:rPr>
          <w:rFonts w:ascii="Times New Roman" w:hint="eastAsia"/>
        </w:rPr>
        <w:t>4.2</w:t>
      </w:r>
      <w:r w:rsidR="00CA67A2" w:rsidRPr="001104BE">
        <w:rPr>
          <w:rFonts w:ascii="Times New Roman" w:hint="eastAsia"/>
        </w:rPr>
        <w:t>，</w:t>
      </w:r>
      <w:r w:rsidR="00CA67A2" w:rsidRPr="001104BE">
        <w:rPr>
          <w:rFonts w:ascii="Times New Roman" w:hint="eastAsia"/>
        </w:rPr>
        <w:t>2014</w:t>
      </w:r>
      <w:r w:rsidR="00CA67A2" w:rsidRPr="001104BE">
        <w:rPr>
          <w:rFonts w:ascii="Times New Roman" w:hint="eastAsia"/>
        </w:rPr>
        <w:t>年版的</w:t>
      </w:r>
      <w:r w:rsidR="00CA67A2" w:rsidRPr="001104BE">
        <w:rPr>
          <w:rFonts w:ascii="Times New Roman" w:hint="eastAsia"/>
        </w:rPr>
        <w:t>2.2</w:t>
      </w:r>
      <w:r w:rsidR="00CA67A2" w:rsidRPr="001104BE">
        <w:rPr>
          <w:rFonts w:ascii="Times New Roman" w:hint="eastAsia"/>
        </w:rPr>
        <w:t>）；</w:t>
      </w:r>
    </w:p>
    <w:p w14:paraId="36A9BC93" w14:textId="40827780" w:rsidR="007962CC" w:rsidRPr="001104BE" w:rsidRDefault="56EE62D6">
      <w:pPr>
        <w:pStyle w:val="a4"/>
        <w:tabs>
          <w:tab w:val="left" w:pos="1890"/>
          <w:tab w:val="left" w:pos="2100"/>
        </w:tabs>
        <w:ind w:firstLine="420"/>
        <w:rPr>
          <w:rFonts w:ascii="Times New Roman"/>
        </w:rPr>
      </w:pPr>
      <w:r w:rsidRPr="001104BE">
        <w:rPr>
          <w:rFonts w:ascii="Times New Roman"/>
        </w:rPr>
        <w:t>d</w:t>
      </w:r>
      <w:r w:rsidR="00244FB4" w:rsidRPr="001104BE">
        <w:rPr>
          <w:rFonts w:ascii="Times New Roman"/>
        </w:rPr>
        <w:t>）</w:t>
      </w:r>
      <w:r w:rsidR="00252C74" w:rsidRPr="001104BE">
        <w:rPr>
          <w:rFonts w:ascii="Times New Roman" w:hint="eastAsia"/>
        </w:rPr>
        <w:t>更改了方法</w:t>
      </w:r>
      <w:r w:rsidR="00252C74" w:rsidRPr="001104BE">
        <w:rPr>
          <w:rFonts w:ascii="Times New Roman" w:hint="eastAsia"/>
        </w:rPr>
        <w:t>1</w:t>
      </w:r>
      <w:r w:rsidR="00252C74" w:rsidRPr="001104BE">
        <w:rPr>
          <w:rFonts w:ascii="Times New Roman" w:hint="eastAsia"/>
        </w:rPr>
        <w:t>的称样量，二氧化硅含量小于</w:t>
      </w:r>
      <w:r w:rsidR="00252C74" w:rsidRPr="001104BE">
        <w:rPr>
          <w:rFonts w:ascii="Times New Roman" w:hint="eastAsia"/>
        </w:rPr>
        <w:t>8.00%</w:t>
      </w:r>
      <w:r w:rsidR="00252C74" w:rsidRPr="001104BE">
        <w:rPr>
          <w:rFonts w:ascii="Times New Roman" w:hint="eastAsia"/>
        </w:rPr>
        <w:t>时的</w:t>
      </w:r>
      <w:proofErr w:type="gramStart"/>
      <w:r w:rsidR="00252C74" w:rsidRPr="001104BE">
        <w:rPr>
          <w:rFonts w:ascii="Times New Roman" w:hint="eastAsia"/>
        </w:rPr>
        <w:t>称样量由</w:t>
      </w:r>
      <w:proofErr w:type="gramEnd"/>
      <w:r w:rsidR="00252C74" w:rsidRPr="001104BE">
        <w:rPr>
          <w:rFonts w:ascii="Times New Roman" w:hint="eastAsia"/>
        </w:rPr>
        <w:t>0.40g</w:t>
      </w:r>
      <w:r w:rsidR="00252C74" w:rsidRPr="001104BE">
        <w:rPr>
          <w:rFonts w:ascii="Times New Roman" w:hint="eastAsia"/>
        </w:rPr>
        <w:t>修改为</w:t>
      </w:r>
      <w:r w:rsidR="00252C74" w:rsidRPr="001104BE">
        <w:rPr>
          <w:rFonts w:ascii="Times New Roman" w:hint="eastAsia"/>
        </w:rPr>
        <w:t>0.50g</w:t>
      </w:r>
      <w:r w:rsidR="00252C74" w:rsidRPr="001104BE">
        <w:rPr>
          <w:rFonts w:ascii="Times New Roman" w:hint="eastAsia"/>
        </w:rPr>
        <w:t>（见</w:t>
      </w:r>
      <w:r w:rsidR="00252C74" w:rsidRPr="001104BE">
        <w:rPr>
          <w:rFonts w:ascii="Times New Roman" w:hint="eastAsia"/>
        </w:rPr>
        <w:t>4.4.1</w:t>
      </w:r>
      <w:r w:rsidR="00252C74" w:rsidRPr="001104BE">
        <w:rPr>
          <w:rFonts w:ascii="Times New Roman" w:hint="eastAsia"/>
        </w:rPr>
        <w:t>，</w:t>
      </w:r>
      <w:r w:rsidR="00252C74" w:rsidRPr="001104BE">
        <w:rPr>
          <w:rFonts w:ascii="Times New Roman" w:hint="eastAsia"/>
        </w:rPr>
        <w:t>2014</w:t>
      </w:r>
      <w:r w:rsidR="00252C74" w:rsidRPr="001104BE">
        <w:rPr>
          <w:rFonts w:ascii="Times New Roman" w:hint="eastAsia"/>
        </w:rPr>
        <w:t>年版的</w:t>
      </w:r>
      <w:r w:rsidR="00252C74" w:rsidRPr="001104BE">
        <w:rPr>
          <w:rFonts w:ascii="Times New Roman" w:hint="eastAsia"/>
        </w:rPr>
        <w:t>2.4.1</w:t>
      </w:r>
      <w:r w:rsidR="00252C74" w:rsidRPr="001104BE">
        <w:rPr>
          <w:rFonts w:ascii="Times New Roman" w:hint="eastAsia"/>
        </w:rPr>
        <w:t>）</w:t>
      </w:r>
      <w:r w:rsidR="00244FB4" w:rsidRPr="001104BE">
        <w:rPr>
          <w:rFonts w:ascii="Times New Roman"/>
        </w:rPr>
        <w:t>；</w:t>
      </w:r>
    </w:p>
    <w:p w14:paraId="6E124BFA" w14:textId="27563BA7" w:rsidR="2A74DB32" w:rsidRPr="001104BE" w:rsidRDefault="2A74DB32" w:rsidP="11CB0BD3">
      <w:pPr>
        <w:pStyle w:val="a4"/>
        <w:tabs>
          <w:tab w:val="left" w:pos="1890"/>
          <w:tab w:val="left" w:pos="2100"/>
        </w:tabs>
        <w:ind w:firstLine="420"/>
        <w:rPr>
          <w:rFonts w:ascii="Times New Roman"/>
        </w:rPr>
      </w:pPr>
      <w:r w:rsidRPr="001104BE">
        <w:rPr>
          <w:rFonts w:ascii="Times New Roman"/>
        </w:rPr>
        <w:t>e</w:t>
      </w:r>
      <w:r w:rsidRPr="001104BE">
        <w:rPr>
          <w:rFonts w:ascii="Times New Roman"/>
        </w:rPr>
        <w:t>）</w:t>
      </w:r>
      <w:r w:rsidR="00E11D41" w:rsidRPr="001104BE">
        <w:rPr>
          <w:rFonts w:ascii="Times New Roman" w:hint="eastAsia"/>
        </w:rPr>
        <w:t>更改了方法</w:t>
      </w:r>
      <w:r w:rsidR="00E11D41" w:rsidRPr="001104BE">
        <w:rPr>
          <w:rFonts w:ascii="Times New Roman" w:hint="eastAsia"/>
        </w:rPr>
        <w:t>1</w:t>
      </w:r>
      <w:r w:rsidR="00E11D41" w:rsidRPr="001104BE">
        <w:rPr>
          <w:rFonts w:ascii="Times New Roman" w:hint="eastAsia"/>
        </w:rPr>
        <w:t>的熔样方法，在</w:t>
      </w:r>
      <w:proofErr w:type="gramStart"/>
      <w:r w:rsidR="00E11D41" w:rsidRPr="001104BE">
        <w:rPr>
          <w:rFonts w:ascii="Times New Roman" w:hint="eastAsia"/>
        </w:rPr>
        <w:t>熔样前</w:t>
      </w:r>
      <w:proofErr w:type="gramEnd"/>
      <w:r w:rsidR="00E11D41" w:rsidRPr="001104BE">
        <w:rPr>
          <w:rFonts w:ascii="Times New Roman" w:hint="eastAsia"/>
        </w:rPr>
        <w:t>对试料进行焙烧除硫（见</w:t>
      </w:r>
      <w:r w:rsidR="00E11D41" w:rsidRPr="001104BE">
        <w:rPr>
          <w:rFonts w:ascii="Times New Roman" w:hint="eastAsia"/>
        </w:rPr>
        <w:t>4.4.4</w:t>
      </w:r>
      <w:r w:rsidR="00D8203D" w:rsidRPr="001104BE">
        <w:rPr>
          <w:rFonts w:ascii="Times New Roman" w:hint="eastAsia"/>
        </w:rPr>
        <w:t>.1</w:t>
      </w:r>
      <w:r w:rsidR="00E11D41" w:rsidRPr="001104BE">
        <w:rPr>
          <w:rFonts w:ascii="Times New Roman" w:hint="eastAsia"/>
        </w:rPr>
        <w:t>，</w:t>
      </w:r>
      <w:r w:rsidR="00E11D41" w:rsidRPr="001104BE">
        <w:rPr>
          <w:rFonts w:ascii="Times New Roman" w:hint="eastAsia"/>
        </w:rPr>
        <w:t>2014</w:t>
      </w:r>
      <w:r w:rsidR="00E11D41" w:rsidRPr="001104BE">
        <w:rPr>
          <w:rFonts w:ascii="Times New Roman" w:hint="eastAsia"/>
        </w:rPr>
        <w:t>年版的</w:t>
      </w:r>
      <w:r w:rsidR="00E11D41" w:rsidRPr="001104BE">
        <w:rPr>
          <w:rFonts w:ascii="Times New Roman" w:hint="eastAsia"/>
        </w:rPr>
        <w:t>2.4.4.1</w:t>
      </w:r>
      <w:r w:rsidR="00E11D41" w:rsidRPr="001104BE">
        <w:rPr>
          <w:rFonts w:ascii="Times New Roman" w:hint="eastAsia"/>
        </w:rPr>
        <w:t>）</w:t>
      </w:r>
      <w:r w:rsidRPr="001104BE">
        <w:rPr>
          <w:rFonts w:ascii="Times New Roman"/>
        </w:rPr>
        <w:t>；</w:t>
      </w:r>
    </w:p>
    <w:p w14:paraId="66D20E1B" w14:textId="5D04215C" w:rsidR="7FB45E91" w:rsidRPr="001104BE" w:rsidRDefault="7FB45E91" w:rsidP="11CB0BD3">
      <w:pPr>
        <w:pStyle w:val="a4"/>
        <w:tabs>
          <w:tab w:val="left" w:pos="1890"/>
          <w:tab w:val="left" w:pos="2100"/>
        </w:tabs>
        <w:ind w:firstLine="420"/>
        <w:rPr>
          <w:rFonts w:ascii="Times New Roman"/>
        </w:rPr>
      </w:pPr>
      <w:r w:rsidRPr="001104BE">
        <w:rPr>
          <w:rFonts w:ascii="Times New Roman"/>
        </w:rPr>
        <w:t>f</w:t>
      </w:r>
      <w:r w:rsidRPr="001104BE">
        <w:rPr>
          <w:rFonts w:ascii="Times New Roman"/>
        </w:rPr>
        <w:t>）</w:t>
      </w:r>
      <w:r w:rsidR="000C5BE8" w:rsidRPr="001104BE">
        <w:rPr>
          <w:rFonts w:ascii="Times New Roman" w:hint="eastAsia"/>
        </w:rPr>
        <w:t>更改了方法</w:t>
      </w:r>
      <w:r w:rsidR="000C5BE8" w:rsidRPr="001104BE">
        <w:rPr>
          <w:rFonts w:ascii="Times New Roman" w:hint="eastAsia"/>
        </w:rPr>
        <w:t>1</w:t>
      </w:r>
      <w:r w:rsidR="000C5BE8" w:rsidRPr="001104BE">
        <w:rPr>
          <w:rFonts w:ascii="Times New Roman" w:hint="eastAsia"/>
        </w:rPr>
        <w:t>的精密度（见</w:t>
      </w:r>
      <w:r w:rsidR="00976654" w:rsidRPr="001104BE">
        <w:rPr>
          <w:rFonts w:ascii="Times New Roman" w:hint="eastAsia"/>
        </w:rPr>
        <w:t>4</w:t>
      </w:r>
      <w:r w:rsidR="000C5BE8" w:rsidRPr="001104BE">
        <w:rPr>
          <w:rFonts w:ascii="Times New Roman" w:hint="eastAsia"/>
        </w:rPr>
        <w:t>.6</w:t>
      </w:r>
      <w:r w:rsidR="000C5BE8" w:rsidRPr="001104BE">
        <w:rPr>
          <w:rFonts w:ascii="Times New Roman" w:hint="eastAsia"/>
        </w:rPr>
        <w:t>，</w:t>
      </w:r>
      <w:r w:rsidR="000C5BE8" w:rsidRPr="001104BE">
        <w:rPr>
          <w:rFonts w:ascii="Times New Roman" w:hint="eastAsia"/>
        </w:rPr>
        <w:t>2014</w:t>
      </w:r>
      <w:r w:rsidR="000C5BE8" w:rsidRPr="001104BE">
        <w:rPr>
          <w:rFonts w:ascii="Times New Roman" w:hint="eastAsia"/>
        </w:rPr>
        <w:t>年版的</w:t>
      </w:r>
      <w:r w:rsidR="00DE4193" w:rsidRPr="001104BE">
        <w:rPr>
          <w:rFonts w:ascii="Times New Roman" w:hint="eastAsia"/>
        </w:rPr>
        <w:t>2</w:t>
      </w:r>
      <w:r w:rsidR="000C5BE8" w:rsidRPr="001104BE">
        <w:rPr>
          <w:rFonts w:ascii="Times New Roman" w:hint="eastAsia"/>
        </w:rPr>
        <w:t>.6</w:t>
      </w:r>
      <w:r w:rsidR="000C5BE8" w:rsidRPr="001104BE">
        <w:rPr>
          <w:rFonts w:ascii="Times New Roman" w:hint="eastAsia"/>
        </w:rPr>
        <w:t>）</w:t>
      </w:r>
      <w:r w:rsidRPr="001104BE">
        <w:rPr>
          <w:rFonts w:ascii="Times New Roman"/>
        </w:rPr>
        <w:t>；</w:t>
      </w:r>
    </w:p>
    <w:p w14:paraId="461F99BE" w14:textId="624114C5" w:rsidR="7FB45E91" w:rsidRPr="001104BE" w:rsidRDefault="7FB45E91" w:rsidP="11CB0BD3">
      <w:pPr>
        <w:pStyle w:val="a4"/>
        <w:tabs>
          <w:tab w:val="left" w:pos="1890"/>
          <w:tab w:val="left" w:pos="2100"/>
        </w:tabs>
        <w:ind w:firstLine="420"/>
        <w:rPr>
          <w:rFonts w:ascii="Times New Roman"/>
        </w:rPr>
      </w:pPr>
      <w:r w:rsidRPr="001104BE">
        <w:rPr>
          <w:rFonts w:ascii="Times New Roman"/>
        </w:rPr>
        <w:t>g</w:t>
      </w:r>
      <w:r w:rsidRPr="001104BE">
        <w:rPr>
          <w:rFonts w:ascii="Times New Roman"/>
        </w:rPr>
        <w:t>）</w:t>
      </w:r>
      <w:r w:rsidR="00651D19" w:rsidRPr="001104BE">
        <w:rPr>
          <w:rFonts w:ascii="Times New Roman" w:hint="eastAsia"/>
        </w:rPr>
        <w:t>调整了方法</w:t>
      </w:r>
      <w:r w:rsidR="00651D19" w:rsidRPr="001104BE">
        <w:rPr>
          <w:rFonts w:ascii="Times New Roman" w:hint="eastAsia"/>
        </w:rPr>
        <w:t>2</w:t>
      </w:r>
      <w:r w:rsidR="00651D19" w:rsidRPr="001104BE">
        <w:rPr>
          <w:rFonts w:ascii="Times New Roman" w:hint="eastAsia"/>
        </w:rPr>
        <w:t>的称样量</w:t>
      </w:r>
      <w:r w:rsidR="00651D19" w:rsidRPr="001104BE">
        <w:rPr>
          <w:rFonts w:ascii="Times New Roman"/>
        </w:rPr>
        <w:t>，</w:t>
      </w:r>
      <w:r w:rsidR="00651D19" w:rsidRPr="001104BE">
        <w:rPr>
          <w:rFonts w:ascii="Times New Roman" w:hint="eastAsia"/>
        </w:rPr>
        <w:t>二氧化硅含量范围在</w:t>
      </w:r>
      <w:r w:rsidR="00900E92" w:rsidRPr="001104BE">
        <w:rPr>
          <w:rFonts w:ascii="Times New Roman" w:hint="eastAsia"/>
        </w:rPr>
        <w:t>＞</w:t>
      </w:r>
      <w:r w:rsidR="00651D19" w:rsidRPr="001104BE">
        <w:rPr>
          <w:rFonts w:ascii="Times New Roman" w:hint="eastAsia"/>
        </w:rPr>
        <w:t>10</w:t>
      </w:r>
      <w:r w:rsidR="00900E92" w:rsidRPr="001104BE">
        <w:rPr>
          <w:rFonts w:ascii="Times New Roman" w:hint="eastAsia"/>
        </w:rPr>
        <w:t>.00</w:t>
      </w:r>
      <w:r w:rsidR="00651D19" w:rsidRPr="001104BE">
        <w:rPr>
          <w:rFonts w:ascii="Times New Roman" w:hint="eastAsia"/>
        </w:rPr>
        <w:t>%</w:t>
      </w:r>
      <w:r w:rsidR="00651D19" w:rsidRPr="001104BE">
        <w:rPr>
          <w:rFonts w:ascii="Times New Roman" w:hint="eastAsia"/>
        </w:rPr>
        <w:t>～</w:t>
      </w:r>
      <w:r w:rsidR="00651D19" w:rsidRPr="001104BE">
        <w:rPr>
          <w:rFonts w:ascii="Times New Roman" w:hint="eastAsia"/>
        </w:rPr>
        <w:t>20.0</w:t>
      </w:r>
      <w:r w:rsidR="00900E92" w:rsidRPr="001104BE">
        <w:rPr>
          <w:rFonts w:ascii="Times New Roman" w:hint="eastAsia"/>
        </w:rPr>
        <w:t>0</w:t>
      </w:r>
      <w:r w:rsidR="00651D19" w:rsidRPr="001104BE">
        <w:rPr>
          <w:rFonts w:ascii="Times New Roman" w:hint="eastAsia"/>
        </w:rPr>
        <w:t xml:space="preserve"> %</w:t>
      </w:r>
      <w:r w:rsidR="00651D19" w:rsidRPr="001104BE">
        <w:rPr>
          <w:rFonts w:ascii="Times New Roman" w:hint="eastAsia"/>
        </w:rPr>
        <w:t>时，</w:t>
      </w:r>
      <w:proofErr w:type="gramStart"/>
      <w:r w:rsidR="00651D19" w:rsidRPr="001104BE">
        <w:rPr>
          <w:rFonts w:ascii="Times New Roman" w:hint="eastAsia"/>
        </w:rPr>
        <w:t>称样量为</w:t>
      </w:r>
      <w:proofErr w:type="gramEnd"/>
      <w:r w:rsidR="00651D19" w:rsidRPr="001104BE">
        <w:rPr>
          <w:rFonts w:ascii="Times New Roman" w:hint="eastAsia"/>
        </w:rPr>
        <w:t>0.5</w:t>
      </w:r>
      <w:r w:rsidR="00900E92" w:rsidRPr="001104BE">
        <w:rPr>
          <w:rFonts w:ascii="Times New Roman" w:hint="eastAsia"/>
        </w:rPr>
        <w:t>0</w:t>
      </w:r>
      <w:r w:rsidR="00651D19" w:rsidRPr="001104BE">
        <w:rPr>
          <w:rFonts w:ascii="Times New Roman" w:hint="eastAsia"/>
        </w:rPr>
        <w:t xml:space="preserve"> g</w:t>
      </w:r>
      <w:r w:rsidR="00651D19" w:rsidRPr="001104BE">
        <w:rPr>
          <w:rFonts w:ascii="Times New Roman" w:hint="eastAsia"/>
        </w:rPr>
        <w:t>；二氧化硅含量范围在</w:t>
      </w:r>
      <w:r w:rsidR="00900E92" w:rsidRPr="001104BE">
        <w:rPr>
          <w:rFonts w:ascii="Times New Roman" w:hint="eastAsia"/>
        </w:rPr>
        <w:t>＞</w:t>
      </w:r>
      <w:r w:rsidR="00651D19" w:rsidRPr="001104BE">
        <w:rPr>
          <w:rFonts w:ascii="Times New Roman" w:hint="eastAsia"/>
        </w:rPr>
        <w:t>20</w:t>
      </w:r>
      <w:r w:rsidR="00900E92" w:rsidRPr="001104BE">
        <w:rPr>
          <w:rFonts w:ascii="Times New Roman" w:hint="eastAsia"/>
        </w:rPr>
        <w:t>.00</w:t>
      </w:r>
      <w:r w:rsidR="00651D19" w:rsidRPr="001104BE">
        <w:rPr>
          <w:rFonts w:ascii="Times New Roman" w:hint="eastAsia"/>
        </w:rPr>
        <w:t xml:space="preserve"> %</w:t>
      </w:r>
      <w:r w:rsidR="00651D19" w:rsidRPr="001104BE">
        <w:rPr>
          <w:rFonts w:ascii="Times New Roman" w:hint="eastAsia"/>
        </w:rPr>
        <w:t>～</w:t>
      </w:r>
      <w:r w:rsidR="00651D19" w:rsidRPr="001104BE">
        <w:rPr>
          <w:rFonts w:ascii="Times New Roman" w:hint="eastAsia"/>
        </w:rPr>
        <w:t>40.0</w:t>
      </w:r>
      <w:r w:rsidR="00900E92" w:rsidRPr="001104BE">
        <w:rPr>
          <w:rFonts w:ascii="Times New Roman" w:hint="eastAsia"/>
        </w:rPr>
        <w:t>0</w:t>
      </w:r>
      <w:r w:rsidR="00651D19" w:rsidRPr="001104BE">
        <w:rPr>
          <w:rFonts w:ascii="Times New Roman" w:hint="eastAsia"/>
        </w:rPr>
        <w:t xml:space="preserve"> %</w:t>
      </w:r>
      <w:r w:rsidR="00651D19" w:rsidRPr="001104BE">
        <w:rPr>
          <w:rFonts w:ascii="Times New Roman" w:hint="eastAsia"/>
        </w:rPr>
        <w:t>时，</w:t>
      </w:r>
      <w:proofErr w:type="gramStart"/>
      <w:r w:rsidR="00651D19" w:rsidRPr="001104BE">
        <w:rPr>
          <w:rFonts w:ascii="Times New Roman" w:hint="eastAsia"/>
        </w:rPr>
        <w:t>称样量为</w:t>
      </w:r>
      <w:proofErr w:type="gramEnd"/>
      <w:r w:rsidR="00651D19" w:rsidRPr="001104BE">
        <w:rPr>
          <w:rFonts w:ascii="Times New Roman" w:hint="eastAsia"/>
        </w:rPr>
        <w:t>0.25 g</w:t>
      </w:r>
      <w:r w:rsidR="5AD66190" w:rsidRPr="001104BE">
        <w:rPr>
          <w:rFonts w:ascii="Times New Roman"/>
        </w:rPr>
        <w:t xml:space="preserve"> </w:t>
      </w:r>
      <w:r w:rsidR="5AD66190" w:rsidRPr="001104BE">
        <w:rPr>
          <w:rFonts w:ascii="Times New Roman"/>
        </w:rPr>
        <w:t>（见</w:t>
      </w:r>
      <w:r w:rsidR="5AD66190" w:rsidRPr="001104BE">
        <w:rPr>
          <w:rFonts w:ascii="Times New Roman"/>
        </w:rPr>
        <w:t>5.4.2</w:t>
      </w:r>
      <w:r w:rsidR="5AD66190" w:rsidRPr="001104BE">
        <w:rPr>
          <w:rFonts w:ascii="Times New Roman"/>
        </w:rPr>
        <w:t>，</w:t>
      </w:r>
      <w:r w:rsidR="5AD66190" w:rsidRPr="001104BE">
        <w:rPr>
          <w:rFonts w:ascii="Times New Roman"/>
        </w:rPr>
        <w:t>2014</w:t>
      </w:r>
      <w:r w:rsidR="5AD66190" w:rsidRPr="001104BE">
        <w:rPr>
          <w:rFonts w:ascii="Times New Roman"/>
        </w:rPr>
        <w:t>年版的</w:t>
      </w:r>
      <w:r w:rsidR="5AD66190" w:rsidRPr="001104BE">
        <w:rPr>
          <w:rFonts w:ascii="Times New Roman"/>
        </w:rPr>
        <w:t>3.4.4.1</w:t>
      </w:r>
      <w:r w:rsidR="5AD66190" w:rsidRPr="001104BE">
        <w:rPr>
          <w:rFonts w:ascii="Times New Roman"/>
        </w:rPr>
        <w:t>）</w:t>
      </w:r>
      <w:r w:rsidR="5AD66190" w:rsidRPr="001104BE">
        <w:rPr>
          <w:rFonts w:ascii="Times New Roman"/>
        </w:rPr>
        <w:t xml:space="preserve"> </w:t>
      </w:r>
      <w:r w:rsidR="00651D19" w:rsidRPr="001104BE">
        <w:rPr>
          <w:rFonts w:ascii="Times New Roman" w:hint="eastAsia"/>
        </w:rPr>
        <w:t>；</w:t>
      </w:r>
    </w:p>
    <w:p w14:paraId="70C59B01" w14:textId="3244F3BF" w:rsidR="7FB45E91" w:rsidRPr="001104BE" w:rsidRDefault="7FB45E91" w:rsidP="11CB0BD3">
      <w:pPr>
        <w:pStyle w:val="a4"/>
        <w:tabs>
          <w:tab w:val="left" w:pos="1890"/>
          <w:tab w:val="left" w:pos="2100"/>
        </w:tabs>
        <w:ind w:firstLine="420"/>
        <w:rPr>
          <w:rFonts w:ascii="Times New Roman"/>
        </w:rPr>
      </w:pPr>
      <w:r w:rsidRPr="001104BE">
        <w:rPr>
          <w:rFonts w:ascii="Times New Roman"/>
        </w:rPr>
        <w:t>h</w:t>
      </w:r>
      <w:r w:rsidRPr="001104BE">
        <w:rPr>
          <w:rFonts w:ascii="Times New Roman"/>
        </w:rPr>
        <w:t>）</w:t>
      </w:r>
      <w:r w:rsidR="007A1278" w:rsidRPr="001104BE">
        <w:rPr>
          <w:rFonts w:ascii="Times New Roman" w:hint="eastAsia"/>
        </w:rPr>
        <w:t>更改了方法</w:t>
      </w:r>
      <w:r w:rsidR="007A1278" w:rsidRPr="001104BE">
        <w:rPr>
          <w:rFonts w:ascii="Times New Roman" w:hint="eastAsia"/>
        </w:rPr>
        <w:t>2</w:t>
      </w:r>
      <w:r w:rsidR="007A1278" w:rsidRPr="001104BE">
        <w:rPr>
          <w:rFonts w:ascii="Times New Roman" w:hint="eastAsia"/>
        </w:rPr>
        <w:t>的试剂（见</w:t>
      </w:r>
      <w:r w:rsidR="007A1278" w:rsidRPr="001104BE">
        <w:rPr>
          <w:rFonts w:ascii="Times New Roman" w:hint="eastAsia"/>
        </w:rPr>
        <w:t>5.2</w:t>
      </w:r>
      <w:r w:rsidR="007A1278" w:rsidRPr="001104BE">
        <w:rPr>
          <w:rFonts w:ascii="Times New Roman" w:hint="eastAsia"/>
        </w:rPr>
        <w:t>，</w:t>
      </w:r>
      <w:r w:rsidR="007A1278" w:rsidRPr="001104BE">
        <w:rPr>
          <w:rFonts w:ascii="Times New Roman" w:hint="eastAsia"/>
        </w:rPr>
        <w:t>2014</w:t>
      </w:r>
      <w:r w:rsidR="007A1278" w:rsidRPr="001104BE">
        <w:rPr>
          <w:rFonts w:ascii="Times New Roman" w:hint="eastAsia"/>
        </w:rPr>
        <w:t>年版的</w:t>
      </w:r>
      <w:r w:rsidR="007A1278" w:rsidRPr="001104BE">
        <w:rPr>
          <w:rFonts w:ascii="Times New Roman" w:hint="eastAsia"/>
        </w:rPr>
        <w:t>3.2</w:t>
      </w:r>
      <w:r w:rsidR="007A1278" w:rsidRPr="001104BE">
        <w:rPr>
          <w:rFonts w:ascii="Times New Roman" w:hint="eastAsia"/>
        </w:rPr>
        <w:t>）</w:t>
      </w:r>
      <w:r w:rsidRPr="001104BE">
        <w:rPr>
          <w:rFonts w:ascii="Times New Roman"/>
        </w:rPr>
        <w:t>；</w:t>
      </w:r>
    </w:p>
    <w:p w14:paraId="031FA07F" w14:textId="622938A4" w:rsidR="7FB45E91" w:rsidRPr="001104BE" w:rsidRDefault="7FB45E91" w:rsidP="001253B7">
      <w:pPr>
        <w:rPr>
          <w:rFonts w:ascii="Times New Roman" w:eastAsia="SimSun" w:hAnsi="Times New Roman" w:cs="Times New Roman"/>
          <w:kern w:val="0"/>
          <w:szCs w:val="20"/>
        </w:rPr>
      </w:pPr>
      <w:r w:rsidRPr="001104BE">
        <w:rPr>
          <w:rFonts w:ascii="Times New Roman" w:eastAsia="SimSun" w:hAnsi="Times New Roman" w:cs="Times New Roman"/>
          <w:kern w:val="0"/>
          <w:szCs w:val="20"/>
        </w:rPr>
        <w:t xml:space="preserve">    </w:t>
      </w:r>
      <w:proofErr w:type="spellStart"/>
      <w:r w:rsidRPr="001104BE">
        <w:rPr>
          <w:rFonts w:ascii="Times New Roman" w:eastAsia="SimSun" w:hAnsi="Times New Roman" w:cs="Times New Roman"/>
          <w:kern w:val="0"/>
          <w:szCs w:val="20"/>
        </w:rPr>
        <w:t>i</w:t>
      </w:r>
      <w:proofErr w:type="spellEnd"/>
      <w:r w:rsidRPr="001104BE">
        <w:rPr>
          <w:rFonts w:ascii="Times New Roman" w:eastAsia="SimSun" w:hAnsi="Times New Roman" w:cs="Times New Roman"/>
          <w:kern w:val="0"/>
          <w:szCs w:val="20"/>
        </w:rPr>
        <w:t>）</w:t>
      </w:r>
      <w:r w:rsidR="00B357BF" w:rsidRPr="001104BE">
        <w:rPr>
          <w:rFonts w:ascii="Times New Roman" w:eastAsia="SimSun" w:hAnsi="Times New Roman" w:cs="Times New Roman" w:hint="eastAsia"/>
          <w:kern w:val="0"/>
          <w:szCs w:val="20"/>
        </w:rPr>
        <w:t>更改了方法</w:t>
      </w:r>
      <w:r w:rsidR="00B357BF" w:rsidRPr="001104BE">
        <w:rPr>
          <w:rFonts w:ascii="Times New Roman" w:eastAsia="SimSun" w:hAnsi="Times New Roman" w:cs="Times New Roman" w:hint="eastAsia"/>
          <w:kern w:val="0"/>
          <w:szCs w:val="20"/>
        </w:rPr>
        <w:t>2</w:t>
      </w:r>
      <w:r w:rsidR="00B357BF" w:rsidRPr="001104BE">
        <w:rPr>
          <w:rFonts w:ascii="Times New Roman" w:eastAsia="SimSun" w:hAnsi="Times New Roman" w:cs="Times New Roman" w:hint="eastAsia"/>
          <w:kern w:val="0"/>
          <w:szCs w:val="20"/>
        </w:rPr>
        <w:t>的脱水试剂</w:t>
      </w:r>
      <w:r w:rsidR="00B357BF" w:rsidRPr="001104BE">
        <w:rPr>
          <w:rFonts w:ascii="Times New Roman" w:eastAsia="SimSun" w:hAnsi="Times New Roman" w:cs="Times New Roman" w:hint="eastAsia"/>
          <w:kern w:val="0"/>
          <w:szCs w:val="20"/>
        </w:rPr>
        <w:t xml:space="preserve"> </w:t>
      </w:r>
      <w:r w:rsidR="00B357BF" w:rsidRPr="001104BE">
        <w:rPr>
          <w:rFonts w:ascii="Times New Roman" w:eastAsia="SimSun" w:hAnsi="Times New Roman" w:cs="Times New Roman" w:hint="eastAsia"/>
          <w:kern w:val="0"/>
          <w:szCs w:val="20"/>
        </w:rPr>
        <w:t>，将动物</w:t>
      </w:r>
      <w:proofErr w:type="gramStart"/>
      <w:r w:rsidR="00B357BF" w:rsidRPr="001104BE">
        <w:rPr>
          <w:rFonts w:ascii="Times New Roman" w:eastAsia="SimSun" w:hAnsi="Times New Roman" w:cs="Times New Roman" w:hint="eastAsia"/>
          <w:kern w:val="0"/>
          <w:szCs w:val="20"/>
        </w:rPr>
        <w:t>胶修改</w:t>
      </w:r>
      <w:proofErr w:type="gramEnd"/>
      <w:r w:rsidR="00B357BF" w:rsidRPr="001104BE">
        <w:rPr>
          <w:rFonts w:ascii="Times New Roman" w:eastAsia="SimSun" w:hAnsi="Times New Roman" w:cs="Times New Roman" w:hint="eastAsia"/>
          <w:kern w:val="0"/>
          <w:szCs w:val="20"/>
        </w:rPr>
        <w:t>为高氯酸（见</w:t>
      </w:r>
      <w:r w:rsidR="00B357BF" w:rsidRPr="001104BE">
        <w:rPr>
          <w:rFonts w:ascii="Times New Roman" w:eastAsia="SimSun" w:hAnsi="Times New Roman" w:cs="Times New Roman" w:hint="eastAsia"/>
          <w:kern w:val="0"/>
          <w:szCs w:val="20"/>
        </w:rPr>
        <w:t>5.2.5</w:t>
      </w:r>
      <w:r w:rsidR="00B357BF" w:rsidRPr="001104BE">
        <w:rPr>
          <w:rFonts w:ascii="Times New Roman" w:eastAsia="SimSun" w:hAnsi="Times New Roman" w:cs="Times New Roman" w:hint="eastAsia"/>
          <w:kern w:val="0"/>
          <w:szCs w:val="20"/>
        </w:rPr>
        <w:t>，</w:t>
      </w:r>
      <w:r w:rsidR="00B357BF" w:rsidRPr="001104BE">
        <w:rPr>
          <w:rFonts w:ascii="Times New Roman" w:eastAsia="SimSun" w:hAnsi="Times New Roman" w:cs="Times New Roman" w:hint="eastAsia"/>
          <w:kern w:val="0"/>
          <w:szCs w:val="20"/>
        </w:rPr>
        <w:t>2014</w:t>
      </w:r>
      <w:r w:rsidR="00B357BF" w:rsidRPr="001104BE">
        <w:rPr>
          <w:rFonts w:ascii="Times New Roman" w:eastAsia="SimSun" w:hAnsi="Times New Roman" w:cs="Times New Roman" w:hint="eastAsia"/>
          <w:kern w:val="0"/>
          <w:szCs w:val="20"/>
        </w:rPr>
        <w:t>年版的</w:t>
      </w:r>
      <w:r w:rsidR="00B357BF" w:rsidRPr="001104BE">
        <w:rPr>
          <w:rFonts w:ascii="Times New Roman" w:eastAsia="SimSun" w:hAnsi="Times New Roman" w:cs="Times New Roman" w:hint="eastAsia"/>
          <w:kern w:val="0"/>
          <w:szCs w:val="20"/>
        </w:rPr>
        <w:t>3.2.6</w:t>
      </w:r>
      <w:r w:rsidR="00B357BF" w:rsidRPr="001104BE">
        <w:rPr>
          <w:rFonts w:ascii="Times New Roman" w:eastAsia="SimSun" w:hAnsi="Times New Roman" w:cs="Times New Roman" w:hint="eastAsia"/>
          <w:kern w:val="0"/>
          <w:szCs w:val="20"/>
        </w:rPr>
        <w:t>）</w:t>
      </w:r>
      <w:r w:rsidRPr="001104BE">
        <w:rPr>
          <w:rFonts w:ascii="Times New Roman" w:eastAsia="SimSun" w:hAnsi="Times New Roman" w:cs="Times New Roman"/>
          <w:kern w:val="0"/>
          <w:szCs w:val="20"/>
        </w:rPr>
        <w:t>；</w:t>
      </w:r>
    </w:p>
    <w:p w14:paraId="10CADADF" w14:textId="55602392" w:rsidR="2A0735EC" w:rsidRPr="001104BE" w:rsidRDefault="2A0735EC" w:rsidP="001253B7">
      <w:pPr>
        <w:rPr>
          <w:rFonts w:ascii="Times New Roman" w:eastAsia="SimSun" w:hAnsi="Times New Roman" w:cs="Times New Roman"/>
          <w:kern w:val="0"/>
          <w:szCs w:val="20"/>
        </w:rPr>
      </w:pPr>
      <w:r w:rsidRPr="001104BE">
        <w:rPr>
          <w:rFonts w:ascii="Times New Roman" w:eastAsia="SimSun" w:hAnsi="Times New Roman" w:cs="Times New Roman"/>
          <w:kern w:val="0"/>
          <w:szCs w:val="20"/>
        </w:rPr>
        <w:t xml:space="preserve">    </w:t>
      </w:r>
      <w:r w:rsidR="13B7F0AA" w:rsidRPr="001104BE">
        <w:rPr>
          <w:rFonts w:ascii="Times New Roman" w:eastAsia="SimSun" w:hAnsi="Times New Roman" w:cs="Times New Roman"/>
          <w:kern w:val="0"/>
          <w:szCs w:val="20"/>
        </w:rPr>
        <w:t>j</w:t>
      </w:r>
      <w:r w:rsidR="13B7F0AA" w:rsidRPr="001104BE">
        <w:rPr>
          <w:rFonts w:ascii="Times New Roman" w:eastAsia="SimSun" w:hAnsi="Times New Roman" w:cs="Times New Roman"/>
          <w:kern w:val="0"/>
          <w:szCs w:val="20"/>
        </w:rPr>
        <w:t>）</w:t>
      </w:r>
      <w:r w:rsidR="000D0A35" w:rsidRPr="001104BE">
        <w:rPr>
          <w:rFonts w:ascii="Times New Roman" w:eastAsia="SimSun" w:hAnsi="Times New Roman" w:cs="Times New Roman" w:hint="eastAsia"/>
          <w:kern w:val="0"/>
          <w:szCs w:val="20"/>
        </w:rPr>
        <w:t>更改了方法</w:t>
      </w:r>
      <w:r w:rsidR="000D0A35" w:rsidRPr="001104BE">
        <w:rPr>
          <w:rFonts w:ascii="Times New Roman" w:eastAsia="SimSun" w:hAnsi="Times New Roman" w:cs="Times New Roman" w:hint="eastAsia"/>
          <w:kern w:val="0"/>
          <w:szCs w:val="20"/>
        </w:rPr>
        <w:t>2</w:t>
      </w:r>
      <w:r w:rsidR="000D0A35" w:rsidRPr="001104BE">
        <w:rPr>
          <w:rFonts w:ascii="Times New Roman" w:eastAsia="SimSun" w:hAnsi="Times New Roman" w:cs="Times New Roman" w:hint="eastAsia"/>
          <w:kern w:val="0"/>
          <w:szCs w:val="20"/>
        </w:rPr>
        <w:t>的熔样方法，在</w:t>
      </w:r>
      <w:proofErr w:type="gramStart"/>
      <w:r w:rsidR="000D0A35" w:rsidRPr="001104BE">
        <w:rPr>
          <w:rFonts w:ascii="Times New Roman" w:eastAsia="SimSun" w:hAnsi="Times New Roman" w:cs="Times New Roman" w:hint="eastAsia"/>
          <w:kern w:val="0"/>
          <w:szCs w:val="20"/>
        </w:rPr>
        <w:t>熔样前</w:t>
      </w:r>
      <w:proofErr w:type="gramEnd"/>
      <w:r w:rsidR="000D0A35" w:rsidRPr="001104BE">
        <w:rPr>
          <w:rFonts w:ascii="Times New Roman" w:eastAsia="SimSun" w:hAnsi="Times New Roman" w:cs="Times New Roman" w:hint="eastAsia"/>
          <w:kern w:val="0"/>
          <w:szCs w:val="20"/>
        </w:rPr>
        <w:t>对试料进行焙烧除硫（见</w:t>
      </w:r>
      <w:r w:rsidR="000D0A35" w:rsidRPr="001104BE">
        <w:rPr>
          <w:rFonts w:ascii="Times New Roman" w:eastAsia="SimSun" w:hAnsi="Times New Roman" w:cs="Times New Roman" w:hint="eastAsia"/>
          <w:kern w:val="0"/>
          <w:szCs w:val="20"/>
        </w:rPr>
        <w:t>5.4.4.1</w:t>
      </w:r>
      <w:r w:rsidR="000D0A35" w:rsidRPr="001104BE">
        <w:rPr>
          <w:rFonts w:ascii="Times New Roman" w:eastAsia="SimSun" w:hAnsi="Times New Roman" w:cs="Times New Roman" w:hint="eastAsia"/>
          <w:kern w:val="0"/>
          <w:szCs w:val="20"/>
        </w:rPr>
        <w:t>，</w:t>
      </w:r>
      <w:r w:rsidR="000D0A35" w:rsidRPr="001104BE">
        <w:rPr>
          <w:rFonts w:ascii="Times New Roman" w:eastAsia="SimSun" w:hAnsi="Times New Roman" w:cs="Times New Roman" w:hint="eastAsia"/>
          <w:kern w:val="0"/>
          <w:szCs w:val="20"/>
        </w:rPr>
        <w:t>2014</w:t>
      </w:r>
      <w:r w:rsidR="000D0A35" w:rsidRPr="001104BE">
        <w:rPr>
          <w:rFonts w:ascii="Times New Roman" w:eastAsia="SimSun" w:hAnsi="Times New Roman" w:cs="Times New Roman" w:hint="eastAsia"/>
          <w:kern w:val="0"/>
          <w:szCs w:val="20"/>
        </w:rPr>
        <w:t>年版的</w:t>
      </w:r>
      <w:r w:rsidR="000D0A35" w:rsidRPr="001104BE">
        <w:rPr>
          <w:rFonts w:ascii="Times New Roman" w:eastAsia="SimSun" w:hAnsi="Times New Roman" w:cs="Times New Roman" w:hint="eastAsia"/>
          <w:kern w:val="0"/>
          <w:szCs w:val="20"/>
        </w:rPr>
        <w:t>3.4.4.1</w:t>
      </w:r>
      <w:r w:rsidR="000D0A35" w:rsidRPr="001104BE">
        <w:rPr>
          <w:rFonts w:ascii="Times New Roman" w:eastAsia="SimSun" w:hAnsi="Times New Roman" w:cs="Times New Roman" w:hint="eastAsia"/>
          <w:kern w:val="0"/>
          <w:szCs w:val="20"/>
        </w:rPr>
        <w:t>）</w:t>
      </w:r>
      <w:r w:rsidR="2347357D" w:rsidRPr="001104BE">
        <w:rPr>
          <w:rFonts w:ascii="Times New Roman" w:eastAsia="SimSun" w:hAnsi="Times New Roman" w:cs="Times New Roman"/>
          <w:kern w:val="0"/>
          <w:szCs w:val="20"/>
        </w:rPr>
        <w:t>；</w:t>
      </w:r>
    </w:p>
    <w:p w14:paraId="2C034BF2" w14:textId="472A06FD" w:rsidR="39DEF7FA" w:rsidRPr="001104BE" w:rsidRDefault="39DEF7FA" w:rsidP="004D04B2">
      <w:pPr>
        <w:pStyle w:val="a4"/>
        <w:tabs>
          <w:tab w:val="left" w:pos="1890"/>
          <w:tab w:val="left" w:pos="2100"/>
        </w:tabs>
        <w:ind w:firstLineChars="195" w:firstLine="409"/>
        <w:rPr>
          <w:rFonts w:ascii="Times New Roman"/>
        </w:rPr>
      </w:pPr>
      <w:r w:rsidRPr="001104BE">
        <w:rPr>
          <w:rFonts w:ascii="Times New Roman"/>
        </w:rPr>
        <w:t>k</w:t>
      </w:r>
      <w:r w:rsidRPr="001104BE">
        <w:rPr>
          <w:rFonts w:ascii="Times New Roman"/>
        </w:rPr>
        <w:t>）</w:t>
      </w:r>
      <w:r w:rsidR="006C502F" w:rsidRPr="001104BE">
        <w:rPr>
          <w:rFonts w:ascii="Times New Roman" w:hint="eastAsia"/>
        </w:rPr>
        <w:t>更改了方法</w:t>
      </w:r>
      <w:r w:rsidR="006C502F" w:rsidRPr="001104BE">
        <w:rPr>
          <w:rFonts w:ascii="Times New Roman" w:hint="eastAsia"/>
        </w:rPr>
        <w:t>2</w:t>
      </w:r>
      <w:r w:rsidR="006C502F" w:rsidRPr="001104BE">
        <w:rPr>
          <w:rFonts w:ascii="Times New Roman" w:hint="eastAsia"/>
        </w:rPr>
        <w:t>的熔融物的浸取过程，浸取液中增加饱和硼酸（见</w:t>
      </w:r>
      <w:r w:rsidR="006C502F" w:rsidRPr="001104BE">
        <w:rPr>
          <w:rFonts w:ascii="Times New Roman" w:hint="eastAsia"/>
        </w:rPr>
        <w:t>5.4.4.2</w:t>
      </w:r>
      <w:r w:rsidR="006C502F" w:rsidRPr="001104BE">
        <w:rPr>
          <w:rFonts w:ascii="Times New Roman" w:hint="eastAsia"/>
        </w:rPr>
        <w:t>，</w:t>
      </w:r>
      <w:r w:rsidR="006C502F" w:rsidRPr="001104BE">
        <w:rPr>
          <w:rFonts w:ascii="Times New Roman" w:hint="eastAsia"/>
        </w:rPr>
        <w:t>2014</w:t>
      </w:r>
      <w:r w:rsidR="006C502F" w:rsidRPr="001104BE">
        <w:rPr>
          <w:rFonts w:ascii="Times New Roman" w:hint="eastAsia"/>
        </w:rPr>
        <w:t>年版的</w:t>
      </w:r>
      <w:r w:rsidR="006C502F" w:rsidRPr="001104BE">
        <w:rPr>
          <w:rFonts w:ascii="Times New Roman" w:hint="eastAsia"/>
        </w:rPr>
        <w:t>3.4.4.2</w:t>
      </w:r>
      <w:r w:rsidR="006C502F" w:rsidRPr="001104BE">
        <w:rPr>
          <w:rFonts w:ascii="Times New Roman" w:hint="eastAsia"/>
        </w:rPr>
        <w:t>）</w:t>
      </w:r>
      <w:r w:rsidR="330DF8CA" w:rsidRPr="001104BE">
        <w:rPr>
          <w:rFonts w:ascii="Times New Roman"/>
        </w:rPr>
        <w:t>；</w:t>
      </w:r>
    </w:p>
    <w:p w14:paraId="6D872557" w14:textId="3D76DDF7" w:rsidR="0619E562" w:rsidRPr="001104BE" w:rsidRDefault="1F24941C" w:rsidP="004D04B2">
      <w:pPr>
        <w:pStyle w:val="a4"/>
        <w:tabs>
          <w:tab w:val="left" w:pos="1890"/>
          <w:tab w:val="left" w:pos="2100"/>
        </w:tabs>
        <w:ind w:firstLine="420"/>
        <w:rPr>
          <w:rFonts w:ascii="Times New Roman"/>
        </w:rPr>
      </w:pPr>
      <w:r w:rsidRPr="001104BE">
        <w:rPr>
          <w:rFonts w:ascii="Times New Roman"/>
        </w:rPr>
        <w:t>l</w:t>
      </w:r>
      <w:r w:rsidR="0619E562" w:rsidRPr="001104BE">
        <w:rPr>
          <w:rFonts w:ascii="Times New Roman"/>
        </w:rPr>
        <w:t>）</w:t>
      </w:r>
      <w:r w:rsidR="007F3153" w:rsidRPr="001104BE">
        <w:rPr>
          <w:rFonts w:ascii="Times New Roman" w:hint="eastAsia"/>
        </w:rPr>
        <w:t>更改了方法</w:t>
      </w:r>
      <w:r w:rsidR="007F3153" w:rsidRPr="001104BE">
        <w:rPr>
          <w:rFonts w:ascii="Times New Roman" w:hint="eastAsia"/>
        </w:rPr>
        <w:t>2</w:t>
      </w:r>
      <w:r w:rsidR="007F3153" w:rsidRPr="001104BE">
        <w:rPr>
          <w:rFonts w:ascii="Times New Roman" w:hint="eastAsia"/>
        </w:rPr>
        <w:t>的脱水过程</w:t>
      </w:r>
      <w:r w:rsidR="007F3153" w:rsidRPr="001104BE">
        <w:rPr>
          <w:rFonts w:ascii="Times New Roman" w:hint="eastAsia"/>
        </w:rPr>
        <w:t xml:space="preserve"> </w:t>
      </w:r>
      <w:r w:rsidR="007F3153" w:rsidRPr="001104BE">
        <w:rPr>
          <w:rFonts w:ascii="Times New Roman" w:hint="eastAsia"/>
        </w:rPr>
        <w:t>，将动物胶脱水修改为高氯酸脱水（见</w:t>
      </w:r>
      <w:r w:rsidR="007F3153" w:rsidRPr="001104BE">
        <w:rPr>
          <w:rFonts w:ascii="Times New Roman" w:hint="eastAsia"/>
        </w:rPr>
        <w:t>5.4.4.3</w:t>
      </w:r>
      <w:r w:rsidR="007F3153" w:rsidRPr="001104BE">
        <w:rPr>
          <w:rFonts w:ascii="Times New Roman" w:hint="eastAsia"/>
        </w:rPr>
        <w:t>，</w:t>
      </w:r>
      <w:r w:rsidR="007F3153" w:rsidRPr="001104BE">
        <w:rPr>
          <w:rFonts w:ascii="Times New Roman" w:hint="eastAsia"/>
        </w:rPr>
        <w:t>2014</w:t>
      </w:r>
      <w:r w:rsidR="007F3153" w:rsidRPr="001104BE">
        <w:rPr>
          <w:rFonts w:ascii="Times New Roman" w:hint="eastAsia"/>
        </w:rPr>
        <w:t>年版的</w:t>
      </w:r>
      <w:r w:rsidR="007F3153" w:rsidRPr="001104BE">
        <w:rPr>
          <w:rFonts w:ascii="Times New Roman" w:hint="eastAsia"/>
        </w:rPr>
        <w:t>3.4.4.3</w:t>
      </w:r>
      <w:r w:rsidR="007F3153" w:rsidRPr="001104BE">
        <w:rPr>
          <w:rFonts w:ascii="Times New Roman" w:hint="eastAsia"/>
        </w:rPr>
        <w:t>）</w:t>
      </w:r>
      <w:r w:rsidR="00816ED1" w:rsidRPr="001104BE">
        <w:rPr>
          <w:rFonts w:ascii="Times New Roman" w:hint="eastAsia"/>
        </w:rPr>
        <w:t>；</w:t>
      </w:r>
    </w:p>
    <w:p w14:paraId="3229EEBB" w14:textId="79951FA1" w:rsidR="11CB0BD3" w:rsidRPr="001104BE" w:rsidRDefault="009950E4" w:rsidP="00816ED1">
      <w:pPr>
        <w:pStyle w:val="a4"/>
        <w:tabs>
          <w:tab w:val="left" w:pos="1890"/>
          <w:tab w:val="left" w:pos="2100"/>
        </w:tabs>
        <w:ind w:firstLineChars="195" w:firstLine="409"/>
        <w:rPr>
          <w:rFonts w:ascii="Times New Roman"/>
        </w:rPr>
      </w:pPr>
      <w:r w:rsidRPr="001104BE">
        <w:rPr>
          <w:rFonts w:ascii="Times New Roman" w:hint="eastAsia"/>
        </w:rPr>
        <w:t>m</w:t>
      </w:r>
      <w:r w:rsidRPr="001104BE">
        <w:rPr>
          <w:rFonts w:ascii="Times New Roman" w:hint="eastAsia"/>
        </w:rPr>
        <w:t>）</w:t>
      </w:r>
      <w:r w:rsidR="00816ED1" w:rsidRPr="001104BE">
        <w:rPr>
          <w:rFonts w:ascii="Times New Roman" w:hint="eastAsia"/>
        </w:rPr>
        <w:t>更改了方法</w:t>
      </w:r>
      <w:r w:rsidR="00816ED1" w:rsidRPr="001104BE">
        <w:rPr>
          <w:rFonts w:ascii="Times New Roman" w:hint="eastAsia"/>
        </w:rPr>
        <w:t>2</w:t>
      </w:r>
      <w:r w:rsidR="00816ED1" w:rsidRPr="001104BE">
        <w:rPr>
          <w:rFonts w:ascii="Times New Roman" w:hint="eastAsia"/>
        </w:rPr>
        <w:t>的测定过程（见</w:t>
      </w:r>
      <w:r w:rsidR="00816ED1" w:rsidRPr="001104BE">
        <w:rPr>
          <w:rFonts w:ascii="Times New Roman" w:hint="eastAsia"/>
        </w:rPr>
        <w:t>5.4.4.4</w:t>
      </w:r>
      <w:r w:rsidR="00816ED1" w:rsidRPr="001104BE">
        <w:rPr>
          <w:rFonts w:ascii="Times New Roman" w:hint="eastAsia"/>
        </w:rPr>
        <w:t>，</w:t>
      </w:r>
      <w:r w:rsidR="00816ED1" w:rsidRPr="001104BE">
        <w:rPr>
          <w:rFonts w:ascii="Times New Roman" w:hint="eastAsia"/>
        </w:rPr>
        <w:t>2014</w:t>
      </w:r>
      <w:r w:rsidR="00816ED1" w:rsidRPr="001104BE">
        <w:rPr>
          <w:rFonts w:ascii="Times New Roman" w:hint="eastAsia"/>
        </w:rPr>
        <w:t>年版的</w:t>
      </w:r>
      <w:r w:rsidR="00816ED1" w:rsidRPr="001104BE">
        <w:rPr>
          <w:rFonts w:ascii="Times New Roman" w:hint="eastAsia"/>
        </w:rPr>
        <w:t>3.4.4.3</w:t>
      </w:r>
      <w:r w:rsidR="00816ED1" w:rsidRPr="001104BE">
        <w:rPr>
          <w:rFonts w:ascii="Times New Roman" w:hint="eastAsia"/>
        </w:rPr>
        <w:t>）；</w:t>
      </w:r>
    </w:p>
    <w:p w14:paraId="29D5208C" w14:textId="4661DF5E" w:rsidR="00816ED1" w:rsidRPr="001104BE" w:rsidRDefault="00DE095F" w:rsidP="00816ED1">
      <w:pPr>
        <w:pStyle w:val="a4"/>
        <w:tabs>
          <w:tab w:val="left" w:pos="1890"/>
          <w:tab w:val="left" w:pos="2100"/>
        </w:tabs>
        <w:ind w:firstLineChars="195" w:firstLine="409"/>
        <w:rPr>
          <w:rFonts w:ascii="Times New Roman"/>
        </w:rPr>
      </w:pPr>
      <w:r w:rsidRPr="001104BE">
        <w:rPr>
          <w:rFonts w:ascii="Times New Roman" w:hint="eastAsia"/>
        </w:rPr>
        <w:t>n</w:t>
      </w:r>
      <w:r w:rsidRPr="001104BE">
        <w:rPr>
          <w:rFonts w:ascii="Times New Roman" w:hint="eastAsia"/>
        </w:rPr>
        <w:t>）</w:t>
      </w:r>
      <w:r w:rsidR="00640B00" w:rsidRPr="001104BE">
        <w:rPr>
          <w:rFonts w:ascii="Times New Roman" w:hint="eastAsia"/>
        </w:rPr>
        <w:t>增加了方法</w:t>
      </w:r>
      <w:r w:rsidR="00640B00" w:rsidRPr="001104BE">
        <w:rPr>
          <w:rFonts w:ascii="Times New Roman" w:hint="eastAsia"/>
        </w:rPr>
        <w:t>2</w:t>
      </w:r>
      <w:r w:rsidR="00640B00" w:rsidRPr="001104BE">
        <w:rPr>
          <w:rFonts w:ascii="Times New Roman" w:hint="eastAsia"/>
        </w:rPr>
        <w:t>的滤液回收过程（见</w:t>
      </w:r>
      <w:r w:rsidR="00640B00" w:rsidRPr="001104BE">
        <w:rPr>
          <w:rFonts w:ascii="Times New Roman" w:hint="eastAsia"/>
        </w:rPr>
        <w:t>5.4.4.5~5.4.4.6</w:t>
      </w:r>
      <w:r w:rsidR="00640B00" w:rsidRPr="001104BE">
        <w:rPr>
          <w:rFonts w:ascii="Times New Roman" w:hint="eastAsia"/>
        </w:rPr>
        <w:t>）；</w:t>
      </w:r>
    </w:p>
    <w:p w14:paraId="5A4C75EF" w14:textId="29AAD5D6" w:rsidR="00640B00" w:rsidRPr="001104BE" w:rsidRDefault="00640B00" w:rsidP="00816ED1">
      <w:pPr>
        <w:pStyle w:val="a4"/>
        <w:tabs>
          <w:tab w:val="left" w:pos="1890"/>
          <w:tab w:val="left" w:pos="2100"/>
        </w:tabs>
        <w:ind w:firstLineChars="195" w:firstLine="409"/>
        <w:rPr>
          <w:rFonts w:ascii="Times New Roman"/>
        </w:rPr>
      </w:pPr>
      <w:r w:rsidRPr="001104BE">
        <w:rPr>
          <w:rFonts w:ascii="Times New Roman" w:hint="eastAsia"/>
        </w:rPr>
        <w:t>o</w:t>
      </w:r>
      <w:r w:rsidRPr="001104BE">
        <w:rPr>
          <w:rFonts w:ascii="Times New Roman" w:hint="eastAsia"/>
        </w:rPr>
        <w:t>）</w:t>
      </w:r>
      <w:r w:rsidR="002D4C17" w:rsidRPr="001104BE">
        <w:rPr>
          <w:rFonts w:ascii="Times New Roman" w:hint="eastAsia"/>
        </w:rPr>
        <w:t>更改了方法</w:t>
      </w:r>
      <w:r w:rsidR="002D4C17" w:rsidRPr="001104BE">
        <w:rPr>
          <w:rFonts w:ascii="Times New Roman" w:hint="eastAsia"/>
        </w:rPr>
        <w:t>2</w:t>
      </w:r>
      <w:r w:rsidR="002D4C17" w:rsidRPr="001104BE">
        <w:rPr>
          <w:rFonts w:ascii="Times New Roman" w:hint="eastAsia"/>
        </w:rPr>
        <w:t>的灰化过程，以除去试料中的硼（见</w:t>
      </w:r>
      <w:r w:rsidR="002D4C17" w:rsidRPr="001104BE">
        <w:rPr>
          <w:rFonts w:ascii="Times New Roman" w:hint="eastAsia"/>
        </w:rPr>
        <w:t>5.4.4.7</w:t>
      </w:r>
      <w:r w:rsidR="002D4C17" w:rsidRPr="001104BE">
        <w:rPr>
          <w:rFonts w:ascii="Times New Roman" w:hint="eastAsia"/>
        </w:rPr>
        <w:t>，</w:t>
      </w:r>
      <w:r w:rsidR="002D4C17" w:rsidRPr="001104BE">
        <w:rPr>
          <w:rFonts w:ascii="Times New Roman" w:hint="eastAsia"/>
        </w:rPr>
        <w:t>2014</w:t>
      </w:r>
      <w:r w:rsidR="002D4C17" w:rsidRPr="001104BE">
        <w:rPr>
          <w:rFonts w:ascii="Times New Roman" w:hint="eastAsia"/>
        </w:rPr>
        <w:t>年版的</w:t>
      </w:r>
      <w:r w:rsidR="002D4C17" w:rsidRPr="001104BE">
        <w:rPr>
          <w:rFonts w:ascii="Times New Roman" w:hint="eastAsia"/>
        </w:rPr>
        <w:t>3.4.4.4</w:t>
      </w:r>
      <w:r w:rsidR="002D4C17" w:rsidRPr="001104BE">
        <w:rPr>
          <w:rFonts w:ascii="Times New Roman" w:hint="eastAsia"/>
        </w:rPr>
        <w:t>）；</w:t>
      </w:r>
    </w:p>
    <w:p w14:paraId="631E0B50" w14:textId="6ADC42FF" w:rsidR="002D4C17" w:rsidRPr="001104BE" w:rsidRDefault="002D4C17" w:rsidP="00816ED1">
      <w:pPr>
        <w:pStyle w:val="a4"/>
        <w:tabs>
          <w:tab w:val="left" w:pos="1890"/>
          <w:tab w:val="left" w:pos="2100"/>
        </w:tabs>
        <w:ind w:firstLineChars="195" w:firstLine="409"/>
        <w:rPr>
          <w:rFonts w:ascii="Times New Roman"/>
        </w:rPr>
      </w:pPr>
      <w:r w:rsidRPr="001104BE">
        <w:rPr>
          <w:rFonts w:ascii="Times New Roman" w:hint="eastAsia"/>
        </w:rPr>
        <w:t>p</w:t>
      </w:r>
      <w:r w:rsidRPr="001104BE">
        <w:rPr>
          <w:rFonts w:ascii="Times New Roman" w:hint="eastAsia"/>
        </w:rPr>
        <w:t>）</w:t>
      </w:r>
      <w:r w:rsidR="008A3A04" w:rsidRPr="001104BE">
        <w:rPr>
          <w:rFonts w:ascii="Times New Roman" w:hint="eastAsia"/>
        </w:rPr>
        <w:t>更改了方法</w:t>
      </w:r>
      <w:r w:rsidR="008A3A04" w:rsidRPr="001104BE">
        <w:rPr>
          <w:rFonts w:ascii="Times New Roman" w:hint="eastAsia"/>
        </w:rPr>
        <w:t>2</w:t>
      </w:r>
      <w:r w:rsidR="008A3A04" w:rsidRPr="001104BE">
        <w:rPr>
          <w:rFonts w:ascii="Times New Roman" w:hint="eastAsia"/>
        </w:rPr>
        <w:t>的精密度（见</w:t>
      </w:r>
      <w:r w:rsidR="008A3A04" w:rsidRPr="001104BE">
        <w:rPr>
          <w:rFonts w:ascii="Times New Roman" w:hint="eastAsia"/>
        </w:rPr>
        <w:t>5.6</w:t>
      </w:r>
      <w:r w:rsidR="008A3A04" w:rsidRPr="001104BE">
        <w:rPr>
          <w:rFonts w:ascii="Times New Roman" w:hint="eastAsia"/>
        </w:rPr>
        <w:t>，</w:t>
      </w:r>
      <w:r w:rsidR="008A3A04" w:rsidRPr="001104BE">
        <w:rPr>
          <w:rFonts w:ascii="Times New Roman" w:hint="eastAsia"/>
        </w:rPr>
        <w:t>2014</w:t>
      </w:r>
      <w:r w:rsidR="008A3A04" w:rsidRPr="001104BE">
        <w:rPr>
          <w:rFonts w:ascii="Times New Roman" w:hint="eastAsia"/>
        </w:rPr>
        <w:t>年版的</w:t>
      </w:r>
      <w:r w:rsidR="008A3A04" w:rsidRPr="001104BE">
        <w:rPr>
          <w:rFonts w:ascii="Times New Roman" w:hint="eastAsia"/>
        </w:rPr>
        <w:t>3.6</w:t>
      </w:r>
      <w:r w:rsidR="008A3A04" w:rsidRPr="001104BE">
        <w:rPr>
          <w:rFonts w:ascii="Times New Roman" w:hint="eastAsia"/>
        </w:rPr>
        <w:t>）。</w:t>
      </w:r>
    </w:p>
    <w:p w14:paraId="36A9BCA4" w14:textId="77777777" w:rsidR="007962CC" w:rsidRPr="001104BE" w:rsidRDefault="0017591D" w:rsidP="009F4282">
      <w:pPr>
        <w:pStyle w:val="a4"/>
        <w:tabs>
          <w:tab w:val="left" w:pos="1890"/>
          <w:tab w:val="left" w:pos="2100"/>
        </w:tabs>
        <w:ind w:firstLine="420"/>
        <w:rPr>
          <w:rFonts w:ascii="Times New Roman"/>
        </w:rPr>
      </w:pPr>
      <w:r w:rsidRPr="001104BE">
        <w:rPr>
          <w:rFonts w:ascii="Times New Roman"/>
        </w:rPr>
        <w:t>请注意本文件的某些内容可能涉及专利。本文件的发布机构不承担识别专利的责任。</w:t>
      </w:r>
    </w:p>
    <w:p w14:paraId="36A9BCA5" w14:textId="77777777" w:rsidR="007962CC" w:rsidRPr="001104BE" w:rsidRDefault="0017591D" w:rsidP="009F4282">
      <w:pPr>
        <w:pStyle w:val="a4"/>
        <w:tabs>
          <w:tab w:val="left" w:pos="1890"/>
          <w:tab w:val="left" w:pos="2100"/>
        </w:tabs>
        <w:ind w:firstLine="420"/>
        <w:rPr>
          <w:rFonts w:ascii="Times New Roman"/>
        </w:rPr>
      </w:pPr>
      <w:r w:rsidRPr="001104BE">
        <w:rPr>
          <w:rFonts w:ascii="Times New Roman"/>
        </w:rPr>
        <w:t>本文件由中国有色金属工业协会提出。</w:t>
      </w:r>
    </w:p>
    <w:p w14:paraId="36A9BCA6" w14:textId="77777777" w:rsidR="007962CC" w:rsidRPr="001104BE" w:rsidRDefault="0017591D" w:rsidP="009F4282">
      <w:pPr>
        <w:pStyle w:val="a4"/>
        <w:tabs>
          <w:tab w:val="left" w:pos="1890"/>
          <w:tab w:val="left" w:pos="2100"/>
        </w:tabs>
        <w:ind w:firstLine="420"/>
        <w:rPr>
          <w:rFonts w:ascii="Times New Roman"/>
        </w:rPr>
      </w:pPr>
      <w:r w:rsidRPr="001104BE">
        <w:rPr>
          <w:rFonts w:ascii="Times New Roman"/>
        </w:rPr>
        <w:t>本文件由全国有色金属标准化技术委员会（</w:t>
      </w:r>
      <w:r w:rsidRPr="001104BE">
        <w:rPr>
          <w:rFonts w:ascii="Times New Roman"/>
        </w:rPr>
        <w:t>SAC/TC 243</w:t>
      </w:r>
      <w:r w:rsidRPr="001104BE">
        <w:rPr>
          <w:rFonts w:ascii="Times New Roman"/>
        </w:rPr>
        <w:t>）提出并归口。</w:t>
      </w:r>
    </w:p>
    <w:p w14:paraId="36A9BCA7" w14:textId="3A169449" w:rsidR="007962CC" w:rsidRPr="001104BE" w:rsidRDefault="0017591D" w:rsidP="009F4282">
      <w:pPr>
        <w:pStyle w:val="a4"/>
        <w:tabs>
          <w:tab w:val="left" w:pos="1890"/>
          <w:tab w:val="left" w:pos="2100"/>
        </w:tabs>
        <w:ind w:firstLine="420"/>
        <w:rPr>
          <w:rFonts w:ascii="Times New Roman"/>
        </w:rPr>
      </w:pPr>
      <w:r w:rsidRPr="001104BE">
        <w:rPr>
          <w:rFonts w:ascii="Times New Roman"/>
        </w:rPr>
        <w:t>本文件起草单位：</w:t>
      </w:r>
      <w:r w:rsidR="00DF1B1E" w:rsidRPr="001104BE">
        <w:rPr>
          <w:rFonts w:ascii="Times New Roman" w:hint="eastAsia"/>
        </w:rPr>
        <w:t>广东省科学院工业分析检测中心</w:t>
      </w:r>
      <w:r w:rsidR="00A310F1" w:rsidRPr="001104BE">
        <w:rPr>
          <w:rFonts w:ascii="Times New Roman" w:hint="eastAsia"/>
        </w:rPr>
        <w:t>、</w:t>
      </w:r>
      <w:r w:rsidR="00653F7E" w:rsidRPr="001104BE">
        <w:rPr>
          <w:rFonts w:ascii="Times New Roman" w:hint="eastAsia"/>
        </w:rPr>
        <w:t>江西铜业股份有限公司、</w:t>
      </w:r>
      <w:r w:rsidR="009A0B87" w:rsidRPr="001104BE">
        <w:rPr>
          <w:rFonts w:ascii="Times New Roman" w:hint="eastAsia"/>
        </w:rPr>
        <w:t>深圳市中金岭南有色金属股份有限公司、</w:t>
      </w:r>
      <w:r w:rsidR="0050123A" w:rsidRPr="001104BE">
        <w:rPr>
          <w:rFonts w:ascii="Times New Roman" w:hint="eastAsia"/>
        </w:rPr>
        <w:t>紫金矿业集团股份有限公司、</w:t>
      </w:r>
      <w:r w:rsidR="00D30652" w:rsidRPr="001104BE">
        <w:rPr>
          <w:rFonts w:ascii="Times New Roman" w:hint="eastAsia"/>
        </w:rPr>
        <w:t>云锡文山锌铟冶炼有限公司、</w:t>
      </w:r>
      <w:r w:rsidR="00E97F10" w:rsidRPr="001104BE">
        <w:rPr>
          <w:rFonts w:ascii="Times New Roman" w:hint="eastAsia"/>
        </w:rPr>
        <w:t>中国有色桂林矿产地质研究院有限公司、</w:t>
      </w:r>
      <w:r w:rsidR="00F27191" w:rsidRPr="001104BE">
        <w:rPr>
          <w:rFonts w:ascii="Times New Roman" w:hint="eastAsia"/>
        </w:rPr>
        <w:t>昆明冶金研究院有限公司、</w:t>
      </w:r>
      <w:r w:rsidR="009C47F1" w:rsidRPr="001104BE">
        <w:rPr>
          <w:rFonts w:ascii="Times New Roman" w:hint="eastAsia"/>
        </w:rPr>
        <w:t>山西北方铜业有限公司、</w:t>
      </w:r>
      <w:r w:rsidR="00976063" w:rsidRPr="001104BE">
        <w:rPr>
          <w:rFonts w:ascii="Times New Roman" w:hint="eastAsia"/>
        </w:rPr>
        <w:t>大冶有色设计研究院有限公司、</w:t>
      </w:r>
      <w:r w:rsidR="00382F18" w:rsidRPr="001104BE">
        <w:rPr>
          <w:rFonts w:ascii="Times New Roman" w:hint="eastAsia"/>
        </w:rPr>
        <w:t>北矿检测技术股份有限公司、</w:t>
      </w:r>
      <w:r w:rsidR="00DF2DB6" w:rsidRPr="001104BE">
        <w:rPr>
          <w:rFonts w:ascii="Times New Roman" w:hint="eastAsia"/>
        </w:rPr>
        <w:t>株洲冶炼集团股份有限公司、</w:t>
      </w:r>
      <w:r w:rsidR="006320C8" w:rsidRPr="001104BE">
        <w:rPr>
          <w:rFonts w:ascii="Times New Roman" w:hint="eastAsia"/>
        </w:rPr>
        <w:t>金川集团股份有限公司、</w:t>
      </w:r>
      <w:r w:rsidR="008217F8" w:rsidRPr="001104BE">
        <w:rPr>
          <w:rFonts w:ascii="Times New Roman" w:hint="eastAsia"/>
        </w:rPr>
        <w:t>山东中金岭南铜业责任有限公司、</w:t>
      </w:r>
      <w:r w:rsidR="00732638" w:rsidRPr="001104BE">
        <w:rPr>
          <w:rFonts w:ascii="Times New Roman" w:hint="eastAsia"/>
        </w:rPr>
        <w:t>铜陵有色金属集团控股有限公司、</w:t>
      </w:r>
      <w:proofErr w:type="gramStart"/>
      <w:r w:rsidR="009342BF" w:rsidRPr="001104BE">
        <w:rPr>
          <w:rFonts w:ascii="Times New Roman" w:hint="eastAsia"/>
        </w:rPr>
        <w:t>阳谷祥光铜业</w:t>
      </w:r>
      <w:proofErr w:type="gramEnd"/>
      <w:r w:rsidR="009342BF" w:rsidRPr="001104BE">
        <w:rPr>
          <w:rFonts w:ascii="Times New Roman" w:hint="eastAsia"/>
        </w:rPr>
        <w:t>有限公司、</w:t>
      </w:r>
      <w:r w:rsidR="0009144F" w:rsidRPr="001104BE">
        <w:rPr>
          <w:rFonts w:ascii="Times New Roman" w:hint="eastAsia"/>
        </w:rPr>
        <w:t>山东恒邦冶炼股份有限公司、</w:t>
      </w:r>
      <w:r w:rsidR="005A3506" w:rsidRPr="001104BE">
        <w:rPr>
          <w:rFonts w:ascii="Times New Roman" w:hint="eastAsia"/>
        </w:rPr>
        <w:t>中国检验认证集团广西有限公司、</w:t>
      </w:r>
      <w:r w:rsidR="00510BFA" w:rsidRPr="001104BE">
        <w:rPr>
          <w:rFonts w:ascii="Times New Roman" w:hint="eastAsia"/>
        </w:rPr>
        <w:t>江西铜业铅锌金属有限公司、</w:t>
      </w:r>
      <w:r w:rsidR="009F4282" w:rsidRPr="001104BE">
        <w:rPr>
          <w:rFonts w:ascii="Times New Roman" w:hint="eastAsia"/>
        </w:rPr>
        <w:t>广东先导稀材股份有限公司</w:t>
      </w:r>
      <w:r w:rsidR="005E34C9" w:rsidRPr="001104BE">
        <w:rPr>
          <w:rFonts w:ascii="Times New Roman" w:hint="eastAsia"/>
        </w:rPr>
        <w:t>。</w:t>
      </w:r>
    </w:p>
    <w:p w14:paraId="36A9BCA8" w14:textId="77777777" w:rsidR="007962CC" w:rsidRPr="001104BE" w:rsidRDefault="0017591D" w:rsidP="009F4282">
      <w:pPr>
        <w:pStyle w:val="a4"/>
        <w:tabs>
          <w:tab w:val="left" w:pos="1890"/>
          <w:tab w:val="left" w:pos="2100"/>
        </w:tabs>
        <w:ind w:firstLine="420"/>
        <w:rPr>
          <w:rFonts w:ascii="Times New Roman"/>
        </w:rPr>
      </w:pPr>
      <w:r w:rsidRPr="001104BE">
        <w:rPr>
          <w:rFonts w:ascii="Times New Roman"/>
        </w:rPr>
        <w:t>本文件主要起草人：</w:t>
      </w:r>
    </w:p>
    <w:p w14:paraId="682C2240" w14:textId="77777777" w:rsidR="00BC595E" w:rsidRPr="001104BE" w:rsidRDefault="00BC595E">
      <w:pPr>
        <w:pStyle w:val="a4"/>
        <w:tabs>
          <w:tab w:val="left" w:pos="1890"/>
          <w:tab w:val="left" w:pos="2100"/>
        </w:tabs>
        <w:ind w:firstLine="420"/>
        <w:rPr>
          <w:rFonts w:ascii="Times New Roman"/>
        </w:rPr>
      </w:pPr>
    </w:p>
    <w:p w14:paraId="0575FAC1" w14:textId="77777777" w:rsidR="00BC595E" w:rsidRPr="001104BE" w:rsidRDefault="00BC595E">
      <w:pPr>
        <w:pStyle w:val="a4"/>
        <w:tabs>
          <w:tab w:val="left" w:pos="1890"/>
          <w:tab w:val="left" w:pos="2100"/>
        </w:tabs>
        <w:ind w:firstLine="420"/>
        <w:rPr>
          <w:rFonts w:ascii="Times New Roman"/>
        </w:rPr>
      </w:pPr>
    </w:p>
    <w:p w14:paraId="10B64667" w14:textId="77777777" w:rsidR="00BC595E" w:rsidRPr="001104BE" w:rsidRDefault="00BC595E">
      <w:pPr>
        <w:pStyle w:val="a4"/>
        <w:tabs>
          <w:tab w:val="left" w:pos="1890"/>
          <w:tab w:val="left" w:pos="2100"/>
        </w:tabs>
        <w:ind w:firstLine="420"/>
        <w:rPr>
          <w:rFonts w:ascii="Times New Roman"/>
        </w:rPr>
      </w:pPr>
    </w:p>
    <w:p w14:paraId="0C73A079" w14:textId="77777777" w:rsidR="00BC595E" w:rsidRPr="001104BE" w:rsidRDefault="00BC595E">
      <w:pPr>
        <w:pStyle w:val="a4"/>
        <w:tabs>
          <w:tab w:val="left" w:pos="1890"/>
          <w:tab w:val="left" w:pos="2100"/>
        </w:tabs>
        <w:ind w:firstLine="420"/>
        <w:rPr>
          <w:rFonts w:ascii="Times New Roman"/>
        </w:rPr>
      </w:pPr>
    </w:p>
    <w:p w14:paraId="36A9BCA9" w14:textId="77777777" w:rsidR="007962CC" w:rsidRPr="001104BE" w:rsidRDefault="0017591D">
      <w:pPr>
        <w:pStyle w:val="a4"/>
        <w:ind w:firstLine="420"/>
        <w:rPr>
          <w:rFonts w:ascii="Times New Roman"/>
          <w:szCs w:val="21"/>
        </w:rPr>
      </w:pPr>
      <w:r w:rsidRPr="001104BE">
        <w:rPr>
          <w:rFonts w:ascii="Times New Roman"/>
        </w:rPr>
        <w:t>本文件及</w:t>
      </w:r>
      <w:r w:rsidRPr="001104BE">
        <w:rPr>
          <w:rFonts w:ascii="Times New Roman"/>
          <w:szCs w:val="21"/>
        </w:rPr>
        <w:t>所代替标准的历次版本发布情况为：</w:t>
      </w:r>
    </w:p>
    <w:p w14:paraId="36A9BCAA" w14:textId="4915C021" w:rsidR="007962CC" w:rsidRPr="001104BE" w:rsidRDefault="0017591D">
      <w:pPr>
        <w:pStyle w:val="a4"/>
        <w:ind w:firstLine="420"/>
        <w:rPr>
          <w:rFonts w:ascii="Times New Roman"/>
        </w:rPr>
      </w:pPr>
      <w:r w:rsidRPr="001104BE">
        <w:rPr>
          <w:rFonts w:ascii="Times New Roman"/>
        </w:rPr>
        <w:t>—</w:t>
      </w:r>
      <w:r w:rsidR="0039039D" w:rsidRPr="001104BE">
        <w:rPr>
          <w:rFonts w:ascii="Times New Roman" w:hint="eastAsia"/>
        </w:rPr>
        <w:t>2014</w:t>
      </w:r>
      <w:r w:rsidR="0039039D" w:rsidRPr="001104BE">
        <w:rPr>
          <w:rFonts w:ascii="Times New Roman" w:hint="eastAsia"/>
        </w:rPr>
        <w:t>年首次发布为</w:t>
      </w:r>
      <w:r w:rsidR="0039039D" w:rsidRPr="001104BE">
        <w:rPr>
          <w:rFonts w:ascii="Times New Roman" w:hint="eastAsia"/>
        </w:rPr>
        <w:t>GB/T 3884.16-2014</w:t>
      </w:r>
      <w:r w:rsidR="0039039D" w:rsidRPr="001104BE">
        <w:rPr>
          <w:rFonts w:ascii="Times New Roman" w:hint="eastAsia"/>
        </w:rPr>
        <w:t>《铜精矿化学分析方法</w:t>
      </w:r>
      <w:r w:rsidR="0039039D" w:rsidRPr="001104BE">
        <w:rPr>
          <w:rFonts w:ascii="Times New Roman" w:hint="eastAsia"/>
        </w:rPr>
        <w:t xml:space="preserve"> </w:t>
      </w:r>
      <w:r w:rsidR="0039039D" w:rsidRPr="001104BE">
        <w:rPr>
          <w:rFonts w:ascii="Times New Roman" w:hint="eastAsia"/>
        </w:rPr>
        <w:t>第</w:t>
      </w:r>
      <w:r w:rsidR="0039039D" w:rsidRPr="001104BE">
        <w:rPr>
          <w:rFonts w:ascii="Times New Roman" w:hint="eastAsia"/>
        </w:rPr>
        <w:t>16</w:t>
      </w:r>
      <w:r w:rsidR="0039039D" w:rsidRPr="001104BE">
        <w:rPr>
          <w:rFonts w:ascii="Times New Roman" w:hint="eastAsia"/>
        </w:rPr>
        <w:t>部分：二氧化硅含量的测定</w:t>
      </w:r>
      <w:r w:rsidR="0039039D" w:rsidRPr="001104BE">
        <w:rPr>
          <w:rFonts w:ascii="Times New Roman" w:hint="eastAsia"/>
        </w:rPr>
        <w:t xml:space="preserve"> </w:t>
      </w:r>
      <w:r w:rsidR="0039039D" w:rsidRPr="001104BE">
        <w:rPr>
          <w:rFonts w:ascii="Times New Roman" w:hint="eastAsia"/>
        </w:rPr>
        <w:t>氟硅酸钾滴定法和重量法》；</w:t>
      </w:r>
    </w:p>
    <w:p w14:paraId="36A9BCAB" w14:textId="77777777" w:rsidR="007962CC" w:rsidRPr="001104BE" w:rsidRDefault="0017591D">
      <w:pPr>
        <w:pStyle w:val="a4"/>
        <w:ind w:firstLine="420"/>
        <w:rPr>
          <w:rFonts w:ascii="Times New Roman"/>
        </w:rPr>
      </w:pPr>
      <w:r w:rsidRPr="001104BE">
        <w:rPr>
          <w:rFonts w:ascii="Times New Roman"/>
        </w:rPr>
        <w:t>—</w:t>
      </w:r>
      <w:r w:rsidRPr="001104BE">
        <w:rPr>
          <w:rFonts w:ascii="Times New Roman"/>
        </w:rPr>
        <w:t>本次为第一次修订</w:t>
      </w:r>
      <w:r w:rsidRPr="001104BE">
        <w:rPr>
          <w:rFonts w:ascii="Times New Roman" w:hint="eastAsia"/>
        </w:rPr>
        <w:t>，修订时并入了</w:t>
      </w:r>
      <w:r w:rsidRPr="001104BE">
        <w:rPr>
          <w:rFonts w:ascii="Times New Roman"/>
        </w:rPr>
        <w:t>YS/T 1046.5-2015</w:t>
      </w:r>
      <w:r w:rsidRPr="001104BE">
        <w:rPr>
          <w:rFonts w:ascii="Times New Roman"/>
        </w:rPr>
        <w:t>《铜渣精矿化学分析方法</w:t>
      </w:r>
      <w:r w:rsidRPr="001104BE">
        <w:rPr>
          <w:rFonts w:ascii="Times New Roman"/>
        </w:rPr>
        <w:t xml:space="preserve"> </w:t>
      </w:r>
      <w:r w:rsidRPr="001104BE">
        <w:rPr>
          <w:rFonts w:ascii="Times New Roman"/>
        </w:rPr>
        <w:t>第</w:t>
      </w:r>
      <w:r w:rsidRPr="001104BE">
        <w:rPr>
          <w:rFonts w:ascii="Times New Roman"/>
        </w:rPr>
        <w:t>5</w:t>
      </w:r>
      <w:r w:rsidRPr="001104BE">
        <w:rPr>
          <w:rFonts w:ascii="Times New Roman"/>
        </w:rPr>
        <w:t>部分：二氧化硅量的测定</w:t>
      </w:r>
      <w:r w:rsidRPr="001104BE">
        <w:rPr>
          <w:rFonts w:ascii="Times New Roman"/>
        </w:rPr>
        <w:t xml:space="preserve"> </w:t>
      </w:r>
      <w:r w:rsidRPr="001104BE">
        <w:rPr>
          <w:rFonts w:ascii="Times New Roman"/>
        </w:rPr>
        <w:t>氟硅酸钾滴定法》</w:t>
      </w:r>
      <w:r w:rsidRPr="001104BE">
        <w:rPr>
          <w:rFonts w:ascii="Times New Roman" w:hint="eastAsia"/>
        </w:rPr>
        <w:t>的内容</w:t>
      </w:r>
      <w:r w:rsidRPr="001104BE">
        <w:rPr>
          <w:rFonts w:ascii="Times New Roman"/>
        </w:rPr>
        <w:t>。</w:t>
      </w:r>
    </w:p>
    <w:p w14:paraId="36A9BCAC" w14:textId="77777777" w:rsidR="007962CC" w:rsidRPr="001104BE" w:rsidRDefault="007962CC">
      <w:pPr>
        <w:pStyle w:val="a4"/>
        <w:tabs>
          <w:tab w:val="left" w:pos="1890"/>
          <w:tab w:val="left" w:pos="2100"/>
        </w:tabs>
        <w:ind w:firstLine="640"/>
        <w:jc w:val="center"/>
        <w:rPr>
          <w:rFonts w:ascii="Times New Roman" w:eastAsia="SimHei"/>
          <w:sz w:val="32"/>
          <w:szCs w:val="32"/>
        </w:rPr>
      </w:pPr>
    </w:p>
    <w:p w14:paraId="34B67DB4" w14:textId="77777777" w:rsidR="00FF0FE4" w:rsidRPr="001104BE" w:rsidRDefault="00FF0FE4">
      <w:pPr>
        <w:pStyle w:val="a4"/>
        <w:tabs>
          <w:tab w:val="left" w:pos="1890"/>
          <w:tab w:val="left" w:pos="2100"/>
        </w:tabs>
        <w:ind w:firstLine="640"/>
        <w:jc w:val="center"/>
        <w:rPr>
          <w:rFonts w:ascii="Times New Roman" w:eastAsia="SimHei"/>
          <w:sz w:val="32"/>
          <w:szCs w:val="32"/>
        </w:rPr>
      </w:pPr>
    </w:p>
    <w:p w14:paraId="41F4DAAB" w14:textId="77777777" w:rsidR="00FF0FE4" w:rsidRPr="001104BE" w:rsidRDefault="00FF0FE4">
      <w:pPr>
        <w:pStyle w:val="a4"/>
        <w:tabs>
          <w:tab w:val="left" w:pos="1890"/>
          <w:tab w:val="left" w:pos="2100"/>
        </w:tabs>
        <w:ind w:firstLine="640"/>
        <w:jc w:val="center"/>
        <w:rPr>
          <w:rFonts w:ascii="Times New Roman" w:eastAsia="SimHei"/>
          <w:sz w:val="32"/>
          <w:szCs w:val="32"/>
        </w:rPr>
      </w:pPr>
    </w:p>
    <w:p w14:paraId="4269074A" w14:textId="77777777" w:rsidR="00866574" w:rsidRPr="001104BE" w:rsidRDefault="00866574">
      <w:pPr>
        <w:pStyle w:val="a4"/>
        <w:tabs>
          <w:tab w:val="left" w:pos="1890"/>
          <w:tab w:val="left" w:pos="2100"/>
        </w:tabs>
        <w:ind w:firstLine="640"/>
        <w:jc w:val="center"/>
        <w:rPr>
          <w:rFonts w:ascii="Times New Roman" w:eastAsia="SimHei"/>
          <w:sz w:val="32"/>
          <w:szCs w:val="32"/>
        </w:rPr>
      </w:pPr>
    </w:p>
    <w:p w14:paraId="69894974" w14:textId="77777777" w:rsidR="00866574" w:rsidRPr="001104BE" w:rsidRDefault="00866574">
      <w:pPr>
        <w:pStyle w:val="a4"/>
        <w:tabs>
          <w:tab w:val="left" w:pos="1890"/>
          <w:tab w:val="left" w:pos="2100"/>
        </w:tabs>
        <w:ind w:firstLine="640"/>
        <w:jc w:val="center"/>
        <w:rPr>
          <w:rFonts w:ascii="Times New Roman" w:eastAsia="SimHei"/>
          <w:sz w:val="32"/>
          <w:szCs w:val="32"/>
        </w:rPr>
      </w:pPr>
    </w:p>
    <w:p w14:paraId="229BF7F8" w14:textId="77777777" w:rsidR="00866574" w:rsidRPr="001104BE" w:rsidRDefault="00866574">
      <w:pPr>
        <w:pStyle w:val="a4"/>
        <w:tabs>
          <w:tab w:val="left" w:pos="1890"/>
          <w:tab w:val="left" w:pos="2100"/>
        </w:tabs>
        <w:ind w:firstLine="640"/>
        <w:jc w:val="center"/>
        <w:rPr>
          <w:rFonts w:ascii="Times New Roman" w:eastAsia="SimHei"/>
          <w:sz w:val="32"/>
          <w:szCs w:val="32"/>
        </w:rPr>
      </w:pPr>
    </w:p>
    <w:p w14:paraId="7DB88C64" w14:textId="77777777" w:rsidR="00866574" w:rsidRPr="001104BE" w:rsidRDefault="00866574">
      <w:pPr>
        <w:pStyle w:val="a4"/>
        <w:tabs>
          <w:tab w:val="left" w:pos="1890"/>
          <w:tab w:val="left" w:pos="2100"/>
        </w:tabs>
        <w:ind w:firstLine="640"/>
        <w:jc w:val="center"/>
        <w:rPr>
          <w:rFonts w:ascii="Times New Roman" w:eastAsia="SimHei"/>
          <w:sz w:val="32"/>
          <w:szCs w:val="32"/>
        </w:rPr>
      </w:pPr>
    </w:p>
    <w:p w14:paraId="36A9BCAD" w14:textId="58013902" w:rsidR="007962CC" w:rsidRPr="001104BE" w:rsidRDefault="0017591D">
      <w:pPr>
        <w:pStyle w:val="a4"/>
        <w:tabs>
          <w:tab w:val="left" w:pos="1890"/>
          <w:tab w:val="left" w:pos="2100"/>
        </w:tabs>
        <w:ind w:firstLine="640"/>
        <w:jc w:val="center"/>
        <w:rPr>
          <w:rFonts w:ascii="Times New Roman" w:eastAsia="SimHei"/>
          <w:sz w:val="32"/>
          <w:szCs w:val="32"/>
        </w:rPr>
      </w:pPr>
      <w:r w:rsidRPr="001104BE">
        <w:rPr>
          <w:rFonts w:ascii="Times New Roman" w:eastAsia="SimHei"/>
          <w:sz w:val="32"/>
          <w:szCs w:val="32"/>
        </w:rPr>
        <w:t>引</w:t>
      </w:r>
      <w:r w:rsidRPr="001104BE">
        <w:rPr>
          <w:rFonts w:ascii="Times New Roman" w:eastAsia="SimHei"/>
          <w:sz w:val="32"/>
          <w:szCs w:val="32"/>
        </w:rPr>
        <w:t xml:space="preserve">  </w:t>
      </w:r>
      <w:r w:rsidRPr="001104BE">
        <w:rPr>
          <w:rFonts w:ascii="Times New Roman" w:eastAsia="SimHei"/>
          <w:sz w:val="32"/>
          <w:szCs w:val="32"/>
        </w:rPr>
        <w:t>言</w:t>
      </w:r>
    </w:p>
    <w:p w14:paraId="42467DAE" w14:textId="77777777" w:rsidR="00621873" w:rsidRPr="001104BE" w:rsidRDefault="00621873" w:rsidP="00621873">
      <w:pPr>
        <w:pStyle w:val="NormalWeb"/>
        <w:spacing w:before="0" w:beforeAutospacing="0" w:after="0" w:afterAutospacing="0"/>
        <w:ind w:firstLineChars="200" w:firstLine="420"/>
        <w:rPr>
          <w:rFonts w:ascii="SimSun" w:hAnsi="SimSun" w:cs="SimSun" w:hint="eastAsia"/>
          <w:sz w:val="21"/>
          <w:szCs w:val="21"/>
          <w:lang w:bidi="en-US"/>
        </w:rPr>
      </w:pPr>
      <w:r w:rsidRPr="001104BE">
        <w:rPr>
          <w:rFonts w:ascii="SimSun" w:hAnsi="SimSun" w:cs="SimSun" w:hint="eastAsia"/>
          <w:sz w:val="21"/>
          <w:szCs w:val="21"/>
        </w:rPr>
        <w:t>铜精矿和</w:t>
      </w:r>
      <w:proofErr w:type="gramStart"/>
      <w:r w:rsidRPr="001104BE">
        <w:rPr>
          <w:rFonts w:ascii="SimSun" w:hAnsi="SimSun" w:cs="SimSun" w:hint="eastAsia"/>
          <w:sz w:val="21"/>
          <w:szCs w:val="21"/>
        </w:rPr>
        <w:t>渣精矿</w:t>
      </w:r>
      <w:proofErr w:type="gramEnd"/>
      <w:r w:rsidRPr="001104BE">
        <w:rPr>
          <w:rFonts w:ascii="SimSun" w:hAnsi="SimSun" w:cs="SimSun" w:hint="eastAsia"/>
          <w:sz w:val="21"/>
          <w:szCs w:val="21"/>
        </w:rPr>
        <w:t>是铜的冶炼原料，铜是成为国计民生和国防工程乃至高新技术领域中不可缺少的基础材料和战略物资。目前中国已发展称为全球最大的铜消费国、铜加工制造业基地、</w:t>
      </w:r>
      <w:proofErr w:type="gramStart"/>
      <w:r w:rsidRPr="001104BE">
        <w:rPr>
          <w:rFonts w:ascii="SimSun" w:hAnsi="SimSun" w:cs="SimSun" w:hint="eastAsia"/>
          <w:sz w:val="21"/>
          <w:szCs w:val="21"/>
        </w:rPr>
        <w:t>铜基础</w:t>
      </w:r>
      <w:proofErr w:type="gramEnd"/>
      <w:r w:rsidRPr="001104BE">
        <w:rPr>
          <w:rFonts w:ascii="SimSun" w:hAnsi="SimSun" w:cs="SimSun" w:hint="eastAsia"/>
          <w:sz w:val="21"/>
          <w:szCs w:val="21"/>
        </w:rPr>
        <w:t>产品输出国，实现了中国铜工业的持续快速发展，并在世界</w:t>
      </w:r>
      <w:proofErr w:type="gramStart"/>
      <w:r w:rsidRPr="001104BE">
        <w:rPr>
          <w:rFonts w:ascii="SimSun" w:hAnsi="SimSun" w:cs="SimSun" w:hint="eastAsia"/>
          <w:sz w:val="21"/>
          <w:szCs w:val="21"/>
        </w:rPr>
        <w:t>铜行业</w:t>
      </w:r>
      <w:proofErr w:type="gramEnd"/>
      <w:r w:rsidRPr="001104BE">
        <w:rPr>
          <w:rFonts w:ascii="SimSun" w:hAnsi="SimSun" w:cs="SimSun" w:hint="eastAsia"/>
          <w:sz w:val="21"/>
          <w:szCs w:val="21"/>
        </w:rPr>
        <w:t>内充当了重要角色。随着</w:t>
      </w:r>
      <w:proofErr w:type="gramStart"/>
      <w:r w:rsidRPr="001104BE">
        <w:rPr>
          <w:rFonts w:ascii="SimSun" w:hAnsi="SimSun" w:cs="SimSun" w:hint="eastAsia"/>
          <w:sz w:val="21"/>
          <w:szCs w:val="21"/>
        </w:rPr>
        <w:t>铜量需求</w:t>
      </w:r>
      <w:proofErr w:type="gramEnd"/>
      <w:r w:rsidRPr="001104BE">
        <w:rPr>
          <w:rFonts w:ascii="SimSun" w:hAnsi="SimSun" w:cs="SimSun" w:hint="eastAsia"/>
          <w:sz w:val="21"/>
          <w:szCs w:val="21"/>
        </w:rPr>
        <w:t>不断地增加，铜精矿产量也在不断增加，</w:t>
      </w:r>
      <w:proofErr w:type="gramStart"/>
      <w:r w:rsidRPr="001104BE">
        <w:rPr>
          <w:rFonts w:ascii="SimSun" w:hAnsi="SimSun" w:cs="SimSun" w:hint="eastAsia"/>
          <w:sz w:val="21"/>
          <w:szCs w:val="21"/>
        </w:rPr>
        <w:t>铜产业</w:t>
      </w:r>
      <w:proofErr w:type="gramEnd"/>
      <w:r w:rsidRPr="001104BE">
        <w:rPr>
          <w:rFonts w:ascii="SimSun" w:hAnsi="SimSun" w:cs="SimSun" w:hint="eastAsia"/>
          <w:sz w:val="21"/>
          <w:szCs w:val="21"/>
        </w:rPr>
        <w:t>的发展前景十分开阔。为落实“国家标准化发展纲要”，深化标准化改革创新，优化存量标准结构，以着力提升标准质量效益，并统筹标准的制定与实施，在广泛开展企业需求调研的基础上，对GB/T 3884《铜精矿化学分析方法》（共21部分）进行了整合修订</w:t>
      </w:r>
      <w:r w:rsidRPr="001104BE">
        <w:rPr>
          <w:rFonts w:ascii="SimSun" w:hAnsi="SimSun" w:cs="SimSun" w:hint="eastAsia"/>
          <w:sz w:val="21"/>
          <w:szCs w:val="21"/>
          <w:lang w:bidi="en-US"/>
        </w:rPr>
        <w:t>。</w:t>
      </w:r>
    </w:p>
    <w:p w14:paraId="25504F88" w14:textId="6D394D83" w:rsidR="00621873" w:rsidRPr="001104BE" w:rsidRDefault="00621873" w:rsidP="00621873">
      <w:pPr>
        <w:pStyle w:val="a4"/>
        <w:tabs>
          <w:tab w:val="left" w:pos="1890"/>
          <w:tab w:val="left" w:pos="2100"/>
        </w:tabs>
        <w:ind w:firstLine="420"/>
        <w:rPr>
          <w:rFonts w:ascii="Times New Roman"/>
        </w:rPr>
      </w:pPr>
      <w:r w:rsidRPr="001104BE">
        <w:rPr>
          <w:rFonts w:ascii="Times New Roman" w:hint="eastAsia"/>
        </w:rPr>
        <w:t>根据国家标准体系建设规划高质量发展要求，拟对</w:t>
      </w:r>
      <w:r w:rsidRPr="001104BE">
        <w:rPr>
          <w:rFonts w:ascii="Times New Roman" w:hint="eastAsia"/>
        </w:rPr>
        <w:t>GB/T 3384</w:t>
      </w:r>
      <w:r w:rsidRPr="001104BE">
        <w:rPr>
          <w:rFonts w:ascii="Times New Roman" w:hint="eastAsia"/>
        </w:rPr>
        <w:t>进行整合修订工作，整合后的</w:t>
      </w:r>
      <w:r w:rsidRPr="001104BE">
        <w:rPr>
          <w:rFonts w:ascii="Times New Roman" w:hint="eastAsia"/>
        </w:rPr>
        <w:t>GB/T 3884</w:t>
      </w:r>
      <w:r w:rsidRPr="001104BE">
        <w:rPr>
          <w:rFonts w:ascii="Times New Roman" w:hint="eastAsia"/>
        </w:rPr>
        <w:t>《铜精矿化学分析方法》拟由</w:t>
      </w:r>
      <w:r w:rsidRPr="001104BE">
        <w:rPr>
          <w:rFonts w:ascii="Times New Roman" w:hint="eastAsia"/>
        </w:rPr>
        <w:t>21</w:t>
      </w:r>
      <w:r w:rsidRPr="001104BE">
        <w:rPr>
          <w:rFonts w:ascii="Times New Roman" w:hint="eastAsia"/>
        </w:rPr>
        <w:t>个部分构成：</w:t>
      </w:r>
    </w:p>
    <w:p w14:paraId="6C34B997"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w:t>
      </w:r>
      <w:r w:rsidRPr="001104BE">
        <w:rPr>
          <w:rFonts w:ascii="Times New Roman"/>
        </w:rPr>
        <w:t>部分：铜含量的测定</w:t>
      </w:r>
      <w:r w:rsidRPr="001104BE">
        <w:rPr>
          <w:rFonts w:ascii="Times New Roman"/>
        </w:rPr>
        <w:t xml:space="preserve"> </w:t>
      </w:r>
      <w:r w:rsidRPr="001104BE">
        <w:rPr>
          <w:rFonts w:ascii="Times New Roman"/>
        </w:rPr>
        <w:t>碘量法和电解法；</w:t>
      </w:r>
    </w:p>
    <w:p w14:paraId="3DC0D037"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2</w:t>
      </w:r>
      <w:r w:rsidRPr="001104BE">
        <w:rPr>
          <w:rFonts w:ascii="Times New Roman"/>
        </w:rPr>
        <w:t>部分：金和银含量的测定</w:t>
      </w:r>
      <w:r w:rsidRPr="001104BE">
        <w:rPr>
          <w:rFonts w:ascii="Times New Roman"/>
        </w:rPr>
        <w:t xml:space="preserve"> </w:t>
      </w:r>
      <w:r w:rsidRPr="001104BE">
        <w:rPr>
          <w:rFonts w:ascii="Times New Roman"/>
        </w:rPr>
        <w:t>火焰原子吸收光谱法和火试金法；</w:t>
      </w:r>
    </w:p>
    <w:p w14:paraId="29009949"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3</w:t>
      </w:r>
      <w:r w:rsidRPr="001104BE">
        <w:rPr>
          <w:rFonts w:ascii="Times New Roman"/>
        </w:rPr>
        <w:t>部分：硫含量的测定</w:t>
      </w:r>
      <w:r w:rsidRPr="001104BE">
        <w:rPr>
          <w:rFonts w:ascii="Times New Roman"/>
        </w:rPr>
        <w:t xml:space="preserve"> </w:t>
      </w:r>
      <w:r w:rsidRPr="001104BE">
        <w:rPr>
          <w:rFonts w:ascii="Times New Roman"/>
        </w:rPr>
        <w:t>重量法和燃烧</w:t>
      </w:r>
      <w:r w:rsidRPr="001104BE">
        <w:rPr>
          <w:rFonts w:ascii="Times New Roman"/>
        </w:rPr>
        <w:t>-</w:t>
      </w:r>
      <w:r w:rsidRPr="001104BE">
        <w:rPr>
          <w:rFonts w:ascii="Times New Roman"/>
        </w:rPr>
        <w:t>滴定法；</w:t>
      </w:r>
    </w:p>
    <w:p w14:paraId="17054E0E"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4</w:t>
      </w:r>
      <w:r w:rsidRPr="001104BE">
        <w:rPr>
          <w:rFonts w:ascii="Times New Roman"/>
        </w:rPr>
        <w:t>部分：铅、锌、镉、镍和氧化镁含量的测定</w:t>
      </w:r>
      <w:r w:rsidRPr="001104BE">
        <w:rPr>
          <w:rFonts w:ascii="Times New Roman"/>
        </w:rPr>
        <w:t xml:space="preserve"> </w:t>
      </w:r>
      <w:r w:rsidRPr="001104BE">
        <w:rPr>
          <w:rFonts w:ascii="Times New Roman"/>
        </w:rPr>
        <w:t>火焰原子吸收光谱法；</w:t>
      </w:r>
    </w:p>
    <w:p w14:paraId="41901BF8"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5</w:t>
      </w:r>
      <w:r w:rsidRPr="001104BE">
        <w:rPr>
          <w:rFonts w:ascii="Times New Roman"/>
        </w:rPr>
        <w:t>部分：氟含量的测定</w:t>
      </w:r>
      <w:r w:rsidRPr="001104BE">
        <w:rPr>
          <w:rFonts w:ascii="Times New Roman"/>
        </w:rPr>
        <w:t xml:space="preserve"> </w:t>
      </w:r>
      <w:r w:rsidRPr="001104BE">
        <w:rPr>
          <w:rFonts w:ascii="Times New Roman"/>
        </w:rPr>
        <w:t>离子选择电极法；</w:t>
      </w:r>
    </w:p>
    <w:p w14:paraId="508DCB5D"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7</w:t>
      </w:r>
      <w:r w:rsidRPr="001104BE">
        <w:rPr>
          <w:rFonts w:ascii="Times New Roman"/>
        </w:rPr>
        <w:t>部分：铅和锌含量的测定</w:t>
      </w:r>
      <w:r w:rsidRPr="001104BE">
        <w:rPr>
          <w:rFonts w:ascii="Times New Roman"/>
        </w:rPr>
        <w:t xml:space="preserve"> Na</w:t>
      </w:r>
      <w:r w:rsidRPr="001104BE">
        <w:rPr>
          <w:rFonts w:ascii="Times New Roman"/>
          <w:vertAlign w:val="subscript"/>
        </w:rPr>
        <w:t>2</w:t>
      </w:r>
      <w:r w:rsidRPr="001104BE">
        <w:rPr>
          <w:rFonts w:ascii="Times New Roman"/>
        </w:rPr>
        <w:t>EDTA</w:t>
      </w:r>
      <w:r w:rsidRPr="001104BE">
        <w:rPr>
          <w:rFonts w:ascii="Times New Roman"/>
        </w:rPr>
        <w:t>滴定法；</w:t>
      </w:r>
    </w:p>
    <w:p w14:paraId="6ABF998E" w14:textId="3140FFC9" w:rsidR="00621873" w:rsidRPr="001104BE" w:rsidRDefault="00621873" w:rsidP="00621873">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9</w:t>
      </w:r>
      <w:r w:rsidRPr="001104BE">
        <w:rPr>
          <w:rFonts w:ascii="Times New Roman"/>
        </w:rPr>
        <w:t>部分：砷、锑</w:t>
      </w:r>
      <w:r w:rsidR="00644814" w:rsidRPr="001104BE">
        <w:rPr>
          <w:rFonts w:ascii="Times New Roman" w:hint="eastAsia"/>
        </w:rPr>
        <w:t>和</w:t>
      </w:r>
      <w:proofErr w:type="gramStart"/>
      <w:r w:rsidRPr="001104BE">
        <w:rPr>
          <w:rFonts w:ascii="Times New Roman"/>
        </w:rPr>
        <w:t>铋含量</w:t>
      </w:r>
      <w:proofErr w:type="gramEnd"/>
      <w:r w:rsidRPr="001104BE">
        <w:rPr>
          <w:rFonts w:ascii="Times New Roman"/>
        </w:rPr>
        <w:t>的测定；</w:t>
      </w:r>
    </w:p>
    <w:p w14:paraId="5372D691"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11</w:t>
      </w:r>
      <w:r w:rsidRPr="001104BE">
        <w:rPr>
          <w:rFonts w:ascii="Times New Roman"/>
        </w:rPr>
        <w:t>部分：汞含量的测定</w:t>
      </w:r>
      <w:r w:rsidRPr="001104BE">
        <w:rPr>
          <w:rFonts w:ascii="Times New Roman"/>
        </w:rPr>
        <w:t xml:space="preserve"> </w:t>
      </w:r>
      <w:r w:rsidRPr="001104BE">
        <w:rPr>
          <w:rFonts w:ascii="Times New Roman"/>
        </w:rPr>
        <w:t>冷原子吸收光谱法和固体进样直接法；</w:t>
      </w:r>
    </w:p>
    <w:p w14:paraId="779E6DC9"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12</w:t>
      </w:r>
      <w:r w:rsidRPr="001104BE">
        <w:rPr>
          <w:rFonts w:ascii="Times New Roman"/>
        </w:rPr>
        <w:t>部分：氟和氯含量的测定</w:t>
      </w:r>
      <w:r w:rsidRPr="001104BE">
        <w:rPr>
          <w:rFonts w:ascii="Times New Roman"/>
        </w:rPr>
        <w:t xml:space="preserve"> </w:t>
      </w:r>
      <w:r w:rsidRPr="001104BE">
        <w:rPr>
          <w:rFonts w:ascii="Times New Roman"/>
        </w:rPr>
        <w:t>离子色谱法和电位滴定法；</w:t>
      </w:r>
    </w:p>
    <w:p w14:paraId="13E6B48E"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15</w:t>
      </w:r>
      <w:r w:rsidRPr="001104BE">
        <w:rPr>
          <w:rFonts w:ascii="Times New Roman"/>
        </w:rPr>
        <w:t>部分：总铁和四氧化三铁含量的测定；</w:t>
      </w:r>
    </w:p>
    <w:p w14:paraId="14A95ADE"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16</w:t>
      </w:r>
      <w:r w:rsidRPr="001104BE">
        <w:rPr>
          <w:rFonts w:ascii="Times New Roman"/>
        </w:rPr>
        <w:t>部分：二氧化硅含量的测定</w:t>
      </w:r>
      <w:r w:rsidRPr="001104BE">
        <w:rPr>
          <w:rFonts w:ascii="Times New Roman"/>
        </w:rPr>
        <w:t xml:space="preserve"> </w:t>
      </w:r>
      <w:r w:rsidRPr="001104BE">
        <w:rPr>
          <w:rFonts w:ascii="Times New Roman"/>
        </w:rPr>
        <w:t>氟硅酸钾滴定法和重量法；</w:t>
      </w:r>
    </w:p>
    <w:p w14:paraId="400FC1BA" w14:textId="77777777" w:rsidR="00621873" w:rsidRPr="001104BE" w:rsidRDefault="00621873" w:rsidP="00621873">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17</w:t>
      </w:r>
      <w:r w:rsidRPr="001104BE">
        <w:rPr>
          <w:rFonts w:ascii="Times New Roman"/>
        </w:rPr>
        <w:t>部分：三氧化二铝含量的测定</w:t>
      </w:r>
      <w:r w:rsidRPr="001104BE">
        <w:rPr>
          <w:rFonts w:ascii="Times New Roman"/>
        </w:rPr>
        <w:t xml:space="preserve"> </w:t>
      </w:r>
      <w:r w:rsidRPr="001104BE">
        <w:rPr>
          <w:rFonts w:ascii="Times New Roman"/>
        </w:rPr>
        <w:t>铬天青</w:t>
      </w:r>
      <w:r w:rsidRPr="001104BE">
        <w:rPr>
          <w:rFonts w:ascii="Times New Roman"/>
        </w:rPr>
        <w:t>S</w:t>
      </w:r>
      <w:proofErr w:type="gramStart"/>
      <w:r w:rsidRPr="001104BE">
        <w:rPr>
          <w:rFonts w:ascii="Times New Roman"/>
        </w:rPr>
        <w:t>胶束增溶光度</w:t>
      </w:r>
      <w:proofErr w:type="gramEnd"/>
      <w:r w:rsidRPr="001104BE">
        <w:rPr>
          <w:rFonts w:ascii="Times New Roman"/>
        </w:rPr>
        <w:t>法和沉淀分离</w:t>
      </w:r>
      <w:r w:rsidRPr="001104BE">
        <w:rPr>
          <w:rFonts w:ascii="Times New Roman"/>
        </w:rPr>
        <w:t>-</w:t>
      </w:r>
      <w:proofErr w:type="gramStart"/>
      <w:r w:rsidRPr="001104BE">
        <w:rPr>
          <w:rFonts w:ascii="Times New Roman"/>
        </w:rPr>
        <w:t>氟盐置换</w:t>
      </w:r>
      <w:proofErr w:type="gramEnd"/>
      <w:r w:rsidRPr="001104BE">
        <w:rPr>
          <w:rFonts w:ascii="Times New Roman"/>
        </w:rPr>
        <w:t>Na</w:t>
      </w:r>
      <w:r w:rsidRPr="001104BE">
        <w:rPr>
          <w:rFonts w:ascii="Times New Roman"/>
          <w:vertAlign w:val="subscript"/>
        </w:rPr>
        <w:t>2</w:t>
      </w:r>
      <w:r w:rsidRPr="001104BE">
        <w:rPr>
          <w:rFonts w:ascii="Times New Roman"/>
        </w:rPr>
        <w:t>EDTA</w:t>
      </w:r>
      <w:r w:rsidRPr="001104BE">
        <w:rPr>
          <w:rFonts w:ascii="Times New Roman"/>
        </w:rPr>
        <w:t>滴定法；</w:t>
      </w:r>
    </w:p>
    <w:p w14:paraId="3787D68F" w14:textId="77777777" w:rsidR="00621873" w:rsidRPr="001104BE" w:rsidRDefault="00621873" w:rsidP="00621873">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18</w:t>
      </w:r>
      <w:r w:rsidRPr="001104BE">
        <w:rPr>
          <w:rFonts w:ascii="Times New Roman"/>
        </w:rPr>
        <w:t>部分：砷、锑、铋、铅、锌、镍、镉、钴、铬、氧化铝、氧化镁、氧化钙含量的测定</w:t>
      </w:r>
      <w:r w:rsidRPr="001104BE">
        <w:rPr>
          <w:rFonts w:ascii="Times New Roman"/>
        </w:rPr>
        <w:t xml:space="preserve"> </w:t>
      </w:r>
      <w:r w:rsidRPr="001104BE">
        <w:rPr>
          <w:rFonts w:ascii="Times New Roman"/>
        </w:rPr>
        <w:t>电感耦合等离子体原子发射光谱法；</w:t>
      </w:r>
    </w:p>
    <w:p w14:paraId="713F0B8E"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19</w:t>
      </w:r>
      <w:r w:rsidRPr="001104BE">
        <w:rPr>
          <w:rFonts w:ascii="Times New Roman"/>
        </w:rPr>
        <w:t>部分：</w:t>
      </w:r>
      <w:proofErr w:type="gramStart"/>
      <w:r w:rsidRPr="001104BE">
        <w:rPr>
          <w:rFonts w:ascii="Times New Roman"/>
        </w:rPr>
        <w:t>铊</w:t>
      </w:r>
      <w:proofErr w:type="gramEnd"/>
      <w:r w:rsidRPr="001104BE">
        <w:rPr>
          <w:rFonts w:ascii="Times New Roman"/>
        </w:rPr>
        <w:t>含量的测定</w:t>
      </w:r>
      <w:r w:rsidRPr="001104BE">
        <w:rPr>
          <w:rFonts w:ascii="Times New Roman"/>
        </w:rPr>
        <w:t xml:space="preserve"> </w:t>
      </w:r>
      <w:r w:rsidRPr="001104BE">
        <w:rPr>
          <w:rFonts w:ascii="Times New Roman"/>
        </w:rPr>
        <w:t>电感耦合等离子体质谱法；</w:t>
      </w:r>
    </w:p>
    <w:p w14:paraId="1AAB3E19" w14:textId="77777777" w:rsidR="00621873" w:rsidRPr="001104BE" w:rsidRDefault="00621873" w:rsidP="00621873">
      <w:pPr>
        <w:pStyle w:val="a4"/>
        <w:tabs>
          <w:tab w:val="left" w:pos="1890"/>
          <w:tab w:val="left" w:pos="2100"/>
        </w:tabs>
        <w:ind w:firstLine="420"/>
        <w:rPr>
          <w:rFonts w:ascii="Times New Roman"/>
        </w:rPr>
      </w:pPr>
      <w:r w:rsidRPr="001104BE">
        <w:rPr>
          <w:rFonts w:ascii="Times New Roman" w:eastAsia="SimHei"/>
        </w:rPr>
        <w:t>——</w:t>
      </w:r>
      <w:r w:rsidRPr="001104BE">
        <w:rPr>
          <w:rFonts w:ascii="Times New Roman"/>
        </w:rPr>
        <w:t>第</w:t>
      </w:r>
      <w:r w:rsidRPr="001104BE">
        <w:rPr>
          <w:rFonts w:ascii="Times New Roman"/>
        </w:rPr>
        <w:t>20</w:t>
      </w:r>
      <w:r w:rsidRPr="001104BE">
        <w:rPr>
          <w:rFonts w:ascii="Times New Roman"/>
        </w:rPr>
        <w:t>部分：汞量的测定</w:t>
      </w:r>
      <w:r w:rsidRPr="001104BE">
        <w:rPr>
          <w:rFonts w:ascii="Times New Roman"/>
        </w:rPr>
        <w:t xml:space="preserve"> </w:t>
      </w:r>
      <w:r w:rsidRPr="001104BE">
        <w:rPr>
          <w:rFonts w:ascii="Times New Roman"/>
        </w:rPr>
        <w:t>固体进样直接法；</w:t>
      </w:r>
    </w:p>
    <w:p w14:paraId="367A1422" w14:textId="77777777" w:rsidR="00621873" w:rsidRPr="001104BE" w:rsidRDefault="00621873" w:rsidP="00621873">
      <w:pPr>
        <w:pStyle w:val="a4"/>
        <w:tabs>
          <w:tab w:val="left" w:pos="1890"/>
          <w:tab w:val="left" w:pos="2100"/>
        </w:tabs>
        <w:ind w:leftChars="200" w:left="840" w:hangingChars="200" w:hanging="420"/>
        <w:rPr>
          <w:rFonts w:ascii="Times New Roman"/>
        </w:rPr>
      </w:pPr>
      <w:r w:rsidRPr="001104BE">
        <w:rPr>
          <w:rFonts w:ascii="Times New Roman" w:eastAsia="SimHei"/>
        </w:rPr>
        <w:t>——</w:t>
      </w:r>
      <w:r w:rsidRPr="001104BE">
        <w:rPr>
          <w:rFonts w:ascii="Times New Roman"/>
        </w:rPr>
        <w:t>第</w:t>
      </w:r>
      <w:r w:rsidRPr="001104BE">
        <w:rPr>
          <w:rFonts w:ascii="Times New Roman"/>
        </w:rPr>
        <w:t>21</w:t>
      </w:r>
      <w:r w:rsidRPr="001104BE">
        <w:rPr>
          <w:rFonts w:ascii="Times New Roman"/>
        </w:rPr>
        <w:t>部分：铜、硫、铅、锌、铁、铝、钙、镁、锰含量的测定</w:t>
      </w:r>
      <w:r w:rsidRPr="001104BE">
        <w:rPr>
          <w:rFonts w:ascii="Times New Roman"/>
        </w:rPr>
        <w:t xml:space="preserve"> </w:t>
      </w:r>
      <w:r w:rsidRPr="001104BE">
        <w:rPr>
          <w:rFonts w:ascii="Times New Roman"/>
        </w:rPr>
        <w:t>波长色散</w:t>
      </w:r>
      <w:r w:rsidRPr="001104BE">
        <w:rPr>
          <w:rFonts w:ascii="Times New Roman"/>
        </w:rPr>
        <w:t>X</w:t>
      </w:r>
      <w:r w:rsidRPr="001104BE">
        <w:rPr>
          <w:rFonts w:ascii="Times New Roman"/>
        </w:rPr>
        <w:t>射线荧光光谱法。</w:t>
      </w:r>
    </w:p>
    <w:p w14:paraId="04632808" w14:textId="77777777" w:rsidR="00621873" w:rsidRPr="001104BE" w:rsidRDefault="00621873" w:rsidP="00621873">
      <w:pPr>
        <w:widowControl/>
        <w:tabs>
          <w:tab w:val="center" w:pos="4201"/>
          <w:tab w:val="right" w:leader="dot" w:pos="9298"/>
        </w:tabs>
        <w:autoSpaceDE w:val="0"/>
        <w:autoSpaceDN w:val="0"/>
        <w:spacing w:line="340" w:lineRule="exact"/>
        <w:ind w:firstLineChars="200" w:firstLine="420"/>
        <w:rPr>
          <w:rFonts w:ascii="Times New Roman" w:eastAsia="SimSun" w:hAnsi="Times New Roman" w:cs="Times New Roman"/>
          <w:kern w:val="0"/>
          <w:szCs w:val="20"/>
        </w:rPr>
      </w:pPr>
      <w:r w:rsidRPr="001104BE">
        <w:rPr>
          <w:rFonts w:ascii="Times New Roman" w:eastAsia="SimSun" w:hAnsi="Times New Roman" w:cs="Times New Roman"/>
          <w:kern w:val="0"/>
          <w:szCs w:val="20"/>
        </w:rPr>
        <w:t>本文件描述了采用氟硅酸钾滴定法和重量法</w:t>
      </w:r>
      <w:r w:rsidRPr="001104BE">
        <w:rPr>
          <w:rFonts w:ascii="Times New Roman" w:eastAsia="SimSun" w:hAnsi="Times New Roman" w:cs="Times New Roman" w:hint="eastAsia"/>
          <w:kern w:val="0"/>
          <w:szCs w:val="20"/>
        </w:rPr>
        <w:t>测</w:t>
      </w:r>
      <w:r w:rsidRPr="001104BE">
        <w:rPr>
          <w:rFonts w:ascii="Times New Roman" w:eastAsia="SimSun" w:hAnsi="Times New Roman" w:cs="Times New Roman"/>
          <w:kern w:val="0"/>
          <w:szCs w:val="20"/>
        </w:rPr>
        <w:t>定铜精矿和铜渣精矿中</w:t>
      </w:r>
      <w:r w:rsidRPr="001104BE">
        <w:rPr>
          <w:rFonts w:ascii="Times New Roman" w:eastAsia="SimSun" w:hAnsi="Times New Roman" w:cs="Times New Roman" w:hint="eastAsia"/>
          <w:kern w:val="0"/>
          <w:szCs w:val="20"/>
        </w:rPr>
        <w:t>二氧化硅</w:t>
      </w:r>
      <w:r w:rsidRPr="001104BE">
        <w:rPr>
          <w:rFonts w:ascii="Times New Roman" w:eastAsia="SimSun" w:hAnsi="Times New Roman" w:cs="Times New Roman"/>
          <w:kern w:val="0"/>
          <w:szCs w:val="20"/>
        </w:rPr>
        <w:t>含量的方法。本次在</w:t>
      </w:r>
      <w:r w:rsidRPr="001104BE">
        <w:rPr>
          <w:rFonts w:ascii="Times New Roman" w:eastAsia="SimSun" w:hAnsi="Times New Roman" w:cs="Times New Roman"/>
          <w:kern w:val="0"/>
          <w:szCs w:val="20"/>
        </w:rPr>
        <w:t>GB/T</w:t>
      </w:r>
      <w:r w:rsidRPr="001104BE">
        <w:rPr>
          <w:rFonts w:ascii="Times New Roman" w:eastAsia="SimSun" w:hAnsi="Times New Roman" w:cs="Times New Roman" w:hint="eastAsia"/>
          <w:kern w:val="0"/>
          <w:szCs w:val="20"/>
        </w:rPr>
        <w:t xml:space="preserve"> </w:t>
      </w:r>
      <w:r w:rsidRPr="001104BE">
        <w:rPr>
          <w:rFonts w:ascii="Times New Roman" w:eastAsia="SimSun" w:hAnsi="Times New Roman" w:cs="Times New Roman"/>
          <w:kern w:val="0"/>
          <w:szCs w:val="20"/>
        </w:rPr>
        <w:t>3884.1</w:t>
      </w:r>
      <w:r w:rsidRPr="001104BE">
        <w:rPr>
          <w:rFonts w:ascii="Times New Roman" w:eastAsia="SimSun" w:hAnsi="Times New Roman" w:cs="Times New Roman" w:hint="eastAsia"/>
          <w:kern w:val="0"/>
          <w:szCs w:val="20"/>
        </w:rPr>
        <w:t>6</w:t>
      </w:r>
      <w:r w:rsidRPr="001104BE">
        <w:rPr>
          <w:rFonts w:ascii="Times New Roman" w:eastAsia="SimSun" w:hAnsi="Times New Roman" w:cs="Times New Roman"/>
          <w:kern w:val="0"/>
          <w:szCs w:val="20"/>
        </w:rPr>
        <w:t>-201</w:t>
      </w:r>
      <w:r w:rsidRPr="001104BE">
        <w:rPr>
          <w:rFonts w:ascii="Times New Roman" w:eastAsia="SimSun" w:hAnsi="Times New Roman" w:cs="Times New Roman" w:hint="eastAsia"/>
          <w:kern w:val="0"/>
          <w:szCs w:val="20"/>
        </w:rPr>
        <w:t>4</w:t>
      </w:r>
      <w:r w:rsidRPr="001104BE">
        <w:rPr>
          <w:rFonts w:ascii="Times New Roman" w:eastAsia="SimSun" w:hAnsi="Times New Roman" w:cs="Times New Roman"/>
          <w:kern w:val="0"/>
          <w:szCs w:val="20"/>
        </w:rPr>
        <w:t>《铜精矿化学分析方法</w:t>
      </w:r>
      <w:r w:rsidRPr="001104BE">
        <w:rPr>
          <w:rFonts w:ascii="Times New Roman" w:eastAsia="SimSun" w:hAnsi="Times New Roman" w:cs="Times New Roman"/>
          <w:kern w:val="0"/>
          <w:szCs w:val="20"/>
        </w:rPr>
        <w:t xml:space="preserve"> </w:t>
      </w:r>
      <w:r w:rsidRPr="001104BE">
        <w:rPr>
          <w:rFonts w:ascii="Times New Roman" w:eastAsia="SimSun" w:hAnsi="Times New Roman" w:cs="Times New Roman"/>
          <w:kern w:val="0"/>
          <w:szCs w:val="20"/>
        </w:rPr>
        <w:t>第</w:t>
      </w:r>
      <w:r w:rsidRPr="001104BE">
        <w:rPr>
          <w:rFonts w:ascii="Times New Roman" w:eastAsia="SimSun" w:hAnsi="Times New Roman" w:cs="Times New Roman"/>
          <w:kern w:val="0"/>
          <w:szCs w:val="20"/>
        </w:rPr>
        <w:t>16</w:t>
      </w:r>
      <w:r w:rsidRPr="001104BE">
        <w:rPr>
          <w:rFonts w:ascii="Times New Roman" w:eastAsia="SimSun" w:hAnsi="Times New Roman" w:cs="Times New Roman"/>
          <w:kern w:val="0"/>
          <w:szCs w:val="20"/>
        </w:rPr>
        <w:t>部分：二氧化硅量的测定</w:t>
      </w:r>
      <w:r w:rsidRPr="001104BE">
        <w:rPr>
          <w:rFonts w:ascii="Times New Roman" w:eastAsia="SimSun" w:hAnsi="Times New Roman" w:cs="Times New Roman"/>
          <w:kern w:val="0"/>
          <w:szCs w:val="20"/>
        </w:rPr>
        <w:t xml:space="preserve"> </w:t>
      </w:r>
      <w:r w:rsidRPr="001104BE">
        <w:rPr>
          <w:rFonts w:ascii="Times New Roman" w:eastAsia="SimSun" w:hAnsi="Times New Roman" w:cs="Times New Roman"/>
          <w:kern w:val="0"/>
          <w:szCs w:val="20"/>
        </w:rPr>
        <w:t>氟硅酸钾滴定法和重量法》的基础上进行修订，并入了</w:t>
      </w:r>
      <w:r w:rsidRPr="001104BE">
        <w:rPr>
          <w:rFonts w:ascii="Times New Roman" w:eastAsia="SimSun" w:hAnsi="Times New Roman" w:cs="Times New Roman"/>
          <w:kern w:val="0"/>
          <w:szCs w:val="20"/>
        </w:rPr>
        <w:t>GB/T</w:t>
      </w:r>
      <w:r w:rsidRPr="001104BE">
        <w:rPr>
          <w:rFonts w:ascii="Times New Roman" w:eastAsia="SimSun" w:hAnsi="Times New Roman" w:cs="Times New Roman" w:hint="eastAsia"/>
          <w:kern w:val="0"/>
          <w:szCs w:val="20"/>
        </w:rPr>
        <w:t xml:space="preserve"> </w:t>
      </w:r>
      <w:r w:rsidRPr="001104BE">
        <w:rPr>
          <w:rFonts w:ascii="Times New Roman" w:eastAsia="SimSun" w:hAnsi="Times New Roman" w:cs="Times New Roman"/>
          <w:kern w:val="0"/>
          <w:szCs w:val="20"/>
        </w:rPr>
        <w:t>3884.1</w:t>
      </w:r>
      <w:r w:rsidRPr="001104BE">
        <w:rPr>
          <w:rFonts w:ascii="Times New Roman" w:eastAsia="SimSun" w:hAnsi="Times New Roman" w:cs="Times New Roman" w:hint="eastAsia"/>
          <w:kern w:val="0"/>
          <w:szCs w:val="20"/>
        </w:rPr>
        <w:t>6</w:t>
      </w:r>
      <w:r w:rsidRPr="001104BE">
        <w:rPr>
          <w:rFonts w:ascii="Times New Roman" w:eastAsia="SimSun" w:hAnsi="Times New Roman" w:cs="Times New Roman"/>
          <w:kern w:val="0"/>
          <w:szCs w:val="20"/>
        </w:rPr>
        <w:t>-201</w:t>
      </w:r>
      <w:r w:rsidRPr="001104BE">
        <w:rPr>
          <w:rFonts w:ascii="Times New Roman" w:eastAsia="SimSun" w:hAnsi="Times New Roman" w:cs="Times New Roman" w:hint="eastAsia"/>
          <w:kern w:val="0"/>
          <w:szCs w:val="20"/>
        </w:rPr>
        <w:t>4</w:t>
      </w:r>
      <w:r w:rsidRPr="001104BE">
        <w:rPr>
          <w:rFonts w:ascii="Times New Roman" w:eastAsia="SimSun" w:hAnsi="Times New Roman" w:cs="Times New Roman"/>
          <w:kern w:val="0"/>
          <w:szCs w:val="20"/>
        </w:rPr>
        <w:t>《铜精矿化学分析方法</w:t>
      </w:r>
      <w:r w:rsidRPr="001104BE">
        <w:rPr>
          <w:rFonts w:ascii="Times New Roman" w:eastAsia="SimSun" w:hAnsi="Times New Roman" w:cs="Times New Roman"/>
          <w:kern w:val="0"/>
          <w:szCs w:val="20"/>
        </w:rPr>
        <w:t xml:space="preserve"> </w:t>
      </w:r>
      <w:r w:rsidRPr="001104BE">
        <w:rPr>
          <w:rFonts w:ascii="Times New Roman" w:eastAsia="SimSun" w:hAnsi="Times New Roman" w:cs="Times New Roman"/>
          <w:kern w:val="0"/>
          <w:szCs w:val="20"/>
        </w:rPr>
        <w:t>第</w:t>
      </w:r>
      <w:r w:rsidRPr="001104BE">
        <w:rPr>
          <w:rFonts w:ascii="Times New Roman" w:eastAsia="SimSun" w:hAnsi="Times New Roman" w:cs="Times New Roman"/>
          <w:kern w:val="0"/>
          <w:szCs w:val="20"/>
        </w:rPr>
        <w:t>16</w:t>
      </w:r>
      <w:r w:rsidRPr="001104BE">
        <w:rPr>
          <w:rFonts w:ascii="Times New Roman" w:eastAsia="SimSun" w:hAnsi="Times New Roman" w:cs="Times New Roman"/>
          <w:kern w:val="0"/>
          <w:szCs w:val="20"/>
        </w:rPr>
        <w:t>部分：二氧化硅量的测定</w:t>
      </w:r>
      <w:r w:rsidRPr="001104BE">
        <w:rPr>
          <w:rFonts w:ascii="Times New Roman" w:eastAsia="SimSun" w:hAnsi="Times New Roman" w:cs="Times New Roman"/>
          <w:kern w:val="0"/>
          <w:szCs w:val="20"/>
        </w:rPr>
        <w:t xml:space="preserve"> </w:t>
      </w:r>
      <w:r w:rsidRPr="001104BE">
        <w:rPr>
          <w:rFonts w:ascii="Times New Roman" w:eastAsia="SimSun" w:hAnsi="Times New Roman" w:cs="Times New Roman"/>
          <w:kern w:val="0"/>
          <w:szCs w:val="20"/>
        </w:rPr>
        <w:t>氟硅酸钾滴定法和重量法》</w:t>
      </w:r>
      <w:r w:rsidRPr="001104BE">
        <w:rPr>
          <w:rFonts w:ascii="Times New Roman" w:eastAsia="SimSun" w:hAnsi="Times New Roman" w:cs="Times New Roman" w:hint="eastAsia"/>
          <w:kern w:val="0"/>
          <w:szCs w:val="20"/>
        </w:rPr>
        <w:t>和</w:t>
      </w:r>
      <w:r w:rsidRPr="001104BE">
        <w:rPr>
          <w:rFonts w:ascii="Times New Roman" w:eastAsia="SimSun" w:hAnsi="Times New Roman" w:cs="Times New Roman"/>
          <w:kern w:val="0"/>
          <w:szCs w:val="20"/>
        </w:rPr>
        <w:t>YS/T 1046</w:t>
      </w:r>
      <w:r w:rsidRPr="001104BE">
        <w:rPr>
          <w:rFonts w:ascii="Times New Roman" w:eastAsia="SimSun" w:hAnsi="Times New Roman" w:cs="Times New Roman" w:hint="eastAsia"/>
          <w:kern w:val="0"/>
          <w:szCs w:val="20"/>
        </w:rPr>
        <w:t>.5-2015</w:t>
      </w:r>
      <w:r w:rsidRPr="001104BE">
        <w:rPr>
          <w:rFonts w:ascii="Times New Roman" w:eastAsia="SimSun" w:hAnsi="Times New Roman" w:cs="Times New Roman"/>
          <w:kern w:val="0"/>
          <w:szCs w:val="20"/>
        </w:rPr>
        <w:t>《铜渣精矿化学分析方法</w:t>
      </w:r>
      <w:r w:rsidRPr="001104BE">
        <w:rPr>
          <w:rFonts w:ascii="Times New Roman" w:eastAsia="SimSun" w:hAnsi="Times New Roman" w:cs="Times New Roman"/>
          <w:kern w:val="0"/>
          <w:szCs w:val="20"/>
        </w:rPr>
        <w:t xml:space="preserve"> </w:t>
      </w:r>
      <w:r w:rsidRPr="001104BE">
        <w:rPr>
          <w:rFonts w:ascii="Times New Roman" w:eastAsia="SimSun" w:hAnsi="Times New Roman" w:cs="Times New Roman"/>
          <w:kern w:val="0"/>
          <w:szCs w:val="20"/>
        </w:rPr>
        <w:t>第</w:t>
      </w:r>
      <w:r w:rsidRPr="001104BE">
        <w:rPr>
          <w:rFonts w:ascii="Times New Roman" w:eastAsia="SimSun" w:hAnsi="Times New Roman" w:cs="Times New Roman"/>
          <w:kern w:val="0"/>
          <w:szCs w:val="20"/>
        </w:rPr>
        <w:t>5</w:t>
      </w:r>
      <w:r w:rsidRPr="001104BE">
        <w:rPr>
          <w:rFonts w:ascii="Times New Roman" w:eastAsia="SimSun" w:hAnsi="Times New Roman" w:cs="Times New Roman"/>
          <w:kern w:val="0"/>
          <w:szCs w:val="20"/>
        </w:rPr>
        <w:t>部分：二氧化硅量的测定</w:t>
      </w:r>
      <w:r w:rsidRPr="001104BE">
        <w:rPr>
          <w:rFonts w:ascii="Times New Roman" w:eastAsia="SimSun" w:hAnsi="Times New Roman" w:cs="Times New Roman"/>
          <w:kern w:val="0"/>
          <w:szCs w:val="20"/>
        </w:rPr>
        <w:t xml:space="preserve"> </w:t>
      </w:r>
      <w:r w:rsidRPr="001104BE">
        <w:rPr>
          <w:rFonts w:ascii="Times New Roman" w:eastAsia="SimSun" w:hAnsi="Times New Roman" w:cs="Times New Roman"/>
          <w:kern w:val="0"/>
          <w:szCs w:val="20"/>
        </w:rPr>
        <w:t>氟硅酸钾滴定法》的内容。修订后：</w:t>
      </w:r>
    </w:p>
    <w:p w14:paraId="6B037FEA" w14:textId="77777777" w:rsidR="00621873" w:rsidRPr="001104BE" w:rsidRDefault="00621873" w:rsidP="00621873">
      <w:pPr>
        <w:widowControl/>
        <w:tabs>
          <w:tab w:val="center" w:pos="4201"/>
          <w:tab w:val="right" w:leader="dot" w:pos="9298"/>
        </w:tabs>
        <w:autoSpaceDE w:val="0"/>
        <w:autoSpaceDN w:val="0"/>
        <w:spacing w:line="340" w:lineRule="exact"/>
        <w:ind w:leftChars="174" w:left="785" w:hangingChars="200" w:hanging="420"/>
        <w:rPr>
          <w:rFonts w:ascii="Times New Roman" w:eastAsia="SimSun" w:hAnsi="Times New Roman" w:cs="Times New Roman"/>
          <w:kern w:val="0"/>
          <w:szCs w:val="20"/>
        </w:rPr>
      </w:pPr>
      <w:r w:rsidRPr="001104BE">
        <w:rPr>
          <w:rFonts w:ascii="Times New Roman" w:eastAsia="SimSun" w:hAnsi="Times New Roman" w:cs="Times New Roman"/>
          <w:kern w:val="0"/>
          <w:szCs w:val="20"/>
        </w:rPr>
        <w:t>——</w:t>
      </w:r>
      <w:r w:rsidRPr="001104BE">
        <w:rPr>
          <w:rFonts w:ascii="Times New Roman" w:eastAsia="SimSun" w:hAnsi="Times New Roman" w:cs="Times New Roman"/>
          <w:kern w:val="0"/>
          <w:szCs w:val="20"/>
        </w:rPr>
        <w:t>方法</w:t>
      </w:r>
      <w:r w:rsidRPr="001104BE">
        <w:rPr>
          <w:rFonts w:ascii="Times New Roman" w:eastAsia="SimSun" w:hAnsi="Times New Roman" w:cs="Times New Roman"/>
          <w:kern w:val="0"/>
          <w:szCs w:val="20"/>
        </w:rPr>
        <w:t>1</w:t>
      </w:r>
      <w:r w:rsidRPr="001104BE">
        <w:rPr>
          <w:rFonts w:ascii="Times New Roman" w:eastAsia="SimSun" w:hAnsi="Times New Roman" w:cs="Times New Roman"/>
          <w:kern w:val="0"/>
          <w:szCs w:val="20"/>
        </w:rPr>
        <w:t>：氟硅酸钾滴定法。</w:t>
      </w:r>
      <w:r w:rsidRPr="001104BE">
        <w:rPr>
          <w:rFonts w:ascii="Times New Roman" w:eastAsia="SimSun" w:hAnsi="Times New Roman" w:cs="Times New Roman" w:hint="eastAsia"/>
          <w:kern w:val="0"/>
          <w:szCs w:val="20"/>
        </w:rPr>
        <w:t>测定范围是</w:t>
      </w:r>
      <w:r w:rsidRPr="001104BE">
        <w:rPr>
          <w:rFonts w:ascii="Times New Roman" w:eastAsia="SimSun" w:hAnsi="Times New Roman" w:cs="Times New Roman"/>
          <w:szCs w:val="21"/>
        </w:rPr>
        <w:t>0.50 %~32.00 %</w:t>
      </w:r>
      <w:r w:rsidRPr="001104BE">
        <w:rPr>
          <w:rFonts w:ascii="Times New Roman" w:eastAsia="SimSun" w:hAnsi="Times New Roman" w:cs="Times New Roman"/>
          <w:kern w:val="0"/>
          <w:szCs w:val="20"/>
        </w:rPr>
        <w:t>，适用于</w:t>
      </w:r>
      <w:r w:rsidRPr="001104BE">
        <w:rPr>
          <w:rFonts w:ascii="Times New Roman" w:eastAsia="SimSun" w:hAnsi="Times New Roman" w:cs="Times New Roman" w:hint="eastAsia"/>
          <w:kern w:val="0"/>
          <w:szCs w:val="20"/>
        </w:rPr>
        <w:t>铜精矿和铜渣精矿</w:t>
      </w:r>
      <w:r w:rsidRPr="001104BE">
        <w:rPr>
          <w:rFonts w:ascii="Times New Roman" w:eastAsia="SimSun" w:hAnsi="Times New Roman" w:cs="Times New Roman"/>
          <w:kern w:val="0"/>
          <w:szCs w:val="20"/>
        </w:rPr>
        <w:t>。</w:t>
      </w:r>
    </w:p>
    <w:p w14:paraId="004F1904" w14:textId="77777777" w:rsidR="00621873" w:rsidRPr="001104BE" w:rsidRDefault="00621873" w:rsidP="00621873">
      <w:pPr>
        <w:widowControl/>
        <w:tabs>
          <w:tab w:val="center" w:pos="4201"/>
          <w:tab w:val="right" w:leader="dot" w:pos="9298"/>
        </w:tabs>
        <w:autoSpaceDE w:val="0"/>
        <w:autoSpaceDN w:val="0"/>
        <w:spacing w:line="340" w:lineRule="exact"/>
        <w:ind w:leftChars="174" w:left="365"/>
        <w:rPr>
          <w:rFonts w:ascii="Times New Roman" w:eastAsia="SimSun" w:hAnsi="Times New Roman" w:cs="Times New Roman"/>
          <w:kern w:val="0"/>
          <w:szCs w:val="20"/>
        </w:rPr>
      </w:pPr>
      <w:r w:rsidRPr="001104BE">
        <w:rPr>
          <w:rFonts w:ascii="Times New Roman" w:eastAsia="SimSun" w:hAnsi="Times New Roman" w:cs="Times New Roman"/>
          <w:kern w:val="0"/>
          <w:szCs w:val="20"/>
        </w:rPr>
        <w:t>——</w:t>
      </w:r>
      <w:r w:rsidRPr="001104BE">
        <w:rPr>
          <w:rFonts w:ascii="Times New Roman" w:eastAsia="SimSun" w:hAnsi="Times New Roman" w:cs="Times New Roman"/>
          <w:kern w:val="0"/>
          <w:szCs w:val="20"/>
        </w:rPr>
        <w:t>方法</w:t>
      </w:r>
      <w:r w:rsidRPr="001104BE">
        <w:rPr>
          <w:rFonts w:ascii="Times New Roman" w:eastAsia="SimSun" w:hAnsi="Times New Roman" w:cs="Times New Roman"/>
          <w:kern w:val="0"/>
          <w:szCs w:val="20"/>
        </w:rPr>
        <w:t>2</w:t>
      </w:r>
      <w:r w:rsidRPr="001104BE">
        <w:rPr>
          <w:rFonts w:ascii="Times New Roman" w:eastAsia="SimSun" w:hAnsi="Times New Roman" w:cs="Times New Roman"/>
          <w:kern w:val="0"/>
          <w:szCs w:val="20"/>
        </w:rPr>
        <w:t>：重量法。</w:t>
      </w:r>
      <w:r w:rsidRPr="001104BE">
        <w:rPr>
          <w:rFonts w:ascii="Times New Roman" w:eastAsia="SimSun" w:hAnsi="Times New Roman" w:cs="Times New Roman" w:hint="eastAsia"/>
          <w:kern w:val="0"/>
          <w:szCs w:val="20"/>
        </w:rPr>
        <w:t>测定范围是</w:t>
      </w:r>
      <w:r w:rsidRPr="001104BE">
        <w:rPr>
          <w:rFonts w:ascii="Times New Roman" w:eastAsia="SimSun" w:hAnsi="Times New Roman" w:cs="Times New Roman"/>
          <w:szCs w:val="21"/>
        </w:rPr>
        <w:t>0.50 %~40.00 %</w:t>
      </w:r>
      <w:r w:rsidRPr="001104BE">
        <w:rPr>
          <w:rFonts w:ascii="Times New Roman" w:eastAsia="SimSun" w:hAnsi="Times New Roman" w:cs="Times New Roman"/>
          <w:kern w:val="0"/>
          <w:szCs w:val="20"/>
        </w:rPr>
        <w:t>，适用于</w:t>
      </w:r>
      <w:r w:rsidRPr="001104BE">
        <w:rPr>
          <w:rFonts w:ascii="Times New Roman" w:eastAsia="SimSun" w:hAnsi="Times New Roman" w:cs="Times New Roman" w:hint="eastAsia"/>
          <w:kern w:val="0"/>
          <w:szCs w:val="20"/>
        </w:rPr>
        <w:t>铜精矿和铜渣精矿</w:t>
      </w:r>
      <w:r w:rsidRPr="001104BE">
        <w:rPr>
          <w:rFonts w:ascii="Times New Roman" w:eastAsia="SimSun" w:hAnsi="Times New Roman" w:cs="Times New Roman"/>
          <w:kern w:val="0"/>
          <w:szCs w:val="20"/>
        </w:rPr>
        <w:t>。</w:t>
      </w:r>
    </w:p>
    <w:p w14:paraId="36A9BCC6" w14:textId="072C1C4E" w:rsidR="007962CC" w:rsidRPr="001104BE" w:rsidRDefault="007962CC" w:rsidP="0082168C">
      <w:pPr>
        <w:pStyle w:val="NormalWeb"/>
        <w:spacing w:before="0" w:beforeAutospacing="0" w:after="0" w:afterAutospacing="0"/>
        <w:ind w:firstLineChars="200" w:firstLine="480"/>
        <w:jc w:val="both"/>
      </w:pPr>
    </w:p>
    <w:p w14:paraId="36A9BCC7" w14:textId="77777777" w:rsidR="007962CC" w:rsidRPr="001104BE" w:rsidRDefault="007962CC">
      <w:pPr>
        <w:spacing w:line="360" w:lineRule="auto"/>
        <w:ind w:firstLineChars="2600" w:firstLine="6240"/>
        <w:rPr>
          <w:rFonts w:ascii="Times New Roman" w:hAnsi="Times New Roman" w:cs="Times New Roman"/>
          <w:sz w:val="24"/>
        </w:rPr>
        <w:sectPr w:rsidR="007962CC" w:rsidRPr="001104BE">
          <w:footerReference w:type="even" r:id="rId13"/>
          <w:footerReference w:type="default" r:id="rId14"/>
          <w:pgSz w:w="11906" w:h="16838"/>
          <w:pgMar w:top="1440" w:right="1800" w:bottom="1440" w:left="1800" w:header="851" w:footer="992" w:gutter="0"/>
          <w:pgNumType w:fmt="upperRoman" w:start="1"/>
          <w:cols w:space="425"/>
          <w:docGrid w:type="lines" w:linePitch="312"/>
        </w:sectPr>
      </w:pPr>
    </w:p>
    <w:p w14:paraId="36A9BCC9" w14:textId="7BD28117" w:rsidR="007962CC" w:rsidRPr="001104BE" w:rsidRDefault="0017591D">
      <w:pPr>
        <w:jc w:val="center"/>
        <w:rPr>
          <w:rFonts w:ascii="Times New Roman" w:eastAsia="SimHei" w:hAnsi="Times New Roman" w:cs="Times New Roman"/>
          <w:szCs w:val="21"/>
        </w:rPr>
      </w:pPr>
      <w:r w:rsidRPr="001104BE">
        <w:rPr>
          <w:rFonts w:ascii="Times New Roman" w:eastAsia="SimHei" w:hAnsi="Times New Roman" w:cs="Times New Roman"/>
          <w:szCs w:val="21"/>
        </w:rPr>
        <w:t>铜精矿化学分析方法</w:t>
      </w:r>
    </w:p>
    <w:p w14:paraId="36A9BCCA" w14:textId="77777777" w:rsidR="007962CC" w:rsidRPr="001104BE" w:rsidRDefault="0017591D">
      <w:pPr>
        <w:jc w:val="center"/>
        <w:rPr>
          <w:rFonts w:ascii="Times New Roman" w:eastAsia="SimHei" w:hAnsi="Times New Roman" w:cs="Times New Roman"/>
          <w:szCs w:val="21"/>
        </w:rPr>
      </w:pPr>
      <w:r w:rsidRPr="001104BE">
        <w:rPr>
          <w:rFonts w:ascii="Times New Roman" w:eastAsia="SimHei" w:hAnsi="Times New Roman" w:cs="Times New Roman"/>
          <w:szCs w:val="21"/>
        </w:rPr>
        <w:t>第</w:t>
      </w:r>
      <w:r w:rsidRPr="001104BE">
        <w:rPr>
          <w:rFonts w:ascii="Times New Roman" w:eastAsia="SimHei" w:hAnsi="Times New Roman" w:cs="Times New Roman"/>
          <w:szCs w:val="21"/>
        </w:rPr>
        <w:t>16</w:t>
      </w:r>
      <w:r w:rsidRPr="001104BE">
        <w:rPr>
          <w:rFonts w:ascii="Times New Roman" w:eastAsia="SimHei" w:hAnsi="Times New Roman" w:cs="Times New Roman"/>
          <w:szCs w:val="21"/>
        </w:rPr>
        <w:t>部分：二氧化硅含量的测定</w:t>
      </w:r>
    </w:p>
    <w:p w14:paraId="36A9BCCB" w14:textId="77777777" w:rsidR="007962CC" w:rsidRPr="001104BE" w:rsidRDefault="0017591D">
      <w:pPr>
        <w:jc w:val="center"/>
        <w:rPr>
          <w:rFonts w:ascii="Times New Roman" w:eastAsia="SimHei" w:hAnsi="Times New Roman" w:cs="Times New Roman"/>
          <w:szCs w:val="21"/>
        </w:rPr>
      </w:pPr>
      <w:r w:rsidRPr="001104BE">
        <w:rPr>
          <w:rFonts w:ascii="Times New Roman" w:eastAsia="SimHei" w:hAnsi="Times New Roman" w:cs="Times New Roman"/>
          <w:szCs w:val="21"/>
        </w:rPr>
        <w:t>氟硅酸钾滴定法和重量法</w:t>
      </w:r>
    </w:p>
    <w:p w14:paraId="36A9BCCC" w14:textId="77777777" w:rsidR="007962CC" w:rsidRPr="001104BE" w:rsidRDefault="0017591D">
      <w:pPr>
        <w:rPr>
          <w:rFonts w:ascii="Times New Roman" w:eastAsia="SimHei" w:hAnsi="Times New Roman" w:cs="Times New Roman"/>
          <w:szCs w:val="21"/>
        </w:rPr>
      </w:pPr>
      <w:r w:rsidRPr="001104BE">
        <w:rPr>
          <w:rFonts w:ascii="SimHei" w:eastAsia="SimHei" w:hAnsi="SimHei" w:cs="SimHei"/>
          <w:szCs w:val="21"/>
        </w:rPr>
        <w:t xml:space="preserve">1 </w:t>
      </w:r>
      <w:r w:rsidRPr="001104BE">
        <w:rPr>
          <w:rFonts w:ascii="Times New Roman" w:eastAsia="SimHei" w:hAnsi="Times New Roman" w:cs="Times New Roman"/>
          <w:szCs w:val="21"/>
        </w:rPr>
        <w:t>范围</w:t>
      </w:r>
    </w:p>
    <w:p w14:paraId="69C70B91" w14:textId="77777777" w:rsidR="003660C9" w:rsidRPr="001104BE" w:rsidRDefault="003660C9" w:rsidP="003660C9">
      <w:pPr>
        <w:spacing w:beforeLines="50" w:before="156"/>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本文件描述了</w:t>
      </w:r>
      <w:r w:rsidRPr="001104BE">
        <w:rPr>
          <w:rFonts w:ascii="Times New Roman" w:eastAsia="SimSun" w:hAnsi="Times New Roman" w:cs="Times New Roman" w:hint="eastAsia"/>
          <w:szCs w:val="21"/>
        </w:rPr>
        <w:t>氟硅酸钾滴定法和重量法测定</w:t>
      </w:r>
      <w:r w:rsidRPr="001104BE">
        <w:rPr>
          <w:rFonts w:ascii="Times New Roman" w:eastAsia="SimSun" w:hAnsi="Times New Roman" w:cs="Times New Roman"/>
          <w:szCs w:val="21"/>
        </w:rPr>
        <w:t>铜精矿以及铜渣精矿中二氧化硅含量</w:t>
      </w:r>
      <w:r w:rsidRPr="001104BE">
        <w:rPr>
          <w:rFonts w:ascii="Times New Roman" w:eastAsia="SimSun" w:hAnsi="Times New Roman" w:cs="Times New Roman" w:hint="eastAsia"/>
          <w:szCs w:val="21"/>
        </w:rPr>
        <w:t>的</w:t>
      </w:r>
      <w:r w:rsidRPr="001104BE">
        <w:rPr>
          <w:rFonts w:ascii="Times New Roman" w:eastAsia="SimSun" w:hAnsi="Times New Roman" w:cs="Times New Roman"/>
          <w:szCs w:val="21"/>
        </w:rPr>
        <w:t>方法。</w:t>
      </w:r>
    </w:p>
    <w:p w14:paraId="141396F7" w14:textId="77777777" w:rsidR="003660C9" w:rsidRPr="001104BE" w:rsidRDefault="003660C9" w:rsidP="003660C9">
      <w:pPr>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本文件适用于铜精矿以及铜渣精矿中二氧化硅含量的测定。</w:t>
      </w:r>
      <w:r w:rsidRPr="001104BE">
        <w:rPr>
          <w:rFonts w:ascii="Times New Roman" w:eastAsia="SimSun" w:hAnsi="Times New Roman" w:cs="Times New Roman" w:hint="eastAsia"/>
          <w:szCs w:val="21"/>
        </w:rPr>
        <w:t>方法</w:t>
      </w:r>
      <w:r w:rsidRPr="001104BE">
        <w:rPr>
          <w:rFonts w:ascii="Times New Roman" w:eastAsia="SimSun" w:hAnsi="Times New Roman" w:cs="Times New Roman" w:hint="eastAsia"/>
          <w:szCs w:val="21"/>
        </w:rPr>
        <w:t>1</w:t>
      </w:r>
      <w:r w:rsidRPr="001104BE">
        <w:rPr>
          <w:rFonts w:ascii="Times New Roman" w:eastAsia="SimSun" w:hAnsi="Times New Roman" w:cs="Times New Roman" w:hint="eastAsia"/>
          <w:szCs w:val="21"/>
        </w:rPr>
        <w:t>氟硅酸钾滴定法</w:t>
      </w:r>
      <w:r w:rsidRPr="001104BE">
        <w:rPr>
          <w:rFonts w:ascii="Times New Roman" w:eastAsia="SimSun" w:hAnsi="Times New Roman" w:cs="Times New Roman"/>
          <w:szCs w:val="21"/>
        </w:rPr>
        <w:t>的测定范围（质量分数）：</w:t>
      </w:r>
      <w:r w:rsidRPr="001104BE">
        <w:rPr>
          <w:rFonts w:ascii="Times New Roman" w:eastAsia="SimSun" w:hAnsi="Times New Roman" w:cs="Times New Roman"/>
          <w:szCs w:val="21"/>
        </w:rPr>
        <w:t>0.50 %~32.00 %</w:t>
      </w:r>
      <w:r w:rsidRPr="001104BE">
        <w:rPr>
          <w:rFonts w:ascii="Times New Roman" w:eastAsia="SimSun" w:hAnsi="Times New Roman" w:cs="Times New Roman"/>
          <w:szCs w:val="21"/>
        </w:rPr>
        <w:t>；方法</w:t>
      </w:r>
      <w:r w:rsidRPr="001104BE">
        <w:rPr>
          <w:rFonts w:ascii="Times New Roman" w:eastAsia="SimSun" w:hAnsi="Times New Roman" w:cs="Times New Roman" w:hint="eastAsia"/>
          <w:szCs w:val="21"/>
        </w:rPr>
        <w:t>2</w:t>
      </w:r>
      <w:r w:rsidRPr="001104BE">
        <w:rPr>
          <w:rFonts w:ascii="Times New Roman" w:eastAsia="SimSun" w:hAnsi="Times New Roman" w:cs="Times New Roman" w:hint="eastAsia"/>
          <w:szCs w:val="21"/>
        </w:rPr>
        <w:t>重量法</w:t>
      </w:r>
      <w:r w:rsidRPr="001104BE">
        <w:rPr>
          <w:rFonts w:ascii="Times New Roman" w:eastAsia="SimSun" w:hAnsi="Times New Roman" w:cs="Times New Roman"/>
          <w:szCs w:val="21"/>
        </w:rPr>
        <w:t>的测定范围（质量分数）：</w:t>
      </w:r>
      <w:r w:rsidRPr="001104BE">
        <w:rPr>
          <w:rFonts w:ascii="Times New Roman" w:eastAsia="SimSun" w:hAnsi="Times New Roman" w:cs="Times New Roman"/>
          <w:szCs w:val="21"/>
        </w:rPr>
        <w:t>0.50 %~40.00 %</w:t>
      </w:r>
      <w:r w:rsidRPr="001104BE">
        <w:rPr>
          <w:rFonts w:ascii="Times New Roman" w:eastAsia="SimSun" w:hAnsi="Times New Roman" w:cs="Times New Roman"/>
          <w:szCs w:val="21"/>
        </w:rPr>
        <w:t>。</w:t>
      </w:r>
    </w:p>
    <w:p w14:paraId="36A9BCCF" w14:textId="6F5CD2DB" w:rsidR="007962CC" w:rsidRPr="001104BE" w:rsidRDefault="0017591D" w:rsidP="437AACB8">
      <w:pPr>
        <w:spacing w:beforeLines="50" w:before="156"/>
        <w:rPr>
          <w:rFonts w:ascii="Times New Roman" w:eastAsia="SimHei" w:hAnsi="Times New Roman" w:cs="Times New Roman"/>
        </w:rPr>
      </w:pPr>
      <w:r w:rsidRPr="001104BE">
        <w:rPr>
          <w:rFonts w:ascii="SimHei" w:eastAsia="SimHei" w:hAnsi="SimHei" w:cs="Times New Roman"/>
        </w:rPr>
        <w:t>2</w:t>
      </w:r>
      <w:r w:rsidRPr="001104BE">
        <w:rPr>
          <w:rFonts w:ascii="Times New Roman" w:eastAsia="SimHei" w:hAnsi="Times New Roman" w:cs="Times New Roman"/>
        </w:rPr>
        <w:t xml:space="preserve"> </w:t>
      </w:r>
      <w:r w:rsidRPr="001104BE">
        <w:rPr>
          <w:rFonts w:ascii="Times New Roman" w:eastAsia="SimHei" w:hAnsi="Times New Roman" w:cs="Times New Roman"/>
        </w:rPr>
        <w:t>规范性引用文件</w:t>
      </w:r>
    </w:p>
    <w:p w14:paraId="4A16E310" w14:textId="2BE63647" w:rsidR="00586F40" w:rsidRPr="001104BE" w:rsidRDefault="00586F40" w:rsidP="437AACB8">
      <w:pPr>
        <w:spacing w:beforeLines="50" w:before="156"/>
        <w:ind w:firstLineChars="200" w:firstLine="420"/>
        <w:rPr>
          <w:rFonts w:ascii="Times New Roman" w:eastAsia="SimSun" w:hAnsi="Times New Roman" w:cs="Times New Roman"/>
        </w:rPr>
      </w:pPr>
      <w:r w:rsidRPr="001104BE">
        <w:rPr>
          <w:rFonts w:ascii="Times New Roman" w:eastAsia="SimSun" w:hAnsi="Times New Roman" w:cs="Times New Roman"/>
        </w:rPr>
        <w:t>下列文件中内容通过文中的规范性引用而构成本文件必不可少的条款。其中，注日期的引用文件，仅该日期对应的版本适用于本文件；不注日期的引用文件，其最新版本（包括所有的修改单）适用于本文件。</w:t>
      </w:r>
    </w:p>
    <w:p w14:paraId="6B11B094" w14:textId="25D78CC3" w:rsidR="00586F40" w:rsidRPr="001104BE" w:rsidRDefault="00586F40" w:rsidP="437AACB8">
      <w:pPr>
        <w:ind w:firstLineChars="200" w:firstLine="420"/>
        <w:rPr>
          <w:rFonts w:ascii="Times New Roman" w:eastAsia="SimSun" w:hAnsi="Times New Roman" w:cs="Times New Roman"/>
        </w:rPr>
      </w:pPr>
      <w:r w:rsidRPr="001104BE">
        <w:rPr>
          <w:rFonts w:ascii="Times New Roman" w:eastAsia="SimSun" w:hAnsi="Times New Roman" w:cs="Times New Roman"/>
        </w:rPr>
        <w:t xml:space="preserve">GB/T 6682 </w:t>
      </w:r>
      <w:r w:rsidRPr="001104BE">
        <w:rPr>
          <w:rFonts w:ascii="Times New Roman" w:eastAsia="SimSun" w:hAnsi="Times New Roman" w:cs="Times New Roman"/>
        </w:rPr>
        <w:t>分析实验室用水规格和试验方法</w:t>
      </w:r>
    </w:p>
    <w:p w14:paraId="34B23E3E" w14:textId="28D4B14E" w:rsidR="00586F40" w:rsidRPr="001104BE" w:rsidRDefault="00586F40" w:rsidP="437AACB8">
      <w:pPr>
        <w:ind w:firstLineChars="200" w:firstLine="420"/>
        <w:rPr>
          <w:rFonts w:ascii="Times New Roman" w:eastAsia="SimSun" w:hAnsi="Times New Roman" w:cs="Times New Roman"/>
        </w:rPr>
      </w:pPr>
      <w:r w:rsidRPr="001104BE">
        <w:rPr>
          <w:rFonts w:ascii="Times New Roman" w:eastAsia="SimSun" w:hAnsi="Times New Roman" w:cs="Times New Roman"/>
        </w:rPr>
        <w:t xml:space="preserve">GB/T 8170 </w:t>
      </w:r>
      <w:r w:rsidRPr="001104BE">
        <w:rPr>
          <w:rFonts w:ascii="Times New Roman" w:eastAsia="SimSun" w:hAnsi="Times New Roman" w:cs="Times New Roman"/>
        </w:rPr>
        <w:t>数值</w:t>
      </w:r>
      <w:proofErr w:type="gramStart"/>
      <w:r w:rsidRPr="001104BE">
        <w:rPr>
          <w:rFonts w:ascii="Times New Roman" w:eastAsia="SimSun" w:hAnsi="Times New Roman" w:cs="Times New Roman"/>
        </w:rPr>
        <w:t>修约规则</w:t>
      </w:r>
      <w:proofErr w:type="gramEnd"/>
      <w:r w:rsidRPr="001104BE">
        <w:rPr>
          <w:rFonts w:ascii="Times New Roman" w:eastAsia="SimSun" w:hAnsi="Times New Roman" w:cs="Times New Roman"/>
        </w:rPr>
        <w:t>与极限数值的表示和判定</w:t>
      </w:r>
    </w:p>
    <w:p w14:paraId="36A9BCD3" w14:textId="77777777" w:rsidR="007962CC" w:rsidRPr="001104BE" w:rsidRDefault="0017591D" w:rsidP="00586F40">
      <w:pPr>
        <w:spacing w:beforeLines="50" w:before="156"/>
        <w:rPr>
          <w:rFonts w:ascii="SimHei" w:eastAsia="SimHei" w:hAnsi="SimHei" w:cs="Times New Roman" w:hint="eastAsia"/>
          <w:szCs w:val="21"/>
        </w:rPr>
      </w:pPr>
      <w:r w:rsidRPr="001104BE">
        <w:rPr>
          <w:rFonts w:ascii="SimHei" w:eastAsia="SimHei" w:hAnsi="SimHei" w:cs="Times New Roman"/>
          <w:szCs w:val="21"/>
        </w:rPr>
        <w:t>3 术语和定义</w:t>
      </w:r>
    </w:p>
    <w:p w14:paraId="36A9BCD4" w14:textId="77777777" w:rsidR="007962CC" w:rsidRPr="001104BE" w:rsidRDefault="0017591D">
      <w:pPr>
        <w:spacing w:beforeLines="50" w:before="156"/>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本文件没有需要界定的术语和定义。</w:t>
      </w:r>
    </w:p>
    <w:p w14:paraId="36A9BCD5" w14:textId="41012EE4" w:rsidR="007962CC" w:rsidRPr="001104BE" w:rsidRDefault="0017591D">
      <w:pPr>
        <w:spacing w:beforeLines="50" w:before="156"/>
        <w:rPr>
          <w:rFonts w:ascii="SimHei" w:eastAsia="SimHei" w:hAnsi="SimHei" w:cs="Times New Roman" w:hint="eastAsia"/>
          <w:szCs w:val="21"/>
        </w:rPr>
      </w:pPr>
      <w:r w:rsidRPr="001104BE">
        <w:rPr>
          <w:rFonts w:ascii="SimHei" w:eastAsia="SimHei" w:hAnsi="SimHei" w:cs="Times New Roman"/>
          <w:szCs w:val="21"/>
        </w:rPr>
        <w:t xml:space="preserve">4 </w:t>
      </w:r>
      <w:r w:rsidR="009D1903" w:rsidRPr="001104BE">
        <w:rPr>
          <w:rFonts w:ascii="SimHei" w:eastAsia="SimHei" w:hAnsi="SimHei" w:cs="Times New Roman" w:hint="eastAsia"/>
          <w:szCs w:val="21"/>
        </w:rPr>
        <w:t xml:space="preserve">方法1 </w:t>
      </w:r>
      <w:r w:rsidRPr="001104BE">
        <w:rPr>
          <w:rFonts w:ascii="SimHei" w:eastAsia="SimHei" w:hAnsi="SimHei" w:cs="Times New Roman"/>
          <w:szCs w:val="21"/>
        </w:rPr>
        <w:t>氟硅酸钾滴定法</w:t>
      </w:r>
    </w:p>
    <w:p w14:paraId="36A9BCD6" w14:textId="7215BC1A"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 xml:space="preserve">4.1 </w:t>
      </w:r>
      <w:r w:rsidRPr="001104BE">
        <w:rPr>
          <w:rFonts w:ascii="SimHei" w:eastAsia="SimHei" w:hAnsi="SimHei" w:cs="Times New Roman" w:hint="eastAsia"/>
          <w:szCs w:val="21"/>
        </w:rPr>
        <w:t>原理</w:t>
      </w:r>
    </w:p>
    <w:p w14:paraId="36A9BCD7" w14:textId="77777777"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试料用氢氧化钾熔融，热水浸取，酸化后，在强酸性溶液中，加入氯化钾和氢氟酸使硅酸以氟硅酸</w:t>
      </w:r>
      <w:proofErr w:type="gramStart"/>
      <w:r w:rsidRPr="001104BE">
        <w:rPr>
          <w:rFonts w:ascii="Times New Roman" w:eastAsia="SimSun" w:hAnsi="Times New Roman" w:cs="Times New Roman"/>
          <w:szCs w:val="21"/>
        </w:rPr>
        <w:t>钾形式</w:t>
      </w:r>
      <w:proofErr w:type="gramEnd"/>
      <w:r w:rsidRPr="001104BE">
        <w:rPr>
          <w:rFonts w:ascii="Times New Roman" w:eastAsia="SimSun" w:hAnsi="Times New Roman" w:cs="Times New Roman"/>
          <w:szCs w:val="21"/>
        </w:rPr>
        <w:t>沉淀，经过滤、洗涤，除去游离酸，用沸腾的中性水溶解沉淀，沉淀水解生成氢氟酸，以溴百里香</w:t>
      </w:r>
      <w:proofErr w:type="gramStart"/>
      <w:r w:rsidRPr="001104BE">
        <w:rPr>
          <w:rFonts w:ascii="Times New Roman" w:eastAsia="SimSun" w:hAnsi="Times New Roman" w:cs="Times New Roman"/>
          <w:szCs w:val="21"/>
        </w:rPr>
        <w:t>酚</w:t>
      </w:r>
      <w:proofErr w:type="gramEnd"/>
      <w:r w:rsidRPr="001104BE">
        <w:rPr>
          <w:rFonts w:ascii="Times New Roman" w:eastAsia="SimSun" w:hAnsi="Times New Roman" w:cs="Times New Roman"/>
          <w:szCs w:val="21"/>
        </w:rPr>
        <w:t>蓝</w:t>
      </w:r>
      <w:r w:rsidRPr="001104BE">
        <w:rPr>
          <w:rFonts w:ascii="Times New Roman" w:eastAsia="SimSun" w:hAnsi="Times New Roman" w:cs="Times New Roman"/>
          <w:szCs w:val="21"/>
        </w:rPr>
        <w:t>-</w:t>
      </w:r>
      <w:r w:rsidRPr="001104BE">
        <w:rPr>
          <w:rFonts w:ascii="Times New Roman" w:eastAsia="SimSun" w:hAnsi="Times New Roman" w:cs="Times New Roman"/>
          <w:szCs w:val="21"/>
        </w:rPr>
        <w:t>酚红作指示剂，用氢氧化钠标准滴定溶液滴定，根据消耗的氢氧化钠标准滴定溶液体积计算二氧化硅的质量分数。</w:t>
      </w:r>
    </w:p>
    <w:p w14:paraId="36A9BCD8"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4.2 试剂</w:t>
      </w:r>
    </w:p>
    <w:p w14:paraId="36A9BCD9" w14:textId="77777777" w:rsidR="007962CC" w:rsidRPr="001104BE" w:rsidRDefault="0017591D">
      <w:pPr>
        <w:autoSpaceDE w:val="0"/>
        <w:autoSpaceDN w:val="0"/>
        <w:adjustRightInd w:val="0"/>
        <w:ind w:firstLineChars="196" w:firstLine="412"/>
        <w:rPr>
          <w:rFonts w:ascii="Times New Roman" w:eastAsia="SimSun" w:hAnsi="Times New Roman" w:cs="Times New Roman"/>
          <w:szCs w:val="21"/>
        </w:rPr>
      </w:pPr>
      <w:r w:rsidRPr="001104BE">
        <w:rPr>
          <w:rFonts w:ascii="Times New Roman" w:eastAsia="SimSun" w:hAnsi="Times New Roman" w:cs="Times New Roman"/>
          <w:szCs w:val="21"/>
        </w:rPr>
        <w:t>除非另有说明，在分析中仅使用确认为分析纯的试剂。</w:t>
      </w:r>
    </w:p>
    <w:p w14:paraId="36A9BCDA" w14:textId="337E06F7"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4.2.1</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水，符合</w:t>
      </w:r>
      <w:r w:rsidRPr="001104BE">
        <w:rPr>
          <w:rFonts w:ascii="Times New Roman" w:eastAsia="SimSun" w:hAnsi="Times New Roman" w:cs="Times New Roman"/>
          <w:szCs w:val="21"/>
        </w:rPr>
        <w:t>GB/T 6682</w:t>
      </w:r>
      <w:r w:rsidRPr="001104BE">
        <w:rPr>
          <w:rFonts w:ascii="Times New Roman" w:eastAsia="SimSun" w:hAnsi="Times New Roman" w:cs="Times New Roman"/>
          <w:szCs w:val="21"/>
        </w:rPr>
        <w:t>，二级。</w:t>
      </w:r>
    </w:p>
    <w:p w14:paraId="36A9BCDB" w14:textId="04DDF34C"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4.2.2</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氢氧化钾。</w:t>
      </w:r>
    </w:p>
    <w:p w14:paraId="36A9BCDC" w14:textId="51CB5B9D"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 xml:space="preserve">4.2.3 </w:t>
      </w:r>
      <w:r w:rsidRPr="001104BE">
        <w:rPr>
          <w:rFonts w:ascii="Times New Roman" w:eastAsia="SimSun" w:hAnsi="Times New Roman" w:cs="Times New Roman"/>
          <w:szCs w:val="21"/>
        </w:rPr>
        <w:t>氯化钾。</w:t>
      </w:r>
    </w:p>
    <w:p w14:paraId="36A9BCDD" w14:textId="018667F0"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4.2.4</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盐酸（</w:t>
      </w:r>
      <w:bookmarkStart w:id="3" w:name="_Hlk174795892"/>
      <w:r w:rsidRPr="001104BE">
        <w:rPr>
          <w:rFonts w:ascii="Times New Roman" w:eastAsia="SimSun" w:hAnsi="Times New Roman" w:cs="Times New Roman"/>
          <w:i/>
          <w:iCs/>
          <w:szCs w:val="21"/>
        </w:rPr>
        <w:t>ρ</w:t>
      </w:r>
      <w:r w:rsidRPr="001104BE">
        <w:rPr>
          <w:rFonts w:ascii="Times New Roman" w:eastAsia="SimSun" w:hAnsi="Times New Roman" w:cs="Times New Roman"/>
          <w:szCs w:val="21"/>
        </w:rPr>
        <w:t>=</w:t>
      </w:r>
      <w:bookmarkEnd w:id="3"/>
      <w:r w:rsidRPr="001104BE">
        <w:rPr>
          <w:rFonts w:ascii="Times New Roman" w:eastAsia="SimSun" w:hAnsi="Times New Roman" w:cs="Times New Roman"/>
          <w:szCs w:val="21"/>
        </w:rPr>
        <w:t xml:space="preserve">1.19 </w:t>
      </w:r>
      <w:bookmarkStart w:id="4" w:name="_Hlk174795925"/>
      <w:r w:rsidRPr="001104BE">
        <w:rPr>
          <w:rFonts w:ascii="Times New Roman" w:eastAsia="SimSun" w:hAnsi="Times New Roman" w:cs="Times New Roman"/>
          <w:szCs w:val="21"/>
        </w:rPr>
        <w:t>g/mL</w:t>
      </w:r>
      <w:bookmarkEnd w:id="4"/>
      <w:r w:rsidRPr="001104BE">
        <w:rPr>
          <w:rFonts w:ascii="Times New Roman" w:eastAsia="SimSun" w:hAnsi="Times New Roman" w:cs="Times New Roman"/>
          <w:szCs w:val="21"/>
        </w:rPr>
        <w:t>）。</w:t>
      </w:r>
    </w:p>
    <w:p w14:paraId="36A9BCDE" w14:textId="1C4E03C2" w:rsidR="007962CC" w:rsidRPr="001104BE" w:rsidRDefault="0017591D">
      <w:pPr>
        <w:adjustRightInd w:val="0"/>
        <w:rPr>
          <w:rFonts w:ascii="Times New Roman" w:eastAsia="SimSun" w:hAnsi="Times New Roman" w:cs="Times New Roman"/>
        </w:rPr>
      </w:pPr>
      <w:r w:rsidRPr="001104BE">
        <w:rPr>
          <w:rFonts w:ascii="SimHei" w:eastAsia="SimHei" w:hAnsi="SimHei" w:cs="Times New Roman"/>
        </w:rPr>
        <w:t>4.2.5</w:t>
      </w:r>
      <w:r w:rsidRPr="001104BE">
        <w:rPr>
          <w:rFonts w:ascii="Times New Roman" w:eastAsia="SimSun" w:hAnsi="Times New Roman" w:cs="Times New Roman"/>
        </w:rPr>
        <w:t xml:space="preserve"> </w:t>
      </w:r>
      <w:r w:rsidRPr="001104BE">
        <w:rPr>
          <w:rFonts w:ascii="Times New Roman" w:eastAsia="SimSun" w:hAnsi="Times New Roman" w:cs="Times New Roman"/>
        </w:rPr>
        <w:t>硝酸（</w:t>
      </w:r>
      <w:r w:rsidRPr="001104BE">
        <w:rPr>
          <w:rFonts w:ascii="Times New Roman" w:hAnsi="Times New Roman" w:cs="Times New Roman"/>
          <w:i/>
          <w:iCs/>
          <w:shd w:val="clear" w:color="auto" w:fill="FFFFFF"/>
        </w:rPr>
        <w:t>ρ</w:t>
      </w:r>
      <w:r w:rsidRPr="001104BE">
        <w:rPr>
          <w:rFonts w:ascii="Times New Roman" w:eastAsia="SimSun" w:hAnsi="Times New Roman" w:cs="Times New Roman"/>
        </w:rPr>
        <w:t>=1.42 g/mL</w:t>
      </w:r>
      <w:r w:rsidRPr="001104BE">
        <w:rPr>
          <w:rFonts w:ascii="Times New Roman" w:eastAsia="SimSun" w:hAnsi="Times New Roman" w:cs="Times New Roman"/>
        </w:rPr>
        <w:t>）。</w:t>
      </w:r>
      <w:r w:rsidRPr="001104BE">
        <w:rPr>
          <w:rFonts w:ascii="Times New Roman" w:eastAsia="SimSun" w:hAnsi="Times New Roman" w:cs="Times New Roman"/>
        </w:rPr>
        <w:t xml:space="preserve"> </w:t>
      </w:r>
    </w:p>
    <w:p w14:paraId="36A9BCDF" w14:textId="77F2EB56"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4.2.6</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氢氟酸（</w:t>
      </w:r>
      <w:r w:rsidRPr="001104BE">
        <w:rPr>
          <w:rFonts w:ascii="Times New Roman" w:eastAsia="SimSun" w:hAnsi="Times New Roman" w:cs="Times New Roman"/>
          <w:i/>
          <w:iCs/>
          <w:szCs w:val="21"/>
        </w:rPr>
        <w:t>ρ</w:t>
      </w:r>
      <w:r w:rsidRPr="001104BE">
        <w:rPr>
          <w:rFonts w:ascii="Times New Roman" w:eastAsia="SimSun" w:hAnsi="Times New Roman" w:cs="Times New Roman"/>
          <w:szCs w:val="21"/>
        </w:rPr>
        <w:t>=1.14</w:t>
      </w:r>
      <w:r w:rsidRPr="001104BE">
        <w:rPr>
          <w:rFonts w:ascii="Times New Roman" w:hAnsi="Times New Roman" w:cs="Times New Roman"/>
        </w:rPr>
        <w:t xml:space="preserve"> </w:t>
      </w:r>
      <w:r w:rsidRPr="001104BE">
        <w:rPr>
          <w:rFonts w:ascii="Times New Roman" w:eastAsia="SimSun" w:hAnsi="Times New Roman" w:cs="Times New Roman"/>
          <w:szCs w:val="21"/>
        </w:rPr>
        <w:t>g/mL</w:t>
      </w:r>
      <w:r w:rsidRPr="001104BE">
        <w:rPr>
          <w:rFonts w:ascii="Times New Roman" w:eastAsia="SimSun" w:hAnsi="Times New Roman" w:cs="Times New Roman"/>
          <w:szCs w:val="21"/>
        </w:rPr>
        <w:t>）。</w:t>
      </w:r>
    </w:p>
    <w:p w14:paraId="36A9BCE0" w14:textId="3D3B40FC"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4.2.7</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盐酸（</w:t>
      </w:r>
      <w:r w:rsidRPr="001104BE">
        <w:rPr>
          <w:rFonts w:ascii="Times New Roman" w:eastAsia="SimSun" w:hAnsi="Times New Roman" w:cs="Times New Roman"/>
          <w:szCs w:val="21"/>
        </w:rPr>
        <w:t>1+9</w:t>
      </w:r>
      <w:r w:rsidRPr="001104BE">
        <w:rPr>
          <w:rFonts w:ascii="Times New Roman" w:eastAsia="SimSun" w:hAnsi="Times New Roman" w:cs="Times New Roman"/>
          <w:szCs w:val="21"/>
        </w:rPr>
        <w:t>）。</w:t>
      </w:r>
    </w:p>
    <w:p w14:paraId="36A9BCE1" w14:textId="2538D3A6"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4.2.8</w:t>
      </w:r>
      <w:r w:rsidRPr="001104BE">
        <w:rPr>
          <w:rFonts w:ascii="Times New Roman" w:eastAsia="SimSun" w:hAnsi="Times New Roman" w:cs="Times New Roman"/>
          <w:szCs w:val="21"/>
        </w:rPr>
        <w:t xml:space="preserve"> </w:t>
      </w:r>
      <w:bookmarkStart w:id="5" w:name="_Hlk179025977"/>
      <w:r w:rsidRPr="001104BE">
        <w:rPr>
          <w:rFonts w:ascii="Times New Roman" w:eastAsia="SimSun" w:hAnsi="Times New Roman" w:cs="Times New Roman"/>
          <w:szCs w:val="21"/>
        </w:rPr>
        <w:t>饱和氯化钾</w:t>
      </w:r>
      <w:r w:rsidRPr="001104BE">
        <w:rPr>
          <w:rFonts w:ascii="Times New Roman" w:eastAsia="SimSun" w:hAnsi="Times New Roman" w:cs="Times New Roman"/>
          <w:szCs w:val="21"/>
        </w:rPr>
        <w:t>-</w:t>
      </w:r>
      <w:r w:rsidRPr="001104BE">
        <w:rPr>
          <w:rFonts w:ascii="Times New Roman" w:eastAsia="SimSun" w:hAnsi="Times New Roman" w:cs="Times New Roman"/>
          <w:szCs w:val="21"/>
        </w:rPr>
        <w:t>乙醇洗液</w:t>
      </w:r>
      <w:bookmarkEnd w:id="5"/>
      <w:r w:rsidRPr="001104BE">
        <w:rPr>
          <w:rFonts w:ascii="Times New Roman" w:eastAsia="SimSun" w:hAnsi="Times New Roman" w:cs="Times New Roman"/>
          <w:szCs w:val="21"/>
        </w:rPr>
        <w:t>：无水乙醇和无二氧化碳的水按（</w:t>
      </w:r>
      <w:r w:rsidRPr="001104BE">
        <w:rPr>
          <w:rFonts w:ascii="Times New Roman" w:eastAsia="SimSun" w:hAnsi="Times New Roman" w:cs="Times New Roman"/>
          <w:szCs w:val="21"/>
        </w:rPr>
        <w:t>1</w:t>
      </w:r>
      <w:r w:rsidRPr="001104BE">
        <w:rPr>
          <w:rFonts w:ascii="Times New Roman" w:eastAsia="SimSun" w:hAnsi="Times New Roman" w:cs="Times New Roman"/>
          <w:szCs w:val="21"/>
        </w:rPr>
        <w:t>：</w:t>
      </w:r>
      <w:r w:rsidRPr="001104BE">
        <w:rPr>
          <w:rFonts w:ascii="Times New Roman" w:eastAsia="SimSun" w:hAnsi="Times New Roman" w:cs="Times New Roman"/>
          <w:szCs w:val="21"/>
        </w:rPr>
        <w:t>1</w:t>
      </w:r>
      <w:r w:rsidRPr="001104BE">
        <w:rPr>
          <w:rFonts w:ascii="Times New Roman" w:eastAsia="SimSun" w:hAnsi="Times New Roman" w:cs="Times New Roman"/>
          <w:szCs w:val="21"/>
        </w:rPr>
        <w:t>）混合，加入氯化钾（</w:t>
      </w:r>
      <w:r w:rsidRPr="001104BE">
        <w:rPr>
          <w:rFonts w:ascii="Times New Roman" w:eastAsia="SimSun" w:hAnsi="Times New Roman" w:cs="Times New Roman"/>
          <w:szCs w:val="21"/>
        </w:rPr>
        <w:t>4.2.3</w:t>
      </w:r>
      <w:r w:rsidRPr="001104BE">
        <w:rPr>
          <w:rFonts w:ascii="Times New Roman" w:eastAsia="SimSun" w:hAnsi="Times New Roman" w:cs="Times New Roman"/>
          <w:szCs w:val="21"/>
        </w:rPr>
        <w:t>）至饱和。</w:t>
      </w:r>
    </w:p>
    <w:p w14:paraId="36A9BCE2" w14:textId="6D22F75C"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4.2.9</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中性水：在</w:t>
      </w:r>
      <w:r w:rsidRPr="001104BE">
        <w:rPr>
          <w:rFonts w:ascii="Times New Roman" w:eastAsia="SimSun" w:hAnsi="Times New Roman" w:cs="Times New Roman"/>
          <w:szCs w:val="21"/>
        </w:rPr>
        <w:t>2 000 mL</w:t>
      </w:r>
      <w:r w:rsidRPr="001104BE">
        <w:rPr>
          <w:rFonts w:ascii="Times New Roman" w:eastAsia="SimSun" w:hAnsi="Times New Roman" w:cs="Times New Roman"/>
          <w:szCs w:val="21"/>
        </w:rPr>
        <w:t>无二氧化碳的沸水中，加</w:t>
      </w:r>
      <w:r w:rsidRPr="001104BE">
        <w:rPr>
          <w:rFonts w:ascii="Times New Roman" w:eastAsia="SimSun" w:hAnsi="Times New Roman" w:cs="Times New Roman"/>
          <w:szCs w:val="21"/>
        </w:rPr>
        <w:t>6</w:t>
      </w:r>
      <w:r w:rsidRPr="001104BE">
        <w:rPr>
          <w:rFonts w:ascii="Times New Roman" w:eastAsia="SimSun" w:hAnsi="Times New Roman" w:cs="Times New Roman"/>
          <w:szCs w:val="21"/>
        </w:rPr>
        <w:t>滴</w:t>
      </w:r>
      <w:proofErr w:type="gramStart"/>
      <w:r w:rsidRPr="001104BE">
        <w:rPr>
          <w:rFonts w:ascii="Times New Roman" w:eastAsia="SimSun" w:hAnsi="Times New Roman" w:cs="Times New Roman"/>
          <w:szCs w:val="21"/>
        </w:rPr>
        <w:t>溴</w:t>
      </w:r>
      <w:proofErr w:type="gramEnd"/>
      <w:r w:rsidRPr="001104BE">
        <w:rPr>
          <w:rFonts w:ascii="Times New Roman" w:eastAsia="SimSun" w:hAnsi="Times New Roman" w:cs="Times New Roman"/>
          <w:szCs w:val="21"/>
        </w:rPr>
        <w:t>百里香</w:t>
      </w:r>
      <w:proofErr w:type="gramStart"/>
      <w:r w:rsidRPr="001104BE">
        <w:rPr>
          <w:rFonts w:ascii="Times New Roman" w:eastAsia="SimSun" w:hAnsi="Times New Roman" w:cs="Times New Roman"/>
          <w:szCs w:val="21"/>
        </w:rPr>
        <w:t>酚</w:t>
      </w:r>
      <w:proofErr w:type="gramEnd"/>
      <w:r w:rsidRPr="001104BE">
        <w:rPr>
          <w:rFonts w:ascii="Times New Roman" w:eastAsia="SimSun" w:hAnsi="Times New Roman" w:cs="Times New Roman"/>
          <w:szCs w:val="21"/>
        </w:rPr>
        <w:t>蓝</w:t>
      </w:r>
      <w:r w:rsidRPr="001104BE">
        <w:rPr>
          <w:rFonts w:ascii="Times New Roman" w:eastAsia="SimSun" w:hAnsi="Times New Roman" w:cs="Times New Roman"/>
          <w:szCs w:val="21"/>
        </w:rPr>
        <w:t>-</w:t>
      </w:r>
      <w:r w:rsidRPr="001104BE">
        <w:rPr>
          <w:rFonts w:ascii="Times New Roman" w:eastAsia="SimSun" w:hAnsi="Times New Roman" w:cs="Times New Roman"/>
          <w:szCs w:val="21"/>
        </w:rPr>
        <w:t>酚红混合指示剂溶液（</w:t>
      </w:r>
      <w:r w:rsidRPr="001104BE">
        <w:rPr>
          <w:rFonts w:ascii="Times New Roman" w:eastAsia="SimSun" w:hAnsi="Times New Roman" w:cs="Times New Roman"/>
          <w:szCs w:val="21"/>
        </w:rPr>
        <w:t>4.2.12</w:t>
      </w:r>
      <w:r w:rsidRPr="001104BE">
        <w:rPr>
          <w:rFonts w:ascii="Times New Roman" w:eastAsia="SimSun" w:hAnsi="Times New Roman" w:cs="Times New Roman"/>
          <w:szCs w:val="21"/>
        </w:rPr>
        <w:t>），用氢氧化钠标准滴定溶液</w:t>
      </w:r>
      <w:r w:rsidRPr="001104BE">
        <w:rPr>
          <w:rFonts w:ascii="Times New Roman" w:eastAsia="SimSun" w:hAnsi="Times New Roman" w:cs="Times New Roman"/>
          <w:szCs w:val="21"/>
        </w:rPr>
        <w:t>(4.2.11)</w:t>
      </w:r>
      <w:r w:rsidRPr="001104BE">
        <w:rPr>
          <w:rFonts w:ascii="Times New Roman" w:eastAsia="SimSun" w:hAnsi="Times New Roman" w:cs="Times New Roman"/>
          <w:szCs w:val="21"/>
        </w:rPr>
        <w:t>滴定至</w:t>
      </w:r>
      <w:r w:rsidR="004F0017" w:rsidRPr="001104BE">
        <w:rPr>
          <w:rFonts w:ascii="Times New Roman" w:eastAsia="SimSun" w:hAnsi="Times New Roman" w:cs="Times New Roman" w:hint="eastAsia"/>
          <w:szCs w:val="21"/>
        </w:rPr>
        <w:t>出现亮蓝紫色</w:t>
      </w:r>
      <w:r w:rsidRPr="001104BE">
        <w:rPr>
          <w:rFonts w:ascii="Times New Roman" w:eastAsia="SimSun" w:hAnsi="Times New Roman" w:cs="Times New Roman"/>
          <w:szCs w:val="21"/>
        </w:rPr>
        <w:t>。</w:t>
      </w:r>
    </w:p>
    <w:p w14:paraId="36A9BCE3" w14:textId="77777777"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4.2.10</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氢氧化钠贮存溶液（</w:t>
      </w:r>
      <w:r w:rsidRPr="001104BE">
        <w:rPr>
          <w:rFonts w:ascii="Times New Roman" w:eastAsia="SimSun" w:hAnsi="Times New Roman" w:cs="Times New Roman"/>
          <w:i/>
          <w:iCs/>
          <w:szCs w:val="21"/>
        </w:rPr>
        <w:t>c</w:t>
      </w:r>
      <w:r w:rsidRPr="001104BE">
        <w:rPr>
          <w:rFonts w:ascii="Times New Roman" w:eastAsia="SimSun" w:hAnsi="Times New Roman" w:cs="Times New Roman"/>
          <w:szCs w:val="21"/>
          <w:vertAlign w:val="subscript"/>
        </w:rPr>
        <w:t>NaOH</w:t>
      </w:r>
      <w:r w:rsidRPr="001104BE">
        <w:rPr>
          <w:rFonts w:ascii="Times New Roman" w:eastAsia="SimSun" w:hAnsi="Times New Roman" w:cs="Times New Roman"/>
          <w:szCs w:val="21"/>
        </w:rPr>
        <w:t>≈1.0 mol/L</w:t>
      </w:r>
      <w:r w:rsidRPr="001104BE">
        <w:rPr>
          <w:rFonts w:ascii="Times New Roman" w:eastAsia="SimSun" w:hAnsi="Times New Roman" w:cs="Times New Roman"/>
          <w:szCs w:val="21"/>
        </w:rPr>
        <w:t>）：称取</w:t>
      </w:r>
      <w:r w:rsidRPr="001104BE">
        <w:rPr>
          <w:rFonts w:ascii="Times New Roman" w:eastAsia="SimSun" w:hAnsi="Times New Roman" w:cs="Times New Roman"/>
          <w:szCs w:val="21"/>
        </w:rPr>
        <w:t>40 g</w:t>
      </w:r>
      <w:r w:rsidRPr="001104BE">
        <w:rPr>
          <w:rFonts w:ascii="Times New Roman" w:eastAsia="SimSun" w:hAnsi="Times New Roman" w:cs="Times New Roman"/>
          <w:szCs w:val="21"/>
        </w:rPr>
        <w:t>氢氧化钠溶解于无二氧化碳的水中，稀释至</w:t>
      </w:r>
      <w:r w:rsidRPr="001104BE">
        <w:rPr>
          <w:rFonts w:ascii="Times New Roman" w:eastAsia="SimSun" w:hAnsi="Times New Roman" w:cs="Times New Roman"/>
          <w:szCs w:val="21"/>
        </w:rPr>
        <w:t>1 L</w:t>
      </w:r>
      <w:r w:rsidRPr="001104BE">
        <w:rPr>
          <w:rFonts w:ascii="Times New Roman" w:eastAsia="SimSun" w:hAnsi="Times New Roman" w:cs="Times New Roman"/>
          <w:szCs w:val="21"/>
        </w:rPr>
        <w:t>，混匀，贮存于塑料容器中，使用时过滤。</w:t>
      </w:r>
    </w:p>
    <w:p w14:paraId="36A9BCE4" w14:textId="77777777"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4.2.11</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氢氧化钠标准滴定溶液（</w:t>
      </w:r>
      <w:r w:rsidRPr="001104BE">
        <w:rPr>
          <w:rFonts w:ascii="Times New Roman" w:eastAsia="SimSun" w:hAnsi="Times New Roman" w:cs="Times New Roman"/>
          <w:i/>
          <w:iCs/>
          <w:szCs w:val="21"/>
        </w:rPr>
        <w:t>c</w:t>
      </w:r>
      <w:r w:rsidRPr="001104BE">
        <w:rPr>
          <w:rFonts w:ascii="Times New Roman" w:eastAsia="SimSun" w:hAnsi="Times New Roman" w:cs="Times New Roman"/>
          <w:szCs w:val="21"/>
          <w:vertAlign w:val="subscript"/>
        </w:rPr>
        <w:t>NaOH</w:t>
      </w:r>
      <w:r w:rsidRPr="001104BE">
        <w:rPr>
          <w:rFonts w:ascii="Times New Roman" w:eastAsia="SimSun" w:hAnsi="Times New Roman" w:cs="Times New Roman"/>
          <w:szCs w:val="21"/>
        </w:rPr>
        <w:t>≈0.1 mol/L</w:t>
      </w:r>
      <w:r w:rsidRPr="001104BE">
        <w:rPr>
          <w:rFonts w:ascii="Times New Roman" w:eastAsia="SimSun" w:hAnsi="Times New Roman" w:cs="Times New Roman"/>
          <w:szCs w:val="21"/>
        </w:rPr>
        <w:t>）按以下步骤进行配置和标定：</w:t>
      </w:r>
    </w:p>
    <w:p w14:paraId="36A9BCE5" w14:textId="77777777" w:rsidR="007962CC" w:rsidRPr="001104BE" w:rsidRDefault="0017591D" w:rsidP="00921AB4">
      <w:pPr>
        <w:adjustRightInd w:val="0"/>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a</w:t>
      </w:r>
      <w:r w:rsidRPr="001104BE">
        <w:rPr>
          <w:rFonts w:ascii="Times New Roman" w:eastAsia="SimSun" w:hAnsi="Times New Roman" w:cs="Times New Roman"/>
          <w:szCs w:val="21"/>
        </w:rPr>
        <w:t>）配制：移取</w:t>
      </w:r>
      <w:r w:rsidRPr="001104BE">
        <w:rPr>
          <w:rFonts w:ascii="Times New Roman" w:eastAsia="SimSun" w:hAnsi="Times New Roman" w:cs="Times New Roman"/>
          <w:szCs w:val="21"/>
        </w:rPr>
        <w:t>100 mL</w:t>
      </w:r>
      <w:r w:rsidRPr="001104BE">
        <w:rPr>
          <w:rFonts w:ascii="Times New Roman" w:eastAsia="SimSun" w:hAnsi="Times New Roman" w:cs="Times New Roman"/>
          <w:szCs w:val="21"/>
        </w:rPr>
        <w:t>氢氧化钠贮存溶液（</w:t>
      </w:r>
      <w:r w:rsidRPr="001104BE">
        <w:rPr>
          <w:rFonts w:ascii="Times New Roman" w:eastAsia="SimSun" w:hAnsi="Times New Roman" w:cs="Times New Roman"/>
          <w:szCs w:val="21"/>
        </w:rPr>
        <w:t>4.2.10</w:t>
      </w:r>
      <w:r w:rsidRPr="001104BE">
        <w:rPr>
          <w:rFonts w:ascii="Times New Roman" w:eastAsia="SimSun" w:hAnsi="Times New Roman" w:cs="Times New Roman"/>
          <w:szCs w:val="21"/>
        </w:rPr>
        <w:t>），用无二氧化碳的水稀释至</w:t>
      </w:r>
      <w:r w:rsidRPr="001104BE">
        <w:rPr>
          <w:rFonts w:ascii="Times New Roman" w:eastAsia="SimSun" w:hAnsi="Times New Roman" w:cs="Times New Roman"/>
          <w:szCs w:val="21"/>
        </w:rPr>
        <w:t>1 000 mL</w:t>
      </w:r>
      <w:r w:rsidRPr="001104BE">
        <w:rPr>
          <w:rFonts w:ascii="Times New Roman" w:eastAsia="SimSun" w:hAnsi="Times New Roman" w:cs="Times New Roman"/>
          <w:szCs w:val="21"/>
        </w:rPr>
        <w:t>，混匀，贮存于塑料容器中。</w:t>
      </w:r>
    </w:p>
    <w:p w14:paraId="36A9BCE6" w14:textId="77777777" w:rsidR="007962CC" w:rsidRPr="001104BE" w:rsidRDefault="0017591D" w:rsidP="00921AB4">
      <w:pPr>
        <w:adjustRightInd w:val="0"/>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b</w:t>
      </w:r>
      <w:r w:rsidRPr="001104BE">
        <w:rPr>
          <w:rFonts w:ascii="Times New Roman" w:eastAsia="SimSun" w:hAnsi="Times New Roman" w:cs="Times New Roman"/>
          <w:szCs w:val="21"/>
        </w:rPr>
        <w:t>）标定：称取</w:t>
      </w:r>
      <w:r w:rsidRPr="001104BE">
        <w:rPr>
          <w:rFonts w:ascii="Times New Roman" w:eastAsia="SimSun" w:hAnsi="Times New Roman" w:cs="Times New Roman"/>
          <w:szCs w:val="21"/>
        </w:rPr>
        <w:t>0.60 g</w:t>
      </w:r>
      <w:r w:rsidRPr="001104BE">
        <w:rPr>
          <w:rFonts w:ascii="Times New Roman" w:eastAsia="SimSun" w:hAnsi="Times New Roman" w:cs="Times New Roman"/>
          <w:szCs w:val="21"/>
        </w:rPr>
        <w:t>（精确至</w:t>
      </w:r>
      <w:r w:rsidRPr="001104BE">
        <w:rPr>
          <w:rFonts w:ascii="Times New Roman" w:eastAsia="SimSun" w:hAnsi="Times New Roman" w:cs="Times New Roman"/>
          <w:szCs w:val="21"/>
        </w:rPr>
        <w:t>0.0001 g</w:t>
      </w:r>
      <w:r w:rsidRPr="001104BE">
        <w:rPr>
          <w:rFonts w:ascii="Times New Roman" w:eastAsia="SimSun" w:hAnsi="Times New Roman" w:cs="Times New Roman"/>
          <w:szCs w:val="21"/>
        </w:rPr>
        <w:t>）在</w:t>
      </w:r>
      <w:r w:rsidRPr="001104BE">
        <w:rPr>
          <w:rFonts w:ascii="Times New Roman" w:eastAsia="SimSun" w:hAnsi="Times New Roman" w:cs="Times New Roman"/>
          <w:szCs w:val="21"/>
        </w:rPr>
        <w:t>105 ℃~110 ℃</w:t>
      </w:r>
      <w:proofErr w:type="gramStart"/>
      <w:r w:rsidRPr="001104BE">
        <w:rPr>
          <w:rFonts w:ascii="Times New Roman" w:eastAsia="SimSun" w:hAnsi="Times New Roman" w:cs="Times New Roman"/>
          <w:szCs w:val="21"/>
        </w:rPr>
        <w:t>干燥至</w:t>
      </w:r>
      <w:proofErr w:type="gramEnd"/>
      <w:r w:rsidRPr="001104BE">
        <w:rPr>
          <w:rFonts w:ascii="Times New Roman" w:eastAsia="SimSun" w:hAnsi="Times New Roman" w:cs="Times New Roman"/>
          <w:szCs w:val="21"/>
        </w:rPr>
        <w:t>恒重的邻苯二甲酸氢钾</w:t>
      </w:r>
      <w:r w:rsidRPr="001104BE">
        <w:rPr>
          <w:rFonts w:ascii="Times New Roman" w:eastAsia="SimSun" w:hAnsi="Times New Roman" w:cs="Times New Roman"/>
          <w:szCs w:val="21"/>
        </w:rPr>
        <w:t>[KHC</w:t>
      </w:r>
      <w:r w:rsidRPr="001104BE">
        <w:rPr>
          <w:rFonts w:ascii="Times New Roman" w:eastAsia="SimSun" w:hAnsi="Times New Roman" w:cs="Times New Roman"/>
          <w:szCs w:val="21"/>
          <w:vertAlign w:val="subscript"/>
        </w:rPr>
        <w:t>8</w:t>
      </w:r>
      <w:r w:rsidRPr="001104BE">
        <w:rPr>
          <w:rFonts w:ascii="Times New Roman" w:eastAsia="SimSun" w:hAnsi="Times New Roman" w:cs="Times New Roman"/>
          <w:szCs w:val="21"/>
        </w:rPr>
        <w:t xml:space="preserve"> H</w:t>
      </w:r>
      <w:r w:rsidRPr="001104BE">
        <w:rPr>
          <w:rFonts w:ascii="Times New Roman" w:eastAsia="SimSun" w:hAnsi="Times New Roman" w:cs="Times New Roman"/>
          <w:szCs w:val="21"/>
          <w:vertAlign w:val="subscript"/>
        </w:rPr>
        <w:t>4</w:t>
      </w:r>
      <w:r w:rsidRPr="001104BE">
        <w:rPr>
          <w:rFonts w:ascii="Times New Roman" w:eastAsia="SimSun" w:hAnsi="Times New Roman" w:cs="Times New Roman"/>
          <w:szCs w:val="21"/>
        </w:rPr>
        <w:t>O</w:t>
      </w:r>
      <w:r w:rsidRPr="001104BE">
        <w:rPr>
          <w:rFonts w:ascii="Times New Roman" w:eastAsia="SimSun" w:hAnsi="Times New Roman" w:cs="Times New Roman"/>
          <w:szCs w:val="21"/>
          <w:vertAlign w:val="subscript"/>
        </w:rPr>
        <w:t>4</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基准试剂于</w:t>
      </w:r>
      <w:r w:rsidRPr="001104BE">
        <w:rPr>
          <w:rFonts w:ascii="Times New Roman" w:eastAsia="SimSun" w:hAnsi="Times New Roman" w:cs="Times New Roman"/>
          <w:szCs w:val="21"/>
        </w:rPr>
        <w:t>250 mL</w:t>
      </w:r>
      <w:r w:rsidRPr="001104BE">
        <w:rPr>
          <w:rFonts w:ascii="Times New Roman" w:eastAsia="SimSun" w:hAnsi="Times New Roman" w:cs="Times New Roman"/>
          <w:szCs w:val="21"/>
        </w:rPr>
        <w:t>烧杯中，加入</w:t>
      </w:r>
      <w:r w:rsidRPr="001104BE">
        <w:rPr>
          <w:rFonts w:ascii="Times New Roman" w:eastAsia="SimSun" w:hAnsi="Times New Roman" w:cs="Times New Roman"/>
          <w:szCs w:val="21"/>
        </w:rPr>
        <w:t>100 mL</w:t>
      </w:r>
      <w:r w:rsidRPr="001104BE">
        <w:rPr>
          <w:rFonts w:ascii="Times New Roman" w:eastAsia="SimSun" w:hAnsi="Times New Roman" w:cs="Times New Roman"/>
          <w:szCs w:val="21"/>
        </w:rPr>
        <w:t>无二氧化碳热水溶解完全。冷却，滴加</w:t>
      </w:r>
      <w:r w:rsidRPr="001104BE">
        <w:rPr>
          <w:rFonts w:ascii="Times New Roman" w:eastAsia="SimSun" w:hAnsi="Times New Roman" w:cs="Times New Roman"/>
          <w:szCs w:val="21"/>
        </w:rPr>
        <w:t>4</w:t>
      </w:r>
      <w:r w:rsidRPr="001104BE">
        <w:rPr>
          <w:rFonts w:ascii="Times New Roman" w:eastAsia="SimSun" w:hAnsi="Times New Roman" w:cs="Times New Roman"/>
          <w:szCs w:val="21"/>
        </w:rPr>
        <w:t>滴酚酞指示剂乙醇溶液（</w:t>
      </w:r>
      <w:r w:rsidRPr="001104BE">
        <w:rPr>
          <w:rFonts w:ascii="Times New Roman" w:eastAsia="SimSun" w:hAnsi="Times New Roman" w:cs="Times New Roman"/>
          <w:szCs w:val="21"/>
        </w:rPr>
        <w:t>10 g/L</w:t>
      </w:r>
      <w:r w:rsidRPr="001104BE">
        <w:rPr>
          <w:rFonts w:ascii="Times New Roman" w:eastAsia="SimSun" w:hAnsi="Times New Roman" w:cs="Times New Roman"/>
          <w:szCs w:val="21"/>
        </w:rPr>
        <w:t>），用氢氧化钠标准滴定溶液（</w:t>
      </w:r>
      <w:r w:rsidRPr="001104BE">
        <w:rPr>
          <w:rFonts w:ascii="Times New Roman" w:eastAsia="SimSun" w:hAnsi="Times New Roman" w:cs="Times New Roman"/>
          <w:szCs w:val="21"/>
        </w:rPr>
        <w:t>4.2.11</w:t>
      </w:r>
      <w:r w:rsidRPr="001104BE">
        <w:rPr>
          <w:rFonts w:ascii="Times New Roman" w:eastAsia="SimSun" w:hAnsi="Times New Roman" w:cs="Times New Roman"/>
          <w:szCs w:val="21"/>
        </w:rPr>
        <w:t>）滴定至粉红色并保持</w:t>
      </w:r>
      <w:r w:rsidRPr="001104BE">
        <w:rPr>
          <w:rFonts w:ascii="Times New Roman" w:eastAsia="SimSun" w:hAnsi="Times New Roman" w:cs="Times New Roman"/>
          <w:szCs w:val="21"/>
        </w:rPr>
        <w:t>30 s</w:t>
      </w:r>
      <w:r w:rsidRPr="001104BE">
        <w:rPr>
          <w:rFonts w:ascii="Times New Roman" w:eastAsia="SimSun" w:hAnsi="Times New Roman" w:cs="Times New Roman"/>
          <w:szCs w:val="21"/>
        </w:rPr>
        <w:t>。同时做空白试验。</w:t>
      </w:r>
    </w:p>
    <w:p w14:paraId="36A9BCE7" w14:textId="77777777" w:rsidR="007962CC" w:rsidRPr="001104BE" w:rsidRDefault="0017591D">
      <w:pPr>
        <w:adjustRightInd w:val="0"/>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按公式（</w:t>
      </w:r>
      <w:r w:rsidRPr="001104BE">
        <w:rPr>
          <w:rFonts w:ascii="Times New Roman" w:eastAsia="SimSun" w:hAnsi="Times New Roman" w:cs="Times New Roman"/>
          <w:szCs w:val="21"/>
        </w:rPr>
        <w:t>1</w:t>
      </w:r>
      <w:r w:rsidRPr="001104BE">
        <w:rPr>
          <w:rFonts w:ascii="Times New Roman" w:eastAsia="SimSun" w:hAnsi="Times New Roman" w:cs="Times New Roman"/>
          <w:szCs w:val="21"/>
        </w:rPr>
        <w:t>）计算氢氧化钠标准滴定溶液的实际浓度：</w:t>
      </w:r>
    </w:p>
    <w:p w14:paraId="36A9BCE8" w14:textId="77777777" w:rsidR="007962CC" w:rsidRPr="001104BE" w:rsidRDefault="00CA474B">
      <w:pPr>
        <w:ind w:firstLineChars="1200" w:firstLine="2520"/>
        <w:rPr>
          <w:rFonts w:ascii="Times New Roman" w:eastAsia="SimSun" w:hAnsi="Times New Roman" w:cs="Times New Roman"/>
          <w:szCs w:val="21"/>
        </w:rPr>
      </w:pPr>
      <w:r w:rsidRPr="001104BE">
        <w:rPr>
          <w:rFonts w:ascii="Times New Roman" w:eastAsia="SimSun" w:hAnsi="Times New Roman" w:cs="Times New Roman"/>
          <w:noProof/>
          <w:position w:val="-30"/>
          <w:szCs w:val="21"/>
        </w:rPr>
        <w:object w:dxaOrig="2189" w:dyaOrig="690" w14:anchorId="36A9B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4.5pt" o:ole="">
            <v:imagedata r:id="rId15" o:title=""/>
          </v:shape>
          <o:OLEObject Type="Embed" ProgID="Equation.DSMT4" ShapeID="_x0000_i1025" DrawAspect="Content" ObjectID="_1802397153" r:id="rId16"/>
        </w:object>
      </w:r>
      <w:r w:rsidR="0017591D" w:rsidRPr="001104BE">
        <w:rPr>
          <w:rFonts w:ascii="Times New Roman" w:eastAsia="SimSun" w:hAnsi="Times New Roman" w:cs="Times New Roman"/>
          <w:szCs w:val="21"/>
        </w:rPr>
        <w:t xml:space="preserve">   </w:t>
      </w:r>
      <w:r w:rsidR="0017591D" w:rsidRPr="001104BE">
        <w:rPr>
          <w:rFonts w:ascii="Times New Roman" w:hAnsi="Times New Roman" w:cs="Times New Roman"/>
        </w:rPr>
        <w:t>………………………………….</w:t>
      </w:r>
      <w:r w:rsidR="0017591D" w:rsidRPr="001104BE">
        <w:rPr>
          <w:rFonts w:ascii="Times New Roman" w:eastAsia="SimSun" w:hAnsi="Times New Roman" w:cs="Times New Roman"/>
          <w:szCs w:val="21"/>
        </w:rPr>
        <w:t xml:space="preserve"> </w:t>
      </w:r>
      <w:r w:rsidR="0017591D" w:rsidRPr="001104BE">
        <w:rPr>
          <w:rFonts w:ascii="Times New Roman" w:eastAsia="SimSun" w:hAnsi="Times New Roman" w:cs="Times New Roman"/>
          <w:szCs w:val="21"/>
        </w:rPr>
        <w:t>（</w:t>
      </w:r>
      <w:r w:rsidR="0017591D" w:rsidRPr="001104BE">
        <w:rPr>
          <w:rFonts w:ascii="Times New Roman" w:eastAsia="SimSun" w:hAnsi="Times New Roman" w:cs="Times New Roman"/>
          <w:szCs w:val="21"/>
        </w:rPr>
        <w:t>1</w:t>
      </w:r>
      <w:r w:rsidR="0017591D" w:rsidRPr="001104BE">
        <w:rPr>
          <w:rFonts w:ascii="Times New Roman" w:eastAsia="SimSun" w:hAnsi="Times New Roman" w:cs="Times New Roman"/>
          <w:szCs w:val="21"/>
        </w:rPr>
        <w:t>）</w:t>
      </w:r>
    </w:p>
    <w:p w14:paraId="36A9BCE9"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式中：</w:t>
      </w:r>
    </w:p>
    <w:p w14:paraId="36A9BCEA"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i/>
          <w:iCs/>
        </w:rPr>
        <w:t>c</w:t>
      </w:r>
      <w:r w:rsidRPr="001104BE">
        <w:rPr>
          <w:rFonts w:ascii="Times New Roman" w:eastAsia="SimSun" w:hAnsi="Times New Roman" w:cs="Times New Roman"/>
          <w:i/>
          <w:iCs/>
          <w:vertAlign w:val="subscript"/>
        </w:rPr>
        <w:t xml:space="preserve">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氢氧化钠标准滴定溶液的实际浓度，单位为摩尔每升（</w:t>
      </w:r>
      <w:r w:rsidRPr="001104BE">
        <w:rPr>
          <w:rFonts w:ascii="Times New Roman" w:eastAsia="SimSun" w:hAnsi="Times New Roman" w:cs="Times New Roman"/>
          <w:szCs w:val="21"/>
        </w:rPr>
        <w:t>mol/L</w:t>
      </w:r>
      <w:r w:rsidRPr="001104BE">
        <w:rPr>
          <w:rFonts w:ascii="Times New Roman" w:eastAsia="SimSun" w:hAnsi="Times New Roman" w:cs="Times New Roman"/>
          <w:szCs w:val="21"/>
        </w:rPr>
        <w:t>）；</w:t>
      </w:r>
    </w:p>
    <w:p w14:paraId="36A9BCEB" w14:textId="77777777" w:rsidR="007962CC" w:rsidRPr="001104BE" w:rsidRDefault="0017591D">
      <w:pPr>
        <w:ind w:firstLineChars="200" w:firstLine="420"/>
        <w:rPr>
          <w:rFonts w:ascii="Times New Roman" w:eastAsia="SimSun" w:hAnsi="Times New Roman" w:cs="Times New Roman"/>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0</w:t>
      </w:r>
      <w:r w:rsidRPr="001104BE">
        <w:rPr>
          <w:rFonts w:ascii="Times New Roman" w:eastAsia="SimSun" w:hAnsi="Times New Roman" w:cs="Times New Roman"/>
          <w:i/>
          <w:iCs/>
          <w:vertAlign w:val="subscript"/>
        </w:rPr>
        <w:t xml:space="preserve">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邻苯二甲酸氢钾的</w:t>
      </w:r>
      <w:r w:rsidRPr="001104BE">
        <w:rPr>
          <w:rFonts w:ascii="Times New Roman" w:eastAsia="SimSun" w:hAnsi="Times New Roman" w:cs="Times New Roman"/>
        </w:rPr>
        <w:t>质量，单位为克（</w:t>
      </w:r>
      <w:r w:rsidRPr="001104BE">
        <w:rPr>
          <w:rFonts w:ascii="Times New Roman" w:eastAsia="SimSun" w:hAnsi="Times New Roman" w:cs="Times New Roman"/>
        </w:rPr>
        <w:t>g</w:t>
      </w:r>
      <w:r w:rsidRPr="001104BE">
        <w:rPr>
          <w:rFonts w:ascii="Times New Roman" w:eastAsia="SimSun" w:hAnsi="Times New Roman" w:cs="Times New Roman"/>
        </w:rPr>
        <w:t>）</w:t>
      </w:r>
      <w:r w:rsidRPr="001104BE">
        <w:rPr>
          <w:rFonts w:ascii="Times New Roman" w:eastAsia="SimSun" w:hAnsi="Times New Roman" w:cs="Times New Roman"/>
        </w:rPr>
        <w:t>;</w:t>
      </w:r>
    </w:p>
    <w:p w14:paraId="36A9BCEC" w14:textId="77777777"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i/>
          <w:iCs/>
        </w:rPr>
        <w:t>V</w:t>
      </w:r>
      <w:r w:rsidRPr="001104BE">
        <w:rPr>
          <w:rFonts w:ascii="Times New Roman" w:eastAsia="SimSun" w:hAnsi="Times New Roman" w:cs="Times New Roman"/>
          <w:vertAlign w:val="subscript"/>
        </w:rPr>
        <w:t xml:space="preserve">0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标定时，滴定邻苯二甲酸氢钾消耗氢氧化钠标准滴定溶液体积，单位为毫升（</w:t>
      </w:r>
      <w:r w:rsidRPr="001104BE">
        <w:rPr>
          <w:rFonts w:ascii="Times New Roman" w:eastAsia="SimSun" w:hAnsi="Times New Roman" w:cs="Times New Roman"/>
          <w:szCs w:val="21"/>
        </w:rPr>
        <w:t>mL</w:t>
      </w:r>
      <w:r w:rsidRPr="001104BE">
        <w:rPr>
          <w:rFonts w:ascii="Times New Roman" w:eastAsia="SimSun" w:hAnsi="Times New Roman" w:cs="Times New Roman"/>
          <w:szCs w:val="21"/>
        </w:rPr>
        <w:t>）；</w:t>
      </w:r>
    </w:p>
    <w:p w14:paraId="36A9BCED" w14:textId="77777777" w:rsidR="007962CC" w:rsidRPr="001104BE" w:rsidRDefault="0017591D">
      <w:pPr>
        <w:ind w:firstLineChars="200" w:firstLine="420"/>
        <w:rPr>
          <w:rFonts w:ascii="Times New Roman" w:eastAsia="SimSun" w:hAnsi="Times New Roman" w:cs="Times New Roman"/>
        </w:rPr>
      </w:pPr>
      <w:r w:rsidRPr="001104BE">
        <w:rPr>
          <w:rFonts w:ascii="Times New Roman" w:eastAsia="SimSun" w:hAnsi="Times New Roman" w:cs="Times New Roman"/>
          <w:i/>
          <w:iCs/>
        </w:rPr>
        <w:t>V</w:t>
      </w:r>
      <w:r w:rsidRPr="001104BE">
        <w:rPr>
          <w:rFonts w:ascii="Times New Roman" w:eastAsia="SimSun" w:hAnsi="Times New Roman" w:cs="Times New Roman"/>
          <w:vertAlign w:val="subscript"/>
        </w:rPr>
        <w:t xml:space="preserve">1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标定时，滴定空白试验溶液消耗氢氧化钠标准滴定溶液体积，单位为毫升（</w:t>
      </w:r>
      <w:r w:rsidRPr="001104BE">
        <w:rPr>
          <w:rFonts w:ascii="Times New Roman" w:eastAsia="SimSun" w:hAnsi="Times New Roman" w:cs="Times New Roman"/>
          <w:szCs w:val="21"/>
        </w:rPr>
        <w:t>mL</w:t>
      </w:r>
      <w:r w:rsidRPr="001104BE">
        <w:rPr>
          <w:rFonts w:ascii="Times New Roman" w:eastAsia="SimSun" w:hAnsi="Times New Roman" w:cs="Times New Roman"/>
          <w:szCs w:val="21"/>
        </w:rPr>
        <w:t>）；</w:t>
      </w:r>
    </w:p>
    <w:p w14:paraId="36A9BCEE" w14:textId="77777777" w:rsidR="007962CC" w:rsidRPr="001104BE" w:rsidRDefault="0017591D">
      <w:pPr>
        <w:ind w:firstLineChars="200" w:firstLine="420"/>
        <w:rPr>
          <w:rFonts w:ascii="Times New Roman" w:eastAsia="SimSun" w:hAnsi="Times New Roman" w:cs="Times New Roman"/>
        </w:rPr>
      </w:pPr>
      <w:r w:rsidRPr="001104BE">
        <w:rPr>
          <w:rFonts w:ascii="Times New Roman" w:eastAsia="SimSun" w:hAnsi="Times New Roman" w:cs="Times New Roman"/>
        </w:rPr>
        <w:t xml:space="preserve">204.229 — </w:t>
      </w:r>
      <w:r w:rsidRPr="001104BE">
        <w:rPr>
          <w:rFonts w:ascii="Times New Roman" w:eastAsia="SimSun" w:hAnsi="Times New Roman" w:cs="Times New Roman"/>
          <w:szCs w:val="21"/>
        </w:rPr>
        <w:t>邻苯二甲酸氢钾的摩尔质量，单位</w:t>
      </w:r>
      <w:proofErr w:type="gramStart"/>
      <w:r w:rsidRPr="001104BE">
        <w:rPr>
          <w:rFonts w:ascii="Times New Roman" w:eastAsia="SimSun" w:hAnsi="Times New Roman" w:cs="Times New Roman"/>
          <w:szCs w:val="21"/>
        </w:rPr>
        <w:t>为克每摩尔</w:t>
      </w:r>
      <w:proofErr w:type="gramEnd"/>
      <w:r w:rsidRPr="001104BE">
        <w:rPr>
          <w:rFonts w:ascii="Times New Roman" w:eastAsia="SimSun" w:hAnsi="Times New Roman" w:cs="Times New Roman"/>
          <w:szCs w:val="21"/>
        </w:rPr>
        <w:t>（</w:t>
      </w:r>
      <w:r w:rsidRPr="001104BE">
        <w:rPr>
          <w:rFonts w:ascii="Times New Roman" w:eastAsia="SimSun" w:hAnsi="Times New Roman" w:cs="Times New Roman"/>
          <w:szCs w:val="21"/>
        </w:rPr>
        <w:t>g/mol</w:t>
      </w:r>
      <w:r w:rsidRPr="001104BE">
        <w:rPr>
          <w:rFonts w:ascii="Times New Roman" w:eastAsia="SimSun" w:hAnsi="Times New Roman" w:cs="Times New Roman"/>
          <w:szCs w:val="21"/>
        </w:rPr>
        <w:t>）。</w:t>
      </w:r>
    </w:p>
    <w:p w14:paraId="36A9BCEF" w14:textId="77777777" w:rsidR="007962CC" w:rsidRPr="001104BE" w:rsidRDefault="0017591D">
      <w:pPr>
        <w:tabs>
          <w:tab w:val="left" w:pos="1350"/>
        </w:tabs>
        <w:ind w:firstLineChars="200" w:firstLine="420"/>
        <w:rPr>
          <w:rFonts w:ascii="Times New Roman" w:eastAsia="SimSun" w:hAnsi="Times New Roman" w:cs="Times New Roman"/>
          <w:szCs w:val="21"/>
        </w:rPr>
      </w:pPr>
      <w:r w:rsidRPr="001104BE">
        <w:rPr>
          <w:rFonts w:ascii="Times New Roman" w:eastAsia="SimSun" w:hAnsi="Times New Roman" w:cs="Times New Roman"/>
        </w:rPr>
        <w:t>结果保留四位有效数字。</w:t>
      </w:r>
      <w:r w:rsidRPr="001104BE">
        <w:rPr>
          <w:rFonts w:ascii="Times New Roman" w:eastAsia="SimSun" w:hAnsi="Times New Roman" w:cs="Times New Roman"/>
          <w:szCs w:val="21"/>
        </w:rPr>
        <w:t>取四次标定结果的平均值。四次标定结果的极差值应不大于</w:t>
      </w:r>
      <w:r w:rsidRPr="001104BE">
        <w:rPr>
          <w:rFonts w:ascii="Times New Roman" w:eastAsia="SimSun" w:hAnsi="Times New Roman" w:cs="Times New Roman"/>
          <w:szCs w:val="21"/>
        </w:rPr>
        <w:t>4×10</w:t>
      </w:r>
      <w:r w:rsidRPr="001104BE">
        <w:rPr>
          <w:rFonts w:ascii="Times New Roman" w:eastAsia="SimSun" w:hAnsi="Times New Roman" w:cs="Times New Roman"/>
          <w:szCs w:val="21"/>
          <w:vertAlign w:val="superscript"/>
        </w:rPr>
        <w:t xml:space="preserve">-4 </w:t>
      </w:r>
      <w:r w:rsidRPr="001104BE">
        <w:rPr>
          <w:rFonts w:ascii="Times New Roman" w:eastAsia="SimSun" w:hAnsi="Times New Roman" w:cs="Times New Roman"/>
          <w:szCs w:val="21"/>
        </w:rPr>
        <w:t>mol/L</w:t>
      </w:r>
      <w:r w:rsidRPr="001104BE">
        <w:rPr>
          <w:rFonts w:ascii="Times New Roman" w:eastAsia="SimSun" w:hAnsi="Times New Roman" w:cs="Times New Roman"/>
          <w:szCs w:val="21"/>
        </w:rPr>
        <w:t>。否则，重新标定。</w:t>
      </w:r>
    </w:p>
    <w:p w14:paraId="36A9BCF0" w14:textId="77777777" w:rsidR="007962CC" w:rsidRPr="001104BE" w:rsidRDefault="0017591D">
      <w:pPr>
        <w:adjustRightInd w:val="0"/>
        <w:rPr>
          <w:rFonts w:ascii="Times New Roman" w:eastAsia="SimSun" w:hAnsi="Times New Roman" w:cs="Times New Roman"/>
          <w:szCs w:val="21"/>
        </w:rPr>
      </w:pPr>
      <w:r w:rsidRPr="001104BE">
        <w:rPr>
          <w:rFonts w:ascii="SimHei" w:eastAsia="SimHei" w:hAnsi="SimHei" w:cs="Times New Roman"/>
          <w:szCs w:val="21"/>
        </w:rPr>
        <w:t>4.2.12</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溴百里香</w:t>
      </w:r>
      <w:proofErr w:type="gramStart"/>
      <w:r w:rsidRPr="001104BE">
        <w:rPr>
          <w:rFonts w:ascii="Times New Roman" w:eastAsia="SimSun" w:hAnsi="Times New Roman" w:cs="Times New Roman"/>
          <w:szCs w:val="21"/>
        </w:rPr>
        <w:t>酚</w:t>
      </w:r>
      <w:proofErr w:type="gramEnd"/>
      <w:r w:rsidRPr="001104BE">
        <w:rPr>
          <w:rFonts w:ascii="Times New Roman" w:eastAsia="SimSun" w:hAnsi="Times New Roman" w:cs="Times New Roman"/>
          <w:szCs w:val="21"/>
        </w:rPr>
        <w:t>蓝</w:t>
      </w:r>
      <w:r w:rsidRPr="001104BE">
        <w:rPr>
          <w:rFonts w:ascii="Times New Roman" w:eastAsia="SimSun" w:hAnsi="Times New Roman" w:cs="Times New Roman"/>
          <w:szCs w:val="21"/>
        </w:rPr>
        <w:t>-</w:t>
      </w:r>
      <w:r w:rsidRPr="001104BE">
        <w:rPr>
          <w:rFonts w:ascii="Times New Roman" w:eastAsia="SimSun" w:hAnsi="Times New Roman" w:cs="Times New Roman"/>
          <w:szCs w:val="21"/>
        </w:rPr>
        <w:t>酚红混合指示剂溶液：称取溴百里香</w:t>
      </w:r>
      <w:proofErr w:type="gramStart"/>
      <w:r w:rsidRPr="001104BE">
        <w:rPr>
          <w:rFonts w:ascii="Times New Roman" w:eastAsia="SimSun" w:hAnsi="Times New Roman" w:cs="Times New Roman"/>
          <w:szCs w:val="21"/>
        </w:rPr>
        <w:t>酚</w:t>
      </w:r>
      <w:proofErr w:type="gramEnd"/>
      <w:r w:rsidRPr="001104BE">
        <w:rPr>
          <w:rFonts w:ascii="Times New Roman" w:eastAsia="SimSun" w:hAnsi="Times New Roman" w:cs="Times New Roman"/>
          <w:szCs w:val="21"/>
        </w:rPr>
        <w:t>蓝</w:t>
      </w:r>
      <w:r w:rsidRPr="001104BE">
        <w:rPr>
          <w:rFonts w:ascii="Times New Roman" w:eastAsia="SimSun" w:hAnsi="Times New Roman" w:cs="Times New Roman"/>
          <w:szCs w:val="21"/>
        </w:rPr>
        <w:t>[C</w:t>
      </w:r>
      <w:r w:rsidRPr="001104BE">
        <w:rPr>
          <w:rFonts w:ascii="Times New Roman" w:eastAsia="SimSun" w:hAnsi="Times New Roman" w:cs="Times New Roman"/>
          <w:szCs w:val="21"/>
          <w:vertAlign w:val="subscript"/>
        </w:rPr>
        <w:t>27</w:t>
      </w:r>
      <w:r w:rsidRPr="001104BE">
        <w:rPr>
          <w:rFonts w:ascii="Times New Roman" w:eastAsia="SimSun" w:hAnsi="Times New Roman" w:cs="Times New Roman"/>
          <w:szCs w:val="21"/>
        </w:rPr>
        <w:t>H</w:t>
      </w:r>
      <w:r w:rsidRPr="001104BE">
        <w:rPr>
          <w:rFonts w:ascii="Times New Roman" w:eastAsia="SimSun" w:hAnsi="Times New Roman" w:cs="Times New Roman"/>
          <w:szCs w:val="21"/>
          <w:vertAlign w:val="subscript"/>
        </w:rPr>
        <w:t>28</w:t>
      </w:r>
      <w:r w:rsidRPr="001104BE">
        <w:rPr>
          <w:rFonts w:ascii="Times New Roman" w:eastAsia="SimSun" w:hAnsi="Times New Roman" w:cs="Times New Roman"/>
          <w:szCs w:val="21"/>
        </w:rPr>
        <w:t>O</w:t>
      </w:r>
      <w:r w:rsidRPr="001104BE">
        <w:rPr>
          <w:rFonts w:ascii="Times New Roman" w:eastAsia="SimSun" w:hAnsi="Times New Roman" w:cs="Times New Roman"/>
          <w:szCs w:val="21"/>
          <w:vertAlign w:val="subscript"/>
        </w:rPr>
        <w:t>5</w:t>
      </w:r>
      <w:r w:rsidRPr="001104BE">
        <w:rPr>
          <w:rFonts w:ascii="Times New Roman" w:eastAsia="SimSun" w:hAnsi="Times New Roman" w:cs="Times New Roman"/>
          <w:szCs w:val="21"/>
        </w:rPr>
        <w:t>Br</w:t>
      </w:r>
      <w:r w:rsidRPr="001104BE">
        <w:rPr>
          <w:rFonts w:ascii="Times New Roman" w:eastAsia="SimSun" w:hAnsi="Times New Roman" w:cs="Times New Roman"/>
          <w:szCs w:val="21"/>
          <w:vertAlign w:val="subscript"/>
        </w:rPr>
        <w:t>2</w:t>
      </w:r>
      <w:r w:rsidRPr="001104BE">
        <w:rPr>
          <w:rFonts w:ascii="Times New Roman" w:eastAsia="SimSun" w:hAnsi="Times New Roman" w:cs="Times New Roman"/>
          <w:szCs w:val="21"/>
        </w:rPr>
        <w:t>S]</w:t>
      </w:r>
      <w:r w:rsidRPr="001104BE">
        <w:rPr>
          <w:rFonts w:ascii="Times New Roman" w:eastAsia="SimSun" w:hAnsi="Times New Roman" w:cs="Times New Roman"/>
          <w:szCs w:val="21"/>
        </w:rPr>
        <w:t>和酚红</w:t>
      </w:r>
      <w:r w:rsidRPr="001104BE">
        <w:rPr>
          <w:rFonts w:ascii="Times New Roman" w:eastAsia="SimSun" w:hAnsi="Times New Roman" w:cs="Times New Roman"/>
          <w:szCs w:val="21"/>
        </w:rPr>
        <w:t>[C</w:t>
      </w:r>
      <w:r w:rsidRPr="001104BE">
        <w:rPr>
          <w:rFonts w:ascii="Times New Roman" w:eastAsia="SimSun" w:hAnsi="Times New Roman" w:cs="Times New Roman"/>
          <w:szCs w:val="21"/>
          <w:vertAlign w:val="subscript"/>
        </w:rPr>
        <w:t>19</w:t>
      </w:r>
      <w:r w:rsidRPr="001104BE">
        <w:rPr>
          <w:rFonts w:ascii="Times New Roman" w:eastAsia="SimSun" w:hAnsi="Times New Roman" w:cs="Times New Roman"/>
          <w:szCs w:val="21"/>
        </w:rPr>
        <w:t>H</w:t>
      </w:r>
      <w:r w:rsidRPr="001104BE">
        <w:rPr>
          <w:rFonts w:ascii="Times New Roman" w:eastAsia="SimSun" w:hAnsi="Times New Roman" w:cs="Times New Roman"/>
          <w:szCs w:val="21"/>
          <w:vertAlign w:val="subscript"/>
        </w:rPr>
        <w:t>14</w:t>
      </w:r>
      <w:r w:rsidRPr="001104BE">
        <w:rPr>
          <w:rFonts w:ascii="Times New Roman" w:eastAsia="SimSun" w:hAnsi="Times New Roman" w:cs="Times New Roman"/>
          <w:szCs w:val="21"/>
        </w:rPr>
        <w:t>O</w:t>
      </w:r>
      <w:r w:rsidRPr="001104BE">
        <w:rPr>
          <w:rFonts w:ascii="Times New Roman" w:eastAsia="SimSun" w:hAnsi="Times New Roman" w:cs="Times New Roman"/>
          <w:szCs w:val="21"/>
          <w:vertAlign w:val="subscript"/>
        </w:rPr>
        <w:t>5</w:t>
      </w:r>
      <w:r w:rsidRPr="001104BE">
        <w:rPr>
          <w:rFonts w:ascii="Times New Roman" w:eastAsia="SimSun" w:hAnsi="Times New Roman" w:cs="Times New Roman"/>
          <w:szCs w:val="21"/>
        </w:rPr>
        <w:t>S]</w:t>
      </w:r>
      <w:r w:rsidRPr="001104BE">
        <w:rPr>
          <w:rFonts w:ascii="Times New Roman" w:eastAsia="SimSun" w:hAnsi="Times New Roman" w:cs="Times New Roman"/>
          <w:szCs w:val="21"/>
        </w:rPr>
        <w:t>指示剂各</w:t>
      </w:r>
      <w:r w:rsidRPr="001104BE">
        <w:rPr>
          <w:rFonts w:ascii="Times New Roman" w:eastAsia="SimSun" w:hAnsi="Times New Roman" w:cs="Times New Roman"/>
          <w:szCs w:val="21"/>
        </w:rPr>
        <w:t>0.1 g</w:t>
      </w:r>
      <w:r w:rsidRPr="001104BE">
        <w:rPr>
          <w:rFonts w:ascii="Times New Roman" w:eastAsia="SimSun" w:hAnsi="Times New Roman" w:cs="Times New Roman"/>
          <w:szCs w:val="21"/>
        </w:rPr>
        <w:t>，溶解于</w:t>
      </w:r>
      <w:r w:rsidRPr="001104BE">
        <w:rPr>
          <w:rFonts w:ascii="Times New Roman" w:eastAsia="SimSun" w:hAnsi="Times New Roman" w:cs="Times New Roman"/>
          <w:szCs w:val="21"/>
        </w:rPr>
        <w:t>20 mL</w:t>
      </w:r>
      <w:r w:rsidRPr="001104BE">
        <w:rPr>
          <w:rFonts w:ascii="Times New Roman" w:eastAsia="SimSun" w:hAnsi="Times New Roman" w:cs="Times New Roman"/>
          <w:szCs w:val="21"/>
        </w:rPr>
        <w:t>无水乙醇中，加</w:t>
      </w:r>
      <w:r w:rsidRPr="001104BE">
        <w:rPr>
          <w:rFonts w:ascii="Times New Roman" w:eastAsia="SimSun" w:hAnsi="Times New Roman" w:cs="Times New Roman"/>
          <w:szCs w:val="21"/>
        </w:rPr>
        <w:t>30 mL</w:t>
      </w:r>
      <w:r w:rsidRPr="001104BE">
        <w:rPr>
          <w:rFonts w:ascii="Times New Roman" w:eastAsia="SimSun" w:hAnsi="Times New Roman" w:cs="Times New Roman"/>
          <w:szCs w:val="21"/>
        </w:rPr>
        <w:t>水，混匀。</w:t>
      </w:r>
    </w:p>
    <w:p w14:paraId="36A9BCF1" w14:textId="77777777" w:rsidR="007962CC" w:rsidRPr="001104BE" w:rsidRDefault="0017591D">
      <w:pPr>
        <w:rPr>
          <w:rFonts w:ascii="SimHei" w:eastAsia="SimHei" w:hAnsi="SimHei" w:cs="Times New Roman" w:hint="eastAsia"/>
          <w:szCs w:val="21"/>
        </w:rPr>
      </w:pPr>
      <w:r w:rsidRPr="001104BE">
        <w:rPr>
          <w:rFonts w:ascii="SimHei" w:eastAsia="SimHei" w:hAnsi="SimHei" w:cs="Times New Roman"/>
          <w:szCs w:val="21"/>
        </w:rPr>
        <w:t>4.3 样品</w:t>
      </w:r>
    </w:p>
    <w:p w14:paraId="36A9BCF2" w14:textId="77777777" w:rsidR="007962CC" w:rsidRPr="001104BE" w:rsidRDefault="0017591D">
      <w:pPr>
        <w:snapToGrid w:val="0"/>
        <w:spacing w:line="400" w:lineRule="exact"/>
        <w:rPr>
          <w:rFonts w:ascii="Times New Roman" w:eastAsia="SimSun" w:hAnsi="Times New Roman" w:cs="Times New Roman"/>
          <w:szCs w:val="21"/>
        </w:rPr>
      </w:pPr>
      <w:r w:rsidRPr="001104BE">
        <w:rPr>
          <w:rFonts w:ascii="SimHei" w:eastAsia="SimHei" w:hAnsi="SimHei" w:cs="Times New Roman"/>
          <w:szCs w:val="21"/>
        </w:rPr>
        <w:t>4.3.1</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样品粒度应不大于</w:t>
      </w:r>
      <w:r w:rsidRPr="001104BE">
        <w:rPr>
          <w:rFonts w:ascii="Times New Roman" w:eastAsia="SimSun" w:hAnsi="Times New Roman" w:cs="Times New Roman"/>
          <w:szCs w:val="21"/>
        </w:rPr>
        <w:t xml:space="preserve">100 </w:t>
      </w:r>
      <w:proofErr w:type="spellStart"/>
      <w:r w:rsidRPr="001104BE">
        <w:rPr>
          <w:rFonts w:ascii="Times New Roman" w:eastAsia="SimSun" w:hAnsi="Times New Roman" w:cs="Times New Roman"/>
          <w:szCs w:val="21"/>
        </w:rPr>
        <w:t>μm</w:t>
      </w:r>
      <w:proofErr w:type="spellEnd"/>
      <w:r w:rsidRPr="001104BE">
        <w:rPr>
          <w:rFonts w:ascii="Times New Roman" w:eastAsia="SimSun" w:hAnsi="Times New Roman" w:cs="Times New Roman"/>
          <w:szCs w:val="21"/>
        </w:rPr>
        <w:t>。</w:t>
      </w:r>
    </w:p>
    <w:p w14:paraId="36A9BCF3" w14:textId="0C3BA450" w:rsidR="007962CC" w:rsidRPr="001104BE" w:rsidRDefault="0017591D">
      <w:pPr>
        <w:snapToGrid w:val="0"/>
        <w:spacing w:line="400" w:lineRule="exact"/>
        <w:rPr>
          <w:rFonts w:ascii="Times New Roman" w:eastAsia="SimSun" w:hAnsi="Times New Roman" w:cs="Times New Roman"/>
          <w:szCs w:val="21"/>
        </w:rPr>
      </w:pPr>
      <w:r w:rsidRPr="001104BE">
        <w:rPr>
          <w:rFonts w:ascii="SimHei" w:eastAsia="SimHei" w:hAnsi="SimHei" w:cs="Times New Roman"/>
          <w:szCs w:val="21"/>
        </w:rPr>
        <w:t>4.3.2</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样品应在</w:t>
      </w:r>
      <w:r w:rsidRPr="001104BE">
        <w:rPr>
          <w:rFonts w:ascii="Times New Roman" w:eastAsia="SimSun" w:hAnsi="Times New Roman" w:cs="Times New Roman"/>
          <w:szCs w:val="21"/>
        </w:rPr>
        <w:t>100 ℃~105 ℃</w:t>
      </w:r>
      <w:r w:rsidRPr="001104BE">
        <w:rPr>
          <w:rFonts w:ascii="Times New Roman" w:eastAsia="SimSun" w:hAnsi="Times New Roman" w:cs="Times New Roman"/>
          <w:szCs w:val="21"/>
        </w:rPr>
        <w:t>烘箱中烘干</w:t>
      </w:r>
      <w:r w:rsidR="0058060D" w:rsidRPr="001104BE">
        <w:rPr>
          <w:rFonts w:ascii="Times New Roman" w:eastAsia="SimSun" w:hAnsi="Times New Roman" w:cs="Times New Roman" w:hint="eastAsia"/>
          <w:szCs w:val="21"/>
        </w:rPr>
        <w:t>1</w:t>
      </w:r>
      <w:r w:rsidRPr="001104BE">
        <w:rPr>
          <w:rFonts w:ascii="Times New Roman" w:eastAsia="SimSun" w:hAnsi="Times New Roman" w:cs="Times New Roman"/>
          <w:szCs w:val="21"/>
        </w:rPr>
        <w:t xml:space="preserve"> h</w:t>
      </w:r>
      <w:r w:rsidRPr="001104BE">
        <w:rPr>
          <w:rFonts w:ascii="Times New Roman" w:eastAsia="SimSun" w:hAnsi="Times New Roman" w:cs="Times New Roman"/>
          <w:szCs w:val="21"/>
        </w:rPr>
        <w:t>，并置于干燥器中冷却至室温备用。</w:t>
      </w:r>
    </w:p>
    <w:p w14:paraId="36A9BCF4"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4.4 试验步骤</w:t>
      </w:r>
    </w:p>
    <w:p w14:paraId="36A9BCF5" w14:textId="77777777" w:rsidR="007962CC" w:rsidRPr="001104BE" w:rsidRDefault="0017591D">
      <w:pPr>
        <w:rPr>
          <w:rFonts w:ascii="SimHei" w:eastAsia="SimHei" w:hAnsi="SimHei" w:cs="Times New Roman" w:hint="eastAsia"/>
          <w:szCs w:val="21"/>
        </w:rPr>
      </w:pPr>
      <w:r w:rsidRPr="001104BE">
        <w:rPr>
          <w:rFonts w:ascii="SimHei" w:eastAsia="SimHei" w:hAnsi="SimHei" w:cs="Times New Roman"/>
          <w:szCs w:val="21"/>
        </w:rPr>
        <w:t>4.4.1 试料</w:t>
      </w:r>
    </w:p>
    <w:p w14:paraId="36A9BCF6" w14:textId="46DE273C"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按表</w:t>
      </w:r>
      <w:r w:rsidRPr="001104BE">
        <w:rPr>
          <w:rFonts w:ascii="Times New Roman" w:eastAsia="SimSun" w:hAnsi="Times New Roman" w:cs="Times New Roman"/>
          <w:szCs w:val="21"/>
        </w:rPr>
        <w:t>1</w:t>
      </w:r>
      <w:r w:rsidRPr="001104BE">
        <w:rPr>
          <w:rFonts w:ascii="Times New Roman" w:eastAsia="SimSun" w:hAnsi="Times New Roman" w:cs="Times New Roman"/>
          <w:szCs w:val="21"/>
        </w:rPr>
        <w:t>称取</w:t>
      </w:r>
      <w:r w:rsidRPr="001104BE">
        <w:rPr>
          <w:rFonts w:ascii="Times New Roman" w:eastAsia="SimSun" w:hAnsi="Times New Roman" w:cs="Times New Roman" w:hint="eastAsia"/>
          <w:szCs w:val="21"/>
        </w:rPr>
        <w:t>样品（</w:t>
      </w:r>
      <w:r w:rsidRPr="001104BE">
        <w:rPr>
          <w:rFonts w:ascii="Times New Roman" w:eastAsia="SimSun" w:hAnsi="Times New Roman" w:cs="Times New Roman" w:hint="eastAsia"/>
          <w:szCs w:val="21"/>
        </w:rPr>
        <w:t>4.3</w:t>
      </w:r>
      <w:r w:rsidRPr="001104BE">
        <w:rPr>
          <w:rFonts w:ascii="Times New Roman" w:eastAsia="SimSun" w:hAnsi="Times New Roman" w:cs="Times New Roman" w:hint="eastAsia"/>
          <w:szCs w:val="21"/>
        </w:rPr>
        <w:t>）</w:t>
      </w:r>
      <w:r w:rsidRPr="001104BE">
        <w:rPr>
          <w:rFonts w:ascii="Times New Roman" w:eastAsia="SimSun" w:hAnsi="Times New Roman" w:cs="Times New Roman"/>
          <w:szCs w:val="21"/>
        </w:rPr>
        <w:t>，精确至</w:t>
      </w:r>
      <w:r w:rsidRPr="001104BE">
        <w:rPr>
          <w:rFonts w:ascii="Times New Roman" w:eastAsia="SimSun" w:hAnsi="Times New Roman" w:cs="Times New Roman"/>
          <w:szCs w:val="21"/>
        </w:rPr>
        <w:t>0.0001 g</w:t>
      </w:r>
      <w:r w:rsidRPr="001104BE">
        <w:rPr>
          <w:rFonts w:ascii="Times New Roman" w:eastAsia="SimSun" w:hAnsi="Times New Roman" w:cs="Times New Roman"/>
          <w:szCs w:val="21"/>
        </w:rPr>
        <w:t>。</w:t>
      </w:r>
    </w:p>
    <w:p w14:paraId="36A9BCF7" w14:textId="77777777" w:rsidR="007962CC" w:rsidRPr="001104BE" w:rsidRDefault="0017591D">
      <w:pPr>
        <w:jc w:val="center"/>
        <w:rPr>
          <w:rFonts w:ascii="Times New Roman" w:eastAsia="SimHei" w:hAnsi="Times New Roman" w:cs="Times New Roman"/>
          <w:szCs w:val="21"/>
        </w:rPr>
      </w:pPr>
      <w:r w:rsidRPr="001104BE">
        <w:rPr>
          <w:rFonts w:ascii="Times New Roman" w:eastAsia="SimHei" w:hAnsi="Times New Roman" w:cs="Times New Roman"/>
          <w:szCs w:val="21"/>
        </w:rPr>
        <w:t>表</w:t>
      </w:r>
      <w:r w:rsidRPr="001104BE">
        <w:rPr>
          <w:rFonts w:ascii="Times New Roman" w:eastAsia="SimHei" w:hAnsi="Times New Roman" w:cs="Times New Roman"/>
          <w:szCs w:val="21"/>
        </w:rPr>
        <w:t xml:space="preserve">1 </w:t>
      </w:r>
      <w:r w:rsidRPr="001104BE">
        <w:rPr>
          <w:rFonts w:ascii="Times New Roman" w:eastAsia="SimHei" w:hAnsi="Times New Roman" w:cs="Times New Roman"/>
          <w:szCs w:val="21"/>
        </w:rPr>
        <w:t>试料量</w:t>
      </w:r>
    </w:p>
    <w:tbl>
      <w:tblPr>
        <w:tblStyle w:val="TableGrid"/>
        <w:tblW w:w="0" w:type="auto"/>
        <w:tblLook w:val="04A0" w:firstRow="1" w:lastRow="0" w:firstColumn="1" w:lastColumn="0" w:noHBand="0" w:noVBand="1"/>
      </w:tblPr>
      <w:tblGrid>
        <w:gridCol w:w="4148"/>
        <w:gridCol w:w="4148"/>
      </w:tblGrid>
      <w:tr w:rsidR="001104BE" w:rsidRPr="001104BE" w14:paraId="36A9BCFC" w14:textId="77777777">
        <w:tc>
          <w:tcPr>
            <w:tcW w:w="4148" w:type="dxa"/>
          </w:tcPr>
          <w:p w14:paraId="36A9BCF8"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二氧化硅的质量分数</w:t>
            </w:r>
          </w:p>
          <w:p w14:paraId="36A9BCF9"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w:t>
            </w:r>
          </w:p>
        </w:tc>
        <w:tc>
          <w:tcPr>
            <w:tcW w:w="4148" w:type="dxa"/>
          </w:tcPr>
          <w:p w14:paraId="36A9BCFA"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试料</w:t>
            </w:r>
          </w:p>
          <w:p w14:paraId="36A9BCFB"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g</w:t>
            </w:r>
          </w:p>
        </w:tc>
      </w:tr>
      <w:tr w:rsidR="001104BE" w:rsidRPr="001104BE" w14:paraId="36A9BCFF" w14:textId="77777777">
        <w:tc>
          <w:tcPr>
            <w:tcW w:w="4148" w:type="dxa"/>
          </w:tcPr>
          <w:p w14:paraId="36A9BCFD"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0.50~</w:t>
            </w:r>
            <w:r w:rsidRPr="001104BE">
              <w:rPr>
                <w:rFonts w:ascii="Times New Roman" w:eastAsia="SimSun" w:hAnsi="Times New Roman" w:cs="Times New Roman"/>
                <w:sz w:val="18"/>
                <w:szCs w:val="18"/>
              </w:rPr>
              <w:t>&lt; 8.00</w:t>
            </w:r>
          </w:p>
        </w:tc>
        <w:tc>
          <w:tcPr>
            <w:tcW w:w="4148" w:type="dxa"/>
          </w:tcPr>
          <w:p w14:paraId="36A9BCFE"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0.50</w:t>
            </w:r>
          </w:p>
        </w:tc>
      </w:tr>
      <w:tr w:rsidR="001104BE" w:rsidRPr="001104BE" w14:paraId="36A9BD02" w14:textId="77777777">
        <w:tc>
          <w:tcPr>
            <w:tcW w:w="4148" w:type="dxa"/>
          </w:tcPr>
          <w:p w14:paraId="36A9BD00"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w:t>
            </w:r>
            <w:r w:rsidRPr="001104BE">
              <w:rPr>
                <w:rFonts w:ascii="Times New Roman" w:eastAsia="SimSun" w:hAnsi="Times New Roman" w:cs="Times New Roman"/>
                <w:sz w:val="18"/>
                <w:szCs w:val="18"/>
              </w:rPr>
              <w:t xml:space="preserve"> 8.00</w:t>
            </w:r>
            <w:r w:rsidRPr="001104BE">
              <w:rPr>
                <w:rFonts w:ascii="Times New Roman" w:eastAsia="SimSun" w:hAnsi="Times New Roman" w:cs="Times New Roman" w:hint="eastAsia"/>
                <w:sz w:val="18"/>
                <w:szCs w:val="18"/>
              </w:rPr>
              <w:t>~32.00%</w:t>
            </w:r>
          </w:p>
        </w:tc>
        <w:tc>
          <w:tcPr>
            <w:tcW w:w="4148" w:type="dxa"/>
          </w:tcPr>
          <w:p w14:paraId="36A9BD01"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0.20</w:t>
            </w:r>
          </w:p>
        </w:tc>
      </w:tr>
    </w:tbl>
    <w:p w14:paraId="36A9BD03"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4.4.2 平行试验</w:t>
      </w:r>
    </w:p>
    <w:p w14:paraId="36A9BD04" w14:textId="77777777" w:rsidR="007962CC" w:rsidRPr="001104BE" w:rsidRDefault="0017591D">
      <w:pPr>
        <w:autoSpaceDE w:val="0"/>
        <w:autoSpaceDN w:val="0"/>
        <w:adjustRightInd w:val="0"/>
        <w:ind w:firstLineChars="200" w:firstLine="420"/>
        <w:rPr>
          <w:rFonts w:ascii="Times New Roman" w:eastAsia="SimSun" w:hAnsi="Times New Roman" w:cs="Times New Roman"/>
          <w:kern w:val="0"/>
          <w:szCs w:val="21"/>
        </w:rPr>
      </w:pPr>
      <w:r w:rsidRPr="001104BE">
        <w:rPr>
          <w:rFonts w:ascii="Times New Roman" w:eastAsia="SimSun" w:hAnsi="Times New Roman" w:cs="Times New Roman"/>
          <w:kern w:val="0"/>
          <w:szCs w:val="21"/>
        </w:rPr>
        <w:t>平行做两份试验，取其平均值。</w:t>
      </w:r>
    </w:p>
    <w:p w14:paraId="36A9BD05"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4.4.3 空白试验</w:t>
      </w:r>
    </w:p>
    <w:p w14:paraId="36A9BD06" w14:textId="77777777" w:rsidR="007962CC" w:rsidRPr="001104BE" w:rsidRDefault="0017591D">
      <w:pPr>
        <w:pStyle w:val="PlainText"/>
        <w:ind w:firstLineChars="200" w:firstLine="420"/>
        <w:rPr>
          <w:rFonts w:ascii="Times New Roman" w:hAnsi="Times New Roman" w:cs="Times New Roman"/>
        </w:rPr>
      </w:pPr>
      <w:r w:rsidRPr="001104BE">
        <w:rPr>
          <w:rFonts w:ascii="Times New Roman" w:hAnsi="Times New Roman" w:cs="Times New Roman"/>
        </w:rPr>
        <w:t>随同试料（</w:t>
      </w:r>
      <w:r w:rsidRPr="001104BE">
        <w:rPr>
          <w:rFonts w:ascii="Times New Roman" w:hAnsi="Times New Roman" w:cs="Times New Roman"/>
        </w:rPr>
        <w:t>4.4.1</w:t>
      </w:r>
      <w:r w:rsidRPr="001104BE">
        <w:rPr>
          <w:rFonts w:ascii="Times New Roman" w:hAnsi="Times New Roman" w:cs="Times New Roman"/>
        </w:rPr>
        <w:t>）做空白试验。</w:t>
      </w:r>
    </w:p>
    <w:p w14:paraId="36A9BD07"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4.4.4 测定</w:t>
      </w:r>
    </w:p>
    <w:p w14:paraId="1A476147" w14:textId="3600223D" w:rsidR="0065259A" w:rsidRPr="001104BE" w:rsidRDefault="0017591D">
      <w:pPr>
        <w:rPr>
          <w:rFonts w:ascii="SimHei" w:eastAsia="SimHei" w:hAnsi="SimHei" w:cs="Times New Roman" w:hint="eastAsia"/>
          <w:szCs w:val="21"/>
        </w:rPr>
      </w:pPr>
      <w:r w:rsidRPr="001104BE">
        <w:rPr>
          <w:rFonts w:ascii="SimHei" w:eastAsia="SimHei" w:hAnsi="SimHei" w:cs="Times New Roman"/>
          <w:szCs w:val="21"/>
        </w:rPr>
        <w:t>4.4.4.1</w:t>
      </w:r>
      <w:bookmarkStart w:id="6" w:name="_Hlk179028407"/>
      <w:r w:rsidR="00484539" w:rsidRPr="001104BE">
        <w:rPr>
          <w:rFonts w:ascii="SimHei" w:eastAsia="SimHei" w:hAnsi="SimHei" w:cs="Times New Roman" w:hint="eastAsia"/>
          <w:szCs w:val="21"/>
        </w:rPr>
        <w:t xml:space="preserve"> </w:t>
      </w:r>
      <w:r w:rsidR="00A67B90" w:rsidRPr="001104BE">
        <w:rPr>
          <w:rFonts w:ascii="Times New Roman" w:eastAsia="SimSun" w:hAnsi="Times New Roman" w:cs="Times New Roman" w:hint="eastAsia"/>
          <w:szCs w:val="21"/>
        </w:rPr>
        <w:t>试料按照</w:t>
      </w:r>
      <w:r w:rsidR="00A67B90" w:rsidRPr="001104BE">
        <w:rPr>
          <w:rFonts w:ascii="Times New Roman" w:eastAsia="SimSun" w:hAnsi="Times New Roman" w:cs="Times New Roman" w:hint="eastAsia"/>
          <w:szCs w:val="21"/>
        </w:rPr>
        <w:t>a</w:t>
      </w:r>
      <w:r w:rsidR="00A67B90" w:rsidRPr="001104BE">
        <w:rPr>
          <w:rFonts w:ascii="Times New Roman" w:eastAsia="SimSun" w:hAnsi="Times New Roman" w:cs="Times New Roman" w:hint="eastAsia"/>
          <w:szCs w:val="21"/>
        </w:rPr>
        <w:t>）或</w:t>
      </w:r>
      <w:r w:rsidR="00A67B90" w:rsidRPr="001104BE">
        <w:rPr>
          <w:rFonts w:ascii="Times New Roman" w:eastAsia="SimSun" w:hAnsi="Times New Roman" w:cs="Times New Roman" w:hint="eastAsia"/>
          <w:szCs w:val="21"/>
        </w:rPr>
        <w:t>b</w:t>
      </w:r>
      <w:r w:rsidR="00A67B90" w:rsidRPr="001104BE">
        <w:rPr>
          <w:rFonts w:ascii="Times New Roman" w:eastAsia="SimSun" w:hAnsi="Times New Roman" w:cs="Times New Roman" w:hint="eastAsia"/>
          <w:szCs w:val="21"/>
        </w:rPr>
        <w:t>）的方式熔解</w:t>
      </w:r>
    </w:p>
    <w:p w14:paraId="6D780943" w14:textId="21E0BC96" w:rsidR="00ED61E2" w:rsidRPr="001104BE" w:rsidRDefault="00484539" w:rsidP="0065259A">
      <w:pPr>
        <w:ind w:firstLineChars="200" w:firstLine="420"/>
        <w:rPr>
          <w:rFonts w:ascii="Times New Roman" w:eastAsia="SimSun" w:hAnsi="Times New Roman" w:cs="Times New Roman"/>
          <w:szCs w:val="21"/>
        </w:rPr>
      </w:pPr>
      <w:r w:rsidRPr="001104BE">
        <w:rPr>
          <w:rFonts w:ascii="Times New Roman" w:eastAsia="SimSun" w:hAnsi="Times New Roman" w:cs="Times New Roman" w:hint="eastAsia"/>
          <w:szCs w:val="21"/>
        </w:rPr>
        <w:t>a</w:t>
      </w:r>
      <w:r w:rsidRPr="001104BE">
        <w:rPr>
          <w:rFonts w:ascii="Times New Roman" w:eastAsia="SimSun" w:hAnsi="Times New Roman" w:cs="Times New Roman" w:hint="eastAsia"/>
          <w:szCs w:val="21"/>
        </w:rPr>
        <w:t>）</w:t>
      </w:r>
      <w:r w:rsidR="0017591D" w:rsidRPr="001104BE">
        <w:rPr>
          <w:rFonts w:ascii="Times New Roman" w:eastAsia="SimSun" w:hAnsi="Times New Roman" w:cs="Times New Roman"/>
          <w:szCs w:val="21"/>
        </w:rPr>
        <w:t>将试料（</w:t>
      </w:r>
      <w:r w:rsidR="0017591D" w:rsidRPr="001104BE">
        <w:rPr>
          <w:rFonts w:ascii="Times New Roman" w:eastAsia="SimSun" w:hAnsi="Times New Roman" w:cs="Times New Roman"/>
          <w:szCs w:val="21"/>
        </w:rPr>
        <w:t>4.4.1</w:t>
      </w:r>
      <w:r w:rsidR="0017591D" w:rsidRPr="001104BE">
        <w:rPr>
          <w:rFonts w:ascii="Times New Roman" w:eastAsia="SimSun" w:hAnsi="Times New Roman" w:cs="Times New Roman"/>
          <w:szCs w:val="21"/>
        </w:rPr>
        <w:t>）置于</w:t>
      </w:r>
      <w:r w:rsidR="0017591D" w:rsidRPr="001104BE">
        <w:rPr>
          <w:rFonts w:ascii="Times New Roman" w:eastAsia="SimSun" w:hAnsi="Times New Roman" w:cs="Times New Roman"/>
          <w:szCs w:val="21"/>
        </w:rPr>
        <w:t>30 mL</w:t>
      </w:r>
      <w:r w:rsidR="0017591D" w:rsidRPr="001104BE">
        <w:rPr>
          <w:rFonts w:ascii="Times New Roman" w:eastAsia="SimSun" w:hAnsi="Times New Roman" w:cs="Times New Roman"/>
          <w:szCs w:val="21"/>
        </w:rPr>
        <w:t>或</w:t>
      </w:r>
      <w:r w:rsidR="0017591D" w:rsidRPr="001104BE">
        <w:rPr>
          <w:rFonts w:ascii="Times New Roman" w:eastAsia="SimSun" w:hAnsi="Times New Roman" w:cs="Times New Roman"/>
          <w:szCs w:val="21"/>
        </w:rPr>
        <w:t>50 mL</w:t>
      </w:r>
      <w:r w:rsidR="0017591D" w:rsidRPr="001104BE">
        <w:rPr>
          <w:rFonts w:ascii="Times New Roman" w:eastAsia="SimSun" w:hAnsi="Times New Roman" w:cs="Times New Roman"/>
          <w:szCs w:val="21"/>
        </w:rPr>
        <w:t>镍坩埚中，轻轻晃动使试料平铺于坩埚底部，置于</w:t>
      </w:r>
      <w:r w:rsidR="0017591D" w:rsidRPr="001104BE">
        <w:rPr>
          <w:rFonts w:ascii="Times New Roman" w:eastAsia="SimSun" w:hAnsi="Times New Roman" w:cs="Times New Roman"/>
          <w:szCs w:val="21"/>
        </w:rPr>
        <w:t>700℃</w:t>
      </w:r>
      <w:r w:rsidR="0017591D" w:rsidRPr="001104BE">
        <w:rPr>
          <w:rFonts w:ascii="Times New Roman" w:eastAsia="SimSun" w:hAnsi="Times New Roman" w:cs="Times New Roman"/>
          <w:szCs w:val="21"/>
        </w:rPr>
        <w:t>高温炉口不关闭炉门焙烧</w:t>
      </w:r>
      <w:r w:rsidR="0017591D" w:rsidRPr="001104BE">
        <w:rPr>
          <w:rFonts w:ascii="Times New Roman" w:eastAsia="SimSun" w:hAnsi="Times New Roman" w:cs="Times New Roman"/>
          <w:szCs w:val="21"/>
        </w:rPr>
        <w:t>5 min</w:t>
      </w:r>
      <w:r w:rsidR="0017591D" w:rsidRPr="001104BE">
        <w:rPr>
          <w:rFonts w:ascii="Times New Roman" w:eastAsia="SimSun" w:hAnsi="Times New Roman" w:cs="Times New Roman"/>
          <w:szCs w:val="21"/>
        </w:rPr>
        <w:t>，取出，冷却。加入</w:t>
      </w:r>
      <w:r w:rsidR="0017591D" w:rsidRPr="001104BE">
        <w:rPr>
          <w:rFonts w:ascii="Times New Roman" w:eastAsia="SimSun" w:hAnsi="Times New Roman" w:cs="Times New Roman"/>
          <w:szCs w:val="21"/>
        </w:rPr>
        <w:t>4 g</w:t>
      </w:r>
      <w:r w:rsidR="0017591D" w:rsidRPr="001104BE">
        <w:rPr>
          <w:rFonts w:ascii="Times New Roman" w:eastAsia="SimSun" w:hAnsi="Times New Roman" w:cs="Times New Roman"/>
          <w:szCs w:val="21"/>
        </w:rPr>
        <w:t>氢氧化钾（</w:t>
      </w:r>
      <w:r w:rsidR="0017591D" w:rsidRPr="001104BE">
        <w:rPr>
          <w:rFonts w:ascii="Times New Roman" w:eastAsia="SimSun" w:hAnsi="Times New Roman" w:cs="Times New Roman"/>
          <w:szCs w:val="21"/>
        </w:rPr>
        <w:t>4.2.1</w:t>
      </w:r>
      <w:r w:rsidR="0017591D" w:rsidRPr="001104BE">
        <w:rPr>
          <w:rFonts w:ascii="Times New Roman" w:eastAsia="SimSun" w:hAnsi="Times New Roman" w:cs="Times New Roman"/>
          <w:szCs w:val="21"/>
        </w:rPr>
        <w:t>），混匀，于电炉板上或高温炉中（约</w:t>
      </w:r>
      <w:r w:rsidR="0017591D" w:rsidRPr="001104BE">
        <w:rPr>
          <w:rFonts w:ascii="Times New Roman" w:eastAsia="SimSun" w:hAnsi="Times New Roman" w:cs="Times New Roman"/>
          <w:szCs w:val="21"/>
        </w:rPr>
        <w:t>400℃</w:t>
      </w:r>
      <w:r w:rsidR="0017591D" w:rsidRPr="001104BE">
        <w:rPr>
          <w:rFonts w:ascii="Times New Roman" w:eastAsia="SimSun" w:hAnsi="Times New Roman" w:cs="Times New Roman"/>
          <w:szCs w:val="21"/>
        </w:rPr>
        <w:t>）</w:t>
      </w:r>
      <w:r w:rsidR="00E67976" w:rsidRPr="001104BE">
        <w:rPr>
          <w:rFonts w:ascii="Times New Roman" w:eastAsia="SimSun" w:hAnsi="Times New Roman" w:cs="Times New Roman" w:hint="eastAsia"/>
          <w:szCs w:val="21"/>
        </w:rPr>
        <w:t>加热至熔融物出现</w:t>
      </w:r>
      <w:r w:rsidR="0017591D" w:rsidRPr="001104BE">
        <w:rPr>
          <w:rFonts w:ascii="Times New Roman" w:eastAsia="SimSun" w:hAnsi="Times New Roman" w:cs="Times New Roman"/>
          <w:szCs w:val="21"/>
        </w:rPr>
        <w:t>，其间轻轻摇动，使样品均匀散开。移入</w:t>
      </w:r>
      <w:r w:rsidR="0017591D" w:rsidRPr="001104BE">
        <w:rPr>
          <w:rFonts w:ascii="Times New Roman" w:eastAsia="SimSun" w:hAnsi="Times New Roman" w:cs="Times New Roman"/>
          <w:szCs w:val="21"/>
        </w:rPr>
        <w:t>700 ℃</w:t>
      </w:r>
      <w:r w:rsidR="0017591D" w:rsidRPr="001104BE">
        <w:rPr>
          <w:rFonts w:ascii="Times New Roman" w:eastAsia="SimSun" w:hAnsi="Times New Roman" w:cs="Times New Roman"/>
          <w:szCs w:val="21"/>
        </w:rPr>
        <w:t>高温炉中熔融</w:t>
      </w:r>
      <w:r w:rsidR="0017591D" w:rsidRPr="001104BE">
        <w:rPr>
          <w:rFonts w:ascii="Times New Roman" w:eastAsia="SimSun" w:hAnsi="Times New Roman" w:cs="Times New Roman"/>
          <w:szCs w:val="21"/>
        </w:rPr>
        <w:t>10 min~15 min</w:t>
      </w:r>
      <w:r w:rsidR="0017591D" w:rsidRPr="001104BE">
        <w:rPr>
          <w:rFonts w:ascii="Times New Roman" w:eastAsia="SimSun" w:hAnsi="Times New Roman" w:cs="Times New Roman"/>
          <w:szCs w:val="21"/>
        </w:rPr>
        <w:t>，中间取出摇动</w:t>
      </w:r>
      <w:r w:rsidR="0017591D" w:rsidRPr="001104BE">
        <w:rPr>
          <w:rFonts w:ascii="Times New Roman" w:eastAsia="SimSun" w:hAnsi="Times New Roman" w:cs="Times New Roman"/>
          <w:szCs w:val="21"/>
        </w:rPr>
        <w:t>1</w:t>
      </w:r>
      <w:r w:rsidR="0017591D" w:rsidRPr="001104BE">
        <w:rPr>
          <w:rFonts w:ascii="Times New Roman" w:eastAsia="SimSun" w:hAnsi="Times New Roman" w:cs="Times New Roman"/>
          <w:szCs w:val="21"/>
        </w:rPr>
        <w:t>次到</w:t>
      </w:r>
      <w:r w:rsidR="0017591D" w:rsidRPr="001104BE">
        <w:rPr>
          <w:rFonts w:ascii="Times New Roman" w:eastAsia="SimSun" w:hAnsi="Times New Roman" w:cs="Times New Roman"/>
          <w:szCs w:val="21"/>
        </w:rPr>
        <w:t>3</w:t>
      </w:r>
      <w:r w:rsidR="0017591D" w:rsidRPr="001104BE">
        <w:rPr>
          <w:rFonts w:ascii="Times New Roman" w:eastAsia="SimSun" w:hAnsi="Times New Roman" w:cs="Times New Roman"/>
          <w:szCs w:val="21"/>
        </w:rPr>
        <w:t>次。取出，冷却至室温。</w:t>
      </w:r>
    </w:p>
    <w:p w14:paraId="36A9BD08" w14:textId="29B27E68" w:rsidR="007962CC" w:rsidRPr="001104BE" w:rsidRDefault="00484539" w:rsidP="00484539">
      <w:pPr>
        <w:ind w:firstLineChars="200" w:firstLine="420"/>
        <w:rPr>
          <w:rFonts w:ascii="Times New Roman" w:eastAsia="SimSun" w:hAnsi="Times New Roman" w:cs="Times New Roman"/>
          <w:szCs w:val="21"/>
        </w:rPr>
      </w:pPr>
      <w:r w:rsidRPr="001104BE">
        <w:rPr>
          <w:rFonts w:ascii="SimHei" w:eastAsia="SimHei" w:hAnsi="SimHei" w:cs="Times New Roman" w:hint="eastAsia"/>
          <w:szCs w:val="21"/>
        </w:rPr>
        <w:t>b)</w:t>
      </w:r>
      <w:r w:rsidR="002411C6" w:rsidRPr="001104BE">
        <w:rPr>
          <w:rFonts w:ascii="Times New Roman" w:eastAsia="SimSun" w:hAnsi="Times New Roman" w:cs="Times New Roman"/>
          <w:szCs w:val="21"/>
        </w:rPr>
        <w:t>将试料（</w:t>
      </w:r>
      <w:r w:rsidR="002411C6" w:rsidRPr="001104BE">
        <w:rPr>
          <w:rFonts w:ascii="Times New Roman" w:eastAsia="SimSun" w:hAnsi="Times New Roman" w:cs="Times New Roman"/>
          <w:szCs w:val="21"/>
        </w:rPr>
        <w:t>4.4.1</w:t>
      </w:r>
      <w:r w:rsidR="002411C6" w:rsidRPr="001104BE">
        <w:rPr>
          <w:rFonts w:ascii="Times New Roman" w:eastAsia="SimSun" w:hAnsi="Times New Roman" w:cs="Times New Roman"/>
          <w:szCs w:val="21"/>
        </w:rPr>
        <w:t>）置于</w:t>
      </w:r>
      <w:r w:rsidR="002411C6" w:rsidRPr="001104BE">
        <w:rPr>
          <w:rFonts w:ascii="Times New Roman" w:eastAsia="SimSun" w:hAnsi="Times New Roman" w:cs="Times New Roman"/>
          <w:szCs w:val="21"/>
        </w:rPr>
        <w:t>30 mL</w:t>
      </w:r>
      <w:r w:rsidR="002411C6" w:rsidRPr="001104BE">
        <w:rPr>
          <w:rFonts w:ascii="Times New Roman" w:eastAsia="SimSun" w:hAnsi="Times New Roman" w:cs="Times New Roman"/>
          <w:szCs w:val="21"/>
        </w:rPr>
        <w:t>或</w:t>
      </w:r>
      <w:r w:rsidR="002411C6" w:rsidRPr="001104BE">
        <w:rPr>
          <w:rFonts w:ascii="Times New Roman" w:eastAsia="SimSun" w:hAnsi="Times New Roman" w:cs="Times New Roman"/>
          <w:szCs w:val="21"/>
        </w:rPr>
        <w:t>50 mL</w:t>
      </w:r>
      <w:r w:rsidR="002411C6" w:rsidRPr="001104BE">
        <w:rPr>
          <w:rFonts w:ascii="Times New Roman" w:eastAsia="SimSun" w:hAnsi="Times New Roman" w:cs="Times New Roman"/>
          <w:szCs w:val="21"/>
        </w:rPr>
        <w:t>镍坩埚中，加入</w:t>
      </w:r>
      <w:r w:rsidR="002411C6" w:rsidRPr="001104BE">
        <w:rPr>
          <w:rFonts w:ascii="Times New Roman" w:eastAsia="SimSun" w:hAnsi="Times New Roman" w:cs="Times New Roman"/>
          <w:szCs w:val="21"/>
        </w:rPr>
        <w:t>4 g</w:t>
      </w:r>
      <w:r w:rsidR="002411C6" w:rsidRPr="001104BE">
        <w:rPr>
          <w:rFonts w:ascii="Times New Roman" w:eastAsia="SimSun" w:hAnsi="Times New Roman" w:cs="Times New Roman"/>
          <w:szCs w:val="21"/>
        </w:rPr>
        <w:t>氢氧化钾（</w:t>
      </w:r>
      <w:r w:rsidR="002411C6" w:rsidRPr="001104BE">
        <w:rPr>
          <w:rFonts w:ascii="Times New Roman" w:eastAsia="SimSun" w:hAnsi="Times New Roman" w:cs="Times New Roman"/>
          <w:szCs w:val="21"/>
        </w:rPr>
        <w:t>4.2.2</w:t>
      </w:r>
      <w:r w:rsidR="002411C6" w:rsidRPr="001104BE">
        <w:rPr>
          <w:rFonts w:ascii="Times New Roman" w:eastAsia="SimSun" w:hAnsi="Times New Roman" w:cs="Times New Roman"/>
          <w:szCs w:val="21"/>
        </w:rPr>
        <w:t>），混匀，置于高温炉中，由室温升至</w:t>
      </w:r>
      <w:r w:rsidR="002411C6" w:rsidRPr="001104BE">
        <w:rPr>
          <w:rFonts w:ascii="Times New Roman" w:eastAsia="SimSun" w:hAnsi="Times New Roman" w:cs="Times New Roman"/>
          <w:szCs w:val="21"/>
        </w:rPr>
        <w:t>700 ℃</w:t>
      </w:r>
      <w:r w:rsidR="002411C6" w:rsidRPr="001104BE">
        <w:rPr>
          <w:rFonts w:ascii="Times New Roman" w:eastAsia="SimSun" w:hAnsi="Times New Roman" w:cs="Times New Roman"/>
          <w:szCs w:val="21"/>
        </w:rPr>
        <w:t>，并保持</w:t>
      </w:r>
      <w:r w:rsidR="002411C6" w:rsidRPr="001104BE">
        <w:rPr>
          <w:rFonts w:ascii="Times New Roman" w:eastAsia="SimSun" w:hAnsi="Times New Roman" w:cs="Times New Roman"/>
          <w:szCs w:val="21"/>
        </w:rPr>
        <w:t>10 min~15 min</w:t>
      </w:r>
      <w:r w:rsidR="002411C6" w:rsidRPr="001104BE">
        <w:rPr>
          <w:rFonts w:ascii="Times New Roman" w:eastAsia="SimSun" w:hAnsi="Times New Roman" w:cs="Times New Roman"/>
          <w:szCs w:val="21"/>
        </w:rPr>
        <w:t>，中间取出摇动</w:t>
      </w:r>
      <w:r w:rsidR="002411C6" w:rsidRPr="001104BE">
        <w:rPr>
          <w:rFonts w:ascii="Times New Roman" w:eastAsia="SimSun" w:hAnsi="Times New Roman" w:cs="Times New Roman"/>
          <w:szCs w:val="21"/>
        </w:rPr>
        <w:t>1</w:t>
      </w:r>
      <w:r w:rsidR="002411C6" w:rsidRPr="001104BE">
        <w:rPr>
          <w:rFonts w:ascii="Times New Roman" w:eastAsia="SimSun" w:hAnsi="Times New Roman" w:cs="Times New Roman"/>
          <w:szCs w:val="21"/>
        </w:rPr>
        <w:t>次到</w:t>
      </w:r>
      <w:r w:rsidR="002411C6" w:rsidRPr="001104BE">
        <w:rPr>
          <w:rFonts w:ascii="Times New Roman" w:eastAsia="SimSun" w:hAnsi="Times New Roman" w:cs="Times New Roman"/>
          <w:szCs w:val="21"/>
        </w:rPr>
        <w:t>3</w:t>
      </w:r>
      <w:r w:rsidR="002411C6" w:rsidRPr="001104BE">
        <w:rPr>
          <w:rFonts w:ascii="Times New Roman" w:eastAsia="SimSun" w:hAnsi="Times New Roman" w:cs="Times New Roman"/>
          <w:szCs w:val="21"/>
        </w:rPr>
        <w:t>次。取出，冷却至室温。</w:t>
      </w:r>
      <w:bookmarkEnd w:id="6"/>
      <w:r w:rsidR="00ED61E2" w:rsidRPr="001104BE">
        <w:rPr>
          <w:rFonts w:ascii="Times New Roman" w:eastAsia="SimSun" w:hAnsi="Times New Roman" w:cs="Times New Roman"/>
          <w:szCs w:val="21"/>
        </w:rPr>
        <w:t xml:space="preserve"> </w:t>
      </w:r>
    </w:p>
    <w:p w14:paraId="36A9BD09" w14:textId="3DBE7E69"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4.4.4.2</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用盐酸（</w:t>
      </w:r>
      <w:r w:rsidRPr="001104BE">
        <w:rPr>
          <w:rFonts w:ascii="Times New Roman" w:eastAsia="SimSun" w:hAnsi="Times New Roman" w:cs="Times New Roman"/>
          <w:szCs w:val="21"/>
        </w:rPr>
        <w:t>4.2.</w:t>
      </w:r>
      <w:r w:rsidR="008C6D52" w:rsidRPr="001104BE">
        <w:rPr>
          <w:rFonts w:ascii="Times New Roman" w:eastAsia="SimSun" w:hAnsi="Times New Roman" w:cs="Times New Roman" w:hint="eastAsia"/>
          <w:szCs w:val="21"/>
        </w:rPr>
        <w:t>7</w:t>
      </w:r>
      <w:r w:rsidRPr="001104BE">
        <w:rPr>
          <w:rFonts w:ascii="Times New Roman" w:eastAsia="SimSun" w:hAnsi="Times New Roman" w:cs="Times New Roman"/>
          <w:szCs w:val="21"/>
        </w:rPr>
        <w:t>）洗净镍坩埚外壁，</w:t>
      </w:r>
      <w:proofErr w:type="gramStart"/>
      <w:r w:rsidRPr="001104BE">
        <w:rPr>
          <w:rFonts w:ascii="Times New Roman" w:eastAsia="SimSun" w:hAnsi="Times New Roman" w:cs="Times New Roman"/>
          <w:szCs w:val="21"/>
        </w:rPr>
        <w:t>将镍坩埚</w:t>
      </w:r>
      <w:proofErr w:type="gramEnd"/>
      <w:r w:rsidRPr="001104BE">
        <w:rPr>
          <w:rFonts w:ascii="Times New Roman" w:eastAsia="SimSun" w:hAnsi="Times New Roman" w:cs="Times New Roman"/>
          <w:szCs w:val="21"/>
        </w:rPr>
        <w:t>置于</w:t>
      </w:r>
      <w:r w:rsidRPr="001104BE">
        <w:rPr>
          <w:rFonts w:ascii="Times New Roman" w:eastAsia="SimSun" w:hAnsi="Times New Roman" w:cs="Times New Roman"/>
          <w:szCs w:val="21"/>
        </w:rPr>
        <w:t>300 mL</w:t>
      </w:r>
      <w:r w:rsidRPr="001104BE">
        <w:rPr>
          <w:rFonts w:ascii="Times New Roman" w:eastAsia="SimSun" w:hAnsi="Times New Roman" w:cs="Times New Roman"/>
          <w:szCs w:val="21"/>
        </w:rPr>
        <w:t>聚四氟乙烯烧杯中，盖上表</w:t>
      </w:r>
      <w:r w:rsidR="00DA7092" w:rsidRPr="001104BE">
        <w:rPr>
          <w:rFonts w:ascii="Times New Roman" w:eastAsia="SimSun" w:hAnsi="Times New Roman" w:cs="Times New Roman" w:hint="eastAsia"/>
          <w:szCs w:val="21"/>
        </w:rPr>
        <w:t>面</w:t>
      </w:r>
      <w:r w:rsidRPr="001104BE">
        <w:rPr>
          <w:rFonts w:ascii="Times New Roman" w:eastAsia="SimSun" w:hAnsi="Times New Roman" w:cs="Times New Roman"/>
          <w:szCs w:val="21"/>
        </w:rPr>
        <w:t>皿，加入</w:t>
      </w:r>
      <w:r w:rsidRPr="001104BE">
        <w:rPr>
          <w:rFonts w:ascii="Times New Roman" w:eastAsia="SimSun" w:hAnsi="Times New Roman" w:cs="Times New Roman"/>
          <w:szCs w:val="21"/>
        </w:rPr>
        <w:t>20 mL</w:t>
      </w:r>
      <w:r w:rsidRPr="001104BE">
        <w:rPr>
          <w:rFonts w:ascii="Times New Roman" w:eastAsia="SimSun" w:hAnsi="Times New Roman" w:cs="Times New Roman"/>
          <w:szCs w:val="21"/>
        </w:rPr>
        <w:t>热水浸取熔融物，待溶解完成后分次加入</w:t>
      </w:r>
      <w:r w:rsidRPr="001104BE">
        <w:rPr>
          <w:rFonts w:ascii="Times New Roman" w:eastAsia="SimSun" w:hAnsi="Times New Roman" w:cs="Times New Roman"/>
          <w:szCs w:val="21"/>
        </w:rPr>
        <w:t>10 mL</w:t>
      </w:r>
      <w:r w:rsidRPr="001104BE">
        <w:rPr>
          <w:rFonts w:ascii="Times New Roman" w:eastAsia="SimSun" w:hAnsi="Times New Roman" w:cs="Times New Roman"/>
          <w:szCs w:val="21"/>
        </w:rPr>
        <w:t>盐酸（</w:t>
      </w:r>
      <w:r w:rsidRPr="001104BE">
        <w:rPr>
          <w:rFonts w:ascii="Times New Roman" w:eastAsia="SimSun" w:hAnsi="Times New Roman" w:cs="Times New Roman"/>
          <w:szCs w:val="21"/>
        </w:rPr>
        <w:t>4.2.4</w:t>
      </w:r>
      <w:r w:rsidRPr="001104BE">
        <w:rPr>
          <w:rFonts w:ascii="Times New Roman" w:eastAsia="SimSun" w:hAnsi="Times New Roman" w:cs="Times New Roman"/>
          <w:szCs w:val="21"/>
        </w:rPr>
        <w:t>），</w:t>
      </w:r>
      <w:r w:rsidRPr="001104BE">
        <w:rPr>
          <w:rFonts w:ascii="Times New Roman" w:eastAsia="SimSun" w:hAnsi="Times New Roman" w:cs="Times New Roman"/>
          <w:szCs w:val="21"/>
        </w:rPr>
        <w:t>10</w:t>
      </w:r>
      <w:r w:rsidR="00734130" w:rsidRPr="001104BE">
        <w:rPr>
          <w:rFonts w:ascii="Times New Roman" w:eastAsia="SimSun" w:hAnsi="Times New Roman" w:cs="Times New Roman" w:hint="eastAsia"/>
          <w:szCs w:val="21"/>
        </w:rPr>
        <w:t xml:space="preserve"> </w:t>
      </w:r>
      <w:r w:rsidRPr="001104BE">
        <w:rPr>
          <w:rFonts w:ascii="Times New Roman" w:eastAsia="SimSun" w:hAnsi="Times New Roman" w:cs="Times New Roman"/>
          <w:szCs w:val="21"/>
        </w:rPr>
        <w:t>mL</w:t>
      </w:r>
      <w:r w:rsidRPr="001104BE">
        <w:rPr>
          <w:rFonts w:ascii="Times New Roman" w:eastAsia="SimSun" w:hAnsi="Times New Roman" w:cs="Times New Roman"/>
          <w:szCs w:val="21"/>
        </w:rPr>
        <w:t>硝酸（</w:t>
      </w:r>
      <w:r w:rsidRPr="001104BE">
        <w:rPr>
          <w:rFonts w:ascii="Times New Roman" w:eastAsia="SimSun" w:hAnsi="Times New Roman" w:cs="Times New Roman"/>
          <w:szCs w:val="21"/>
        </w:rPr>
        <w:t>4.2.5</w:t>
      </w:r>
      <w:r w:rsidRPr="001104BE">
        <w:rPr>
          <w:rFonts w:ascii="Times New Roman" w:eastAsia="SimSun" w:hAnsi="Times New Roman" w:cs="Times New Roman"/>
          <w:szCs w:val="21"/>
        </w:rPr>
        <w:t>），用塑料搅拌棒搅拌溶解可溶解盐类。用盐酸（</w:t>
      </w:r>
      <w:r w:rsidRPr="001104BE">
        <w:rPr>
          <w:rFonts w:ascii="Times New Roman" w:eastAsia="SimSun" w:hAnsi="Times New Roman" w:cs="Times New Roman"/>
          <w:szCs w:val="21"/>
        </w:rPr>
        <w:t>4.2.7</w:t>
      </w:r>
      <w:r w:rsidRPr="001104BE">
        <w:rPr>
          <w:rFonts w:ascii="Times New Roman" w:eastAsia="SimSun" w:hAnsi="Times New Roman" w:cs="Times New Roman"/>
          <w:szCs w:val="21"/>
        </w:rPr>
        <w:t>）洗净表</w:t>
      </w:r>
      <w:r w:rsidR="005260CF" w:rsidRPr="001104BE">
        <w:rPr>
          <w:rFonts w:ascii="Times New Roman" w:eastAsia="SimSun" w:hAnsi="Times New Roman" w:cs="Times New Roman" w:hint="eastAsia"/>
          <w:szCs w:val="21"/>
        </w:rPr>
        <w:t>面</w:t>
      </w:r>
      <w:r w:rsidRPr="001104BE">
        <w:rPr>
          <w:rFonts w:ascii="Times New Roman" w:eastAsia="SimSun" w:hAnsi="Times New Roman" w:cs="Times New Roman"/>
          <w:szCs w:val="21"/>
        </w:rPr>
        <w:t>皿，洗出坩埚，控制溶液体积不超过</w:t>
      </w:r>
      <w:r w:rsidRPr="001104BE">
        <w:rPr>
          <w:rFonts w:ascii="Times New Roman" w:eastAsia="SimSun" w:hAnsi="Times New Roman" w:cs="Times New Roman"/>
          <w:szCs w:val="21"/>
        </w:rPr>
        <w:t>60</w:t>
      </w:r>
      <w:r w:rsidR="00734130" w:rsidRPr="001104BE">
        <w:rPr>
          <w:rFonts w:ascii="Times New Roman" w:eastAsia="SimSun" w:hAnsi="Times New Roman" w:cs="Times New Roman" w:hint="eastAsia"/>
          <w:szCs w:val="21"/>
        </w:rPr>
        <w:t xml:space="preserve"> </w:t>
      </w:r>
      <w:r w:rsidRPr="001104BE">
        <w:rPr>
          <w:rFonts w:ascii="Times New Roman" w:eastAsia="SimSun" w:hAnsi="Times New Roman" w:cs="Times New Roman"/>
          <w:szCs w:val="21"/>
        </w:rPr>
        <w:t>mL</w:t>
      </w:r>
      <w:r w:rsidRPr="001104BE">
        <w:rPr>
          <w:rFonts w:ascii="Times New Roman" w:eastAsia="SimSun" w:hAnsi="Times New Roman" w:cs="Times New Roman"/>
          <w:szCs w:val="21"/>
        </w:rPr>
        <w:t>，冷却至室温。</w:t>
      </w:r>
    </w:p>
    <w:p w14:paraId="36A9BD0A" w14:textId="0B74633A"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4.4.4.3</w:t>
      </w:r>
      <w:r w:rsidRPr="001104BE">
        <w:rPr>
          <w:rFonts w:ascii="Times New Roman" w:eastAsia="SimSun" w:hAnsi="Times New Roman" w:cs="Times New Roman"/>
          <w:szCs w:val="21"/>
        </w:rPr>
        <w:t xml:space="preserve"> </w:t>
      </w:r>
      <w:bookmarkStart w:id="7" w:name="_Hlk179030055"/>
      <w:r w:rsidR="005260CF" w:rsidRPr="001104BE">
        <w:rPr>
          <w:rFonts w:ascii="Times New Roman" w:eastAsia="SimSun" w:hAnsi="Times New Roman" w:cs="Times New Roman" w:hint="eastAsia"/>
          <w:szCs w:val="21"/>
        </w:rPr>
        <w:t>向</w:t>
      </w:r>
      <w:r w:rsidRPr="001104BE">
        <w:rPr>
          <w:rFonts w:ascii="Times New Roman" w:eastAsia="SimSun" w:hAnsi="Times New Roman" w:cs="Times New Roman"/>
          <w:szCs w:val="21"/>
        </w:rPr>
        <w:t>试液中加入少许滤纸浆，在充分搅拌下向试液中加入氯化钾（</w:t>
      </w:r>
      <w:r w:rsidRPr="001104BE">
        <w:rPr>
          <w:rFonts w:ascii="Times New Roman" w:eastAsia="SimSun" w:hAnsi="Times New Roman" w:cs="Times New Roman"/>
          <w:szCs w:val="21"/>
        </w:rPr>
        <w:t>4.2.3</w:t>
      </w:r>
      <w:r w:rsidRPr="001104BE">
        <w:rPr>
          <w:rFonts w:ascii="Times New Roman" w:eastAsia="SimSun" w:hAnsi="Times New Roman" w:cs="Times New Roman"/>
          <w:szCs w:val="21"/>
        </w:rPr>
        <w:t>）至饱和，</w:t>
      </w:r>
      <w:r w:rsidR="005260CF" w:rsidRPr="001104BE">
        <w:rPr>
          <w:rFonts w:ascii="Times New Roman" w:eastAsia="SimSun" w:hAnsi="Times New Roman" w:cs="Times New Roman" w:hint="eastAsia"/>
          <w:szCs w:val="21"/>
        </w:rPr>
        <w:t>边</w:t>
      </w:r>
      <w:r w:rsidRPr="001104BE">
        <w:rPr>
          <w:rFonts w:ascii="Times New Roman" w:eastAsia="SimSun" w:hAnsi="Times New Roman" w:cs="Times New Roman"/>
          <w:szCs w:val="21"/>
        </w:rPr>
        <w:t>搅拌</w:t>
      </w:r>
      <w:r w:rsidR="005260CF" w:rsidRPr="001104BE">
        <w:rPr>
          <w:rFonts w:ascii="Times New Roman" w:eastAsia="SimSun" w:hAnsi="Times New Roman" w:cs="Times New Roman" w:hint="eastAsia"/>
          <w:szCs w:val="21"/>
        </w:rPr>
        <w:t>边</w:t>
      </w:r>
      <w:r w:rsidRPr="001104BE">
        <w:rPr>
          <w:rFonts w:ascii="Times New Roman" w:eastAsia="SimSun" w:hAnsi="Times New Roman" w:cs="Times New Roman"/>
          <w:szCs w:val="21"/>
        </w:rPr>
        <w:t>缓慢加入</w:t>
      </w:r>
      <w:r w:rsidRPr="001104BE">
        <w:rPr>
          <w:rFonts w:ascii="Times New Roman" w:eastAsia="SimSun" w:hAnsi="Times New Roman" w:cs="Times New Roman"/>
          <w:szCs w:val="21"/>
        </w:rPr>
        <w:t xml:space="preserve">5 mL </w:t>
      </w:r>
      <w:r w:rsidRPr="001104BE">
        <w:rPr>
          <w:rFonts w:ascii="Times New Roman" w:eastAsia="SimSun" w:hAnsi="Times New Roman" w:cs="Times New Roman"/>
          <w:szCs w:val="21"/>
        </w:rPr>
        <w:t>氢氟酸（</w:t>
      </w:r>
      <w:r w:rsidRPr="001104BE">
        <w:rPr>
          <w:rFonts w:ascii="Times New Roman" w:eastAsia="SimSun" w:hAnsi="Times New Roman" w:cs="Times New Roman"/>
          <w:szCs w:val="21"/>
        </w:rPr>
        <w:t>4.2.6</w:t>
      </w:r>
      <w:r w:rsidRPr="001104BE">
        <w:rPr>
          <w:rFonts w:ascii="Times New Roman" w:eastAsia="SimSun" w:hAnsi="Times New Roman" w:cs="Times New Roman"/>
          <w:szCs w:val="21"/>
        </w:rPr>
        <w:t>），搅拌</w:t>
      </w:r>
      <w:r w:rsidRPr="001104BE">
        <w:rPr>
          <w:rFonts w:ascii="Times New Roman" w:eastAsia="SimSun" w:hAnsi="Times New Roman" w:cs="Times New Roman"/>
          <w:szCs w:val="21"/>
        </w:rPr>
        <w:t>1 min</w:t>
      </w:r>
      <w:r w:rsidRPr="001104BE">
        <w:rPr>
          <w:rFonts w:ascii="Times New Roman" w:eastAsia="SimSun" w:hAnsi="Times New Roman" w:cs="Times New Roman"/>
          <w:szCs w:val="21"/>
        </w:rPr>
        <w:t>。此时，试液中需有少量氯化钾固体存在，放置</w:t>
      </w:r>
      <w:r w:rsidRPr="001104BE">
        <w:rPr>
          <w:rFonts w:ascii="Times New Roman" w:eastAsia="SimSun" w:hAnsi="Times New Roman" w:cs="Times New Roman"/>
          <w:szCs w:val="21"/>
        </w:rPr>
        <w:t>15 min~20 min</w:t>
      </w:r>
      <w:r w:rsidRPr="001104BE">
        <w:rPr>
          <w:rFonts w:ascii="Times New Roman" w:eastAsia="SimSun" w:hAnsi="Times New Roman" w:cs="Times New Roman"/>
          <w:szCs w:val="21"/>
        </w:rPr>
        <w:t>，如果无氯化钾固体存在，需补加氯化钾至饱和，并继续搅拌</w:t>
      </w:r>
      <w:r w:rsidRPr="001104BE">
        <w:rPr>
          <w:rFonts w:ascii="Times New Roman" w:eastAsia="SimSun" w:hAnsi="Times New Roman" w:cs="Times New Roman"/>
          <w:szCs w:val="21"/>
        </w:rPr>
        <w:t>1 min</w:t>
      </w:r>
      <w:r w:rsidRPr="001104BE">
        <w:rPr>
          <w:rFonts w:ascii="Times New Roman" w:eastAsia="SimSun" w:hAnsi="Times New Roman" w:cs="Times New Roman"/>
          <w:szCs w:val="21"/>
        </w:rPr>
        <w:t>后静置</w:t>
      </w:r>
      <w:r w:rsidRPr="001104BE">
        <w:rPr>
          <w:rFonts w:ascii="Times New Roman" w:eastAsia="SimSun" w:hAnsi="Times New Roman" w:cs="Times New Roman"/>
          <w:szCs w:val="21"/>
        </w:rPr>
        <w:t>15 min~20 min</w:t>
      </w:r>
      <w:r w:rsidRPr="001104BE">
        <w:rPr>
          <w:rFonts w:ascii="Times New Roman" w:eastAsia="SimSun" w:hAnsi="Times New Roman" w:cs="Times New Roman"/>
          <w:szCs w:val="21"/>
        </w:rPr>
        <w:t>。</w:t>
      </w:r>
      <w:bookmarkEnd w:id="7"/>
    </w:p>
    <w:p w14:paraId="36A9BD0B" w14:textId="717C42CD"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4.4.4.4</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在塑料漏斗</w:t>
      </w:r>
      <w:proofErr w:type="gramStart"/>
      <w:r w:rsidRPr="001104BE">
        <w:rPr>
          <w:rFonts w:ascii="Times New Roman" w:eastAsia="SimSun" w:hAnsi="Times New Roman" w:cs="Times New Roman"/>
          <w:szCs w:val="21"/>
        </w:rPr>
        <w:t>颈</w:t>
      </w:r>
      <w:proofErr w:type="gramEnd"/>
      <w:r w:rsidRPr="001104BE">
        <w:rPr>
          <w:rFonts w:ascii="Times New Roman" w:eastAsia="SimSun" w:hAnsi="Times New Roman" w:cs="Times New Roman"/>
          <w:szCs w:val="21"/>
        </w:rPr>
        <w:t>口部垫放脱脂棉，在脱脂棉上放置滤纸浆，用饱和氯化钾</w:t>
      </w:r>
      <w:r w:rsidRPr="001104BE">
        <w:rPr>
          <w:rFonts w:ascii="Times New Roman" w:eastAsia="SimSun" w:hAnsi="Times New Roman" w:cs="Times New Roman"/>
          <w:szCs w:val="21"/>
        </w:rPr>
        <w:t>-</w:t>
      </w:r>
      <w:r w:rsidRPr="001104BE">
        <w:rPr>
          <w:rFonts w:ascii="Times New Roman" w:eastAsia="SimSun" w:hAnsi="Times New Roman" w:cs="Times New Roman"/>
          <w:szCs w:val="21"/>
        </w:rPr>
        <w:t>乙醇洗液（</w:t>
      </w:r>
      <w:r w:rsidRPr="001104BE">
        <w:rPr>
          <w:rFonts w:ascii="Times New Roman" w:eastAsia="SimSun" w:hAnsi="Times New Roman" w:cs="Times New Roman"/>
          <w:szCs w:val="21"/>
        </w:rPr>
        <w:t>4.2.8</w:t>
      </w:r>
      <w:r w:rsidRPr="001104BE">
        <w:rPr>
          <w:rFonts w:ascii="Times New Roman" w:eastAsia="SimSun" w:hAnsi="Times New Roman" w:cs="Times New Roman"/>
          <w:szCs w:val="21"/>
        </w:rPr>
        <w:t>）洗涤滤纸</w:t>
      </w:r>
      <w:proofErr w:type="gramStart"/>
      <w:r w:rsidRPr="001104BE">
        <w:rPr>
          <w:rFonts w:ascii="Times New Roman" w:eastAsia="SimSun" w:hAnsi="Times New Roman" w:cs="Times New Roman"/>
          <w:szCs w:val="21"/>
        </w:rPr>
        <w:t>浆</w:t>
      </w:r>
      <w:proofErr w:type="gramEnd"/>
      <w:r w:rsidRPr="001104BE">
        <w:rPr>
          <w:rFonts w:ascii="Times New Roman" w:eastAsia="SimSun" w:hAnsi="Times New Roman" w:cs="Times New Roman"/>
          <w:szCs w:val="21"/>
        </w:rPr>
        <w:t>2</w:t>
      </w:r>
      <w:r w:rsidRPr="001104BE">
        <w:rPr>
          <w:rFonts w:ascii="Times New Roman" w:eastAsia="SimSun" w:hAnsi="Times New Roman" w:cs="Times New Roman"/>
          <w:szCs w:val="21"/>
        </w:rPr>
        <w:t>次后过滤</w:t>
      </w:r>
      <w:r w:rsidR="00416EAD" w:rsidRPr="001104BE">
        <w:rPr>
          <w:rFonts w:ascii="Times New Roman" w:eastAsia="SimSun" w:hAnsi="Times New Roman" w:cs="Times New Roman" w:hint="eastAsia"/>
          <w:szCs w:val="21"/>
        </w:rPr>
        <w:t>。</w:t>
      </w:r>
      <w:r w:rsidRPr="001104BE">
        <w:rPr>
          <w:rFonts w:ascii="Times New Roman" w:eastAsia="SimSun" w:hAnsi="Times New Roman" w:cs="Times New Roman"/>
          <w:szCs w:val="21"/>
        </w:rPr>
        <w:t>用饱和氯化钾</w:t>
      </w:r>
      <w:r w:rsidRPr="001104BE">
        <w:rPr>
          <w:rFonts w:ascii="Times New Roman" w:eastAsia="SimSun" w:hAnsi="Times New Roman" w:cs="Times New Roman"/>
          <w:szCs w:val="21"/>
        </w:rPr>
        <w:t>-</w:t>
      </w:r>
      <w:r w:rsidRPr="001104BE">
        <w:rPr>
          <w:rFonts w:ascii="Times New Roman" w:eastAsia="SimSun" w:hAnsi="Times New Roman" w:cs="Times New Roman"/>
          <w:szCs w:val="21"/>
        </w:rPr>
        <w:t>乙醇洗液</w:t>
      </w:r>
      <w:r w:rsidR="000E7D7E" w:rsidRPr="001104BE">
        <w:rPr>
          <w:rFonts w:ascii="Times New Roman" w:eastAsia="SimSun" w:hAnsi="Times New Roman" w:cs="Times New Roman" w:hint="eastAsia"/>
          <w:szCs w:val="21"/>
        </w:rPr>
        <w:t>（</w:t>
      </w:r>
      <w:r w:rsidR="000E7D7E" w:rsidRPr="001104BE">
        <w:rPr>
          <w:rFonts w:ascii="Times New Roman" w:eastAsia="SimSun" w:hAnsi="Times New Roman" w:cs="Times New Roman" w:hint="eastAsia"/>
          <w:szCs w:val="21"/>
        </w:rPr>
        <w:t>4.2.8</w:t>
      </w:r>
      <w:r w:rsidR="000E7D7E" w:rsidRPr="001104BE">
        <w:rPr>
          <w:rFonts w:ascii="Times New Roman" w:eastAsia="SimSun" w:hAnsi="Times New Roman" w:cs="Times New Roman" w:hint="eastAsia"/>
          <w:szCs w:val="21"/>
        </w:rPr>
        <w:t>）</w:t>
      </w:r>
      <w:r w:rsidRPr="001104BE">
        <w:rPr>
          <w:rFonts w:ascii="Times New Roman" w:eastAsia="SimSun" w:hAnsi="Times New Roman" w:cs="Times New Roman"/>
          <w:szCs w:val="21"/>
        </w:rPr>
        <w:t>吹洗聚四氟乙烯烧杯，将沉淀完全转移</w:t>
      </w:r>
      <w:r w:rsidR="000E7D7E" w:rsidRPr="001104BE">
        <w:rPr>
          <w:rFonts w:ascii="Times New Roman" w:eastAsia="SimSun" w:hAnsi="Times New Roman" w:cs="Times New Roman" w:hint="eastAsia"/>
          <w:szCs w:val="21"/>
        </w:rPr>
        <w:t>至</w:t>
      </w:r>
      <w:r w:rsidRPr="001104BE">
        <w:rPr>
          <w:rFonts w:ascii="Times New Roman" w:eastAsia="SimSun" w:hAnsi="Times New Roman" w:cs="Times New Roman"/>
          <w:szCs w:val="21"/>
        </w:rPr>
        <w:t>塑料漏斗中。</w:t>
      </w:r>
    </w:p>
    <w:p w14:paraId="36A9BD0C" w14:textId="582E4B4F"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4.4.4.5</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待塑料漏斗中洗涤液流尽后，</w:t>
      </w:r>
      <w:r w:rsidR="00F90148" w:rsidRPr="001104BE">
        <w:rPr>
          <w:rFonts w:ascii="Times New Roman" w:eastAsia="SimSun" w:hAnsi="Times New Roman" w:cs="Times New Roman" w:hint="eastAsia"/>
          <w:szCs w:val="21"/>
        </w:rPr>
        <w:t>用小勺挤压滤纸</w:t>
      </w:r>
      <w:r w:rsidR="00AA5D15" w:rsidRPr="001104BE">
        <w:rPr>
          <w:rFonts w:ascii="Times New Roman" w:eastAsia="SimSun" w:hAnsi="Times New Roman" w:cs="Times New Roman" w:hint="eastAsia"/>
          <w:szCs w:val="21"/>
        </w:rPr>
        <w:t>浆</w:t>
      </w:r>
      <w:r w:rsidR="00F90148" w:rsidRPr="001104BE">
        <w:rPr>
          <w:rFonts w:ascii="Times New Roman" w:eastAsia="SimSun" w:hAnsi="Times New Roman" w:cs="Times New Roman" w:hint="eastAsia"/>
          <w:szCs w:val="21"/>
        </w:rPr>
        <w:t>和残留物</w:t>
      </w:r>
      <w:r w:rsidR="00EB0242" w:rsidRPr="001104BE">
        <w:rPr>
          <w:rFonts w:ascii="Times New Roman" w:eastAsia="SimSun" w:hAnsi="Times New Roman" w:cs="Times New Roman" w:hint="eastAsia"/>
          <w:szCs w:val="21"/>
        </w:rPr>
        <w:t>，</w:t>
      </w:r>
      <w:r w:rsidR="00AA5D15" w:rsidRPr="001104BE">
        <w:rPr>
          <w:rFonts w:ascii="Times New Roman" w:eastAsia="SimSun" w:hAnsi="Times New Roman" w:cs="Times New Roman" w:hint="eastAsia"/>
          <w:szCs w:val="21"/>
        </w:rPr>
        <w:t>排出</w:t>
      </w:r>
      <w:r w:rsidR="00EB0242" w:rsidRPr="001104BE">
        <w:rPr>
          <w:rFonts w:ascii="Times New Roman" w:eastAsia="SimSun" w:hAnsi="Times New Roman" w:cs="Times New Roman" w:hint="eastAsia"/>
          <w:szCs w:val="21"/>
        </w:rPr>
        <w:t>其</w:t>
      </w:r>
      <w:r w:rsidR="00F90148" w:rsidRPr="001104BE">
        <w:rPr>
          <w:rFonts w:ascii="Times New Roman" w:eastAsia="SimSun" w:hAnsi="Times New Roman" w:cs="Times New Roman" w:hint="eastAsia"/>
          <w:szCs w:val="21"/>
        </w:rPr>
        <w:t>中滤液，</w:t>
      </w:r>
      <w:r w:rsidRPr="001104BE">
        <w:rPr>
          <w:rFonts w:ascii="Times New Roman" w:eastAsia="SimSun" w:hAnsi="Times New Roman" w:cs="Times New Roman"/>
          <w:szCs w:val="21"/>
        </w:rPr>
        <w:t>，用饱和氯化钾</w:t>
      </w:r>
      <w:r w:rsidRPr="001104BE">
        <w:rPr>
          <w:rFonts w:ascii="Times New Roman" w:eastAsia="SimSun" w:hAnsi="Times New Roman" w:cs="Times New Roman"/>
          <w:szCs w:val="21"/>
        </w:rPr>
        <w:t>-</w:t>
      </w:r>
      <w:r w:rsidRPr="001104BE">
        <w:rPr>
          <w:rFonts w:ascii="Times New Roman" w:eastAsia="SimSun" w:hAnsi="Times New Roman" w:cs="Times New Roman"/>
          <w:szCs w:val="21"/>
        </w:rPr>
        <w:t>乙醇洗液（</w:t>
      </w:r>
      <w:r w:rsidRPr="001104BE">
        <w:rPr>
          <w:rFonts w:ascii="Times New Roman" w:eastAsia="SimSun" w:hAnsi="Times New Roman" w:cs="Times New Roman"/>
          <w:szCs w:val="21"/>
        </w:rPr>
        <w:t>4.2.8</w:t>
      </w:r>
      <w:r w:rsidRPr="001104BE">
        <w:rPr>
          <w:rFonts w:ascii="Times New Roman" w:eastAsia="SimSun" w:hAnsi="Times New Roman" w:cs="Times New Roman"/>
          <w:szCs w:val="21"/>
        </w:rPr>
        <w:t>）吹洗小勺</w:t>
      </w:r>
      <w:r w:rsidR="000B20ED" w:rsidRPr="001104BE">
        <w:rPr>
          <w:rFonts w:ascii="Times New Roman" w:eastAsia="SimSun" w:hAnsi="Times New Roman" w:cs="Times New Roman" w:hint="eastAsia"/>
          <w:szCs w:val="21"/>
        </w:rPr>
        <w:t>、滤纸浆和残留物</w:t>
      </w:r>
      <w:r w:rsidRPr="001104BE">
        <w:rPr>
          <w:rFonts w:ascii="Times New Roman" w:eastAsia="SimSun" w:hAnsi="Times New Roman" w:cs="Times New Roman"/>
          <w:szCs w:val="21"/>
        </w:rPr>
        <w:t>。至少重复此步骤</w:t>
      </w:r>
      <w:r w:rsidRPr="001104BE">
        <w:rPr>
          <w:rFonts w:ascii="Times New Roman" w:eastAsia="SimSun" w:hAnsi="Times New Roman" w:cs="Times New Roman"/>
          <w:szCs w:val="21"/>
        </w:rPr>
        <w:t>3</w:t>
      </w:r>
      <w:r w:rsidRPr="001104BE">
        <w:rPr>
          <w:rFonts w:ascii="Times New Roman" w:eastAsia="SimSun" w:hAnsi="Times New Roman" w:cs="Times New Roman"/>
          <w:szCs w:val="21"/>
        </w:rPr>
        <w:t>次后，继续洗涤至沉淀无酸反应（接洗涤沉淀的滤液</w:t>
      </w:r>
      <w:r w:rsidRPr="001104BE">
        <w:rPr>
          <w:rFonts w:ascii="Times New Roman" w:eastAsia="SimSun" w:hAnsi="Times New Roman" w:cs="Times New Roman"/>
          <w:szCs w:val="21"/>
        </w:rPr>
        <w:t>3 mL~4 mL</w:t>
      </w:r>
      <w:r w:rsidRPr="001104BE">
        <w:rPr>
          <w:rFonts w:ascii="Times New Roman" w:eastAsia="SimSun" w:hAnsi="Times New Roman" w:cs="Times New Roman"/>
          <w:szCs w:val="21"/>
        </w:rPr>
        <w:t>，加</w:t>
      </w:r>
      <w:r w:rsidRPr="001104BE">
        <w:rPr>
          <w:rFonts w:ascii="Times New Roman" w:eastAsia="SimSun" w:hAnsi="Times New Roman" w:cs="Times New Roman"/>
          <w:szCs w:val="21"/>
        </w:rPr>
        <w:t>1</w:t>
      </w:r>
      <w:r w:rsidRPr="001104BE">
        <w:rPr>
          <w:rFonts w:ascii="Times New Roman" w:eastAsia="SimSun" w:hAnsi="Times New Roman" w:cs="Times New Roman"/>
          <w:szCs w:val="21"/>
        </w:rPr>
        <w:t>滴</w:t>
      </w:r>
      <w:proofErr w:type="gramStart"/>
      <w:r w:rsidRPr="001104BE">
        <w:rPr>
          <w:rFonts w:ascii="Times New Roman" w:eastAsia="SimSun" w:hAnsi="Times New Roman" w:cs="Times New Roman"/>
          <w:szCs w:val="21"/>
        </w:rPr>
        <w:t>溴</w:t>
      </w:r>
      <w:proofErr w:type="gramEnd"/>
      <w:r w:rsidRPr="001104BE">
        <w:rPr>
          <w:rFonts w:ascii="Times New Roman" w:eastAsia="SimSun" w:hAnsi="Times New Roman" w:cs="Times New Roman"/>
          <w:szCs w:val="21"/>
        </w:rPr>
        <w:t>百里香</w:t>
      </w:r>
      <w:proofErr w:type="gramStart"/>
      <w:r w:rsidRPr="001104BE">
        <w:rPr>
          <w:rFonts w:ascii="Times New Roman" w:eastAsia="SimSun" w:hAnsi="Times New Roman" w:cs="Times New Roman"/>
          <w:szCs w:val="21"/>
        </w:rPr>
        <w:t>酚</w:t>
      </w:r>
      <w:proofErr w:type="gramEnd"/>
      <w:r w:rsidRPr="001104BE">
        <w:rPr>
          <w:rFonts w:ascii="Times New Roman" w:eastAsia="SimSun" w:hAnsi="Times New Roman" w:cs="Times New Roman"/>
          <w:szCs w:val="21"/>
        </w:rPr>
        <w:t>蓝</w:t>
      </w:r>
      <w:r w:rsidRPr="001104BE">
        <w:rPr>
          <w:rFonts w:ascii="Times New Roman" w:eastAsia="SimSun" w:hAnsi="Times New Roman" w:cs="Times New Roman"/>
          <w:szCs w:val="21"/>
        </w:rPr>
        <w:t>-</w:t>
      </w:r>
      <w:r w:rsidRPr="001104BE">
        <w:rPr>
          <w:rFonts w:ascii="Times New Roman" w:eastAsia="SimSun" w:hAnsi="Times New Roman" w:cs="Times New Roman"/>
          <w:szCs w:val="21"/>
        </w:rPr>
        <w:t>酚红混合指示剂溶液</w:t>
      </w:r>
      <w:proofErr w:type="gramStart"/>
      <w:r w:rsidRPr="001104BE">
        <w:rPr>
          <w:rFonts w:ascii="Times New Roman" w:eastAsia="SimSun" w:hAnsi="Times New Roman" w:cs="Times New Roman"/>
          <w:szCs w:val="21"/>
        </w:rPr>
        <w:t>溶液</w:t>
      </w:r>
      <w:proofErr w:type="gramEnd"/>
      <w:r w:rsidRPr="001104BE">
        <w:rPr>
          <w:rFonts w:ascii="Times New Roman" w:eastAsia="SimSun" w:hAnsi="Times New Roman" w:cs="Times New Roman"/>
          <w:szCs w:val="21"/>
        </w:rPr>
        <w:t>（</w:t>
      </w:r>
      <w:r w:rsidRPr="001104BE">
        <w:rPr>
          <w:rFonts w:ascii="Times New Roman" w:eastAsia="SimSun" w:hAnsi="Times New Roman" w:cs="Times New Roman"/>
          <w:szCs w:val="21"/>
        </w:rPr>
        <w:t>4.2.12</w:t>
      </w:r>
      <w:r w:rsidRPr="001104BE">
        <w:rPr>
          <w:rFonts w:ascii="Times New Roman" w:eastAsia="SimSun" w:hAnsi="Times New Roman" w:cs="Times New Roman"/>
          <w:szCs w:val="21"/>
        </w:rPr>
        <w:t>），滴加</w:t>
      </w:r>
      <w:r w:rsidRPr="001104BE">
        <w:rPr>
          <w:rFonts w:ascii="Times New Roman" w:eastAsia="SimSun" w:hAnsi="Times New Roman" w:cs="Times New Roman"/>
          <w:szCs w:val="21"/>
        </w:rPr>
        <w:t>1</w:t>
      </w:r>
      <w:r w:rsidRPr="001104BE">
        <w:rPr>
          <w:rFonts w:ascii="Times New Roman" w:eastAsia="SimSun" w:hAnsi="Times New Roman" w:cs="Times New Roman"/>
          <w:szCs w:val="21"/>
        </w:rPr>
        <w:t>滴氢氧化钠标准滴定溶液（</w:t>
      </w:r>
      <w:r w:rsidRPr="001104BE">
        <w:rPr>
          <w:rFonts w:ascii="Times New Roman" w:eastAsia="SimSun" w:hAnsi="Times New Roman" w:cs="Times New Roman"/>
          <w:szCs w:val="21"/>
        </w:rPr>
        <w:t>4.2.11</w:t>
      </w:r>
      <w:r w:rsidRPr="001104BE">
        <w:rPr>
          <w:rFonts w:ascii="Times New Roman" w:eastAsia="SimSun" w:hAnsi="Times New Roman" w:cs="Times New Roman"/>
          <w:szCs w:val="21"/>
        </w:rPr>
        <w:t>），滤液呈亮蓝紫色，表示已洗净</w:t>
      </w:r>
      <w:r w:rsidR="00F55677" w:rsidRPr="001104BE">
        <w:rPr>
          <w:rFonts w:ascii="Times New Roman" w:eastAsia="SimSun" w:hAnsi="Times New Roman" w:cs="Times New Roman" w:hint="eastAsia"/>
          <w:szCs w:val="21"/>
        </w:rPr>
        <w:t>）</w:t>
      </w:r>
      <w:r w:rsidRPr="001104BE">
        <w:rPr>
          <w:rFonts w:ascii="Times New Roman" w:eastAsia="SimSun" w:hAnsi="Times New Roman" w:cs="Times New Roman"/>
          <w:szCs w:val="21"/>
        </w:rPr>
        <w:t>。</w:t>
      </w:r>
    </w:p>
    <w:p w14:paraId="36A9BD0D" w14:textId="77777777"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4.4.4.6</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将沉淀连同滤纸浆、脱脂棉一并移入原聚四氟乙烯烧杯中，烧杯置于原漏斗下，通过漏斗旋转加入</w:t>
      </w:r>
      <w:r w:rsidRPr="001104BE">
        <w:rPr>
          <w:rFonts w:ascii="Times New Roman" w:eastAsia="SimSun" w:hAnsi="Times New Roman" w:cs="Times New Roman"/>
          <w:szCs w:val="21"/>
        </w:rPr>
        <w:t>150 mL</w:t>
      </w:r>
      <w:r w:rsidRPr="001104BE">
        <w:rPr>
          <w:rFonts w:ascii="Times New Roman" w:eastAsia="SimSun" w:hAnsi="Times New Roman" w:cs="Times New Roman"/>
          <w:szCs w:val="21"/>
        </w:rPr>
        <w:t>沸腾的中性水（</w:t>
      </w:r>
      <w:r w:rsidRPr="001104BE">
        <w:rPr>
          <w:rFonts w:ascii="Times New Roman" w:eastAsia="SimSun" w:hAnsi="Times New Roman" w:cs="Times New Roman"/>
          <w:szCs w:val="21"/>
        </w:rPr>
        <w:t>4.2.9</w:t>
      </w:r>
      <w:r w:rsidRPr="001104BE">
        <w:rPr>
          <w:rFonts w:ascii="Times New Roman" w:eastAsia="SimSun" w:hAnsi="Times New Roman" w:cs="Times New Roman"/>
          <w:szCs w:val="21"/>
        </w:rPr>
        <w:t>），立刻搅匀，在保持</w:t>
      </w:r>
      <w:r w:rsidRPr="001104BE">
        <w:rPr>
          <w:rFonts w:ascii="Times New Roman" w:eastAsia="SimSun" w:hAnsi="Times New Roman" w:cs="Times New Roman"/>
          <w:szCs w:val="21"/>
        </w:rPr>
        <w:t>70 ℃</w:t>
      </w:r>
      <w:r w:rsidRPr="001104BE">
        <w:rPr>
          <w:rFonts w:ascii="Times New Roman" w:eastAsia="SimSun" w:hAnsi="Times New Roman" w:cs="Times New Roman"/>
          <w:szCs w:val="21"/>
        </w:rPr>
        <w:t>以上的条件下滴加</w:t>
      </w:r>
      <w:r w:rsidRPr="001104BE">
        <w:rPr>
          <w:rFonts w:ascii="Times New Roman" w:eastAsia="SimSun" w:hAnsi="Times New Roman" w:cs="Times New Roman"/>
          <w:szCs w:val="21"/>
        </w:rPr>
        <w:t>6</w:t>
      </w:r>
      <w:r w:rsidRPr="001104BE">
        <w:rPr>
          <w:rFonts w:ascii="Times New Roman" w:eastAsia="SimSun" w:hAnsi="Times New Roman" w:cs="Times New Roman"/>
          <w:szCs w:val="21"/>
        </w:rPr>
        <w:t>滴</w:t>
      </w:r>
      <w:proofErr w:type="gramStart"/>
      <w:r w:rsidRPr="001104BE">
        <w:rPr>
          <w:rFonts w:ascii="Times New Roman" w:eastAsia="SimSun" w:hAnsi="Times New Roman" w:cs="Times New Roman"/>
          <w:szCs w:val="21"/>
        </w:rPr>
        <w:t>溴</w:t>
      </w:r>
      <w:proofErr w:type="gramEnd"/>
      <w:r w:rsidRPr="001104BE">
        <w:rPr>
          <w:rFonts w:ascii="Times New Roman" w:eastAsia="SimSun" w:hAnsi="Times New Roman" w:cs="Times New Roman"/>
          <w:szCs w:val="21"/>
        </w:rPr>
        <w:t>百里香</w:t>
      </w:r>
      <w:proofErr w:type="gramStart"/>
      <w:r w:rsidRPr="001104BE">
        <w:rPr>
          <w:rFonts w:ascii="Times New Roman" w:eastAsia="SimSun" w:hAnsi="Times New Roman" w:cs="Times New Roman"/>
          <w:szCs w:val="21"/>
        </w:rPr>
        <w:t>酚</w:t>
      </w:r>
      <w:proofErr w:type="gramEnd"/>
      <w:r w:rsidRPr="001104BE">
        <w:rPr>
          <w:rFonts w:ascii="Times New Roman" w:eastAsia="SimSun" w:hAnsi="Times New Roman" w:cs="Times New Roman"/>
          <w:szCs w:val="21"/>
        </w:rPr>
        <w:t>蓝</w:t>
      </w:r>
      <w:r w:rsidRPr="001104BE">
        <w:rPr>
          <w:rFonts w:ascii="Times New Roman" w:eastAsia="SimSun" w:hAnsi="Times New Roman" w:cs="Times New Roman"/>
          <w:szCs w:val="21"/>
        </w:rPr>
        <w:t>-</w:t>
      </w:r>
      <w:r w:rsidRPr="001104BE">
        <w:rPr>
          <w:rFonts w:ascii="Times New Roman" w:eastAsia="SimSun" w:hAnsi="Times New Roman" w:cs="Times New Roman"/>
          <w:szCs w:val="21"/>
        </w:rPr>
        <w:t>酚红混合指示剂溶液</w:t>
      </w:r>
      <w:proofErr w:type="gramStart"/>
      <w:r w:rsidRPr="001104BE">
        <w:rPr>
          <w:rFonts w:ascii="Times New Roman" w:eastAsia="SimSun" w:hAnsi="Times New Roman" w:cs="Times New Roman"/>
          <w:szCs w:val="21"/>
        </w:rPr>
        <w:t>溶液</w:t>
      </w:r>
      <w:proofErr w:type="gramEnd"/>
      <w:r w:rsidRPr="001104BE">
        <w:rPr>
          <w:rFonts w:ascii="Times New Roman" w:eastAsia="SimSun" w:hAnsi="Times New Roman" w:cs="Times New Roman"/>
          <w:szCs w:val="21"/>
        </w:rPr>
        <w:t>（</w:t>
      </w:r>
      <w:r w:rsidRPr="001104BE">
        <w:rPr>
          <w:rFonts w:ascii="Times New Roman" w:eastAsia="SimSun" w:hAnsi="Times New Roman" w:cs="Times New Roman"/>
          <w:szCs w:val="21"/>
        </w:rPr>
        <w:t>4.2.12</w:t>
      </w:r>
      <w:r w:rsidRPr="001104BE">
        <w:rPr>
          <w:rFonts w:ascii="Times New Roman" w:eastAsia="SimSun" w:hAnsi="Times New Roman" w:cs="Times New Roman"/>
          <w:szCs w:val="21"/>
        </w:rPr>
        <w:t>），用氢氧化钠标准滴定溶液（</w:t>
      </w:r>
      <w:r w:rsidRPr="001104BE">
        <w:rPr>
          <w:rFonts w:ascii="Times New Roman" w:eastAsia="SimSun" w:hAnsi="Times New Roman" w:cs="Times New Roman"/>
          <w:szCs w:val="21"/>
        </w:rPr>
        <w:t>4.2.11</w:t>
      </w:r>
      <w:r w:rsidRPr="001104BE">
        <w:rPr>
          <w:rFonts w:ascii="Times New Roman" w:eastAsia="SimSun" w:hAnsi="Times New Roman" w:cs="Times New Roman"/>
          <w:szCs w:val="21"/>
        </w:rPr>
        <w:t>）滴定至稳定的亮蓝紫色为终点（低于</w:t>
      </w:r>
      <w:r w:rsidRPr="001104BE">
        <w:rPr>
          <w:rFonts w:ascii="Times New Roman" w:eastAsia="SimSun" w:hAnsi="Times New Roman" w:cs="Times New Roman"/>
          <w:szCs w:val="21"/>
        </w:rPr>
        <w:t>70 ℃</w:t>
      </w:r>
      <w:r w:rsidRPr="001104BE">
        <w:rPr>
          <w:rFonts w:ascii="Times New Roman" w:eastAsia="SimSun" w:hAnsi="Times New Roman" w:cs="Times New Roman"/>
          <w:szCs w:val="21"/>
        </w:rPr>
        <w:t>时需加热后滴定）。</w:t>
      </w:r>
    </w:p>
    <w:p w14:paraId="36A9BD0E"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4.5 试验数据处理</w:t>
      </w:r>
    </w:p>
    <w:p w14:paraId="36A9BD0F" w14:textId="77777777"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二氧化硅含量以二氧化硅的质量分数</w:t>
      </w:r>
      <w:proofErr w:type="spellStart"/>
      <w:r w:rsidRPr="001104BE">
        <w:rPr>
          <w:rFonts w:ascii="Times New Roman" w:eastAsia="SimSun" w:hAnsi="Times New Roman" w:cs="Times New Roman"/>
          <w:i/>
          <w:iCs/>
          <w:szCs w:val="21"/>
        </w:rPr>
        <w:t>w</w:t>
      </w:r>
      <w:r w:rsidRPr="001104BE">
        <w:rPr>
          <w:rFonts w:ascii="Times New Roman" w:eastAsia="SimSun" w:hAnsi="Times New Roman" w:cs="Times New Roman"/>
          <w:szCs w:val="21"/>
          <w:vertAlign w:val="subscript"/>
        </w:rPr>
        <w:t>SiO</w:t>
      </w:r>
      <w:proofErr w:type="spellEnd"/>
      <w:r w:rsidRPr="001104BE">
        <w:rPr>
          <w:rFonts w:ascii="Times New Roman" w:eastAsia="SimSun" w:hAnsi="Times New Roman" w:cs="Times New Roman"/>
          <w:position w:val="-4"/>
          <w:szCs w:val="21"/>
          <w:vertAlign w:val="subscript"/>
        </w:rPr>
        <w:t>2</w:t>
      </w:r>
      <w:r w:rsidRPr="001104BE">
        <w:rPr>
          <w:rFonts w:ascii="Times New Roman" w:eastAsia="SimSun" w:hAnsi="Times New Roman" w:cs="Times New Roman"/>
          <w:szCs w:val="21"/>
        </w:rPr>
        <w:t>计，按公式（</w:t>
      </w:r>
      <w:r w:rsidRPr="001104BE">
        <w:rPr>
          <w:rFonts w:ascii="Times New Roman" w:eastAsia="SimSun" w:hAnsi="Times New Roman" w:cs="Times New Roman"/>
          <w:szCs w:val="21"/>
        </w:rPr>
        <w:t>2</w:t>
      </w:r>
      <w:r w:rsidRPr="001104BE">
        <w:rPr>
          <w:rFonts w:ascii="Times New Roman" w:eastAsia="SimSun" w:hAnsi="Times New Roman" w:cs="Times New Roman"/>
          <w:szCs w:val="21"/>
        </w:rPr>
        <w:t>）计算：</w:t>
      </w:r>
    </w:p>
    <w:p w14:paraId="36A9BD10" w14:textId="4E54B52D" w:rsidR="007962CC" w:rsidRPr="001104BE" w:rsidRDefault="00CA474B">
      <w:pPr>
        <w:ind w:firstLineChars="500" w:firstLine="1050"/>
        <w:rPr>
          <w:rFonts w:ascii="Times New Roman" w:eastAsia="SimSun" w:hAnsi="Times New Roman" w:cs="Times New Roman"/>
          <w:szCs w:val="21"/>
        </w:rPr>
      </w:pPr>
      <w:r w:rsidRPr="001104BE">
        <w:rPr>
          <w:rFonts w:ascii="Times New Roman" w:eastAsia="SimHei" w:hAnsi="Times New Roman" w:cs="Times New Roman"/>
          <w:noProof/>
          <w:position w:val="-30"/>
          <w:szCs w:val="21"/>
        </w:rPr>
        <w:object w:dxaOrig="3920" w:dyaOrig="720" w14:anchorId="36A9BDBF">
          <v:shape id="_x0000_i1026" type="#_x0000_t75" style="width:195.75pt;height:36.75pt" o:ole="">
            <v:imagedata r:id="rId17" o:title=""/>
          </v:shape>
          <o:OLEObject Type="Embed" ProgID="Equation.DSMT4" ShapeID="_x0000_i1026" DrawAspect="Content" ObjectID="_1802397154" r:id="rId18"/>
        </w:object>
      </w:r>
      <w:r w:rsidR="00EB5853" w:rsidRPr="001104BE">
        <w:rPr>
          <w:rFonts w:ascii="Times New Roman" w:eastAsia="SimHei" w:hAnsi="Times New Roman" w:cs="Times New Roman"/>
          <w:szCs w:val="21"/>
        </w:rPr>
        <w:t xml:space="preserve">  </w:t>
      </w:r>
      <w:r w:rsidR="00EB5853" w:rsidRPr="001104BE">
        <w:rPr>
          <w:rFonts w:ascii="Times New Roman" w:hAnsi="Times New Roman" w:cs="Times New Roman"/>
        </w:rPr>
        <w:t>………………………………….</w:t>
      </w:r>
      <w:r w:rsidR="00EB5853" w:rsidRPr="001104BE">
        <w:rPr>
          <w:rFonts w:ascii="Times New Roman" w:eastAsia="SimSun" w:hAnsi="Times New Roman" w:cs="Times New Roman"/>
          <w:szCs w:val="21"/>
        </w:rPr>
        <w:t xml:space="preserve"> </w:t>
      </w:r>
      <w:r w:rsidR="00EB5853" w:rsidRPr="001104BE">
        <w:rPr>
          <w:rFonts w:ascii="Times New Roman" w:eastAsia="SimSun" w:hAnsi="Times New Roman" w:cs="Times New Roman"/>
          <w:szCs w:val="21"/>
        </w:rPr>
        <w:t>（</w:t>
      </w:r>
      <w:r w:rsidR="00EB5853" w:rsidRPr="001104BE">
        <w:rPr>
          <w:rFonts w:ascii="Times New Roman" w:eastAsia="SimSun" w:hAnsi="Times New Roman" w:cs="Times New Roman"/>
          <w:szCs w:val="21"/>
        </w:rPr>
        <w:t>2</w:t>
      </w:r>
      <w:r w:rsidR="00EB5853" w:rsidRPr="001104BE">
        <w:rPr>
          <w:rFonts w:ascii="Times New Roman" w:eastAsia="SimSun" w:hAnsi="Times New Roman" w:cs="Times New Roman"/>
          <w:szCs w:val="21"/>
        </w:rPr>
        <w:t>）</w:t>
      </w:r>
    </w:p>
    <w:p w14:paraId="36A9BD11"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式中：</w:t>
      </w:r>
    </w:p>
    <w:p w14:paraId="36A9BD12"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i/>
          <w:iCs/>
        </w:rPr>
        <w:t>c</w:t>
      </w:r>
      <w:r w:rsidRPr="001104BE">
        <w:rPr>
          <w:rFonts w:ascii="Times New Roman" w:eastAsia="SimSun" w:hAnsi="Times New Roman" w:cs="Times New Roman"/>
          <w:i/>
          <w:iCs/>
          <w:vertAlign w:val="subscript"/>
        </w:rPr>
        <w:t xml:space="preserve">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氢氧化钠标准滴定溶液的实际浓度，单位为摩尔每升（</w:t>
      </w:r>
      <w:r w:rsidRPr="001104BE">
        <w:rPr>
          <w:rFonts w:ascii="Times New Roman" w:eastAsia="SimSun" w:hAnsi="Times New Roman" w:cs="Times New Roman"/>
          <w:szCs w:val="21"/>
        </w:rPr>
        <w:t>mol/L</w:t>
      </w:r>
      <w:r w:rsidRPr="001104BE">
        <w:rPr>
          <w:rFonts w:ascii="Times New Roman" w:eastAsia="SimSun" w:hAnsi="Times New Roman" w:cs="Times New Roman"/>
          <w:szCs w:val="21"/>
        </w:rPr>
        <w:t>）；</w:t>
      </w:r>
    </w:p>
    <w:p w14:paraId="36A9BD13" w14:textId="77777777"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i/>
          <w:iCs/>
        </w:rPr>
        <w:t>V</w:t>
      </w:r>
      <w:r w:rsidRPr="001104BE">
        <w:rPr>
          <w:rFonts w:ascii="Times New Roman" w:eastAsia="SimSun" w:hAnsi="Times New Roman" w:cs="Times New Roman"/>
          <w:vertAlign w:val="subscript"/>
        </w:rPr>
        <w:t>2</w:t>
      </w:r>
      <w:r w:rsidRPr="001104BE">
        <w:rPr>
          <w:rFonts w:ascii="Times New Roman" w:eastAsia="SimSun" w:hAnsi="Times New Roman" w:cs="Times New Roman"/>
          <w:i/>
          <w:iCs/>
          <w:vertAlign w:val="subscript"/>
        </w:rPr>
        <w:t xml:space="preserve">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滴定试液消耗氢氧化钠标准滴定溶液体积，单位为</w:t>
      </w:r>
      <w:proofErr w:type="gramStart"/>
      <w:r w:rsidRPr="001104BE">
        <w:rPr>
          <w:rFonts w:ascii="Times New Roman" w:eastAsia="SimSun" w:hAnsi="Times New Roman" w:cs="Times New Roman"/>
          <w:szCs w:val="21"/>
        </w:rPr>
        <w:t>毫升</w:t>
      </w:r>
      <w:r w:rsidRPr="001104BE">
        <w:rPr>
          <w:rFonts w:ascii="Times New Roman" w:eastAsia="SimSun" w:hAnsi="Times New Roman" w:cs="Times New Roman"/>
          <w:szCs w:val="21"/>
        </w:rPr>
        <w:t>(</w:t>
      </w:r>
      <w:proofErr w:type="gramEnd"/>
      <w:r w:rsidRPr="001104BE">
        <w:rPr>
          <w:rFonts w:ascii="Times New Roman" w:eastAsia="SimSun" w:hAnsi="Times New Roman" w:cs="Times New Roman"/>
          <w:szCs w:val="21"/>
        </w:rPr>
        <w:t>mL)</w:t>
      </w:r>
      <w:r w:rsidRPr="001104BE">
        <w:rPr>
          <w:rFonts w:ascii="Times New Roman" w:eastAsia="SimSun" w:hAnsi="Times New Roman" w:cs="Times New Roman"/>
          <w:szCs w:val="21"/>
        </w:rPr>
        <w:t>；</w:t>
      </w:r>
    </w:p>
    <w:p w14:paraId="36A9BD14" w14:textId="77777777" w:rsidR="007962CC" w:rsidRPr="001104BE" w:rsidRDefault="0017591D">
      <w:pPr>
        <w:ind w:firstLineChars="200" w:firstLine="420"/>
        <w:rPr>
          <w:rFonts w:ascii="Times New Roman" w:eastAsia="SimSun" w:hAnsi="Times New Roman" w:cs="Times New Roman"/>
        </w:rPr>
      </w:pPr>
      <w:r w:rsidRPr="001104BE">
        <w:rPr>
          <w:rFonts w:ascii="Times New Roman" w:eastAsia="SimSun" w:hAnsi="Times New Roman" w:cs="Times New Roman"/>
          <w:i/>
          <w:iCs/>
        </w:rPr>
        <w:t>V</w:t>
      </w:r>
      <w:r w:rsidRPr="001104BE">
        <w:rPr>
          <w:rFonts w:ascii="Times New Roman" w:eastAsia="SimSun" w:hAnsi="Times New Roman" w:cs="Times New Roman"/>
          <w:vertAlign w:val="subscript"/>
        </w:rPr>
        <w:t>3</w:t>
      </w:r>
      <w:r w:rsidRPr="001104BE">
        <w:rPr>
          <w:rFonts w:ascii="Times New Roman" w:eastAsia="SimSun" w:hAnsi="Times New Roman" w:cs="Times New Roman"/>
          <w:i/>
          <w:iCs/>
          <w:vertAlign w:val="subscript"/>
        </w:rPr>
        <w:t xml:space="preserve">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滴定空白试验溶液消耗氢氧化钠标准滴定溶液体积，单位为毫升（</w:t>
      </w:r>
      <w:r w:rsidRPr="001104BE">
        <w:rPr>
          <w:rFonts w:ascii="Times New Roman" w:eastAsia="SimSun" w:hAnsi="Times New Roman" w:cs="Times New Roman"/>
          <w:szCs w:val="21"/>
        </w:rPr>
        <w:t>mL</w:t>
      </w:r>
      <w:r w:rsidRPr="001104BE">
        <w:rPr>
          <w:rFonts w:ascii="Times New Roman" w:eastAsia="SimSun" w:hAnsi="Times New Roman" w:cs="Times New Roman"/>
          <w:szCs w:val="21"/>
        </w:rPr>
        <w:t>）；</w:t>
      </w:r>
    </w:p>
    <w:p w14:paraId="36A9BD15" w14:textId="77777777"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rPr>
        <w:t>15.021 — 1/4</w:t>
      </w:r>
      <w:r w:rsidRPr="001104BE">
        <w:rPr>
          <w:rFonts w:ascii="Times New Roman" w:eastAsia="SimSun" w:hAnsi="Times New Roman" w:cs="Times New Roman"/>
        </w:rPr>
        <w:t>二氧化硅的摩尔质量，</w:t>
      </w:r>
      <w:r w:rsidRPr="001104BE">
        <w:rPr>
          <w:rFonts w:ascii="Times New Roman" w:eastAsia="SimSun" w:hAnsi="Times New Roman" w:cs="Times New Roman"/>
          <w:szCs w:val="21"/>
        </w:rPr>
        <w:t>单位</w:t>
      </w:r>
      <w:proofErr w:type="gramStart"/>
      <w:r w:rsidRPr="001104BE">
        <w:rPr>
          <w:rFonts w:ascii="Times New Roman" w:eastAsia="SimSun" w:hAnsi="Times New Roman" w:cs="Times New Roman"/>
          <w:szCs w:val="21"/>
        </w:rPr>
        <w:t>为克每摩尔</w:t>
      </w:r>
      <w:proofErr w:type="gramEnd"/>
      <w:r w:rsidRPr="001104BE">
        <w:rPr>
          <w:rFonts w:ascii="Times New Roman" w:eastAsia="SimSun" w:hAnsi="Times New Roman" w:cs="Times New Roman"/>
          <w:szCs w:val="21"/>
        </w:rPr>
        <w:t>（</w:t>
      </w:r>
      <w:r w:rsidRPr="001104BE">
        <w:rPr>
          <w:rFonts w:ascii="Times New Roman" w:eastAsia="SimSun" w:hAnsi="Times New Roman" w:cs="Times New Roman"/>
          <w:szCs w:val="21"/>
        </w:rPr>
        <w:t>g/mol</w:t>
      </w:r>
      <w:r w:rsidRPr="001104BE">
        <w:rPr>
          <w:rFonts w:ascii="Times New Roman" w:eastAsia="SimSun" w:hAnsi="Times New Roman" w:cs="Times New Roman"/>
          <w:szCs w:val="21"/>
        </w:rPr>
        <w:t>）；</w:t>
      </w:r>
    </w:p>
    <w:p w14:paraId="36A9BD16" w14:textId="77777777" w:rsidR="007962CC" w:rsidRPr="001104BE" w:rsidRDefault="0017591D">
      <w:pPr>
        <w:ind w:firstLineChars="200" w:firstLine="420"/>
        <w:rPr>
          <w:rFonts w:ascii="Times New Roman" w:eastAsia="SimSun" w:hAnsi="Times New Roman" w:cs="Times New Roman"/>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1</w:t>
      </w:r>
      <w:r w:rsidRPr="001104BE">
        <w:rPr>
          <w:rFonts w:ascii="Times New Roman" w:eastAsia="SimSun" w:hAnsi="Times New Roman" w:cs="Times New Roman"/>
          <w:i/>
          <w:iCs/>
          <w:vertAlign w:val="subscript"/>
        </w:rPr>
        <w:t xml:space="preserve">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试料的质量</w:t>
      </w:r>
      <w:r w:rsidRPr="001104BE">
        <w:rPr>
          <w:rFonts w:ascii="Times New Roman" w:eastAsia="SimSun" w:hAnsi="Times New Roman" w:cs="Times New Roman"/>
        </w:rPr>
        <w:t>，单位为克（</w:t>
      </w:r>
      <w:r w:rsidRPr="001104BE">
        <w:rPr>
          <w:rFonts w:ascii="Times New Roman" w:eastAsia="SimSun" w:hAnsi="Times New Roman" w:cs="Times New Roman"/>
        </w:rPr>
        <w:t>g</w:t>
      </w:r>
      <w:r w:rsidRPr="001104BE">
        <w:rPr>
          <w:rFonts w:ascii="Times New Roman" w:eastAsia="SimSun" w:hAnsi="Times New Roman" w:cs="Times New Roman"/>
        </w:rPr>
        <w:t>）。</w:t>
      </w:r>
    </w:p>
    <w:p w14:paraId="36A9BD17" w14:textId="696604C1" w:rsidR="007962CC" w:rsidRPr="001104BE" w:rsidRDefault="006F07FB">
      <w:pPr>
        <w:ind w:firstLineChars="200" w:firstLine="420"/>
        <w:rPr>
          <w:rFonts w:ascii="Times New Roman" w:eastAsia="SimSun" w:hAnsi="Times New Roman" w:cs="Times New Roman"/>
          <w:szCs w:val="21"/>
        </w:rPr>
      </w:pPr>
      <w:r w:rsidRPr="001104BE">
        <w:rPr>
          <w:rFonts w:ascii="Times New Roman" w:eastAsia="SimSun" w:hAnsi="Times New Roman" w:cs="Times New Roman" w:hint="eastAsia"/>
          <w:szCs w:val="21"/>
        </w:rPr>
        <w:t>试验结果的数值按</w:t>
      </w:r>
      <w:r w:rsidRPr="001104BE">
        <w:rPr>
          <w:rFonts w:ascii="Times New Roman" w:eastAsia="SimSun" w:hAnsi="Times New Roman" w:cs="Times New Roman" w:hint="eastAsia"/>
          <w:szCs w:val="21"/>
        </w:rPr>
        <w:t>GB/T 8170</w:t>
      </w:r>
      <w:r w:rsidRPr="001104BE">
        <w:rPr>
          <w:rFonts w:ascii="Times New Roman" w:eastAsia="SimSun" w:hAnsi="Times New Roman" w:cs="Times New Roman" w:hint="eastAsia"/>
          <w:szCs w:val="21"/>
        </w:rPr>
        <w:t>的规定进行修约，计算结果表示至小数点后两位。</w:t>
      </w:r>
    </w:p>
    <w:p w14:paraId="36A9BD18"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4.6 精密度</w:t>
      </w:r>
    </w:p>
    <w:p w14:paraId="36A9BD19" w14:textId="77777777" w:rsidR="007962CC" w:rsidRPr="001104BE" w:rsidRDefault="0017591D">
      <w:pPr>
        <w:rPr>
          <w:rFonts w:ascii="SimHei" w:eastAsia="SimHei" w:hAnsi="SimHei" w:cs="Times New Roman" w:hint="eastAsia"/>
          <w:szCs w:val="21"/>
        </w:rPr>
      </w:pPr>
      <w:r w:rsidRPr="001104BE">
        <w:rPr>
          <w:rFonts w:ascii="SimHei" w:eastAsia="SimHei" w:hAnsi="SimHei" w:cs="Times New Roman"/>
          <w:szCs w:val="21"/>
        </w:rPr>
        <w:t xml:space="preserve">4.6.1 </w:t>
      </w:r>
      <w:r w:rsidRPr="001104BE">
        <w:rPr>
          <w:rFonts w:ascii="SimHei" w:eastAsia="SimHei" w:hAnsi="SimHei" w:cs="Times New Roman"/>
          <w:szCs w:val="24"/>
        </w:rPr>
        <w:t>重复性</w:t>
      </w:r>
    </w:p>
    <w:p w14:paraId="36A9BD1A" w14:textId="2BB9C7CB" w:rsidR="007962CC" w:rsidRPr="001104BE" w:rsidRDefault="0017591D">
      <w:pPr>
        <w:numPr>
          <w:ilvl w:val="0"/>
          <w:numId w:val="1"/>
        </w:numPr>
        <w:ind w:firstLineChars="200" w:firstLine="420"/>
        <w:rPr>
          <w:rFonts w:ascii="Times New Roman" w:eastAsia="SimSun" w:hAnsi="Times New Roman" w:cs="Times New Roman"/>
          <w:sz w:val="24"/>
          <w:szCs w:val="24"/>
        </w:rPr>
      </w:pPr>
      <w:bookmarkStart w:id="8" w:name="_Hlk17917770"/>
      <w:r w:rsidRPr="001104BE">
        <w:rPr>
          <w:rFonts w:ascii="Times New Roman" w:eastAsia="SimSun" w:hAnsi="Times New Roman" w:cs="Times New Roman"/>
          <w:szCs w:val="24"/>
        </w:rPr>
        <w:t>在重复性条件下获得的两次独立测试结果的测定值，在</w:t>
      </w:r>
      <w:r w:rsidR="000E7D7E" w:rsidRPr="001104BE">
        <w:rPr>
          <w:rFonts w:ascii="Times New Roman" w:eastAsia="SimSun" w:hAnsi="Times New Roman" w:cs="Times New Roman" w:hint="eastAsia"/>
          <w:szCs w:val="24"/>
        </w:rPr>
        <w:t>表</w:t>
      </w:r>
      <w:r w:rsidR="000E7D7E" w:rsidRPr="001104BE">
        <w:rPr>
          <w:rFonts w:ascii="Times New Roman" w:eastAsia="SimSun" w:hAnsi="Times New Roman" w:cs="Times New Roman" w:hint="eastAsia"/>
          <w:szCs w:val="24"/>
        </w:rPr>
        <w:t>2</w:t>
      </w:r>
      <w:r w:rsidRPr="001104BE">
        <w:rPr>
          <w:rFonts w:ascii="Times New Roman" w:eastAsia="SimSun" w:hAnsi="Times New Roman" w:cs="Times New Roman"/>
          <w:szCs w:val="24"/>
        </w:rPr>
        <w:t>给出的平均值范围内，这两个测试结果的绝对值不超过重复性限</w:t>
      </w:r>
      <w:r w:rsidRPr="001104BE">
        <w:rPr>
          <w:rFonts w:ascii="Times New Roman" w:eastAsia="SimSun" w:hAnsi="Times New Roman" w:cs="Times New Roman"/>
          <w:i/>
          <w:szCs w:val="24"/>
        </w:rPr>
        <w:t>r</w:t>
      </w:r>
      <w:r w:rsidRPr="001104BE">
        <w:rPr>
          <w:rFonts w:ascii="Times New Roman" w:eastAsia="SimSun" w:hAnsi="Times New Roman" w:cs="Times New Roman"/>
          <w:szCs w:val="24"/>
        </w:rPr>
        <w:t>，超过重复性限</w:t>
      </w:r>
      <w:r w:rsidRPr="001104BE">
        <w:rPr>
          <w:rFonts w:ascii="Times New Roman" w:eastAsia="SimSun" w:hAnsi="Times New Roman" w:cs="Times New Roman"/>
          <w:i/>
          <w:szCs w:val="24"/>
        </w:rPr>
        <w:t>r</w:t>
      </w:r>
      <w:r w:rsidRPr="001104BE">
        <w:rPr>
          <w:rFonts w:ascii="Times New Roman" w:eastAsia="SimSun" w:hAnsi="Times New Roman" w:cs="Times New Roman"/>
          <w:szCs w:val="24"/>
        </w:rPr>
        <w:t>的情况不超过</w:t>
      </w:r>
      <w:r w:rsidRPr="001104BE">
        <w:rPr>
          <w:rFonts w:ascii="Times New Roman" w:eastAsia="SimSun" w:hAnsi="Times New Roman" w:cs="Times New Roman"/>
          <w:szCs w:val="24"/>
        </w:rPr>
        <w:t>5%</w:t>
      </w:r>
      <w:r w:rsidRPr="001104BE">
        <w:rPr>
          <w:rFonts w:ascii="Times New Roman" w:eastAsia="SimSun" w:hAnsi="Times New Roman" w:cs="Times New Roman"/>
          <w:szCs w:val="24"/>
        </w:rPr>
        <w:t>，重复性限</w:t>
      </w:r>
      <w:r w:rsidRPr="001104BE">
        <w:rPr>
          <w:rFonts w:ascii="Times New Roman" w:eastAsia="SimSun" w:hAnsi="Times New Roman" w:cs="Times New Roman"/>
          <w:i/>
          <w:szCs w:val="24"/>
        </w:rPr>
        <w:t>r</w:t>
      </w:r>
      <w:r w:rsidRPr="001104BE">
        <w:rPr>
          <w:rFonts w:ascii="Times New Roman" w:eastAsia="SimSun" w:hAnsi="Times New Roman" w:cs="Times New Roman"/>
          <w:szCs w:val="24"/>
        </w:rPr>
        <w:t>按表</w:t>
      </w:r>
      <w:r w:rsidRPr="001104BE">
        <w:rPr>
          <w:rFonts w:ascii="Times New Roman" w:eastAsia="SimSun" w:hAnsi="Times New Roman" w:cs="Times New Roman"/>
          <w:szCs w:val="24"/>
        </w:rPr>
        <w:t>2</w:t>
      </w:r>
      <w:r w:rsidRPr="001104BE">
        <w:rPr>
          <w:rFonts w:ascii="Times New Roman" w:eastAsia="SimSun" w:hAnsi="Times New Roman" w:cs="Times New Roman"/>
          <w:szCs w:val="24"/>
        </w:rPr>
        <w:t>数据采用线性内插法或外延法求得</w:t>
      </w:r>
      <w:r w:rsidR="00736C4F" w:rsidRPr="001104BE">
        <w:rPr>
          <w:rFonts w:ascii="Times New Roman" w:eastAsia="SimSun" w:hAnsi="Times New Roman" w:cs="Times New Roman" w:hint="eastAsia"/>
          <w:szCs w:val="24"/>
        </w:rPr>
        <w:t>。</w:t>
      </w:r>
    </w:p>
    <w:p w14:paraId="26705F64" w14:textId="77777777" w:rsidR="00FB3FA0" w:rsidRPr="001104BE" w:rsidRDefault="00FB3FA0" w:rsidP="00FB3FA0">
      <w:pPr>
        <w:rPr>
          <w:rFonts w:ascii="Times New Roman" w:eastAsia="SimSun" w:hAnsi="Times New Roman" w:cs="Times New Roman"/>
          <w:szCs w:val="24"/>
        </w:rPr>
      </w:pPr>
    </w:p>
    <w:p w14:paraId="547D394A" w14:textId="77777777" w:rsidR="00FB3FA0" w:rsidRPr="001104BE" w:rsidRDefault="00FB3FA0" w:rsidP="00FB3FA0">
      <w:pPr>
        <w:rPr>
          <w:rFonts w:ascii="Times New Roman" w:eastAsia="SimSun" w:hAnsi="Times New Roman" w:cs="Times New Roman"/>
          <w:sz w:val="24"/>
          <w:szCs w:val="24"/>
        </w:rPr>
      </w:pPr>
    </w:p>
    <w:bookmarkEnd w:id="8"/>
    <w:p w14:paraId="36A9BD1B" w14:textId="3CB5BF5D" w:rsidR="007962CC" w:rsidRPr="001104BE" w:rsidRDefault="0017591D">
      <w:pPr>
        <w:numPr>
          <w:ilvl w:val="0"/>
          <w:numId w:val="1"/>
        </w:numPr>
        <w:jc w:val="center"/>
        <w:rPr>
          <w:rFonts w:ascii="Times New Roman" w:eastAsia="SimHei" w:hAnsi="Times New Roman" w:cs="Times New Roman"/>
          <w:szCs w:val="18"/>
        </w:rPr>
      </w:pPr>
      <w:r w:rsidRPr="001104BE">
        <w:rPr>
          <w:rFonts w:ascii="Times New Roman" w:eastAsia="SimHei" w:hAnsi="Times New Roman" w:cs="Times New Roman"/>
          <w:szCs w:val="18"/>
        </w:rPr>
        <w:t>表</w:t>
      </w:r>
      <w:r w:rsidRPr="001104BE">
        <w:rPr>
          <w:rFonts w:ascii="Times New Roman" w:eastAsia="SimHei" w:hAnsi="Times New Roman" w:cs="Times New Roman"/>
          <w:szCs w:val="18"/>
        </w:rPr>
        <w:t xml:space="preserve">2 </w:t>
      </w:r>
      <w:r w:rsidR="00CA784B" w:rsidRPr="001104BE">
        <w:rPr>
          <w:rFonts w:ascii="Times New Roman" w:eastAsia="SimHei" w:hAnsi="Times New Roman" w:cs="Times New Roman"/>
          <w:szCs w:val="21"/>
        </w:rPr>
        <w:t>方法</w:t>
      </w:r>
      <w:proofErr w:type="gramStart"/>
      <w:r w:rsidR="00CA784B" w:rsidRPr="001104BE">
        <w:rPr>
          <w:rFonts w:ascii="Times New Roman" w:eastAsia="SimHei" w:hAnsi="Times New Roman" w:cs="Times New Roman"/>
          <w:szCs w:val="21"/>
        </w:rPr>
        <w:t>一</w:t>
      </w:r>
      <w:proofErr w:type="gramEnd"/>
      <w:r w:rsidR="00923D7F" w:rsidRPr="001104BE">
        <w:rPr>
          <w:rFonts w:ascii="Times New Roman" w:eastAsia="SimHei" w:hAnsi="Times New Roman" w:cs="Times New Roman" w:hint="eastAsia"/>
          <w:szCs w:val="21"/>
        </w:rPr>
        <w:t xml:space="preserve"> </w:t>
      </w:r>
      <w:r w:rsidRPr="001104BE">
        <w:rPr>
          <w:rFonts w:ascii="Times New Roman" w:eastAsia="SimHei" w:hAnsi="Times New Roman" w:cs="Times New Roman"/>
          <w:szCs w:val="21"/>
        </w:rPr>
        <w:t>重复性限</w:t>
      </w:r>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9"/>
        <w:gridCol w:w="1465"/>
        <w:gridCol w:w="1465"/>
        <w:gridCol w:w="1465"/>
        <w:gridCol w:w="1465"/>
        <w:gridCol w:w="1465"/>
      </w:tblGrid>
      <w:tr w:rsidR="001104BE" w:rsidRPr="001104BE" w14:paraId="36A9BD22" w14:textId="77777777" w:rsidTr="001104BE">
        <w:trPr>
          <w:jc w:val="center"/>
        </w:trPr>
        <w:tc>
          <w:tcPr>
            <w:tcW w:w="1999" w:type="dxa"/>
            <w:tcBorders>
              <w:right w:val="single" w:sz="12" w:space="0" w:color="auto"/>
            </w:tcBorders>
          </w:tcPr>
          <w:p w14:paraId="36A9BD1C" w14:textId="763F9DD6" w:rsidR="00D06D97" w:rsidRPr="001104BE" w:rsidRDefault="00D06D97" w:rsidP="00D06D97">
            <w:pPr>
              <w:jc w:val="center"/>
              <w:rPr>
                <w:rFonts w:ascii="Times New Roman" w:eastAsia="SimSun" w:hAnsi="Times New Roman" w:cs="Times New Roman"/>
                <w:szCs w:val="24"/>
              </w:rPr>
            </w:pPr>
            <w:r w:rsidRPr="001104BE">
              <w:rPr>
                <w:rFonts w:ascii="Times New Roman" w:eastAsia="SimSun" w:hAnsi="Times New Roman" w:cs="Times New Roman" w:hint="eastAsia"/>
                <w:szCs w:val="24"/>
              </w:rPr>
              <w:t>样品名称</w:t>
            </w:r>
          </w:p>
        </w:tc>
        <w:tc>
          <w:tcPr>
            <w:tcW w:w="4395" w:type="dxa"/>
            <w:gridSpan w:val="3"/>
            <w:tcBorders>
              <w:left w:val="single" w:sz="12" w:space="0" w:color="auto"/>
            </w:tcBorders>
          </w:tcPr>
          <w:p w14:paraId="36A9BD1F" w14:textId="0197145B" w:rsidR="00D06D97" w:rsidRPr="001104BE" w:rsidRDefault="00D06D97" w:rsidP="00D06D97">
            <w:pPr>
              <w:jc w:val="center"/>
              <w:rPr>
                <w:rFonts w:ascii="Times New Roman" w:eastAsia="SimSun" w:hAnsi="Times New Roman" w:cs="Times New Roman"/>
                <w:szCs w:val="24"/>
              </w:rPr>
            </w:pPr>
            <w:r w:rsidRPr="001104BE">
              <w:rPr>
                <w:rFonts w:ascii="Times New Roman" w:eastAsia="SimSun" w:hAnsi="Times New Roman" w:cs="Times New Roman" w:hint="eastAsia"/>
                <w:szCs w:val="24"/>
              </w:rPr>
              <w:t>铜精矿</w:t>
            </w:r>
          </w:p>
        </w:tc>
        <w:tc>
          <w:tcPr>
            <w:tcW w:w="2930" w:type="dxa"/>
            <w:gridSpan w:val="2"/>
          </w:tcPr>
          <w:p w14:paraId="36A9BD21" w14:textId="1BF4930B" w:rsidR="00D06D97" w:rsidRPr="001104BE" w:rsidRDefault="00D06D97" w:rsidP="00D06D97">
            <w:pPr>
              <w:jc w:val="center"/>
              <w:rPr>
                <w:rFonts w:ascii="Times New Roman" w:eastAsia="SimSun" w:hAnsi="Times New Roman" w:cs="Times New Roman"/>
                <w:szCs w:val="24"/>
              </w:rPr>
            </w:pPr>
            <w:r w:rsidRPr="001104BE">
              <w:rPr>
                <w:rFonts w:ascii="Times New Roman" w:eastAsia="SimSun" w:hAnsi="Times New Roman" w:cs="Times New Roman" w:hint="eastAsia"/>
                <w:szCs w:val="24"/>
              </w:rPr>
              <w:t>铜渣精矿</w:t>
            </w:r>
          </w:p>
        </w:tc>
      </w:tr>
      <w:tr w:rsidR="001104BE" w:rsidRPr="001104BE" w14:paraId="03D23EA9" w14:textId="77777777">
        <w:trPr>
          <w:jc w:val="center"/>
        </w:trPr>
        <w:tc>
          <w:tcPr>
            <w:tcW w:w="1999" w:type="dxa"/>
            <w:tcBorders>
              <w:right w:val="single" w:sz="12" w:space="0" w:color="auto"/>
            </w:tcBorders>
            <w:vAlign w:val="center"/>
          </w:tcPr>
          <w:p w14:paraId="23AE8514" w14:textId="414A2102" w:rsidR="00AD1F1B" w:rsidRPr="001104BE" w:rsidRDefault="00AD1F1B" w:rsidP="00AD1F1B">
            <w:pPr>
              <w:jc w:val="center"/>
              <w:rPr>
                <w:rFonts w:ascii="Times New Roman" w:eastAsia="SimSun" w:hAnsi="Times New Roman" w:cs="Times New Roman"/>
                <w:i/>
                <w:szCs w:val="24"/>
              </w:rPr>
            </w:pPr>
            <w:proofErr w:type="spellStart"/>
            <w:r w:rsidRPr="001104BE">
              <w:rPr>
                <w:rFonts w:ascii="Times New Roman" w:eastAsia="SimSun" w:hAnsi="Times New Roman" w:cs="Times New Roman"/>
                <w:i/>
                <w:szCs w:val="24"/>
              </w:rPr>
              <w:t>w</w:t>
            </w:r>
            <w:r w:rsidR="00923D7F" w:rsidRPr="001104BE">
              <w:rPr>
                <w:rFonts w:ascii="Times New Roman" w:eastAsia="SimSun" w:hAnsi="Times New Roman" w:cs="Times New Roman" w:hint="eastAsia"/>
                <w:iCs/>
                <w:szCs w:val="24"/>
                <w:vertAlign w:val="subscript"/>
              </w:rPr>
              <w:t>SiO</w:t>
            </w:r>
            <w:proofErr w:type="spellEnd"/>
            <w:r w:rsidR="00923D7F" w:rsidRPr="001104BE">
              <w:rPr>
                <w:rFonts w:ascii="Times New Roman" w:eastAsia="SimSun" w:hAnsi="Times New Roman" w:cs="Times New Roman" w:hint="eastAsia"/>
                <w:iCs/>
                <w:position w:val="-4"/>
                <w:szCs w:val="24"/>
                <w:vertAlign w:val="subscript"/>
              </w:rPr>
              <w:t>2</w:t>
            </w:r>
            <w:r w:rsidRPr="001104BE">
              <w:rPr>
                <w:rFonts w:ascii="Times New Roman" w:eastAsia="SimSun" w:hAnsi="Times New Roman" w:cs="Times New Roman"/>
                <w:szCs w:val="24"/>
              </w:rPr>
              <w:t>/ %</w:t>
            </w:r>
          </w:p>
        </w:tc>
        <w:tc>
          <w:tcPr>
            <w:tcW w:w="1465" w:type="dxa"/>
            <w:tcBorders>
              <w:left w:val="single" w:sz="12" w:space="0" w:color="auto"/>
            </w:tcBorders>
          </w:tcPr>
          <w:p w14:paraId="79341CC4" w14:textId="02551DD7"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0.58</w:t>
            </w:r>
          </w:p>
        </w:tc>
        <w:tc>
          <w:tcPr>
            <w:tcW w:w="1465" w:type="dxa"/>
          </w:tcPr>
          <w:p w14:paraId="5F407680" w14:textId="16667BED"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6.02</w:t>
            </w:r>
          </w:p>
        </w:tc>
        <w:tc>
          <w:tcPr>
            <w:tcW w:w="1465" w:type="dxa"/>
          </w:tcPr>
          <w:p w14:paraId="470EEA89" w14:textId="74ACFD20"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 xml:space="preserve">14.87 </w:t>
            </w:r>
          </w:p>
        </w:tc>
        <w:tc>
          <w:tcPr>
            <w:tcW w:w="1465" w:type="dxa"/>
          </w:tcPr>
          <w:p w14:paraId="2248620A" w14:textId="2B77B727"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26.40</w:t>
            </w:r>
          </w:p>
        </w:tc>
        <w:tc>
          <w:tcPr>
            <w:tcW w:w="1465" w:type="dxa"/>
          </w:tcPr>
          <w:p w14:paraId="4DE5CC0F" w14:textId="2ABA16D4"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 xml:space="preserve">32.18 </w:t>
            </w:r>
          </w:p>
        </w:tc>
      </w:tr>
      <w:tr w:rsidR="001104BE" w:rsidRPr="001104BE" w14:paraId="36A9BD29" w14:textId="77777777">
        <w:trPr>
          <w:jc w:val="center"/>
        </w:trPr>
        <w:tc>
          <w:tcPr>
            <w:tcW w:w="1999" w:type="dxa"/>
            <w:tcBorders>
              <w:right w:val="single" w:sz="12" w:space="0" w:color="auto"/>
            </w:tcBorders>
            <w:vAlign w:val="center"/>
          </w:tcPr>
          <w:p w14:paraId="36A9BD23" w14:textId="77777777" w:rsidR="00AD1F1B" w:rsidRPr="001104BE" w:rsidRDefault="00AD1F1B" w:rsidP="00AD1F1B">
            <w:pPr>
              <w:jc w:val="center"/>
              <w:rPr>
                <w:rFonts w:ascii="Times New Roman" w:eastAsia="SimSun" w:hAnsi="Times New Roman" w:cs="Times New Roman"/>
                <w:i/>
                <w:iCs/>
                <w:sz w:val="18"/>
                <w:szCs w:val="18"/>
              </w:rPr>
            </w:pPr>
            <w:r w:rsidRPr="001104BE">
              <w:rPr>
                <w:rFonts w:ascii="Times New Roman" w:eastAsia="SimSun" w:hAnsi="Times New Roman" w:cs="Times New Roman"/>
                <w:i/>
                <w:iCs/>
                <w:sz w:val="18"/>
                <w:szCs w:val="18"/>
              </w:rPr>
              <w:t xml:space="preserve">r </w:t>
            </w:r>
            <w:r w:rsidRPr="001104BE">
              <w:rPr>
                <w:rFonts w:ascii="Times New Roman" w:eastAsia="SimSun" w:hAnsi="Times New Roman" w:cs="Times New Roman"/>
                <w:sz w:val="18"/>
                <w:szCs w:val="18"/>
              </w:rPr>
              <w:t>/ %</w:t>
            </w:r>
          </w:p>
        </w:tc>
        <w:tc>
          <w:tcPr>
            <w:tcW w:w="1465" w:type="dxa"/>
            <w:tcBorders>
              <w:left w:val="single" w:sz="12" w:space="0" w:color="auto"/>
            </w:tcBorders>
          </w:tcPr>
          <w:p w14:paraId="36A9BD24" w14:textId="400A9DAE"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 xml:space="preserve">0.07 </w:t>
            </w:r>
          </w:p>
        </w:tc>
        <w:tc>
          <w:tcPr>
            <w:tcW w:w="1465" w:type="dxa"/>
          </w:tcPr>
          <w:p w14:paraId="36A9BD25" w14:textId="724FEDCE"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 xml:space="preserve">0.15 </w:t>
            </w:r>
          </w:p>
        </w:tc>
        <w:tc>
          <w:tcPr>
            <w:tcW w:w="1465" w:type="dxa"/>
          </w:tcPr>
          <w:p w14:paraId="36A9BD26" w14:textId="7F62F09E"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0.20</w:t>
            </w:r>
          </w:p>
        </w:tc>
        <w:tc>
          <w:tcPr>
            <w:tcW w:w="1465" w:type="dxa"/>
          </w:tcPr>
          <w:p w14:paraId="36A9BD27" w14:textId="11B5D61C"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0.19</w:t>
            </w:r>
          </w:p>
        </w:tc>
        <w:tc>
          <w:tcPr>
            <w:tcW w:w="1465" w:type="dxa"/>
          </w:tcPr>
          <w:p w14:paraId="36A9BD28" w14:textId="07E3BBA1"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0.20</w:t>
            </w:r>
          </w:p>
        </w:tc>
      </w:tr>
    </w:tbl>
    <w:p w14:paraId="36A9BD2A" w14:textId="77777777" w:rsidR="007962CC" w:rsidRPr="001104BE" w:rsidRDefault="0017591D">
      <w:pPr>
        <w:numPr>
          <w:ilvl w:val="0"/>
          <w:numId w:val="1"/>
        </w:numPr>
        <w:spacing w:beforeLines="50" w:before="156"/>
        <w:rPr>
          <w:rFonts w:ascii="SimHei" w:eastAsia="SimHei" w:hAnsi="SimHei" w:cs="Times New Roman" w:hint="eastAsia"/>
          <w:szCs w:val="24"/>
        </w:rPr>
      </w:pPr>
      <w:r w:rsidRPr="001104BE">
        <w:rPr>
          <w:rFonts w:ascii="SimHei" w:eastAsia="SimHei" w:hAnsi="SimHei" w:cs="Times New Roman"/>
          <w:szCs w:val="24"/>
        </w:rPr>
        <w:t>4.6.2 再现性</w:t>
      </w:r>
    </w:p>
    <w:p w14:paraId="36A9BD2B" w14:textId="77777777" w:rsidR="007962CC" w:rsidRPr="001104BE" w:rsidRDefault="0017591D">
      <w:pPr>
        <w:numPr>
          <w:ilvl w:val="0"/>
          <w:numId w:val="1"/>
        </w:numPr>
        <w:ind w:firstLineChars="200" w:firstLine="420"/>
        <w:rPr>
          <w:rFonts w:ascii="Times New Roman" w:eastAsia="SimSun" w:hAnsi="Times New Roman" w:cs="Times New Roman"/>
          <w:szCs w:val="24"/>
        </w:rPr>
      </w:pPr>
      <w:r w:rsidRPr="001104BE">
        <w:rPr>
          <w:rFonts w:ascii="Times New Roman" w:eastAsia="SimSun" w:hAnsi="Times New Roman" w:cs="Times New Roman"/>
          <w:szCs w:val="24"/>
        </w:rPr>
        <w:t>在再现性条件下获得的两次独立测试结果的测定值，在以下给出的平均值范围内，这两个测试结果的绝对值不超过再现性限</w:t>
      </w:r>
      <w:r w:rsidRPr="001104BE">
        <w:rPr>
          <w:rFonts w:ascii="Times New Roman" w:eastAsia="SimSun" w:hAnsi="Times New Roman" w:cs="Times New Roman"/>
          <w:i/>
          <w:iCs/>
          <w:szCs w:val="24"/>
        </w:rPr>
        <w:t>R</w:t>
      </w:r>
      <w:r w:rsidRPr="001104BE">
        <w:rPr>
          <w:rFonts w:ascii="Times New Roman" w:eastAsia="SimSun" w:hAnsi="Times New Roman" w:cs="Times New Roman"/>
          <w:szCs w:val="24"/>
        </w:rPr>
        <w:t>，超过再现性限</w:t>
      </w:r>
      <w:r w:rsidRPr="001104BE">
        <w:rPr>
          <w:rFonts w:ascii="Times New Roman" w:eastAsia="SimSun" w:hAnsi="Times New Roman" w:cs="Times New Roman"/>
          <w:i/>
          <w:iCs/>
          <w:szCs w:val="24"/>
        </w:rPr>
        <w:t>R</w:t>
      </w:r>
      <w:r w:rsidRPr="001104BE">
        <w:rPr>
          <w:rFonts w:ascii="Times New Roman" w:eastAsia="SimSun" w:hAnsi="Times New Roman" w:cs="Times New Roman"/>
          <w:szCs w:val="24"/>
        </w:rPr>
        <w:t>的情况不超过</w:t>
      </w:r>
      <w:r w:rsidRPr="001104BE">
        <w:rPr>
          <w:rFonts w:ascii="Times New Roman" w:eastAsia="SimSun" w:hAnsi="Times New Roman" w:cs="Times New Roman"/>
          <w:szCs w:val="24"/>
        </w:rPr>
        <w:t>5%</w:t>
      </w:r>
      <w:r w:rsidRPr="001104BE">
        <w:rPr>
          <w:rFonts w:ascii="Times New Roman" w:eastAsia="SimSun" w:hAnsi="Times New Roman" w:cs="Times New Roman"/>
          <w:szCs w:val="24"/>
        </w:rPr>
        <w:t>，再现性限</w:t>
      </w:r>
      <w:r w:rsidRPr="001104BE">
        <w:rPr>
          <w:rFonts w:ascii="Times New Roman" w:eastAsia="SimSun" w:hAnsi="Times New Roman" w:cs="Times New Roman"/>
          <w:i/>
          <w:iCs/>
          <w:szCs w:val="24"/>
        </w:rPr>
        <w:t>R</w:t>
      </w:r>
      <w:r w:rsidRPr="001104BE">
        <w:rPr>
          <w:rFonts w:ascii="Times New Roman" w:eastAsia="SimSun" w:hAnsi="Times New Roman" w:cs="Times New Roman"/>
          <w:szCs w:val="24"/>
        </w:rPr>
        <w:t>按表</w:t>
      </w:r>
      <w:r w:rsidRPr="001104BE">
        <w:rPr>
          <w:rFonts w:ascii="Times New Roman" w:eastAsia="SimSun" w:hAnsi="Times New Roman" w:cs="Times New Roman"/>
          <w:szCs w:val="24"/>
        </w:rPr>
        <w:t>3</w:t>
      </w:r>
      <w:r w:rsidRPr="001104BE">
        <w:rPr>
          <w:rFonts w:ascii="Times New Roman" w:eastAsia="SimSun" w:hAnsi="Times New Roman" w:cs="Times New Roman"/>
          <w:szCs w:val="24"/>
        </w:rPr>
        <w:t>数据采用线性内插法或外延法求得：</w:t>
      </w:r>
    </w:p>
    <w:p w14:paraId="36A9BD2C" w14:textId="1E08D1A5" w:rsidR="007962CC" w:rsidRPr="001104BE" w:rsidRDefault="0017591D">
      <w:pPr>
        <w:numPr>
          <w:ilvl w:val="0"/>
          <w:numId w:val="1"/>
        </w:numPr>
        <w:jc w:val="center"/>
        <w:rPr>
          <w:rFonts w:ascii="Times New Roman" w:eastAsia="SimHei" w:hAnsi="Times New Roman" w:cs="Times New Roman"/>
          <w:szCs w:val="18"/>
        </w:rPr>
      </w:pPr>
      <w:r w:rsidRPr="001104BE">
        <w:rPr>
          <w:rFonts w:ascii="Times New Roman" w:eastAsia="SimHei" w:hAnsi="Times New Roman" w:cs="Times New Roman"/>
          <w:szCs w:val="18"/>
        </w:rPr>
        <w:t>表</w:t>
      </w:r>
      <w:r w:rsidRPr="001104BE">
        <w:rPr>
          <w:rFonts w:ascii="Times New Roman" w:eastAsia="SimHei" w:hAnsi="Times New Roman" w:cs="Times New Roman"/>
          <w:szCs w:val="18"/>
        </w:rPr>
        <w:t xml:space="preserve">3 </w:t>
      </w:r>
      <w:r w:rsidR="00D8508F" w:rsidRPr="001104BE">
        <w:rPr>
          <w:rFonts w:ascii="Times New Roman" w:eastAsia="SimHei" w:hAnsi="Times New Roman" w:cs="Times New Roman"/>
          <w:szCs w:val="21"/>
        </w:rPr>
        <w:t>方法</w:t>
      </w:r>
      <w:proofErr w:type="gramStart"/>
      <w:r w:rsidR="00D8508F" w:rsidRPr="001104BE">
        <w:rPr>
          <w:rFonts w:ascii="Times New Roman" w:eastAsia="SimHei" w:hAnsi="Times New Roman" w:cs="Times New Roman"/>
          <w:szCs w:val="21"/>
        </w:rPr>
        <w:t>一</w:t>
      </w:r>
      <w:proofErr w:type="gramEnd"/>
      <w:r w:rsidR="00D8508F" w:rsidRPr="001104BE">
        <w:rPr>
          <w:rFonts w:ascii="Times New Roman" w:eastAsia="SimHei" w:hAnsi="Times New Roman" w:cs="Times New Roman" w:hint="eastAsia"/>
          <w:szCs w:val="21"/>
        </w:rPr>
        <w:t xml:space="preserve"> </w:t>
      </w:r>
      <w:r w:rsidRPr="001104BE">
        <w:rPr>
          <w:rFonts w:ascii="Times New Roman" w:eastAsia="SimHei" w:hAnsi="Times New Roman" w:cs="Times New Roman"/>
          <w:szCs w:val="21"/>
        </w:rPr>
        <w:t>再现性限</w:t>
      </w:r>
    </w:p>
    <w:tbl>
      <w:tblPr>
        <w:tblW w:w="9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13"/>
        <w:gridCol w:w="1570"/>
        <w:gridCol w:w="1442"/>
        <w:gridCol w:w="1441"/>
        <w:gridCol w:w="1441"/>
        <w:gridCol w:w="1442"/>
      </w:tblGrid>
      <w:tr w:rsidR="001104BE" w:rsidRPr="001104BE" w14:paraId="36A9BD33" w14:textId="77777777" w:rsidTr="001104BE">
        <w:trPr>
          <w:trHeight w:val="335"/>
          <w:jc w:val="center"/>
        </w:trPr>
        <w:tc>
          <w:tcPr>
            <w:tcW w:w="2013" w:type="dxa"/>
            <w:tcBorders>
              <w:right w:val="single" w:sz="12" w:space="0" w:color="auto"/>
            </w:tcBorders>
          </w:tcPr>
          <w:p w14:paraId="36A9BD2D" w14:textId="5BAF9594" w:rsidR="00AD1F1B" w:rsidRPr="001104BE" w:rsidRDefault="00AD1F1B" w:rsidP="00AD1F1B">
            <w:pPr>
              <w:jc w:val="center"/>
              <w:rPr>
                <w:rFonts w:ascii="Times New Roman" w:eastAsia="SimSun" w:hAnsi="Times New Roman" w:cs="Times New Roman"/>
                <w:szCs w:val="24"/>
              </w:rPr>
            </w:pPr>
            <w:r w:rsidRPr="001104BE">
              <w:rPr>
                <w:rFonts w:hint="eastAsia"/>
              </w:rPr>
              <w:t>样品名称</w:t>
            </w:r>
          </w:p>
        </w:tc>
        <w:tc>
          <w:tcPr>
            <w:tcW w:w="4453" w:type="dxa"/>
            <w:gridSpan w:val="3"/>
            <w:tcBorders>
              <w:left w:val="single" w:sz="12" w:space="0" w:color="auto"/>
            </w:tcBorders>
          </w:tcPr>
          <w:p w14:paraId="36A9BD30" w14:textId="7A0A2B4D" w:rsidR="00AD1F1B" w:rsidRPr="001104BE" w:rsidRDefault="00AD1F1B" w:rsidP="00AD1F1B">
            <w:pPr>
              <w:jc w:val="center"/>
              <w:rPr>
                <w:rFonts w:ascii="Times New Roman" w:eastAsia="SimSun" w:hAnsi="Times New Roman" w:cs="Times New Roman"/>
                <w:szCs w:val="24"/>
              </w:rPr>
            </w:pPr>
            <w:r w:rsidRPr="001104BE">
              <w:rPr>
                <w:rFonts w:hint="eastAsia"/>
              </w:rPr>
              <w:t>铜精矿</w:t>
            </w:r>
          </w:p>
        </w:tc>
        <w:tc>
          <w:tcPr>
            <w:tcW w:w="2883" w:type="dxa"/>
            <w:gridSpan w:val="2"/>
          </w:tcPr>
          <w:p w14:paraId="36A9BD32" w14:textId="732C0F52" w:rsidR="00AD1F1B" w:rsidRPr="001104BE" w:rsidRDefault="00AD1F1B" w:rsidP="00AD1F1B">
            <w:pPr>
              <w:jc w:val="center"/>
              <w:rPr>
                <w:rFonts w:ascii="Times New Roman" w:eastAsia="SimSun" w:hAnsi="Times New Roman" w:cs="Times New Roman"/>
                <w:szCs w:val="24"/>
              </w:rPr>
            </w:pPr>
            <w:r w:rsidRPr="001104BE">
              <w:rPr>
                <w:rFonts w:hint="eastAsia"/>
              </w:rPr>
              <w:t>铜渣精矿</w:t>
            </w:r>
          </w:p>
        </w:tc>
      </w:tr>
      <w:tr w:rsidR="001104BE" w:rsidRPr="001104BE" w14:paraId="794B61FA" w14:textId="77777777">
        <w:trPr>
          <w:trHeight w:val="335"/>
          <w:jc w:val="center"/>
        </w:trPr>
        <w:tc>
          <w:tcPr>
            <w:tcW w:w="2013" w:type="dxa"/>
            <w:tcBorders>
              <w:right w:val="single" w:sz="12" w:space="0" w:color="auto"/>
            </w:tcBorders>
          </w:tcPr>
          <w:p w14:paraId="5287F834" w14:textId="163AC46B" w:rsidR="00AD1F1B" w:rsidRPr="001104BE" w:rsidRDefault="00AD1F1B" w:rsidP="00AD1F1B">
            <w:pPr>
              <w:jc w:val="center"/>
              <w:rPr>
                <w:rFonts w:ascii="Times New Roman" w:eastAsia="SimSun" w:hAnsi="Times New Roman" w:cs="Times New Roman"/>
                <w:i/>
                <w:szCs w:val="24"/>
              </w:rPr>
            </w:pPr>
            <w:r w:rsidRPr="001104BE">
              <w:rPr>
                <w:rFonts w:ascii="Times New Roman" w:eastAsia="SimSun" w:hAnsi="Times New Roman" w:cs="Times New Roman"/>
                <w:i/>
                <w:szCs w:val="24"/>
              </w:rPr>
              <w:t>w</w:t>
            </w:r>
            <w:r w:rsidRPr="001104BE">
              <w:rPr>
                <w:rFonts w:ascii="Times New Roman" w:eastAsia="SimSun" w:hAnsi="Times New Roman" w:cs="Times New Roman"/>
                <w:szCs w:val="24"/>
                <w:vertAlign w:val="subscript"/>
              </w:rPr>
              <w:t xml:space="preserve"> </w:t>
            </w:r>
            <w:proofErr w:type="spellStart"/>
            <w:r w:rsidR="002D6B0A" w:rsidRPr="001104BE">
              <w:rPr>
                <w:rFonts w:ascii="Times New Roman" w:eastAsia="SimSun" w:hAnsi="Times New Roman" w:cs="Times New Roman" w:hint="eastAsia"/>
                <w:iCs/>
                <w:szCs w:val="24"/>
                <w:vertAlign w:val="subscript"/>
              </w:rPr>
              <w:t>SiO</w:t>
            </w:r>
            <w:proofErr w:type="spellEnd"/>
            <w:r w:rsidR="002D6B0A" w:rsidRPr="001104BE">
              <w:rPr>
                <w:rFonts w:ascii="Times New Roman" w:eastAsia="SimSun" w:hAnsi="Times New Roman" w:cs="Times New Roman" w:hint="eastAsia"/>
                <w:iCs/>
                <w:position w:val="-4"/>
                <w:szCs w:val="24"/>
                <w:vertAlign w:val="subscript"/>
              </w:rPr>
              <w:t>2</w:t>
            </w:r>
            <w:r w:rsidRPr="001104BE">
              <w:rPr>
                <w:rFonts w:ascii="Times New Roman" w:eastAsia="SimSun" w:hAnsi="Times New Roman" w:cs="Times New Roman"/>
                <w:szCs w:val="24"/>
              </w:rPr>
              <w:t>/ %</w:t>
            </w:r>
          </w:p>
        </w:tc>
        <w:tc>
          <w:tcPr>
            <w:tcW w:w="1570" w:type="dxa"/>
            <w:tcBorders>
              <w:left w:val="single" w:sz="12" w:space="0" w:color="auto"/>
            </w:tcBorders>
          </w:tcPr>
          <w:p w14:paraId="4549C0DA" w14:textId="2B05EE6D"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0.58</w:t>
            </w:r>
          </w:p>
        </w:tc>
        <w:tc>
          <w:tcPr>
            <w:tcW w:w="1442" w:type="dxa"/>
          </w:tcPr>
          <w:p w14:paraId="39783C7E" w14:textId="1D98867E"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6.02</w:t>
            </w:r>
          </w:p>
        </w:tc>
        <w:tc>
          <w:tcPr>
            <w:tcW w:w="1441" w:type="dxa"/>
          </w:tcPr>
          <w:p w14:paraId="54B58AAF" w14:textId="7F6C60C4"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 xml:space="preserve">14.87 </w:t>
            </w:r>
          </w:p>
        </w:tc>
        <w:tc>
          <w:tcPr>
            <w:tcW w:w="1441" w:type="dxa"/>
          </w:tcPr>
          <w:p w14:paraId="53963E67" w14:textId="7BC94CF7"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26.40</w:t>
            </w:r>
          </w:p>
        </w:tc>
        <w:tc>
          <w:tcPr>
            <w:tcW w:w="1442" w:type="dxa"/>
          </w:tcPr>
          <w:p w14:paraId="45E4E5A9" w14:textId="749A930B" w:rsidR="00AD1F1B" w:rsidRPr="001104BE" w:rsidRDefault="00AD1F1B" w:rsidP="00AD1F1B">
            <w:pPr>
              <w:jc w:val="center"/>
              <w:rPr>
                <w:rFonts w:ascii="Times New Roman" w:eastAsia="SimSun" w:hAnsi="Times New Roman" w:cs="Times New Roman"/>
                <w:szCs w:val="24"/>
              </w:rPr>
            </w:pPr>
            <w:r w:rsidRPr="001104BE">
              <w:rPr>
                <w:rFonts w:ascii="Times New Roman" w:hAnsi="Times New Roman" w:cs="Times New Roman"/>
              </w:rPr>
              <w:t xml:space="preserve">32.18 </w:t>
            </w:r>
          </w:p>
        </w:tc>
      </w:tr>
      <w:tr w:rsidR="001104BE" w:rsidRPr="001104BE" w14:paraId="36A9BD3A" w14:textId="77777777">
        <w:trPr>
          <w:trHeight w:val="171"/>
          <w:jc w:val="center"/>
        </w:trPr>
        <w:tc>
          <w:tcPr>
            <w:tcW w:w="2013" w:type="dxa"/>
            <w:tcBorders>
              <w:right w:val="single" w:sz="12" w:space="0" w:color="auto"/>
            </w:tcBorders>
          </w:tcPr>
          <w:p w14:paraId="36A9BD34" w14:textId="77777777" w:rsidR="00AA5B53" w:rsidRPr="001104BE" w:rsidRDefault="00AA5B53" w:rsidP="00AA5B53">
            <w:pPr>
              <w:jc w:val="center"/>
              <w:rPr>
                <w:rFonts w:ascii="Times New Roman" w:eastAsia="SimSun" w:hAnsi="Times New Roman" w:cs="Times New Roman"/>
                <w:i/>
                <w:iCs/>
                <w:sz w:val="18"/>
                <w:szCs w:val="18"/>
              </w:rPr>
            </w:pPr>
            <w:r w:rsidRPr="001104BE">
              <w:rPr>
                <w:rFonts w:ascii="Times New Roman" w:eastAsia="SimSun" w:hAnsi="Times New Roman" w:cs="Times New Roman"/>
                <w:i/>
                <w:iCs/>
                <w:sz w:val="18"/>
                <w:szCs w:val="18"/>
              </w:rPr>
              <w:t>R</w:t>
            </w:r>
            <w:r w:rsidRPr="001104BE">
              <w:rPr>
                <w:rFonts w:ascii="Times New Roman" w:eastAsia="SimSun" w:hAnsi="Times New Roman" w:cs="Times New Roman"/>
                <w:sz w:val="18"/>
                <w:szCs w:val="18"/>
              </w:rPr>
              <w:t xml:space="preserve"> / %</w:t>
            </w:r>
          </w:p>
        </w:tc>
        <w:tc>
          <w:tcPr>
            <w:tcW w:w="1570" w:type="dxa"/>
            <w:tcBorders>
              <w:left w:val="single" w:sz="12" w:space="0" w:color="auto"/>
            </w:tcBorders>
          </w:tcPr>
          <w:p w14:paraId="36A9BD35" w14:textId="6C325304" w:rsidR="00AA5B53" w:rsidRPr="001104BE" w:rsidRDefault="00AA5B53" w:rsidP="00AA5B53">
            <w:pPr>
              <w:jc w:val="center"/>
              <w:rPr>
                <w:rFonts w:ascii="Times New Roman" w:eastAsia="SimSun" w:hAnsi="Times New Roman" w:cs="Times New Roman"/>
                <w:szCs w:val="24"/>
              </w:rPr>
            </w:pPr>
            <w:r w:rsidRPr="001104BE">
              <w:rPr>
                <w:rFonts w:ascii="Times New Roman" w:hAnsi="Times New Roman" w:cs="Times New Roman"/>
              </w:rPr>
              <w:t>0.09</w:t>
            </w:r>
          </w:p>
        </w:tc>
        <w:tc>
          <w:tcPr>
            <w:tcW w:w="1442" w:type="dxa"/>
          </w:tcPr>
          <w:p w14:paraId="36A9BD36" w14:textId="61A7A049" w:rsidR="00AA5B53" w:rsidRPr="001104BE" w:rsidRDefault="00AA5B53" w:rsidP="00AA5B53">
            <w:pPr>
              <w:jc w:val="center"/>
              <w:rPr>
                <w:rFonts w:ascii="Times New Roman" w:eastAsia="SimSun" w:hAnsi="Times New Roman" w:cs="Times New Roman"/>
                <w:szCs w:val="24"/>
              </w:rPr>
            </w:pPr>
            <w:r w:rsidRPr="001104BE">
              <w:rPr>
                <w:rFonts w:ascii="Times New Roman" w:hAnsi="Times New Roman" w:cs="Times New Roman"/>
              </w:rPr>
              <w:t>0.19</w:t>
            </w:r>
          </w:p>
        </w:tc>
        <w:tc>
          <w:tcPr>
            <w:tcW w:w="1441" w:type="dxa"/>
          </w:tcPr>
          <w:p w14:paraId="36A9BD37" w14:textId="76BCF6A5" w:rsidR="00AA5B53" w:rsidRPr="001104BE" w:rsidRDefault="00AA5B53" w:rsidP="00AA5B53">
            <w:pPr>
              <w:jc w:val="center"/>
              <w:rPr>
                <w:rFonts w:ascii="Times New Roman" w:eastAsia="SimSun" w:hAnsi="Times New Roman" w:cs="Times New Roman"/>
                <w:szCs w:val="24"/>
              </w:rPr>
            </w:pPr>
            <w:r w:rsidRPr="001104BE">
              <w:rPr>
                <w:rFonts w:ascii="Times New Roman" w:hAnsi="Times New Roman" w:cs="Times New Roman"/>
              </w:rPr>
              <w:t>0.26</w:t>
            </w:r>
          </w:p>
        </w:tc>
        <w:tc>
          <w:tcPr>
            <w:tcW w:w="1441" w:type="dxa"/>
          </w:tcPr>
          <w:p w14:paraId="36A9BD38" w14:textId="4A4F07E2" w:rsidR="00AA5B53" w:rsidRPr="001104BE" w:rsidRDefault="00AA5B53" w:rsidP="00AA5B53">
            <w:pPr>
              <w:jc w:val="center"/>
              <w:rPr>
                <w:rFonts w:ascii="Times New Roman" w:eastAsia="SimSun" w:hAnsi="Times New Roman" w:cs="Times New Roman"/>
                <w:szCs w:val="24"/>
              </w:rPr>
            </w:pPr>
            <w:r w:rsidRPr="001104BE">
              <w:rPr>
                <w:rFonts w:ascii="Times New Roman" w:hAnsi="Times New Roman" w:cs="Times New Roman"/>
              </w:rPr>
              <w:t>0.27</w:t>
            </w:r>
          </w:p>
        </w:tc>
        <w:tc>
          <w:tcPr>
            <w:tcW w:w="1442" w:type="dxa"/>
          </w:tcPr>
          <w:p w14:paraId="36A9BD39" w14:textId="54EE5153" w:rsidR="00AA5B53" w:rsidRPr="001104BE" w:rsidRDefault="00AA5B53" w:rsidP="00AA5B53">
            <w:pPr>
              <w:jc w:val="center"/>
              <w:rPr>
                <w:rFonts w:ascii="Times New Roman" w:eastAsia="SimSun" w:hAnsi="Times New Roman" w:cs="Times New Roman"/>
                <w:szCs w:val="24"/>
              </w:rPr>
            </w:pPr>
            <w:r w:rsidRPr="001104BE">
              <w:rPr>
                <w:rFonts w:ascii="Times New Roman" w:hAnsi="Times New Roman" w:cs="Times New Roman"/>
              </w:rPr>
              <w:t>0.38</w:t>
            </w:r>
          </w:p>
        </w:tc>
      </w:tr>
    </w:tbl>
    <w:p w14:paraId="36A9BD3C" w14:textId="77777777" w:rsidR="007962CC" w:rsidRPr="001104BE" w:rsidRDefault="0017591D" w:rsidP="007919FA">
      <w:pPr>
        <w:spacing w:beforeLines="50" w:before="156"/>
        <w:rPr>
          <w:rFonts w:ascii="SimHei" w:eastAsia="SimHei" w:hAnsi="SimHei" w:cs="Times New Roman" w:hint="eastAsia"/>
          <w:szCs w:val="21"/>
        </w:rPr>
      </w:pPr>
      <w:r w:rsidRPr="001104BE">
        <w:rPr>
          <w:rFonts w:ascii="SimHei" w:eastAsia="SimHei" w:hAnsi="SimHei" w:cs="Times New Roman"/>
          <w:szCs w:val="21"/>
        </w:rPr>
        <w:t>5 重量法</w:t>
      </w:r>
    </w:p>
    <w:p w14:paraId="36A9BD3D" w14:textId="442F978B"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 xml:space="preserve">5.1 </w:t>
      </w:r>
      <w:r w:rsidRPr="001104BE">
        <w:rPr>
          <w:rFonts w:ascii="SimHei" w:eastAsia="SimHei" w:hAnsi="SimHei" w:cs="Times New Roman" w:hint="eastAsia"/>
          <w:szCs w:val="21"/>
        </w:rPr>
        <w:t>原理</w:t>
      </w:r>
    </w:p>
    <w:p w14:paraId="36A9BD3E" w14:textId="302BC6FC" w:rsidR="007962CC" w:rsidRPr="001104BE" w:rsidRDefault="0017591D">
      <w:pPr>
        <w:ind w:firstLineChars="200" w:firstLine="420"/>
        <w:rPr>
          <w:rFonts w:ascii="Times New Roman" w:eastAsia="SimSun" w:hAnsi="Times New Roman" w:cs="Times New Roman"/>
          <w:szCs w:val="21"/>
        </w:rPr>
      </w:pPr>
      <w:proofErr w:type="gramStart"/>
      <w:r w:rsidRPr="001104BE">
        <w:rPr>
          <w:rFonts w:ascii="Times New Roman" w:eastAsia="SimSun" w:hAnsi="Times New Roman" w:cs="Times New Roman"/>
          <w:szCs w:val="21"/>
        </w:rPr>
        <w:t>试料经氢氧化钠</w:t>
      </w:r>
      <w:proofErr w:type="gramEnd"/>
      <w:r w:rsidRPr="001104BE">
        <w:rPr>
          <w:rFonts w:ascii="Times New Roman" w:eastAsia="SimSun" w:hAnsi="Times New Roman" w:cs="Times New Roman"/>
          <w:szCs w:val="21"/>
        </w:rPr>
        <w:t>和过氧化钠高温熔融分解，盐酸酸化，加入高氯酸脱水，</w:t>
      </w:r>
      <w:proofErr w:type="gramStart"/>
      <w:r w:rsidRPr="001104BE">
        <w:rPr>
          <w:rFonts w:ascii="Times New Roman" w:eastAsia="SimSun" w:hAnsi="Times New Roman" w:cs="Times New Roman"/>
          <w:szCs w:val="21"/>
        </w:rPr>
        <w:t>使硅成为不溶性原</w:t>
      </w:r>
      <w:proofErr w:type="gramEnd"/>
      <w:r w:rsidRPr="001104BE">
        <w:rPr>
          <w:rFonts w:ascii="Times New Roman" w:eastAsia="SimSun" w:hAnsi="Times New Roman" w:cs="Times New Roman"/>
          <w:szCs w:val="21"/>
        </w:rPr>
        <w:t>硅酸。经过滤洗涤后，将沉淀于</w:t>
      </w:r>
      <w:r w:rsidRPr="001104BE">
        <w:rPr>
          <w:rFonts w:ascii="Times New Roman" w:eastAsia="SimSun" w:hAnsi="Times New Roman" w:cs="Times New Roman"/>
          <w:szCs w:val="21"/>
        </w:rPr>
        <w:t>950 ℃</w:t>
      </w:r>
      <w:r w:rsidRPr="001104BE">
        <w:rPr>
          <w:rFonts w:ascii="Times New Roman" w:eastAsia="SimSun" w:hAnsi="Times New Roman" w:cs="Times New Roman"/>
          <w:szCs w:val="21"/>
        </w:rPr>
        <w:t>灼烧至恒重，用氢氟酸使二氧化硅生成四氟化硅挥发除去，再灼烧至恒重。</w:t>
      </w:r>
      <w:r w:rsidR="00A32830" w:rsidRPr="001104BE">
        <w:rPr>
          <w:rFonts w:ascii="Times New Roman" w:eastAsia="SimSun" w:hAnsi="Times New Roman" w:cs="Times New Roman" w:hint="eastAsia"/>
          <w:szCs w:val="21"/>
        </w:rPr>
        <w:t>由挥发损失量计算</w:t>
      </w:r>
      <w:r w:rsidRPr="001104BE">
        <w:rPr>
          <w:rFonts w:ascii="Times New Roman" w:eastAsia="SimSun" w:hAnsi="Times New Roman" w:cs="Times New Roman"/>
          <w:szCs w:val="21"/>
        </w:rPr>
        <w:t>试样中二氧化硅含量。</w:t>
      </w:r>
    </w:p>
    <w:p w14:paraId="36A9BD3F"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5.2 试剂</w:t>
      </w:r>
    </w:p>
    <w:p w14:paraId="36A9BD40" w14:textId="77777777" w:rsidR="007962CC" w:rsidRPr="001104BE" w:rsidRDefault="0017591D">
      <w:pPr>
        <w:autoSpaceDE w:val="0"/>
        <w:autoSpaceDN w:val="0"/>
        <w:adjustRightInd w:val="0"/>
        <w:ind w:firstLineChars="196" w:firstLine="412"/>
        <w:rPr>
          <w:rFonts w:ascii="Times New Roman" w:eastAsia="SimSun" w:hAnsi="Times New Roman" w:cs="Times New Roman"/>
          <w:szCs w:val="21"/>
        </w:rPr>
      </w:pPr>
      <w:r w:rsidRPr="001104BE">
        <w:rPr>
          <w:rFonts w:ascii="Times New Roman" w:eastAsia="SimSun" w:hAnsi="Times New Roman" w:cs="Times New Roman"/>
          <w:szCs w:val="21"/>
        </w:rPr>
        <w:t>除非另有说明，在分析中仅使用确认为分析纯的试剂。</w:t>
      </w:r>
    </w:p>
    <w:p w14:paraId="36A9BD41" w14:textId="15EEC62D"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5.2.1</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水，符合</w:t>
      </w:r>
      <w:r w:rsidRPr="001104BE">
        <w:rPr>
          <w:rFonts w:ascii="Times New Roman" w:eastAsia="SimSun" w:hAnsi="Times New Roman" w:cs="Times New Roman"/>
          <w:szCs w:val="21"/>
        </w:rPr>
        <w:t>GB/T 6682</w:t>
      </w:r>
      <w:r w:rsidRPr="001104BE">
        <w:rPr>
          <w:rFonts w:ascii="Times New Roman" w:eastAsia="SimSun" w:hAnsi="Times New Roman" w:cs="Times New Roman"/>
          <w:szCs w:val="21"/>
        </w:rPr>
        <w:t>，二级。</w:t>
      </w:r>
    </w:p>
    <w:p w14:paraId="36A9BD42" w14:textId="04356FA3" w:rsidR="007962CC" w:rsidRPr="001104BE" w:rsidRDefault="0017591D">
      <w:pPr>
        <w:rPr>
          <w:rFonts w:ascii="Times New Roman" w:eastAsia="SimHei" w:hAnsi="Times New Roman" w:cs="Times New Roman"/>
        </w:rPr>
      </w:pPr>
      <w:r w:rsidRPr="001104BE">
        <w:rPr>
          <w:rFonts w:ascii="SimHei" w:eastAsia="SimHei" w:hAnsi="SimHei" w:cs="Times New Roman"/>
        </w:rPr>
        <w:t>5.2.</w:t>
      </w:r>
      <w:r w:rsidR="4B5C5D9D" w:rsidRPr="001104BE">
        <w:rPr>
          <w:rFonts w:ascii="SimHei" w:eastAsia="SimHei" w:hAnsi="SimHei" w:cs="Times New Roman"/>
        </w:rPr>
        <w:t>2</w:t>
      </w:r>
      <w:r w:rsidRPr="001104BE">
        <w:rPr>
          <w:rFonts w:ascii="Times New Roman" w:eastAsia="SimHei" w:hAnsi="Times New Roman" w:cs="Times New Roman"/>
        </w:rPr>
        <w:t xml:space="preserve"> </w:t>
      </w:r>
      <w:r w:rsidRPr="001104BE">
        <w:rPr>
          <w:rFonts w:ascii="Times New Roman" w:eastAsia="SimSun" w:hAnsi="Times New Roman" w:cs="Times New Roman"/>
        </w:rPr>
        <w:t>氢氧化钠。</w:t>
      </w:r>
    </w:p>
    <w:p w14:paraId="79294FD9" w14:textId="1108780A" w:rsidR="0017591D" w:rsidRPr="001104BE" w:rsidRDefault="0017591D" w:rsidP="437AACB8">
      <w:pPr>
        <w:rPr>
          <w:rFonts w:ascii="Times New Roman" w:eastAsia="SimHei" w:hAnsi="Times New Roman" w:cs="Times New Roman"/>
        </w:rPr>
      </w:pPr>
      <w:r w:rsidRPr="001104BE">
        <w:rPr>
          <w:rFonts w:ascii="SimHei" w:eastAsia="SimHei" w:hAnsi="SimHei" w:cs="Times New Roman"/>
        </w:rPr>
        <w:t>5.2.</w:t>
      </w:r>
      <w:r w:rsidR="10C7E020" w:rsidRPr="001104BE">
        <w:rPr>
          <w:rFonts w:ascii="SimHei" w:eastAsia="SimHei" w:hAnsi="SimHei" w:cs="Times New Roman"/>
        </w:rPr>
        <w:t>3</w:t>
      </w:r>
      <w:r w:rsidRPr="001104BE">
        <w:rPr>
          <w:rFonts w:ascii="Times New Roman" w:eastAsia="SimHei" w:hAnsi="Times New Roman" w:cs="Times New Roman"/>
        </w:rPr>
        <w:t xml:space="preserve"> </w:t>
      </w:r>
      <w:r w:rsidRPr="001104BE">
        <w:rPr>
          <w:rFonts w:ascii="Times New Roman" w:eastAsia="SimSun" w:hAnsi="Times New Roman" w:cs="Times New Roman"/>
        </w:rPr>
        <w:t>过氧化钠。</w:t>
      </w:r>
    </w:p>
    <w:p w14:paraId="36A9BD44" w14:textId="0CF1D77A" w:rsidR="007962CC" w:rsidRPr="001104BE" w:rsidRDefault="0017591D">
      <w:pPr>
        <w:rPr>
          <w:rFonts w:ascii="Times New Roman" w:eastAsia="SimHei" w:hAnsi="Times New Roman" w:cs="Times New Roman"/>
        </w:rPr>
      </w:pPr>
      <w:r w:rsidRPr="001104BE">
        <w:rPr>
          <w:rFonts w:ascii="SimHei" w:eastAsia="SimHei" w:hAnsi="SimHei" w:cs="Times New Roman"/>
        </w:rPr>
        <w:t>5.2.</w:t>
      </w:r>
      <w:r w:rsidR="3C813D76" w:rsidRPr="001104BE">
        <w:rPr>
          <w:rFonts w:ascii="SimHei" w:eastAsia="SimHei" w:hAnsi="SimHei" w:cs="Times New Roman"/>
        </w:rPr>
        <w:t>4</w:t>
      </w:r>
      <w:r w:rsidRPr="001104BE">
        <w:rPr>
          <w:rFonts w:ascii="Times New Roman" w:eastAsia="SimHei" w:hAnsi="Times New Roman" w:cs="Times New Roman"/>
        </w:rPr>
        <w:t xml:space="preserve"> </w:t>
      </w:r>
      <w:r w:rsidRPr="001104BE">
        <w:rPr>
          <w:rFonts w:ascii="Times New Roman" w:eastAsia="SimSun" w:hAnsi="Times New Roman" w:cs="Times New Roman"/>
        </w:rPr>
        <w:t>盐酸（</w:t>
      </w:r>
      <w:r w:rsidRPr="001104BE">
        <w:rPr>
          <w:rFonts w:ascii="Times New Roman" w:eastAsia="SimSun" w:hAnsi="Times New Roman" w:cs="Times New Roman"/>
          <w:i/>
        </w:rPr>
        <w:t>ρ</w:t>
      </w:r>
      <w:r w:rsidRPr="001104BE">
        <w:rPr>
          <w:rFonts w:ascii="Times New Roman" w:eastAsia="SimSun" w:hAnsi="Times New Roman" w:cs="Times New Roman"/>
        </w:rPr>
        <w:t>=1.19 g/mL</w:t>
      </w:r>
      <w:r w:rsidRPr="001104BE">
        <w:rPr>
          <w:rFonts w:ascii="Times New Roman" w:eastAsia="SimSun" w:hAnsi="Times New Roman" w:cs="Times New Roman"/>
        </w:rPr>
        <w:t>）。</w:t>
      </w:r>
    </w:p>
    <w:p w14:paraId="36A9BD45" w14:textId="34E40D82" w:rsidR="007962CC" w:rsidRPr="001104BE" w:rsidRDefault="0017591D">
      <w:pPr>
        <w:rPr>
          <w:rFonts w:ascii="Times New Roman" w:eastAsia="SimSun" w:hAnsi="Times New Roman" w:cs="Times New Roman"/>
        </w:rPr>
      </w:pPr>
      <w:r w:rsidRPr="001104BE">
        <w:rPr>
          <w:rFonts w:ascii="SimHei" w:eastAsia="SimHei" w:hAnsi="SimHei" w:cs="Times New Roman"/>
        </w:rPr>
        <w:t>5.2.</w:t>
      </w:r>
      <w:r w:rsidR="23E9B703" w:rsidRPr="001104BE">
        <w:rPr>
          <w:rFonts w:ascii="SimHei" w:eastAsia="SimHei" w:hAnsi="SimHei" w:cs="Times New Roman"/>
        </w:rPr>
        <w:t>5</w:t>
      </w:r>
      <w:r w:rsidRPr="001104BE">
        <w:rPr>
          <w:rFonts w:ascii="Times New Roman" w:eastAsia="SimHei" w:hAnsi="Times New Roman" w:cs="Times New Roman"/>
        </w:rPr>
        <w:t xml:space="preserve"> </w:t>
      </w:r>
      <w:r w:rsidRPr="001104BE">
        <w:rPr>
          <w:rFonts w:ascii="Times New Roman" w:eastAsia="SimSun" w:hAnsi="Times New Roman" w:cs="Times New Roman"/>
        </w:rPr>
        <w:t>高氯酸（</w:t>
      </w:r>
      <w:r w:rsidRPr="001104BE">
        <w:rPr>
          <w:rFonts w:ascii="Times New Roman" w:hAnsi="Times New Roman" w:cs="Times New Roman"/>
          <w:i/>
          <w:iCs/>
          <w:shd w:val="clear" w:color="auto" w:fill="FFFFFF"/>
        </w:rPr>
        <w:t>ρ</w:t>
      </w:r>
      <w:r w:rsidRPr="001104BE">
        <w:rPr>
          <w:rFonts w:ascii="Times New Roman" w:eastAsia="SimSun" w:hAnsi="Times New Roman" w:cs="Times New Roman"/>
        </w:rPr>
        <w:t>=1.67 g/mL</w:t>
      </w:r>
      <w:r w:rsidRPr="001104BE">
        <w:rPr>
          <w:rFonts w:ascii="Times New Roman" w:eastAsia="SimSun" w:hAnsi="Times New Roman" w:cs="Times New Roman"/>
        </w:rPr>
        <w:t>）。</w:t>
      </w:r>
    </w:p>
    <w:p w14:paraId="36A9BD47" w14:textId="2BE6F1D2" w:rsidR="007962CC" w:rsidRPr="001104BE" w:rsidRDefault="51913C09">
      <w:pPr>
        <w:rPr>
          <w:rFonts w:ascii="Times New Roman" w:eastAsia="SimSun" w:hAnsi="Times New Roman" w:cs="Times New Roman"/>
        </w:rPr>
      </w:pPr>
      <w:r w:rsidRPr="001104BE">
        <w:rPr>
          <w:rFonts w:ascii="SimHei" w:eastAsia="SimHei" w:hAnsi="SimHei" w:cs="Times New Roman"/>
        </w:rPr>
        <w:t>5.2.</w:t>
      </w:r>
      <w:r w:rsidR="3F035528" w:rsidRPr="001104BE">
        <w:rPr>
          <w:rFonts w:ascii="SimHei" w:eastAsia="SimHei" w:hAnsi="SimHei" w:cs="Times New Roman"/>
        </w:rPr>
        <w:t>6</w:t>
      </w:r>
      <w:r w:rsidRPr="001104BE">
        <w:rPr>
          <w:rFonts w:ascii="SimHei" w:eastAsia="SimHei" w:hAnsi="SimHei" w:cs="Times New Roman"/>
        </w:rPr>
        <w:t xml:space="preserve"> </w:t>
      </w:r>
      <w:r w:rsidRPr="001104BE">
        <w:rPr>
          <w:rFonts w:ascii="Times New Roman" w:eastAsia="SimSun" w:hAnsi="Times New Roman" w:cs="Times New Roman"/>
        </w:rPr>
        <w:t>硫酸（</w:t>
      </w:r>
      <w:r w:rsidRPr="001104BE">
        <w:rPr>
          <w:rFonts w:ascii="Times New Roman" w:hAnsi="Times New Roman" w:cs="Times New Roman"/>
          <w:i/>
          <w:iCs/>
          <w:shd w:val="clear" w:color="auto" w:fill="FFFFFF"/>
        </w:rPr>
        <w:t>ρ</w:t>
      </w:r>
      <w:r w:rsidRPr="001104BE">
        <w:rPr>
          <w:rFonts w:ascii="Times New Roman" w:eastAsia="SimSun" w:hAnsi="Times New Roman" w:cs="Times New Roman"/>
        </w:rPr>
        <w:t>=1.84 g/mL</w:t>
      </w:r>
      <w:r w:rsidRPr="001104BE">
        <w:rPr>
          <w:rFonts w:ascii="Times New Roman" w:eastAsia="SimSun" w:hAnsi="Times New Roman" w:cs="Times New Roman"/>
        </w:rPr>
        <w:t>）。</w:t>
      </w:r>
    </w:p>
    <w:p w14:paraId="36A9BD48" w14:textId="55D7C49A" w:rsidR="46AF89B4" w:rsidRPr="001104BE" w:rsidRDefault="0017591D" w:rsidP="437AACB8">
      <w:pPr>
        <w:rPr>
          <w:rFonts w:ascii="Times New Roman" w:eastAsia="SimSun" w:hAnsi="Times New Roman" w:cs="Times New Roman"/>
        </w:rPr>
      </w:pPr>
      <w:r w:rsidRPr="001104BE">
        <w:rPr>
          <w:rFonts w:ascii="SimHei" w:eastAsia="SimHei" w:hAnsi="SimHei" w:cs="Times New Roman"/>
        </w:rPr>
        <w:t>5.2.</w:t>
      </w:r>
      <w:r w:rsidR="205B28F1" w:rsidRPr="001104BE">
        <w:rPr>
          <w:rFonts w:ascii="SimHei" w:eastAsia="SimHei" w:hAnsi="SimHei" w:cs="Times New Roman"/>
        </w:rPr>
        <w:t>7</w:t>
      </w:r>
      <w:r w:rsidRPr="001104BE">
        <w:rPr>
          <w:rFonts w:ascii="Times New Roman" w:eastAsia="SimSun" w:hAnsi="Times New Roman" w:cs="Times New Roman"/>
        </w:rPr>
        <w:t xml:space="preserve"> </w:t>
      </w:r>
      <w:r w:rsidRPr="001104BE">
        <w:rPr>
          <w:rFonts w:ascii="Times New Roman" w:eastAsia="SimSun" w:hAnsi="Times New Roman" w:cs="Times New Roman"/>
        </w:rPr>
        <w:t>氢氟酸（</w:t>
      </w:r>
      <w:r w:rsidRPr="001104BE">
        <w:rPr>
          <w:rFonts w:ascii="Times New Roman" w:hAnsi="Times New Roman" w:cs="Times New Roman"/>
          <w:i/>
          <w:iCs/>
          <w:shd w:val="clear" w:color="auto" w:fill="FFFFFF"/>
        </w:rPr>
        <w:t>ρ</w:t>
      </w:r>
      <w:r w:rsidRPr="001104BE">
        <w:rPr>
          <w:rFonts w:ascii="Times New Roman" w:eastAsia="SimSun" w:hAnsi="Times New Roman" w:cs="Times New Roman"/>
        </w:rPr>
        <w:t>=1.14 g/mL</w:t>
      </w:r>
      <w:r w:rsidRPr="001104BE">
        <w:rPr>
          <w:rFonts w:ascii="Times New Roman" w:eastAsia="SimSun" w:hAnsi="Times New Roman" w:cs="Times New Roman"/>
        </w:rPr>
        <w:t>）。</w:t>
      </w:r>
    </w:p>
    <w:p w14:paraId="72F44ACC" w14:textId="519E3471" w:rsidR="46AF89B4" w:rsidRPr="001104BE" w:rsidRDefault="3DFF0D12" w:rsidP="46AF89B4">
      <w:pPr>
        <w:rPr>
          <w:rFonts w:ascii="Times New Roman" w:eastAsia="SimSun" w:hAnsi="Times New Roman" w:cs="Times New Roman"/>
        </w:rPr>
      </w:pPr>
      <w:r w:rsidRPr="001104BE">
        <w:rPr>
          <w:rFonts w:ascii="SimHei" w:eastAsia="SimHei" w:hAnsi="SimHei" w:cs="Times New Roman"/>
        </w:rPr>
        <w:t>5.2.</w:t>
      </w:r>
      <w:r w:rsidR="7F17E364" w:rsidRPr="001104BE">
        <w:rPr>
          <w:rFonts w:ascii="SimHei" w:eastAsia="SimHei" w:hAnsi="SimHei" w:cs="Times New Roman"/>
        </w:rPr>
        <w:t>8</w:t>
      </w:r>
      <w:r w:rsidRPr="001104BE">
        <w:rPr>
          <w:rFonts w:ascii="Times New Roman" w:eastAsia="SimSun" w:hAnsi="Times New Roman" w:cs="Times New Roman"/>
        </w:rPr>
        <w:t xml:space="preserve"> </w:t>
      </w:r>
      <w:r w:rsidRPr="001104BE">
        <w:rPr>
          <w:rFonts w:ascii="Times New Roman" w:eastAsia="SimSun" w:hAnsi="Times New Roman" w:cs="Times New Roman"/>
        </w:rPr>
        <w:t>甲醇（</w:t>
      </w:r>
      <w:r w:rsidRPr="001104BE">
        <w:rPr>
          <w:rFonts w:ascii="Times New Roman" w:hAnsi="Times New Roman" w:cs="Times New Roman"/>
          <w:sz w:val="20"/>
          <w:szCs w:val="20"/>
        </w:rPr>
        <w:t> </w:t>
      </w:r>
      <w:r w:rsidRPr="001104BE">
        <w:rPr>
          <w:rFonts w:ascii="Times New Roman" w:hAnsi="Times New Roman" w:cs="Times New Roman"/>
          <w:i/>
          <w:iCs/>
        </w:rPr>
        <w:t>ρ</w:t>
      </w:r>
      <w:r w:rsidRPr="001104BE">
        <w:rPr>
          <w:rFonts w:ascii="Times New Roman" w:eastAsia="SimSun" w:hAnsi="Times New Roman" w:cs="Times New Roman"/>
        </w:rPr>
        <w:t>=0.79 g/mL</w:t>
      </w:r>
      <w:r w:rsidRPr="001104BE">
        <w:rPr>
          <w:rFonts w:ascii="Times New Roman" w:eastAsia="SimSun" w:hAnsi="Times New Roman" w:cs="Times New Roman"/>
        </w:rPr>
        <w:t>）。</w:t>
      </w:r>
    </w:p>
    <w:p w14:paraId="36A9BD49" w14:textId="3D4EAD7D" w:rsidR="007962CC" w:rsidRPr="001104BE" w:rsidRDefault="0017591D">
      <w:pPr>
        <w:rPr>
          <w:rFonts w:ascii="Times New Roman" w:eastAsia="SimHei" w:hAnsi="Times New Roman" w:cs="Times New Roman"/>
        </w:rPr>
      </w:pPr>
      <w:r w:rsidRPr="001104BE">
        <w:rPr>
          <w:rFonts w:ascii="SimHei" w:eastAsia="SimHei" w:hAnsi="SimHei" w:cs="Times New Roman"/>
        </w:rPr>
        <w:t>5.2.</w:t>
      </w:r>
      <w:r w:rsidR="6D7B2387" w:rsidRPr="001104BE">
        <w:rPr>
          <w:rFonts w:ascii="SimHei" w:eastAsia="SimHei" w:hAnsi="SimHei" w:cs="Times New Roman"/>
        </w:rPr>
        <w:t>9</w:t>
      </w:r>
      <w:r w:rsidRPr="001104BE">
        <w:rPr>
          <w:rFonts w:ascii="Times New Roman" w:eastAsia="SimSun" w:hAnsi="Times New Roman" w:cs="Times New Roman"/>
        </w:rPr>
        <w:t xml:space="preserve"> </w:t>
      </w:r>
      <w:r w:rsidRPr="001104BE">
        <w:rPr>
          <w:rFonts w:ascii="Times New Roman" w:eastAsia="SimSun" w:hAnsi="Times New Roman" w:cs="Times New Roman"/>
        </w:rPr>
        <w:t>盐酸（</w:t>
      </w:r>
      <w:r w:rsidRPr="001104BE">
        <w:rPr>
          <w:rFonts w:ascii="Times New Roman" w:eastAsia="SimSun" w:hAnsi="Times New Roman" w:cs="Times New Roman"/>
        </w:rPr>
        <w:t>1+3</w:t>
      </w:r>
      <w:r w:rsidRPr="001104BE">
        <w:rPr>
          <w:rFonts w:ascii="Times New Roman" w:eastAsia="SimSun" w:hAnsi="Times New Roman" w:cs="Times New Roman"/>
        </w:rPr>
        <w:t>）。</w:t>
      </w:r>
    </w:p>
    <w:p w14:paraId="4AECAB61" w14:textId="2C6AB151" w:rsidR="79964EDF" w:rsidRPr="001104BE" w:rsidRDefault="4019DD3F" w:rsidP="437AACB8">
      <w:pPr>
        <w:rPr>
          <w:rFonts w:ascii="Times New Roman" w:eastAsia="SimHei" w:hAnsi="Times New Roman" w:cs="Times New Roman"/>
        </w:rPr>
      </w:pPr>
      <w:r w:rsidRPr="001104BE">
        <w:rPr>
          <w:rFonts w:ascii="SimHei" w:eastAsia="SimHei" w:hAnsi="SimHei" w:cs="Times New Roman"/>
        </w:rPr>
        <w:t>5.2.1</w:t>
      </w:r>
      <w:r w:rsidR="301D82C7" w:rsidRPr="001104BE">
        <w:rPr>
          <w:rFonts w:ascii="SimHei" w:eastAsia="SimHei" w:hAnsi="SimHei" w:cs="Times New Roman"/>
        </w:rPr>
        <w:t>0</w:t>
      </w:r>
      <w:r w:rsidR="006E43AB" w:rsidRPr="001104BE">
        <w:rPr>
          <w:rFonts w:ascii="Times New Roman" w:eastAsia="SimHei" w:hAnsi="Times New Roman" w:cs="Times New Roman" w:hint="eastAsia"/>
        </w:rPr>
        <w:t xml:space="preserve"> </w:t>
      </w:r>
      <w:r w:rsidR="00815C36" w:rsidRPr="001104BE">
        <w:rPr>
          <w:rFonts w:ascii="Times New Roman" w:eastAsia="SimSun" w:hAnsi="Times New Roman" w:cs="Times New Roman"/>
        </w:rPr>
        <w:t>饱和硼酸溶液。</w:t>
      </w:r>
    </w:p>
    <w:p w14:paraId="5855C83A" w14:textId="64D10E22" w:rsidR="79964EDF" w:rsidRPr="001104BE" w:rsidRDefault="0C2A3458" w:rsidP="79964EDF">
      <w:pPr>
        <w:rPr>
          <w:rFonts w:ascii="Times New Roman" w:eastAsia="SimSun" w:hAnsi="Times New Roman" w:cs="Times New Roman"/>
        </w:rPr>
      </w:pPr>
      <w:r w:rsidRPr="001104BE">
        <w:rPr>
          <w:rFonts w:ascii="SimHei" w:eastAsia="SimHei" w:hAnsi="SimHei" w:cs="Times New Roman"/>
        </w:rPr>
        <w:t>5.2.1</w:t>
      </w:r>
      <w:r w:rsidR="518001A4" w:rsidRPr="001104BE">
        <w:rPr>
          <w:rFonts w:ascii="SimHei" w:eastAsia="SimHei" w:hAnsi="SimHei" w:cs="Times New Roman"/>
        </w:rPr>
        <w:t>1</w:t>
      </w:r>
      <w:r w:rsidRPr="001104BE">
        <w:rPr>
          <w:rFonts w:ascii="Times New Roman" w:eastAsia="SimSun" w:hAnsi="Times New Roman" w:cs="Times New Roman"/>
        </w:rPr>
        <w:t xml:space="preserve"> </w:t>
      </w:r>
      <w:r w:rsidR="0010720E" w:rsidRPr="001104BE">
        <w:rPr>
          <w:rFonts w:ascii="Times New Roman" w:eastAsia="SimSun" w:hAnsi="Times New Roman" w:cs="Times New Roman"/>
        </w:rPr>
        <w:t>盐酸（</w:t>
      </w:r>
      <w:r w:rsidR="0010720E" w:rsidRPr="001104BE">
        <w:rPr>
          <w:rFonts w:ascii="Times New Roman" w:eastAsia="SimSun" w:hAnsi="Times New Roman" w:cs="Times New Roman"/>
        </w:rPr>
        <w:t>5+95</w:t>
      </w:r>
      <w:r w:rsidR="0010720E" w:rsidRPr="001104BE">
        <w:rPr>
          <w:rFonts w:ascii="Times New Roman" w:eastAsia="SimSun" w:hAnsi="Times New Roman" w:cs="Times New Roman"/>
        </w:rPr>
        <w:t>）。</w:t>
      </w:r>
    </w:p>
    <w:p w14:paraId="36A9BD4A" w14:textId="560A4186" w:rsidR="007962CC" w:rsidRPr="001104BE" w:rsidRDefault="0017591D">
      <w:pPr>
        <w:rPr>
          <w:rFonts w:ascii="Times New Roman" w:eastAsia="SimSun" w:hAnsi="Times New Roman" w:cs="Times New Roman"/>
        </w:rPr>
      </w:pPr>
      <w:r w:rsidRPr="001104BE">
        <w:rPr>
          <w:rFonts w:ascii="SimHei" w:eastAsia="SimHei" w:hAnsi="SimHei" w:cs="Times New Roman"/>
        </w:rPr>
        <w:t>5.2.</w:t>
      </w:r>
      <w:r w:rsidR="01D42122" w:rsidRPr="001104BE">
        <w:rPr>
          <w:rFonts w:ascii="SimHei" w:eastAsia="SimHei" w:hAnsi="SimHei" w:cs="Times New Roman"/>
        </w:rPr>
        <w:t>1</w:t>
      </w:r>
      <w:r w:rsidR="56D32B51" w:rsidRPr="001104BE">
        <w:rPr>
          <w:rFonts w:ascii="SimHei" w:eastAsia="SimHei" w:hAnsi="SimHei" w:cs="Times New Roman"/>
        </w:rPr>
        <w:t>2</w:t>
      </w:r>
      <w:r w:rsidRPr="001104BE">
        <w:rPr>
          <w:rFonts w:ascii="Times New Roman" w:eastAsia="SimHei" w:hAnsi="Times New Roman" w:cs="Times New Roman"/>
        </w:rPr>
        <w:t xml:space="preserve"> </w:t>
      </w:r>
      <w:r w:rsidR="00CC6F81" w:rsidRPr="001104BE">
        <w:rPr>
          <w:rFonts w:ascii="Times New Roman" w:eastAsia="SimSun" w:hAnsi="Times New Roman" w:cs="Times New Roman"/>
        </w:rPr>
        <w:t>硫氰酸钾溶液（</w:t>
      </w:r>
      <w:r w:rsidR="00CC6F81" w:rsidRPr="001104BE">
        <w:rPr>
          <w:rFonts w:ascii="Times New Roman" w:eastAsia="SimSun" w:hAnsi="Times New Roman" w:cs="Times New Roman"/>
        </w:rPr>
        <w:t>50 g/L</w:t>
      </w:r>
      <w:r w:rsidR="00CC6F81" w:rsidRPr="001104BE">
        <w:rPr>
          <w:rFonts w:ascii="Times New Roman" w:eastAsia="SimSun" w:hAnsi="Times New Roman" w:cs="Times New Roman"/>
        </w:rPr>
        <w:t>）。</w:t>
      </w:r>
    </w:p>
    <w:p w14:paraId="36A9BD4C" w14:textId="43181B99" w:rsidR="007962CC" w:rsidRPr="001104BE" w:rsidRDefault="51913C09" w:rsidP="11CB0BD3">
      <w:pPr>
        <w:rPr>
          <w:rFonts w:ascii="Times New Roman" w:eastAsia="SimSun" w:hAnsi="Times New Roman" w:cs="Times New Roman"/>
        </w:rPr>
      </w:pPr>
      <w:r w:rsidRPr="001104BE">
        <w:rPr>
          <w:rFonts w:ascii="SimHei" w:eastAsia="SimHei" w:hAnsi="SimHei" w:cs="Times New Roman"/>
        </w:rPr>
        <w:t>5.2.1</w:t>
      </w:r>
      <w:r w:rsidR="2CBFB76E" w:rsidRPr="001104BE">
        <w:rPr>
          <w:rFonts w:ascii="SimHei" w:eastAsia="SimHei" w:hAnsi="SimHei" w:cs="Times New Roman"/>
        </w:rPr>
        <w:t>3</w:t>
      </w:r>
      <w:r w:rsidR="006E43AB" w:rsidRPr="001104BE">
        <w:rPr>
          <w:rFonts w:ascii="Times New Roman" w:eastAsia="SimHei" w:hAnsi="Times New Roman" w:cs="Times New Roman" w:hint="eastAsia"/>
        </w:rPr>
        <w:t xml:space="preserve"> </w:t>
      </w:r>
      <w:r w:rsidR="00C709F4" w:rsidRPr="001104BE">
        <w:rPr>
          <w:rFonts w:ascii="Times New Roman" w:eastAsia="SimSun" w:hAnsi="Times New Roman" w:cs="Times New Roman"/>
        </w:rPr>
        <w:t>硫酸（</w:t>
      </w:r>
      <w:r w:rsidR="00C709F4" w:rsidRPr="001104BE">
        <w:rPr>
          <w:rFonts w:ascii="Times New Roman" w:eastAsia="SimSun" w:hAnsi="Times New Roman" w:cs="Times New Roman"/>
        </w:rPr>
        <w:t>1+1</w:t>
      </w:r>
      <w:r w:rsidR="00C709F4" w:rsidRPr="001104BE">
        <w:rPr>
          <w:rFonts w:ascii="Times New Roman" w:eastAsia="SimSun" w:hAnsi="Times New Roman" w:cs="Times New Roman"/>
        </w:rPr>
        <w:t>）。</w:t>
      </w:r>
    </w:p>
    <w:p w14:paraId="36A9BD4F"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5.3 样品</w:t>
      </w:r>
    </w:p>
    <w:p w14:paraId="36A9BD50" w14:textId="77777777"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5.3.1</w:t>
      </w:r>
      <w:r w:rsidRPr="001104BE">
        <w:rPr>
          <w:rFonts w:ascii="Times New Roman" w:eastAsia="SimSun" w:hAnsi="Times New Roman" w:cs="Times New Roman"/>
          <w:szCs w:val="21"/>
        </w:rPr>
        <w:t xml:space="preserve"> </w:t>
      </w:r>
      <w:r w:rsidRPr="001104BE">
        <w:rPr>
          <w:rFonts w:ascii="Times New Roman" w:eastAsia="SimSun" w:hAnsi="Times New Roman" w:cs="Times New Roman"/>
          <w:szCs w:val="21"/>
        </w:rPr>
        <w:t>样品粒度应不大于</w:t>
      </w:r>
      <w:r w:rsidRPr="001104BE">
        <w:rPr>
          <w:rFonts w:ascii="Times New Roman" w:eastAsia="SimSun" w:hAnsi="Times New Roman" w:cs="Times New Roman"/>
          <w:szCs w:val="21"/>
        </w:rPr>
        <w:t xml:space="preserve">100 </w:t>
      </w:r>
      <w:proofErr w:type="spellStart"/>
      <w:r w:rsidRPr="001104BE">
        <w:rPr>
          <w:rFonts w:ascii="Times New Roman" w:eastAsia="SimSun" w:hAnsi="Times New Roman" w:cs="Times New Roman"/>
          <w:szCs w:val="21"/>
        </w:rPr>
        <w:t>μm</w:t>
      </w:r>
      <w:proofErr w:type="spellEnd"/>
      <w:r w:rsidRPr="001104BE">
        <w:rPr>
          <w:rFonts w:ascii="Times New Roman" w:eastAsia="SimSun" w:hAnsi="Times New Roman" w:cs="Times New Roman"/>
          <w:szCs w:val="21"/>
        </w:rPr>
        <w:t>。</w:t>
      </w:r>
    </w:p>
    <w:p w14:paraId="36A9BD51" w14:textId="21C7B914" w:rsidR="007962CC" w:rsidRPr="001104BE" w:rsidRDefault="0017591D">
      <w:pPr>
        <w:rPr>
          <w:rFonts w:ascii="Times New Roman" w:eastAsia="SimSun" w:hAnsi="Times New Roman" w:cs="Times New Roman"/>
          <w:szCs w:val="21"/>
        </w:rPr>
      </w:pPr>
      <w:r w:rsidRPr="001104BE">
        <w:rPr>
          <w:rFonts w:ascii="SimHei" w:eastAsia="SimHei" w:hAnsi="SimHei" w:cs="Times New Roman"/>
          <w:szCs w:val="21"/>
        </w:rPr>
        <w:t xml:space="preserve">5.3.2 </w:t>
      </w:r>
      <w:r w:rsidRPr="001104BE">
        <w:rPr>
          <w:rFonts w:ascii="Times New Roman" w:eastAsia="SimSun" w:hAnsi="Times New Roman" w:cs="Times New Roman"/>
          <w:szCs w:val="21"/>
        </w:rPr>
        <w:t>样品应在</w:t>
      </w:r>
      <w:r w:rsidRPr="001104BE">
        <w:rPr>
          <w:rFonts w:ascii="Times New Roman" w:eastAsia="SimSun" w:hAnsi="Times New Roman" w:cs="Times New Roman"/>
          <w:szCs w:val="21"/>
        </w:rPr>
        <w:t>100 ℃~105 ℃</w:t>
      </w:r>
      <w:r w:rsidRPr="001104BE">
        <w:rPr>
          <w:rFonts w:ascii="Times New Roman" w:eastAsia="SimSun" w:hAnsi="Times New Roman" w:cs="Times New Roman"/>
          <w:szCs w:val="21"/>
        </w:rPr>
        <w:t>烘箱中烘干</w:t>
      </w:r>
      <w:r w:rsidR="00CD694C" w:rsidRPr="001104BE">
        <w:rPr>
          <w:rFonts w:ascii="Times New Roman" w:eastAsia="SimSun" w:hAnsi="Times New Roman" w:cs="Times New Roman" w:hint="eastAsia"/>
          <w:szCs w:val="21"/>
        </w:rPr>
        <w:t>1</w:t>
      </w:r>
      <w:r w:rsidRPr="001104BE">
        <w:rPr>
          <w:rFonts w:ascii="Times New Roman" w:eastAsia="SimSun" w:hAnsi="Times New Roman" w:cs="Times New Roman"/>
          <w:szCs w:val="21"/>
        </w:rPr>
        <w:t xml:space="preserve"> h</w:t>
      </w:r>
      <w:r w:rsidRPr="001104BE">
        <w:rPr>
          <w:rFonts w:ascii="Times New Roman" w:eastAsia="SimSun" w:hAnsi="Times New Roman" w:cs="Times New Roman"/>
          <w:szCs w:val="21"/>
        </w:rPr>
        <w:t>，并置于干燥器中冷却至室温备用。</w:t>
      </w:r>
    </w:p>
    <w:p w14:paraId="36A9BD52"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5.4 试验步骤</w:t>
      </w:r>
    </w:p>
    <w:p w14:paraId="36A9BD53" w14:textId="77777777" w:rsidR="007962CC" w:rsidRPr="001104BE" w:rsidRDefault="0017591D">
      <w:pPr>
        <w:rPr>
          <w:rFonts w:ascii="SimHei" w:eastAsia="SimHei" w:hAnsi="SimHei" w:cs="Times New Roman" w:hint="eastAsia"/>
          <w:szCs w:val="21"/>
        </w:rPr>
      </w:pPr>
      <w:r w:rsidRPr="001104BE">
        <w:rPr>
          <w:rFonts w:ascii="SimHei" w:eastAsia="SimHei" w:hAnsi="SimHei" w:cs="Times New Roman"/>
          <w:szCs w:val="21"/>
        </w:rPr>
        <w:t>5.4.1 试料</w:t>
      </w:r>
    </w:p>
    <w:p w14:paraId="36A9BD54" w14:textId="1B9B6768"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按表</w:t>
      </w:r>
      <w:r w:rsidRPr="001104BE">
        <w:rPr>
          <w:rFonts w:ascii="Times New Roman" w:eastAsia="SimSun" w:hAnsi="Times New Roman" w:cs="Times New Roman"/>
          <w:szCs w:val="21"/>
        </w:rPr>
        <w:t>4</w:t>
      </w:r>
      <w:r w:rsidRPr="001104BE">
        <w:rPr>
          <w:rFonts w:ascii="Times New Roman" w:eastAsia="SimSun" w:hAnsi="Times New Roman" w:cs="Times New Roman"/>
          <w:szCs w:val="21"/>
        </w:rPr>
        <w:t>称取</w:t>
      </w:r>
      <w:r w:rsidR="00CF4CF9" w:rsidRPr="001104BE">
        <w:rPr>
          <w:rFonts w:ascii="Times New Roman" w:eastAsia="SimSun" w:hAnsi="Times New Roman" w:cs="Times New Roman" w:hint="eastAsia"/>
          <w:szCs w:val="21"/>
        </w:rPr>
        <w:t>样品（</w:t>
      </w:r>
      <w:r w:rsidR="00867739" w:rsidRPr="001104BE">
        <w:rPr>
          <w:rFonts w:ascii="Times New Roman" w:eastAsia="SimSun" w:hAnsi="Times New Roman" w:cs="Times New Roman" w:hint="eastAsia"/>
          <w:szCs w:val="21"/>
        </w:rPr>
        <w:t>5.3</w:t>
      </w:r>
      <w:r w:rsidR="00CF4CF9" w:rsidRPr="001104BE">
        <w:rPr>
          <w:rFonts w:ascii="Times New Roman" w:eastAsia="SimSun" w:hAnsi="Times New Roman" w:cs="Times New Roman" w:hint="eastAsia"/>
          <w:szCs w:val="21"/>
        </w:rPr>
        <w:t>）</w:t>
      </w:r>
      <w:r w:rsidRPr="001104BE">
        <w:rPr>
          <w:rFonts w:ascii="Times New Roman" w:eastAsia="SimSun" w:hAnsi="Times New Roman" w:cs="Times New Roman"/>
          <w:szCs w:val="21"/>
        </w:rPr>
        <w:t>，精确至</w:t>
      </w:r>
      <w:r w:rsidRPr="001104BE">
        <w:rPr>
          <w:rFonts w:ascii="Times New Roman" w:eastAsia="SimSun" w:hAnsi="Times New Roman" w:cs="Times New Roman"/>
          <w:szCs w:val="21"/>
        </w:rPr>
        <w:t>0.0001 g</w:t>
      </w:r>
      <w:r w:rsidRPr="001104BE">
        <w:rPr>
          <w:rFonts w:ascii="Times New Roman" w:eastAsia="SimSun" w:hAnsi="Times New Roman" w:cs="Times New Roman"/>
          <w:szCs w:val="21"/>
        </w:rPr>
        <w:t>。</w:t>
      </w:r>
    </w:p>
    <w:p w14:paraId="6C6FEF1F" w14:textId="77777777" w:rsidR="00FB3FA0" w:rsidRPr="001104BE" w:rsidRDefault="00FB3FA0">
      <w:pPr>
        <w:jc w:val="center"/>
        <w:rPr>
          <w:rFonts w:ascii="Times New Roman" w:eastAsia="SimHei" w:hAnsi="Times New Roman" w:cs="Times New Roman"/>
          <w:szCs w:val="21"/>
        </w:rPr>
      </w:pPr>
    </w:p>
    <w:p w14:paraId="36A9BD55" w14:textId="2FB5CC6B" w:rsidR="007962CC" w:rsidRPr="001104BE" w:rsidRDefault="0017591D">
      <w:pPr>
        <w:jc w:val="center"/>
        <w:rPr>
          <w:rFonts w:ascii="Times New Roman" w:eastAsia="SimHei" w:hAnsi="Times New Roman" w:cs="Times New Roman"/>
          <w:szCs w:val="21"/>
        </w:rPr>
      </w:pPr>
      <w:r w:rsidRPr="001104BE">
        <w:rPr>
          <w:rFonts w:ascii="Times New Roman" w:eastAsia="SimHei" w:hAnsi="Times New Roman" w:cs="Times New Roman"/>
          <w:szCs w:val="21"/>
        </w:rPr>
        <w:t>表</w:t>
      </w:r>
      <w:r w:rsidRPr="001104BE">
        <w:rPr>
          <w:rFonts w:ascii="Times New Roman" w:eastAsia="SimHei" w:hAnsi="Times New Roman" w:cs="Times New Roman"/>
          <w:szCs w:val="21"/>
        </w:rPr>
        <w:t xml:space="preserve">4 </w:t>
      </w:r>
      <w:r w:rsidRPr="001104BE">
        <w:rPr>
          <w:rFonts w:ascii="Times New Roman" w:eastAsia="SimHei" w:hAnsi="Times New Roman" w:cs="Times New Roman"/>
          <w:szCs w:val="21"/>
        </w:rPr>
        <w:t>试料量</w:t>
      </w:r>
    </w:p>
    <w:tbl>
      <w:tblPr>
        <w:tblStyle w:val="TableGrid"/>
        <w:tblW w:w="0" w:type="auto"/>
        <w:tblLook w:val="04A0" w:firstRow="1" w:lastRow="0" w:firstColumn="1" w:lastColumn="0" w:noHBand="0" w:noVBand="1"/>
      </w:tblPr>
      <w:tblGrid>
        <w:gridCol w:w="4148"/>
        <w:gridCol w:w="4148"/>
      </w:tblGrid>
      <w:tr w:rsidR="001104BE" w:rsidRPr="001104BE" w14:paraId="36A9BD5A" w14:textId="77777777">
        <w:tc>
          <w:tcPr>
            <w:tcW w:w="4148" w:type="dxa"/>
          </w:tcPr>
          <w:p w14:paraId="36A9BD56"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二氧化硅的质量分数</w:t>
            </w:r>
          </w:p>
          <w:p w14:paraId="36A9BD57"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w:t>
            </w:r>
          </w:p>
        </w:tc>
        <w:tc>
          <w:tcPr>
            <w:tcW w:w="4148" w:type="dxa"/>
          </w:tcPr>
          <w:p w14:paraId="36A9BD58"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试料</w:t>
            </w:r>
          </w:p>
          <w:p w14:paraId="36A9BD59"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g</w:t>
            </w:r>
          </w:p>
        </w:tc>
      </w:tr>
      <w:tr w:rsidR="001104BE" w:rsidRPr="001104BE" w14:paraId="36A9BD5D" w14:textId="77777777">
        <w:tc>
          <w:tcPr>
            <w:tcW w:w="4148" w:type="dxa"/>
          </w:tcPr>
          <w:p w14:paraId="36A9BD5B"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0.50~10.00</w:t>
            </w:r>
          </w:p>
        </w:tc>
        <w:tc>
          <w:tcPr>
            <w:tcW w:w="4148" w:type="dxa"/>
          </w:tcPr>
          <w:p w14:paraId="36A9BD5C"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1.00</w:t>
            </w:r>
          </w:p>
        </w:tc>
      </w:tr>
      <w:tr w:rsidR="001104BE" w:rsidRPr="001104BE" w14:paraId="36A9BD60" w14:textId="77777777">
        <w:tc>
          <w:tcPr>
            <w:tcW w:w="4148" w:type="dxa"/>
          </w:tcPr>
          <w:p w14:paraId="36A9BD5E"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w:t>
            </w:r>
            <w:r w:rsidRPr="001104BE">
              <w:rPr>
                <w:rFonts w:ascii="Times New Roman" w:eastAsia="SimSun" w:hAnsi="Times New Roman" w:cs="Times New Roman" w:hint="eastAsia"/>
                <w:sz w:val="18"/>
                <w:szCs w:val="18"/>
              </w:rPr>
              <w:t>10.00~20.00</w:t>
            </w:r>
          </w:p>
        </w:tc>
        <w:tc>
          <w:tcPr>
            <w:tcW w:w="4148" w:type="dxa"/>
          </w:tcPr>
          <w:p w14:paraId="36A9BD5F"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0.50</w:t>
            </w:r>
          </w:p>
        </w:tc>
      </w:tr>
      <w:tr w:rsidR="001104BE" w:rsidRPr="001104BE" w14:paraId="36A9BD63" w14:textId="77777777">
        <w:tc>
          <w:tcPr>
            <w:tcW w:w="4148" w:type="dxa"/>
          </w:tcPr>
          <w:p w14:paraId="36A9BD61"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hint="eastAsia"/>
                <w:sz w:val="18"/>
                <w:szCs w:val="18"/>
              </w:rPr>
              <w:t>＞</w:t>
            </w:r>
            <w:r w:rsidRPr="001104BE">
              <w:rPr>
                <w:rFonts w:ascii="Times New Roman" w:eastAsia="SimSun" w:hAnsi="Times New Roman" w:cs="Times New Roman" w:hint="eastAsia"/>
                <w:sz w:val="18"/>
                <w:szCs w:val="18"/>
              </w:rPr>
              <w:t>20.00~40.00</w:t>
            </w:r>
          </w:p>
        </w:tc>
        <w:tc>
          <w:tcPr>
            <w:tcW w:w="4148" w:type="dxa"/>
          </w:tcPr>
          <w:p w14:paraId="36A9BD62" w14:textId="77777777" w:rsidR="007962CC" w:rsidRPr="001104BE" w:rsidRDefault="0017591D">
            <w:pPr>
              <w:jc w:val="center"/>
              <w:rPr>
                <w:rFonts w:ascii="Times New Roman" w:eastAsia="SimSun" w:hAnsi="Times New Roman" w:cs="Times New Roman"/>
                <w:sz w:val="18"/>
                <w:szCs w:val="18"/>
              </w:rPr>
            </w:pPr>
            <w:r w:rsidRPr="001104BE">
              <w:rPr>
                <w:rFonts w:ascii="Times New Roman" w:eastAsia="SimSun" w:hAnsi="Times New Roman" w:cs="Times New Roman"/>
                <w:sz w:val="18"/>
                <w:szCs w:val="18"/>
              </w:rPr>
              <w:t>0.25</w:t>
            </w:r>
          </w:p>
        </w:tc>
      </w:tr>
    </w:tbl>
    <w:p w14:paraId="36A9BD64"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5.4.2 平行试验</w:t>
      </w:r>
    </w:p>
    <w:p w14:paraId="36A9BD65" w14:textId="77777777" w:rsidR="007962CC" w:rsidRPr="001104BE" w:rsidRDefault="0017591D">
      <w:pPr>
        <w:autoSpaceDE w:val="0"/>
        <w:autoSpaceDN w:val="0"/>
        <w:adjustRightInd w:val="0"/>
        <w:ind w:firstLineChars="200" w:firstLine="420"/>
        <w:rPr>
          <w:rFonts w:ascii="Times New Roman" w:eastAsia="SimSun" w:hAnsi="Times New Roman" w:cs="Times New Roman"/>
          <w:kern w:val="0"/>
          <w:szCs w:val="21"/>
        </w:rPr>
      </w:pPr>
      <w:r w:rsidRPr="001104BE">
        <w:rPr>
          <w:rFonts w:ascii="Times New Roman" w:eastAsia="SimSun" w:hAnsi="Times New Roman" w:cs="Times New Roman"/>
          <w:kern w:val="0"/>
          <w:szCs w:val="21"/>
        </w:rPr>
        <w:t>平行做两份试验，取其平均值。</w:t>
      </w:r>
    </w:p>
    <w:p w14:paraId="36A9BD66"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5.4.3 空白试验</w:t>
      </w:r>
    </w:p>
    <w:p w14:paraId="36A9BD67" w14:textId="77777777" w:rsidR="007962CC" w:rsidRPr="001104BE" w:rsidRDefault="0017591D">
      <w:pPr>
        <w:pStyle w:val="PlainText"/>
        <w:ind w:firstLineChars="200" w:firstLine="420"/>
        <w:rPr>
          <w:rFonts w:ascii="Times New Roman" w:hAnsi="Times New Roman" w:cs="Times New Roman"/>
        </w:rPr>
      </w:pPr>
      <w:r w:rsidRPr="001104BE">
        <w:rPr>
          <w:rFonts w:ascii="Times New Roman" w:hAnsi="Times New Roman" w:cs="Times New Roman"/>
        </w:rPr>
        <w:t>随同试料做空白试验。</w:t>
      </w:r>
    </w:p>
    <w:p w14:paraId="36A9BD68"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5.4.4 测定</w:t>
      </w:r>
    </w:p>
    <w:p w14:paraId="36A9BD69" w14:textId="26DE915C" w:rsidR="007962CC" w:rsidRPr="001104BE" w:rsidRDefault="0017591D">
      <w:pPr>
        <w:rPr>
          <w:rFonts w:ascii="Times New Roman" w:eastAsia="SimSun" w:hAnsi="Times New Roman" w:cs="Times New Roman"/>
        </w:rPr>
      </w:pPr>
      <w:r w:rsidRPr="001104BE">
        <w:rPr>
          <w:rFonts w:ascii="Times New Roman" w:eastAsia="SimHei" w:hAnsi="Times New Roman" w:cs="Times New Roman"/>
        </w:rPr>
        <w:t xml:space="preserve">5.4.4.1 </w:t>
      </w:r>
      <w:r w:rsidRPr="001104BE">
        <w:rPr>
          <w:rFonts w:ascii="Times New Roman" w:eastAsia="SimSun" w:hAnsi="Times New Roman" w:cs="Times New Roman"/>
        </w:rPr>
        <w:t>将试料（</w:t>
      </w:r>
      <w:r w:rsidRPr="001104BE">
        <w:rPr>
          <w:rFonts w:ascii="Times New Roman" w:eastAsia="SimSun" w:hAnsi="Times New Roman" w:cs="Times New Roman"/>
        </w:rPr>
        <w:t>5.4.1</w:t>
      </w:r>
      <w:r w:rsidRPr="001104BE">
        <w:rPr>
          <w:rFonts w:ascii="Times New Roman" w:eastAsia="SimSun" w:hAnsi="Times New Roman" w:cs="Times New Roman"/>
        </w:rPr>
        <w:t>）置于</w:t>
      </w:r>
      <w:r w:rsidRPr="001104BE">
        <w:rPr>
          <w:rFonts w:ascii="Times New Roman" w:eastAsia="SimSun" w:hAnsi="Times New Roman" w:cs="Times New Roman" w:hint="eastAsia"/>
        </w:rPr>
        <w:t>5</w:t>
      </w:r>
      <w:r w:rsidRPr="001104BE">
        <w:rPr>
          <w:rFonts w:ascii="Times New Roman" w:eastAsia="SimSun" w:hAnsi="Times New Roman" w:cs="Times New Roman"/>
        </w:rPr>
        <w:t>0 mL</w:t>
      </w:r>
      <w:r w:rsidRPr="001104BE">
        <w:rPr>
          <w:rFonts w:ascii="Times New Roman" w:eastAsia="SimSun" w:hAnsi="Times New Roman" w:cs="Times New Roman"/>
        </w:rPr>
        <w:t>镍坩埚中，轻轻晃动使试料（</w:t>
      </w:r>
      <w:r w:rsidR="00746F94" w:rsidRPr="001104BE">
        <w:rPr>
          <w:rFonts w:ascii="Times New Roman" w:eastAsia="SimSun" w:hAnsi="Times New Roman" w:cs="Times New Roman" w:hint="eastAsia"/>
        </w:rPr>
        <w:t>5</w:t>
      </w:r>
      <w:r w:rsidRPr="001104BE">
        <w:rPr>
          <w:rFonts w:ascii="Times New Roman" w:eastAsia="SimSun" w:hAnsi="Times New Roman" w:cs="Times New Roman"/>
        </w:rPr>
        <w:t>.4.1</w:t>
      </w:r>
      <w:r w:rsidRPr="001104BE">
        <w:rPr>
          <w:rFonts w:ascii="Times New Roman" w:eastAsia="SimSun" w:hAnsi="Times New Roman" w:cs="Times New Roman"/>
        </w:rPr>
        <w:t>）平铺于坩埚底部，置于</w:t>
      </w:r>
      <w:r w:rsidRPr="001104BE">
        <w:rPr>
          <w:rFonts w:ascii="Times New Roman" w:eastAsia="SimSun" w:hAnsi="Times New Roman" w:cs="Times New Roman"/>
        </w:rPr>
        <w:t>700℃</w:t>
      </w:r>
      <w:r w:rsidRPr="001104BE">
        <w:rPr>
          <w:rFonts w:ascii="Times New Roman" w:eastAsia="SimSun" w:hAnsi="Times New Roman" w:cs="Times New Roman"/>
        </w:rPr>
        <w:t>高温炉口不关闭炉门焙烧</w:t>
      </w:r>
      <w:r w:rsidRPr="001104BE">
        <w:rPr>
          <w:rFonts w:ascii="Times New Roman" w:eastAsia="SimSun" w:hAnsi="Times New Roman" w:cs="Times New Roman"/>
        </w:rPr>
        <w:t>5 min</w:t>
      </w:r>
      <w:r w:rsidRPr="001104BE">
        <w:rPr>
          <w:rFonts w:ascii="Times New Roman" w:eastAsia="SimSun" w:hAnsi="Times New Roman" w:cs="Times New Roman"/>
        </w:rPr>
        <w:t>，取出，冷却。加入</w:t>
      </w:r>
      <w:r w:rsidRPr="001104BE">
        <w:rPr>
          <w:rFonts w:ascii="Times New Roman" w:eastAsia="SimSun" w:hAnsi="Times New Roman" w:cs="Times New Roman"/>
        </w:rPr>
        <w:t>2 g</w:t>
      </w:r>
      <w:r w:rsidRPr="001104BE">
        <w:rPr>
          <w:rFonts w:ascii="Times New Roman" w:eastAsia="SimSun" w:hAnsi="Times New Roman" w:cs="Times New Roman"/>
        </w:rPr>
        <w:t>氢氧化钠（</w:t>
      </w:r>
      <w:r w:rsidRPr="001104BE">
        <w:rPr>
          <w:rFonts w:ascii="Times New Roman" w:eastAsia="SimSun" w:hAnsi="Times New Roman" w:cs="Times New Roman"/>
        </w:rPr>
        <w:t>5.2.</w:t>
      </w:r>
      <w:r w:rsidR="523D4F65" w:rsidRPr="001104BE">
        <w:rPr>
          <w:rFonts w:ascii="Times New Roman" w:eastAsia="SimSun" w:hAnsi="Times New Roman" w:cs="Times New Roman"/>
        </w:rPr>
        <w:t>2</w:t>
      </w:r>
      <w:r w:rsidRPr="001104BE">
        <w:rPr>
          <w:rFonts w:ascii="Times New Roman" w:eastAsia="SimSun" w:hAnsi="Times New Roman" w:cs="Times New Roman"/>
        </w:rPr>
        <w:t>），混匀，于电炉板上或高温炉中（约</w:t>
      </w:r>
      <w:r w:rsidRPr="001104BE">
        <w:rPr>
          <w:rFonts w:ascii="Times New Roman" w:eastAsia="SimSun" w:hAnsi="Times New Roman" w:cs="Times New Roman"/>
        </w:rPr>
        <w:t>400℃</w:t>
      </w:r>
      <w:r w:rsidRPr="001104BE">
        <w:rPr>
          <w:rFonts w:ascii="Times New Roman" w:eastAsia="SimSun" w:hAnsi="Times New Roman" w:cs="Times New Roman"/>
        </w:rPr>
        <w:t>）加热至流动，其间轻轻摇动，使样品均匀散开，取下，稍冷后加入</w:t>
      </w:r>
      <w:r w:rsidRPr="001104BE">
        <w:rPr>
          <w:rFonts w:ascii="Times New Roman" w:eastAsia="SimSun" w:hAnsi="Times New Roman" w:cs="Times New Roman"/>
        </w:rPr>
        <w:t>3 g</w:t>
      </w:r>
      <w:r w:rsidRPr="001104BE">
        <w:rPr>
          <w:rFonts w:ascii="Times New Roman" w:eastAsia="SimSun" w:hAnsi="Times New Roman" w:cs="Times New Roman"/>
        </w:rPr>
        <w:t>过氧化钠（</w:t>
      </w:r>
      <w:r w:rsidRPr="001104BE">
        <w:rPr>
          <w:rFonts w:ascii="Times New Roman" w:eastAsia="SimSun" w:hAnsi="Times New Roman" w:cs="Times New Roman"/>
        </w:rPr>
        <w:t>5.2.</w:t>
      </w:r>
      <w:r w:rsidR="5D338902" w:rsidRPr="001104BE">
        <w:rPr>
          <w:rFonts w:ascii="Times New Roman" w:eastAsia="SimSun" w:hAnsi="Times New Roman" w:cs="Times New Roman"/>
        </w:rPr>
        <w:t>3</w:t>
      </w:r>
      <w:r w:rsidRPr="001104BE">
        <w:rPr>
          <w:rFonts w:ascii="Times New Roman" w:eastAsia="SimSun" w:hAnsi="Times New Roman" w:cs="Times New Roman"/>
        </w:rPr>
        <w:t>），于电炉板上或高温炉中（约</w:t>
      </w:r>
      <w:r w:rsidRPr="001104BE">
        <w:rPr>
          <w:rFonts w:ascii="Times New Roman" w:eastAsia="SimSun" w:hAnsi="Times New Roman" w:cs="Times New Roman"/>
        </w:rPr>
        <w:t>400℃</w:t>
      </w:r>
      <w:r w:rsidRPr="001104BE">
        <w:rPr>
          <w:rFonts w:ascii="Times New Roman" w:eastAsia="SimSun" w:hAnsi="Times New Roman" w:cs="Times New Roman"/>
        </w:rPr>
        <w:t>）加热至过氧化钠显棕色，再将其置于</w:t>
      </w:r>
      <w:r w:rsidRPr="001104BE">
        <w:rPr>
          <w:rFonts w:ascii="Times New Roman" w:eastAsia="SimSun" w:hAnsi="Times New Roman" w:cs="Times New Roman"/>
        </w:rPr>
        <w:t>700 ℃</w:t>
      </w:r>
      <w:r w:rsidRPr="001104BE">
        <w:rPr>
          <w:rFonts w:ascii="Times New Roman" w:eastAsia="SimSun" w:hAnsi="Times New Roman" w:cs="Times New Roman"/>
        </w:rPr>
        <w:t>高温炉中熔融</w:t>
      </w:r>
      <w:r w:rsidRPr="001104BE">
        <w:rPr>
          <w:rFonts w:ascii="Times New Roman" w:eastAsia="SimSun" w:hAnsi="Times New Roman" w:cs="Times New Roman"/>
        </w:rPr>
        <w:t>10 min~15 min</w:t>
      </w:r>
      <w:r w:rsidRPr="001104BE">
        <w:rPr>
          <w:rFonts w:ascii="Times New Roman" w:eastAsia="SimSun" w:hAnsi="Times New Roman" w:cs="Times New Roman"/>
        </w:rPr>
        <w:t>，中间取出摇动</w:t>
      </w:r>
      <w:r w:rsidRPr="001104BE">
        <w:rPr>
          <w:rFonts w:ascii="Times New Roman" w:eastAsia="SimSun" w:hAnsi="Times New Roman" w:cs="Times New Roman"/>
        </w:rPr>
        <w:t>1~3</w:t>
      </w:r>
      <w:r w:rsidRPr="001104BE">
        <w:rPr>
          <w:rFonts w:ascii="Times New Roman" w:eastAsia="SimSun" w:hAnsi="Times New Roman" w:cs="Times New Roman"/>
        </w:rPr>
        <w:t>次。取出，冷却至室温。</w:t>
      </w:r>
    </w:p>
    <w:p w14:paraId="36A9BD6A" w14:textId="0AB5B059" w:rsidR="007962CC" w:rsidRPr="001104BE" w:rsidRDefault="0017591D">
      <w:pPr>
        <w:rPr>
          <w:rFonts w:ascii="Times New Roman" w:eastAsia="SimSun" w:hAnsi="Times New Roman" w:cs="Times New Roman"/>
        </w:rPr>
      </w:pPr>
      <w:r w:rsidRPr="001104BE">
        <w:rPr>
          <w:rFonts w:ascii="Times New Roman" w:eastAsia="SimSun" w:hAnsi="Times New Roman" w:cs="Times New Roman"/>
        </w:rPr>
        <w:t xml:space="preserve">5.4.4.2 </w:t>
      </w:r>
      <w:r w:rsidRPr="001104BE">
        <w:rPr>
          <w:rFonts w:ascii="Times New Roman" w:eastAsia="SimSun" w:hAnsi="Times New Roman" w:cs="Times New Roman"/>
        </w:rPr>
        <w:t>将坩埚置于预先盛有</w:t>
      </w:r>
      <w:r w:rsidRPr="001104BE">
        <w:rPr>
          <w:rFonts w:ascii="Times New Roman" w:eastAsia="SimSun" w:hAnsi="Times New Roman" w:cs="Times New Roman"/>
        </w:rPr>
        <w:t>200 mL</w:t>
      </w:r>
      <w:r w:rsidRPr="001104BE">
        <w:rPr>
          <w:rFonts w:ascii="Times New Roman" w:eastAsia="SimSun" w:hAnsi="Times New Roman" w:cs="Times New Roman"/>
        </w:rPr>
        <w:t>盐酸（</w:t>
      </w:r>
      <w:r w:rsidRPr="001104BE">
        <w:rPr>
          <w:rFonts w:ascii="Times New Roman" w:eastAsia="SimSun" w:hAnsi="Times New Roman" w:cs="Times New Roman"/>
        </w:rPr>
        <w:t>5.2.</w:t>
      </w:r>
      <w:r w:rsidR="5BFBF039" w:rsidRPr="001104BE">
        <w:rPr>
          <w:rFonts w:ascii="Times New Roman" w:eastAsia="SimSun" w:hAnsi="Times New Roman" w:cs="Times New Roman"/>
        </w:rPr>
        <w:t>9</w:t>
      </w:r>
      <w:r w:rsidRPr="001104BE">
        <w:rPr>
          <w:rFonts w:ascii="Times New Roman" w:eastAsia="SimSun" w:hAnsi="Times New Roman" w:cs="Times New Roman"/>
        </w:rPr>
        <w:t>）和</w:t>
      </w:r>
      <w:r w:rsidRPr="001104BE">
        <w:rPr>
          <w:rFonts w:ascii="Times New Roman" w:eastAsia="SimSun" w:hAnsi="Times New Roman" w:cs="Times New Roman"/>
        </w:rPr>
        <w:t>1mL</w:t>
      </w:r>
      <w:r w:rsidRPr="001104BE">
        <w:rPr>
          <w:rFonts w:ascii="Times New Roman" w:eastAsia="SimSun" w:hAnsi="Times New Roman" w:cs="Times New Roman"/>
        </w:rPr>
        <w:t>饱和硼酸溶液（</w:t>
      </w:r>
      <w:r w:rsidRPr="001104BE">
        <w:rPr>
          <w:rFonts w:ascii="Times New Roman" w:eastAsia="SimSun" w:hAnsi="Times New Roman" w:cs="Times New Roman"/>
        </w:rPr>
        <w:t>5.2.</w:t>
      </w:r>
      <w:r w:rsidR="22AD701C" w:rsidRPr="001104BE">
        <w:rPr>
          <w:rFonts w:ascii="Times New Roman" w:eastAsia="SimSun" w:hAnsi="Times New Roman" w:cs="Times New Roman"/>
        </w:rPr>
        <w:t>1</w:t>
      </w:r>
      <w:r w:rsidR="00815C36" w:rsidRPr="001104BE">
        <w:rPr>
          <w:rFonts w:ascii="Times New Roman" w:eastAsia="SimSun" w:hAnsi="Times New Roman" w:cs="Times New Roman" w:hint="eastAsia"/>
        </w:rPr>
        <w:t>0</w:t>
      </w:r>
      <w:r w:rsidRPr="001104BE">
        <w:rPr>
          <w:rFonts w:ascii="Times New Roman" w:eastAsia="SimSun" w:hAnsi="Times New Roman" w:cs="Times New Roman"/>
        </w:rPr>
        <w:t>）的</w:t>
      </w:r>
      <w:r w:rsidRPr="001104BE">
        <w:rPr>
          <w:rFonts w:ascii="Times New Roman" w:eastAsia="SimSun" w:hAnsi="Times New Roman" w:cs="Times New Roman"/>
        </w:rPr>
        <w:t>500 mL</w:t>
      </w:r>
      <w:r w:rsidRPr="001104BE">
        <w:rPr>
          <w:rFonts w:ascii="Times New Roman" w:eastAsia="SimSun" w:hAnsi="Times New Roman" w:cs="Times New Roman"/>
        </w:rPr>
        <w:t>烧杯中，盖上表</w:t>
      </w:r>
      <w:r w:rsidR="00923189" w:rsidRPr="001104BE">
        <w:rPr>
          <w:rFonts w:ascii="Times New Roman" w:eastAsia="SimSun" w:hAnsi="Times New Roman" w:cs="Times New Roman" w:hint="eastAsia"/>
        </w:rPr>
        <w:t>面</w:t>
      </w:r>
      <w:r w:rsidRPr="001104BE">
        <w:rPr>
          <w:rFonts w:ascii="Times New Roman" w:eastAsia="SimSun" w:hAnsi="Times New Roman" w:cs="Times New Roman"/>
        </w:rPr>
        <w:t>皿，待熔融物浸取完全后</w:t>
      </w:r>
      <w:r w:rsidR="005B355F" w:rsidRPr="001104BE">
        <w:rPr>
          <w:rFonts w:ascii="Times New Roman" w:eastAsia="SimSun" w:hAnsi="Times New Roman" w:cs="Times New Roman" w:hint="eastAsia"/>
        </w:rPr>
        <w:t>用少量水洗净表面皿和坩埚，取出。</w:t>
      </w:r>
    </w:p>
    <w:p w14:paraId="36A9BD6B" w14:textId="45FFC8DB" w:rsidR="007962CC" w:rsidRPr="001104BE" w:rsidRDefault="51913C09" w:rsidP="6E13BFBC">
      <w:pPr>
        <w:rPr>
          <w:rFonts w:ascii="Times New Roman" w:eastAsia="SimSun" w:hAnsi="Times New Roman" w:cs="Times New Roman"/>
        </w:rPr>
      </w:pPr>
      <w:r w:rsidRPr="001104BE">
        <w:rPr>
          <w:rFonts w:ascii="Times New Roman" w:eastAsia="SimSun" w:hAnsi="Times New Roman" w:cs="Times New Roman"/>
        </w:rPr>
        <w:t xml:space="preserve">5.4.4.3 </w:t>
      </w:r>
      <w:r w:rsidRPr="001104BE">
        <w:rPr>
          <w:rFonts w:ascii="Times New Roman" w:eastAsia="SimSun" w:hAnsi="Times New Roman" w:cs="Times New Roman"/>
        </w:rPr>
        <w:t>加入</w:t>
      </w:r>
      <w:r w:rsidRPr="001104BE">
        <w:rPr>
          <w:rFonts w:ascii="Times New Roman" w:eastAsia="SimSun" w:hAnsi="Times New Roman" w:cs="Times New Roman"/>
        </w:rPr>
        <w:t>40 mL</w:t>
      </w:r>
      <w:r w:rsidRPr="001104BE">
        <w:rPr>
          <w:rFonts w:ascii="Times New Roman" w:eastAsia="SimSun" w:hAnsi="Times New Roman" w:cs="Times New Roman"/>
        </w:rPr>
        <w:t>高氯酸（</w:t>
      </w:r>
      <w:r w:rsidRPr="001104BE">
        <w:rPr>
          <w:rFonts w:ascii="Times New Roman" w:eastAsia="SimSun" w:hAnsi="Times New Roman" w:cs="Times New Roman"/>
        </w:rPr>
        <w:t>5.2.</w:t>
      </w:r>
      <w:r w:rsidR="729FB56C" w:rsidRPr="001104BE">
        <w:rPr>
          <w:rFonts w:ascii="Times New Roman" w:eastAsia="SimSun" w:hAnsi="Times New Roman" w:cs="Times New Roman"/>
        </w:rPr>
        <w:t>5</w:t>
      </w:r>
      <w:r w:rsidRPr="001104BE">
        <w:rPr>
          <w:rFonts w:ascii="Times New Roman" w:eastAsia="SimSun" w:hAnsi="Times New Roman" w:cs="Times New Roman"/>
        </w:rPr>
        <w:t>），加热蒸发至冒白烟，继续低温加热蒸发至析出物呈不流动的</w:t>
      </w:r>
      <w:proofErr w:type="gramStart"/>
      <w:r w:rsidRPr="001104BE">
        <w:rPr>
          <w:rFonts w:ascii="Times New Roman" w:eastAsia="SimSun" w:hAnsi="Times New Roman" w:cs="Times New Roman"/>
        </w:rPr>
        <w:t>湿盐状</w:t>
      </w:r>
      <w:proofErr w:type="gramEnd"/>
      <w:r w:rsidRPr="001104BE">
        <w:rPr>
          <w:rFonts w:ascii="Times New Roman" w:eastAsia="SimSun" w:hAnsi="Times New Roman" w:cs="Times New Roman"/>
        </w:rPr>
        <w:t>，取下，冷却。</w:t>
      </w:r>
    </w:p>
    <w:p w14:paraId="36A9BD6C" w14:textId="47540CB7" w:rsidR="007962CC" w:rsidRPr="001104BE" w:rsidRDefault="51913C09">
      <w:pPr>
        <w:rPr>
          <w:rFonts w:ascii="Times New Roman" w:eastAsia="SimSun" w:hAnsi="Times New Roman" w:cs="Times New Roman"/>
        </w:rPr>
      </w:pPr>
      <w:r w:rsidRPr="001104BE">
        <w:rPr>
          <w:rFonts w:ascii="Times New Roman" w:eastAsia="SimSun" w:hAnsi="Times New Roman" w:cs="Times New Roman"/>
        </w:rPr>
        <w:t xml:space="preserve">5.4.4.4 </w:t>
      </w:r>
      <w:bookmarkStart w:id="9" w:name="_Hlk183040280"/>
      <w:r w:rsidRPr="001104BE">
        <w:rPr>
          <w:rFonts w:ascii="Times New Roman" w:eastAsia="SimSun" w:hAnsi="Times New Roman" w:cs="Times New Roman"/>
        </w:rPr>
        <w:t>加入</w:t>
      </w:r>
      <w:r w:rsidRPr="001104BE">
        <w:rPr>
          <w:rFonts w:ascii="Times New Roman" w:eastAsia="SimSun" w:hAnsi="Times New Roman" w:cs="Times New Roman"/>
        </w:rPr>
        <w:t>150 mL</w:t>
      </w:r>
      <w:r w:rsidRPr="001104BE">
        <w:rPr>
          <w:rFonts w:ascii="Times New Roman" w:eastAsia="SimSun" w:hAnsi="Times New Roman" w:cs="Times New Roman"/>
        </w:rPr>
        <w:t>热水浸取盐类，低温加热至可溶性盐类溶解完全，取下，冷却至室温。</w:t>
      </w:r>
      <w:bookmarkEnd w:id="9"/>
      <w:r w:rsidRPr="001104BE">
        <w:rPr>
          <w:rFonts w:ascii="Times New Roman" w:eastAsia="SimSun" w:hAnsi="Times New Roman" w:cs="Times New Roman"/>
        </w:rPr>
        <w:t>中速定量滤纸过滤试液，用</w:t>
      </w:r>
      <w:r w:rsidR="00923189" w:rsidRPr="001104BE">
        <w:rPr>
          <w:rFonts w:ascii="Times New Roman" w:eastAsia="SimSun" w:hAnsi="Times New Roman" w:cs="Times New Roman" w:hint="eastAsia"/>
        </w:rPr>
        <w:t>带胶头的</w:t>
      </w:r>
      <w:r w:rsidR="00DB3639" w:rsidRPr="001104BE">
        <w:rPr>
          <w:rFonts w:ascii="Times New Roman" w:eastAsia="SimSun" w:hAnsi="Times New Roman" w:cs="Times New Roman" w:hint="eastAsia"/>
        </w:rPr>
        <w:t>小</w:t>
      </w:r>
      <w:r w:rsidR="004B6B74" w:rsidRPr="001104BE">
        <w:rPr>
          <w:rFonts w:ascii="Times New Roman" w:eastAsia="SimSun" w:hAnsi="Times New Roman" w:cs="Times New Roman" w:hint="eastAsia"/>
        </w:rPr>
        <w:t>棒</w:t>
      </w:r>
      <w:r w:rsidRPr="001104BE">
        <w:rPr>
          <w:rFonts w:ascii="Times New Roman" w:eastAsia="SimSun" w:hAnsi="Times New Roman" w:cs="Times New Roman"/>
        </w:rPr>
        <w:t>和小片定量滤纸擦洗烧杯及玻璃棒，用热盐酸（</w:t>
      </w:r>
      <w:r w:rsidRPr="001104BE">
        <w:rPr>
          <w:rFonts w:ascii="Times New Roman" w:eastAsia="SimSun" w:hAnsi="Times New Roman" w:cs="Times New Roman"/>
        </w:rPr>
        <w:t>5.2.1</w:t>
      </w:r>
      <w:r w:rsidR="0010720E" w:rsidRPr="001104BE">
        <w:rPr>
          <w:rFonts w:ascii="Times New Roman" w:eastAsia="SimSun" w:hAnsi="Times New Roman" w:cs="Times New Roman" w:hint="eastAsia"/>
        </w:rPr>
        <w:t>1</w:t>
      </w:r>
      <w:r w:rsidRPr="001104BE">
        <w:rPr>
          <w:rFonts w:ascii="Times New Roman" w:eastAsia="SimSun" w:hAnsi="Times New Roman" w:cs="Times New Roman"/>
        </w:rPr>
        <w:t>）洗净烧杯，继续洗涤沉淀至用硫氰酸钾溶液（</w:t>
      </w:r>
      <w:r w:rsidRPr="001104BE">
        <w:rPr>
          <w:rFonts w:ascii="Times New Roman" w:eastAsia="SimSun" w:hAnsi="Times New Roman" w:cs="Times New Roman"/>
        </w:rPr>
        <w:t>5.2.1</w:t>
      </w:r>
      <w:r w:rsidR="00774D69" w:rsidRPr="001104BE">
        <w:rPr>
          <w:rFonts w:ascii="Times New Roman" w:eastAsia="SimSun" w:hAnsi="Times New Roman" w:cs="Times New Roman" w:hint="eastAsia"/>
        </w:rPr>
        <w:t>2</w:t>
      </w:r>
      <w:r w:rsidRPr="001104BE">
        <w:rPr>
          <w:rFonts w:ascii="Times New Roman" w:eastAsia="SimSun" w:hAnsi="Times New Roman" w:cs="Times New Roman"/>
        </w:rPr>
        <w:t>）检验无铁离子，再用热水洗</w:t>
      </w:r>
      <w:r w:rsidRPr="001104BE">
        <w:rPr>
          <w:rFonts w:ascii="Times New Roman" w:eastAsia="SimSun" w:hAnsi="Times New Roman" w:cs="Times New Roman"/>
        </w:rPr>
        <w:t>5</w:t>
      </w:r>
      <w:r w:rsidRPr="001104BE">
        <w:rPr>
          <w:rFonts w:ascii="Times New Roman" w:eastAsia="SimSun" w:hAnsi="Times New Roman" w:cs="Times New Roman"/>
        </w:rPr>
        <w:t>次</w:t>
      </w:r>
      <w:r w:rsidRPr="001104BE">
        <w:rPr>
          <w:rFonts w:ascii="Times New Roman" w:eastAsia="SimSun" w:hAnsi="Times New Roman" w:cs="Times New Roman"/>
        </w:rPr>
        <w:t>~6</w:t>
      </w:r>
      <w:r w:rsidRPr="001104BE">
        <w:rPr>
          <w:rFonts w:ascii="Times New Roman" w:eastAsia="SimSun" w:hAnsi="Times New Roman" w:cs="Times New Roman"/>
        </w:rPr>
        <w:t>次。</w:t>
      </w:r>
      <w:r w:rsidR="00542108" w:rsidRPr="001104BE">
        <w:rPr>
          <w:rFonts w:ascii="Times New Roman" w:eastAsia="SimSun" w:hAnsi="Times New Roman" w:cs="Times New Roman" w:hint="eastAsia"/>
        </w:rPr>
        <w:t>沉淀连同滤纸放入</w:t>
      </w:r>
      <w:proofErr w:type="gramStart"/>
      <w:r w:rsidR="00542108" w:rsidRPr="001104BE">
        <w:rPr>
          <w:rFonts w:ascii="Times New Roman" w:eastAsia="SimSun" w:hAnsi="Times New Roman" w:cs="Times New Roman"/>
        </w:rPr>
        <w:t>铂</w:t>
      </w:r>
      <w:proofErr w:type="gramEnd"/>
      <w:r w:rsidR="00542108" w:rsidRPr="001104BE">
        <w:rPr>
          <w:rFonts w:ascii="Times New Roman" w:eastAsia="SimSun" w:hAnsi="Times New Roman" w:cs="Times New Roman"/>
        </w:rPr>
        <w:t>坩埚（或铂</w:t>
      </w:r>
      <w:proofErr w:type="gramStart"/>
      <w:r w:rsidR="00542108" w:rsidRPr="001104BE">
        <w:rPr>
          <w:rFonts w:ascii="Times New Roman" w:eastAsia="SimSun" w:hAnsi="Times New Roman" w:cs="Times New Roman"/>
        </w:rPr>
        <w:t>皿</w:t>
      </w:r>
      <w:proofErr w:type="gramEnd"/>
      <w:r w:rsidR="00542108" w:rsidRPr="001104BE">
        <w:rPr>
          <w:rFonts w:ascii="Times New Roman" w:eastAsia="SimSun" w:hAnsi="Times New Roman" w:cs="Times New Roman"/>
        </w:rPr>
        <w:t>）中，在电炉板上或高温炉中（约</w:t>
      </w:r>
      <w:r w:rsidR="00542108" w:rsidRPr="001104BE">
        <w:rPr>
          <w:rFonts w:ascii="Times New Roman" w:eastAsia="SimSun" w:hAnsi="Times New Roman" w:cs="Times New Roman"/>
        </w:rPr>
        <w:t>400℃</w:t>
      </w:r>
      <w:r w:rsidR="00542108" w:rsidRPr="001104BE">
        <w:rPr>
          <w:rFonts w:ascii="Times New Roman" w:eastAsia="SimSun" w:hAnsi="Times New Roman" w:cs="Times New Roman"/>
        </w:rPr>
        <w:t>）灰化完全，冷却。</w:t>
      </w:r>
    </w:p>
    <w:p w14:paraId="20555BF5" w14:textId="25155906" w:rsidR="007962CC" w:rsidRPr="001104BE" w:rsidRDefault="51913C09" w:rsidP="17F80CA5">
      <w:pPr>
        <w:rPr>
          <w:rFonts w:ascii="Times New Roman" w:eastAsia="SimSun" w:hAnsi="Times New Roman" w:cs="Times New Roman"/>
        </w:rPr>
      </w:pPr>
      <w:r w:rsidRPr="001104BE">
        <w:rPr>
          <w:rFonts w:ascii="Times New Roman" w:eastAsia="SimSun" w:hAnsi="Times New Roman" w:cs="Times New Roman"/>
        </w:rPr>
        <w:t xml:space="preserve">5.4.4.5 </w:t>
      </w:r>
      <w:r w:rsidRPr="001104BE">
        <w:rPr>
          <w:rFonts w:ascii="Times New Roman" w:eastAsia="SimSun" w:hAnsi="Times New Roman" w:cs="Times New Roman"/>
        </w:rPr>
        <w:t>将滤液移入原烧杯中，加入</w:t>
      </w:r>
      <w:r w:rsidRPr="001104BE">
        <w:rPr>
          <w:rFonts w:ascii="Times New Roman" w:eastAsia="SimSun" w:hAnsi="Times New Roman" w:cs="Times New Roman"/>
        </w:rPr>
        <w:t>10 mL</w:t>
      </w:r>
      <w:r w:rsidRPr="001104BE">
        <w:rPr>
          <w:rFonts w:ascii="Times New Roman" w:eastAsia="SimSun" w:hAnsi="Times New Roman" w:cs="Times New Roman"/>
        </w:rPr>
        <w:t>高氯酸（</w:t>
      </w:r>
      <w:r w:rsidRPr="001104BE">
        <w:rPr>
          <w:rFonts w:ascii="Times New Roman" w:eastAsia="SimSun" w:hAnsi="Times New Roman" w:cs="Times New Roman"/>
        </w:rPr>
        <w:t>5.2.</w:t>
      </w:r>
      <w:r w:rsidR="74DAE99F" w:rsidRPr="001104BE">
        <w:rPr>
          <w:rFonts w:ascii="Times New Roman" w:eastAsia="SimSun" w:hAnsi="Times New Roman" w:cs="Times New Roman"/>
        </w:rPr>
        <w:t>5</w:t>
      </w:r>
      <w:r w:rsidRPr="001104BE">
        <w:rPr>
          <w:rFonts w:ascii="Times New Roman" w:eastAsia="SimSun" w:hAnsi="Times New Roman" w:cs="Times New Roman"/>
        </w:rPr>
        <w:t>），继续加热蒸发至冒白烟，</w:t>
      </w:r>
      <w:r w:rsidR="00D74290" w:rsidRPr="001104BE">
        <w:rPr>
          <w:rFonts w:ascii="Times New Roman" w:eastAsia="SimSun" w:hAnsi="Times New Roman" w:cs="Times New Roman"/>
        </w:rPr>
        <w:t>继续低温加热蒸发至析出物呈不流动的</w:t>
      </w:r>
      <w:proofErr w:type="gramStart"/>
      <w:r w:rsidR="00D74290" w:rsidRPr="001104BE">
        <w:rPr>
          <w:rFonts w:ascii="Times New Roman" w:eastAsia="SimSun" w:hAnsi="Times New Roman" w:cs="Times New Roman"/>
        </w:rPr>
        <w:t>湿盐状</w:t>
      </w:r>
      <w:proofErr w:type="gramEnd"/>
      <w:r w:rsidR="00D74290" w:rsidRPr="001104BE">
        <w:rPr>
          <w:rFonts w:ascii="Times New Roman" w:eastAsia="SimSun" w:hAnsi="Times New Roman" w:cs="Times New Roman"/>
        </w:rPr>
        <w:t>，取下，</w:t>
      </w:r>
      <w:r w:rsidR="00804C62" w:rsidRPr="001104BE">
        <w:rPr>
          <w:rFonts w:ascii="Times New Roman" w:eastAsia="SimSun" w:hAnsi="Times New Roman" w:cs="Times New Roman"/>
        </w:rPr>
        <w:t>稍冷</w:t>
      </w:r>
      <w:r w:rsidR="00D74290" w:rsidRPr="001104BE">
        <w:rPr>
          <w:rFonts w:ascii="Times New Roman" w:eastAsia="SimSun" w:hAnsi="Times New Roman" w:cs="Times New Roman"/>
        </w:rPr>
        <w:t>。</w:t>
      </w:r>
    </w:p>
    <w:p w14:paraId="36A9BD6D" w14:textId="211429D7" w:rsidR="007962CC" w:rsidRPr="001104BE" w:rsidRDefault="20834216" w:rsidP="6E13BFBC">
      <w:pPr>
        <w:rPr>
          <w:rFonts w:ascii="Times New Roman" w:eastAsia="SimSun" w:hAnsi="Times New Roman" w:cs="Times New Roman"/>
        </w:rPr>
      </w:pPr>
      <w:r w:rsidRPr="001104BE">
        <w:rPr>
          <w:rFonts w:ascii="Times New Roman" w:eastAsia="SimSun" w:hAnsi="Times New Roman" w:cs="Times New Roman"/>
        </w:rPr>
        <w:t>5.4.4.6</w:t>
      </w:r>
      <w:r w:rsidRPr="001104BE">
        <w:rPr>
          <w:rFonts w:ascii="Times New Roman" w:eastAsia="SimSun" w:hAnsi="Times New Roman" w:cs="Times New Roman"/>
        </w:rPr>
        <w:t>再次</w:t>
      </w:r>
      <w:r w:rsidR="51913C09" w:rsidRPr="001104BE">
        <w:rPr>
          <w:rFonts w:ascii="Times New Roman" w:eastAsia="SimSun" w:hAnsi="Times New Roman" w:cs="Times New Roman"/>
        </w:rPr>
        <w:t>按（</w:t>
      </w:r>
      <w:r w:rsidR="51913C09" w:rsidRPr="001104BE">
        <w:rPr>
          <w:rFonts w:ascii="Times New Roman" w:eastAsia="SimSun" w:hAnsi="Times New Roman" w:cs="Times New Roman"/>
        </w:rPr>
        <w:t>5.4.4.</w:t>
      </w:r>
      <w:r w:rsidR="008372FC" w:rsidRPr="001104BE">
        <w:rPr>
          <w:rFonts w:ascii="Times New Roman" w:eastAsia="SimSun" w:hAnsi="Times New Roman" w:cs="Times New Roman"/>
        </w:rPr>
        <w:t>4</w:t>
      </w:r>
      <w:r w:rsidR="51913C09" w:rsidRPr="001104BE">
        <w:rPr>
          <w:rFonts w:ascii="Times New Roman" w:eastAsia="SimSun" w:hAnsi="Times New Roman" w:cs="Times New Roman"/>
        </w:rPr>
        <w:t>）</w:t>
      </w:r>
      <w:r w:rsidR="4CC9C75D" w:rsidRPr="001104BE">
        <w:rPr>
          <w:rFonts w:ascii="Times New Roman" w:eastAsia="SimSun" w:hAnsi="Times New Roman" w:cs="Times New Roman"/>
        </w:rPr>
        <w:t>操作</w:t>
      </w:r>
      <w:r w:rsidR="00421896" w:rsidRPr="001104BE">
        <w:rPr>
          <w:rFonts w:ascii="Times New Roman" w:eastAsia="SimSun" w:hAnsi="Times New Roman" w:cs="Times New Roman"/>
        </w:rPr>
        <w:t>，采用</w:t>
      </w:r>
      <w:r w:rsidR="51913C09" w:rsidRPr="001104BE">
        <w:rPr>
          <w:rFonts w:ascii="Times New Roman" w:eastAsia="SimSun" w:hAnsi="Times New Roman" w:cs="Times New Roman"/>
        </w:rPr>
        <w:t>慢速定量滤纸进行过滤和洗涤沉淀。</w:t>
      </w:r>
    </w:p>
    <w:p w14:paraId="36A9BD6E" w14:textId="3E0E8460" w:rsidR="007962CC" w:rsidRPr="001104BE" w:rsidRDefault="51913C09" w:rsidP="6E13BFBC">
      <w:pPr>
        <w:rPr>
          <w:rFonts w:ascii="Times New Roman" w:eastAsia="SimSun" w:hAnsi="Times New Roman" w:cs="Times New Roman"/>
        </w:rPr>
      </w:pPr>
      <w:r w:rsidRPr="001104BE">
        <w:rPr>
          <w:rFonts w:ascii="Times New Roman" w:eastAsia="SimSun" w:hAnsi="Times New Roman" w:cs="Times New Roman"/>
        </w:rPr>
        <w:t>5.4.4.</w:t>
      </w:r>
      <w:r w:rsidR="07F2313F" w:rsidRPr="001104BE">
        <w:rPr>
          <w:rFonts w:ascii="Times New Roman" w:eastAsia="SimSun" w:hAnsi="Times New Roman" w:cs="Times New Roman"/>
        </w:rPr>
        <w:t>7</w:t>
      </w:r>
      <w:r w:rsidRPr="001104BE">
        <w:rPr>
          <w:rFonts w:ascii="Times New Roman" w:eastAsia="SimSun" w:hAnsi="Times New Roman" w:cs="Times New Roman"/>
        </w:rPr>
        <w:t xml:space="preserve"> </w:t>
      </w:r>
      <w:r w:rsidRPr="001104BE">
        <w:rPr>
          <w:rFonts w:ascii="Times New Roman" w:eastAsia="SimSun" w:hAnsi="Times New Roman" w:cs="Times New Roman"/>
        </w:rPr>
        <w:t>将</w:t>
      </w:r>
      <w:r w:rsidR="0031417E" w:rsidRPr="001104BE">
        <w:rPr>
          <w:rFonts w:ascii="Times New Roman" w:eastAsia="SimSun" w:hAnsi="Times New Roman" w:cs="Times New Roman"/>
        </w:rPr>
        <w:t>第二</w:t>
      </w:r>
      <w:r w:rsidRPr="001104BE">
        <w:rPr>
          <w:rFonts w:ascii="Times New Roman" w:eastAsia="SimSun" w:hAnsi="Times New Roman" w:cs="Times New Roman"/>
        </w:rPr>
        <w:t>次所得沉淀连同滤纸移入</w:t>
      </w:r>
      <w:proofErr w:type="gramStart"/>
      <w:r w:rsidR="003A6EC3" w:rsidRPr="001104BE">
        <w:rPr>
          <w:rFonts w:ascii="Times New Roman" w:eastAsia="SimSun" w:hAnsi="Times New Roman" w:cs="Times New Roman"/>
        </w:rPr>
        <w:t>同一</w:t>
      </w:r>
      <w:r w:rsidRPr="001104BE">
        <w:rPr>
          <w:rFonts w:ascii="Times New Roman" w:eastAsia="SimSun" w:hAnsi="Times New Roman" w:cs="Times New Roman"/>
        </w:rPr>
        <w:t>铂坩埚</w:t>
      </w:r>
      <w:proofErr w:type="gramEnd"/>
      <w:r w:rsidRPr="001104BE">
        <w:rPr>
          <w:rFonts w:ascii="Times New Roman" w:eastAsia="SimSun" w:hAnsi="Times New Roman" w:cs="Times New Roman"/>
        </w:rPr>
        <w:t>（或铂</w:t>
      </w:r>
      <w:proofErr w:type="gramStart"/>
      <w:r w:rsidRPr="001104BE">
        <w:rPr>
          <w:rFonts w:ascii="Times New Roman" w:eastAsia="SimSun" w:hAnsi="Times New Roman" w:cs="Times New Roman"/>
        </w:rPr>
        <w:t>皿</w:t>
      </w:r>
      <w:proofErr w:type="gramEnd"/>
      <w:r w:rsidRPr="001104BE">
        <w:rPr>
          <w:rFonts w:ascii="Times New Roman" w:eastAsia="SimSun" w:hAnsi="Times New Roman" w:cs="Times New Roman"/>
        </w:rPr>
        <w:t>）中，在电炉板上或高温炉中（约</w:t>
      </w:r>
      <w:r w:rsidRPr="001104BE">
        <w:rPr>
          <w:rFonts w:ascii="Times New Roman" w:eastAsia="SimSun" w:hAnsi="Times New Roman" w:cs="Times New Roman"/>
        </w:rPr>
        <w:t>400℃</w:t>
      </w:r>
      <w:r w:rsidRPr="001104BE">
        <w:rPr>
          <w:rFonts w:ascii="Times New Roman" w:eastAsia="SimSun" w:hAnsi="Times New Roman" w:cs="Times New Roman"/>
        </w:rPr>
        <w:t>）灰化完全，取出，冷却。</w:t>
      </w:r>
      <w:r w:rsidR="003A6EC3" w:rsidRPr="001104BE">
        <w:rPr>
          <w:rFonts w:ascii="Times New Roman" w:eastAsia="SimSun" w:hAnsi="Times New Roman" w:cs="Times New Roman"/>
        </w:rPr>
        <w:t>滴加</w:t>
      </w:r>
      <w:r w:rsidRPr="001104BE">
        <w:rPr>
          <w:rFonts w:ascii="Times New Roman" w:eastAsia="SimSun" w:hAnsi="Times New Roman" w:cs="Times New Roman"/>
        </w:rPr>
        <w:t>5</w:t>
      </w:r>
      <w:r w:rsidRPr="001104BE">
        <w:rPr>
          <w:rFonts w:ascii="Times New Roman" w:eastAsia="SimSun" w:hAnsi="Times New Roman" w:cs="Times New Roman"/>
        </w:rPr>
        <w:t>滴</w:t>
      </w:r>
      <w:r w:rsidRPr="001104BE">
        <w:rPr>
          <w:rFonts w:ascii="Times New Roman" w:eastAsia="SimSun" w:hAnsi="Times New Roman" w:cs="Times New Roman"/>
        </w:rPr>
        <w:t>~10</w:t>
      </w:r>
      <w:r w:rsidRPr="001104BE">
        <w:rPr>
          <w:rFonts w:ascii="Times New Roman" w:eastAsia="SimSun" w:hAnsi="Times New Roman" w:cs="Times New Roman"/>
        </w:rPr>
        <w:t>滴盐酸（</w:t>
      </w:r>
      <w:r w:rsidRPr="001104BE">
        <w:rPr>
          <w:rFonts w:ascii="Times New Roman" w:eastAsia="SimSun" w:hAnsi="Times New Roman" w:cs="Times New Roman"/>
        </w:rPr>
        <w:t>5.2.</w:t>
      </w:r>
      <w:r w:rsidR="2DF2839F" w:rsidRPr="001104BE">
        <w:rPr>
          <w:rFonts w:ascii="Times New Roman" w:eastAsia="SimSun" w:hAnsi="Times New Roman" w:cs="Times New Roman"/>
        </w:rPr>
        <w:t>4</w:t>
      </w:r>
      <w:r w:rsidRPr="001104BE">
        <w:rPr>
          <w:rFonts w:ascii="Times New Roman" w:eastAsia="SimSun" w:hAnsi="Times New Roman" w:cs="Times New Roman"/>
        </w:rPr>
        <w:t>）后滴加</w:t>
      </w:r>
      <w:r w:rsidRPr="001104BE">
        <w:rPr>
          <w:rFonts w:ascii="Times New Roman" w:eastAsia="SimSun" w:hAnsi="Times New Roman" w:cs="Times New Roman"/>
        </w:rPr>
        <w:t>2 mL</w:t>
      </w:r>
      <w:r w:rsidRPr="001104BE">
        <w:rPr>
          <w:rFonts w:ascii="Times New Roman" w:eastAsia="SimSun" w:hAnsi="Times New Roman" w:cs="Times New Roman"/>
        </w:rPr>
        <w:t>甲醇（</w:t>
      </w:r>
      <w:r w:rsidRPr="001104BE">
        <w:rPr>
          <w:rFonts w:ascii="Times New Roman" w:eastAsia="SimSun" w:hAnsi="Times New Roman" w:cs="Times New Roman"/>
        </w:rPr>
        <w:t>5.2.</w:t>
      </w:r>
      <w:r w:rsidR="1C659C67" w:rsidRPr="001104BE">
        <w:rPr>
          <w:rFonts w:ascii="Times New Roman" w:eastAsia="SimSun" w:hAnsi="Times New Roman" w:cs="Times New Roman"/>
        </w:rPr>
        <w:t>8</w:t>
      </w:r>
      <w:r w:rsidRPr="001104BE">
        <w:rPr>
          <w:rFonts w:ascii="Times New Roman" w:eastAsia="SimSun" w:hAnsi="Times New Roman" w:cs="Times New Roman"/>
        </w:rPr>
        <w:t>），浸润灰化后的沉淀，低温蒸干，</w:t>
      </w:r>
      <w:r w:rsidR="119997EE" w:rsidRPr="001104BE">
        <w:rPr>
          <w:rFonts w:ascii="Times New Roman" w:eastAsia="SimSun" w:hAnsi="Times New Roman" w:cs="Times New Roman"/>
        </w:rPr>
        <w:t>重复滴加甲醇（</w:t>
      </w:r>
      <w:r w:rsidR="119997EE" w:rsidRPr="001104BE">
        <w:rPr>
          <w:rFonts w:ascii="Times New Roman" w:eastAsia="SimSun" w:hAnsi="Times New Roman" w:cs="Times New Roman"/>
        </w:rPr>
        <w:t>5.2.8</w:t>
      </w:r>
      <w:r w:rsidR="119997EE" w:rsidRPr="001104BE">
        <w:rPr>
          <w:rFonts w:ascii="Times New Roman" w:eastAsia="SimSun" w:hAnsi="Times New Roman" w:cs="Times New Roman"/>
        </w:rPr>
        <w:t>）浸润沉淀物，低温蒸干，</w:t>
      </w:r>
      <w:r w:rsidRPr="001104BE">
        <w:rPr>
          <w:rFonts w:ascii="Times New Roman" w:eastAsia="SimSun" w:hAnsi="Times New Roman" w:cs="Times New Roman"/>
        </w:rPr>
        <w:t>操作至硼挥发完全（滴加</w:t>
      </w:r>
      <w:r w:rsidRPr="001104BE">
        <w:rPr>
          <w:rFonts w:ascii="Times New Roman" w:eastAsia="SimSun" w:hAnsi="Times New Roman" w:cs="Times New Roman"/>
        </w:rPr>
        <w:t>2 mL</w:t>
      </w:r>
      <w:r w:rsidRPr="001104BE">
        <w:rPr>
          <w:rFonts w:ascii="Times New Roman" w:eastAsia="SimSun" w:hAnsi="Times New Roman" w:cs="Times New Roman"/>
        </w:rPr>
        <w:t>甲醇（</w:t>
      </w:r>
      <w:r w:rsidRPr="001104BE">
        <w:rPr>
          <w:rFonts w:ascii="Times New Roman" w:eastAsia="SimSun" w:hAnsi="Times New Roman" w:cs="Times New Roman"/>
        </w:rPr>
        <w:t>5.2.</w:t>
      </w:r>
      <w:r w:rsidR="1B4FFABA" w:rsidRPr="001104BE">
        <w:rPr>
          <w:rFonts w:ascii="Times New Roman" w:eastAsia="SimSun" w:hAnsi="Times New Roman" w:cs="Times New Roman"/>
        </w:rPr>
        <w:t>8</w:t>
      </w:r>
      <w:r w:rsidRPr="001104BE">
        <w:rPr>
          <w:rFonts w:ascii="Times New Roman" w:eastAsia="SimSun" w:hAnsi="Times New Roman" w:cs="Times New Roman"/>
        </w:rPr>
        <w:t>），用火点燃，火焰无绿色）。放入</w:t>
      </w:r>
      <w:r w:rsidRPr="001104BE">
        <w:rPr>
          <w:rFonts w:ascii="Times New Roman" w:eastAsia="SimSun" w:hAnsi="Times New Roman" w:cs="Times New Roman"/>
        </w:rPr>
        <w:t>950 ℃</w:t>
      </w:r>
      <w:r w:rsidRPr="001104BE">
        <w:rPr>
          <w:rFonts w:ascii="Times New Roman" w:eastAsia="SimSun" w:hAnsi="Times New Roman" w:cs="Times New Roman"/>
        </w:rPr>
        <w:t>高温炉中，灼烧</w:t>
      </w:r>
      <w:r w:rsidRPr="001104BE">
        <w:rPr>
          <w:rFonts w:ascii="Times New Roman" w:eastAsia="SimSun" w:hAnsi="Times New Roman" w:cs="Times New Roman"/>
        </w:rPr>
        <w:t>30 min</w:t>
      </w:r>
      <w:r w:rsidRPr="001104BE">
        <w:rPr>
          <w:rFonts w:ascii="Times New Roman" w:eastAsia="SimSun" w:hAnsi="Times New Roman" w:cs="Times New Roman"/>
        </w:rPr>
        <w:t>，取出稍冷，移入干燥器中冷却至室温，称量，反复灼烧至恒重。</w:t>
      </w:r>
    </w:p>
    <w:p w14:paraId="36A9BD6F" w14:textId="66674142" w:rsidR="007962CC" w:rsidRPr="001104BE" w:rsidRDefault="51913C09">
      <w:pPr>
        <w:rPr>
          <w:rFonts w:ascii="Times New Roman" w:eastAsia="SimSun" w:hAnsi="Times New Roman" w:cs="Times New Roman"/>
        </w:rPr>
      </w:pPr>
      <w:r w:rsidRPr="001104BE">
        <w:rPr>
          <w:rFonts w:ascii="Times New Roman" w:eastAsia="SimSun" w:hAnsi="Times New Roman" w:cs="Times New Roman"/>
        </w:rPr>
        <w:t>5.4.4.</w:t>
      </w:r>
      <w:r w:rsidR="20B55437" w:rsidRPr="001104BE">
        <w:rPr>
          <w:rFonts w:ascii="Times New Roman" w:eastAsia="SimSun" w:hAnsi="Times New Roman" w:cs="Times New Roman"/>
        </w:rPr>
        <w:t>8</w:t>
      </w:r>
      <w:r w:rsidRPr="001104BE">
        <w:rPr>
          <w:rFonts w:ascii="Times New Roman" w:eastAsia="SimSun" w:hAnsi="Times New Roman" w:cs="Times New Roman"/>
        </w:rPr>
        <w:t xml:space="preserve"> </w:t>
      </w:r>
      <w:r w:rsidRPr="001104BE">
        <w:rPr>
          <w:rFonts w:ascii="Times New Roman" w:eastAsia="SimSun" w:hAnsi="Times New Roman" w:cs="Times New Roman"/>
        </w:rPr>
        <w:t>用数滴水润湿沉淀物，</w:t>
      </w:r>
      <w:proofErr w:type="gramStart"/>
      <w:r w:rsidRPr="001104BE">
        <w:rPr>
          <w:rFonts w:ascii="Times New Roman" w:eastAsia="SimSun" w:hAnsi="Times New Roman" w:cs="Times New Roman"/>
        </w:rPr>
        <w:t>向铂坩埚</w:t>
      </w:r>
      <w:proofErr w:type="gramEnd"/>
      <w:r w:rsidRPr="001104BE">
        <w:rPr>
          <w:rFonts w:ascii="Times New Roman" w:eastAsia="SimSun" w:hAnsi="Times New Roman" w:cs="Times New Roman"/>
        </w:rPr>
        <w:t>（或铂</w:t>
      </w:r>
      <w:proofErr w:type="gramStart"/>
      <w:r w:rsidRPr="001104BE">
        <w:rPr>
          <w:rFonts w:ascii="Times New Roman" w:eastAsia="SimSun" w:hAnsi="Times New Roman" w:cs="Times New Roman"/>
        </w:rPr>
        <w:t>皿</w:t>
      </w:r>
      <w:proofErr w:type="gramEnd"/>
      <w:r w:rsidRPr="001104BE">
        <w:rPr>
          <w:rFonts w:ascii="Times New Roman" w:eastAsia="SimSun" w:hAnsi="Times New Roman" w:cs="Times New Roman"/>
        </w:rPr>
        <w:t>）中滴加</w:t>
      </w:r>
      <w:r w:rsidRPr="001104BE">
        <w:rPr>
          <w:rFonts w:ascii="Times New Roman" w:eastAsia="SimSun" w:hAnsi="Times New Roman" w:cs="Times New Roman"/>
        </w:rPr>
        <w:t>5</w:t>
      </w:r>
      <w:r w:rsidRPr="001104BE">
        <w:rPr>
          <w:rFonts w:ascii="Times New Roman" w:eastAsia="SimSun" w:hAnsi="Times New Roman" w:cs="Times New Roman"/>
        </w:rPr>
        <w:t>滴硫酸（</w:t>
      </w:r>
      <w:r w:rsidRPr="001104BE">
        <w:rPr>
          <w:rFonts w:ascii="Times New Roman" w:eastAsia="SimSun" w:hAnsi="Times New Roman" w:cs="Times New Roman"/>
        </w:rPr>
        <w:t>5.2.1</w:t>
      </w:r>
      <w:r w:rsidR="00C709F4" w:rsidRPr="001104BE">
        <w:rPr>
          <w:rFonts w:ascii="Times New Roman" w:eastAsia="SimSun" w:hAnsi="Times New Roman" w:cs="Times New Roman"/>
        </w:rPr>
        <w:t>3</w:t>
      </w:r>
      <w:r w:rsidRPr="001104BE">
        <w:rPr>
          <w:rFonts w:ascii="Times New Roman" w:eastAsia="SimSun" w:hAnsi="Times New Roman" w:cs="Times New Roman"/>
        </w:rPr>
        <w:t>）和</w:t>
      </w:r>
      <w:r w:rsidRPr="001104BE">
        <w:rPr>
          <w:rFonts w:ascii="Times New Roman" w:eastAsia="SimSun" w:hAnsi="Times New Roman" w:cs="Times New Roman"/>
        </w:rPr>
        <w:t>5mL</w:t>
      </w:r>
      <w:r w:rsidRPr="001104BE">
        <w:rPr>
          <w:rFonts w:ascii="Times New Roman" w:eastAsia="SimSun" w:hAnsi="Times New Roman" w:cs="Times New Roman"/>
        </w:rPr>
        <w:t>氢氟酸（</w:t>
      </w:r>
      <w:r w:rsidRPr="001104BE">
        <w:rPr>
          <w:rFonts w:ascii="Times New Roman" w:eastAsia="SimSun" w:hAnsi="Times New Roman" w:cs="Times New Roman"/>
        </w:rPr>
        <w:t>5.2.</w:t>
      </w:r>
      <w:r w:rsidR="55100C54" w:rsidRPr="001104BE">
        <w:rPr>
          <w:rFonts w:ascii="Times New Roman" w:eastAsia="SimSun" w:hAnsi="Times New Roman" w:cs="Times New Roman"/>
        </w:rPr>
        <w:t>7</w:t>
      </w:r>
      <w:r w:rsidRPr="001104BE">
        <w:rPr>
          <w:rFonts w:ascii="Times New Roman" w:eastAsia="SimSun" w:hAnsi="Times New Roman" w:cs="Times New Roman"/>
        </w:rPr>
        <w:t>），低温加热蒸发至硫酸白烟冒尽。放入</w:t>
      </w:r>
      <w:r w:rsidRPr="001104BE">
        <w:rPr>
          <w:rFonts w:ascii="Times New Roman" w:eastAsia="SimSun" w:hAnsi="Times New Roman" w:cs="Times New Roman"/>
        </w:rPr>
        <w:t>950 ℃</w:t>
      </w:r>
      <w:r w:rsidRPr="001104BE">
        <w:rPr>
          <w:rFonts w:ascii="Times New Roman" w:eastAsia="SimSun" w:hAnsi="Times New Roman" w:cs="Times New Roman"/>
        </w:rPr>
        <w:t>高温炉中灼烧</w:t>
      </w:r>
      <w:r w:rsidRPr="001104BE">
        <w:rPr>
          <w:rFonts w:ascii="Times New Roman" w:eastAsia="SimSun" w:hAnsi="Times New Roman" w:cs="Times New Roman"/>
        </w:rPr>
        <w:t>15 min</w:t>
      </w:r>
      <w:r w:rsidRPr="001104BE">
        <w:rPr>
          <w:rFonts w:ascii="Times New Roman" w:eastAsia="SimSun" w:hAnsi="Times New Roman" w:cs="Times New Roman"/>
        </w:rPr>
        <w:t>，取出</w:t>
      </w:r>
      <w:r w:rsidR="0058102E" w:rsidRPr="001104BE">
        <w:rPr>
          <w:rFonts w:ascii="Times New Roman" w:eastAsia="SimSun" w:hAnsi="Times New Roman" w:cs="Times New Roman"/>
        </w:rPr>
        <w:t>，</w:t>
      </w:r>
      <w:r w:rsidRPr="001104BE">
        <w:rPr>
          <w:rFonts w:ascii="Times New Roman" w:eastAsia="SimSun" w:hAnsi="Times New Roman" w:cs="Times New Roman"/>
        </w:rPr>
        <w:t>稍冷，移入干燥器中冷却至室温，称量，反复灼烧至恒重。</w:t>
      </w:r>
    </w:p>
    <w:p w14:paraId="36A9BD70" w14:textId="77777777" w:rsidR="007962CC" w:rsidRPr="001104BE" w:rsidRDefault="0017591D">
      <w:pPr>
        <w:spacing w:beforeLines="50" w:before="156" w:afterLines="50" w:after="156"/>
        <w:rPr>
          <w:rFonts w:ascii="SimHei" w:eastAsia="SimHei" w:hAnsi="SimHei" w:cs="Times New Roman" w:hint="eastAsia"/>
          <w:szCs w:val="21"/>
        </w:rPr>
      </w:pPr>
      <w:r w:rsidRPr="001104BE">
        <w:rPr>
          <w:rFonts w:ascii="SimHei" w:eastAsia="SimHei" w:hAnsi="SimHei" w:cs="Times New Roman"/>
          <w:szCs w:val="21"/>
        </w:rPr>
        <w:t>5.5 试验数据处理</w:t>
      </w:r>
    </w:p>
    <w:p w14:paraId="36A9BD71" w14:textId="1FA36B72" w:rsidR="007962CC" w:rsidRPr="001104BE" w:rsidRDefault="0017591D">
      <w:pPr>
        <w:ind w:firstLineChars="200" w:firstLine="420"/>
        <w:rPr>
          <w:rFonts w:ascii="Times New Roman" w:eastAsia="SimSun" w:hAnsi="Times New Roman" w:cs="Times New Roman"/>
          <w:szCs w:val="21"/>
        </w:rPr>
      </w:pPr>
      <w:r w:rsidRPr="001104BE">
        <w:rPr>
          <w:rFonts w:ascii="Times New Roman" w:eastAsia="SimSun" w:hAnsi="Times New Roman" w:cs="Times New Roman"/>
          <w:szCs w:val="21"/>
        </w:rPr>
        <w:t>二氧化硅含量以二氧化硅的质量分数</w:t>
      </w:r>
      <w:proofErr w:type="spellStart"/>
      <w:r w:rsidR="00D43B6B" w:rsidRPr="001104BE">
        <w:rPr>
          <w:rFonts w:ascii="Times New Roman" w:eastAsia="SimSun" w:hAnsi="Times New Roman" w:cs="Times New Roman"/>
          <w:i/>
          <w:iCs/>
          <w:szCs w:val="21"/>
        </w:rPr>
        <w:t>w</w:t>
      </w:r>
      <w:r w:rsidR="00D43B6B" w:rsidRPr="001104BE">
        <w:rPr>
          <w:rFonts w:ascii="Times New Roman" w:eastAsia="SimSun" w:hAnsi="Times New Roman" w:cs="Times New Roman"/>
          <w:szCs w:val="21"/>
          <w:vertAlign w:val="subscript"/>
        </w:rPr>
        <w:t>SiO</w:t>
      </w:r>
      <w:proofErr w:type="spellEnd"/>
      <w:r w:rsidR="00D43B6B" w:rsidRPr="001104BE">
        <w:rPr>
          <w:rFonts w:ascii="Times New Roman" w:eastAsia="SimSun" w:hAnsi="Times New Roman" w:cs="Times New Roman"/>
          <w:position w:val="-4"/>
          <w:szCs w:val="21"/>
          <w:vertAlign w:val="subscript"/>
        </w:rPr>
        <w:t>2</w:t>
      </w:r>
      <w:r w:rsidRPr="001104BE">
        <w:rPr>
          <w:rFonts w:ascii="Times New Roman" w:eastAsia="SimSun" w:hAnsi="Times New Roman" w:cs="Times New Roman"/>
          <w:szCs w:val="21"/>
        </w:rPr>
        <w:t>计，按公式（</w:t>
      </w:r>
      <w:r w:rsidRPr="001104BE">
        <w:rPr>
          <w:rFonts w:ascii="Times New Roman" w:eastAsia="SimSun" w:hAnsi="Times New Roman" w:cs="Times New Roman"/>
          <w:szCs w:val="21"/>
        </w:rPr>
        <w:t>3</w:t>
      </w:r>
      <w:r w:rsidRPr="001104BE">
        <w:rPr>
          <w:rFonts w:ascii="Times New Roman" w:eastAsia="SimSun" w:hAnsi="Times New Roman" w:cs="Times New Roman"/>
          <w:szCs w:val="21"/>
        </w:rPr>
        <w:t>）计算：</w:t>
      </w:r>
    </w:p>
    <w:p w14:paraId="36A9BD72" w14:textId="77777777" w:rsidR="007962CC" w:rsidRPr="001104BE" w:rsidRDefault="00CA474B">
      <w:pPr>
        <w:ind w:firstLineChars="700" w:firstLine="1470"/>
        <w:rPr>
          <w:rFonts w:ascii="Times New Roman" w:eastAsia="SimSun" w:hAnsi="Times New Roman" w:cs="Times New Roman"/>
          <w:szCs w:val="21"/>
        </w:rPr>
      </w:pPr>
      <w:r w:rsidRPr="001104BE">
        <w:rPr>
          <w:rFonts w:ascii="Times New Roman" w:eastAsia="SimHei" w:hAnsi="Times New Roman" w:cs="Times New Roman"/>
          <w:noProof/>
          <w:position w:val="-30"/>
          <w:szCs w:val="21"/>
        </w:rPr>
        <w:object w:dxaOrig="3554" w:dyaOrig="693" w14:anchorId="36A9BDC0">
          <v:shape id="_x0000_i1027" type="#_x0000_t75" style="width:177.75pt;height:34.5pt" o:ole="">
            <v:imagedata r:id="rId19" o:title=""/>
          </v:shape>
          <o:OLEObject Type="Embed" ProgID="Equation.DSMT4" ShapeID="_x0000_i1027" DrawAspect="Content" ObjectID="_1802397155" r:id="rId20"/>
        </w:object>
      </w:r>
      <w:r w:rsidR="0017591D" w:rsidRPr="001104BE">
        <w:rPr>
          <w:rFonts w:ascii="Times New Roman" w:eastAsia="SimHei" w:hAnsi="Times New Roman" w:cs="Times New Roman"/>
          <w:szCs w:val="21"/>
        </w:rPr>
        <w:t xml:space="preserve"> </w:t>
      </w:r>
      <w:r w:rsidR="0017591D" w:rsidRPr="001104BE">
        <w:rPr>
          <w:rFonts w:ascii="Times New Roman" w:hAnsi="Times New Roman" w:cs="Times New Roman"/>
        </w:rPr>
        <w:t>………………………………….</w:t>
      </w:r>
      <w:r w:rsidR="0017591D" w:rsidRPr="001104BE">
        <w:rPr>
          <w:rFonts w:ascii="Times New Roman" w:eastAsia="SimSun" w:hAnsi="Times New Roman" w:cs="Times New Roman"/>
          <w:szCs w:val="21"/>
        </w:rPr>
        <w:t xml:space="preserve"> </w:t>
      </w:r>
      <w:r w:rsidR="0017591D" w:rsidRPr="001104BE">
        <w:rPr>
          <w:rFonts w:ascii="Times New Roman" w:eastAsia="SimSun" w:hAnsi="Times New Roman" w:cs="Times New Roman"/>
          <w:szCs w:val="21"/>
        </w:rPr>
        <w:t>（</w:t>
      </w:r>
      <w:r w:rsidR="0017591D" w:rsidRPr="001104BE">
        <w:rPr>
          <w:rFonts w:ascii="Times New Roman" w:eastAsia="SimSun" w:hAnsi="Times New Roman" w:cs="Times New Roman"/>
          <w:szCs w:val="21"/>
        </w:rPr>
        <w:t>3</w:t>
      </w:r>
      <w:r w:rsidR="0017591D" w:rsidRPr="001104BE">
        <w:rPr>
          <w:rFonts w:ascii="Times New Roman" w:eastAsia="SimSun" w:hAnsi="Times New Roman" w:cs="Times New Roman"/>
          <w:szCs w:val="21"/>
        </w:rPr>
        <w:t>）</w:t>
      </w:r>
    </w:p>
    <w:p w14:paraId="36A9BD73"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式中：</w:t>
      </w:r>
    </w:p>
    <w:p w14:paraId="36A9BD74"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 xml:space="preserve">2 </w:t>
      </w:r>
      <w:r w:rsidRPr="001104BE">
        <w:rPr>
          <w:rFonts w:ascii="Times New Roman" w:eastAsia="SimSun" w:hAnsi="Times New Roman" w:cs="Times New Roman"/>
        </w:rPr>
        <w:t xml:space="preserve">— </w:t>
      </w:r>
      <w:r w:rsidRPr="001104BE">
        <w:rPr>
          <w:rFonts w:ascii="Times New Roman" w:eastAsia="SimSun" w:hAnsi="Times New Roman" w:cs="Times New Roman"/>
        </w:rPr>
        <w:t>氢氟酸</w:t>
      </w:r>
      <w:proofErr w:type="gramStart"/>
      <w:r w:rsidRPr="001104BE">
        <w:rPr>
          <w:rFonts w:ascii="Times New Roman" w:eastAsia="SimSun" w:hAnsi="Times New Roman" w:cs="Times New Roman"/>
        </w:rPr>
        <w:t>处理前</w:t>
      </w:r>
      <w:r w:rsidRPr="001104BE">
        <w:rPr>
          <w:rFonts w:ascii="Times New Roman" w:eastAsia="SimSun" w:hAnsi="Times New Roman" w:cs="Times New Roman"/>
          <w:szCs w:val="21"/>
        </w:rPr>
        <w:t>铂坩埚</w:t>
      </w:r>
      <w:proofErr w:type="gramEnd"/>
      <w:r w:rsidRPr="001104BE">
        <w:rPr>
          <w:rFonts w:ascii="Times New Roman" w:eastAsia="SimSun" w:hAnsi="Times New Roman" w:cs="Times New Roman"/>
          <w:szCs w:val="21"/>
        </w:rPr>
        <w:t>（或铂</w:t>
      </w:r>
      <w:proofErr w:type="gramStart"/>
      <w:r w:rsidRPr="001104BE">
        <w:rPr>
          <w:rFonts w:ascii="Times New Roman" w:eastAsia="SimSun" w:hAnsi="Times New Roman" w:cs="Times New Roman"/>
          <w:szCs w:val="21"/>
        </w:rPr>
        <w:t>皿</w:t>
      </w:r>
      <w:proofErr w:type="gramEnd"/>
      <w:r w:rsidRPr="001104BE">
        <w:rPr>
          <w:rFonts w:ascii="Times New Roman" w:eastAsia="SimSun" w:hAnsi="Times New Roman" w:cs="Times New Roman"/>
          <w:szCs w:val="21"/>
        </w:rPr>
        <w:t>）和沉淀质量，</w:t>
      </w:r>
      <w:r w:rsidRPr="001104BE">
        <w:rPr>
          <w:rFonts w:ascii="Times New Roman" w:eastAsia="SimSun" w:hAnsi="Times New Roman" w:cs="Times New Roman"/>
        </w:rPr>
        <w:t>单位为克（</w:t>
      </w:r>
      <w:r w:rsidRPr="001104BE">
        <w:rPr>
          <w:rFonts w:ascii="Times New Roman" w:eastAsia="SimSun" w:hAnsi="Times New Roman" w:cs="Times New Roman"/>
        </w:rPr>
        <w:t>g</w:t>
      </w:r>
      <w:r w:rsidRPr="001104BE">
        <w:rPr>
          <w:rFonts w:ascii="Times New Roman" w:eastAsia="SimSun" w:hAnsi="Times New Roman" w:cs="Times New Roman"/>
        </w:rPr>
        <w:t>）；</w:t>
      </w:r>
    </w:p>
    <w:p w14:paraId="36A9BD75"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 xml:space="preserve">3 </w:t>
      </w:r>
      <w:r w:rsidRPr="001104BE">
        <w:rPr>
          <w:rFonts w:ascii="Times New Roman" w:eastAsia="SimSun" w:hAnsi="Times New Roman" w:cs="Times New Roman"/>
        </w:rPr>
        <w:t xml:space="preserve">— </w:t>
      </w:r>
      <w:r w:rsidRPr="001104BE">
        <w:rPr>
          <w:rFonts w:ascii="Times New Roman" w:eastAsia="SimSun" w:hAnsi="Times New Roman" w:cs="Times New Roman"/>
        </w:rPr>
        <w:t>氢氟酸</w:t>
      </w:r>
      <w:proofErr w:type="gramStart"/>
      <w:r w:rsidRPr="001104BE">
        <w:rPr>
          <w:rFonts w:ascii="Times New Roman" w:eastAsia="SimSun" w:hAnsi="Times New Roman" w:cs="Times New Roman"/>
        </w:rPr>
        <w:t>处理后</w:t>
      </w:r>
      <w:r w:rsidRPr="001104BE">
        <w:rPr>
          <w:rFonts w:ascii="Times New Roman" w:eastAsia="SimSun" w:hAnsi="Times New Roman" w:cs="Times New Roman"/>
          <w:szCs w:val="21"/>
        </w:rPr>
        <w:t>铂坩埚</w:t>
      </w:r>
      <w:proofErr w:type="gramEnd"/>
      <w:r w:rsidRPr="001104BE">
        <w:rPr>
          <w:rFonts w:ascii="Times New Roman" w:eastAsia="SimSun" w:hAnsi="Times New Roman" w:cs="Times New Roman"/>
          <w:szCs w:val="21"/>
        </w:rPr>
        <w:t>（或铂</w:t>
      </w:r>
      <w:proofErr w:type="gramStart"/>
      <w:r w:rsidRPr="001104BE">
        <w:rPr>
          <w:rFonts w:ascii="Times New Roman" w:eastAsia="SimSun" w:hAnsi="Times New Roman" w:cs="Times New Roman"/>
          <w:szCs w:val="21"/>
        </w:rPr>
        <w:t>皿</w:t>
      </w:r>
      <w:proofErr w:type="gramEnd"/>
      <w:r w:rsidRPr="001104BE">
        <w:rPr>
          <w:rFonts w:ascii="Times New Roman" w:eastAsia="SimSun" w:hAnsi="Times New Roman" w:cs="Times New Roman"/>
          <w:szCs w:val="21"/>
        </w:rPr>
        <w:t>）和沉淀质量，</w:t>
      </w:r>
      <w:r w:rsidRPr="001104BE">
        <w:rPr>
          <w:rFonts w:ascii="Times New Roman" w:eastAsia="SimSun" w:hAnsi="Times New Roman" w:cs="Times New Roman"/>
        </w:rPr>
        <w:t>单位为克（</w:t>
      </w:r>
      <w:r w:rsidRPr="001104BE">
        <w:rPr>
          <w:rFonts w:ascii="Times New Roman" w:eastAsia="SimSun" w:hAnsi="Times New Roman" w:cs="Times New Roman"/>
        </w:rPr>
        <w:t>g</w:t>
      </w:r>
      <w:r w:rsidRPr="001104BE">
        <w:rPr>
          <w:rFonts w:ascii="Times New Roman" w:eastAsia="SimSun" w:hAnsi="Times New Roman" w:cs="Times New Roman"/>
        </w:rPr>
        <w:t>）；</w:t>
      </w:r>
    </w:p>
    <w:p w14:paraId="36A9BD76"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 xml:space="preserve">4 </w:t>
      </w:r>
      <w:r w:rsidRPr="001104BE">
        <w:rPr>
          <w:rFonts w:ascii="Times New Roman" w:eastAsia="SimSun" w:hAnsi="Times New Roman" w:cs="Times New Roman"/>
        </w:rPr>
        <w:t xml:space="preserve">— </w:t>
      </w:r>
      <w:r w:rsidRPr="001104BE">
        <w:rPr>
          <w:rFonts w:ascii="Times New Roman" w:eastAsia="SimSun" w:hAnsi="Times New Roman" w:cs="Times New Roman"/>
        </w:rPr>
        <w:t>空白试验中氢氟酸</w:t>
      </w:r>
      <w:proofErr w:type="gramStart"/>
      <w:r w:rsidRPr="001104BE">
        <w:rPr>
          <w:rFonts w:ascii="Times New Roman" w:eastAsia="SimSun" w:hAnsi="Times New Roman" w:cs="Times New Roman"/>
        </w:rPr>
        <w:t>处理前</w:t>
      </w:r>
      <w:r w:rsidRPr="001104BE">
        <w:rPr>
          <w:rFonts w:ascii="Times New Roman" w:eastAsia="SimSun" w:hAnsi="Times New Roman" w:cs="Times New Roman"/>
          <w:szCs w:val="21"/>
        </w:rPr>
        <w:t>铂坩埚</w:t>
      </w:r>
      <w:proofErr w:type="gramEnd"/>
      <w:r w:rsidRPr="001104BE">
        <w:rPr>
          <w:rFonts w:ascii="Times New Roman" w:eastAsia="SimSun" w:hAnsi="Times New Roman" w:cs="Times New Roman"/>
          <w:szCs w:val="21"/>
        </w:rPr>
        <w:t>（或铂</w:t>
      </w:r>
      <w:proofErr w:type="gramStart"/>
      <w:r w:rsidRPr="001104BE">
        <w:rPr>
          <w:rFonts w:ascii="Times New Roman" w:eastAsia="SimSun" w:hAnsi="Times New Roman" w:cs="Times New Roman"/>
          <w:szCs w:val="21"/>
        </w:rPr>
        <w:t>皿</w:t>
      </w:r>
      <w:proofErr w:type="gramEnd"/>
      <w:r w:rsidRPr="001104BE">
        <w:rPr>
          <w:rFonts w:ascii="Times New Roman" w:eastAsia="SimSun" w:hAnsi="Times New Roman" w:cs="Times New Roman"/>
          <w:szCs w:val="21"/>
        </w:rPr>
        <w:t>）和沉淀质量，</w:t>
      </w:r>
      <w:r w:rsidRPr="001104BE">
        <w:rPr>
          <w:rFonts w:ascii="Times New Roman" w:eastAsia="SimSun" w:hAnsi="Times New Roman" w:cs="Times New Roman"/>
        </w:rPr>
        <w:t>单位为克（</w:t>
      </w:r>
      <w:r w:rsidRPr="001104BE">
        <w:rPr>
          <w:rFonts w:ascii="Times New Roman" w:eastAsia="SimSun" w:hAnsi="Times New Roman" w:cs="Times New Roman"/>
        </w:rPr>
        <w:t>g</w:t>
      </w:r>
      <w:r w:rsidRPr="001104BE">
        <w:rPr>
          <w:rFonts w:ascii="Times New Roman" w:eastAsia="SimSun" w:hAnsi="Times New Roman" w:cs="Times New Roman"/>
        </w:rPr>
        <w:t>）；</w:t>
      </w:r>
    </w:p>
    <w:p w14:paraId="36A9BD77" w14:textId="77777777" w:rsidR="007962CC" w:rsidRPr="001104BE" w:rsidRDefault="0017591D">
      <w:pPr>
        <w:ind w:firstLineChars="200" w:firstLine="420"/>
        <w:jc w:val="left"/>
        <w:rPr>
          <w:rFonts w:ascii="Times New Roman" w:eastAsia="SimSun" w:hAnsi="Times New Roman" w:cs="Times New Roman"/>
          <w:i/>
          <w:iCs/>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 xml:space="preserve">5 </w:t>
      </w:r>
      <w:r w:rsidRPr="001104BE">
        <w:rPr>
          <w:rFonts w:ascii="Times New Roman" w:eastAsia="SimSun" w:hAnsi="Times New Roman" w:cs="Times New Roman"/>
        </w:rPr>
        <w:t xml:space="preserve">— </w:t>
      </w:r>
      <w:r w:rsidRPr="001104BE">
        <w:rPr>
          <w:rFonts w:ascii="Times New Roman" w:eastAsia="SimSun" w:hAnsi="Times New Roman" w:cs="Times New Roman"/>
        </w:rPr>
        <w:t>空白试验中氢氟酸</w:t>
      </w:r>
      <w:proofErr w:type="gramStart"/>
      <w:r w:rsidRPr="001104BE">
        <w:rPr>
          <w:rFonts w:ascii="Times New Roman" w:eastAsia="SimSun" w:hAnsi="Times New Roman" w:cs="Times New Roman"/>
        </w:rPr>
        <w:t>处理后</w:t>
      </w:r>
      <w:r w:rsidRPr="001104BE">
        <w:rPr>
          <w:rFonts w:ascii="Times New Roman" w:eastAsia="SimSun" w:hAnsi="Times New Roman" w:cs="Times New Roman"/>
          <w:szCs w:val="21"/>
        </w:rPr>
        <w:t>铂坩埚</w:t>
      </w:r>
      <w:proofErr w:type="gramEnd"/>
      <w:r w:rsidRPr="001104BE">
        <w:rPr>
          <w:rFonts w:ascii="Times New Roman" w:eastAsia="SimSun" w:hAnsi="Times New Roman" w:cs="Times New Roman"/>
          <w:szCs w:val="21"/>
        </w:rPr>
        <w:t>（或铂</w:t>
      </w:r>
      <w:proofErr w:type="gramStart"/>
      <w:r w:rsidRPr="001104BE">
        <w:rPr>
          <w:rFonts w:ascii="Times New Roman" w:eastAsia="SimSun" w:hAnsi="Times New Roman" w:cs="Times New Roman"/>
          <w:szCs w:val="21"/>
        </w:rPr>
        <w:t>皿</w:t>
      </w:r>
      <w:proofErr w:type="gramEnd"/>
      <w:r w:rsidRPr="001104BE">
        <w:rPr>
          <w:rFonts w:ascii="Times New Roman" w:eastAsia="SimSun" w:hAnsi="Times New Roman" w:cs="Times New Roman"/>
          <w:szCs w:val="21"/>
        </w:rPr>
        <w:t>）和沉淀质量，</w:t>
      </w:r>
      <w:r w:rsidRPr="001104BE">
        <w:rPr>
          <w:rFonts w:ascii="Times New Roman" w:eastAsia="SimSun" w:hAnsi="Times New Roman" w:cs="Times New Roman"/>
        </w:rPr>
        <w:t>单位为克（</w:t>
      </w:r>
      <w:r w:rsidRPr="001104BE">
        <w:rPr>
          <w:rFonts w:ascii="Times New Roman" w:eastAsia="SimSun" w:hAnsi="Times New Roman" w:cs="Times New Roman"/>
        </w:rPr>
        <w:t>g</w:t>
      </w:r>
      <w:r w:rsidRPr="001104BE">
        <w:rPr>
          <w:rFonts w:ascii="Times New Roman" w:eastAsia="SimSun" w:hAnsi="Times New Roman" w:cs="Times New Roman"/>
        </w:rPr>
        <w:t>）；</w:t>
      </w:r>
    </w:p>
    <w:p w14:paraId="36A9BD78" w14:textId="77777777" w:rsidR="007962CC" w:rsidRPr="001104BE" w:rsidRDefault="0017591D">
      <w:pPr>
        <w:ind w:firstLineChars="200" w:firstLine="420"/>
        <w:rPr>
          <w:rFonts w:ascii="Times New Roman" w:eastAsia="SimSun" w:hAnsi="Times New Roman" w:cs="Times New Roman"/>
        </w:rPr>
      </w:pPr>
      <w:r w:rsidRPr="001104BE">
        <w:rPr>
          <w:rFonts w:ascii="Times New Roman" w:eastAsia="SimSun" w:hAnsi="Times New Roman" w:cs="Times New Roman"/>
          <w:i/>
          <w:iCs/>
        </w:rPr>
        <w:t>m</w:t>
      </w:r>
      <w:r w:rsidRPr="001104BE">
        <w:rPr>
          <w:rFonts w:ascii="Times New Roman" w:eastAsia="SimSun" w:hAnsi="Times New Roman" w:cs="Times New Roman"/>
          <w:vertAlign w:val="subscript"/>
        </w:rPr>
        <w:t xml:space="preserve">6 </w:t>
      </w:r>
      <w:r w:rsidRPr="001104BE">
        <w:rPr>
          <w:rFonts w:ascii="Times New Roman" w:eastAsia="SimSun" w:hAnsi="Times New Roman" w:cs="Times New Roman"/>
        </w:rPr>
        <w:t xml:space="preserve">— </w:t>
      </w:r>
      <w:r w:rsidRPr="001104BE">
        <w:rPr>
          <w:rFonts w:ascii="Times New Roman" w:eastAsia="SimSun" w:hAnsi="Times New Roman" w:cs="Times New Roman"/>
          <w:szCs w:val="21"/>
        </w:rPr>
        <w:t>试料的质量</w:t>
      </w:r>
      <w:r w:rsidRPr="001104BE">
        <w:rPr>
          <w:rFonts w:ascii="Times New Roman" w:eastAsia="SimSun" w:hAnsi="Times New Roman" w:cs="Times New Roman"/>
        </w:rPr>
        <w:t>，单位为克（</w:t>
      </w:r>
      <w:r w:rsidRPr="001104BE">
        <w:rPr>
          <w:rFonts w:ascii="Times New Roman" w:eastAsia="SimSun" w:hAnsi="Times New Roman" w:cs="Times New Roman"/>
        </w:rPr>
        <w:t>g</w:t>
      </w:r>
      <w:r w:rsidRPr="001104BE">
        <w:rPr>
          <w:rFonts w:ascii="Times New Roman" w:eastAsia="SimSun" w:hAnsi="Times New Roman" w:cs="Times New Roman"/>
        </w:rPr>
        <w:t>）。</w:t>
      </w:r>
    </w:p>
    <w:p w14:paraId="4342CD9F" w14:textId="77777777" w:rsidR="006F07FB" w:rsidRPr="001104BE" w:rsidRDefault="00783725" w:rsidP="00783725">
      <w:pPr>
        <w:ind w:firstLineChars="200" w:firstLine="420"/>
        <w:rPr>
          <w:rFonts w:ascii="Times New Roman" w:eastAsia="SimSun" w:hAnsi="Times New Roman" w:cs="Times New Roman"/>
          <w:szCs w:val="21"/>
        </w:rPr>
      </w:pPr>
      <w:r w:rsidRPr="001104BE">
        <w:rPr>
          <w:rFonts w:ascii="Times New Roman" w:eastAsia="SimSun" w:hAnsi="Times New Roman" w:cs="Times New Roman" w:hint="eastAsia"/>
          <w:szCs w:val="21"/>
        </w:rPr>
        <w:t>试验结果的数值按</w:t>
      </w:r>
      <w:r w:rsidRPr="001104BE">
        <w:rPr>
          <w:rFonts w:ascii="Times New Roman" w:eastAsia="SimSun" w:hAnsi="Times New Roman" w:cs="Times New Roman" w:hint="eastAsia"/>
          <w:szCs w:val="21"/>
        </w:rPr>
        <w:t>GB/T8170</w:t>
      </w:r>
      <w:r w:rsidRPr="001104BE">
        <w:rPr>
          <w:rFonts w:ascii="Times New Roman" w:eastAsia="SimSun" w:hAnsi="Times New Roman" w:cs="Times New Roman" w:hint="eastAsia"/>
          <w:szCs w:val="21"/>
        </w:rPr>
        <w:t>的规定进行修约，计算结果表示至小数点后两位</w:t>
      </w:r>
      <w:r w:rsidR="006F07FB" w:rsidRPr="001104BE">
        <w:rPr>
          <w:rFonts w:ascii="Times New Roman" w:eastAsia="SimSun" w:hAnsi="Times New Roman" w:cs="Times New Roman" w:hint="eastAsia"/>
          <w:szCs w:val="21"/>
        </w:rPr>
        <w:t>。</w:t>
      </w:r>
    </w:p>
    <w:p w14:paraId="36A9BD7A" w14:textId="34E4A961" w:rsidR="007962CC" w:rsidRPr="001104BE" w:rsidRDefault="0017591D" w:rsidP="006F07FB">
      <w:pPr>
        <w:rPr>
          <w:rFonts w:ascii="SimHei" w:eastAsia="SimHei" w:hAnsi="SimHei" w:cs="Times New Roman" w:hint="eastAsia"/>
          <w:szCs w:val="21"/>
        </w:rPr>
      </w:pPr>
      <w:r w:rsidRPr="001104BE">
        <w:rPr>
          <w:rFonts w:ascii="SimHei" w:eastAsia="SimHei" w:hAnsi="SimHei" w:cs="Times New Roman"/>
          <w:szCs w:val="21"/>
        </w:rPr>
        <w:t>5.6 精密度</w:t>
      </w:r>
    </w:p>
    <w:p w14:paraId="36A9BD7B" w14:textId="77777777" w:rsidR="007962CC" w:rsidRPr="001104BE" w:rsidRDefault="0017591D">
      <w:pPr>
        <w:rPr>
          <w:rFonts w:ascii="SimHei" w:eastAsia="SimHei" w:hAnsi="SimHei" w:cs="Times New Roman" w:hint="eastAsia"/>
          <w:szCs w:val="21"/>
        </w:rPr>
      </w:pPr>
      <w:r w:rsidRPr="001104BE">
        <w:rPr>
          <w:rFonts w:ascii="SimHei" w:eastAsia="SimHei" w:hAnsi="SimHei" w:cs="Times New Roman"/>
          <w:szCs w:val="21"/>
        </w:rPr>
        <w:t xml:space="preserve">5.6.1 </w:t>
      </w:r>
      <w:r w:rsidRPr="001104BE">
        <w:rPr>
          <w:rFonts w:ascii="SimHei" w:eastAsia="SimHei" w:hAnsi="SimHei" w:cs="Times New Roman"/>
          <w:szCs w:val="24"/>
        </w:rPr>
        <w:t>重复性</w:t>
      </w:r>
    </w:p>
    <w:p w14:paraId="36A9BD7C" w14:textId="77777777" w:rsidR="007962CC" w:rsidRPr="001104BE" w:rsidRDefault="0017591D">
      <w:pPr>
        <w:numPr>
          <w:ilvl w:val="0"/>
          <w:numId w:val="1"/>
        </w:numPr>
        <w:ind w:firstLineChars="200" w:firstLine="420"/>
        <w:rPr>
          <w:rFonts w:ascii="Times New Roman" w:eastAsia="SimSun" w:hAnsi="Times New Roman" w:cs="Times New Roman"/>
          <w:sz w:val="24"/>
          <w:szCs w:val="24"/>
        </w:rPr>
      </w:pPr>
      <w:r w:rsidRPr="001104BE">
        <w:rPr>
          <w:rFonts w:ascii="Times New Roman" w:eastAsia="SimSun" w:hAnsi="Times New Roman" w:cs="Times New Roman"/>
          <w:szCs w:val="24"/>
        </w:rPr>
        <w:t>在重复性条件下获得的两次独立测试结果的测定值，在以下给出的平均值范围内，这两个测试结果的绝对值不超过重复性限</w:t>
      </w:r>
      <w:r w:rsidRPr="001104BE">
        <w:rPr>
          <w:rFonts w:ascii="Times New Roman" w:eastAsia="SimSun" w:hAnsi="Times New Roman" w:cs="Times New Roman"/>
          <w:i/>
          <w:szCs w:val="24"/>
        </w:rPr>
        <w:t>r</w:t>
      </w:r>
      <w:r w:rsidRPr="001104BE">
        <w:rPr>
          <w:rFonts w:ascii="Times New Roman" w:eastAsia="SimSun" w:hAnsi="Times New Roman" w:cs="Times New Roman"/>
          <w:szCs w:val="24"/>
        </w:rPr>
        <w:t>，超过重复性限</w:t>
      </w:r>
      <w:r w:rsidRPr="001104BE">
        <w:rPr>
          <w:rFonts w:ascii="Times New Roman" w:eastAsia="SimSun" w:hAnsi="Times New Roman" w:cs="Times New Roman"/>
          <w:i/>
          <w:szCs w:val="24"/>
        </w:rPr>
        <w:t>r</w:t>
      </w:r>
      <w:r w:rsidRPr="001104BE">
        <w:rPr>
          <w:rFonts w:ascii="Times New Roman" w:eastAsia="SimSun" w:hAnsi="Times New Roman" w:cs="Times New Roman"/>
          <w:szCs w:val="24"/>
        </w:rPr>
        <w:t>的情况不超过</w:t>
      </w:r>
      <w:r w:rsidRPr="001104BE">
        <w:rPr>
          <w:rFonts w:ascii="Times New Roman" w:eastAsia="SimSun" w:hAnsi="Times New Roman" w:cs="Times New Roman"/>
          <w:szCs w:val="24"/>
        </w:rPr>
        <w:t>5%</w:t>
      </w:r>
      <w:r w:rsidRPr="001104BE">
        <w:rPr>
          <w:rFonts w:ascii="Times New Roman" w:eastAsia="SimSun" w:hAnsi="Times New Roman" w:cs="Times New Roman"/>
          <w:szCs w:val="24"/>
        </w:rPr>
        <w:t>，重复性限</w:t>
      </w:r>
      <w:r w:rsidRPr="001104BE">
        <w:rPr>
          <w:rFonts w:ascii="Times New Roman" w:eastAsia="SimSun" w:hAnsi="Times New Roman" w:cs="Times New Roman"/>
          <w:i/>
          <w:szCs w:val="24"/>
        </w:rPr>
        <w:t>r</w:t>
      </w:r>
      <w:r w:rsidRPr="001104BE">
        <w:rPr>
          <w:rFonts w:ascii="Times New Roman" w:eastAsia="SimSun" w:hAnsi="Times New Roman" w:cs="Times New Roman"/>
          <w:szCs w:val="24"/>
        </w:rPr>
        <w:t>按表</w:t>
      </w:r>
      <w:r w:rsidRPr="001104BE">
        <w:rPr>
          <w:rFonts w:ascii="Times New Roman" w:eastAsia="SimSun" w:hAnsi="Times New Roman" w:cs="Times New Roman"/>
          <w:szCs w:val="24"/>
        </w:rPr>
        <w:t>5</w:t>
      </w:r>
      <w:r w:rsidRPr="001104BE">
        <w:rPr>
          <w:rFonts w:ascii="Times New Roman" w:eastAsia="SimSun" w:hAnsi="Times New Roman" w:cs="Times New Roman"/>
          <w:szCs w:val="24"/>
        </w:rPr>
        <w:t>数据采用线性内插法或外延法求得：</w:t>
      </w:r>
    </w:p>
    <w:p w14:paraId="36A9BD7D" w14:textId="3DA5C832" w:rsidR="007962CC" w:rsidRPr="001104BE" w:rsidRDefault="0017591D">
      <w:pPr>
        <w:numPr>
          <w:ilvl w:val="0"/>
          <w:numId w:val="1"/>
        </w:numPr>
        <w:jc w:val="center"/>
        <w:rPr>
          <w:rFonts w:ascii="Times New Roman" w:eastAsia="SimHei" w:hAnsi="Times New Roman" w:cs="Times New Roman"/>
          <w:szCs w:val="18"/>
        </w:rPr>
      </w:pPr>
      <w:r w:rsidRPr="001104BE">
        <w:rPr>
          <w:rFonts w:ascii="Times New Roman" w:eastAsia="SimHei" w:hAnsi="Times New Roman" w:cs="Times New Roman"/>
          <w:szCs w:val="18"/>
        </w:rPr>
        <w:t>表</w:t>
      </w:r>
      <w:r w:rsidRPr="001104BE">
        <w:rPr>
          <w:rFonts w:ascii="Times New Roman" w:eastAsia="SimHei" w:hAnsi="Times New Roman" w:cs="Times New Roman"/>
          <w:szCs w:val="18"/>
        </w:rPr>
        <w:t xml:space="preserve">5 </w:t>
      </w:r>
      <w:r w:rsidR="0029380D" w:rsidRPr="001104BE">
        <w:rPr>
          <w:rFonts w:ascii="Times New Roman" w:eastAsia="SimHei" w:hAnsi="Times New Roman" w:cs="Times New Roman"/>
          <w:szCs w:val="21"/>
        </w:rPr>
        <w:t>方法二</w:t>
      </w:r>
      <w:r w:rsidR="0029380D" w:rsidRPr="001104BE">
        <w:rPr>
          <w:rFonts w:ascii="Times New Roman" w:eastAsia="SimHei" w:hAnsi="Times New Roman" w:cs="Times New Roman" w:hint="eastAsia"/>
          <w:szCs w:val="21"/>
        </w:rPr>
        <w:t xml:space="preserve"> </w:t>
      </w:r>
      <w:r w:rsidRPr="001104BE">
        <w:rPr>
          <w:rFonts w:ascii="Times New Roman" w:eastAsia="SimHei" w:hAnsi="Times New Roman" w:cs="Times New Roman"/>
          <w:szCs w:val="21"/>
        </w:rPr>
        <w:t>重复性限</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3"/>
        <w:gridCol w:w="1253"/>
        <w:gridCol w:w="1254"/>
        <w:gridCol w:w="1253"/>
        <w:gridCol w:w="1254"/>
        <w:gridCol w:w="1253"/>
        <w:gridCol w:w="1254"/>
      </w:tblGrid>
      <w:tr w:rsidR="001104BE" w:rsidRPr="001104BE" w14:paraId="36A9BD84" w14:textId="77777777" w:rsidTr="001104BE">
        <w:trPr>
          <w:jc w:val="center"/>
        </w:trPr>
        <w:tc>
          <w:tcPr>
            <w:tcW w:w="1253" w:type="dxa"/>
            <w:tcBorders>
              <w:right w:val="single" w:sz="12" w:space="0" w:color="auto"/>
            </w:tcBorders>
          </w:tcPr>
          <w:p w14:paraId="36A9BD7E" w14:textId="26064810" w:rsidR="00B10AB2" w:rsidRPr="001104BE" w:rsidRDefault="00B10AB2" w:rsidP="00B10AB2">
            <w:pPr>
              <w:jc w:val="center"/>
              <w:rPr>
                <w:rFonts w:ascii="SimSun" w:eastAsia="SimSun" w:hAnsi="SimSun" w:cs="Times New Roman" w:hint="eastAsia"/>
                <w:i/>
                <w:iCs/>
                <w:sz w:val="18"/>
                <w:szCs w:val="18"/>
              </w:rPr>
            </w:pPr>
            <w:r w:rsidRPr="001104BE">
              <w:rPr>
                <w:rFonts w:ascii="SimSun" w:eastAsia="SimSun" w:hAnsi="SimSun" w:hint="eastAsia"/>
              </w:rPr>
              <w:t>样品名称</w:t>
            </w:r>
          </w:p>
        </w:tc>
        <w:tc>
          <w:tcPr>
            <w:tcW w:w="3760" w:type="dxa"/>
            <w:gridSpan w:val="3"/>
            <w:tcBorders>
              <w:left w:val="single" w:sz="12" w:space="0" w:color="auto"/>
            </w:tcBorders>
          </w:tcPr>
          <w:p w14:paraId="36A9BD81" w14:textId="5A074243" w:rsidR="00B10AB2" w:rsidRPr="001104BE" w:rsidRDefault="00B10AB2" w:rsidP="00B10AB2">
            <w:pPr>
              <w:jc w:val="center"/>
              <w:rPr>
                <w:rFonts w:ascii="SimSun" w:eastAsia="SimSun" w:hAnsi="SimSun" w:cs="Times New Roman" w:hint="eastAsia"/>
                <w:szCs w:val="24"/>
              </w:rPr>
            </w:pPr>
            <w:r w:rsidRPr="001104BE">
              <w:rPr>
                <w:rFonts w:ascii="SimSun" w:eastAsia="SimSun" w:hAnsi="SimSun" w:hint="eastAsia"/>
              </w:rPr>
              <w:t>铜精矿</w:t>
            </w:r>
          </w:p>
        </w:tc>
        <w:tc>
          <w:tcPr>
            <w:tcW w:w="3761" w:type="dxa"/>
            <w:gridSpan w:val="3"/>
          </w:tcPr>
          <w:p w14:paraId="36A9BD83" w14:textId="6385E3DF" w:rsidR="00B10AB2" w:rsidRPr="001104BE" w:rsidRDefault="00B10AB2" w:rsidP="00B10AB2">
            <w:pPr>
              <w:jc w:val="center"/>
              <w:rPr>
                <w:rFonts w:ascii="SimSun" w:eastAsia="SimSun" w:hAnsi="SimSun" w:cs="Times New Roman" w:hint="eastAsia"/>
                <w:szCs w:val="24"/>
              </w:rPr>
            </w:pPr>
            <w:r w:rsidRPr="001104BE">
              <w:rPr>
                <w:rFonts w:ascii="SimSun" w:eastAsia="SimSun" w:hAnsi="SimSun" w:hint="eastAsia"/>
              </w:rPr>
              <w:t>渣精矿</w:t>
            </w:r>
          </w:p>
        </w:tc>
      </w:tr>
      <w:tr w:rsidR="001104BE" w:rsidRPr="001104BE" w14:paraId="0EF6ED7B" w14:textId="77777777" w:rsidTr="00713223">
        <w:trPr>
          <w:jc w:val="center"/>
        </w:trPr>
        <w:tc>
          <w:tcPr>
            <w:tcW w:w="1253" w:type="dxa"/>
            <w:tcBorders>
              <w:right w:val="single" w:sz="12" w:space="0" w:color="auto"/>
            </w:tcBorders>
            <w:vAlign w:val="center"/>
          </w:tcPr>
          <w:p w14:paraId="73AEE9B4" w14:textId="4E186CD8" w:rsidR="00082A3F" w:rsidRPr="001104BE" w:rsidRDefault="0029380D" w:rsidP="00082A3F">
            <w:pPr>
              <w:jc w:val="center"/>
              <w:rPr>
                <w:rFonts w:ascii="Times New Roman" w:eastAsia="SimSun" w:hAnsi="Times New Roman" w:cs="Times New Roman"/>
                <w:i/>
                <w:szCs w:val="24"/>
              </w:rPr>
            </w:pPr>
            <w:r w:rsidRPr="001104BE">
              <w:rPr>
                <w:rFonts w:ascii="Times New Roman" w:eastAsia="SimSun" w:hAnsi="Times New Roman" w:cs="Times New Roman"/>
                <w:i/>
                <w:iCs/>
                <w:szCs w:val="21"/>
              </w:rPr>
              <w:t xml:space="preserve"> </w:t>
            </w:r>
            <w:proofErr w:type="spellStart"/>
            <w:r w:rsidRPr="001104BE">
              <w:rPr>
                <w:rFonts w:ascii="Times New Roman" w:eastAsia="SimSun" w:hAnsi="Times New Roman" w:cs="Times New Roman"/>
                <w:i/>
                <w:iCs/>
                <w:szCs w:val="21"/>
              </w:rPr>
              <w:t>w</w:t>
            </w:r>
            <w:r w:rsidRPr="001104BE">
              <w:rPr>
                <w:rFonts w:ascii="Times New Roman" w:eastAsia="SimSun" w:hAnsi="Times New Roman" w:cs="Times New Roman"/>
                <w:szCs w:val="21"/>
                <w:vertAlign w:val="subscript"/>
              </w:rPr>
              <w:t>SiO</w:t>
            </w:r>
            <w:proofErr w:type="spellEnd"/>
            <w:r w:rsidRPr="001104BE">
              <w:rPr>
                <w:rFonts w:ascii="Times New Roman" w:eastAsia="SimSun" w:hAnsi="Times New Roman" w:cs="Times New Roman"/>
                <w:position w:val="-4"/>
                <w:szCs w:val="21"/>
                <w:vertAlign w:val="subscript"/>
              </w:rPr>
              <w:t>2</w:t>
            </w:r>
            <w:r w:rsidR="00082A3F" w:rsidRPr="001104BE">
              <w:rPr>
                <w:rFonts w:ascii="Times New Roman" w:eastAsia="SimSun" w:hAnsi="Times New Roman" w:cs="Times New Roman"/>
                <w:szCs w:val="24"/>
              </w:rPr>
              <w:t>/ %</w:t>
            </w:r>
          </w:p>
        </w:tc>
        <w:tc>
          <w:tcPr>
            <w:tcW w:w="1253" w:type="dxa"/>
            <w:tcBorders>
              <w:left w:val="single" w:sz="12" w:space="0" w:color="auto"/>
            </w:tcBorders>
          </w:tcPr>
          <w:p w14:paraId="1848A317" w14:textId="787E3751"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0.57</w:t>
            </w:r>
          </w:p>
        </w:tc>
        <w:tc>
          <w:tcPr>
            <w:tcW w:w="1254" w:type="dxa"/>
          </w:tcPr>
          <w:p w14:paraId="35A57735" w14:textId="1D1D0947"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 xml:space="preserve">6.00 </w:t>
            </w:r>
          </w:p>
        </w:tc>
        <w:tc>
          <w:tcPr>
            <w:tcW w:w="1253" w:type="dxa"/>
          </w:tcPr>
          <w:p w14:paraId="27DAFB88" w14:textId="7DF99D2A"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14.88</w:t>
            </w:r>
          </w:p>
        </w:tc>
        <w:tc>
          <w:tcPr>
            <w:tcW w:w="1254" w:type="dxa"/>
          </w:tcPr>
          <w:p w14:paraId="16F04AA1" w14:textId="6C0F532F"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 xml:space="preserve">26.43 </w:t>
            </w:r>
          </w:p>
        </w:tc>
        <w:tc>
          <w:tcPr>
            <w:tcW w:w="1253" w:type="dxa"/>
          </w:tcPr>
          <w:p w14:paraId="19BAE3F8" w14:textId="22F726E4"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 xml:space="preserve">32.13 </w:t>
            </w:r>
          </w:p>
        </w:tc>
        <w:tc>
          <w:tcPr>
            <w:tcW w:w="1254" w:type="dxa"/>
          </w:tcPr>
          <w:p w14:paraId="1B6BBB23" w14:textId="7E9BB332"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38.06</w:t>
            </w:r>
          </w:p>
        </w:tc>
      </w:tr>
      <w:tr w:rsidR="001104BE" w:rsidRPr="001104BE" w14:paraId="36A9BD8B" w14:textId="77777777" w:rsidTr="00713223">
        <w:trPr>
          <w:jc w:val="center"/>
        </w:trPr>
        <w:tc>
          <w:tcPr>
            <w:tcW w:w="1253" w:type="dxa"/>
            <w:tcBorders>
              <w:right w:val="single" w:sz="12" w:space="0" w:color="auto"/>
            </w:tcBorders>
            <w:vAlign w:val="center"/>
          </w:tcPr>
          <w:p w14:paraId="36A9BD85" w14:textId="77777777" w:rsidR="00082A3F" w:rsidRPr="001104BE" w:rsidRDefault="00082A3F" w:rsidP="00082A3F">
            <w:pPr>
              <w:jc w:val="center"/>
              <w:rPr>
                <w:rFonts w:ascii="Times New Roman" w:eastAsia="SimSun" w:hAnsi="Times New Roman" w:cs="Times New Roman"/>
                <w:i/>
                <w:iCs/>
                <w:sz w:val="18"/>
                <w:szCs w:val="18"/>
              </w:rPr>
            </w:pPr>
            <w:r w:rsidRPr="001104BE">
              <w:rPr>
                <w:rFonts w:ascii="Times New Roman" w:eastAsia="SimSun" w:hAnsi="Times New Roman" w:cs="Times New Roman"/>
                <w:i/>
                <w:iCs/>
                <w:sz w:val="18"/>
                <w:szCs w:val="18"/>
              </w:rPr>
              <w:t xml:space="preserve">r </w:t>
            </w:r>
            <w:r w:rsidRPr="001104BE">
              <w:rPr>
                <w:rFonts w:ascii="Times New Roman" w:eastAsia="SimSun" w:hAnsi="Times New Roman" w:cs="Times New Roman"/>
                <w:sz w:val="18"/>
                <w:szCs w:val="18"/>
              </w:rPr>
              <w:t>/ %</w:t>
            </w:r>
          </w:p>
        </w:tc>
        <w:tc>
          <w:tcPr>
            <w:tcW w:w="1253" w:type="dxa"/>
            <w:tcBorders>
              <w:left w:val="single" w:sz="12" w:space="0" w:color="auto"/>
            </w:tcBorders>
          </w:tcPr>
          <w:p w14:paraId="36A9BD86" w14:textId="3636721C"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0.06</w:t>
            </w:r>
          </w:p>
        </w:tc>
        <w:tc>
          <w:tcPr>
            <w:tcW w:w="1254" w:type="dxa"/>
          </w:tcPr>
          <w:p w14:paraId="36A9BD87" w14:textId="61C47A35"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0.16</w:t>
            </w:r>
          </w:p>
        </w:tc>
        <w:tc>
          <w:tcPr>
            <w:tcW w:w="1253" w:type="dxa"/>
          </w:tcPr>
          <w:p w14:paraId="36A9BD88" w14:textId="49911B85"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0.22</w:t>
            </w:r>
          </w:p>
        </w:tc>
        <w:tc>
          <w:tcPr>
            <w:tcW w:w="1254" w:type="dxa"/>
          </w:tcPr>
          <w:p w14:paraId="36A9BD89" w14:textId="5ED9961B"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0.25</w:t>
            </w:r>
          </w:p>
        </w:tc>
        <w:tc>
          <w:tcPr>
            <w:tcW w:w="1253" w:type="dxa"/>
          </w:tcPr>
          <w:p w14:paraId="47F7A60E" w14:textId="5C606D03"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0.29</w:t>
            </w:r>
          </w:p>
        </w:tc>
        <w:tc>
          <w:tcPr>
            <w:tcW w:w="1254" w:type="dxa"/>
          </w:tcPr>
          <w:p w14:paraId="36A9BD8A" w14:textId="7A42F8CF"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0.28</w:t>
            </w:r>
          </w:p>
        </w:tc>
      </w:tr>
    </w:tbl>
    <w:p w14:paraId="36A9BD8C" w14:textId="77777777" w:rsidR="007962CC" w:rsidRPr="001104BE" w:rsidRDefault="0017591D">
      <w:pPr>
        <w:numPr>
          <w:ilvl w:val="0"/>
          <w:numId w:val="1"/>
        </w:numPr>
        <w:spacing w:beforeLines="50" w:before="156"/>
        <w:rPr>
          <w:rFonts w:ascii="SimHei" w:eastAsia="SimHei" w:hAnsi="SimHei" w:cs="Times New Roman" w:hint="eastAsia"/>
          <w:szCs w:val="24"/>
        </w:rPr>
      </w:pPr>
      <w:r w:rsidRPr="001104BE">
        <w:rPr>
          <w:rFonts w:ascii="SimHei" w:eastAsia="SimHei" w:hAnsi="SimHei" w:cs="Times New Roman"/>
          <w:szCs w:val="24"/>
        </w:rPr>
        <w:t>5.6.2 再现性</w:t>
      </w:r>
    </w:p>
    <w:p w14:paraId="36A9BD8D" w14:textId="77777777" w:rsidR="007962CC" w:rsidRPr="001104BE" w:rsidRDefault="0017591D">
      <w:pPr>
        <w:numPr>
          <w:ilvl w:val="0"/>
          <w:numId w:val="1"/>
        </w:numPr>
        <w:ind w:firstLineChars="200" w:firstLine="420"/>
        <w:rPr>
          <w:rFonts w:ascii="Times New Roman" w:eastAsia="SimSun" w:hAnsi="Times New Roman" w:cs="Times New Roman"/>
          <w:szCs w:val="24"/>
        </w:rPr>
      </w:pPr>
      <w:r w:rsidRPr="001104BE">
        <w:rPr>
          <w:rFonts w:ascii="Times New Roman" w:eastAsia="SimSun" w:hAnsi="Times New Roman" w:cs="Times New Roman"/>
          <w:szCs w:val="24"/>
        </w:rPr>
        <w:t>在再现性条件下获得的两次独立测试结果的测定值，在以下给出的平均值范围内，这两个测试结果的绝对值不超过再现性限</w:t>
      </w:r>
      <w:r w:rsidRPr="001104BE">
        <w:rPr>
          <w:rFonts w:ascii="Times New Roman" w:eastAsia="SimSun" w:hAnsi="Times New Roman" w:cs="Times New Roman"/>
          <w:i/>
          <w:iCs/>
          <w:szCs w:val="24"/>
        </w:rPr>
        <w:t>R</w:t>
      </w:r>
      <w:r w:rsidRPr="001104BE">
        <w:rPr>
          <w:rFonts w:ascii="Times New Roman" w:eastAsia="SimSun" w:hAnsi="Times New Roman" w:cs="Times New Roman"/>
          <w:szCs w:val="24"/>
        </w:rPr>
        <w:t>，超过再现性限</w:t>
      </w:r>
      <w:r w:rsidRPr="001104BE">
        <w:rPr>
          <w:rFonts w:ascii="Times New Roman" w:eastAsia="SimSun" w:hAnsi="Times New Roman" w:cs="Times New Roman"/>
          <w:i/>
          <w:iCs/>
          <w:szCs w:val="24"/>
        </w:rPr>
        <w:t>R</w:t>
      </w:r>
      <w:r w:rsidRPr="001104BE">
        <w:rPr>
          <w:rFonts w:ascii="Times New Roman" w:eastAsia="SimSun" w:hAnsi="Times New Roman" w:cs="Times New Roman"/>
          <w:szCs w:val="24"/>
        </w:rPr>
        <w:t>的情况不超过</w:t>
      </w:r>
      <w:r w:rsidRPr="001104BE">
        <w:rPr>
          <w:rFonts w:ascii="Times New Roman" w:eastAsia="SimSun" w:hAnsi="Times New Roman" w:cs="Times New Roman"/>
          <w:szCs w:val="24"/>
        </w:rPr>
        <w:t>5%</w:t>
      </w:r>
      <w:r w:rsidRPr="001104BE">
        <w:rPr>
          <w:rFonts w:ascii="Times New Roman" w:eastAsia="SimSun" w:hAnsi="Times New Roman" w:cs="Times New Roman"/>
          <w:szCs w:val="24"/>
        </w:rPr>
        <w:t>，再现性限</w:t>
      </w:r>
      <w:r w:rsidRPr="001104BE">
        <w:rPr>
          <w:rFonts w:ascii="Times New Roman" w:eastAsia="SimSun" w:hAnsi="Times New Roman" w:cs="Times New Roman"/>
          <w:i/>
          <w:iCs/>
          <w:szCs w:val="24"/>
        </w:rPr>
        <w:t>R</w:t>
      </w:r>
      <w:r w:rsidRPr="001104BE">
        <w:rPr>
          <w:rFonts w:ascii="Times New Roman" w:eastAsia="SimSun" w:hAnsi="Times New Roman" w:cs="Times New Roman"/>
          <w:szCs w:val="24"/>
        </w:rPr>
        <w:t>按表</w:t>
      </w:r>
      <w:r w:rsidRPr="001104BE">
        <w:rPr>
          <w:rFonts w:ascii="Times New Roman" w:eastAsia="SimSun" w:hAnsi="Times New Roman" w:cs="Times New Roman"/>
          <w:szCs w:val="24"/>
        </w:rPr>
        <w:t>6</w:t>
      </w:r>
      <w:r w:rsidRPr="001104BE">
        <w:rPr>
          <w:rFonts w:ascii="Times New Roman" w:eastAsia="SimSun" w:hAnsi="Times New Roman" w:cs="Times New Roman"/>
          <w:szCs w:val="24"/>
        </w:rPr>
        <w:t>数据采用线性内插法或外延法求得：</w:t>
      </w:r>
    </w:p>
    <w:p w14:paraId="36A9BD8E" w14:textId="14DE465B" w:rsidR="007962CC" w:rsidRPr="001104BE" w:rsidRDefault="0017591D">
      <w:pPr>
        <w:numPr>
          <w:ilvl w:val="0"/>
          <w:numId w:val="1"/>
        </w:numPr>
        <w:jc w:val="center"/>
        <w:rPr>
          <w:rFonts w:ascii="Times New Roman" w:eastAsia="SimHei" w:hAnsi="Times New Roman" w:cs="Times New Roman"/>
          <w:szCs w:val="18"/>
        </w:rPr>
      </w:pPr>
      <w:r w:rsidRPr="001104BE">
        <w:rPr>
          <w:rFonts w:ascii="Times New Roman" w:eastAsia="SimHei" w:hAnsi="Times New Roman" w:cs="Times New Roman"/>
          <w:szCs w:val="18"/>
        </w:rPr>
        <w:t>表</w:t>
      </w:r>
      <w:r w:rsidRPr="001104BE">
        <w:rPr>
          <w:rFonts w:ascii="Times New Roman" w:eastAsia="SimHei" w:hAnsi="Times New Roman" w:cs="Times New Roman"/>
          <w:szCs w:val="18"/>
        </w:rPr>
        <w:t>6</w:t>
      </w:r>
      <w:r w:rsidR="00AF00BF" w:rsidRPr="001104BE">
        <w:rPr>
          <w:rFonts w:ascii="Times New Roman" w:eastAsia="SimHei" w:hAnsi="Times New Roman" w:cs="Times New Roman" w:hint="eastAsia"/>
          <w:szCs w:val="18"/>
        </w:rPr>
        <w:t xml:space="preserve"> </w:t>
      </w:r>
      <w:r w:rsidR="00AF00BF" w:rsidRPr="001104BE">
        <w:rPr>
          <w:rFonts w:ascii="Times New Roman" w:eastAsia="SimHei" w:hAnsi="Times New Roman" w:cs="Times New Roman"/>
          <w:szCs w:val="21"/>
        </w:rPr>
        <w:t>方法二</w:t>
      </w:r>
      <w:r w:rsidRPr="001104BE">
        <w:rPr>
          <w:rFonts w:ascii="Times New Roman" w:eastAsia="SimHei" w:hAnsi="Times New Roman" w:cs="Times New Roman"/>
          <w:szCs w:val="18"/>
        </w:rPr>
        <w:t xml:space="preserve"> </w:t>
      </w:r>
      <w:r w:rsidRPr="001104BE">
        <w:rPr>
          <w:rFonts w:ascii="Times New Roman" w:eastAsia="SimHei" w:hAnsi="Times New Roman" w:cs="Times New Roman"/>
          <w:szCs w:val="21"/>
        </w:rPr>
        <w:t>再现性限</w:t>
      </w:r>
    </w:p>
    <w:tbl>
      <w:tblPr>
        <w:tblW w:w="88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7"/>
        <w:gridCol w:w="1258"/>
        <w:gridCol w:w="1257"/>
        <w:gridCol w:w="1258"/>
        <w:gridCol w:w="1257"/>
        <w:gridCol w:w="1258"/>
        <w:gridCol w:w="1258"/>
      </w:tblGrid>
      <w:tr w:rsidR="001104BE" w:rsidRPr="001104BE" w14:paraId="36A9BD95" w14:textId="77777777" w:rsidTr="001104BE">
        <w:trPr>
          <w:trHeight w:val="335"/>
          <w:jc w:val="center"/>
        </w:trPr>
        <w:tc>
          <w:tcPr>
            <w:tcW w:w="1257" w:type="dxa"/>
            <w:tcBorders>
              <w:right w:val="single" w:sz="12" w:space="0" w:color="auto"/>
            </w:tcBorders>
          </w:tcPr>
          <w:p w14:paraId="36A9BD8F" w14:textId="6C2E1ABA" w:rsidR="00B10AB2" w:rsidRPr="001104BE" w:rsidRDefault="00B10AB2" w:rsidP="00B10AB2">
            <w:pPr>
              <w:jc w:val="center"/>
              <w:rPr>
                <w:rFonts w:ascii="SimSun" w:eastAsia="SimSun" w:hAnsi="SimSun" w:cs="Times New Roman" w:hint="eastAsia"/>
                <w:szCs w:val="24"/>
              </w:rPr>
            </w:pPr>
            <w:r w:rsidRPr="001104BE">
              <w:rPr>
                <w:rFonts w:ascii="SimSun" w:eastAsia="SimSun" w:hAnsi="SimSun" w:hint="eastAsia"/>
              </w:rPr>
              <w:t>样品名称</w:t>
            </w:r>
          </w:p>
        </w:tc>
        <w:tc>
          <w:tcPr>
            <w:tcW w:w="3773" w:type="dxa"/>
            <w:gridSpan w:val="3"/>
            <w:tcBorders>
              <w:left w:val="single" w:sz="12" w:space="0" w:color="auto"/>
            </w:tcBorders>
          </w:tcPr>
          <w:p w14:paraId="36A9BD92" w14:textId="3FC43A2C" w:rsidR="00B10AB2" w:rsidRPr="001104BE" w:rsidRDefault="00B10AB2" w:rsidP="00B10AB2">
            <w:pPr>
              <w:jc w:val="center"/>
              <w:rPr>
                <w:rFonts w:ascii="SimSun" w:eastAsia="SimSun" w:hAnsi="SimSun" w:cs="Times New Roman" w:hint="eastAsia"/>
                <w:szCs w:val="24"/>
              </w:rPr>
            </w:pPr>
            <w:r w:rsidRPr="001104BE">
              <w:rPr>
                <w:rFonts w:ascii="SimSun" w:eastAsia="SimSun" w:hAnsi="SimSun" w:hint="eastAsia"/>
              </w:rPr>
              <w:t>铜精矿</w:t>
            </w:r>
          </w:p>
        </w:tc>
        <w:tc>
          <w:tcPr>
            <w:tcW w:w="3773" w:type="dxa"/>
            <w:gridSpan w:val="3"/>
          </w:tcPr>
          <w:p w14:paraId="36A9BD94" w14:textId="65F88A6A" w:rsidR="00B10AB2" w:rsidRPr="001104BE" w:rsidRDefault="00B10AB2" w:rsidP="00B10AB2">
            <w:pPr>
              <w:jc w:val="center"/>
              <w:rPr>
                <w:rFonts w:ascii="SimSun" w:eastAsia="SimSun" w:hAnsi="SimSun" w:cs="Times New Roman" w:hint="eastAsia"/>
                <w:szCs w:val="24"/>
              </w:rPr>
            </w:pPr>
            <w:r w:rsidRPr="001104BE">
              <w:rPr>
                <w:rFonts w:ascii="SimSun" w:eastAsia="SimSun" w:hAnsi="SimSun" w:hint="eastAsia"/>
              </w:rPr>
              <w:t>渣精矿</w:t>
            </w:r>
          </w:p>
        </w:tc>
      </w:tr>
      <w:tr w:rsidR="001104BE" w:rsidRPr="001104BE" w14:paraId="0D51D8BB" w14:textId="77777777" w:rsidTr="00713223">
        <w:trPr>
          <w:trHeight w:val="335"/>
          <w:jc w:val="center"/>
        </w:trPr>
        <w:tc>
          <w:tcPr>
            <w:tcW w:w="1257" w:type="dxa"/>
            <w:tcBorders>
              <w:right w:val="single" w:sz="12" w:space="0" w:color="auto"/>
            </w:tcBorders>
          </w:tcPr>
          <w:p w14:paraId="20D173C4" w14:textId="1C8E1A15" w:rsidR="00082A3F" w:rsidRPr="001104BE" w:rsidRDefault="0029380D" w:rsidP="00082A3F">
            <w:pPr>
              <w:jc w:val="center"/>
              <w:rPr>
                <w:rFonts w:ascii="Times New Roman" w:eastAsia="SimSun" w:hAnsi="Times New Roman" w:cs="Times New Roman"/>
                <w:i/>
                <w:szCs w:val="24"/>
              </w:rPr>
            </w:pPr>
            <w:proofErr w:type="spellStart"/>
            <w:r w:rsidRPr="001104BE">
              <w:rPr>
                <w:rFonts w:ascii="Times New Roman" w:eastAsia="SimSun" w:hAnsi="Times New Roman" w:cs="Times New Roman"/>
                <w:i/>
                <w:iCs/>
                <w:szCs w:val="21"/>
              </w:rPr>
              <w:t>w</w:t>
            </w:r>
            <w:r w:rsidRPr="001104BE">
              <w:rPr>
                <w:rFonts w:ascii="Times New Roman" w:eastAsia="SimSun" w:hAnsi="Times New Roman" w:cs="Times New Roman"/>
                <w:szCs w:val="21"/>
                <w:vertAlign w:val="subscript"/>
              </w:rPr>
              <w:t>SiO</w:t>
            </w:r>
            <w:proofErr w:type="spellEnd"/>
            <w:r w:rsidRPr="001104BE">
              <w:rPr>
                <w:rFonts w:ascii="Times New Roman" w:eastAsia="SimSun" w:hAnsi="Times New Roman" w:cs="Times New Roman"/>
                <w:position w:val="-4"/>
                <w:szCs w:val="21"/>
                <w:vertAlign w:val="subscript"/>
              </w:rPr>
              <w:t>2</w:t>
            </w:r>
            <w:r w:rsidR="00082A3F" w:rsidRPr="001104BE">
              <w:rPr>
                <w:rFonts w:ascii="Times New Roman" w:eastAsia="SimSun" w:hAnsi="Times New Roman" w:cs="Times New Roman"/>
                <w:szCs w:val="24"/>
                <w:vertAlign w:val="subscript"/>
              </w:rPr>
              <w:t xml:space="preserve"> </w:t>
            </w:r>
            <w:r w:rsidR="00082A3F" w:rsidRPr="001104BE">
              <w:rPr>
                <w:rFonts w:ascii="Times New Roman" w:eastAsia="SimSun" w:hAnsi="Times New Roman" w:cs="Times New Roman"/>
                <w:szCs w:val="24"/>
              </w:rPr>
              <w:t>/ %</w:t>
            </w:r>
          </w:p>
        </w:tc>
        <w:tc>
          <w:tcPr>
            <w:tcW w:w="1258" w:type="dxa"/>
            <w:tcBorders>
              <w:left w:val="single" w:sz="12" w:space="0" w:color="auto"/>
            </w:tcBorders>
          </w:tcPr>
          <w:p w14:paraId="1E52F76E" w14:textId="5D1A226D"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0.57</w:t>
            </w:r>
          </w:p>
        </w:tc>
        <w:tc>
          <w:tcPr>
            <w:tcW w:w="1257" w:type="dxa"/>
          </w:tcPr>
          <w:p w14:paraId="6FEAE68A" w14:textId="4EA78983"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 xml:space="preserve">6.00 </w:t>
            </w:r>
          </w:p>
        </w:tc>
        <w:tc>
          <w:tcPr>
            <w:tcW w:w="1258" w:type="dxa"/>
          </w:tcPr>
          <w:p w14:paraId="219B2316" w14:textId="0C533F3C"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14.88</w:t>
            </w:r>
          </w:p>
        </w:tc>
        <w:tc>
          <w:tcPr>
            <w:tcW w:w="1257" w:type="dxa"/>
          </w:tcPr>
          <w:p w14:paraId="579DCCA5" w14:textId="70AD8FB3"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 xml:space="preserve">26.43 </w:t>
            </w:r>
          </w:p>
        </w:tc>
        <w:tc>
          <w:tcPr>
            <w:tcW w:w="1258" w:type="dxa"/>
          </w:tcPr>
          <w:p w14:paraId="7E7FDA14" w14:textId="4D6EBAFD"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 xml:space="preserve">32.13 </w:t>
            </w:r>
          </w:p>
        </w:tc>
        <w:tc>
          <w:tcPr>
            <w:tcW w:w="1258" w:type="dxa"/>
          </w:tcPr>
          <w:p w14:paraId="5BC0C4FC" w14:textId="2C086A95" w:rsidR="00082A3F" w:rsidRPr="001104BE" w:rsidRDefault="00082A3F" w:rsidP="00082A3F">
            <w:pPr>
              <w:jc w:val="center"/>
              <w:rPr>
                <w:rFonts w:ascii="Times New Roman" w:eastAsia="SimSun" w:hAnsi="Times New Roman" w:cs="Times New Roman"/>
                <w:szCs w:val="24"/>
              </w:rPr>
            </w:pPr>
            <w:r w:rsidRPr="001104BE">
              <w:rPr>
                <w:rFonts w:ascii="Times New Roman" w:hAnsi="Times New Roman" w:cs="Times New Roman"/>
              </w:rPr>
              <w:t>38.06</w:t>
            </w:r>
          </w:p>
        </w:tc>
      </w:tr>
      <w:tr w:rsidR="001104BE" w:rsidRPr="001104BE" w14:paraId="36A9BD9C" w14:textId="77777777" w:rsidTr="00713223">
        <w:trPr>
          <w:trHeight w:val="171"/>
          <w:jc w:val="center"/>
        </w:trPr>
        <w:tc>
          <w:tcPr>
            <w:tcW w:w="1257" w:type="dxa"/>
            <w:tcBorders>
              <w:right w:val="single" w:sz="12" w:space="0" w:color="auto"/>
            </w:tcBorders>
          </w:tcPr>
          <w:p w14:paraId="36A9BD96" w14:textId="77777777" w:rsidR="00045B5D" w:rsidRPr="001104BE" w:rsidRDefault="00045B5D" w:rsidP="00045B5D">
            <w:pPr>
              <w:jc w:val="center"/>
              <w:rPr>
                <w:rFonts w:ascii="Times New Roman" w:eastAsia="SimSun" w:hAnsi="Times New Roman" w:cs="Times New Roman"/>
                <w:i/>
                <w:iCs/>
                <w:sz w:val="18"/>
                <w:szCs w:val="18"/>
              </w:rPr>
            </w:pPr>
            <w:r w:rsidRPr="001104BE">
              <w:rPr>
                <w:rFonts w:ascii="Times New Roman" w:eastAsia="SimSun" w:hAnsi="Times New Roman" w:cs="Times New Roman"/>
                <w:i/>
                <w:iCs/>
                <w:sz w:val="18"/>
                <w:szCs w:val="18"/>
              </w:rPr>
              <w:t>R</w:t>
            </w:r>
            <w:r w:rsidRPr="001104BE">
              <w:rPr>
                <w:rFonts w:ascii="Times New Roman" w:eastAsia="SimSun" w:hAnsi="Times New Roman" w:cs="Times New Roman"/>
                <w:sz w:val="18"/>
                <w:szCs w:val="18"/>
              </w:rPr>
              <w:t xml:space="preserve"> / %</w:t>
            </w:r>
          </w:p>
        </w:tc>
        <w:tc>
          <w:tcPr>
            <w:tcW w:w="1258" w:type="dxa"/>
            <w:tcBorders>
              <w:left w:val="single" w:sz="12" w:space="0" w:color="auto"/>
            </w:tcBorders>
          </w:tcPr>
          <w:p w14:paraId="36A9BD97" w14:textId="70064BA3" w:rsidR="00045B5D" w:rsidRPr="001104BE" w:rsidRDefault="00045B5D" w:rsidP="00045B5D">
            <w:pPr>
              <w:jc w:val="center"/>
              <w:rPr>
                <w:rFonts w:ascii="Times New Roman" w:eastAsia="SimSun" w:hAnsi="Times New Roman" w:cs="Times New Roman"/>
                <w:szCs w:val="24"/>
              </w:rPr>
            </w:pPr>
            <w:r w:rsidRPr="001104BE">
              <w:rPr>
                <w:rFonts w:ascii="Times New Roman" w:hAnsi="Times New Roman" w:cs="Times New Roman"/>
              </w:rPr>
              <w:t xml:space="preserve">0.10 </w:t>
            </w:r>
          </w:p>
        </w:tc>
        <w:tc>
          <w:tcPr>
            <w:tcW w:w="1257" w:type="dxa"/>
          </w:tcPr>
          <w:p w14:paraId="36A9BD98" w14:textId="3C90A1C7" w:rsidR="00045B5D" w:rsidRPr="001104BE" w:rsidRDefault="00045B5D" w:rsidP="00045B5D">
            <w:pPr>
              <w:jc w:val="center"/>
              <w:rPr>
                <w:rFonts w:ascii="Times New Roman" w:eastAsia="SimSun" w:hAnsi="Times New Roman" w:cs="Times New Roman"/>
                <w:szCs w:val="24"/>
              </w:rPr>
            </w:pPr>
            <w:r w:rsidRPr="001104BE">
              <w:rPr>
                <w:rFonts w:ascii="Times New Roman" w:hAnsi="Times New Roman" w:cs="Times New Roman"/>
              </w:rPr>
              <w:t>0.34</w:t>
            </w:r>
          </w:p>
        </w:tc>
        <w:tc>
          <w:tcPr>
            <w:tcW w:w="1258" w:type="dxa"/>
          </w:tcPr>
          <w:p w14:paraId="36A9BD99" w14:textId="139B28FC" w:rsidR="00045B5D" w:rsidRPr="001104BE" w:rsidRDefault="00045B5D" w:rsidP="00045B5D">
            <w:pPr>
              <w:jc w:val="center"/>
              <w:rPr>
                <w:rFonts w:ascii="Times New Roman" w:eastAsia="SimSun" w:hAnsi="Times New Roman" w:cs="Times New Roman"/>
                <w:szCs w:val="24"/>
              </w:rPr>
            </w:pPr>
            <w:r w:rsidRPr="001104BE">
              <w:rPr>
                <w:rFonts w:ascii="Times New Roman" w:hAnsi="Times New Roman" w:cs="Times New Roman"/>
              </w:rPr>
              <w:t>0.30</w:t>
            </w:r>
          </w:p>
        </w:tc>
        <w:tc>
          <w:tcPr>
            <w:tcW w:w="1257" w:type="dxa"/>
          </w:tcPr>
          <w:p w14:paraId="36A9BD9A" w14:textId="42800F48" w:rsidR="00045B5D" w:rsidRPr="001104BE" w:rsidRDefault="00045B5D" w:rsidP="00045B5D">
            <w:pPr>
              <w:jc w:val="center"/>
              <w:rPr>
                <w:rFonts w:ascii="Times New Roman" w:eastAsia="SimSun" w:hAnsi="Times New Roman" w:cs="Times New Roman"/>
                <w:szCs w:val="24"/>
              </w:rPr>
            </w:pPr>
            <w:r w:rsidRPr="001104BE">
              <w:rPr>
                <w:rFonts w:ascii="Times New Roman" w:hAnsi="Times New Roman" w:cs="Times New Roman"/>
              </w:rPr>
              <w:t>0.28</w:t>
            </w:r>
          </w:p>
        </w:tc>
        <w:tc>
          <w:tcPr>
            <w:tcW w:w="1258" w:type="dxa"/>
          </w:tcPr>
          <w:p w14:paraId="4452C7F0" w14:textId="45D71ECA" w:rsidR="00045B5D" w:rsidRPr="001104BE" w:rsidRDefault="00045B5D" w:rsidP="00045B5D">
            <w:pPr>
              <w:jc w:val="center"/>
              <w:rPr>
                <w:rFonts w:ascii="Times New Roman" w:eastAsia="SimSun" w:hAnsi="Times New Roman" w:cs="Times New Roman"/>
                <w:szCs w:val="24"/>
              </w:rPr>
            </w:pPr>
            <w:r w:rsidRPr="001104BE">
              <w:rPr>
                <w:rFonts w:ascii="Times New Roman" w:hAnsi="Times New Roman" w:cs="Times New Roman"/>
              </w:rPr>
              <w:t>0.49</w:t>
            </w:r>
          </w:p>
        </w:tc>
        <w:tc>
          <w:tcPr>
            <w:tcW w:w="1258" w:type="dxa"/>
          </w:tcPr>
          <w:p w14:paraId="36A9BD9B" w14:textId="68C4F8DB" w:rsidR="00045B5D" w:rsidRPr="001104BE" w:rsidRDefault="00045B5D" w:rsidP="00045B5D">
            <w:pPr>
              <w:jc w:val="center"/>
              <w:rPr>
                <w:rFonts w:ascii="Times New Roman" w:eastAsia="SimSun" w:hAnsi="Times New Roman" w:cs="Times New Roman"/>
                <w:szCs w:val="24"/>
              </w:rPr>
            </w:pPr>
            <w:r w:rsidRPr="001104BE">
              <w:rPr>
                <w:rFonts w:ascii="Times New Roman" w:hAnsi="Times New Roman" w:cs="Times New Roman"/>
              </w:rPr>
              <w:t>0.60</w:t>
            </w:r>
          </w:p>
        </w:tc>
      </w:tr>
    </w:tbl>
    <w:p w14:paraId="36A9BD9D" w14:textId="77777777" w:rsidR="007962CC" w:rsidRPr="001104BE" w:rsidRDefault="0017591D" w:rsidP="00B0648A">
      <w:pPr>
        <w:spacing w:beforeLines="50" w:before="156"/>
        <w:rPr>
          <w:rFonts w:ascii="SimHei" w:eastAsia="SimHei" w:hAnsi="SimHei" w:cs="Times New Roman" w:hint="eastAsia"/>
          <w:szCs w:val="21"/>
        </w:rPr>
      </w:pPr>
      <w:r w:rsidRPr="001104BE">
        <w:rPr>
          <w:rFonts w:ascii="SimHei" w:eastAsia="SimHei" w:hAnsi="SimHei" w:cs="Times New Roman"/>
          <w:szCs w:val="21"/>
        </w:rPr>
        <w:t>6 试验报告</w:t>
      </w:r>
    </w:p>
    <w:p w14:paraId="36A9BD9E"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试验报告应至少给出以下内容：：</w:t>
      </w:r>
    </w:p>
    <w:p w14:paraId="36A9BD9F"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试验对象；</w:t>
      </w:r>
    </w:p>
    <w:p w14:paraId="36A9BDA0"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本文件的编号；</w:t>
      </w:r>
    </w:p>
    <w:p w14:paraId="36A9BDA1"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所使用的方法；</w:t>
      </w:r>
    </w:p>
    <w:p w14:paraId="36A9BDA2"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分析结果及其表示；</w:t>
      </w:r>
    </w:p>
    <w:p w14:paraId="36A9BDA3"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与基本分析步骤的差异；</w:t>
      </w:r>
    </w:p>
    <w:p w14:paraId="36A9BDA4"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观察到的异常现象；</w:t>
      </w:r>
    </w:p>
    <w:p w14:paraId="36A9BDA5" w14:textId="77777777" w:rsidR="007962CC" w:rsidRPr="001104BE" w:rsidRDefault="0017591D">
      <w:pPr>
        <w:ind w:firstLineChars="200" w:firstLine="420"/>
        <w:jc w:val="left"/>
        <w:rPr>
          <w:rFonts w:ascii="Times New Roman" w:eastAsia="SimSun" w:hAnsi="Times New Roman" w:cs="Times New Roman"/>
        </w:rPr>
      </w:pPr>
      <w:r w:rsidRPr="001104BE">
        <w:rPr>
          <w:rFonts w:ascii="Times New Roman" w:eastAsia="SimSun" w:hAnsi="Times New Roman" w:cs="Times New Roman"/>
        </w:rPr>
        <w:t>──</w:t>
      </w:r>
      <w:r w:rsidRPr="001104BE">
        <w:rPr>
          <w:rFonts w:ascii="Times New Roman" w:eastAsia="SimSun" w:hAnsi="Times New Roman" w:cs="Times New Roman"/>
        </w:rPr>
        <w:t>试验日期。</w:t>
      </w:r>
    </w:p>
    <w:p w14:paraId="36A9BDA6" w14:textId="77777777" w:rsidR="007962CC" w:rsidRPr="001104BE" w:rsidRDefault="007962CC">
      <w:pPr>
        <w:ind w:firstLineChars="200" w:firstLine="420"/>
        <w:jc w:val="left"/>
        <w:rPr>
          <w:rFonts w:ascii="Times New Roman" w:eastAsia="SimSun" w:hAnsi="Times New Roman" w:cs="Times New Roman"/>
        </w:rPr>
      </w:pPr>
    </w:p>
    <w:p w14:paraId="36A9BDA7" w14:textId="77777777" w:rsidR="007962CC" w:rsidRPr="001104BE" w:rsidRDefault="0017591D">
      <w:pPr>
        <w:spacing w:before="240" w:after="240" w:line="360" w:lineRule="auto"/>
        <w:jc w:val="center"/>
        <w:rPr>
          <w:rFonts w:ascii="Times New Roman" w:eastAsia="SimHei" w:hAnsi="Times New Roman" w:cs="Times New Roman"/>
          <w:szCs w:val="21"/>
        </w:rPr>
      </w:pPr>
      <w:r w:rsidRPr="001104BE">
        <w:rPr>
          <w:noProof/>
        </w:rPr>
        <mc:AlternateContent>
          <mc:Choice Requires="wps">
            <w:drawing>
              <wp:anchor distT="0" distB="0" distL="114300" distR="114300" simplePos="0" relativeHeight="251658251" behindDoc="0" locked="0" layoutInCell="1" allowOverlap="1" wp14:anchorId="36A9BDC1" wp14:editId="36A9BDC2">
                <wp:simplePos x="0" y="0"/>
                <wp:positionH relativeFrom="column">
                  <wp:posOffset>1856105</wp:posOffset>
                </wp:positionH>
                <wp:positionV relativeFrom="paragraph">
                  <wp:posOffset>273050</wp:posOffset>
                </wp:positionV>
                <wp:extent cx="1260475" cy="0"/>
                <wp:effectExtent l="0" t="6350" r="0" b="6350"/>
                <wp:wrapNone/>
                <wp:docPr id="14" name="直接连接符 14"/>
                <wp:cNvGraphicFramePr/>
                <a:graphic xmlns:a="http://schemas.openxmlformats.org/drawingml/2006/main">
                  <a:graphicData uri="http://schemas.microsoft.com/office/word/2010/wordprocessingShape">
                    <wps:wsp>
                      <wps:cNvCnPr/>
                      <wps:spPr>
                        <a:xfrm>
                          <a:off x="2999105" y="6442075"/>
                          <a:ext cx="12604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直接连接符 14" style="position:absolute;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46.15pt,21.5pt" to="245.4pt,21.5pt" w14:anchorId="54AAD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">
                <v:stroke joinstyle="miter"/>
              </v:line>
            </w:pict>
          </mc:Fallback>
        </mc:AlternateContent>
      </w:r>
    </w:p>
    <w:sectPr w:rsidR="007962CC" w:rsidRPr="001104BE">
      <w:footerReference w:type="even" r:id="rId21"/>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6582" w14:textId="77777777" w:rsidR="003B3D12" w:rsidRDefault="003B3D12">
      <w:pPr>
        <w:rPr>
          <w:rFonts w:hint="eastAsia"/>
        </w:rPr>
      </w:pPr>
      <w:r>
        <w:separator/>
      </w:r>
    </w:p>
  </w:endnote>
  <w:endnote w:type="continuationSeparator" w:id="0">
    <w:p w14:paraId="4E65052E" w14:textId="77777777" w:rsidR="003B3D12" w:rsidRDefault="003B3D12">
      <w:pPr>
        <w:rPr>
          <w:rFonts w:hint="eastAsia"/>
        </w:rPr>
      </w:pPr>
      <w:r>
        <w:continuationSeparator/>
      </w:r>
    </w:p>
  </w:endnote>
  <w:endnote w:type="continuationNotice" w:id="1">
    <w:p w14:paraId="3BC34E8F" w14:textId="77777777" w:rsidR="003B3D12" w:rsidRDefault="003B3D1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Hei">
    <w:altName w:val="Microsoft YaHei"/>
    <w:panose1 w:val="02010600030101010101"/>
    <w:charset w:val="86"/>
    <w:family w:val="modern"/>
    <w:pitch w:val="fixed"/>
    <w:sig w:usb0="00000001" w:usb1="080E0000" w:usb2="00000010" w:usb3="00000000" w:csb0="00040000"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6" w14:textId="132034F6" w:rsidR="007962CC" w:rsidRDefault="007962CC" w:rsidP="00022BD7">
    <w:pPr>
      <w:pStyle w:val="a1"/>
      <w:jc w:val="left"/>
      <w:rPr>
        <w:rStyle w:val="PageNumber"/>
        <w:rFonts w:cstheme="minorBidi"/>
        <w:kern w:val="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B" w14:textId="77777777" w:rsidR="007962CC" w:rsidRDefault="0017591D" w:rsidP="00022BD7">
    <w:pPr>
      <w:pStyle w:val="Footer"/>
      <w:tabs>
        <w:tab w:val="clear" w:pos="4153"/>
        <w:tab w:val="left" w:pos="220"/>
      </w:tabs>
      <w:rPr>
        <w:rFonts w:hint="eastAsia"/>
      </w:rPr>
    </w:pPr>
    <w:r>
      <w:rPr>
        <w:noProof/>
      </w:rPr>
      <mc:AlternateContent>
        <mc:Choice Requires="wps">
          <w:drawing>
            <wp:anchor distT="0" distB="0" distL="114300" distR="114300" simplePos="0" relativeHeight="251658241" behindDoc="0" locked="0" layoutInCell="1" allowOverlap="1" wp14:anchorId="36A9BDDF" wp14:editId="36A9BDE0">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A9BDFE" w14:textId="77777777" w:rsidR="007962CC" w:rsidRDefault="0017591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6A9BDFF" w14:textId="77777777" w:rsidR="007962CC" w:rsidRDefault="007962CC">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DDF" id="_x0000_t202" coordsize="21600,21600" o:spt="202" path="m,l,21600r21600,l21600,xe">
              <v:stroke joinstyle="miter"/>
              <v:path gradientshapeok="t" o:connecttype="rect"/>
            </v:shapetype>
            <v:shape id="文本框 11" o:spid="_x0000_s1034" type="#_x0000_t202" style="position:absolute;margin-left:92.8pt;margin-top:0;width:2in;height:2in;z-index:251658241;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6A9BDFE" w14:textId="77777777" w:rsidR="007962CC" w:rsidRDefault="0017591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6A9BDFF" w14:textId="77777777" w:rsidR="007962CC" w:rsidRDefault="007962CC">
                    <w:pPr>
                      <w:rPr>
                        <w:rFonts w:hint="eastAsia"/>
                      </w:rPr>
                    </w:pP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C" w14:textId="77777777" w:rsidR="007962CC" w:rsidRDefault="0017591D">
    <w:pPr>
      <w:pStyle w:val="a1"/>
      <w:rPr>
        <w:rStyle w:val="PageNumber"/>
      </w:rPr>
    </w:pPr>
    <w:r>
      <w:rPr>
        <w:noProof/>
      </w:rPr>
      <mc:AlternateContent>
        <mc:Choice Requires="wps">
          <w:drawing>
            <wp:anchor distT="0" distB="0" distL="114300" distR="114300" simplePos="0" relativeHeight="251658240" behindDoc="0" locked="0" layoutInCell="1" allowOverlap="1" wp14:anchorId="36A9BDE1" wp14:editId="36A9BDE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A9BDFD" w14:textId="77777777" w:rsidR="007962CC" w:rsidRDefault="0017591D">
                          <w:pPr>
                            <w:pStyle w:val="a1"/>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DE1" id="_x0000_t202" coordsize="21600,21600" o:spt="202" path="m,l,21600r21600,l21600,xe">
              <v:stroke joinstyle="miter"/>
              <v:path gradientshapeok="t" o:connecttype="rect"/>
            </v:shapetype>
            <v:shape id="文本框 8" o:spid="_x0000_s1035"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36A9BDFD" w14:textId="77777777" w:rsidR="007962CC" w:rsidRDefault="0017591D">
                    <w:pPr>
                      <w:pStyle w:val="a1"/>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D" w14:textId="77777777" w:rsidR="007962CC" w:rsidRDefault="0017591D">
    <w:pPr>
      <w:pStyle w:val="Footer"/>
      <w:tabs>
        <w:tab w:val="clear" w:pos="4153"/>
        <w:tab w:val="left" w:pos="220"/>
      </w:tabs>
      <w:rPr>
        <w:rFonts w:hint="eastAsia"/>
      </w:rPr>
    </w:pPr>
    <w:r>
      <w:rPr>
        <w:noProof/>
      </w:rPr>
      <mc:AlternateContent>
        <mc:Choice Requires="wps">
          <w:drawing>
            <wp:anchor distT="0" distB="0" distL="114300" distR="114300" simplePos="0" relativeHeight="251658243" behindDoc="0" locked="0" layoutInCell="1" allowOverlap="1" wp14:anchorId="36A9BDE3" wp14:editId="36A9BDE4">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9BE01" w14:textId="77777777" w:rsidR="007962CC" w:rsidRDefault="0017591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6A9BE02" w14:textId="77777777" w:rsidR="007962CC" w:rsidRDefault="007962CC">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DE3" id="_x0000_t202" coordsize="21600,21600" o:spt="202" path="m,l,21600r21600,l21600,xe">
              <v:stroke joinstyle="miter"/>
              <v:path gradientshapeok="t" o:connecttype="rect"/>
            </v:shapetype>
            <v:shape id="文本框 13" o:spid="_x0000_s1036" type="#_x0000_t202" style="position:absolute;margin-left:92.8pt;margin-top:0;width:2in;height:2in;z-index:251658243;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6A9BE01" w14:textId="77777777" w:rsidR="007962CC" w:rsidRDefault="0017591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6A9BE02" w14:textId="77777777" w:rsidR="007962CC" w:rsidRDefault="007962CC">
                    <w:pPr>
                      <w:rPr>
                        <w:rFonts w:hint="eastAsia"/>
                      </w:rPr>
                    </w:pPr>
                  </w:p>
                </w:txbxContent>
              </v:textbox>
              <w10:wrap anchorx="margin"/>
            </v:shape>
          </w:pict>
        </mc:Fallback>
      </mc:AlternateContent>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E" w14:textId="77777777" w:rsidR="007962CC" w:rsidRDefault="0017591D">
    <w:pPr>
      <w:pStyle w:val="a1"/>
      <w:rPr>
        <w:rStyle w:val="PageNumber"/>
      </w:rPr>
    </w:pPr>
    <w:r>
      <w:rPr>
        <w:noProof/>
      </w:rPr>
      <mc:AlternateContent>
        <mc:Choice Requires="wps">
          <w:drawing>
            <wp:anchor distT="0" distB="0" distL="114300" distR="114300" simplePos="0" relativeHeight="251658242" behindDoc="0" locked="0" layoutInCell="1" allowOverlap="1" wp14:anchorId="36A9BDE5" wp14:editId="36A9BDE6">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9BE00" w14:textId="77777777" w:rsidR="007962CC" w:rsidRDefault="0017591D">
                          <w:pPr>
                            <w:pStyle w:val="a1"/>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DE5" id="_x0000_t202" coordsize="21600,21600" o:spt="202" path="m,l,21600r21600,l21600,xe">
              <v:stroke joinstyle="miter"/>
              <v:path gradientshapeok="t" o:connecttype="rect"/>
            </v:shapetype>
            <v:shape id="文本框 12" o:spid="_x0000_s1037" type="#_x0000_t202" style="position:absolute;left:0;text-align:left;margin-left:92.8pt;margin-top:0;width:2in;height:2in;z-index:25165824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6A9BE00" w14:textId="77777777" w:rsidR="007962CC" w:rsidRDefault="0017591D">
                    <w:pPr>
                      <w:pStyle w:val="a1"/>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E803" w14:textId="77777777" w:rsidR="003B3D12" w:rsidRDefault="003B3D12">
      <w:pPr>
        <w:rPr>
          <w:rFonts w:hint="eastAsia"/>
        </w:rPr>
      </w:pPr>
      <w:r>
        <w:separator/>
      </w:r>
    </w:p>
  </w:footnote>
  <w:footnote w:type="continuationSeparator" w:id="0">
    <w:p w14:paraId="29F2BD9B" w14:textId="77777777" w:rsidR="003B3D12" w:rsidRDefault="003B3D12">
      <w:pPr>
        <w:rPr>
          <w:rFonts w:hint="eastAsia"/>
        </w:rPr>
      </w:pPr>
      <w:r>
        <w:continuationSeparator/>
      </w:r>
    </w:p>
  </w:footnote>
  <w:footnote w:type="continuationNotice" w:id="1">
    <w:p w14:paraId="7648BA62" w14:textId="77777777" w:rsidR="003B3D12" w:rsidRDefault="003B3D12">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2" w14:textId="77777777" w:rsidR="007962CC" w:rsidRPr="00022BD7" w:rsidRDefault="0017591D">
    <w:pPr>
      <w:jc w:val="left"/>
      <w:rPr>
        <w:rFonts w:ascii="SimHei" w:eastAsia="SimHei" w:hAnsi="SimHei" w:cs="SimHei" w:hint="eastAsia"/>
        <w:szCs w:val="21"/>
      </w:rPr>
    </w:pPr>
    <w:r w:rsidRPr="00022BD7">
      <w:rPr>
        <w:rFonts w:ascii="SimHei" w:eastAsia="SimHei" w:hAnsi="SimHei" w:cs="SimHei"/>
        <w:szCs w:val="21"/>
      </w:rPr>
      <w:t>GB/T3884.16-202X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3" w14:textId="77777777" w:rsidR="007962CC" w:rsidRPr="00022BD7" w:rsidRDefault="0017591D">
    <w:pPr>
      <w:jc w:val="right"/>
      <w:rPr>
        <w:rFonts w:ascii="SimHei" w:eastAsia="SimHei" w:hAnsi="SimHei" w:cs="SimHei" w:hint="eastAsia"/>
        <w:szCs w:val="21"/>
      </w:rPr>
    </w:pPr>
    <w:r w:rsidRPr="00022BD7">
      <w:rPr>
        <w:rFonts w:ascii="SimHei" w:eastAsia="SimHei" w:hAnsi="SimHei" w:cs="SimHei"/>
        <w:szCs w:val="21"/>
      </w:rPr>
      <w:t>GB/T3884.16-202X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BDD7" w14:textId="77777777" w:rsidR="007962CC" w:rsidRDefault="0017591D">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DBED7"/>
    <w:multiLevelType w:val="hybridMultilevel"/>
    <w:tmpl w:val="5D32E13E"/>
    <w:lvl w:ilvl="0" w:tplc="A3AA20CE">
      <w:start w:val="2"/>
      <w:numFmt w:val="decimal"/>
      <w:lvlText w:val="%1."/>
      <w:lvlJc w:val="left"/>
      <w:pPr>
        <w:ind w:left="720" w:hanging="360"/>
      </w:pPr>
    </w:lvl>
    <w:lvl w:ilvl="1" w:tplc="EB68856C">
      <w:start w:val="1"/>
      <w:numFmt w:val="lowerLetter"/>
      <w:lvlText w:val="%2."/>
      <w:lvlJc w:val="left"/>
      <w:pPr>
        <w:ind w:left="1440" w:hanging="360"/>
      </w:pPr>
    </w:lvl>
    <w:lvl w:ilvl="2" w:tplc="07CA2AA0">
      <w:start w:val="1"/>
      <w:numFmt w:val="lowerRoman"/>
      <w:lvlText w:val="%3."/>
      <w:lvlJc w:val="right"/>
      <w:pPr>
        <w:ind w:left="2160" w:hanging="180"/>
      </w:pPr>
    </w:lvl>
    <w:lvl w:ilvl="3" w:tplc="8AFA19DA">
      <w:start w:val="1"/>
      <w:numFmt w:val="decimal"/>
      <w:lvlText w:val="%4."/>
      <w:lvlJc w:val="left"/>
      <w:pPr>
        <w:ind w:left="2880" w:hanging="360"/>
      </w:pPr>
    </w:lvl>
    <w:lvl w:ilvl="4" w:tplc="1AAA66CC">
      <w:start w:val="1"/>
      <w:numFmt w:val="lowerLetter"/>
      <w:lvlText w:val="%5."/>
      <w:lvlJc w:val="left"/>
      <w:pPr>
        <w:ind w:left="3600" w:hanging="360"/>
      </w:pPr>
    </w:lvl>
    <w:lvl w:ilvl="5" w:tplc="13E0F4E4">
      <w:start w:val="1"/>
      <w:numFmt w:val="lowerRoman"/>
      <w:lvlText w:val="%6."/>
      <w:lvlJc w:val="right"/>
      <w:pPr>
        <w:ind w:left="4320" w:hanging="180"/>
      </w:pPr>
    </w:lvl>
    <w:lvl w:ilvl="6" w:tplc="8B024130">
      <w:start w:val="1"/>
      <w:numFmt w:val="decimal"/>
      <w:lvlText w:val="%7."/>
      <w:lvlJc w:val="left"/>
      <w:pPr>
        <w:ind w:left="5040" w:hanging="360"/>
      </w:pPr>
    </w:lvl>
    <w:lvl w:ilvl="7" w:tplc="23B4008E">
      <w:start w:val="1"/>
      <w:numFmt w:val="lowerLetter"/>
      <w:lvlText w:val="%8."/>
      <w:lvlJc w:val="left"/>
      <w:pPr>
        <w:ind w:left="5760" w:hanging="360"/>
      </w:pPr>
    </w:lvl>
    <w:lvl w:ilvl="8" w:tplc="C3342E94">
      <w:start w:val="1"/>
      <w:numFmt w:val="lowerRoman"/>
      <w:lvlText w:val="%9."/>
      <w:lvlJc w:val="right"/>
      <w:pPr>
        <w:ind w:left="6480" w:hanging="18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SimHei" w:eastAsia="SimHei" w:hAnsi="Times New Roman" w:hint="eastAsia"/>
        <w:b w:val="0"/>
        <w:i w:val="0"/>
        <w:sz w:val="21"/>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67049653">
    <w:abstractNumId w:val="1"/>
  </w:num>
  <w:num w:numId="2" w16cid:durableId="12034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AC"/>
    <w:rsid w:val="00002F51"/>
    <w:rsid w:val="000102E1"/>
    <w:rsid w:val="00010A17"/>
    <w:rsid w:val="00017D20"/>
    <w:rsid w:val="00020969"/>
    <w:rsid w:val="00022BD7"/>
    <w:rsid w:val="00023502"/>
    <w:rsid w:val="000238CD"/>
    <w:rsid w:val="00023E61"/>
    <w:rsid w:val="00030C21"/>
    <w:rsid w:val="00032DD0"/>
    <w:rsid w:val="00034A71"/>
    <w:rsid w:val="000355AB"/>
    <w:rsid w:val="0004378B"/>
    <w:rsid w:val="000444C2"/>
    <w:rsid w:val="000459D1"/>
    <w:rsid w:val="00045B5D"/>
    <w:rsid w:val="000479CC"/>
    <w:rsid w:val="00047DDB"/>
    <w:rsid w:val="00050C8F"/>
    <w:rsid w:val="0005278F"/>
    <w:rsid w:val="00054A12"/>
    <w:rsid w:val="00054D81"/>
    <w:rsid w:val="00056139"/>
    <w:rsid w:val="00057AF9"/>
    <w:rsid w:val="00057CBE"/>
    <w:rsid w:val="0006086D"/>
    <w:rsid w:val="000612A0"/>
    <w:rsid w:val="000640DE"/>
    <w:rsid w:val="000650F1"/>
    <w:rsid w:val="00066D93"/>
    <w:rsid w:val="00067ACC"/>
    <w:rsid w:val="00067D39"/>
    <w:rsid w:val="00071591"/>
    <w:rsid w:val="00074A63"/>
    <w:rsid w:val="00075367"/>
    <w:rsid w:val="000768E7"/>
    <w:rsid w:val="00077CB7"/>
    <w:rsid w:val="000803FE"/>
    <w:rsid w:val="000827F0"/>
    <w:rsid w:val="00082A3F"/>
    <w:rsid w:val="00086F4A"/>
    <w:rsid w:val="0009144F"/>
    <w:rsid w:val="000914B5"/>
    <w:rsid w:val="000919F2"/>
    <w:rsid w:val="000948D0"/>
    <w:rsid w:val="0009596D"/>
    <w:rsid w:val="00096423"/>
    <w:rsid w:val="00096523"/>
    <w:rsid w:val="00097113"/>
    <w:rsid w:val="000A0089"/>
    <w:rsid w:val="000A0A7C"/>
    <w:rsid w:val="000A15E9"/>
    <w:rsid w:val="000A24EC"/>
    <w:rsid w:val="000A4D66"/>
    <w:rsid w:val="000A721A"/>
    <w:rsid w:val="000B10BE"/>
    <w:rsid w:val="000B1B53"/>
    <w:rsid w:val="000B20ED"/>
    <w:rsid w:val="000B2806"/>
    <w:rsid w:val="000B4E19"/>
    <w:rsid w:val="000B5594"/>
    <w:rsid w:val="000B5CC8"/>
    <w:rsid w:val="000B7B68"/>
    <w:rsid w:val="000C00EA"/>
    <w:rsid w:val="000C1755"/>
    <w:rsid w:val="000C219E"/>
    <w:rsid w:val="000C2EE9"/>
    <w:rsid w:val="000C5BE8"/>
    <w:rsid w:val="000C68A2"/>
    <w:rsid w:val="000D0A35"/>
    <w:rsid w:val="000D7AD2"/>
    <w:rsid w:val="000E216F"/>
    <w:rsid w:val="000E2941"/>
    <w:rsid w:val="000E3A93"/>
    <w:rsid w:val="000E4A0A"/>
    <w:rsid w:val="000E57C1"/>
    <w:rsid w:val="000E6A22"/>
    <w:rsid w:val="000E7223"/>
    <w:rsid w:val="000E778D"/>
    <w:rsid w:val="000E7D7E"/>
    <w:rsid w:val="000F3937"/>
    <w:rsid w:val="000F60E6"/>
    <w:rsid w:val="000F7CFF"/>
    <w:rsid w:val="001006E2"/>
    <w:rsid w:val="00100E21"/>
    <w:rsid w:val="00101248"/>
    <w:rsid w:val="001053A4"/>
    <w:rsid w:val="0010705D"/>
    <w:rsid w:val="0010720E"/>
    <w:rsid w:val="001104BE"/>
    <w:rsid w:val="00110787"/>
    <w:rsid w:val="00110793"/>
    <w:rsid w:val="001116D9"/>
    <w:rsid w:val="001121F9"/>
    <w:rsid w:val="001141A9"/>
    <w:rsid w:val="001170B4"/>
    <w:rsid w:val="0011793E"/>
    <w:rsid w:val="00117A05"/>
    <w:rsid w:val="001214E7"/>
    <w:rsid w:val="00122AED"/>
    <w:rsid w:val="00124AB2"/>
    <w:rsid w:val="001253B7"/>
    <w:rsid w:val="0013239C"/>
    <w:rsid w:val="0013295C"/>
    <w:rsid w:val="00135913"/>
    <w:rsid w:val="001371B8"/>
    <w:rsid w:val="001448E1"/>
    <w:rsid w:val="001474E3"/>
    <w:rsid w:val="00152BB3"/>
    <w:rsid w:val="00155FDB"/>
    <w:rsid w:val="001567AC"/>
    <w:rsid w:val="00156F8D"/>
    <w:rsid w:val="00157955"/>
    <w:rsid w:val="00161A8B"/>
    <w:rsid w:val="00161C9D"/>
    <w:rsid w:val="00165E9D"/>
    <w:rsid w:val="001666C9"/>
    <w:rsid w:val="001718A4"/>
    <w:rsid w:val="001754D6"/>
    <w:rsid w:val="0017591D"/>
    <w:rsid w:val="001777AF"/>
    <w:rsid w:val="00180A5B"/>
    <w:rsid w:val="00183134"/>
    <w:rsid w:val="001862BC"/>
    <w:rsid w:val="00187249"/>
    <w:rsid w:val="00187794"/>
    <w:rsid w:val="001877A8"/>
    <w:rsid w:val="0019036F"/>
    <w:rsid w:val="00190542"/>
    <w:rsid w:val="00195F38"/>
    <w:rsid w:val="001973CC"/>
    <w:rsid w:val="00197C7E"/>
    <w:rsid w:val="001A017F"/>
    <w:rsid w:val="001A1D2F"/>
    <w:rsid w:val="001A2871"/>
    <w:rsid w:val="001A2D09"/>
    <w:rsid w:val="001A3ADE"/>
    <w:rsid w:val="001A7EEA"/>
    <w:rsid w:val="001B1BCC"/>
    <w:rsid w:val="001B4851"/>
    <w:rsid w:val="001B7051"/>
    <w:rsid w:val="001D0470"/>
    <w:rsid w:val="001D0B27"/>
    <w:rsid w:val="001D39E3"/>
    <w:rsid w:val="001D3B6B"/>
    <w:rsid w:val="001D4445"/>
    <w:rsid w:val="001D573F"/>
    <w:rsid w:val="001D771F"/>
    <w:rsid w:val="001E2316"/>
    <w:rsid w:val="001E4AD8"/>
    <w:rsid w:val="001E4D8B"/>
    <w:rsid w:val="001E6D8B"/>
    <w:rsid w:val="001F0B6D"/>
    <w:rsid w:val="001F4AE9"/>
    <w:rsid w:val="001F6034"/>
    <w:rsid w:val="001F7E4B"/>
    <w:rsid w:val="00200231"/>
    <w:rsid w:val="00202EF2"/>
    <w:rsid w:val="00205428"/>
    <w:rsid w:val="00206A71"/>
    <w:rsid w:val="00206FE2"/>
    <w:rsid w:val="00207542"/>
    <w:rsid w:val="00207FDC"/>
    <w:rsid w:val="0020DEA2"/>
    <w:rsid w:val="00210054"/>
    <w:rsid w:val="002152B6"/>
    <w:rsid w:val="0021621E"/>
    <w:rsid w:val="00217E56"/>
    <w:rsid w:val="00221007"/>
    <w:rsid w:val="0022178D"/>
    <w:rsid w:val="00221A29"/>
    <w:rsid w:val="00222E8D"/>
    <w:rsid w:val="00223307"/>
    <w:rsid w:val="00224F29"/>
    <w:rsid w:val="00225375"/>
    <w:rsid w:val="002255FF"/>
    <w:rsid w:val="002313CD"/>
    <w:rsid w:val="00234231"/>
    <w:rsid w:val="00234D75"/>
    <w:rsid w:val="0023745A"/>
    <w:rsid w:val="002408D0"/>
    <w:rsid w:val="00240D40"/>
    <w:rsid w:val="00241020"/>
    <w:rsid w:val="002411C6"/>
    <w:rsid w:val="0024150D"/>
    <w:rsid w:val="00244FB4"/>
    <w:rsid w:val="00245FA8"/>
    <w:rsid w:val="00246DFD"/>
    <w:rsid w:val="00251591"/>
    <w:rsid w:val="00251BBD"/>
    <w:rsid w:val="00252375"/>
    <w:rsid w:val="00252C74"/>
    <w:rsid w:val="0025565C"/>
    <w:rsid w:val="00256E90"/>
    <w:rsid w:val="00260287"/>
    <w:rsid w:val="00266241"/>
    <w:rsid w:val="002664EB"/>
    <w:rsid w:val="00266D9F"/>
    <w:rsid w:val="002720D8"/>
    <w:rsid w:val="00272384"/>
    <w:rsid w:val="00275E45"/>
    <w:rsid w:val="00280E1C"/>
    <w:rsid w:val="00283AD8"/>
    <w:rsid w:val="00286D1C"/>
    <w:rsid w:val="0028763C"/>
    <w:rsid w:val="0029380D"/>
    <w:rsid w:val="002974B5"/>
    <w:rsid w:val="00297881"/>
    <w:rsid w:val="00297F05"/>
    <w:rsid w:val="002A174F"/>
    <w:rsid w:val="002A39BC"/>
    <w:rsid w:val="002A4494"/>
    <w:rsid w:val="002A5201"/>
    <w:rsid w:val="002A6EA4"/>
    <w:rsid w:val="002A75FF"/>
    <w:rsid w:val="002A7C44"/>
    <w:rsid w:val="002B5356"/>
    <w:rsid w:val="002B55C1"/>
    <w:rsid w:val="002B60A4"/>
    <w:rsid w:val="002B6E36"/>
    <w:rsid w:val="002C0880"/>
    <w:rsid w:val="002C1179"/>
    <w:rsid w:val="002C4916"/>
    <w:rsid w:val="002C7304"/>
    <w:rsid w:val="002C7D08"/>
    <w:rsid w:val="002D4C17"/>
    <w:rsid w:val="002D6B0A"/>
    <w:rsid w:val="002E0006"/>
    <w:rsid w:val="002F01D1"/>
    <w:rsid w:val="002F23CB"/>
    <w:rsid w:val="002F2937"/>
    <w:rsid w:val="002F35E6"/>
    <w:rsid w:val="002F5574"/>
    <w:rsid w:val="00300CCE"/>
    <w:rsid w:val="00300D05"/>
    <w:rsid w:val="00302054"/>
    <w:rsid w:val="00302B48"/>
    <w:rsid w:val="00305769"/>
    <w:rsid w:val="00306E45"/>
    <w:rsid w:val="00313235"/>
    <w:rsid w:val="0031417E"/>
    <w:rsid w:val="00314C63"/>
    <w:rsid w:val="003173B6"/>
    <w:rsid w:val="003174C6"/>
    <w:rsid w:val="00320A7B"/>
    <w:rsid w:val="00322635"/>
    <w:rsid w:val="00322E59"/>
    <w:rsid w:val="00323020"/>
    <w:rsid w:val="00327EC5"/>
    <w:rsid w:val="00333C47"/>
    <w:rsid w:val="003343A2"/>
    <w:rsid w:val="00336003"/>
    <w:rsid w:val="00340857"/>
    <w:rsid w:val="003441B2"/>
    <w:rsid w:val="00345412"/>
    <w:rsid w:val="00346E30"/>
    <w:rsid w:val="00347238"/>
    <w:rsid w:val="00351383"/>
    <w:rsid w:val="0036027C"/>
    <w:rsid w:val="00360B5C"/>
    <w:rsid w:val="00361A07"/>
    <w:rsid w:val="003645D5"/>
    <w:rsid w:val="00364707"/>
    <w:rsid w:val="003660C9"/>
    <w:rsid w:val="003672A1"/>
    <w:rsid w:val="00371EB3"/>
    <w:rsid w:val="00375D43"/>
    <w:rsid w:val="00380933"/>
    <w:rsid w:val="00380D81"/>
    <w:rsid w:val="00382F18"/>
    <w:rsid w:val="00383D32"/>
    <w:rsid w:val="00384D43"/>
    <w:rsid w:val="003856B2"/>
    <w:rsid w:val="00385ACB"/>
    <w:rsid w:val="00386380"/>
    <w:rsid w:val="003876B5"/>
    <w:rsid w:val="0039039D"/>
    <w:rsid w:val="00391D35"/>
    <w:rsid w:val="003947C6"/>
    <w:rsid w:val="003951B6"/>
    <w:rsid w:val="00395835"/>
    <w:rsid w:val="003A126C"/>
    <w:rsid w:val="003A3A83"/>
    <w:rsid w:val="003A5AD4"/>
    <w:rsid w:val="003A6596"/>
    <w:rsid w:val="003A6AB0"/>
    <w:rsid w:val="003A6EC3"/>
    <w:rsid w:val="003B319D"/>
    <w:rsid w:val="003B3D12"/>
    <w:rsid w:val="003B436E"/>
    <w:rsid w:val="003B59B7"/>
    <w:rsid w:val="003C03A4"/>
    <w:rsid w:val="003C13D3"/>
    <w:rsid w:val="003C1C49"/>
    <w:rsid w:val="003C2EFD"/>
    <w:rsid w:val="003C3075"/>
    <w:rsid w:val="003C614E"/>
    <w:rsid w:val="003C61C1"/>
    <w:rsid w:val="003D12A0"/>
    <w:rsid w:val="003D6E30"/>
    <w:rsid w:val="003E2927"/>
    <w:rsid w:val="003E37E8"/>
    <w:rsid w:val="003E3E3C"/>
    <w:rsid w:val="003F1851"/>
    <w:rsid w:val="003F674B"/>
    <w:rsid w:val="003F708F"/>
    <w:rsid w:val="00400596"/>
    <w:rsid w:val="004008C6"/>
    <w:rsid w:val="004053FA"/>
    <w:rsid w:val="0040600A"/>
    <w:rsid w:val="00410F4F"/>
    <w:rsid w:val="004153C9"/>
    <w:rsid w:val="00416570"/>
    <w:rsid w:val="00416EAD"/>
    <w:rsid w:val="004177C8"/>
    <w:rsid w:val="00421896"/>
    <w:rsid w:val="00421EF2"/>
    <w:rsid w:val="004222BB"/>
    <w:rsid w:val="00425D5D"/>
    <w:rsid w:val="00431788"/>
    <w:rsid w:val="00431F41"/>
    <w:rsid w:val="004330D6"/>
    <w:rsid w:val="00433714"/>
    <w:rsid w:val="004338A9"/>
    <w:rsid w:val="00434479"/>
    <w:rsid w:val="00435293"/>
    <w:rsid w:val="00437081"/>
    <w:rsid w:val="00440853"/>
    <w:rsid w:val="00441327"/>
    <w:rsid w:val="00443597"/>
    <w:rsid w:val="004448B2"/>
    <w:rsid w:val="0044553B"/>
    <w:rsid w:val="00445E1D"/>
    <w:rsid w:val="00446BB6"/>
    <w:rsid w:val="00450044"/>
    <w:rsid w:val="004507A2"/>
    <w:rsid w:val="0045192B"/>
    <w:rsid w:val="00452ACB"/>
    <w:rsid w:val="00454DE5"/>
    <w:rsid w:val="0045643F"/>
    <w:rsid w:val="00456D5C"/>
    <w:rsid w:val="00457CEC"/>
    <w:rsid w:val="00457F44"/>
    <w:rsid w:val="00460430"/>
    <w:rsid w:val="004646BF"/>
    <w:rsid w:val="00465492"/>
    <w:rsid w:val="00466B0D"/>
    <w:rsid w:val="00470061"/>
    <w:rsid w:val="00470C3B"/>
    <w:rsid w:val="00474DCF"/>
    <w:rsid w:val="00475250"/>
    <w:rsid w:val="004760AA"/>
    <w:rsid w:val="0047623C"/>
    <w:rsid w:val="0047642D"/>
    <w:rsid w:val="00482A5E"/>
    <w:rsid w:val="00482E80"/>
    <w:rsid w:val="00482F58"/>
    <w:rsid w:val="00484539"/>
    <w:rsid w:val="00484B8C"/>
    <w:rsid w:val="00486AD3"/>
    <w:rsid w:val="004879DA"/>
    <w:rsid w:val="00494D1A"/>
    <w:rsid w:val="004A059A"/>
    <w:rsid w:val="004A0948"/>
    <w:rsid w:val="004A15B0"/>
    <w:rsid w:val="004A24B8"/>
    <w:rsid w:val="004A2D5A"/>
    <w:rsid w:val="004A5219"/>
    <w:rsid w:val="004B22D2"/>
    <w:rsid w:val="004B25C5"/>
    <w:rsid w:val="004B25D9"/>
    <w:rsid w:val="004B39EB"/>
    <w:rsid w:val="004B4467"/>
    <w:rsid w:val="004B4997"/>
    <w:rsid w:val="004B6B74"/>
    <w:rsid w:val="004C5192"/>
    <w:rsid w:val="004D04B2"/>
    <w:rsid w:val="004D3958"/>
    <w:rsid w:val="004D46FC"/>
    <w:rsid w:val="004D5531"/>
    <w:rsid w:val="004D5BED"/>
    <w:rsid w:val="004D6EF0"/>
    <w:rsid w:val="004D76BC"/>
    <w:rsid w:val="004E2617"/>
    <w:rsid w:val="004E745C"/>
    <w:rsid w:val="004E7EB7"/>
    <w:rsid w:val="004F0017"/>
    <w:rsid w:val="004F3C02"/>
    <w:rsid w:val="004F3E2E"/>
    <w:rsid w:val="004F564B"/>
    <w:rsid w:val="004F7EF3"/>
    <w:rsid w:val="0050123A"/>
    <w:rsid w:val="00502545"/>
    <w:rsid w:val="005062FD"/>
    <w:rsid w:val="00510BFA"/>
    <w:rsid w:val="00515C0E"/>
    <w:rsid w:val="00523041"/>
    <w:rsid w:val="005260CF"/>
    <w:rsid w:val="00527C64"/>
    <w:rsid w:val="00530559"/>
    <w:rsid w:val="00531040"/>
    <w:rsid w:val="00531124"/>
    <w:rsid w:val="00531835"/>
    <w:rsid w:val="00531A88"/>
    <w:rsid w:val="00532586"/>
    <w:rsid w:val="00532D51"/>
    <w:rsid w:val="0053399E"/>
    <w:rsid w:val="005345D0"/>
    <w:rsid w:val="0053478C"/>
    <w:rsid w:val="005353C5"/>
    <w:rsid w:val="00535976"/>
    <w:rsid w:val="00535FF2"/>
    <w:rsid w:val="005363C7"/>
    <w:rsid w:val="00536ECB"/>
    <w:rsid w:val="00540E42"/>
    <w:rsid w:val="00542108"/>
    <w:rsid w:val="005428ED"/>
    <w:rsid w:val="005436EF"/>
    <w:rsid w:val="00544CC5"/>
    <w:rsid w:val="00545C2D"/>
    <w:rsid w:val="00550D1E"/>
    <w:rsid w:val="005518E1"/>
    <w:rsid w:val="00551D30"/>
    <w:rsid w:val="005524C0"/>
    <w:rsid w:val="00553108"/>
    <w:rsid w:val="005538BA"/>
    <w:rsid w:val="005571F1"/>
    <w:rsid w:val="00560E12"/>
    <w:rsid w:val="005619E4"/>
    <w:rsid w:val="005635A2"/>
    <w:rsid w:val="0056435D"/>
    <w:rsid w:val="005643F4"/>
    <w:rsid w:val="00572593"/>
    <w:rsid w:val="00573B34"/>
    <w:rsid w:val="00577310"/>
    <w:rsid w:val="0058060D"/>
    <w:rsid w:val="00580F45"/>
    <w:rsid w:val="0058102E"/>
    <w:rsid w:val="00581126"/>
    <w:rsid w:val="00584BDD"/>
    <w:rsid w:val="005862BB"/>
    <w:rsid w:val="00586F40"/>
    <w:rsid w:val="005879BA"/>
    <w:rsid w:val="0059080D"/>
    <w:rsid w:val="00590BCD"/>
    <w:rsid w:val="00594611"/>
    <w:rsid w:val="005A0662"/>
    <w:rsid w:val="005A2E4D"/>
    <w:rsid w:val="005A3506"/>
    <w:rsid w:val="005A4416"/>
    <w:rsid w:val="005A7907"/>
    <w:rsid w:val="005B093D"/>
    <w:rsid w:val="005B1E60"/>
    <w:rsid w:val="005B355F"/>
    <w:rsid w:val="005B793D"/>
    <w:rsid w:val="005C0C00"/>
    <w:rsid w:val="005C1167"/>
    <w:rsid w:val="005C344A"/>
    <w:rsid w:val="005C3EAB"/>
    <w:rsid w:val="005C7F1C"/>
    <w:rsid w:val="005D0480"/>
    <w:rsid w:val="005D48D0"/>
    <w:rsid w:val="005D74D5"/>
    <w:rsid w:val="005D7511"/>
    <w:rsid w:val="005E34C9"/>
    <w:rsid w:val="005E398C"/>
    <w:rsid w:val="005E72C1"/>
    <w:rsid w:val="005F0B64"/>
    <w:rsid w:val="005F3D72"/>
    <w:rsid w:val="005F44FE"/>
    <w:rsid w:val="005F47CE"/>
    <w:rsid w:val="005F53E7"/>
    <w:rsid w:val="005F583D"/>
    <w:rsid w:val="00601B7C"/>
    <w:rsid w:val="00603265"/>
    <w:rsid w:val="00604D19"/>
    <w:rsid w:val="00610613"/>
    <w:rsid w:val="00611168"/>
    <w:rsid w:val="00611566"/>
    <w:rsid w:val="006116C9"/>
    <w:rsid w:val="00612E1A"/>
    <w:rsid w:val="00617C88"/>
    <w:rsid w:val="00621873"/>
    <w:rsid w:val="00622282"/>
    <w:rsid w:val="00623BD0"/>
    <w:rsid w:val="00625301"/>
    <w:rsid w:val="00625A08"/>
    <w:rsid w:val="00626A9F"/>
    <w:rsid w:val="006270BF"/>
    <w:rsid w:val="00627938"/>
    <w:rsid w:val="006302F4"/>
    <w:rsid w:val="006320C8"/>
    <w:rsid w:val="0063225F"/>
    <w:rsid w:val="00635BC4"/>
    <w:rsid w:val="00636B7A"/>
    <w:rsid w:val="00636CB4"/>
    <w:rsid w:val="0064018C"/>
    <w:rsid w:val="00640B00"/>
    <w:rsid w:val="00641BC6"/>
    <w:rsid w:val="006436ED"/>
    <w:rsid w:val="00644814"/>
    <w:rsid w:val="006449AA"/>
    <w:rsid w:val="00645716"/>
    <w:rsid w:val="00645FFD"/>
    <w:rsid w:val="00646EAF"/>
    <w:rsid w:val="0064789E"/>
    <w:rsid w:val="0065062E"/>
    <w:rsid w:val="0065159A"/>
    <w:rsid w:val="00651D19"/>
    <w:rsid w:val="0065246F"/>
    <w:rsid w:val="0065259A"/>
    <w:rsid w:val="00652EA2"/>
    <w:rsid w:val="00653F7E"/>
    <w:rsid w:val="0065497C"/>
    <w:rsid w:val="00656A38"/>
    <w:rsid w:val="00656A56"/>
    <w:rsid w:val="0065725C"/>
    <w:rsid w:val="00657632"/>
    <w:rsid w:val="00664E4A"/>
    <w:rsid w:val="0066566A"/>
    <w:rsid w:val="0066588F"/>
    <w:rsid w:val="00665D08"/>
    <w:rsid w:val="00666478"/>
    <w:rsid w:val="0066667A"/>
    <w:rsid w:val="006723D7"/>
    <w:rsid w:val="006756ED"/>
    <w:rsid w:val="0067631C"/>
    <w:rsid w:val="00680D2F"/>
    <w:rsid w:val="00681517"/>
    <w:rsid w:val="00682958"/>
    <w:rsid w:val="00685497"/>
    <w:rsid w:val="0068681F"/>
    <w:rsid w:val="00687D20"/>
    <w:rsid w:val="006934A7"/>
    <w:rsid w:val="00696554"/>
    <w:rsid w:val="00696F34"/>
    <w:rsid w:val="006A1A58"/>
    <w:rsid w:val="006A1DA6"/>
    <w:rsid w:val="006A41D6"/>
    <w:rsid w:val="006A7589"/>
    <w:rsid w:val="006A7A0F"/>
    <w:rsid w:val="006B0A6D"/>
    <w:rsid w:val="006B5AD5"/>
    <w:rsid w:val="006B65A9"/>
    <w:rsid w:val="006B69C7"/>
    <w:rsid w:val="006C0D42"/>
    <w:rsid w:val="006C22BD"/>
    <w:rsid w:val="006C3AE3"/>
    <w:rsid w:val="006C4E8F"/>
    <w:rsid w:val="006C502F"/>
    <w:rsid w:val="006D128F"/>
    <w:rsid w:val="006D28C2"/>
    <w:rsid w:val="006D4BBB"/>
    <w:rsid w:val="006E1D75"/>
    <w:rsid w:val="006E43AB"/>
    <w:rsid w:val="006E4504"/>
    <w:rsid w:val="006E478D"/>
    <w:rsid w:val="006E6C1D"/>
    <w:rsid w:val="006F07FB"/>
    <w:rsid w:val="006F18B3"/>
    <w:rsid w:val="006F1C39"/>
    <w:rsid w:val="00700AE1"/>
    <w:rsid w:val="00700F0C"/>
    <w:rsid w:val="007015AC"/>
    <w:rsid w:val="007018C1"/>
    <w:rsid w:val="00703C15"/>
    <w:rsid w:val="00704C2B"/>
    <w:rsid w:val="007061BE"/>
    <w:rsid w:val="00706A4E"/>
    <w:rsid w:val="007124BE"/>
    <w:rsid w:val="00712789"/>
    <w:rsid w:val="00712B6C"/>
    <w:rsid w:val="00713223"/>
    <w:rsid w:val="00713EF2"/>
    <w:rsid w:val="007174AE"/>
    <w:rsid w:val="00721A4A"/>
    <w:rsid w:val="0072461E"/>
    <w:rsid w:val="00726246"/>
    <w:rsid w:val="00726D59"/>
    <w:rsid w:val="007300FC"/>
    <w:rsid w:val="00730689"/>
    <w:rsid w:val="00732638"/>
    <w:rsid w:val="00734130"/>
    <w:rsid w:val="00736C4F"/>
    <w:rsid w:val="00740F51"/>
    <w:rsid w:val="007426A0"/>
    <w:rsid w:val="00742AF7"/>
    <w:rsid w:val="007458CC"/>
    <w:rsid w:val="00746A9E"/>
    <w:rsid w:val="00746DBE"/>
    <w:rsid w:val="00746F94"/>
    <w:rsid w:val="007474E1"/>
    <w:rsid w:val="00747651"/>
    <w:rsid w:val="00747FAF"/>
    <w:rsid w:val="00751AF3"/>
    <w:rsid w:val="00752AA4"/>
    <w:rsid w:val="007604B5"/>
    <w:rsid w:val="007614B7"/>
    <w:rsid w:val="00761E90"/>
    <w:rsid w:val="0076282F"/>
    <w:rsid w:val="00762C75"/>
    <w:rsid w:val="00763894"/>
    <w:rsid w:val="00765823"/>
    <w:rsid w:val="00765D5E"/>
    <w:rsid w:val="00767842"/>
    <w:rsid w:val="007703A0"/>
    <w:rsid w:val="007707BD"/>
    <w:rsid w:val="00774D69"/>
    <w:rsid w:val="007755F0"/>
    <w:rsid w:val="00775680"/>
    <w:rsid w:val="007760C4"/>
    <w:rsid w:val="007769F2"/>
    <w:rsid w:val="00781530"/>
    <w:rsid w:val="00781AE8"/>
    <w:rsid w:val="00783725"/>
    <w:rsid w:val="00784291"/>
    <w:rsid w:val="00784B1E"/>
    <w:rsid w:val="007870BE"/>
    <w:rsid w:val="007919FA"/>
    <w:rsid w:val="007942F1"/>
    <w:rsid w:val="007950C9"/>
    <w:rsid w:val="00795755"/>
    <w:rsid w:val="0079595F"/>
    <w:rsid w:val="007962CC"/>
    <w:rsid w:val="00796BD7"/>
    <w:rsid w:val="00797AF9"/>
    <w:rsid w:val="007A0B6D"/>
    <w:rsid w:val="007A1278"/>
    <w:rsid w:val="007A20B7"/>
    <w:rsid w:val="007A2264"/>
    <w:rsid w:val="007A4D19"/>
    <w:rsid w:val="007A7A1A"/>
    <w:rsid w:val="007A7C08"/>
    <w:rsid w:val="007B66A5"/>
    <w:rsid w:val="007C22B3"/>
    <w:rsid w:val="007C65B5"/>
    <w:rsid w:val="007C74C2"/>
    <w:rsid w:val="007C7D4E"/>
    <w:rsid w:val="007D03B1"/>
    <w:rsid w:val="007D1F0C"/>
    <w:rsid w:val="007D3E8E"/>
    <w:rsid w:val="007D485B"/>
    <w:rsid w:val="007D4A56"/>
    <w:rsid w:val="007D586D"/>
    <w:rsid w:val="007D674F"/>
    <w:rsid w:val="007E2DB9"/>
    <w:rsid w:val="007E65C1"/>
    <w:rsid w:val="007E724D"/>
    <w:rsid w:val="007F05C2"/>
    <w:rsid w:val="007F2BAC"/>
    <w:rsid w:val="007F3153"/>
    <w:rsid w:val="007F5BA7"/>
    <w:rsid w:val="008021E6"/>
    <w:rsid w:val="0080251F"/>
    <w:rsid w:val="008025C3"/>
    <w:rsid w:val="00804C62"/>
    <w:rsid w:val="00805921"/>
    <w:rsid w:val="00807788"/>
    <w:rsid w:val="00807A5F"/>
    <w:rsid w:val="00811270"/>
    <w:rsid w:val="008118BA"/>
    <w:rsid w:val="008125B4"/>
    <w:rsid w:val="008131AB"/>
    <w:rsid w:val="00815745"/>
    <w:rsid w:val="00815C2C"/>
    <w:rsid w:val="00815C36"/>
    <w:rsid w:val="00815FD2"/>
    <w:rsid w:val="008164D3"/>
    <w:rsid w:val="00816ED1"/>
    <w:rsid w:val="00816FF3"/>
    <w:rsid w:val="00817C28"/>
    <w:rsid w:val="008215DD"/>
    <w:rsid w:val="0082168C"/>
    <w:rsid w:val="008217F8"/>
    <w:rsid w:val="00830A0E"/>
    <w:rsid w:val="008372FC"/>
    <w:rsid w:val="00837FCE"/>
    <w:rsid w:val="0085067D"/>
    <w:rsid w:val="008514C7"/>
    <w:rsid w:val="008515C1"/>
    <w:rsid w:val="008547BA"/>
    <w:rsid w:val="00855FAB"/>
    <w:rsid w:val="008576EF"/>
    <w:rsid w:val="008579FD"/>
    <w:rsid w:val="0086226E"/>
    <w:rsid w:val="00866574"/>
    <w:rsid w:val="00867739"/>
    <w:rsid w:val="008722F6"/>
    <w:rsid w:val="008725C7"/>
    <w:rsid w:val="008744B2"/>
    <w:rsid w:val="00874CF1"/>
    <w:rsid w:val="008759AF"/>
    <w:rsid w:val="008761A5"/>
    <w:rsid w:val="008770C9"/>
    <w:rsid w:val="0088166F"/>
    <w:rsid w:val="0088317D"/>
    <w:rsid w:val="00884347"/>
    <w:rsid w:val="008848E7"/>
    <w:rsid w:val="00885D8E"/>
    <w:rsid w:val="00890427"/>
    <w:rsid w:val="008A21AA"/>
    <w:rsid w:val="008A3A04"/>
    <w:rsid w:val="008A59CB"/>
    <w:rsid w:val="008B23A5"/>
    <w:rsid w:val="008B2457"/>
    <w:rsid w:val="008B3B62"/>
    <w:rsid w:val="008B3C19"/>
    <w:rsid w:val="008B7103"/>
    <w:rsid w:val="008B7CF7"/>
    <w:rsid w:val="008C1DED"/>
    <w:rsid w:val="008C40C5"/>
    <w:rsid w:val="008C53EB"/>
    <w:rsid w:val="008C598D"/>
    <w:rsid w:val="008C6D52"/>
    <w:rsid w:val="008C6EF0"/>
    <w:rsid w:val="008C7760"/>
    <w:rsid w:val="008C7CB9"/>
    <w:rsid w:val="008D03DA"/>
    <w:rsid w:val="008D26FA"/>
    <w:rsid w:val="008D2825"/>
    <w:rsid w:val="008D2C9C"/>
    <w:rsid w:val="008D3555"/>
    <w:rsid w:val="008D5D21"/>
    <w:rsid w:val="008D7069"/>
    <w:rsid w:val="008D7101"/>
    <w:rsid w:val="008E18EB"/>
    <w:rsid w:val="008E6358"/>
    <w:rsid w:val="008E674F"/>
    <w:rsid w:val="008F0860"/>
    <w:rsid w:val="008F0C2E"/>
    <w:rsid w:val="008F0CCA"/>
    <w:rsid w:val="008F2881"/>
    <w:rsid w:val="008F51D4"/>
    <w:rsid w:val="00900E92"/>
    <w:rsid w:val="00901DBA"/>
    <w:rsid w:val="00903615"/>
    <w:rsid w:val="009054A1"/>
    <w:rsid w:val="00905EB6"/>
    <w:rsid w:val="00911F7D"/>
    <w:rsid w:val="009125C9"/>
    <w:rsid w:val="00913D4A"/>
    <w:rsid w:val="009144D7"/>
    <w:rsid w:val="00914DC7"/>
    <w:rsid w:val="00916364"/>
    <w:rsid w:val="0091694C"/>
    <w:rsid w:val="00917AE6"/>
    <w:rsid w:val="00921AB4"/>
    <w:rsid w:val="009220BF"/>
    <w:rsid w:val="00923189"/>
    <w:rsid w:val="009234BA"/>
    <w:rsid w:val="00923D7F"/>
    <w:rsid w:val="00927777"/>
    <w:rsid w:val="009312D1"/>
    <w:rsid w:val="00931E39"/>
    <w:rsid w:val="00931E66"/>
    <w:rsid w:val="009328FA"/>
    <w:rsid w:val="009342BF"/>
    <w:rsid w:val="009359B8"/>
    <w:rsid w:val="00936879"/>
    <w:rsid w:val="00943864"/>
    <w:rsid w:val="00945283"/>
    <w:rsid w:val="00946AF2"/>
    <w:rsid w:val="00951D68"/>
    <w:rsid w:val="009527DA"/>
    <w:rsid w:val="009531C6"/>
    <w:rsid w:val="0095321F"/>
    <w:rsid w:val="00953C86"/>
    <w:rsid w:val="00955543"/>
    <w:rsid w:val="009565F1"/>
    <w:rsid w:val="00960A92"/>
    <w:rsid w:val="0096112D"/>
    <w:rsid w:val="00962EE6"/>
    <w:rsid w:val="00962F08"/>
    <w:rsid w:val="00966997"/>
    <w:rsid w:val="00967F45"/>
    <w:rsid w:val="00971FD6"/>
    <w:rsid w:val="00972691"/>
    <w:rsid w:val="00973C17"/>
    <w:rsid w:val="00976063"/>
    <w:rsid w:val="00976654"/>
    <w:rsid w:val="00982A98"/>
    <w:rsid w:val="00983DD7"/>
    <w:rsid w:val="00986388"/>
    <w:rsid w:val="0098709A"/>
    <w:rsid w:val="00990215"/>
    <w:rsid w:val="00990AB4"/>
    <w:rsid w:val="009918F8"/>
    <w:rsid w:val="00992EB6"/>
    <w:rsid w:val="00992F83"/>
    <w:rsid w:val="00993403"/>
    <w:rsid w:val="00994409"/>
    <w:rsid w:val="009950E4"/>
    <w:rsid w:val="00996A47"/>
    <w:rsid w:val="0099731C"/>
    <w:rsid w:val="0099735F"/>
    <w:rsid w:val="009A0B87"/>
    <w:rsid w:val="009A487B"/>
    <w:rsid w:val="009A5BF4"/>
    <w:rsid w:val="009B08E9"/>
    <w:rsid w:val="009B3836"/>
    <w:rsid w:val="009B43ED"/>
    <w:rsid w:val="009B5459"/>
    <w:rsid w:val="009B554C"/>
    <w:rsid w:val="009B6191"/>
    <w:rsid w:val="009C269E"/>
    <w:rsid w:val="009C373C"/>
    <w:rsid w:val="009C4782"/>
    <w:rsid w:val="009C47F1"/>
    <w:rsid w:val="009C4E85"/>
    <w:rsid w:val="009C6260"/>
    <w:rsid w:val="009C7B92"/>
    <w:rsid w:val="009D13E6"/>
    <w:rsid w:val="009D1903"/>
    <w:rsid w:val="009D2178"/>
    <w:rsid w:val="009D6D32"/>
    <w:rsid w:val="009E03E0"/>
    <w:rsid w:val="009E14AA"/>
    <w:rsid w:val="009E1C75"/>
    <w:rsid w:val="009E6982"/>
    <w:rsid w:val="009F3FA8"/>
    <w:rsid w:val="009F4282"/>
    <w:rsid w:val="009F544F"/>
    <w:rsid w:val="009F6434"/>
    <w:rsid w:val="009F7966"/>
    <w:rsid w:val="00A00324"/>
    <w:rsid w:val="00A00766"/>
    <w:rsid w:val="00A00F2B"/>
    <w:rsid w:val="00A0232E"/>
    <w:rsid w:val="00A025F8"/>
    <w:rsid w:val="00A027A7"/>
    <w:rsid w:val="00A076F9"/>
    <w:rsid w:val="00A07731"/>
    <w:rsid w:val="00A11F0B"/>
    <w:rsid w:val="00A121F2"/>
    <w:rsid w:val="00A149D7"/>
    <w:rsid w:val="00A16B26"/>
    <w:rsid w:val="00A16BD8"/>
    <w:rsid w:val="00A205D3"/>
    <w:rsid w:val="00A20770"/>
    <w:rsid w:val="00A20AF1"/>
    <w:rsid w:val="00A21BB4"/>
    <w:rsid w:val="00A21DAB"/>
    <w:rsid w:val="00A2731E"/>
    <w:rsid w:val="00A310F1"/>
    <w:rsid w:val="00A314A6"/>
    <w:rsid w:val="00A32830"/>
    <w:rsid w:val="00A34226"/>
    <w:rsid w:val="00A362B2"/>
    <w:rsid w:val="00A40223"/>
    <w:rsid w:val="00A414D5"/>
    <w:rsid w:val="00A4527D"/>
    <w:rsid w:val="00A45B87"/>
    <w:rsid w:val="00A504D4"/>
    <w:rsid w:val="00A50E5F"/>
    <w:rsid w:val="00A51FD1"/>
    <w:rsid w:val="00A532D6"/>
    <w:rsid w:val="00A54155"/>
    <w:rsid w:val="00A56104"/>
    <w:rsid w:val="00A56C5C"/>
    <w:rsid w:val="00A57C72"/>
    <w:rsid w:val="00A63393"/>
    <w:rsid w:val="00A63792"/>
    <w:rsid w:val="00A64516"/>
    <w:rsid w:val="00A65C62"/>
    <w:rsid w:val="00A65E74"/>
    <w:rsid w:val="00A66942"/>
    <w:rsid w:val="00A67B90"/>
    <w:rsid w:val="00A67CC3"/>
    <w:rsid w:val="00A70A61"/>
    <w:rsid w:val="00A72C23"/>
    <w:rsid w:val="00A74FA0"/>
    <w:rsid w:val="00A7795D"/>
    <w:rsid w:val="00A8026F"/>
    <w:rsid w:val="00A8092C"/>
    <w:rsid w:val="00A84835"/>
    <w:rsid w:val="00A84F20"/>
    <w:rsid w:val="00A857F0"/>
    <w:rsid w:val="00A91345"/>
    <w:rsid w:val="00A91B66"/>
    <w:rsid w:val="00A92047"/>
    <w:rsid w:val="00A93765"/>
    <w:rsid w:val="00A943C3"/>
    <w:rsid w:val="00A946B9"/>
    <w:rsid w:val="00A94EB8"/>
    <w:rsid w:val="00AA136F"/>
    <w:rsid w:val="00AA2F7D"/>
    <w:rsid w:val="00AA5725"/>
    <w:rsid w:val="00AA5B53"/>
    <w:rsid w:val="00AA5D15"/>
    <w:rsid w:val="00AB0077"/>
    <w:rsid w:val="00AB03E6"/>
    <w:rsid w:val="00AB0430"/>
    <w:rsid w:val="00AB2D2E"/>
    <w:rsid w:val="00AB4458"/>
    <w:rsid w:val="00AB75F9"/>
    <w:rsid w:val="00AC2439"/>
    <w:rsid w:val="00AC33BA"/>
    <w:rsid w:val="00AC4D31"/>
    <w:rsid w:val="00AC792D"/>
    <w:rsid w:val="00AD13A2"/>
    <w:rsid w:val="00AD1A09"/>
    <w:rsid w:val="00AD1F1B"/>
    <w:rsid w:val="00AD2A1D"/>
    <w:rsid w:val="00AD49EC"/>
    <w:rsid w:val="00AD50FA"/>
    <w:rsid w:val="00AE7439"/>
    <w:rsid w:val="00AE78DA"/>
    <w:rsid w:val="00AF00BF"/>
    <w:rsid w:val="00AF4EF6"/>
    <w:rsid w:val="00AF5156"/>
    <w:rsid w:val="00AF55F0"/>
    <w:rsid w:val="00B0079E"/>
    <w:rsid w:val="00B00C5B"/>
    <w:rsid w:val="00B020E3"/>
    <w:rsid w:val="00B028A5"/>
    <w:rsid w:val="00B0648A"/>
    <w:rsid w:val="00B10AB2"/>
    <w:rsid w:val="00B1104C"/>
    <w:rsid w:val="00B111CD"/>
    <w:rsid w:val="00B114B1"/>
    <w:rsid w:val="00B14F23"/>
    <w:rsid w:val="00B156A5"/>
    <w:rsid w:val="00B178C0"/>
    <w:rsid w:val="00B20423"/>
    <w:rsid w:val="00B250C8"/>
    <w:rsid w:val="00B252DD"/>
    <w:rsid w:val="00B30552"/>
    <w:rsid w:val="00B30EE5"/>
    <w:rsid w:val="00B3125E"/>
    <w:rsid w:val="00B31E02"/>
    <w:rsid w:val="00B3423F"/>
    <w:rsid w:val="00B357BF"/>
    <w:rsid w:val="00B37705"/>
    <w:rsid w:val="00B40321"/>
    <w:rsid w:val="00B43711"/>
    <w:rsid w:val="00B43B05"/>
    <w:rsid w:val="00B43BD6"/>
    <w:rsid w:val="00B457C6"/>
    <w:rsid w:val="00B45A58"/>
    <w:rsid w:val="00B46F2E"/>
    <w:rsid w:val="00B624FB"/>
    <w:rsid w:val="00B6255A"/>
    <w:rsid w:val="00B6259C"/>
    <w:rsid w:val="00B63330"/>
    <w:rsid w:val="00B652F0"/>
    <w:rsid w:val="00B655B5"/>
    <w:rsid w:val="00B673DE"/>
    <w:rsid w:val="00B67E65"/>
    <w:rsid w:val="00B703AB"/>
    <w:rsid w:val="00B70473"/>
    <w:rsid w:val="00B726FB"/>
    <w:rsid w:val="00B75F60"/>
    <w:rsid w:val="00B76261"/>
    <w:rsid w:val="00B77B4F"/>
    <w:rsid w:val="00B82807"/>
    <w:rsid w:val="00B867C6"/>
    <w:rsid w:val="00B86D27"/>
    <w:rsid w:val="00B872E3"/>
    <w:rsid w:val="00B90D7A"/>
    <w:rsid w:val="00B95E8D"/>
    <w:rsid w:val="00BA0B2A"/>
    <w:rsid w:val="00BA36CD"/>
    <w:rsid w:val="00BA3C05"/>
    <w:rsid w:val="00BA46FD"/>
    <w:rsid w:val="00BA48EA"/>
    <w:rsid w:val="00BA5169"/>
    <w:rsid w:val="00BA6063"/>
    <w:rsid w:val="00BB23E4"/>
    <w:rsid w:val="00BB40D8"/>
    <w:rsid w:val="00BB48B2"/>
    <w:rsid w:val="00BB4E3C"/>
    <w:rsid w:val="00BB56EA"/>
    <w:rsid w:val="00BB5BF6"/>
    <w:rsid w:val="00BB6061"/>
    <w:rsid w:val="00BB6344"/>
    <w:rsid w:val="00BB71A1"/>
    <w:rsid w:val="00BC1A26"/>
    <w:rsid w:val="00BC4592"/>
    <w:rsid w:val="00BC4D39"/>
    <w:rsid w:val="00BC595E"/>
    <w:rsid w:val="00BC5F17"/>
    <w:rsid w:val="00BD1F3E"/>
    <w:rsid w:val="00BD2B3A"/>
    <w:rsid w:val="00BD3484"/>
    <w:rsid w:val="00BD3F3F"/>
    <w:rsid w:val="00BD58AA"/>
    <w:rsid w:val="00BD66AC"/>
    <w:rsid w:val="00BD67CF"/>
    <w:rsid w:val="00BE14B6"/>
    <w:rsid w:val="00BE6BA6"/>
    <w:rsid w:val="00BE7AF0"/>
    <w:rsid w:val="00BF0448"/>
    <w:rsid w:val="00BF167A"/>
    <w:rsid w:val="00BF1A59"/>
    <w:rsid w:val="00BF26B9"/>
    <w:rsid w:val="00BF3FF9"/>
    <w:rsid w:val="00C00F07"/>
    <w:rsid w:val="00C01751"/>
    <w:rsid w:val="00C0416A"/>
    <w:rsid w:val="00C06A4C"/>
    <w:rsid w:val="00C0790E"/>
    <w:rsid w:val="00C10ACD"/>
    <w:rsid w:val="00C11DB0"/>
    <w:rsid w:val="00C14A6D"/>
    <w:rsid w:val="00C14B69"/>
    <w:rsid w:val="00C14C2C"/>
    <w:rsid w:val="00C15144"/>
    <w:rsid w:val="00C154A5"/>
    <w:rsid w:val="00C159B3"/>
    <w:rsid w:val="00C15AAB"/>
    <w:rsid w:val="00C17D7D"/>
    <w:rsid w:val="00C20084"/>
    <w:rsid w:val="00C21C29"/>
    <w:rsid w:val="00C228E4"/>
    <w:rsid w:val="00C25739"/>
    <w:rsid w:val="00C27105"/>
    <w:rsid w:val="00C27217"/>
    <w:rsid w:val="00C309FE"/>
    <w:rsid w:val="00C31E2C"/>
    <w:rsid w:val="00C3333E"/>
    <w:rsid w:val="00C3536D"/>
    <w:rsid w:val="00C37A09"/>
    <w:rsid w:val="00C41318"/>
    <w:rsid w:val="00C41A32"/>
    <w:rsid w:val="00C41B81"/>
    <w:rsid w:val="00C452BB"/>
    <w:rsid w:val="00C50DB3"/>
    <w:rsid w:val="00C53D1B"/>
    <w:rsid w:val="00C56522"/>
    <w:rsid w:val="00C56891"/>
    <w:rsid w:val="00C60980"/>
    <w:rsid w:val="00C6290B"/>
    <w:rsid w:val="00C63245"/>
    <w:rsid w:val="00C637C5"/>
    <w:rsid w:val="00C64BE5"/>
    <w:rsid w:val="00C653E4"/>
    <w:rsid w:val="00C67404"/>
    <w:rsid w:val="00C709F4"/>
    <w:rsid w:val="00C70C2E"/>
    <w:rsid w:val="00C70FCF"/>
    <w:rsid w:val="00C730E0"/>
    <w:rsid w:val="00C732EC"/>
    <w:rsid w:val="00C756CA"/>
    <w:rsid w:val="00C77BBC"/>
    <w:rsid w:val="00C8105D"/>
    <w:rsid w:val="00C82F63"/>
    <w:rsid w:val="00C866D5"/>
    <w:rsid w:val="00C86B25"/>
    <w:rsid w:val="00C86EEF"/>
    <w:rsid w:val="00C87888"/>
    <w:rsid w:val="00C92364"/>
    <w:rsid w:val="00C94CBF"/>
    <w:rsid w:val="00C95743"/>
    <w:rsid w:val="00C97858"/>
    <w:rsid w:val="00CA34C7"/>
    <w:rsid w:val="00CA3B3F"/>
    <w:rsid w:val="00CA474B"/>
    <w:rsid w:val="00CA4DBB"/>
    <w:rsid w:val="00CA4E25"/>
    <w:rsid w:val="00CA4F95"/>
    <w:rsid w:val="00CA6350"/>
    <w:rsid w:val="00CA67A2"/>
    <w:rsid w:val="00CA784B"/>
    <w:rsid w:val="00CB3348"/>
    <w:rsid w:val="00CB4B7B"/>
    <w:rsid w:val="00CB5EE8"/>
    <w:rsid w:val="00CB6D02"/>
    <w:rsid w:val="00CB7654"/>
    <w:rsid w:val="00CC049B"/>
    <w:rsid w:val="00CC3F8B"/>
    <w:rsid w:val="00CC4194"/>
    <w:rsid w:val="00CC4596"/>
    <w:rsid w:val="00CC4716"/>
    <w:rsid w:val="00CC4C3F"/>
    <w:rsid w:val="00CC5040"/>
    <w:rsid w:val="00CC6F81"/>
    <w:rsid w:val="00CD2535"/>
    <w:rsid w:val="00CD2887"/>
    <w:rsid w:val="00CD2A45"/>
    <w:rsid w:val="00CD2B78"/>
    <w:rsid w:val="00CD5F83"/>
    <w:rsid w:val="00CD6269"/>
    <w:rsid w:val="00CD694C"/>
    <w:rsid w:val="00CD69E1"/>
    <w:rsid w:val="00CE136C"/>
    <w:rsid w:val="00CE16E8"/>
    <w:rsid w:val="00CE4BC9"/>
    <w:rsid w:val="00CE56CD"/>
    <w:rsid w:val="00CE6042"/>
    <w:rsid w:val="00CE64E7"/>
    <w:rsid w:val="00CE75FF"/>
    <w:rsid w:val="00CF03FF"/>
    <w:rsid w:val="00CF06F8"/>
    <w:rsid w:val="00CF1507"/>
    <w:rsid w:val="00CF4CF9"/>
    <w:rsid w:val="00D01BC8"/>
    <w:rsid w:val="00D02660"/>
    <w:rsid w:val="00D05C9B"/>
    <w:rsid w:val="00D06D97"/>
    <w:rsid w:val="00D06F64"/>
    <w:rsid w:val="00D10FB5"/>
    <w:rsid w:val="00D135F9"/>
    <w:rsid w:val="00D146FC"/>
    <w:rsid w:val="00D14AAC"/>
    <w:rsid w:val="00D161B6"/>
    <w:rsid w:val="00D2108F"/>
    <w:rsid w:val="00D224A2"/>
    <w:rsid w:val="00D22C15"/>
    <w:rsid w:val="00D234FA"/>
    <w:rsid w:val="00D3036E"/>
    <w:rsid w:val="00D30652"/>
    <w:rsid w:val="00D368F6"/>
    <w:rsid w:val="00D41A10"/>
    <w:rsid w:val="00D4244F"/>
    <w:rsid w:val="00D429AE"/>
    <w:rsid w:val="00D43B6B"/>
    <w:rsid w:val="00D47510"/>
    <w:rsid w:val="00D47705"/>
    <w:rsid w:val="00D52968"/>
    <w:rsid w:val="00D55E03"/>
    <w:rsid w:val="00D57723"/>
    <w:rsid w:val="00D61787"/>
    <w:rsid w:val="00D61E5C"/>
    <w:rsid w:val="00D622A1"/>
    <w:rsid w:val="00D62BD0"/>
    <w:rsid w:val="00D62C5C"/>
    <w:rsid w:val="00D63199"/>
    <w:rsid w:val="00D636A7"/>
    <w:rsid w:val="00D66370"/>
    <w:rsid w:val="00D67509"/>
    <w:rsid w:val="00D7066D"/>
    <w:rsid w:val="00D71807"/>
    <w:rsid w:val="00D71FCF"/>
    <w:rsid w:val="00D729DB"/>
    <w:rsid w:val="00D74290"/>
    <w:rsid w:val="00D7657A"/>
    <w:rsid w:val="00D77D1C"/>
    <w:rsid w:val="00D8016D"/>
    <w:rsid w:val="00D81265"/>
    <w:rsid w:val="00D8203D"/>
    <w:rsid w:val="00D82CDF"/>
    <w:rsid w:val="00D8452B"/>
    <w:rsid w:val="00D8508F"/>
    <w:rsid w:val="00D8685E"/>
    <w:rsid w:val="00D9085D"/>
    <w:rsid w:val="00D96359"/>
    <w:rsid w:val="00D96684"/>
    <w:rsid w:val="00D96A94"/>
    <w:rsid w:val="00DA57AD"/>
    <w:rsid w:val="00DA6099"/>
    <w:rsid w:val="00DA7092"/>
    <w:rsid w:val="00DB10FF"/>
    <w:rsid w:val="00DB1814"/>
    <w:rsid w:val="00DB1A93"/>
    <w:rsid w:val="00DB249D"/>
    <w:rsid w:val="00DB3639"/>
    <w:rsid w:val="00DB4E0A"/>
    <w:rsid w:val="00DB5E6E"/>
    <w:rsid w:val="00DB7A2B"/>
    <w:rsid w:val="00DC1E27"/>
    <w:rsid w:val="00DC234E"/>
    <w:rsid w:val="00DC3621"/>
    <w:rsid w:val="00DC3A53"/>
    <w:rsid w:val="00DC4461"/>
    <w:rsid w:val="00DC58F2"/>
    <w:rsid w:val="00DC65A0"/>
    <w:rsid w:val="00DC7099"/>
    <w:rsid w:val="00DC7BDE"/>
    <w:rsid w:val="00DD3BBD"/>
    <w:rsid w:val="00DD4AC9"/>
    <w:rsid w:val="00DD659B"/>
    <w:rsid w:val="00DE00CE"/>
    <w:rsid w:val="00DE0937"/>
    <w:rsid w:val="00DE095F"/>
    <w:rsid w:val="00DE1EE3"/>
    <w:rsid w:val="00DE4193"/>
    <w:rsid w:val="00DE41C2"/>
    <w:rsid w:val="00DE4A61"/>
    <w:rsid w:val="00DE5E11"/>
    <w:rsid w:val="00DE688A"/>
    <w:rsid w:val="00DE7F1E"/>
    <w:rsid w:val="00DF06DC"/>
    <w:rsid w:val="00DF1A59"/>
    <w:rsid w:val="00DF1B1E"/>
    <w:rsid w:val="00DF1D79"/>
    <w:rsid w:val="00DF2A72"/>
    <w:rsid w:val="00DF2DB6"/>
    <w:rsid w:val="00DF2E4A"/>
    <w:rsid w:val="00DF4DA7"/>
    <w:rsid w:val="00DF6AE1"/>
    <w:rsid w:val="00E03E45"/>
    <w:rsid w:val="00E05A3D"/>
    <w:rsid w:val="00E10949"/>
    <w:rsid w:val="00E11D41"/>
    <w:rsid w:val="00E13741"/>
    <w:rsid w:val="00E152B6"/>
    <w:rsid w:val="00E15442"/>
    <w:rsid w:val="00E15FCE"/>
    <w:rsid w:val="00E15FFB"/>
    <w:rsid w:val="00E16274"/>
    <w:rsid w:val="00E16CC4"/>
    <w:rsid w:val="00E17C76"/>
    <w:rsid w:val="00E20148"/>
    <w:rsid w:val="00E26256"/>
    <w:rsid w:val="00E27A1B"/>
    <w:rsid w:val="00E27FB7"/>
    <w:rsid w:val="00E30A31"/>
    <w:rsid w:val="00E324D7"/>
    <w:rsid w:val="00E33246"/>
    <w:rsid w:val="00E33CC8"/>
    <w:rsid w:val="00E3529B"/>
    <w:rsid w:val="00E35D64"/>
    <w:rsid w:val="00E36EE2"/>
    <w:rsid w:val="00E3734E"/>
    <w:rsid w:val="00E3747A"/>
    <w:rsid w:val="00E4306A"/>
    <w:rsid w:val="00E458D8"/>
    <w:rsid w:val="00E45AC9"/>
    <w:rsid w:val="00E5323E"/>
    <w:rsid w:val="00E55741"/>
    <w:rsid w:val="00E55B6D"/>
    <w:rsid w:val="00E612CD"/>
    <w:rsid w:val="00E64135"/>
    <w:rsid w:val="00E64504"/>
    <w:rsid w:val="00E659D4"/>
    <w:rsid w:val="00E67976"/>
    <w:rsid w:val="00E7262F"/>
    <w:rsid w:val="00E72C0A"/>
    <w:rsid w:val="00E74075"/>
    <w:rsid w:val="00E7450D"/>
    <w:rsid w:val="00E74B3F"/>
    <w:rsid w:val="00E74F63"/>
    <w:rsid w:val="00E80357"/>
    <w:rsid w:val="00E821B4"/>
    <w:rsid w:val="00E83D61"/>
    <w:rsid w:val="00E8685C"/>
    <w:rsid w:val="00E876C6"/>
    <w:rsid w:val="00E90607"/>
    <w:rsid w:val="00E91F07"/>
    <w:rsid w:val="00E9389B"/>
    <w:rsid w:val="00E952ED"/>
    <w:rsid w:val="00E97F10"/>
    <w:rsid w:val="00EA0144"/>
    <w:rsid w:val="00EA0BCA"/>
    <w:rsid w:val="00EA428A"/>
    <w:rsid w:val="00EA5033"/>
    <w:rsid w:val="00EA6E3C"/>
    <w:rsid w:val="00EA7844"/>
    <w:rsid w:val="00EB0242"/>
    <w:rsid w:val="00EB0D14"/>
    <w:rsid w:val="00EB55D2"/>
    <w:rsid w:val="00EB5853"/>
    <w:rsid w:val="00EC327C"/>
    <w:rsid w:val="00EC56AA"/>
    <w:rsid w:val="00ED20E2"/>
    <w:rsid w:val="00ED5F66"/>
    <w:rsid w:val="00ED6134"/>
    <w:rsid w:val="00ED61E2"/>
    <w:rsid w:val="00EE0B8E"/>
    <w:rsid w:val="00EE1F54"/>
    <w:rsid w:val="00EE2163"/>
    <w:rsid w:val="00EE4C15"/>
    <w:rsid w:val="00EE5CCD"/>
    <w:rsid w:val="00EE6DD9"/>
    <w:rsid w:val="00EE756D"/>
    <w:rsid w:val="00EF08FD"/>
    <w:rsid w:val="00EF2146"/>
    <w:rsid w:val="00EF35C7"/>
    <w:rsid w:val="00EF4782"/>
    <w:rsid w:val="00EF708F"/>
    <w:rsid w:val="00EF7663"/>
    <w:rsid w:val="00EF7679"/>
    <w:rsid w:val="00F003F2"/>
    <w:rsid w:val="00F00618"/>
    <w:rsid w:val="00F02103"/>
    <w:rsid w:val="00F021EF"/>
    <w:rsid w:val="00F0341C"/>
    <w:rsid w:val="00F03D68"/>
    <w:rsid w:val="00F05B44"/>
    <w:rsid w:val="00F109A4"/>
    <w:rsid w:val="00F1208D"/>
    <w:rsid w:val="00F120E2"/>
    <w:rsid w:val="00F12478"/>
    <w:rsid w:val="00F12602"/>
    <w:rsid w:val="00F15476"/>
    <w:rsid w:val="00F17E93"/>
    <w:rsid w:val="00F20D79"/>
    <w:rsid w:val="00F21BBF"/>
    <w:rsid w:val="00F224E4"/>
    <w:rsid w:val="00F23BA5"/>
    <w:rsid w:val="00F27191"/>
    <w:rsid w:val="00F30768"/>
    <w:rsid w:val="00F33048"/>
    <w:rsid w:val="00F3575E"/>
    <w:rsid w:val="00F36C4C"/>
    <w:rsid w:val="00F3744F"/>
    <w:rsid w:val="00F407BD"/>
    <w:rsid w:val="00F40971"/>
    <w:rsid w:val="00F50B46"/>
    <w:rsid w:val="00F50DAF"/>
    <w:rsid w:val="00F520B0"/>
    <w:rsid w:val="00F53D11"/>
    <w:rsid w:val="00F53FC2"/>
    <w:rsid w:val="00F54FE6"/>
    <w:rsid w:val="00F55677"/>
    <w:rsid w:val="00F558A0"/>
    <w:rsid w:val="00F6095C"/>
    <w:rsid w:val="00F62D9D"/>
    <w:rsid w:val="00F668C0"/>
    <w:rsid w:val="00F72253"/>
    <w:rsid w:val="00F750A7"/>
    <w:rsid w:val="00F7630E"/>
    <w:rsid w:val="00F778F8"/>
    <w:rsid w:val="00F8490D"/>
    <w:rsid w:val="00F8661F"/>
    <w:rsid w:val="00F87DA6"/>
    <w:rsid w:val="00F90148"/>
    <w:rsid w:val="00F90788"/>
    <w:rsid w:val="00F90D6E"/>
    <w:rsid w:val="00F9123F"/>
    <w:rsid w:val="00F92E42"/>
    <w:rsid w:val="00F93F3A"/>
    <w:rsid w:val="00F950C1"/>
    <w:rsid w:val="00F95462"/>
    <w:rsid w:val="00FA3181"/>
    <w:rsid w:val="00FA32EF"/>
    <w:rsid w:val="00FA6855"/>
    <w:rsid w:val="00FB352C"/>
    <w:rsid w:val="00FB361C"/>
    <w:rsid w:val="00FB3FA0"/>
    <w:rsid w:val="00FB5EB1"/>
    <w:rsid w:val="00FC333A"/>
    <w:rsid w:val="00FC3E31"/>
    <w:rsid w:val="00FC402D"/>
    <w:rsid w:val="00FC6831"/>
    <w:rsid w:val="00FC685B"/>
    <w:rsid w:val="00FC7997"/>
    <w:rsid w:val="00FD0F1B"/>
    <w:rsid w:val="00FD1684"/>
    <w:rsid w:val="00FD2C4A"/>
    <w:rsid w:val="00FD3E9D"/>
    <w:rsid w:val="00FD4026"/>
    <w:rsid w:val="00FD420E"/>
    <w:rsid w:val="00FD4387"/>
    <w:rsid w:val="00FD6C9A"/>
    <w:rsid w:val="00FE102E"/>
    <w:rsid w:val="00FE1976"/>
    <w:rsid w:val="00FE3C5E"/>
    <w:rsid w:val="00FE3ED5"/>
    <w:rsid w:val="00FE5655"/>
    <w:rsid w:val="00FF001C"/>
    <w:rsid w:val="00FF015B"/>
    <w:rsid w:val="00FF0BFA"/>
    <w:rsid w:val="00FF0FE4"/>
    <w:rsid w:val="00FF2B1E"/>
    <w:rsid w:val="00FF5583"/>
    <w:rsid w:val="00FF724E"/>
    <w:rsid w:val="017E593A"/>
    <w:rsid w:val="019B3635"/>
    <w:rsid w:val="01D42122"/>
    <w:rsid w:val="021AE4F1"/>
    <w:rsid w:val="0231C8E2"/>
    <w:rsid w:val="02B37881"/>
    <w:rsid w:val="02BE04D5"/>
    <w:rsid w:val="031DC300"/>
    <w:rsid w:val="03404398"/>
    <w:rsid w:val="0395262F"/>
    <w:rsid w:val="042F819A"/>
    <w:rsid w:val="042FDD1A"/>
    <w:rsid w:val="0445F105"/>
    <w:rsid w:val="05A82B91"/>
    <w:rsid w:val="0619E562"/>
    <w:rsid w:val="061CD8EF"/>
    <w:rsid w:val="065E2F4D"/>
    <w:rsid w:val="066310AE"/>
    <w:rsid w:val="072568B8"/>
    <w:rsid w:val="0742B565"/>
    <w:rsid w:val="075FA46D"/>
    <w:rsid w:val="07F2313F"/>
    <w:rsid w:val="088E6C70"/>
    <w:rsid w:val="09C1382A"/>
    <w:rsid w:val="0A1080A1"/>
    <w:rsid w:val="0A60D9A7"/>
    <w:rsid w:val="0A77429D"/>
    <w:rsid w:val="0ACDE63E"/>
    <w:rsid w:val="0AD3FCD9"/>
    <w:rsid w:val="0B39EE05"/>
    <w:rsid w:val="0B3A2898"/>
    <w:rsid w:val="0B5988F4"/>
    <w:rsid w:val="0B8EA96B"/>
    <w:rsid w:val="0BC61C2C"/>
    <w:rsid w:val="0BE9F527"/>
    <w:rsid w:val="0C2779A6"/>
    <w:rsid w:val="0C2A3458"/>
    <w:rsid w:val="0D5DB9AD"/>
    <w:rsid w:val="0D71D978"/>
    <w:rsid w:val="0DB3F1D5"/>
    <w:rsid w:val="0E1BB040"/>
    <w:rsid w:val="0E324F50"/>
    <w:rsid w:val="0E8FC097"/>
    <w:rsid w:val="0ED221FF"/>
    <w:rsid w:val="0F438824"/>
    <w:rsid w:val="0F4EB06C"/>
    <w:rsid w:val="0FF36560"/>
    <w:rsid w:val="10216249"/>
    <w:rsid w:val="10227FFE"/>
    <w:rsid w:val="109F7D3A"/>
    <w:rsid w:val="10AB64C2"/>
    <w:rsid w:val="10BEAC36"/>
    <w:rsid w:val="10C7E020"/>
    <w:rsid w:val="10EAE993"/>
    <w:rsid w:val="119997EE"/>
    <w:rsid w:val="11CB0BD3"/>
    <w:rsid w:val="11D7B3EA"/>
    <w:rsid w:val="12B2B70F"/>
    <w:rsid w:val="12B6DEC3"/>
    <w:rsid w:val="12BCB1CB"/>
    <w:rsid w:val="12D110E1"/>
    <w:rsid w:val="134FFA11"/>
    <w:rsid w:val="138F8599"/>
    <w:rsid w:val="13B7F0AA"/>
    <w:rsid w:val="13DC3FD1"/>
    <w:rsid w:val="1489522F"/>
    <w:rsid w:val="1492727E"/>
    <w:rsid w:val="14AE7415"/>
    <w:rsid w:val="14E9BF35"/>
    <w:rsid w:val="15962337"/>
    <w:rsid w:val="1598CAE2"/>
    <w:rsid w:val="1627BC47"/>
    <w:rsid w:val="16443E58"/>
    <w:rsid w:val="168D2A8E"/>
    <w:rsid w:val="16C6D9E9"/>
    <w:rsid w:val="16E808E0"/>
    <w:rsid w:val="17470468"/>
    <w:rsid w:val="177AB863"/>
    <w:rsid w:val="17A6BA67"/>
    <w:rsid w:val="17F80CA5"/>
    <w:rsid w:val="19CA1257"/>
    <w:rsid w:val="1A2B8B18"/>
    <w:rsid w:val="1A421F5C"/>
    <w:rsid w:val="1A970B0C"/>
    <w:rsid w:val="1ACE8755"/>
    <w:rsid w:val="1AE215A6"/>
    <w:rsid w:val="1AF8363F"/>
    <w:rsid w:val="1B08A075"/>
    <w:rsid w:val="1B4294DA"/>
    <w:rsid w:val="1B4FFABA"/>
    <w:rsid w:val="1B7B8438"/>
    <w:rsid w:val="1BBF0F8A"/>
    <w:rsid w:val="1C163DB9"/>
    <w:rsid w:val="1C1676A4"/>
    <w:rsid w:val="1C659C67"/>
    <w:rsid w:val="1C74D6C9"/>
    <w:rsid w:val="1C7D6DA7"/>
    <w:rsid w:val="1CE13F3D"/>
    <w:rsid w:val="1D3E163B"/>
    <w:rsid w:val="1D4ABEDA"/>
    <w:rsid w:val="1D7B8748"/>
    <w:rsid w:val="1DB97629"/>
    <w:rsid w:val="1DF5AC02"/>
    <w:rsid w:val="1E0FB9DA"/>
    <w:rsid w:val="1E93400F"/>
    <w:rsid w:val="1EABA89A"/>
    <w:rsid w:val="1ED1134D"/>
    <w:rsid w:val="1F24941C"/>
    <w:rsid w:val="1F2531B2"/>
    <w:rsid w:val="1F8971BA"/>
    <w:rsid w:val="1FD2A182"/>
    <w:rsid w:val="1FF4A59A"/>
    <w:rsid w:val="204A22C6"/>
    <w:rsid w:val="205B28F1"/>
    <w:rsid w:val="206E2FF2"/>
    <w:rsid w:val="207D2BEB"/>
    <w:rsid w:val="20834216"/>
    <w:rsid w:val="2096529D"/>
    <w:rsid w:val="20B55437"/>
    <w:rsid w:val="20EF8BBD"/>
    <w:rsid w:val="21516244"/>
    <w:rsid w:val="21767EF4"/>
    <w:rsid w:val="218296A0"/>
    <w:rsid w:val="221A37F5"/>
    <w:rsid w:val="222B1A93"/>
    <w:rsid w:val="225183FD"/>
    <w:rsid w:val="22627EEA"/>
    <w:rsid w:val="22AD701C"/>
    <w:rsid w:val="2347357D"/>
    <w:rsid w:val="23E9B703"/>
    <w:rsid w:val="23F3AF63"/>
    <w:rsid w:val="2492A697"/>
    <w:rsid w:val="25A6E957"/>
    <w:rsid w:val="2675DCDC"/>
    <w:rsid w:val="277FEC75"/>
    <w:rsid w:val="280F84B4"/>
    <w:rsid w:val="2826943A"/>
    <w:rsid w:val="285711C7"/>
    <w:rsid w:val="28A4EE5C"/>
    <w:rsid w:val="28E7F09F"/>
    <w:rsid w:val="29F01359"/>
    <w:rsid w:val="2A07167D"/>
    <w:rsid w:val="2A0735EC"/>
    <w:rsid w:val="2A3497DB"/>
    <w:rsid w:val="2A474C28"/>
    <w:rsid w:val="2A74DB32"/>
    <w:rsid w:val="2AA61FC1"/>
    <w:rsid w:val="2AC5D548"/>
    <w:rsid w:val="2B0ECCC9"/>
    <w:rsid w:val="2B17FFD3"/>
    <w:rsid w:val="2C2299DB"/>
    <w:rsid w:val="2C45B6DA"/>
    <w:rsid w:val="2C761F6C"/>
    <w:rsid w:val="2CBFB76E"/>
    <w:rsid w:val="2D2C39A4"/>
    <w:rsid w:val="2D597BA7"/>
    <w:rsid w:val="2DA8EF47"/>
    <w:rsid w:val="2DB2287D"/>
    <w:rsid w:val="2DB86545"/>
    <w:rsid w:val="2DF2839F"/>
    <w:rsid w:val="2E2BFB30"/>
    <w:rsid w:val="2E9BFB4B"/>
    <w:rsid w:val="2F0681FE"/>
    <w:rsid w:val="2F70933B"/>
    <w:rsid w:val="301D82C7"/>
    <w:rsid w:val="30B9236E"/>
    <w:rsid w:val="30EAFDA4"/>
    <w:rsid w:val="31A11894"/>
    <w:rsid w:val="31C5A1F6"/>
    <w:rsid w:val="31EA6852"/>
    <w:rsid w:val="328EF8B3"/>
    <w:rsid w:val="32CE86D2"/>
    <w:rsid w:val="33011DC7"/>
    <w:rsid w:val="330DF8CA"/>
    <w:rsid w:val="334216C9"/>
    <w:rsid w:val="33CE6E3B"/>
    <w:rsid w:val="3531DD3E"/>
    <w:rsid w:val="356E1990"/>
    <w:rsid w:val="365DB80B"/>
    <w:rsid w:val="382648CA"/>
    <w:rsid w:val="384423FB"/>
    <w:rsid w:val="389294E2"/>
    <w:rsid w:val="38AFF5A2"/>
    <w:rsid w:val="39492547"/>
    <w:rsid w:val="39DEF7FA"/>
    <w:rsid w:val="3C046E70"/>
    <w:rsid w:val="3C1BCBCD"/>
    <w:rsid w:val="3C5408C9"/>
    <w:rsid w:val="3C813D76"/>
    <w:rsid w:val="3D252376"/>
    <w:rsid w:val="3D3C24EF"/>
    <w:rsid w:val="3DA668C2"/>
    <w:rsid w:val="3DFF0D12"/>
    <w:rsid w:val="3E21C909"/>
    <w:rsid w:val="3E3020B7"/>
    <w:rsid w:val="3ECF58A1"/>
    <w:rsid w:val="3ED8E1FE"/>
    <w:rsid w:val="3EDF0E65"/>
    <w:rsid w:val="3F035528"/>
    <w:rsid w:val="4008DAC7"/>
    <w:rsid w:val="4019DD3F"/>
    <w:rsid w:val="406C991A"/>
    <w:rsid w:val="40887120"/>
    <w:rsid w:val="40B6C466"/>
    <w:rsid w:val="40E119A2"/>
    <w:rsid w:val="40EC4FAD"/>
    <w:rsid w:val="416616D7"/>
    <w:rsid w:val="41A310CC"/>
    <w:rsid w:val="41ACDADB"/>
    <w:rsid w:val="41D4C752"/>
    <w:rsid w:val="4219412C"/>
    <w:rsid w:val="4298E5B5"/>
    <w:rsid w:val="42A2BF04"/>
    <w:rsid w:val="4367E191"/>
    <w:rsid w:val="437AACB8"/>
    <w:rsid w:val="43D0E163"/>
    <w:rsid w:val="45ECA8DA"/>
    <w:rsid w:val="46AF89B4"/>
    <w:rsid w:val="475C4256"/>
    <w:rsid w:val="4787C997"/>
    <w:rsid w:val="47A918F5"/>
    <w:rsid w:val="480FAD5B"/>
    <w:rsid w:val="48C5AC5F"/>
    <w:rsid w:val="4902B867"/>
    <w:rsid w:val="4975B17A"/>
    <w:rsid w:val="49F03142"/>
    <w:rsid w:val="4AB2BCBD"/>
    <w:rsid w:val="4AFC1251"/>
    <w:rsid w:val="4B099CB3"/>
    <w:rsid w:val="4B47FDC3"/>
    <w:rsid w:val="4B5C5D9D"/>
    <w:rsid w:val="4BA755A5"/>
    <w:rsid w:val="4CC2A23B"/>
    <w:rsid w:val="4CC5DA0E"/>
    <w:rsid w:val="4CC9C75D"/>
    <w:rsid w:val="4CEF3F58"/>
    <w:rsid w:val="4D01FC06"/>
    <w:rsid w:val="4D6D3124"/>
    <w:rsid w:val="4D8090E4"/>
    <w:rsid w:val="4DF45DBF"/>
    <w:rsid w:val="4DFFDD42"/>
    <w:rsid w:val="4E321D15"/>
    <w:rsid w:val="4E3474F1"/>
    <w:rsid w:val="4E970F7E"/>
    <w:rsid w:val="4ECA9D31"/>
    <w:rsid w:val="4F5044B1"/>
    <w:rsid w:val="4FD1ECC2"/>
    <w:rsid w:val="500C6957"/>
    <w:rsid w:val="5075F407"/>
    <w:rsid w:val="510D1F92"/>
    <w:rsid w:val="5111961C"/>
    <w:rsid w:val="511F9EF5"/>
    <w:rsid w:val="513E9808"/>
    <w:rsid w:val="518001A4"/>
    <w:rsid w:val="518CCD62"/>
    <w:rsid w:val="51913C09"/>
    <w:rsid w:val="51ADC18B"/>
    <w:rsid w:val="51D46DF8"/>
    <w:rsid w:val="521EDD8C"/>
    <w:rsid w:val="523D4F65"/>
    <w:rsid w:val="528F27C0"/>
    <w:rsid w:val="52D4C0DA"/>
    <w:rsid w:val="53089604"/>
    <w:rsid w:val="539D6654"/>
    <w:rsid w:val="5419F794"/>
    <w:rsid w:val="542BAE25"/>
    <w:rsid w:val="54495828"/>
    <w:rsid w:val="54B9EC46"/>
    <w:rsid w:val="54C63900"/>
    <w:rsid w:val="54F42717"/>
    <w:rsid w:val="55100C54"/>
    <w:rsid w:val="557DF0E6"/>
    <w:rsid w:val="55D7E71D"/>
    <w:rsid w:val="55F0E29A"/>
    <w:rsid w:val="55F88FBC"/>
    <w:rsid w:val="56D32B51"/>
    <w:rsid w:val="56EE62D6"/>
    <w:rsid w:val="56F4C0BA"/>
    <w:rsid w:val="56FE7A0B"/>
    <w:rsid w:val="57100EBB"/>
    <w:rsid w:val="579374F6"/>
    <w:rsid w:val="5859CF1F"/>
    <w:rsid w:val="5861E168"/>
    <w:rsid w:val="587A8CA3"/>
    <w:rsid w:val="58B0C50A"/>
    <w:rsid w:val="58F0BCB0"/>
    <w:rsid w:val="59501DFC"/>
    <w:rsid w:val="59D86ABA"/>
    <w:rsid w:val="59EE039B"/>
    <w:rsid w:val="5A162A17"/>
    <w:rsid w:val="5A42080A"/>
    <w:rsid w:val="5A975ADF"/>
    <w:rsid w:val="5AD66190"/>
    <w:rsid w:val="5AE7C669"/>
    <w:rsid w:val="5BFBF039"/>
    <w:rsid w:val="5C85C798"/>
    <w:rsid w:val="5CA25DEC"/>
    <w:rsid w:val="5CCBBFBE"/>
    <w:rsid w:val="5D338902"/>
    <w:rsid w:val="5D6601F1"/>
    <w:rsid w:val="5EDD10F4"/>
    <w:rsid w:val="5FAC5D69"/>
    <w:rsid w:val="5FBC5C8A"/>
    <w:rsid w:val="5FF2EA2C"/>
    <w:rsid w:val="61E13BCF"/>
    <w:rsid w:val="61E51D8A"/>
    <w:rsid w:val="62A59089"/>
    <w:rsid w:val="641A0285"/>
    <w:rsid w:val="648D3B95"/>
    <w:rsid w:val="649FCF4C"/>
    <w:rsid w:val="64B43632"/>
    <w:rsid w:val="64CA1E3F"/>
    <w:rsid w:val="64D3A175"/>
    <w:rsid w:val="64F9FFEB"/>
    <w:rsid w:val="656E1AD3"/>
    <w:rsid w:val="658A548B"/>
    <w:rsid w:val="661B031E"/>
    <w:rsid w:val="661D2A6A"/>
    <w:rsid w:val="6641F78D"/>
    <w:rsid w:val="6657C838"/>
    <w:rsid w:val="66E4C8CF"/>
    <w:rsid w:val="671D4D8A"/>
    <w:rsid w:val="674F2760"/>
    <w:rsid w:val="6782AA8D"/>
    <w:rsid w:val="67B03E91"/>
    <w:rsid w:val="6831CB36"/>
    <w:rsid w:val="6839B20F"/>
    <w:rsid w:val="687BC798"/>
    <w:rsid w:val="6884046D"/>
    <w:rsid w:val="69F2A230"/>
    <w:rsid w:val="6A1365E4"/>
    <w:rsid w:val="6A44C937"/>
    <w:rsid w:val="6AC9E0E8"/>
    <w:rsid w:val="6B2EB432"/>
    <w:rsid w:val="6BD699A1"/>
    <w:rsid w:val="6C5537D8"/>
    <w:rsid w:val="6CB26279"/>
    <w:rsid w:val="6D12A3BE"/>
    <w:rsid w:val="6D39875F"/>
    <w:rsid w:val="6D7B2387"/>
    <w:rsid w:val="6DBD2753"/>
    <w:rsid w:val="6DD1043E"/>
    <w:rsid w:val="6DE7ACAE"/>
    <w:rsid w:val="6E13BFBC"/>
    <w:rsid w:val="6E179C13"/>
    <w:rsid w:val="6EC6B244"/>
    <w:rsid w:val="6FE4476E"/>
    <w:rsid w:val="7041BDF6"/>
    <w:rsid w:val="716FE925"/>
    <w:rsid w:val="71DFE8DB"/>
    <w:rsid w:val="725866B6"/>
    <w:rsid w:val="7260BED1"/>
    <w:rsid w:val="726626EB"/>
    <w:rsid w:val="727E18FE"/>
    <w:rsid w:val="7298ABE6"/>
    <w:rsid w:val="729FB56C"/>
    <w:rsid w:val="73048547"/>
    <w:rsid w:val="7370BFB7"/>
    <w:rsid w:val="73D35947"/>
    <w:rsid w:val="74DAE99F"/>
    <w:rsid w:val="751362B3"/>
    <w:rsid w:val="751E3995"/>
    <w:rsid w:val="753541C5"/>
    <w:rsid w:val="75647BFA"/>
    <w:rsid w:val="759992D4"/>
    <w:rsid w:val="75C712F6"/>
    <w:rsid w:val="76246E2A"/>
    <w:rsid w:val="766C51BE"/>
    <w:rsid w:val="77782708"/>
    <w:rsid w:val="77AB8C3F"/>
    <w:rsid w:val="78432CEE"/>
    <w:rsid w:val="786F3F34"/>
    <w:rsid w:val="7898F0B4"/>
    <w:rsid w:val="79964EDF"/>
    <w:rsid w:val="79DC12F6"/>
    <w:rsid w:val="79EC8AF5"/>
    <w:rsid w:val="79F15713"/>
    <w:rsid w:val="7A3FE68F"/>
    <w:rsid w:val="7A5873DE"/>
    <w:rsid w:val="7ABB2FA9"/>
    <w:rsid w:val="7ABF6AB0"/>
    <w:rsid w:val="7ACF80E8"/>
    <w:rsid w:val="7B323643"/>
    <w:rsid w:val="7B705A45"/>
    <w:rsid w:val="7BD047F1"/>
    <w:rsid w:val="7BE36EC1"/>
    <w:rsid w:val="7C4A168A"/>
    <w:rsid w:val="7C62E2D5"/>
    <w:rsid w:val="7C9D1803"/>
    <w:rsid w:val="7D8CF0FF"/>
    <w:rsid w:val="7DDE5FAD"/>
    <w:rsid w:val="7DEF3861"/>
    <w:rsid w:val="7EC31ADE"/>
    <w:rsid w:val="7F17E364"/>
    <w:rsid w:val="7F4F4287"/>
    <w:rsid w:val="7FB45E91"/>
    <w:rsid w:val="7FD00B75"/>
    <w:rsid w:val="7FF04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6A9BC71"/>
  <w15:docId w15:val="{A493A88B-DB19-4BB3-A594-C5660CA0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jc w:val="left"/>
    </w:pPr>
  </w:style>
  <w:style w:type="paragraph" w:styleId="PlainText">
    <w:name w:val="Plain Text"/>
    <w:basedOn w:val="Normal"/>
    <w:link w:val="PlainTextChar"/>
    <w:qFormat/>
    <w:rPr>
      <w:rFonts w:ascii="SimSun" w:eastAsia="SimSun" w:hAnsi="Courier New" w:cs="Courier New"/>
      <w:szCs w:val="21"/>
    </w:rPr>
  </w:style>
  <w:style w:type="paragraph" w:styleId="Footer">
    <w:name w:val="footer"/>
    <w:basedOn w:val="Normal"/>
    <w:link w:val="FooterChar"/>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ascii="Times New Roman" w:eastAsia="SimSun" w:hAnsi="Times New Roman"/>
      <w:sz w:val="18"/>
    </w:rPr>
  </w:style>
  <w:style w:type="paragraph" w:customStyle="1" w:styleId="1">
    <w:name w:val="1"/>
    <w:basedOn w:val="Normal"/>
    <w:pPr>
      <w:widowControl/>
      <w:spacing w:after="160" w:line="240" w:lineRule="exact"/>
      <w:jc w:val="left"/>
    </w:pPr>
    <w:rPr>
      <w:rFonts w:ascii="Verdana" w:eastAsia="SimSun" w:hAnsi="Verdana" w:cs="Times New Roman"/>
      <w:kern w:val="0"/>
      <w:sz w:val="18"/>
      <w:szCs w:val="20"/>
      <w:lang w:eastAsia="en-US"/>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PlainTextChar">
    <w:name w:val="Plain Text Char"/>
    <w:basedOn w:val="DefaultParagraphFont"/>
    <w:link w:val="PlainText"/>
    <w:qFormat/>
    <w:rPr>
      <w:rFonts w:ascii="SimSun" w:eastAsia="SimSun" w:hAnsi="Courier New" w:cs="Courier New"/>
      <w:szCs w:val="21"/>
    </w:rPr>
  </w:style>
  <w:style w:type="paragraph" w:customStyle="1" w:styleId="a0">
    <w:name w:val="标准称谓"/>
    <w:next w:val="Normal"/>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SimSun" w:eastAsia="SimSun" w:hAnsi="Times New Roman" w:cs="Times New Roman"/>
      <w:b/>
      <w:bCs/>
      <w:spacing w:val="20"/>
      <w:w w:val="148"/>
      <w:sz w:val="52"/>
    </w:rPr>
  </w:style>
  <w:style w:type="paragraph" w:customStyle="1" w:styleId="a1">
    <w:name w:val="标准书脚_奇数页"/>
    <w:qFormat/>
    <w:pPr>
      <w:spacing w:before="120"/>
      <w:jc w:val="right"/>
    </w:pPr>
    <w:rPr>
      <w:rFonts w:ascii="Times New Roman" w:eastAsia="SimSun" w:hAnsi="Times New Roman" w:cs="Times New Roman"/>
      <w:sz w:val="18"/>
    </w:rPr>
  </w:style>
  <w:style w:type="paragraph" w:customStyle="1" w:styleId="a2">
    <w:name w:val="标准书眉_奇数页"/>
    <w:next w:val="Normal"/>
    <w:qFormat/>
    <w:pPr>
      <w:tabs>
        <w:tab w:val="center" w:pos="4154"/>
        <w:tab w:val="right" w:pos="8306"/>
      </w:tabs>
      <w:spacing w:after="120"/>
      <w:jc w:val="right"/>
    </w:pPr>
    <w:rPr>
      <w:rFonts w:ascii="Times New Roman" w:eastAsia="SimSun" w:hAnsi="Times New Roman" w:cs="Times New Roman"/>
      <w:sz w:val="21"/>
    </w:rPr>
  </w:style>
  <w:style w:type="paragraph" w:customStyle="1" w:styleId="a3">
    <w:name w:val="标准书眉一"/>
    <w:qFormat/>
    <w:pPr>
      <w:jc w:val="both"/>
    </w:pPr>
    <w:rPr>
      <w:rFonts w:ascii="Times New Roman" w:eastAsia="SimSun" w:hAnsi="Times New Roman" w:cs="Times New Roman"/>
    </w:rPr>
  </w:style>
  <w:style w:type="paragraph" w:customStyle="1" w:styleId="a">
    <w:name w:val="前言、引言标题"/>
    <w:next w:val="Normal"/>
    <w:qFormat/>
    <w:pPr>
      <w:numPr>
        <w:numId w:val="1"/>
      </w:numPr>
      <w:shd w:val="clear" w:color="FFFFFF" w:fill="FFFFFF"/>
      <w:spacing w:before="640" w:after="560"/>
      <w:jc w:val="center"/>
      <w:outlineLvl w:val="0"/>
    </w:pPr>
    <w:rPr>
      <w:rFonts w:ascii="SimHei" w:eastAsia="SimHei" w:hAnsi="Times New Roman" w:cs="Times New Roman"/>
      <w:sz w:val="32"/>
    </w:rPr>
  </w:style>
  <w:style w:type="paragraph" w:customStyle="1" w:styleId="a4">
    <w:name w:val="段"/>
    <w:qFormat/>
    <w:pPr>
      <w:autoSpaceDE w:val="0"/>
      <w:autoSpaceDN w:val="0"/>
      <w:ind w:firstLineChars="200" w:firstLine="200"/>
      <w:jc w:val="both"/>
    </w:pPr>
    <w:rPr>
      <w:rFonts w:ascii="SimSun" w:eastAsia="SimSun" w:hAnsi="Times New Roman" w:cs="Times New Roman"/>
      <w:sz w:val="21"/>
    </w:rPr>
  </w:style>
  <w:style w:type="character" w:customStyle="1" w:styleId="a5">
    <w:name w:val="发布"/>
    <w:qFormat/>
    <w:rPr>
      <w:rFonts w:ascii="SimHei" w:eastAsia="SimHei"/>
      <w:spacing w:val="22"/>
      <w:w w:val="100"/>
      <w:position w:val="3"/>
      <w:sz w:val="28"/>
    </w:rPr>
  </w:style>
  <w:style w:type="paragraph" w:customStyle="1" w:styleId="a6">
    <w:name w:val="发布部门"/>
    <w:next w:val="a4"/>
    <w:qFormat/>
    <w:pPr>
      <w:framePr w:w="7433" w:h="585" w:hRule="exact" w:hSpace="180" w:vSpace="180" w:wrap="around" w:hAnchor="margin" w:xAlign="center" w:y="14401" w:anchorLock="1"/>
      <w:jc w:val="center"/>
    </w:pPr>
    <w:rPr>
      <w:rFonts w:ascii="SimSun" w:eastAsia="SimSun" w:hAnsi="Times New Roman" w:cs="Times New Roman"/>
      <w:b/>
      <w:spacing w:val="20"/>
      <w:w w:val="135"/>
      <w:sz w:val="36"/>
    </w:rPr>
  </w:style>
  <w:style w:type="paragraph" w:customStyle="1" w:styleId="a7">
    <w:name w:val="发布日期"/>
    <w:qFormat/>
    <w:pPr>
      <w:framePr w:w="4000" w:h="473" w:hRule="exact" w:hSpace="180" w:vSpace="180" w:wrap="around" w:hAnchor="margin" w:y="13511" w:anchorLock="1"/>
    </w:pPr>
    <w:rPr>
      <w:rFonts w:ascii="Times New Roman" w:eastAsia="SimHei" w:hAnsi="Times New Roman" w:cs="Times New Roman"/>
      <w:sz w:val="28"/>
    </w:rPr>
  </w:style>
  <w:style w:type="paragraph" w:customStyle="1" w:styleId="2">
    <w:name w:val="封面标准号2"/>
    <w:basedOn w:val="Normal"/>
    <w:qFormat/>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SimSun" w:hAnsi="Times New Roman" w:cs="Times New Roman"/>
      <w:kern w:val="0"/>
      <w:sz w:val="28"/>
      <w:szCs w:val="20"/>
    </w:rPr>
  </w:style>
  <w:style w:type="paragraph" w:customStyle="1" w:styleId="a8">
    <w:name w:val="封面标准代替信息"/>
    <w:basedOn w:val="2"/>
    <w:qFormat/>
    <w:pPr>
      <w:framePr w:wrap="auto"/>
      <w:spacing w:before="57"/>
    </w:pPr>
    <w:rPr>
      <w:rFonts w:ascii="SimSun"/>
      <w:sz w:val="21"/>
    </w:rPr>
  </w:style>
  <w:style w:type="paragraph" w:customStyle="1" w:styleId="a9">
    <w:name w:val="封面标准名称"/>
    <w:qFormat/>
    <w:pPr>
      <w:framePr w:w="9638" w:h="6917" w:hRule="exact" w:wrap="around" w:hAnchor="margin" w:xAlign="center" w:y="5955" w:anchorLock="1"/>
      <w:widowControl w:val="0"/>
      <w:spacing w:line="680" w:lineRule="exact"/>
      <w:jc w:val="center"/>
      <w:textAlignment w:val="center"/>
    </w:pPr>
    <w:rPr>
      <w:rFonts w:ascii="SimHei" w:eastAsia="SimHei" w:hAnsi="Times New Roman" w:cs="Times New Roman"/>
      <w:sz w:val="52"/>
    </w:rPr>
  </w:style>
  <w:style w:type="paragraph" w:customStyle="1" w:styleId="aa">
    <w:name w:val="封面正文"/>
    <w:qFormat/>
    <w:pPr>
      <w:jc w:val="both"/>
    </w:pPr>
    <w:rPr>
      <w:rFonts w:ascii="Times New Roman" w:eastAsia="SimSun" w:hAnsi="Times New Roman" w:cs="Times New Roman"/>
    </w:rPr>
  </w:style>
  <w:style w:type="paragraph" w:customStyle="1" w:styleId="ab">
    <w:name w:val="实施日期"/>
    <w:basedOn w:val="a7"/>
    <w:qFormat/>
    <w:pPr>
      <w:framePr w:hSpace="0" w:wrap="around" w:xAlign="right"/>
      <w:jc w:val="right"/>
    </w:pPr>
  </w:style>
  <w:style w:type="paragraph" w:customStyle="1" w:styleId="ac">
    <w:name w:val="文献分类号"/>
    <w:qFormat/>
    <w:pPr>
      <w:framePr w:hSpace="180" w:vSpace="180" w:wrap="around" w:hAnchor="margin" w:y="1" w:anchorLock="1"/>
      <w:widowControl w:val="0"/>
      <w:textAlignment w:val="center"/>
    </w:pPr>
    <w:rPr>
      <w:rFonts w:ascii="Times New Roman" w:eastAsia="SimHei" w:hAnsi="Times New Roman" w:cs="Times New Roman"/>
      <w:sz w:val="21"/>
    </w:rPr>
  </w:style>
  <w:style w:type="paragraph" w:customStyle="1" w:styleId="10">
    <w:name w:val="修订1"/>
    <w:hidden/>
    <w:uiPriority w:val="99"/>
    <w:semiHidden/>
    <w:qFormat/>
    <w:rPr>
      <w:kern w:val="2"/>
      <w:sz w:val="21"/>
      <w:szCs w:val="22"/>
    </w:rPr>
  </w:style>
  <w:style w:type="paragraph" w:customStyle="1" w:styleId="ad">
    <w:name w:val="示例"/>
    <w:next w:val="Normal"/>
    <w:qFormat/>
    <w:pPr>
      <w:tabs>
        <w:tab w:val="left" w:pos="816"/>
      </w:tabs>
      <w:ind w:firstLineChars="233" w:firstLine="419"/>
      <w:jc w:val="both"/>
    </w:pPr>
    <w:rPr>
      <w:rFonts w:ascii="SimSun" w:eastAsia="SimSun" w:hAnsi="Calibri" w:cs="Times New Roman"/>
      <w:sz w:val="18"/>
    </w:rPr>
  </w:style>
  <w:style w:type="paragraph" w:styleId="ListParagraph">
    <w:name w:val="List Paragraph"/>
    <w:basedOn w:val="Normal"/>
    <w:uiPriority w:val="34"/>
    <w:qFormat/>
    <w:pPr>
      <w:ind w:firstLineChars="200" w:firstLine="420"/>
    </w:pPr>
  </w:style>
  <w:style w:type="paragraph" w:customStyle="1" w:styleId="11">
    <w:name w:val="样式1"/>
    <w:basedOn w:val="Normal"/>
    <w:qFormat/>
    <w:rPr>
      <w:rFonts w:ascii="SimSun" w:hAnsi="SimSun"/>
      <w:szCs w:val="21"/>
    </w:rPr>
  </w:style>
  <w:style w:type="character" w:styleId="CommentReference">
    <w:name w:val="annotation reference"/>
    <w:basedOn w:val="DefaultParagraphFont"/>
    <w:uiPriority w:val="99"/>
    <w:semiHidden/>
    <w:unhideWhenUsed/>
    <w:rPr>
      <w:sz w:val="21"/>
      <w:szCs w:val="21"/>
    </w:rPr>
  </w:style>
  <w:style w:type="paragraph" w:styleId="Revision">
    <w:name w:val="Revision"/>
    <w:hidden/>
    <w:uiPriority w:val="99"/>
    <w:unhideWhenUsed/>
    <w:rsid w:val="00022BD7"/>
    <w:rPr>
      <w:kern w:val="2"/>
      <w:sz w:val="21"/>
      <w:szCs w:val="22"/>
    </w:rPr>
  </w:style>
  <w:style w:type="paragraph" w:styleId="CommentSubject">
    <w:name w:val="annotation subject"/>
    <w:basedOn w:val="CommentText"/>
    <w:next w:val="CommentText"/>
    <w:link w:val="CommentSubjectChar"/>
    <w:uiPriority w:val="99"/>
    <w:semiHidden/>
    <w:unhideWhenUsed/>
    <w:rsid w:val="008759AF"/>
    <w:rPr>
      <w:b/>
      <w:bCs/>
    </w:rPr>
  </w:style>
  <w:style w:type="character" w:customStyle="1" w:styleId="CommentTextChar">
    <w:name w:val="Comment Text Char"/>
    <w:basedOn w:val="DefaultParagraphFont"/>
    <w:link w:val="CommentText"/>
    <w:uiPriority w:val="99"/>
    <w:rsid w:val="008759AF"/>
    <w:rPr>
      <w:kern w:val="2"/>
      <w:sz w:val="21"/>
      <w:szCs w:val="22"/>
    </w:rPr>
  </w:style>
  <w:style w:type="character" w:customStyle="1" w:styleId="CommentSubjectChar">
    <w:name w:val="Comment Subject Char"/>
    <w:basedOn w:val="CommentTextChar"/>
    <w:link w:val="CommentSubject"/>
    <w:uiPriority w:val="99"/>
    <w:semiHidden/>
    <w:rsid w:val="008759AF"/>
    <w:rPr>
      <w:b/>
      <w:bCs/>
      <w:kern w:val="2"/>
      <w:sz w:val="21"/>
      <w:szCs w:val="22"/>
    </w:rPr>
  </w:style>
  <w:style w:type="paragraph" w:styleId="NormalWeb">
    <w:name w:val="Normal (Web)"/>
    <w:basedOn w:val="Normal"/>
    <w:qFormat/>
    <w:rsid w:val="00A11F0B"/>
    <w:pPr>
      <w:spacing w:before="100" w:beforeAutospacing="1" w:after="100" w:afterAutospacing="1"/>
      <w:jc w:val="left"/>
    </w:pPr>
    <w:rPr>
      <w:rFonts w:ascii="Times New Roman" w:eastAsia="SimSu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1418</Words>
  <Characters>8087</Characters>
  <Application>Microsoft Office Word</Application>
  <DocSecurity>4</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amy_0629@126.com</cp:lastModifiedBy>
  <cp:revision>106</cp:revision>
  <dcterms:created xsi:type="dcterms:W3CDTF">2025-02-24T08:22:00Z</dcterms:created>
  <dcterms:modified xsi:type="dcterms:W3CDTF">2025-03-02T13:06:00Z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iioBoundaries">
    <vt:bool>true</vt:bool>
  </property>
  <property fmtid="{D5CDD505-2E9C-101B-9397-08002B2CF9AE}" pid="4" name="KSOProductBuildVer">
    <vt:lpwstr>2052-12.1.0.18912</vt:lpwstr>
  </property>
  <property fmtid="{D5CDD505-2E9C-101B-9397-08002B2CF9AE}" pid="5" name="ICV">
    <vt:lpwstr>98455C2CA81344E3B0195C614518BE9A_13</vt:lpwstr>
  </property>
</Properties>
</file>