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F662C">
      <w:pPr>
        <w:jc w:val="center"/>
        <w:rPr>
          <w:rFonts w:ascii="黑体" w:hAnsi="黑体" w:eastAsia="黑体"/>
          <w:b w:val="0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b w:val="0"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/>
          <w:b w:val="0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b w:val="0"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半导体材料</w:t>
      </w:r>
      <w:r>
        <w:rPr>
          <w:rFonts w:hint="eastAsia" w:ascii="黑体" w:hAnsi="黑体" w:eastAsia="黑体"/>
          <w:b w:val="0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标准工作会议预安排（按项目顺序排列）</w:t>
      </w:r>
    </w:p>
    <w:tbl>
      <w:tblPr>
        <w:tblStyle w:val="8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501"/>
        <w:gridCol w:w="2866"/>
        <w:gridCol w:w="2136"/>
        <w:gridCol w:w="1031"/>
        <w:gridCol w:w="1140"/>
        <w:gridCol w:w="1436"/>
      </w:tblGrid>
      <w:tr w14:paraId="433E1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tblHeader/>
          <w:jc w:val="center"/>
        </w:trPr>
        <w:tc>
          <w:tcPr>
            <w:tcW w:w="21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C183287">
            <w:pPr>
              <w:ind w:right="105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755AC2D">
            <w:pPr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970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CB38C4F">
            <w:pPr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计划号</w:t>
            </w:r>
          </w:p>
        </w:tc>
        <w:tc>
          <w:tcPr>
            <w:tcW w:w="723" w:type="pc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004C13A"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讨论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任务落实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26971A2">
            <w:pPr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349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25E26493">
            <w:pPr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  <w:p w14:paraId="2A83E16F">
            <w:pPr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38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2D610C0">
            <w:pPr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  <w:p w14:paraId="42299772">
            <w:pPr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486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6B36C0"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应报批</w:t>
            </w:r>
          </w:p>
          <w:p w14:paraId="642BEAA1"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320E8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63A8F6C3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40FB6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半导体单晶材料透过率测试方法</w:t>
            </w:r>
          </w:p>
        </w:tc>
        <w:tc>
          <w:tcPr>
            <w:tcW w:w="970" w:type="pc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27931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  <w:p w14:paraId="02A522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20231111-T-469</w:t>
            </w:r>
          </w:p>
        </w:tc>
        <w:tc>
          <w:tcPr>
            <w:tcW w:w="723" w:type="pct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73B6A005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B861FE2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86" w:type="pct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8EB31D8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86" w:type="pct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766F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2025.6.1</w:t>
            </w:r>
          </w:p>
        </w:tc>
      </w:tr>
      <w:tr w14:paraId="01F2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2EE854CD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7F2B3F7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金刚石单晶抛光片位错密度的测试方法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DCB85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 w14:paraId="3127BAD1"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20240136-T-469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568462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C2515DC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C1D497D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4B68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2025.9.25</w:t>
            </w:r>
          </w:p>
        </w:tc>
      </w:tr>
      <w:tr w14:paraId="3DF3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785AF66D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05F026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蓝宝石图形化衬底表面图形几何参数的测定方法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96AAE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 w14:paraId="403FFA01"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20240137-T-469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FEE92F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A239DA5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D470E20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4F75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2025.9.25</w:t>
            </w:r>
          </w:p>
        </w:tc>
      </w:tr>
      <w:tr w14:paraId="01AD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2BCF2381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7E4C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氮化铝单晶抛光片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3DD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 w14:paraId="6A7624A9"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20240138-T-469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0CB2B1E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2A7CD3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B5FC10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5A7D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2025.9.25</w:t>
            </w:r>
          </w:p>
        </w:tc>
      </w:tr>
      <w:tr w14:paraId="32EB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7D756EF9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A6F5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硅外延用三氯氢硅中杂质含量的测定  电感耦合等离子体质谱法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F2C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 w14:paraId="1A4550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20240139-T-469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70D5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0AE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746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5EBD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2025.7.25</w:t>
            </w:r>
          </w:p>
        </w:tc>
      </w:tr>
      <w:tr w14:paraId="05A7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607737FF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14B57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蓝宝石单晶衬底抛光片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0C873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 w14:paraId="4FB106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20240142-T-469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AC8E8D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77C153F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8412D65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3328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2025.7.25</w:t>
            </w:r>
          </w:p>
        </w:tc>
      </w:tr>
      <w:tr w14:paraId="6D57C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73276BC5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734554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重掺杂衬底上轻掺杂硅外延层厚度的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测试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红外反射法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D9F57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 w14:paraId="3C4902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20240143-T-469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A75CDD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FA4E90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CCD3E6F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7170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2025.7.25</w:t>
            </w:r>
          </w:p>
        </w:tc>
      </w:tr>
      <w:tr w14:paraId="573F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500261C9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3189F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氮化硅粉体中铁、铝、钙含量的测定 电感耦合等离子体发射光谱法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EA92D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 w14:paraId="5FCF3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20240149-T-469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E8FAE4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4DFDE84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DF7CA95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159D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2025.9.25</w:t>
            </w:r>
          </w:p>
        </w:tc>
      </w:tr>
      <w:tr w14:paraId="63E6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1B021E12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71E132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碳化硅单晶抛光片堆垛层错测试方法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880C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 w14:paraId="29FA06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20240494-T-469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027DF1F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BFD99AF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F09CC4B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1C44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2025.9.25</w:t>
            </w:r>
          </w:p>
        </w:tc>
      </w:tr>
      <w:tr w14:paraId="0221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08713DD3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1EA22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半导体晶片近边缘几何形态评价  第2部分：边缘卷曲法（ROA）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D71F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 w14:paraId="7B4D4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20240496-T-469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70F501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1CFCE7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A216AF3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0EDA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2025.9.25</w:t>
            </w:r>
          </w:p>
        </w:tc>
      </w:tr>
      <w:tr w14:paraId="0856A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2F56BE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489AD6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太阳能电池用硅单晶及硅单晶片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CDE4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 w14:paraId="4E0C3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20241911-T-469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117C97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78B099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367C226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2D9E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2025.10.28</w:t>
            </w:r>
          </w:p>
        </w:tc>
      </w:tr>
      <w:tr w14:paraId="0D67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7F24DB5C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4344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碳化硅单晶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112EE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 w14:paraId="68A62D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20241932-T-469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25E88A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E6F2B5A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F3547A4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4292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2025.12.28</w:t>
            </w:r>
          </w:p>
        </w:tc>
      </w:tr>
      <w:tr w14:paraId="76B6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3615055D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4327F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太阳能电池用砷化镓单晶及抛光片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AA1B0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 w14:paraId="3B72A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20241934-T-469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0E3E1E7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F2A7E5D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8658E53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02F3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gree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2025.10.28</w:t>
            </w:r>
          </w:p>
        </w:tc>
      </w:tr>
      <w:tr w14:paraId="0106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38EA210C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1089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 mm硅外延片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4F4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"http://zxd.sacinfo.org.cn/gb_notice/1727662175388.doc" \t "https://std.samr.gov.cn/noc/search/_blank"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国标委发〔2024〕44号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  <w:p w14:paraId="47F3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20243061-T-469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0DC5B6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74A6E178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11A2CB4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3EF4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2026.3.29</w:t>
            </w:r>
          </w:p>
        </w:tc>
      </w:tr>
      <w:tr w14:paraId="0EB6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6329FE6C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E2CC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金刚石单晶抛光片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7A9B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"http://zxd.sacinfo.org.cn/gb_notice/1727662175388.doc" \t "https://std.samr.gov.cn/noc/search/_blank"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国标委发〔2024〕44号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  <w:p w14:paraId="3F77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20243062-T-469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51CA29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0B61D7CE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C193394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18CA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2026.3.29</w:t>
            </w:r>
          </w:p>
        </w:tc>
      </w:tr>
      <w:tr w14:paraId="306E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3341A51B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789CC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激光器外延芯片用砷化镓衬底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7E18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"http://zxd.sacinfo.org.cn/gb_notice/1727662175388.doc" \t "https://std.samr.gov.cn/noc/search/_blank"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国标委发〔2024〕44号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  <w:p w14:paraId="2367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20243065-T-469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CDA181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0FDE6B35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E4C3712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5AE2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2026.3.29</w:t>
            </w:r>
          </w:p>
        </w:tc>
      </w:tr>
      <w:tr w14:paraId="048E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19734809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74DC4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三氯化镓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A3C163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工信厅科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18号</w:t>
            </w:r>
          </w:p>
          <w:p w14:paraId="3B648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2024-0075T-YS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B69080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F7F00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877E7AD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723D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2026.3.15</w:t>
            </w:r>
          </w:p>
        </w:tc>
      </w:tr>
      <w:tr w14:paraId="71CB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210012B0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43EE4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高纯砷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8DF9F2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工信厅科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18号</w:t>
            </w:r>
          </w:p>
          <w:p w14:paraId="2DE40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2024-0218T-YS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3B3FA2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DA805E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BD9B4D9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2E91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2025.9.15</w:t>
            </w:r>
          </w:p>
        </w:tc>
      </w:tr>
      <w:tr w14:paraId="6403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6FA49C6F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68BA4C8"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流化床法颗粒硅用籽晶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75D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工信厅科函〔2024〕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317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</w:p>
          <w:p w14:paraId="10A1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2024-0936T-YS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8C0687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70F8C4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CCC0160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21B9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2025.8.14</w:t>
            </w:r>
          </w:p>
        </w:tc>
      </w:tr>
      <w:tr w14:paraId="269A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5C76316B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12235A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52" w:line="258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硅多晶用硅粉理化性能的测定 第 1 部分：有效硅含量的测定 重量法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721301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工信厅科函〔2024〕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352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</w:p>
          <w:p w14:paraId="0881EB1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instrText xml:space="preserve"> HYPERLINK "http://124.127.195.159:8080/TaskBook.aspx?id=20241002TYS"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2024-1002T-YS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04D8DD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DB63EB7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A9F55D8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771A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2025.9.14</w:t>
            </w:r>
          </w:p>
        </w:tc>
      </w:tr>
      <w:tr w14:paraId="2D5E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2D5D38DA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CD10E1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55" w:line="258" w:lineRule="auto"/>
              <w:ind w:left="0" w:leftChars="0" w:right="0" w:rightChars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硅多晶用硅粉理化性能的测定 第 2 部分：浊度的测定散射光法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618F9F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工信厅科函〔2024〕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352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</w:p>
          <w:p w14:paraId="3E2160F8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instrText xml:space="preserve"> HYPERLINK "http://124.127.195.159:8080/TaskBook.aspx?id=20241003TYS"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2024-1003T-YS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A3FE9D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55B38EE6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C2FC495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0803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2025.9.14</w:t>
            </w:r>
          </w:p>
        </w:tc>
      </w:tr>
      <w:tr w14:paraId="5122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3405B969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D6E0FA5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56" w:line="258" w:lineRule="auto"/>
              <w:ind w:left="0" w:leftChars="0" w:right="0" w:rightChars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流化床法颗粒硅表面金属含量的测定 酸浸取-电感耦合等离子体质谱法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B8DBECB">
            <w:pPr>
              <w:pStyle w:val="24"/>
              <w:spacing w:before="99" w:line="182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工信厅科函〔2024〕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352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instrText xml:space="preserve"> HYPERLINK "http://124.127.195.159:8080/TaskBook.aspx?id=20241004TYS"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2024-1004T-YS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126B2C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F02A375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B7BF77C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3561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2025.9.14</w:t>
            </w:r>
          </w:p>
        </w:tc>
      </w:tr>
      <w:tr w14:paraId="2770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11240C3A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topLinePunct w:val="0"/>
              <w:autoSpaceDE/>
              <w:autoSpaceDN/>
              <w:bidi w:val="0"/>
              <w:ind w:lef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7B836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多晶硅生产企业节能诊断技术规范</w:t>
            </w:r>
            <w:bookmarkStart w:id="0" w:name="_GoBack"/>
            <w:bookmarkEnd w:id="0"/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8331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工信厅科函〔2024〕191号</w:t>
            </w:r>
          </w:p>
          <w:p w14:paraId="4972E4C2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ind w:left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2024-0734T-YS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A88785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F5A38D0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708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AB041EE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708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455A2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ind w:left="0" w:firstLine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2026.5.24</w:t>
            </w:r>
          </w:p>
        </w:tc>
      </w:tr>
      <w:tr w14:paraId="4CEB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3B632D90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740F21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半导体外延用等静压石墨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2B672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中色协科字</w:t>
            </w:r>
            <w:r>
              <w:rPr>
                <w:rFonts w:hint="eastAsia" w:ascii="宋体" w:hAnsi="宋体" w:eastAsia="宋体" w:cs="宋体"/>
                <w:szCs w:val="21"/>
              </w:rPr>
              <w:t>〔202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Cs w:val="21"/>
              </w:rPr>
              <w:t>号</w:t>
            </w:r>
          </w:p>
          <w:p w14:paraId="4D21B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"http://219.239.107.155:8080/TaskBook.aspx?id=20240075TYS"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2024-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063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/CNIA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5A7854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D8804C8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0C2C9D4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3EF2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2025.12.31</w:t>
            </w:r>
          </w:p>
        </w:tc>
      </w:tr>
      <w:tr w14:paraId="20FD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0062AA3A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3A170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/>
                <w:sz w:val="21"/>
                <w:szCs w:val="21"/>
                <w:lang w:val="en-US" w:eastAsia="zh-CN"/>
              </w:rPr>
              <w:t>硅多晶用包装袋内表面杂质含量的测定 电感耦合等离子体质谱法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EFC4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中色协科字</w:t>
            </w:r>
            <w:r>
              <w:rPr>
                <w:rFonts w:hint="eastAsia" w:ascii="宋体" w:hAnsi="宋体" w:eastAsia="宋体" w:cs="宋体"/>
                <w:szCs w:val="21"/>
              </w:rPr>
              <w:t>〔202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Cs w:val="21"/>
              </w:rPr>
              <w:t>号</w:t>
            </w:r>
          </w:p>
          <w:p w14:paraId="55FBB7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"http://219.239.107.155:8080/TaskBook.aspx?id=20240075TYS"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2024-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064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/CNIA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76A4D32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975D294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5355967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4B60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2025.12.31</w:t>
            </w:r>
          </w:p>
        </w:tc>
      </w:tr>
      <w:tr w14:paraId="59D4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245EF180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B191697"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300 mm硅片表面纳米形貌的评价方法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B12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已公示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7783166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752B8F4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0E269D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3D63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 w14:paraId="1A4D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696308C5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EAB7B90"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碳化硅粉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21C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已公示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0399945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87206B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6936C2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2612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 w14:paraId="7FFA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34878118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3BDB203"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氮化铝单晶复合衬底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997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已公示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4BF18FF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1677F5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93DACD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74D9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 w14:paraId="4034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6731F0CC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776C61C"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集成电路用高纯硅靶材</w:t>
            </w:r>
          </w:p>
        </w:tc>
        <w:tc>
          <w:tcPr>
            <w:tcW w:w="970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3B7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已公示</w:t>
            </w:r>
          </w:p>
        </w:tc>
        <w:tc>
          <w:tcPr>
            <w:tcW w:w="7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0E19FC5A"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49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12E905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5D01BE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6FC3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</w:tbl>
    <w:p w14:paraId="5CAF480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C6FF9"/>
    <w:multiLevelType w:val="multilevel"/>
    <w:tmpl w:val="69DC6FF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6933334"/>
    <w:multiLevelType w:val="multilevel"/>
    <w:tmpl w:val="76933334"/>
    <w:lvl w:ilvl="0" w:tentative="0">
      <w:start w:val="1"/>
      <w:numFmt w:val="none"/>
      <w:pStyle w:val="15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NDk3ZWFkNmRhNWE5ODMzNzE5OTQxMTA3M2NjZDkifQ=="/>
  </w:docVars>
  <w:rsids>
    <w:rsidRoot w:val="007C0FDA"/>
    <w:rsid w:val="000064E6"/>
    <w:rsid w:val="0001027C"/>
    <w:rsid w:val="00062C0D"/>
    <w:rsid w:val="00066223"/>
    <w:rsid w:val="00090701"/>
    <w:rsid w:val="000A65C1"/>
    <w:rsid w:val="000E2313"/>
    <w:rsid w:val="000E4265"/>
    <w:rsid w:val="000F37D5"/>
    <w:rsid w:val="001221DB"/>
    <w:rsid w:val="001430B6"/>
    <w:rsid w:val="001456DC"/>
    <w:rsid w:val="00160994"/>
    <w:rsid w:val="00176F3A"/>
    <w:rsid w:val="00177CDC"/>
    <w:rsid w:val="001B2F7C"/>
    <w:rsid w:val="001F5D8B"/>
    <w:rsid w:val="00202F72"/>
    <w:rsid w:val="00246AFF"/>
    <w:rsid w:val="00252531"/>
    <w:rsid w:val="00260A08"/>
    <w:rsid w:val="00283DF8"/>
    <w:rsid w:val="00287DEE"/>
    <w:rsid w:val="002A0D1E"/>
    <w:rsid w:val="002A408E"/>
    <w:rsid w:val="002B0EE0"/>
    <w:rsid w:val="002C3F78"/>
    <w:rsid w:val="002D29CB"/>
    <w:rsid w:val="002E668C"/>
    <w:rsid w:val="002F60E4"/>
    <w:rsid w:val="00310A54"/>
    <w:rsid w:val="00313A2D"/>
    <w:rsid w:val="00330719"/>
    <w:rsid w:val="0035667C"/>
    <w:rsid w:val="00365AC0"/>
    <w:rsid w:val="003704ED"/>
    <w:rsid w:val="00385902"/>
    <w:rsid w:val="00394CC5"/>
    <w:rsid w:val="003950E0"/>
    <w:rsid w:val="003F17AB"/>
    <w:rsid w:val="00426301"/>
    <w:rsid w:val="004334EE"/>
    <w:rsid w:val="00436BEC"/>
    <w:rsid w:val="00444680"/>
    <w:rsid w:val="004472FA"/>
    <w:rsid w:val="0046134D"/>
    <w:rsid w:val="00471DC1"/>
    <w:rsid w:val="004769DC"/>
    <w:rsid w:val="00487726"/>
    <w:rsid w:val="004A281E"/>
    <w:rsid w:val="004B29F1"/>
    <w:rsid w:val="004B3DF0"/>
    <w:rsid w:val="004B462D"/>
    <w:rsid w:val="004C192E"/>
    <w:rsid w:val="004C69B5"/>
    <w:rsid w:val="00514605"/>
    <w:rsid w:val="00514A0B"/>
    <w:rsid w:val="00526822"/>
    <w:rsid w:val="00550918"/>
    <w:rsid w:val="0055093E"/>
    <w:rsid w:val="00551CBA"/>
    <w:rsid w:val="005571C1"/>
    <w:rsid w:val="00564DC9"/>
    <w:rsid w:val="00583EA3"/>
    <w:rsid w:val="0059181F"/>
    <w:rsid w:val="005C73D3"/>
    <w:rsid w:val="005E48EC"/>
    <w:rsid w:val="00600F15"/>
    <w:rsid w:val="00613FA9"/>
    <w:rsid w:val="00625051"/>
    <w:rsid w:val="00635592"/>
    <w:rsid w:val="00635D50"/>
    <w:rsid w:val="00650ACC"/>
    <w:rsid w:val="00656518"/>
    <w:rsid w:val="006723FA"/>
    <w:rsid w:val="006752F1"/>
    <w:rsid w:val="0069596A"/>
    <w:rsid w:val="006A7933"/>
    <w:rsid w:val="006C3857"/>
    <w:rsid w:val="006E4129"/>
    <w:rsid w:val="0075196D"/>
    <w:rsid w:val="00757D38"/>
    <w:rsid w:val="00767241"/>
    <w:rsid w:val="007965AB"/>
    <w:rsid w:val="00797FAB"/>
    <w:rsid w:val="007B710F"/>
    <w:rsid w:val="007C051F"/>
    <w:rsid w:val="007C0FDA"/>
    <w:rsid w:val="007D7DC5"/>
    <w:rsid w:val="007F2FAB"/>
    <w:rsid w:val="007F3B9B"/>
    <w:rsid w:val="00845AAC"/>
    <w:rsid w:val="0085212B"/>
    <w:rsid w:val="00866503"/>
    <w:rsid w:val="0087576C"/>
    <w:rsid w:val="00875ABD"/>
    <w:rsid w:val="008A24C2"/>
    <w:rsid w:val="008C031A"/>
    <w:rsid w:val="008D05C5"/>
    <w:rsid w:val="008D5AA2"/>
    <w:rsid w:val="008F10D4"/>
    <w:rsid w:val="009046EC"/>
    <w:rsid w:val="00937F18"/>
    <w:rsid w:val="009715AF"/>
    <w:rsid w:val="009907AE"/>
    <w:rsid w:val="009A197D"/>
    <w:rsid w:val="009B359A"/>
    <w:rsid w:val="009C7A60"/>
    <w:rsid w:val="009F16A5"/>
    <w:rsid w:val="009F6824"/>
    <w:rsid w:val="009F7741"/>
    <w:rsid w:val="00A20D7C"/>
    <w:rsid w:val="00A70658"/>
    <w:rsid w:val="00A77B83"/>
    <w:rsid w:val="00A935A5"/>
    <w:rsid w:val="00AA64C6"/>
    <w:rsid w:val="00AA6C31"/>
    <w:rsid w:val="00AB3EE1"/>
    <w:rsid w:val="00AD34DD"/>
    <w:rsid w:val="00AD49EF"/>
    <w:rsid w:val="00AD7CC1"/>
    <w:rsid w:val="00AE6D81"/>
    <w:rsid w:val="00B22D61"/>
    <w:rsid w:val="00B233E8"/>
    <w:rsid w:val="00B2570A"/>
    <w:rsid w:val="00B2635B"/>
    <w:rsid w:val="00B509F7"/>
    <w:rsid w:val="00B53F34"/>
    <w:rsid w:val="00B64E4B"/>
    <w:rsid w:val="00B66C5C"/>
    <w:rsid w:val="00B7054D"/>
    <w:rsid w:val="00BD6D8C"/>
    <w:rsid w:val="00C05C8C"/>
    <w:rsid w:val="00C05F04"/>
    <w:rsid w:val="00C234EF"/>
    <w:rsid w:val="00C55C19"/>
    <w:rsid w:val="00CB1F2E"/>
    <w:rsid w:val="00CB6FC0"/>
    <w:rsid w:val="00CB79DE"/>
    <w:rsid w:val="00CC0B3F"/>
    <w:rsid w:val="00CC1B1B"/>
    <w:rsid w:val="00CD352B"/>
    <w:rsid w:val="00D26563"/>
    <w:rsid w:val="00D2692F"/>
    <w:rsid w:val="00D327BE"/>
    <w:rsid w:val="00D714A2"/>
    <w:rsid w:val="00DB12DD"/>
    <w:rsid w:val="00DB33AD"/>
    <w:rsid w:val="00DC0173"/>
    <w:rsid w:val="00DD7A1D"/>
    <w:rsid w:val="00DF143D"/>
    <w:rsid w:val="00E06F70"/>
    <w:rsid w:val="00E146B0"/>
    <w:rsid w:val="00E23CF2"/>
    <w:rsid w:val="00E26A9C"/>
    <w:rsid w:val="00E30890"/>
    <w:rsid w:val="00E36E56"/>
    <w:rsid w:val="00E5564A"/>
    <w:rsid w:val="00E63581"/>
    <w:rsid w:val="00E72386"/>
    <w:rsid w:val="00E76F49"/>
    <w:rsid w:val="00EA2E65"/>
    <w:rsid w:val="00EA7F3E"/>
    <w:rsid w:val="00EC78C7"/>
    <w:rsid w:val="00F02805"/>
    <w:rsid w:val="00F07223"/>
    <w:rsid w:val="00F14335"/>
    <w:rsid w:val="00F15227"/>
    <w:rsid w:val="00F1708D"/>
    <w:rsid w:val="00F26EE3"/>
    <w:rsid w:val="00F2715E"/>
    <w:rsid w:val="00F316CE"/>
    <w:rsid w:val="00F40143"/>
    <w:rsid w:val="00F60BAB"/>
    <w:rsid w:val="00FA26E0"/>
    <w:rsid w:val="00FC5C43"/>
    <w:rsid w:val="00FD55A5"/>
    <w:rsid w:val="00FE1F50"/>
    <w:rsid w:val="01426D8A"/>
    <w:rsid w:val="03165BAC"/>
    <w:rsid w:val="03F4695B"/>
    <w:rsid w:val="04A354A1"/>
    <w:rsid w:val="085A699A"/>
    <w:rsid w:val="096C1BBC"/>
    <w:rsid w:val="0B646ACD"/>
    <w:rsid w:val="0F826907"/>
    <w:rsid w:val="11CE710E"/>
    <w:rsid w:val="13E52A91"/>
    <w:rsid w:val="1A99237A"/>
    <w:rsid w:val="1F8F55DA"/>
    <w:rsid w:val="1FDE71EA"/>
    <w:rsid w:val="213E0A91"/>
    <w:rsid w:val="234A6790"/>
    <w:rsid w:val="235B46A8"/>
    <w:rsid w:val="27697A7E"/>
    <w:rsid w:val="278E4F1E"/>
    <w:rsid w:val="2884570F"/>
    <w:rsid w:val="28E64F95"/>
    <w:rsid w:val="2A9B63C1"/>
    <w:rsid w:val="2BA874A1"/>
    <w:rsid w:val="2CA60BA6"/>
    <w:rsid w:val="30030473"/>
    <w:rsid w:val="30E40010"/>
    <w:rsid w:val="31D744D3"/>
    <w:rsid w:val="32210E75"/>
    <w:rsid w:val="35812642"/>
    <w:rsid w:val="36CC24BE"/>
    <w:rsid w:val="39AD3929"/>
    <w:rsid w:val="3D883BD5"/>
    <w:rsid w:val="3ED07E22"/>
    <w:rsid w:val="3EEB3723"/>
    <w:rsid w:val="3F222875"/>
    <w:rsid w:val="3F731171"/>
    <w:rsid w:val="3FFC51D7"/>
    <w:rsid w:val="411E6EBB"/>
    <w:rsid w:val="486621A7"/>
    <w:rsid w:val="49422D29"/>
    <w:rsid w:val="495C7D57"/>
    <w:rsid w:val="49F120C0"/>
    <w:rsid w:val="4AF625DF"/>
    <w:rsid w:val="4B9D734F"/>
    <w:rsid w:val="4CC01CF8"/>
    <w:rsid w:val="50246E2A"/>
    <w:rsid w:val="504E45B5"/>
    <w:rsid w:val="51E7384C"/>
    <w:rsid w:val="5C5A5620"/>
    <w:rsid w:val="5C7020B3"/>
    <w:rsid w:val="60F63935"/>
    <w:rsid w:val="626601A3"/>
    <w:rsid w:val="63C4314A"/>
    <w:rsid w:val="66200FAC"/>
    <w:rsid w:val="6C6E7133"/>
    <w:rsid w:val="6FBF081F"/>
    <w:rsid w:val="713E488C"/>
    <w:rsid w:val="7145518E"/>
    <w:rsid w:val="769520C7"/>
    <w:rsid w:val="77CC6F6E"/>
    <w:rsid w:val="782607CF"/>
    <w:rsid w:val="798154C5"/>
    <w:rsid w:val="7EA60B34"/>
    <w:rsid w:val="7F5152BA"/>
    <w:rsid w:val="7FE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endnote text"/>
    <w:basedOn w:val="1"/>
    <w:autoRedefine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/>
    </w:r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t19"/>
    <w:basedOn w:val="9"/>
    <w:autoRedefine/>
    <w:qFormat/>
    <w:uiPriority w:val="0"/>
  </w:style>
  <w:style w:type="paragraph" w:customStyle="1" w:styleId="14">
    <w:name w:val="封面标准英文名称"/>
    <w:autoRedefine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5">
    <w:name w:val="列项——（一级）"/>
    <w:link w:val="16"/>
    <w:autoRedefine/>
    <w:qFormat/>
    <w:uiPriority w:val="0"/>
    <w:pPr>
      <w:widowControl w:val="0"/>
      <w:numPr>
        <w:ilvl w:val="0"/>
        <w:numId w:val="1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列项——（一级） Char"/>
    <w:link w:val="15"/>
    <w:autoRedefine/>
    <w:qFormat/>
    <w:locked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7">
    <w:name w:val="页眉 Char"/>
    <w:basedOn w:val="9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9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9"/>
    <w:link w:val="5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font01"/>
    <w:basedOn w:val="9"/>
    <w:autoRedefine/>
    <w:qFormat/>
    <w:uiPriority w:val="0"/>
    <w:rPr>
      <w:rFonts w:hint="default" w:ascii="Helvetica" w:hAnsi="Helvetica"/>
      <w:color w:val="333333"/>
      <w:sz w:val="21"/>
      <w:szCs w:val="21"/>
      <w:u w:val="none"/>
    </w:rPr>
  </w:style>
  <w:style w:type="character" w:customStyle="1" w:styleId="21">
    <w:name w:val="font11"/>
    <w:basedOn w:val="9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2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3">
    <w:name w:val="Table Paragraph"/>
    <w:basedOn w:val="1"/>
    <w:autoRedefine/>
    <w:qFormat/>
    <w:uiPriority w:val="1"/>
  </w:style>
  <w:style w:type="paragraph" w:customStyle="1" w:styleId="24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894</Words>
  <Characters>1556</Characters>
  <Lines>5</Lines>
  <Paragraphs>1</Paragraphs>
  <TotalTime>3</TotalTime>
  <ScaleCrop>false</ScaleCrop>
  <LinksUpToDate>false</LinksUpToDate>
  <CharactersWithSpaces>1581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2020-04-24T07:29:00Z</dcterms:created>
  <dc:creator>lenovo</dc:creator>
  <cp:lastModifiedBy>YSX</cp:lastModifiedBy>
  <cp:lastPrinted>2024-01-31T08:29:00Z</cp:lastPrinted>
  <dcterms:modified xsi:type="dcterms:W3CDTF">2025-01-23T10:03:23Z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993C8E12459B46D98F33E6454FF7B156_13</vt:lpwstr>
  </property>
  <property fmtid="{D5CDD505-2E9C-101B-9397-08002B2CF9AE}" pid="4" name="KSOTemplateDocerSaveRecord">
    <vt:lpwstr>eyJoZGlkIjoiZTQ5MTFlMTM0OGJlYzhlMmE0YTI1YzQ2YzJjNGVkMjQiLCJ1c2VySWQiOiIxMDM2MDc2NzA3In0=</vt:lpwstr>
  </property>
</Properties>
</file>