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0A094">
      <w:pPr>
        <w:pStyle w:val="18"/>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黑体"/>
          <w:b w:val="0"/>
          <w:bCs w:val="0"/>
          <w:sz w:val="36"/>
          <w:szCs w:val="36"/>
        </w:rPr>
      </w:pPr>
      <w:bookmarkStart w:id="31" w:name="_GoBack"/>
      <w:bookmarkEnd w:id="31"/>
    </w:p>
    <w:p w14:paraId="3394F663">
      <w:pPr>
        <w:pStyle w:val="18"/>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黑体"/>
          <w:b w:val="0"/>
          <w:bCs w:val="0"/>
          <w:sz w:val="36"/>
          <w:szCs w:val="36"/>
        </w:rPr>
      </w:pPr>
    </w:p>
    <w:p w14:paraId="0F060213">
      <w:pPr>
        <w:pStyle w:val="18"/>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黑体"/>
          <w:b w:val="0"/>
          <w:bCs w:val="0"/>
          <w:sz w:val="36"/>
          <w:szCs w:val="36"/>
        </w:rPr>
      </w:pPr>
    </w:p>
    <w:p w14:paraId="333CB822">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eastAsia="黑体"/>
          <w:b w:val="0"/>
          <w:bCs w:val="0"/>
          <w:sz w:val="44"/>
          <w:szCs w:val="44"/>
        </w:rPr>
      </w:pPr>
      <w:r>
        <w:rPr>
          <w:rFonts w:eastAsia="黑体"/>
          <w:b w:val="0"/>
          <w:bCs w:val="0"/>
          <w:sz w:val="44"/>
          <w:szCs w:val="44"/>
        </w:rPr>
        <w:t>复合氧化铜粉中铜、氧化亚铜、氧化铜</w:t>
      </w:r>
    </w:p>
    <w:p w14:paraId="1D8B0788">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eastAsia="黑体"/>
          <w:b w:val="0"/>
          <w:bCs w:val="0"/>
          <w:sz w:val="44"/>
          <w:szCs w:val="44"/>
        </w:rPr>
      </w:pPr>
      <w:bookmarkStart w:id="0" w:name="_Toc18200"/>
      <w:bookmarkStart w:id="1" w:name="_Toc7302"/>
      <w:bookmarkStart w:id="2" w:name="_Toc14557"/>
      <w:r>
        <w:rPr>
          <w:rFonts w:eastAsia="黑体"/>
          <w:b w:val="0"/>
          <w:bCs w:val="0"/>
          <w:sz w:val="44"/>
          <w:szCs w:val="44"/>
        </w:rPr>
        <w:t>组分的测定</w:t>
      </w:r>
      <w:r>
        <w:rPr>
          <w:rFonts w:hint="eastAsia" w:eastAsia="黑体"/>
          <w:b w:val="0"/>
          <w:bCs w:val="0"/>
          <w:sz w:val="44"/>
          <w:szCs w:val="44"/>
        </w:rPr>
        <w:t xml:space="preserve"> </w:t>
      </w:r>
      <w:r>
        <w:rPr>
          <w:rFonts w:eastAsia="黑体"/>
          <w:b w:val="0"/>
          <w:bCs w:val="0"/>
          <w:sz w:val="44"/>
          <w:szCs w:val="44"/>
        </w:rPr>
        <w:t>氧化还原滴定法和差减法</w:t>
      </w:r>
      <w:bookmarkEnd w:id="0"/>
      <w:bookmarkEnd w:id="1"/>
      <w:bookmarkEnd w:id="2"/>
    </w:p>
    <w:p w14:paraId="1EBA6F91">
      <w:pPr>
        <w:pStyle w:val="18"/>
        <w:spacing w:line="560" w:lineRule="atLeast"/>
        <w:ind w:left="0" w:leftChars="0" w:firstLine="0" w:firstLineChars="0"/>
        <w:jc w:val="both"/>
        <w:rPr>
          <w:rFonts w:eastAsia="黑体"/>
          <w:sz w:val="28"/>
          <w:szCs w:val="28"/>
        </w:rPr>
      </w:pPr>
    </w:p>
    <w:p w14:paraId="622E0A71">
      <w:pPr>
        <w:pStyle w:val="18"/>
        <w:spacing w:line="560" w:lineRule="atLeast"/>
        <w:ind w:left="0" w:leftChars="0" w:firstLine="0" w:firstLineChars="0"/>
        <w:jc w:val="both"/>
        <w:rPr>
          <w:rFonts w:eastAsia="黑体"/>
          <w:sz w:val="28"/>
          <w:szCs w:val="28"/>
        </w:rPr>
      </w:pPr>
    </w:p>
    <w:p w14:paraId="520B76FA">
      <w:pPr>
        <w:pStyle w:val="18"/>
        <w:spacing w:line="560" w:lineRule="atLeast"/>
        <w:ind w:left="0" w:leftChars="0" w:firstLine="0" w:firstLineChars="0"/>
        <w:jc w:val="both"/>
        <w:rPr>
          <w:rFonts w:eastAsia="黑体"/>
          <w:sz w:val="28"/>
          <w:szCs w:val="28"/>
        </w:rPr>
      </w:pPr>
    </w:p>
    <w:p w14:paraId="6A32B15D">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eastAsia="黑体"/>
          <w:b w:val="0"/>
          <w:bCs w:val="0"/>
          <w:sz w:val="36"/>
          <w:szCs w:val="36"/>
          <w:lang w:val="en-US" w:eastAsia="zh-CN"/>
        </w:rPr>
      </w:pPr>
      <w:r>
        <w:rPr>
          <w:rFonts w:hint="eastAsia" w:eastAsia="黑体"/>
          <w:b w:val="0"/>
          <w:bCs w:val="0"/>
          <w:sz w:val="36"/>
          <w:szCs w:val="36"/>
          <w:lang w:val="en-US" w:eastAsia="zh-CN"/>
        </w:rPr>
        <w:t>编制说明</w:t>
      </w:r>
    </w:p>
    <w:p w14:paraId="4809155C">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eastAsia="黑体"/>
          <w:b/>
          <w:bCs/>
          <w:sz w:val="36"/>
          <w:szCs w:val="36"/>
          <w:lang w:val="en-US" w:eastAsia="zh-CN"/>
        </w:rPr>
      </w:pPr>
      <w:r>
        <w:rPr>
          <w:rFonts w:hint="eastAsia" w:eastAsia="黑体"/>
          <w:b w:val="0"/>
          <w:bCs w:val="0"/>
          <w:sz w:val="36"/>
          <w:szCs w:val="36"/>
          <w:lang w:val="en-US" w:eastAsia="zh-CN"/>
        </w:rPr>
        <w:t>（审定稿）</w:t>
      </w:r>
    </w:p>
    <w:p w14:paraId="1942AD81">
      <w:pPr>
        <w:pStyle w:val="18"/>
        <w:spacing w:line="560" w:lineRule="atLeast"/>
        <w:ind w:firstLine="602"/>
        <w:rPr>
          <w:rFonts w:eastAsia="黑体"/>
          <w:b/>
          <w:bCs/>
          <w:sz w:val="30"/>
          <w:szCs w:val="30"/>
        </w:rPr>
      </w:pPr>
      <w:r>
        <w:rPr>
          <w:rFonts w:eastAsia="黑体"/>
          <w:b/>
          <w:bCs/>
          <w:sz w:val="30"/>
          <w:szCs w:val="30"/>
        </w:rPr>
        <w:tab/>
      </w:r>
    </w:p>
    <w:p w14:paraId="6BCCCAA4">
      <w:pPr>
        <w:pStyle w:val="18"/>
        <w:spacing w:line="560" w:lineRule="atLeast"/>
        <w:ind w:firstLine="602"/>
        <w:rPr>
          <w:rFonts w:eastAsia="黑体"/>
          <w:b/>
          <w:bCs/>
          <w:sz w:val="30"/>
          <w:szCs w:val="30"/>
        </w:rPr>
      </w:pPr>
    </w:p>
    <w:p w14:paraId="1B7D96F0">
      <w:pPr>
        <w:pStyle w:val="18"/>
        <w:spacing w:line="560" w:lineRule="atLeast"/>
        <w:ind w:firstLine="602"/>
        <w:rPr>
          <w:rFonts w:eastAsia="黑体"/>
          <w:b/>
          <w:bCs/>
          <w:sz w:val="30"/>
          <w:szCs w:val="30"/>
        </w:rPr>
      </w:pPr>
    </w:p>
    <w:p w14:paraId="0D771D07">
      <w:pPr>
        <w:pStyle w:val="18"/>
        <w:spacing w:line="560" w:lineRule="atLeast"/>
        <w:ind w:left="0" w:leftChars="0" w:firstLine="0" w:firstLineChars="0"/>
        <w:rPr>
          <w:rFonts w:eastAsia="黑体"/>
          <w:b/>
          <w:bCs/>
          <w:sz w:val="30"/>
          <w:szCs w:val="30"/>
        </w:rPr>
      </w:pPr>
    </w:p>
    <w:p w14:paraId="2420DABC">
      <w:pPr>
        <w:pStyle w:val="18"/>
        <w:spacing w:line="560" w:lineRule="atLeast"/>
        <w:ind w:firstLine="602"/>
        <w:rPr>
          <w:rFonts w:eastAsia="黑体"/>
          <w:b/>
          <w:bCs/>
          <w:sz w:val="30"/>
          <w:szCs w:val="30"/>
        </w:rPr>
      </w:pPr>
    </w:p>
    <w:p w14:paraId="46640D74">
      <w:pPr>
        <w:pStyle w:val="18"/>
        <w:spacing w:line="560" w:lineRule="atLeast"/>
        <w:ind w:firstLine="600"/>
        <w:jc w:val="center"/>
        <w:rPr>
          <w:rFonts w:eastAsia="黑体"/>
          <w:sz w:val="30"/>
          <w:szCs w:val="30"/>
        </w:rPr>
      </w:pPr>
    </w:p>
    <w:p w14:paraId="1B11FAEE">
      <w:pPr>
        <w:pStyle w:val="18"/>
        <w:spacing w:line="560" w:lineRule="atLeast"/>
        <w:ind w:left="0" w:leftChars="0" w:firstLine="0" w:firstLineChars="0"/>
        <w:jc w:val="both"/>
        <w:rPr>
          <w:rFonts w:eastAsia="黑体"/>
          <w:sz w:val="30"/>
          <w:szCs w:val="30"/>
        </w:rPr>
      </w:pPr>
    </w:p>
    <w:p w14:paraId="408CE4EB">
      <w:pPr>
        <w:pStyle w:val="18"/>
        <w:spacing w:line="560" w:lineRule="atLeast"/>
        <w:ind w:firstLine="600"/>
        <w:jc w:val="center"/>
        <w:rPr>
          <w:rFonts w:eastAsia="黑体"/>
          <w:sz w:val="30"/>
          <w:szCs w:val="30"/>
        </w:rPr>
      </w:pPr>
    </w:p>
    <w:p w14:paraId="32268A59">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主编单位：</w:t>
      </w:r>
      <w:r>
        <w:rPr>
          <w:rFonts w:hint="eastAsia" w:ascii="黑体" w:hAnsi="黑体" w:eastAsia="黑体" w:cs="黑体"/>
          <w:sz w:val="30"/>
          <w:szCs w:val="30"/>
        </w:rPr>
        <w:t>有研粉末新材料（合肥）有限公司</w:t>
      </w:r>
    </w:p>
    <w:p w14:paraId="00627CC0">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有研粉末新材料股份有限公司</w:t>
      </w:r>
    </w:p>
    <w:p w14:paraId="7AFA75E0">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0"/>
          <w:szCs w:val="30"/>
        </w:rPr>
      </w:pPr>
      <w:r>
        <w:rPr>
          <w:rFonts w:hint="eastAsia" w:ascii="黑体" w:hAnsi="黑体" w:eastAsia="黑体" w:cs="黑体"/>
          <w:sz w:val="30"/>
          <w:szCs w:val="30"/>
        </w:rPr>
        <w:t>2024年</w:t>
      </w:r>
      <w:r>
        <w:rPr>
          <w:rFonts w:hint="eastAsia" w:ascii="黑体" w:hAnsi="黑体" w:eastAsia="黑体" w:cs="黑体"/>
          <w:sz w:val="30"/>
          <w:szCs w:val="30"/>
          <w:lang w:val="en-US" w:eastAsia="zh-CN"/>
        </w:rPr>
        <w:t>12</w:t>
      </w:r>
      <w:r>
        <w:rPr>
          <w:rFonts w:hint="eastAsia" w:ascii="黑体" w:hAnsi="黑体" w:eastAsia="黑体" w:cs="黑体"/>
          <w:sz w:val="30"/>
          <w:szCs w:val="30"/>
        </w:rPr>
        <w:t>月</w:t>
      </w:r>
    </w:p>
    <w:p w14:paraId="7986E09F">
      <w:pPr>
        <w:pStyle w:val="18"/>
        <w:spacing w:line="560" w:lineRule="atLeast"/>
        <w:ind w:firstLine="600"/>
        <w:jc w:val="center"/>
        <w:rPr>
          <w:rFonts w:eastAsia="黑体"/>
          <w:sz w:val="30"/>
          <w:szCs w:val="30"/>
        </w:rPr>
      </w:pPr>
    </w:p>
    <w:p w14:paraId="4A245C2D">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32"/>
          <w:szCs w:val="32"/>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sdt>
      <w:sdtPr>
        <w:rPr>
          <w:rFonts w:ascii="宋体" w:hAnsi="宋体" w:eastAsia="宋体" w:cs="Times New Roman"/>
          <w:kern w:val="2"/>
          <w:sz w:val="32"/>
          <w:szCs w:val="32"/>
          <w:lang w:val="en-US" w:eastAsia="zh-CN" w:bidi="ar-SA"/>
        </w:rPr>
        <w:id w:val="147475571"/>
        <w15:color w:val="DBDBDB"/>
        <w:docPartObj>
          <w:docPartGallery w:val="Table of Contents"/>
          <w:docPartUnique/>
        </w:docPartObj>
      </w:sdtPr>
      <w:sdtEndPr>
        <w:rPr>
          <w:rFonts w:ascii="Times New Roman" w:hAnsi="Times New Roman" w:eastAsia="黑体" w:cs="Times New Roman"/>
          <w:b/>
          <w:kern w:val="2"/>
          <w:sz w:val="21"/>
          <w:szCs w:val="24"/>
          <w:lang w:val="en-US" w:eastAsia="zh-CN" w:bidi="ar-SA"/>
        </w:rPr>
      </w:sdtEndPr>
      <w:sdtContent>
        <w:p w14:paraId="4081D1E1">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32"/>
              <w:szCs w:val="32"/>
            </w:rPr>
          </w:pPr>
          <w:r>
            <w:rPr>
              <w:rFonts w:ascii="宋体" w:hAnsi="宋体" w:eastAsia="宋体"/>
              <w:b/>
              <w:bCs/>
              <w:sz w:val="32"/>
              <w:szCs w:val="32"/>
            </w:rPr>
            <w:t>目录</w:t>
          </w:r>
        </w:p>
        <w:p w14:paraId="6BD7D562">
          <w:pPr>
            <w:pStyle w:val="8"/>
            <w:tabs>
              <w:tab w:val="right" w:leader="dot" w:pos="8306"/>
            </w:tabs>
            <w:rPr>
              <w:sz w:val="20"/>
              <w:szCs w:val="20"/>
            </w:rPr>
          </w:pPr>
          <w:r>
            <w:rPr>
              <w:rFonts w:eastAsia="黑体"/>
              <w:b w:val="0"/>
              <w:bCs w:val="0"/>
              <w:sz w:val="24"/>
              <w:szCs w:val="24"/>
            </w:rPr>
            <w:fldChar w:fldCharType="begin"/>
          </w:r>
          <w:r>
            <w:rPr>
              <w:rFonts w:eastAsia="黑体"/>
              <w:b w:val="0"/>
              <w:bCs w:val="0"/>
              <w:sz w:val="24"/>
              <w:szCs w:val="24"/>
            </w:rPr>
            <w:instrText xml:space="preserve">TOC \o "1-2" \h \u </w:instrText>
          </w:r>
          <w:r>
            <w:rPr>
              <w:rFonts w:eastAsia="黑体"/>
              <w:b w:val="0"/>
              <w:bCs w:val="0"/>
              <w:sz w:val="24"/>
              <w:szCs w:val="24"/>
            </w:rPr>
            <w:fldChar w:fldCharType="separate"/>
          </w:r>
          <w:r>
            <w:rPr>
              <w:rFonts w:eastAsia="黑体"/>
              <w:bCs w:val="0"/>
              <w:sz w:val="20"/>
              <w:szCs w:val="20"/>
            </w:rPr>
            <w:fldChar w:fldCharType="begin"/>
          </w:r>
          <w:r>
            <w:rPr>
              <w:rFonts w:eastAsia="黑体"/>
              <w:bCs w:val="0"/>
              <w:sz w:val="20"/>
              <w:szCs w:val="20"/>
            </w:rPr>
            <w:instrText xml:space="preserve"> HYPERLINK \l _Toc5549 </w:instrText>
          </w:r>
          <w:r>
            <w:rPr>
              <w:rFonts w:eastAsia="黑体"/>
              <w:bCs w:val="0"/>
              <w:sz w:val="20"/>
              <w:szCs w:val="20"/>
            </w:rPr>
            <w:fldChar w:fldCharType="separate"/>
          </w:r>
          <w:r>
            <w:rPr>
              <w:sz w:val="20"/>
              <w:szCs w:val="20"/>
            </w:rPr>
            <w:t>一、工作简况</w:t>
          </w:r>
          <w:r>
            <w:rPr>
              <w:sz w:val="20"/>
              <w:szCs w:val="20"/>
            </w:rPr>
            <w:tab/>
          </w:r>
          <w:r>
            <w:rPr>
              <w:sz w:val="20"/>
              <w:szCs w:val="20"/>
            </w:rPr>
            <w:fldChar w:fldCharType="begin"/>
          </w:r>
          <w:r>
            <w:rPr>
              <w:sz w:val="20"/>
              <w:szCs w:val="20"/>
            </w:rPr>
            <w:instrText xml:space="preserve"> PAGEREF _Toc5549 \h </w:instrText>
          </w:r>
          <w:r>
            <w:rPr>
              <w:sz w:val="20"/>
              <w:szCs w:val="20"/>
            </w:rPr>
            <w:fldChar w:fldCharType="separate"/>
          </w:r>
          <w:r>
            <w:rPr>
              <w:sz w:val="20"/>
              <w:szCs w:val="20"/>
            </w:rPr>
            <w:t>1</w:t>
          </w:r>
          <w:r>
            <w:rPr>
              <w:sz w:val="20"/>
              <w:szCs w:val="20"/>
            </w:rPr>
            <w:fldChar w:fldCharType="end"/>
          </w:r>
          <w:r>
            <w:rPr>
              <w:rFonts w:eastAsia="黑体"/>
              <w:bCs w:val="0"/>
              <w:sz w:val="20"/>
              <w:szCs w:val="20"/>
            </w:rPr>
            <w:fldChar w:fldCharType="end"/>
          </w:r>
        </w:p>
        <w:p w14:paraId="519192CC">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_Toc14452 </w:instrText>
          </w:r>
          <w:r>
            <w:rPr>
              <w:rFonts w:eastAsia="黑体"/>
              <w:bCs w:val="0"/>
              <w:sz w:val="20"/>
              <w:szCs w:val="20"/>
            </w:rPr>
            <w:fldChar w:fldCharType="separate"/>
          </w:r>
          <w:r>
            <w:rPr>
              <w:rFonts w:hint="eastAsia"/>
              <w:sz w:val="20"/>
              <w:szCs w:val="20"/>
              <w:lang w:val="en-US" w:eastAsia="zh-CN"/>
            </w:rPr>
            <w:t>1.1</w:t>
          </w:r>
          <w:r>
            <w:rPr>
              <w:sz w:val="20"/>
              <w:szCs w:val="20"/>
            </w:rPr>
            <w:t>任务来源</w:t>
          </w:r>
          <w:r>
            <w:rPr>
              <w:sz w:val="20"/>
              <w:szCs w:val="20"/>
            </w:rPr>
            <w:tab/>
          </w:r>
          <w:r>
            <w:rPr>
              <w:sz w:val="20"/>
              <w:szCs w:val="20"/>
            </w:rPr>
            <w:fldChar w:fldCharType="begin"/>
          </w:r>
          <w:r>
            <w:rPr>
              <w:sz w:val="20"/>
              <w:szCs w:val="20"/>
            </w:rPr>
            <w:instrText xml:space="preserve"> PAGEREF _Toc14452 \h </w:instrText>
          </w:r>
          <w:r>
            <w:rPr>
              <w:sz w:val="20"/>
              <w:szCs w:val="20"/>
            </w:rPr>
            <w:fldChar w:fldCharType="separate"/>
          </w:r>
          <w:r>
            <w:rPr>
              <w:sz w:val="20"/>
              <w:szCs w:val="20"/>
            </w:rPr>
            <w:t>1</w:t>
          </w:r>
          <w:r>
            <w:rPr>
              <w:sz w:val="20"/>
              <w:szCs w:val="20"/>
            </w:rPr>
            <w:fldChar w:fldCharType="end"/>
          </w:r>
          <w:r>
            <w:rPr>
              <w:rFonts w:eastAsia="黑体"/>
              <w:bCs w:val="0"/>
              <w:sz w:val="20"/>
              <w:szCs w:val="20"/>
            </w:rPr>
            <w:fldChar w:fldCharType="end"/>
          </w:r>
        </w:p>
        <w:p w14:paraId="421B04C5">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_Toc30265 </w:instrText>
          </w:r>
          <w:r>
            <w:rPr>
              <w:rFonts w:eastAsia="黑体"/>
              <w:bCs w:val="0"/>
              <w:sz w:val="20"/>
              <w:szCs w:val="20"/>
            </w:rPr>
            <w:fldChar w:fldCharType="separate"/>
          </w:r>
          <w:r>
            <w:rPr>
              <w:rFonts w:hint="eastAsia"/>
              <w:sz w:val="20"/>
              <w:szCs w:val="20"/>
              <w:lang w:val="en-US" w:eastAsia="zh-CN"/>
            </w:rPr>
            <w:t>1.2</w:t>
          </w:r>
          <w:r>
            <w:rPr>
              <w:sz w:val="20"/>
              <w:szCs w:val="20"/>
            </w:rPr>
            <w:t>试验方法概况和立项目的</w:t>
          </w:r>
          <w:r>
            <w:rPr>
              <w:sz w:val="20"/>
              <w:szCs w:val="20"/>
            </w:rPr>
            <w:tab/>
          </w:r>
          <w:r>
            <w:rPr>
              <w:sz w:val="20"/>
              <w:szCs w:val="20"/>
            </w:rPr>
            <w:fldChar w:fldCharType="begin"/>
          </w:r>
          <w:r>
            <w:rPr>
              <w:sz w:val="20"/>
              <w:szCs w:val="20"/>
            </w:rPr>
            <w:instrText xml:space="preserve"> PAGEREF _Toc30265 \h </w:instrText>
          </w:r>
          <w:r>
            <w:rPr>
              <w:sz w:val="20"/>
              <w:szCs w:val="20"/>
            </w:rPr>
            <w:fldChar w:fldCharType="separate"/>
          </w:r>
          <w:r>
            <w:rPr>
              <w:sz w:val="20"/>
              <w:szCs w:val="20"/>
            </w:rPr>
            <w:t>1</w:t>
          </w:r>
          <w:r>
            <w:rPr>
              <w:sz w:val="20"/>
              <w:szCs w:val="20"/>
            </w:rPr>
            <w:fldChar w:fldCharType="end"/>
          </w:r>
          <w:r>
            <w:rPr>
              <w:rFonts w:eastAsia="黑体"/>
              <w:bCs w:val="0"/>
              <w:sz w:val="20"/>
              <w:szCs w:val="20"/>
            </w:rPr>
            <w:fldChar w:fldCharType="end"/>
          </w:r>
        </w:p>
        <w:p w14:paraId="15511479">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_Toc210 </w:instrText>
          </w:r>
          <w:r>
            <w:rPr>
              <w:rFonts w:eastAsia="黑体"/>
              <w:bCs w:val="0"/>
              <w:sz w:val="20"/>
              <w:szCs w:val="20"/>
            </w:rPr>
            <w:fldChar w:fldCharType="separate"/>
          </w:r>
          <w:r>
            <w:rPr>
              <w:rFonts w:hint="eastAsia"/>
              <w:sz w:val="20"/>
              <w:szCs w:val="20"/>
              <w:lang w:val="en-US" w:eastAsia="zh-CN"/>
            </w:rPr>
            <w:t>1.3</w:t>
          </w:r>
          <w:r>
            <w:rPr>
              <w:sz w:val="20"/>
              <w:szCs w:val="20"/>
            </w:rPr>
            <w:t>主要参加单位和工作组成员及其</w:t>
          </w:r>
          <w:r>
            <w:rPr>
              <w:rFonts w:hint="eastAsia"/>
              <w:sz w:val="20"/>
              <w:szCs w:val="20"/>
              <w:lang w:val="en-US" w:eastAsia="zh-CN"/>
            </w:rPr>
            <w:t>所做的</w:t>
          </w:r>
          <w:r>
            <w:rPr>
              <w:sz w:val="20"/>
              <w:szCs w:val="20"/>
            </w:rPr>
            <w:t>工作</w:t>
          </w:r>
          <w:r>
            <w:rPr>
              <w:sz w:val="20"/>
              <w:szCs w:val="20"/>
            </w:rPr>
            <w:tab/>
          </w:r>
          <w:r>
            <w:rPr>
              <w:sz w:val="20"/>
              <w:szCs w:val="20"/>
            </w:rPr>
            <w:fldChar w:fldCharType="begin"/>
          </w:r>
          <w:r>
            <w:rPr>
              <w:sz w:val="20"/>
              <w:szCs w:val="20"/>
            </w:rPr>
            <w:instrText xml:space="preserve"> PAGEREF _Toc210 \h </w:instrText>
          </w:r>
          <w:r>
            <w:rPr>
              <w:sz w:val="20"/>
              <w:szCs w:val="20"/>
            </w:rPr>
            <w:fldChar w:fldCharType="separate"/>
          </w:r>
          <w:r>
            <w:rPr>
              <w:sz w:val="20"/>
              <w:szCs w:val="20"/>
            </w:rPr>
            <w:t>3</w:t>
          </w:r>
          <w:r>
            <w:rPr>
              <w:sz w:val="20"/>
              <w:szCs w:val="20"/>
            </w:rPr>
            <w:fldChar w:fldCharType="end"/>
          </w:r>
          <w:r>
            <w:rPr>
              <w:rFonts w:eastAsia="黑体"/>
              <w:bCs w:val="0"/>
              <w:sz w:val="20"/>
              <w:szCs w:val="20"/>
            </w:rPr>
            <w:fldChar w:fldCharType="end"/>
          </w:r>
        </w:p>
        <w:p w14:paraId="4828E12D">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_Toc12990 </w:instrText>
          </w:r>
          <w:r>
            <w:rPr>
              <w:rFonts w:eastAsia="黑体"/>
              <w:bCs w:val="0"/>
              <w:sz w:val="20"/>
              <w:szCs w:val="20"/>
            </w:rPr>
            <w:fldChar w:fldCharType="separate"/>
          </w:r>
          <w:r>
            <w:rPr>
              <w:rFonts w:hint="eastAsia"/>
              <w:sz w:val="20"/>
              <w:szCs w:val="20"/>
              <w:lang w:val="en-US" w:eastAsia="zh-CN"/>
            </w:rPr>
            <w:t>1.4</w:t>
          </w:r>
          <w:r>
            <w:rPr>
              <w:sz w:val="20"/>
              <w:szCs w:val="20"/>
            </w:rPr>
            <w:t>主要工作过程</w:t>
          </w:r>
          <w:r>
            <w:rPr>
              <w:sz w:val="20"/>
              <w:szCs w:val="20"/>
            </w:rPr>
            <w:tab/>
          </w:r>
          <w:r>
            <w:rPr>
              <w:sz w:val="20"/>
              <w:szCs w:val="20"/>
            </w:rPr>
            <w:fldChar w:fldCharType="begin"/>
          </w:r>
          <w:r>
            <w:rPr>
              <w:sz w:val="20"/>
              <w:szCs w:val="20"/>
            </w:rPr>
            <w:instrText xml:space="preserve"> PAGEREF _Toc12990 \h </w:instrText>
          </w:r>
          <w:r>
            <w:rPr>
              <w:sz w:val="20"/>
              <w:szCs w:val="20"/>
            </w:rPr>
            <w:fldChar w:fldCharType="separate"/>
          </w:r>
          <w:r>
            <w:rPr>
              <w:sz w:val="20"/>
              <w:szCs w:val="20"/>
            </w:rPr>
            <w:t>5</w:t>
          </w:r>
          <w:r>
            <w:rPr>
              <w:sz w:val="20"/>
              <w:szCs w:val="20"/>
            </w:rPr>
            <w:fldChar w:fldCharType="end"/>
          </w:r>
          <w:r>
            <w:rPr>
              <w:rFonts w:eastAsia="黑体"/>
              <w:bCs w:val="0"/>
              <w:sz w:val="20"/>
              <w:szCs w:val="20"/>
            </w:rPr>
            <w:fldChar w:fldCharType="end"/>
          </w:r>
        </w:p>
        <w:p w14:paraId="6508B41A">
          <w:pPr>
            <w:pStyle w:val="8"/>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_Toc3975 </w:instrText>
          </w:r>
          <w:r>
            <w:rPr>
              <w:rFonts w:eastAsia="黑体"/>
              <w:bCs w:val="0"/>
              <w:sz w:val="20"/>
              <w:szCs w:val="20"/>
            </w:rPr>
            <w:fldChar w:fldCharType="separate"/>
          </w:r>
          <w:r>
            <w:rPr>
              <w:sz w:val="20"/>
              <w:szCs w:val="20"/>
            </w:rPr>
            <w:t>二、标准编制原则</w:t>
          </w:r>
          <w:r>
            <w:rPr>
              <w:sz w:val="20"/>
              <w:szCs w:val="20"/>
            </w:rPr>
            <w:tab/>
          </w:r>
          <w:r>
            <w:rPr>
              <w:sz w:val="20"/>
              <w:szCs w:val="20"/>
            </w:rPr>
            <w:fldChar w:fldCharType="begin"/>
          </w:r>
          <w:r>
            <w:rPr>
              <w:sz w:val="20"/>
              <w:szCs w:val="20"/>
            </w:rPr>
            <w:instrText xml:space="preserve"> PAGEREF _Toc3975 \h </w:instrText>
          </w:r>
          <w:r>
            <w:rPr>
              <w:sz w:val="20"/>
              <w:szCs w:val="20"/>
            </w:rPr>
            <w:fldChar w:fldCharType="separate"/>
          </w:r>
          <w:r>
            <w:rPr>
              <w:sz w:val="20"/>
              <w:szCs w:val="20"/>
            </w:rPr>
            <w:t>6</w:t>
          </w:r>
          <w:r>
            <w:rPr>
              <w:sz w:val="20"/>
              <w:szCs w:val="20"/>
            </w:rPr>
            <w:fldChar w:fldCharType="end"/>
          </w:r>
          <w:r>
            <w:rPr>
              <w:rFonts w:eastAsia="黑体"/>
              <w:bCs w:val="0"/>
              <w:sz w:val="20"/>
              <w:szCs w:val="20"/>
            </w:rPr>
            <w:fldChar w:fldCharType="end"/>
          </w:r>
        </w:p>
        <w:p w14:paraId="221BA7EF">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_Toc10866 </w:instrText>
          </w:r>
          <w:r>
            <w:rPr>
              <w:rFonts w:eastAsia="黑体"/>
              <w:bCs w:val="0"/>
              <w:sz w:val="20"/>
              <w:szCs w:val="20"/>
            </w:rPr>
            <w:fldChar w:fldCharType="separate"/>
          </w:r>
          <w:r>
            <w:rPr>
              <w:rFonts w:hint="eastAsia"/>
              <w:sz w:val="20"/>
              <w:szCs w:val="20"/>
              <w:lang w:val="en-US" w:eastAsia="zh-CN"/>
            </w:rPr>
            <w:t>2.1符合性</w:t>
          </w:r>
          <w:r>
            <w:rPr>
              <w:sz w:val="20"/>
              <w:szCs w:val="20"/>
            </w:rPr>
            <w:tab/>
          </w:r>
          <w:r>
            <w:rPr>
              <w:sz w:val="20"/>
              <w:szCs w:val="20"/>
            </w:rPr>
            <w:fldChar w:fldCharType="begin"/>
          </w:r>
          <w:r>
            <w:rPr>
              <w:sz w:val="20"/>
              <w:szCs w:val="20"/>
            </w:rPr>
            <w:instrText xml:space="preserve"> PAGEREF _Toc10866 \h </w:instrText>
          </w:r>
          <w:r>
            <w:rPr>
              <w:sz w:val="20"/>
              <w:szCs w:val="20"/>
            </w:rPr>
            <w:fldChar w:fldCharType="separate"/>
          </w:r>
          <w:r>
            <w:rPr>
              <w:sz w:val="20"/>
              <w:szCs w:val="20"/>
            </w:rPr>
            <w:t>6</w:t>
          </w:r>
          <w:r>
            <w:rPr>
              <w:sz w:val="20"/>
              <w:szCs w:val="20"/>
            </w:rPr>
            <w:fldChar w:fldCharType="end"/>
          </w:r>
          <w:r>
            <w:rPr>
              <w:rFonts w:eastAsia="黑体"/>
              <w:bCs w:val="0"/>
              <w:sz w:val="20"/>
              <w:szCs w:val="20"/>
            </w:rPr>
            <w:fldChar w:fldCharType="end"/>
          </w:r>
        </w:p>
        <w:p w14:paraId="4CDFAA33">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_Toc27404 </w:instrText>
          </w:r>
          <w:r>
            <w:rPr>
              <w:rFonts w:eastAsia="黑体"/>
              <w:bCs w:val="0"/>
              <w:sz w:val="20"/>
              <w:szCs w:val="20"/>
            </w:rPr>
            <w:fldChar w:fldCharType="separate"/>
          </w:r>
          <w:r>
            <w:rPr>
              <w:rFonts w:hint="eastAsia"/>
              <w:sz w:val="20"/>
              <w:szCs w:val="20"/>
              <w:lang w:val="en-US" w:eastAsia="zh-CN"/>
            </w:rPr>
            <w:t>2.2适用性</w:t>
          </w:r>
          <w:r>
            <w:rPr>
              <w:sz w:val="20"/>
              <w:szCs w:val="20"/>
            </w:rPr>
            <w:tab/>
          </w:r>
          <w:r>
            <w:rPr>
              <w:sz w:val="20"/>
              <w:szCs w:val="20"/>
            </w:rPr>
            <w:fldChar w:fldCharType="begin"/>
          </w:r>
          <w:r>
            <w:rPr>
              <w:sz w:val="20"/>
              <w:szCs w:val="20"/>
            </w:rPr>
            <w:instrText xml:space="preserve"> PAGEREF _Toc27404 \h </w:instrText>
          </w:r>
          <w:r>
            <w:rPr>
              <w:sz w:val="20"/>
              <w:szCs w:val="20"/>
            </w:rPr>
            <w:fldChar w:fldCharType="separate"/>
          </w:r>
          <w:r>
            <w:rPr>
              <w:sz w:val="20"/>
              <w:szCs w:val="20"/>
            </w:rPr>
            <w:t>6</w:t>
          </w:r>
          <w:r>
            <w:rPr>
              <w:sz w:val="20"/>
              <w:szCs w:val="20"/>
            </w:rPr>
            <w:fldChar w:fldCharType="end"/>
          </w:r>
          <w:r>
            <w:rPr>
              <w:rFonts w:eastAsia="黑体"/>
              <w:bCs w:val="0"/>
              <w:sz w:val="20"/>
              <w:szCs w:val="20"/>
            </w:rPr>
            <w:fldChar w:fldCharType="end"/>
          </w:r>
        </w:p>
        <w:p w14:paraId="052472F9">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_Toc17825 </w:instrText>
          </w:r>
          <w:r>
            <w:rPr>
              <w:rFonts w:eastAsia="黑体"/>
              <w:bCs w:val="0"/>
              <w:sz w:val="20"/>
              <w:szCs w:val="20"/>
            </w:rPr>
            <w:fldChar w:fldCharType="separate"/>
          </w:r>
          <w:r>
            <w:rPr>
              <w:rFonts w:hint="eastAsia"/>
              <w:sz w:val="20"/>
              <w:szCs w:val="20"/>
              <w:lang w:val="en-US" w:eastAsia="zh-CN"/>
            </w:rPr>
            <w:t>2.3先进性</w:t>
          </w:r>
          <w:r>
            <w:rPr>
              <w:sz w:val="20"/>
              <w:szCs w:val="20"/>
            </w:rPr>
            <w:tab/>
          </w:r>
          <w:r>
            <w:rPr>
              <w:sz w:val="20"/>
              <w:szCs w:val="20"/>
            </w:rPr>
            <w:fldChar w:fldCharType="begin"/>
          </w:r>
          <w:r>
            <w:rPr>
              <w:sz w:val="20"/>
              <w:szCs w:val="20"/>
            </w:rPr>
            <w:instrText xml:space="preserve"> PAGEREF _Toc17825 \h </w:instrText>
          </w:r>
          <w:r>
            <w:rPr>
              <w:sz w:val="20"/>
              <w:szCs w:val="20"/>
            </w:rPr>
            <w:fldChar w:fldCharType="separate"/>
          </w:r>
          <w:r>
            <w:rPr>
              <w:sz w:val="20"/>
              <w:szCs w:val="20"/>
            </w:rPr>
            <w:t>7</w:t>
          </w:r>
          <w:r>
            <w:rPr>
              <w:sz w:val="20"/>
              <w:szCs w:val="20"/>
            </w:rPr>
            <w:fldChar w:fldCharType="end"/>
          </w:r>
          <w:r>
            <w:rPr>
              <w:rFonts w:eastAsia="黑体"/>
              <w:bCs w:val="0"/>
              <w:sz w:val="20"/>
              <w:szCs w:val="20"/>
            </w:rPr>
            <w:fldChar w:fldCharType="end"/>
          </w:r>
        </w:p>
        <w:p w14:paraId="1C9FB7CF">
          <w:pPr>
            <w:pStyle w:val="8"/>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_Toc12133 </w:instrText>
          </w:r>
          <w:r>
            <w:rPr>
              <w:rFonts w:eastAsia="黑体"/>
              <w:bCs w:val="0"/>
              <w:sz w:val="20"/>
              <w:szCs w:val="20"/>
            </w:rPr>
            <w:fldChar w:fldCharType="separate"/>
          </w:r>
          <w:r>
            <w:rPr>
              <w:sz w:val="20"/>
              <w:szCs w:val="20"/>
            </w:rPr>
            <w:t>三、标准内容的确定依据及主要试验和验证情况分析</w:t>
          </w:r>
          <w:r>
            <w:rPr>
              <w:sz w:val="20"/>
              <w:szCs w:val="20"/>
            </w:rPr>
            <w:tab/>
          </w:r>
          <w:r>
            <w:rPr>
              <w:sz w:val="20"/>
              <w:szCs w:val="20"/>
            </w:rPr>
            <w:fldChar w:fldCharType="begin"/>
          </w:r>
          <w:r>
            <w:rPr>
              <w:sz w:val="20"/>
              <w:szCs w:val="20"/>
            </w:rPr>
            <w:instrText xml:space="preserve"> PAGEREF _Toc12133 \h </w:instrText>
          </w:r>
          <w:r>
            <w:rPr>
              <w:sz w:val="20"/>
              <w:szCs w:val="20"/>
            </w:rPr>
            <w:fldChar w:fldCharType="separate"/>
          </w:r>
          <w:r>
            <w:rPr>
              <w:sz w:val="20"/>
              <w:szCs w:val="20"/>
            </w:rPr>
            <w:t>7</w:t>
          </w:r>
          <w:r>
            <w:rPr>
              <w:sz w:val="20"/>
              <w:szCs w:val="20"/>
            </w:rPr>
            <w:fldChar w:fldCharType="end"/>
          </w:r>
          <w:r>
            <w:rPr>
              <w:rFonts w:eastAsia="黑体"/>
              <w:bCs w:val="0"/>
              <w:sz w:val="20"/>
              <w:szCs w:val="20"/>
            </w:rPr>
            <w:fldChar w:fldCharType="end"/>
          </w:r>
        </w:p>
        <w:p w14:paraId="6D6680F9">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_Toc22911 </w:instrText>
          </w:r>
          <w:r>
            <w:rPr>
              <w:rFonts w:eastAsia="黑体"/>
              <w:bCs w:val="0"/>
              <w:sz w:val="20"/>
              <w:szCs w:val="20"/>
            </w:rPr>
            <w:fldChar w:fldCharType="separate"/>
          </w:r>
          <w:r>
            <w:rPr>
              <w:rFonts w:hint="eastAsia"/>
              <w:sz w:val="20"/>
              <w:szCs w:val="20"/>
              <w:lang w:val="en-US" w:eastAsia="zh-CN"/>
            </w:rPr>
            <w:t>3.1条件试验结果与讨论</w:t>
          </w:r>
          <w:r>
            <w:rPr>
              <w:sz w:val="20"/>
              <w:szCs w:val="20"/>
            </w:rPr>
            <w:tab/>
          </w:r>
          <w:r>
            <w:rPr>
              <w:sz w:val="20"/>
              <w:szCs w:val="20"/>
            </w:rPr>
            <w:fldChar w:fldCharType="begin"/>
          </w:r>
          <w:r>
            <w:rPr>
              <w:sz w:val="20"/>
              <w:szCs w:val="20"/>
            </w:rPr>
            <w:instrText xml:space="preserve"> PAGEREF _Toc22911 \h </w:instrText>
          </w:r>
          <w:r>
            <w:rPr>
              <w:sz w:val="20"/>
              <w:szCs w:val="20"/>
            </w:rPr>
            <w:fldChar w:fldCharType="separate"/>
          </w:r>
          <w:r>
            <w:rPr>
              <w:sz w:val="20"/>
              <w:szCs w:val="20"/>
            </w:rPr>
            <w:t>7</w:t>
          </w:r>
          <w:r>
            <w:rPr>
              <w:sz w:val="20"/>
              <w:szCs w:val="20"/>
            </w:rPr>
            <w:fldChar w:fldCharType="end"/>
          </w:r>
          <w:r>
            <w:rPr>
              <w:rFonts w:eastAsia="黑体"/>
              <w:bCs w:val="0"/>
              <w:sz w:val="20"/>
              <w:szCs w:val="20"/>
            </w:rPr>
            <w:fldChar w:fldCharType="end"/>
          </w:r>
        </w:p>
        <w:p w14:paraId="002A84E2">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_Toc26934 </w:instrText>
          </w:r>
          <w:r>
            <w:rPr>
              <w:rFonts w:eastAsia="黑体"/>
              <w:bCs w:val="0"/>
              <w:sz w:val="20"/>
              <w:szCs w:val="20"/>
            </w:rPr>
            <w:fldChar w:fldCharType="separate"/>
          </w:r>
          <w:r>
            <w:rPr>
              <w:rFonts w:hint="eastAsia"/>
              <w:sz w:val="20"/>
              <w:szCs w:val="20"/>
              <w:lang w:val="en-US" w:eastAsia="zh-CN"/>
            </w:rPr>
            <w:t>3.2精密度计算</w:t>
          </w:r>
          <w:r>
            <w:rPr>
              <w:sz w:val="20"/>
              <w:szCs w:val="20"/>
            </w:rPr>
            <w:tab/>
          </w:r>
          <w:r>
            <w:rPr>
              <w:sz w:val="20"/>
              <w:szCs w:val="20"/>
            </w:rPr>
            <w:fldChar w:fldCharType="begin"/>
          </w:r>
          <w:r>
            <w:rPr>
              <w:sz w:val="20"/>
              <w:szCs w:val="20"/>
            </w:rPr>
            <w:instrText xml:space="preserve"> PAGEREF _Toc26934 \h </w:instrText>
          </w:r>
          <w:r>
            <w:rPr>
              <w:sz w:val="20"/>
              <w:szCs w:val="20"/>
            </w:rPr>
            <w:fldChar w:fldCharType="separate"/>
          </w:r>
          <w:r>
            <w:rPr>
              <w:sz w:val="20"/>
              <w:szCs w:val="20"/>
            </w:rPr>
            <w:t>10</w:t>
          </w:r>
          <w:r>
            <w:rPr>
              <w:sz w:val="20"/>
              <w:szCs w:val="20"/>
            </w:rPr>
            <w:fldChar w:fldCharType="end"/>
          </w:r>
          <w:r>
            <w:rPr>
              <w:rFonts w:eastAsia="黑体"/>
              <w:bCs w:val="0"/>
              <w:sz w:val="20"/>
              <w:szCs w:val="20"/>
            </w:rPr>
            <w:fldChar w:fldCharType="end"/>
          </w:r>
        </w:p>
        <w:p w14:paraId="09A34573">
          <w:pPr>
            <w:pStyle w:val="8"/>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_Toc877 </w:instrText>
          </w:r>
          <w:r>
            <w:rPr>
              <w:rFonts w:eastAsia="黑体"/>
              <w:bCs w:val="0"/>
              <w:sz w:val="20"/>
              <w:szCs w:val="20"/>
            </w:rPr>
            <w:fldChar w:fldCharType="separate"/>
          </w:r>
          <w:r>
            <w:rPr>
              <w:rFonts w:hint="eastAsia"/>
              <w:sz w:val="20"/>
              <w:szCs w:val="20"/>
              <w:lang w:val="en-US" w:eastAsia="zh-CN"/>
            </w:rPr>
            <w:t>四、</w:t>
          </w:r>
          <w:r>
            <w:rPr>
              <w:sz w:val="20"/>
              <w:szCs w:val="20"/>
            </w:rPr>
            <w:t>标准中涉及的专利情况</w:t>
          </w:r>
          <w:r>
            <w:rPr>
              <w:sz w:val="20"/>
              <w:szCs w:val="20"/>
            </w:rPr>
            <w:tab/>
          </w:r>
          <w:r>
            <w:rPr>
              <w:sz w:val="20"/>
              <w:szCs w:val="20"/>
            </w:rPr>
            <w:fldChar w:fldCharType="begin"/>
          </w:r>
          <w:r>
            <w:rPr>
              <w:sz w:val="20"/>
              <w:szCs w:val="20"/>
            </w:rPr>
            <w:instrText xml:space="preserve"> PAGEREF _Toc877 \h </w:instrText>
          </w:r>
          <w:r>
            <w:rPr>
              <w:sz w:val="20"/>
              <w:szCs w:val="20"/>
            </w:rPr>
            <w:fldChar w:fldCharType="separate"/>
          </w:r>
          <w:r>
            <w:rPr>
              <w:sz w:val="20"/>
              <w:szCs w:val="20"/>
            </w:rPr>
            <w:t>23</w:t>
          </w:r>
          <w:r>
            <w:rPr>
              <w:sz w:val="20"/>
              <w:szCs w:val="20"/>
            </w:rPr>
            <w:fldChar w:fldCharType="end"/>
          </w:r>
          <w:r>
            <w:rPr>
              <w:rFonts w:eastAsia="黑体"/>
              <w:bCs w:val="0"/>
              <w:sz w:val="20"/>
              <w:szCs w:val="20"/>
            </w:rPr>
            <w:fldChar w:fldCharType="end"/>
          </w:r>
        </w:p>
        <w:p w14:paraId="682EFED8">
          <w:pPr>
            <w:pStyle w:val="8"/>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_Toc15967 </w:instrText>
          </w:r>
          <w:r>
            <w:rPr>
              <w:rFonts w:eastAsia="黑体"/>
              <w:bCs w:val="0"/>
              <w:sz w:val="20"/>
              <w:szCs w:val="20"/>
            </w:rPr>
            <w:fldChar w:fldCharType="separate"/>
          </w:r>
          <w:r>
            <w:rPr>
              <w:rFonts w:hint="eastAsia"/>
              <w:sz w:val="20"/>
              <w:szCs w:val="20"/>
              <w:lang w:val="en-US" w:eastAsia="zh-CN"/>
            </w:rPr>
            <w:t>五、标准预期达到的社会效益等情况</w:t>
          </w:r>
          <w:r>
            <w:rPr>
              <w:sz w:val="20"/>
              <w:szCs w:val="20"/>
            </w:rPr>
            <w:tab/>
          </w:r>
          <w:r>
            <w:rPr>
              <w:sz w:val="20"/>
              <w:szCs w:val="20"/>
            </w:rPr>
            <w:fldChar w:fldCharType="begin"/>
          </w:r>
          <w:r>
            <w:rPr>
              <w:sz w:val="20"/>
              <w:szCs w:val="20"/>
            </w:rPr>
            <w:instrText xml:space="preserve"> PAGEREF _Toc15967 \h </w:instrText>
          </w:r>
          <w:r>
            <w:rPr>
              <w:sz w:val="20"/>
              <w:szCs w:val="20"/>
            </w:rPr>
            <w:fldChar w:fldCharType="separate"/>
          </w:r>
          <w:r>
            <w:rPr>
              <w:sz w:val="20"/>
              <w:szCs w:val="20"/>
            </w:rPr>
            <w:t>23</w:t>
          </w:r>
          <w:r>
            <w:rPr>
              <w:sz w:val="20"/>
              <w:szCs w:val="20"/>
            </w:rPr>
            <w:fldChar w:fldCharType="end"/>
          </w:r>
          <w:r>
            <w:rPr>
              <w:rFonts w:eastAsia="黑体"/>
              <w:bCs w:val="0"/>
              <w:sz w:val="20"/>
              <w:szCs w:val="20"/>
            </w:rPr>
            <w:fldChar w:fldCharType="end"/>
          </w:r>
        </w:p>
        <w:p w14:paraId="3A292029">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_Toc32693 </w:instrText>
          </w:r>
          <w:r>
            <w:rPr>
              <w:rFonts w:eastAsia="黑体"/>
              <w:bCs w:val="0"/>
              <w:sz w:val="20"/>
              <w:szCs w:val="20"/>
            </w:rPr>
            <w:fldChar w:fldCharType="separate"/>
          </w:r>
          <w:r>
            <w:rPr>
              <w:rFonts w:hint="eastAsia"/>
              <w:sz w:val="20"/>
              <w:szCs w:val="20"/>
              <w:lang w:val="en-US" w:eastAsia="zh-CN"/>
            </w:rPr>
            <w:t>5.1</w:t>
          </w:r>
          <w:r>
            <w:rPr>
              <w:sz w:val="20"/>
              <w:szCs w:val="20"/>
            </w:rPr>
            <w:t>标准编写的目的和意义</w:t>
          </w:r>
          <w:r>
            <w:rPr>
              <w:sz w:val="20"/>
              <w:szCs w:val="20"/>
            </w:rPr>
            <w:tab/>
          </w:r>
          <w:r>
            <w:rPr>
              <w:sz w:val="20"/>
              <w:szCs w:val="20"/>
            </w:rPr>
            <w:fldChar w:fldCharType="begin"/>
          </w:r>
          <w:r>
            <w:rPr>
              <w:sz w:val="20"/>
              <w:szCs w:val="20"/>
            </w:rPr>
            <w:instrText xml:space="preserve"> PAGEREF _Toc32693 \h </w:instrText>
          </w:r>
          <w:r>
            <w:rPr>
              <w:sz w:val="20"/>
              <w:szCs w:val="20"/>
            </w:rPr>
            <w:fldChar w:fldCharType="separate"/>
          </w:r>
          <w:r>
            <w:rPr>
              <w:sz w:val="20"/>
              <w:szCs w:val="20"/>
            </w:rPr>
            <w:t>23</w:t>
          </w:r>
          <w:r>
            <w:rPr>
              <w:sz w:val="20"/>
              <w:szCs w:val="20"/>
            </w:rPr>
            <w:fldChar w:fldCharType="end"/>
          </w:r>
          <w:r>
            <w:rPr>
              <w:rFonts w:eastAsia="黑体"/>
              <w:bCs w:val="0"/>
              <w:sz w:val="20"/>
              <w:szCs w:val="20"/>
            </w:rPr>
            <w:fldChar w:fldCharType="end"/>
          </w:r>
        </w:p>
        <w:p w14:paraId="74CE8126">
          <w:pPr>
            <w:pStyle w:val="9"/>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_Toc30817 </w:instrText>
          </w:r>
          <w:r>
            <w:rPr>
              <w:rFonts w:eastAsia="黑体"/>
              <w:bCs w:val="0"/>
              <w:sz w:val="20"/>
              <w:szCs w:val="20"/>
            </w:rPr>
            <w:fldChar w:fldCharType="separate"/>
          </w:r>
          <w:r>
            <w:rPr>
              <w:rFonts w:hint="eastAsia"/>
              <w:sz w:val="20"/>
              <w:szCs w:val="20"/>
              <w:lang w:val="en-US" w:eastAsia="zh-CN"/>
            </w:rPr>
            <w:t>5.2</w:t>
          </w:r>
          <w:r>
            <w:rPr>
              <w:sz w:val="20"/>
              <w:szCs w:val="20"/>
            </w:rPr>
            <w:t>标准预期的作用和效益</w:t>
          </w:r>
          <w:r>
            <w:rPr>
              <w:sz w:val="20"/>
              <w:szCs w:val="20"/>
            </w:rPr>
            <w:tab/>
          </w:r>
          <w:r>
            <w:rPr>
              <w:sz w:val="20"/>
              <w:szCs w:val="20"/>
            </w:rPr>
            <w:fldChar w:fldCharType="begin"/>
          </w:r>
          <w:r>
            <w:rPr>
              <w:sz w:val="20"/>
              <w:szCs w:val="20"/>
            </w:rPr>
            <w:instrText xml:space="preserve"> PAGEREF _Toc30817 \h </w:instrText>
          </w:r>
          <w:r>
            <w:rPr>
              <w:sz w:val="20"/>
              <w:szCs w:val="20"/>
            </w:rPr>
            <w:fldChar w:fldCharType="separate"/>
          </w:r>
          <w:r>
            <w:rPr>
              <w:sz w:val="20"/>
              <w:szCs w:val="20"/>
            </w:rPr>
            <w:t>24</w:t>
          </w:r>
          <w:r>
            <w:rPr>
              <w:sz w:val="20"/>
              <w:szCs w:val="20"/>
            </w:rPr>
            <w:fldChar w:fldCharType="end"/>
          </w:r>
          <w:r>
            <w:rPr>
              <w:rFonts w:eastAsia="黑体"/>
              <w:bCs w:val="0"/>
              <w:sz w:val="20"/>
              <w:szCs w:val="20"/>
            </w:rPr>
            <w:fldChar w:fldCharType="end"/>
          </w:r>
        </w:p>
        <w:p w14:paraId="2AD92E6A">
          <w:pPr>
            <w:pStyle w:val="8"/>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_Toc24257 </w:instrText>
          </w:r>
          <w:r>
            <w:rPr>
              <w:rFonts w:eastAsia="黑体"/>
              <w:bCs w:val="0"/>
              <w:sz w:val="20"/>
              <w:szCs w:val="20"/>
            </w:rPr>
            <w:fldChar w:fldCharType="separate"/>
          </w:r>
          <w:r>
            <w:rPr>
              <w:rFonts w:hint="eastAsia"/>
              <w:sz w:val="20"/>
              <w:szCs w:val="20"/>
              <w:lang w:val="en-US" w:eastAsia="zh-CN"/>
            </w:rPr>
            <w:t>六、采用国际标准和国外先进标准的情况</w:t>
          </w:r>
          <w:r>
            <w:rPr>
              <w:sz w:val="20"/>
              <w:szCs w:val="20"/>
            </w:rPr>
            <w:tab/>
          </w:r>
          <w:r>
            <w:rPr>
              <w:sz w:val="20"/>
              <w:szCs w:val="20"/>
            </w:rPr>
            <w:fldChar w:fldCharType="begin"/>
          </w:r>
          <w:r>
            <w:rPr>
              <w:sz w:val="20"/>
              <w:szCs w:val="20"/>
            </w:rPr>
            <w:instrText xml:space="preserve"> PAGEREF _Toc24257 \h </w:instrText>
          </w:r>
          <w:r>
            <w:rPr>
              <w:sz w:val="20"/>
              <w:szCs w:val="20"/>
            </w:rPr>
            <w:fldChar w:fldCharType="separate"/>
          </w:r>
          <w:r>
            <w:rPr>
              <w:sz w:val="20"/>
              <w:szCs w:val="20"/>
            </w:rPr>
            <w:t>24</w:t>
          </w:r>
          <w:r>
            <w:rPr>
              <w:sz w:val="20"/>
              <w:szCs w:val="20"/>
            </w:rPr>
            <w:fldChar w:fldCharType="end"/>
          </w:r>
          <w:r>
            <w:rPr>
              <w:rFonts w:eastAsia="黑体"/>
              <w:bCs w:val="0"/>
              <w:sz w:val="20"/>
              <w:szCs w:val="20"/>
            </w:rPr>
            <w:fldChar w:fldCharType="end"/>
          </w:r>
        </w:p>
        <w:p w14:paraId="25597E85">
          <w:pPr>
            <w:pStyle w:val="8"/>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_Toc26408 </w:instrText>
          </w:r>
          <w:r>
            <w:rPr>
              <w:rFonts w:eastAsia="黑体"/>
              <w:bCs w:val="0"/>
              <w:sz w:val="20"/>
              <w:szCs w:val="20"/>
            </w:rPr>
            <w:fldChar w:fldCharType="separate"/>
          </w:r>
          <w:r>
            <w:rPr>
              <w:rFonts w:hint="eastAsia"/>
              <w:sz w:val="20"/>
              <w:szCs w:val="20"/>
              <w:lang w:val="en-US" w:eastAsia="zh-CN"/>
            </w:rPr>
            <w:t>七、与现行法律、法规、强制性国家标准及相关标准协调配套情况</w:t>
          </w:r>
          <w:r>
            <w:rPr>
              <w:sz w:val="20"/>
              <w:szCs w:val="20"/>
            </w:rPr>
            <w:tab/>
          </w:r>
          <w:r>
            <w:rPr>
              <w:sz w:val="20"/>
              <w:szCs w:val="20"/>
            </w:rPr>
            <w:fldChar w:fldCharType="begin"/>
          </w:r>
          <w:r>
            <w:rPr>
              <w:sz w:val="20"/>
              <w:szCs w:val="20"/>
            </w:rPr>
            <w:instrText xml:space="preserve"> PAGEREF _Toc26408 \h </w:instrText>
          </w:r>
          <w:r>
            <w:rPr>
              <w:sz w:val="20"/>
              <w:szCs w:val="20"/>
            </w:rPr>
            <w:fldChar w:fldCharType="separate"/>
          </w:r>
          <w:r>
            <w:rPr>
              <w:sz w:val="20"/>
              <w:szCs w:val="20"/>
            </w:rPr>
            <w:t>24</w:t>
          </w:r>
          <w:r>
            <w:rPr>
              <w:sz w:val="20"/>
              <w:szCs w:val="20"/>
            </w:rPr>
            <w:fldChar w:fldCharType="end"/>
          </w:r>
          <w:r>
            <w:rPr>
              <w:rFonts w:eastAsia="黑体"/>
              <w:bCs w:val="0"/>
              <w:sz w:val="20"/>
              <w:szCs w:val="20"/>
            </w:rPr>
            <w:fldChar w:fldCharType="end"/>
          </w:r>
        </w:p>
        <w:p w14:paraId="3EB59612">
          <w:pPr>
            <w:pStyle w:val="8"/>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_Toc21840 </w:instrText>
          </w:r>
          <w:r>
            <w:rPr>
              <w:rFonts w:eastAsia="黑体"/>
              <w:bCs w:val="0"/>
              <w:sz w:val="20"/>
              <w:szCs w:val="20"/>
            </w:rPr>
            <w:fldChar w:fldCharType="separate"/>
          </w:r>
          <w:r>
            <w:rPr>
              <w:rFonts w:hint="eastAsia"/>
              <w:sz w:val="20"/>
              <w:szCs w:val="20"/>
              <w:lang w:val="en-US" w:eastAsia="zh-CN"/>
            </w:rPr>
            <w:t>八、重大分歧意见的处理经过和依据</w:t>
          </w:r>
          <w:r>
            <w:rPr>
              <w:sz w:val="20"/>
              <w:szCs w:val="20"/>
            </w:rPr>
            <w:tab/>
          </w:r>
          <w:r>
            <w:rPr>
              <w:sz w:val="20"/>
              <w:szCs w:val="20"/>
            </w:rPr>
            <w:fldChar w:fldCharType="begin"/>
          </w:r>
          <w:r>
            <w:rPr>
              <w:sz w:val="20"/>
              <w:szCs w:val="20"/>
            </w:rPr>
            <w:instrText xml:space="preserve"> PAGEREF _Toc21840 \h </w:instrText>
          </w:r>
          <w:r>
            <w:rPr>
              <w:sz w:val="20"/>
              <w:szCs w:val="20"/>
            </w:rPr>
            <w:fldChar w:fldCharType="separate"/>
          </w:r>
          <w:r>
            <w:rPr>
              <w:sz w:val="20"/>
              <w:szCs w:val="20"/>
            </w:rPr>
            <w:t>24</w:t>
          </w:r>
          <w:r>
            <w:rPr>
              <w:sz w:val="20"/>
              <w:szCs w:val="20"/>
            </w:rPr>
            <w:fldChar w:fldCharType="end"/>
          </w:r>
          <w:r>
            <w:rPr>
              <w:rFonts w:eastAsia="黑体"/>
              <w:bCs w:val="0"/>
              <w:sz w:val="20"/>
              <w:szCs w:val="20"/>
            </w:rPr>
            <w:fldChar w:fldCharType="end"/>
          </w:r>
        </w:p>
        <w:p w14:paraId="114F87C5">
          <w:pPr>
            <w:pStyle w:val="8"/>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_Toc1773 </w:instrText>
          </w:r>
          <w:r>
            <w:rPr>
              <w:rFonts w:eastAsia="黑体"/>
              <w:bCs w:val="0"/>
              <w:sz w:val="20"/>
              <w:szCs w:val="20"/>
            </w:rPr>
            <w:fldChar w:fldCharType="separate"/>
          </w:r>
          <w:r>
            <w:rPr>
              <w:rFonts w:hint="eastAsia"/>
              <w:sz w:val="20"/>
              <w:szCs w:val="20"/>
              <w:lang w:val="en-US" w:eastAsia="zh-CN"/>
            </w:rPr>
            <w:t>九、标准作为强制性或推荐性标准的建议</w:t>
          </w:r>
          <w:r>
            <w:rPr>
              <w:sz w:val="20"/>
              <w:szCs w:val="20"/>
            </w:rPr>
            <w:tab/>
          </w:r>
          <w:r>
            <w:rPr>
              <w:sz w:val="20"/>
              <w:szCs w:val="20"/>
            </w:rPr>
            <w:fldChar w:fldCharType="begin"/>
          </w:r>
          <w:r>
            <w:rPr>
              <w:sz w:val="20"/>
              <w:szCs w:val="20"/>
            </w:rPr>
            <w:instrText xml:space="preserve"> PAGEREF _Toc1773 \h </w:instrText>
          </w:r>
          <w:r>
            <w:rPr>
              <w:sz w:val="20"/>
              <w:szCs w:val="20"/>
            </w:rPr>
            <w:fldChar w:fldCharType="separate"/>
          </w:r>
          <w:r>
            <w:rPr>
              <w:sz w:val="20"/>
              <w:szCs w:val="20"/>
            </w:rPr>
            <w:t>24</w:t>
          </w:r>
          <w:r>
            <w:rPr>
              <w:sz w:val="20"/>
              <w:szCs w:val="20"/>
            </w:rPr>
            <w:fldChar w:fldCharType="end"/>
          </w:r>
          <w:r>
            <w:rPr>
              <w:rFonts w:eastAsia="黑体"/>
              <w:bCs w:val="0"/>
              <w:sz w:val="20"/>
              <w:szCs w:val="20"/>
            </w:rPr>
            <w:fldChar w:fldCharType="end"/>
          </w:r>
        </w:p>
        <w:p w14:paraId="653CC526">
          <w:pPr>
            <w:pStyle w:val="8"/>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_Toc1866 </w:instrText>
          </w:r>
          <w:r>
            <w:rPr>
              <w:rFonts w:eastAsia="黑体"/>
              <w:bCs w:val="0"/>
              <w:sz w:val="20"/>
              <w:szCs w:val="20"/>
            </w:rPr>
            <w:fldChar w:fldCharType="separate"/>
          </w:r>
          <w:r>
            <w:rPr>
              <w:rFonts w:hint="eastAsia"/>
              <w:sz w:val="20"/>
              <w:szCs w:val="20"/>
              <w:lang w:val="en-US" w:eastAsia="zh-CN"/>
            </w:rPr>
            <w:t>十、贯彻标准的要求和措施建议</w:t>
          </w:r>
          <w:r>
            <w:rPr>
              <w:sz w:val="20"/>
              <w:szCs w:val="20"/>
            </w:rPr>
            <w:tab/>
          </w:r>
          <w:r>
            <w:rPr>
              <w:sz w:val="20"/>
              <w:szCs w:val="20"/>
            </w:rPr>
            <w:fldChar w:fldCharType="begin"/>
          </w:r>
          <w:r>
            <w:rPr>
              <w:sz w:val="20"/>
              <w:szCs w:val="20"/>
            </w:rPr>
            <w:instrText xml:space="preserve"> PAGEREF _Toc1866 \h </w:instrText>
          </w:r>
          <w:r>
            <w:rPr>
              <w:sz w:val="20"/>
              <w:szCs w:val="20"/>
            </w:rPr>
            <w:fldChar w:fldCharType="separate"/>
          </w:r>
          <w:r>
            <w:rPr>
              <w:sz w:val="20"/>
              <w:szCs w:val="20"/>
            </w:rPr>
            <w:t>24</w:t>
          </w:r>
          <w:r>
            <w:rPr>
              <w:sz w:val="20"/>
              <w:szCs w:val="20"/>
            </w:rPr>
            <w:fldChar w:fldCharType="end"/>
          </w:r>
          <w:r>
            <w:rPr>
              <w:rFonts w:eastAsia="黑体"/>
              <w:bCs w:val="0"/>
              <w:sz w:val="20"/>
              <w:szCs w:val="20"/>
            </w:rPr>
            <w:fldChar w:fldCharType="end"/>
          </w:r>
        </w:p>
        <w:p w14:paraId="68E07E8C">
          <w:pPr>
            <w:pStyle w:val="8"/>
            <w:tabs>
              <w:tab w:val="right" w:leader="dot" w:pos="8306"/>
            </w:tabs>
            <w:rPr>
              <w:sz w:val="20"/>
              <w:szCs w:val="20"/>
            </w:rPr>
          </w:pPr>
          <w:r>
            <w:rPr>
              <w:rFonts w:eastAsia="黑体"/>
              <w:bCs w:val="0"/>
              <w:sz w:val="20"/>
              <w:szCs w:val="20"/>
            </w:rPr>
            <w:fldChar w:fldCharType="begin"/>
          </w:r>
          <w:r>
            <w:rPr>
              <w:rFonts w:eastAsia="黑体"/>
              <w:bCs w:val="0"/>
              <w:sz w:val="20"/>
              <w:szCs w:val="20"/>
            </w:rPr>
            <w:instrText xml:space="preserve"> HYPERLINK \l _Toc27205 </w:instrText>
          </w:r>
          <w:r>
            <w:rPr>
              <w:rFonts w:eastAsia="黑体"/>
              <w:bCs w:val="0"/>
              <w:sz w:val="20"/>
              <w:szCs w:val="20"/>
            </w:rPr>
            <w:fldChar w:fldCharType="separate"/>
          </w:r>
          <w:r>
            <w:rPr>
              <w:rFonts w:hint="eastAsia"/>
              <w:sz w:val="20"/>
              <w:szCs w:val="20"/>
              <w:lang w:val="en-US" w:eastAsia="zh-CN"/>
            </w:rPr>
            <w:t>十一、废止现行有关标准的建议</w:t>
          </w:r>
          <w:r>
            <w:rPr>
              <w:sz w:val="20"/>
              <w:szCs w:val="20"/>
            </w:rPr>
            <w:tab/>
          </w:r>
          <w:r>
            <w:rPr>
              <w:sz w:val="20"/>
              <w:szCs w:val="20"/>
            </w:rPr>
            <w:fldChar w:fldCharType="begin"/>
          </w:r>
          <w:r>
            <w:rPr>
              <w:sz w:val="20"/>
              <w:szCs w:val="20"/>
            </w:rPr>
            <w:instrText xml:space="preserve"> PAGEREF _Toc27205 \h </w:instrText>
          </w:r>
          <w:r>
            <w:rPr>
              <w:sz w:val="20"/>
              <w:szCs w:val="20"/>
            </w:rPr>
            <w:fldChar w:fldCharType="separate"/>
          </w:r>
          <w:r>
            <w:rPr>
              <w:sz w:val="20"/>
              <w:szCs w:val="20"/>
            </w:rPr>
            <w:t>24</w:t>
          </w:r>
          <w:r>
            <w:rPr>
              <w:sz w:val="20"/>
              <w:szCs w:val="20"/>
            </w:rPr>
            <w:fldChar w:fldCharType="end"/>
          </w:r>
          <w:r>
            <w:rPr>
              <w:rFonts w:eastAsia="黑体"/>
              <w:bCs w:val="0"/>
              <w:sz w:val="20"/>
              <w:szCs w:val="20"/>
            </w:rPr>
            <w:fldChar w:fldCharType="end"/>
          </w:r>
        </w:p>
        <w:p w14:paraId="14431DEC">
          <w:pPr>
            <w:pStyle w:val="8"/>
            <w:tabs>
              <w:tab w:val="right" w:leader="dot" w:pos="8306"/>
            </w:tabs>
          </w:pPr>
          <w:r>
            <w:rPr>
              <w:rFonts w:eastAsia="黑体"/>
              <w:bCs w:val="0"/>
              <w:sz w:val="20"/>
              <w:szCs w:val="20"/>
            </w:rPr>
            <w:fldChar w:fldCharType="begin"/>
          </w:r>
          <w:r>
            <w:rPr>
              <w:rFonts w:eastAsia="黑体"/>
              <w:bCs w:val="0"/>
              <w:sz w:val="20"/>
              <w:szCs w:val="20"/>
            </w:rPr>
            <w:instrText xml:space="preserve"> HYPERLINK \l _Toc27154 </w:instrText>
          </w:r>
          <w:r>
            <w:rPr>
              <w:rFonts w:eastAsia="黑体"/>
              <w:bCs w:val="0"/>
              <w:sz w:val="20"/>
              <w:szCs w:val="20"/>
            </w:rPr>
            <w:fldChar w:fldCharType="separate"/>
          </w:r>
          <w:r>
            <w:rPr>
              <w:rFonts w:hint="eastAsia"/>
              <w:sz w:val="20"/>
              <w:szCs w:val="20"/>
              <w:lang w:val="en-US" w:eastAsia="zh-CN"/>
            </w:rPr>
            <w:t>十二、其他应予说明的事项</w:t>
          </w:r>
          <w:r>
            <w:rPr>
              <w:sz w:val="20"/>
              <w:szCs w:val="20"/>
            </w:rPr>
            <w:tab/>
          </w:r>
          <w:r>
            <w:rPr>
              <w:sz w:val="20"/>
              <w:szCs w:val="20"/>
            </w:rPr>
            <w:fldChar w:fldCharType="begin"/>
          </w:r>
          <w:r>
            <w:rPr>
              <w:sz w:val="20"/>
              <w:szCs w:val="20"/>
            </w:rPr>
            <w:instrText xml:space="preserve"> PAGEREF _Toc27154 \h </w:instrText>
          </w:r>
          <w:r>
            <w:rPr>
              <w:sz w:val="20"/>
              <w:szCs w:val="20"/>
            </w:rPr>
            <w:fldChar w:fldCharType="separate"/>
          </w:r>
          <w:r>
            <w:rPr>
              <w:sz w:val="20"/>
              <w:szCs w:val="20"/>
            </w:rPr>
            <w:t>24</w:t>
          </w:r>
          <w:r>
            <w:rPr>
              <w:sz w:val="20"/>
              <w:szCs w:val="20"/>
            </w:rPr>
            <w:fldChar w:fldCharType="end"/>
          </w:r>
          <w:r>
            <w:rPr>
              <w:rFonts w:eastAsia="黑体"/>
              <w:bCs w:val="0"/>
              <w:sz w:val="20"/>
              <w:szCs w:val="20"/>
            </w:rPr>
            <w:fldChar w:fldCharType="end"/>
          </w:r>
        </w:p>
        <w:p w14:paraId="3AE6347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eastAsia="黑体"/>
              <w:sz w:val="24"/>
            </w:rPr>
            <w:sectPr>
              <w:footerReference r:id="rId11" w:type="default"/>
              <w:pgSz w:w="11906" w:h="16838"/>
              <w:pgMar w:top="1440" w:right="1800" w:bottom="1440" w:left="1800" w:header="851" w:footer="992" w:gutter="0"/>
              <w:pgNumType w:start="1"/>
              <w:cols w:space="720" w:num="1"/>
              <w:docGrid w:type="lines" w:linePitch="312" w:charSpace="0"/>
            </w:sectPr>
          </w:pPr>
          <w:r>
            <w:rPr>
              <w:rFonts w:eastAsia="黑体"/>
              <w:bCs w:val="0"/>
              <w:szCs w:val="24"/>
            </w:rPr>
            <w:fldChar w:fldCharType="end"/>
          </w:r>
        </w:p>
      </w:sdtContent>
    </w:sdt>
    <w:p w14:paraId="18CD1C8A">
      <w:pPr>
        <w:spacing w:line="360" w:lineRule="auto"/>
        <w:ind w:left="0" w:leftChars="0" w:firstLine="0" w:firstLineChars="0"/>
        <w:jc w:val="center"/>
        <w:rPr>
          <w:rFonts w:hint="eastAsia" w:eastAsia="黑体"/>
          <w:sz w:val="32"/>
          <w:szCs w:val="32"/>
          <w:lang w:val="en-US" w:eastAsia="zh-CN"/>
        </w:rPr>
      </w:pPr>
      <w:r>
        <w:rPr>
          <w:rFonts w:hint="eastAsia" w:eastAsia="黑体"/>
          <w:sz w:val="32"/>
          <w:szCs w:val="32"/>
        </w:rPr>
        <w:t>复合氧化铜粉中铜、氧化亚铜、氧化铜组分的测定</w:t>
      </w:r>
      <w:r>
        <w:rPr>
          <w:rFonts w:hint="eastAsia" w:eastAsia="黑体"/>
          <w:sz w:val="32"/>
          <w:szCs w:val="32"/>
          <w:lang w:val="en-US" w:eastAsia="zh-CN"/>
        </w:rPr>
        <w:t xml:space="preserve"> </w:t>
      </w:r>
    </w:p>
    <w:p w14:paraId="4C454906">
      <w:pPr>
        <w:spacing w:line="360" w:lineRule="auto"/>
        <w:ind w:left="0" w:leftChars="0" w:firstLine="0" w:firstLineChars="0"/>
        <w:jc w:val="center"/>
        <w:rPr>
          <w:rFonts w:hint="eastAsia" w:eastAsia="黑体"/>
          <w:sz w:val="32"/>
          <w:szCs w:val="32"/>
        </w:rPr>
      </w:pPr>
      <w:r>
        <w:rPr>
          <w:rFonts w:hint="eastAsia" w:eastAsia="黑体"/>
          <w:sz w:val="32"/>
          <w:szCs w:val="32"/>
        </w:rPr>
        <w:t>氧化还原滴定法和差减法</w:t>
      </w:r>
    </w:p>
    <w:p w14:paraId="3C846076">
      <w:pPr>
        <w:spacing w:line="360" w:lineRule="auto"/>
        <w:ind w:left="0" w:leftChars="0" w:firstLine="0" w:firstLineChars="0"/>
        <w:jc w:val="center"/>
        <w:rPr>
          <w:rFonts w:hint="eastAsia" w:eastAsia="黑体"/>
          <w:sz w:val="32"/>
          <w:szCs w:val="32"/>
        </w:rPr>
      </w:pPr>
      <w:r>
        <w:rPr>
          <w:rFonts w:hint="eastAsia" w:eastAsia="黑体"/>
          <w:sz w:val="32"/>
          <w:szCs w:val="32"/>
        </w:rPr>
        <w:t>编制说明</w:t>
      </w:r>
    </w:p>
    <w:p w14:paraId="5975AFCB">
      <w:pPr>
        <w:pStyle w:val="2"/>
        <w:bidi w:val="0"/>
      </w:pPr>
      <w:bookmarkStart w:id="3" w:name="_Toc5549"/>
      <w:r>
        <w:t>一、工作简况</w:t>
      </w:r>
      <w:bookmarkEnd w:id="3"/>
    </w:p>
    <w:p w14:paraId="6F08FDD4">
      <w:pPr>
        <w:pStyle w:val="3"/>
        <w:bidi w:val="0"/>
      </w:pPr>
      <w:bookmarkStart w:id="4" w:name="_Toc14452"/>
      <w:r>
        <w:rPr>
          <w:rFonts w:hint="eastAsia"/>
          <w:lang w:val="en-US" w:eastAsia="zh-CN"/>
        </w:rPr>
        <w:t>1.1</w:t>
      </w:r>
      <w:r>
        <w:t>任务来源</w:t>
      </w:r>
      <w:bookmarkEnd w:id="4"/>
    </w:p>
    <w:p w14:paraId="585A6F90">
      <w:pPr>
        <w:bidi w:val="0"/>
      </w:pPr>
      <w:r>
        <w:t>根据工信部《工业和信息化部办公厅关于印发2023年第一批行业标准制修订和外文版项目计划的通知》</w:t>
      </w:r>
      <w:r>
        <w:rPr>
          <w:rFonts w:hint="eastAsia"/>
          <w:lang w:eastAsia="zh-CN"/>
        </w:rPr>
        <w:t>（</w:t>
      </w:r>
      <w:r>
        <w:t>工信厅科</w:t>
      </w:r>
      <w:r>
        <w:rPr>
          <w:rFonts w:hint="eastAsia"/>
          <w:lang w:val="en-US" w:eastAsia="zh-CN"/>
        </w:rPr>
        <w:t>[</w:t>
      </w:r>
      <w:r>
        <w:t>2023</w:t>
      </w:r>
      <w:r>
        <w:rPr>
          <w:rFonts w:hint="eastAsia"/>
          <w:lang w:val="en-US" w:eastAsia="zh-CN"/>
        </w:rPr>
        <w:t>]</w:t>
      </w:r>
      <w:r>
        <w:t>18号</w:t>
      </w:r>
      <w:r>
        <w:rPr>
          <w:rFonts w:hint="eastAsia"/>
          <w:lang w:eastAsia="zh-CN"/>
        </w:rPr>
        <w:t>）</w:t>
      </w:r>
      <w:r>
        <w:t>精神，行业标准《复合氧化铜粉中铜、氧化亚铜、氧化铜组分的测定</w:t>
      </w:r>
      <w:r>
        <w:rPr>
          <w:rFonts w:hint="eastAsia"/>
          <w:lang w:val="en-US" w:eastAsia="zh-CN"/>
        </w:rPr>
        <w:t xml:space="preserve"> 氧化还原滴定法和差减法</w:t>
      </w:r>
      <w:r>
        <w:t>》制定项目属于2023年第二批有色金属行业标准制</w:t>
      </w:r>
      <w:r>
        <w:rPr>
          <w:rFonts w:hint="eastAsia"/>
          <w:lang w:eastAsia="zh-CN"/>
        </w:rPr>
        <w:t>（</w:t>
      </w:r>
      <w:r>
        <w:t>修</w:t>
      </w:r>
      <w:r>
        <w:rPr>
          <w:rFonts w:hint="eastAsia"/>
          <w:lang w:eastAsia="zh-CN"/>
        </w:rPr>
        <w:t>）</w:t>
      </w:r>
      <w:r>
        <w:t>订计划及行业标准外文版项目计划，由有研粉末新材料（合肥）有限公司</w:t>
      </w:r>
      <w:r>
        <w:rPr>
          <w:rFonts w:hint="eastAsia"/>
          <w:lang w:val="en-US" w:eastAsia="zh-CN"/>
        </w:rPr>
        <w:t>负责主</w:t>
      </w:r>
      <w:r>
        <w:t>起草</w:t>
      </w:r>
      <w:r>
        <w:rPr>
          <w:rFonts w:hint="eastAsia"/>
          <w:lang w:eastAsia="zh-CN"/>
        </w:rPr>
        <w:t>，</w:t>
      </w:r>
      <w:r>
        <w:t>深圳市中金岭南有色金属股份有限公司</w:t>
      </w:r>
      <w:r>
        <w:rPr>
          <w:rFonts w:hint="eastAsia"/>
          <w:lang w:eastAsia="zh-CN"/>
        </w:rPr>
        <w:t>、</w:t>
      </w:r>
      <w:r>
        <w:t>国标</w:t>
      </w:r>
      <w:r>
        <w:rPr>
          <w:rFonts w:hint="eastAsia"/>
          <w:lang w:eastAsia="zh-CN"/>
        </w:rPr>
        <w:t>（</w:t>
      </w:r>
      <w:r>
        <w:t>北京</w:t>
      </w:r>
      <w:r>
        <w:rPr>
          <w:rFonts w:hint="eastAsia"/>
          <w:lang w:eastAsia="zh-CN"/>
        </w:rPr>
        <w:t>）</w:t>
      </w:r>
      <w:r>
        <w:t>检验认证有限公司</w:t>
      </w:r>
      <w:r>
        <w:rPr>
          <w:rFonts w:hint="eastAsia"/>
          <w:lang w:val="en-US" w:eastAsia="zh-CN"/>
        </w:rPr>
        <w:t>等10家单位负责一验和二验工作，有研合肥提供标准样品。项目</w:t>
      </w:r>
      <w:r>
        <w:t>计划编号</w:t>
      </w:r>
      <w:r>
        <w:rPr>
          <w:rFonts w:hint="eastAsia"/>
          <w:lang w:eastAsia="zh-CN"/>
        </w:rPr>
        <w:t>：</w:t>
      </w:r>
      <w:r>
        <w:rPr>
          <w:rFonts w:hint="eastAsia"/>
          <w:lang w:val="en-US" w:eastAsia="zh-CN"/>
        </w:rPr>
        <w:t>工信厅科函[2023]18号</w:t>
      </w:r>
      <w:r>
        <w:t>2023-0</w:t>
      </w:r>
      <w:r>
        <w:rPr>
          <w:rFonts w:hint="eastAsia"/>
          <w:lang w:val="en-US" w:eastAsia="zh-CN"/>
        </w:rPr>
        <w:t>4</w:t>
      </w:r>
      <w:r>
        <w:t>06T-YS，计划完成时间为2024年。</w:t>
      </w:r>
      <w:r>
        <w:rPr>
          <w:rFonts w:hint="eastAsia"/>
          <w:lang w:val="en-US" w:eastAsia="zh-CN"/>
        </w:rPr>
        <w:t>项目</w:t>
      </w:r>
      <w:r>
        <w:t>归口单位为全国有色金属标准化技术委员会。</w:t>
      </w:r>
    </w:p>
    <w:p w14:paraId="20B335FC">
      <w:pPr>
        <w:pStyle w:val="3"/>
        <w:bidi w:val="0"/>
      </w:pPr>
      <w:bookmarkStart w:id="5" w:name="_Toc30265"/>
      <w:r>
        <w:rPr>
          <w:rFonts w:hint="eastAsia"/>
          <w:lang w:val="en-US" w:eastAsia="zh-CN"/>
        </w:rPr>
        <w:t>1.2</w:t>
      </w:r>
      <w:r>
        <w:t>试验方法概况和立项目的</w:t>
      </w:r>
      <w:bookmarkEnd w:id="5"/>
    </w:p>
    <w:p w14:paraId="31316B0D">
      <w:pPr>
        <w:pStyle w:val="4"/>
        <w:bidi w:val="0"/>
      </w:pPr>
      <w:r>
        <w:rPr>
          <w:rFonts w:hint="eastAsia"/>
          <w:lang w:val="en-US" w:eastAsia="zh-CN"/>
        </w:rPr>
        <w:t>1.2.1</w:t>
      </w:r>
      <w:r>
        <w:t xml:space="preserve"> 标准制定的必要性</w:t>
      </w:r>
    </w:p>
    <w:p w14:paraId="2069C068">
      <w:pPr>
        <w:bidi w:val="0"/>
      </w:pPr>
      <w:r>
        <w:t>复合氧化铜粉主要应用于有机硅单体合成过程中。有机硅材料因兼具无机物的特性和有机物的功能于一身</w:t>
      </w:r>
      <w:r>
        <w:rPr>
          <w:rFonts w:hint="eastAsia"/>
          <w:lang w:eastAsia="zh-CN"/>
        </w:rPr>
        <w:t>，</w:t>
      </w:r>
      <w:r>
        <w:t>如：耐腐蚀性、耐氧化稳定性、气体渗透性高、耐高低温性等</w:t>
      </w:r>
      <w:r>
        <w:rPr>
          <w:rFonts w:hint="eastAsia"/>
          <w:lang w:eastAsia="zh-CN"/>
        </w:rPr>
        <w:t>，</w:t>
      </w:r>
      <w:r>
        <w:t>广泛应用于国防军工、航天航空、电子电器等国民经济的各个领域。作为化工新材料中发展最快的品种之一</w:t>
      </w:r>
      <w:r>
        <w:rPr>
          <w:rFonts w:hint="eastAsia"/>
          <w:lang w:eastAsia="zh-CN"/>
        </w:rPr>
        <w:t>，</w:t>
      </w:r>
      <w:r>
        <w:t>有机硅也是国家重点发展的新材料；随着出口国外的深加工产品增多以及国内新能源汽车等行业需求的进一步扩大</w:t>
      </w:r>
      <w:r>
        <w:rPr>
          <w:rFonts w:hint="eastAsia"/>
          <w:lang w:eastAsia="zh-CN"/>
        </w:rPr>
        <w:t>，</w:t>
      </w:r>
      <w:r>
        <w:t>有机硅行业也得到了迅速发展</w:t>
      </w:r>
      <w:r>
        <w:rPr>
          <w:rFonts w:hint="eastAsia"/>
          <w:lang w:eastAsia="zh-CN"/>
        </w:rPr>
        <w:t>，成为</w:t>
      </w:r>
      <w:r>
        <w:t>高性能化工新材料领域中的重要支柱</w:t>
      </w:r>
      <w:r>
        <w:rPr>
          <w:rFonts w:hint="eastAsia"/>
          <w:lang w:eastAsia="zh-CN"/>
        </w:rPr>
        <w:t>，</w:t>
      </w:r>
      <w:r>
        <w:t>同时也为相关工业领域的发展提供了材料基础和技术保证。因此</w:t>
      </w:r>
      <w:r>
        <w:rPr>
          <w:rFonts w:hint="eastAsia"/>
          <w:lang w:eastAsia="zh-CN"/>
        </w:rPr>
        <w:t>，</w:t>
      </w:r>
      <w:r>
        <w:t>有机硅工业的发展水平在很大程度上</w:t>
      </w:r>
      <w:r>
        <w:rPr>
          <w:rFonts w:hint="eastAsia"/>
          <w:lang w:eastAsia="zh-CN"/>
        </w:rPr>
        <w:t>，</w:t>
      </w:r>
      <w:r>
        <w:t>已经可以反映一个国家的工业化水平。在整个产业链中</w:t>
      </w:r>
      <w:r>
        <w:rPr>
          <w:rFonts w:hint="eastAsia"/>
          <w:lang w:eastAsia="zh-CN"/>
        </w:rPr>
        <w:t>，</w:t>
      </w:r>
      <w:r>
        <w:t>甲基氯硅烷</w:t>
      </w:r>
      <w:r>
        <w:rPr>
          <w:rFonts w:hint="eastAsia"/>
          <w:lang w:eastAsia="zh-CN"/>
        </w:rPr>
        <w:t>（简称</w:t>
      </w:r>
      <w:r>
        <w:t>MCS</w:t>
      </w:r>
      <w:r>
        <w:rPr>
          <w:rFonts w:hint="eastAsia"/>
          <w:lang w:eastAsia="zh-CN"/>
        </w:rPr>
        <w:t>）</w:t>
      </w:r>
      <w:r>
        <w:t>的化学活性高</w:t>
      </w:r>
      <w:r>
        <w:rPr>
          <w:rFonts w:hint="eastAsia"/>
          <w:lang w:eastAsia="zh-CN"/>
        </w:rPr>
        <w:t>，</w:t>
      </w:r>
      <w:r>
        <w:t>可深加工的潜能巨大</w:t>
      </w:r>
      <w:r>
        <w:rPr>
          <w:rFonts w:hint="eastAsia"/>
          <w:lang w:eastAsia="zh-CN"/>
        </w:rPr>
        <w:t>，</w:t>
      </w:r>
      <w:r>
        <w:t>是制造有机硅材料的重要原料。在甲基氯硅烷的合成中</w:t>
      </w:r>
      <w:r>
        <w:rPr>
          <w:rFonts w:hint="eastAsia"/>
          <w:lang w:eastAsia="zh-CN"/>
        </w:rPr>
        <w:t>，</w:t>
      </w:r>
      <w:r>
        <w:t>二甲基二氯硅烷</w:t>
      </w:r>
      <w:r>
        <w:rPr>
          <w:rFonts w:hint="eastAsia"/>
          <w:lang w:eastAsia="zh-CN"/>
        </w:rPr>
        <w:t>（</w:t>
      </w:r>
      <w:r>
        <w:t>简称M2</w:t>
      </w:r>
      <w:r>
        <w:rPr>
          <w:rFonts w:hint="eastAsia"/>
          <w:lang w:eastAsia="zh-CN"/>
        </w:rPr>
        <w:t>）</w:t>
      </w:r>
      <w:r>
        <w:t>作为价值最高</w:t>
      </w:r>
      <w:r>
        <w:rPr>
          <w:rFonts w:hint="eastAsia"/>
          <w:lang w:eastAsia="zh-CN"/>
        </w:rPr>
        <w:t>，</w:t>
      </w:r>
      <w:r>
        <w:t>用量最大的有机硅单体</w:t>
      </w:r>
      <w:r>
        <w:rPr>
          <w:rFonts w:hint="eastAsia"/>
          <w:lang w:eastAsia="zh-CN"/>
        </w:rPr>
        <w:t>，</w:t>
      </w:r>
      <w:r>
        <w:t>它的收率直接反映甲基氯硅烷的合成工艺水平；因此</w:t>
      </w:r>
      <w:r>
        <w:rPr>
          <w:rFonts w:hint="eastAsia"/>
          <w:lang w:eastAsia="zh-CN"/>
        </w:rPr>
        <w:t>，</w:t>
      </w:r>
      <w:r>
        <w:t>其生产水平也成为了衡量整个行业技术发展的重要标志。</w:t>
      </w:r>
    </w:p>
    <w:p w14:paraId="350206F0">
      <w:pPr>
        <w:bidi w:val="0"/>
      </w:pPr>
      <w:bookmarkStart w:id="6" w:name="OLE_LINK1"/>
      <w:r>
        <w:t>复合氧化铜粉作为一种催化剂</w:t>
      </w:r>
      <w:r>
        <w:rPr>
          <w:rFonts w:hint="eastAsia"/>
          <w:lang w:eastAsia="zh-CN"/>
        </w:rPr>
        <w:t>，</w:t>
      </w:r>
      <w:r>
        <w:t>是生产有机硅单体的核心关键材料。其中</w:t>
      </w:r>
      <w:r>
        <w:rPr>
          <w:rFonts w:hint="eastAsia"/>
          <w:lang w:eastAsia="zh-CN"/>
        </w:rPr>
        <w:t>，</w:t>
      </w:r>
      <w:r>
        <w:t>由单质铜(Cu)、氧化亚铜(Cu</w:t>
      </w:r>
      <w:r>
        <w:rPr>
          <w:vertAlign w:val="subscript"/>
        </w:rPr>
        <w:t>2</w:t>
      </w:r>
      <w:r>
        <w:t>O)和氧化铜(CuO)组成的三价态铜基催化剂是目前国内外各有机硅单体公司生产甲基氯硅烷主要应用的催化剂。然而</w:t>
      </w:r>
      <w:r>
        <w:rPr>
          <w:rFonts w:hint="eastAsia"/>
          <w:lang w:eastAsia="zh-CN"/>
        </w:rPr>
        <w:t>，</w:t>
      </w:r>
      <w:r>
        <w:t>三价态铜间各组分的比例由于生产厂家、生产工艺、比例需求的差异而产生不同。另一方面</w:t>
      </w:r>
      <w:r>
        <w:rPr>
          <w:rFonts w:hint="eastAsia"/>
          <w:lang w:eastAsia="zh-CN"/>
        </w:rPr>
        <w:t>，</w:t>
      </w:r>
      <w:r>
        <w:t>由于国内至今没有相关的行业标准</w:t>
      </w:r>
      <w:r>
        <w:rPr>
          <w:rFonts w:hint="eastAsia"/>
          <w:lang w:eastAsia="zh-CN"/>
        </w:rPr>
        <w:t>，</w:t>
      </w:r>
      <w:r>
        <w:t>各有机硅企业和下游用户对三价态铜基催化剂中三价态成分的测定方法也不尽相同</w:t>
      </w:r>
      <w:r>
        <w:rPr>
          <w:rFonts w:hint="eastAsia"/>
          <w:lang w:eastAsia="zh-CN"/>
        </w:rPr>
        <w:t>，</w:t>
      </w:r>
      <w:r>
        <w:t>导致双方间结果与结论产生偏差</w:t>
      </w:r>
      <w:r>
        <w:rPr>
          <w:rFonts w:hint="eastAsia"/>
          <w:lang w:eastAsia="zh-CN"/>
        </w:rPr>
        <w:t>，</w:t>
      </w:r>
      <w:r>
        <w:t>一定程度上影响了有机硅单体的稳定生产。目前</w:t>
      </w:r>
      <w:r>
        <w:rPr>
          <w:rFonts w:hint="eastAsia"/>
          <w:lang w:eastAsia="zh-CN"/>
        </w:rPr>
        <w:t>，</w:t>
      </w:r>
      <w:r>
        <w:t>复合氧化铜粉的市场需求旺盛(大约在2万吨)；然而市场封闭</w:t>
      </w:r>
      <w:r>
        <w:rPr>
          <w:rFonts w:hint="eastAsia"/>
          <w:lang w:eastAsia="zh-CN"/>
        </w:rPr>
        <w:t>，</w:t>
      </w:r>
      <w:r>
        <w:t>规范性很差</w:t>
      </w:r>
      <w:r>
        <w:rPr>
          <w:rFonts w:hint="eastAsia"/>
          <w:lang w:eastAsia="zh-CN"/>
        </w:rPr>
        <w:t>，</w:t>
      </w:r>
      <w:r>
        <w:t>缺少统一的测试标准方法</w:t>
      </w:r>
      <w:r>
        <w:rPr>
          <w:rFonts w:hint="eastAsia"/>
          <w:lang w:eastAsia="zh-CN"/>
        </w:rPr>
        <w:t>，</w:t>
      </w:r>
      <w:r>
        <w:t>这不利于上下游企业间的技术交流</w:t>
      </w:r>
      <w:r>
        <w:rPr>
          <w:rFonts w:hint="eastAsia"/>
          <w:lang w:eastAsia="zh-CN"/>
        </w:rPr>
        <w:t>，</w:t>
      </w:r>
      <w:r>
        <w:t>也将影响到对三价态铜基催化剂成分结构一性能间“构效关系”的深入研究。因此</w:t>
      </w:r>
      <w:r>
        <w:rPr>
          <w:rFonts w:hint="eastAsia"/>
          <w:lang w:eastAsia="zh-CN"/>
        </w:rPr>
        <w:t>，</w:t>
      </w:r>
      <w:r>
        <w:t>为了研制并生产出性能更优异的复合氧化铜粉</w:t>
      </w:r>
      <w:r>
        <w:rPr>
          <w:rFonts w:hint="eastAsia"/>
          <w:lang w:eastAsia="zh-CN"/>
        </w:rPr>
        <w:t>，</w:t>
      </w:r>
      <w:r>
        <w:t>规范测试材料中三种组分</w:t>
      </w:r>
      <w:r>
        <w:rPr>
          <w:rFonts w:hint="eastAsia"/>
          <w:lang w:eastAsia="zh-CN"/>
        </w:rPr>
        <w:t>，</w:t>
      </w:r>
      <w:r>
        <w:t>制定出复合氧化铜粉三组分的测定标准势在必行。</w:t>
      </w:r>
    </w:p>
    <w:bookmarkEnd w:id="6"/>
    <w:p w14:paraId="3D1FFB39">
      <w:pPr>
        <w:pStyle w:val="4"/>
        <w:bidi w:val="0"/>
      </w:pPr>
      <w:r>
        <w:t>1.2</w:t>
      </w:r>
      <w:r>
        <w:rPr>
          <w:rFonts w:hint="eastAsia"/>
          <w:lang w:val="en-US" w:eastAsia="zh-CN"/>
        </w:rPr>
        <w:t>.2</w:t>
      </w:r>
      <w:r>
        <w:t xml:space="preserve"> 标准适用范围</w:t>
      </w:r>
    </w:p>
    <w:p w14:paraId="0C4F81BC">
      <w:pPr>
        <w:bidi w:val="0"/>
      </w:pPr>
      <w:r>
        <w:t>本标准适用于复合铜基材料、复合氧化铜粉、有机硅甲基、苯基单体合成用铜基催化材料中三组分</w:t>
      </w:r>
      <w:r>
        <w:rPr>
          <w:rFonts w:hint="eastAsia"/>
          <w:lang w:eastAsia="zh-CN"/>
        </w:rPr>
        <w:t>（</w:t>
      </w:r>
      <w:r>
        <w:t>即：铜一氧化亚铜一氧化铜</w:t>
      </w:r>
      <w:r>
        <w:rPr>
          <w:rFonts w:hint="eastAsia"/>
          <w:lang w:eastAsia="zh-CN"/>
        </w:rPr>
        <w:t>，</w:t>
      </w:r>
      <w:r>
        <w:t>又称Cu-Cu</w:t>
      </w:r>
      <w:r>
        <w:rPr>
          <w:vertAlign w:val="subscript"/>
        </w:rPr>
        <w:t>2</w:t>
      </w:r>
      <w:r>
        <w:t>O-CuO</w:t>
      </w:r>
      <w:r>
        <w:rPr>
          <w:rFonts w:hint="eastAsia"/>
          <w:lang w:eastAsia="zh-CN"/>
        </w:rPr>
        <w:t>）</w:t>
      </w:r>
      <w:r>
        <w:t>的测定。测定范围：铜（Cu）含量：0.1%-</w:t>
      </w:r>
      <w:r>
        <w:rPr>
          <w:rFonts w:hint="eastAsia"/>
          <w:lang w:val="en-US" w:eastAsia="zh-CN"/>
        </w:rPr>
        <w:t>1</w:t>
      </w:r>
      <w:r>
        <w:t>0%氧化亚铜（Cu</w:t>
      </w:r>
      <w:r>
        <w:rPr>
          <w:vertAlign w:val="subscript"/>
        </w:rPr>
        <w:t>2</w:t>
      </w:r>
      <w:r>
        <w:t>O）含量：40%-9</w:t>
      </w:r>
      <w:r>
        <w:rPr>
          <w:rFonts w:hint="eastAsia"/>
          <w:lang w:val="en-US" w:eastAsia="zh-CN"/>
        </w:rPr>
        <w:t>3</w:t>
      </w:r>
      <w:r>
        <w:t>%，氧化铜（CuO）含量：5%-45%。</w:t>
      </w:r>
    </w:p>
    <w:p w14:paraId="4DB7CDE5">
      <w:pPr>
        <w:pStyle w:val="4"/>
        <w:bidi w:val="0"/>
      </w:pPr>
      <w:r>
        <w:t>1.</w:t>
      </w:r>
      <w:r>
        <w:rPr>
          <w:rFonts w:hint="eastAsia"/>
          <w:lang w:val="en-US" w:eastAsia="zh-CN"/>
        </w:rPr>
        <w:t>2.</w:t>
      </w:r>
      <w:r>
        <w:t>3 标准制定的可行性</w:t>
      </w:r>
    </w:p>
    <w:p w14:paraId="7FB8F901">
      <w:pPr>
        <w:bidi w:val="0"/>
      </w:pPr>
      <w:r>
        <w:t>本项目规定了检测铜基催化材料的化学试剂、检测方法及操作规程等。测试不需要采购专门的分析仪器设备，成本低廉；操作简单，普通人员既可以完成操作；结果误差较小，完全能够满足生产上对三元铜基催化剂的选择或者研发要求。有利于提升我国检测依据及检测水平，建立和完善三元铜基催化剂三元成分测定的检测标准体系。</w:t>
      </w:r>
    </w:p>
    <w:p w14:paraId="5569D777">
      <w:pPr>
        <w:pStyle w:val="4"/>
        <w:bidi w:val="0"/>
      </w:pPr>
      <w:r>
        <w:t>1.</w:t>
      </w:r>
      <w:r>
        <w:rPr>
          <w:rFonts w:hint="eastAsia"/>
          <w:lang w:val="en-US" w:eastAsia="zh-CN"/>
        </w:rPr>
        <w:t>2.</w:t>
      </w:r>
      <w:r>
        <w:t>4 拟要解决的主要问题</w:t>
      </w:r>
    </w:p>
    <w:p w14:paraId="4EB2448D">
      <w:pPr>
        <w:bidi w:val="0"/>
      </w:pPr>
      <w:r>
        <w:t>解决复合氧化铜粉三价态铜/铜氧化物测定无标准可执行，无检测依据</w:t>
      </w:r>
      <w:r>
        <w:rPr>
          <w:rFonts w:hint="eastAsia"/>
          <w:lang w:eastAsia="zh-CN"/>
        </w:rPr>
        <w:t>的问题。</w:t>
      </w:r>
      <w:r>
        <w:t>方法不统一，导致销售时常有争议。</w:t>
      </w:r>
    </w:p>
    <w:p w14:paraId="6795D620">
      <w:pPr>
        <w:pStyle w:val="4"/>
        <w:bidi w:val="0"/>
      </w:pPr>
      <w:r>
        <w:t>1.</w:t>
      </w:r>
      <w:r>
        <w:rPr>
          <w:rFonts w:hint="eastAsia"/>
          <w:lang w:val="en-US" w:eastAsia="zh-CN"/>
        </w:rPr>
        <w:t>2.</w:t>
      </w:r>
      <w:r>
        <w:t>5 国内外标准情况</w:t>
      </w:r>
    </w:p>
    <w:p w14:paraId="62CD1C11">
      <w:pPr>
        <w:bidi w:val="0"/>
      </w:pPr>
      <w:r>
        <w:t>有机硅是典型的资金、技术密集型行业</w:t>
      </w:r>
      <w:r>
        <w:rPr>
          <w:rFonts w:hint="eastAsia"/>
          <w:lang w:eastAsia="zh-CN"/>
        </w:rPr>
        <w:t>，</w:t>
      </w:r>
      <w:r>
        <w:t>长期以来为少数外国公司所垄断。但自21世纪初以来</w:t>
      </w:r>
      <w:r>
        <w:rPr>
          <w:rFonts w:hint="eastAsia"/>
          <w:lang w:eastAsia="zh-CN"/>
        </w:rPr>
        <w:t>，</w:t>
      </w:r>
      <w:r>
        <w:t>随着中国企业的崛起</w:t>
      </w:r>
      <w:r>
        <w:rPr>
          <w:rFonts w:hint="eastAsia"/>
          <w:lang w:eastAsia="zh-CN"/>
        </w:rPr>
        <w:t>，</w:t>
      </w:r>
      <w:r>
        <w:t>市场格局逐步发生变化</w:t>
      </w:r>
      <w:r>
        <w:rPr>
          <w:rFonts w:hint="eastAsia"/>
          <w:lang w:eastAsia="zh-CN"/>
        </w:rPr>
        <w:t>，</w:t>
      </w:r>
      <w:r>
        <w:t>中国企业在市场所占的比例快速提高</w:t>
      </w:r>
      <w:r>
        <w:rPr>
          <w:rFonts w:hint="eastAsia"/>
          <w:lang w:eastAsia="zh-CN"/>
        </w:rPr>
        <w:t>，</w:t>
      </w:r>
      <w:r>
        <w:t>国外企业所占比例逐步下滑。尤其是近十年来</w:t>
      </w:r>
      <w:r>
        <w:rPr>
          <w:rFonts w:hint="eastAsia"/>
          <w:lang w:eastAsia="zh-CN"/>
        </w:rPr>
        <w:t>，</w:t>
      </w:r>
      <w:r>
        <w:t>有机硅全球产能向中国国内转移趋势明显</w:t>
      </w:r>
      <w:r>
        <w:rPr>
          <w:rFonts w:hint="eastAsia"/>
          <w:lang w:eastAsia="zh-CN"/>
        </w:rPr>
        <w:t>，</w:t>
      </w:r>
      <w:r>
        <w:t>我国已成为有机硅生产和消费大国。</w:t>
      </w:r>
    </w:p>
    <w:p w14:paraId="2F799867">
      <w:pPr>
        <w:bidi w:val="0"/>
      </w:pPr>
      <w:r>
        <w:t>目前</w:t>
      </w:r>
      <w:r>
        <w:rPr>
          <w:rFonts w:hint="eastAsia"/>
          <w:lang w:eastAsia="zh-CN"/>
        </w:rPr>
        <w:t>，</w:t>
      </w:r>
      <w:r>
        <w:t>全球有机硅单体产能主要分布在中国、德国、美国、英国、日本、泰国和法国。主要企业为</w:t>
      </w:r>
      <w:r>
        <w:rPr>
          <w:rFonts w:hint="eastAsia"/>
          <w:lang w:eastAsia="zh-CN"/>
        </w:rPr>
        <w:t>：</w:t>
      </w:r>
      <w:r>
        <w:t>陶氏化学公司</w:t>
      </w:r>
      <w:r>
        <w:rPr>
          <w:rFonts w:hint="eastAsia"/>
          <w:lang w:eastAsia="zh-CN"/>
        </w:rPr>
        <w:t>（</w:t>
      </w:r>
      <w:r>
        <w:t>美国</w:t>
      </w:r>
      <w:r>
        <w:rPr>
          <w:rFonts w:hint="eastAsia"/>
          <w:lang w:eastAsia="zh-CN"/>
        </w:rPr>
        <w:t>，</w:t>
      </w:r>
      <w:r>
        <w:t>前身为道康宁</w:t>
      </w:r>
      <w:r>
        <w:rPr>
          <w:rFonts w:hint="eastAsia"/>
          <w:lang w:eastAsia="zh-CN"/>
        </w:rPr>
        <w:t>）</w:t>
      </w:r>
      <w:r>
        <w:t>、埃肯公司</w:t>
      </w:r>
      <w:r>
        <w:rPr>
          <w:rFonts w:hint="eastAsia"/>
          <w:lang w:eastAsia="zh-CN"/>
        </w:rPr>
        <w:t>（</w:t>
      </w:r>
      <w:r>
        <w:t>法国/中国</w:t>
      </w:r>
      <w:r>
        <w:rPr>
          <w:rFonts w:hint="eastAsia"/>
          <w:lang w:eastAsia="zh-CN"/>
        </w:rPr>
        <w:t>）</w:t>
      </w:r>
      <w:r>
        <w:t>、瓦克化学</w:t>
      </w:r>
      <w:r>
        <w:rPr>
          <w:rFonts w:hint="eastAsia"/>
          <w:lang w:eastAsia="zh-CN"/>
        </w:rPr>
        <w:t>（</w:t>
      </w:r>
      <w:r>
        <w:t>德国</w:t>
      </w:r>
      <w:r>
        <w:rPr>
          <w:rFonts w:hint="eastAsia"/>
          <w:lang w:eastAsia="zh-CN"/>
        </w:rPr>
        <w:t>）</w:t>
      </w:r>
      <w:r>
        <w:t>、合盛硅业</w:t>
      </w:r>
      <w:r>
        <w:rPr>
          <w:rFonts w:hint="eastAsia"/>
          <w:lang w:eastAsia="zh-CN"/>
        </w:rPr>
        <w:t>（</w:t>
      </w:r>
      <w:r>
        <w:t>中国</w:t>
      </w:r>
      <w:r>
        <w:rPr>
          <w:rFonts w:hint="eastAsia"/>
          <w:lang w:eastAsia="zh-CN"/>
        </w:rPr>
        <w:t>）</w:t>
      </w:r>
      <w:r>
        <w:t>、迈图</w:t>
      </w:r>
      <w:r>
        <w:rPr>
          <w:rFonts w:hint="eastAsia"/>
          <w:lang w:eastAsia="zh-CN"/>
        </w:rPr>
        <w:t>（</w:t>
      </w:r>
      <w:r>
        <w:t>美国/韩国</w:t>
      </w:r>
      <w:r>
        <w:rPr>
          <w:rFonts w:hint="eastAsia"/>
          <w:lang w:eastAsia="zh-CN"/>
        </w:rPr>
        <w:t>）</w:t>
      </w:r>
      <w:r>
        <w:t>、新安股份</w:t>
      </w:r>
      <w:r>
        <w:rPr>
          <w:rFonts w:hint="eastAsia"/>
          <w:lang w:eastAsia="zh-CN"/>
        </w:rPr>
        <w:t>（</w:t>
      </w:r>
      <w:r>
        <w:t>中国</w:t>
      </w:r>
      <w:r>
        <w:rPr>
          <w:rFonts w:hint="eastAsia"/>
          <w:lang w:eastAsia="zh-CN"/>
        </w:rPr>
        <w:t>）</w:t>
      </w:r>
      <w:r>
        <w:t>、信越化学工业株式会社</w:t>
      </w:r>
      <w:r>
        <w:rPr>
          <w:rFonts w:hint="eastAsia"/>
          <w:lang w:eastAsia="zh-CN"/>
        </w:rPr>
        <w:t>（</w:t>
      </w:r>
      <w:r>
        <w:t>日本</w:t>
      </w:r>
      <w:r>
        <w:rPr>
          <w:rFonts w:hint="eastAsia"/>
          <w:lang w:eastAsia="zh-CN"/>
        </w:rPr>
        <w:t>）</w:t>
      </w:r>
      <w:r>
        <w:t>、兴发集团</w:t>
      </w:r>
      <w:r>
        <w:rPr>
          <w:rFonts w:hint="eastAsia"/>
          <w:lang w:eastAsia="zh-CN"/>
        </w:rPr>
        <w:t>（</w:t>
      </w:r>
      <w:r>
        <w:t>中国</w:t>
      </w:r>
      <w:r>
        <w:rPr>
          <w:rFonts w:hint="eastAsia"/>
          <w:lang w:eastAsia="zh-CN"/>
        </w:rPr>
        <w:t>）</w:t>
      </w:r>
      <w:r>
        <w:t>、东岳硅材</w:t>
      </w:r>
      <w:r>
        <w:rPr>
          <w:rFonts w:hint="eastAsia"/>
          <w:lang w:eastAsia="zh-CN"/>
        </w:rPr>
        <w:t>（</w:t>
      </w:r>
      <w:r>
        <w:t>中国</w:t>
      </w:r>
      <w:r>
        <w:rPr>
          <w:rFonts w:hint="eastAsia"/>
          <w:lang w:eastAsia="zh-CN"/>
        </w:rPr>
        <w:t>）</w:t>
      </w:r>
      <w:r>
        <w:t>以及三友化工</w:t>
      </w:r>
      <w:r>
        <w:rPr>
          <w:rFonts w:hint="eastAsia"/>
          <w:lang w:eastAsia="zh-CN"/>
        </w:rPr>
        <w:t>（</w:t>
      </w:r>
      <w:r>
        <w:t>中国</w:t>
      </w:r>
      <w:r>
        <w:rPr>
          <w:rFonts w:hint="eastAsia"/>
          <w:lang w:eastAsia="zh-CN"/>
        </w:rPr>
        <w:t>）</w:t>
      </w:r>
      <w:r>
        <w:t>。截止至2021年6月底</w:t>
      </w:r>
      <w:r>
        <w:rPr>
          <w:rFonts w:hint="eastAsia"/>
          <w:lang w:eastAsia="zh-CN"/>
        </w:rPr>
        <w:t>，</w:t>
      </w:r>
      <w:r>
        <w:t>全球有机硅甲基单体产能约617.6万吨/年</w:t>
      </w:r>
      <w:r>
        <w:rPr>
          <w:rFonts w:hint="eastAsia"/>
          <w:lang w:eastAsia="zh-CN"/>
        </w:rPr>
        <w:t>，</w:t>
      </w:r>
      <w:r>
        <w:t>其中中国境内有机硅甲基单体产能约370.5万吨/年</w:t>
      </w:r>
      <w:r>
        <w:rPr>
          <w:rFonts w:hint="eastAsia"/>
          <w:lang w:eastAsia="zh-CN"/>
        </w:rPr>
        <w:t>，</w:t>
      </w:r>
      <w:r>
        <w:t>占全球有机硅甲基单体产能的60%。</w:t>
      </w:r>
    </w:p>
    <w:p w14:paraId="2A02C76D">
      <w:pPr>
        <w:bidi w:val="0"/>
      </w:pPr>
      <w:r>
        <w:t>有机硅甲基单体合成工业生产的铜基催化剂经历了从电解铜粉、铜盐(CuCl</w:t>
      </w:r>
      <w:r>
        <w:rPr>
          <w:vertAlign w:val="subscript"/>
        </w:rPr>
        <w:t>2</w:t>
      </w:r>
      <w:r>
        <w:t>)、金属铜(Cu)、氧化亚铜(Cu</w:t>
      </w:r>
      <w:r>
        <w:rPr>
          <w:vertAlign w:val="subscript"/>
        </w:rPr>
        <w:t>2</w:t>
      </w:r>
      <w:r>
        <w:t>O)、氧化铜(CuO)到三价态复合氧化铜粉(Cu-Cu</w:t>
      </w:r>
      <w:r>
        <w:rPr>
          <w:vertAlign w:val="subscript"/>
        </w:rPr>
        <w:t>2</w:t>
      </w:r>
      <w:r>
        <w:t>O-CuO)的发展历程</w:t>
      </w:r>
      <w:r>
        <w:rPr>
          <w:rFonts w:hint="eastAsia"/>
          <w:lang w:eastAsia="zh-CN"/>
        </w:rPr>
        <w:t>，</w:t>
      </w:r>
      <w:r>
        <w:t>如今主要是复合氧化铜粉铜基催化剂粉体材料。复合氧化铜粉的催化性能主要取决于三种铜组分的比例</w:t>
      </w:r>
      <w:r>
        <w:rPr>
          <w:rFonts w:hint="eastAsia"/>
          <w:lang w:eastAsia="zh-CN"/>
        </w:rPr>
        <w:t>，</w:t>
      </w:r>
      <w:r>
        <w:t>又受到催化剂粒度以及形貌的影响。最具代表性的复合氧化铜粉是由美国的Smith Corona Marchant(SCM)公司在1962年开发的</w:t>
      </w:r>
      <w:r>
        <w:rPr>
          <w:rFonts w:hint="eastAsia"/>
          <w:lang w:eastAsia="zh-CN"/>
        </w:rPr>
        <w:t>，</w:t>
      </w:r>
      <w:r>
        <w:t>通过对金属铜粉的可控氧化</w:t>
      </w:r>
      <w:r>
        <w:rPr>
          <w:rFonts w:hint="eastAsia"/>
          <w:lang w:eastAsia="zh-CN"/>
        </w:rPr>
        <w:t>，</w:t>
      </w:r>
      <w:r>
        <w:t>得到的复合氧化铜粉粒径约为1-35μm</w:t>
      </w:r>
      <w:r>
        <w:rPr>
          <w:rFonts w:hint="eastAsia"/>
          <w:lang w:eastAsia="zh-CN"/>
        </w:rPr>
        <w:t>，</w:t>
      </w:r>
      <w:r>
        <w:t>比表面积约为3-4m</w:t>
      </w:r>
      <w:r>
        <w:rPr>
          <w:vertAlign w:val="superscript"/>
        </w:rPr>
        <w:t>2</w:t>
      </w:r>
      <w:r>
        <w:t>/g。</w:t>
      </w:r>
    </w:p>
    <w:p w14:paraId="0F7F60F9">
      <w:pPr>
        <w:bidi w:val="0"/>
      </w:pPr>
      <w:r>
        <w:t>国产铜基催化剂开发成功之前</w:t>
      </w:r>
      <w:r>
        <w:rPr>
          <w:rFonts w:hint="eastAsia"/>
          <w:lang w:eastAsia="zh-CN"/>
        </w:rPr>
        <w:t>，</w:t>
      </w:r>
      <w:r>
        <w:t>国内的有机硅单体生产企业</w:t>
      </w:r>
      <w:r>
        <w:rPr>
          <w:rFonts w:hint="eastAsia"/>
          <w:lang w:eastAsia="zh-CN"/>
        </w:rPr>
        <w:t>基本</w:t>
      </w:r>
      <w:r>
        <w:t>是采购美国SCM公司的铜基催化剂产品</w:t>
      </w:r>
      <w:r>
        <w:rPr>
          <w:rFonts w:hint="eastAsia"/>
          <w:lang w:eastAsia="zh-CN"/>
        </w:rPr>
        <w:t>，</w:t>
      </w:r>
      <w:r>
        <w:t>后来逐步被国产铜基催化剂粉体材料替代。近年来</w:t>
      </w:r>
      <w:r>
        <w:rPr>
          <w:rFonts w:hint="eastAsia"/>
          <w:lang w:eastAsia="zh-CN"/>
        </w:rPr>
        <w:t>，</w:t>
      </w:r>
      <w:r>
        <w:t>国内的有机硅单体企业基本已不再采购美国SCM公司的催化剂粉体产品</w:t>
      </w:r>
      <w:r>
        <w:rPr>
          <w:rFonts w:hint="eastAsia"/>
          <w:lang w:eastAsia="zh-CN"/>
        </w:rPr>
        <w:t>，</w:t>
      </w:r>
      <w:r>
        <w:t>设在国内的分公司一元磁新型材料</w:t>
      </w:r>
      <w:r>
        <w:rPr>
          <w:rFonts w:hint="eastAsia"/>
          <w:lang w:eastAsia="zh-CN"/>
        </w:rPr>
        <w:t>（</w:t>
      </w:r>
      <w:r>
        <w:t>苏州</w:t>
      </w:r>
      <w:r>
        <w:rPr>
          <w:rFonts w:hint="eastAsia"/>
          <w:lang w:eastAsia="zh-CN"/>
        </w:rPr>
        <w:t>）</w:t>
      </w:r>
      <w:r>
        <w:t>有限公司经营状况也一般。目前</w:t>
      </w:r>
      <w:r>
        <w:rPr>
          <w:rFonts w:hint="eastAsia"/>
          <w:lang w:eastAsia="zh-CN"/>
        </w:rPr>
        <w:t>，</w:t>
      </w:r>
      <w:r>
        <w:t>国内生产有机硅单体合成用铜基催化剂的企业主要有</w:t>
      </w:r>
      <w:r>
        <w:rPr>
          <w:rFonts w:hint="eastAsia"/>
          <w:lang w:eastAsia="zh-CN"/>
        </w:rPr>
        <w:t>：</w:t>
      </w:r>
      <w:r>
        <w:t>湖南天心博力科技有限公司、昆山德泰新材料科技有限公司、苏州铜宝锐新材料有限公司、安徽旭晶粉体新材料科技有限公司、兰州蓝星清洗有限公司。</w:t>
      </w:r>
    </w:p>
    <w:p w14:paraId="3CC9566C">
      <w:pPr>
        <w:bidi w:val="0"/>
      </w:pPr>
      <w:r>
        <w:t>虽然</w:t>
      </w:r>
      <w:r>
        <w:rPr>
          <w:rFonts w:hint="eastAsia"/>
          <w:lang w:eastAsia="zh-CN"/>
        </w:rPr>
        <w:t>，</w:t>
      </w:r>
      <w:r>
        <w:t>国内有少数单体公司通过碘量滴定法检测复合氧化铜粉催化剂样品中金属铜含量</w:t>
      </w:r>
      <w:r>
        <w:rPr>
          <w:rFonts w:hint="eastAsia"/>
          <w:lang w:eastAsia="zh-CN"/>
        </w:rPr>
        <w:t>，</w:t>
      </w:r>
      <w:r>
        <w:t>却不能完全区分出不同价位铜的含量。而利用XRD、ICP和XPS等手段进行分析也都是定性检测</w:t>
      </w:r>
      <w:r>
        <w:rPr>
          <w:rFonts w:hint="eastAsia"/>
          <w:lang w:eastAsia="zh-CN"/>
        </w:rPr>
        <w:t>，</w:t>
      </w:r>
      <w:r>
        <w:t>不能将各组分定量</w:t>
      </w:r>
      <w:r>
        <w:rPr>
          <w:rFonts w:hint="eastAsia"/>
          <w:lang w:eastAsia="zh-CN"/>
        </w:rPr>
        <w:t>，</w:t>
      </w:r>
      <w:r>
        <w:t>且使用仪器检测</w:t>
      </w:r>
      <w:r>
        <w:rPr>
          <w:rFonts w:hint="eastAsia"/>
          <w:lang w:eastAsia="zh-CN"/>
        </w:rPr>
        <w:t>，</w:t>
      </w:r>
      <w:r>
        <w:t>具有成本高且需要专业人员进行操作、维护等局限性。</w:t>
      </w:r>
    </w:p>
    <w:p w14:paraId="24E24F3C">
      <w:pPr>
        <w:bidi w:val="0"/>
        <w:rPr>
          <w:rFonts w:ascii="Times New Roman" w:hAnsi="Times New Roman"/>
        </w:rPr>
      </w:pPr>
      <w:r>
        <w:t>迄今为止，国内没有查到复合氧化铜粉三价态铜/铜氧化物测定的有关标准，国外也没有查到相关的技术条件。</w:t>
      </w:r>
    </w:p>
    <w:p w14:paraId="13187F51">
      <w:pPr>
        <w:pStyle w:val="3"/>
        <w:bidi w:val="0"/>
      </w:pPr>
      <w:bookmarkStart w:id="7" w:name="_Toc210"/>
      <w:r>
        <w:rPr>
          <w:rFonts w:hint="eastAsia"/>
          <w:lang w:val="en-US" w:eastAsia="zh-CN"/>
        </w:rPr>
        <w:t>1.3</w:t>
      </w:r>
      <w:r>
        <w:t>主要参加单位和工作组成员及其</w:t>
      </w:r>
      <w:r>
        <w:rPr>
          <w:rFonts w:hint="eastAsia"/>
          <w:lang w:val="en-US" w:eastAsia="zh-CN"/>
        </w:rPr>
        <w:t>所做的</w:t>
      </w:r>
      <w:r>
        <w:t>工作</w:t>
      </w:r>
      <w:bookmarkEnd w:id="7"/>
    </w:p>
    <w:p w14:paraId="1A71339F">
      <w:pPr>
        <w:pStyle w:val="4"/>
        <w:bidi w:val="0"/>
      </w:pPr>
      <w:r>
        <w:rPr>
          <w:rFonts w:hint="eastAsia"/>
          <w:lang w:val="en-US" w:eastAsia="zh-CN"/>
        </w:rPr>
        <w:t>1.3.1</w:t>
      </w:r>
      <w:r>
        <w:t xml:space="preserve"> 起草单位和验证单位</w:t>
      </w:r>
    </w:p>
    <w:p w14:paraId="522B82A2">
      <w:pPr>
        <w:bidi w:val="0"/>
      </w:pPr>
      <w:r>
        <w:rPr>
          <w:rFonts w:hint="eastAsia"/>
          <w:lang w:val="en-US" w:eastAsia="zh-CN"/>
        </w:rPr>
        <w:t>本标准起草单位包括：</w:t>
      </w:r>
      <w:r>
        <w:t>有研粉末（合肥）新材料有限公司、深圳市中金岭南有色金属股份有限公司、</w:t>
      </w:r>
      <w:r>
        <w:rPr>
          <w:rFonts w:hint="eastAsia"/>
        </w:rPr>
        <w:t>江西铜业铅锌金属有限公司</w:t>
      </w:r>
      <w:r>
        <w:t>、国标(北京)检验认证有限公司、有研粉末新材料股份有限公司、金川集团股份有限公司、中国检验认证集团广西有限公司、</w:t>
      </w:r>
      <w:r>
        <w:rPr>
          <w:rFonts w:hint="eastAsia"/>
        </w:rPr>
        <w:t>中国检验认证集团广东有限公司</w:t>
      </w:r>
      <w:r>
        <w:t>、紫金矿业集团股份有限公司、铜陵有色金属集团控股有限公司、江西江南新材料科技股份有限公司。</w:t>
      </w:r>
    </w:p>
    <w:p w14:paraId="223D69AB">
      <w:pPr>
        <w:bidi w:val="0"/>
        <w:rPr>
          <w:rFonts w:hint="eastAsia"/>
          <w:lang w:val="en-US" w:eastAsia="zh-CN"/>
        </w:rPr>
      </w:pPr>
      <w:r>
        <w:rPr>
          <w:rFonts w:hint="eastAsia"/>
          <w:lang w:val="en-US" w:eastAsia="zh-CN"/>
        </w:rPr>
        <w:t>本标准负责起草单位——</w:t>
      </w:r>
      <w:r>
        <w:t>有研粉末（合肥）新材料有限公司</w:t>
      </w:r>
      <w:r>
        <w:rPr>
          <w:rFonts w:hint="eastAsia"/>
          <w:lang w:eastAsia="zh-CN"/>
        </w:rPr>
        <w:t>、</w:t>
      </w:r>
      <w:r>
        <w:rPr>
          <w:rFonts w:hint="eastAsia"/>
        </w:rPr>
        <w:t>有研粉末新材料股份有限公司</w:t>
      </w:r>
      <w:r>
        <w:rPr>
          <w:rFonts w:hint="eastAsia"/>
          <w:lang w:eastAsia="zh-CN"/>
        </w:rPr>
        <w:t>，</w:t>
      </w:r>
      <w:r>
        <w:rPr>
          <w:rFonts w:hint="eastAsia"/>
          <w:lang w:val="en-US" w:eastAsia="zh-CN"/>
        </w:rPr>
        <w:t>在标准编制过程中积极收集相关的国内外标准和文献，根据日常积累的经验和实际试验，确立了试验方案，编制了试验报告和标准文本，并发给参与标准一验、二验单位进行验证。</w:t>
      </w:r>
    </w:p>
    <w:p w14:paraId="5804D8C5">
      <w:pPr>
        <w:rPr>
          <w:rFonts w:hint="eastAsia" w:cs="Times New Roman"/>
          <w:color w:val="auto"/>
          <w:sz w:val="21"/>
          <w:szCs w:val="21"/>
          <w:lang w:val="en-US" w:eastAsia="zh-CN"/>
        </w:rPr>
      </w:pPr>
    </w:p>
    <w:p w14:paraId="3E80F14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表1 起草单位和验证单位</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079"/>
        <w:gridCol w:w="3762"/>
      </w:tblGrid>
      <w:tr w14:paraId="4D06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0385B5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序号</w:t>
            </w:r>
          </w:p>
        </w:tc>
        <w:tc>
          <w:tcPr>
            <w:tcW w:w="4079" w:type="dxa"/>
            <w:vAlign w:val="center"/>
          </w:tcPr>
          <w:p w14:paraId="000B0B0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单位名称</w:t>
            </w:r>
          </w:p>
        </w:tc>
        <w:tc>
          <w:tcPr>
            <w:tcW w:w="3762" w:type="dxa"/>
            <w:vAlign w:val="center"/>
          </w:tcPr>
          <w:p w14:paraId="54180B6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起草或验证情况</w:t>
            </w:r>
          </w:p>
        </w:tc>
      </w:tr>
      <w:tr w14:paraId="2AFC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4C5ADF7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1</w:t>
            </w:r>
          </w:p>
        </w:tc>
        <w:tc>
          <w:tcPr>
            <w:tcW w:w="4079" w:type="dxa"/>
            <w:vAlign w:val="center"/>
          </w:tcPr>
          <w:p w14:paraId="06563A4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有研粉末新材料（合肥）有限公司</w:t>
            </w:r>
          </w:p>
        </w:tc>
        <w:tc>
          <w:tcPr>
            <w:tcW w:w="3762" w:type="dxa"/>
            <w:vAlign w:val="center"/>
          </w:tcPr>
          <w:p w14:paraId="164DD9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起草</w:t>
            </w:r>
          </w:p>
        </w:tc>
      </w:tr>
      <w:tr w14:paraId="32A2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614BD5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2</w:t>
            </w:r>
          </w:p>
        </w:tc>
        <w:tc>
          <w:tcPr>
            <w:tcW w:w="4079" w:type="dxa"/>
            <w:vAlign w:val="center"/>
          </w:tcPr>
          <w:p w14:paraId="59F475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深圳市中金岭南有色金属股份有限公司</w:t>
            </w:r>
          </w:p>
        </w:tc>
        <w:tc>
          <w:tcPr>
            <w:tcW w:w="3762" w:type="dxa"/>
            <w:vAlign w:val="center"/>
          </w:tcPr>
          <w:p w14:paraId="6043648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一验单位</w:t>
            </w:r>
          </w:p>
        </w:tc>
      </w:tr>
      <w:tr w14:paraId="3C33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22867D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3</w:t>
            </w:r>
          </w:p>
        </w:tc>
        <w:tc>
          <w:tcPr>
            <w:tcW w:w="4079" w:type="dxa"/>
            <w:tcBorders>
              <w:top w:val="single" w:color="auto" w:sz="4" w:space="0"/>
              <w:left w:val="single" w:color="auto" w:sz="4" w:space="0"/>
              <w:bottom w:val="single" w:color="auto" w:sz="4" w:space="0"/>
              <w:right w:val="single" w:color="auto" w:sz="4" w:space="0"/>
            </w:tcBorders>
            <w:vAlign w:val="center"/>
          </w:tcPr>
          <w:p w14:paraId="475DAA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国标</w:t>
            </w:r>
            <w:r>
              <w:rPr>
                <w:rFonts w:hint="eastAsia"/>
                <w:kern w:val="0"/>
                <w:sz w:val="20"/>
                <w:szCs w:val="21"/>
                <w:lang w:eastAsia="zh-CN"/>
              </w:rPr>
              <w:t>（</w:t>
            </w:r>
            <w:r>
              <w:rPr>
                <w:rFonts w:ascii="Times New Roman" w:hAnsi="Times New Roman" w:eastAsia="宋体"/>
                <w:kern w:val="0"/>
                <w:sz w:val="20"/>
                <w:szCs w:val="21"/>
              </w:rPr>
              <w:t>北京</w:t>
            </w:r>
            <w:r>
              <w:rPr>
                <w:rFonts w:hint="eastAsia"/>
                <w:kern w:val="0"/>
                <w:sz w:val="20"/>
                <w:szCs w:val="21"/>
                <w:lang w:eastAsia="zh-CN"/>
              </w:rPr>
              <w:t>）</w:t>
            </w:r>
            <w:r>
              <w:rPr>
                <w:rFonts w:ascii="Times New Roman" w:hAnsi="Times New Roman" w:eastAsia="宋体"/>
                <w:kern w:val="0"/>
                <w:sz w:val="20"/>
                <w:szCs w:val="21"/>
              </w:rPr>
              <w:t>检验认证有限公司</w:t>
            </w:r>
          </w:p>
        </w:tc>
        <w:tc>
          <w:tcPr>
            <w:tcW w:w="3762" w:type="dxa"/>
            <w:vAlign w:val="center"/>
          </w:tcPr>
          <w:p w14:paraId="3B9B2F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一验单位</w:t>
            </w:r>
          </w:p>
        </w:tc>
      </w:tr>
      <w:tr w14:paraId="6F73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40E592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4</w:t>
            </w:r>
          </w:p>
        </w:tc>
        <w:tc>
          <w:tcPr>
            <w:tcW w:w="4079" w:type="dxa"/>
            <w:tcBorders>
              <w:top w:val="single" w:color="auto" w:sz="4" w:space="0"/>
              <w:left w:val="single" w:color="auto" w:sz="4" w:space="0"/>
              <w:bottom w:val="single" w:color="auto" w:sz="4" w:space="0"/>
              <w:right w:val="single" w:color="auto" w:sz="4" w:space="0"/>
            </w:tcBorders>
            <w:vAlign w:val="center"/>
          </w:tcPr>
          <w:p w14:paraId="71A789F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kern w:val="0"/>
                <w:sz w:val="20"/>
                <w:szCs w:val="21"/>
                <w:lang w:eastAsia="zh-CN"/>
              </w:rPr>
            </w:pPr>
            <w:r>
              <w:rPr>
                <w:rFonts w:hint="eastAsia"/>
                <w:kern w:val="0"/>
                <w:sz w:val="20"/>
                <w:szCs w:val="21"/>
                <w:lang w:eastAsia="zh-CN"/>
              </w:rPr>
              <w:t>江西铜业铅锌金属有限公司</w:t>
            </w:r>
          </w:p>
        </w:tc>
        <w:tc>
          <w:tcPr>
            <w:tcW w:w="3762" w:type="dxa"/>
            <w:vAlign w:val="center"/>
          </w:tcPr>
          <w:p w14:paraId="7D4F12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一验单位</w:t>
            </w:r>
          </w:p>
        </w:tc>
      </w:tr>
      <w:tr w14:paraId="7EC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40E186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kern w:val="0"/>
                <w:sz w:val="20"/>
                <w:szCs w:val="21"/>
                <w:lang w:val="en-US" w:eastAsia="zh-CN" w:bidi="ar-SA"/>
              </w:rPr>
            </w:pPr>
            <w:r>
              <w:rPr>
                <w:rFonts w:hint="eastAsia" w:cs="Times New Roman"/>
                <w:kern w:val="0"/>
                <w:sz w:val="20"/>
                <w:szCs w:val="21"/>
                <w:lang w:val="en-US" w:eastAsia="zh-CN" w:bidi="ar-SA"/>
              </w:rPr>
              <w:t>5</w:t>
            </w:r>
          </w:p>
        </w:tc>
        <w:tc>
          <w:tcPr>
            <w:tcW w:w="4079" w:type="dxa"/>
            <w:tcBorders>
              <w:top w:val="single" w:color="auto" w:sz="4" w:space="0"/>
              <w:left w:val="single" w:color="auto" w:sz="4" w:space="0"/>
              <w:bottom w:val="single" w:color="auto" w:sz="4" w:space="0"/>
              <w:right w:val="single" w:color="auto" w:sz="4" w:space="0"/>
            </w:tcBorders>
            <w:vAlign w:val="center"/>
          </w:tcPr>
          <w:p w14:paraId="36B00A1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cs="Times New Roman"/>
                <w:kern w:val="0"/>
                <w:sz w:val="20"/>
                <w:szCs w:val="21"/>
                <w:lang w:val="en-US" w:eastAsia="zh-CN" w:bidi="ar-SA"/>
              </w:rPr>
            </w:pPr>
            <w:r>
              <w:rPr>
                <w:rFonts w:ascii="Times New Roman" w:hAnsi="Times New Roman" w:eastAsia="宋体"/>
                <w:kern w:val="0"/>
                <w:sz w:val="20"/>
                <w:szCs w:val="21"/>
              </w:rPr>
              <w:t>有研粉末新材料股份有限公司</w:t>
            </w:r>
          </w:p>
        </w:tc>
        <w:tc>
          <w:tcPr>
            <w:tcW w:w="3762" w:type="dxa"/>
            <w:vAlign w:val="center"/>
          </w:tcPr>
          <w:p w14:paraId="3B76A1A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cs="Times New Roman"/>
                <w:kern w:val="0"/>
                <w:sz w:val="20"/>
                <w:szCs w:val="21"/>
                <w:lang w:val="en-US" w:eastAsia="zh-CN" w:bidi="ar-SA"/>
              </w:rPr>
            </w:pPr>
            <w:r>
              <w:rPr>
                <w:rFonts w:ascii="Times New Roman" w:hAnsi="Times New Roman" w:eastAsia="宋体"/>
                <w:kern w:val="0"/>
                <w:sz w:val="20"/>
                <w:szCs w:val="21"/>
              </w:rPr>
              <w:t>一验单位</w:t>
            </w:r>
          </w:p>
        </w:tc>
      </w:tr>
      <w:tr w14:paraId="571E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539659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6</w:t>
            </w:r>
          </w:p>
        </w:tc>
        <w:tc>
          <w:tcPr>
            <w:tcW w:w="4079" w:type="dxa"/>
            <w:tcBorders>
              <w:top w:val="single" w:color="auto" w:sz="4" w:space="0"/>
              <w:left w:val="single" w:color="auto" w:sz="4" w:space="0"/>
              <w:bottom w:val="single" w:color="auto" w:sz="4" w:space="0"/>
              <w:right w:val="single" w:color="auto" w:sz="4" w:space="0"/>
            </w:tcBorders>
            <w:vAlign w:val="center"/>
          </w:tcPr>
          <w:p w14:paraId="3E5DECC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金川集团股份有限公司</w:t>
            </w:r>
          </w:p>
        </w:tc>
        <w:tc>
          <w:tcPr>
            <w:tcW w:w="3762" w:type="dxa"/>
            <w:vAlign w:val="center"/>
          </w:tcPr>
          <w:p w14:paraId="48D53D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14:paraId="6B5F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28C382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7</w:t>
            </w:r>
          </w:p>
        </w:tc>
        <w:tc>
          <w:tcPr>
            <w:tcW w:w="4079" w:type="dxa"/>
            <w:tcBorders>
              <w:top w:val="single" w:color="auto" w:sz="4" w:space="0"/>
              <w:left w:val="single" w:color="auto" w:sz="4" w:space="0"/>
              <w:bottom w:val="single" w:color="auto" w:sz="4" w:space="0"/>
              <w:right w:val="single" w:color="auto" w:sz="4" w:space="0"/>
            </w:tcBorders>
            <w:vAlign w:val="center"/>
          </w:tcPr>
          <w:p w14:paraId="2CFB3E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中国检验认证集团广西有限公司</w:t>
            </w:r>
          </w:p>
        </w:tc>
        <w:tc>
          <w:tcPr>
            <w:tcW w:w="3762" w:type="dxa"/>
            <w:vAlign w:val="center"/>
          </w:tcPr>
          <w:p w14:paraId="7717B79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14:paraId="4865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43E8E1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8</w:t>
            </w:r>
          </w:p>
        </w:tc>
        <w:tc>
          <w:tcPr>
            <w:tcW w:w="4079" w:type="dxa"/>
            <w:tcBorders>
              <w:top w:val="single" w:color="auto" w:sz="4" w:space="0"/>
              <w:left w:val="single" w:color="auto" w:sz="4" w:space="0"/>
              <w:bottom w:val="single" w:color="auto" w:sz="4" w:space="0"/>
              <w:right w:val="single" w:color="auto" w:sz="4" w:space="0"/>
            </w:tcBorders>
            <w:vAlign w:val="center"/>
          </w:tcPr>
          <w:p w14:paraId="58F9CD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kern w:val="0"/>
                <w:sz w:val="20"/>
                <w:szCs w:val="21"/>
                <w:lang w:eastAsia="zh-CN"/>
              </w:rPr>
            </w:pPr>
            <w:r>
              <w:rPr>
                <w:rFonts w:hint="eastAsia"/>
                <w:kern w:val="0"/>
                <w:sz w:val="20"/>
                <w:szCs w:val="21"/>
                <w:lang w:eastAsia="zh-CN"/>
              </w:rPr>
              <w:t>中国检验认证集团广东有限公司</w:t>
            </w:r>
          </w:p>
        </w:tc>
        <w:tc>
          <w:tcPr>
            <w:tcW w:w="3762" w:type="dxa"/>
            <w:vAlign w:val="center"/>
          </w:tcPr>
          <w:p w14:paraId="395C5B6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14:paraId="4E16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38C8F0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9</w:t>
            </w:r>
          </w:p>
        </w:tc>
        <w:tc>
          <w:tcPr>
            <w:tcW w:w="4079" w:type="dxa"/>
            <w:tcBorders>
              <w:top w:val="single" w:color="auto" w:sz="4" w:space="0"/>
              <w:left w:val="single" w:color="auto" w:sz="4" w:space="0"/>
              <w:bottom w:val="single" w:color="auto" w:sz="4" w:space="0"/>
              <w:right w:val="single" w:color="auto" w:sz="4" w:space="0"/>
            </w:tcBorders>
            <w:vAlign w:val="center"/>
          </w:tcPr>
          <w:p w14:paraId="6EFF68B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紫金矿业集团股份有限公司</w:t>
            </w:r>
          </w:p>
        </w:tc>
        <w:tc>
          <w:tcPr>
            <w:tcW w:w="3762" w:type="dxa"/>
            <w:vAlign w:val="center"/>
          </w:tcPr>
          <w:p w14:paraId="173CF9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14:paraId="40B9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1E840BD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kern w:val="0"/>
                <w:sz w:val="20"/>
                <w:szCs w:val="21"/>
                <w:lang w:val="en-US" w:eastAsia="zh-CN"/>
              </w:rPr>
            </w:pPr>
            <w:r>
              <w:rPr>
                <w:rFonts w:ascii="Times New Roman" w:hAnsi="Times New Roman" w:eastAsia="宋体"/>
                <w:kern w:val="0"/>
                <w:sz w:val="20"/>
                <w:szCs w:val="21"/>
              </w:rPr>
              <w:t>1</w:t>
            </w:r>
            <w:r>
              <w:rPr>
                <w:rFonts w:hint="eastAsia"/>
                <w:kern w:val="0"/>
                <w:sz w:val="20"/>
                <w:szCs w:val="21"/>
                <w:lang w:val="en-US" w:eastAsia="zh-CN"/>
              </w:rPr>
              <w:t>0</w:t>
            </w:r>
          </w:p>
        </w:tc>
        <w:tc>
          <w:tcPr>
            <w:tcW w:w="4079" w:type="dxa"/>
            <w:tcBorders>
              <w:top w:val="single" w:color="auto" w:sz="4" w:space="0"/>
              <w:left w:val="single" w:color="auto" w:sz="4" w:space="0"/>
              <w:bottom w:val="single" w:color="auto" w:sz="4" w:space="0"/>
              <w:right w:val="single" w:color="auto" w:sz="4" w:space="0"/>
            </w:tcBorders>
            <w:vAlign w:val="center"/>
          </w:tcPr>
          <w:p w14:paraId="33F2398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铜陵有色金属集团控股有限公司</w:t>
            </w:r>
          </w:p>
        </w:tc>
        <w:tc>
          <w:tcPr>
            <w:tcW w:w="3762" w:type="dxa"/>
            <w:vAlign w:val="center"/>
          </w:tcPr>
          <w:p w14:paraId="626C883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14:paraId="3435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14:paraId="4F453E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kern w:val="0"/>
                <w:sz w:val="20"/>
                <w:szCs w:val="21"/>
                <w:lang w:val="en-US" w:eastAsia="zh-CN"/>
              </w:rPr>
            </w:pPr>
            <w:r>
              <w:rPr>
                <w:rFonts w:ascii="Times New Roman" w:hAnsi="Times New Roman" w:eastAsia="宋体"/>
                <w:kern w:val="0"/>
                <w:sz w:val="20"/>
                <w:szCs w:val="21"/>
              </w:rPr>
              <w:t>1</w:t>
            </w:r>
            <w:r>
              <w:rPr>
                <w:rFonts w:hint="eastAsia"/>
                <w:kern w:val="0"/>
                <w:sz w:val="20"/>
                <w:szCs w:val="21"/>
                <w:lang w:val="en-US" w:eastAsia="zh-CN"/>
              </w:rPr>
              <w:t>1</w:t>
            </w:r>
          </w:p>
        </w:tc>
        <w:tc>
          <w:tcPr>
            <w:tcW w:w="4079" w:type="dxa"/>
            <w:tcBorders>
              <w:top w:val="single" w:color="auto" w:sz="4" w:space="0"/>
              <w:left w:val="single" w:color="auto" w:sz="4" w:space="0"/>
              <w:bottom w:val="single" w:color="auto" w:sz="4" w:space="0"/>
              <w:right w:val="single" w:color="auto" w:sz="4" w:space="0"/>
            </w:tcBorders>
            <w:vAlign w:val="center"/>
          </w:tcPr>
          <w:p w14:paraId="0A30519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江西江南新材料科技股份有限公司</w:t>
            </w:r>
          </w:p>
        </w:tc>
        <w:tc>
          <w:tcPr>
            <w:tcW w:w="3762" w:type="dxa"/>
            <w:vAlign w:val="center"/>
          </w:tcPr>
          <w:p w14:paraId="02EC050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bl>
    <w:p w14:paraId="197E659B">
      <w:pPr>
        <w:pStyle w:val="4"/>
        <w:bidi w:val="0"/>
        <w:rPr>
          <w:rFonts w:hint="eastAsia"/>
          <w:lang w:val="en-US" w:eastAsia="zh-CN"/>
        </w:rPr>
      </w:pPr>
      <w:r>
        <w:rPr>
          <w:rFonts w:hint="eastAsia"/>
          <w:lang w:val="en-US" w:eastAsia="zh-CN"/>
        </w:rPr>
        <w:t>1.3.2</w:t>
      </w:r>
      <w:r>
        <w:t xml:space="preserve"> 本</w:t>
      </w:r>
      <w:r>
        <w:rPr>
          <w:rFonts w:hint="eastAsia"/>
          <w:lang w:val="en-US" w:eastAsia="zh-CN"/>
        </w:rPr>
        <w:t>标准主要</w:t>
      </w:r>
      <w:r>
        <w:t>起草人</w:t>
      </w:r>
      <w:r>
        <w:rPr>
          <w:rFonts w:hint="eastAsia"/>
          <w:lang w:val="en-US" w:eastAsia="zh-CN"/>
        </w:rPr>
        <w:t>及工作职责</w:t>
      </w:r>
    </w:p>
    <w:p w14:paraId="79EAC8C8">
      <w:pPr>
        <w:ind w:firstLine="420"/>
        <w:rPr>
          <w:rFonts w:hint="eastAsia" w:eastAsia="宋体"/>
          <w:szCs w:val="21"/>
          <w:lang w:eastAsia="zh-CN"/>
        </w:rPr>
      </w:pPr>
      <w:r>
        <w:rPr>
          <w:szCs w:val="21"/>
        </w:rPr>
        <w:t>各起草人在本文件编制过程中的工作职责见表2</w:t>
      </w:r>
      <w:r>
        <w:rPr>
          <w:rFonts w:hint="eastAsia"/>
          <w:szCs w:val="21"/>
          <w:lang w:eastAsia="zh-CN"/>
        </w:rPr>
        <w:t>。</w:t>
      </w:r>
    </w:p>
    <w:p w14:paraId="676702C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2</w:t>
      </w:r>
      <w:r>
        <w:rPr>
          <w:rFonts w:hint="eastAsia" w:ascii="黑体" w:hAnsi="黑体" w:eastAsia="黑体" w:cs="黑体"/>
          <w:szCs w:val="21"/>
        </w:rPr>
        <w:t xml:space="preserve"> </w:t>
      </w:r>
      <w:r>
        <w:rPr>
          <w:rFonts w:hint="eastAsia" w:ascii="黑体" w:hAnsi="黑体" w:eastAsia="黑体" w:cs="黑体"/>
          <w:szCs w:val="21"/>
          <w:lang w:val="en-US" w:eastAsia="zh-CN"/>
        </w:rPr>
        <w:t>本标准主要</w:t>
      </w:r>
      <w:r>
        <w:rPr>
          <w:rFonts w:hint="eastAsia" w:ascii="黑体" w:hAnsi="黑体" w:eastAsia="黑体" w:cs="黑体"/>
          <w:szCs w:val="21"/>
        </w:rPr>
        <w:t>起草人及工作职责</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3300"/>
        <w:gridCol w:w="1825"/>
        <w:gridCol w:w="2772"/>
      </w:tblGrid>
      <w:tr w14:paraId="12D2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365" w:type="pct"/>
            <w:vAlign w:val="center"/>
          </w:tcPr>
          <w:p w14:paraId="6E32B9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lang w:val="en-US" w:eastAsia="zh-CN"/>
              </w:rPr>
              <w:t>序号</w:t>
            </w:r>
          </w:p>
        </w:tc>
        <w:tc>
          <w:tcPr>
            <w:tcW w:w="1936" w:type="pct"/>
            <w:vAlign w:val="center"/>
          </w:tcPr>
          <w:p w14:paraId="7A9A3D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lang w:val="en-US" w:eastAsia="zh-CN"/>
              </w:rPr>
              <w:t>单位名称</w:t>
            </w:r>
          </w:p>
        </w:tc>
        <w:tc>
          <w:tcPr>
            <w:tcW w:w="1071" w:type="pct"/>
            <w:vAlign w:val="center"/>
          </w:tcPr>
          <w:p w14:paraId="451AFB8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rPr>
              <w:t>人</w:t>
            </w:r>
            <w:r>
              <w:rPr>
                <w:rFonts w:hint="eastAsia" w:ascii="Times New Roman" w:hAnsi="Times New Roman" w:eastAsia="宋体" w:cs="宋体"/>
                <w:color w:val="000000"/>
                <w:sz w:val="20"/>
                <w:szCs w:val="20"/>
                <w:lang w:val="en-US" w:eastAsia="zh-CN"/>
              </w:rPr>
              <w:t>员</w:t>
            </w:r>
          </w:p>
        </w:tc>
        <w:tc>
          <w:tcPr>
            <w:tcW w:w="1626" w:type="pct"/>
            <w:vAlign w:val="center"/>
          </w:tcPr>
          <w:p w14:paraId="47689D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color w:val="000000"/>
                <w:sz w:val="20"/>
                <w:szCs w:val="20"/>
                <w:lang w:eastAsia="zh-CN"/>
              </w:rPr>
            </w:pPr>
            <w:r>
              <w:rPr>
                <w:rFonts w:hint="eastAsia" w:ascii="Times New Roman" w:hAnsi="Times New Roman" w:eastAsia="宋体" w:cs="宋体"/>
                <w:color w:val="000000"/>
                <w:sz w:val="20"/>
                <w:szCs w:val="20"/>
                <w:lang w:val="en-US" w:eastAsia="zh-CN"/>
              </w:rPr>
              <w:t>分工</w:t>
            </w:r>
          </w:p>
        </w:tc>
      </w:tr>
      <w:tr w14:paraId="3DD3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65" w:type="pct"/>
            <w:vAlign w:val="center"/>
          </w:tcPr>
          <w:p w14:paraId="7FB351C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w:t>
            </w:r>
          </w:p>
        </w:tc>
        <w:tc>
          <w:tcPr>
            <w:tcW w:w="1936" w:type="pct"/>
            <w:vAlign w:val="center"/>
          </w:tcPr>
          <w:p w14:paraId="5F15FE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sz w:val="20"/>
                <w:szCs w:val="20"/>
              </w:rPr>
            </w:pPr>
            <w:r>
              <w:rPr>
                <w:rFonts w:ascii="Times New Roman" w:hAnsi="Times New Roman" w:eastAsia="宋体" w:cs="Times New Roman"/>
                <w:color w:val="auto"/>
                <w:sz w:val="20"/>
                <w:szCs w:val="20"/>
              </w:rPr>
              <w:t>有研粉末（合肥）新材料有限公司</w:t>
            </w:r>
          </w:p>
        </w:tc>
        <w:tc>
          <w:tcPr>
            <w:tcW w:w="1071" w:type="pct"/>
            <w:vAlign w:val="center"/>
          </w:tcPr>
          <w:p w14:paraId="05EEF34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宣颖丽</w:t>
            </w:r>
            <w:r>
              <w:rPr>
                <w:rFonts w:hint="eastAsia" w:ascii="Times New Roman" w:hAnsi="Times New Roman" w:eastAsia="宋体" w:cs="宋体"/>
                <w:sz w:val="20"/>
                <w:szCs w:val="20"/>
                <w:lang w:eastAsia="zh-CN"/>
              </w:rPr>
              <w:t>、李佳乐、</w:t>
            </w:r>
            <w:r>
              <w:rPr>
                <w:rFonts w:hint="eastAsia" w:ascii="Times New Roman" w:hAnsi="Times New Roman" w:eastAsia="宋体" w:cs="宋体"/>
                <w:sz w:val="20"/>
                <w:szCs w:val="20"/>
              </w:rPr>
              <w:t>娄书生</w:t>
            </w:r>
          </w:p>
        </w:tc>
        <w:tc>
          <w:tcPr>
            <w:tcW w:w="1626" w:type="pct"/>
            <w:vAlign w:val="center"/>
          </w:tcPr>
          <w:p w14:paraId="2AE791B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参与标准起草、资料收集、条件试验验证，提供精密度数据</w:t>
            </w:r>
          </w:p>
        </w:tc>
      </w:tr>
      <w:tr w14:paraId="0009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65" w:type="pct"/>
            <w:vAlign w:val="center"/>
          </w:tcPr>
          <w:p w14:paraId="49C7A1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2</w:t>
            </w:r>
          </w:p>
        </w:tc>
        <w:tc>
          <w:tcPr>
            <w:tcW w:w="1936" w:type="pct"/>
            <w:shd w:val="clear" w:color="auto" w:fill="auto"/>
            <w:vAlign w:val="center"/>
          </w:tcPr>
          <w:p w14:paraId="7D315FD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rPr>
              <w:t>有研粉末新材料股份有限公司</w:t>
            </w:r>
          </w:p>
        </w:tc>
        <w:tc>
          <w:tcPr>
            <w:tcW w:w="1071" w:type="pct"/>
            <w:shd w:val="clear" w:color="auto" w:fill="auto"/>
            <w:vAlign w:val="center"/>
          </w:tcPr>
          <w:p w14:paraId="353CA8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kern w:val="2"/>
                <w:sz w:val="20"/>
                <w:szCs w:val="20"/>
                <w:lang w:val="en-US" w:eastAsia="zh-CN" w:bidi="ar-SA"/>
              </w:rPr>
            </w:pPr>
            <w:r>
              <w:rPr>
                <w:rFonts w:hint="eastAsia" w:ascii="Times New Roman" w:hAnsi="Times New Roman" w:eastAsia="宋体" w:cs="宋体"/>
                <w:sz w:val="20"/>
                <w:szCs w:val="20"/>
              </w:rPr>
              <w:t>班丽卿、李伟英</w:t>
            </w:r>
          </w:p>
        </w:tc>
        <w:tc>
          <w:tcPr>
            <w:tcW w:w="1626" w:type="pct"/>
            <w:vAlign w:val="center"/>
          </w:tcPr>
          <w:p w14:paraId="00F0E3C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负责调研、协调及全过程标准研制、起草、试验、编制工作</w:t>
            </w:r>
          </w:p>
        </w:tc>
      </w:tr>
      <w:tr w14:paraId="3735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65" w:type="pct"/>
            <w:vAlign w:val="center"/>
          </w:tcPr>
          <w:p w14:paraId="5AC610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3</w:t>
            </w:r>
          </w:p>
        </w:tc>
        <w:tc>
          <w:tcPr>
            <w:tcW w:w="1936" w:type="pct"/>
            <w:shd w:val="clear" w:color="auto" w:fill="auto"/>
            <w:vAlign w:val="center"/>
          </w:tcPr>
          <w:p w14:paraId="1584D7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rPr>
              <w:t>深圳市中金岭南有色金属股份有限公司</w:t>
            </w:r>
          </w:p>
        </w:tc>
        <w:tc>
          <w:tcPr>
            <w:tcW w:w="1071" w:type="pct"/>
            <w:vAlign w:val="center"/>
          </w:tcPr>
          <w:p w14:paraId="68C981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左鸿毅</w:t>
            </w:r>
          </w:p>
        </w:tc>
        <w:tc>
          <w:tcPr>
            <w:tcW w:w="1626" w:type="pct"/>
            <w:vAlign w:val="center"/>
          </w:tcPr>
          <w:p w14:paraId="05EEF89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参与标准起草、资料收集、条件试验验证，提供精密度数据</w:t>
            </w:r>
          </w:p>
        </w:tc>
      </w:tr>
      <w:tr w14:paraId="2451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65" w:type="pct"/>
            <w:vAlign w:val="center"/>
          </w:tcPr>
          <w:p w14:paraId="69B3388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4</w:t>
            </w:r>
          </w:p>
        </w:tc>
        <w:tc>
          <w:tcPr>
            <w:tcW w:w="1936" w:type="pct"/>
            <w:shd w:val="clear" w:color="auto" w:fill="auto"/>
            <w:vAlign w:val="center"/>
          </w:tcPr>
          <w:p w14:paraId="60150E1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rPr>
              <w:t>国标</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北京</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检验认证有限公司</w:t>
            </w:r>
          </w:p>
        </w:tc>
        <w:tc>
          <w:tcPr>
            <w:tcW w:w="1071" w:type="pct"/>
            <w:vAlign w:val="center"/>
          </w:tcPr>
          <w:p w14:paraId="3A3C17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李甜、栗生辰</w:t>
            </w:r>
          </w:p>
        </w:tc>
        <w:tc>
          <w:tcPr>
            <w:tcW w:w="1626" w:type="pct"/>
            <w:vAlign w:val="center"/>
          </w:tcPr>
          <w:p w14:paraId="73C6C85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参与标准起草、资料收集、条件试验验证，提供精密度数据</w:t>
            </w:r>
          </w:p>
        </w:tc>
      </w:tr>
      <w:tr w14:paraId="2D6C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65" w:type="pct"/>
            <w:vAlign w:val="center"/>
          </w:tcPr>
          <w:p w14:paraId="2479F2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5</w:t>
            </w:r>
          </w:p>
        </w:tc>
        <w:tc>
          <w:tcPr>
            <w:tcW w:w="1936" w:type="pct"/>
            <w:shd w:val="clear" w:color="auto" w:fill="auto"/>
            <w:vAlign w:val="center"/>
          </w:tcPr>
          <w:p w14:paraId="0F1918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江西铜业铅锌金属有限公司</w:t>
            </w:r>
          </w:p>
        </w:tc>
        <w:tc>
          <w:tcPr>
            <w:tcW w:w="1071" w:type="pct"/>
            <w:vAlign w:val="center"/>
          </w:tcPr>
          <w:p w14:paraId="71121D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default" w:ascii="Times New Roman" w:hAnsi="Times New Roman" w:eastAsia="宋体" w:cs="宋体"/>
                <w:sz w:val="20"/>
                <w:szCs w:val="20"/>
                <w:lang w:val="en-US" w:eastAsia="zh-CN"/>
              </w:rPr>
              <w:t>唐华全</w:t>
            </w:r>
            <w:r>
              <w:rPr>
                <w:rFonts w:hint="eastAsia" w:cs="宋体"/>
                <w:sz w:val="20"/>
                <w:szCs w:val="20"/>
                <w:lang w:val="en-US" w:eastAsia="zh-CN"/>
              </w:rPr>
              <w:t>、</w:t>
            </w:r>
            <w:r>
              <w:rPr>
                <w:rFonts w:hint="default" w:ascii="Times New Roman" w:hAnsi="Times New Roman" w:eastAsia="宋体" w:cs="宋体"/>
                <w:sz w:val="20"/>
                <w:szCs w:val="20"/>
                <w:lang w:val="en-US" w:eastAsia="zh-CN"/>
              </w:rPr>
              <w:t>李云</w:t>
            </w:r>
          </w:p>
        </w:tc>
        <w:tc>
          <w:tcPr>
            <w:tcW w:w="1626" w:type="pct"/>
            <w:vAlign w:val="center"/>
          </w:tcPr>
          <w:p w14:paraId="1AA0E88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参与标准起草、资料收集、条件试验验证，提供精密度数据</w:t>
            </w:r>
          </w:p>
        </w:tc>
      </w:tr>
      <w:tr w14:paraId="214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65" w:type="pct"/>
            <w:vAlign w:val="center"/>
          </w:tcPr>
          <w:p w14:paraId="755016D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6</w:t>
            </w:r>
          </w:p>
        </w:tc>
        <w:tc>
          <w:tcPr>
            <w:tcW w:w="1936" w:type="pct"/>
            <w:shd w:val="clear" w:color="auto" w:fill="auto"/>
            <w:vAlign w:val="center"/>
          </w:tcPr>
          <w:p w14:paraId="4BCAD6B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rPr>
              <w:t>金川集团股份有限公司</w:t>
            </w:r>
          </w:p>
        </w:tc>
        <w:tc>
          <w:tcPr>
            <w:tcW w:w="1071" w:type="pct"/>
            <w:vAlign w:val="center"/>
          </w:tcPr>
          <w:p w14:paraId="2D3F79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sz w:val="20"/>
                <w:szCs w:val="20"/>
              </w:rPr>
            </w:pPr>
            <w:r>
              <w:rPr>
                <w:rFonts w:hint="eastAsia" w:ascii="Times New Roman" w:hAnsi="Times New Roman" w:eastAsia="宋体" w:cs="Times New Roman"/>
                <w:color w:val="auto"/>
                <w:sz w:val="20"/>
                <w:szCs w:val="20"/>
                <w:lang w:val="en-US" w:eastAsia="zh-CN"/>
              </w:rPr>
              <w:t>温</w:t>
            </w:r>
            <w:r>
              <w:rPr>
                <w:rFonts w:ascii="Times New Roman" w:hAnsi="Times New Roman" w:eastAsia="宋体" w:cs="Times New Roman"/>
                <w:color w:val="auto"/>
                <w:sz w:val="20"/>
                <w:szCs w:val="20"/>
              </w:rPr>
              <w:t>炜炜</w:t>
            </w:r>
            <w:r>
              <w:rPr>
                <w:rFonts w:hint="eastAsia" w:ascii="Times New Roman" w:hAnsi="Times New Roman" w:eastAsia="宋体" w:cs="Times New Roman"/>
                <w:color w:val="auto"/>
                <w:sz w:val="20"/>
                <w:szCs w:val="20"/>
                <w:lang w:eastAsia="zh-CN"/>
              </w:rPr>
              <w:t>、</w:t>
            </w:r>
            <w:r>
              <w:rPr>
                <w:rFonts w:ascii="Times New Roman" w:hAnsi="Times New Roman" w:eastAsia="宋体" w:cs="Times New Roman"/>
                <w:color w:val="auto"/>
                <w:sz w:val="20"/>
                <w:szCs w:val="20"/>
              </w:rPr>
              <w:t>王玮</w:t>
            </w:r>
          </w:p>
        </w:tc>
        <w:tc>
          <w:tcPr>
            <w:tcW w:w="1626" w:type="pct"/>
            <w:vAlign w:val="center"/>
          </w:tcPr>
          <w:p w14:paraId="17C46F4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参与标准起草、资料收集，提供精密度数据</w:t>
            </w:r>
          </w:p>
        </w:tc>
      </w:tr>
      <w:tr w14:paraId="2FD7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65" w:type="pct"/>
            <w:vAlign w:val="center"/>
          </w:tcPr>
          <w:p w14:paraId="581BA1F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7</w:t>
            </w:r>
          </w:p>
        </w:tc>
        <w:tc>
          <w:tcPr>
            <w:tcW w:w="1936" w:type="pct"/>
            <w:shd w:val="clear" w:color="auto" w:fill="auto"/>
            <w:vAlign w:val="center"/>
          </w:tcPr>
          <w:p w14:paraId="5E9D35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rPr>
              <w:t>中国检验认证集团广西有限公司</w:t>
            </w:r>
          </w:p>
        </w:tc>
        <w:tc>
          <w:tcPr>
            <w:tcW w:w="1071" w:type="pct"/>
            <w:vAlign w:val="center"/>
          </w:tcPr>
          <w:p w14:paraId="1A15126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Times New Roman"/>
                <w:color w:val="auto"/>
                <w:sz w:val="20"/>
                <w:szCs w:val="20"/>
              </w:rPr>
              <w:t>陈机弘</w:t>
            </w:r>
            <w:r>
              <w:rPr>
                <w:rFonts w:hint="eastAsia" w:cs="Times New Roman"/>
                <w:color w:val="auto"/>
                <w:sz w:val="20"/>
                <w:szCs w:val="20"/>
                <w:lang w:eastAsia="zh-CN"/>
              </w:rPr>
              <w:t>、</w:t>
            </w:r>
            <w:r>
              <w:rPr>
                <w:rFonts w:hint="eastAsia" w:ascii="Times New Roman" w:hAnsi="Times New Roman" w:eastAsia="宋体" w:cs="Times New Roman"/>
                <w:color w:val="auto"/>
                <w:sz w:val="20"/>
                <w:szCs w:val="20"/>
              </w:rPr>
              <w:t>蔡耿</w:t>
            </w:r>
          </w:p>
        </w:tc>
        <w:tc>
          <w:tcPr>
            <w:tcW w:w="1626" w:type="pct"/>
            <w:vAlign w:val="center"/>
          </w:tcPr>
          <w:p w14:paraId="505A4C3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参与标准起草、资料收集，提供精密度数据</w:t>
            </w:r>
          </w:p>
        </w:tc>
      </w:tr>
      <w:tr w14:paraId="0919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65" w:type="pct"/>
            <w:vAlign w:val="center"/>
          </w:tcPr>
          <w:p w14:paraId="1AB9F4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8</w:t>
            </w:r>
          </w:p>
        </w:tc>
        <w:tc>
          <w:tcPr>
            <w:tcW w:w="1936" w:type="pct"/>
            <w:shd w:val="clear" w:color="auto" w:fill="auto"/>
            <w:vAlign w:val="center"/>
          </w:tcPr>
          <w:p w14:paraId="2EDB32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中国检验认证集团广东有限公司</w:t>
            </w:r>
          </w:p>
        </w:tc>
        <w:tc>
          <w:tcPr>
            <w:tcW w:w="1071" w:type="pct"/>
            <w:vAlign w:val="center"/>
          </w:tcPr>
          <w:p w14:paraId="7A4AA1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阮雄杰</w:t>
            </w:r>
            <w:r>
              <w:rPr>
                <w:rFonts w:hint="eastAsia" w:cs="宋体"/>
                <w:sz w:val="20"/>
                <w:szCs w:val="20"/>
                <w:lang w:eastAsia="zh-CN"/>
              </w:rPr>
              <w:t>、</w:t>
            </w:r>
            <w:r>
              <w:rPr>
                <w:rFonts w:hint="eastAsia" w:ascii="Times New Roman" w:hAnsi="Times New Roman" w:eastAsia="宋体" w:cs="宋体"/>
                <w:sz w:val="20"/>
                <w:szCs w:val="20"/>
              </w:rPr>
              <w:t>武玉艳</w:t>
            </w:r>
          </w:p>
        </w:tc>
        <w:tc>
          <w:tcPr>
            <w:tcW w:w="1626" w:type="pct"/>
            <w:vAlign w:val="center"/>
          </w:tcPr>
          <w:p w14:paraId="7905377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参与标准起草、资料收集，提供精密度数据</w:t>
            </w:r>
          </w:p>
        </w:tc>
      </w:tr>
      <w:tr w14:paraId="108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65" w:type="pct"/>
            <w:vAlign w:val="center"/>
          </w:tcPr>
          <w:p w14:paraId="5830810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9</w:t>
            </w:r>
          </w:p>
        </w:tc>
        <w:tc>
          <w:tcPr>
            <w:tcW w:w="1936" w:type="pct"/>
            <w:shd w:val="clear" w:color="auto" w:fill="auto"/>
            <w:vAlign w:val="center"/>
          </w:tcPr>
          <w:p w14:paraId="34723FE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rPr>
              <w:t>紫金矿业集团股份有限公司</w:t>
            </w:r>
          </w:p>
        </w:tc>
        <w:tc>
          <w:tcPr>
            <w:tcW w:w="1071" w:type="pct"/>
            <w:vAlign w:val="center"/>
          </w:tcPr>
          <w:p w14:paraId="6147FD5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default" w:ascii="Times New Roman" w:hAnsi="Times New Roman" w:eastAsia="宋体" w:cs="宋体"/>
                <w:sz w:val="20"/>
                <w:szCs w:val="20"/>
                <w:lang w:val="en-US" w:eastAsia="zh-CN"/>
              </w:rPr>
              <w:t>张园、刘娟</w:t>
            </w:r>
          </w:p>
        </w:tc>
        <w:tc>
          <w:tcPr>
            <w:tcW w:w="1626" w:type="pct"/>
            <w:vAlign w:val="center"/>
          </w:tcPr>
          <w:p w14:paraId="7F3DAF3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参与标准起草、资料收集，提供精密度数据</w:t>
            </w:r>
          </w:p>
        </w:tc>
      </w:tr>
      <w:tr w14:paraId="2D7D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65" w:type="pct"/>
            <w:vAlign w:val="center"/>
          </w:tcPr>
          <w:p w14:paraId="7B9EB36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10</w:t>
            </w:r>
          </w:p>
        </w:tc>
        <w:tc>
          <w:tcPr>
            <w:tcW w:w="1936" w:type="pct"/>
            <w:shd w:val="clear" w:color="auto" w:fill="auto"/>
            <w:vAlign w:val="center"/>
          </w:tcPr>
          <w:p w14:paraId="7D0567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rPr>
              <w:t>铜陵有色金属集团控股有限公司</w:t>
            </w:r>
          </w:p>
        </w:tc>
        <w:tc>
          <w:tcPr>
            <w:tcW w:w="1071" w:type="pct"/>
            <w:vAlign w:val="center"/>
          </w:tcPr>
          <w:p w14:paraId="7A3A21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胡瑞芬</w:t>
            </w:r>
            <w:r>
              <w:rPr>
                <w:rFonts w:hint="eastAsia" w:cs="宋体"/>
                <w:sz w:val="20"/>
                <w:szCs w:val="20"/>
                <w:lang w:val="en-US" w:eastAsia="zh-CN"/>
              </w:rPr>
              <w:t>、</w:t>
            </w:r>
            <w:r>
              <w:rPr>
                <w:rFonts w:hint="eastAsia" w:ascii="Times New Roman" w:hAnsi="Times New Roman" w:eastAsia="宋体" w:cs="宋体"/>
                <w:sz w:val="20"/>
                <w:szCs w:val="20"/>
                <w:lang w:val="en-US" w:eastAsia="zh-CN"/>
              </w:rPr>
              <w:t>丁丹</w:t>
            </w:r>
          </w:p>
        </w:tc>
        <w:tc>
          <w:tcPr>
            <w:tcW w:w="1626" w:type="pct"/>
            <w:vAlign w:val="center"/>
          </w:tcPr>
          <w:p w14:paraId="1AC84F6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参与标准起草、资料收集，提供精密度数据</w:t>
            </w:r>
          </w:p>
        </w:tc>
      </w:tr>
      <w:tr w14:paraId="61C2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65" w:type="pct"/>
            <w:vAlign w:val="center"/>
          </w:tcPr>
          <w:p w14:paraId="4F2E40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11</w:t>
            </w:r>
          </w:p>
        </w:tc>
        <w:tc>
          <w:tcPr>
            <w:tcW w:w="1936" w:type="pct"/>
            <w:shd w:val="clear" w:color="auto" w:fill="auto"/>
            <w:vAlign w:val="center"/>
          </w:tcPr>
          <w:p w14:paraId="32C2C1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rPr>
              <w:t>江西江南新材料科技股份有限公司</w:t>
            </w:r>
          </w:p>
        </w:tc>
        <w:tc>
          <w:tcPr>
            <w:tcW w:w="1071" w:type="pct"/>
            <w:vAlign w:val="center"/>
          </w:tcPr>
          <w:p w14:paraId="026D47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黄淑林</w:t>
            </w:r>
            <w:r>
              <w:rPr>
                <w:rFonts w:hint="eastAsia" w:cs="宋体"/>
                <w:sz w:val="20"/>
                <w:szCs w:val="20"/>
                <w:lang w:val="en-US" w:eastAsia="zh-CN"/>
              </w:rPr>
              <w:t>、</w:t>
            </w:r>
            <w:r>
              <w:rPr>
                <w:rFonts w:hint="eastAsia" w:ascii="Times New Roman" w:hAnsi="Times New Roman" w:eastAsia="宋体" w:cs="宋体"/>
                <w:sz w:val="20"/>
                <w:szCs w:val="20"/>
                <w:lang w:val="en-US" w:eastAsia="zh-CN"/>
              </w:rPr>
              <w:t>徐兵胜</w:t>
            </w:r>
            <w:r>
              <w:rPr>
                <w:rFonts w:hint="eastAsia" w:cs="宋体"/>
                <w:sz w:val="20"/>
                <w:szCs w:val="20"/>
                <w:lang w:val="en-US" w:eastAsia="zh-CN"/>
              </w:rPr>
              <w:t>、</w:t>
            </w:r>
            <w:r>
              <w:rPr>
                <w:rFonts w:hint="eastAsia" w:ascii="Times New Roman" w:hAnsi="Times New Roman" w:eastAsia="宋体" w:cs="宋体"/>
                <w:sz w:val="20"/>
                <w:szCs w:val="20"/>
                <w:lang w:val="en-US" w:eastAsia="zh-CN"/>
              </w:rPr>
              <w:t>梁承云</w:t>
            </w:r>
          </w:p>
        </w:tc>
        <w:tc>
          <w:tcPr>
            <w:tcW w:w="1626" w:type="pct"/>
            <w:vAlign w:val="center"/>
          </w:tcPr>
          <w:p w14:paraId="37B45D5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参与标准起草、资料收集，提供精密度数据</w:t>
            </w:r>
          </w:p>
        </w:tc>
      </w:tr>
    </w:tbl>
    <w:p w14:paraId="79F33C2E">
      <w:pPr>
        <w:pStyle w:val="3"/>
        <w:bidi w:val="0"/>
      </w:pPr>
      <w:bookmarkStart w:id="8" w:name="_Toc12990"/>
      <w:r>
        <w:rPr>
          <w:rFonts w:hint="eastAsia"/>
          <w:lang w:val="en-US" w:eastAsia="zh-CN"/>
        </w:rPr>
        <w:t>1.4</w:t>
      </w:r>
      <w:r>
        <w:t>主要工作过程</w:t>
      </w:r>
      <w:bookmarkEnd w:id="8"/>
    </w:p>
    <w:p w14:paraId="7567A7EF">
      <w:pPr>
        <w:pStyle w:val="4"/>
        <w:bidi w:val="0"/>
      </w:pPr>
      <w:r>
        <w:rPr>
          <w:rFonts w:hint="eastAsia"/>
          <w:lang w:val="en-US" w:eastAsia="zh-CN"/>
        </w:rPr>
        <w:t>1.4.1</w:t>
      </w:r>
      <w:r>
        <w:t>预研阶段</w:t>
      </w:r>
    </w:p>
    <w:p w14:paraId="58A3E6F7">
      <w:pPr>
        <w:bidi w:val="0"/>
      </w:pPr>
      <w:r>
        <w:t>2022年~2023年，起草单位对复合铜中氧化亚铜、铜和氧化铜的含量范围及有研集团内外各企业所用方法以电话和视频会议形式进行了全面调研，确定了含量范围和初步方案，经过为期2年的试验和生产实际应用，确定方案准确度高，精密度好，于是向全国有色金属标准化技术委员会提交了立项建议书。</w:t>
      </w:r>
    </w:p>
    <w:p w14:paraId="3CE6849C">
      <w:pPr>
        <w:pStyle w:val="4"/>
        <w:bidi w:val="0"/>
      </w:pPr>
      <w:r>
        <w:rPr>
          <w:rFonts w:hint="eastAsia"/>
          <w:lang w:val="en-US" w:eastAsia="zh-CN"/>
        </w:rPr>
        <w:t>1.4.2</w:t>
      </w:r>
      <w:r>
        <w:t>立项阶段</w:t>
      </w:r>
    </w:p>
    <w:p w14:paraId="5322DD24">
      <w:pPr>
        <w:bidi w:val="0"/>
      </w:pPr>
      <w:r>
        <w:t>2023年6月有研粉末新材料（合肥）有限公司负责起草向全国有色金属标准化技术委员会重金属分标委全体委员会提交了标准《混合铅锌精矿化学分析方法 第8部分：复合氧化铜粉中铜、氧化亚铜、氧化铜组分的测定 氧化还原滴定法和差减法》修订项目建议书、标准草案及标准立项可研报告等材料，全体委员会议论证结论为同意国家标准立项。由秘书处组织委员现场投票，投票通过后转报国标委，并挂网向社会公开征求意见。</w:t>
      </w:r>
    </w:p>
    <w:p w14:paraId="1DF79020">
      <w:pPr>
        <w:pStyle w:val="4"/>
        <w:bidi w:val="0"/>
      </w:pPr>
      <w:r>
        <w:rPr>
          <w:rFonts w:hint="eastAsia"/>
          <w:lang w:val="en-US" w:eastAsia="zh-CN"/>
        </w:rPr>
        <w:t>1.4.3</w:t>
      </w:r>
      <w:r>
        <w:t>起草阶段</w:t>
      </w:r>
    </w:p>
    <w:p w14:paraId="22C84ACC">
      <w:pPr>
        <w:bidi w:val="0"/>
      </w:pPr>
      <w:r>
        <w:t>2023年6月，根据全国有色金属标准化技术委员会《关于印发〈混合铅锌精矿化学分析方法 第8部分：铜含量的测定 火焰原子吸收光谱法和碘量法〉等5项行业标准任务落实会会议纪要的通知》（有色标秘〔2023〕61号）要求，有色行业标准《复合氧化铜粉中铜、氧化亚铜、氧化铜组分的测定 氧化还原滴定法和差减法》由有研粉末新材料（合肥）有限公司负责起草</w:t>
      </w:r>
      <w:bookmarkStart w:id="9" w:name="_Hlk166783999"/>
      <w:r>
        <w:t>，由深圳市中金岭南有色金属股份有限公司</w:t>
      </w:r>
      <w:r>
        <w:rPr>
          <w:rFonts w:hint="eastAsia"/>
          <w:lang w:eastAsia="zh-CN"/>
        </w:rPr>
        <w:t>、</w:t>
      </w:r>
      <w:r>
        <w:t>国标</w:t>
      </w:r>
      <w:r>
        <w:rPr>
          <w:rFonts w:hint="eastAsia"/>
          <w:lang w:eastAsia="zh-CN"/>
        </w:rPr>
        <w:t>（</w:t>
      </w:r>
      <w:r>
        <w:t>北京</w:t>
      </w:r>
      <w:r>
        <w:rPr>
          <w:rFonts w:hint="eastAsia"/>
          <w:lang w:eastAsia="zh-CN"/>
        </w:rPr>
        <w:t>）</w:t>
      </w:r>
      <w:r>
        <w:t>检验认证有限公司、</w:t>
      </w:r>
      <w:r>
        <w:rPr>
          <w:rFonts w:hint="eastAsia"/>
          <w:lang w:eastAsia="zh-CN"/>
        </w:rPr>
        <w:t>江西铜业铅锌金属有限公司</w:t>
      </w:r>
      <w:r>
        <w:t>、有研粉末新材料股份有限公司、金川集团股份有限公司、中国检验认证集团广西有限公司、</w:t>
      </w:r>
      <w:r>
        <w:rPr>
          <w:rFonts w:hint="eastAsia"/>
          <w:lang w:eastAsia="zh-CN"/>
        </w:rPr>
        <w:t>中国检验认证集团广东有限公司</w:t>
      </w:r>
      <w:r>
        <w:t>、紫金矿业集团股份有限公司、铜陵有色金属集团控股有限公司、</w:t>
      </w:r>
      <w:bookmarkEnd w:id="9"/>
      <w:r>
        <w:rPr>
          <w:rFonts w:hint="eastAsia"/>
        </w:rPr>
        <w:t>江西江南新材料科技股份有限公司</w:t>
      </w:r>
      <w:r>
        <w:t>等1</w:t>
      </w:r>
      <w:r>
        <w:rPr>
          <w:rFonts w:hint="eastAsia"/>
          <w:lang w:val="en-US" w:eastAsia="zh-CN"/>
        </w:rPr>
        <w:t>0</w:t>
      </w:r>
      <w:r>
        <w:t>家单位参与起草修订。</w:t>
      </w:r>
    </w:p>
    <w:p w14:paraId="26F3137F">
      <w:pPr>
        <w:bidi w:val="0"/>
      </w:pPr>
      <w:r>
        <w:t>2023年7月，有研粉末新材料（合肥）有限公司</w:t>
      </w:r>
      <w:r>
        <w:rPr>
          <w:rFonts w:hint="eastAsia"/>
          <w:lang w:val="en-US" w:eastAsia="zh-CN"/>
        </w:rPr>
        <w:t>和</w:t>
      </w:r>
      <w:r>
        <w:t>有研粉末新材料股份有限公司确定了《复合氧化铜粉中铜、氧化亚铜、氧化铜组分的测定 氧化还原滴定法和差减法》标准编制小组，确定编制组成员，落实试验任务分工，确定标准编审原则。</w:t>
      </w:r>
    </w:p>
    <w:p w14:paraId="24D86993">
      <w:pPr>
        <w:bidi w:val="0"/>
      </w:pPr>
      <w:r>
        <w:t>2023年</w:t>
      </w:r>
      <w:r>
        <w:rPr>
          <w:rFonts w:hint="eastAsia"/>
          <w:lang w:val="en-US" w:eastAsia="zh-CN"/>
        </w:rPr>
        <w:t>8</w:t>
      </w:r>
      <w:r>
        <w:t>月</w:t>
      </w:r>
      <w:r>
        <w:rPr>
          <w:rFonts w:hint="eastAsia"/>
          <w:lang w:eastAsia="zh-CN"/>
        </w:rPr>
        <w:t>～</w:t>
      </w:r>
      <w:r>
        <w:t>2024年2月，</w:t>
      </w:r>
      <w:r>
        <w:rPr>
          <w:rFonts w:hint="eastAsia"/>
          <w:lang w:val="en-US" w:eastAsia="zh-CN"/>
        </w:rPr>
        <w:t>对拟制定分析方法开展多方调研、资料收集。确定了标准研制方案，</w:t>
      </w:r>
      <w:r>
        <w:t>收集合适的试验统一样品，进行方法试验，形成试验报告和标准文本，随即将验证样品、试验报告和标准讨论稿交与各参加起草单位开展验证工作。</w:t>
      </w:r>
    </w:p>
    <w:p w14:paraId="499AF212">
      <w:pPr>
        <w:bidi w:val="0"/>
      </w:pPr>
      <w:r>
        <w:t>2024年3~5月，完成部分试验报告。并将试验样品和试验报告寄给有关验证单位，进行方法的验证试验和讨论稿征求意见工作。</w:t>
      </w:r>
    </w:p>
    <w:p w14:paraId="1F03EDE5">
      <w:pPr>
        <w:bidi w:val="0"/>
        <w:rPr>
          <w:rFonts w:hint="eastAsia"/>
          <w:lang w:val="en-US" w:eastAsia="zh-CN"/>
        </w:rPr>
      </w:pPr>
      <w:r>
        <w:rPr>
          <w:rFonts w:hint="eastAsia"/>
          <w:lang w:val="en-US" w:eastAsia="zh-CN"/>
        </w:rPr>
        <w:t>2024年5月，参加标准预审会，根据专家意见，对实验方法进行完善，测定铜基复合氧化铜粉三组分含量。</w:t>
      </w:r>
    </w:p>
    <w:p w14:paraId="653BA61A">
      <w:pPr>
        <w:bidi w:val="0"/>
        <w:rPr>
          <w:rFonts w:hint="eastAsia"/>
          <w:lang w:val="en-US" w:eastAsia="zh-CN"/>
        </w:rPr>
      </w:pPr>
      <w:r>
        <w:rPr>
          <w:rFonts w:hint="eastAsia"/>
          <w:lang w:val="en-US" w:eastAsia="zh-CN"/>
        </w:rPr>
        <w:t>2024年6</w:t>
      </w:r>
      <w:r>
        <w:t>~</w:t>
      </w:r>
      <w:r>
        <w:rPr>
          <w:rFonts w:hint="eastAsia"/>
          <w:lang w:val="en-US" w:eastAsia="zh-CN"/>
        </w:rPr>
        <w:t>11月，完成部分试验报告。并将试验样品和试验报告寄给有关验证单位，验证单位使用新方法进行验证试验，进行讨论稿征求意见工作。</w:t>
      </w:r>
    </w:p>
    <w:p w14:paraId="746F6C9B">
      <w:pPr>
        <w:bidi w:val="0"/>
        <w:rPr>
          <w:rFonts w:hint="default"/>
          <w:kern w:val="0"/>
          <w:szCs w:val="21"/>
          <w:highlight w:val="none"/>
          <w:lang w:val="en-US" w:eastAsia="zh-CN"/>
        </w:rPr>
      </w:pPr>
      <w:r>
        <w:rPr>
          <w:rFonts w:hint="eastAsia"/>
          <w:lang w:val="en-US" w:eastAsia="zh-CN"/>
        </w:rPr>
        <w:t>2024年12月，起草单位陆续收到各验证单位的试验报告及反馈意见，根据验证单位的反馈不断优化试验，并确定最终试验报告和标准审定稿。</w:t>
      </w:r>
    </w:p>
    <w:p w14:paraId="370B9473">
      <w:pPr>
        <w:pStyle w:val="4"/>
        <w:bidi w:val="0"/>
        <w:rPr>
          <w:highlight w:val="none"/>
        </w:rPr>
      </w:pPr>
      <w:r>
        <w:rPr>
          <w:rFonts w:hint="eastAsia"/>
          <w:highlight w:val="none"/>
          <w:lang w:val="en-US" w:eastAsia="zh-CN"/>
        </w:rPr>
        <w:t>1.4.4</w:t>
      </w:r>
      <w:r>
        <w:rPr>
          <w:highlight w:val="none"/>
        </w:rPr>
        <w:t>征询意见阶段</w:t>
      </w:r>
    </w:p>
    <w:p w14:paraId="1B91FB0F">
      <w:pPr>
        <w:keepNext w:val="0"/>
        <w:keepLines w:val="0"/>
        <w:widowControl/>
        <w:suppressLineNumbers w:val="0"/>
        <w:jc w:val="left"/>
        <w:rPr>
          <w:rFonts w:hint="eastAsia"/>
          <w:lang w:val="en-US" w:eastAsia="zh-CN"/>
        </w:rPr>
      </w:pPr>
      <w:r>
        <w:rPr>
          <w:rFonts w:hint="eastAsia"/>
          <w:lang w:val="en-US" w:eastAsia="zh-CN"/>
        </w:rPr>
        <w:t>2024年5月21日～23日，根据有色标委[2024]43号文件，由全国有色金属标准化技术委员会组织，在江苏无锡召开《高性能铜镍锡合金带箔材》等67项。</w:t>
      </w:r>
    </w:p>
    <w:p w14:paraId="791D2C0F">
      <w:pPr>
        <w:pStyle w:val="2"/>
        <w:bidi w:val="0"/>
      </w:pPr>
      <w:bookmarkStart w:id="10" w:name="_Toc3975"/>
      <w:bookmarkStart w:id="11" w:name="_Toc16446"/>
      <w:r>
        <w:t>二、标准编制原则</w:t>
      </w:r>
      <w:bookmarkEnd w:id="10"/>
      <w:bookmarkEnd w:id="11"/>
    </w:p>
    <w:p w14:paraId="2EF621C5">
      <w:pPr>
        <w:pStyle w:val="3"/>
        <w:bidi w:val="0"/>
        <w:rPr>
          <w:rFonts w:hint="default"/>
          <w:lang w:val="en-US" w:eastAsia="zh-CN"/>
        </w:rPr>
      </w:pPr>
      <w:bookmarkStart w:id="12" w:name="_Toc10866"/>
      <w:r>
        <w:rPr>
          <w:rFonts w:hint="eastAsia"/>
          <w:lang w:val="en-US" w:eastAsia="zh-CN"/>
        </w:rPr>
        <w:t>2.1符合性</w:t>
      </w:r>
      <w:bookmarkEnd w:id="12"/>
    </w:p>
    <w:p w14:paraId="2C87ACF7">
      <w:pPr>
        <w:ind w:firstLine="420"/>
      </w:pPr>
      <w:r>
        <w:t>本文件严格按照GB/T 1.1-2020《标准化工作导则 第1部分：标准化文件的结构和起草规则》、GB/T 20001.4-2015《标准编写规则 第4部分：试验方法标准》的要求进行编制。</w:t>
      </w:r>
    </w:p>
    <w:p w14:paraId="3D5A770A">
      <w:pPr>
        <w:ind w:firstLine="420"/>
        <w:rPr>
          <w:szCs w:val="21"/>
        </w:rPr>
      </w:pPr>
      <w:r>
        <w:rPr>
          <w:szCs w:val="21"/>
        </w:rPr>
        <w:t>所规定的测定范围：铜（Cu）含量：0.1%-</w:t>
      </w:r>
      <w:r>
        <w:rPr>
          <w:rFonts w:hint="eastAsia"/>
          <w:szCs w:val="21"/>
          <w:lang w:val="en-US" w:eastAsia="zh-CN"/>
        </w:rPr>
        <w:t>1</w:t>
      </w:r>
      <w:r>
        <w:rPr>
          <w:szCs w:val="21"/>
        </w:rPr>
        <w:t>0%</w:t>
      </w:r>
      <w:r>
        <w:rPr>
          <w:rFonts w:hint="eastAsia"/>
          <w:szCs w:val="21"/>
          <w:lang w:eastAsia="zh-CN"/>
        </w:rPr>
        <w:t>，</w:t>
      </w:r>
      <w:r>
        <w:rPr>
          <w:szCs w:val="21"/>
        </w:rPr>
        <w:t>氧化亚铜（Cu</w:t>
      </w:r>
      <w:r>
        <w:rPr>
          <w:szCs w:val="21"/>
          <w:vertAlign w:val="subscript"/>
        </w:rPr>
        <w:t>2</w:t>
      </w:r>
      <w:r>
        <w:rPr>
          <w:szCs w:val="21"/>
        </w:rPr>
        <w:t>O）含量：40%-9</w:t>
      </w:r>
      <w:r>
        <w:rPr>
          <w:rFonts w:hint="eastAsia"/>
          <w:szCs w:val="21"/>
          <w:lang w:val="en-US" w:eastAsia="zh-CN"/>
        </w:rPr>
        <w:t>3</w:t>
      </w:r>
      <w:r>
        <w:rPr>
          <w:szCs w:val="21"/>
        </w:rPr>
        <w:t>%，氧化铜（CuO）含量：5%-45%。</w:t>
      </w:r>
    </w:p>
    <w:p w14:paraId="163EA133">
      <w:pPr>
        <w:pStyle w:val="3"/>
        <w:bidi w:val="0"/>
        <w:rPr>
          <w:rFonts w:hint="eastAsia"/>
          <w:lang w:val="en-US" w:eastAsia="zh-CN"/>
        </w:rPr>
      </w:pPr>
      <w:bookmarkStart w:id="13" w:name="_Toc27404"/>
      <w:r>
        <w:rPr>
          <w:rFonts w:hint="eastAsia"/>
          <w:lang w:val="en-US" w:eastAsia="zh-CN"/>
        </w:rPr>
        <w:t>2.2适用性</w:t>
      </w:r>
      <w:bookmarkEnd w:id="13"/>
    </w:p>
    <w:p w14:paraId="6BAAECCC">
      <w:pPr>
        <w:ind w:firstLine="420"/>
        <w:rPr>
          <w:rFonts w:hint="eastAsia"/>
          <w:szCs w:val="21"/>
          <w:lang w:val="en-US" w:eastAsia="zh-CN"/>
        </w:rPr>
      </w:pPr>
      <w:r>
        <w:rPr>
          <w:rFonts w:hint="eastAsia"/>
          <w:szCs w:val="21"/>
          <w:lang w:val="en-US" w:eastAsia="zh-CN"/>
        </w:rPr>
        <w:t>本标准根据国内复合氧化铜粉行业的实际情况，综合考虑生产、贸易各方面需求，确定测定方法及测定范围。采用操作简便、精密度高、准确度好、在行业内应用普及的分析方法，能很好地满足行业对复合氧化铜粉中铜、氧化亚铜、氧化铜组分的测定要求，提高了本标准的可操作性和实用性。</w:t>
      </w:r>
    </w:p>
    <w:p w14:paraId="4A939CB5">
      <w:pPr>
        <w:pStyle w:val="3"/>
        <w:bidi w:val="0"/>
        <w:rPr>
          <w:rFonts w:hint="eastAsia"/>
          <w:lang w:val="en-US" w:eastAsia="zh-CN"/>
        </w:rPr>
      </w:pPr>
      <w:bookmarkStart w:id="14" w:name="_Toc17825"/>
      <w:r>
        <w:rPr>
          <w:rFonts w:hint="eastAsia"/>
          <w:lang w:val="en-US" w:eastAsia="zh-CN"/>
        </w:rPr>
        <w:t>2.3先进性</w:t>
      </w:r>
      <w:bookmarkEnd w:id="14"/>
    </w:p>
    <w:p w14:paraId="26969B18">
      <w:pPr>
        <w:bidi w:val="0"/>
        <w:rPr>
          <w:rFonts w:hint="default"/>
          <w:lang w:val="en-US" w:eastAsia="zh-CN"/>
        </w:rPr>
      </w:pPr>
      <w:r>
        <w:rPr>
          <w:rFonts w:hint="eastAsia"/>
          <w:lang w:val="en-US" w:eastAsia="zh-CN"/>
        </w:rPr>
        <w:t>本标准的技术水平不低于当前国内先进水平。</w:t>
      </w:r>
    </w:p>
    <w:p w14:paraId="78183EE4">
      <w:pPr>
        <w:pStyle w:val="2"/>
        <w:bidi w:val="0"/>
      </w:pPr>
      <w:bookmarkStart w:id="15" w:name="_Toc10516"/>
      <w:bookmarkStart w:id="16" w:name="_Toc12133"/>
      <w:r>
        <w:t>三、标准内容的确定依据及主要试验和验证情况分析</w:t>
      </w:r>
      <w:bookmarkEnd w:id="15"/>
      <w:bookmarkEnd w:id="16"/>
    </w:p>
    <w:p w14:paraId="78A63F22">
      <w:pPr>
        <w:pStyle w:val="3"/>
        <w:bidi w:val="0"/>
        <w:rPr>
          <w:rFonts w:hint="eastAsia"/>
          <w:lang w:val="en-US" w:eastAsia="zh-CN"/>
        </w:rPr>
      </w:pPr>
      <w:bookmarkStart w:id="17" w:name="_Toc22911"/>
      <w:r>
        <w:rPr>
          <w:rFonts w:hint="eastAsia"/>
          <w:lang w:val="en-US" w:eastAsia="zh-CN"/>
        </w:rPr>
        <w:t>3.1条件试验结果与讨论</w:t>
      </w:r>
      <w:bookmarkEnd w:id="17"/>
    </w:p>
    <w:p w14:paraId="6281E3C9">
      <w:pPr>
        <w:pStyle w:val="4"/>
        <w:bidi w:val="0"/>
      </w:pPr>
      <w:r>
        <w:rPr>
          <w:rFonts w:hint="eastAsia"/>
          <w:lang w:val="en-US" w:eastAsia="zh-CN"/>
        </w:rPr>
        <w:t>3</w:t>
      </w:r>
      <w:r>
        <w:t>.1</w:t>
      </w:r>
      <w:r>
        <w:rPr>
          <w:rFonts w:hint="eastAsia"/>
          <w:lang w:val="en-US" w:eastAsia="zh-CN"/>
        </w:rPr>
        <w:t>.1硫酸铁</w:t>
      </w:r>
      <w:r>
        <w:t>用量对测定结果的影响</w:t>
      </w:r>
    </w:p>
    <w:p w14:paraId="5A42E5F7">
      <w:pPr>
        <w:ind w:firstLine="420"/>
      </w:pPr>
      <w:r>
        <w:t>在测定</w:t>
      </w:r>
      <w:r>
        <w:rPr>
          <w:rFonts w:hint="eastAsia"/>
          <w:lang w:val="en-US" w:eastAsia="zh-CN"/>
        </w:rPr>
        <w:t>3</w:t>
      </w:r>
      <w:r>
        <w:t>种复合氧化铜粉中的铜</w:t>
      </w:r>
      <w:r>
        <w:rPr>
          <w:rFonts w:hint="eastAsia"/>
          <w:lang w:val="en-US" w:eastAsia="zh-CN"/>
        </w:rPr>
        <w:t>和氧化亚铜</w:t>
      </w:r>
      <w:r>
        <w:t>含量时，改变</w:t>
      </w:r>
      <w:r>
        <w:rPr>
          <w:rFonts w:hint="eastAsia"/>
          <w:lang w:val="en-US" w:eastAsia="zh-CN"/>
        </w:rPr>
        <w:t>硫酸铁</w:t>
      </w:r>
      <w:r>
        <w:t>用量，结果如表</w:t>
      </w:r>
      <w:r>
        <w:rPr>
          <w:rFonts w:hint="eastAsia"/>
          <w:lang w:val="en-US" w:eastAsia="zh-CN"/>
        </w:rPr>
        <w:t>3</w:t>
      </w:r>
      <w:r>
        <w:t>所示。不加</w:t>
      </w:r>
      <w:r>
        <w:rPr>
          <w:rFonts w:hint="eastAsia"/>
          <w:lang w:val="en-US" w:eastAsia="zh-CN"/>
        </w:rPr>
        <w:t>硫酸铁</w:t>
      </w:r>
      <w:r>
        <w:t>，则Cu无法溶解，导致Cu含量无法测量。如果加入</w:t>
      </w:r>
      <w:r>
        <w:rPr>
          <w:rFonts w:hint="eastAsia"/>
          <w:lang w:val="en-US" w:eastAsia="zh-CN"/>
        </w:rPr>
        <w:t>硫酸铁</w:t>
      </w:r>
      <w:r>
        <w:t>的量小于</w:t>
      </w:r>
      <w:r>
        <w:rPr>
          <w:rFonts w:hint="eastAsia"/>
          <w:lang w:val="en-US" w:eastAsia="zh-CN"/>
        </w:rPr>
        <w:t>85</w:t>
      </w:r>
      <w:r>
        <w:t xml:space="preserve"> mL时，Cu溶解慢且不完全，造成测试的Cu含量结果略微偏低，当等于或者大于</w:t>
      </w:r>
      <w:r>
        <w:rPr>
          <w:rFonts w:hint="eastAsia"/>
          <w:lang w:val="en-US" w:eastAsia="zh-CN"/>
        </w:rPr>
        <w:t>85</w:t>
      </w:r>
      <w:r>
        <w:t xml:space="preserve"> mL对于反应测试结果没有明显影响。</w:t>
      </w:r>
    </w:p>
    <w:p w14:paraId="5D6E80F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3</w:t>
      </w:r>
      <w:r>
        <w:rPr>
          <w:rFonts w:hint="eastAsia" w:ascii="黑体" w:hAnsi="黑体" w:eastAsia="黑体" w:cs="黑体"/>
          <w:szCs w:val="21"/>
        </w:rPr>
        <w:t xml:space="preserve"> </w:t>
      </w:r>
      <w:r>
        <w:rPr>
          <w:rFonts w:hint="eastAsia" w:ascii="黑体" w:hAnsi="黑体" w:eastAsia="黑体" w:cs="黑体"/>
          <w:szCs w:val="21"/>
          <w:lang w:val="en-US" w:eastAsia="zh-CN"/>
        </w:rPr>
        <w:t>硫酸铁</w:t>
      </w:r>
      <w:r>
        <w:rPr>
          <w:rFonts w:hint="eastAsia" w:ascii="黑体" w:hAnsi="黑体" w:eastAsia="黑体" w:cs="黑体"/>
          <w:szCs w:val="21"/>
        </w:rPr>
        <w:t>用量对复合氧化铜粉</w:t>
      </w:r>
      <w:r>
        <w:rPr>
          <w:rFonts w:hint="eastAsia" w:ascii="黑体" w:hAnsi="黑体" w:eastAsia="黑体" w:cs="黑体"/>
          <w:szCs w:val="21"/>
          <w:lang w:val="en-US" w:eastAsia="zh-CN"/>
        </w:rPr>
        <w:t>中</w:t>
      </w:r>
      <w:r>
        <w:rPr>
          <w:rFonts w:hint="eastAsia" w:ascii="黑体" w:hAnsi="黑体" w:eastAsia="黑体" w:cs="黑体"/>
          <w:szCs w:val="21"/>
        </w:rPr>
        <w:t>Cu(wt%)</w:t>
      </w:r>
      <w:r>
        <w:rPr>
          <w:rFonts w:hint="eastAsia" w:ascii="黑体" w:hAnsi="黑体" w:eastAsia="黑体" w:cs="黑体"/>
          <w:szCs w:val="21"/>
          <w:lang w:eastAsia="zh-CN"/>
        </w:rPr>
        <w:t>和</w:t>
      </w:r>
      <w:r>
        <w:rPr>
          <w:rFonts w:hint="eastAsia" w:ascii="黑体" w:hAnsi="黑体" w:eastAsia="黑体" w:cs="黑体"/>
          <w:szCs w:val="21"/>
        </w:rPr>
        <w:t>Cu</w:t>
      </w:r>
      <w:r>
        <w:rPr>
          <w:rFonts w:hint="eastAsia" w:ascii="黑体" w:hAnsi="黑体" w:eastAsia="黑体" w:cs="黑体"/>
          <w:szCs w:val="21"/>
          <w:vertAlign w:val="subscript"/>
        </w:rPr>
        <w:t>2</w:t>
      </w:r>
      <w:r>
        <w:rPr>
          <w:rFonts w:hint="eastAsia" w:ascii="黑体" w:hAnsi="黑体" w:eastAsia="黑体" w:cs="黑体"/>
          <w:szCs w:val="21"/>
        </w:rPr>
        <w:t>O(wt%)合量测定结果的影响</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1"/>
        <w:gridCol w:w="3938"/>
      </w:tblGrid>
      <w:tr w14:paraId="02D8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88" w:type="pct"/>
            <w:vAlign w:val="center"/>
          </w:tcPr>
          <w:p w14:paraId="698B317C">
            <w:pPr>
              <w:widowControl/>
              <w:tabs>
                <w:tab w:val="left" w:pos="8789"/>
              </w:tabs>
              <w:ind w:firstLine="0" w:firstLineChars="0"/>
              <w:jc w:val="center"/>
              <w:rPr>
                <w:kern w:val="0"/>
                <w:sz w:val="20"/>
                <w:szCs w:val="21"/>
              </w:rPr>
            </w:pPr>
            <w:r>
              <w:rPr>
                <w:kern w:val="0"/>
                <w:sz w:val="20"/>
                <w:szCs w:val="21"/>
              </w:rPr>
              <w:t>样品编号</w:t>
            </w:r>
          </w:p>
        </w:tc>
        <w:tc>
          <w:tcPr>
            <w:tcW w:w="2311" w:type="pct"/>
            <w:tcBorders>
              <w:top w:val="single" w:color="auto" w:sz="4" w:space="0"/>
              <w:bottom w:val="single" w:color="auto" w:sz="4" w:space="0"/>
            </w:tcBorders>
            <w:vAlign w:val="center"/>
          </w:tcPr>
          <w:p w14:paraId="32CA6B8F">
            <w:pPr>
              <w:ind w:firstLine="0" w:firstLineChars="0"/>
              <w:jc w:val="center"/>
              <w:rPr>
                <w:kern w:val="0"/>
                <w:sz w:val="20"/>
                <w:szCs w:val="21"/>
              </w:rPr>
            </w:pPr>
            <w:r>
              <w:rPr>
                <w:rFonts w:hint="eastAsia"/>
                <w:bCs/>
                <w:kern w:val="0"/>
                <w:sz w:val="20"/>
                <w:szCs w:val="21"/>
              </w:rPr>
              <w:t>Cu (wt%)</w:t>
            </w:r>
            <w:r>
              <w:rPr>
                <w:rFonts w:hint="eastAsia"/>
                <w:bCs/>
                <w:kern w:val="0"/>
                <w:sz w:val="20"/>
                <w:szCs w:val="21"/>
                <w:lang w:eastAsia="zh-CN"/>
              </w:rPr>
              <w:t>和</w:t>
            </w:r>
            <w:r>
              <w:rPr>
                <w:rFonts w:hint="eastAsia"/>
                <w:bCs/>
                <w:kern w:val="0"/>
                <w:sz w:val="20"/>
                <w:szCs w:val="21"/>
              </w:rPr>
              <w:t>Cu</w:t>
            </w:r>
            <w:r>
              <w:rPr>
                <w:rFonts w:hint="eastAsia"/>
                <w:bCs/>
                <w:kern w:val="0"/>
                <w:sz w:val="20"/>
                <w:szCs w:val="21"/>
                <w:vertAlign w:val="subscript"/>
              </w:rPr>
              <w:t>2</w:t>
            </w:r>
            <w:r>
              <w:rPr>
                <w:rFonts w:hint="eastAsia"/>
                <w:bCs/>
                <w:kern w:val="0"/>
                <w:sz w:val="20"/>
                <w:szCs w:val="21"/>
              </w:rPr>
              <w:t>O (wt%)合量</w:t>
            </w:r>
          </w:p>
        </w:tc>
      </w:tr>
      <w:tr w14:paraId="1DA7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88" w:type="pct"/>
            <w:vAlign w:val="center"/>
          </w:tcPr>
          <w:p w14:paraId="7B5371FF">
            <w:pPr>
              <w:widowControl/>
              <w:tabs>
                <w:tab w:val="left" w:pos="8789"/>
              </w:tabs>
              <w:ind w:firstLine="0" w:firstLineChars="0"/>
              <w:jc w:val="center"/>
              <w:rPr>
                <w:kern w:val="0"/>
                <w:sz w:val="20"/>
                <w:szCs w:val="21"/>
              </w:rPr>
            </w:pPr>
            <w:r>
              <w:rPr>
                <w:kern w:val="0"/>
                <w:sz w:val="20"/>
                <w:szCs w:val="21"/>
              </w:rPr>
              <w:t>1#-</w:t>
            </w:r>
            <w:r>
              <w:rPr>
                <w:rFonts w:hint="eastAsia"/>
                <w:kern w:val="0"/>
                <w:sz w:val="20"/>
                <w:szCs w:val="21"/>
                <w:lang w:val="en-US" w:eastAsia="zh-CN"/>
              </w:rPr>
              <w:t>75</w:t>
            </w:r>
            <w:r>
              <w:rPr>
                <w:kern w:val="0"/>
                <w:sz w:val="20"/>
                <w:szCs w:val="21"/>
              </w:rPr>
              <w:t xml:space="preserve"> mL </w:t>
            </w:r>
          </w:p>
        </w:tc>
        <w:tc>
          <w:tcPr>
            <w:tcW w:w="2311" w:type="pct"/>
            <w:tcBorders>
              <w:top w:val="single" w:color="auto" w:sz="4" w:space="0"/>
              <w:bottom w:val="single" w:color="auto" w:sz="4" w:space="0"/>
            </w:tcBorders>
            <w:vAlign w:val="center"/>
          </w:tcPr>
          <w:p w14:paraId="29D1CCBA">
            <w:pPr>
              <w:ind w:firstLine="0" w:firstLineChars="0"/>
              <w:jc w:val="center"/>
              <w:rPr>
                <w:rFonts w:hint="default" w:eastAsia="宋体"/>
                <w:kern w:val="0"/>
                <w:sz w:val="20"/>
                <w:szCs w:val="21"/>
                <w:highlight w:val="none"/>
                <w:lang w:val="en-US" w:eastAsia="zh-CN"/>
              </w:rPr>
            </w:pPr>
            <w:r>
              <w:rPr>
                <w:rFonts w:hint="eastAsia"/>
                <w:kern w:val="0"/>
                <w:sz w:val="20"/>
                <w:szCs w:val="21"/>
                <w:highlight w:val="none"/>
                <w:lang w:val="en-US" w:eastAsia="zh-CN"/>
              </w:rPr>
              <w:t>67.68</w:t>
            </w:r>
          </w:p>
        </w:tc>
      </w:tr>
      <w:tr w14:paraId="295C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88" w:type="pct"/>
            <w:vAlign w:val="center"/>
          </w:tcPr>
          <w:p w14:paraId="0567BD2B">
            <w:pPr>
              <w:widowControl/>
              <w:tabs>
                <w:tab w:val="left" w:pos="8789"/>
              </w:tabs>
              <w:ind w:firstLine="0" w:firstLineChars="0"/>
              <w:jc w:val="center"/>
              <w:rPr>
                <w:kern w:val="0"/>
                <w:sz w:val="20"/>
                <w:szCs w:val="21"/>
              </w:rPr>
            </w:pPr>
            <w:r>
              <w:rPr>
                <w:kern w:val="0"/>
                <w:sz w:val="20"/>
                <w:szCs w:val="21"/>
              </w:rPr>
              <w:t>1#-</w:t>
            </w:r>
            <w:r>
              <w:rPr>
                <w:rFonts w:hint="eastAsia"/>
                <w:kern w:val="0"/>
                <w:sz w:val="20"/>
                <w:szCs w:val="21"/>
                <w:lang w:val="en-US" w:eastAsia="zh-CN"/>
              </w:rPr>
              <w:t>85</w:t>
            </w:r>
            <w:r>
              <w:rPr>
                <w:kern w:val="0"/>
                <w:sz w:val="20"/>
                <w:szCs w:val="21"/>
              </w:rPr>
              <w:t xml:space="preserve"> mL </w:t>
            </w:r>
          </w:p>
        </w:tc>
        <w:tc>
          <w:tcPr>
            <w:tcW w:w="2311" w:type="pct"/>
            <w:tcBorders>
              <w:top w:val="single" w:color="auto" w:sz="4" w:space="0"/>
              <w:bottom w:val="single" w:color="auto" w:sz="4" w:space="0"/>
            </w:tcBorders>
            <w:vAlign w:val="center"/>
          </w:tcPr>
          <w:p w14:paraId="5C8BEB89">
            <w:pPr>
              <w:ind w:firstLine="0" w:firstLineChars="0"/>
              <w:jc w:val="center"/>
              <w:rPr>
                <w:rFonts w:hint="default" w:eastAsia="宋体"/>
                <w:kern w:val="0"/>
                <w:sz w:val="20"/>
                <w:highlight w:val="none"/>
                <w:lang w:val="en-US" w:eastAsia="zh-CN"/>
              </w:rPr>
            </w:pPr>
            <w:r>
              <w:rPr>
                <w:rFonts w:hint="eastAsia"/>
                <w:kern w:val="0"/>
                <w:sz w:val="20"/>
                <w:highlight w:val="none"/>
                <w:lang w:val="en-US" w:eastAsia="zh-CN"/>
              </w:rPr>
              <w:t>69.78</w:t>
            </w:r>
          </w:p>
        </w:tc>
      </w:tr>
      <w:tr w14:paraId="160F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88" w:type="pct"/>
            <w:vAlign w:val="center"/>
          </w:tcPr>
          <w:p w14:paraId="05E74A4E">
            <w:pPr>
              <w:widowControl/>
              <w:tabs>
                <w:tab w:val="left" w:pos="8789"/>
              </w:tabs>
              <w:ind w:firstLine="0" w:firstLineChars="0"/>
              <w:jc w:val="center"/>
              <w:rPr>
                <w:kern w:val="0"/>
                <w:sz w:val="20"/>
                <w:szCs w:val="21"/>
              </w:rPr>
            </w:pPr>
            <w:r>
              <w:rPr>
                <w:kern w:val="0"/>
                <w:sz w:val="20"/>
                <w:szCs w:val="21"/>
              </w:rPr>
              <w:t>1#-</w:t>
            </w:r>
            <w:r>
              <w:rPr>
                <w:rFonts w:hint="eastAsia"/>
                <w:kern w:val="0"/>
                <w:sz w:val="20"/>
                <w:szCs w:val="21"/>
                <w:lang w:val="en-US" w:eastAsia="zh-CN"/>
              </w:rPr>
              <w:t>95</w:t>
            </w:r>
            <w:r>
              <w:rPr>
                <w:kern w:val="0"/>
                <w:sz w:val="20"/>
                <w:szCs w:val="21"/>
              </w:rPr>
              <w:t xml:space="preserve"> mL </w:t>
            </w:r>
          </w:p>
        </w:tc>
        <w:tc>
          <w:tcPr>
            <w:tcW w:w="2311" w:type="pct"/>
            <w:tcBorders>
              <w:top w:val="single" w:color="auto" w:sz="4" w:space="0"/>
              <w:bottom w:val="single" w:color="auto" w:sz="4" w:space="0"/>
            </w:tcBorders>
            <w:vAlign w:val="center"/>
          </w:tcPr>
          <w:p w14:paraId="021CE2A9">
            <w:pPr>
              <w:ind w:firstLine="0" w:firstLineChars="0"/>
              <w:jc w:val="center"/>
              <w:rPr>
                <w:rFonts w:hint="default" w:eastAsia="宋体"/>
                <w:kern w:val="0"/>
                <w:sz w:val="20"/>
                <w:highlight w:val="none"/>
                <w:lang w:val="en-US" w:eastAsia="zh-CN"/>
              </w:rPr>
            </w:pPr>
            <w:r>
              <w:rPr>
                <w:rFonts w:hint="eastAsia"/>
                <w:kern w:val="0"/>
                <w:sz w:val="20"/>
                <w:highlight w:val="none"/>
                <w:lang w:val="en-US" w:eastAsia="zh-CN"/>
              </w:rPr>
              <w:t>69.82</w:t>
            </w:r>
          </w:p>
        </w:tc>
      </w:tr>
      <w:tr w14:paraId="4328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5E740AEF">
            <w:pPr>
              <w:widowControl/>
              <w:tabs>
                <w:tab w:val="left" w:pos="8789"/>
              </w:tabs>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2#-</w:t>
            </w:r>
            <w:r>
              <w:rPr>
                <w:rFonts w:hint="eastAsia"/>
                <w:color w:val="000000" w:themeColor="text1"/>
                <w:kern w:val="0"/>
                <w:sz w:val="20"/>
                <w:szCs w:val="21"/>
                <w:lang w:val="en-US" w:eastAsia="zh-CN"/>
                <w14:textFill>
                  <w14:solidFill>
                    <w14:schemeClr w14:val="tx1"/>
                  </w14:solidFill>
                </w14:textFill>
              </w:rPr>
              <w:t>75</w:t>
            </w:r>
            <w:r>
              <w:rPr>
                <w:color w:val="000000" w:themeColor="text1"/>
                <w:kern w:val="0"/>
                <w:sz w:val="20"/>
                <w:szCs w:val="21"/>
                <w14:textFill>
                  <w14:solidFill>
                    <w14:schemeClr w14:val="tx1"/>
                  </w14:solidFill>
                </w14:textFill>
              </w:rPr>
              <w:t xml:space="preserve"> mL</w:t>
            </w:r>
          </w:p>
        </w:tc>
        <w:tc>
          <w:tcPr>
            <w:tcW w:w="2311" w:type="pct"/>
            <w:tcBorders>
              <w:top w:val="single" w:color="auto" w:sz="4" w:space="0"/>
              <w:bottom w:val="single" w:color="auto" w:sz="4" w:space="0"/>
            </w:tcBorders>
            <w:vAlign w:val="center"/>
          </w:tcPr>
          <w:p w14:paraId="43E3C0E9">
            <w:pPr>
              <w:ind w:firstLine="0" w:firstLineChars="0"/>
              <w:jc w:val="center"/>
              <w:rPr>
                <w:rFonts w:hint="default" w:eastAsia="宋体"/>
                <w:color w:val="000000" w:themeColor="text1"/>
                <w:kern w:val="0"/>
                <w:sz w:val="20"/>
                <w:szCs w:val="21"/>
                <w:highlight w:val="none"/>
                <w:lang w:val="en-US" w:eastAsia="zh-CN"/>
                <w14:textFill>
                  <w14:solidFill>
                    <w14:schemeClr w14:val="tx1"/>
                  </w14:solidFill>
                </w14:textFill>
              </w:rPr>
            </w:pPr>
            <w:r>
              <w:rPr>
                <w:rFonts w:hint="eastAsia"/>
                <w:color w:val="000000" w:themeColor="text1"/>
                <w:kern w:val="0"/>
                <w:sz w:val="20"/>
                <w:szCs w:val="21"/>
                <w:highlight w:val="none"/>
                <w:lang w:val="en-US" w:eastAsia="zh-CN"/>
                <w14:textFill>
                  <w14:solidFill>
                    <w14:schemeClr w14:val="tx1"/>
                  </w14:solidFill>
                </w14:textFill>
              </w:rPr>
              <w:t>94.98</w:t>
            </w:r>
          </w:p>
        </w:tc>
      </w:tr>
      <w:tr w14:paraId="7990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1700F262">
            <w:pPr>
              <w:widowControl/>
              <w:tabs>
                <w:tab w:val="left" w:pos="8789"/>
              </w:tabs>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2#-</w:t>
            </w:r>
            <w:r>
              <w:rPr>
                <w:rFonts w:hint="eastAsia"/>
                <w:color w:val="000000" w:themeColor="text1"/>
                <w:kern w:val="0"/>
                <w:sz w:val="20"/>
                <w:szCs w:val="21"/>
                <w:lang w:val="en-US" w:eastAsia="zh-CN"/>
                <w14:textFill>
                  <w14:solidFill>
                    <w14:schemeClr w14:val="tx1"/>
                  </w14:solidFill>
                </w14:textFill>
              </w:rPr>
              <w:t>85</w:t>
            </w:r>
            <w:r>
              <w:rPr>
                <w:color w:val="000000" w:themeColor="text1"/>
                <w:kern w:val="0"/>
                <w:sz w:val="20"/>
                <w:szCs w:val="21"/>
                <w14:textFill>
                  <w14:solidFill>
                    <w14:schemeClr w14:val="tx1"/>
                  </w14:solidFill>
                </w14:textFill>
              </w:rPr>
              <w:t xml:space="preserve"> mL</w:t>
            </w:r>
          </w:p>
        </w:tc>
        <w:tc>
          <w:tcPr>
            <w:tcW w:w="2311" w:type="pct"/>
            <w:tcBorders>
              <w:top w:val="single" w:color="auto" w:sz="4" w:space="0"/>
              <w:bottom w:val="single" w:color="auto" w:sz="4" w:space="0"/>
            </w:tcBorders>
            <w:vAlign w:val="center"/>
          </w:tcPr>
          <w:p w14:paraId="14BB62A9">
            <w:pPr>
              <w:ind w:firstLine="0" w:firstLineChars="0"/>
              <w:jc w:val="center"/>
              <w:rPr>
                <w:rFonts w:hint="default" w:eastAsia="宋体"/>
                <w:color w:val="000000" w:themeColor="text1"/>
                <w:kern w:val="0"/>
                <w:sz w:val="20"/>
                <w:szCs w:val="21"/>
                <w:highlight w:val="none"/>
                <w:lang w:val="en-US" w:eastAsia="zh-CN"/>
                <w14:textFill>
                  <w14:solidFill>
                    <w14:schemeClr w14:val="tx1"/>
                  </w14:solidFill>
                </w14:textFill>
              </w:rPr>
            </w:pPr>
            <w:r>
              <w:rPr>
                <w:rFonts w:hint="eastAsia"/>
                <w:color w:val="000000" w:themeColor="text1"/>
                <w:kern w:val="0"/>
                <w:sz w:val="20"/>
                <w:szCs w:val="21"/>
                <w:highlight w:val="none"/>
                <w:lang w:val="en-US" w:eastAsia="zh-CN"/>
                <w14:textFill>
                  <w14:solidFill>
                    <w14:schemeClr w14:val="tx1"/>
                  </w14:solidFill>
                </w14:textFill>
              </w:rPr>
              <w:t>95.32</w:t>
            </w:r>
          </w:p>
        </w:tc>
      </w:tr>
      <w:tr w14:paraId="3EEC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304143AC">
            <w:pPr>
              <w:widowControl/>
              <w:tabs>
                <w:tab w:val="left" w:pos="8789"/>
              </w:tabs>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2#-</w:t>
            </w:r>
            <w:r>
              <w:rPr>
                <w:rFonts w:hint="eastAsia"/>
                <w:color w:val="000000" w:themeColor="text1"/>
                <w:kern w:val="0"/>
                <w:sz w:val="20"/>
                <w:szCs w:val="21"/>
                <w:lang w:val="en-US" w:eastAsia="zh-CN"/>
                <w14:textFill>
                  <w14:solidFill>
                    <w14:schemeClr w14:val="tx1"/>
                  </w14:solidFill>
                </w14:textFill>
              </w:rPr>
              <w:t>95</w:t>
            </w:r>
            <w:r>
              <w:rPr>
                <w:color w:val="000000" w:themeColor="text1"/>
                <w:kern w:val="0"/>
                <w:sz w:val="20"/>
                <w:szCs w:val="21"/>
                <w14:textFill>
                  <w14:solidFill>
                    <w14:schemeClr w14:val="tx1"/>
                  </w14:solidFill>
                </w14:textFill>
              </w:rPr>
              <w:t xml:space="preserve"> mL</w:t>
            </w:r>
          </w:p>
        </w:tc>
        <w:tc>
          <w:tcPr>
            <w:tcW w:w="2311" w:type="pct"/>
            <w:tcBorders>
              <w:top w:val="single" w:color="auto" w:sz="4" w:space="0"/>
              <w:bottom w:val="single" w:color="auto" w:sz="4" w:space="0"/>
            </w:tcBorders>
            <w:vAlign w:val="center"/>
          </w:tcPr>
          <w:p w14:paraId="4DF84906">
            <w:pPr>
              <w:ind w:firstLine="0" w:firstLineChars="0"/>
              <w:jc w:val="center"/>
              <w:rPr>
                <w:rFonts w:hint="default" w:eastAsia="宋体"/>
                <w:color w:val="000000" w:themeColor="text1"/>
                <w:kern w:val="0"/>
                <w:sz w:val="20"/>
                <w:szCs w:val="21"/>
                <w:highlight w:val="none"/>
                <w:lang w:val="en-US" w:eastAsia="zh-CN"/>
                <w14:textFill>
                  <w14:solidFill>
                    <w14:schemeClr w14:val="tx1"/>
                  </w14:solidFill>
                </w14:textFill>
              </w:rPr>
            </w:pPr>
            <w:r>
              <w:rPr>
                <w:rFonts w:hint="eastAsia"/>
                <w:color w:val="000000" w:themeColor="text1"/>
                <w:kern w:val="0"/>
                <w:sz w:val="20"/>
                <w:szCs w:val="21"/>
                <w:highlight w:val="none"/>
                <w:lang w:val="en-US" w:eastAsia="zh-CN"/>
                <w14:textFill>
                  <w14:solidFill>
                    <w14:schemeClr w14:val="tx1"/>
                  </w14:solidFill>
                </w14:textFill>
              </w:rPr>
              <w:t>95.35</w:t>
            </w:r>
          </w:p>
        </w:tc>
      </w:tr>
      <w:tr w14:paraId="2B7E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55435D09">
            <w:pPr>
              <w:widowControl/>
              <w:tabs>
                <w:tab w:val="left" w:pos="8789"/>
              </w:tabs>
              <w:ind w:firstLine="0" w:firstLineChars="0"/>
              <w:jc w:val="center"/>
              <w:rPr>
                <w:kern w:val="0"/>
                <w:sz w:val="20"/>
                <w:szCs w:val="21"/>
              </w:rPr>
            </w:pPr>
            <w:r>
              <w:rPr>
                <w:rFonts w:hint="eastAsia"/>
                <w:kern w:val="0"/>
                <w:sz w:val="20"/>
                <w:szCs w:val="21"/>
                <w:lang w:val="en-US" w:eastAsia="zh-CN"/>
              </w:rPr>
              <w:t>3</w:t>
            </w:r>
            <w:r>
              <w:rPr>
                <w:kern w:val="0"/>
                <w:sz w:val="20"/>
                <w:szCs w:val="21"/>
              </w:rPr>
              <w:t>#-</w:t>
            </w:r>
            <w:r>
              <w:rPr>
                <w:rFonts w:hint="eastAsia"/>
                <w:kern w:val="0"/>
                <w:sz w:val="20"/>
                <w:szCs w:val="21"/>
                <w:lang w:val="en-US" w:eastAsia="zh-CN"/>
              </w:rPr>
              <w:t>75</w:t>
            </w:r>
            <w:r>
              <w:rPr>
                <w:kern w:val="0"/>
                <w:sz w:val="20"/>
                <w:szCs w:val="21"/>
              </w:rPr>
              <w:t xml:space="preserve"> mL</w:t>
            </w:r>
          </w:p>
        </w:tc>
        <w:tc>
          <w:tcPr>
            <w:tcW w:w="2311" w:type="pct"/>
            <w:tcBorders>
              <w:top w:val="single" w:color="auto" w:sz="4" w:space="0"/>
              <w:bottom w:val="single" w:color="auto" w:sz="4" w:space="0"/>
            </w:tcBorders>
            <w:vAlign w:val="center"/>
          </w:tcPr>
          <w:p w14:paraId="1917AC57">
            <w:pPr>
              <w:ind w:firstLine="0" w:firstLineChars="0"/>
              <w:jc w:val="center"/>
              <w:rPr>
                <w:rFonts w:hint="default" w:eastAsia="宋体"/>
                <w:kern w:val="0"/>
                <w:sz w:val="20"/>
                <w:highlight w:val="none"/>
                <w:lang w:val="en-US" w:eastAsia="zh-CN"/>
              </w:rPr>
            </w:pPr>
            <w:r>
              <w:rPr>
                <w:rFonts w:hint="eastAsia"/>
                <w:kern w:val="0"/>
                <w:sz w:val="20"/>
                <w:highlight w:val="none"/>
                <w:lang w:val="en-US" w:eastAsia="zh-CN"/>
              </w:rPr>
              <w:t>83.32</w:t>
            </w:r>
          </w:p>
        </w:tc>
      </w:tr>
      <w:tr w14:paraId="7B13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091D5987">
            <w:pPr>
              <w:widowControl/>
              <w:tabs>
                <w:tab w:val="left" w:pos="8789"/>
              </w:tabs>
              <w:ind w:firstLine="0" w:firstLineChars="0"/>
              <w:jc w:val="center"/>
              <w:rPr>
                <w:color w:val="000000" w:themeColor="text1"/>
                <w:kern w:val="0"/>
                <w:sz w:val="20"/>
                <w:szCs w:val="21"/>
                <w14:textFill>
                  <w14:solidFill>
                    <w14:schemeClr w14:val="tx1"/>
                  </w14:solidFill>
                </w14:textFill>
              </w:rPr>
            </w:pPr>
            <w:r>
              <w:rPr>
                <w:rFonts w:hint="eastAsia"/>
                <w:color w:val="000000" w:themeColor="text1"/>
                <w:kern w:val="0"/>
                <w:sz w:val="20"/>
                <w:szCs w:val="21"/>
                <w:lang w:val="en-US" w:eastAsia="zh-CN"/>
                <w14:textFill>
                  <w14:solidFill>
                    <w14:schemeClr w14:val="tx1"/>
                  </w14:solidFill>
                </w14:textFill>
              </w:rPr>
              <w:t>3</w:t>
            </w:r>
            <w:r>
              <w:rPr>
                <w:color w:val="000000" w:themeColor="text1"/>
                <w:kern w:val="0"/>
                <w:sz w:val="20"/>
                <w:szCs w:val="21"/>
                <w14:textFill>
                  <w14:solidFill>
                    <w14:schemeClr w14:val="tx1"/>
                  </w14:solidFill>
                </w14:textFill>
              </w:rPr>
              <w:t>#-</w:t>
            </w:r>
            <w:r>
              <w:rPr>
                <w:rFonts w:hint="eastAsia"/>
                <w:color w:val="000000" w:themeColor="text1"/>
                <w:kern w:val="0"/>
                <w:sz w:val="20"/>
                <w:szCs w:val="21"/>
                <w:lang w:val="en-US" w:eastAsia="zh-CN"/>
                <w14:textFill>
                  <w14:solidFill>
                    <w14:schemeClr w14:val="tx1"/>
                  </w14:solidFill>
                </w14:textFill>
              </w:rPr>
              <w:t>85</w:t>
            </w:r>
            <w:r>
              <w:rPr>
                <w:color w:val="000000" w:themeColor="text1"/>
                <w:kern w:val="0"/>
                <w:sz w:val="20"/>
                <w:szCs w:val="21"/>
                <w14:textFill>
                  <w14:solidFill>
                    <w14:schemeClr w14:val="tx1"/>
                  </w14:solidFill>
                </w14:textFill>
              </w:rPr>
              <w:t xml:space="preserve"> mL</w:t>
            </w:r>
          </w:p>
        </w:tc>
        <w:tc>
          <w:tcPr>
            <w:tcW w:w="2311" w:type="pct"/>
            <w:tcBorders>
              <w:top w:val="single" w:color="auto" w:sz="4" w:space="0"/>
              <w:bottom w:val="single" w:color="auto" w:sz="4" w:space="0"/>
            </w:tcBorders>
            <w:vAlign w:val="center"/>
          </w:tcPr>
          <w:p w14:paraId="14824DC8">
            <w:pPr>
              <w:ind w:firstLine="0" w:firstLineChars="0"/>
              <w:jc w:val="center"/>
              <w:rPr>
                <w:rFonts w:hint="default" w:eastAsia="宋体"/>
                <w:color w:val="000000" w:themeColor="text1"/>
                <w:kern w:val="0"/>
                <w:sz w:val="20"/>
                <w:highlight w:val="none"/>
                <w:lang w:val="en-US" w:eastAsia="zh-CN"/>
                <w14:textFill>
                  <w14:solidFill>
                    <w14:schemeClr w14:val="tx1"/>
                  </w14:solidFill>
                </w14:textFill>
              </w:rPr>
            </w:pPr>
            <w:r>
              <w:rPr>
                <w:rFonts w:hint="eastAsia"/>
                <w:color w:val="000000" w:themeColor="text1"/>
                <w:kern w:val="0"/>
                <w:sz w:val="20"/>
                <w:highlight w:val="none"/>
                <w:lang w:val="en-US" w:eastAsia="zh-CN"/>
                <w14:textFill>
                  <w14:solidFill>
                    <w14:schemeClr w14:val="tx1"/>
                  </w14:solidFill>
                </w14:textFill>
              </w:rPr>
              <w:t>85.64</w:t>
            </w:r>
          </w:p>
        </w:tc>
      </w:tr>
      <w:tr w14:paraId="1D35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6A9CEA4F">
            <w:pPr>
              <w:widowControl/>
              <w:tabs>
                <w:tab w:val="left" w:pos="8789"/>
              </w:tabs>
              <w:ind w:firstLine="0" w:firstLineChars="0"/>
              <w:jc w:val="center"/>
              <w:rPr>
                <w:kern w:val="0"/>
                <w:sz w:val="20"/>
                <w:szCs w:val="21"/>
              </w:rPr>
            </w:pPr>
            <w:r>
              <w:rPr>
                <w:rFonts w:hint="eastAsia"/>
                <w:kern w:val="0"/>
                <w:sz w:val="20"/>
                <w:szCs w:val="21"/>
                <w:lang w:val="en-US" w:eastAsia="zh-CN"/>
              </w:rPr>
              <w:t>3</w:t>
            </w:r>
            <w:r>
              <w:rPr>
                <w:kern w:val="0"/>
                <w:sz w:val="20"/>
                <w:szCs w:val="21"/>
              </w:rPr>
              <w:t>#-</w:t>
            </w:r>
            <w:r>
              <w:rPr>
                <w:rFonts w:hint="eastAsia"/>
                <w:kern w:val="0"/>
                <w:sz w:val="20"/>
                <w:szCs w:val="21"/>
                <w:lang w:val="en-US" w:eastAsia="zh-CN"/>
              </w:rPr>
              <w:t>95</w:t>
            </w:r>
            <w:r>
              <w:rPr>
                <w:kern w:val="0"/>
                <w:sz w:val="20"/>
                <w:szCs w:val="21"/>
              </w:rPr>
              <w:t xml:space="preserve"> mL</w:t>
            </w:r>
          </w:p>
        </w:tc>
        <w:tc>
          <w:tcPr>
            <w:tcW w:w="2311" w:type="pct"/>
            <w:tcBorders>
              <w:top w:val="single" w:color="auto" w:sz="4" w:space="0"/>
              <w:bottom w:val="single" w:color="auto" w:sz="4" w:space="0"/>
            </w:tcBorders>
            <w:vAlign w:val="center"/>
          </w:tcPr>
          <w:p w14:paraId="31A52ECF">
            <w:pPr>
              <w:ind w:firstLine="0" w:firstLineChars="0"/>
              <w:jc w:val="center"/>
              <w:rPr>
                <w:rFonts w:hint="default" w:eastAsia="宋体"/>
                <w:kern w:val="0"/>
                <w:sz w:val="20"/>
                <w:highlight w:val="none"/>
                <w:lang w:val="en-US" w:eastAsia="zh-CN"/>
              </w:rPr>
            </w:pPr>
            <w:r>
              <w:rPr>
                <w:rFonts w:hint="eastAsia"/>
                <w:kern w:val="0"/>
                <w:sz w:val="20"/>
                <w:highlight w:val="none"/>
                <w:lang w:val="en-US" w:eastAsia="zh-CN"/>
              </w:rPr>
              <w:t>85.62</w:t>
            </w:r>
          </w:p>
        </w:tc>
      </w:tr>
    </w:tbl>
    <w:p w14:paraId="7CF15731">
      <w:pPr>
        <w:bidi w:val="0"/>
        <w:rPr>
          <w:rFonts w:hint="eastAsia"/>
          <w:lang w:val="en-US" w:eastAsia="zh-CN"/>
        </w:rPr>
      </w:pPr>
      <w:r>
        <w:rPr>
          <w:rFonts w:hint="eastAsia"/>
          <w:lang w:val="en-US" w:eastAsia="zh-CN"/>
        </w:rPr>
        <w:t>注：Cu (wt%)和Cu</w:t>
      </w:r>
      <w:r>
        <w:rPr>
          <w:rFonts w:hint="eastAsia"/>
          <w:vertAlign w:val="subscript"/>
          <w:lang w:val="en-US" w:eastAsia="zh-CN"/>
        </w:rPr>
        <w:t>2</w:t>
      </w:r>
      <w:r>
        <w:rPr>
          <w:rFonts w:hint="eastAsia"/>
          <w:lang w:val="en-US" w:eastAsia="zh-CN"/>
        </w:rPr>
        <w:t>O (wt%)合量计算时把样品中Cu和Cu</w:t>
      </w:r>
      <w:r>
        <w:rPr>
          <w:rFonts w:hint="eastAsia"/>
          <w:vertAlign w:val="subscript"/>
          <w:lang w:val="en-US" w:eastAsia="zh-CN"/>
        </w:rPr>
        <w:t>2</w:t>
      </w:r>
      <w:r>
        <w:rPr>
          <w:rFonts w:hint="eastAsia"/>
          <w:lang w:val="en-US" w:eastAsia="zh-CN"/>
        </w:rPr>
        <w:t>O全看作Cu</w:t>
      </w:r>
      <w:r>
        <w:rPr>
          <w:rFonts w:hint="eastAsia"/>
          <w:vertAlign w:val="subscript"/>
          <w:lang w:val="en-US" w:eastAsia="zh-CN"/>
        </w:rPr>
        <w:t>2</w:t>
      </w:r>
      <w:r>
        <w:rPr>
          <w:rFonts w:hint="eastAsia"/>
          <w:lang w:val="en-US" w:eastAsia="zh-CN"/>
        </w:rPr>
        <w:t>O计算。</w:t>
      </w:r>
    </w:p>
    <w:p w14:paraId="3835A8CC">
      <w:pPr>
        <w:pStyle w:val="4"/>
        <w:bidi w:val="0"/>
      </w:pPr>
      <w:r>
        <w:rPr>
          <w:rFonts w:hint="eastAsia"/>
          <w:lang w:val="en-US" w:eastAsia="zh-CN"/>
        </w:rPr>
        <w:t>3</w:t>
      </w:r>
      <w:r>
        <w:t>.</w:t>
      </w:r>
      <w:r>
        <w:rPr>
          <w:rFonts w:hint="eastAsia"/>
          <w:lang w:val="en-US" w:eastAsia="zh-CN"/>
        </w:rPr>
        <w:t>1.2</w:t>
      </w:r>
      <w:r>
        <w:t xml:space="preserve"> 硫酸锰用量对测定结果的影响</w:t>
      </w:r>
    </w:p>
    <w:p w14:paraId="371E39DD">
      <w:pPr>
        <w:ind w:firstLine="420"/>
      </w:pPr>
      <w:r>
        <w:t>在测定</w:t>
      </w:r>
      <w:r>
        <w:rPr>
          <w:rFonts w:hint="eastAsia"/>
          <w:lang w:val="en-US" w:eastAsia="zh-CN"/>
        </w:rPr>
        <w:t>3</w:t>
      </w:r>
      <w:r>
        <w:t>种复合氧化铜粉中的</w:t>
      </w:r>
      <w:r>
        <w:rPr>
          <w:rFonts w:hint="eastAsia"/>
        </w:rPr>
        <w:t>铜和氧化亚铜含量</w:t>
      </w:r>
      <w:r>
        <w:t>时，改变硫酸锰用量，结果如表</w:t>
      </w:r>
      <w:r>
        <w:rPr>
          <w:rFonts w:hint="eastAsia"/>
          <w:lang w:val="en-US" w:eastAsia="zh-CN"/>
        </w:rPr>
        <w:t>4</w:t>
      </w:r>
      <w:r>
        <w:t>所示。试验表明不加硫酸锰，直接用高锰酸钾滴定Fe</w:t>
      </w:r>
      <w:r>
        <w:rPr>
          <w:vertAlign w:val="superscript"/>
        </w:rPr>
        <w:t>2+</w:t>
      </w:r>
      <w:r>
        <w:t>，显色会非常慢，导致消耗的高锰酸钾用量异常。高锰酸钾在酸性环境下才能充分发挥氧化作用，故需加入适量的硫酸锰，一方面硫酸锰的加入能使得溶液保持酸性，另一方面硫酸锰的加入能够加速高锰酸钾与Fe</w:t>
      </w:r>
      <w:r>
        <w:rPr>
          <w:vertAlign w:val="superscript"/>
        </w:rPr>
        <w:t>2+</w:t>
      </w:r>
      <w:r>
        <w:t>反应。当硫酸锰用量小于20 mL时，测试的</w:t>
      </w:r>
      <w:r>
        <w:rPr>
          <w:rFonts w:hint="eastAsia"/>
        </w:rPr>
        <w:t>铜和氧化亚铜</w:t>
      </w:r>
      <w:r>
        <w:t>含量结果略微偏大，当等于或大于20 mL对于测试结果没有明显影响。</w:t>
      </w:r>
    </w:p>
    <w:p w14:paraId="479095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4</w:t>
      </w:r>
      <w:r>
        <w:rPr>
          <w:rFonts w:hint="eastAsia" w:ascii="黑体" w:hAnsi="黑体" w:eastAsia="黑体" w:cs="黑体"/>
          <w:szCs w:val="21"/>
        </w:rPr>
        <w:t xml:space="preserve"> 硫酸锰用量对复合氧化铜粉</w:t>
      </w:r>
      <w:r>
        <w:rPr>
          <w:rFonts w:hint="eastAsia" w:ascii="黑体" w:hAnsi="黑体" w:eastAsia="黑体" w:cs="黑体"/>
          <w:szCs w:val="21"/>
          <w:lang w:val="en-US" w:eastAsia="zh-CN"/>
        </w:rPr>
        <w:t>中</w:t>
      </w:r>
      <w:r>
        <w:rPr>
          <w:rFonts w:hint="eastAsia" w:ascii="黑体" w:hAnsi="黑体" w:eastAsia="黑体" w:cs="黑体"/>
          <w:szCs w:val="21"/>
        </w:rPr>
        <w:t>Cu(wt%)</w:t>
      </w:r>
      <w:r>
        <w:rPr>
          <w:rFonts w:hint="eastAsia" w:ascii="黑体" w:hAnsi="黑体" w:eastAsia="黑体" w:cs="黑体"/>
          <w:szCs w:val="21"/>
          <w:lang w:val="en-US" w:eastAsia="zh-CN"/>
        </w:rPr>
        <w:t>和</w:t>
      </w:r>
      <w:r>
        <w:rPr>
          <w:rFonts w:hint="eastAsia" w:ascii="黑体" w:hAnsi="黑体" w:eastAsia="黑体" w:cs="黑体"/>
          <w:szCs w:val="21"/>
        </w:rPr>
        <w:t>Cu</w:t>
      </w:r>
      <w:r>
        <w:rPr>
          <w:rFonts w:hint="eastAsia" w:ascii="黑体" w:hAnsi="黑体" w:eastAsia="黑体" w:cs="黑体"/>
          <w:szCs w:val="21"/>
          <w:vertAlign w:val="subscript"/>
        </w:rPr>
        <w:t>2</w:t>
      </w:r>
      <w:r>
        <w:rPr>
          <w:rFonts w:hint="eastAsia" w:ascii="黑体" w:hAnsi="黑体" w:eastAsia="黑体" w:cs="黑体"/>
          <w:szCs w:val="21"/>
        </w:rPr>
        <w:t>O(wt%)合量测定结果的影响</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1"/>
        <w:gridCol w:w="3938"/>
      </w:tblGrid>
      <w:tr w14:paraId="6AA5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88" w:type="pct"/>
            <w:vAlign w:val="center"/>
          </w:tcPr>
          <w:p w14:paraId="4020DB24">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样品编号</w:t>
            </w:r>
          </w:p>
        </w:tc>
        <w:tc>
          <w:tcPr>
            <w:tcW w:w="2311" w:type="pct"/>
            <w:tcBorders>
              <w:top w:val="single" w:color="auto" w:sz="4" w:space="0"/>
              <w:bottom w:val="single" w:color="auto" w:sz="4" w:space="0"/>
            </w:tcBorders>
            <w:vAlign w:val="center"/>
          </w:tcPr>
          <w:p w14:paraId="1AABAF9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hint="eastAsia"/>
                <w:bCs/>
                <w:kern w:val="0"/>
                <w:sz w:val="20"/>
                <w:szCs w:val="21"/>
              </w:rPr>
              <w:t>Cu (wt%)</w:t>
            </w:r>
            <w:r>
              <w:rPr>
                <w:rFonts w:hint="eastAsia"/>
                <w:bCs/>
                <w:kern w:val="0"/>
                <w:sz w:val="20"/>
                <w:szCs w:val="21"/>
                <w:lang w:val="en-US" w:eastAsia="zh-CN"/>
              </w:rPr>
              <w:t>和</w:t>
            </w:r>
            <w:r>
              <w:rPr>
                <w:rFonts w:hint="eastAsia"/>
                <w:bCs/>
                <w:kern w:val="0"/>
                <w:sz w:val="20"/>
                <w:szCs w:val="21"/>
              </w:rPr>
              <w:t>Cu</w:t>
            </w:r>
            <w:r>
              <w:rPr>
                <w:rFonts w:hint="eastAsia"/>
                <w:bCs/>
                <w:kern w:val="0"/>
                <w:sz w:val="20"/>
                <w:szCs w:val="21"/>
                <w:vertAlign w:val="subscript"/>
              </w:rPr>
              <w:t>2</w:t>
            </w:r>
            <w:r>
              <w:rPr>
                <w:rFonts w:hint="eastAsia"/>
                <w:bCs/>
                <w:kern w:val="0"/>
                <w:sz w:val="20"/>
                <w:szCs w:val="21"/>
              </w:rPr>
              <w:t>O (wt%)合量</w:t>
            </w:r>
          </w:p>
        </w:tc>
      </w:tr>
      <w:tr w14:paraId="49F4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88" w:type="pct"/>
            <w:vAlign w:val="center"/>
          </w:tcPr>
          <w:p w14:paraId="146B99C5">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1#-10 mL </w:t>
            </w:r>
          </w:p>
        </w:tc>
        <w:tc>
          <w:tcPr>
            <w:tcW w:w="2311" w:type="pct"/>
            <w:tcBorders>
              <w:top w:val="single" w:color="auto" w:sz="4" w:space="0"/>
              <w:bottom w:val="single" w:color="auto" w:sz="4" w:space="0"/>
            </w:tcBorders>
            <w:vAlign w:val="center"/>
          </w:tcPr>
          <w:p w14:paraId="3E3FB071">
            <w:pPr>
              <w:ind w:firstLine="0" w:firstLineChars="0"/>
              <w:jc w:val="center"/>
              <w:rPr>
                <w:rFonts w:hint="default" w:eastAsia="宋体"/>
                <w:kern w:val="0"/>
                <w:sz w:val="20"/>
                <w:szCs w:val="21"/>
                <w:highlight w:val="none"/>
                <w:lang w:val="en-US" w:eastAsia="zh-CN"/>
              </w:rPr>
            </w:pPr>
            <w:r>
              <w:rPr>
                <w:rFonts w:hint="eastAsia"/>
                <w:kern w:val="0"/>
                <w:sz w:val="20"/>
                <w:szCs w:val="21"/>
                <w:highlight w:val="none"/>
                <w:lang w:val="en-US" w:eastAsia="zh-CN"/>
              </w:rPr>
              <w:t>71.56</w:t>
            </w:r>
          </w:p>
        </w:tc>
      </w:tr>
      <w:tr w14:paraId="7E9A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88" w:type="pct"/>
            <w:vAlign w:val="center"/>
          </w:tcPr>
          <w:p w14:paraId="7501C9CA">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1#-20 mL </w:t>
            </w:r>
          </w:p>
        </w:tc>
        <w:tc>
          <w:tcPr>
            <w:tcW w:w="2311" w:type="pct"/>
            <w:tcBorders>
              <w:top w:val="single" w:color="auto" w:sz="4" w:space="0"/>
              <w:bottom w:val="single" w:color="auto" w:sz="4" w:space="0"/>
            </w:tcBorders>
            <w:vAlign w:val="center"/>
          </w:tcPr>
          <w:p w14:paraId="077F5D6D">
            <w:pPr>
              <w:ind w:firstLine="0" w:firstLineChars="0"/>
              <w:jc w:val="center"/>
              <w:rPr>
                <w:rFonts w:hint="default"/>
                <w:kern w:val="0"/>
                <w:sz w:val="20"/>
                <w:highlight w:val="none"/>
                <w:lang w:val="en-US"/>
              </w:rPr>
            </w:pPr>
            <w:r>
              <w:rPr>
                <w:rFonts w:hint="eastAsia"/>
                <w:kern w:val="0"/>
                <w:sz w:val="20"/>
                <w:szCs w:val="21"/>
                <w:highlight w:val="none"/>
                <w:lang w:val="en-US" w:eastAsia="zh-CN"/>
              </w:rPr>
              <w:t>69.91</w:t>
            </w:r>
          </w:p>
        </w:tc>
      </w:tr>
      <w:tr w14:paraId="72F3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88" w:type="pct"/>
            <w:vAlign w:val="center"/>
          </w:tcPr>
          <w:p w14:paraId="47250F65">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1#-30 mL </w:t>
            </w:r>
          </w:p>
        </w:tc>
        <w:tc>
          <w:tcPr>
            <w:tcW w:w="2311" w:type="pct"/>
            <w:tcBorders>
              <w:top w:val="single" w:color="auto" w:sz="4" w:space="0"/>
              <w:bottom w:val="single" w:color="auto" w:sz="4" w:space="0"/>
            </w:tcBorders>
            <w:vAlign w:val="center"/>
          </w:tcPr>
          <w:p w14:paraId="10C272E5">
            <w:pPr>
              <w:ind w:firstLine="0" w:firstLineChars="0"/>
              <w:jc w:val="center"/>
              <w:rPr>
                <w:rFonts w:hint="default" w:eastAsia="宋体"/>
                <w:kern w:val="0"/>
                <w:sz w:val="20"/>
                <w:highlight w:val="none"/>
                <w:lang w:val="en-US" w:eastAsia="zh-CN"/>
              </w:rPr>
            </w:pPr>
            <w:r>
              <w:rPr>
                <w:rFonts w:hint="eastAsia"/>
                <w:kern w:val="0"/>
                <w:sz w:val="20"/>
                <w:highlight w:val="none"/>
                <w:lang w:val="en-US" w:eastAsia="zh-CN"/>
              </w:rPr>
              <w:t>69.86</w:t>
            </w:r>
          </w:p>
        </w:tc>
      </w:tr>
      <w:tr w14:paraId="7AB3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6DDA1D37">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2#-10 mL</w:t>
            </w:r>
          </w:p>
        </w:tc>
        <w:tc>
          <w:tcPr>
            <w:tcW w:w="2311" w:type="pct"/>
            <w:tcBorders>
              <w:top w:val="single" w:color="auto" w:sz="4" w:space="0"/>
              <w:bottom w:val="single" w:color="auto" w:sz="4" w:space="0"/>
            </w:tcBorders>
            <w:vAlign w:val="center"/>
          </w:tcPr>
          <w:p w14:paraId="0A4CA5F3">
            <w:pPr>
              <w:ind w:firstLine="0" w:firstLineChars="0"/>
              <w:jc w:val="center"/>
              <w:rPr>
                <w:rFonts w:hint="default" w:eastAsia="宋体"/>
                <w:kern w:val="0"/>
                <w:sz w:val="20"/>
                <w:szCs w:val="21"/>
                <w:highlight w:val="none"/>
                <w:lang w:val="en-US" w:eastAsia="zh-CN"/>
              </w:rPr>
            </w:pPr>
            <w:r>
              <w:rPr>
                <w:rFonts w:hint="eastAsia"/>
                <w:kern w:val="0"/>
                <w:sz w:val="20"/>
                <w:szCs w:val="21"/>
                <w:highlight w:val="none"/>
                <w:lang w:val="en-US" w:eastAsia="zh-CN"/>
              </w:rPr>
              <w:t>96.21</w:t>
            </w:r>
          </w:p>
        </w:tc>
      </w:tr>
      <w:tr w14:paraId="1B63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0B05FEC7">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2#-20 mL</w:t>
            </w:r>
          </w:p>
        </w:tc>
        <w:tc>
          <w:tcPr>
            <w:tcW w:w="2311" w:type="pct"/>
            <w:tcBorders>
              <w:top w:val="single" w:color="auto" w:sz="4" w:space="0"/>
              <w:bottom w:val="single" w:color="auto" w:sz="4" w:space="0"/>
            </w:tcBorders>
            <w:vAlign w:val="center"/>
          </w:tcPr>
          <w:p w14:paraId="05A03F6C">
            <w:pPr>
              <w:ind w:firstLine="0" w:firstLineChars="0"/>
              <w:jc w:val="center"/>
              <w:rPr>
                <w:rFonts w:hint="default"/>
                <w:kern w:val="0"/>
                <w:sz w:val="20"/>
                <w:szCs w:val="21"/>
                <w:highlight w:val="yellow"/>
                <w:lang w:val="en-US"/>
              </w:rPr>
            </w:pPr>
            <w:r>
              <w:rPr>
                <w:rFonts w:hint="eastAsia"/>
                <w:color w:val="000000" w:themeColor="text1"/>
                <w:kern w:val="0"/>
                <w:sz w:val="20"/>
                <w:szCs w:val="21"/>
                <w:highlight w:val="none"/>
                <w:lang w:val="en-US" w:eastAsia="zh-CN"/>
                <w14:textFill>
                  <w14:solidFill>
                    <w14:schemeClr w14:val="tx1"/>
                  </w14:solidFill>
                </w14:textFill>
              </w:rPr>
              <w:t>95.17</w:t>
            </w:r>
          </w:p>
        </w:tc>
      </w:tr>
      <w:tr w14:paraId="1386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2A01851B">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2#-30 mL</w:t>
            </w:r>
          </w:p>
        </w:tc>
        <w:tc>
          <w:tcPr>
            <w:tcW w:w="2311" w:type="pct"/>
            <w:tcBorders>
              <w:top w:val="single" w:color="auto" w:sz="4" w:space="0"/>
              <w:bottom w:val="single" w:color="auto" w:sz="4" w:space="0"/>
            </w:tcBorders>
            <w:vAlign w:val="center"/>
          </w:tcPr>
          <w:p w14:paraId="0080890F">
            <w:pPr>
              <w:ind w:firstLine="0" w:firstLineChars="0"/>
              <w:jc w:val="center"/>
              <w:rPr>
                <w:rFonts w:hint="default"/>
                <w:kern w:val="0"/>
                <w:sz w:val="20"/>
                <w:szCs w:val="21"/>
                <w:highlight w:val="yellow"/>
                <w:lang w:val="en-US"/>
              </w:rPr>
            </w:pPr>
            <w:r>
              <w:rPr>
                <w:rFonts w:hint="eastAsia"/>
                <w:color w:val="000000" w:themeColor="text1"/>
                <w:kern w:val="0"/>
                <w:sz w:val="20"/>
                <w:szCs w:val="21"/>
                <w:highlight w:val="none"/>
                <w:lang w:val="en-US" w:eastAsia="zh-CN"/>
                <w14:textFill>
                  <w14:solidFill>
                    <w14:schemeClr w14:val="tx1"/>
                  </w14:solidFill>
                </w14:textFill>
              </w:rPr>
              <w:t>95.36</w:t>
            </w:r>
          </w:p>
        </w:tc>
      </w:tr>
      <w:tr w14:paraId="5A25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6472731C">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hint="eastAsia"/>
                <w:kern w:val="0"/>
                <w:sz w:val="20"/>
                <w:szCs w:val="21"/>
                <w:lang w:val="en-US" w:eastAsia="zh-CN"/>
              </w:rPr>
              <w:t>3</w:t>
            </w:r>
            <w:r>
              <w:rPr>
                <w:kern w:val="0"/>
                <w:sz w:val="20"/>
                <w:szCs w:val="21"/>
              </w:rPr>
              <w:t>#-10 mL</w:t>
            </w:r>
          </w:p>
        </w:tc>
        <w:tc>
          <w:tcPr>
            <w:tcW w:w="2311" w:type="pct"/>
            <w:tcBorders>
              <w:top w:val="single" w:color="auto" w:sz="4" w:space="0"/>
              <w:bottom w:val="single" w:color="auto" w:sz="4" w:space="0"/>
            </w:tcBorders>
            <w:vAlign w:val="center"/>
          </w:tcPr>
          <w:p w14:paraId="6E70AE32">
            <w:pPr>
              <w:ind w:firstLine="0" w:firstLineChars="0"/>
              <w:jc w:val="center"/>
              <w:rPr>
                <w:rFonts w:hint="default"/>
                <w:kern w:val="0"/>
                <w:sz w:val="20"/>
                <w:highlight w:val="yellow"/>
                <w:lang w:val="en-US"/>
              </w:rPr>
            </w:pPr>
            <w:r>
              <w:rPr>
                <w:rFonts w:hint="eastAsia"/>
                <w:kern w:val="0"/>
                <w:sz w:val="20"/>
                <w:highlight w:val="none"/>
                <w:lang w:val="en-US" w:eastAsia="zh-CN"/>
              </w:rPr>
              <w:t>89.27</w:t>
            </w:r>
          </w:p>
        </w:tc>
      </w:tr>
      <w:tr w14:paraId="41FD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7E4F100E">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hint="eastAsia"/>
                <w:kern w:val="0"/>
                <w:sz w:val="20"/>
                <w:szCs w:val="21"/>
                <w:lang w:val="en-US" w:eastAsia="zh-CN"/>
              </w:rPr>
              <w:t>3</w:t>
            </w:r>
            <w:r>
              <w:rPr>
                <w:kern w:val="0"/>
                <w:sz w:val="20"/>
                <w:szCs w:val="21"/>
              </w:rPr>
              <w:t>#-20 mL</w:t>
            </w:r>
          </w:p>
        </w:tc>
        <w:tc>
          <w:tcPr>
            <w:tcW w:w="2311" w:type="pct"/>
            <w:tcBorders>
              <w:top w:val="single" w:color="auto" w:sz="4" w:space="0"/>
              <w:bottom w:val="single" w:color="auto" w:sz="4" w:space="0"/>
            </w:tcBorders>
            <w:vAlign w:val="center"/>
          </w:tcPr>
          <w:p w14:paraId="07926CA7">
            <w:pPr>
              <w:ind w:firstLine="0" w:firstLineChars="0"/>
              <w:jc w:val="center"/>
              <w:rPr>
                <w:rFonts w:hint="default"/>
                <w:kern w:val="0"/>
                <w:sz w:val="20"/>
                <w:highlight w:val="yellow"/>
                <w:lang w:val="en-US"/>
              </w:rPr>
            </w:pPr>
            <w:r>
              <w:rPr>
                <w:rFonts w:hint="eastAsia"/>
                <w:color w:val="000000" w:themeColor="text1"/>
                <w:kern w:val="0"/>
                <w:sz w:val="20"/>
                <w:highlight w:val="none"/>
                <w:lang w:val="en-US" w:eastAsia="zh-CN"/>
                <w14:textFill>
                  <w14:solidFill>
                    <w14:schemeClr w14:val="tx1"/>
                  </w14:solidFill>
                </w14:textFill>
              </w:rPr>
              <w:t>85.34</w:t>
            </w:r>
          </w:p>
        </w:tc>
      </w:tr>
      <w:tr w14:paraId="424F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8" w:type="pct"/>
            <w:vAlign w:val="center"/>
          </w:tcPr>
          <w:p w14:paraId="425B674F">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hint="eastAsia"/>
                <w:kern w:val="0"/>
                <w:sz w:val="20"/>
                <w:szCs w:val="21"/>
                <w:lang w:val="en-US" w:eastAsia="zh-CN"/>
              </w:rPr>
              <w:t>3</w:t>
            </w:r>
            <w:r>
              <w:rPr>
                <w:kern w:val="0"/>
                <w:sz w:val="20"/>
                <w:szCs w:val="21"/>
              </w:rPr>
              <w:t>#-30 mL</w:t>
            </w:r>
          </w:p>
        </w:tc>
        <w:tc>
          <w:tcPr>
            <w:tcW w:w="2311" w:type="pct"/>
            <w:tcBorders>
              <w:top w:val="single" w:color="auto" w:sz="4" w:space="0"/>
              <w:bottom w:val="single" w:color="auto" w:sz="4" w:space="0"/>
            </w:tcBorders>
            <w:vAlign w:val="center"/>
          </w:tcPr>
          <w:p w14:paraId="6C7103DF">
            <w:pPr>
              <w:ind w:firstLine="0" w:firstLineChars="0"/>
              <w:jc w:val="center"/>
              <w:rPr>
                <w:rFonts w:hint="default"/>
                <w:kern w:val="0"/>
                <w:sz w:val="20"/>
                <w:highlight w:val="yellow"/>
                <w:lang w:val="en-US"/>
              </w:rPr>
            </w:pPr>
            <w:r>
              <w:rPr>
                <w:rFonts w:hint="eastAsia"/>
                <w:kern w:val="0"/>
                <w:sz w:val="20"/>
                <w:highlight w:val="none"/>
                <w:lang w:val="en-US" w:eastAsia="zh-CN"/>
              </w:rPr>
              <w:t>85.38</w:t>
            </w:r>
          </w:p>
        </w:tc>
      </w:tr>
    </w:tbl>
    <w:p w14:paraId="745D1752">
      <w:pPr>
        <w:bidi w:val="0"/>
        <w:rPr>
          <w:rFonts w:hint="default" w:eastAsia="宋体"/>
          <w:lang w:val="en-US" w:eastAsia="zh-CN"/>
        </w:rPr>
      </w:pPr>
      <w:r>
        <w:rPr>
          <w:rFonts w:hint="eastAsia" w:ascii="Times New Roman" w:eastAsia="宋体"/>
          <w:lang w:val="en-US" w:eastAsia="zh-CN"/>
        </w:rPr>
        <w:t>注：Cu (wt%)和Cu</w:t>
      </w:r>
      <w:r>
        <w:rPr>
          <w:rFonts w:hint="eastAsia" w:ascii="Times New Roman" w:eastAsia="宋体"/>
          <w:vertAlign w:val="subscript"/>
          <w:lang w:val="en-US" w:eastAsia="zh-CN"/>
        </w:rPr>
        <w:t>2</w:t>
      </w:r>
      <w:r>
        <w:rPr>
          <w:rFonts w:hint="eastAsia" w:ascii="Times New Roman" w:eastAsia="宋体"/>
          <w:lang w:val="en-US" w:eastAsia="zh-CN"/>
        </w:rPr>
        <w:t>O (wt%)合量计算时把样品中Cu和Cu</w:t>
      </w:r>
      <w:r>
        <w:rPr>
          <w:rFonts w:hint="eastAsia" w:ascii="Times New Roman" w:eastAsia="宋体"/>
          <w:vertAlign w:val="subscript"/>
          <w:lang w:val="en-US" w:eastAsia="zh-CN"/>
        </w:rPr>
        <w:t>2</w:t>
      </w:r>
      <w:r>
        <w:rPr>
          <w:rFonts w:hint="eastAsia" w:ascii="Times New Roman" w:eastAsia="宋体"/>
          <w:lang w:val="en-US" w:eastAsia="zh-CN"/>
        </w:rPr>
        <w:t>O全看做Cu</w:t>
      </w:r>
      <w:r>
        <w:rPr>
          <w:rFonts w:hint="eastAsia" w:ascii="Times New Roman" w:eastAsia="宋体"/>
          <w:vertAlign w:val="subscript"/>
          <w:lang w:val="en-US" w:eastAsia="zh-CN"/>
        </w:rPr>
        <w:t>2</w:t>
      </w:r>
      <w:r>
        <w:rPr>
          <w:rFonts w:hint="eastAsia" w:ascii="Times New Roman" w:eastAsia="宋体"/>
          <w:lang w:val="en-US" w:eastAsia="zh-CN"/>
        </w:rPr>
        <w:t>O计算。</w:t>
      </w:r>
    </w:p>
    <w:p w14:paraId="15E28F44">
      <w:pPr>
        <w:pStyle w:val="4"/>
        <w:bidi w:val="0"/>
        <w:rPr>
          <w:rFonts w:hint="eastAsia"/>
          <w:lang w:val="en-US" w:eastAsia="zh-CN"/>
        </w:rPr>
      </w:pPr>
      <w:r>
        <w:rPr>
          <w:rFonts w:hint="eastAsia"/>
          <w:lang w:val="en-US" w:eastAsia="zh-CN"/>
        </w:rPr>
        <w:t>3.1.3样品溶解后放置时间对测定结果的影响</w:t>
      </w:r>
    </w:p>
    <w:p w14:paraId="31CD6C45">
      <w:pPr>
        <w:rPr>
          <w:rFonts w:hint="default"/>
          <w:lang w:val="en-US" w:eastAsia="zh-CN"/>
        </w:rPr>
      </w:pPr>
      <w:r>
        <w:t>在测定氧化亚铜含量时，分别取0.</w:t>
      </w:r>
      <w:r>
        <w:rPr>
          <w:rFonts w:hint="eastAsia"/>
          <w:lang w:val="en-US" w:eastAsia="zh-CN"/>
        </w:rPr>
        <w:t>5</w:t>
      </w:r>
      <w:r>
        <w:t xml:space="preserve"> g种复合氧化铜粉，按试验步骤进行测定，改变</w:t>
      </w:r>
      <w:r>
        <w:rPr>
          <w:rFonts w:hint="eastAsia"/>
          <w:lang w:val="en-US" w:eastAsia="zh-CN"/>
        </w:rPr>
        <w:t>样品溶解后放置时间</w:t>
      </w:r>
      <w:r>
        <w:t>，结果如表</w:t>
      </w:r>
      <w:r>
        <w:rPr>
          <w:rFonts w:hint="eastAsia"/>
          <w:lang w:val="en-US" w:eastAsia="zh-CN"/>
        </w:rPr>
        <w:t>5</w:t>
      </w:r>
      <w:r>
        <w:t>所示。</w:t>
      </w:r>
      <w:r>
        <w:rPr>
          <w:rFonts w:hint="eastAsia"/>
          <w:lang w:val="en-US" w:eastAsia="zh-CN"/>
        </w:rPr>
        <w:t>在酸性溶液中，氧化亚铜发生歧化反应，分解为铜单质（Cu）和二价铜离子（Cu²⁺），溶液放置时间大于3h时，测试的氧化亚铜含量结果略微偏小，当等于或小于2h对于测试结果没有明显影响。</w:t>
      </w:r>
    </w:p>
    <w:p w14:paraId="734E90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5</w:t>
      </w:r>
      <w:r>
        <w:rPr>
          <w:rFonts w:hint="eastAsia" w:ascii="黑体" w:hAnsi="黑体" w:eastAsia="黑体" w:cs="黑体"/>
          <w:szCs w:val="21"/>
        </w:rPr>
        <w:t xml:space="preserve"> </w:t>
      </w:r>
      <w:r>
        <w:rPr>
          <w:rFonts w:hint="eastAsia" w:ascii="黑体" w:hAnsi="黑体" w:eastAsia="黑体" w:cs="黑体"/>
          <w:szCs w:val="21"/>
          <w:lang w:val="en-US" w:eastAsia="zh-CN"/>
        </w:rPr>
        <w:t>样品溶解后放置时间</w:t>
      </w:r>
      <w:r>
        <w:rPr>
          <w:rFonts w:hint="eastAsia" w:ascii="黑体" w:hAnsi="黑体" w:eastAsia="黑体" w:cs="黑体"/>
          <w:szCs w:val="21"/>
        </w:rPr>
        <w:t>对</w:t>
      </w:r>
      <w:r>
        <w:rPr>
          <w:rFonts w:hint="eastAsia" w:ascii="黑体" w:hAnsi="黑体" w:eastAsia="黑体" w:cs="黑体"/>
          <w:szCs w:val="21"/>
          <w:lang w:val="en-US" w:eastAsia="zh-CN"/>
        </w:rPr>
        <w:t>氧化亚铜</w:t>
      </w:r>
      <w:r>
        <w:rPr>
          <w:rFonts w:hint="eastAsia" w:ascii="黑体" w:hAnsi="黑体" w:eastAsia="黑体" w:cs="黑体"/>
          <w:szCs w:val="21"/>
        </w:rPr>
        <w:t>含量测定结果的影响</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281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05596BDD">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样品编号</w:t>
            </w:r>
          </w:p>
        </w:tc>
        <w:tc>
          <w:tcPr>
            <w:tcW w:w="2500" w:type="pct"/>
            <w:tcBorders>
              <w:top w:val="single" w:color="auto" w:sz="4" w:space="0"/>
              <w:bottom w:val="single" w:color="auto" w:sz="4" w:space="0"/>
            </w:tcBorders>
            <w:vAlign w:val="center"/>
          </w:tcPr>
          <w:p w14:paraId="614A51C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w:t>
            </w:r>
            <w:r>
              <w:rPr>
                <w:bCs/>
                <w:kern w:val="0"/>
                <w:sz w:val="20"/>
                <w:szCs w:val="21"/>
                <w:vertAlign w:val="subscript"/>
              </w:rPr>
              <w:t>2</w:t>
            </w:r>
            <w:r>
              <w:rPr>
                <w:bCs/>
                <w:kern w:val="0"/>
                <w:sz w:val="20"/>
                <w:szCs w:val="21"/>
              </w:rPr>
              <w:t>O (wt%)</w:t>
            </w:r>
          </w:p>
        </w:tc>
      </w:tr>
      <w:tr w14:paraId="5CE2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3F882A7B">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kern w:val="0"/>
                <w:sz w:val="20"/>
                <w:szCs w:val="21"/>
              </w:rPr>
              <w:t>1#-</w:t>
            </w:r>
            <w:r>
              <w:rPr>
                <w:rFonts w:hint="eastAsia"/>
                <w:kern w:val="0"/>
                <w:sz w:val="20"/>
                <w:szCs w:val="21"/>
                <w:lang w:val="en-US" w:eastAsia="zh-CN"/>
              </w:rPr>
              <w:t>0.5h</w:t>
            </w:r>
          </w:p>
        </w:tc>
        <w:tc>
          <w:tcPr>
            <w:tcW w:w="2500" w:type="pct"/>
            <w:tcBorders>
              <w:top w:val="single" w:color="auto" w:sz="4" w:space="0"/>
              <w:bottom w:val="single" w:color="auto" w:sz="4" w:space="0"/>
            </w:tcBorders>
            <w:vAlign w:val="center"/>
          </w:tcPr>
          <w:p w14:paraId="1B86EE0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szCs w:val="21"/>
                <w:highlight w:val="none"/>
                <w:lang w:val="en-US" w:eastAsia="zh-CN"/>
              </w:rPr>
            </w:pPr>
            <w:r>
              <w:rPr>
                <w:rFonts w:hint="eastAsia"/>
                <w:kern w:val="0"/>
                <w:sz w:val="20"/>
                <w:szCs w:val="21"/>
                <w:highlight w:val="none"/>
                <w:lang w:val="en-US" w:eastAsia="zh-CN"/>
              </w:rPr>
              <w:t>6</w:t>
            </w:r>
            <w:r>
              <w:rPr>
                <w:kern w:val="0"/>
                <w:sz w:val="20"/>
                <w:szCs w:val="21"/>
                <w:highlight w:val="none"/>
              </w:rPr>
              <w:t>7.</w:t>
            </w:r>
            <w:r>
              <w:rPr>
                <w:rFonts w:hint="eastAsia"/>
                <w:kern w:val="0"/>
                <w:sz w:val="20"/>
                <w:szCs w:val="21"/>
                <w:highlight w:val="none"/>
                <w:lang w:val="en-US" w:eastAsia="zh-CN"/>
              </w:rPr>
              <w:t>69</w:t>
            </w:r>
          </w:p>
        </w:tc>
      </w:tr>
      <w:tr w14:paraId="53CB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58B00815">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w:t>
            </w:r>
            <w:r>
              <w:rPr>
                <w:rFonts w:hint="eastAsia"/>
                <w:kern w:val="0"/>
                <w:sz w:val="20"/>
                <w:szCs w:val="21"/>
                <w:lang w:val="en-US" w:eastAsia="zh-CN"/>
              </w:rPr>
              <w:t>1h</w:t>
            </w:r>
            <w:r>
              <w:rPr>
                <w:kern w:val="0"/>
                <w:sz w:val="20"/>
                <w:szCs w:val="21"/>
              </w:rPr>
              <w:t xml:space="preserve"> </w:t>
            </w:r>
          </w:p>
        </w:tc>
        <w:tc>
          <w:tcPr>
            <w:tcW w:w="2500" w:type="pct"/>
            <w:tcBorders>
              <w:top w:val="single" w:color="auto" w:sz="4" w:space="0"/>
              <w:bottom w:val="single" w:color="auto" w:sz="4" w:space="0"/>
            </w:tcBorders>
            <w:vAlign w:val="center"/>
          </w:tcPr>
          <w:p w14:paraId="73259A2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highlight w:val="none"/>
                <w:lang w:val="en-US" w:eastAsia="zh-CN"/>
              </w:rPr>
            </w:pPr>
            <w:r>
              <w:rPr>
                <w:rFonts w:hint="eastAsia"/>
                <w:kern w:val="0"/>
                <w:sz w:val="20"/>
                <w:highlight w:val="none"/>
                <w:lang w:val="en-US" w:eastAsia="zh-CN"/>
              </w:rPr>
              <w:t>67.58</w:t>
            </w:r>
          </w:p>
        </w:tc>
      </w:tr>
      <w:tr w14:paraId="53F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2639664F">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kern w:val="0"/>
                <w:sz w:val="20"/>
                <w:szCs w:val="21"/>
              </w:rPr>
              <w:t>1#-</w:t>
            </w:r>
            <w:r>
              <w:rPr>
                <w:rFonts w:hint="eastAsia"/>
                <w:kern w:val="0"/>
                <w:sz w:val="20"/>
                <w:szCs w:val="21"/>
                <w:lang w:val="en-US" w:eastAsia="zh-CN"/>
              </w:rPr>
              <w:t>2h</w:t>
            </w:r>
          </w:p>
        </w:tc>
        <w:tc>
          <w:tcPr>
            <w:tcW w:w="2500" w:type="pct"/>
            <w:tcBorders>
              <w:top w:val="single" w:color="auto" w:sz="4" w:space="0"/>
              <w:bottom w:val="single" w:color="auto" w:sz="4" w:space="0"/>
            </w:tcBorders>
            <w:vAlign w:val="center"/>
          </w:tcPr>
          <w:p w14:paraId="32B72A8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highlight w:val="none"/>
                <w:lang w:val="en-US" w:eastAsia="zh-CN"/>
              </w:rPr>
            </w:pPr>
            <w:r>
              <w:rPr>
                <w:rFonts w:hint="eastAsia"/>
                <w:kern w:val="0"/>
                <w:sz w:val="20"/>
                <w:highlight w:val="none"/>
                <w:lang w:val="en-US" w:eastAsia="zh-CN"/>
              </w:rPr>
              <w:t>66.55</w:t>
            </w:r>
          </w:p>
        </w:tc>
      </w:tr>
      <w:tr w14:paraId="52C9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749B0958">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kern w:val="0"/>
                <w:sz w:val="20"/>
                <w:szCs w:val="21"/>
              </w:rPr>
              <w:t>1#-</w:t>
            </w:r>
            <w:r>
              <w:rPr>
                <w:rFonts w:hint="eastAsia"/>
                <w:kern w:val="0"/>
                <w:sz w:val="20"/>
                <w:szCs w:val="21"/>
                <w:lang w:val="en-US" w:eastAsia="zh-CN"/>
              </w:rPr>
              <w:t>3h</w:t>
            </w:r>
          </w:p>
        </w:tc>
        <w:tc>
          <w:tcPr>
            <w:tcW w:w="2500" w:type="pct"/>
            <w:tcBorders>
              <w:top w:val="single" w:color="auto" w:sz="4" w:space="0"/>
              <w:bottom w:val="single" w:color="auto" w:sz="4" w:space="0"/>
            </w:tcBorders>
            <w:vAlign w:val="center"/>
          </w:tcPr>
          <w:p w14:paraId="07746F2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szCs w:val="21"/>
                <w:highlight w:val="none"/>
                <w:lang w:val="en-US" w:eastAsia="zh-CN"/>
              </w:rPr>
            </w:pPr>
            <w:r>
              <w:rPr>
                <w:rFonts w:hint="eastAsia"/>
                <w:kern w:val="0"/>
                <w:sz w:val="20"/>
                <w:szCs w:val="21"/>
                <w:highlight w:val="none"/>
                <w:lang w:val="en-US" w:eastAsia="zh-CN"/>
              </w:rPr>
              <w:t>65.28</w:t>
            </w:r>
          </w:p>
        </w:tc>
      </w:tr>
      <w:tr w14:paraId="64CA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30637BA8">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kern w:val="0"/>
                <w:sz w:val="20"/>
                <w:szCs w:val="21"/>
              </w:rPr>
              <w:t>2#-</w:t>
            </w:r>
            <w:r>
              <w:rPr>
                <w:rFonts w:hint="eastAsia"/>
                <w:kern w:val="0"/>
                <w:sz w:val="20"/>
                <w:szCs w:val="21"/>
                <w:lang w:val="en-US" w:eastAsia="zh-CN"/>
              </w:rPr>
              <w:t>0.5h</w:t>
            </w:r>
          </w:p>
        </w:tc>
        <w:tc>
          <w:tcPr>
            <w:tcW w:w="2500" w:type="pct"/>
            <w:tcBorders>
              <w:top w:val="single" w:color="auto" w:sz="4" w:space="0"/>
              <w:bottom w:val="single" w:color="auto" w:sz="4" w:space="0"/>
            </w:tcBorders>
            <w:vAlign w:val="center"/>
          </w:tcPr>
          <w:p w14:paraId="3299575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szCs w:val="21"/>
                <w:highlight w:val="none"/>
                <w:lang w:val="en-US" w:eastAsia="zh-CN"/>
              </w:rPr>
            </w:pPr>
            <w:r>
              <w:rPr>
                <w:rFonts w:hint="eastAsia"/>
                <w:kern w:val="0"/>
                <w:sz w:val="20"/>
                <w:szCs w:val="21"/>
                <w:highlight w:val="none"/>
                <w:lang w:val="en-US" w:eastAsia="zh-CN"/>
              </w:rPr>
              <w:t>92.33</w:t>
            </w:r>
          </w:p>
        </w:tc>
      </w:tr>
      <w:tr w14:paraId="1791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449DEDDA">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kern w:val="0"/>
                <w:sz w:val="20"/>
                <w:szCs w:val="21"/>
              </w:rPr>
              <w:t>2#-</w:t>
            </w:r>
            <w:r>
              <w:rPr>
                <w:rFonts w:hint="eastAsia"/>
                <w:kern w:val="0"/>
                <w:sz w:val="20"/>
                <w:szCs w:val="21"/>
                <w:lang w:val="en-US" w:eastAsia="zh-CN"/>
              </w:rPr>
              <w:t>1h</w:t>
            </w:r>
          </w:p>
        </w:tc>
        <w:tc>
          <w:tcPr>
            <w:tcW w:w="2500" w:type="pct"/>
            <w:tcBorders>
              <w:top w:val="single" w:color="auto" w:sz="4" w:space="0"/>
              <w:bottom w:val="single" w:color="auto" w:sz="4" w:space="0"/>
            </w:tcBorders>
            <w:vAlign w:val="center"/>
          </w:tcPr>
          <w:p w14:paraId="5A9C9E3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szCs w:val="21"/>
                <w:highlight w:val="none"/>
                <w:lang w:val="en-US" w:eastAsia="zh-CN"/>
              </w:rPr>
            </w:pPr>
            <w:r>
              <w:rPr>
                <w:rFonts w:hint="eastAsia"/>
                <w:kern w:val="0"/>
                <w:sz w:val="20"/>
                <w:szCs w:val="21"/>
                <w:highlight w:val="none"/>
                <w:lang w:val="en-US" w:eastAsia="zh-CN"/>
              </w:rPr>
              <w:t>92.38</w:t>
            </w:r>
          </w:p>
        </w:tc>
      </w:tr>
      <w:tr w14:paraId="4387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41668461">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kern w:val="0"/>
                <w:sz w:val="20"/>
                <w:szCs w:val="21"/>
              </w:rPr>
              <w:t>2#-</w:t>
            </w:r>
            <w:r>
              <w:rPr>
                <w:rFonts w:hint="eastAsia"/>
                <w:kern w:val="0"/>
                <w:sz w:val="20"/>
                <w:szCs w:val="21"/>
                <w:lang w:val="en-US" w:eastAsia="zh-CN"/>
              </w:rPr>
              <w:t>2h</w:t>
            </w:r>
          </w:p>
        </w:tc>
        <w:tc>
          <w:tcPr>
            <w:tcW w:w="2500" w:type="pct"/>
            <w:tcBorders>
              <w:top w:val="single" w:color="auto" w:sz="4" w:space="0"/>
              <w:bottom w:val="single" w:color="auto" w:sz="4" w:space="0"/>
            </w:tcBorders>
            <w:vAlign w:val="center"/>
          </w:tcPr>
          <w:p w14:paraId="5000FD5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szCs w:val="21"/>
                <w:highlight w:val="none"/>
                <w:lang w:val="en-US" w:eastAsia="zh-CN"/>
              </w:rPr>
            </w:pPr>
            <w:r>
              <w:rPr>
                <w:rFonts w:hint="eastAsia"/>
                <w:kern w:val="0"/>
                <w:sz w:val="20"/>
                <w:szCs w:val="21"/>
                <w:highlight w:val="none"/>
                <w:lang w:val="en-US" w:eastAsia="zh-CN"/>
              </w:rPr>
              <w:t>92.23</w:t>
            </w:r>
          </w:p>
        </w:tc>
      </w:tr>
      <w:tr w14:paraId="2862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3B3ACF6F">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kern w:val="0"/>
                <w:sz w:val="20"/>
                <w:szCs w:val="21"/>
              </w:rPr>
              <w:t>2#-</w:t>
            </w:r>
            <w:r>
              <w:rPr>
                <w:rFonts w:hint="eastAsia"/>
                <w:kern w:val="0"/>
                <w:sz w:val="20"/>
                <w:szCs w:val="21"/>
                <w:lang w:val="en-US" w:eastAsia="zh-CN"/>
              </w:rPr>
              <w:t>3h</w:t>
            </w:r>
          </w:p>
        </w:tc>
        <w:tc>
          <w:tcPr>
            <w:tcW w:w="2500" w:type="pct"/>
            <w:tcBorders>
              <w:top w:val="single" w:color="auto" w:sz="4" w:space="0"/>
              <w:bottom w:val="single" w:color="auto" w:sz="4" w:space="0"/>
            </w:tcBorders>
            <w:vAlign w:val="center"/>
          </w:tcPr>
          <w:p w14:paraId="1ECAFC3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szCs w:val="21"/>
                <w:highlight w:val="none"/>
                <w:lang w:val="en-US" w:eastAsia="zh-CN"/>
              </w:rPr>
            </w:pPr>
            <w:r>
              <w:rPr>
                <w:rFonts w:hint="eastAsia"/>
                <w:kern w:val="0"/>
                <w:sz w:val="20"/>
                <w:szCs w:val="21"/>
                <w:highlight w:val="none"/>
                <w:lang w:val="en-US" w:eastAsia="zh-CN"/>
              </w:rPr>
              <w:t>91.08</w:t>
            </w:r>
          </w:p>
        </w:tc>
      </w:tr>
      <w:tr w14:paraId="76E3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4A984D6B">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rFonts w:hint="eastAsia"/>
                <w:kern w:val="0"/>
                <w:sz w:val="20"/>
                <w:szCs w:val="21"/>
                <w:lang w:val="en-US" w:eastAsia="zh-CN"/>
              </w:rPr>
              <w:t>3</w:t>
            </w:r>
            <w:r>
              <w:rPr>
                <w:kern w:val="0"/>
                <w:sz w:val="20"/>
                <w:szCs w:val="21"/>
              </w:rPr>
              <w:t>#-</w:t>
            </w:r>
            <w:r>
              <w:rPr>
                <w:rFonts w:hint="eastAsia"/>
                <w:kern w:val="0"/>
                <w:sz w:val="20"/>
                <w:szCs w:val="21"/>
                <w:lang w:val="en-US" w:eastAsia="zh-CN"/>
              </w:rPr>
              <w:t>0.5h</w:t>
            </w:r>
          </w:p>
        </w:tc>
        <w:tc>
          <w:tcPr>
            <w:tcW w:w="2500" w:type="pct"/>
            <w:tcBorders>
              <w:top w:val="single" w:color="auto" w:sz="4" w:space="0"/>
              <w:bottom w:val="single" w:color="auto" w:sz="4" w:space="0"/>
            </w:tcBorders>
            <w:vAlign w:val="center"/>
          </w:tcPr>
          <w:p w14:paraId="1957053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highlight w:val="none"/>
                <w:lang w:val="en-US" w:eastAsia="zh-CN"/>
              </w:rPr>
            </w:pPr>
            <w:r>
              <w:rPr>
                <w:rFonts w:hint="eastAsia"/>
                <w:kern w:val="0"/>
                <w:sz w:val="20"/>
                <w:highlight w:val="none"/>
                <w:lang w:val="en-US" w:eastAsia="zh-CN"/>
              </w:rPr>
              <w:t>83.71</w:t>
            </w:r>
          </w:p>
        </w:tc>
      </w:tr>
      <w:tr w14:paraId="0DE5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54A3C2A6">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rFonts w:hint="eastAsia"/>
                <w:kern w:val="0"/>
                <w:sz w:val="20"/>
                <w:szCs w:val="21"/>
                <w:lang w:val="en-US" w:eastAsia="zh-CN"/>
              </w:rPr>
              <w:t>3</w:t>
            </w:r>
            <w:r>
              <w:rPr>
                <w:kern w:val="0"/>
                <w:sz w:val="20"/>
                <w:szCs w:val="21"/>
              </w:rPr>
              <w:t>#-</w:t>
            </w:r>
            <w:r>
              <w:rPr>
                <w:rFonts w:hint="eastAsia"/>
                <w:kern w:val="0"/>
                <w:sz w:val="20"/>
                <w:szCs w:val="21"/>
                <w:lang w:val="en-US" w:eastAsia="zh-CN"/>
              </w:rPr>
              <w:t>1h</w:t>
            </w:r>
          </w:p>
        </w:tc>
        <w:tc>
          <w:tcPr>
            <w:tcW w:w="2500" w:type="pct"/>
            <w:tcBorders>
              <w:top w:val="single" w:color="auto" w:sz="4" w:space="0"/>
              <w:bottom w:val="single" w:color="auto" w:sz="4" w:space="0"/>
            </w:tcBorders>
            <w:vAlign w:val="center"/>
          </w:tcPr>
          <w:p w14:paraId="4733807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highlight w:val="none"/>
                <w:lang w:val="en-US" w:eastAsia="zh-CN"/>
              </w:rPr>
            </w:pPr>
            <w:r>
              <w:rPr>
                <w:rFonts w:hint="eastAsia"/>
                <w:kern w:val="0"/>
                <w:sz w:val="20"/>
                <w:highlight w:val="none"/>
                <w:lang w:val="en-US" w:eastAsia="zh-CN"/>
              </w:rPr>
              <w:t>83.70</w:t>
            </w:r>
          </w:p>
        </w:tc>
      </w:tr>
      <w:tr w14:paraId="184A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07FC056C">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rFonts w:hint="eastAsia"/>
                <w:kern w:val="0"/>
                <w:sz w:val="20"/>
                <w:szCs w:val="21"/>
                <w:lang w:val="en-US" w:eastAsia="zh-CN"/>
              </w:rPr>
              <w:t>3</w:t>
            </w:r>
            <w:r>
              <w:rPr>
                <w:kern w:val="0"/>
                <w:sz w:val="20"/>
                <w:szCs w:val="21"/>
              </w:rPr>
              <w:t>#-</w:t>
            </w:r>
            <w:r>
              <w:rPr>
                <w:rFonts w:hint="eastAsia"/>
                <w:kern w:val="0"/>
                <w:sz w:val="20"/>
                <w:szCs w:val="21"/>
                <w:lang w:val="en-US" w:eastAsia="zh-CN"/>
              </w:rPr>
              <w:t>2h</w:t>
            </w:r>
          </w:p>
        </w:tc>
        <w:tc>
          <w:tcPr>
            <w:tcW w:w="2500" w:type="pct"/>
            <w:tcBorders>
              <w:top w:val="single" w:color="auto" w:sz="4" w:space="0"/>
              <w:bottom w:val="single" w:color="auto" w:sz="4" w:space="0"/>
            </w:tcBorders>
            <w:vAlign w:val="center"/>
          </w:tcPr>
          <w:p w14:paraId="4E9ABBD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highlight w:val="none"/>
                <w:lang w:val="en-US" w:eastAsia="zh-CN"/>
              </w:rPr>
            </w:pPr>
            <w:r>
              <w:rPr>
                <w:rFonts w:hint="eastAsia"/>
                <w:kern w:val="0"/>
                <w:sz w:val="20"/>
                <w:highlight w:val="none"/>
                <w:lang w:val="en-US" w:eastAsia="zh-CN"/>
              </w:rPr>
              <w:t>83.63</w:t>
            </w:r>
          </w:p>
        </w:tc>
      </w:tr>
      <w:tr w14:paraId="43FC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14:paraId="5F193EA6">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lang w:val="en-US"/>
              </w:rPr>
            </w:pPr>
            <w:r>
              <w:rPr>
                <w:rFonts w:hint="eastAsia"/>
                <w:kern w:val="0"/>
                <w:sz w:val="20"/>
                <w:szCs w:val="21"/>
                <w:lang w:val="en-US" w:eastAsia="zh-CN"/>
              </w:rPr>
              <w:t>3</w:t>
            </w:r>
            <w:r>
              <w:rPr>
                <w:kern w:val="0"/>
                <w:sz w:val="20"/>
                <w:szCs w:val="21"/>
              </w:rPr>
              <w:t>#-</w:t>
            </w:r>
            <w:r>
              <w:rPr>
                <w:rFonts w:hint="eastAsia"/>
                <w:kern w:val="0"/>
                <w:sz w:val="20"/>
                <w:szCs w:val="21"/>
                <w:lang w:val="en-US" w:eastAsia="zh-CN"/>
              </w:rPr>
              <w:t>3h</w:t>
            </w:r>
          </w:p>
        </w:tc>
        <w:tc>
          <w:tcPr>
            <w:tcW w:w="2500" w:type="pct"/>
            <w:tcBorders>
              <w:top w:val="single" w:color="auto" w:sz="4" w:space="0"/>
              <w:bottom w:val="single" w:color="auto" w:sz="4" w:space="0"/>
            </w:tcBorders>
            <w:vAlign w:val="center"/>
          </w:tcPr>
          <w:p w14:paraId="2657203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kern w:val="0"/>
                <w:sz w:val="20"/>
                <w:highlight w:val="none"/>
                <w:lang w:val="en-US" w:eastAsia="zh-CN"/>
                <w14:textFill>
                  <w14:solidFill>
                    <w14:schemeClr w14:val="tx1"/>
                  </w14:solidFill>
                </w14:textFill>
              </w:rPr>
            </w:pPr>
            <w:r>
              <w:rPr>
                <w:rFonts w:hint="eastAsia"/>
                <w:color w:val="000000" w:themeColor="text1"/>
                <w:kern w:val="0"/>
                <w:sz w:val="20"/>
                <w:highlight w:val="none"/>
                <w:lang w:val="en-US" w:eastAsia="zh-CN"/>
                <w14:textFill>
                  <w14:solidFill>
                    <w14:schemeClr w14:val="tx1"/>
                  </w14:solidFill>
                </w14:textFill>
              </w:rPr>
              <w:t>81.49</w:t>
            </w:r>
          </w:p>
        </w:tc>
      </w:tr>
    </w:tbl>
    <w:p w14:paraId="044E6BCB">
      <w:pPr>
        <w:pStyle w:val="4"/>
        <w:bidi w:val="0"/>
      </w:pPr>
      <w:r>
        <w:rPr>
          <w:rFonts w:hint="eastAsia"/>
          <w:lang w:val="en-US" w:eastAsia="zh-CN"/>
        </w:rPr>
        <w:t>3.1.4</w:t>
      </w:r>
      <w:r>
        <w:t xml:space="preserve"> </w:t>
      </w:r>
      <w:r>
        <w:rPr>
          <w:rFonts w:hint="eastAsia"/>
          <w:lang w:val="en-US" w:eastAsia="zh-CN"/>
        </w:rPr>
        <w:t>硫酸</w:t>
      </w:r>
      <w:r>
        <w:t>用量对测定结果的影响</w:t>
      </w:r>
    </w:p>
    <w:p w14:paraId="29FC9749">
      <w:pPr>
        <w:ind w:firstLine="420"/>
      </w:pPr>
      <w:r>
        <w:t>在测定氧化亚铜含量时，分别取0.</w:t>
      </w:r>
      <w:r>
        <w:rPr>
          <w:rFonts w:hint="eastAsia"/>
          <w:lang w:val="en-US" w:eastAsia="zh-CN"/>
        </w:rPr>
        <w:t>5</w:t>
      </w:r>
      <w:r>
        <w:t xml:space="preserve"> g</w:t>
      </w:r>
      <w:r>
        <w:rPr>
          <w:rFonts w:hint="eastAsia"/>
          <w:lang w:val="en-US" w:eastAsia="zh-CN"/>
        </w:rPr>
        <w:t>三</w:t>
      </w:r>
      <w:r>
        <w:t>种复合氧化铜粉，每个样品加入选定的</w:t>
      </w:r>
      <w:r>
        <w:rPr>
          <w:rFonts w:hint="eastAsia"/>
          <w:lang w:val="en-US" w:eastAsia="zh-CN"/>
        </w:rPr>
        <w:t>50</w:t>
      </w:r>
      <w:r>
        <w:t xml:space="preserve"> mL乙腈和不同量的</w:t>
      </w:r>
      <w:r>
        <w:rPr>
          <w:rFonts w:hint="eastAsia"/>
          <w:lang w:val="en-US" w:eastAsia="zh-CN"/>
        </w:rPr>
        <w:t>硫酸</w:t>
      </w:r>
      <w:r>
        <w:t>（</w:t>
      </w:r>
      <w:r>
        <w:rPr>
          <w:rFonts w:hint="eastAsia"/>
          <w:lang w:val="en-US" w:eastAsia="zh-CN"/>
        </w:rPr>
        <w:t>1+1</w:t>
      </w:r>
      <w:r>
        <w:t>）。而后按试验步骤进行测定，结果如表</w:t>
      </w:r>
      <w:r>
        <w:rPr>
          <w:rFonts w:hint="eastAsia"/>
          <w:lang w:val="en-US" w:eastAsia="zh-CN"/>
        </w:rPr>
        <w:t>6</w:t>
      </w:r>
      <w:r>
        <w:t>。试验表明不加</w:t>
      </w:r>
      <w:r>
        <w:rPr>
          <w:rFonts w:hint="eastAsia"/>
          <w:lang w:val="en-US" w:eastAsia="zh-CN"/>
        </w:rPr>
        <w:t>硫</w:t>
      </w:r>
      <w:r>
        <w:t>酸，短时间内复合铜粉在乙腈溶液中并不溶解，无法准确测试，当</w:t>
      </w:r>
      <w:r>
        <w:rPr>
          <w:rFonts w:hint="eastAsia"/>
        </w:rPr>
        <w:t>硫酸</w:t>
      </w:r>
      <w:r>
        <w:t>用量在一定范围内（30 mL~50 mL）对于测试结果并没有明显影响</w:t>
      </w:r>
      <w:r>
        <w:rPr>
          <w:rFonts w:hint="eastAsia"/>
          <w:lang w:eastAsia="zh-CN"/>
        </w:rPr>
        <w:t>，</w:t>
      </w:r>
      <w:r>
        <w:rPr>
          <w:rFonts w:hint="eastAsia"/>
          <w:lang w:val="en-US" w:eastAsia="zh-CN"/>
        </w:rPr>
        <w:t>最后确定硫酸用量为30ml</w:t>
      </w:r>
      <w:r>
        <w:t>。</w:t>
      </w:r>
    </w:p>
    <w:p w14:paraId="0DFBDA0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6</w:t>
      </w:r>
      <w:r>
        <w:rPr>
          <w:rFonts w:hint="eastAsia" w:ascii="黑体" w:hAnsi="黑体" w:eastAsia="黑体" w:cs="黑体"/>
          <w:szCs w:val="21"/>
        </w:rPr>
        <w:t xml:space="preserve"> </w:t>
      </w:r>
      <w:r>
        <w:rPr>
          <w:rFonts w:hint="eastAsia" w:ascii="黑体" w:hAnsi="黑体" w:eastAsia="黑体" w:cs="黑体"/>
          <w:szCs w:val="21"/>
          <w:lang w:val="en-US" w:eastAsia="zh-CN"/>
        </w:rPr>
        <w:t>硫酸</w:t>
      </w:r>
      <w:r>
        <w:rPr>
          <w:rFonts w:hint="eastAsia" w:ascii="黑体" w:hAnsi="黑体" w:eastAsia="黑体" w:cs="黑体"/>
          <w:szCs w:val="21"/>
        </w:rPr>
        <w:t>用量对复合氧化铜粉</w:t>
      </w:r>
      <w:r>
        <w:rPr>
          <w:rFonts w:hint="eastAsia" w:ascii="黑体" w:hAnsi="黑体" w:eastAsia="黑体" w:cs="黑体"/>
          <w:szCs w:val="21"/>
          <w:lang w:val="en-US" w:eastAsia="zh-CN"/>
        </w:rPr>
        <w:t>中氧化亚铜</w:t>
      </w:r>
      <w:r>
        <w:rPr>
          <w:rFonts w:hint="eastAsia" w:ascii="黑体" w:hAnsi="黑体" w:eastAsia="黑体" w:cs="黑体"/>
          <w:szCs w:val="21"/>
        </w:rPr>
        <w:t>含量测定结果的影响</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7"/>
        <w:gridCol w:w="3552"/>
      </w:tblGrid>
      <w:tr w14:paraId="3470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pct"/>
            <w:vAlign w:val="center"/>
          </w:tcPr>
          <w:p w14:paraId="32B7AC79">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样品编号</w:t>
            </w:r>
          </w:p>
        </w:tc>
        <w:tc>
          <w:tcPr>
            <w:tcW w:w="2084" w:type="pct"/>
            <w:tcBorders>
              <w:top w:val="single" w:color="auto" w:sz="4" w:space="0"/>
              <w:bottom w:val="single" w:color="auto" w:sz="4" w:space="0"/>
            </w:tcBorders>
            <w:vAlign w:val="center"/>
          </w:tcPr>
          <w:p w14:paraId="270B5F9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w:t>
            </w:r>
            <w:r>
              <w:rPr>
                <w:bCs/>
                <w:kern w:val="0"/>
                <w:sz w:val="20"/>
                <w:szCs w:val="21"/>
                <w:vertAlign w:val="subscript"/>
              </w:rPr>
              <w:t>2</w:t>
            </w:r>
            <w:r>
              <w:rPr>
                <w:bCs/>
                <w:kern w:val="0"/>
                <w:sz w:val="20"/>
                <w:szCs w:val="21"/>
              </w:rPr>
              <w:t>O (wt%)</w:t>
            </w:r>
          </w:p>
        </w:tc>
      </w:tr>
      <w:tr w14:paraId="2D5A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pct"/>
            <w:vAlign w:val="center"/>
          </w:tcPr>
          <w:p w14:paraId="10AEC75E">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1#-30 mL </w:t>
            </w:r>
          </w:p>
        </w:tc>
        <w:tc>
          <w:tcPr>
            <w:tcW w:w="2084" w:type="pct"/>
            <w:tcBorders>
              <w:top w:val="single" w:color="auto" w:sz="4" w:space="0"/>
              <w:bottom w:val="single" w:color="auto" w:sz="4" w:space="0"/>
            </w:tcBorders>
            <w:vAlign w:val="center"/>
          </w:tcPr>
          <w:p w14:paraId="75FB28E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kern w:val="0"/>
                <w:sz w:val="20"/>
                <w:szCs w:val="21"/>
                <w:highlight w:val="none"/>
                <w:lang w:val="en-US"/>
              </w:rPr>
            </w:pPr>
            <w:r>
              <w:rPr>
                <w:rFonts w:hint="eastAsia"/>
                <w:kern w:val="0"/>
                <w:sz w:val="20"/>
                <w:szCs w:val="21"/>
                <w:highlight w:val="none"/>
                <w:lang w:val="en-US" w:eastAsia="zh-CN"/>
              </w:rPr>
              <w:t>68</w:t>
            </w:r>
            <w:r>
              <w:rPr>
                <w:kern w:val="0"/>
                <w:sz w:val="20"/>
                <w:szCs w:val="21"/>
                <w:highlight w:val="none"/>
              </w:rPr>
              <w:t>.</w:t>
            </w:r>
            <w:r>
              <w:rPr>
                <w:rFonts w:hint="eastAsia"/>
                <w:kern w:val="0"/>
                <w:sz w:val="20"/>
                <w:szCs w:val="21"/>
                <w:highlight w:val="none"/>
                <w:lang w:val="en-US" w:eastAsia="zh-CN"/>
              </w:rPr>
              <w:t>04</w:t>
            </w:r>
          </w:p>
        </w:tc>
      </w:tr>
      <w:tr w14:paraId="56BE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pct"/>
            <w:vAlign w:val="center"/>
          </w:tcPr>
          <w:p w14:paraId="54793EE1">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1#-40 mL </w:t>
            </w:r>
          </w:p>
        </w:tc>
        <w:tc>
          <w:tcPr>
            <w:tcW w:w="2084" w:type="pct"/>
            <w:tcBorders>
              <w:top w:val="single" w:color="auto" w:sz="4" w:space="0"/>
              <w:bottom w:val="single" w:color="auto" w:sz="4" w:space="0"/>
            </w:tcBorders>
            <w:vAlign w:val="center"/>
          </w:tcPr>
          <w:p w14:paraId="79A2793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highlight w:val="none"/>
                <w:lang w:val="en-US" w:eastAsia="zh-CN"/>
              </w:rPr>
            </w:pPr>
            <w:r>
              <w:rPr>
                <w:rFonts w:hint="eastAsia"/>
                <w:kern w:val="0"/>
                <w:sz w:val="20"/>
                <w:szCs w:val="21"/>
                <w:highlight w:val="none"/>
                <w:lang w:val="en-US" w:eastAsia="zh-CN"/>
              </w:rPr>
              <w:t>67.82</w:t>
            </w:r>
          </w:p>
        </w:tc>
      </w:tr>
      <w:tr w14:paraId="11C9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pct"/>
            <w:vAlign w:val="center"/>
          </w:tcPr>
          <w:p w14:paraId="0E8E48E0">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1#-50 mL </w:t>
            </w:r>
          </w:p>
        </w:tc>
        <w:tc>
          <w:tcPr>
            <w:tcW w:w="2084" w:type="pct"/>
            <w:tcBorders>
              <w:top w:val="single" w:color="auto" w:sz="4" w:space="0"/>
              <w:bottom w:val="single" w:color="auto" w:sz="4" w:space="0"/>
            </w:tcBorders>
            <w:vAlign w:val="center"/>
          </w:tcPr>
          <w:p w14:paraId="67B605A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highlight w:val="none"/>
                <w:lang w:val="en-US" w:eastAsia="zh-CN"/>
              </w:rPr>
            </w:pPr>
            <w:r>
              <w:rPr>
                <w:rFonts w:hint="eastAsia"/>
                <w:kern w:val="0"/>
                <w:sz w:val="20"/>
                <w:highlight w:val="none"/>
                <w:lang w:val="en-US" w:eastAsia="zh-CN"/>
              </w:rPr>
              <w:t>67.96</w:t>
            </w:r>
          </w:p>
        </w:tc>
      </w:tr>
      <w:tr w14:paraId="123C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pct"/>
            <w:vAlign w:val="center"/>
          </w:tcPr>
          <w:p w14:paraId="053FD1BE">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2#-30 mL</w:t>
            </w:r>
          </w:p>
        </w:tc>
        <w:tc>
          <w:tcPr>
            <w:tcW w:w="2084" w:type="pct"/>
            <w:tcBorders>
              <w:top w:val="single" w:color="auto" w:sz="4" w:space="0"/>
              <w:bottom w:val="single" w:color="auto" w:sz="4" w:space="0"/>
            </w:tcBorders>
            <w:vAlign w:val="center"/>
          </w:tcPr>
          <w:p w14:paraId="705BB00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szCs w:val="21"/>
                <w:highlight w:val="none"/>
                <w:lang w:val="en-US" w:eastAsia="zh-CN"/>
              </w:rPr>
            </w:pPr>
            <w:r>
              <w:rPr>
                <w:rFonts w:hint="eastAsia"/>
                <w:kern w:val="0"/>
                <w:sz w:val="20"/>
                <w:szCs w:val="21"/>
                <w:highlight w:val="none"/>
                <w:lang w:val="en-US" w:eastAsia="zh-CN"/>
              </w:rPr>
              <w:t>92.01</w:t>
            </w:r>
          </w:p>
        </w:tc>
      </w:tr>
      <w:tr w14:paraId="0821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pct"/>
            <w:vAlign w:val="center"/>
          </w:tcPr>
          <w:p w14:paraId="5D400E32">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2#-40 mL</w:t>
            </w:r>
          </w:p>
        </w:tc>
        <w:tc>
          <w:tcPr>
            <w:tcW w:w="2084" w:type="pct"/>
            <w:tcBorders>
              <w:top w:val="single" w:color="auto" w:sz="4" w:space="0"/>
              <w:bottom w:val="single" w:color="auto" w:sz="4" w:space="0"/>
            </w:tcBorders>
            <w:vAlign w:val="center"/>
          </w:tcPr>
          <w:p w14:paraId="1F7A4B8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szCs w:val="21"/>
                <w:highlight w:val="none"/>
                <w:lang w:val="en-US" w:eastAsia="zh-CN"/>
              </w:rPr>
            </w:pPr>
            <w:r>
              <w:rPr>
                <w:rFonts w:hint="eastAsia"/>
                <w:kern w:val="0"/>
                <w:sz w:val="20"/>
                <w:szCs w:val="21"/>
                <w:highlight w:val="none"/>
                <w:lang w:val="en-US" w:eastAsia="zh-CN"/>
              </w:rPr>
              <w:t>92.42</w:t>
            </w:r>
          </w:p>
        </w:tc>
      </w:tr>
      <w:tr w14:paraId="6667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pct"/>
            <w:vAlign w:val="center"/>
          </w:tcPr>
          <w:p w14:paraId="666F255D">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2#-50 mL</w:t>
            </w:r>
          </w:p>
        </w:tc>
        <w:tc>
          <w:tcPr>
            <w:tcW w:w="2084" w:type="pct"/>
            <w:tcBorders>
              <w:top w:val="single" w:color="auto" w:sz="4" w:space="0"/>
              <w:bottom w:val="single" w:color="auto" w:sz="4" w:space="0"/>
            </w:tcBorders>
            <w:vAlign w:val="center"/>
          </w:tcPr>
          <w:p w14:paraId="5E77099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szCs w:val="21"/>
                <w:highlight w:val="none"/>
                <w:lang w:val="en-US" w:eastAsia="zh-CN"/>
              </w:rPr>
            </w:pPr>
            <w:r>
              <w:rPr>
                <w:rFonts w:hint="eastAsia"/>
                <w:kern w:val="0"/>
                <w:sz w:val="20"/>
                <w:szCs w:val="21"/>
                <w:highlight w:val="none"/>
                <w:lang w:val="en-US" w:eastAsia="zh-CN"/>
              </w:rPr>
              <w:t>92.31</w:t>
            </w:r>
          </w:p>
        </w:tc>
      </w:tr>
      <w:tr w14:paraId="4F00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pct"/>
            <w:vAlign w:val="center"/>
          </w:tcPr>
          <w:p w14:paraId="2A91E6B8">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hint="eastAsia"/>
                <w:kern w:val="0"/>
                <w:sz w:val="20"/>
                <w:szCs w:val="21"/>
                <w:lang w:val="en-US" w:eastAsia="zh-CN"/>
              </w:rPr>
              <w:t>3</w:t>
            </w:r>
            <w:r>
              <w:rPr>
                <w:kern w:val="0"/>
                <w:sz w:val="20"/>
                <w:szCs w:val="21"/>
              </w:rPr>
              <w:t>#-30 mL</w:t>
            </w:r>
          </w:p>
        </w:tc>
        <w:tc>
          <w:tcPr>
            <w:tcW w:w="2084" w:type="pct"/>
            <w:tcBorders>
              <w:top w:val="single" w:color="auto" w:sz="4" w:space="0"/>
              <w:bottom w:val="single" w:color="auto" w:sz="4" w:space="0"/>
            </w:tcBorders>
            <w:vAlign w:val="center"/>
          </w:tcPr>
          <w:p w14:paraId="1618464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highlight w:val="none"/>
                <w:lang w:val="en-US" w:eastAsia="zh-CN"/>
              </w:rPr>
            </w:pPr>
            <w:r>
              <w:rPr>
                <w:kern w:val="0"/>
                <w:sz w:val="20"/>
                <w:highlight w:val="none"/>
              </w:rPr>
              <w:t>8</w:t>
            </w:r>
            <w:r>
              <w:rPr>
                <w:rFonts w:hint="eastAsia"/>
                <w:kern w:val="0"/>
                <w:sz w:val="20"/>
                <w:highlight w:val="none"/>
                <w:lang w:val="en-US" w:eastAsia="zh-CN"/>
              </w:rPr>
              <w:t>3</w:t>
            </w:r>
            <w:r>
              <w:rPr>
                <w:kern w:val="0"/>
                <w:sz w:val="20"/>
                <w:highlight w:val="none"/>
              </w:rPr>
              <w:t>.</w:t>
            </w:r>
            <w:r>
              <w:rPr>
                <w:rFonts w:hint="eastAsia"/>
                <w:kern w:val="0"/>
                <w:sz w:val="20"/>
                <w:highlight w:val="none"/>
                <w:lang w:val="en-US" w:eastAsia="zh-CN"/>
              </w:rPr>
              <w:t>75</w:t>
            </w:r>
          </w:p>
        </w:tc>
      </w:tr>
      <w:tr w14:paraId="7732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pct"/>
            <w:vAlign w:val="center"/>
          </w:tcPr>
          <w:p w14:paraId="10AA3AA8">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hint="eastAsia"/>
                <w:kern w:val="0"/>
                <w:sz w:val="20"/>
                <w:szCs w:val="21"/>
                <w:lang w:val="en-US" w:eastAsia="zh-CN"/>
              </w:rPr>
              <w:t>3</w:t>
            </w:r>
            <w:r>
              <w:rPr>
                <w:kern w:val="0"/>
                <w:sz w:val="20"/>
                <w:szCs w:val="21"/>
              </w:rPr>
              <w:t>#-40 mL</w:t>
            </w:r>
          </w:p>
        </w:tc>
        <w:tc>
          <w:tcPr>
            <w:tcW w:w="2084" w:type="pct"/>
            <w:tcBorders>
              <w:top w:val="single" w:color="auto" w:sz="4" w:space="0"/>
              <w:bottom w:val="single" w:color="auto" w:sz="4" w:space="0"/>
            </w:tcBorders>
            <w:vAlign w:val="center"/>
          </w:tcPr>
          <w:p w14:paraId="7210568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kern w:val="0"/>
                <w:sz w:val="20"/>
                <w:highlight w:val="none"/>
                <w:lang w:val="en-US" w:eastAsia="zh-CN"/>
                <w14:textFill>
                  <w14:solidFill>
                    <w14:schemeClr w14:val="tx1"/>
                  </w14:solidFill>
                </w14:textFill>
              </w:rPr>
            </w:pPr>
            <w:r>
              <w:rPr>
                <w:rFonts w:hint="eastAsia"/>
                <w:color w:val="000000" w:themeColor="text1"/>
                <w:kern w:val="0"/>
                <w:sz w:val="20"/>
                <w:highlight w:val="none"/>
                <w:lang w:val="en-US" w:eastAsia="zh-CN"/>
                <w14:textFill>
                  <w14:solidFill>
                    <w14:schemeClr w14:val="tx1"/>
                  </w14:solidFill>
                </w14:textFill>
              </w:rPr>
              <w:t>83.69</w:t>
            </w:r>
          </w:p>
        </w:tc>
      </w:tr>
      <w:tr w14:paraId="55F4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pct"/>
            <w:vAlign w:val="center"/>
          </w:tcPr>
          <w:p w14:paraId="6E9D97E7">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hint="eastAsia"/>
                <w:kern w:val="0"/>
                <w:sz w:val="20"/>
                <w:szCs w:val="21"/>
                <w:lang w:val="en-US" w:eastAsia="zh-CN"/>
              </w:rPr>
              <w:t>3</w:t>
            </w:r>
            <w:r>
              <w:rPr>
                <w:kern w:val="0"/>
                <w:sz w:val="20"/>
                <w:szCs w:val="21"/>
              </w:rPr>
              <w:t>#-50 mL</w:t>
            </w:r>
          </w:p>
        </w:tc>
        <w:tc>
          <w:tcPr>
            <w:tcW w:w="2084" w:type="pct"/>
            <w:tcBorders>
              <w:top w:val="single" w:color="auto" w:sz="4" w:space="0"/>
              <w:bottom w:val="single" w:color="auto" w:sz="4" w:space="0"/>
            </w:tcBorders>
            <w:vAlign w:val="center"/>
          </w:tcPr>
          <w:p w14:paraId="604D315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kern w:val="0"/>
                <w:sz w:val="20"/>
                <w:highlight w:val="none"/>
                <w:lang w:val="en-US" w:eastAsia="zh-CN"/>
              </w:rPr>
            </w:pPr>
            <w:r>
              <w:rPr>
                <w:rFonts w:hint="eastAsia"/>
                <w:kern w:val="0"/>
                <w:sz w:val="20"/>
                <w:highlight w:val="none"/>
                <w:lang w:val="en-US" w:eastAsia="zh-CN"/>
              </w:rPr>
              <w:t>83.71</w:t>
            </w:r>
          </w:p>
        </w:tc>
      </w:tr>
    </w:tbl>
    <w:p w14:paraId="4AA1DE24">
      <w:pPr>
        <w:pStyle w:val="4"/>
        <w:bidi w:val="0"/>
      </w:pPr>
      <w:r>
        <w:rPr>
          <w:rFonts w:hint="eastAsia"/>
          <w:lang w:val="en-US" w:eastAsia="zh-CN"/>
        </w:rPr>
        <w:t>3.1.6</w:t>
      </w:r>
      <w:r>
        <w:t>试料共存元素干扰试验</w:t>
      </w:r>
    </w:p>
    <w:p w14:paraId="7DEDE652">
      <w:pPr>
        <w:bidi w:val="0"/>
        <w:rPr>
          <w:rFonts w:hint="default" w:eastAsia="宋体"/>
          <w:lang w:val="en-US" w:eastAsia="zh-CN"/>
        </w:rPr>
      </w:pPr>
      <w:r>
        <w:t>复合铜氧化物</w:t>
      </w:r>
      <w:r>
        <w:rPr>
          <w:rFonts w:hint="eastAsia"/>
          <w:lang w:val="en-US" w:eastAsia="zh-CN"/>
        </w:rPr>
        <w:t>中锌和铝元素对铜含量测定有干扰，对测试样品进行ICP测试，样品中Al和Zn均小于0.01%。</w:t>
      </w:r>
    </w:p>
    <w:p w14:paraId="003BD9F4">
      <w:pPr>
        <w:bidi w:val="0"/>
      </w:pPr>
      <w:r>
        <w:t>为了验证复合铜氧化物中铁、锡、镍等元素对试验全过程铜含量测定的影响，试样在焙烧前加入一定量的各元素按照试验步骤进行试验。</w:t>
      </w:r>
    </w:p>
    <w:p w14:paraId="07EF5819">
      <w:pPr>
        <w:bidi w:val="0"/>
      </w:pPr>
      <w:r>
        <w:t>试验表明：样品中</w:t>
      </w:r>
      <w:r>
        <w:rPr>
          <w:rFonts w:hint="eastAsia"/>
          <w:lang w:val="en-US" w:eastAsia="zh-CN"/>
        </w:rPr>
        <w:t>铁、锡、镍等</w:t>
      </w:r>
      <w:r>
        <w:t>杂质共存元素对铜含量的测定没有干扰。</w:t>
      </w:r>
    </w:p>
    <w:p w14:paraId="5DC69309">
      <w:pPr>
        <w:pStyle w:val="4"/>
        <w:bidi w:val="0"/>
      </w:pPr>
      <w:r>
        <w:rPr>
          <w:rFonts w:hint="eastAsia"/>
          <w:lang w:val="en-US" w:eastAsia="zh-CN"/>
        </w:rPr>
        <w:t>3.1.7</w:t>
      </w:r>
      <w:r>
        <w:t>加标回收试验</w:t>
      </w:r>
    </w:p>
    <w:p w14:paraId="6C2C2D6F">
      <w:pPr>
        <w:bidi w:val="0"/>
      </w:pPr>
      <w:r>
        <w:t>向3#试验样品中分别加入不同量的基准铜、氧化亚铜、氧化铜标准溶液，按照选定的试验方法进行测定，考察该方法的准确度，测定结果见表</w:t>
      </w:r>
      <w:r>
        <w:rPr>
          <w:rFonts w:hint="eastAsia"/>
          <w:lang w:val="en-US" w:eastAsia="zh-CN"/>
        </w:rPr>
        <w:t>7</w:t>
      </w:r>
      <w:r>
        <w:t>。</w:t>
      </w:r>
    </w:p>
    <w:p w14:paraId="2D1C1110">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表</w:t>
      </w:r>
      <w:r>
        <w:rPr>
          <w:rFonts w:hint="eastAsia" w:ascii="黑体" w:hAnsi="黑体" w:eastAsia="黑体" w:cs="黑体"/>
          <w:color w:val="auto"/>
          <w:szCs w:val="21"/>
          <w:highlight w:val="none"/>
          <w:lang w:val="en-US" w:eastAsia="zh-CN"/>
        </w:rPr>
        <w:t>7</w:t>
      </w:r>
      <w:r>
        <w:rPr>
          <w:rFonts w:hint="eastAsia" w:ascii="黑体" w:hAnsi="黑体" w:eastAsia="黑体" w:cs="黑体"/>
          <w:color w:val="auto"/>
          <w:szCs w:val="21"/>
          <w:highlight w:val="none"/>
        </w:rPr>
        <w:t xml:space="preserve"> 加标回收试验</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8"/>
        <w:gridCol w:w="2122"/>
        <w:gridCol w:w="2122"/>
      </w:tblGrid>
      <w:tr w14:paraId="38F0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6837456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编号</w:t>
            </w:r>
          </w:p>
        </w:tc>
        <w:tc>
          <w:tcPr>
            <w:tcW w:w="2490" w:type="pct"/>
            <w:gridSpan w:val="2"/>
            <w:shd w:val="clear" w:color="auto" w:fill="auto"/>
            <w:vAlign w:val="center"/>
          </w:tcPr>
          <w:p w14:paraId="100BCE1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3#</w:t>
            </w:r>
          </w:p>
        </w:tc>
      </w:tr>
      <w:tr w14:paraId="6C96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42453E8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样品零价铜量/mg</w:t>
            </w:r>
          </w:p>
        </w:tc>
        <w:tc>
          <w:tcPr>
            <w:tcW w:w="1245" w:type="pct"/>
            <w:shd w:val="clear" w:color="auto" w:fill="auto"/>
            <w:noWrap/>
            <w:vAlign w:val="center"/>
          </w:tcPr>
          <w:p w14:paraId="1A573EA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8.52</w:t>
            </w:r>
          </w:p>
        </w:tc>
        <w:tc>
          <w:tcPr>
            <w:tcW w:w="1245" w:type="pct"/>
            <w:shd w:val="clear" w:color="auto" w:fill="auto"/>
            <w:noWrap/>
            <w:vAlign w:val="center"/>
          </w:tcPr>
          <w:p w14:paraId="3F0401E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8.54</w:t>
            </w:r>
          </w:p>
        </w:tc>
      </w:tr>
      <w:tr w14:paraId="13B4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1C554DC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加入铜量/mg</w:t>
            </w:r>
          </w:p>
        </w:tc>
        <w:tc>
          <w:tcPr>
            <w:tcW w:w="1245" w:type="pct"/>
            <w:shd w:val="clear" w:color="auto" w:fill="auto"/>
            <w:vAlign w:val="center"/>
          </w:tcPr>
          <w:p w14:paraId="19C7064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8.00</w:t>
            </w:r>
          </w:p>
        </w:tc>
        <w:tc>
          <w:tcPr>
            <w:tcW w:w="1245" w:type="pct"/>
            <w:shd w:val="clear" w:color="auto" w:fill="auto"/>
            <w:vAlign w:val="center"/>
          </w:tcPr>
          <w:p w14:paraId="77B4CD4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8.00</w:t>
            </w:r>
          </w:p>
        </w:tc>
      </w:tr>
      <w:tr w14:paraId="3755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7EB27CA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测得铜量/mg</w:t>
            </w:r>
          </w:p>
        </w:tc>
        <w:tc>
          <w:tcPr>
            <w:tcW w:w="1245" w:type="pct"/>
            <w:shd w:val="clear" w:color="auto" w:fill="auto"/>
            <w:vAlign w:val="center"/>
          </w:tcPr>
          <w:p w14:paraId="7958A40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1</w:t>
            </w:r>
            <w:r>
              <w:rPr>
                <w:rFonts w:hint="eastAsia" w:eastAsia="宋体"/>
                <w:color w:val="auto"/>
                <w:kern w:val="0"/>
                <w:sz w:val="20"/>
                <w:szCs w:val="21"/>
                <w:highlight w:val="none"/>
                <w:lang w:val="en-US" w:eastAsia="zh-CN"/>
              </w:rPr>
              <w:t>6.</w:t>
            </w:r>
            <w:r>
              <w:rPr>
                <w:rFonts w:eastAsia="宋体"/>
                <w:color w:val="auto"/>
                <w:kern w:val="0"/>
                <w:sz w:val="20"/>
                <w:szCs w:val="21"/>
                <w:highlight w:val="none"/>
              </w:rPr>
              <w:t xml:space="preserve">49 </w:t>
            </w:r>
          </w:p>
        </w:tc>
        <w:tc>
          <w:tcPr>
            <w:tcW w:w="1245" w:type="pct"/>
            <w:shd w:val="clear" w:color="auto" w:fill="auto"/>
            <w:vAlign w:val="center"/>
          </w:tcPr>
          <w:p w14:paraId="17BF749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1</w:t>
            </w:r>
            <w:r>
              <w:rPr>
                <w:rFonts w:hint="eastAsia" w:eastAsia="宋体"/>
                <w:color w:val="auto"/>
                <w:kern w:val="0"/>
                <w:sz w:val="20"/>
                <w:szCs w:val="21"/>
                <w:highlight w:val="none"/>
                <w:lang w:val="en-US" w:eastAsia="zh-CN"/>
              </w:rPr>
              <w:t>6.5</w:t>
            </w:r>
            <w:r>
              <w:rPr>
                <w:rFonts w:eastAsia="宋体"/>
                <w:color w:val="auto"/>
                <w:kern w:val="0"/>
                <w:sz w:val="20"/>
                <w:szCs w:val="21"/>
                <w:highlight w:val="none"/>
              </w:rPr>
              <w:t xml:space="preserve">7 </w:t>
            </w:r>
          </w:p>
        </w:tc>
      </w:tr>
      <w:tr w14:paraId="4C37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7CB003B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回收率（%）</w:t>
            </w:r>
          </w:p>
        </w:tc>
        <w:tc>
          <w:tcPr>
            <w:tcW w:w="1245" w:type="pct"/>
            <w:shd w:val="clear" w:color="auto" w:fill="auto"/>
            <w:noWrap/>
            <w:vAlign w:val="center"/>
          </w:tcPr>
          <w:p w14:paraId="19DA2A5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99.82</w:t>
            </w:r>
          </w:p>
        </w:tc>
        <w:tc>
          <w:tcPr>
            <w:tcW w:w="1245" w:type="pct"/>
            <w:shd w:val="clear" w:color="auto" w:fill="auto"/>
            <w:noWrap/>
            <w:vAlign w:val="center"/>
          </w:tcPr>
          <w:p w14:paraId="0991FCA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hint="eastAsia" w:eastAsia="宋体"/>
                <w:color w:val="auto"/>
                <w:kern w:val="0"/>
                <w:sz w:val="20"/>
                <w:szCs w:val="21"/>
                <w:highlight w:val="none"/>
                <w:lang w:val="en-US" w:eastAsia="zh-CN"/>
              </w:rPr>
              <w:t>100.18</w:t>
            </w:r>
            <w:r>
              <w:rPr>
                <w:rFonts w:eastAsia="宋体"/>
                <w:color w:val="auto"/>
                <w:kern w:val="0"/>
                <w:sz w:val="20"/>
                <w:szCs w:val="21"/>
                <w:highlight w:val="none"/>
              </w:rPr>
              <w:t xml:space="preserve"> </w:t>
            </w:r>
          </w:p>
        </w:tc>
      </w:tr>
      <w:tr w14:paraId="6141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7F0B29E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样品氧化亚铜含量/mg</w:t>
            </w:r>
          </w:p>
        </w:tc>
        <w:tc>
          <w:tcPr>
            <w:tcW w:w="1245" w:type="pct"/>
            <w:shd w:val="clear" w:color="auto" w:fill="auto"/>
            <w:noWrap/>
            <w:vAlign w:val="center"/>
          </w:tcPr>
          <w:p w14:paraId="4530701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rPr>
            </w:pPr>
            <w:r>
              <w:rPr>
                <w:rFonts w:hint="eastAsia" w:eastAsia="宋体"/>
                <w:color w:val="auto"/>
                <w:kern w:val="0"/>
                <w:sz w:val="20"/>
                <w:szCs w:val="21"/>
                <w:highlight w:val="none"/>
                <w:lang w:val="en-US" w:eastAsia="zh-CN"/>
              </w:rPr>
              <w:t>837.23</w:t>
            </w:r>
          </w:p>
        </w:tc>
        <w:tc>
          <w:tcPr>
            <w:tcW w:w="1245" w:type="pct"/>
            <w:shd w:val="clear" w:color="auto" w:fill="auto"/>
            <w:noWrap/>
            <w:vAlign w:val="center"/>
          </w:tcPr>
          <w:p w14:paraId="49127AB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837.25</w:t>
            </w:r>
          </w:p>
        </w:tc>
      </w:tr>
      <w:tr w14:paraId="2AC9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3FA34F8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加入氧化亚铜量/mg</w:t>
            </w:r>
          </w:p>
        </w:tc>
        <w:tc>
          <w:tcPr>
            <w:tcW w:w="1245" w:type="pct"/>
            <w:shd w:val="clear" w:color="auto" w:fill="auto"/>
            <w:vAlign w:val="center"/>
          </w:tcPr>
          <w:p w14:paraId="70241B9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hint="eastAsia" w:eastAsia="宋体"/>
                <w:color w:val="auto"/>
                <w:kern w:val="0"/>
                <w:sz w:val="20"/>
                <w:szCs w:val="21"/>
                <w:highlight w:val="none"/>
                <w:lang w:val="en-US" w:eastAsia="zh-CN"/>
              </w:rPr>
              <w:t>8</w:t>
            </w:r>
            <w:r>
              <w:rPr>
                <w:rFonts w:eastAsia="宋体"/>
                <w:color w:val="auto"/>
                <w:kern w:val="0"/>
                <w:sz w:val="20"/>
                <w:szCs w:val="21"/>
                <w:highlight w:val="none"/>
              </w:rPr>
              <w:t>00.0</w:t>
            </w:r>
            <w:r>
              <w:rPr>
                <w:rFonts w:hint="eastAsia" w:eastAsia="宋体"/>
                <w:color w:val="auto"/>
                <w:kern w:val="0"/>
                <w:sz w:val="20"/>
                <w:szCs w:val="21"/>
                <w:highlight w:val="none"/>
                <w:lang w:val="en-US" w:eastAsia="zh-CN"/>
              </w:rPr>
              <w:t>0</w:t>
            </w:r>
            <w:r>
              <w:rPr>
                <w:rFonts w:eastAsia="宋体"/>
                <w:color w:val="auto"/>
                <w:kern w:val="0"/>
                <w:sz w:val="20"/>
                <w:szCs w:val="21"/>
                <w:highlight w:val="none"/>
              </w:rPr>
              <w:t xml:space="preserve"> </w:t>
            </w:r>
          </w:p>
        </w:tc>
        <w:tc>
          <w:tcPr>
            <w:tcW w:w="1245" w:type="pct"/>
            <w:shd w:val="clear" w:color="auto" w:fill="auto"/>
            <w:vAlign w:val="center"/>
          </w:tcPr>
          <w:p w14:paraId="5DC8479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hint="eastAsia" w:eastAsia="宋体"/>
                <w:color w:val="auto"/>
                <w:kern w:val="0"/>
                <w:sz w:val="20"/>
                <w:szCs w:val="21"/>
                <w:highlight w:val="none"/>
                <w:lang w:val="en-US" w:eastAsia="zh-CN"/>
              </w:rPr>
              <w:t>8</w:t>
            </w:r>
            <w:r>
              <w:rPr>
                <w:rFonts w:eastAsia="宋体"/>
                <w:color w:val="auto"/>
                <w:kern w:val="0"/>
                <w:sz w:val="20"/>
                <w:szCs w:val="21"/>
                <w:highlight w:val="none"/>
              </w:rPr>
              <w:t>00.0</w:t>
            </w:r>
            <w:r>
              <w:rPr>
                <w:rFonts w:hint="eastAsia" w:eastAsia="宋体"/>
                <w:color w:val="auto"/>
                <w:kern w:val="0"/>
                <w:sz w:val="20"/>
                <w:szCs w:val="21"/>
                <w:highlight w:val="none"/>
                <w:lang w:val="en-US" w:eastAsia="zh-CN"/>
              </w:rPr>
              <w:t>0</w:t>
            </w:r>
            <w:r>
              <w:rPr>
                <w:rFonts w:eastAsia="宋体"/>
                <w:color w:val="auto"/>
                <w:kern w:val="0"/>
                <w:sz w:val="20"/>
                <w:szCs w:val="21"/>
                <w:highlight w:val="none"/>
              </w:rPr>
              <w:t xml:space="preserve"> </w:t>
            </w:r>
          </w:p>
        </w:tc>
      </w:tr>
      <w:tr w14:paraId="520D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6822680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测得氧化亚铜量/mg</w:t>
            </w:r>
          </w:p>
        </w:tc>
        <w:tc>
          <w:tcPr>
            <w:tcW w:w="1245" w:type="pct"/>
            <w:shd w:val="clear" w:color="auto" w:fill="auto"/>
            <w:vAlign w:val="center"/>
          </w:tcPr>
          <w:p w14:paraId="7F51DF9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1</w:t>
            </w:r>
            <w:r>
              <w:rPr>
                <w:rFonts w:hint="eastAsia" w:eastAsia="宋体"/>
                <w:color w:val="auto"/>
                <w:kern w:val="0"/>
                <w:sz w:val="20"/>
                <w:szCs w:val="21"/>
                <w:highlight w:val="none"/>
                <w:lang w:val="en-US" w:eastAsia="zh-CN"/>
              </w:rPr>
              <w:t>63</w:t>
            </w:r>
            <w:r>
              <w:rPr>
                <w:rFonts w:eastAsia="宋体"/>
                <w:color w:val="auto"/>
                <w:kern w:val="0"/>
                <w:sz w:val="20"/>
                <w:szCs w:val="21"/>
                <w:highlight w:val="none"/>
              </w:rPr>
              <w:t>2.3</w:t>
            </w:r>
            <w:r>
              <w:rPr>
                <w:rFonts w:hint="eastAsia" w:eastAsia="宋体"/>
                <w:color w:val="auto"/>
                <w:kern w:val="0"/>
                <w:sz w:val="20"/>
                <w:szCs w:val="21"/>
                <w:highlight w:val="none"/>
                <w:lang w:val="en-US" w:eastAsia="zh-CN"/>
              </w:rPr>
              <w:t>1</w:t>
            </w:r>
            <w:r>
              <w:rPr>
                <w:rFonts w:eastAsia="宋体"/>
                <w:color w:val="auto"/>
                <w:kern w:val="0"/>
                <w:sz w:val="20"/>
                <w:szCs w:val="21"/>
                <w:highlight w:val="none"/>
              </w:rPr>
              <w:t xml:space="preserve"> </w:t>
            </w:r>
          </w:p>
        </w:tc>
        <w:tc>
          <w:tcPr>
            <w:tcW w:w="1245" w:type="pct"/>
            <w:shd w:val="clear" w:color="auto" w:fill="auto"/>
            <w:vAlign w:val="center"/>
          </w:tcPr>
          <w:p w14:paraId="6F46E22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1</w:t>
            </w:r>
            <w:r>
              <w:rPr>
                <w:rFonts w:hint="eastAsia" w:eastAsia="宋体"/>
                <w:color w:val="auto"/>
                <w:kern w:val="0"/>
                <w:sz w:val="20"/>
                <w:szCs w:val="21"/>
                <w:highlight w:val="none"/>
                <w:lang w:val="en-US" w:eastAsia="zh-CN"/>
              </w:rPr>
              <w:t>66</w:t>
            </w:r>
            <w:r>
              <w:rPr>
                <w:rFonts w:eastAsia="宋体"/>
                <w:color w:val="auto"/>
                <w:kern w:val="0"/>
                <w:sz w:val="20"/>
                <w:szCs w:val="21"/>
                <w:highlight w:val="none"/>
              </w:rPr>
              <w:t>5.2</w:t>
            </w:r>
            <w:r>
              <w:rPr>
                <w:rFonts w:hint="eastAsia" w:eastAsia="宋体"/>
                <w:color w:val="auto"/>
                <w:kern w:val="0"/>
                <w:sz w:val="20"/>
                <w:szCs w:val="21"/>
                <w:highlight w:val="none"/>
                <w:lang w:val="en-US" w:eastAsia="zh-CN"/>
              </w:rPr>
              <w:t>4</w:t>
            </w:r>
            <w:r>
              <w:rPr>
                <w:rFonts w:eastAsia="宋体"/>
                <w:color w:val="auto"/>
                <w:kern w:val="0"/>
                <w:sz w:val="20"/>
                <w:szCs w:val="21"/>
                <w:highlight w:val="none"/>
              </w:rPr>
              <w:t xml:space="preserve"> </w:t>
            </w:r>
          </w:p>
        </w:tc>
      </w:tr>
      <w:tr w14:paraId="7A2A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19D060C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回收率（%）</w:t>
            </w:r>
          </w:p>
        </w:tc>
        <w:tc>
          <w:tcPr>
            <w:tcW w:w="1245" w:type="pct"/>
            <w:shd w:val="clear" w:color="auto" w:fill="auto"/>
            <w:noWrap/>
            <w:vAlign w:val="center"/>
          </w:tcPr>
          <w:p w14:paraId="44043BD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99.70</w:t>
            </w:r>
          </w:p>
        </w:tc>
        <w:tc>
          <w:tcPr>
            <w:tcW w:w="1245" w:type="pct"/>
            <w:shd w:val="clear" w:color="auto" w:fill="auto"/>
            <w:noWrap/>
            <w:vAlign w:val="center"/>
          </w:tcPr>
          <w:p w14:paraId="66F0BA8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101.71</w:t>
            </w:r>
          </w:p>
        </w:tc>
      </w:tr>
      <w:tr w14:paraId="719B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72929CA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样品氧化铜含量/mg</w:t>
            </w:r>
          </w:p>
        </w:tc>
        <w:tc>
          <w:tcPr>
            <w:tcW w:w="1245" w:type="pct"/>
            <w:shd w:val="clear" w:color="auto" w:fill="auto"/>
            <w:noWrap/>
            <w:vAlign w:val="center"/>
          </w:tcPr>
          <w:p w14:paraId="6509ECD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hint="eastAsia" w:eastAsia="宋体"/>
                <w:color w:val="auto"/>
                <w:kern w:val="0"/>
                <w:sz w:val="20"/>
                <w:szCs w:val="21"/>
                <w:highlight w:val="none"/>
                <w:lang w:val="en-US" w:eastAsia="zh-CN"/>
              </w:rPr>
              <w:t>154.25</w:t>
            </w:r>
            <w:r>
              <w:rPr>
                <w:rFonts w:eastAsia="宋体"/>
                <w:color w:val="auto"/>
                <w:kern w:val="0"/>
                <w:sz w:val="20"/>
                <w:szCs w:val="21"/>
                <w:highlight w:val="none"/>
              </w:rPr>
              <w:t xml:space="preserve"> </w:t>
            </w:r>
          </w:p>
        </w:tc>
        <w:tc>
          <w:tcPr>
            <w:tcW w:w="1245" w:type="pct"/>
            <w:shd w:val="clear" w:color="auto" w:fill="auto"/>
            <w:noWrap/>
            <w:vAlign w:val="center"/>
          </w:tcPr>
          <w:p w14:paraId="7473308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154.21</w:t>
            </w:r>
          </w:p>
        </w:tc>
      </w:tr>
      <w:tr w14:paraId="123D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7152A3E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加入氧化铜量/mg</w:t>
            </w:r>
          </w:p>
        </w:tc>
        <w:tc>
          <w:tcPr>
            <w:tcW w:w="1245" w:type="pct"/>
            <w:shd w:val="clear" w:color="auto" w:fill="auto"/>
            <w:vAlign w:val="center"/>
          </w:tcPr>
          <w:p w14:paraId="1BC9DA4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150.00</w:t>
            </w:r>
          </w:p>
        </w:tc>
        <w:tc>
          <w:tcPr>
            <w:tcW w:w="1245" w:type="pct"/>
            <w:shd w:val="clear" w:color="auto" w:fill="auto"/>
            <w:vAlign w:val="center"/>
          </w:tcPr>
          <w:p w14:paraId="37C81C3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150.00</w:t>
            </w:r>
          </w:p>
        </w:tc>
      </w:tr>
      <w:tr w14:paraId="6232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177D939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测得氧化铜量/mg</w:t>
            </w:r>
          </w:p>
        </w:tc>
        <w:tc>
          <w:tcPr>
            <w:tcW w:w="1245" w:type="pct"/>
            <w:shd w:val="clear" w:color="auto" w:fill="auto"/>
            <w:vAlign w:val="center"/>
          </w:tcPr>
          <w:p w14:paraId="1CA6B6D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hint="eastAsia" w:eastAsia="宋体"/>
                <w:color w:val="auto"/>
                <w:kern w:val="0"/>
                <w:sz w:val="20"/>
                <w:szCs w:val="21"/>
                <w:highlight w:val="none"/>
                <w:lang w:val="en-US" w:eastAsia="zh-CN"/>
              </w:rPr>
              <w:t>305</w:t>
            </w:r>
            <w:r>
              <w:rPr>
                <w:rFonts w:eastAsia="宋体"/>
                <w:color w:val="auto"/>
                <w:kern w:val="0"/>
                <w:sz w:val="20"/>
                <w:szCs w:val="21"/>
                <w:highlight w:val="none"/>
              </w:rPr>
              <w:t>.9</w:t>
            </w:r>
            <w:r>
              <w:rPr>
                <w:rFonts w:hint="eastAsia" w:eastAsia="宋体"/>
                <w:color w:val="auto"/>
                <w:kern w:val="0"/>
                <w:sz w:val="20"/>
                <w:szCs w:val="21"/>
                <w:highlight w:val="none"/>
                <w:lang w:val="en-US" w:eastAsia="zh-CN"/>
              </w:rPr>
              <w:t>2</w:t>
            </w:r>
            <w:r>
              <w:rPr>
                <w:rFonts w:eastAsia="宋体"/>
                <w:color w:val="auto"/>
                <w:kern w:val="0"/>
                <w:sz w:val="20"/>
                <w:szCs w:val="21"/>
                <w:highlight w:val="none"/>
              </w:rPr>
              <w:t xml:space="preserve"> </w:t>
            </w:r>
          </w:p>
        </w:tc>
        <w:tc>
          <w:tcPr>
            <w:tcW w:w="1245" w:type="pct"/>
            <w:shd w:val="clear" w:color="auto" w:fill="auto"/>
            <w:vAlign w:val="center"/>
          </w:tcPr>
          <w:p w14:paraId="4E8F3F3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hint="eastAsia" w:eastAsia="宋体"/>
                <w:color w:val="auto"/>
                <w:kern w:val="0"/>
                <w:sz w:val="20"/>
                <w:szCs w:val="21"/>
                <w:highlight w:val="none"/>
                <w:lang w:val="en-US" w:eastAsia="zh-CN"/>
              </w:rPr>
              <w:t>302</w:t>
            </w:r>
            <w:r>
              <w:rPr>
                <w:rFonts w:eastAsia="宋体"/>
                <w:color w:val="auto"/>
                <w:kern w:val="0"/>
                <w:sz w:val="20"/>
                <w:szCs w:val="21"/>
                <w:highlight w:val="none"/>
              </w:rPr>
              <w:t>.4</w:t>
            </w:r>
            <w:r>
              <w:rPr>
                <w:rFonts w:hint="eastAsia" w:eastAsia="宋体"/>
                <w:color w:val="auto"/>
                <w:kern w:val="0"/>
                <w:sz w:val="20"/>
                <w:szCs w:val="21"/>
                <w:highlight w:val="none"/>
                <w:lang w:val="en-US" w:eastAsia="zh-CN"/>
              </w:rPr>
              <w:t>3</w:t>
            </w:r>
            <w:r>
              <w:rPr>
                <w:rFonts w:eastAsia="宋体"/>
                <w:color w:val="auto"/>
                <w:kern w:val="0"/>
                <w:sz w:val="20"/>
                <w:szCs w:val="21"/>
                <w:highlight w:val="none"/>
              </w:rPr>
              <w:t xml:space="preserve"> </w:t>
            </w:r>
          </w:p>
        </w:tc>
      </w:tr>
      <w:tr w14:paraId="1776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14:paraId="21F20F7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eastAsia="宋体"/>
                <w:color w:val="auto"/>
                <w:kern w:val="0"/>
                <w:sz w:val="20"/>
                <w:szCs w:val="21"/>
                <w:highlight w:val="none"/>
              </w:rPr>
              <w:t>回收率（%）</w:t>
            </w:r>
          </w:p>
        </w:tc>
        <w:tc>
          <w:tcPr>
            <w:tcW w:w="1245" w:type="pct"/>
            <w:shd w:val="clear" w:color="auto" w:fill="auto"/>
            <w:noWrap/>
            <w:vAlign w:val="center"/>
          </w:tcPr>
          <w:p w14:paraId="0A5AD18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eastAsia="宋体"/>
                <w:color w:val="auto"/>
                <w:kern w:val="0"/>
                <w:sz w:val="20"/>
                <w:szCs w:val="21"/>
                <w:highlight w:val="none"/>
              </w:rPr>
            </w:pPr>
            <w:r>
              <w:rPr>
                <w:rFonts w:hint="eastAsia" w:eastAsia="宋体"/>
                <w:color w:val="auto"/>
                <w:kern w:val="0"/>
                <w:sz w:val="20"/>
                <w:szCs w:val="21"/>
                <w:highlight w:val="none"/>
                <w:lang w:val="en-US" w:eastAsia="zh-CN"/>
              </w:rPr>
              <w:t>100.55</w:t>
            </w:r>
            <w:r>
              <w:rPr>
                <w:rFonts w:eastAsia="宋体"/>
                <w:color w:val="auto"/>
                <w:kern w:val="0"/>
                <w:sz w:val="20"/>
                <w:szCs w:val="21"/>
                <w:highlight w:val="none"/>
              </w:rPr>
              <w:t xml:space="preserve"> </w:t>
            </w:r>
          </w:p>
        </w:tc>
        <w:tc>
          <w:tcPr>
            <w:tcW w:w="1245" w:type="pct"/>
            <w:shd w:val="clear" w:color="auto" w:fill="auto"/>
            <w:noWrap/>
            <w:vAlign w:val="center"/>
          </w:tcPr>
          <w:p w14:paraId="60CB78F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kern w:val="0"/>
                <w:sz w:val="20"/>
                <w:szCs w:val="21"/>
                <w:highlight w:val="none"/>
                <w:lang w:val="en-US" w:eastAsia="zh-CN"/>
              </w:rPr>
            </w:pPr>
            <w:r>
              <w:rPr>
                <w:rFonts w:hint="eastAsia" w:eastAsia="宋体"/>
                <w:color w:val="auto"/>
                <w:kern w:val="0"/>
                <w:sz w:val="20"/>
                <w:szCs w:val="21"/>
                <w:highlight w:val="none"/>
                <w:lang w:val="en-US" w:eastAsia="zh-CN"/>
              </w:rPr>
              <w:t>99.41</w:t>
            </w:r>
          </w:p>
        </w:tc>
      </w:tr>
    </w:tbl>
    <w:p w14:paraId="75050AF0">
      <w:pPr>
        <w:shd w:val="clear"/>
        <w:bidi w:val="0"/>
        <w:rPr>
          <w:color w:val="auto"/>
          <w:highlight w:val="none"/>
        </w:rPr>
      </w:pPr>
      <w:r>
        <w:rPr>
          <w:color w:val="auto"/>
          <w:highlight w:val="none"/>
        </w:rPr>
        <w:t>从表</w:t>
      </w:r>
      <w:r>
        <w:rPr>
          <w:rFonts w:hint="eastAsia"/>
          <w:color w:val="auto"/>
          <w:highlight w:val="none"/>
          <w:lang w:val="en-US" w:eastAsia="zh-CN"/>
        </w:rPr>
        <w:t>7</w:t>
      </w:r>
      <w:r>
        <w:rPr>
          <w:color w:val="auto"/>
          <w:highlight w:val="none"/>
        </w:rPr>
        <w:t>结果中可以看出，本方法的加标回收率在99.0％~100.6％之间，准确度较高，能够满足分析要求。</w:t>
      </w:r>
    </w:p>
    <w:p w14:paraId="281BC297">
      <w:pPr>
        <w:pStyle w:val="3"/>
        <w:bidi w:val="0"/>
        <w:rPr>
          <w:rFonts w:hint="eastAsia"/>
          <w:lang w:val="en-US" w:eastAsia="zh-CN"/>
        </w:rPr>
      </w:pPr>
      <w:bookmarkStart w:id="18" w:name="_Toc26934"/>
      <w:r>
        <w:rPr>
          <w:rFonts w:hint="eastAsia"/>
          <w:lang w:val="en-US" w:eastAsia="zh-CN"/>
        </w:rPr>
        <w:t>3.2精密度计算</w:t>
      </w:r>
      <w:bookmarkEnd w:id="18"/>
    </w:p>
    <w:p w14:paraId="052509A2">
      <w:pPr>
        <w:bidi w:val="0"/>
        <w:rPr>
          <w:rFonts w:hint="eastAsia"/>
          <w:lang w:val="en-US" w:eastAsia="zh-CN"/>
        </w:rPr>
      </w:pPr>
      <w:r>
        <w:rPr>
          <w:rFonts w:hint="eastAsia"/>
          <w:lang w:val="en-US" w:eastAsia="zh-CN"/>
        </w:rPr>
        <w:t>根据《GB/T 6379.2-2004确定标准测量方法重复性和再现性的基本方法》规定，对起草和验证单位提供的精密度试验数据进行数理统计分析，重复性限和再现性限计算结果见表9~表12。</w:t>
      </w:r>
    </w:p>
    <w:p w14:paraId="1C73EDA5">
      <w:pPr>
        <w:pStyle w:val="4"/>
        <w:bidi w:val="0"/>
      </w:pPr>
      <w:r>
        <w:rPr>
          <w:rFonts w:hint="eastAsia"/>
          <w:lang w:val="en-US" w:eastAsia="zh-CN"/>
        </w:rPr>
        <w:t>3.2.1</w:t>
      </w:r>
      <w:r>
        <w:t>精密度的测定</w:t>
      </w:r>
    </w:p>
    <w:p w14:paraId="794DE591">
      <w:pPr>
        <w:bidi w:val="0"/>
      </w:pPr>
      <w:r>
        <w:t>将</w:t>
      </w:r>
      <w:r>
        <w:rPr>
          <w:rFonts w:hint="eastAsia"/>
          <w:lang w:val="en-US" w:eastAsia="zh-CN"/>
        </w:rPr>
        <w:t>3</w:t>
      </w:r>
      <w:r>
        <w:t>个试验样品按照试验报告中试验步骤进行精密度试验，每个样品重复测定</w:t>
      </w:r>
      <w:r>
        <w:rPr>
          <w:rFonts w:hint="eastAsia"/>
          <w:lang w:val="en-US" w:eastAsia="zh-CN"/>
        </w:rPr>
        <w:t>20</w:t>
      </w:r>
      <w:r>
        <w:t>份，试验结果见表</w:t>
      </w:r>
      <w:r>
        <w:rPr>
          <w:rFonts w:hint="eastAsia"/>
          <w:lang w:val="en-US" w:eastAsia="zh-CN"/>
        </w:rPr>
        <w:t>8</w:t>
      </w:r>
      <w:r>
        <w:t>。由表中数据可知，方法精密度良好可靠。</w:t>
      </w:r>
    </w:p>
    <w:p w14:paraId="12981C7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auto"/>
          <w:szCs w:val="21"/>
        </w:rPr>
      </w:pPr>
      <w:r>
        <w:rPr>
          <w:rFonts w:hint="eastAsia" w:ascii="黑体" w:hAnsi="黑体" w:eastAsia="黑体" w:cs="黑体"/>
          <w:color w:val="auto"/>
          <w:szCs w:val="21"/>
        </w:rPr>
        <w:t>表</w:t>
      </w:r>
      <w:r>
        <w:rPr>
          <w:rFonts w:hint="eastAsia" w:ascii="黑体" w:hAnsi="黑体" w:eastAsia="黑体" w:cs="黑体"/>
          <w:color w:val="auto"/>
          <w:szCs w:val="21"/>
          <w:lang w:val="en-US" w:eastAsia="zh-CN"/>
        </w:rPr>
        <w:t>8</w:t>
      </w:r>
      <w:r>
        <w:rPr>
          <w:rFonts w:hint="eastAsia" w:ascii="黑体" w:hAnsi="黑体" w:eastAsia="黑体" w:cs="黑体"/>
          <w:color w:val="auto"/>
          <w:szCs w:val="21"/>
        </w:rPr>
        <w:t xml:space="preserve"> 精密度试验结果</w:t>
      </w:r>
    </w:p>
    <w:tbl>
      <w:tblPr>
        <w:tblStyle w:val="1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2"/>
        <w:gridCol w:w="3355"/>
        <w:gridCol w:w="2510"/>
      </w:tblGrid>
      <w:tr w14:paraId="5FE5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5E664E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样品编号</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EA071A4">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Cu</w:t>
            </w:r>
            <w:r>
              <w:rPr>
                <w:rStyle w:val="22"/>
                <w:rFonts w:ascii="Times New Roman" w:hAnsi="Times New Roman" w:eastAsia="宋体"/>
                <w:color w:val="000000"/>
                <w:sz w:val="20"/>
                <w:lang w:val="en-US" w:eastAsia="zh-CN" w:bidi="ar"/>
              </w:rPr>
              <w:t>(wt%)</w:t>
            </w:r>
            <w:r>
              <w:rPr>
                <w:rStyle w:val="23"/>
                <w:rFonts w:ascii="Times New Roman" w:hAnsi="Times New Roman" w:eastAsia="宋体"/>
                <w:color w:val="000000"/>
                <w:sz w:val="20"/>
                <w:lang w:val="en-US" w:eastAsia="zh-CN" w:bidi="ar"/>
              </w:rPr>
              <w:t>和</w:t>
            </w:r>
            <w:r>
              <w:rPr>
                <w:rFonts w:hint="default" w:ascii="Times New Roman" w:hAnsi="Times New Roman" w:eastAsia="宋体" w:cs="Times New Roman"/>
                <w:i w:val="0"/>
                <w:iCs w:val="0"/>
                <w:color w:val="000000"/>
                <w:kern w:val="0"/>
                <w:sz w:val="20"/>
                <w:szCs w:val="21"/>
                <w:u w:val="none"/>
                <w:lang w:val="en-US" w:eastAsia="zh-CN" w:bidi="ar"/>
              </w:rPr>
              <w:t>Cu</w:t>
            </w:r>
            <w:r>
              <w:rPr>
                <w:rStyle w:val="24"/>
                <w:rFonts w:ascii="Times New Roman" w:hAnsi="Times New Roman" w:eastAsia="宋体"/>
                <w:color w:val="000000"/>
                <w:sz w:val="20"/>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Style w:val="22"/>
                <w:rFonts w:ascii="Times New Roman" w:hAnsi="Times New Roman" w:eastAsia="宋体"/>
                <w:color w:val="000000"/>
                <w:sz w:val="20"/>
                <w:lang w:val="en-US" w:eastAsia="zh-CN" w:bidi="ar"/>
              </w:rPr>
              <w:t>(wt%)</w:t>
            </w:r>
            <w:r>
              <w:rPr>
                <w:rStyle w:val="23"/>
                <w:rFonts w:ascii="Times New Roman" w:hAnsi="Times New Roman" w:eastAsia="宋体"/>
                <w:color w:val="000000"/>
                <w:sz w:val="20"/>
                <w:lang w:val="en-US" w:eastAsia="zh-CN" w:bidi="ar"/>
              </w:rPr>
              <w:t>合量</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01B01E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Cu</w:t>
            </w:r>
            <w:r>
              <w:rPr>
                <w:rStyle w:val="24"/>
                <w:rFonts w:ascii="Times New Roman" w:hAnsi="Times New Roman" w:eastAsia="宋体"/>
                <w:color w:val="000000"/>
                <w:sz w:val="20"/>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Style w:val="22"/>
                <w:rFonts w:ascii="Times New Roman" w:hAnsi="Times New Roman" w:eastAsia="宋体"/>
                <w:color w:val="000000"/>
                <w:sz w:val="20"/>
                <w:lang w:val="en-US" w:eastAsia="zh-CN" w:bidi="ar"/>
              </w:rPr>
              <w:t>(wt%)</w:t>
            </w:r>
          </w:p>
        </w:tc>
      </w:tr>
      <w:tr w14:paraId="5D84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9F7C015">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3AAD90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69.59</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552C192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67.73 </w:t>
            </w:r>
          </w:p>
        </w:tc>
      </w:tr>
      <w:tr w14:paraId="6418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4F9115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36FFAB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69.91</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1F3B6AF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67.78 </w:t>
            </w:r>
          </w:p>
        </w:tc>
      </w:tr>
      <w:tr w14:paraId="67A5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53F53A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64FD1C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70.08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0174AFA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67.95 </w:t>
            </w:r>
          </w:p>
        </w:tc>
      </w:tr>
      <w:tr w14:paraId="5254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F5D540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6A1BB4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69.41</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42F0102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67.17 </w:t>
            </w:r>
          </w:p>
        </w:tc>
      </w:tr>
      <w:tr w14:paraId="59DE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44442C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A80805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69.44</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0CA40D9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67.16 </w:t>
            </w:r>
          </w:p>
        </w:tc>
      </w:tr>
      <w:tr w14:paraId="4220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9128FD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E1F9C5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69.46</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0219433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67.21 </w:t>
            </w:r>
          </w:p>
        </w:tc>
      </w:tr>
      <w:tr w14:paraId="7CED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B5F4AC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B35D7D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70.01</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5E7E352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67.45</w:t>
            </w:r>
          </w:p>
        </w:tc>
      </w:tr>
      <w:tr w14:paraId="15EC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09C218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30C028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69.94</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2332F2C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67.89</w:t>
            </w:r>
          </w:p>
        </w:tc>
      </w:tr>
      <w:tr w14:paraId="4FCB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E5F4744">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1CA8F8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69.78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240BA61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68.06</w:t>
            </w:r>
          </w:p>
        </w:tc>
      </w:tr>
      <w:tr w14:paraId="2D33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2F0C28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A165A65">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69.82</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389B220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67.80 </w:t>
            </w:r>
          </w:p>
        </w:tc>
      </w:tr>
      <w:tr w14:paraId="3AE8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7F983F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FB96B6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69.88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1287E9E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67.79 </w:t>
            </w:r>
          </w:p>
        </w:tc>
      </w:tr>
      <w:tr w14:paraId="5D68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7C27AF4">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B4E05C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69.78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73F2711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67.82 </w:t>
            </w:r>
          </w:p>
        </w:tc>
      </w:tr>
      <w:tr w14:paraId="3B8E2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A99A92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D4B97E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69.90</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33075DA5">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67.67 </w:t>
            </w:r>
          </w:p>
        </w:tc>
      </w:tr>
      <w:tr w14:paraId="30E7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9EA22C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0AFF8A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69.97</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0CABB79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67.66 </w:t>
            </w:r>
          </w:p>
        </w:tc>
      </w:tr>
      <w:tr w14:paraId="14A7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A70C73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7CA2BB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69.80</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6C8C75F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67.79 </w:t>
            </w:r>
          </w:p>
        </w:tc>
      </w:tr>
      <w:tr w14:paraId="1E74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FD0731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4DFA5C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69.75</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23AA752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67.83 </w:t>
            </w:r>
          </w:p>
        </w:tc>
      </w:tr>
      <w:tr w14:paraId="7DD4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5910075">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5E12A21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69.61</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63FD8E0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67.60 </w:t>
            </w:r>
          </w:p>
        </w:tc>
      </w:tr>
      <w:tr w14:paraId="408B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0B7A98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6F304D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69.96</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1288833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67.84 </w:t>
            </w:r>
          </w:p>
        </w:tc>
      </w:tr>
      <w:tr w14:paraId="61EC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8D9277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12ADD6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69.98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2B4C162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67.74 </w:t>
            </w:r>
          </w:p>
        </w:tc>
      </w:tr>
      <w:tr w14:paraId="23FF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3FC916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938E26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69.56</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6975035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67.88 </w:t>
            </w:r>
          </w:p>
        </w:tc>
      </w:tr>
      <w:tr w14:paraId="40D6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DC7341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25"/>
                <w:rFonts w:ascii="Times New Roman" w:hAnsi="Times New Roman" w:eastAsia="宋体"/>
                <w:color w:val="000000"/>
                <w:sz w:val="20"/>
                <w:lang w:val="en-US" w:eastAsia="zh-CN" w:bidi="ar"/>
              </w:rPr>
              <w:t>平均值</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0E464C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69.78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1B74EFE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67.69 </w:t>
            </w:r>
          </w:p>
        </w:tc>
      </w:tr>
      <w:tr w14:paraId="307A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C7A14B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25"/>
                <w:rFonts w:hint="eastAsia" w:ascii="Times New Roman" w:hAnsi="Times New Roman" w:eastAsia="宋体"/>
                <w:color w:val="000000"/>
                <w:sz w:val="20"/>
                <w:lang w:val="en-US" w:eastAsia="zh-CN" w:bidi="ar"/>
              </w:rPr>
              <w:t>SD</w:t>
            </w:r>
            <w:r>
              <w:rPr>
                <w:rStyle w:val="22"/>
                <w:rFonts w:ascii="Times New Roman" w:hAnsi="Times New Roman" w:eastAsia="宋体"/>
                <w:color w:val="000000"/>
                <w:sz w:val="20"/>
                <w:lang w:val="en-US" w:eastAsia="zh-CN" w:bidi="ar"/>
              </w:rPr>
              <w:t>/%</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0D8989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0.20</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7B5A6AF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0.25 </w:t>
            </w:r>
          </w:p>
        </w:tc>
      </w:tr>
      <w:tr w14:paraId="705D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1D692B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1#-RSD/%</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EB6E83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0.29</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06B1CC6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0.38 </w:t>
            </w:r>
          </w:p>
        </w:tc>
      </w:tr>
      <w:tr w14:paraId="2625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0CBF21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77590A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95.45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242BAF6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92.33</w:t>
            </w:r>
          </w:p>
        </w:tc>
      </w:tr>
      <w:tr w14:paraId="2519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10B092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864A24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95.33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7F01F9C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92.26</w:t>
            </w:r>
          </w:p>
        </w:tc>
      </w:tr>
      <w:tr w14:paraId="7DD5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E1FA3E5">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FBAD1E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95.31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7813E6E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92.63</w:t>
            </w:r>
          </w:p>
        </w:tc>
      </w:tr>
      <w:tr w14:paraId="3E69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83AAAE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3B0C6D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95.89</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3071514">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93.15</w:t>
            </w:r>
          </w:p>
        </w:tc>
      </w:tr>
      <w:tr w14:paraId="49E2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4BC333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494084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95.51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F09FB4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91.95</w:t>
            </w:r>
          </w:p>
        </w:tc>
      </w:tr>
      <w:tr w14:paraId="68FC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4DD70A5">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3BAA85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95.23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11DB8B6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92.65</w:t>
            </w:r>
          </w:p>
        </w:tc>
      </w:tr>
      <w:tr w14:paraId="54B5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38345F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E66B7A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95.35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E5B966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92.49</w:t>
            </w:r>
          </w:p>
        </w:tc>
      </w:tr>
      <w:tr w14:paraId="4DDE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D3E108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90E27F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95.02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39083A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91.78</w:t>
            </w:r>
          </w:p>
        </w:tc>
      </w:tr>
      <w:tr w14:paraId="234C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A94B94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5E71862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95.13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0249E2F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91.89</w:t>
            </w:r>
          </w:p>
        </w:tc>
      </w:tr>
      <w:tr w14:paraId="2669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4A8E5B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722BE8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95.38</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2EDDF35">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92.32</w:t>
            </w:r>
          </w:p>
        </w:tc>
      </w:tr>
      <w:tr w14:paraId="2AC0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DF549F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0E34E5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95.32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4D5CE5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92.40</w:t>
            </w:r>
          </w:p>
        </w:tc>
      </w:tr>
      <w:tr w14:paraId="7C41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3B7527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CD113E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95.35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03A8F0F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92.36</w:t>
            </w:r>
          </w:p>
        </w:tc>
      </w:tr>
      <w:tr w14:paraId="2FC2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F9B4CE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3FB5AA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95.07</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0747B38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92.01</w:t>
            </w:r>
          </w:p>
        </w:tc>
      </w:tr>
      <w:tr w14:paraId="5923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FEBAFE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C0E8FC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95.05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080E4D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91.88</w:t>
            </w:r>
          </w:p>
        </w:tc>
      </w:tr>
      <w:tr w14:paraId="1D22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D65DA4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45813F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95.19</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B9E28C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91.90</w:t>
            </w:r>
          </w:p>
        </w:tc>
      </w:tr>
      <w:tr w14:paraId="3370D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9AC82B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C35D41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95.41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9F77E9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92.32</w:t>
            </w:r>
          </w:p>
        </w:tc>
      </w:tr>
      <w:tr w14:paraId="4BEE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4B3BD4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86BD31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95.49</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1F5A95E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92.20</w:t>
            </w:r>
          </w:p>
        </w:tc>
      </w:tr>
      <w:tr w14:paraId="56ED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AB2050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991E9D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95.36</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76F9925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92.42</w:t>
            </w:r>
          </w:p>
        </w:tc>
      </w:tr>
      <w:tr w14:paraId="1054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4F06ED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1B0B55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95.53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C9A186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92.84</w:t>
            </w:r>
          </w:p>
        </w:tc>
      </w:tr>
      <w:tr w14:paraId="57F5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C9690B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0DAE41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95.64</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E34894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92.89</w:t>
            </w:r>
          </w:p>
        </w:tc>
      </w:tr>
      <w:tr w14:paraId="17FF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D937CF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Style w:val="25"/>
                <w:rFonts w:ascii="Times New Roman" w:hAnsi="Times New Roman" w:eastAsia="宋体"/>
                <w:color w:val="000000"/>
                <w:sz w:val="20"/>
                <w:lang w:val="en-US" w:eastAsia="zh-CN" w:bidi="ar"/>
              </w:rPr>
              <w:t>平均值</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201D7E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95.35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45F62D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92.33</w:t>
            </w:r>
          </w:p>
        </w:tc>
      </w:tr>
      <w:tr w14:paraId="1060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B83E62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Style w:val="25"/>
                <w:rFonts w:hint="eastAsia" w:ascii="Times New Roman" w:hAnsi="Times New Roman" w:eastAsia="宋体"/>
                <w:color w:val="000000"/>
                <w:sz w:val="20"/>
                <w:lang w:val="en-US" w:eastAsia="zh-CN" w:bidi="ar"/>
              </w:rPr>
              <w:t>SD</w:t>
            </w:r>
            <w:r>
              <w:rPr>
                <w:rStyle w:val="22"/>
                <w:rFonts w:ascii="Times New Roman" w:hAnsi="Times New Roman" w:eastAsia="宋体"/>
                <w:color w:val="000000"/>
                <w:sz w:val="20"/>
                <w:lang w:val="en-US" w:eastAsia="zh-CN" w:bidi="ar"/>
              </w:rPr>
              <w:t>/%</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595062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74B2F64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0.37</w:t>
            </w:r>
          </w:p>
        </w:tc>
      </w:tr>
      <w:tr w14:paraId="657B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FDB6FA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2#-RSD/%</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C898D7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062A9E1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0.40</w:t>
            </w:r>
          </w:p>
        </w:tc>
      </w:tr>
      <w:tr w14:paraId="73CA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C3DED8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572DBF5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85.68</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114401C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83.22</w:t>
            </w:r>
          </w:p>
        </w:tc>
      </w:tr>
      <w:tr w14:paraId="4A2F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AFDBEA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F44EFB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85.43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097BA2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83.98</w:t>
            </w:r>
          </w:p>
        </w:tc>
      </w:tr>
      <w:tr w14:paraId="409A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352653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5219F5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85.94</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04B8B43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84.06</w:t>
            </w:r>
          </w:p>
        </w:tc>
      </w:tr>
      <w:tr w14:paraId="062F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478A30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5A82E5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85.47</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B4C598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83.71</w:t>
            </w:r>
          </w:p>
        </w:tc>
      </w:tr>
      <w:tr w14:paraId="21A9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3F422D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0026D0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85.66</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73DD1BB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83.02</w:t>
            </w:r>
          </w:p>
        </w:tc>
      </w:tr>
      <w:tr w14:paraId="2A71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410A3C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E16D36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85.68</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60F0B5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83.99</w:t>
            </w:r>
          </w:p>
        </w:tc>
      </w:tr>
      <w:tr w14:paraId="2001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F9DB3A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891E36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85.37</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1C121C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83.47</w:t>
            </w:r>
          </w:p>
        </w:tc>
      </w:tr>
      <w:tr w14:paraId="2F80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207BD3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755329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85.12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F58EC5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83.48</w:t>
            </w:r>
          </w:p>
        </w:tc>
      </w:tr>
      <w:tr w14:paraId="1AD0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BBF7F4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73200A5">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85.52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690D98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83.51</w:t>
            </w:r>
          </w:p>
        </w:tc>
      </w:tr>
      <w:tr w14:paraId="3178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223311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59773C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85.65</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031C78F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83.70</w:t>
            </w:r>
          </w:p>
        </w:tc>
      </w:tr>
      <w:tr w14:paraId="41FF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1AEE96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95A339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85.60</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3E67F60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83.83</w:t>
            </w:r>
          </w:p>
        </w:tc>
      </w:tr>
      <w:tr w14:paraId="1215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946B91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CD9DC6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85.48</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0EBFE0C4">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83.73</w:t>
            </w:r>
          </w:p>
        </w:tc>
      </w:tr>
      <w:tr w14:paraId="57B6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6DDC88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70A80C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85.77</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1EA4305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83.35</w:t>
            </w:r>
          </w:p>
        </w:tc>
      </w:tr>
      <w:tr w14:paraId="158D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0B1D622">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D20AD4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85.91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7F22CBC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84.06</w:t>
            </w:r>
          </w:p>
        </w:tc>
      </w:tr>
      <w:tr w14:paraId="15E4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96E0ED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6D2ABF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85.84</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B08975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83.82</w:t>
            </w:r>
          </w:p>
        </w:tc>
      </w:tr>
      <w:tr w14:paraId="523F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FA3C09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24AFAD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85.65</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72A2F57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83.75</w:t>
            </w:r>
          </w:p>
        </w:tc>
      </w:tr>
      <w:tr w14:paraId="40C5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C6BEA5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8C2D71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85.72</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76A9C27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83.72</w:t>
            </w:r>
          </w:p>
        </w:tc>
      </w:tr>
      <w:tr w14:paraId="1087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E83A70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4C4CD3E">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85.51</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351BEB5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83.63</w:t>
            </w:r>
          </w:p>
        </w:tc>
      </w:tr>
      <w:tr w14:paraId="48FF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93BA2B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72878B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85.85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367DA1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83.97</w:t>
            </w:r>
          </w:p>
        </w:tc>
      </w:tr>
      <w:tr w14:paraId="6607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848847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C7D1BB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85.61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229FD19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84.08</w:t>
            </w:r>
          </w:p>
        </w:tc>
      </w:tr>
      <w:tr w14:paraId="1F85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72FDA4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Style w:val="25"/>
                <w:rFonts w:ascii="Times New Roman" w:hAnsi="Times New Roman" w:eastAsia="宋体"/>
                <w:color w:val="000000"/>
                <w:sz w:val="20"/>
                <w:lang w:val="en-US" w:eastAsia="zh-CN" w:bidi="ar"/>
              </w:rPr>
              <w:t>平均值</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716353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85.62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BBE9A4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83.70</w:t>
            </w:r>
          </w:p>
        </w:tc>
      </w:tr>
      <w:tr w14:paraId="30F4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D22267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eastAsia="宋体" w:cs="Times New Roman"/>
                <w:i w:val="0"/>
                <w:iCs w:val="0"/>
                <w:color w:val="000000"/>
                <w:kern w:val="0"/>
                <w:sz w:val="20"/>
                <w:szCs w:val="20"/>
                <w:u w:val="none"/>
                <w:lang w:val="en-US" w:eastAsia="zh-CN" w:bidi="ar"/>
              </w:rPr>
              <w:t>SD</w:t>
            </w:r>
            <w:r>
              <w:rPr>
                <w:rStyle w:val="22"/>
                <w:rFonts w:ascii="Times New Roman" w:hAnsi="Times New Roman" w:eastAsia="宋体"/>
                <w:color w:val="000000"/>
                <w:sz w:val="20"/>
                <w:lang w:val="en-US" w:eastAsia="zh-CN" w:bidi="ar"/>
              </w:rPr>
              <w:t>/%</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9150AE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0.20</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F76679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0.29</w:t>
            </w:r>
          </w:p>
        </w:tc>
      </w:tr>
      <w:tr w14:paraId="5488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1A48DB4">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3#-RSD/%</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341179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81E370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0.35</w:t>
            </w:r>
          </w:p>
        </w:tc>
      </w:tr>
    </w:tbl>
    <w:p w14:paraId="26063EF4">
      <w:pPr>
        <w:bidi w:val="0"/>
        <w:rPr>
          <w:rFonts w:hint="eastAsia" w:ascii="Times New Roman" w:hAnsi="Times New Roman" w:eastAsia="宋体"/>
          <w:lang w:val="en-US" w:eastAsia="zh-CN"/>
        </w:rPr>
      </w:pPr>
      <w:r>
        <w:rPr>
          <w:rFonts w:hint="eastAsia" w:ascii="Times New Roman" w:hAnsi="Times New Roman" w:eastAsia="宋体"/>
          <w:lang w:val="en-US" w:eastAsia="zh-CN"/>
        </w:rPr>
        <w:t>试验结论：精密度试验的RSD在0.22%～0.40%之间，方法重复性好，精密度高。</w:t>
      </w:r>
    </w:p>
    <w:p w14:paraId="10FC220D">
      <w:pPr>
        <w:pStyle w:val="4"/>
        <w:bidi w:val="0"/>
        <w:rPr>
          <w:rFonts w:hint="eastAsia"/>
          <w:lang w:val="en-US" w:eastAsia="zh-CN"/>
        </w:rPr>
      </w:pPr>
      <w:r>
        <w:rPr>
          <w:rFonts w:hint="eastAsia"/>
          <w:lang w:val="en-US" w:eastAsia="zh-CN"/>
        </w:rPr>
        <w:t>3.2.2重复性</w:t>
      </w:r>
    </w:p>
    <w:p w14:paraId="4ABA7C36">
      <w:pPr>
        <w:bidi w:val="0"/>
        <w:rPr>
          <w:rFonts w:hint="default"/>
          <w:lang w:val="en-US" w:eastAsia="zh-CN"/>
        </w:rPr>
      </w:pPr>
      <w:r>
        <w:rPr>
          <w:rFonts w:hint="eastAsia"/>
          <w:lang w:val="en-US" w:eastAsia="zh-CN"/>
        </w:rPr>
        <w:t>在重复性条件下获得的三次独立测试结果的测试值，在表8给出的平均值范围内，这三个测试结果的绝对差值不超过重复性限（r），超过重复性限（r）的情况不超过5%。重复性限（r）按表8数据采用线性内插法或外延法求得。</w:t>
      </w:r>
    </w:p>
    <w:p w14:paraId="59D29C0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表9 氧化亚铜和铜合量重复性限（r）</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131"/>
        <w:gridCol w:w="2131"/>
        <w:gridCol w:w="2131"/>
      </w:tblGrid>
      <w:tr w14:paraId="1C4D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top"/>
          </w:tcPr>
          <w:p w14:paraId="6F331FF8">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i/>
                <w:iCs/>
                <w:color w:val="auto"/>
                <w:sz w:val="21"/>
                <w:vertAlign w:val="baseline"/>
                <w:lang w:val="en-US" w:eastAsia="zh-CN"/>
              </w:rPr>
            </w:pPr>
            <w:r>
              <w:rPr>
                <w:rFonts w:hint="eastAsia"/>
                <w:bCs/>
                <w:i/>
                <w:iCs/>
                <w:color w:val="auto"/>
                <w:kern w:val="0"/>
                <w:sz w:val="20"/>
                <w:szCs w:val="21"/>
                <w:lang w:val="en-US" w:eastAsia="zh-CN"/>
              </w:rPr>
              <w:t>W</w:t>
            </w:r>
            <w:r>
              <w:rPr>
                <w:bCs/>
                <w:i/>
                <w:iCs/>
                <w:color w:val="auto"/>
                <w:kern w:val="0"/>
                <w:sz w:val="20"/>
                <w:szCs w:val="21"/>
                <w:vertAlign w:val="subscript"/>
              </w:rPr>
              <w:t xml:space="preserve">Cu </w:t>
            </w:r>
            <w:r>
              <w:rPr>
                <w:rFonts w:hint="eastAsia"/>
                <w:bCs/>
                <w:i/>
                <w:iCs/>
                <w:color w:val="auto"/>
                <w:kern w:val="0"/>
                <w:sz w:val="20"/>
                <w:szCs w:val="21"/>
                <w:vertAlign w:val="subscript"/>
                <w:lang w:val="en-US" w:eastAsia="zh-CN"/>
              </w:rPr>
              <w:t>和</w:t>
            </w:r>
            <w:r>
              <w:rPr>
                <w:bCs/>
                <w:i/>
                <w:iCs/>
                <w:color w:val="auto"/>
                <w:kern w:val="0"/>
                <w:sz w:val="20"/>
                <w:szCs w:val="21"/>
                <w:vertAlign w:val="subscript"/>
              </w:rPr>
              <w:t xml:space="preserve">Cu2O </w:t>
            </w:r>
            <w:r>
              <w:rPr>
                <w:rFonts w:hint="eastAsia"/>
                <w:bCs/>
                <w:i/>
                <w:iCs/>
                <w:color w:val="auto"/>
                <w:kern w:val="0"/>
                <w:sz w:val="20"/>
                <w:szCs w:val="21"/>
                <w:vertAlign w:val="subscript"/>
                <w:lang w:val="en-US" w:eastAsia="zh-CN"/>
              </w:rPr>
              <w:t>合量</w:t>
            </w:r>
            <w:r>
              <w:rPr>
                <w:rFonts w:hint="eastAsia" w:cs="Times New Roman"/>
                <w:i/>
                <w:iCs/>
                <w:color w:val="auto"/>
                <w:sz w:val="21"/>
                <w:szCs w:val="21"/>
                <w:vertAlign w:val="baseline"/>
                <w:lang w:val="en-US" w:eastAsia="zh-CN"/>
              </w:rPr>
              <w:t>/%</w:t>
            </w:r>
          </w:p>
        </w:tc>
        <w:tc>
          <w:tcPr>
            <w:tcW w:w="2423" w:type="dxa"/>
            <w:noWrap w:val="0"/>
            <w:vAlign w:val="center"/>
          </w:tcPr>
          <w:p w14:paraId="3F0DDC3E">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cs="Times New Roman"/>
                <w:color w:val="auto"/>
                <w:sz w:val="21"/>
                <w:vertAlign w:val="baseline"/>
                <w:lang w:val="en-US" w:eastAsia="zh-CN"/>
              </w:rPr>
            </w:pPr>
            <w:r>
              <w:rPr>
                <w:rFonts w:hint="eastAsia" w:cs="Times New Roman"/>
                <w:color w:val="auto"/>
                <w:sz w:val="21"/>
                <w:vertAlign w:val="baseline"/>
                <w:lang w:val="en-US" w:eastAsia="zh-CN"/>
              </w:rPr>
              <w:t>69.78</w:t>
            </w:r>
          </w:p>
        </w:tc>
        <w:tc>
          <w:tcPr>
            <w:tcW w:w="2423" w:type="dxa"/>
            <w:noWrap w:val="0"/>
            <w:vAlign w:val="center"/>
          </w:tcPr>
          <w:p w14:paraId="748C6694">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cs="Times New Roman"/>
                <w:color w:val="auto"/>
                <w:sz w:val="21"/>
                <w:vertAlign w:val="baseline"/>
                <w:lang w:val="en-US" w:eastAsia="zh-CN"/>
              </w:rPr>
            </w:pPr>
            <w:r>
              <w:rPr>
                <w:rFonts w:hint="eastAsia" w:cs="Times New Roman"/>
                <w:color w:val="auto"/>
                <w:sz w:val="21"/>
                <w:vertAlign w:val="baseline"/>
                <w:lang w:val="en-US" w:eastAsia="zh-CN"/>
              </w:rPr>
              <w:t>95.35</w:t>
            </w:r>
          </w:p>
        </w:tc>
        <w:tc>
          <w:tcPr>
            <w:tcW w:w="2423" w:type="dxa"/>
            <w:noWrap w:val="0"/>
            <w:vAlign w:val="center"/>
          </w:tcPr>
          <w:p w14:paraId="420E3272">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cs="Times New Roman"/>
                <w:color w:val="auto"/>
                <w:sz w:val="21"/>
                <w:vertAlign w:val="baseline"/>
                <w:lang w:val="en-US" w:eastAsia="zh-CN"/>
              </w:rPr>
            </w:pPr>
            <w:r>
              <w:rPr>
                <w:rFonts w:hint="default" w:ascii="Times New Roman" w:hAnsi="Times New Roman" w:eastAsia="宋体" w:cs="Times New Roman"/>
                <w:i w:val="0"/>
                <w:iCs w:val="0"/>
                <w:color w:val="000000"/>
                <w:kern w:val="0"/>
                <w:sz w:val="20"/>
                <w:szCs w:val="21"/>
                <w:u w:val="none"/>
                <w:lang w:val="en-US" w:eastAsia="zh-CN" w:bidi="ar"/>
              </w:rPr>
              <w:t>85.62</w:t>
            </w:r>
          </w:p>
        </w:tc>
      </w:tr>
      <w:tr w14:paraId="5AA5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top"/>
          </w:tcPr>
          <w:p w14:paraId="6862011C">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i/>
                <w:iCs/>
                <w:color w:val="auto"/>
                <w:sz w:val="21"/>
                <w:vertAlign w:val="baseline"/>
                <w:lang w:val="en-US" w:eastAsia="zh-CN"/>
              </w:rPr>
            </w:pPr>
            <w:r>
              <w:rPr>
                <w:rFonts w:hint="eastAsia" w:cs="Times New Roman"/>
                <w:i/>
                <w:iCs/>
                <w:color w:val="auto"/>
                <w:sz w:val="21"/>
                <w:vertAlign w:val="baseline"/>
                <w:lang w:val="en-US" w:eastAsia="zh-CN"/>
              </w:rPr>
              <w:t>r/%</w:t>
            </w:r>
          </w:p>
        </w:tc>
        <w:tc>
          <w:tcPr>
            <w:tcW w:w="1250" w:type="pct"/>
            <w:noWrap w:val="0"/>
            <w:vAlign w:val="top"/>
          </w:tcPr>
          <w:p w14:paraId="3034845E">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0.20</w:t>
            </w:r>
          </w:p>
        </w:tc>
        <w:tc>
          <w:tcPr>
            <w:tcW w:w="1250" w:type="pct"/>
            <w:noWrap w:val="0"/>
            <w:vAlign w:val="top"/>
          </w:tcPr>
          <w:p w14:paraId="0A07C5C8">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0.21</w:t>
            </w:r>
          </w:p>
        </w:tc>
        <w:tc>
          <w:tcPr>
            <w:tcW w:w="1250" w:type="pct"/>
            <w:noWrap w:val="0"/>
            <w:vAlign w:val="top"/>
          </w:tcPr>
          <w:p w14:paraId="797BFCA7">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0.20</w:t>
            </w:r>
          </w:p>
        </w:tc>
      </w:tr>
    </w:tbl>
    <w:p w14:paraId="6C948A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表10 氧化亚铜重复性限（r）</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7A66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751C6DC4">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i/>
                <w:iCs/>
                <w:color w:val="auto"/>
                <w:sz w:val="21"/>
                <w:vertAlign w:val="baseline"/>
                <w:lang w:val="en-US" w:eastAsia="zh-CN"/>
              </w:rPr>
              <w:t>W</w:t>
            </w:r>
            <w:r>
              <w:rPr>
                <w:rFonts w:hint="eastAsia" w:cs="Times New Roman"/>
                <w:i/>
                <w:iCs/>
                <w:color w:val="auto"/>
                <w:sz w:val="21"/>
                <w:vertAlign w:val="subscript"/>
                <w:lang w:val="en-US" w:eastAsia="zh-CN"/>
              </w:rPr>
              <w:t>Cu2O</w:t>
            </w:r>
            <w:r>
              <w:rPr>
                <w:rFonts w:hint="eastAsia" w:cs="Times New Roman"/>
                <w:i/>
                <w:iCs/>
                <w:color w:val="auto"/>
                <w:sz w:val="21"/>
                <w:vertAlign w:val="baseline"/>
                <w:lang w:val="en-US" w:eastAsia="zh-CN"/>
              </w:rPr>
              <w:t>/%</w:t>
            </w:r>
          </w:p>
        </w:tc>
        <w:tc>
          <w:tcPr>
            <w:tcW w:w="2422" w:type="dxa"/>
            <w:noWrap w:val="0"/>
            <w:vAlign w:val="center"/>
          </w:tcPr>
          <w:p w14:paraId="2B5705E4">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67.69</w:t>
            </w:r>
          </w:p>
        </w:tc>
        <w:tc>
          <w:tcPr>
            <w:tcW w:w="2422" w:type="dxa"/>
            <w:noWrap w:val="0"/>
            <w:vAlign w:val="center"/>
          </w:tcPr>
          <w:p w14:paraId="52CB4EF2">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92.33</w:t>
            </w:r>
          </w:p>
        </w:tc>
        <w:tc>
          <w:tcPr>
            <w:tcW w:w="2422" w:type="dxa"/>
            <w:noWrap w:val="0"/>
            <w:vAlign w:val="center"/>
          </w:tcPr>
          <w:p w14:paraId="0D0C52B5">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83.70</w:t>
            </w:r>
          </w:p>
        </w:tc>
      </w:tr>
      <w:tr w14:paraId="007C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26428461">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i/>
                <w:iCs/>
                <w:color w:val="auto"/>
                <w:sz w:val="21"/>
                <w:vertAlign w:val="baseline"/>
                <w:lang w:val="en-US" w:eastAsia="zh-CN"/>
              </w:rPr>
              <w:t>r/%</w:t>
            </w:r>
          </w:p>
        </w:tc>
        <w:tc>
          <w:tcPr>
            <w:tcW w:w="1250" w:type="pct"/>
            <w:noWrap w:val="0"/>
            <w:vAlign w:val="top"/>
          </w:tcPr>
          <w:p w14:paraId="5A9A3B40">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0.25</w:t>
            </w:r>
          </w:p>
        </w:tc>
        <w:tc>
          <w:tcPr>
            <w:tcW w:w="1250" w:type="pct"/>
            <w:noWrap w:val="0"/>
            <w:vAlign w:val="top"/>
          </w:tcPr>
          <w:p w14:paraId="290120BC">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0.37</w:t>
            </w:r>
          </w:p>
        </w:tc>
        <w:tc>
          <w:tcPr>
            <w:tcW w:w="1250" w:type="pct"/>
            <w:noWrap w:val="0"/>
            <w:vAlign w:val="top"/>
          </w:tcPr>
          <w:p w14:paraId="4819B7DB">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ascii="Times New Roman" w:hAnsi="Times New Roman" w:eastAsia="宋体" w:cs="Times New Roman"/>
                <w:color w:val="auto"/>
                <w:sz w:val="21"/>
                <w:vertAlign w:val="baseline"/>
                <w:lang w:val="en-US" w:eastAsia="zh-CN"/>
              </w:rPr>
              <w:t>0.29</w:t>
            </w:r>
          </w:p>
        </w:tc>
      </w:tr>
    </w:tbl>
    <w:p w14:paraId="3631DE16">
      <w:pPr>
        <w:pStyle w:val="4"/>
        <w:bidi w:val="0"/>
        <w:rPr>
          <w:rFonts w:hint="eastAsia"/>
          <w:lang w:val="en-US" w:eastAsia="zh-CN"/>
        </w:rPr>
      </w:pPr>
      <w:r>
        <w:rPr>
          <w:rFonts w:hint="eastAsia"/>
          <w:lang w:val="en-US" w:eastAsia="zh-CN"/>
        </w:rPr>
        <w:t>3.2.3再现性</w:t>
      </w:r>
    </w:p>
    <w:p w14:paraId="6FADE831">
      <w:pPr>
        <w:bidi w:val="0"/>
        <w:rPr>
          <w:rFonts w:hint="eastAsia"/>
          <w:lang w:val="en-US" w:eastAsia="zh-CN"/>
        </w:rPr>
      </w:pPr>
      <w:r>
        <w:rPr>
          <w:rFonts w:hint="eastAsia"/>
          <w:lang w:val="en-US" w:eastAsia="zh-CN"/>
        </w:rPr>
        <w:t>在再现性条件下获得的三次独立测试结果的测试值，在表8给出的平均值范围内，三个测试结果的绝对差值不超过再现性限（R），超过再现性限（R）的情况不超过5%。再现性限（R）按表8数据采用现行内插法或外延法求得。</w:t>
      </w:r>
    </w:p>
    <w:p w14:paraId="7711D0BE">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Times New Roman" w:hAnsi="Times New Roman" w:eastAsia="宋体" w:cs="Times New Roman"/>
          <w:color w:val="auto"/>
          <w:sz w:val="21"/>
          <w:lang w:val="en-US" w:eastAsia="zh-CN"/>
        </w:rPr>
      </w:pPr>
      <w:r>
        <w:rPr>
          <w:rFonts w:hint="eastAsia" w:ascii="黑体" w:hAnsi="黑体" w:eastAsia="黑体" w:cs="黑体"/>
          <w:color w:val="auto"/>
          <w:szCs w:val="21"/>
          <w:lang w:val="en-US" w:eastAsia="zh-CN"/>
        </w:rPr>
        <w:t>表11 氧化亚铜和铜合量再现性限（R）</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572A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364318EF">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Times New Roman" w:hAnsi="Times New Roman" w:eastAsia="宋体" w:cs="Times New Roman"/>
                <w:color w:val="auto"/>
                <w:sz w:val="21"/>
                <w:vertAlign w:val="baseline"/>
                <w:lang w:val="en-US" w:eastAsia="zh-CN"/>
              </w:rPr>
            </w:pPr>
            <w:r>
              <w:rPr>
                <w:rFonts w:hint="eastAsia"/>
                <w:bCs/>
                <w:i/>
                <w:iCs/>
                <w:color w:val="auto"/>
                <w:kern w:val="0"/>
                <w:sz w:val="20"/>
                <w:szCs w:val="21"/>
                <w:lang w:val="en-US" w:eastAsia="zh-CN"/>
              </w:rPr>
              <w:t>W</w:t>
            </w:r>
            <w:r>
              <w:rPr>
                <w:bCs/>
                <w:i/>
                <w:iCs/>
                <w:color w:val="auto"/>
                <w:kern w:val="0"/>
                <w:sz w:val="20"/>
                <w:szCs w:val="21"/>
                <w:vertAlign w:val="subscript"/>
              </w:rPr>
              <w:t xml:space="preserve">Cu </w:t>
            </w:r>
            <w:r>
              <w:rPr>
                <w:rFonts w:hint="eastAsia"/>
                <w:bCs/>
                <w:i/>
                <w:iCs/>
                <w:color w:val="auto"/>
                <w:kern w:val="0"/>
                <w:sz w:val="20"/>
                <w:szCs w:val="21"/>
                <w:vertAlign w:val="subscript"/>
                <w:lang w:val="en-US" w:eastAsia="zh-CN"/>
              </w:rPr>
              <w:t>和</w:t>
            </w:r>
            <w:r>
              <w:rPr>
                <w:bCs/>
                <w:i/>
                <w:iCs/>
                <w:color w:val="auto"/>
                <w:kern w:val="0"/>
                <w:sz w:val="20"/>
                <w:szCs w:val="21"/>
                <w:vertAlign w:val="subscript"/>
              </w:rPr>
              <w:t xml:space="preserve">Cu2O </w:t>
            </w:r>
            <w:r>
              <w:rPr>
                <w:rFonts w:hint="eastAsia"/>
                <w:bCs/>
                <w:i/>
                <w:iCs/>
                <w:color w:val="auto"/>
                <w:kern w:val="0"/>
                <w:sz w:val="20"/>
                <w:szCs w:val="21"/>
                <w:vertAlign w:val="subscript"/>
                <w:lang w:val="en-US" w:eastAsia="zh-CN"/>
              </w:rPr>
              <w:t>合量</w:t>
            </w:r>
            <w:r>
              <w:rPr>
                <w:rFonts w:hint="eastAsia" w:cs="Times New Roman"/>
                <w:i/>
                <w:iCs/>
                <w:color w:val="auto"/>
                <w:sz w:val="21"/>
                <w:szCs w:val="21"/>
                <w:vertAlign w:val="baseline"/>
                <w:lang w:val="en-US" w:eastAsia="zh-CN"/>
              </w:rPr>
              <w:t>/%</w:t>
            </w:r>
          </w:p>
        </w:tc>
        <w:tc>
          <w:tcPr>
            <w:tcW w:w="2422" w:type="dxa"/>
            <w:noWrap w:val="0"/>
            <w:vAlign w:val="center"/>
          </w:tcPr>
          <w:p w14:paraId="7ED5639D">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69.78</w:t>
            </w:r>
          </w:p>
        </w:tc>
        <w:tc>
          <w:tcPr>
            <w:tcW w:w="2422" w:type="dxa"/>
            <w:noWrap w:val="0"/>
            <w:vAlign w:val="center"/>
          </w:tcPr>
          <w:p w14:paraId="3C6FFFE6">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95.35</w:t>
            </w:r>
          </w:p>
        </w:tc>
        <w:tc>
          <w:tcPr>
            <w:tcW w:w="2422" w:type="dxa"/>
            <w:noWrap w:val="0"/>
            <w:vAlign w:val="center"/>
          </w:tcPr>
          <w:p w14:paraId="6E400B53">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Times New Roman" w:hAnsi="Times New Roman" w:eastAsia="宋体" w:cs="Times New Roman"/>
                <w:color w:val="auto"/>
                <w:sz w:val="21"/>
                <w:vertAlign w:val="baseline"/>
                <w:lang w:val="en-US" w:eastAsia="zh-CN"/>
              </w:rPr>
            </w:pPr>
            <w:r>
              <w:rPr>
                <w:rFonts w:hint="default" w:ascii="Times New Roman" w:hAnsi="Times New Roman" w:eastAsia="宋体" w:cs="Times New Roman"/>
                <w:i w:val="0"/>
                <w:iCs w:val="0"/>
                <w:color w:val="000000"/>
                <w:kern w:val="0"/>
                <w:sz w:val="20"/>
                <w:szCs w:val="21"/>
                <w:u w:val="none"/>
                <w:lang w:val="en-US" w:eastAsia="zh-CN" w:bidi="ar"/>
              </w:rPr>
              <w:t>85.62</w:t>
            </w:r>
          </w:p>
        </w:tc>
      </w:tr>
      <w:tr w14:paraId="4B8D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07E92D85">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i/>
                <w:iCs/>
                <w:color w:val="auto"/>
                <w:sz w:val="21"/>
                <w:vertAlign w:val="baseline"/>
                <w:lang w:val="en-US" w:eastAsia="zh-CN"/>
              </w:rPr>
              <w:t>R/%</w:t>
            </w:r>
          </w:p>
        </w:tc>
        <w:tc>
          <w:tcPr>
            <w:tcW w:w="1250" w:type="pct"/>
            <w:noWrap w:val="0"/>
            <w:vAlign w:val="top"/>
          </w:tcPr>
          <w:p w14:paraId="55EFFAD0">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0.29</w:t>
            </w:r>
          </w:p>
        </w:tc>
        <w:tc>
          <w:tcPr>
            <w:tcW w:w="1250" w:type="pct"/>
            <w:noWrap w:val="0"/>
            <w:vAlign w:val="top"/>
          </w:tcPr>
          <w:p w14:paraId="21271A36">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0.22</w:t>
            </w:r>
          </w:p>
        </w:tc>
        <w:tc>
          <w:tcPr>
            <w:tcW w:w="1250" w:type="pct"/>
            <w:noWrap w:val="0"/>
            <w:vAlign w:val="top"/>
          </w:tcPr>
          <w:p w14:paraId="5FB32783">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olor w:val="auto"/>
                <w:kern w:val="0"/>
                <w:sz w:val="21"/>
                <w:szCs w:val="21"/>
                <w:lang w:val="en-US" w:eastAsia="zh-CN"/>
              </w:rPr>
              <w:t>0.23</w:t>
            </w:r>
          </w:p>
        </w:tc>
      </w:tr>
    </w:tbl>
    <w:p w14:paraId="3FDB6F81">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表12 氧化亚铜再现性限（R）</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4B7A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6F53D03A">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Times New Roman" w:hAnsi="Times New Roman" w:eastAsia="宋体" w:cs="Times New Roman"/>
                <w:color w:val="auto"/>
                <w:sz w:val="21"/>
                <w:vertAlign w:val="baseline"/>
                <w:lang w:val="en-US" w:eastAsia="zh-CN"/>
              </w:rPr>
            </w:pPr>
            <w:r>
              <w:rPr>
                <w:rFonts w:hint="eastAsia" w:cs="Times New Roman"/>
                <w:i/>
                <w:iCs/>
                <w:color w:val="auto"/>
                <w:sz w:val="21"/>
                <w:vertAlign w:val="baseline"/>
                <w:lang w:val="en-US" w:eastAsia="zh-CN"/>
              </w:rPr>
              <w:t>W</w:t>
            </w:r>
            <w:r>
              <w:rPr>
                <w:rFonts w:hint="eastAsia" w:cs="Times New Roman"/>
                <w:i/>
                <w:iCs/>
                <w:color w:val="auto"/>
                <w:sz w:val="21"/>
                <w:vertAlign w:val="subscript"/>
                <w:lang w:val="en-US" w:eastAsia="zh-CN"/>
              </w:rPr>
              <w:t>Cu2O</w:t>
            </w:r>
            <w:r>
              <w:rPr>
                <w:rFonts w:hint="eastAsia" w:cs="Times New Roman"/>
                <w:i/>
                <w:iCs/>
                <w:color w:val="auto"/>
                <w:sz w:val="21"/>
                <w:vertAlign w:val="baseline"/>
                <w:lang w:val="en-US" w:eastAsia="zh-CN"/>
              </w:rPr>
              <w:t>/%</w:t>
            </w:r>
          </w:p>
        </w:tc>
        <w:tc>
          <w:tcPr>
            <w:tcW w:w="2422" w:type="dxa"/>
            <w:noWrap w:val="0"/>
            <w:vAlign w:val="center"/>
          </w:tcPr>
          <w:p w14:paraId="4D997EA0">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67.69</w:t>
            </w:r>
          </w:p>
        </w:tc>
        <w:tc>
          <w:tcPr>
            <w:tcW w:w="2422" w:type="dxa"/>
            <w:noWrap w:val="0"/>
            <w:vAlign w:val="center"/>
          </w:tcPr>
          <w:p w14:paraId="1D1F9625">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92.33</w:t>
            </w:r>
          </w:p>
        </w:tc>
        <w:tc>
          <w:tcPr>
            <w:tcW w:w="2422" w:type="dxa"/>
            <w:noWrap w:val="0"/>
            <w:vAlign w:val="center"/>
          </w:tcPr>
          <w:p w14:paraId="19FC1BC5">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color w:val="auto"/>
                <w:sz w:val="21"/>
                <w:vertAlign w:val="baseline"/>
                <w:lang w:val="en-US" w:eastAsia="zh-CN"/>
              </w:rPr>
              <w:t>83.70</w:t>
            </w:r>
          </w:p>
        </w:tc>
      </w:tr>
      <w:tr w14:paraId="65DA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786C4D18">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s="Times New Roman"/>
                <w:b w:val="0"/>
                <w:bCs w:val="0"/>
                <w:i/>
                <w:iCs/>
                <w:color w:val="auto"/>
                <w:sz w:val="21"/>
                <w:vertAlign w:val="baseline"/>
                <w:lang w:val="en-US" w:eastAsia="zh-CN"/>
              </w:rPr>
              <w:t>R/%</w:t>
            </w:r>
          </w:p>
        </w:tc>
        <w:tc>
          <w:tcPr>
            <w:tcW w:w="1250" w:type="pct"/>
            <w:noWrap w:val="0"/>
            <w:vAlign w:val="top"/>
          </w:tcPr>
          <w:p w14:paraId="203C8AD7">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olor w:val="auto"/>
                <w:kern w:val="0"/>
                <w:sz w:val="21"/>
                <w:szCs w:val="21"/>
                <w:lang w:val="en-US" w:eastAsia="zh-CN"/>
              </w:rPr>
              <w:t>0.38</w:t>
            </w:r>
          </w:p>
        </w:tc>
        <w:tc>
          <w:tcPr>
            <w:tcW w:w="1250" w:type="pct"/>
            <w:noWrap w:val="0"/>
            <w:vAlign w:val="top"/>
          </w:tcPr>
          <w:p w14:paraId="037F7928">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color w:val="auto"/>
                <w:kern w:val="0"/>
                <w:sz w:val="21"/>
                <w:szCs w:val="21"/>
                <w:lang w:val="en-US" w:eastAsia="zh-CN"/>
              </w:rPr>
              <w:t>0.40</w:t>
            </w:r>
          </w:p>
        </w:tc>
        <w:tc>
          <w:tcPr>
            <w:tcW w:w="1250" w:type="pct"/>
            <w:noWrap w:val="0"/>
            <w:vAlign w:val="top"/>
          </w:tcPr>
          <w:p w14:paraId="0122B8E4">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color w:val="auto"/>
                <w:sz w:val="21"/>
                <w:vertAlign w:val="baseline"/>
                <w:lang w:val="en-US" w:eastAsia="zh-CN"/>
              </w:rPr>
            </w:pPr>
            <w:r>
              <w:rPr>
                <w:rFonts w:hint="eastAsia" w:ascii="Times New Roman" w:hAnsi="Times New Roman" w:eastAsia="宋体" w:cs="Times New Roman"/>
                <w:color w:val="auto"/>
                <w:sz w:val="21"/>
                <w:vertAlign w:val="baseline"/>
                <w:lang w:val="en-US" w:eastAsia="zh-CN"/>
              </w:rPr>
              <w:t>0.35</w:t>
            </w:r>
          </w:p>
        </w:tc>
      </w:tr>
    </w:tbl>
    <w:p w14:paraId="4AA95035">
      <w:pPr>
        <w:pStyle w:val="4"/>
        <w:bidi w:val="0"/>
      </w:pPr>
      <w:r>
        <w:rPr>
          <w:rFonts w:hint="eastAsia"/>
          <w:lang w:val="en-US" w:eastAsia="zh-CN"/>
        </w:rPr>
        <w:t>3.2.4</w:t>
      </w:r>
      <w:r>
        <w:t>实验室间验证结果</w:t>
      </w:r>
    </w:p>
    <w:p w14:paraId="62A84FA6">
      <w:pPr>
        <w:bidi w:val="0"/>
      </w:pPr>
      <w:r>
        <w:t>由深圳市中金岭南有色金属股份有限公司、国标</w:t>
      </w:r>
      <w:r>
        <w:rPr>
          <w:rFonts w:hint="eastAsia"/>
          <w:lang w:eastAsia="zh-CN"/>
        </w:rPr>
        <w:t>（</w:t>
      </w:r>
      <w:r>
        <w:t>北京</w:t>
      </w:r>
      <w:r>
        <w:rPr>
          <w:rFonts w:hint="eastAsia"/>
          <w:lang w:eastAsia="zh-CN"/>
        </w:rPr>
        <w:t>）</w:t>
      </w:r>
      <w:r>
        <w:t>检验认证有限公司、</w:t>
      </w:r>
      <w:r>
        <w:rPr>
          <w:rFonts w:hint="eastAsia"/>
          <w:lang w:eastAsia="zh-CN"/>
        </w:rPr>
        <w:t>江西铜业铅锌金属有限公司</w:t>
      </w:r>
      <w:r>
        <w:t>、有研粉末新材料股份有限公司、金川集团股份有限公司、中国检验认证集团广西有限公司、</w:t>
      </w:r>
      <w:r>
        <w:rPr>
          <w:rFonts w:hint="eastAsia"/>
          <w:lang w:eastAsia="zh-CN"/>
        </w:rPr>
        <w:t>中国检验认证集团检广东有限公司</w:t>
      </w:r>
      <w:r>
        <w:t>、紫金矿业集团股份有限公司、铜陵有色金属集团控股有限公司、江西江南新材料科技股份有限公司</w:t>
      </w:r>
      <w:r>
        <w:rPr>
          <w:rFonts w:hint="eastAsia"/>
          <w:lang w:eastAsia="zh-CN"/>
        </w:rPr>
        <w:t>、</w:t>
      </w:r>
      <w:r>
        <w:rPr>
          <w:rFonts w:hint="eastAsia"/>
        </w:rPr>
        <w:t>唐山三友硅业股份有限公司</w:t>
      </w:r>
      <w:r>
        <w:t>按照标准草案要求对每个样品进行</w:t>
      </w:r>
      <w:r>
        <w:rPr>
          <w:rFonts w:hint="eastAsia"/>
          <w:lang w:val="en-US" w:eastAsia="zh-CN"/>
        </w:rPr>
        <w:t>3</w:t>
      </w:r>
      <w:r>
        <w:t>次独立测定。按照GB/T 6379.2-2004确定标准测量方法的重复性和再现性的基本方法的规定，对收到的数据进行统计分析，结果</w:t>
      </w:r>
      <w:r>
        <w:rPr>
          <w:rFonts w:hint="eastAsia"/>
          <w:lang w:val="en-US" w:eastAsia="zh-CN"/>
        </w:rPr>
        <w:t>如下所示</w:t>
      </w:r>
      <w:r>
        <w:t>。</w:t>
      </w:r>
    </w:p>
    <w:p w14:paraId="4323B148">
      <w:pPr>
        <w:numPr>
          <w:ilvl w:val="0"/>
          <w:numId w:val="0"/>
        </w:numPr>
        <w:bidi w:val="0"/>
        <w:ind w:leftChars="0"/>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深圳市中金岭南有色金属股份有限公司</w:t>
      </w:r>
    </w:p>
    <w:p w14:paraId="03A40261">
      <w:pPr>
        <w:bidi w:val="0"/>
      </w:pPr>
      <w:r>
        <w:t>按照试验步骤测定1# ~</w:t>
      </w:r>
      <w:r>
        <w:rPr>
          <w:rFonts w:hint="eastAsia"/>
          <w:lang w:val="en-US" w:eastAsia="zh-CN"/>
        </w:rPr>
        <w:t>3</w:t>
      </w:r>
      <w:r>
        <w:t>#样品中铜、氧化铜、氧化亚铜含量，</w:t>
      </w:r>
      <w:r>
        <w:rPr>
          <w:rFonts w:hint="eastAsia"/>
        </w:rPr>
        <w:t>复合氧化铜粉中</w:t>
      </w:r>
      <w:r>
        <w:rPr>
          <w:rFonts w:hint="eastAsia"/>
          <w:lang w:val="en-US" w:eastAsia="zh-CN"/>
        </w:rPr>
        <w:t>铜和氧化亚铜合量</w:t>
      </w:r>
      <w:r>
        <w:rPr>
          <w:rFonts w:hint="eastAsia"/>
        </w:rPr>
        <w:t>、氧化铜含量的精密度试验结果</w:t>
      </w:r>
      <w:r>
        <w:t>见表</w:t>
      </w:r>
      <w:r>
        <w:rPr>
          <w:rFonts w:hint="eastAsia"/>
          <w:lang w:val="en-US" w:eastAsia="zh-CN"/>
        </w:rPr>
        <w:t>13，</w:t>
      </w:r>
      <w:r>
        <w:t>样品中铜、氧化铜、氧化亚铜含量</w:t>
      </w:r>
      <w:r>
        <w:rPr>
          <w:rFonts w:hint="eastAsia"/>
          <w:lang w:val="en-US" w:eastAsia="zh-CN"/>
        </w:rPr>
        <w:t>结果见表14</w:t>
      </w:r>
      <w:r>
        <w:t>。</w:t>
      </w:r>
    </w:p>
    <w:p w14:paraId="3703B6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13</w:t>
      </w:r>
      <w:r>
        <w:rPr>
          <w:rFonts w:hint="eastAsia" w:ascii="Times New Roman" w:hAnsi="Times New Roman" w:eastAsia="黑体" w:cs="黑体"/>
          <w:sz w:val="21"/>
          <w:szCs w:val="21"/>
        </w:rPr>
        <w:t xml:space="preserve"> 复合氧化铜粉中</w:t>
      </w:r>
      <w:r>
        <w:rPr>
          <w:rFonts w:hint="default" w:ascii="Times New Roman" w:hAnsi="Times New Roman" w:eastAsia="黑体" w:cs="黑体"/>
          <w:sz w:val="21"/>
          <w:szCs w:val="21"/>
          <w:lang w:val="en-US" w:eastAsia="zh-CN"/>
        </w:rPr>
        <w:t>Cu</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和</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合量</w:t>
      </w:r>
      <w:r>
        <w:rPr>
          <w:rFonts w:hint="eastAsia" w:ascii="Times New Roman" w:hAnsi="Times New Roman" w:eastAsia="黑体" w:cs="黑体"/>
          <w:sz w:val="21"/>
          <w:szCs w:val="21"/>
        </w:rPr>
        <w:t>、Cu</w:t>
      </w:r>
      <w:r>
        <w:rPr>
          <w:rFonts w:hint="eastAsia" w:ascii="Times New Roman" w:hAnsi="Times New Roman" w:eastAsia="黑体" w:cs="黑体"/>
          <w:sz w:val="21"/>
          <w:szCs w:val="21"/>
          <w:vertAlign w:val="subscript"/>
        </w:rPr>
        <w:t>2</w:t>
      </w:r>
      <w:r>
        <w:rPr>
          <w:rFonts w:hint="eastAsia" w:ascii="Times New Roman" w:hAnsi="Times New Roman" w:eastAsia="黑体" w:cs="黑体"/>
          <w:sz w:val="21"/>
          <w:szCs w:val="21"/>
        </w:rPr>
        <w:t>O(wt%)的精密度试验结果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233"/>
        <w:gridCol w:w="2365"/>
      </w:tblGrid>
      <w:tr w14:paraId="538E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0C28BE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b/>
                <w:kern w:val="0"/>
                <w:sz w:val="20"/>
                <w:szCs w:val="21"/>
              </w:rPr>
            </w:pPr>
            <w:r>
              <w:rPr>
                <w:kern w:val="0"/>
                <w:sz w:val="20"/>
                <w:szCs w:val="21"/>
              </w:rPr>
              <w:t>样品编号</w:t>
            </w:r>
          </w:p>
        </w:tc>
        <w:tc>
          <w:tcPr>
            <w:tcW w:w="1897" w:type="pct"/>
            <w:shd w:val="clear" w:color="auto" w:fill="auto"/>
            <w:vAlign w:val="center"/>
          </w:tcPr>
          <w:p w14:paraId="59CE9C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bCs/>
                <w:kern w:val="0"/>
                <w:sz w:val="20"/>
                <w:szCs w:val="21"/>
              </w:rPr>
              <w:t>(wt%)</w:t>
            </w:r>
            <w:r>
              <w:rPr>
                <w:rStyle w:val="16"/>
                <w:sz w:val="20"/>
                <w:lang w:val="en-US" w:eastAsia="zh-CN" w:bidi="ar"/>
              </w:rPr>
              <w:t>和</w:t>
            </w: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bCs/>
                <w:kern w:val="0"/>
                <w:sz w:val="20"/>
                <w:szCs w:val="21"/>
              </w:rPr>
              <w:t>(wt%)</w:t>
            </w:r>
            <w:r>
              <w:rPr>
                <w:rStyle w:val="16"/>
                <w:sz w:val="20"/>
                <w:lang w:val="en-US" w:eastAsia="zh-CN" w:bidi="ar"/>
              </w:rPr>
              <w:t>合量</w:t>
            </w:r>
          </w:p>
        </w:tc>
        <w:tc>
          <w:tcPr>
            <w:tcW w:w="1387" w:type="pct"/>
            <w:vAlign w:val="center"/>
          </w:tcPr>
          <w:p w14:paraId="19E87D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bCs/>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bCs/>
                <w:kern w:val="0"/>
                <w:sz w:val="20"/>
                <w:szCs w:val="21"/>
              </w:rPr>
              <w:t>(wt%)</w:t>
            </w:r>
          </w:p>
        </w:tc>
      </w:tr>
      <w:tr w14:paraId="12B1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B08D52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1#-1</w:t>
            </w:r>
          </w:p>
        </w:tc>
        <w:tc>
          <w:tcPr>
            <w:tcW w:w="3233" w:type="dxa"/>
            <w:tcBorders>
              <w:top w:val="single" w:color="auto" w:sz="4" w:space="0"/>
              <w:bottom w:val="single" w:color="auto" w:sz="4" w:space="0"/>
            </w:tcBorders>
            <w:vAlign w:val="center"/>
          </w:tcPr>
          <w:p w14:paraId="3BA7A6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69.59</w:t>
            </w:r>
          </w:p>
        </w:tc>
        <w:tc>
          <w:tcPr>
            <w:tcW w:w="2365" w:type="dxa"/>
            <w:tcBorders>
              <w:top w:val="single" w:color="auto" w:sz="4" w:space="0"/>
              <w:bottom w:val="single" w:color="auto" w:sz="4" w:space="0"/>
            </w:tcBorders>
            <w:vAlign w:val="center"/>
          </w:tcPr>
          <w:p w14:paraId="3AABBB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67.73</w:t>
            </w:r>
          </w:p>
        </w:tc>
      </w:tr>
      <w:tr w14:paraId="7860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7A79455">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1#-2</w:t>
            </w:r>
          </w:p>
        </w:tc>
        <w:tc>
          <w:tcPr>
            <w:tcW w:w="3233" w:type="dxa"/>
            <w:tcBorders>
              <w:top w:val="single" w:color="auto" w:sz="4" w:space="0"/>
              <w:bottom w:val="single" w:color="auto" w:sz="4" w:space="0"/>
            </w:tcBorders>
            <w:vAlign w:val="center"/>
          </w:tcPr>
          <w:p w14:paraId="74CE04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69.91</w:t>
            </w:r>
          </w:p>
        </w:tc>
        <w:tc>
          <w:tcPr>
            <w:tcW w:w="2365" w:type="dxa"/>
            <w:tcBorders>
              <w:top w:val="single" w:color="auto" w:sz="4" w:space="0"/>
              <w:bottom w:val="single" w:color="auto" w:sz="4" w:space="0"/>
            </w:tcBorders>
            <w:vAlign w:val="center"/>
          </w:tcPr>
          <w:p w14:paraId="0A6E2E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67.78</w:t>
            </w:r>
          </w:p>
        </w:tc>
      </w:tr>
      <w:tr w14:paraId="1844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DB3DAB0">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1#-3</w:t>
            </w:r>
          </w:p>
        </w:tc>
        <w:tc>
          <w:tcPr>
            <w:tcW w:w="3233" w:type="dxa"/>
            <w:tcBorders>
              <w:top w:val="single" w:color="auto" w:sz="4" w:space="0"/>
              <w:bottom w:val="single" w:color="auto" w:sz="4" w:space="0"/>
            </w:tcBorders>
            <w:vAlign w:val="center"/>
          </w:tcPr>
          <w:p w14:paraId="61B224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70.08</w:t>
            </w:r>
          </w:p>
        </w:tc>
        <w:tc>
          <w:tcPr>
            <w:tcW w:w="2365" w:type="dxa"/>
            <w:tcBorders>
              <w:top w:val="single" w:color="auto" w:sz="4" w:space="0"/>
              <w:bottom w:val="single" w:color="auto" w:sz="4" w:space="0"/>
            </w:tcBorders>
            <w:vAlign w:val="center"/>
          </w:tcPr>
          <w:p w14:paraId="0FF161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67.95</w:t>
            </w:r>
          </w:p>
        </w:tc>
      </w:tr>
      <w:tr w14:paraId="32A3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501408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1#-平均值</w:t>
            </w:r>
          </w:p>
        </w:tc>
        <w:tc>
          <w:tcPr>
            <w:tcW w:w="3233" w:type="dxa"/>
            <w:tcBorders>
              <w:top w:val="single" w:color="auto" w:sz="4" w:space="0"/>
              <w:bottom w:val="single" w:color="auto" w:sz="4" w:space="0"/>
            </w:tcBorders>
            <w:vAlign w:val="center"/>
          </w:tcPr>
          <w:p w14:paraId="7B03D3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69.86 </w:t>
            </w:r>
          </w:p>
        </w:tc>
        <w:tc>
          <w:tcPr>
            <w:tcW w:w="2365" w:type="dxa"/>
            <w:tcBorders>
              <w:top w:val="single" w:color="auto" w:sz="4" w:space="0"/>
              <w:bottom w:val="single" w:color="auto" w:sz="4" w:space="0"/>
            </w:tcBorders>
            <w:vAlign w:val="center"/>
          </w:tcPr>
          <w:p w14:paraId="6FC437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67.82 </w:t>
            </w:r>
          </w:p>
        </w:tc>
      </w:tr>
      <w:tr w14:paraId="3645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05EEC41">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1#-标准偏差/%</w:t>
            </w:r>
          </w:p>
        </w:tc>
        <w:tc>
          <w:tcPr>
            <w:tcW w:w="3233" w:type="dxa"/>
            <w:tcBorders>
              <w:top w:val="single" w:color="auto" w:sz="4" w:space="0"/>
              <w:bottom w:val="single" w:color="auto" w:sz="4" w:space="0"/>
            </w:tcBorders>
            <w:vAlign w:val="center"/>
          </w:tcPr>
          <w:p w14:paraId="3CEFBC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0.25 </w:t>
            </w:r>
          </w:p>
        </w:tc>
        <w:tc>
          <w:tcPr>
            <w:tcW w:w="2365" w:type="dxa"/>
            <w:tcBorders>
              <w:top w:val="single" w:color="auto" w:sz="4" w:space="0"/>
              <w:bottom w:val="single" w:color="auto" w:sz="4" w:space="0"/>
            </w:tcBorders>
            <w:vAlign w:val="center"/>
          </w:tcPr>
          <w:p w14:paraId="72F5B7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0.12 </w:t>
            </w:r>
          </w:p>
        </w:tc>
      </w:tr>
      <w:tr w14:paraId="12E7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99CECBF">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1#-RSD/%</w:t>
            </w:r>
          </w:p>
        </w:tc>
        <w:tc>
          <w:tcPr>
            <w:tcW w:w="3233" w:type="dxa"/>
            <w:tcBorders>
              <w:top w:val="single" w:color="auto" w:sz="4" w:space="0"/>
              <w:bottom w:val="single" w:color="auto" w:sz="4" w:space="0"/>
            </w:tcBorders>
            <w:vAlign w:val="center"/>
          </w:tcPr>
          <w:p w14:paraId="3D8214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0.36 </w:t>
            </w:r>
          </w:p>
        </w:tc>
        <w:tc>
          <w:tcPr>
            <w:tcW w:w="2365" w:type="dxa"/>
            <w:tcBorders>
              <w:top w:val="single" w:color="auto" w:sz="4" w:space="0"/>
              <w:bottom w:val="single" w:color="auto" w:sz="4" w:space="0"/>
            </w:tcBorders>
            <w:vAlign w:val="center"/>
          </w:tcPr>
          <w:p w14:paraId="3E9A34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0.17 </w:t>
            </w:r>
          </w:p>
        </w:tc>
      </w:tr>
      <w:tr w14:paraId="0425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970B931">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2#-1</w:t>
            </w:r>
          </w:p>
        </w:tc>
        <w:tc>
          <w:tcPr>
            <w:tcW w:w="3233" w:type="dxa"/>
            <w:tcBorders>
              <w:top w:val="single" w:color="auto" w:sz="4" w:space="0"/>
              <w:bottom w:val="single" w:color="auto" w:sz="4" w:space="0"/>
            </w:tcBorders>
            <w:vAlign w:val="center"/>
          </w:tcPr>
          <w:p w14:paraId="68BF73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95.45</w:t>
            </w:r>
          </w:p>
        </w:tc>
        <w:tc>
          <w:tcPr>
            <w:tcW w:w="2365" w:type="dxa"/>
            <w:tcBorders>
              <w:top w:val="single" w:color="auto" w:sz="4" w:space="0"/>
              <w:bottom w:val="single" w:color="auto" w:sz="4" w:space="0"/>
            </w:tcBorders>
            <w:vAlign w:val="center"/>
          </w:tcPr>
          <w:p w14:paraId="5D8AE0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92.33</w:t>
            </w:r>
          </w:p>
        </w:tc>
      </w:tr>
      <w:tr w14:paraId="561B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79EFFEC">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2#-2</w:t>
            </w:r>
          </w:p>
        </w:tc>
        <w:tc>
          <w:tcPr>
            <w:tcW w:w="3233" w:type="dxa"/>
            <w:tcBorders>
              <w:top w:val="single" w:color="auto" w:sz="4" w:space="0"/>
              <w:bottom w:val="single" w:color="auto" w:sz="4" w:space="0"/>
            </w:tcBorders>
            <w:vAlign w:val="center"/>
          </w:tcPr>
          <w:p w14:paraId="159D2F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95.33</w:t>
            </w:r>
          </w:p>
        </w:tc>
        <w:tc>
          <w:tcPr>
            <w:tcW w:w="2365" w:type="dxa"/>
            <w:tcBorders>
              <w:top w:val="single" w:color="auto" w:sz="4" w:space="0"/>
              <w:bottom w:val="single" w:color="auto" w:sz="4" w:space="0"/>
            </w:tcBorders>
            <w:vAlign w:val="center"/>
          </w:tcPr>
          <w:p w14:paraId="27833F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92.26</w:t>
            </w:r>
          </w:p>
        </w:tc>
      </w:tr>
      <w:tr w14:paraId="4C9B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8524C98">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2#-3</w:t>
            </w:r>
          </w:p>
        </w:tc>
        <w:tc>
          <w:tcPr>
            <w:tcW w:w="3233" w:type="dxa"/>
            <w:tcBorders>
              <w:top w:val="single" w:color="auto" w:sz="4" w:space="0"/>
              <w:bottom w:val="single" w:color="auto" w:sz="4" w:space="0"/>
            </w:tcBorders>
            <w:vAlign w:val="center"/>
          </w:tcPr>
          <w:p w14:paraId="12803A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95.31</w:t>
            </w:r>
          </w:p>
        </w:tc>
        <w:tc>
          <w:tcPr>
            <w:tcW w:w="2365" w:type="dxa"/>
            <w:tcBorders>
              <w:top w:val="single" w:color="auto" w:sz="4" w:space="0"/>
              <w:bottom w:val="single" w:color="auto" w:sz="4" w:space="0"/>
            </w:tcBorders>
            <w:vAlign w:val="center"/>
          </w:tcPr>
          <w:p w14:paraId="1D833B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92.63</w:t>
            </w:r>
          </w:p>
        </w:tc>
      </w:tr>
      <w:tr w14:paraId="79E0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E78476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2#-平均值</w:t>
            </w:r>
          </w:p>
        </w:tc>
        <w:tc>
          <w:tcPr>
            <w:tcW w:w="3233" w:type="dxa"/>
            <w:tcBorders>
              <w:top w:val="single" w:color="auto" w:sz="4" w:space="0"/>
              <w:bottom w:val="single" w:color="auto" w:sz="4" w:space="0"/>
            </w:tcBorders>
            <w:vAlign w:val="center"/>
          </w:tcPr>
          <w:p w14:paraId="371533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95.36 </w:t>
            </w:r>
          </w:p>
        </w:tc>
        <w:tc>
          <w:tcPr>
            <w:tcW w:w="2365" w:type="dxa"/>
            <w:tcBorders>
              <w:top w:val="single" w:color="auto" w:sz="4" w:space="0"/>
              <w:bottom w:val="single" w:color="auto" w:sz="4" w:space="0"/>
            </w:tcBorders>
            <w:vAlign w:val="center"/>
          </w:tcPr>
          <w:p w14:paraId="33DDE3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92.41 </w:t>
            </w:r>
          </w:p>
        </w:tc>
      </w:tr>
      <w:tr w14:paraId="4F22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7E4D66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2#-标准偏差/%</w:t>
            </w:r>
          </w:p>
        </w:tc>
        <w:tc>
          <w:tcPr>
            <w:tcW w:w="3233" w:type="dxa"/>
            <w:tcBorders>
              <w:top w:val="single" w:color="auto" w:sz="4" w:space="0"/>
              <w:bottom w:val="single" w:color="auto" w:sz="4" w:space="0"/>
            </w:tcBorders>
            <w:vAlign w:val="center"/>
          </w:tcPr>
          <w:p w14:paraId="7E8676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0.08 </w:t>
            </w:r>
          </w:p>
        </w:tc>
        <w:tc>
          <w:tcPr>
            <w:tcW w:w="2365" w:type="dxa"/>
            <w:tcBorders>
              <w:top w:val="single" w:color="auto" w:sz="4" w:space="0"/>
              <w:bottom w:val="single" w:color="auto" w:sz="4" w:space="0"/>
            </w:tcBorders>
            <w:vAlign w:val="center"/>
          </w:tcPr>
          <w:p w14:paraId="4CBC74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0.20 </w:t>
            </w:r>
          </w:p>
        </w:tc>
      </w:tr>
      <w:tr w14:paraId="37DD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5613760">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2#-RSD/%</w:t>
            </w:r>
          </w:p>
        </w:tc>
        <w:tc>
          <w:tcPr>
            <w:tcW w:w="3233" w:type="dxa"/>
            <w:tcBorders>
              <w:top w:val="single" w:color="auto" w:sz="4" w:space="0"/>
              <w:bottom w:val="single" w:color="auto" w:sz="4" w:space="0"/>
            </w:tcBorders>
            <w:vAlign w:val="center"/>
          </w:tcPr>
          <w:p w14:paraId="6CD61E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0.08 </w:t>
            </w:r>
          </w:p>
        </w:tc>
        <w:tc>
          <w:tcPr>
            <w:tcW w:w="2365" w:type="dxa"/>
            <w:tcBorders>
              <w:top w:val="single" w:color="auto" w:sz="4" w:space="0"/>
              <w:bottom w:val="single" w:color="auto" w:sz="4" w:space="0"/>
            </w:tcBorders>
            <w:vAlign w:val="center"/>
          </w:tcPr>
          <w:p w14:paraId="612282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0.21 </w:t>
            </w:r>
          </w:p>
        </w:tc>
      </w:tr>
      <w:tr w14:paraId="2C82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1420CE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3#-1</w:t>
            </w:r>
          </w:p>
        </w:tc>
        <w:tc>
          <w:tcPr>
            <w:tcW w:w="3233" w:type="dxa"/>
            <w:tcBorders>
              <w:top w:val="single" w:color="auto" w:sz="4" w:space="0"/>
              <w:bottom w:val="single" w:color="auto" w:sz="4" w:space="0"/>
            </w:tcBorders>
            <w:vAlign w:val="center"/>
          </w:tcPr>
          <w:p w14:paraId="2A4A28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85.68</w:t>
            </w:r>
          </w:p>
        </w:tc>
        <w:tc>
          <w:tcPr>
            <w:tcW w:w="2365" w:type="dxa"/>
            <w:tcBorders>
              <w:top w:val="single" w:color="auto" w:sz="4" w:space="0"/>
              <w:bottom w:val="single" w:color="auto" w:sz="4" w:space="0"/>
            </w:tcBorders>
            <w:vAlign w:val="center"/>
          </w:tcPr>
          <w:p w14:paraId="06CB39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83.22</w:t>
            </w:r>
          </w:p>
        </w:tc>
      </w:tr>
      <w:tr w14:paraId="5606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3CEBA40">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3#-2</w:t>
            </w:r>
          </w:p>
        </w:tc>
        <w:tc>
          <w:tcPr>
            <w:tcW w:w="3233" w:type="dxa"/>
            <w:tcBorders>
              <w:top w:val="single" w:color="auto" w:sz="4" w:space="0"/>
              <w:bottom w:val="single" w:color="auto" w:sz="4" w:space="0"/>
            </w:tcBorders>
            <w:vAlign w:val="center"/>
          </w:tcPr>
          <w:p w14:paraId="78FAD4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85.43</w:t>
            </w:r>
          </w:p>
        </w:tc>
        <w:tc>
          <w:tcPr>
            <w:tcW w:w="2365" w:type="dxa"/>
            <w:tcBorders>
              <w:top w:val="single" w:color="auto" w:sz="4" w:space="0"/>
              <w:bottom w:val="single" w:color="auto" w:sz="4" w:space="0"/>
            </w:tcBorders>
            <w:vAlign w:val="center"/>
          </w:tcPr>
          <w:p w14:paraId="1F18CE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83.98</w:t>
            </w:r>
          </w:p>
        </w:tc>
      </w:tr>
      <w:tr w14:paraId="2124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1B4585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3#-3</w:t>
            </w:r>
          </w:p>
        </w:tc>
        <w:tc>
          <w:tcPr>
            <w:tcW w:w="3233" w:type="dxa"/>
            <w:tcBorders>
              <w:top w:val="single" w:color="auto" w:sz="4" w:space="0"/>
              <w:bottom w:val="single" w:color="auto" w:sz="4" w:space="0"/>
            </w:tcBorders>
            <w:vAlign w:val="center"/>
          </w:tcPr>
          <w:p w14:paraId="6274E85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85.94</w:t>
            </w:r>
          </w:p>
        </w:tc>
        <w:tc>
          <w:tcPr>
            <w:tcW w:w="2365" w:type="dxa"/>
            <w:tcBorders>
              <w:top w:val="single" w:color="auto" w:sz="4" w:space="0"/>
              <w:bottom w:val="single" w:color="auto" w:sz="4" w:space="0"/>
            </w:tcBorders>
            <w:vAlign w:val="center"/>
          </w:tcPr>
          <w:p w14:paraId="4D95A9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84.06</w:t>
            </w:r>
          </w:p>
        </w:tc>
      </w:tr>
      <w:tr w14:paraId="7C17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9D668BD">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3#-平均值</w:t>
            </w:r>
          </w:p>
        </w:tc>
        <w:tc>
          <w:tcPr>
            <w:tcW w:w="3233" w:type="dxa"/>
            <w:tcBorders>
              <w:top w:val="single" w:color="auto" w:sz="4" w:space="0"/>
              <w:bottom w:val="single" w:color="auto" w:sz="4" w:space="0"/>
            </w:tcBorders>
            <w:vAlign w:val="center"/>
          </w:tcPr>
          <w:p w14:paraId="700910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85.68 </w:t>
            </w:r>
          </w:p>
        </w:tc>
        <w:tc>
          <w:tcPr>
            <w:tcW w:w="2365" w:type="dxa"/>
            <w:tcBorders>
              <w:top w:val="single" w:color="auto" w:sz="4" w:space="0"/>
              <w:bottom w:val="single" w:color="auto" w:sz="4" w:space="0"/>
            </w:tcBorders>
            <w:vAlign w:val="center"/>
          </w:tcPr>
          <w:p w14:paraId="46442E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83.75 </w:t>
            </w:r>
          </w:p>
        </w:tc>
      </w:tr>
      <w:tr w14:paraId="34F8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DA0E9E4">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3#-标准偏差/%</w:t>
            </w:r>
          </w:p>
        </w:tc>
        <w:tc>
          <w:tcPr>
            <w:tcW w:w="3233" w:type="dxa"/>
            <w:tcBorders>
              <w:top w:val="single" w:color="auto" w:sz="4" w:space="0"/>
              <w:bottom w:val="single" w:color="auto" w:sz="4" w:space="0"/>
            </w:tcBorders>
            <w:vAlign w:val="center"/>
          </w:tcPr>
          <w:p w14:paraId="2D5BA3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0.26 </w:t>
            </w:r>
          </w:p>
        </w:tc>
        <w:tc>
          <w:tcPr>
            <w:tcW w:w="2365" w:type="dxa"/>
            <w:tcBorders>
              <w:top w:val="single" w:color="auto" w:sz="4" w:space="0"/>
              <w:bottom w:val="single" w:color="auto" w:sz="4" w:space="0"/>
            </w:tcBorders>
            <w:vAlign w:val="center"/>
          </w:tcPr>
          <w:p w14:paraId="6AFC5E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0.46 </w:t>
            </w:r>
          </w:p>
        </w:tc>
      </w:tr>
      <w:tr w14:paraId="240E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728217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3#-RSD/%</w:t>
            </w:r>
          </w:p>
        </w:tc>
        <w:tc>
          <w:tcPr>
            <w:tcW w:w="3233" w:type="dxa"/>
            <w:tcBorders>
              <w:top w:val="single" w:color="auto" w:sz="4" w:space="0"/>
              <w:bottom w:val="single" w:color="auto" w:sz="4" w:space="0"/>
            </w:tcBorders>
            <w:vAlign w:val="center"/>
          </w:tcPr>
          <w:p w14:paraId="5AA103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0.30 </w:t>
            </w:r>
          </w:p>
        </w:tc>
        <w:tc>
          <w:tcPr>
            <w:tcW w:w="2365" w:type="dxa"/>
            <w:tcBorders>
              <w:top w:val="single" w:color="auto" w:sz="4" w:space="0"/>
              <w:bottom w:val="single" w:color="auto" w:sz="4" w:space="0"/>
            </w:tcBorders>
            <w:vAlign w:val="center"/>
          </w:tcPr>
          <w:p w14:paraId="53A4CF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0.55 </w:t>
            </w:r>
          </w:p>
        </w:tc>
      </w:tr>
    </w:tbl>
    <w:p w14:paraId="3312658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14</w:t>
      </w:r>
      <w:r>
        <w:rPr>
          <w:rFonts w:hint="eastAsia" w:ascii="Times New Roman" w:hAnsi="Times New Roman" w:eastAsia="黑体" w:cs="黑体"/>
          <w:sz w:val="21"/>
          <w:szCs w:val="21"/>
        </w:rPr>
        <w:t xml:space="preserve"> 复合氧化铜粉中铜、氧化亚铜、氧化铜含量</w:t>
      </w:r>
      <w:r>
        <w:rPr>
          <w:rFonts w:hint="eastAsia" w:ascii="Times New Roman" w:hAnsi="Times New Roman" w:eastAsia="黑体" w:cs="黑体"/>
          <w:sz w:val="21"/>
          <w:szCs w:val="21"/>
          <w:lang w:val="en-US" w:eastAsia="zh-CN"/>
        </w:rPr>
        <w:t>测定</w:t>
      </w:r>
      <w:r>
        <w:rPr>
          <w:rFonts w:hint="eastAsia" w:ascii="Times New Roman" w:hAnsi="Times New Roman" w:eastAsia="黑体" w:cs="黑体"/>
          <w:sz w:val="21"/>
          <w:szCs w:val="21"/>
        </w:rPr>
        <w:t>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531"/>
        <w:gridCol w:w="1851"/>
        <w:gridCol w:w="1851"/>
      </w:tblGrid>
      <w:tr w14:paraId="084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2" w:type="pct"/>
            <w:vAlign w:val="center"/>
          </w:tcPr>
          <w:p w14:paraId="2E219AF7">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b/>
                <w:kern w:val="0"/>
                <w:sz w:val="20"/>
                <w:szCs w:val="21"/>
              </w:rPr>
            </w:pPr>
            <w:r>
              <w:rPr>
                <w:kern w:val="0"/>
                <w:sz w:val="20"/>
                <w:szCs w:val="21"/>
              </w:rPr>
              <w:t>样品编号</w:t>
            </w:r>
          </w:p>
        </w:tc>
        <w:tc>
          <w:tcPr>
            <w:tcW w:w="1485" w:type="pct"/>
            <w:shd w:val="clear" w:color="auto" w:fill="auto"/>
            <w:vAlign w:val="center"/>
          </w:tcPr>
          <w:p w14:paraId="5F9FBD3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bCs/>
                <w:kern w:val="0"/>
                <w:sz w:val="20"/>
                <w:szCs w:val="21"/>
              </w:rPr>
              <w:t>(wt%)</w:t>
            </w:r>
          </w:p>
        </w:tc>
        <w:tc>
          <w:tcPr>
            <w:tcW w:w="1086" w:type="pct"/>
            <w:vAlign w:val="center"/>
          </w:tcPr>
          <w:p w14:paraId="0165AB3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bCs/>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p>
        </w:tc>
        <w:tc>
          <w:tcPr>
            <w:tcW w:w="1086" w:type="pct"/>
            <w:vAlign w:val="center"/>
          </w:tcPr>
          <w:p w14:paraId="0434C4F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CuO(wt%)</w:t>
            </w:r>
          </w:p>
        </w:tc>
      </w:tr>
      <w:tr w14:paraId="0D78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2" w:type="pct"/>
            <w:vAlign w:val="center"/>
          </w:tcPr>
          <w:p w14:paraId="091B4395">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kern w:val="0"/>
                <w:sz w:val="20"/>
                <w:szCs w:val="21"/>
              </w:rPr>
            </w:pPr>
            <w:r>
              <w:rPr>
                <w:kern w:val="0"/>
                <w:sz w:val="20"/>
                <w:szCs w:val="21"/>
              </w:rPr>
              <w:t>1#</w:t>
            </w:r>
          </w:p>
        </w:tc>
        <w:tc>
          <w:tcPr>
            <w:tcW w:w="1485" w:type="pct"/>
            <w:tcBorders>
              <w:top w:val="single" w:color="auto" w:sz="4" w:space="0"/>
              <w:bottom w:val="single" w:color="auto" w:sz="4" w:space="0"/>
            </w:tcBorders>
            <w:vAlign w:val="center"/>
          </w:tcPr>
          <w:p w14:paraId="0EB2753E">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0.91</w:t>
            </w:r>
          </w:p>
        </w:tc>
        <w:tc>
          <w:tcPr>
            <w:tcW w:w="1086" w:type="pct"/>
            <w:tcBorders>
              <w:top w:val="single" w:color="auto" w:sz="4" w:space="0"/>
              <w:bottom w:val="single" w:color="auto" w:sz="4" w:space="0"/>
            </w:tcBorders>
            <w:vAlign w:val="center"/>
          </w:tcPr>
          <w:p w14:paraId="5420B78A">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67.82</w:t>
            </w:r>
          </w:p>
        </w:tc>
        <w:tc>
          <w:tcPr>
            <w:tcW w:w="1086" w:type="pct"/>
            <w:tcBorders>
              <w:top w:val="single" w:color="auto" w:sz="4" w:space="0"/>
              <w:bottom w:val="single" w:color="auto" w:sz="4" w:space="0"/>
            </w:tcBorders>
            <w:vAlign w:val="center"/>
          </w:tcPr>
          <w:p w14:paraId="5E7573B4">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31.27</w:t>
            </w:r>
          </w:p>
        </w:tc>
      </w:tr>
      <w:tr w14:paraId="1AB4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2" w:type="pct"/>
            <w:vAlign w:val="center"/>
          </w:tcPr>
          <w:p w14:paraId="4A2EB39C">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kern w:val="0"/>
                <w:sz w:val="20"/>
                <w:szCs w:val="21"/>
              </w:rPr>
            </w:pPr>
            <w:r>
              <w:rPr>
                <w:rFonts w:hint="eastAsia"/>
                <w:kern w:val="0"/>
                <w:sz w:val="20"/>
                <w:szCs w:val="21"/>
                <w:lang w:val="en-US" w:eastAsia="zh-CN"/>
              </w:rPr>
              <w:t>2</w:t>
            </w:r>
            <w:r>
              <w:rPr>
                <w:kern w:val="0"/>
                <w:sz w:val="20"/>
                <w:szCs w:val="21"/>
              </w:rPr>
              <w:t>#</w:t>
            </w:r>
          </w:p>
        </w:tc>
        <w:tc>
          <w:tcPr>
            <w:tcW w:w="1485" w:type="pct"/>
            <w:tcBorders>
              <w:top w:val="single" w:color="auto" w:sz="4" w:space="0"/>
              <w:bottom w:val="single" w:color="auto" w:sz="4" w:space="0"/>
            </w:tcBorders>
            <w:vAlign w:val="center"/>
          </w:tcPr>
          <w:p w14:paraId="71963E18">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1.31</w:t>
            </w:r>
          </w:p>
        </w:tc>
        <w:tc>
          <w:tcPr>
            <w:tcW w:w="1086" w:type="pct"/>
            <w:tcBorders>
              <w:top w:val="single" w:color="auto" w:sz="4" w:space="0"/>
              <w:bottom w:val="single" w:color="auto" w:sz="4" w:space="0"/>
            </w:tcBorders>
            <w:vAlign w:val="center"/>
          </w:tcPr>
          <w:p w14:paraId="23B87301">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92.41</w:t>
            </w:r>
          </w:p>
        </w:tc>
        <w:tc>
          <w:tcPr>
            <w:tcW w:w="1086" w:type="pct"/>
            <w:tcBorders>
              <w:top w:val="single" w:color="auto" w:sz="4" w:space="0"/>
              <w:bottom w:val="single" w:color="auto" w:sz="4" w:space="0"/>
            </w:tcBorders>
            <w:vAlign w:val="center"/>
          </w:tcPr>
          <w:p w14:paraId="20EF7CC2">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6.28</w:t>
            </w:r>
          </w:p>
        </w:tc>
      </w:tr>
      <w:tr w14:paraId="4617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2" w:type="pct"/>
            <w:vAlign w:val="center"/>
          </w:tcPr>
          <w:p w14:paraId="7FA31CA9">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3#</w:t>
            </w:r>
          </w:p>
        </w:tc>
        <w:tc>
          <w:tcPr>
            <w:tcW w:w="1485" w:type="pct"/>
            <w:tcBorders>
              <w:top w:val="single" w:color="auto" w:sz="4" w:space="0"/>
              <w:bottom w:val="single" w:color="auto" w:sz="4" w:space="0"/>
            </w:tcBorders>
            <w:vAlign w:val="center"/>
          </w:tcPr>
          <w:p w14:paraId="02D995FA">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0.86</w:t>
            </w:r>
          </w:p>
        </w:tc>
        <w:tc>
          <w:tcPr>
            <w:tcW w:w="1086" w:type="pct"/>
            <w:tcBorders>
              <w:top w:val="single" w:color="auto" w:sz="4" w:space="0"/>
              <w:bottom w:val="single" w:color="auto" w:sz="4" w:space="0"/>
            </w:tcBorders>
            <w:vAlign w:val="center"/>
          </w:tcPr>
          <w:p w14:paraId="35590860">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83.75</w:t>
            </w:r>
          </w:p>
        </w:tc>
        <w:tc>
          <w:tcPr>
            <w:tcW w:w="1086" w:type="pct"/>
            <w:tcBorders>
              <w:top w:val="single" w:color="auto" w:sz="4" w:space="0"/>
              <w:bottom w:val="single" w:color="auto" w:sz="4" w:space="0"/>
            </w:tcBorders>
            <w:vAlign w:val="center"/>
          </w:tcPr>
          <w:p w14:paraId="4B8A22B1">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15.39</w:t>
            </w:r>
          </w:p>
        </w:tc>
      </w:tr>
    </w:tbl>
    <w:p w14:paraId="02CB760E">
      <w:pPr>
        <w:bidi w:val="0"/>
        <w:rPr>
          <w:rFonts w:hint="eastAsia"/>
        </w:rPr>
      </w:pPr>
      <w:r>
        <w:t>结论：</w:t>
      </w:r>
      <w:r>
        <w:rPr>
          <w:rFonts w:hint="eastAsia"/>
        </w:rPr>
        <w:t>从表1</w:t>
      </w:r>
      <w:r>
        <w:rPr>
          <w:rFonts w:hint="eastAsia"/>
          <w:lang w:val="en-US" w:eastAsia="zh-CN"/>
        </w:rPr>
        <w:t>3</w:t>
      </w:r>
      <w:r>
        <w:rPr>
          <w:rFonts w:hint="eastAsia"/>
        </w:rPr>
        <w:t>结果可知，</w:t>
      </w:r>
      <w:r>
        <w:rPr>
          <w:rFonts w:hint="eastAsia"/>
          <w:lang w:val="en-US" w:eastAsia="zh-CN"/>
        </w:rPr>
        <w:t>3</w:t>
      </w:r>
      <w:r>
        <w:rPr>
          <w:rFonts w:hint="eastAsia"/>
        </w:rPr>
        <w:t>个复合氧化铜粉样品中Cu(wt%)和Cu</w:t>
      </w:r>
      <w:r>
        <w:rPr>
          <w:rFonts w:hint="eastAsia"/>
          <w:vertAlign w:val="subscript"/>
        </w:rPr>
        <w:t>2</w:t>
      </w:r>
      <w:r>
        <w:rPr>
          <w:rFonts w:hint="eastAsia"/>
        </w:rPr>
        <w:t>O(wt%)合量、Cu</w:t>
      </w:r>
      <w:r>
        <w:rPr>
          <w:rFonts w:hint="eastAsia"/>
          <w:vertAlign w:val="subscript"/>
        </w:rPr>
        <w:t>2</w:t>
      </w:r>
      <w:r>
        <w:rPr>
          <w:rFonts w:hint="eastAsia"/>
        </w:rPr>
        <w:t>O(wt%)精密度试验结果的RSD分别在0.0</w:t>
      </w:r>
      <w:r>
        <w:rPr>
          <w:rFonts w:hint="eastAsia"/>
          <w:lang w:val="en-US" w:eastAsia="zh-CN"/>
        </w:rPr>
        <w:t>8</w:t>
      </w:r>
      <w:r>
        <w:rPr>
          <w:rFonts w:hint="eastAsia"/>
        </w:rPr>
        <w:t>%～</w:t>
      </w:r>
      <w:r>
        <w:rPr>
          <w:rFonts w:hint="eastAsia"/>
          <w:lang w:val="en-US" w:eastAsia="zh-CN"/>
        </w:rPr>
        <w:t>0.36</w:t>
      </w:r>
      <w:r>
        <w:rPr>
          <w:rFonts w:hint="eastAsia"/>
        </w:rPr>
        <w:t>%和0.</w:t>
      </w:r>
      <w:r>
        <w:rPr>
          <w:rFonts w:hint="eastAsia"/>
          <w:lang w:val="en-US" w:eastAsia="zh-CN"/>
        </w:rPr>
        <w:t>17</w:t>
      </w:r>
      <w:r>
        <w:rPr>
          <w:rFonts w:hint="eastAsia"/>
        </w:rPr>
        <w:t>%～</w:t>
      </w:r>
      <w:r>
        <w:rPr>
          <w:rFonts w:hint="eastAsia"/>
          <w:lang w:val="en-US" w:eastAsia="zh-CN"/>
        </w:rPr>
        <w:t>0.55</w:t>
      </w:r>
      <w:r>
        <w:rPr>
          <w:rFonts w:hint="eastAsia"/>
        </w:rPr>
        <w:t>%，该方法精密度良好，能够满足分析要求。</w:t>
      </w:r>
    </w:p>
    <w:p w14:paraId="2D43ABAA">
      <w:pPr>
        <w:numPr>
          <w:ilvl w:val="0"/>
          <w:numId w:val="0"/>
        </w:numPr>
        <w:bidi w:val="0"/>
        <w:ind w:leftChars="0"/>
        <w:rPr>
          <w:highlight w:val="none"/>
        </w:rPr>
      </w:pPr>
      <w:r>
        <w:rPr>
          <w:rFonts w:hint="eastAsia"/>
          <w:kern w:val="0"/>
          <w:sz w:val="20"/>
          <w:szCs w:val="21"/>
          <w:highlight w:val="none"/>
          <w:lang w:eastAsia="zh-CN"/>
        </w:rPr>
        <w:t>（</w:t>
      </w:r>
      <w:r>
        <w:rPr>
          <w:rFonts w:hint="eastAsia"/>
          <w:kern w:val="0"/>
          <w:sz w:val="20"/>
          <w:szCs w:val="21"/>
          <w:highlight w:val="none"/>
          <w:lang w:val="en-US" w:eastAsia="zh-CN"/>
        </w:rPr>
        <w:t>2</w:t>
      </w:r>
      <w:r>
        <w:rPr>
          <w:rFonts w:hint="eastAsia"/>
          <w:kern w:val="0"/>
          <w:sz w:val="20"/>
          <w:szCs w:val="21"/>
          <w:highlight w:val="none"/>
          <w:lang w:eastAsia="zh-CN"/>
        </w:rPr>
        <w:t>）</w:t>
      </w:r>
      <w:r>
        <w:rPr>
          <w:rFonts w:ascii="Times New Roman" w:hAnsi="Times New Roman" w:eastAsia="宋体"/>
          <w:kern w:val="0"/>
          <w:sz w:val="20"/>
          <w:szCs w:val="21"/>
          <w:highlight w:val="none"/>
        </w:rPr>
        <w:t>国标</w:t>
      </w:r>
      <w:r>
        <w:rPr>
          <w:rFonts w:hint="eastAsia"/>
          <w:kern w:val="0"/>
          <w:sz w:val="20"/>
          <w:szCs w:val="21"/>
          <w:highlight w:val="none"/>
          <w:lang w:eastAsia="zh-CN"/>
        </w:rPr>
        <w:t>（</w:t>
      </w:r>
      <w:r>
        <w:rPr>
          <w:rFonts w:ascii="Times New Roman" w:hAnsi="Times New Roman" w:eastAsia="宋体"/>
          <w:kern w:val="0"/>
          <w:sz w:val="20"/>
          <w:szCs w:val="21"/>
          <w:highlight w:val="none"/>
        </w:rPr>
        <w:t>北京</w:t>
      </w:r>
      <w:r>
        <w:rPr>
          <w:rFonts w:hint="eastAsia"/>
          <w:kern w:val="0"/>
          <w:sz w:val="20"/>
          <w:szCs w:val="21"/>
          <w:highlight w:val="none"/>
          <w:lang w:eastAsia="zh-CN"/>
        </w:rPr>
        <w:t>）</w:t>
      </w:r>
      <w:r>
        <w:rPr>
          <w:rFonts w:ascii="Times New Roman" w:hAnsi="Times New Roman" w:eastAsia="宋体"/>
          <w:kern w:val="0"/>
          <w:sz w:val="20"/>
          <w:szCs w:val="21"/>
          <w:highlight w:val="none"/>
        </w:rPr>
        <w:t>检验认证有限公司</w:t>
      </w:r>
    </w:p>
    <w:p w14:paraId="2B2DEBDF">
      <w:pPr>
        <w:bidi w:val="0"/>
      </w:pPr>
      <w:r>
        <w:t>按照试验步骤测定1# ~</w:t>
      </w:r>
      <w:r>
        <w:rPr>
          <w:rFonts w:hint="eastAsia"/>
          <w:lang w:val="en-US" w:eastAsia="zh-CN"/>
        </w:rPr>
        <w:t>3</w:t>
      </w:r>
      <w:r>
        <w:t>#样品中铜、氧化铜、氧化亚铜含量，</w:t>
      </w:r>
      <w:r>
        <w:rPr>
          <w:rFonts w:hint="eastAsia"/>
        </w:rPr>
        <w:t>复合氧化铜粉中</w:t>
      </w:r>
      <w:r>
        <w:rPr>
          <w:rFonts w:hint="eastAsia"/>
          <w:lang w:val="en-US" w:eastAsia="zh-CN"/>
        </w:rPr>
        <w:t>铜和氧化亚铜合量</w:t>
      </w:r>
      <w:r>
        <w:rPr>
          <w:rFonts w:hint="eastAsia"/>
        </w:rPr>
        <w:t>、氧化铜含量的精密度试验结果</w:t>
      </w:r>
      <w:r>
        <w:t>见表</w:t>
      </w:r>
      <w:r>
        <w:rPr>
          <w:rFonts w:hint="eastAsia"/>
          <w:lang w:val="en-US" w:eastAsia="zh-CN"/>
        </w:rPr>
        <w:t>15，</w:t>
      </w:r>
      <w:r>
        <w:t>样品中铜、氧化铜、氧化亚铜含量</w:t>
      </w:r>
      <w:r>
        <w:rPr>
          <w:rFonts w:hint="eastAsia"/>
          <w:lang w:val="en-US" w:eastAsia="zh-CN"/>
        </w:rPr>
        <w:t>结果见表16</w:t>
      </w:r>
      <w:r>
        <w:t>。</w:t>
      </w:r>
    </w:p>
    <w:p w14:paraId="2CC95D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15</w:t>
      </w:r>
      <w:r>
        <w:rPr>
          <w:rFonts w:hint="eastAsia" w:ascii="Times New Roman" w:hAnsi="Times New Roman" w:eastAsia="黑体" w:cs="黑体"/>
          <w:sz w:val="21"/>
          <w:szCs w:val="21"/>
        </w:rPr>
        <w:t xml:space="preserve"> 复合氧化铜粉中</w:t>
      </w:r>
      <w:r>
        <w:rPr>
          <w:rFonts w:hint="default" w:ascii="Times New Roman" w:hAnsi="Times New Roman" w:eastAsia="黑体" w:cs="黑体"/>
          <w:sz w:val="21"/>
          <w:szCs w:val="21"/>
          <w:lang w:val="en-US" w:eastAsia="zh-CN"/>
        </w:rPr>
        <w:t>Cu</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和</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合量</w:t>
      </w:r>
      <w:r>
        <w:rPr>
          <w:rFonts w:hint="eastAsia" w:ascii="Times New Roman" w:hAnsi="Times New Roman" w:eastAsia="黑体" w:cs="黑体"/>
          <w:sz w:val="21"/>
          <w:szCs w:val="21"/>
        </w:rPr>
        <w:t>、</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lang w:val="en-US" w:eastAsia="zh-CN"/>
        </w:rPr>
        <w:t>(wt%)</w:t>
      </w:r>
      <w:r>
        <w:rPr>
          <w:rFonts w:hint="eastAsia" w:ascii="Times New Roman" w:hAnsi="Times New Roman" w:eastAsia="黑体" w:cs="黑体"/>
          <w:sz w:val="21"/>
          <w:szCs w:val="21"/>
        </w:rPr>
        <w:t>的精密度试验结果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233"/>
        <w:gridCol w:w="2365"/>
      </w:tblGrid>
      <w:tr w14:paraId="25B5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01F14D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kern w:val="0"/>
                <w:sz w:val="20"/>
                <w:szCs w:val="21"/>
              </w:rPr>
            </w:pPr>
            <w:r>
              <w:rPr>
                <w:rFonts w:ascii="Times New Roman" w:hAnsi="Times New Roman"/>
                <w:kern w:val="0"/>
                <w:sz w:val="20"/>
                <w:szCs w:val="21"/>
              </w:rPr>
              <w:t>样品编号</w:t>
            </w:r>
          </w:p>
        </w:tc>
        <w:tc>
          <w:tcPr>
            <w:tcW w:w="1897" w:type="pct"/>
            <w:shd w:val="clear" w:color="auto" w:fill="auto"/>
            <w:vAlign w:val="center"/>
          </w:tcPr>
          <w:p w14:paraId="37D263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ascii="Times New Roman" w:hAnsi="Times New Roman"/>
                <w:bCs/>
                <w:kern w:val="0"/>
                <w:sz w:val="20"/>
                <w:szCs w:val="21"/>
              </w:rPr>
              <w:t>(wt%)</w:t>
            </w:r>
            <w:r>
              <w:rPr>
                <w:rStyle w:val="16"/>
                <w:rFonts w:ascii="Times New Roman" w:hAnsi="Times New Roman"/>
                <w:sz w:val="20"/>
                <w:lang w:val="en-US" w:eastAsia="zh-CN" w:bidi="ar"/>
              </w:rPr>
              <w:t>和</w:t>
            </w: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Fonts w:ascii="Times New Roman" w:hAnsi="Times New Roman"/>
                <w:bCs/>
                <w:kern w:val="0"/>
                <w:sz w:val="20"/>
                <w:szCs w:val="21"/>
              </w:rPr>
              <w:t>(wt%)</w:t>
            </w:r>
            <w:r>
              <w:rPr>
                <w:rStyle w:val="16"/>
                <w:rFonts w:ascii="Times New Roman" w:hAnsi="Times New Roman"/>
                <w:sz w:val="20"/>
                <w:lang w:val="en-US" w:eastAsia="zh-CN" w:bidi="ar"/>
              </w:rPr>
              <w:t>合量</w:t>
            </w:r>
          </w:p>
        </w:tc>
        <w:tc>
          <w:tcPr>
            <w:tcW w:w="1387" w:type="pct"/>
            <w:vAlign w:val="center"/>
          </w:tcPr>
          <w:p w14:paraId="513557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bCs/>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Fonts w:ascii="Times New Roman" w:hAnsi="Times New Roman"/>
                <w:bCs/>
                <w:kern w:val="0"/>
                <w:sz w:val="20"/>
                <w:szCs w:val="21"/>
              </w:rPr>
              <w:t>(wt%)</w:t>
            </w:r>
          </w:p>
        </w:tc>
      </w:tr>
      <w:tr w14:paraId="760B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920AD62">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1#-1</w:t>
            </w:r>
          </w:p>
        </w:tc>
        <w:tc>
          <w:tcPr>
            <w:tcW w:w="3233" w:type="dxa"/>
            <w:tcBorders>
              <w:top w:val="single" w:color="auto" w:sz="4" w:space="0"/>
              <w:bottom w:val="single" w:color="auto" w:sz="4" w:space="0"/>
            </w:tcBorders>
            <w:vAlign w:val="center"/>
          </w:tcPr>
          <w:p w14:paraId="00B589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69.41 </w:t>
            </w:r>
          </w:p>
        </w:tc>
        <w:tc>
          <w:tcPr>
            <w:tcW w:w="2365" w:type="dxa"/>
            <w:tcBorders>
              <w:top w:val="single" w:color="auto" w:sz="4" w:space="0"/>
              <w:bottom w:val="single" w:color="auto" w:sz="4" w:space="0"/>
            </w:tcBorders>
            <w:vAlign w:val="center"/>
          </w:tcPr>
          <w:p w14:paraId="7865C1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67.17</w:t>
            </w:r>
          </w:p>
        </w:tc>
      </w:tr>
      <w:tr w14:paraId="1A90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6E46690">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1#-2</w:t>
            </w:r>
          </w:p>
        </w:tc>
        <w:tc>
          <w:tcPr>
            <w:tcW w:w="3233" w:type="dxa"/>
            <w:tcBorders>
              <w:top w:val="single" w:color="auto" w:sz="4" w:space="0"/>
              <w:bottom w:val="single" w:color="auto" w:sz="4" w:space="0"/>
            </w:tcBorders>
            <w:vAlign w:val="center"/>
          </w:tcPr>
          <w:p w14:paraId="320AF8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69.44 </w:t>
            </w:r>
          </w:p>
        </w:tc>
        <w:tc>
          <w:tcPr>
            <w:tcW w:w="2365" w:type="dxa"/>
            <w:tcBorders>
              <w:top w:val="single" w:color="auto" w:sz="4" w:space="0"/>
              <w:bottom w:val="single" w:color="auto" w:sz="4" w:space="0"/>
            </w:tcBorders>
            <w:vAlign w:val="center"/>
          </w:tcPr>
          <w:p w14:paraId="11878D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kern w:val="0"/>
                <w:sz w:val="20"/>
                <w:lang w:val="en-US"/>
              </w:rPr>
            </w:pPr>
            <w:r>
              <w:rPr>
                <w:rFonts w:hint="default" w:ascii="Times New Roman" w:hAnsi="Times New Roman" w:eastAsia="宋体" w:cs="Times New Roman"/>
                <w:i w:val="0"/>
                <w:iCs w:val="0"/>
                <w:color w:val="000000"/>
                <w:kern w:val="0"/>
                <w:sz w:val="21"/>
                <w:szCs w:val="21"/>
                <w:u w:val="none"/>
                <w:lang w:val="en-US" w:eastAsia="zh-CN" w:bidi="ar"/>
              </w:rPr>
              <w:t>67.16</w:t>
            </w:r>
          </w:p>
        </w:tc>
      </w:tr>
      <w:tr w14:paraId="084C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9295F4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1#-3</w:t>
            </w:r>
          </w:p>
        </w:tc>
        <w:tc>
          <w:tcPr>
            <w:tcW w:w="3233" w:type="dxa"/>
            <w:tcBorders>
              <w:top w:val="single" w:color="auto" w:sz="4" w:space="0"/>
              <w:bottom w:val="single" w:color="auto" w:sz="4" w:space="0"/>
            </w:tcBorders>
            <w:vAlign w:val="center"/>
          </w:tcPr>
          <w:p w14:paraId="3A33F4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69.46 </w:t>
            </w:r>
          </w:p>
        </w:tc>
        <w:tc>
          <w:tcPr>
            <w:tcW w:w="2365" w:type="dxa"/>
            <w:tcBorders>
              <w:top w:val="single" w:color="auto" w:sz="4" w:space="0"/>
              <w:bottom w:val="single" w:color="auto" w:sz="4" w:space="0"/>
            </w:tcBorders>
            <w:vAlign w:val="center"/>
          </w:tcPr>
          <w:p w14:paraId="577B5D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kern w:val="0"/>
                <w:sz w:val="20"/>
                <w:lang w:val="en-US"/>
              </w:rPr>
            </w:pPr>
            <w:r>
              <w:rPr>
                <w:rFonts w:hint="default" w:ascii="Times New Roman" w:hAnsi="Times New Roman" w:eastAsia="宋体" w:cs="Times New Roman"/>
                <w:i w:val="0"/>
                <w:iCs w:val="0"/>
                <w:color w:val="000000"/>
                <w:kern w:val="0"/>
                <w:sz w:val="21"/>
                <w:szCs w:val="21"/>
                <w:u w:val="none"/>
                <w:lang w:val="en-US" w:eastAsia="zh-CN" w:bidi="ar"/>
              </w:rPr>
              <w:t>67.21</w:t>
            </w:r>
          </w:p>
        </w:tc>
      </w:tr>
      <w:tr w14:paraId="5896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D11D611">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1#-平均值</w:t>
            </w:r>
          </w:p>
        </w:tc>
        <w:tc>
          <w:tcPr>
            <w:tcW w:w="3233" w:type="dxa"/>
            <w:tcBorders>
              <w:top w:val="single" w:color="auto" w:sz="4" w:space="0"/>
              <w:bottom w:val="single" w:color="auto" w:sz="4" w:space="0"/>
            </w:tcBorders>
            <w:vAlign w:val="center"/>
          </w:tcPr>
          <w:p w14:paraId="5B16B1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69.44 </w:t>
            </w:r>
          </w:p>
        </w:tc>
        <w:tc>
          <w:tcPr>
            <w:tcW w:w="2365" w:type="dxa"/>
            <w:tcBorders>
              <w:top w:val="single" w:color="auto" w:sz="4" w:space="0"/>
              <w:bottom w:val="single" w:color="auto" w:sz="4" w:space="0"/>
            </w:tcBorders>
            <w:vAlign w:val="center"/>
          </w:tcPr>
          <w:p w14:paraId="171629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kern w:val="0"/>
                <w:sz w:val="20"/>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67.18 </w:t>
            </w:r>
          </w:p>
        </w:tc>
      </w:tr>
      <w:tr w14:paraId="45AD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33A1CE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1#-标准偏差/%</w:t>
            </w:r>
          </w:p>
        </w:tc>
        <w:tc>
          <w:tcPr>
            <w:tcW w:w="3233" w:type="dxa"/>
            <w:tcBorders>
              <w:top w:val="single" w:color="auto" w:sz="4" w:space="0"/>
              <w:bottom w:val="single" w:color="auto" w:sz="4" w:space="0"/>
            </w:tcBorders>
            <w:vAlign w:val="center"/>
          </w:tcPr>
          <w:p w14:paraId="705D28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0.03 </w:t>
            </w:r>
          </w:p>
        </w:tc>
        <w:tc>
          <w:tcPr>
            <w:tcW w:w="2365" w:type="dxa"/>
            <w:tcBorders>
              <w:top w:val="single" w:color="auto" w:sz="4" w:space="0"/>
              <w:bottom w:val="single" w:color="auto" w:sz="4" w:space="0"/>
            </w:tcBorders>
            <w:vAlign w:val="center"/>
          </w:tcPr>
          <w:p w14:paraId="017496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0.03 </w:t>
            </w:r>
          </w:p>
        </w:tc>
      </w:tr>
      <w:tr w14:paraId="6B53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B4665FD">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1#-RSD/%</w:t>
            </w:r>
          </w:p>
        </w:tc>
        <w:tc>
          <w:tcPr>
            <w:tcW w:w="3233" w:type="dxa"/>
            <w:tcBorders>
              <w:top w:val="single" w:color="auto" w:sz="4" w:space="0"/>
              <w:bottom w:val="single" w:color="auto" w:sz="4" w:space="0"/>
            </w:tcBorders>
            <w:vAlign w:val="center"/>
          </w:tcPr>
          <w:p w14:paraId="0ABDFA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0.04 </w:t>
            </w:r>
          </w:p>
        </w:tc>
        <w:tc>
          <w:tcPr>
            <w:tcW w:w="2365" w:type="dxa"/>
            <w:tcBorders>
              <w:top w:val="single" w:color="auto" w:sz="4" w:space="0"/>
              <w:bottom w:val="single" w:color="auto" w:sz="4" w:space="0"/>
            </w:tcBorders>
            <w:vAlign w:val="center"/>
          </w:tcPr>
          <w:p w14:paraId="29ADD1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0.04 </w:t>
            </w:r>
          </w:p>
        </w:tc>
      </w:tr>
      <w:tr w14:paraId="6F37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FC73654">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2#-1</w:t>
            </w:r>
          </w:p>
        </w:tc>
        <w:tc>
          <w:tcPr>
            <w:tcW w:w="3233" w:type="dxa"/>
            <w:tcBorders>
              <w:top w:val="single" w:color="auto" w:sz="4" w:space="0"/>
              <w:bottom w:val="single" w:color="auto" w:sz="4" w:space="0"/>
            </w:tcBorders>
            <w:vAlign w:val="center"/>
          </w:tcPr>
          <w:p w14:paraId="3E2590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95.89 </w:t>
            </w:r>
          </w:p>
        </w:tc>
        <w:tc>
          <w:tcPr>
            <w:tcW w:w="2365" w:type="dxa"/>
            <w:tcBorders>
              <w:top w:val="single" w:color="auto" w:sz="4" w:space="0"/>
              <w:bottom w:val="single" w:color="auto" w:sz="4" w:space="0"/>
            </w:tcBorders>
            <w:vAlign w:val="center"/>
          </w:tcPr>
          <w:p w14:paraId="5BD941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93.15</w:t>
            </w:r>
          </w:p>
        </w:tc>
      </w:tr>
      <w:tr w14:paraId="0FF5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1B8ED3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2#-2</w:t>
            </w:r>
          </w:p>
        </w:tc>
        <w:tc>
          <w:tcPr>
            <w:tcW w:w="3233" w:type="dxa"/>
            <w:tcBorders>
              <w:top w:val="single" w:color="auto" w:sz="4" w:space="0"/>
              <w:bottom w:val="single" w:color="auto" w:sz="4" w:space="0"/>
            </w:tcBorders>
            <w:vAlign w:val="center"/>
          </w:tcPr>
          <w:p w14:paraId="42ADC9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95.51 </w:t>
            </w:r>
          </w:p>
        </w:tc>
        <w:tc>
          <w:tcPr>
            <w:tcW w:w="2365" w:type="dxa"/>
            <w:tcBorders>
              <w:top w:val="single" w:color="auto" w:sz="4" w:space="0"/>
              <w:bottom w:val="single" w:color="auto" w:sz="4" w:space="0"/>
            </w:tcBorders>
            <w:vAlign w:val="center"/>
          </w:tcPr>
          <w:p w14:paraId="4BFFAF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91.95</w:t>
            </w:r>
          </w:p>
        </w:tc>
      </w:tr>
      <w:tr w14:paraId="7378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12969E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2#-3</w:t>
            </w:r>
          </w:p>
        </w:tc>
        <w:tc>
          <w:tcPr>
            <w:tcW w:w="3233" w:type="dxa"/>
            <w:tcBorders>
              <w:top w:val="single" w:color="auto" w:sz="4" w:space="0"/>
              <w:bottom w:val="single" w:color="auto" w:sz="4" w:space="0"/>
            </w:tcBorders>
            <w:vAlign w:val="center"/>
          </w:tcPr>
          <w:p w14:paraId="5DC462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95.23 </w:t>
            </w:r>
          </w:p>
        </w:tc>
        <w:tc>
          <w:tcPr>
            <w:tcW w:w="2365" w:type="dxa"/>
            <w:tcBorders>
              <w:top w:val="single" w:color="auto" w:sz="4" w:space="0"/>
              <w:bottom w:val="single" w:color="auto" w:sz="4" w:space="0"/>
            </w:tcBorders>
            <w:vAlign w:val="center"/>
          </w:tcPr>
          <w:p w14:paraId="4B91E4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92.65</w:t>
            </w:r>
          </w:p>
        </w:tc>
      </w:tr>
      <w:tr w14:paraId="7B8A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343AA0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2#-平均值</w:t>
            </w:r>
          </w:p>
        </w:tc>
        <w:tc>
          <w:tcPr>
            <w:tcW w:w="3233" w:type="dxa"/>
            <w:tcBorders>
              <w:top w:val="single" w:color="auto" w:sz="4" w:space="0"/>
              <w:bottom w:val="single" w:color="auto" w:sz="4" w:space="0"/>
            </w:tcBorders>
            <w:vAlign w:val="center"/>
          </w:tcPr>
          <w:p w14:paraId="499483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95.54 </w:t>
            </w:r>
          </w:p>
        </w:tc>
        <w:tc>
          <w:tcPr>
            <w:tcW w:w="2365" w:type="dxa"/>
            <w:tcBorders>
              <w:top w:val="single" w:color="auto" w:sz="4" w:space="0"/>
              <w:bottom w:val="single" w:color="auto" w:sz="4" w:space="0"/>
            </w:tcBorders>
            <w:vAlign w:val="center"/>
          </w:tcPr>
          <w:p w14:paraId="66A835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92.58 </w:t>
            </w:r>
          </w:p>
        </w:tc>
      </w:tr>
      <w:tr w14:paraId="7B27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8018A4D">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2#-标准偏差/%</w:t>
            </w:r>
          </w:p>
        </w:tc>
        <w:tc>
          <w:tcPr>
            <w:tcW w:w="3233" w:type="dxa"/>
            <w:tcBorders>
              <w:top w:val="single" w:color="auto" w:sz="4" w:space="0"/>
              <w:bottom w:val="single" w:color="auto" w:sz="4" w:space="0"/>
            </w:tcBorders>
            <w:vAlign w:val="center"/>
          </w:tcPr>
          <w:p w14:paraId="3E11FB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0.33 </w:t>
            </w:r>
          </w:p>
        </w:tc>
        <w:tc>
          <w:tcPr>
            <w:tcW w:w="2365" w:type="dxa"/>
            <w:tcBorders>
              <w:top w:val="single" w:color="auto" w:sz="4" w:space="0"/>
              <w:bottom w:val="single" w:color="auto" w:sz="4" w:space="0"/>
            </w:tcBorders>
            <w:vAlign w:val="center"/>
          </w:tcPr>
          <w:p w14:paraId="458CD0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0.60 </w:t>
            </w:r>
          </w:p>
        </w:tc>
      </w:tr>
      <w:tr w14:paraId="5143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938879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2#-RSD/%</w:t>
            </w:r>
          </w:p>
        </w:tc>
        <w:tc>
          <w:tcPr>
            <w:tcW w:w="3233" w:type="dxa"/>
            <w:tcBorders>
              <w:top w:val="single" w:color="auto" w:sz="4" w:space="0"/>
              <w:bottom w:val="single" w:color="auto" w:sz="4" w:space="0"/>
            </w:tcBorders>
            <w:vAlign w:val="center"/>
          </w:tcPr>
          <w:p w14:paraId="492C9F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0.35 </w:t>
            </w:r>
          </w:p>
        </w:tc>
        <w:tc>
          <w:tcPr>
            <w:tcW w:w="2365" w:type="dxa"/>
            <w:tcBorders>
              <w:top w:val="single" w:color="auto" w:sz="4" w:space="0"/>
              <w:bottom w:val="single" w:color="auto" w:sz="4" w:space="0"/>
            </w:tcBorders>
            <w:vAlign w:val="center"/>
          </w:tcPr>
          <w:p w14:paraId="60A03F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0.65 </w:t>
            </w:r>
          </w:p>
        </w:tc>
      </w:tr>
      <w:tr w14:paraId="40D6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344BF3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3#-1</w:t>
            </w:r>
          </w:p>
        </w:tc>
        <w:tc>
          <w:tcPr>
            <w:tcW w:w="3233" w:type="dxa"/>
            <w:tcBorders>
              <w:top w:val="single" w:color="auto" w:sz="4" w:space="0"/>
              <w:bottom w:val="single" w:color="auto" w:sz="4" w:space="0"/>
            </w:tcBorders>
            <w:vAlign w:val="center"/>
          </w:tcPr>
          <w:p w14:paraId="0367B5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85.47</w:t>
            </w:r>
          </w:p>
        </w:tc>
        <w:tc>
          <w:tcPr>
            <w:tcW w:w="2365" w:type="dxa"/>
            <w:tcBorders>
              <w:top w:val="single" w:color="auto" w:sz="4" w:space="0"/>
              <w:bottom w:val="single" w:color="auto" w:sz="4" w:space="0"/>
            </w:tcBorders>
            <w:vAlign w:val="center"/>
          </w:tcPr>
          <w:p w14:paraId="1CE46F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83.71</w:t>
            </w:r>
          </w:p>
        </w:tc>
      </w:tr>
      <w:tr w14:paraId="52DE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5A9720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3#-2</w:t>
            </w:r>
          </w:p>
        </w:tc>
        <w:tc>
          <w:tcPr>
            <w:tcW w:w="3233" w:type="dxa"/>
            <w:tcBorders>
              <w:top w:val="single" w:color="auto" w:sz="4" w:space="0"/>
              <w:bottom w:val="single" w:color="auto" w:sz="4" w:space="0"/>
            </w:tcBorders>
            <w:vAlign w:val="center"/>
          </w:tcPr>
          <w:p w14:paraId="6E57C1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85.66</w:t>
            </w:r>
          </w:p>
        </w:tc>
        <w:tc>
          <w:tcPr>
            <w:tcW w:w="2365" w:type="dxa"/>
            <w:tcBorders>
              <w:top w:val="single" w:color="auto" w:sz="4" w:space="0"/>
              <w:bottom w:val="single" w:color="auto" w:sz="4" w:space="0"/>
            </w:tcBorders>
            <w:vAlign w:val="center"/>
          </w:tcPr>
          <w:p w14:paraId="621C6A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83.023</w:t>
            </w:r>
          </w:p>
        </w:tc>
      </w:tr>
      <w:tr w14:paraId="1F2D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62B78D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3#-3</w:t>
            </w:r>
          </w:p>
        </w:tc>
        <w:tc>
          <w:tcPr>
            <w:tcW w:w="3233" w:type="dxa"/>
            <w:tcBorders>
              <w:top w:val="single" w:color="auto" w:sz="4" w:space="0"/>
              <w:bottom w:val="single" w:color="auto" w:sz="4" w:space="0"/>
            </w:tcBorders>
            <w:vAlign w:val="center"/>
          </w:tcPr>
          <w:p w14:paraId="576338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85.68</w:t>
            </w:r>
          </w:p>
        </w:tc>
        <w:tc>
          <w:tcPr>
            <w:tcW w:w="2365" w:type="dxa"/>
            <w:tcBorders>
              <w:top w:val="single" w:color="auto" w:sz="4" w:space="0"/>
              <w:bottom w:val="single" w:color="auto" w:sz="4" w:space="0"/>
            </w:tcBorders>
            <w:vAlign w:val="center"/>
          </w:tcPr>
          <w:p w14:paraId="529989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83.99</w:t>
            </w:r>
          </w:p>
        </w:tc>
      </w:tr>
      <w:tr w14:paraId="790D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D279AB1">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3#-平均值</w:t>
            </w:r>
          </w:p>
        </w:tc>
        <w:tc>
          <w:tcPr>
            <w:tcW w:w="3233" w:type="dxa"/>
            <w:tcBorders>
              <w:top w:val="single" w:color="auto" w:sz="4" w:space="0"/>
              <w:bottom w:val="single" w:color="auto" w:sz="4" w:space="0"/>
            </w:tcBorders>
            <w:vAlign w:val="center"/>
          </w:tcPr>
          <w:p w14:paraId="1B2641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85.60 </w:t>
            </w:r>
          </w:p>
        </w:tc>
        <w:tc>
          <w:tcPr>
            <w:tcW w:w="2365" w:type="dxa"/>
            <w:tcBorders>
              <w:top w:val="single" w:color="auto" w:sz="4" w:space="0"/>
              <w:bottom w:val="single" w:color="auto" w:sz="4" w:space="0"/>
            </w:tcBorders>
            <w:vAlign w:val="center"/>
          </w:tcPr>
          <w:p w14:paraId="6405AB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83.57 </w:t>
            </w:r>
          </w:p>
        </w:tc>
      </w:tr>
      <w:tr w14:paraId="463B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72C10E5">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3#-标准偏差/%</w:t>
            </w:r>
          </w:p>
        </w:tc>
        <w:tc>
          <w:tcPr>
            <w:tcW w:w="3233" w:type="dxa"/>
            <w:tcBorders>
              <w:top w:val="single" w:color="auto" w:sz="4" w:space="0"/>
              <w:bottom w:val="single" w:color="auto" w:sz="4" w:space="0"/>
            </w:tcBorders>
            <w:vAlign w:val="center"/>
          </w:tcPr>
          <w:p w14:paraId="378D90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0.12 </w:t>
            </w:r>
          </w:p>
        </w:tc>
        <w:tc>
          <w:tcPr>
            <w:tcW w:w="2365" w:type="dxa"/>
            <w:tcBorders>
              <w:top w:val="single" w:color="auto" w:sz="4" w:space="0"/>
              <w:bottom w:val="single" w:color="auto" w:sz="4" w:space="0"/>
            </w:tcBorders>
            <w:vAlign w:val="center"/>
          </w:tcPr>
          <w:p w14:paraId="795FD8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r>
      <w:tr w14:paraId="13F5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91A784C">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3#-RSD/%</w:t>
            </w:r>
          </w:p>
        </w:tc>
        <w:tc>
          <w:tcPr>
            <w:tcW w:w="3233" w:type="dxa"/>
            <w:tcBorders>
              <w:top w:val="single" w:color="auto" w:sz="4" w:space="0"/>
              <w:bottom w:val="single" w:color="auto" w:sz="4" w:space="0"/>
            </w:tcBorders>
            <w:vAlign w:val="center"/>
          </w:tcPr>
          <w:p w14:paraId="1E14C8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2365" w:type="dxa"/>
            <w:tcBorders>
              <w:top w:val="single" w:color="auto" w:sz="4" w:space="0"/>
              <w:bottom w:val="single" w:color="auto" w:sz="4" w:space="0"/>
            </w:tcBorders>
            <w:vAlign w:val="center"/>
          </w:tcPr>
          <w:p w14:paraId="2404EF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0.60 </w:t>
            </w:r>
          </w:p>
        </w:tc>
      </w:tr>
    </w:tbl>
    <w:p w14:paraId="57B3ED4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16</w:t>
      </w:r>
      <w:r>
        <w:rPr>
          <w:rFonts w:hint="eastAsia" w:ascii="Times New Roman" w:hAnsi="Times New Roman" w:eastAsia="黑体" w:cs="黑体"/>
          <w:sz w:val="21"/>
          <w:szCs w:val="21"/>
        </w:rPr>
        <w:t xml:space="preserve"> 复合氧化铜粉中铜、氧化亚铜、氧化铜含量</w:t>
      </w:r>
      <w:r>
        <w:rPr>
          <w:rFonts w:hint="eastAsia" w:ascii="Times New Roman" w:hAnsi="Times New Roman" w:eastAsia="黑体" w:cs="黑体"/>
          <w:sz w:val="21"/>
          <w:szCs w:val="21"/>
          <w:lang w:val="en-US" w:eastAsia="zh-CN"/>
        </w:rPr>
        <w:t>测定</w:t>
      </w:r>
      <w:r>
        <w:rPr>
          <w:rFonts w:hint="eastAsia" w:ascii="Times New Roman" w:hAnsi="Times New Roman" w:eastAsia="黑体" w:cs="黑体"/>
          <w:sz w:val="21"/>
          <w:szCs w:val="21"/>
        </w:rPr>
        <w:t>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906"/>
        <w:gridCol w:w="2342"/>
        <w:gridCol w:w="2257"/>
      </w:tblGrid>
      <w:tr w14:paraId="5BEE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3FC451EF">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b/>
                <w:kern w:val="0"/>
                <w:sz w:val="20"/>
                <w:szCs w:val="21"/>
              </w:rPr>
            </w:pPr>
            <w:r>
              <w:rPr>
                <w:kern w:val="0"/>
                <w:sz w:val="20"/>
                <w:szCs w:val="21"/>
              </w:rPr>
              <w:t>样品编号</w:t>
            </w:r>
          </w:p>
        </w:tc>
        <w:tc>
          <w:tcPr>
            <w:tcW w:w="1118" w:type="pct"/>
            <w:shd w:val="clear" w:color="auto" w:fill="auto"/>
            <w:vAlign w:val="center"/>
          </w:tcPr>
          <w:p w14:paraId="14B4E1F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bCs/>
                <w:kern w:val="0"/>
                <w:sz w:val="20"/>
                <w:szCs w:val="21"/>
              </w:rPr>
              <w:t>(wt%)</w:t>
            </w:r>
          </w:p>
        </w:tc>
        <w:tc>
          <w:tcPr>
            <w:tcW w:w="1374" w:type="pct"/>
            <w:vAlign w:val="center"/>
          </w:tcPr>
          <w:p w14:paraId="4C98F7A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bCs/>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p>
        </w:tc>
        <w:tc>
          <w:tcPr>
            <w:tcW w:w="1324" w:type="pct"/>
            <w:vAlign w:val="center"/>
          </w:tcPr>
          <w:p w14:paraId="01D0652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CuO(wt%)</w:t>
            </w:r>
          </w:p>
        </w:tc>
      </w:tr>
      <w:tr w14:paraId="4112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21E68A7E">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kern w:val="0"/>
                <w:sz w:val="20"/>
                <w:szCs w:val="21"/>
              </w:rPr>
            </w:pPr>
            <w:r>
              <w:rPr>
                <w:kern w:val="0"/>
                <w:sz w:val="20"/>
                <w:szCs w:val="21"/>
              </w:rPr>
              <w:t>1#</w:t>
            </w:r>
          </w:p>
        </w:tc>
        <w:tc>
          <w:tcPr>
            <w:tcW w:w="1118" w:type="pct"/>
            <w:tcBorders>
              <w:top w:val="single" w:color="auto" w:sz="4" w:space="0"/>
              <w:bottom w:val="single" w:color="auto" w:sz="4" w:space="0"/>
            </w:tcBorders>
            <w:vAlign w:val="center"/>
          </w:tcPr>
          <w:p w14:paraId="58066717">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1.00</w:t>
            </w:r>
          </w:p>
        </w:tc>
        <w:tc>
          <w:tcPr>
            <w:tcW w:w="1374" w:type="pct"/>
            <w:tcBorders>
              <w:top w:val="single" w:color="auto" w:sz="4" w:space="0"/>
              <w:bottom w:val="single" w:color="auto" w:sz="4" w:space="0"/>
            </w:tcBorders>
            <w:vAlign w:val="center"/>
          </w:tcPr>
          <w:p w14:paraId="31D3ACF4">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67.18</w:t>
            </w:r>
          </w:p>
        </w:tc>
        <w:tc>
          <w:tcPr>
            <w:tcW w:w="1324" w:type="pct"/>
            <w:tcBorders>
              <w:top w:val="single" w:color="auto" w:sz="4" w:space="0"/>
              <w:bottom w:val="single" w:color="auto" w:sz="4" w:space="0"/>
            </w:tcBorders>
            <w:vAlign w:val="center"/>
          </w:tcPr>
          <w:p w14:paraId="6E2C7740">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31.82</w:t>
            </w:r>
          </w:p>
        </w:tc>
      </w:tr>
      <w:tr w14:paraId="6115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82" w:type="pct"/>
            <w:vAlign w:val="center"/>
          </w:tcPr>
          <w:p w14:paraId="20818467">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kern w:val="0"/>
                <w:sz w:val="20"/>
                <w:szCs w:val="21"/>
              </w:rPr>
            </w:pPr>
            <w:r>
              <w:rPr>
                <w:rFonts w:hint="eastAsia"/>
                <w:kern w:val="0"/>
                <w:sz w:val="20"/>
                <w:szCs w:val="21"/>
                <w:lang w:val="en-US" w:eastAsia="zh-CN"/>
              </w:rPr>
              <w:t>2</w:t>
            </w:r>
            <w:r>
              <w:rPr>
                <w:kern w:val="0"/>
                <w:sz w:val="20"/>
                <w:szCs w:val="21"/>
              </w:rPr>
              <w:t>#</w:t>
            </w:r>
          </w:p>
        </w:tc>
        <w:tc>
          <w:tcPr>
            <w:tcW w:w="1118" w:type="pct"/>
            <w:tcBorders>
              <w:top w:val="single" w:color="auto" w:sz="4" w:space="0"/>
              <w:bottom w:val="single" w:color="auto" w:sz="4" w:space="0"/>
            </w:tcBorders>
            <w:vAlign w:val="center"/>
          </w:tcPr>
          <w:p w14:paraId="2B5410E9">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1.31</w:t>
            </w:r>
          </w:p>
        </w:tc>
        <w:tc>
          <w:tcPr>
            <w:tcW w:w="1374" w:type="pct"/>
            <w:tcBorders>
              <w:top w:val="single" w:color="auto" w:sz="4" w:space="0"/>
              <w:bottom w:val="single" w:color="auto" w:sz="4" w:space="0"/>
            </w:tcBorders>
            <w:vAlign w:val="center"/>
          </w:tcPr>
          <w:p w14:paraId="56708875">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92.58</w:t>
            </w:r>
          </w:p>
        </w:tc>
        <w:tc>
          <w:tcPr>
            <w:tcW w:w="1324" w:type="pct"/>
            <w:tcBorders>
              <w:top w:val="single" w:color="auto" w:sz="4" w:space="0"/>
              <w:bottom w:val="single" w:color="auto" w:sz="4" w:space="0"/>
            </w:tcBorders>
            <w:vAlign w:val="center"/>
          </w:tcPr>
          <w:p w14:paraId="64AFC9BA">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6.10</w:t>
            </w:r>
          </w:p>
        </w:tc>
      </w:tr>
      <w:tr w14:paraId="7D67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615BAE7E">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3#</w:t>
            </w:r>
          </w:p>
        </w:tc>
        <w:tc>
          <w:tcPr>
            <w:tcW w:w="1118" w:type="pct"/>
            <w:tcBorders>
              <w:top w:val="single" w:color="auto" w:sz="4" w:space="0"/>
              <w:bottom w:val="single" w:color="auto" w:sz="4" w:space="0"/>
            </w:tcBorders>
            <w:vAlign w:val="center"/>
          </w:tcPr>
          <w:p w14:paraId="3143FFD5">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0.90</w:t>
            </w:r>
          </w:p>
        </w:tc>
        <w:tc>
          <w:tcPr>
            <w:tcW w:w="1374" w:type="pct"/>
            <w:tcBorders>
              <w:top w:val="single" w:color="auto" w:sz="4" w:space="0"/>
              <w:bottom w:val="single" w:color="auto" w:sz="4" w:space="0"/>
            </w:tcBorders>
            <w:vAlign w:val="center"/>
          </w:tcPr>
          <w:p w14:paraId="0CB6ACFA">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83.57</w:t>
            </w:r>
          </w:p>
        </w:tc>
        <w:tc>
          <w:tcPr>
            <w:tcW w:w="1324" w:type="pct"/>
            <w:tcBorders>
              <w:top w:val="single" w:color="auto" w:sz="4" w:space="0"/>
              <w:bottom w:val="single" w:color="auto" w:sz="4" w:space="0"/>
            </w:tcBorders>
            <w:vAlign w:val="center"/>
          </w:tcPr>
          <w:p w14:paraId="29604B1C">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15.52</w:t>
            </w:r>
          </w:p>
        </w:tc>
      </w:tr>
    </w:tbl>
    <w:p w14:paraId="75E044DA">
      <w:pPr>
        <w:bidi w:val="0"/>
        <w:rPr>
          <w:rFonts w:hint="eastAsia"/>
        </w:rPr>
      </w:pPr>
      <w:r>
        <w:t>结论：</w:t>
      </w:r>
      <w:r>
        <w:rPr>
          <w:rFonts w:hint="eastAsia"/>
        </w:rPr>
        <w:t>从表1</w:t>
      </w:r>
      <w:r>
        <w:rPr>
          <w:rFonts w:hint="eastAsia"/>
          <w:lang w:val="en-US" w:eastAsia="zh-CN"/>
        </w:rPr>
        <w:t>5</w:t>
      </w:r>
      <w:r>
        <w:rPr>
          <w:rFonts w:hint="eastAsia"/>
        </w:rPr>
        <w:t>结果可知，</w:t>
      </w:r>
      <w:r>
        <w:rPr>
          <w:rFonts w:hint="eastAsia"/>
          <w:lang w:val="en-US" w:eastAsia="zh-CN"/>
        </w:rPr>
        <w:t>3</w:t>
      </w:r>
      <w:r>
        <w:rPr>
          <w:rFonts w:hint="eastAsia"/>
        </w:rPr>
        <w:t>个复合氧化铜粉样品中Cu(wt%)和Cu</w:t>
      </w:r>
      <w:r>
        <w:rPr>
          <w:rFonts w:hint="eastAsia"/>
          <w:vertAlign w:val="subscript"/>
        </w:rPr>
        <w:t>2</w:t>
      </w:r>
      <w:r>
        <w:rPr>
          <w:rFonts w:hint="eastAsia"/>
        </w:rPr>
        <w:t>O(wt%)合量、Cu</w:t>
      </w:r>
      <w:r>
        <w:rPr>
          <w:rFonts w:hint="eastAsia"/>
          <w:vertAlign w:val="subscript"/>
        </w:rPr>
        <w:t>2</w:t>
      </w:r>
      <w:r>
        <w:rPr>
          <w:rFonts w:hint="eastAsia"/>
        </w:rPr>
        <w:t>O(wt%)精密度试验结果的RSD分别在0.</w:t>
      </w:r>
      <w:r>
        <w:rPr>
          <w:rFonts w:hint="eastAsia"/>
          <w:lang w:val="en-US" w:eastAsia="zh-CN"/>
        </w:rPr>
        <w:t>04</w:t>
      </w:r>
      <w:r>
        <w:rPr>
          <w:rFonts w:hint="eastAsia"/>
        </w:rPr>
        <w:t>%～</w:t>
      </w:r>
      <w:r>
        <w:rPr>
          <w:rFonts w:hint="eastAsia"/>
          <w:lang w:val="en-US" w:eastAsia="zh-CN"/>
        </w:rPr>
        <w:t>0.35</w:t>
      </w:r>
      <w:r>
        <w:rPr>
          <w:rFonts w:hint="eastAsia"/>
        </w:rPr>
        <w:t>%和0.</w:t>
      </w:r>
      <w:r>
        <w:rPr>
          <w:rFonts w:hint="eastAsia"/>
          <w:lang w:val="en-US" w:eastAsia="zh-CN"/>
        </w:rPr>
        <w:t>04</w:t>
      </w:r>
      <w:r>
        <w:rPr>
          <w:rFonts w:hint="eastAsia"/>
        </w:rPr>
        <w:t>%～</w:t>
      </w:r>
      <w:r>
        <w:rPr>
          <w:rFonts w:hint="eastAsia"/>
          <w:lang w:val="en-US" w:eastAsia="zh-CN"/>
        </w:rPr>
        <w:t>0.65</w:t>
      </w:r>
      <w:r>
        <w:rPr>
          <w:rFonts w:hint="eastAsia"/>
        </w:rPr>
        <w:t>%，该方法精密度良好，能够满足分析要求。</w:t>
      </w:r>
    </w:p>
    <w:p w14:paraId="01A8BF16">
      <w:pPr>
        <w:pStyle w:val="17"/>
        <w:numPr>
          <w:ilvl w:val="0"/>
          <w:numId w:val="0"/>
        </w:numPr>
        <w:ind w:leftChars="0"/>
        <w:rPr>
          <w:rFonts w:hint="eastAsia" w:eastAsia="宋体"/>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有研粉末新材料股份有限公司</w:t>
      </w:r>
    </w:p>
    <w:p w14:paraId="7CD1D726">
      <w:pPr>
        <w:bidi w:val="0"/>
      </w:pPr>
      <w:r>
        <w:t>按照试验步骤测定1# ~</w:t>
      </w:r>
      <w:r>
        <w:rPr>
          <w:rFonts w:hint="eastAsia"/>
          <w:lang w:val="en-US" w:eastAsia="zh-CN"/>
        </w:rPr>
        <w:t>3</w:t>
      </w:r>
      <w:r>
        <w:t>#样品中铜、氧化铜、氧化亚铜含量，</w:t>
      </w:r>
      <w:r>
        <w:rPr>
          <w:rFonts w:hint="eastAsia"/>
        </w:rPr>
        <w:t>复合氧化铜粉中</w:t>
      </w:r>
      <w:r>
        <w:rPr>
          <w:rFonts w:hint="eastAsia"/>
          <w:lang w:val="en-US" w:eastAsia="zh-CN"/>
        </w:rPr>
        <w:t>铜和氧化亚铜合量</w:t>
      </w:r>
      <w:r>
        <w:rPr>
          <w:rFonts w:hint="eastAsia"/>
        </w:rPr>
        <w:t>、氧化铜含量的精密度试验结果</w:t>
      </w:r>
      <w:r>
        <w:t>见表</w:t>
      </w:r>
      <w:r>
        <w:rPr>
          <w:rFonts w:hint="eastAsia"/>
          <w:lang w:val="en-US" w:eastAsia="zh-CN"/>
        </w:rPr>
        <w:t>17，</w:t>
      </w:r>
      <w:r>
        <w:t>样品中铜、氧化铜、氧化亚铜含量</w:t>
      </w:r>
      <w:r>
        <w:rPr>
          <w:rFonts w:hint="eastAsia"/>
          <w:lang w:val="en-US" w:eastAsia="zh-CN"/>
        </w:rPr>
        <w:t>结果见表18</w:t>
      </w:r>
      <w:r>
        <w:t>。</w:t>
      </w:r>
    </w:p>
    <w:p w14:paraId="62C4C6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17</w:t>
      </w:r>
      <w:r>
        <w:rPr>
          <w:rFonts w:hint="eastAsia" w:ascii="Times New Roman" w:hAnsi="Times New Roman" w:eastAsia="黑体" w:cs="黑体"/>
          <w:sz w:val="21"/>
          <w:szCs w:val="21"/>
        </w:rPr>
        <w:t xml:space="preserve"> 复合氧化铜粉中</w:t>
      </w:r>
      <w:r>
        <w:rPr>
          <w:rFonts w:hint="default" w:ascii="Times New Roman" w:hAnsi="Times New Roman" w:eastAsia="黑体" w:cs="黑体"/>
          <w:sz w:val="21"/>
          <w:szCs w:val="21"/>
          <w:lang w:val="en-US" w:eastAsia="zh-CN"/>
        </w:rPr>
        <w:t>Cu</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和</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合量</w:t>
      </w:r>
      <w:r>
        <w:rPr>
          <w:rFonts w:hint="eastAsia" w:ascii="Times New Roman" w:hAnsi="Times New Roman" w:eastAsia="黑体" w:cs="黑体"/>
          <w:sz w:val="21"/>
          <w:szCs w:val="21"/>
        </w:rPr>
        <w:t>、</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lang w:val="en-US" w:eastAsia="zh-CN"/>
        </w:rPr>
        <w:t>(wt%)</w:t>
      </w:r>
      <w:r>
        <w:rPr>
          <w:rFonts w:hint="eastAsia" w:ascii="Times New Roman" w:hAnsi="Times New Roman" w:eastAsia="黑体" w:cs="黑体"/>
          <w:sz w:val="21"/>
          <w:szCs w:val="21"/>
        </w:rPr>
        <w:t>的精密度试验结果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233"/>
        <w:gridCol w:w="2365"/>
      </w:tblGrid>
      <w:tr w14:paraId="5E53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B045470">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b/>
                <w:kern w:val="0"/>
                <w:sz w:val="20"/>
                <w:szCs w:val="21"/>
              </w:rPr>
            </w:pPr>
            <w:r>
              <w:rPr>
                <w:kern w:val="0"/>
                <w:sz w:val="20"/>
                <w:szCs w:val="21"/>
              </w:rPr>
              <w:t>样品编号</w:t>
            </w:r>
          </w:p>
        </w:tc>
        <w:tc>
          <w:tcPr>
            <w:tcW w:w="1897" w:type="pct"/>
            <w:shd w:val="clear" w:color="auto" w:fill="auto"/>
            <w:vAlign w:val="center"/>
          </w:tcPr>
          <w:p w14:paraId="5750B7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bCs/>
                <w:kern w:val="0"/>
                <w:sz w:val="20"/>
                <w:szCs w:val="21"/>
              </w:rPr>
              <w:t>(wt%)</w:t>
            </w:r>
            <w:r>
              <w:rPr>
                <w:rStyle w:val="16"/>
                <w:lang w:val="en-US" w:eastAsia="zh-CN" w:bidi="ar"/>
              </w:rPr>
              <w:t>和</w:t>
            </w: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r>
              <w:rPr>
                <w:rStyle w:val="16"/>
                <w:lang w:val="en-US" w:eastAsia="zh-CN" w:bidi="ar"/>
              </w:rPr>
              <w:t>合量</w:t>
            </w:r>
          </w:p>
        </w:tc>
        <w:tc>
          <w:tcPr>
            <w:tcW w:w="1387" w:type="pct"/>
            <w:vAlign w:val="center"/>
          </w:tcPr>
          <w:p w14:paraId="65D739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bCs/>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p>
        </w:tc>
      </w:tr>
      <w:tr w14:paraId="6F0F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5EC06A5">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1#-1</w:t>
            </w:r>
          </w:p>
        </w:tc>
        <w:tc>
          <w:tcPr>
            <w:tcW w:w="3233" w:type="dxa"/>
            <w:tcBorders>
              <w:top w:val="single" w:color="auto" w:sz="4" w:space="0"/>
              <w:bottom w:val="single" w:color="auto" w:sz="4" w:space="0"/>
            </w:tcBorders>
            <w:vAlign w:val="center"/>
          </w:tcPr>
          <w:p w14:paraId="07F5CD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70.01 </w:t>
            </w:r>
          </w:p>
        </w:tc>
        <w:tc>
          <w:tcPr>
            <w:tcW w:w="2365" w:type="dxa"/>
            <w:tcBorders>
              <w:top w:val="single" w:color="auto" w:sz="4" w:space="0"/>
              <w:bottom w:val="single" w:color="auto" w:sz="4" w:space="0"/>
            </w:tcBorders>
            <w:vAlign w:val="center"/>
          </w:tcPr>
          <w:p w14:paraId="4DE93E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67.45</w:t>
            </w:r>
          </w:p>
        </w:tc>
      </w:tr>
      <w:tr w14:paraId="2DE1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ACECFC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1#-2</w:t>
            </w:r>
          </w:p>
        </w:tc>
        <w:tc>
          <w:tcPr>
            <w:tcW w:w="3233" w:type="dxa"/>
            <w:tcBorders>
              <w:top w:val="single" w:color="auto" w:sz="4" w:space="0"/>
              <w:bottom w:val="single" w:color="auto" w:sz="4" w:space="0"/>
            </w:tcBorders>
            <w:vAlign w:val="center"/>
          </w:tcPr>
          <w:p w14:paraId="0DC236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69.94 </w:t>
            </w:r>
          </w:p>
        </w:tc>
        <w:tc>
          <w:tcPr>
            <w:tcW w:w="2365" w:type="dxa"/>
            <w:tcBorders>
              <w:top w:val="single" w:color="auto" w:sz="4" w:space="0"/>
              <w:bottom w:val="single" w:color="auto" w:sz="4" w:space="0"/>
            </w:tcBorders>
            <w:vAlign w:val="center"/>
          </w:tcPr>
          <w:p w14:paraId="3FBB50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67.89</w:t>
            </w:r>
          </w:p>
        </w:tc>
      </w:tr>
      <w:tr w14:paraId="1580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5D98521">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1#-3</w:t>
            </w:r>
          </w:p>
        </w:tc>
        <w:tc>
          <w:tcPr>
            <w:tcW w:w="3233" w:type="dxa"/>
            <w:tcBorders>
              <w:top w:val="single" w:color="auto" w:sz="4" w:space="0"/>
              <w:bottom w:val="single" w:color="auto" w:sz="4" w:space="0"/>
            </w:tcBorders>
            <w:vAlign w:val="center"/>
          </w:tcPr>
          <w:p w14:paraId="371663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69.78 </w:t>
            </w:r>
          </w:p>
        </w:tc>
        <w:tc>
          <w:tcPr>
            <w:tcW w:w="2365" w:type="dxa"/>
            <w:tcBorders>
              <w:top w:val="single" w:color="auto" w:sz="4" w:space="0"/>
              <w:bottom w:val="single" w:color="auto" w:sz="4" w:space="0"/>
            </w:tcBorders>
            <w:vAlign w:val="center"/>
          </w:tcPr>
          <w:p w14:paraId="78C1B7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68.06</w:t>
            </w:r>
          </w:p>
        </w:tc>
      </w:tr>
      <w:tr w14:paraId="7606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EF4488C">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1#-平均值</w:t>
            </w:r>
          </w:p>
        </w:tc>
        <w:tc>
          <w:tcPr>
            <w:tcW w:w="3233" w:type="dxa"/>
            <w:tcBorders>
              <w:top w:val="single" w:color="auto" w:sz="4" w:space="0"/>
              <w:bottom w:val="single" w:color="auto" w:sz="4" w:space="0"/>
            </w:tcBorders>
            <w:vAlign w:val="center"/>
          </w:tcPr>
          <w:p w14:paraId="274B6E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69.91 </w:t>
            </w:r>
          </w:p>
        </w:tc>
        <w:tc>
          <w:tcPr>
            <w:tcW w:w="2365" w:type="dxa"/>
            <w:tcBorders>
              <w:top w:val="single" w:color="auto" w:sz="4" w:space="0"/>
              <w:bottom w:val="single" w:color="auto" w:sz="4" w:space="0"/>
            </w:tcBorders>
            <w:vAlign w:val="center"/>
          </w:tcPr>
          <w:p w14:paraId="0DEA97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67.80 </w:t>
            </w:r>
          </w:p>
        </w:tc>
      </w:tr>
      <w:tr w14:paraId="16E3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C00294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1#-标准偏差/%</w:t>
            </w:r>
          </w:p>
        </w:tc>
        <w:tc>
          <w:tcPr>
            <w:tcW w:w="3233" w:type="dxa"/>
            <w:tcBorders>
              <w:top w:val="single" w:color="auto" w:sz="4" w:space="0"/>
              <w:bottom w:val="single" w:color="auto" w:sz="4" w:space="0"/>
            </w:tcBorders>
            <w:vAlign w:val="center"/>
          </w:tcPr>
          <w:p w14:paraId="3F6172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0.12 </w:t>
            </w:r>
          </w:p>
        </w:tc>
        <w:tc>
          <w:tcPr>
            <w:tcW w:w="2365" w:type="dxa"/>
            <w:tcBorders>
              <w:top w:val="single" w:color="auto" w:sz="4" w:space="0"/>
              <w:bottom w:val="single" w:color="auto" w:sz="4" w:space="0"/>
            </w:tcBorders>
            <w:vAlign w:val="center"/>
          </w:tcPr>
          <w:p w14:paraId="125C30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0.31 </w:t>
            </w:r>
          </w:p>
        </w:tc>
      </w:tr>
      <w:tr w14:paraId="445A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755009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1#-RSD/%</w:t>
            </w:r>
          </w:p>
        </w:tc>
        <w:tc>
          <w:tcPr>
            <w:tcW w:w="3233" w:type="dxa"/>
            <w:tcBorders>
              <w:top w:val="single" w:color="auto" w:sz="4" w:space="0"/>
              <w:bottom w:val="single" w:color="auto" w:sz="4" w:space="0"/>
            </w:tcBorders>
            <w:vAlign w:val="center"/>
          </w:tcPr>
          <w:p w14:paraId="65C4BC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0.17 </w:t>
            </w:r>
          </w:p>
        </w:tc>
        <w:tc>
          <w:tcPr>
            <w:tcW w:w="2365" w:type="dxa"/>
            <w:tcBorders>
              <w:top w:val="single" w:color="auto" w:sz="4" w:space="0"/>
              <w:bottom w:val="single" w:color="auto" w:sz="4" w:space="0"/>
            </w:tcBorders>
            <w:vAlign w:val="center"/>
          </w:tcPr>
          <w:p w14:paraId="20FF8D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0.46 </w:t>
            </w:r>
          </w:p>
        </w:tc>
      </w:tr>
      <w:tr w14:paraId="2955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2CBEA18">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2#-1</w:t>
            </w:r>
          </w:p>
        </w:tc>
        <w:tc>
          <w:tcPr>
            <w:tcW w:w="3233" w:type="dxa"/>
            <w:tcBorders>
              <w:top w:val="single" w:color="auto" w:sz="4" w:space="0"/>
              <w:bottom w:val="single" w:color="auto" w:sz="4" w:space="0"/>
            </w:tcBorders>
            <w:vAlign w:val="center"/>
          </w:tcPr>
          <w:p w14:paraId="40CD04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95.35 </w:t>
            </w:r>
          </w:p>
        </w:tc>
        <w:tc>
          <w:tcPr>
            <w:tcW w:w="2365" w:type="dxa"/>
            <w:tcBorders>
              <w:top w:val="single" w:color="auto" w:sz="4" w:space="0"/>
              <w:bottom w:val="single" w:color="auto" w:sz="4" w:space="0"/>
            </w:tcBorders>
            <w:vAlign w:val="center"/>
          </w:tcPr>
          <w:p w14:paraId="6F7064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92.49</w:t>
            </w:r>
          </w:p>
        </w:tc>
      </w:tr>
      <w:tr w14:paraId="7019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4E529D0">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2#-2</w:t>
            </w:r>
          </w:p>
        </w:tc>
        <w:tc>
          <w:tcPr>
            <w:tcW w:w="3233" w:type="dxa"/>
            <w:tcBorders>
              <w:top w:val="single" w:color="auto" w:sz="4" w:space="0"/>
              <w:bottom w:val="single" w:color="auto" w:sz="4" w:space="0"/>
            </w:tcBorders>
            <w:vAlign w:val="center"/>
          </w:tcPr>
          <w:p w14:paraId="19CA18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95.02 </w:t>
            </w:r>
          </w:p>
        </w:tc>
        <w:tc>
          <w:tcPr>
            <w:tcW w:w="2365" w:type="dxa"/>
            <w:tcBorders>
              <w:top w:val="single" w:color="auto" w:sz="4" w:space="0"/>
              <w:bottom w:val="single" w:color="auto" w:sz="4" w:space="0"/>
            </w:tcBorders>
            <w:vAlign w:val="center"/>
          </w:tcPr>
          <w:p w14:paraId="614536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91.78</w:t>
            </w:r>
          </w:p>
        </w:tc>
      </w:tr>
      <w:tr w14:paraId="6A9C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10231D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2#-3</w:t>
            </w:r>
          </w:p>
        </w:tc>
        <w:tc>
          <w:tcPr>
            <w:tcW w:w="3233" w:type="dxa"/>
            <w:tcBorders>
              <w:top w:val="single" w:color="auto" w:sz="4" w:space="0"/>
              <w:bottom w:val="single" w:color="auto" w:sz="4" w:space="0"/>
            </w:tcBorders>
            <w:vAlign w:val="center"/>
          </w:tcPr>
          <w:p w14:paraId="1A3CE5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95.13 </w:t>
            </w:r>
          </w:p>
        </w:tc>
        <w:tc>
          <w:tcPr>
            <w:tcW w:w="2365" w:type="dxa"/>
            <w:tcBorders>
              <w:top w:val="single" w:color="auto" w:sz="4" w:space="0"/>
              <w:bottom w:val="single" w:color="auto" w:sz="4" w:space="0"/>
            </w:tcBorders>
            <w:vAlign w:val="center"/>
          </w:tcPr>
          <w:p w14:paraId="672516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91.89</w:t>
            </w:r>
          </w:p>
        </w:tc>
      </w:tr>
      <w:tr w14:paraId="7CA4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16D5BAF">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2#-平均值</w:t>
            </w:r>
          </w:p>
        </w:tc>
        <w:tc>
          <w:tcPr>
            <w:tcW w:w="3233" w:type="dxa"/>
            <w:tcBorders>
              <w:top w:val="single" w:color="auto" w:sz="4" w:space="0"/>
              <w:bottom w:val="single" w:color="auto" w:sz="4" w:space="0"/>
            </w:tcBorders>
            <w:vAlign w:val="center"/>
          </w:tcPr>
          <w:p w14:paraId="537224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95.17 </w:t>
            </w:r>
          </w:p>
        </w:tc>
        <w:tc>
          <w:tcPr>
            <w:tcW w:w="2365" w:type="dxa"/>
            <w:tcBorders>
              <w:top w:val="single" w:color="auto" w:sz="4" w:space="0"/>
              <w:bottom w:val="single" w:color="auto" w:sz="4" w:space="0"/>
            </w:tcBorders>
            <w:vAlign w:val="center"/>
          </w:tcPr>
          <w:p w14:paraId="4EF3EC8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92.05 </w:t>
            </w:r>
          </w:p>
        </w:tc>
      </w:tr>
      <w:tr w14:paraId="45C5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60AB8A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2#-标准偏差/%</w:t>
            </w:r>
          </w:p>
        </w:tc>
        <w:tc>
          <w:tcPr>
            <w:tcW w:w="3233" w:type="dxa"/>
            <w:tcBorders>
              <w:top w:val="single" w:color="auto" w:sz="4" w:space="0"/>
              <w:bottom w:val="single" w:color="auto" w:sz="4" w:space="0"/>
            </w:tcBorders>
            <w:vAlign w:val="center"/>
          </w:tcPr>
          <w:p w14:paraId="4FC700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0.17 </w:t>
            </w:r>
          </w:p>
        </w:tc>
        <w:tc>
          <w:tcPr>
            <w:tcW w:w="2365" w:type="dxa"/>
            <w:tcBorders>
              <w:top w:val="single" w:color="auto" w:sz="4" w:space="0"/>
              <w:bottom w:val="single" w:color="auto" w:sz="4" w:space="0"/>
            </w:tcBorders>
            <w:vAlign w:val="center"/>
          </w:tcPr>
          <w:p w14:paraId="04A1F8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0.38 </w:t>
            </w:r>
          </w:p>
        </w:tc>
      </w:tr>
      <w:tr w14:paraId="0746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763044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2#-RSD/%</w:t>
            </w:r>
          </w:p>
        </w:tc>
        <w:tc>
          <w:tcPr>
            <w:tcW w:w="3233" w:type="dxa"/>
            <w:tcBorders>
              <w:top w:val="single" w:color="auto" w:sz="4" w:space="0"/>
              <w:bottom w:val="single" w:color="auto" w:sz="4" w:space="0"/>
            </w:tcBorders>
            <w:vAlign w:val="center"/>
          </w:tcPr>
          <w:p w14:paraId="46969C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0.18 </w:t>
            </w:r>
          </w:p>
        </w:tc>
        <w:tc>
          <w:tcPr>
            <w:tcW w:w="2365" w:type="dxa"/>
            <w:tcBorders>
              <w:top w:val="single" w:color="auto" w:sz="4" w:space="0"/>
              <w:bottom w:val="single" w:color="auto" w:sz="4" w:space="0"/>
            </w:tcBorders>
            <w:vAlign w:val="center"/>
          </w:tcPr>
          <w:p w14:paraId="5DF16C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0.42 </w:t>
            </w:r>
          </w:p>
        </w:tc>
      </w:tr>
      <w:tr w14:paraId="7D32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A50DC0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3#-1</w:t>
            </w:r>
          </w:p>
        </w:tc>
        <w:tc>
          <w:tcPr>
            <w:tcW w:w="3233" w:type="dxa"/>
            <w:tcBorders>
              <w:top w:val="single" w:color="auto" w:sz="4" w:space="0"/>
              <w:bottom w:val="single" w:color="auto" w:sz="4" w:space="0"/>
            </w:tcBorders>
            <w:vAlign w:val="center"/>
          </w:tcPr>
          <w:p w14:paraId="229693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85.37</w:t>
            </w:r>
          </w:p>
        </w:tc>
        <w:tc>
          <w:tcPr>
            <w:tcW w:w="2365" w:type="dxa"/>
            <w:tcBorders>
              <w:top w:val="single" w:color="auto" w:sz="4" w:space="0"/>
              <w:bottom w:val="single" w:color="auto" w:sz="4" w:space="0"/>
            </w:tcBorders>
            <w:vAlign w:val="center"/>
          </w:tcPr>
          <w:p w14:paraId="460133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83.47</w:t>
            </w:r>
          </w:p>
        </w:tc>
      </w:tr>
      <w:tr w14:paraId="6D13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8856E57">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3#-2</w:t>
            </w:r>
          </w:p>
        </w:tc>
        <w:tc>
          <w:tcPr>
            <w:tcW w:w="3233" w:type="dxa"/>
            <w:tcBorders>
              <w:top w:val="single" w:color="auto" w:sz="4" w:space="0"/>
              <w:bottom w:val="single" w:color="auto" w:sz="4" w:space="0"/>
            </w:tcBorders>
            <w:vAlign w:val="center"/>
          </w:tcPr>
          <w:p w14:paraId="1A3531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85.12</w:t>
            </w:r>
          </w:p>
        </w:tc>
        <w:tc>
          <w:tcPr>
            <w:tcW w:w="2365" w:type="dxa"/>
            <w:tcBorders>
              <w:top w:val="single" w:color="auto" w:sz="4" w:space="0"/>
              <w:bottom w:val="single" w:color="auto" w:sz="4" w:space="0"/>
            </w:tcBorders>
            <w:vAlign w:val="center"/>
          </w:tcPr>
          <w:p w14:paraId="2A4115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83.48</w:t>
            </w:r>
          </w:p>
        </w:tc>
      </w:tr>
      <w:tr w14:paraId="4FDF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3859A9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3#-3</w:t>
            </w:r>
          </w:p>
        </w:tc>
        <w:tc>
          <w:tcPr>
            <w:tcW w:w="3233" w:type="dxa"/>
            <w:tcBorders>
              <w:top w:val="single" w:color="auto" w:sz="4" w:space="0"/>
              <w:bottom w:val="single" w:color="auto" w:sz="4" w:space="0"/>
            </w:tcBorders>
            <w:vAlign w:val="center"/>
          </w:tcPr>
          <w:p w14:paraId="4CD5D5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85.52</w:t>
            </w:r>
          </w:p>
        </w:tc>
        <w:tc>
          <w:tcPr>
            <w:tcW w:w="2365" w:type="dxa"/>
            <w:tcBorders>
              <w:top w:val="single" w:color="auto" w:sz="4" w:space="0"/>
              <w:bottom w:val="single" w:color="auto" w:sz="4" w:space="0"/>
            </w:tcBorders>
            <w:vAlign w:val="center"/>
          </w:tcPr>
          <w:p w14:paraId="687EA2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83.51</w:t>
            </w:r>
          </w:p>
        </w:tc>
      </w:tr>
      <w:tr w14:paraId="1337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359CAF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3#-平均值</w:t>
            </w:r>
          </w:p>
        </w:tc>
        <w:tc>
          <w:tcPr>
            <w:tcW w:w="3233" w:type="dxa"/>
            <w:tcBorders>
              <w:top w:val="single" w:color="auto" w:sz="4" w:space="0"/>
              <w:bottom w:val="single" w:color="auto" w:sz="4" w:space="0"/>
            </w:tcBorders>
            <w:vAlign w:val="center"/>
          </w:tcPr>
          <w:p w14:paraId="419B49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85.34 </w:t>
            </w:r>
          </w:p>
        </w:tc>
        <w:tc>
          <w:tcPr>
            <w:tcW w:w="2365" w:type="dxa"/>
            <w:tcBorders>
              <w:top w:val="single" w:color="auto" w:sz="4" w:space="0"/>
              <w:bottom w:val="single" w:color="auto" w:sz="4" w:space="0"/>
            </w:tcBorders>
            <w:vAlign w:val="center"/>
          </w:tcPr>
          <w:p w14:paraId="48064A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83.49 </w:t>
            </w:r>
          </w:p>
        </w:tc>
      </w:tr>
      <w:tr w14:paraId="0F88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6AB2EF4">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3#-标准偏差/%</w:t>
            </w:r>
          </w:p>
        </w:tc>
        <w:tc>
          <w:tcPr>
            <w:tcW w:w="3233" w:type="dxa"/>
            <w:tcBorders>
              <w:top w:val="single" w:color="auto" w:sz="4" w:space="0"/>
              <w:bottom w:val="single" w:color="auto" w:sz="4" w:space="0"/>
            </w:tcBorders>
            <w:vAlign w:val="center"/>
          </w:tcPr>
          <w:p w14:paraId="3B894F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2365" w:type="dxa"/>
            <w:tcBorders>
              <w:top w:val="single" w:color="auto" w:sz="4" w:space="0"/>
              <w:bottom w:val="single" w:color="auto" w:sz="4" w:space="0"/>
            </w:tcBorders>
            <w:vAlign w:val="center"/>
          </w:tcPr>
          <w:p w14:paraId="712AB4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0.02 </w:t>
            </w:r>
          </w:p>
        </w:tc>
      </w:tr>
      <w:tr w14:paraId="243B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8F85B6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3#-RSD/%</w:t>
            </w:r>
          </w:p>
        </w:tc>
        <w:tc>
          <w:tcPr>
            <w:tcW w:w="3233" w:type="dxa"/>
            <w:tcBorders>
              <w:top w:val="single" w:color="auto" w:sz="4" w:space="0"/>
              <w:bottom w:val="single" w:color="auto" w:sz="4" w:space="0"/>
            </w:tcBorders>
            <w:vAlign w:val="center"/>
          </w:tcPr>
          <w:p w14:paraId="772CAF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0.24 </w:t>
            </w:r>
          </w:p>
        </w:tc>
        <w:tc>
          <w:tcPr>
            <w:tcW w:w="2365" w:type="dxa"/>
            <w:tcBorders>
              <w:top w:val="single" w:color="auto" w:sz="4" w:space="0"/>
              <w:bottom w:val="single" w:color="auto" w:sz="4" w:space="0"/>
            </w:tcBorders>
            <w:vAlign w:val="center"/>
          </w:tcPr>
          <w:p w14:paraId="6D94D1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0.02 </w:t>
            </w:r>
          </w:p>
        </w:tc>
      </w:tr>
    </w:tbl>
    <w:p w14:paraId="72ECFF9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18</w:t>
      </w:r>
      <w:r>
        <w:rPr>
          <w:rFonts w:hint="eastAsia" w:ascii="Times New Roman" w:hAnsi="Times New Roman" w:eastAsia="黑体" w:cs="黑体"/>
          <w:sz w:val="21"/>
          <w:szCs w:val="21"/>
        </w:rPr>
        <w:t xml:space="preserve"> 复合氧化铜粉中铜、氧化亚铜、氧化铜含量</w:t>
      </w:r>
      <w:r>
        <w:rPr>
          <w:rFonts w:hint="eastAsia" w:ascii="Times New Roman" w:hAnsi="Times New Roman" w:eastAsia="黑体" w:cs="黑体"/>
          <w:sz w:val="21"/>
          <w:szCs w:val="21"/>
          <w:lang w:val="en-US" w:eastAsia="zh-CN"/>
        </w:rPr>
        <w:t>测定</w:t>
      </w:r>
      <w:r>
        <w:rPr>
          <w:rFonts w:hint="eastAsia" w:ascii="Times New Roman" w:hAnsi="Times New Roman" w:eastAsia="黑体" w:cs="黑体"/>
          <w:sz w:val="21"/>
          <w:szCs w:val="21"/>
        </w:rPr>
        <w:t>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906"/>
        <w:gridCol w:w="2342"/>
        <w:gridCol w:w="2257"/>
      </w:tblGrid>
      <w:tr w14:paraId="2AD8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34AF30F2">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kern w:val="0"/>
                <w:sz w:val="20"/>
                <w:szCs w:val="21"/>
              </w:rPr>
            </w:pPr>
            <w:r>
              <w:rPr>
                <w:rFonts w:ascii="Times New Roman" w:hAnsi="Times New Roman" w:eastAsia="宋体"/>
                <w:kern w:val="0"/>
                <w:sz w:val="20"/>
                <w:szCs w:val="21"/>
              </w:rPr>
              <w:t>样品编号</w:t>
            </w:r>
          </w:p>
        </w:tc>
        <w:tc>
          <w:tcPr>
            <w:tcW w:w="1118" w:type="pct"/>
            <w:shd w:val="clear" w:color="auto" w:fill="auto"/>
            <w:vAlign w:val="center"/>
          </w:tcPr>
          <w:p w14:paraId="7940CD1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ascii="Times New Roman" w:hAnsi="Times New Roman" w:eastAsia="宋体"/>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ascii="Times New Roman" w:hAnsi="Times New Roman" w:eastAsia="宋体"/>
                <w:bCs/>
                <w:kern w:val="0"/>
                <w:sz w:val="20"/>
                <w:szCs w:val="21"/>
              </w:rPr>
              <w:t>(wt%)</w:t>
            </w:r>
          </w:p>
        </w:tc>
        <w:tc>
          <w:tcPr>
            <w:tcW w:w="1374" w:type="pct"/>
            <w:vAlign w:val="center"/>
          </w:tcPr>
          <w:p w14:paraId="422F54F9">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ascii="Times New Roman" w:hAnsi="Times New Roman" w:eastAsia="宋体"/>
                <w:bCs/>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Fonts w:ascii="Times New Roman" w:hAnsi="Times New Roman" w:eastAsia="宋体"/>
                <w:bCs/>
                <w:kern w:val="0"/>
                <w:sz w:val="20"/>
                <w:szCs w:val="21"/>
              </w:rPr>
              <w:t>(wt%)</w:t>
            </w:r>
          </w:p>
        </w:tc>
        <w:tc>
          <w:tcPr>
            <w:tcW w:w="1324" w:type="pct"/>
            <w:vAlign w:val="center"/>
          </w:tcPr>
          <w:p w14:paraId="15B5EB3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eastAsia" w:ascii="Times New Roman" w:hAnsi="Times New Roman" w:eastAsia="宋体" w:cs="Times New Roman"/>
                <w:i w:val="0"/>
                <w:iCs w:val="0"/>
                <w:color w:val="000000"/>
                <w:kern w:val="0"/>
                <w:sz w:val="20"/>
                <w:szCs w:val="21"/>
                <w:u w:val="none"/>
                <w:lang w:val="en-US" w:eastAsia="zh-CN" w:bidi="ar"/>
              </w:rPr>
              <w:t>CuO(wt%)</w:t>
            </w:r>
          </w:p>
        </w:tc>
      </w:tr>
      <w:tr w14:paraId="1CD2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6F10317E">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1#</w:t>
            </w:r>
          </w:p>
        </w:tc>
        <w:tc>
          <w:tcPr>
            <w:tcW w:w="1906" w:type="dxa"/>
            <w:tcBorders>
              <w:top w:val="single" w:color="auto" w:sz="4" w:space="0"/>
              <w:bottom w:val="single" w:color="auto" w:sz="4" w:space="0"/>
            </w:tcBorders>
            <w:vAlign w:val="center"/>
          </w:tcPr>
          <w:p w14:paraId="5E2705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eastAsia" w:cs="Times New Roman"/>
                <w:i w:val="0"/>
                <w:iCs w:val="0"/>
                <w:color w:val="000000"/>
                <w:kern w:val="0"/>
                <w:sz w:val="20"/>
                <w:szCs w:val="20"/>
                <w:u w:val="none"/>
                <w:lang w:val="en-US" w:eastAsia="zh-CN" w:bidi="ar"/>
              </w:rPr>
              <w:t>0.94</w:t>
            </w:r>
          </w:p>
        </w:tc>
        <w:tc>
          <w:tcPr>
            <w:tcW w:w="2342" w:type="dxa"/>
            <w:tcBorders>
              <w:top w:val="single" w:color="auto" w:sz="4" w:space="0"/>
              <w:bottom w:val="single" w:color="auto" w:sz="4" w:space="0"/>
            </w:tcBorders>
            <w:shd w:val="clear" w:color="auto" w:fill="auto"/>
            <w:vAlign w:val="center"/>
          </w:tcPr>
          <w:p w14:paraId="40EE40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0"/>
                <w:sz w:val="20"/>
                <w:szCs w:val="20"/>
                <w:u w:val="none"/>
                <w:lang w:val="en-US" w:eastAsia="zh-CN" w:bidi="ar"/>
              </w:rPr>
              <w:t>67.80</w:t>
            </w:r>
          </w:p>
        </w:tc>
        <w:tc>
          <w:tcPr>
            <w:tcW w:w="2257" w:type="dxa"/>
            <w:tcBorders>
              <w:top w:val="single" w:color="auto" w:sz="4" w:space="0"/>
              <w:bottom w:val="single" w:color="auto" w:sz="4" w:space="0"/>
            </w:tcBorders>
            <w:vAlign w:val="center"/>
          </w:tcPr>
          <w:p w14:paraId="5CE6D8FD">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31.26</w:t>
            </w:r>
          </w:p>
        </w:tc>
      </w:tr>
      <w:tr w14:paraId="157F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41F3452B">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kern w:val="0"/>
                <w:sz w:val="20"/>
                <w:szCs w:val="21"/>
              </w:rPr>
            </w:pPr>
            <w:r>
              <w:rPr>
                <w:rFonts w:hint="eastAsia" w:ascii="Times New Roman" w:hAnsi="Times New Roman" w:eastAsia="宋体"/>
                <w:kern w:val="0"/>
                <w:sz w:val="20"/>
                <w:szCs w:val="21"/>
                <w:lang w:val="en-US" w:eastAsia="zh-CN"/>
              </w:rPr>
              <w:t>2</w:t>
            </w:r>
            <w:r>
              <w:rPr>
                <w:rFonts w:ascii="Times New Roman" w:hAnsi="Times New Roman" w:eastAsia="宋体"/>
                <w:kern w:val="0"/>
                <w:sz w:val="20"/>
                <w:szCs w:val="21"/>
              </w:rPr>
              <w:t>#</w:t>
            </w:r>
          </w:p>
        </w:tc>
        <w:tc>
          <w:tcPr>
            <w:tcW w:w="1906" w:type="dxa"/>
            <w:tcBorders>
              <w:top w:val="single" w:color="auto" w:sz="4" w:space="0"/>
              <w:bottom w:val="single" w:color="auto" w:sz="4" w:space="0"/>
            </w:tcBorders>
            <w:vAlign w:val="center"/>
          </w:tcPr>
          <w:p w14:paraId="0F7A1206">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1.38</w:t>
            </w:r>
          </w:p>
        </w:tc>
        <w:tc>
          <w:tcPr>
            <w:tcW w:w="2342" w:type="dxa"/>
            <w:tcBorders>
              <w:top w:val="single" w:color="auto" w:sz="4" w:space="0"/>
              <w:bottom w:val="single" w:color="auto" w:sz="4" w:space="0"/>
            </w:tcBorders>
            <w:vAlign w:val="center"/>
          </w:tcPr>
          <w:p w14:paraId="665DDBBE">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92.05</w:t>
            </w:r>
          </w:p>
        </w:tc>
        <w:tc>
          <w:tcPr>
            <w:tcW w:w="2257" w:type="dxa"/>
            <w:tcBorders>
              <w:top w:val="single" w:color="auto" w:sz="4" w:space="0"/>
              <w:bottom w:val="single" w:color="auto" w:sz="4" w:space="0"/>
            </w:tcBorders>
            <w:vAlign w:val="center"/>
          </w:tcPr>
          <w:p w14:paraId="7230A2FE">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6.56</w:t>
            </w:r>
          </w:p>
        </w:tc>
      </w:tr>
      <w:tr w14:paraId="2834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1302F723">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ascii="Times New Roman" w:hAnsi="Times New Roman" w:eastAsia="宋体"/>
                <w:kern w:val="0"/>
                <w:sz w:val="20"/>
                <w:szCs w:val="21"/>
                <w:lang w:val="en-US" w:eastAsia="zh-CN"/>
              </w:rPr>
              <w:t>3#</w:t>
            </w:r>
          </w:p>
        </w:tc>
        <w:tc>
          <w:tcPr>
            <w:tcW w:w="1906" w:type="dxa"/>
            <w:tcBorders>
              <w:top w:val="single" w:color="auto" w:sz="4" w:space="0"/>
              <w:bottom w:val="single" w:color="auto" w:sz="4" w:space="0"/>
            </w:tcBorders>
            <w:vAlign w:val="center"/>
          </w:tcPr>
          <w:p w14:paraId="3C5D4459">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0.82</w:t>
            </w:r>
          </w:p>
        </w:tc>
        <w:tc>
          <w:tcPr>
            <w:tcW w:w="2342" w:type="dxa"/>
            <w:tcBorders>
              <w:top w:val="single" w:color="auto" w:sz="4" w:space="0"/>
              <w:bottom w:val="single" w:color="auto" w:sz="4" w:space="0"/>
            </w:tcBorders>
            <w:vAlign w:val="center"/>
          </w:tcPr>
          <w:p w14:paraId="3F667470">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83.49</w:t>
            </w:r>
          </w:p>
        </w:tc>
        <w:tc>
          <w:tcPr>
            <w:tcW w:w="2257" w:type="dxa"/>
            <w:tcBorders>
              <w:top w:val="single" w:color="auto" w:sz="4" w:space="0"/>
              <w:bottom w:val="single" w:color="auto" w:sz="4" w:space="0"/>
            </w:tcBorders>
            <w:vAlign w:val="center"/>
          </w:tcPr>
          <w:p w14:paraId="69E880FD">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15.69</w:t>
            </w:r>
          </w:p>
        </w:tc>
      </w:tr>
    </w:tbl>
    <w:p w14:paraId="16BDB82B">
      <w:pPr>
        <w:bidi w:val="0"/>
        <w:rPr>
          <w:rFonts w:hint="eastAsia"/>
        </w:rPr>
      </w:pPr>
      <w:r>
        <w:rPr>
          <w:rFonts w:hint="eastAsia"/>
        </w:rPr>
        <w:t>从表1</w:t>
      </w:r>
      <w:r>
        <w:rPr>
          <w:rFonts w:hint="eastAsia"/>
          <w:lang w:val="en-US" w:eastAsia="zh-CN"/>
        </w:rPr>
        <w:t>7</w:t>
      </w:r>
      <w:r>
        <w:rPr>
          <w:rFonts w:hint="eastAsia"/>
        </w:rPr>
        <w:t>结果可知，</w:t>
      </w:r>
      <w:r>
        <w:rPr>
          <w:rFonts w:hint="eastAsia"/>
          <w:lang w:val="en-US" w:eastAsia="zh-CN"/>
        </w:rPr>
        <w:t>3</w:t>
      </w:r>
      <w:r>
        <w:rPr>
          <w:rFonts w:hint="eastAsia"/>
        </w:rPr>
        <w:t>个复合氧化铜粉样品中Cu(wt%)和Cu</w:t>
      </w:r>
      <w:r>
        <w:rPr>
          <w:rFonts w:hint="eastAsia"/>
          <w:vertAlign w:val="subscript"/>
        </w:rPr>
        <w:t>2</w:t>
      </w:r>
      <w:r>
        <w:rPr>
          <w:rFonts w:hint="eastAsia"/>
        </w:rPr>
        <w:t>O(wt%)合量、Cu</w:t>
      </w:r>
      <w:r>
        <w:rPr>
          <w:rFonts w:hint="eastAsia"/>
          <w:vertAlign w:val="subscript"/>
        </w:rPr>
        <w:t>2</w:t>
      </w:r>
      <w:r>
        <w:rPr>
          <w:rFonts w:hint="eastAsia"/>
        </w:rPr>
        <w:t>O(wt%)精密度试验结果的RSD分别在0.</w:t>
      </w:r>
      <w:r>
        <w:rPr>
          <w:rFonts w:hint="eastAsia"/>
          <w:lang w:val="en-US" w:eastAsia="zh-CN"/>
        </w:rPr>
        <w:t>17</w:t>
      </w:r>
      <w:r>
        <w:rPr>
          <w:rFonts w:hint="eastAsia"/>
        </w:rPr>
        <w:t>%～</w:t>
      </w:r>
      <w:r>
        <w:rPr>
          <w:rFonts w:hint="eastAsia"/>
          <w:lang w:val="en-US" w:eastAsia="zh-CN"/>
        </w:rPr>
        <w:t>0.24</w:t>
      </w:r>
      <w:r>
        <w:rPr>
          <w:rFonts w:hint="eastAsia"/>
        </w:rPr>
        <w:t>%和0.</w:t>
      </w:r>
      <w:r>
        <w:rPr>
          <w:rFonts w:hint="eastAsia"/>
          <w:lang w:val="en-US" w:eastAsia="zh-CN"/>
        </w:rPr>
        <w:t>02</w:t>
      </w:r>
      <w:r>
        <w:rPr>
          <w:rFonts w:hint="eastAsia"/>
        </w:rPr>
        <w:t>%～</w:t>
      </w:r>
      <w:r>
        <w:rPr>
          <w:rFonts w:hint="eastAsia"/>
          <w:lang w:val="en-US" w:eastAsia="zh-CN"/>
        </w:rPr>
        <w:t>0.46</w:t>
      </w:r>
      <w:r>
        <w:rPr>
          <w:rFonts w:hint="eastAsia"/>
        </w:rPr>
        <w:t>%，该方法精密度良好，能够满足分析要求。</w:t>
      </w:r>
    </w:p>
    <w:p w14:paraId="51A94F6D">
      <w:pPr>
        <w:pStyle w:val="17"/>
        <w:numPr>
          <w:ilvl w:val="0"/>
          <w:numId w:val="0"/>
        </w:numPr>
        <w:ind w:leftChars="0"/>
        <w:rPr>
          <w:rFonts w:hint="eastAsia" w:eastAsia="宋体"/>
          <w:lang w:val="en-US" w:eastAsia="zh-CN"/>
        </w:rPr>
      </w:pPr>
      <w:r>
        <w:rPr>
          <w:rFonts w:hint="eastAsia"/>
          <w:lang w:eastAsia="zh-CN"/>
        </w:rPr>
        <w:t>（</w:t>
      </w:r>
      <w:r>
        <w:rPr>
          <w:rFonts w:hint="eastAsia"/>
          <w:lang w:val="en-US" w:eastAsia="zh-CN"/>
        </w:rPr>
        <w:t>4</w:t>
      </w:r>
      <w:r>
        <w:rPr>
          <w:rFonts w:hint="eastAsia"/>
          <w:lang w:eastAsia="zh-CN"/>
        </w:rPr>
        <w:t>）</w:t>
      </w:r>
      <w:r>
        <w:t>金川集团股份有限公司</w:t>
      </w:r>
    </w:p>
    <w:p w14:paraId="61EECB32">
      <w:pPr>
        <w:bidi w:val="0"/>
      </w:pPr>
      <w:r>
        <w:t>按照试验步骤测定1# ~</w:t>
      </w:r>
      <w:r>
        <w:rPr>
          <w:rFonts w:hint="eastAsia"/>
          <w:lang w:val="en-US" w:eastAsia="zh-CN"/>
        </w:rPr>
        <w:t>3</w:t>
      </w:r>
      <w:r>
        <w:t>#样品中铜、氧化铜、氧化亚铜含量，</w:t>
      </w:r>
      <w:r>
        <w:rPr>
          <w:rFonts w:hint="eastAsia"/>
        </w:rPr>
        <w:t>复合氧化铜粉中</w:t>
      </w:r>
      <w:r>
        <w:rPr>
          <w:rFonts w:hint="eastAsia"/>
          <w:lang w:val="en-US" w:eastAsia="zh-CN"/>
        </w:rPr>
        <w:t>铜和氧化亚铜合量</w:t>
      </w:r>
      <w:r>
        <w:rPr>
          <w:rFonts w:hint="eastAsia"/>
        </w:rPr>
        <w:t>、氧化铜含量的精密度试验结果</w:t>
      </w:r>
      <w:r>
        <w:t>见表</w:t>
      </w:r>
      <w:r>
        <w:rPr>
          <w:rFonts w:hint="eastAsia"/>
          <w:lang w:val="en-US" w:eastAsia="zh-CN"/>
        </w:rPr>
        <w:t>19，</w:t>
      </w:r>
      <w:r>
        <w:t>样品中铜、氧化铜、氧化亚铜含量</w:t>
      </w:r>
      <w:r>
        <w:rPr>
          <w:rFonts w:hint="eastAsia"/>
          <w:lang w:val="en-US" w:eastAsia="zh-CN"/>
        </w:rPr>
        <w:t>结果见表20</w:t>
      </w:r>
      <w:r>
        <w:t>。</w:t>
      </w:r>
    </w:p>
    <w:p w14:paraId="5F0ED49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19</w:t>
      </w:r>
      <w:r>
        <w:rPr>
          <w:rFonts w:hint="eastAsia" w:ascii="Times New Roman" w:hAnsi="Times New Roman" w:eastAsia="黑体" w:cs="黑体"/>
          <w:sz w:val="21"/>
          <w:szCs w:val="21"/>
        </w:rPr>
        <w:t xml:space="preserve"> 复合氧化铜粉中</w:t>
      </w:r>
      <w:r>
        <w:rPr>
          <w:rFonts w:hint="default" w:ascii="Times New Roman" w:hAnsi="Times New Roman" w:eastAsia="黑体" w:cs="黑体"/>
          <w:sz w:val="21"/>
          <w:szCs w:val="21"/>
          <w:lang w:val="en-US" w:eastAsia="zh-CN"/>
        </w:rPr>
        <w:t>Cu</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和</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合量</w:t>
      </w:r>
      <w:r>
        <w:rPr>
          <w:rFonts w:hint="eastAsia" w:ascii="Times New Roman" w:hAnsi="Times New Roman" w:eastAsia="黑体" w:cs="黑体"/>
          <w:sz w:val="21"/>
          <w:szCs w:val="21"/>
        </w:rPr>
        <w:t>、</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lang w:val="en-US" w:eastAsia="zh-CN"/>
        </w:rPr>
        <w:t>(wt%)</w:t>
      </w:r>
      <w:r>
        <w:rPr>
          <w:rFonts w:hint="eastAsia" w:ascii="Times New Roman" w:hAnsi="Times New Roman" w:eastAsia="黑体" w:cs="黑体"/>
          <w:sz w:val="21"/>
          <w:szCs w:val="21"/>
        </w:rPr>
        <w:t>的精密度试验结果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233"/>
        <w:gridCol w:w="2365"/>
      </w:tblGrid>
      <w:tr w14:paraId="1065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9A7A1B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b/>
                <w:kern w:val="0"/>
                <w:sz w:val="20"/>
                <w:szCs w:val="21"/>
              </w:rPr>
            </w:pPr>
            <w:r>
              <w:rPr>
                <w:kern w:val="0"/>
                <w:sz w:val="20"/>
                <w:szCs w:val="21"/>
              </w:rPr>
              <w:t>样品编号</w:t>
            </w:r>
          </w:p>
        </w:tc>
        <w:tc>
          <w:tcPr>
            <w:tcW w:w="1897" w:type="pct"/>
            <w:shd w:val="clear" w:color="auto" w:fill="auto"/>
            <w:vAlign w:val="center"/>
          </w:tcPr>
          <w:p w14:paraId="2F8770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bCs/>
                <w:kern w:val="0"/>
                <w:sz w:val="20"/>
                <w:szCs w:val="21"/>
              </w:rPr>
              <w:t>(wt%)</w:t>
            </w:r>
            <w:r>
              <w:rPr>
                <w:rStyle w:val="16"/>
                <w:lang w:val="en-US" w:eastAsia="zh-CN" w:bidi="ar"/>
              </w:rPr>
              <w:t>和</w:t>
            </w: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r>
              <w:rPr>
                <w:rStyle w:val="16"/>
                <w:lang w:val="en-US" w:eastAsia="zh-CN" w:bidi="ar"/>
              </w:rPr>
              <w:t>合量</w:t>
            </w:r>
          </w:p>
        </w:tc>
        <w:tc>
          <w:tcPr>
            <w:tcW w:w="1387" w:type="pct"/>
            <w:vAlign w:val="center"/>
          </w:tcPr>
          <w:p w14:paraId="5FED59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bCs/>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p>
        </w:tc>
      </w:tr>
      <w:tr w14:paraId="4578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0066D50">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1#-1</w:t>
            </w:r>
          </w:p>
        </w:tc>
        <w:tc>
          <w:tcPr>
            <w:tcW w:w="3233" w:type="dxa"/>
            <w:tcBorders>
              <w:top w:val="single" w:color="auto" w:sz="4" w:space="0"/>
              <w:bottom w:val="single" w:color="auto" w:sz="4" w:space="0"/>
            </w:tcBorders>
            <w:vAlign w:val="top"/>
          </w:tcPr>
          <w:p w14:paraId="12477F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69.82</w:t>
            </w:r>
          </w:p>
        </w:tc>
        <w:tc>
          <w:tcPr>
            <w:tcW w:w="2365" w:type="dxa"/>
            <w:tcBorders>
              <w:top w:val="single" w:color="auto" w:sz="4" w:space="0"/>
              <w:bottom w:val="single" w:color="auto" w:sz="4" w:space="0"/>
            </w:tcBorders>
            <w:vAlign w:val="center"/>
          </w:tcPr>
          <w:p w14:paraId="7DC60B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67.8</w:t>
            </w:r>
          </w:p>
        </w:tc>
      </w:tr>
      <w:tr w14:paraId="1529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DA8DDC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1#-2</w:t>
            </w:r>
          </w:p>
        </w:tc>
        <w:tc>
          <w:tcPr>
            <w:tcW w:w="3233" w:type="dxa"/>
            <w:tcBorders>
              <w:top w:val="single" w:color="auto" w:sz="4" w:space="0"/>
              <w:bottom w:val="single" w:color="auto" w:sz="4" w:space="0"/>
            </w:tcBorders>
            <w:vAlign w:val="top"/>
          </w:tcPr>
          <w:p w14:paraId="189D4B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69.88</w:t>
            </w:r>
          </w:p>
        </w:tc>
        <w:tc>
          <w:tcPr>
            <w:tcW w:w="2365" w:type="dxa"/>
            <w:tcBorders>
              <w:top w:val="single" w:color="auto" w:sz="4" w:space="0"/>
              <w:bottom w:val="single" w:color="auto" w:sz="4" w:space="0"/>
            </w:tcBorders>
            <w:vAlign w:val="center"/>
          </w:tcPr>
          <w:p w14:paraId="091238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67.79</w:t>
            </w:r>
          </w:p>
        </w:tc>
      </w:tr>
      <w:tr w14:paraId="3E0C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9884308">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1#-3</w:t>
            </w:r>
          </w:p>
        </w:tc>
        <w:tc>
          <w:tcPr>
            <w:tcW w:w="3233" w:type="dxa"/>
            <w:tcBorders>
              <w:top w:val="single" w:color="auto" w:sz="4" w:space="0"/>
              <w:bottom w:val="single" w:color="auto" w:sz="4" w:space="0"/>
            </w:tcBorders>
            <w:vAlign w:val="top"/>
          </w:tcPr>
          <w:p w14:paraId="5FC1B8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69.78</w:t>
            </w:r>
          </w:p>
        </w:tc>
        <w:tc>
          <w:tcPr>
            <w:tcW w:w="2365" w:type="dxa"/>
            <w:tcBorders>
              <w:top w:val="single" w:color="auto" w:sz="4" w:space="0"/>
              <w:bottom w:val="single" w:color="auto" w:sz="4" w:space="0"/>
            </w:tcBorders>
            <w:vAlign w:val="center"/>
          </w:tcPr>
          <w:p w14:paraId="173801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67.82</w:t>
            </w:r>
          </w:p>
        </w:tc>
      </w:tr>
      <w:tr w14:paraId="5BB0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CA0DE75">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1#-4</w:t>
            </w:r>
          </w:p>
        </w:tc>
        <w:tc>
          <w:tcPr>
            <w:tcW w:w="3233" w:type="dxa"/>
            <w:tcBorders>
              <w:top w:val="single" w:color="auto" w:sz="4" w:space="0"/>
              <w:bottom w:val="single" w:color="auto" w:sz="4" w:space="0"/>
            </w:tcBorders>
            <w:vAlign w:val="top"/>
          </w:tcPr>
          <w:p w14:paraId="58973FA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69.82</w:t>
            </w:r>
          </w:p>
        </w:tc>
        <w:tc>
          <w:tcPr>
            <w:tcW w:w="2365" w:type="dxa"/>
            <w:tcBorders>
              <w:top w:val="single" w:color="auto" w:sz="4" w:space="0"/>
              <w:bottom w:val="single" w:color="auto" w:sz="4" w:space="0"/>
            </w:tcBorders>
            <w:vAlign w:val="center"/>
          </w:tcPr>
          <w:p w14:paraId="07163D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67.8</w:t>
            </w:r>
          </w:p>
        </w:tc>
      </w:tr>
      <w:tr w14:paraId="53A6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D3C008F">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1#-5</w:t>
            </w:r>
          </w:p>
        </w:tc>
        <w:tc>
          <w:tcPr>
            <w:tcW w:w="3233" w:type="dxa"/>
            <w:tcBorders>
              <w:top w:val="single" w:color="auto" w:sz="4" w:space="0"/>
              <w:bottom w:val="single" w:color="auto" w:sz="4" w:space="0"/>
            </w:tcBorders>
            <w:vAlign w:val="top"/>
          </w:tcPr>
          <w:p w14:paraId="16BAFC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69.7</w:t>
            </w:r>
          </w:p>
        </w:tc>
        <w:tc>
          <w:tcPr>
            <w:tcW w:w="2365" w:type="dxa"/>
            <w:tcBorders>
              <w:top w:val="single" w:color="auto" w:sz="4" w:space="0"/>
              <w:bottom w:val="single" w:color="auto" w:sz="4" w:space="0"/>
            </w:tcBorders>
            <w:vAlign w:val="center"/>
          </w:tcPr>
          <w:p w14:paraId="010231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67.86</w:t>
            </w:r>
          </w:p>
        </w:tc>
      </w:tr>
      <w:tr w14:paraId="7315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BBDE40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1#-6</w:t>
            </w:r>
          </w:p>
        </w:tc>
        <w:tc>
          <w:tcPr>
            <w:tcW w:w="3233" w:type="dxa"/>
            <w:tcBorders>
              <w:top w:val="single" w:color="auto" w:sz="4" w:space="0"/>
              <w:bottom w:val="single" w:color="auto" w:sz="4" w:space="0"/>
            </w:tcBorders>
            <w:vAlign w:val="top"/>
          </w:tcPr>
          <w:p w14:paraId="0DF1E7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69.79</w:t>
            </w:r>
          </w:p>
        </w:tc>
        <w:tc>
          <w:tcPr>
            <w:tcW w:w="2365" w:type="dxa"/>
            <w:tcBorders>
              <w:top w:val="single" w:color="auto" w:sz="4" w:space="0"/>
              <w:bottom w:val="single" w:color="auto" w:sz="4" w:space="0"/>
            </w:tcBorders>
            <w:vAlign w:val="center"/>
          </w:tcPr>
          <w:p w14:paraId="58080C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67.83</w:t>
            </w:r>
          </w:p>
        </w:tc>
      </w:tr>
      <w:tr w14:paraId="4E81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8F5521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1#-7</w:t>
            </w:r>
          </w:p>
        </w:tc>
        <w:tc>
          <w:tcPr>
            <w:tcW w:w="3233" w:type="dxa"/>
            <w:tcBorders>
              <w:top w:val="single" w:color="auto" w:sz="4" w:space="0"/>
              <w:bottom w:val="single" w:color="auto" w:sz="4" w:space="0"/>
            </w:tcBorders>
            <w:vAlign w:val="top"/>
          </w:tcPr>
          <w:p w14:paraId="54BB82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69.75</w:t>
            </w:r>
          </w:p>
        </w:tc>
        <w:tc>
          <w:tcPr>
            <w:tcW w:w="2365" w:type="dxa"/>
            <w:tcBorders>
              <w:top w:val="single" w:color="auto" w:sz="4" w:space="0"/>
              <w:bottom w:val="single" w:color="auto" w:sz="4" w:space="0"/>
            </w:tcBorders>
            <w:vAlign w:val="center"/>
          </w:tcPr>
          <w:p w14:paraId="5E3705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67.85</w:t>
            </w:r>
          </w:p>
        </w:tc>
      </w:tr>
      <w:tr w14:paraId="0C25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185101F">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1#-平均值</w:t>
            </w:r>
          </w:p>
        </w:tc>
        <w:tc>
          <w:tcPr>
            <w:tcW w:w="3233" w:type="dxa"/>
            <w:tcBorders>
              <w:top w:val="single" w:color="auto" w:sz="4" w:space="0"/>
              <w:bottom w:val="single" w:color="auto" w:sz="4" w:space="0"/>
            </w:tcBorders>
            <w:vAlign w:val="center"/>
          </w:tcPr>
          <w:p w14:paraId="6C2FD4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69.79 </w:t>
            </w:r>
          </w:p>
        </w:tc>
        <w:tc>
          <w:tcPr>
            <w:tcW w:w="2365" w:type="dxa"/>
            <w:tcBorders>
              <w:top w:val="single" w:color="auto" w:sz="4" w:space="0"/>
              <w:bottom w:val="single" w:color="auto" w:sz="4" w:space="0"/>
            </w:tcBorders>
            <w:vAlign w:val="center"/>
          </w:tcPr>
          <w:p w14:paraId="0621AD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 xml:space="preserve">67.82 </w:t>
            </w:r>
          </w:p>
        </w:tc>
      </w:tr>
      <w:tr w14:paraId="2439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9A8DAA8">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1#-标准偏差/%</w:t>
            </w:r>
          </w:p>
        </w:tc>
        <w:tc>
          <w:tcPr>
            <w:tcW w:w="3233" w:type="dxa"/>
            <w:tcBorders>
              <w:top w:val="single" w:color="auto" w:sz="4" w:space="0"/>
              <w:bottom w:val="single" w:color="auto" w:sz="4" w:space="0"/>
            </w:tcBorders>
            <w:vAlign w:val="center"/>
          </w:tcPr>
          <w:p w14:paraId="66FDED0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0.06 </w:t>
            </w:r>
          </w:p>
        </w:tc>
        <w:tc>
          <w:tcPr>
            <w:tcW w:w="2365" w:type="dxa"/>
            <w:tcBorders>
              <w:top w:val="single" w:color="auto" w:sz="4" w:space="0"/>
              <w:bottom w:val="single" w:color="auto" w:sz="4" w:space="0"/>
            </w:tcBorders>
            <w:vAlign w:val="center"/>
          </w:tcPr>
          <w:p w14:paraId="17AB1C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0.03 </w:t>
            </w:r>
          </w:p>
        </w:tc>
      </w:tr>
      <w:tr w14:paraId="6898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FA601BD">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1#-RSD/%</w:t>
            </w:r>
          </w:p>
        </w:tc>
        <w:tc>
          <w:tcPr>
            <w:tcW w:w="3233" w:type="dxa"/>
            <w:tcBorders>
              <w:top w:val="single" w:color="auto" w:sz="4" w:space="0"/>
              <w:bottom w:val="single" w:color="auto" w:sz="4" w:space="0"/>
            </w:tcBorders>
            <w:vAlign w:val="center"/>
          </w:tcPr>
          <w:p w14:paraId="14092D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0.08 </w:t>
            </w:r>
          </w:p>
        </w:tc>
        <w:tc>
          <w:tcPr>
            <w:tcW w:w="2365" w:type="dxa"/>
            <w:tcBorders>
              <w:top w:val="single" w:color="auto" w:sz="4" w:space="0"/>
              <w:bottom w:val="single" w:color="auto" w:sz="4" w:space="0"/>
            </w:tcBorders>
            <w:vAlign w:val="center"/>
          </w:tcPr>
          <w:p w14:paraId="28EEDF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 xml:space="preserve">0.04 </w:t>
            </w:r>
          </w:p>
        </w:tc>
      </w:tr>
      <w:tr w14:paraId="7517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A466F68">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2#-1</w:t>
            </w:r>
          </w:p>
        </w:tc>
        <w:tc>
          <w:tcPr>
            <w:tcW w:w="3233" w:type="dxa"/>
            <w:tcBorders>
              <w:top w:val="single" w:color="auto" w:sz="4" w:space="0"/>
              <w:bottom w:val="single" w:color="auto" w:sz="4" w:space="0"/>
            </w:tcBorders>
            <w:vAlign w:val="center"/>
          </w:tcPr>
          <w:p w14:paraId="271E5F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95.38</w:t>
            </w:r>
          </w:p>
        </w:tc>
        <w:tc>
          <w:tcPr>
            <w:tcW w:w="2365" w:type="dxa"/>
            <w:tcBorders>
              <w:top w:val="single" w:color="auto" w:sz="4" w:space="0"/>
              <w:bottom w:val="single" w:color="auto" w:sz="4" w:space="0"/>
            </w:tcBorders>
            <w:vAlign w:val="top"/>
          </w:tcPr>
          <w:p w14:paraId="57818D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92.32</w:t>
            </w:r>
          </w:p>
        </w:tc>
      </w:tr>
      <w:tr w14:paraId="427A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0B4137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2#-2</w:t>
            </w:r>
          </w:p>
        </w:tc>
        <w:tc>
          <w:tcPr>
            <w:tcW w:w="3233" w:type="dxa"/>
            <w:tcBorders>
              <w:top w:val="single" w:color="auto" w:sz="4" w:space="0"/>
              <w:bottom w:val="single" w:color="auto" w:sz="4" w:space="0"/>
            </w:tcBorders>
            <w:vAlign w:val="center"/>
          </w:tcPr>
          <w:p w14:paraId="0703C9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95.32</w:t>
            </w:r>
          </w:p>
        </w:tc>
        <w:tc>
          <w:tcPr>
            <w:tcW w:w="2365" w:type="dxa"/>
            <w:tcBorders>
              <w:top w:val="single" w:color="auto" w:sz="4" w:space="0"/>
              <w:bottom w:val="single" w:color="auto" w:sz="4" w:space="0"/>
            </w:tcBorders>
            <w:vAlign w:val="top"/>
          </w:tcPr>
          <w:p w14:paraId="785417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92.4</w:t>
            </w:r>
          </w:p>
        </w:tc>
      </w:tr>
      <w:tr w14:paraId="7DF2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B2F1D82">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2#-3</w:t>
            </w:r>
          </w:p>
        </w:tc>
        <w:tc>
          <w:tcPr>
            <w:tcW w:w="3233" w:type="dxa"/>
            <w:tcBorders>
              <w:top w:val="single" w:color="auto" w:sz="4" w:space="0"/>
              <w:bottom w:val="single" w:color="auto" w:sz="4" w:space="0"/>
            </w:tcBorders>
            <w:vAlign w:val="center"/>
          </w:tcPr>
          <w:p w14:paraId="4BEEBD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95.35</w:t>
            </w:r>
          </w:p>
        </w:tc>
        <w:tc>
          <w:tcPr>
            <w:tcW w:w="2365" w:type="dxa"/>
            <w:tcBorders>
              <w:top w:val="single" w:color="auto" w:sz="4" w:space="0"/>
              <w:bottom w:val="single" w:color="auto" w:sz="4" w:space="0"/>
            </w:tcBorders>
            <w:vAlign w:val="top"/>
          </w:tcPr>
          <w:p w14:paraId="6336CB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92.36</w:t>
            </w:r>
          </w:p>
        </w:tc>
      </w:tr>
      <w:tr w14:paraId="6252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0BC8CF1">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2#-4</w:t>
            </w:r>
          </w:p>
        </w:tc>
        <w:tc>
          <w:tcPr>
            <w:tcW w:w="3233" w:type="dxa"/>
            <w:tcBorders>
              <w:top w:val="single" w:color="auto" w:sz="4" w:space="0"/>
              <w:bottom w:val="single" w:color="auto" w:sz="4" w:space="0"/>
            </w:tcBorders>
            <w:vAlign w:val="center"/>
          </w:tcPr>
          <w:p w14:paraId="2B7A1B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95.37</w:t>
            </w:r>
          </w:p>
        </w:tc>
        <w:tc>
          <w:tcPr>
            <w:tcW w:w="2365" w:type="dxa"/>
            <w:tcBorders>
              <w:top w:val="single" w:color="auto" w:sz="4" w:space="0"/>
              <w:bottom w:val="single" w:color="auto" w:sz="4" w:space="0"/>
            </w:tcBorders>
            <w:vAlign w:val="top"/>
          </w:tcPr>
          <w:p w14:paraId="3FBACB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92.38</w:t>
            </w:r>
          </w:p>
        </w:tc>
      </w:tr>
      <w:tr w14:paraId="793E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752C465">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2#-5</w:t>
            </w:r>
          </w:p>
        </w:tc>
        <w:tc>
          <w:tcPr>
            <w:tcW w:w="3233" w:type="dxa"/>
            <w:tcBorders>
              <w:top w:val="single" w:color="auto" w:sz="4" w:space="0"/>
              <w:bottom w:val="single" w:color="auto" w:sz="4" w:space="0"/>
            </w:tcBorders>
            <w:vAlign w:val="center"/>
          </w:tcPr>
          <w:p w14:paraId="50F233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95.39</w:t>
            </w:r>
          </w:p>
        </w:tc>
        <w:tc>
          <w:tcPr>
            <w:tcW w:w="2365" w:type="dxa"/>
            <w:tcBorders>
              <w:top w:val="single" w:color="auto" w:sz="4" w:space="0"/>
              <w:bottom w:val="single" w:color="auto" w:sz="4" w:space="0"/>
            </w:tcBorders>
            <w:vAlign w:val="top"/>
          </w:tcPr>
          <w:p w14:paraId="7822CF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92.44</w:t>
            </w:r>
          </w:p>
        </w:tc>
      </w:tr>
      <w:tr w14:paraId="6CCF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A147078">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2#-6</w:t>
            </w:r>
          </w:p>
        </w:tc>
        <w:tc>
          <w:tcPr>
            <w:tcW w:w="3233" w:type="dxa"/>
            <w:tcBorders>
              <w:top w:val="single" w:color="auto" w:sz="4" w:space="0"/>
              <w:bottom w:val="single" w:color="auto" w:sz="4" w:space="0"/>
            </w:tcBorders>
            <w:vAlign w:val="center"/>
          </w:tcPr>
          <w:p w14:paraId="7AE2A7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95.35</w:t>
            </w:r>
          </w:p>
        </w:tc>
        <w:tc>
          <w:tcPr>
            <w:tcW w:w="2365" w:type="dxa"/>
            <w:tcBorders>
              <w:top w:val="single" w:color="auto" w:sz="4" w:space="0"/>
              <w:bottom w:val="single" w:color="auto" w:sz="4" w:space="0"/>
            </w:tcBorders>
            <w:vAlign w:val="top"/>
          </w:tcPr>
          <w:p w14:paraId="2E82C9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92.4</w:t>
            </w:r>
          </w:p>
        </w:tc>
      </w:tr>
      <w:tr w14:paraId="45D5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F047097">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2#-7</w:t>
            </w:r>
          </w:p>
        </w:tc>
        <w:tc>
          <w:tcPr>
            <w:tcW w:w="3233" w:type="dxa"/>
            <w:tcBorders>
              <w:top w:val="single" w:color="auto" w:sz="4" w:space="0"/>
              <w:bottom w:val="single" w:color="auto" w:sz="4" w:space="0"/>
            </w:tcBorders>
            <w:vAlign w:val="center"/>
          </w:tcPr>
          <w:p w14:paraId="273D90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95.32</w:t>
            </w:r>
          </w:p>
        </w:tc>
        <w:tc>
          <w:tcPr>
            <w:tcW w:w="2365" w:type="dxa"/>
            <w:tcBorders>
              <w:top w:val="single" w:color="auto" w:sz="4" w:space="0"/>
              <w:bottom w:val="single" w:color="auto" w:sz="4" w:space="0"/>
            </w:tcBorders>
            <w:vAlign w:val="top"/>
          </w:tcPr>
          <w:p w14:paraId="473238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92.34</w:t>
            </w:r>
          </w:p>
        </w:tc>
      </w:tr>
      <w:tr w14:paraId="6170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CDD8E6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2#-平均值</w:t>
            </w:r>
          </w:p>
        </w:tc>
        <w:tc>
          <w:tcPr>
            <w:tcW w:w="3233" w:type="dxa"/>
            <w:tcBorders>
              <w:top w:val="single" w:color="auto" w:sz="4" w:space="0"/>
              <w:bottom w:val="single" w:color="auto" w:sz="4" w:space="0"/>
            </w:tcBorders>
            <w:vAlign w:val="center"/>
          </w:tcPr>
          <w:p w14:paraId="524890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95.35 </w:t>
            </w:r>
          </w:p>
        </w:tc>
        <w:tc>
          <w:tcPr>
            <w:tcW w:w="2365" w:type="dxa"/>
            <w:tcBorders>
              <w:top w:val="single" w:color="auto" w:sz="4" w:space="0"/>
              <w:bottom w:val="single" w:color="auto" w:sz="4" w:space="0"/>
            </w:tcBorders>
            <w:vAlign w:val="center"/>
          </w:tcPr>
          <w:p w14:paraId="4FBFE1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92.38 </w:t>
            </w:r>
          </w:p>
        </w:tc>
      </w:tr>
      <w:tr w14:paraId="6DB8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14" w:type="pct"/>
            <w:vAlign w:val="center"/>
          </w:tcPr>
          <w:p w14:paraId="25B88890">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2#-标准偏差/%</w:t>
            </w:r>
          </w:p>
        </w:tc>
        <w:tc>
          <w:tcPr>
            <w:tcW w:w="3233" w:type="dxa"/>
            <w:tcBorders>
              <w:top w:val="single" w:color="auto" w:sz="4" w:space="0"/>
              <w:bottom w:val="single" w:color="auto" w:sz="4" w:space="0"/>
            </w:tcBorders>
            <w:vAlign w:val="center"/>
          </w:tcPr>
          <w:p w14:paraId="6E46FA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0.03 </w:t>
            </w:r>
          </w:p>
        </w:tc>
        <w:tc>
          <w:tcPr>
            <w:tcW w:w="2365" w:type="dxa"/>
            <w:tcBorders>
              <w:top w:val="single" w:color="auto" w:sz="4" w:space="0"/>
              <w:bottom w:val="single" w:color="auto" w:sz="4" w:space="0"/>
            </w:tcBorders>
            <w:vAlign w:val="center"/>
          </w:tcPr>
          <w:p w14:paraId="27699D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0.04 </w:t>
            </w:r>
          </w:p>
        </w:tc>
      </w:tr>
      <w:tr w14:paraId="445F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3DFEA8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2#-RSD/%</w:t>
            </w:r>
          </w:p>
        </w:tc>
        <w:tc>
          <w:tcPr>
            <w:tcW w:w="3233" w:type="dxa"/>
            <w:tcBorders>
              <w:top w:val="single" w:color="auto" w:sz="4" w:space="0"/>
              <w:bottom w:val="single" w:color="auto" w:sz="4" w:space="0"/>
            </w:tcBorders>
            <w:vAlign w:val="center"/>
          </w:tcPr>
          <w:p w14:paraId="0DFBF3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0.03 </w:t>
            </w:r>
          </w:p>
        </w:tc>
        <w:tc>
          <w:tcPr>
            <w:tcW w:w="2365" w:type="dxa"/>
            <w:tcBorders>
              <w:top w:val="single" w:color="auto" w:sz="4" w:space="0"/>
              <w:bottom w:val="single" w:color="auto" w:sz="4" w:space="0"/>
            </w:tcBorders>
            <w:vAlign w:val="center"/>
          </w:tcPr>
          <w:p w14:paraId="15D6A2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0.04 </w:t>
            </w:r>
          </w:p>
        </w:tc>
      </w:tr>
      <w:tr w14:paraId="14D9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02C23D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3#-1</w:t>
            </w:r>
          </w:p>
        </w:tc>
        <w:tc>
          <w:tcPr>
            <w:tcW w:w="3233" w:type="dxa"/>
            <w:tcBorders>
              <w:top w:val="single" w:color="auto" w:sz="4" w:space="0"/>
              <w:bottom w:val="single" w:color="auto" w:sz="4" w:space="0"/>
            </w:tcBorders>
            <w:vAlign w:val="top"/>
          </w:tcPr>
          <w:p w14:paraId="20A062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85.65</w:t>
            </w:r>
          </w:p>
        </w:tc>
        <w:tc>
          <w:tcPr>
            <w:tcW w:w="2365" w:type="dxa"/>
            <w:tcBorders>
              <w:top w:val="single" w:color="auto" w:sz="4" w:space="0"/>
              <w:bottom w:val="single" w:color="auto" w:sz="4" w:space="0"/>
            </w:tcBorders>
            <w:vAlign w:val="top"/>
          </w:tcPr>
          <w:p w14:paraId="314719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83.7</w:t>
            </w:r>
          </w:p>
        </w:tc>
      </w:tr>
      <w:tr w14:paraId="788D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DAAFFD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3#-2</w:t>
            </w:r>
          </w:p>
        </w:tc>
        <w:tc>
          <w:tcPr>
            <w:tcW w:w="3233" w:type="dxa"/>
            <w:tcBorders>
              <w:top w:val="single" w:color="auto" w:sz="4" w:space="0"/>
              <w:bottom w:val="single" w:color="auto" w:sz="4" w:space="0"/>
            </w:tcBorders>
            <w:vAlign w:val="top"/>
          </w:tcPr>
          <w:p w14:paraId="322535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85.6</w:t>
            </w:r>
          </w:p>
        </w:tc>
        <w:tc>
          <w:tcPr>
            <w:tcW w:w="2365" w:type="dxa"/>
            <w:tcBorders>
              <w:top w:val="single" w:color="auto" w:sz="4" w:space="0"/>
              <w:bottom w:val="single" w:color="auto" w:sz="4" w:space="0"/>
            </w:tcBorders>
            <w:vAlign w:val="top"/>
          </w:tcPr>
          <w:p w14:paraId="3B3C72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83.83</w:t>
            </w:r>
          </w:p>
        </w:tc>
      </w:tr>
      <w:tr w14:paraId="4349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CA719D8">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3#-3</w:t>
            </w:r>
          </w:p>
        </w:tc>
        <w:tc>
          <w:tcPr>
            <w:tcW w:w="3233" w:type="dxa"/>
            <w:tcBorders>
              <w:top w:val="single" w:color="auto" w:sz="4" w:space="0"/>
              <w:bottom w:val="single" w:color="auto" w:sz="4" w:space="0"/>
            </w:tcBorders>
            <w:vAlign w:val="top"/>
          </w:tcPr>
          <w:p w14:paraId="5DD919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85.48</w:t>
            </w:r>
          </w:p>
        </w:tc>
        <w:tc>
          <w:tcPr>
            <w:tcW w:w="2365" w:type="dxa"/>
            <w:tcBorders>
              <w:top w:val="single" w:color="auto" w:sz="4" w:space="0"/>
              <w:bottom w:val="single" w:color="auto" w:sz="4" w:space="0"/>
            </w:tcBorders>
            <w:vAlign w:val="top"/>
          </w:tcPr>
          <w:p w14:paraId="507D37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83.73</w:t>
            </w:r>
          </w:p>
        </w:tc>
      </w:tr>
      <w:tr w14:paraId="1C96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7C78D3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3#-4</w:t>
            </w:r>
          </w:p>
        </w:tc>
        <w:tc>
          <w:tcPr>
            <w:tcW w:w="3233" w:type="dxa"/>
            <w:tcBorders>
              <w:top w:val="single" w:color="auto" w:sz="4" w:space="0"/>
              <w:bottom w:val="single" w:color="auto" w:sz="4" w:space="0"/>
            </w:tcBorders>
            <w:vAlign w:val="top"/>
          </w:tcPr>
          <w:p w14:paraId="016848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85.5</w:t>
            </w:r>
          </w:p>
        </w:tc>
        <w:tc>
          <w:tcPr>
            <w:tcW w:w="2365" w:type="dxa"/>
            <w:tcBorders>
              <w:top w:val="single" w:color="auto" w:sz="4" w:space="0"/>
              <w:bottom w:val="single" w:color="auto" w:sz="4" w:space="0"/>
            </w:tcBorders>
            <w:vAlign w:val="top"/>
          </w:tcPr>
          <w:p w14:paraId="791206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83.81</w:t>
            </w:r>
          </w:p>
        </w:tc>
      </w:tr>
      <w:tr w14:paraId="49AE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2BBE5F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3#-5</w:t>
            </w:r>
          </w:p>
        </w:tc>
        <w:tc>
          <w:tcPr>
            <w:tcW w:w="3233" w:type="dxa"/>
            <w:tcBorders>
              <w:top w:val="single" w:color="auto" w:sz="4" w:space="0"/>
              <w:bottom w:val="single" w:color="auto" w:sz="4" w:space="0"/>
            </w:tcBorders>
            <w:vAlign w:val="top"/>
          </w:tcPr>
          <w:p w14:paraId="081DA37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85.56</w:t>
            </w:r>
          </w:p>
        </w:tc>
        <w:tc>
          <w:tcPr>
            <w:tcW w:w="2365" w:type="dxa"/>
            <w:tcBorders>
              <w:top w:val="single" w:color="auto" w:sz="4" w:space="0"/>
              <w:bottom w:val="single" w:color="auto" w:sz="4" w:space="0"/>
            </w:tcBorders>
            <w:vAlign w:val="top"/>
          </w:tcPr>
          <w:p w14:paraId="05EF81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83.78</w:t>
            </w:r>
          </w:p>
        </w:tc>
      </w:tr>
      <w:tr w14:paraId="057E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B4620CD">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3#-6</w:t>
            </w:r>
          </w:p>
        </w:tc>
        <w:tc>
          <w:tcPr>
            <w:tcW w:w="3233" w:type="dxa"/>
            <w:tcBorders>
              <w:top w:val="single" w:color="auto" w:sz="4" w:space="0"/>
              <w:bottom w:val="single" w:color="auto" w:sz="4" w:space="0"/>
            </w:tcBorders>
            <w:vAlign w:val="top"/>
          </w:tcPr>
          <w:p w14:paraId="105940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85.6</w:t>
            </w:r>
          </w:p>
        </w:tc>
        <w:tc>
          <w:tcPr>
            <w:tcW w:w="2365" w:type="dxa"/>
            <w:tcBorders>
              <w:top w:val="single" w:color="auto" w:sz="4" w:space="0"/>
              <w:bottom w:val="single" w:color="auto" w:sz="4" w:space="0"/>
            </w:tcBorders>
            <w:vAlign w:val="top"/>
          </w:tcPr>
          <w:p w14:paraId="2407BF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83.65</w:t>
            </w:r>
          </w:p>
        </w:tc>
      </w:tr>
      <w:tr w14:paraId="1464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AEDD098">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3#-7</w:t>
            </w:r>
          </w:p>
        </w:tc>
        <w:tc>
          <w:tcPr>
            <w:tcW w:w="3233" w:type="dxa"/>
            <w:tcBorders>
              <w:top w:val="single" w:color="auto" w:sz="4" w:space="0"/>
              <w:bottom w:val="single" w:color="auto" w:sz="4" w:space="0"/>
            </w:tcBorders>
            <w:vAlign w:val="top"/>
          </w:tcPr>
          <w:p w14:paraId="305000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85.66</w:t>
            </w:r>
          </w:p>
        </w:tc>
        <w:tc>
          <w:tcPr>
            <w:tcW w:w="2365" w:type="dxa"/>
            <w:tcBorders>
              <w:top w:val="single" w:color="auto" w:sz="4" w:space="0"/>
              <w:bottom w:val="single" w:color="auto" w:sz="4" w:space="0"/>
            </w:tcBorders>
            <w:vAlign w:val="top"/>
          </w:tcPr>
          <w:p w14:paraId="5809CC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83.75</w:t>
            </w:r>
          </w:p>
        </w:tc>
      </w:tr>
      <w:tr w14:paraId="189D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660D14D">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3#-平均值</w:t>
            </w:r>
          </w:p>
        </w:tc>
        <w:tc>
          <w:tcPr>
            <w:tcW w:w="3233" w:type="dxa"/>
            <w:tcBorders>
              <w:top w:val="single" w:color="auto" w:sz="4" w:space="0"/>
              <w:bottom w:val="single" w:color="auto" w:sz="4" w:space="0"/>
            </w:tcBorders>
            <w:vAlign w:val="center"/>
          </w:tcPr>
          <w:p w14:paraId="46170D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85.58 </w:t>
            </w:r>
          </w:p>
        </w:tc>
        <w:tc>
          <w:tcPr>
            <w:tcW w:w="2365" w:type="dxa"/>
            <w:tcBorders>
              <w:top w:val="single" w:color="auto" w:sz="4" w:space="0"/>
              <w:bottom w:val="single" w:color="auto" w:sz="4" w:space="0"/>
            </w:tcBorders>
            <w:vAlign w:val="center"/>
          </w:tcPr>
          <w:p w14:paraId="1AF17D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83.75 </w:t>
            </w:r>
          </w:p>
        </w:tc>
      </w:tr>
      <w:tr w14:paraId="3D65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3A2C277">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3#-标准偏差/%</w:t>
            </w:r>
          </w:p>
        </w:tc>
        <w:tc>
          <w:tcPr>
            <w:tcW w:w="3233" w:type="dxa"/>
            <w:tcBorders>
              <w:top w:val="single" w:color="auto" w:sz="4" w:space="0"/>
              <w:bottom w:val="single" w:color="auto" w:sz="4" w:space="0"/>
            </w:tcBorders>
            <w:vAlign w:val="center"/>
          </w:tcPr>
          <w:p w14:paraId="51E9FD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0.07 </w:t>
            </w:r>
          </w:p>
        </w:tc>
        <w:tc>
          <w:tcPr>
            <w:tcW w:w="2365" w:type="dxa"/>
            <w:tcBorders>
              <w:top w:val="single" w:color="auto" w:sz="4" w:space="0"/>
              <w:bottom w:val="single" w:color="auto" w:sz="4" w:space="0"/>
            </w:tcBorders>
            <w:vAlign w:val="center"/>
          </w:tcPr>
          <w:p w14:paraId="0AA190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0.06 </w:t>
            </w:r>
          </w:p>
        </w:tc>
      </w:tr>
      <w:tr w14:paraId="70E5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5111C7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3#-RSD/%</w:t>
            </w:r>
          </w:p>
        </w:tc>
        <w:tc>
          <w:tcPr>
            <w:tcW w:w="3233" w:type="dxa"/>
            <w:tcBorders>
              <w:top w:val="single" w:color="auto" w:sz="4" w:space="0"/>
              <w:bottom w:val="single" w:color="auto" w:sz="4" w:space="0"/>
            </w:tcBorders>
            <w:vAlign w:val="center"/>
          </w:tcPr>
          <w:p w14:paraId="21A284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0.08 </w:t>
            </w:r>
          </w:p>
        </w:tc>
        <w:tc>
          <w:tcPr>
            <w:tcW w:w="2365" w:type="dxa"/>
            <w:tcBorders>
              <w:top w:val="single" w:color="auto" w:sz="4" w:space="0"/>
              <w:bottom w:val="single" w:color="auto" w:sz="4" w:space="0"/>
            </w:tcBorders>
            <w:vAlign w:val="center"/>
          </w:tcPr>
          <w:p w14:paraId="106607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0.08 </w:t>
            </w:r>
          </w:p>
        </w:tc>
      </w:tr>
    </w:tbl>
    <w:p w14:paraId="164766F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20</w:t>
      </w:r>
      <w:r>
        <w:rPr>
          <w:rFonts w:hint="eastAsia" w:ascii="Times New Roman" w:hAnsi="Times New Roman" w:eastAsia="黑体" w:cs="黑体"/>
          <w:sz w:val="21"/>
          <w:szCs w:val="21"/>
        </w:rPr>
        <w:t xml:space="preserve"> 复合氧化铜粉中铜、氧化亚铜、氧化铜含量</w:t>
      </w:r>
      <w:r>
        <w:rPr>
          <w:rFonts w:hint="eastAsia" w:ascii="Times New Roman" w:hAnsi="Times New Roman" w:eastAsia="黑体" w:cs="黑体"/>
          <w:sz w:val="21"/>
          <w:szCs w:val="21"/>
          <w:lang w:val="en-US" w:eastAsia="zh-CN"/>
        </w:rPr>
        <w:t>测定</w:t>
      </w:r>
      <w:r>
        <w:rPr>
          <w:rFonts w:hint="eastAsia" w:ascii="Times New Roman" w:hAnsi="Times New Roman" w:eastAsia="黑体" w:cs="黑体"/>
          <w:sz w:val="21"/>
          <w:szCs w:val="21"/>
        </w:rPr>
        <w:t>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906"/>
        <w:gridCol w:w="2342"/>
        <w:gridCol w:w="2257"/>
      </w:tblGrid>
      <w:tr w14:paraId="35E9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573BCAFF">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kern w:val="0"/>
                <w:sz w:val="20"/>
                <w:szCs w:val="21"/>
              </w:rPr>
            </w:pPr>
            <w:r>
              <w:rPr>
                <w:rFonts w:ascii="Times New Roman" w:hAnsi="Times New Roman" w:eastAsia="宋体"/>
                <w:kern w:val="0"/>
                <w:sz w:val="20"/>
                <w:szCs w:val="21"/>
              </w:rPr>
              <w:t>样品编号</w:t>
            </w:r>
          </w:p>
        </w:tc>
        <w:tc>
          <w:tcPr>
            <w:tcW w:w="1118" w:type="pct"/>
            <w:shd w:val="clear" w:color="auto" w:fill="auto"/>
            <w:vAlign w:val="center"/>
          </w:tcPr>
          <w:p w14:paraId="35256373">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ascii="Times New Roman" w:hAnsi="Times New Roman" w:eastAsia="宋体"/>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ascii="Times New Roman" w:hAnsi="Times New Roman" w:eastAsia="宋体"/>
                <w:bCs/>
                <w:kern w:val="0"/>
                <w:sz w:val="20"/>
                <w:szCs w:val="21"/>
              </w:rPr>
              <w:t>(wt%)</w:t>
            </w:r>
          </w:p>
        </w:tc>
        <w:tc>
          <w:tcPr>
            <w:tcW w:w="1374" w:type="pct"/>
            <w:vAlign w:val="center"/>
          </w:tcPr>
          <w:p w14:paraId="597F009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ascii="Times New Roman" w:hAnsi="Times New Roman" w:eastAsia="宋体"/>
                <w:bCs/>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Fonts w:ascii="Times New Roman" w:hAnsi="Times New Roman" w:eastAsia="宋体"/>
                <w:bCs/>
                <w:kern w:val="0"/>
                <w:sz w:val="20"/>
                <w:szCs w:val="21"/>
              </w:rPr>
              <w:t>(wt%)</w:t>
            </w:r>
          </w:p>
        </w:tc>
        <w:tc>
          <w:tcPr>
            <w:tcW w:w="1324" w:type="pct"/>
            <w:vAlign w:val="center"/>
          </w:tcPr>
          <w:p w14:paraId="22462EB0">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eastAsia" w:ascii="Times New Roman" w:hAnsi="Times New Roman" w:eastAsia="宋体" w:cs="Times New Roman"/>
                <w:i w:val="0"/>
                <w:iCs w:val="0"/>
                <w:color w:val="000000"/>
                <w:kern w:val="0"/>
                <w:sz w:val="20"/>
                <w:szCs w:val="21"/>
                <w:u w:val="none"/>
                <w:lang w:val="en-US" w:eastAsia="zh-CN" w:bidi="ar"/>
              </w:rPr>
              <w:t>CuO(wt%)</w:t>
            </w:r>
          </w:p>
        </w:tc>
      </w:tr>
      <w:tr w14:paraId="5F6C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3573C4F3">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1#</w:t>
            </w:r>
          </w:p>
        </w:tc>
        <w:tc>
          <w:tcPr>
            <w:tcW w:w="1906" w:type="dxa"/>
            <w:tcBorders>
              <w:top w:val="single" w:color="auto" w:sz="4" w:space="0"/>
              <w:bottom w:val="single" w:color="auto" w:sz="4" w:space="0"/>
            </w:tcBorders>
            <w:vAlign w:val="center"/>
          </w:tcPr>
          <w:p w14:paraId="11EC89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eastAsia" w:ascii="Times New Roman" w:hAnsi="Times New Roman" w:eastAsia="宋体" w:cs="Times New Roman"/>
                <w:i w:val="0"/>
                <w:iCs w:val="0"/>
                <w:color w:val="000000"/>
                <w:kern w:val="0"/>
                <w:sz w:val="20"/>
                <w:szCs w:val="20"/>
                <w:u w:val="none"/>
                <w:lang w:val="en-US" w:eastAsia="zh-CN" w:bidi="ar"/>
              </w:rPr>
              <w:t>0.87</w:t>
            </w:r>
          </w:p>
        </w:tc>
        <w:tc>
          <w:tcPr>
            <w:tcW w:w="2342" w:type="dxa"/>
            <w:tcBorders>
              <w:top w:val="single" w:color="auto" w:sz="4" w:space="0"/>
              <w:bottom w:val="single" w:color="auto" w:sz="4" w:space="0"/>
            </w:tcBorders>
            <w:shd w:val="clear" w:color="auto" w:fill="auto"/>
            <w:vAlign w:val="center"/>
          </w:tcPr>
          <w:p w14:paraId="3CE030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0"/>
                <w:sz w:val="20"/>
                <w:szCs w:val="20"/>
                <w:u w:val="none"/>
                <w:lang w:val="en-US" w:eastAsia="zh-CN" w:bidi="ar"/>
              </w:rPr>
              <w:t>67.82</w:t>
            </w:r>
          </w:p>
        </w:tc>
        <w:tc>
          <w:tcPr>
            <w:tcW w:w="2257" w:type="dxa"/>
            <w:tcBorders>
              <w:top w:val="single" w:color="auto" w:sz="4" w:space="0"/>
              <w:bottom w:val="single" w:color="auto" w:sz="4" w:space="0"/>
            </w:tcBorders>
            <w:vAlign w:val="center"/>
          </w:tcPr>
          <w:p w14:paraId="49737923">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31.31</w:t>
            </w:r>
          </w:p>
        </w:tc>
      </w:tr>
      <w:tr w14:paraId="719D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2F53429E">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kern w:val="0"/>
                <w:sz w:val="20"/>
                <w:szCs w:val="21"/>
              </w:rPr>
            </w:pPr>
            <w:r>
              <w:rPr>
                <w:rFonts w:hint="eastAsia" w:ascii="Times New Roman" w:hAnsi="Times New Roman" w:eastAsia="宋体"/>
                <w:kern w:val="0"/>
                <w:sz w:val="20"/>
                <w:szCs w:val="21"/>
                <w:lang w:val="en-US" w:eastAsia="zh-CN"/>
              </w:rPr>
              <w:t>2</w:t>
            </w:r>
            <w:r>
              <w:rPr>
                <w:rFonts w:ascii="Times New Roman" w:hAnsi="Times New Roman" w:eastAsia="宋体"/>
                <w:kern w:val="0"/>
                <w:sz w:val="20"/>
                <w:szCs w:val="21"/>
              </w:rPr>
              <w:t>#</w:t>
            </w:r>
          </w:p>
        </w:tc>
        <w:tc>
          <w:tcPr>
            <w:tcW w:w="1906" w:type="dxa"/>
            <w:tcBorders>
              <w:top w:val="single" w:color="auto" w:sz="4" w:space="0"/>
              <w:bottom w:val="single" w:color="auto" w:sz="4" w:space="0"/>
            </w:tcBorders>
            <w:vAlign w:val="center"/>
          </w:tcPr>
          <w:p w14:paraId="0A71E6AD">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1.32</w:t>
            </w:r>
          </w:p>
        </w:tc>
        <w:tc>
          <w:tcPr>
            <w:tcW w:w="2342" w:type="dxa"/>
            <w:tcBorders>
              <w:top w:val="single" w:color="auto" w:sz="4" w:space="0"/>
              <w:bottom w:val="single" w:color="auto" w:sz="4" w:space="0"/>
            </w:tcBorders>
            <w:vAlign w:val="center"/>
          </w:tcPr>
          <w:p w14:paraId="5A3BF2FE">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ascii="Times New Roman" w:hAnsi="Times New Roman" w:eastAsia="宋体" w:cs="Times New Roman"/>
                <w:i w:val="0"/>
                <w:iCs w:val="0"/>
                <w:color w:val="000000"/>
                <w:kern w:val="0"/>
                <w:sz w:val="20"/>
                <w:szCs w:val="20"/>
                <w:highlight w:val="none"/>
                <w:u w:val="none"/>
                <w:lang w:val="en-US" w:eastAsia="zh-CN" w:bidi="ar"/>
              </w:rPr>
              <w:t xml:space="preserve">92.38 </w:t>
            </w:r>
          </w:p>
        </w:tc>
        <w:tc>
          <w:tcPr>
            <w:tcW w:w="2257" w:type="dxa"/>
            <w:tcBorders>
              <w:top w:val="single" w:color="auto" w:sz="4" w:space="0"/>
              <w:bottom w:val="single" w:color="auto" w:sz="4" w:space="0"/>
            </w:tcBorders>
            <w:vAlign w:val="center"/>
          </w:tcPr>
          <w:p w14:paraId="5D5AB1D3">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6.30</w:t>
            </w:r>
          </w:p>
        </w:tc>
      </w:tr>
      <w:tr w14:paraId="273F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22BD68B6">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ascii="Times New Roman" w:hAnsi="Times New Roman" w:eastAsia="宋体"/>
                <w:kern w:val="0"/>
                <w:sz w:val="20"/>
                <w:szCs w:val="21"/>
                <w:lang w:val="en-US" w:eastAsia="zh-CN"/>
              </w:rPr>
              <w:t>3#</w:t>
            </w:r>
          </w:p>
        </w:tc>
        <w:tc>
          <w:tcPr>
            <w:tcW w:w="1906" w:type="dxa"/>
            <w:tcBorders>
              <w:top w:val="single" w:color="auto" w:sz="4" w:space="0"/>
              <w:bottom w:val="single" w:color="auto" w:sz="4" w:space="0"/>
            </w:tcBorders>
            <w:vAlign w:val="center"/>
          </w:tcPr>
          <w:p w14:paraId="6CE78400">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0.81</w:t>
            </w:r>
          </w:p>
        </w:tc>
        <w:tc>
          <w:tcPr>
            <w:tcW w:w="2342" w:type="dxa"/>
            <w:tcBorders>
              <w:top w:val="single" w:color="auto" w:sz="4" w:space="0"/>
              <w:bottom w:val="single" w:color="auto" w:sz="4" w:space="0"/>
            </w:tcBorders>
            <w:vAlign w:val="center"/>
          </w:tcPr>
          <w:p w14:paraId="0620E12C">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83.75</w:t>
            </w:r>
          </w:p>
        </w:tc>
        <w:tc>
          <w:tcPr>
            <w:tcW w:w="2257" w:type="dxa"/>
            <w:tcBorders>
              <w:top w:val="single" w:color="auto" w:sz="4" w:space="0"/>
              <w:bottom w:val="single" w:color="auto" w:sz="4" w:space="0"/>
            </w:tcBorders>
            <w:vAlign w:val="center"/>
          </w:tcPr>
          <w:p w14:paraId="2843B327">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15.44</w:t>
            </w:r>
          </w:p>
        </w:tc>
      </w:tr>
    </w:tbl>
    <w:p w14:paraId="208CCACC">
      <w:pPr>
        <w:bidi w:val="0"/>
        <w:rPr>
          <w:rFonts w:hint="eastAsia"/>
          <w:color w:val="auto"/>
        </w:rPr>
      </w:pPr>
      <w:r>
        <w:rPr>
          <w:rFonts w:hint="eastAsia"/>
          <w:color w:val="auto"/>
        </w:rPr>
        <w:t>从表1</w:t>
      </w:r>
      <w:r>
        <w:rPr>
          <w:rFonts w:hint="eastAsia"/>
          <w:color w:val="auto"/>
          <w:lang w:val="en-US" w:eastAsia="zh-CN"/>
        </w:rPr>
        <w:t>9</w:t>
      </w:r>
      <w:r>
        <w:rPr>
          <w:rFonts w:hint="eastAsia"/>
          <w:color w:val="auto"/>
        </w:rPr>
        <w:t>结果可知，对所提供的3个样品平行测定7次进行方法验证工作，各检测项目含量相对标准偏差不大于0.1%，精密度较好，满足测定要求。</w:t>
      </w:r>
    </w:p>
    <w:p w14:paraId="4A089740">
      <w:pPr>
        <w:pStyle w:val="17"/>
        <w:numPr>
          <w:ilvl w:val="0"/>
          <w:numId w:val="0"/>
        </w:numPr>
        <w:ind w:leftChars="0"/>
        <w:rPr>
          <w:rFonts w:hint="eastAsia" w:eastAsia="宋体"/>
          <w:lang w:val="en-US" w:eastAsia="zh-CN"/>
        </w:rPr>
      </w:pPr>
      <w:r>
        <w:rPr>
          <w:rFonts w:hint="eastAsia"/>
          <w:lang w:eastAsia="zh-CN"/>
        </w:rPr>
        <w:t>（</w:t>
      </w:r>
      <w:r>
        <w:rPr>
          <w:rFonts w:hint="eastAsia"/>
          <w:lang w:val="en-US" w:eastAsia="zh-CN"/>
        </w:rPr>
        <w:t>5</w:t>
      </w:r>
      <w:r>
        <w:rPr>
          <w:rFonts w:hint="eastAsia"/>
          <w:lang w:eastAsia="zh-CN"/>
        </w:rPr>
        <w:t>）中国检验认证集团检广东有限公司</w:t>
      </w:r>
    </w:p>
    <w:p w14:paraId="216DBEEC">
      <w:pPr>
        <w:bidi w:val="0"/>
      </w:pPr>
      <w:r>
        <w:t>按照试验步骤测定1# ~</w:t>
      </w:r>
      <w:r>
        <w:rPr>
          <w:rFonts w:hint="eastAsia"/>
          <w:lang w:val="en-US" w:eastAsia="zh-CN"/>
        </w:rPr>
        <w:t>3</w:t>
      </w:r>
      <w:r>
        <w:t>#样品中铜、氧化铜、氧化亚铜含量，</w:t>
      </w:r>
      <w:r>
        <w:rPr>
          <w:rFonts w:hint="eastAsia"/>
        </w:rPr>
        <w:t>复合氧化铜粉中</w:t>
      </w:r>
      <w:r>
        <w:rPr>
          <w:rFonts w:hint="eastAsia"/>
          <w:lang w:val="en-US" w:eastAsia="zh-CN"/>
        </w:rPr>
        <w:t>铜和氧化亚铜合量</w:t>
      </w:r>
      <w:r>
        <w:rPr>
          <w:rFonts w:hint="eastAsia"/>
        </w:rPr>
        <w:t>、氧化铜含量的精密度试验结果</w:t>
      </w:r>
      <w:r>
        <w:t>见表</w:t>
      </w:r>
      <w:r>
        <w:rPr>
          <w:rFonts w:hint="eastAsia"/>
          <w:lang w:val="en-US" w:eastAsia="zh-CN"/>
        </w:rPr>
        <w:t>21，</w:t>
      </w:r>
      <w:r>
        <w:t>样品中铜、氧化铜、氧化亚铜含量</w:t>
      </w:r>
      <w:r>
        <w:rPr>
          <w:rFonts w:hint="eastAsia"/>
          <w:lang w:val="en-US" w:eastAsia="zh-CN"/>
        </w:rPr>
        <w:t>结果见表22</w:t>
      </w:r>
      <w:r>
        <w:t>。</w:t>
      </w:r>
    </w:p>
    <w:p w14:paraId="6D70301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21</w:t>
      </w:r>
      <w:r>
        <w:rPr>
          <w:rFonts w:hint="eastAsia" w:ascii="Times New Roman" w:hAnsi="Times New Roman" w:eastAsia="黑体" w:cs="黑体"/>
          <w:sz w:val="21"/>
          <w:szCs w:val="21"/>
        </w:rPr>
        <w:t xml:space="preserve"> 复合氧化铜粉中</w:t>
      </w:r>
      <w:r>
        <w:rPr>
          <w:rFonts w:hint="default" w:ascii="Times New Roman" w:hAnsi="Times New Roman" w:eastAsia="黑体" w:cs="黑体"/>
          <w:sz w:val="21"/>
          <w:szCs w:val="21"/>
          <w:lang w:val="en-US" w:eastAsia="zh-CN"/>
        </w:rPr>
        <w:t>Cu</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和</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合量</w:t>
      </w:r>
      <w:r>
        <w:rPr>
          <w:rFonts w:hint="eastAsia" w:ascii="Times New Roman" w:hAnsi="Times New Roman" w:eastAsia="黑体" w:cs="黑体"/>
          <w:sz w:val="21"/>
          <w:szCs w:val="21"/>
        </w:rPr>
        <w:t>、</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lang w:val="en-US" w:eastAsia="zh-CN"/>
        </w:rPr>
        <w:t>(wt%)</w:t>
      </w:r>
      <w:r>
        <w:rPr>
          <w:rFonts w:hint="eastAsia" w:ascii="Times New Roman" w:hAnsi="Times New Roman" w:eastAsia="黑体" w:cs="黑体"/>
          <w:sz w:val="21"/>
          <w:szCs w:val="21"/>
        </w:rPr>
        <w:t>的精密度试验结果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233"/>
        <w:gridCol w:w="2365"/>
      </w:tblGrid>
      <w:tr w14:paraId="01AA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A6EAF5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b/>
                <w:kern w:val="0"/>
                <w:sz w:val="20"/>
                <w:szCs w:val="21"/>
              </w:rPr>
            </w:pPr>
            <w:r>
              <w:rPr>
                <w:kern w:val="0"/>
                <w:sz w:val="20"/>
                <w:szCs w:val="21"/>
              </w:rPr>
              <w:t>样品编号</w:t>
            </w:r>
          </w:p>
        </w:tc>
        <w:tc>
          <w:tcPr>
            <w:tcW w:w="1897" w:type="pct"/>
            <w:shd w:val="clear" w:color="auto" w:fill="auto"/>
            <w:vAlign w:val="center"/>
          </w:tcPr>
          <w:p w14:paraId="2B7CDC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bCs/>
                <w:kern w:val="0"/>
                <w:sz w:val="20"/>
                <w:szCs w:val="21"/>
              </w:rPr>
              <w:t>(wt%)</w:t>
            </w:r>
            <w:r>
              <w:rPr>
                <w:rStyle w:val="16"/>
                <w:lang w:val="en-US" w:eastAsia="zh-CN" w:bidi="ar"/>
              </w:rPr>
              <w:t>和</w:t>
            </w: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r>
              <w:rPr>
                <w:rStyle w:val="16"/>
                <w:lang w:val="en-US" w:eastAsia="zh-CN" w:bidi="ar"/>
              </w:rPr>
              <w:t>合量</w:t>
            </w:r>
          </w:p>
        </w:tc>
        <w:tc>
          <w:tcPr>
            <w:tcW w:w="1387" w:type="pct"/>
            <w:vAlign w:val="center"/>
          </w:tcPr>
          <w:p w14:paraId="678C5E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bCs/>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p>
        </w:tc>
      </w:tr>
      <w:tr w14:paraId="1C29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10261E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1#-1</w:t>
            </w:r>
          </w:p>
        </w:tc>
        <w:tc>
          <w:tcPr>
            <w:tcW w:w="3233" w:type="dxa"/>
            <w:tcBorders>
              <w:top w:val="single" w:color="auto" w:sz="4" w:space="0"/>
              <w:bottom w:val="single" w:color="auto" w:sz="4" w:space="0"/>
            </w:tcBorders>
            <w:vAlign w:val="center"/>
          </w:tcPr>
          <w:p w14:paraId="12B2AE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69.9</w:t>
            </w:r>
          </w:p>
        </w:tc>
        <w:tc>
          <w:tcPr>
            <w:tcW w:w="2365" w:type="dxa"/>
            <w:tcBorders>
              <w:top w:val="single" w:color="auto" w:sz="4" w:space="0"/>
              <w:bottom w:val="single" w:color="auto" w:sz="4" w:space="0"/>
            </w:tcBorders>
            <w:vAlign w:val="center"/>
          </w:tcPr>
          <w:p w14:paraId="4E446D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67.67</w:t>
            </w:r>
          </w:p>
        </w:tc>
      </w:tr>
      <w:tr w14:paraId="2CE5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FEAAC84">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1#-2</w:t>
            </w:r>
          </w:p>
        </w:tc>
        <w:tc>
          <w:tcPr>
            <w:tcW w:w="3233" w:type="dxa"/>
            <w:tcBorders>
              <w:top w:val="single" w:color="auto" w:sz="4" w:space="0"/>
              <w:bottom w:val="single" w:color="auto" w:sz="4" w:space="0"/>
            </w:tcBorders>
            <w:vAlign w:val="center"/>
          </w:tcPr>
          <w:p w14:paraId="2F95D2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69.97</w:t>
            </w:r>
          </w:p>
        </w:tc>
        <w:tc>
          <w:tcPr>
            <w:tcW w:w="2365" w:type="dxa"/>
            <w:tcBorders>
              <w:top w:val="single" w:color="auto" w:sz="4" w:space="0"/>
              <w:bottom w:val="single" w:color="auto" w:sz="4" w:space="0"/>
            </w:tcBorders>
            <w:vAlign w:val="center"/>
          </w:tcPr>
          <w:p w14:paraId="6EA57B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67.66</w:t>
            </w:r>
          </w:p>
        </w:tc>
      </w:tr>
      <w:tr w14:paraId="2124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746EC6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1#-3</w:t>
            </w:r>
          </w:p>
        </w:tc>
        <w:tc>
          <w:tcPr>
            <w:tcW w:w="3233" w:type="dxa"/>
            <w:tcBorders>
              <w:top w:val="single" w:color="auto" w:sz="4" w:space="0"/>
              <w:bottom w:val="single" w:color="auto" w:sz="4" w:space="0"/>
            </w:tcBorders>
            <w:vAlign w:val="center"/>
          </w:tcPr>
          <w:p w14:paraId="223F40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69.8</w:t>
            </w:r>
          </w:p>
        </w:tc>
        <w:tc>
          <w:tcPr>
            <w:tcW w:w="2365" w:type="dxa"/>
            <w:tcBorders>
              <w:top w:val="single" w:color="auto" w:sz="4" w:space="0"/>
              <w:bottom w:val="single" w:color="auto" w:sz="4" w:space="0"/>
            </w:tcBorders>
            <w:vAlign w:val="center"/>
          </w:tcPr>
          <w:p w14:paraId="68044A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67.79</w:t>
            </w:r>
          </w:p>
        </w:tc>
      </w:tr>
      <w:tr w14:paraId="3161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637048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1#-平均值</w:t>
            </w:r>
          </w:p>
        </w:tc>
        <w:tc>
          <w:tcPr>
            <w:tcW w:w="3233" w:type="dxa"/>
            <w:tcBorders>
              <w:top w:val="single" w:color="auto" w:sz="4" w:space="0"/>
              <w:bottom w:val="single" w:color="auto" w:sz="4" w:space="0"/>
            </w:tcBorders>
            <w:vAlign w:val="center"/>
          </w:tcPr>
          <w:p w14:paraId="7D8D89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69.89 </w:t>
            </w:r>
          </w:p>
        </w:tc>
        <w:tc>
          <w:tcPr>
            <w:tcW w:w="2365" w:type="dxa"/>
            <w:tcBorders>
              <w:top w:val="single" w:color="auto" w:sz="4" w:space="0"/>
              <w:bottom w:val="single" w:color="auto" w:sz="4" w:space="0"/>
            </w:tcBorders>
            <w:vAlign w:val="center"/>
          </w:tcPr>
          <w:p w14:paraId="6251B9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67.71 </w:t>
            </w:r>
          </w:p>
        </w:tc>
      </w:tr>
      <w:tr w14:paraId="7709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BC3D9C7">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1#-标准偏差/%</w:t>
            </w:r>
          </w:p>
        </w:tc>
        <w:tc>
          <w:tcPr>
            <w:tcW w:w="3233" w:type="dxa"/>
            <w:tcBorders>
              <w:top w:val="single" w:color="auto" w:sz="4" w:space="0"/>
              <w:bottom w:val="single" w:color="auto" w:sz="4" w:space="0"/>
            </w:tcBorders>
            <w:vAlign w:val="center"/>
          </w:tcPr>
          <w:p w14:paraId="10B779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0.09 </w:t>
            </w:r>
          </w:p>
        </w:tc>
        <w:tc>
          <w:tcPr>
            <w:tcW w:w="2365" w:type="dxa"/>
            <w:tcBorders>
              <w:top w:val="single" w:color="auto" w:sz="4" w:space="0"/>
              <w:bottom w:val="single" w:color="auto" w:sz="4" w:space="0"/>
            </w:tcBorders>
            <w:vAlign w:val="center"/>
          </w:tcPr>
          <w:p w14:paraId="56D2D0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0.07 </w:t>
            </w:r>
          </w:p>
        </w:tc>
      </w:tr>
      <w:tr w14:paraId="2DF5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D57E1A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1#-RSD/%</w:t>
            </w:r>
          </w:p>
        </w:tc>
        <w:tc>
          <w:tcPr>
            <w:tcW w:w="3233" w:type="dxa"/>
            <w:tcBorders>
              <w:top w:val="single" w:color="auto" w:sz="4" w:space="0"/>
              <w:bottom w:val="single" w:color="auto" w:sz="4" w:space="0"/>
            </w:tcBorders>
            <w:vAlign w:val="center"/>
          </w:tcPr>
          <w:p w14:paraId="28C959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0.12 </w:t>
            </w:r>
          </w:p>
        </w:tc>
        <w:tc>
          <w:tcPr>
            <w:tcW w:w="2365" w:type="dxa"/>
            <w:tcBorders>
              <w:top w:val="single" w:color="auto" w:sz="4" w:space="0"/>
              <w:bottom w:val="single" w:color="auto" w:sz="4" w:space="0"/>
            </w:tcBorders>
            <w:vAlign w:val="center"/>
          </w:tcPr>
          <w:p w14:paraId="7FDB2D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0.11 </w:t>
            </w:r>
          </w:p>
        </w:tc>
      </w:tr>
      <w:tr w14:paraId="7E13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1D44F1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2#-1</w:t>
            </w:r>
          </w:p>
        </w:tc>
        <w:tc>
          <w:tcPr>
            <w:tcW w:w="3233" w:type="dxa"/>
            <w:tcBorders>
              <w:top w:val="single" w:color="auto" w:sz="4" w:space="0"/>
              <w:bottom w:val="single" w:color="auto" w:sz="4" w:space="0"/>
            </w:tcBorders>
            <w:vAlign w:val="center"/>
          </w:tcPr>
          <w:p w14:paraId="1CE36A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95.07</w:t>
            </w:r>
          </w:p>
        </w:tc>
        <w:tc>
          <w:tcPr>
            <w:tcW w:w="2365" w:type="dxa"/>
            <w:tcBorders>
              <w:top w:val="single" w:color="auto" w:sz="4" w:space="0"/>
              <w:bottom w:val="single" w:color="auto" w:sz="4" w:space="0"/>
            </w:tcBorders>
            <w:vAlign w:val="center"/>
          </w:tcPr>
          <w:p w14:paraId="763C3F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92.01</w:t>
            </w:r>
          </w:p>
        </w:tc>
      </w:tr>
      <w:tr w14:paraId="4570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72857F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2#-2</w:t>
            </w:r>
          </w:p>
        </w:tc>
        <w:tc>
          <w:tcPr>
            <w:tcW w:w="3233" w:type="dxa"/>
            <w:tcBorders>
              <w:top w:val="single" w:color="auto" w:sz="4" w:space="0"/>
              <w:bottom w:val="single" w:color="auto" w:sz="4" w:space="0"/>
            </w:tcBorders>
            <w:vAlign w:val="center"/>
          </w:tcPr>
          <w:p w14:paraId="06D3CE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95.05</w:t>
            </w:r>
          </w:p>
        </w:tc>
        <w:tc>
          <w:tcPr>
            <w:tcW w:w="2365" w:type="dxa"/>
            <w:tcBorders>
              <w:top w:val="single" w:color="auto" w:sz="4" w:space="0"/>
              <w:bottom w:val="single" w:color="auto" w:sz="4" w:space="0"/>
            </w:tcBorders>
            <w:vAlign w:val="center"/>
          </w:tcPr>
          <w:p w14:paraId="7DC9B2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91.88</w:t>
            </w:r>
          </w:p>
        </w:tc>
      </w:tr>
      <w:tr w14:paraId="6D4C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664669D">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2#-3</w:t>
            </w:r>
          </w:p>
        </w:tc>
        <w:tc>
          <w:tcPr>
            <w:tcW w:w="3233" w:type="dxa"/>
            <w:tcBorders>
              <w:top w:val="single" w:color="auto" w:sz="4" w:space="0"/>
              <w:bottom w:val="single" w:color="auto" w:sz="4" w:space="0"/>
            </w:tcBorders>
            <w:vAlign w:val="center"/>
          </w:tcPr>
          <w:p w14:paraId="6B246E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95.19</w:t>
            </w:r>
          </w:p>
        </w:tc>
        <w:tc>
          <w:tcPr>
            <w:tcW w:w="2365" w:type="dxa"/>
            <w:tcBorders>
              <w:top w:val="single" w:color="auto" w:sz="4" w:space="0"/>
              <w:bottom w:val="single" w:color="auto" w:sz="4" w:space="0"/>
            </w:tcBorders>
            <w:vAlign w:val="center"/>
          </w:tcPr>
          <w:p w14:paraId="4B66BB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91.9</w:t>
            </w:r>
          </w:p>
        </w:tc>
      </w:tr>
      <w:tr w14:paraId="6AAD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C38F25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2#-平均值</w:t>
            </w:r>
          </w:p>
        </w:tc>
        <w:tc>
          <w:tcPr>
            <w:tcW w:w="3233" w:type="dxa"/>
            <w:tcBorders>
              <w:top w:val="single" w:color="auto" w:sz="4" w:space="0"/>
              <w:bottom w:val="single" w:color="auto" w:sz="4" w:space="0"/>
            </w:tcBorders>
            <w:vAlign w:val="center"/>
          </w:tcPr>
          <w:p w14:paraId="4261FA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95.10 </w:t>
            </w:r>
          </w:p>
        </w:tc>
        <w:tc>
          <w:tcPr>
            <w:tcW w:w="2365" w:type="dxa"/>
            <w:tcBorders>
              <w:top w:val="single" w:color="auto" w:sz="4" w:space="0"/>
              <w:bottom w:val="single" w:color="auto" w:sz="4" w:space="0"/>
            </w:tcBorders>
            <w:vAlign w:val="center"/>
          </w:tcPr>
          <w:p w14:paraId="46CBCA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91.93 </w:t>
            </w:r>
          </w:p>
        </w:tc>
      </w:tr>
      <w:tr w14:paraId="18B5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FED7AD8">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2#-标准偏差/%</w:t>
            </w:r>
          </w:p>
        </w:tc>
        <w:tc>
          <w:tcPr>
            <w:tcW w:w="3233" w:type="dxa"/>
            <w:tcBorders>
              <w:top w:val="single" w:color="auto" w:sz="4" w:space="0"/>
              <w:bottom w:val="single" w:color="auto" w:sz="4" w:space="0"/>
            </w:tcBorders>
            <w:vAlign w:val="center"/>
          </w:tcPr>
          <w:p w14:paraId="42339F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0.08 </w:t>
            </w:r>
          </w:p>
        </w:tc>
        <w:tc>
          <w:tcPr>
            <w:tcW w:w="2365" w:type="dxa"/>
            <w:tcBorders>
              <w:top w:val="single" w:color="auto" w:sz="4" w:space="0"/>
              <w:bottom w:val="single" w:color="auto" w:sz="4" w:space="0"/>
            </w:tcBorders>
            <w:vAlign w:val="center"/>
          </w:tcPr>
          <w:p w14:paraId="18390B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0.07 </w:t>
            </w:r>
          </w:p>
        </w:tc>
      </w:tr>
      <w:tr w14:paraId="71EC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CB3226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2#-RSD/%</w:t>
            </w:r>
          </w:p>
        </w:tc>
        <w:tc>
          <w:tcPr>
            <w:tcW w:w="3233" w:type="dxa"/>
            <w:tcBorders>
              <w:top w:val="single" w:color="auto" w:sz="4" w:space="0"/>
              <w:bottom w:val="single" w:color="auto" w:sz="4" w:space="0"/>
            </w:tcBorders>
            <w:vAlign w:val="center"/>
          </w:tcPr>
          <w:p w14:paraId="442A8F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0.08 </w:t>
            </w:r>
          </w:p>
        </w:tc>
        <w:tc>
          <w:tcPr>
            <w:tcW w:w="2365" w:type="dxa"/>
            <w:tcBorders>
              <w:top w:val="single" w:color="auto" w:sz="4" w:space="0"/>
              <w:bottom w:val="single" w:color="auto" w:sz="4" w:space="0"/>
            </w:tcBorders>
            <w:vAlign w:val="center"/>
          </w:tcPr>
          <w:p w14:paraId="577BAB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0.08 </w:t>
            </w:r>
          </w:p>
        </w:tc>
      </w:tr>
      <w:tr w14:paraId="7123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D2BDDC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3#-1</w:t>
            </w:r>
          </w:p>
        </w:tc>
        <w:tc>
          <w:tcPr>
            <w:tcW w:w="3233" w:type="dxa"/>
            <w:tcBorders>
              <w:top w:val="single" w:color="auto" w:sz="4" w:space="0"/>
              <w:bottom w:val="single" w:color="auto" w:sz="4" w:space="0"/>
            </w:tcBorders>
            <w:vAlign w:val="center"/>
          </w:tcPr>
          <w:p w14:paraId="355A9F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85.77</w:t>
            </w:r>
          </w:p>
        </w:tc>
        <w:tc>
          <w:tcPr>
            <w:tcW w:w="2365" w:type="dxa"/>
            <w:tcBorders>
              <w:top w:val="single" w:color="auto" w:sz="4" w:space="0"/>
              <w:bottom w:val="single" w:color="auto" w:sz="4" w:space="0"/>
            </w:tcBorders>
            <w:vAlign w:val="center"/>
          </w:tcPr>
          <w:p w14:paraId="67362F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83.35</w:t>
            </w:r>
          </w:p>
        </w:tc>
      </w:tr>
      <w:tr w14:paraId="78AD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BDB7911">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3#-2</w:t>
            </w:r>
          </w:p>
        </w:tc>
        <w:tc>
          <w:tcPr>
            <w:tcW w:w="3233" w:type="dxa"/>
            <w:tcBorders>
              <w:top w:val="single" w:color="auto" w:sz="4" w:space="0"/>
              <w:bottom w:val="single" w:color="auto" w:sz="4" w:space="0"/>
            </w:tcBorders>
            <w:vAlign w:val="center"/>
          </w:tcPr>
          <w:p w14:paraId="53F279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85.91</w:t>
            </w:r>
          </w:p>
        </w:tc>
        <w:tc>
          <w:tcPr>
            <w:tcW w:w="2365" w:type="dxa"/>
            <w:tcBorders>
              <w:top w:val="single" w:color="auto" w:sz="4" w:space="0"/>
              <w:bottom w:val="single" w:color="auto" w:sz="4" w:space="0"/>
            </w:tcBorders>
            <w:vAlign w:val="center"/>
          </w:tcPr>
          <w:p w14:paraId="55691E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84.06</w:t>
            </w:r>
          </w:p>
        </w:tc>
      </w:tr>
      <w:tr w14:paraId="55BA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32BE54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3#-3</w:t>
            </w:r>
          </w:p>
        </w:tc>
        <w:tc>
          <w:tcPr>
            <w:tcW w:w="3233" w:type="dxa"/>
            <w:tcBorders>
              <w:top w:val="single" w:color="auto" w:sz="4" w:space="0"/>
              <w:bottom w:val="single" w:color="auto" w:sz="4" w:space="0"/>
            </w:tcBorders>
            <w:vAlign w:val="center"/>
          </w:tcPr>
          <w:p w14:paraId="18215F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85.84</w:t>
            </w:r>
          </w:p>
        </w:tc>
        <w:tc>
          <w:tcPr>
            <w:tcW w:w="2365" w:type="dxa"/>
            <w:tcBorders>
              <w:top w:val="single" w:color="auto" w:sz="4" w:space="0"/>
              <w:bottom w:val="single" w:color="auto" w:sz="4" w:space="0"/>
            </w:tcBorders>
            <w:vAlign w:val="center"/>
          </w:tcPr>
          <w:p w14:paraId="57350B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83.82</w:t>
            </w:r>
          </w:p>
        </w:tc>
      </w:tr>
      <w:tr w14:paraId="1479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E9BD56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3#-平均值</w:t>
            </w:r>
          </w:p>
        </w:tc>
        <w:tc>
          <w:tcPr>
            <w:tcW w:w="3233" w:type="dxa"/>
            <w:tcBorders>
              <w:top w:val="single" w:color="auto" w:sz="4" w:space="0"/>
              <w:bottom w:val="single" w:color="auto" w:sz="4" w:space="0"/>
            </w:tcBorders>
            <w:vAlign w:val="center"/>
          </w:tcPr>
          <w:p w14:paraId="2256FA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85.84 </w:t>
            </w:r>
          </w:p>
        </w:tc>
        <w:tc>
          <w:tcPr>
            <w:tcW w:w="2365" w:type="dxa"/>
            <w:tcBorders>
              <w:top w:val="single" w:color="auto" w:sz="4" w:space="0"/>
              <w:bottom w:val="single" w:color="auto" w:sz="4" w:space="0"/>
            </w:tcBorders>
            <w:vAlign w:val="center"/>
          </w:tcPr>
          <w:p w14:paraId="7C4DAE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83.74 </w:t>
            </w:r>
          </w:p>
        </w:tc>
      </w:tr>
      <w:tr w14:paraId="5048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F299ED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3#-标准偏差/%</w:t>
            </w:r>
          </w:p>
        </w:tc>
        <w:tc>
          <w:tcPr>
            <w:tcW w:w="3233" w:type="dxa"/>
            <w:tcBorders>
              <w:top w:val="single" w:color="auto" w:sz="4" w:space="0"/>
              <w:bottom w:val="single" w:color="auto" w:sz="4" w:space="0"/>
            </w:tcBorders>
            <w:vAlign w:val="center"/>
          </w:tcPr>
          <w:p w14:paraId="78A06F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0.07 </w:t>
            </w:r>
          </w:p>
        </w:tc>
        <w:tc>
          <w:tcPr>
            <w:tcW w:w="2365" w:type="dxa"/>
            <w:tcBorders>
              <w:top w:val="single" w:color="auto" w:sz="4" w:space="0"/>
              <w:bottom w:val="single" w:color="auto" w:sz="4" w:space="0"/>
            </w:tcBorders>
            <w:vAlign w:val="center"/>
          </w:tcPr>
          <w:p w14:paraId="7156A9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0.36 </w:t>
            </w:r>
          </w:p>
        </w:tc>
      </w:tr>
      <w:tr w14:paraId="3941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02B3B7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3#-RSD/%</w:t>
            </w:r>
          </w:p>
        </w:tc>
        <w:tc>
          <w:tcPr>
            <w:tcW w:w="3233" w:type="dxa"/>
            <w:tcBorders>
              <w:top w:val="single" w:color="auto" w:sz="4" w:space="0"/>
              <w:bottom w:val="single" w:color="auto" w:sz="4" w:space="0"/>
            </w:tcBorders>
            <w:vAlign w:val="center"/>
          </w:tcPr>
          <w:p w14:paraId="3C66BD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0.08 </w:t>
            </w:r>
          </w:p>
        </w:tc>
        <w:tc>
          <w:tcPr>
            <w:tcW w:w="2365" w:type="dxa"/>
            <w:tcBorders>
              <w:top w:val="single" w:color="auto" w:sz="4" w:space="0"/>
              <w:bottom w:val="single" w:color="auto" w:sz="4" w:space="0"/>
            </w:tcBorders>
            <w:vAlign w:val="center"/>
          </w:tcPr>
          <w:p w14:paraId="3F0081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0.43 </w:t>
            </w:r>
          </w:p>
        </w:tc>
      </w:tr>
    </w:tbl>
    <w:p w14:paraId="4EB490A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22</w:t>
      </w:r>
      <w:r>
        <w:rPr>
          <w:rFonts w:hint="eastAsia" w:ascii="Times New Roman" w:hAnsi="Times New Roman" w:eastAsia="黑体" w:cs="黑体"/>
          <w:sz w:val="21"/>
          <w:szCs w:val="21"/>
        </w:rPr>
        <w:t xml:space="preserve"> 复合氧化铜粉中铜、氧化亚铜、氧化铜含量</w:t>
      </w:r>
      <w:r>
        <w:rPr>
          <w:rFonts w:hint="eastAsia" w:ascii="Times New Roman" w:hAnsi="Times New Roman" w:eastAsia="黑体" w:cs="黑体"/>
          <w:sz w:val="21"/>
          <w:szCs w:val="21"/>
          <w:lang w:val="en-US" w:eastAsia="zh-CN"/>
        </w:rPr>
        <w:t>测定</w:t>
      </w:r>
      <w:r>
        <w:rPr>
          <w:rFonts w:hint="eastAsia" w:ascii="Times New Roman" w:hAnsi="Times New Roman" w:eastAsia="黑体" w:cs="黑体"/>
          <w:sz w:val="21"/>
          <w:szCs w:val="21"/>
        </w:rPr>
        <w:t>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906"/>
        <w:gridCol w:w="2342"/>
        <w:gridCol w:w="2257"/>
      </w:tblGrid>
      <w:tr w14:paraId="6274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413BEF8B">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kern w:val="0"/>
                <w:sz w:val="20"/>
                <w:szCs w:val="21"/>
              </w:rPr>
            </w:pPr>
            <w:r>
              <w:rPr>
                <w:rFonts w:ascii="Times New Roman" w:hAnsi="Times New Roman" w:eastAsia="宋体"/>
                <w:kern w:val="0"/>
                <w:sz w:val="20"/>
                <w:szCs w:val="21"/>
              </w:rPr>
              <w:t>样品编号</w:t>
            </w:r>
          </w:p>
        </w:tc>
        <w:tc>
          <w:tcPr>
            <w:tcW w:w="1118" w:type="pct"/>
            <w:shd w:val="clear" w:color="auto" w:fill="auto"/>
            <w:vAlign w:val="center"/>
          </w:tcPr>
          <w:p w14:paraId="556CD99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ascii="Times New Roman" w:hAnsi="Times New Roman" w:eastAsia="宋体"/>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ascii="Times New Roman" w:hAnsi="Times New Roman" w:eastAsia="宋体"/>
                <w:bCs/>
                <w:kern w:val="0"/>
                <w:sz w:val="20"/>
                <w:szCs w:val="21"/>
              </w:rPr>
              <w:t>(wt%)</w:t>
            </w:r>
          </w:p>
        </w:tc>
        <w:tc>
          <w:tcPr>
            <w:tcW w:w="1374" w:type="pct"/>
            <w:vAlign w:val="center"/>
          </w:tcPr>
          <w:p w14:paraId="6C7CA22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ascii="Times New Roman" w:hAnsi="Times New Roman" w:eastAsia="宋体"/>
                <w:bCs/>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Fonts w:ascii="Times New Roman" w:hAnsi="Times New Roman" w:eastAsia="宋体"/>
                <w:bCs/>
                <w:kern w:val="0"/>
                <w:sz w:val="20"/>
                <w:szCs w:val="21"/>
              </w:rPr>
              <w:t>(wt%)</w:t>
            </w:r>
          </w:p>
        </w:tc>
        <w:tc>
          <w:tcPr>
            <w:tcW w:w="1324" w:type="pct"/>
            <w:vAlign w:val="center"/>
          </w:tcPr>
          <w:p w14:paraId="3BFFEB2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eastAsia" w:ascii="Times New Roman" w:hAnsi="Times New Roman" w:eastAsia="宋体" w:cs="Times New Roman"/>
                <w:i w:val="0"/>
                <w:iCs w:val="0"/>
                <w:color w:val="000000"/>
                <w:kern w:val="0"/>
                <w:sz w:val="20"/>
                <w:szCs w:val="21"/>
                <w:u w:val="none"/>
                <w:lang w:val="en-US" w:eastAsia="zh-CN" w:bidi="ar"/>
              </w:rPr>
              <w:t>CuO(wt%)</w:t>
            </w:r>
          </w:p>
        </w:tc>
      </w:tr>
      <w:tr w14:paraId="02A5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389B067C">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1#</w:t>
            </w:r>
          </w:p>
        </w:tc>
        <w:tc>
          <w:tcPr>
            <w:tcW w:w="1906" w:type="dxa"/>
            <w:tcBorders>
              <w:top w:val="single" w:color="auto" w:sz="4" w:space="0"/>
              <w:bottom w:val="single" w:color="auto" w:sz="4" w:space="0"/>
            </w:tcBorders>
            <w:vAlign w:val="center"/>
          </w:tcPr>
          <w:p w14:paraId="54362B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r>
              <w:rPr>
                <w:rFonts w:hint="eastAsia" w:cs="Times New Roman"/>
                <w:i w:val="0"/>
                <w:iCs w:val="0"/>
                <w:color w:val="000000"/>
                <w:kern w:val="0"/>
                <w:sz w:val="20"/>
                <w:szCs w:val="20"/>
                <w:u w:val="none"/>
                <w:lang w:val="en-US" w:eastAsia="zh-CN" w:bidi="ar"/>
              </w:rPr>
              <w:t>97</w:t>
            </w:r>
          </w:p>
        </w:tc>
        <w:tc>
          <w:tcPr>
            <w:tcW w:w="2342" w:type="dxa"/>
            <w:tcBorders>
              <w:top w:val="single" w:color="auto" w:sz="4" w:space="0"/>
              <w:bottom w:val="single" w:color="auto" w:sz="4" w:space="0"/>
            </w:tcBorders>
            <w:shd w:val="clear" w:color="auto" w:fill="auto"/>
            <w:vAlign w:val="center"/>
          </w:tcPr>
          <w:p w14:paraId="30A86F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0"/>
                <w:sz w:val="20"/>
                <w:szCs w:val="20"/>
                <w:u w:val="none"/>
                <w:lang w:val="en-US" w:eastAsia="zh-CN" w:bidi="ar"/>
              </w:rPr>
              <w:t>67.71</w:t>
            </w:r>
          </w:p>
        </w:tc>
        <w:tc>
          <w:tcPr>
            <w:tcW w:w="2257" w:type="dxa"/>
            <w:tcBorders>
              <w:top w:val="single" w:color="auto" w:sz="4" w:space="0"/>
              <w:bottom w:val="single" w:color="auto" w:sz="4" w:space="0"/>
            </w:tcBorders>
            <w:vAlign w:val="center"/>
          </w:tcPr>
          <w:p w14:paraId="0EA142D7">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31.32</w:t>
            </w:r>
          </w:p>
        </w:tc>
      </w:tr>
      <w:tr w14:paraId="4459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4582B6B6">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kern w:val="0"/>
                <w:sz w:val="20"/>
                <w:szCs w:val="21"/>
              </w:rPr>
            </w:pPr>
            <w:r>
              <w:rPr>
                <w:rFonts w:hint="eastAsia" w:ascii="Times New Roman" w:hAnsi="Times New Roman" w:eastAsia="宋体"/>
                <w:kern w:val="0"/>
                <w:sz w:val="20"/>
                <w:szCs w:val="21"/>
                <w:lang w:val="en-US" w:eastAsia="zh-CN"/>
              </w:rPr>
              <w:t>2</w:t>
            </w:r>
            <w:r>
              <w:rPr>
                <w:rFonts w:ascii="Times New Roman" w:hAnsi="Times New Roman" w:eastAsia="宋体"/>
                <w:kern w:val="0"/>
                <w:sz w:val="20"/>
                <w:szCs w:val="21"/>
              </w:rPr>
              <w:t>#</w:t>
            </w:r>
          </w:p>
        </w:tc>
        <w:tc>
          <w:tcPr>
            <w:tcW w:w="1906" w:type="dxa"/>
            <w:tcBorders>
              <w:top w:val="single" w:color="auto" w:sz="4" w:space="0"/>
              <w:bottom w:val="single" w:color="auto" w:sz="4" w:space="0"/>
            </w:tcBorders>
            <w:vAlign w:val="center"/>
          </w:tcPr>
          <w:p w14:paraId="7931D37C">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1.41</w:t>
            </w:r>
          </w:p>
        </w:tc>
        <w:tc>
          <w:tcPr>
            <w:tcW w:w="2342" w:type="dxa"/>
            <w:tcBorders>
              <w:top w:val="single" w:color="auto" w:sz="4" w:space="0"/>
              <w:bottom w:val="single" w:color="auto" w:sz="4" w:space="0"/>
            </w:tcBorders>
            <w:vAlign w:val="center"/>
          </w:tcPr>
          <w:p w14:paraId="1A2AE265">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91.93</w:t>
            </w:r>
          </w:p>
        </w:tc>
        <w:tc>
          <w:tcPr>
            <w:tcW w:w="2257" w:type="dxa"/>
            <w:tcBorders>
              <w:top w:val="single" w:color="auto" w:sz="4" w:space="0"/>
              <w:bottom w:val="single" w:color="auto" w:sz="4" w:space="0"/>
            </w:tcBorders>
            <w:vAlign w:val="center"/>
          </w:tcPr>
          <w:p w14:paraId="2264E66E">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6.66</w:t>
            </w:r>
          </w:p>
        </w:tc>
      </w:tr>
      <w:tr w14:paraId="701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25630BC8">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ascii="Times New Roman" w:hAnsi="Times New Roman" w:eastAsia="宋体"/>
                <w:kern w:val="0"/>
                <w:sz w:val="20"/>
                <w:szCs w:val="21"/>
                <w:lang w:val="en-US" w:eastAsia="zh-CN"/>
              </w:rPr>
              <w:t>3#</w:t>
            </w:r>
          </w:p>
        </w:tc>
        <w:tc>
          <w:tcPr>
            <w:tcW w:w="1906" w:type="dxa"/>
            <w:tcBorders>
              <w:top w:val="single" w:color="auto" w:sz="4" w:space="0"/>
              <w:bottom w:val="single" w:color="auto" w:sz="4" w:space="0"/>
            </w:tcBorders>
            <w:vAlign w:val="center"/>
          </w:tcPr>
          <w:p w14:paraId="10FC9A0F">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0.93</w:t>
            </w:r>
          </w:p>
        </w:tc>
        <w:tc>
          <w:tcPr>
            <w:tcW w:w="2342" w:type="dxa"/>
            <w:tcBorders>
              <w:top w:val="single" w:color="auto" w:sz="4" w:space="0"/>
              <w:bottom w:val="single" w:color="auto" w:sz="4" w:space="0"/>
            </w:tcBorders>
            <w:vAlign w:val="center"/>
          </w:tcPr>
          <w:p w14:paraId="415C3219">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83.74</w:t>
            </w:r>
          </w:p>
        </w:tc>
        <w:tc>
          <w:tcPr>
            <w:tcW w:w="2257" w:type="dxa"/>
            <w:tcBorders>
              <w:top w:val="single" w:color="auto" w:sz="4" w:space="0"/>
              <w:bottom w:val="single" w:color="auto" w:sz="4" w:space="0"/>
            </w:tcBorders>
            <w:vAlign w:val="center"/>
          </w:tcPr>
          <w:p w14:paraId="0F1F53E0">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0"/>
                <w:lang w:val="en-US" w:eastAsia="zh-CN"/>
              </w:rPr>
            </w:pPr>
            <w:r>
              <w:rPr>
                <w:rFonts w:hint="eastAsia"/>
                <w:kern w:val="0"/>
                <w:sz w:val="20"/>
                <w:szCs w:val="20"/>
                <w:lang w:val="en-US" w:eastAsia="zh-CN"/>
              </w:rPr>
              <w:t>15.33</w:t>
            </w:r>
          </w:p>
        </w:tc>
      </w:tr>
    </w:tbl>
    <w:p w14:paraId="3E6DDF91">
      <w:pPr>
        <w:bidi w:val="0"/>
        <w:rPr>
          <w:rFonts w:hint="eastAsia"/>
          <w:color w:val="auto"/>
        </w:rPr>
      </w:pPr>
      <w:r>
        <w:rPr>
          <w:rFonts w:hint="eastAsia"/>
          <w:color w:val="auto"/>
        </w:rPr>
        <w:t>从表</w:t>
      </w:r>
      <w:r>
        <w:rPr>
          <w:rFonts w:hint="eastAsia"/>
          <w:color w:val="auto"/>
          <w:lang w:val="en-US" w:eastAsia="zh-CN"/>
        </w:rPr>
        <w:t>21</w:t>
      </w:r>
      <w:r>
        <w:rPr>
          <w:rFonts w:hint="eastAsia"/>
          <w:color w:val="auto"/>
        </w:rPr>
        <w:t>结果可知，</w:t>
      </w:r>
      <w:r>
        <w:rPr>
          <w:rFonts w:hint="eastAsia"/>
          <w:color w:val="auto"/>
          <w:lang w:val="en-US" w:eastAsia="zh-CN"/>
        </w:rPr>
        <w:t>3</w:t>
      </w:r>
      <w:r>
        <w:rPr>
          <w:rFonts w:hint="eastAsia"/>
          <w:color w:val="auto"/>
        </w:rPr>
        <w:t>个复合氧化铜粉样品中Cu(wt%)和Cu</w:t>
      </w:r>
      <w:r>
        <w:rPr>
          <w:rFonts w:hint="eastAsia"/>
          <w:color w:val="auto"/>
          <w:vertAlign w:val="subscript"/>
        </w:rPr>
        <w:t>2</w:t>
      </w:r>
      <w:r>
        <w:rPr>
          <w:rFonts w:hint="eastAsia"/>
          <w:color w:val="auto"/>
        </w:rPr>
        <w:t>O(wt%)合量、Cu</w:t>
      </w:r>
      <w:r>
        <w:rPr>
          <w:rFonts w:hint="eastAsia"/>
          <w:color w:val="auto"/>
          <w:vertAlign w:val="subscript"/>
        </w:rPr>
        <w:t>2</w:t>
      </w:r>
      <w:r>
        <w:rPr>
          <w:rFonts w:hint="eastAsia"/>
          <w:color w:val="auto"/>
        </w:rPr>
        <w:t>O(wt%)精密度试验结果的RSD分别在0.</w:t>
      </w:r>
      <w:r>
        <w:rPr>
          <w:rFonts w:hint="eastAsia"/>
          <w:color w:val="auto"/>
          <w:lang w:val="en-US" w:eastAsia="zh-CN"/>
        </w:rPr>
        <w:t>08</w:t>
      </w:r>
      <w:r>
        <w:rPr>
          <w:rFonts w:hint="eastAsia"/>
          <w:color w:val="auto"/>
        </w:rPr>
        <w:t>%～</w:t>
      </w:r>
      <w:r>
        <w:rPr>
          <w:rFonts w:hint="eastAsia"/>
          <w:color w:val="auto"/>
          <w:lang w:val="en-US" w:eastAsia="zh-CN"/>
        </w:rPr>
        <w:t>0.12</w:t>
      </w:r>
      <w:r>
        <w:rPr>
          <w:rFonts w:hint="eastAsia"/>
          <w:color w:val="auto"/>
        </w:rPr>
        <w:t>%和0.</w:t>
      </w:r>
      <w:r>
        <w:rPr>
          <w:rFonts w:hint="eastAsia"/>
          <w:color w:val="auto"/>
          <w:lang w:val="en-US" w:eastAsia="zh-CN"/>
        </w:rPr>
        <w:t>08</w:t>
      </w:r>
      <w:r>
        <w:rPr>
          <w:rFonts w:hint="eastAsia"/>
          <w:color w:val="auto"/>
        </w:rPr>
        <w:t>%～</w:t>
      </w:r>
      <w:r>
        <w:rPr>
          <w:rFonts w:hint="eastAsia"/>
          <w:color w:val="auto"/>
          <w:lang w:val="en-US" w:eastAsia="zh-CN"/>
        </w:rPr>
        <w:t>0.43</w:t>
      </w:r>
      <w:r>
        <w:rPr>
          <w:rFonts w:hint="eastAsia"/>
          <w:color w:val="auto"/>
        </w:rPr>
        <w:t>%，该方法精密度良好，能够满足分析要求。</w:t>
      </w:r>
    </w:p>
    <w:p w14:paraId="7A221BA0">
      <w:pPr>
        <w:pStyle w:val="17"/>
        <w:numPr>
          <w:ilvl w:val="0"/>
          <w:numId w:val="0"/>
        </w:numPr>
        <w:ind w:leftChars="0"/>
        <w:rPr>
          <w:rFonts w:hint="eastAsia" w:eastAsia="宋体"/>
          <w:lang w:val="en-US" w:eastAsia="zh-CN"/>
        </w:rPr>
      </w:pPr>
      <w:r>
        <w:rPr>
          <w:rFonts w:hint="eastAsia"/>
          <w:lang w:eastAsia="zh-CN"/>
        </w:rPr>
        <w:t>（</w:t>
      </w:r>
      <w:r>
        <w:rPr>
          <w:rFonts w:hint="eastAsia"/>
          <w:lang w:val="en-US" w:eastAsia="zh-CN"/>
        </w:rPr>
        <w:t>6</w:t>
      </w:r>
      <w:r>
        <w:rPr>
          <w:rFonts w:hint="eastAsia"/>
          <w:lang w:eastAsia="zh-CN"/>
        </w:rPr>
        <w:t>）</w:t>
      </w:r>
      <w:r>
        <w:rPr>
          <w:rFonts w:hint="eastAsia"/>
        </w:rPr>
        <w:t>紫金矿业集团股份有限公司</w:t>
      </w:r>
    </w:p>
    <w:p w14:paraId="6319D9C6">
      <w:pPr>
        <w:bidi w:val="0"/>
      </w:pPr>
      <w:r>
        <w:t>按照试验步骤测定1# ~</w:t>
      </w:r>
      <w:r>
        <w:rPr>
          <w:rFonts w:hint="eastAsia"/>
          <w:lang w:val="en-US" w:eastAsia="zh-CN"/>
        </w:rPr>
        <w:t>3</w:t>
      </w:r>
      <w:r>
        <w:t>#样品中铜、氧化铜、氧化亚铜含量，</w:t>
      </w:r>
      <w:r>
        <w:rPr>
          <w:rFonts w:hint="eastAsia"/>
        </w:rPr>
        <w:t>复合氧化铜粉中</w:t>
      </w:r>
      <w:r>
        <w:rPr>
          <w:rFonts w:hint="eastAsia"/>
          <w:lang w:val="en-US" w:eastAsia="zh-CN"/>
        </w:rPr>
        <w:t>铜和氧化亚铜合量</w:t>
      </w:r>
      <w:r>
        <w:rPr>
          <w:rFonts w:hint="eastAsia"/>
        </w:rPr>
        <w:t>、氧化铜含量的精密度试验结果</w:t>
      </w:r>
      <w:r>
        <w:t>见表</w:t>
      </w:r>
      <w:r>
        <w:rPr>
          <w:rFonts w:hint="eastAsia"/>
          <w:lang w:val="en-US" w:eastAsia="zh-CN"/>
        </w:rPr>
        <w:t>23，</w:t>
      </w:r>
      <w:r>
        <w:t>样品中铜、氧化铜、氧化亚铜含量</w:t>
      </w:r>
      <w:r>
        <w:rPr>
          <w:rFonts w:hint="eastAsia"/>
          <w:lang w:val="en-US" w:eastAsia="zh-CN"/>
        </w:rPr>
        <w:t>结果见表24</w:t>
      </w:r>
      <w:r>
        <w:t>。</w:t>
      </w:r>
    </w:p>
    <w:p w14:paraId="4D09636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23</w:t>
      </w:r>
      <w:r>
        <w:rPr>
          <w:rFonts w:hint="eastAsia" w:ascii="Times New Roman" w:hAnsi="Times New Roman" w:eastAsia="黑体" w:cs="黑体"/>
          <w:sz w:val="21"/>
          <w:szCs w:val="21"/>
        </w:rPr>
        <w:t xml:space="preserve"> 复合氧化铜粉中</w:t>
      </w:r>
      <w:r>
        <w:rPr>
          <w:rFonts w:hint="default" w:ascii="Times New Roman" w:hAnsi="Times New Roman" w:eastAsia="黑体" w:cs="黑体"/>
          <w:sz w:val="21"/>
          <w:szCs w:val="21"/>
          <w:lang w:val="en-US" w:eastAsia="zh-CN"/>
        </w:rPr>
        <w:t>Cu</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和</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合量</w:t>
      </w:r>
      <w:r>
        <w:rPr>
          <w:rFonts w:hint="eastAsia" w:ascii="Times New Roman" w:hAnsi="Times New Roman" w:eastAsia="黑体" w:cs="黑体"/>
          <w:sz w:val="21"/>
          <w:szCs w:val="21"/>
        </w:rPr>
        <w:t>、</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lang w:val="en-US" w:eastAsia="zh-CN"/>
        </w:rPr>
        <w:t>(wt%)</w:t>
      </w:r>
      <w:r>
        <w:rPr>
          <w:rFonts w:hint="eastAsia" w:ascii="Times New Roman" w:hAnsi="Times New Roman" w:eastAsia="黑体" w:cs="黑体"/>
          <w:sz w:val="21"/>
          <w:szCs w:val="21"/>
        </w:rPr>
        <w:t>的精密度试验结果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233"/>
        <w:gridCol w:w="2365"/>
      </w:tblGrid>
      <w:tr w14:paraId="2DEA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CFA389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b/>
                <w:kern w:val="0"/>
                <w:sz w:val="20"/>
                <w:szCs w:val="21"/>
              </w:rPr>
            </w:pPr>
            <w:r>
              <w:rPr>
                <w:kern w:val="0"/>
                <w:sz w:val="20"/>
                <w:szCs w:val="21"/>
              </w:rPr>
              <w:t>样品编号</w:t>
            </w:r>
          </w:p>
        </w:tc>
        <w:tc>
          <w:tcPr>
            <w:tcW w:w="1897" w:type="pct"/>
            <w:shd w:val="clear" w:color="auto" w:fill="auto"/>
            <w:vAlign w:val="center"/>
          </w:tcPr>
          <w:p w14:paraId="1500F3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bCs/>
                <w:kern w:val="0"/>
                <w:sz w:val="20"/>
                <w:szCs w:val="21"/>
              </w:rPr>
              <w:t>(wt%)</w:t>
            </w:r>
            <w:r>
              <w:rPr>
                <w:rStyle w:val="16"/>
                <w:lang w:val="en-US" w:eastAsia="zh-CN" w:bidi="ar"/>
              </w:rPr>
              <w:t>和</w:t>
            </w: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r>
              <w:rPr>
                <w:rStyle w:val="16"/>
                <w:lang w:val="en-US" w:eastAsia="zh-CN" w:bidi="ar"/>
              </w:rPr>
              <w:t>合量</w:t>
            </w:r>
          </w:p>
        </w:tc>
        <w:tc>
          <w:tcPr>
            <w:tcW w:w="1387" w:type="pct"/>
            <w:vAlign w:val="center"/>
          </w:tcPr>
          <w:p w14:paraId="569262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bCs/>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p>
        </w:tc>
      </w:tr>
      <w:tr w14:paraId="66FA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7A9373D">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1#-1</w:t>
            </w:r>
          </w:p>
        </w:tc>
        <w:tc>
          <w:tcPr>
            <w:tcW w:w="3233" w:type="dxa"/>
            <w:tcBorders>
              <w:top w:val="single" w:color="auto" w:sz="4" w:space="0"/>
              <w:bottom w:val="single" w:color="auto" w:sz="4" w:space="0"/>
            </w:tcBorders>
            <w:vAlign w:val="center"/>
          </w:tcPr>
          <w:p w14:paraId="2B7636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69.75</w:t>
            </w:r>
          </w:p>
        </w:tc>
        <w:tc>
          <w:tcPr>
            <w:tcW w:w="2365" w:type="dxa"/>
            <w:tcBorders>
              <w:top w:val="single" w:color="auto" w:sz="4" w:space="0"/>
              <w:bottom w:val="single" w:color="auto" w:sz="4" w:space="0"/>
            </w:tcBorders>
            <w:vAlign w:val="center"/>
          </w:tcPr>
          <w:p w14:paraId="79F709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67.83</w:t>
            </w:r>
          </w:p>
        </w:tc>
      </w:tr>
      <w:tr w14:paraId="1162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C34217D">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1#-2</w:t>
            </w:r>
          </w:p>
        </w:tc>
        <w:tc>
          <w:tcPr>
            <w:tcW w:w="3233" w:type="dxa"/>
            <w:tcBorders>
              <w:top w:val="single" w:color="auto" w:sz="4" w:space="0"/>
              <w:bottom w:val="single" w:color="auto" w:sz="4" w:space="0"/>
            </w:tcBorders>
            <w:vAlign w:val="center"/>
          </w:tcPr>
          <w:p w14:paraId="130D42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69.61</w:t>
            </w:r>
          </w:p>
        </w:tc>
        <w:tc>
          <w:tcPr>
            <w:tcW w:w="2365" w:type="dxa"/>
            <w:tcBorders>
              <w:top w:val="single" w:color="auto" w:sz="4" w:space="0"/>
              <w:bottom w:val="single" w:color="auto" w:sz="4" w:space="0"/>
            </w:tcBorders>
            <w:vAlign w:val="center"/>
          </w:tcPr>
          <w:p w14:paraId="4F8DA8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67.6</w:t>
            </w:r>
          </w:p>
        </w:tc>
      </w:tr>
      <w:tr w14:paraId="0ADD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95E63A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1#-3</w:t>
            </w:r>
          </w:p>
        </w:tc>
        <w:tc>
          <w:tcPr>
            <w:tcW w:w="3233" w:type="dxa"/>
            <w:tcBorders>
              <w:top w:val="single" w:color="auto" w:sz="4" w:space="0"/>
              <w:bottom w:val="single" w:color="auto" w:sz="4" w:space="0"/>
            </w:tcBorders>
            <w:vAlign w:val="center"/>
          </w:tcPr>
          <w:p w14:paraId="13846C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69.96</w:t>
            </w:r>
          </w:p>
        </w:tc>
        <w:tc>
          <w:tcPr>
            <w:tcW w:w="2365" w:type="dxa"/>
            <w:tcBorders>
              <w:top w:val="single" w:color="auto" w:sz="4" w:space="0"/>
              <w:bottom w:val="single" w:color="auto" w:sz="4" w:space="0"/>
            </w:tcBorders>
            <w:vAlign w:val="center"/>
          </w:tcPr>
          <w:p w14:paraId="2D7444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67.84</w:t>
            </w:r>
          </w:p>
        </w:tc>
      </w:tr>
      <w:tr w14:paraId="68D3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52047CC">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1#-平均值</w:t>
            </w:r>
          </w:p>
        </w:tc>
        <w:tc>
          <w:tcPr>
            <w:tcW w:w="3233" w:type="dxa"/>
            <w:tcBorders>
              <w:top w:val="single" w:color="auto" w:sz="4" w:space="0"/>
              <w:bottom w:val="single" w:color="auto" w:sz="4" w:space="0"/>
            </w:tcBorders>
            <w:vAlign w:val="center"/>
          </w:tcPr>
          <w:p w14:paraId="2D3272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69.77 </w:t>
            </w:r>
          </w:p>
        </w:tc>
        <w:tc>
          <w:tcPr>
            <w:tcW w:w="2365" w:type="dxa"/>
            <w:tcBorders>
              <w:top w:val="single" w:color="auto" w:sz="4" w:space="0"/>
              <w:bottom w:val="single" w:color="auto" w:sz="4" w:space="0"/>
            </w:tcBorders>
            <w:vAlign w:val="center"/>
          </w:tcPr>
          <w:p w14:paraId="02681B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67.76 </w:t>
            </w:r>
          </w:p>
        </w:tc>
      </w:tr>
      <w:tr w14:paraId="3C5B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ED5DDA5">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1#-标准偏差/%</w:t>
            </w:r>
          </w:p>
        </w:tc>
        <w:tc>
          <w:tcPr>
            <w:tcW w:w="3233" w:type="dxa"/>
            <w:tcBorders>
              <w:top w:val="single" w:color="auto" w:sz="4" w:space="0"/>
              <w:bottom w:val="single" w:color="auto" w:sz="4" w:space="0"/>
            </w:tcBorders>
            <w:vAlign w:val="center"/>
          </w:tcPr>
          <w:p w14:paraId="66BF91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0.18 </w:t>
            </w:r>
          </w:p>
        </w:tc>
        <w:tc>
          <w:tcPr>
            <w:tcW w:w="2365" w:type="dxa"/>
            <w:tcBorders>
              <w:top w:val="single" w:color="auto" w:sz="4" w:space="0"/>
              <w:bottom w:val="single" w:color="auto" w:sz="4" w:space="0"/>
            </w:tcBorders>
            <w:vAlign w:val="center"/>
          </w:tcPr>
          <w:p w14:paraId="61CF92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r>
      <w:tr w14:paraId="2EAA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BB94CB2">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1#-RSD/%</w:t>
            </w:r>
          </w:p>
        </w:tc>
        <w:tc>
          <w:tcPr>
            <w:tcW w:w="3233" w:type="dxa"/>
            <w:tcBorders>
              <w:top w:val="single" w:color="auto" w:sz="4" w:space="0"/>
              <w:bottom w:val="single" w:color="auto" w:sz="4" w:space="0"/>
            </w:tcBorders>
            <w:vAlign w:val="center"/>
          </w:tcPr>
          <w:p w14:paraId="62C07F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0.25 </w:t>
            </w:r>
          </w:p>
        </w:tc>
        <w:tc>
          <w:tcPr>
            <w:tcW w:w="2365" w:type="dxa"/>
            <w:tcBorders>
              <w:top w:val="single" w:color="auto" w:sz="4" w:space="0"/>
              <w:bottom w:val="single" w:color="auto" w:sz="4" w:space="0"/>
            </w:tcBorders>
            <w:vAlign w:val="center"/>
          </w:tcPr>
          <w:p w14:paraId="32082E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r>
      <w:tr w14:paraId="714A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01D7A1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2#-1</w:t>
            </w:r>
          </w:p>
        </w:tc>
        <w:tc>
          <w:tcPr>
            <w:tcW w:w="3233" w:type="dxa"/>
            <w:tcBorders>
              <w:top w:val="single" w:color="auto" w:sz="4" w:space="0"/>
              <w:bottom w:val="single" w:color="auto" w:sz="4" w:space="0"/>
            </w:tcBorders>
            <w:vAlign w:val="center"/>
          </w:tcPr>
          <w:p w14:paraId="01988B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95.41</w:t>
            </w:r>
          </w:p>
        </w:tc>
        <w:tc>
          <w:tcPr>
            <w:tcW w:w="2365" w:type="dxa"/>
            <w:tcBorders>
              <w:top w:val="single" w:color="auto" w:sz="4" w:space="0"/>
              <w:bottom w:val="single" w:color="auto" w:sz="4" w:space="0"/>
            </w:tcBorders>
            <w:vAlign w:val="center"/>
          </w:tcPr>
          <w:p w14:paraId="684D3A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92.32</w:t>
            </w:r>
          </w:p>
        </w:tc>
      </w:tr>
      <w:tr w14:paraId="0FDF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B33C0E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2#-2</w:t>
            </w:r>
          </w:p>
        </w:tc>
        <w:tc>
          <w:tcPr>
            <w:tcW w:w="3233" w:type="dxa"/>
            <w:tcBorders>
              <w:top w:val="single" w:color="auto" w:sz="4" w:space="0"/>
              <w:bottom w:val="single" w:color="auto" w:sz="4" w:space="0"/>
            </w:tcBorders>
            <w:vAlign w:val="center"/>
          </w:tcPr>
          <w:p w14:paraId="6EE5A3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95.49</w:t>
            </w:r>
          </w:p>
        </w:tc>
        <w:tc>
          <w:tcPr>
            <w:tcW w:w="2365" w:type="dxa"/>
            <w:tcBorders>
              <w:top w:val="single" w:color="auto" w:sz="4" w:space="0"/>
              <w:bottom w:val="single" w:color="auto" w:sz="4" w:space="0"/>
            </w:tcBorders>
            <w:vAlign w:val="center"/>
          </w:tcPr>
          <w:p w14:paraId="391F14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92.2</w:t>
            </w:r>
          </w:p>
        </w:tc>
      </w:tr>
      <w:tr w14:paraId="5137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DF5F942">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2#-3</w:t>
            </w:r>
          </w:p>
        </w:tc>
        <w:tc>
          <w:tcPr>
            <w:tcW w:w="3233" w:type="dxa"/>
            <w:tcBorders>
              <w:top w:val="single" w:color="auto" w:sz="4" w:space="0"/>
              <w:bottom w:val="single" w:color="auto" w:sz="4" w:space="0"/>
            </w:tcBorders>
            <w:vAlign w:val="center"/>
          </w:tcPr>
          <w:p w14:paraId="2E52EF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95.36</w:t>
            </w:r>
          </w:p>
        </w:tc>
        <w:tc>
          <w:tcPr>
            <w:tcW w:w="2365" w:type="dxa"/>
            <w:tcBorders>
              <w:top w:val="single" w:color="auto" w:sz="4" w:space="0"/>
              <w:bottom w:val="single" w:color="auto" w:sz="4" w:space="0"/>
            </w:tcBorders>
            <w:vAlign w:val="center"/>
          </w:tcPr>
          <w:p w14:paraId="0CD4921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92.42</w:t>
            </w:r>
          </w:p>
        </w:tc>
      </w:tr>
      <w:tr w14:paraId="3343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36197D5">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2#-平均值</w:t>
            </w:r>
          </w:p>
        </w:tc>
        <w:tc>
          <w:tcPr>
            <w:tcW w:w="3233" w:type="dxa"/>
            <w:tcBorders>
              <w:top w:val="single" w:color="auto" w:sz="4" w:space="0"/>
              <w:bottom w:val="single" w:color="auto" w:sz="4" w:space="0"/>
            </w:tcBorders>
            <w:vAlign w:val="center"/>
          </w:tcPr>
          <w:p w14:paraId="28D8A7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95.42 </w:t>
            </w:r>
          </w:p>
        </w:tc>
        <w:tc>
          <w:tcPr>
            <w:tcW w:w="2365" w:type="dxa"/>
            <w:tcBorders>
              <w:top w:val="single" w:color="auto" w:sz="4" w:space="0"/>
              <w:bottom w:val="single" w:color="auto" w:sz="4" w:space="0"/>
            </w:tcBorders>
            <w:vAlign w:val="center"/>
          </w:tcPr>
          <w:p w14:paraId="440EF9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92.31 </w:t>
            </w:r>
          </w:p>
        </w:tc>
      </w:tr>
      <w:tr w14:paraId="42FF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1104E87">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2#-标准偏差/%</w:t>
            </w:r>
          </w:p>
        </w:tc>
        <w:tc>
          <w:tcPr>
            <w:tcW w:w="3233" w:type="dxa"/>
            <w:tcBorders>
              <w:top w:val="single" w:color="auto" w:sz="4" w:space="0"/>
              <w:bottom w:val="single" w:color="auto" w:sz="4" w:space="0"/>
            </w:tcBorders>
            <w:vAlign w:val="center"/>
          </w:tcPr>
          <w:p w14:paraId="5501C9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0.07 </w:t>
            </w:r>
          </w:p>
        </w:tc>
        <w:tc>
          <w:tcPr>
            <w:tcW w:w="2365" w:type="dxa"/>
            <w:tcBorders>
              <w:top w:val="single" w:color="auto" w:sz="4" w:space="0"/>
              <w:bottom w:val="single" w:color="auto" w:sz="4" w:space="0"/>
            </w:tcBorders>
            <w:vAlign w:val="center"/>
          </w:tcPr>
          <w:p w14:paraId="3E367B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0.11 </w:t>
            </w:r>
          </w:p>
        </w:tc>
      </w:tr>
      <w:tr w14:paraId="36AE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043E6C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2#-RSD/%</w:t>
            </w:r>
          </w:p>
        </w:tc>
        <w:tc>
          <w:tcPr>
            <w:tcW w:w="3233" w:type="dxa"/>
            <w:tcBorders>
              <w:top w:val="single" w:color="auto" w:sz="4" w:space="0"/>
              <w:bottom w:val="single" w:color="auto" w:sz="4" w:space="0"/>
            </w:tcBorders>
            <w:vAlign w:val="center"/>
          </w:tcPr>
          <w:p w14:paraId="5921C1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0.07 </w:t>
            </w:r>
          </w:p>
        </w:tc>
        <w:tc>
          <w:tcPr>
            <w:tcW w:w="2365" w:type="dxa"/>
            <w:tcBorders>
              <w:top w:val="single" w:color="auto" w:sz="4" w:space="0"/>
              <w:bottom w:val="single" w:color="auto" w:sz="4" w:space="0"/>
            </w:tcBorders>
            <w:vAlign w:val="center"/>
          </w:tcPr>
          <w:p w14:paraId="131C77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0.12 </w:t>
            </w:r>
          </w:p>
        </w:tc>
      </w:tr>
      <w:tr w14:paraId="2EE8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8B18A51">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3#-1</w:t>
            </w:r>
          </w:p>
        </w:tc>
        <w:tc>
          <w:tcPr>
            <w:tcW w:w="3233" w:type="dxa"/>
            <w:tcBorders>
              <w:top w:val="single" w:color="auto" w:sz="4" w:space="0"/>
              <w:bottom w:val="single" w:color="auto" w:sz="4" w:space="0"/>
            </w:tcBorders>
            <w:vAlign w:val="center"/>
          </w:tcPr>
          <w:p w14:paraId="197A0C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85.65</w:t>
            </w:r>
          </w:p>
        </w:tc>
        <w:tc>
          <w:tcPr>
            <w:tcW w:w="2365" w:type="dxa"/>
            <w:tcBorders>
              <w:top w:val="single" w:color="auto" w:sz="4" w:space="0"/>
              <w:bottom w:val="single" w:color="auto" w:sz="4" w:space="0"/>
            </w:tcBorders>
            <w:vAlign w:val="center"/>
          </w:tcPr>
          <w:p w14:paraId="62867A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83.75</w:t>
            </w:r>
          </w:p>
        </w:tc>
      </w:tr>
      <w:tr w14:paraId="64E7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9CEFF0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3#-2</w:t>
            </w:r>
          </w:p>
        </w:tc>
        <w:tc>
          <w:tcPr>
            <w:tcW w:w="3233" w:type="dxa"/>
            <w:tcBorders>
              <w:top w:val="single" w:color="auto" w:sz="4" w:space="0"/>
              <w:bottom w:val="single" w:color="auto" w:sz="4" w:space="0"/>
            </w:tcBorders>
            <w:vAlign w:val="center"/>
          </w:tcPr>
          <w:p w14:paraId="35A7F9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 xml:space="preserve">85.72 </w:t>
            </w:r>
          </w:p>
        </w:tc>
        <w:tc>
          <w:tcPr>
            <w:tcW w:w="2365" w:type="dxa"/>
            <w:tcBorders>
              <w:top w:val="single" w:color="auto" w:sz="4" w:space="0"/>
              <w:bottom w:val="single" w:color="auto" w:sz="4" w:space="0"/>
            </w:tcBorders>
            <w:vAlign w:val="center"/>
          </w:tcPr>
          <w:p w14:paraId="2BA30D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83.72</w:t>
            </w:r>
          </w:p>
        </w:tc>
      </w:tr>
      <w:tr w14:paraId="4DFC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D5C4D4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3#-3</w:t>
            </w:r>
          </w:p>
        </w:tc>
        <w:tc>
          <w:tcPr>
            <w:tcW w:w="3233" w:type="dxa"/>
            <w:tcBorders>
              <w:top w:val="single" w:color="auto" w:sz="4" w:space="0"/>
              <w:bottom w:val="single" w:color="auto" w:sz="4" w:space="0"/>
            </w:tcBorders>
            <w:vAlign w:val="center"/>
          </w:tcPr>
          <w:p w14:paraId="5EDF1E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85.51</w:t>
            </w:r>
          </w:p>
        </w:tc>
        <w:tc>
          <w:tcPr>
            <w:tcW w:w="2365" w:type="dxa"/>
            <w:tcBorders>
              <w:top w:val="single" w:color="auto" w:sz="4" w:space="0"/>
              <w:bottom w:val="single" w:color="auto" w:sz="4" w:space="0"/>
            </w:tcBorders>
            <w:vAlign w:val="center"/>
          </w:tcPr>
          <w:p w14:paraId="4CB459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83.63</w:t>
            </w:r>
          </w:p>
        </w:tc>
      </w:tr>
      <w:tr w14:paraId="3A5B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7381264">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3#-平均值</w:t>
            </w:r>
          </w:p>
        </w:tc>
        <w:tc>
          <w:tcPr>
            <w:tcW w:w="3233" w:type="dxa"/>
            <w:tcBorders>
              <w:top w:val="single" w:color="auto" w:sz="4" w:space="0"/>
              <w:bottom w:val="single" w:color="auto" w:sz="4" w:space="0"/>
            </w:tcBorders>
            <w:vAlign w:val="center"/>
          </w:tcPr>
          <w:p w14:paraId="6D0210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85.63 </w:t>
            </w:r>
          </w:p>
        </w:tc>
        <w:tc>
          <w:tcPr>
            <w:tcW w:w="2365" w:type="dxa"/>
            <w:tcBorders>
              <w:top w:val="single" w:color="auto" w:sz="4" w:space="0"/>
              <w:bottom w:val="single" w:color="auto" w:sz="4" w:space="0"/>
            </w:tcBorders>
            <w:vAlign w:val="center"/>
          </w:tcPr>
          <w:p w14:paraId="417797F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83.70 </w:t>
            </w:r>
          </w:p>
        </w:tc>
      </w:tr>
      <w:tr w14:paraId="7342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AFA872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3#-标准偏差/%</w:t>
            </w:r>
          </w:p>
        </w:tc>
        <w:tc>
          <w:tcPr>
            <w:tcW w:w="3233" w:type="dxa"/>
            <w:tcBorders>
              <w:top w:val="single" w:color="auto" w:sz="4" w:space="0"/>
              <w:bottom w:val="single" w:color="auto" w:sz="4" w:space="0"/>
            </w:tcBorders>
            <w:vAlign w:val="center"/>
          </w:tcPr>
          <w:p w14:paraId="3D2B0F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0.11 </w:t>
            </w:r>
          </w:p>
        </w:tc>
        <w:tc>
          <w:tcPr>
            <w:tcW w:w="2365" w:type="dxa"/>
            <w:tcBorders>
              <w:top w:val="single" w:color="auto" w:sz="4" w:space="0"/>
              <w:bottom w:val="single" w:color="auto" w:sz="4" w:space="0"/>
            </w:tcBorders>
            <w:vAlign w:val="center"/>
          </w:tcPr>
          <w:p w14:paraId="5C31FA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0.06 </w:t>
            </w:r>
          </w:p>
        </w:tc>
      </w:tr>
      <w:tr w14:paraId="3BA5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3234862">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3#-RSD/%</w:t>
            </w:r>
          </w:p>
        </w:tc>
        <w:tc>
          <w:tcPr>
            <w:tcW w:w="3233" w:type="dxa"/>
            <w:tcBorders>
              <w:top w:val="single" w:color="auto" w:sz="4" w:space="0"/>
              <w:bottom w:val="single" w:color="auto" w:sz="4" w:space="0"/>
            </w:tcBorders>
            <w:vAlign w:val="center"/>
          </w:tcPr>
          <w:p w14:paraId="3258AA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0.12 </w:t>
            </w:r>
          </w:p>
        </w:tc>
        <w:tc>
          <w:tcPr>
            <w:tcW w:w="2365" w:type="dxa"/>
            <w:tcBorders>
              <w:top w:val="single" w:color="auto" w:sz="4" w:space="0"/>
              <w:bottom w:val="single" w:color="auto" w:sz="4" w:space="0"/>
            </w:tcBorders>
            <w:vAlign w:val="center"/>
          </w:tcPr>
          <w:p w14:paraId="1BE0EA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0.07 </w:t>
            </w:r>
          </w:p>
        </w:tc>
      </w:tr>
    </w:tbl>
    <w:p w14:paraId="0D6CA2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24</w:t>
      </w:r>
      <w:r>
        <w:rPr>
          <w:rFonts w:hint="eastAsia" w:ascii="Times New Roman" w:hAnsi="Times New Roman" w:eastAsia="黑体" w:cs="黑体"/>
          <w:sz w:val="21"/>
          <w:szCs w:val="21"/>
        </w:rPr>
        <w:t xml:space="preserve"> 复合氧化铜粉中铜、氧化亚铜、氧化铜含量</w:t>
      </w:r>
      <w:r>
        <w:rPr>
          <w:rFonts w:hint="eastAsia" w:ascii="Times New Roman" w:hAnsi="Times New Roman" w:eastAsia="黑体" w:cs="黑体"/>
          <w:sz w:val="21"/>
          <w:szCs w:val="21"/>
          <w:lang w:val="en-US" w:eastAsia="zh-CN"/>
        </w:rPr>
        <w:t>测定</w:t>
      </w:r>
      <w:r>
        <w:rPr>
          <w:rFonts w:hint="eastAsia" w:ascii="Times New Roman" w:hAnsi="Times New Roman" w:eastAsia="黑体" w:cs="黑体"/>
          <w:sz w:val="21"/>
          <w:szCs w:val="21"/>
        </w:rPr>
        <w:t>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906"/>
        <w:gridCol w:w="2342"/>
        <w:gridCol w:w="2257"/>
      </w:tblGrid>
      <w:tr w14:paraId="55BD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395381CD">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kern w:val="0"/>
                <w:sz w:val="20"/>
                <w:szCs w:val="21"/>
              </w:rPr>
            </w:pPr>
            <w:r>
              <w:rPr>
                <w:rFonts w:ascii="Times New Roman" w:hAnsi="Times New Roman" w:eastAsia="宋体"/>
                <w:kern w:val="0"/>
                <w:sz w:val="20"/>
                <w:szCs w:val="21"/>
              </w:rPr>
              <w:t>样品编号</w:t>
            </w:r>
          </w:p>
        </w:tc>
        <w:tc>
          <w:tcPr>
            <w:tcW w:w="1118" w:type="pct"/>
            <w:shd w:val="clear" w:color="auto" w:fill="auto"/>
            <w:vAlign w:val="center"/>
          </w:tcPr>
          <w:p w14:paraId="303A079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ascii="Times New Roman" w:hAnsi="Times New Roman" w:eastAsia="宋体"/>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ascii="Times New Roman" w:hAnsi="Times New Roman" w:eastAsia="宋体"/>
                <w:bCs/>
                <w:kern w:val="0"/>
                <w:sz w:val="20"/>
                <w:szCs w:val="21"/>
              </w:rPr>
              <w:t>(wt%)</w:t>
            </w:r>
          </w:p>
        </w:tc>
        <w:tc>
          <w:tcPr>
            <w:tcW w:w="1374" w:type="pct"/>
            <w:vAlign w:val="center"/>
          </w:tcPr>
          <w:p w14:paraId="4F3AB2C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ascii="Times New Roman" w:hAnsi="Times New Roman" w:eastAsia="宋体"/>
                <w:bCs/>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Fonts w:ascii="Times New Roman" w:hAnsi="Times New Roman" w:eastAsia="宋体"/>
                <w:bCs/>
                <w:kern w:val="0"/>
                <w:sz w:val="20"/>
                <w:szCs w:val="21"/>
              </w:rPr>
              <w:t>(wt%)</w:t>
            </w:r>
          </w:p>
        </w:tc>
        <w:tc>
          <w:tcPr>
            <w:tcW w:w="1324" w:type="pct"/>
            <w:vAlign w:val="center"/>
          </w:tcPr>
          <w:p w14:paraId="463BA6C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eastAsia" w:ascii="Times New Roman" w:hAnsi="Times New Roman" w:eastAsia="宋体" w:cs="Times New Roman"/>
                <w:i w:val="0"/>
                <w:iCs w:val="0"/>
                <w:color w:val="000000"/>
                <w:kern w:val="0"/>
                <w:sz w:val="20"/>
                <w:szCs w:val="21"/>
                <w:u w:val="none"/>
                <w:lang w:val="en-US" w:eastAsia="zh-CN" w:bidi="ar"/>
              </w:rPr>
              <w:t>CuO(wt%)</w:t>
            </w:r>
          </w:p>
        </w:tc>
      </w:tr>
      <w:tr w14:paraId="3727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6A020836">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1#</w:t>
            </w:r>
          </w:p>
        </w:tc>
        <w:tc>
          <w:tcPr>
            <w:tcW w:w="1906" w:type="dxa"/>
            <w:tcBorders>
              <w:top w:val="single" w:color="auto" w:sz="4" w:space="0"/>
              <w:bottom w:val="single" w:color="auto" w:sz="4" w:space="0"/>
            </w:tcBorders>
            <w:vAlign w:val="center"/>
          </w:tcPr>
          <w:p w14:paraId="6B0C7E4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default" w:ascii="Times New Roman" w:hAnsi="Times New Roman" w:cs="Times New Roman"/>
                <w:color w:val="000000"/>
                <w:kern w:val="0"/>
                <w:sz w:val="22"/>
                <w:szCs w:val="22"/>
                <w:lang w:bidi="ar"/>
              </w:rPr>
              <w:t>0.90</w:t>
            </w:r>
          </w:p>
        </w:tc>
        <w:tc>
          <w:tcPr>
            <w:tcW w:w="2342" w:type="dxa"/>
            <w:tcBorders>
              <w:top w:val="single" w:color="auto" w:sz="4" w:space="0"/>
              <w:bottom w:val="single" w:color="auto" w:sz="4" w:space="0"/>
            </w:tcBorders>
            <w:shd w:val="clear" w:color="auto" w:fill="auto"/>
            <w:vAlign w:val="center"/>
          </w:tcPr>
          <w:p w14:paraId="5B6C685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kern w:val="0"/>
                <w:sz w:val="22"/>
                <w:szCs w:val="22"/>
                <w:lang w:bidi="ar"/>
              </w:rPr>
              <w:t>67.76</w:t>
            </w:r>
          </w:p>
        </w:tc>
        <w:tc>
          <w:tcPr>
            <w:tcW w:w="2257" w:type="dxa"/>
            <w:tcBorders>
              <w:top w:val="single" w:color="auto" w:sz="4" w:space="0"/>
              <w:bottom w:val="single" w:color="auto" w:sz="4" w:space="0"/>
            </w:tcBorders>
            <w:vAlign w:val="center"/>
          </w:tcPr>
          <w:p w14:paraId="205360D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default" w:ascii="Times New Roman" w:hAnsi="Times New Roman" w:cs="Times New Roman"/>
                <w:color w:val="000000"/>
                <w:kern w:val="0"/>
                <w:sz w:val="22"/>
                <w:szCs w:val="22"/>
                <w:lang w:bidi="ar"/>
              </w:rPr>
              <w:t>31.35</w:t>
            </w:r>
          </w:p>
        </w:tc>
      </w:tr>
      <w:tr w14:paraId="6C0B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40DC193E">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kern w:val="0"/>
                <w:sz w:val="20"/>
                <w:szCs w:val="21"/>
              </w:rPr>
            </w:pPr>
            <w:r>
              <w:rPr>
                <w:rFonts w:hint="eastAsia" w:ascii="Times New Roman" w:hAnsi="Times New Roman" w:eastAsia="宋体"/>
                <w:kern w:val="0"/>
                <w:sz w:val="20"/>
                <w:szCs w:val="21"/>
                <w:lang w:val="en-US" w:eastAsia="zh-CN"/>
              </w:rPr>
              <w:t>2</w:t>
            </w:r>
            <w:r>
              <w:rPr>
                <w:rFonts w:ascii="Times New Roman" w:hAnsi="Times New Roman" w:eastAsia="宋体"/>
                <w:kern w:val="0"/>
                <w:sz w:val="20"/>
                <w:szCs w:val="21"/>
              </w:rPr>
              <w:t>#</w:t>
            </w:r>
          </w:p>
        </w:tc>
        <w:tc>
          <w:tcPr>
            <w:tcW w:w="1906" w:type="dxa"/>
            <w:tcBorders>
              <w:top w:val="single" w:color="auto" w:sz="4" w:space="0"/>
              <w:bottom w:val="single" w:color="auto" w:sz="4" w:space="0"/>
            </w:tcBorders>
            <w:vAlign w:val="center"/>
          </w:tcPr>
          <w:p w14:paraId="3F2DA6B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default" w:ascii="Times New Roman" w:hAnsi="Times New Roman" w:cs="Times New Roman"/>
                <w:color w:val="000000"/>
                <w:kern w:val="0"/>
                <w:sz w:val="22"/>
                <w:szCs w:val="22"/>
                <w:lang w:bidi="ar"/>
              </w:rPr>
              <w:t>1.38</w:t>
            </w:r>
          </w:p>
        </w:tc>
        <w:tc>
          <w:tcPr>
            <w:tcW w:w="2342" w:type="dxa"/>
            <w:tcBorders>
              <w:top w:val="single" w:color="auto" w:sz="4" w:space="0"/>
              <w:bottom w:val="single" w:color="auto" w:sz="4" w:space="0"/>
            </w:tcBorders>
            <w:vAlign w:val="center"/>
          </w:tcPr>
          <w:p w14:paraId="463008A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default" w:ascii="Times New Roman" w:hAnsi="Times New Roman" w:cs="Times New Roman"/>
                <w:color w:val="000000"/>
                <w:kern w:val="0"/>
                <w:sz w:val="22"/>
                <w:szCs w:val="22"/>
                <w:lang w:bidi="ar"/>
              </w:rPr>
              <w:t>92.31</w:t>
            </w:r>
          </w:p>
        </w:tc>
        <w:tc>
          <w:tcPr>
            <w:tcW w:w="2257" w:type="dxa"/>
            <w:tcBorders>
              <w:top w:val="single" w:color="auto" w:sz="4" w:space="0"/>
              <w:bottom w:val="single" w:color="auto" w:sz="4" w:space="0"/>
            </w:tcBorders>
            <w:vAlign w:val="center"/>
          </w:tcPr>
          <w:p w14:paraId="03D37F3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default" w:ascii="Times New Roman" w:hAnsi="Times New Roman" w:cs="Times New Roman"/>
                <w:color w:val="000000"/>
                <w:kern w:val="0"/>
                <w:sz w:val="22"/>
                <w:szCs w:val="22"/>
                <w:lang w:bidi="ar"/>
              </w:rPr>
              <w:t>6.31</w:t>
            </w:r>
          </w:p>
        </w:tc>
      </w:tr>
      <w:tr w14:paraId="2BFA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3C097AED">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ascii="Times New Roman" w:hAnsi="Times New Roman" w:eastAsia="宋体"/>
                <w:kern w:val="0"/>
                <w:sz w:val="20"/>
                <w:szCs w:val="21"/>
                <w:lang w:val="en-US" w:eastAsia="zh-CN"/>
              </w:rPr>
              <w:t>3#</w:t>
            </w:r>
          </w:p>
        </w:tc>
        <w:tc>
          <w:tcPr>
            <w:tcW w:w="1906" w:type="dxa"/>
            <w:tcBorders>
              <w:top w:val="single" w:color="auto" w:sz="4" w:space="0"/>
              <w:bottom w:val="single" w:color="auto" w:sz="4" w:space="0"/>
            </w:tcBorders>
            <w:vAlign w:val="center"/>
          </w:tcPr>
          <w:p w14:paraId="4ADD002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default" w:ascii="Times New Roman" w:hAnsi="Times New Roman" w:cs="Times New Roman"/>
                <w:color w:val="000000"/>
                <w:kern w:val="0"/>
                <w:sz w:val="22"/>
                <w:szCs w:val="22"/>
                <w:lang w:bidi="ar"/>
              </w:rPr>
              <w:t>0.86</w:t>
            </w:r>
          </w:p>
        </w:tc>
        <w:tc>
          <w:tcPr>
            <w:tcW w:w="2342" w:type="dxa"/>
            <w:tcBorders>
              <w:top w:val="single" w:color="auto" w:sz="4" w:space="0"/>
              <w:bottom w:val="single" w:color="auto" w:sz="4" w:space="0"/>
            </w:tcBorders>
            <w:vAlign w:val="center"/>
          </w:tcPr>
          <w:p w14:paraId="517ADA4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default" w:ascii="Times New Roman" w:hAnsi="Times New Roman" w:cs="Times New Roman"/>
                <w:color w:val="000000"/>
                <w:kern w:val="0"/>
                <w:sz w:val="22"/>
                <w:szCs w:val="22"/>
                <w:lang w:bidi="ar"/>
              </w:rPr>
              <w:t>83.70</w:t>
            </w:r>
          </w:p>
        </w:tc>
        <w:tc>
          <w:tcPr>
            <w:tcW w:w="2257" w:type="dxa"/>
            <w:tcBorders>
              <w:top w:val="single" w:color="auto" w:sz="4" w:space="0"/>
              <w:bottom w:val="single" w:color="auto" w:sz="4" w:space="0"/>
            </w:tcBorders>
            <w:vAlign w:val="center"/>
          </w:tcPr>
          <w:p w14:paraId="20E4770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kern w:val="0"/>
                <w:sz w:val="20"/>
                <w:szCs w:val="20"/>
                <w:lang w:val="en-US" w:eastAsia="zh-CN"/>
              </w:rPr>
            </w:pPr>
            <w:r>
              <w:rPr>
                <w:rFonts w:hint="default" w:ascii="Times New Roman" w:hAnsi="Times New Roman" w:cs="Times New Roman"/>
                <w:color w:val="000000"/>
                <w:kern w:val="0"/>
                <w:sz w:val="22"/>
                <w:szCs w:val="22"/>
                <w:lang w:bidi="ar"/>
              </w:rPr>
              <w:t>15.44</w:t>
            </w:r>
          </w:p>
        </w:tc>
      </w:tr>
    </w:tbl>
    <w:p w14:paraId="1E6F7B74">
      <w:pPr>
        <w:bidi w:val="0"/>
        <w:rPr>
          <w:rFonts w:hint="eastAsia"/>
        </w:rPr>
      </w:pPr>
      <w:r>
        <w:rPr>
          <w:rFonts w:hint="eastAsia"/>
          <w:color w:val="auto"/>
        </w:rPr>
        <w:t>从表</w:t>
      </w:r>
      <w:r>
        <w:rPr>
          <w:rFonts w:hint="eastAsia"/>
          <w:color w:val="auto"/>
          <w:lang w:val="en-US" w:eastAsia="zh-CN"/>
        </w:rPr>
        <w:t>23</w:t>
      </w:r>
      <w:r>
        <w:rPr>
          <w:rFonts w:hint="eastAsia"/>
          <w:color w:val="auto"/>
        </w:rPr>
        <w:t>结果可知，</w:t>
      </w:r>
      <w:r>
        <w:rPr>
          <w:rFonts w:hint="eastAsia"/>
          <w:color w:val="auto"/>
          <w:lang w:val="en-US" w:eastAsia="zh-CN"/>
        </w:rPr>
        <w:t>3</w:t>
      </w:r>
      <w:r>
        <w:rPr>
          <w:rFonts w:hint="eastAsia"/>
          <w:color w:val="auto"/>
        </w:rPr>
        <w:t>个复合氧化铜粉样品中Cu(wt%)和Cu</w:t>
      </w:r>
      <w:r>
        <w:rPr>
          <w:rFonts w:hint="eastAsia"/>
          <w:color w:val="auto"/>
          <w:vertAlign w:val="subscript"/>
        </w:rPr>
        <w:t>2</w:t>
      </w:r>
      <w:r>
        <w:rPr>
          <w:rFonts w:hint="eastAsia"/>
          <w:color w:val="auto"/>
        </w:rPr>
        <w:t>O(wt%)合量、Cu</w:t>
      </w:r>
      <w:r>
        <w:rPr>
          <w:rFonts w:hint="eastAsia"/>
          <w:color w:val="auto"/>
          <w:vertAlign w:val="subscript"/>
        </w:rPr>
        <w:t>2</w:t>
      </w:r>
      <w:r>
        <w:rPr>
          <w:rFonts w:hint="eastAsia"/>
          <w:color w:val="auto"/>
        </w:rPr>
        <w:t>O(wt%)精密度试验结果的RSD分别在0.</w:t>
      </w:r>
      <w:r>
        <w:rPr>
          <w:rFonts w:hint="eastAsia"/>
          <w:color w:val="auto"/>
          <w:lang w:val="en-US" w:eastAsia="zh-CN"/>
        </w:rPr>
        <w:t>07</w:t>
      </w:r>
      <w:r>
        <w:rPr>
          <w:rFonts w:hint="eastAsia"/>
          <w:color w:val="auto"/>
        </w:rPr>
        <w:t>%～</w:t>
      </w:r>
      <w:r>
        <w:rPr>
          <w:rFonts w:hint="eastAsia"/>
          <w:color w:val="auto"/>
          <w:lang w:val="en-US" w:eastAsia="zh-CN"/>
        </w:rPr>
        <w:t>0.25</w:t>
      </w:r>
      <w:r>
        <w:rPr>
          <w:rFonts w:hint="eastAsia"/>
          <w:color w:val="auto"/>
        </w:rPr>
        <w:t>%和0.</w:t>
      </w:r>
      <w:r>
        <w:rPr>
          <w:rFonts w:hint="eastAsia"/>
          <w:color w:val="auto"/>
          <w:lang w:val="en-US" w:eastAsia="zh-CN"/>
        </w:rPr>
        <w:t>07</w:t>
      </w:r>
      <w:r>
        <w:rPr>
          <w:rFonts w:hint="eastAsia"/>
          <w:color w:val="auto"/>
        </w:rPr>
        <w:t>%～</w:t>
      </w:r>
      <w:r>
        <w:rPr>
          <w:rFonts w:hint="eastAsia"/>
          <w:color w:val="auto"/>
          <w:lang w:val="en-US" w:eastAsia="zh-CN"/>
        </w:rPr>
        <w:t>0.20</w:t>
      </w:r>
      <w:r>
        <w:rPr>
          <w:rFonts w:hint="eastAsia"/>
          <w:color w:val="auto"/>
        </w:rPr>
        <w:t>%，该方法精密度良好，能够满足分析要求。</w:t>
      </w:r>
    </w:p>
    <w:p w14:paraId="03CC2A80">
      <w:pPr>
        <w:pStyle w:val="17"/>
        <w:numPr>
          <w:ilvl w:val="0"/>
          <w:numId w:val="0"/>
        </w:numPr>
        <w:ind w:leftChars="0"/>
      </w:pPr>
      <w:r>
        <w:rPr>
          <w:rFonts w:hint="eastAsia"/>
          <w:lang w:eastAsia="zh-CN"/>
        </w:rPr>
        <w:t>（</w:t>
      </w:r>
      <w:r>
        <w:rPr>
          <w:rFonts w:hint="eastAsia"/>
          <w:lang w:val="en-US" w:eastAsia="zh-CN"/>
        </w:rPr>
        <w:t>7</w:t>
      </w:r>
      <w:r>
        <w:rPr>
          <w:rFonts w:hint="eastAsia"/>
          <w:lang w:eastAsia="zh-CN"/>
        </w:rPr>
        <w:t>）</w:t>
      </w:r>
      <w:r>
        <w:rPr>
          <w:rFonts w:hint="eastAsia"/>
        </w:rPr>
        <w:t>唐山三友硅业股份有限公司</w:t>
      </w:r>
    </w:p>
    <w:p w14:paraId="23845C89">
      <w:pPr>
        <w:bidi w:val="0"/>
      </w:pPr>
      <w:r>
        <w:t>按照试验步骤测定1# ~</w:t>
      </w:r>
      <w:r>
        <w:rPr>
          <w:rFonts w:hint="eastAsia"/>
          <w:lang w:val="en-US" w:eastAsia="zh-CN"/>
        </w:rPr>
        <w:t>3</w:t>
      </w:r>
      <w:r>
        <w:t>#样品中铜、氧化铜、氧化亚铜含量，</w:t>
      </w:r>
      <w:r>
        <w:rPr>
          <w:rFonts w:hint="eastAsia"/>
        </w:rPr>
        <w:t>复合氧化铜粉中</w:t>
      </w:r>
      <w:r>
        <w:rPr>
          <w:rFonts w:hint="eastAsia"/>
          <w:lang w:val="en-US" w:eastAsia="zh-CN"/>
        </w:rPr>
        <w:t>铜和氧化亚铜合量</w:t>
      </w:r>
      <w:r>
        <w:rPr>
          <w:rFonts w:hint="eastAsia"/>
        </w:rPr>
        <w:t>、氧化铜含量的精密度试验结果</w:t>
      </w:r>
      <w:r>
        <w:t>见表</w:t>
      </w:r>
      <w:r>
        <w:rPr>
          <w:rFonts w:hint="eastAsia"/>
          <w:lang w:val="en-US" w:eastAsia="zh-CN"/>
        </w:rPr>
        <w:t>25，</w:t>
      </w:r>
      <w:r>
        <w:t>样品中铜、氧化铜、氧化亚铜含量</w:t>
      </w:r>
      <w:r>
        <w:rPr>
          <w:rFonts w:hint="eastAsia"/>
          <w:lang w:val="en-US" w:eastAsia="zh-CN"/>
        </w:rPr>
        <w:t>结果见表26</w:t>
      </w:r>
      <w:r>
        <w:t>。</w:t>
      </w:r>
    </w:p>
    <w:p w14:paraId="56B66FB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25</w:t>
      </w:r>
      <w:r>
        <w:rPr>
          <w:rFonts w:hint="eastAsia" w:ascii="Times New Roman" w:hAnsi="Times New Roman" w:eastAsia="黑体" w:cs="黑体"/>
          <w:sz w:val="21"/>
          <w:szCs w:val="21"/>
        </w:rPr>
        <w:t xml:space="preserve"> 复合氧化铜粉中</w:t>
      </w:r>
      <w:r>
        <w:rPr>
          <w:rFonts w:hint="default" w:ascii="Times New Roman" w:hAnsi="Times New Roman" w:eastAsia="黑体" w:cs="黑体"/>
          <w:sz w:val="21"/>
          <w:szCs w:val="21"/>
          <w:lang w:val="en-US" w:eastAsia="zh-CN"/>
        </w:rPr>
        <w:t>Cu</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和</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合量</w:t>
      </w:r>
      <w:r>
        <w:rPr>
          <w:rFonts w:hint="eastAsia" w:ascii="Times New Roman" w:hAnsi="Times New Roman" w:eastAsia="黑体" w:cs="黑体"/>
          <w:sz w:val="21"/>
          <w:szCs w:val="21"/>
        </w:rPr>
        <w:t>、</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lang w:val="en-US" w:eastAsia="zh-CN"/>
        </w:rPr>
        <w:t>(wt%)</w:t>
      </w:r>
      <w:r>
        <w:rPr>
          <w:rFonts w:hint="eastAsia" w:ascii="Times New Roman" w:hAnsi="Times New Roman" w:eastAsia="黑体" w:cs="黑体"/>
          <w:sz w:val="21"/>
          <w:szCs w:val="21"/>
        </w:rPr>
        <w:t>的精密度试验结果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233"/>
        <w:gridCol w:w="2365"/>
      </w:tblGrid>
      <w:tr w14:paraId="0F3F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CCBC1F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b/>
                <w:kern w:val="0"/>
                <w:sz w:val="20"/>
                <w:szCs w:val="21"/>
              </w:rPr>
            </w:pPr>
            <w:r>
              <w:rPr>
                <w:kern w:val="0"/>
                <w:sz w:val="20"/>
                <w:szCs w:val="21"/>
              </w:rPr>
              <w:t>样品编号</w:t>
            </w:r>
          </w:p>
        </w:tc>
        <w:tc>
          <w:tcPr>
            <w:tcW w:w="1897" w:type="pct"/>
            <w:shd w:val="clear" w:color="auto" w:fill="auto"/>
            <w:vAlign w:val="center"/>
          </w:tcPr>
          <w:p w14:paraId="53282D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bCs/>
                <w:kern w:val="0"/>
                <w:sz w:val="20"/>
                <w:szCs w:val="21"/>
              </w:rPr>
              <w:t>(wt%)</w:t>
            </w:r>
            <w:r>
              <w:rPr>
                <w:rStyle w:val="16"/>
                <w:lang w:val="en-US" w:eastAsia="zh-CN" w:bidi="ar"/>
              </w:rPr>
              <w:t>和</w:t>
            </w: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r>
              <w:rPr>
                <w:rStyle w:val="16"/>
                <w:lang w:val="en-US" w:eastAsia="zh-CN" w:bidi="ar"/>
              </w:rPr>
              <w:t>合量</w:t>
            </w:r>
          </w:p>
        </w:tc>
        <w:tc>
          <w:tcPr>
            <w:tcW w:w="1387" w:type="pct"/>
            <w:vAlign w:val="center"/>
          </w:tcPr>
          <w:p w14:paraId="1EFB6F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bCs/>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p>
        </w:tc>
      </w:tr>
      <w:tr w14:paraId="0D90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9BDC33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1#-1</w:t>
            </w:r>
          </w:p>
        </w:tc>
        <w:tc>
          <w:tcPr>
            <w:tcW w:w="3233" w:type="dxa"/>
            <w:tcBorders>
              <w:top w:val="single" w:color="auto" w:sz="4" w:space="0"/>
              <w:bottom w:val="single" w:color="auto" w:sz="4" w:space="0"/>
            </w:tcBorders>
            <w:vAlign w:val="center"/>
          </w:tcPr>
          <w:p w14:paraId="33FF97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69.98</w:t>
            </w:r>
          </w:p>
        </w:tc>
        <w:tc>
          <w:tcPr>
            <w:tcW w:w="2365" w:type="dxa"/>
            <w:tcBorders>
              <w:top w:val="single" w:color="auto" w:sz="4" w:space="0"/>
              <w:bottom w:val="single" w:color="auto" w:sz="4" w:space="0"/>
            </w:tcBorders>
            <w:vAlign w:val="center"/>
          </w:tcPr>
          <w:p w14:paraId="049636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67.74</w:t>
            </w:r>
          </w:p>
        </w:tc>
      </w:tr>
      <w:tr w14:paraId="2D91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3D13C21">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1#-2</w:t>
            </w:r>
          </w:p>
        </w:tc>
        <w:tc>
          <w:tcPr>
            <w:tcW w:w="3233" w:type="dxa"/>
            <w:tcBorders>
              <w:top w:val="single" w:color="auto" w:sz="4" w:space="0"/>
              <w:bottom w:val="single" w:color="auto" w:sz="4" w:space="0"/>
            </w:tcBorders>
            <w:vAlign w:val="center"/>
          </w:tcPr>
          <w:p w14:paraId="551FE0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69.56</w:t>
            </w:r>
          </w:p>
        </w:tc>
        <w:tc>
          <w:tcPr>
            <w:tcW w:w="2365" w:type="dxa"/>
            <w:tcBorders>
              <w:top w:val="single" w:color="auto" w:sz="4" w:space="0"/>
              <w:bottom w:val="single" w:color="auto" w:sz="4" w:space="0"/>
            </w:tcBorders>
            <w:vAlign w:val="center"/>
          </w:tcPr>
          <w:p w14:paraId="0D0872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67.88</w:t>
            </w:r>
          </w:p>
        </w:tc>
      </w:tr>
      <w:tr w14:paraId="2D33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3D5AE8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1#-3</w:t>
            </w:r>
          </w:p>
        </w:tc>
        <w:tc>
          <w:tcPr>
            <w:tcW w:w="3233" w:type="dxa"/>
            <w:tcBorders>
              <w:top w:val="single" w:color="auto" w:sz="4" w:space="0"/>
              <w:bottom w:val="single" w:color="auto" w:sz="4" w:space="0"/>
            </w:tcBorders>
            <w:vAlign w:val="center"/>
          </w:tcPr>
          <w:p w14:paraId="627F34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69.47</w:t>
            </w:r>
          </w:p>
        </w:tc>
        <w:tc>
          <w:tcPr>
            <w:tcW w:w="2365" w:type="dxa"/>
            <w:tcBorders>
              <w:top w:val="single" w:color="auto" w:sz="4" w:space="0"/>
              <w:bottom w:val="single" w:color="auto" w:sz="4" w:space="0"/>
            </w:tcBorders>
            <w:vAlign w:val="center"/>
          </w:tcPr>
          <w:p w14:paraId="44BA03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67.61</w:t>
            </w:r>
          </w:p>
        </w:tc>
      </w:tr>
      <w:tr w14:paraId="377E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BF34E0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1#-平均值</w:t>
            </w:r>
          </w:p>
        </w:tc>
        <w:tc>
          <w:tcPr>
            <w:tcW w:w="3233" w:type="dxa"/>
            <w:tcBorders>
              <w:top w:val="single" w:color="auto" w:sz="4" w:space="0"/>
              <w:bottom w:val="single" w:color="auto" w:sz="4" w:space="0"/>
            </w:tcBorders>
            <w:vAlign w:val="center"/>
          </w:tcPr>
          <w:p w14:paraId="6C1672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69.67 </w:t>
            </w:r>
          </w:p>
        </w:tc>
        <w:tc>
          <w:tcPr>
            <w:tcW w:w="2365" w:type="dxa"/>
            <w:tcBorders>
              <w:top w:val="single" w:color="auto" w:sz="4" w:space="0"/>
              <w:bottom w:val="single" w:color="auto" w:sz="4" w:space="0"/>
            </w:tcBorders>
            <w:vAlign w:val="center"/>
          </w:tcPr>
          <w:p w14:paraId="653B14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67.74 </w:t>
            </w:r>
          </w:p>
        </w:tc>
      </w:tr>
      <w:tr w14:paraId="0889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0632EE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1#-标准偏差/%</w:t>
            </w:r>
          </w:p>
        </w:tc>
        <w:tc>
          <w:tcPr>
            <w:tcW w:w="3233" w:type="dxa"/>
            <w:tcBorders>
              <w:top w:val="single" w:color="auto" w:sz="4" w:space="0"/>
              <w:bottom w:val="single" w:color="auto" w:sz="4" w:space="0"/>
            </w:tcBorders>
            <w:vAlign w:val="center"/>
          </w:tcPr>
          <w:p w14:paraId="1BA453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2365" w:type="dxa"/>
            <w:tcBorders>
              <w:top w:val="single" w:color="auto" w:sz="4" w:space="0"/>
              <w:bottom w:val="single" w:color="auto" w:sz="4" w:space="0"/>
            </w:tcBorders>
            <w:vAlign w:val="center"/>
          </w:tcPr>
          <w:p w14:paraId="4D97AB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r>
      <w:tr w14:paraId="2E5F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F970FD6">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1#-RSD/%</w:t>
            </w:r>
          </w:p>
        </w:tc>
        <w:tc>
          <w:tcPr>
            <w:tcW w:w="3233" w:type="dxa"/>
            <w:tcBorders>
              <w:top w:val="single" w:color="auto" w:sz="4" w:space="0"/>
              <w:bottom w:val="single" w:color="auto" w:sz="4" w:space="0"/>
            </w:tcBorders>
            <w:vAlign w:val="center"/>
          </w:tcPr>
          <w:p w14:paraId="0DB200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0.39 </w:t>
            </w:r>
          </w:p>
        </w:tc>
        <w:tc>
          <w:tcPr>
            <w:tcW w:w="2365" w:type="dxa"/>
            <w:tcBorders>
              <w:top w:val="single" w:color="auto" w:sz="4" w:space="0"/>
              <w:bottom w:val="single" w:color="auto" w:sz="4" w:space="0"/>
            </w:tcBorders>
            <w:vAlign w:val="center"/>
          </w:tcPr>
          <w:p w14:paraId="78E7F1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r>
      <w:tr w14:paraId="4509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C187862">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2#-1</w:t>
            </w:r>
          </w:p>
        </w:tc>
        <w:tc>
          <w:tcPr>
            <w:tcW w:w="3233" w:type="dxa"/>
            <w:tcBorders>
              <w:top w:val="single" w:color="auto" w:sz="4" w:space="0"/>
              <w:bottom w:val="single" w:color="auto" w:sz="4" w:space="0"/>
            </w:tcBorders>
            <w:vAlign w:val="center"/>
          </w:tcPr>
          <w:p w14:paraId="6C1B08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95.53</w:t>
            </w:r>
          </w:p>
        </w:tc>
        <w:tc>
          <w:tcPr>
            <w:tcW w:w="2365" w:type="dxa"/>
            <w:tcBorders>
              <w:top w:val="single" w:color="auto" w:sz="4" w:space="0"/>
              <w:bottom w:val="single" w:color="auto" w:sz="4" w:space="0"/>
            </w:tcBorders>
            <w:vAlign w:val="center"/>
          </w:tcPr>
          <w:p w14:paraId="741B3B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92.84</w:t>
            </w:r>
          </w:p>
        </w:tc>
      </w:tr>
      <w:tr w14:paraId="2748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DC5A070">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2#-2</w:t>
            </w:r>
          </w:p>
        </w:tc>
        <w:tc>
          <w:tcPr>
            <w:tcW w:w="3233" w:type="dxa"/>
            <w:tcBorders>
              <w:top w:val="single" w:color="auto" w:sz="4" w:space="0"/>
              <w:bottom w:val="single" w:color="auto" w:sz="4" w:space="0"/>
            </w:tcBorders>
            <w:vAlign w:val="center"/>
          </w:tcPr>
          <w:p w14:paraId="2F8A0B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95.64</w:t>
            </w:r>
          </w:p>
        </w:tc>
        <w:tc>
          <w:tcPr>
            <w:tcW w:w="2365" w:type="dxa"/>
            <w:tcBorders>
              <w:top w:val="single" w:color="auto" w:sz="4" w:space="0"/>
              <w:bottom w:val="single" w:color="auto" w:sz="4" w:space="0"/>
            </w:tcBorders>
            <w:vAlign w:val="center"/>
          </w:tcPr>
          <w:p w14:paraId="7979F7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92.89</w:t>
            </w:r>
          </w:p>
        </w:tc>
      </w:tr>
      <w:tr w14:paraId="78DC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5E38BB7">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2#-3</w:t>
            </w:r>
          </w:p>
        </w:tc>
        <w:tc>
          <w:tcPr>
            <w:tcW w:w="3233" w:type="dxa"/>
            <w:tcBorders>
              <w:top w:val="single" w:color="auto" w:sz="4" w:space="0"/>
              <w:bottom w:val="single" w:color="auto" w:sz="4" w:space="0"/>
            </w:tcBorders>
            <w:vAlign w:val="center"/>
          </w:tcPr>
          <w:p w14:paraId="5D5ED4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0"/>
                <w:szCs w:val="20"/>
                <w:u w:val="none"/>
                <w:lang w:val="en-US" w:eastAsia="zh-CN" w:bidi="ar"/>
              </w:rPr>
              <w:t>95.74</w:t>
            </w:r>
          </w:p>
        </w:tc>
        <w:tc>
          <w:tcPr>
            <w:tcW w:w="2365" w:type="dxa"/>
            <w:tcBorders>
              <w:top w:val="single" w:color="auto" w:sz="4" w:space="0"/>
              <w:bottom w:val="single" w:color="auto" w:sz="4" w:space="0"/>
            </w:tcBorders>
            <w:vAlign w:val="center"/>
          </w:tcPr>
          <w:p w14:paraId="355DA6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92.92</w:t>
            </w:r>
          </w:p>
        </w:tc>
      </w:tr>
      <w:tr w14:paraId="42F9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E04D54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2#-平均值</w:t>
            </w:r>
          </w:p>
        </w:tc>
        <w:tc>
          <w:tcPr>
            <w:tcW w:w="3233" w:type="dxa"/>
            <w:tcBorders>
              <w:top w:val="single" w:color="auto" w:sz="4" w:space="0"/>
              <w:bottom w:val="single" w:color="auto" w:sz="4" w:space="0"/>
            </w:tcBorders>
            <w:vAlign w:val="center"/>
          </w:tcPr>
          <w:p w14:paraId="58C957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95.64 </w:t>
            </w:r>
          </w:p>
        </w:tc>
        <w:tc>
          <w:tcPr>
            <w:tcW w:w="2365" w:type="dxa"/>
            <w:tcBorders>
              <w:top w:val="single" w:color="auto" w:sz="4" w:space="0"/>
              <w:bottom w:val="single" w:color="auto" w:sz="4" w:space="0"/>
            </w:tcBorders>
            <w:vAlign w:val="center"/>
          </w:tcPr>
          <w:p w14:paraId="621129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92.88 </w:t>
            </w:r>
          </w:p>
        </w:tc>
      </w:tr>
      <w:tr w14:paraId="0ECA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C87D0E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2#-标准偏差/%</w:t>
            </w:r>
          </w:p>
        </w:tc>
        <w:tc>
          <w:tcPr>
            <w:tcW w:w="3233" w:type="dxa"/>
            <w:tcBorders>
              <w:top w:val="single" w:color="auto" w:sz="4" w:space="0"/>
              <w:bottom w:val="single" w:color="auto" w:sz="4" w:space="0"/>
            </w:tcBorders>
            <w:vAlign w:val="center"/>
          </w:tcPr>
          <w:p w14:paraId="58279F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0.11 </w:t>
            </w:r>
          </w:p>
        </w:tc>
        <w:tc>
          <w:tcPr>
            <w:tcW w:w="2365" w:type="dxa"/>
            <w:tcBorders>
              <w:top w:val="single" w:color="auto" w:sz="4" w:space="0"/>
              <w:bottom w:val="single" w:color="auto" w:sz="4" w:space="0"/>
            </w:tcBorders>
            <w:vAlign w:val="center"/>
          </w:tcPr>
          <w:p w14:paraId="1D2152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 </w:t>
            </w:r>
          </w:p>
        </w:tc>
      </w:tr>
      <w:tr w14:paraId="60DE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BAAF184">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2#-RSD/%</w:t>
            </w:r>
          </w:p>
        </w:tc>
        <w:tc>
          <w:tcPr>
            <w:tcW w:w="3233" w:type="dxa"/>
            <w:tcBorders>
              <w:top w:val="single" w:color="auto" w:sz="4" w:space="0"/>
              <w:bottom w:val="single" w:color="auto" w:sz="4" w:space="0"/>
            </w:tcBorders>
            <w:vAlign w:val="center"/>
          </w:tcPr>
          <w:p w14:paraId="1C5E7E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0.11 </w:t>
            </w:r>
          </w:p>
        </w:tc>
        <w:tc>
          <w:tcPr>
            <w:tcW w:w="2365" w:type="dxa"/>
            <w:tcBorders>
              <w:top w:val="single" w:color="auto" w:sz="4" w:space="0"/>
              <w:bottom w:val="single" w:color="auto" w:sz="4" w:space="0"/>
            </w:tcBorders>
            <w:vAlign w:val="center"/>
          </w:tcPr>
          <w:p w14:paraId="6E2A70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0.04 </w:t>
            </w:r>
          </w:p>
        </w:tc>
      </w:tr>
      <w:tr w14:paraId="1D7B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9F3C7F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3#-1</w:t>
            </w:r>
          </w:p>
        </w:tc>
        <w:tc>
          <w:tcPr>
            <w:tcW w:w="3233" w:type="dxa"/>
            <w:tcBorders>
              <w:top w:val="single" w:color="auto" w:sz="4" w:space="0"/>
              <w:bottom w:val="single" w:color="auto" w:sz="4" w:space="0"/>
            </w:tcBorders>
            <w:vAlign w:val="center"/>
          </w:tcPr>
          <w:p w14:paraId="79609F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85.85</w:t>
            </w:r>
          </w:p>
        </w:tc>
        <w:tc>
          <w:tcPr>
            <w:tcW w:w="2365" w:type="dxa"/>
            <w:tcBorders>
              <w:top w:val="single" w:color="auto" w:sz="4" w:space="0"/>
              <w:bottom w:val="single" w:color="auto" w:sz="4" w:space="0"/>
            </w:tcBorders>
            <w:vAlign w:val="center"/>
          </w:tcPr>
          <w:p w14:paraId="420704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83.97</w:t>
            </w:r>
          </w:p>
        </w:tc>
      </w:tr>
      <w:tr w14:paraId="01E2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E3E59DD">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3#-2</w:t>
            </w:r>
          </w:p>
        </w:tc>
        <w:tc>
          <w:tcPr>
            <w:tcW w:w="3233" w:type="dxa"/>
            <w:tcBorders>
              <w:top w:val="single" w:color="auto" w:sz="4" w:space="0"/>
              <w:bottom w:val="single" w:color="auto" w:sz="4" w:space="0"/>
            </w:tcBorders>
            <w:vAlign w:val="center"/>
          </w:tcPr>
          <w:p w14:paraId="345F7B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85.61</w:t>
            </w:r>
          </w:p>
        </w:tc>
        <w:tc>
          <w:tcPr>
            <w:tcW w:w="2365" w:type="dxa"/>
            <w:tcBorders>
              <w:top w:val="single" w:color="auto" w:sz="4" w:space="0"/>
              <w:bottom w:val="single" w:color="auto" w:sz="4" w:space="0"/>
            </w:tcBorders>
            <w:vAlign w:val="center"/>
          </w:tcPr>
          <w:p w14:paraId="3BD3F8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84.08</w:t>
            </w:r>
          </w:p>
        </w:tc>
      </w:tr>
      <w:tr w14:paraId="6A9E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AD3C3B1">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3#-3</w:t>
            </w:r>
          </w:p>
        </w:tc>
        <w:tc>
          <w:tcPr>
            <w:tcW w:w="3233" w:type="dxa"/>
            <w:tcBorders>
              <w:top w:val="single" w:color="auto" w:sz="4" w:space="0"/>
              <w:bottom w:val="single" w:color="auto" w:sz="4" w:space="0"/>
            </w:tcBorders>
            <w:vAlign w:val="center"/>
          </w:tcPr>
          <w:p w14:paraId="6B2DF1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85.82</w:t>
            </w:r>
          </w:p>
        </w:tc>
        <w:tc>
          <w:tcPr>
            <w:tcW w:w="2365" w:type="dxa"/>
            <w:tcBorders>
              <w:top w:val="single" w:color="auto" w:sz="4" w:space="0"/>
              <w:bottom w:val="single" w:color="auto" w:sz="4" w:space="0"/>
            </w:tcBorders>
            <w:vAlign w:val="center"/>
          </w:tcPr>
          <w:p w14:paraId="33D6F7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0"/>
                <w:szCs w:val="20"/>
                <w:u w:val="none"/>
                <w:lang w:val="en-US" w:eastAsia="zh-CN" w:bidi="ar"/>
              </w:rPr>
              <w:t>83.83</w:t>
            </w:r>
          </w:p>
        </w:tc>
      </w:tr>
      <w:tr w14:paraId="20B3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4207CBA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3#-平均值</w:t>
            </w:r>
          </w:p>
        </w:tc>
        <w:tc>
          <w:tcPr>
            <w:tcW w:w="3233" w:type="dxa"/>
            <w:tcBorders>
              <w:top w:val="single" w:color="auto" w:sz="4" w:space="0"/>
              <w:bottom w:val="single" w:color="auto" w:sz="4" w:space="0"/>
            </w:tcBorders>
            <w:vAlign w:val="center"/>
          </w:tcPr>
          <w:p w14:paraId="538AD0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85.76 </w:t>
            </w:r>
          </w:p>
        </w:tc>
        <w:tc>
          <w:tcPr>
            <w:tcW w:w="2365" w:type="dxa"/>
            <w:tcBorders>
              <w:top w:val="single" w:color="auto" w:sz="4" w:space="0"/>
              <w:bottom w:val="single" w:color="auto" w:sz="4" w:space="0"/>
            </w:tcBorders>
            <w:vAlign w:val="center"/>
          </w:tcPr>
          <w:p w14:paraId="1F9470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83.96 </w:t>
            </w:r>
          </w:p>
        </w:tc>
      </w:tr>
      <w:tr w14:paraId="29B3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C019AE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3#-标准偏差/%</w:t>
            </w:r>
          </w:p>
        </w:tc>
        <w:tc>
          <w:tcPr>
            <w:tcW w:w="3233" w:type="dxa"/>
            <w:tcBorders>
              <w:top w:val="single" w:color="auto" w:sz="4" w:space="0"/>
              <w:bottom w:val="single" w:color="auto" w:sz="4" w:space="0"/>
            </w:tcBorders>
            <w:vAlign w:val="center"/>
          </w:tcPr>
          <w:p w14:paraId="40F196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0.13 </w:t>
            </w:r>
          </w:p>
        </w:tc>
        <w:tc>
          <w:tcPr>
            <w:tcW w:w="2365" w:type="dxa"/>
            <w:tcBorders>
              <w:top w:val="single" w:color="auto" w:sz="4" w:space="0"/>
              <w:bottom w:val="single" w:color="auto" w:sz="4" w:space="0"/>
            </w:tcBorders>
            <w:vAlign w:val="center"/>
          </w:tcPr>
          <w:p w14:paraId="3B0D62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0.13 </w:t>
            </w:r>
          </w:p>
        </w:tc>
      </w:tr>
      <w:tr w14:paraId="2DAD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B5AB52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kern w:val="0"/>
                <w:sz w:val="20"/>
                <w:szCs w:val="21"/>
              </w:rPr>
            </w:pPr>
            <w:r>
              <w:rPr>
                <w:kern w:val="0"/>
                <w:sz w:val="20"/>
                <w:szCs w:val="21"/>
              </w:rPr>
              <w:t>3#-RSD/%</w:t>
            </w:r>
          </w:p>
        </w:tc>
        <w:tc>
          <w:tcPr>
            <w:tcW w:w="3233" w:type="dxa"/>
            <w:tcBorders>
              <w:top w:val="single" w:color="auto" w:sz="4" w:space="0"/>
              <w:bottom w:val="single" w:color="auto" w:sz="4" w:space="0"/>
            </w:tcBorders>
            <w:vAlign w:val="center"/>
          </w:tcPr>
          <w:p w14:paraId="71654B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2365" w:type="dxa"/>
            <w:tcBorders>
              <w:top w:val="single" w:color="auto" w:sz="4" w:space="0"/>
              <w:bottom w:val="single" w:color="auto" w:sz="4" w:space="0"/>
            </w:tcBorders>
            <w:vAlign w:val="center"/>
          </w:tcPr>
          <w:p w14:paraId="2F435F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kern w:val="0"/>
                <w:sz w:val="20"/>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r>
    </w:tbl>
    <w:p w14:paraId="2D9E004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26</w:t>
      </w:r>
      <w:r>
        <w:rPr>
          <w:rFonts w:hint="eastAsia" w:ascii="Times New Roman" w:hAnsi="Times New Roman" w:eastAsia="黑体" w:cs="黑体"/>
          <w:sz w:val="21"/>
          <w:szCs w:val="21"/>
        </w:rPr>
        <w:t xml:space="preserve"> 复合氧化铜粉中铜、氧化亚铜、氧化铜含量</w:t>
      </w:r>
      <w:r>
        <w:rPr>
          <w:rFonts w:hint="eastAsia" w:ascii="Times New Roman" w:hAnsi="Times New Roman" w:eastAsia="黑体" w:cs="黑体"/>
          <w:sz w:val="21"/>
          <w:szCs w:val="21"/>
          <w:lang w:val="en-US" w:eastAsia="zh-CN"/>
        </w:rPr>
        <w:t>测定</w:t>
      </w:r>
      <w:r>
        <w:rPr>
          <w:rFonts w:hint="eastAsia" w:ascii="Times New Roman" w:hAnsi="Times New Roman" w:eastAsia="黑体" w:cs="黑体"/>
          <w:sz w:val="21"/>
          <w:szCs w:val="21"/>
        </w:rPr>
        <w:t>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906"/>
        <w:gridCol w:w="2342"/>
        <w:gridCol w:w="2257"/>
      </w:tblGrid>
      <w:tr w14:paraId="291D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644305EB">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kern w:val="0"/>
                <w:sz w:val="20"/>
                <w:szCs w:val="21"/>
              </w:rPr>
            </w:pPr>
            <w:r>
              <w:rPr>
                <w:rFonts w:ascii="Times New Roman" w:hAnsi="Times New Roman" w:eastAsia="宋体"/>
                <w:kern w:val="0"/>
                <w:sz w:val="20"/>
                <w:szCs w:val="21"/>
              </w:rPr>
              <w:t>样品编号</w:t>
            </w:r>
          </w:p>
        </w:tc>
        <w:tc>
          <w:tcPr>
            <w:tcW w:w="1118" w:type="pct"/>
            <w:shd w:val="clear" w:color="auto" w:fill="auto"/>
            <w:vAlign w:val="center"/>
          </w:tcPr>
          <w:p w14:paraId="07550A64">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ascii="Times New Roman" w:hAnsi="Times New Roman" w:eastAsia="宋体"/>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ascii="Times New Roman" w:hAnsi="Times New Roman" w:eastAsia="宋体"/>
                <w:bCs/>
                <w:kern w:val="0"/>
                <w:sz w:val="20"/>
                <w:szCs w:val="21"/>
              </w:rPr>
              <w:t>(wt%)</w:t>
            </w:r>
          </w:p>
        </w:tc>
        <w:tc>
          <w:tcPr>
            <w:tcW w:w="1374" w:type="pct"/>
            <w:vAlign w:val="center"/>
          </w:tcPr>
          <w:p w14:paraId="02A3930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ascii="Times New Roman" w:hAnsi="Times New Roman" w:eastAsia="宋体"/>
                <w:bCs/>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Fonts w:ascii="Times New Roman" w:hAnsi="Times New Roman" w:eastAsia="宋体"/>
                <w:bCs/>
                <w:kern w:val="0"/>
                <w:sz w:val="20"/>
                <w:szCs w:val="21"/>
              </w:rPr>
              <w:t>(wt%)</w:t>
            </w:r>
          </w:p>
        </w:tc>
        <w:tc>
          <w:tcPr>
            <w:tcW w:w="1324" w:type="pct"/>
            <w:vAlign w:val="center"/>
          </w:tcPr>
          <w:p w14:paraId="3A86ED44">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eastAsia" w:ascii="Times New Roman" w:hAnsi="Times New Roman" w:eastAsia="宋体" w:cs="Times New Roman"/>
                <w:i w:val="0"/>
                <w:iCs w:val="0"/>
                <w:color w:val="000000"/>
                <w:kern w:val="0"/>
                <w:sz w:val="20"/>
                <w:szCs w:val="21"/>
                <w:u w:val="none"/>
                <w:lang w:val="en-US" w:eastAsia="zh-CN" w:bidi="ar"/>
              </w:rPr>
              <w:t>CuO(wt%)</w:t>
            </w:r>
          </w:p>
        </w:tc>
      </w:tr>
      <w:tr w14:paraId="7641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6DE5328B">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1#</w:t>
            </w:r>
          </w:p>
        </w:tc>
        <w:tc>
          <w:tcPr>
            <w:tcW w:w="1906" w:type="dxa"/>
            <w:tcBorders>
              <w:top w:val="single" w:color="auto" w:sz="4" w:space="0"/>
              <w:bottom w:val="single" w:color="auto" w:sz="4" w:space="0"/>
            </w:tcBorders>
            <w:vAlign w:val="center"/>
          </w:tcPr>
          <w:p w14:paraId="1099199B">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rPr>
              <w:t>0.85</w:t>
            </w:r>
          </w:p>
        </w:tc>
        <w:tc>
          <w:tcPr>
            <w:tcW w:w="2342" w:type="dxa"/>
            <w:tcBorders>
              <w:top w:val="single" w:color="auto" w:sz="4" w:space="0"/>
              <w:bottom w:val="single" w:color="auto" w:sz="4" w:space="0"/>
            </w:tcBorders>
            <w:shd w:val="clear" w:color="auto" w:fill="auto"/>
            <w:vAlign w:val="center"/>
          </w:tcPr>
          <w:p w14:paraId="465B2CC6">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i w:val="0"/>
                <w:iCs w:val="0"/>
                <w:color w:val="000000"/>
                <w:kern w:val="2"/>
                <w:sz w:val="20"/>
                <w:szCs w:val="21"/>
                <w:u w:val="none"/>
                <w:lang w:val="en-US" w:eastAsia="zh-CN" w:bidi="ar-SA"/>
              </w:rPr>
            </w:pPr>
            <w:r>
              <w:rPr>
                <w:rFonts w:hint="eastAsia"/>
                <w:kern w:val="0"/>
                <w:sz w:val="20"/>
                <w:szCs w:val="21"/>
              </w:rPr>
              <w:t>67.74</w:t>
            </w:r>
          </w:p>
        </w:tc>
        <w:tc>
          <w:tcPr>
            <w:tcW w:w="2257" w:type="dxa"/>
            <w:tcBorders>
              <w:top w:val="single" w:color="auto" w:sz="4" w:space="0"/>
              <w:bottom w:val="single" w:color="auto" w:sz="4" w:space="0"/>
            </w:tcBorders>
            <w:vAlign w:val="center"/>
          </w:tcPr>
          <w:p w14:paraId="0479FEE7">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rPr>
              <w:t>31.41</w:t>
            </w:r>
          </w:p>
        </w:tc>
      </w:tr>
      <w:tr w14:paraId="59CC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554D5780">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kern w:val="0"/>
                <w:sz w:val="20"/>
                <w:szCs w:val="21"/>
              </w:rPr>
            </w:pPr>
            <w:r>
              <w:rPr>
                <w:rFonts w:hint="eastAsia" w:ascii="Times New Roman" w:hAnsi="Times New Roman" w:eastAsia="宋体"/>
                <w:kern w:val="0"/>
                <w:sz w:val="20"/>
                <w:szCs w:val="21"/>
                <w:lang w:val="en-US" w:eastAsia="zh-CN"/>
              </w:rPr>
              <w:t>2</w:t>
            </w:r>
            <w:r>
              <w:rPr>
                <w:rFonts w:ascii="Times New Roman" w:hAnsi="Times New Roman" w:eastAsia="宋体"/>
                <w:kern w:val="0"/>
                <w:sz w:val="20"/>
                <w:szCs w:val="21"/>
              </w:rPr>
              <w:t>#</w:t>
            </w:r>
          </w:p>
        </w:tc>
        <w:tc>
          <w:tcPr>
            <w:tcW w:w="1906" w:type="dxa"/>
            <w:tcBorders>
              <w:top w:val="single" w:color="auto" w:sz="4" w:space="0"/>
              <w:bottom w:val="single" w:color="auto" w:sz="4" w:space="0"/>
            </w:tcBorders>
            <w:vAlign w:val="center"/>
          </w:tcPr>
          <w:p w14:paraId="03CCCC28">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rPr>
              <w:t>1.22</w:t>
            </w:r>
          </w:p>
        </w:tc>
        <w:tc>
          <w:tcPr>
            <w:tcW w:w="2342" w:type="dxa"/>
            <w:tcBorders>
              <w:top w:val="single" w:color="auto" w:sz="4" w:space="0"/>
              <w:bottom w:val="single" w:color="auto" w:sz="4" w:space="0"/>
            </w:tcBorders>
            <w:vAlign w:val="center"/>
          </w:tcPr>
          <w:p w14:paraId="4BF41B67">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rPr>
              <w:t>92.88</w:t>
            </w:r>
          </w:p>
        </w:tc>
        <w:tc>
          <w:tcPr>
            <w:tcW w:w="2257" w:type="dxa"/>
            <w:tcBorders>
              <w:top w:val="single" w:color="auto" w:sz="4" w:space="0"/>
              <w:bottom w:val="single" w:color="auto" w:sz="4" w:space="0"/>
            </w:tcBorders>
            <w:vAlign w:val="center"/>
          </w:tcPr>
          <w:p w14:paraId="12B3738B">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rPr>
              <w:t>5.90</w:t>
            </w:r>
          </w:p>
        </w:tc>
      </w:tr>
      <w:tr w14:paraId="25AC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1D341F26">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ascii="Times New Roman" w:hAnsi="Times New Roman" w:eastAsia="宋体"/>
                <w:kern w:val="0"/>
                <w:sz w:val="20"/>
                <w:szCs w:val="21"/>
                <w:lang w:val="en-US" w:eastAsia="zh-CN"/>
              </w:rPr>
              <w:t>3#</w:t>
            </w:r>
          </w:p>
        </w:tc>
        <w:tc>
          <w:tcPr>
            <w:tcW w:w="1906" w:type="dxa"/>
            <w:tcBorders>
              <w:top w:val="single" w:color="auto" w:sz="4" w:space="0"/>
              <w:bottom w:val="single" w:color="auto" w:sz="4" w:space="0"/>
            </w:tcBorders>
            <w:vAlign w:val="center"/>
          </w:tcPr>
          <w:p w14:paraId="3B9AB7CE">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rPr>
              <w:t>0.80</w:t>
            </w:r>
          </w:p>
        </w:tc>
        <w:tc>
          <w:tcPr>
            <w:tcW w:w="2342" w:type="dxa"/>
            <w:tcBorders>
              <w:top w:val="single" w:color="auto" w:sz="4" w:space="0"/>
              <w:bottom w:val="single" w:color="auto" w:sz="4" w:space="0"/>
            </w:tcBorders>
            <w:vAlign w:val="center"/>
          </w:tcPr>
          <w:p w14:paraId="2029DB63">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rPr>
              <w:t>83.96</w:t>
            </w:r>
          </w:p>
        </w:tc>
        <w:tc>
          <w:tcPr>
            <w:tcW w:w="2257" w:type="dxa"/>
            <w:tcBorders>
              <w:top w:val="single" w:color="auto" w:sz="4" w:space="0"/>
              <w:bottom w:val="single" w:color="auto" w:sz="4" w:space="0"/>
            </w:tcBorders>
            <w:vAlign w:val="center"/>
          </w:tcPr>
          <w:p w14:paraId="4265C148">
            <w:pPr>
              <w:keepNext w:val="0"/>
              <w:keepLines w:val="0"/>
              <w:pageBreakBefore w:val="0"/>
              <w:widowControl/>
              <w:tabs>
                <w:tab w:val="left" w:pos="8789"/>
              </w:tabs>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rPr>
              <w:t>15.24</w:t>
            </w:r>
          </w:p>
        </w:tc>
      </w:tr>
    </w:tbl>
    <w:p w14:paraId="33B2B0F1">
      <w:pPr>
        <w:bidi w:val="0"/>
        <w:rPr>
          <w:rFonts w:hint="eastAsia"/>
        </w:rPr>
      </w:pPr>
      <w:r>
        <w:rPr>
          <w:rFonts w:hint="eastAsia"/>
        </w:rPr>
        <w:t>从表</w:t>
      </w:r>
      <w:r>
        <w:rPr>
          <w:rFonts w:hint="eastAsia"/>
          <w:lang w:val="en-US" w:eastAsia="zh-CN"/>
        </w:rPr>
        <w:t>25</w:t>
      </w:r>
      <w:r>
        <w:rPr>
          <w:rFonts w:hint="eastAsia"/>
        </w:rPr>
        <w:t>结果可知，</w:t>
      </w:r>
      <w:r>
        <w:rPr>
          <w:rFonts w:hint="eastAsia"/>
          <w:lang w:val="en-US" w:eastAsia="zh-CN"/>
        </w:rPr>
        <w:t>3</w:t>
      </w:r>
      <w:r>
        <w:rPr>
          <w:rFonts w:hint="eastAsia"/>
        </w:rPr>
        <w:t>个复合氧化铜粉样品中Cu(wt%)和Cu</w:t>
      </w:r>
      <w:r>
        <w:rPr>
          <w:rFonts w:hint="eastAsia"/>
          <w:vertAlign w:val="subscript"/>
        </w:rPr>
        <w:t>2</w:t>
      </w:r>
      <w:r>
        <w:rPr>
          <w:rFonts w:hint="eastAsia"/>
        </w:rPr>
        <w:t>O(wt%)合量、Cu</w:t>
      </w:r>
      <w:r>
        <w:rPr>
          <w:rFonts w:hint="eastAsia"/>
          <w:vertAlign w:val="subscript"/>
        </w:rPr>
        <w:t>2</w:t>
      </w:r>
      <w:r>
        <w:rPr>
          <w:rFonts w:hint="eastAsia"/>
        </w:rPr>
        <w:t>O(wt%)精密度试验结果的RSD分别在0.</w:t>
      </w:r>
      <w:r>
        <w:rPr>
          <w:rFonts w:hint="eastAsia"/>
          <w:lang w:val="en-US" w:eastAsia="zh-CN"/>
        </w:rPr>
        <w:t>11</w:t>
      </w:r>
      <w:r>
        <w:rPr>
          <w:rFonts w:hint="eastAsia"/>
        </w:rPr>
        <w:t>%～</w:t>
      </w:r>
      <w:r>
        <w:rPr>
          <w:rFonts w:hint="eastAsia"/>
          <w:lang w:val="en-US" w:eastAsia="zh-CN"/>
        </w:rPr>
        <w:t>0.39</w:t>
      </w:r>
      <w:r>
        <w:rPr>
          <w:rFonts w:hint="eastAsia"/>
        </w:rPr>
        <w:t>%和0.</w:t>
      </w:r>
      <w:r>
        <w:rPr>
          <w:rFonts w:hint="eastAsia"/>
          <w:lang w:val="en-US" w:eastAsia="zh-CN"/>
        </w:rPr>
        <w:t>04</w:t>
      </w:r>
      <w:r>
        <w:rPr>
          <w:rFonts w:hint="eastAsia"/>
        </w:rPr>
        <w:t>%～</w:t>
      </w:r>
      <w:r>
        <w:rPr>
          <w:rFonts w:hint="eastAsia"/>
          <w:lang w:val="en-US" w:eastAsia="zh-CN"/>
        </w:rPr>
        <w:t>0.20</w:t>
      </w:r>
      <w:r>
        <w:rPr>
          <w:rFonts w:hint="eastAsia"/>
        </w:rPr>
        <w:t>%，该方法精密度良好，能够满足分析要求。</w:t>
      </w:r>
    </w:p>
    <w:p w14:paraId="16BBA18E">
      <w:pPr>
        <w:numPr>
          <w:ilvl w:val="0"/>
          <w:numId w:val="0"/>
        </w:numPr>
        <w:bidi w:val="0"/>
        <w:ind w:leftChars="0"/>
        <w:rPr>
          <w:rFonts w:hint="eastAsia" w:eastAsia="宋体"/>
          <w:lang w:eastAsia="zh-CN"/>
        </w:rPr>
      </w:pPr>
      <w:r>
        <w:rPr>
          <w:rFonts w:hint="eastAsia"/>
          <w:lang w:eastAsia="zh-CN"/>
        </w:rPr>
        <w:t>（</w:t>
      </w:r>
      <w:r>
        <w:rPr>
          <w:rFonts w:hint="eastAsia"/>
          <w:lang w:val="en-US" w:eastAsia="zh-CN"/>
        </w:rPr>
        <w:t>8</w:t>
      </w:r>
      <w:r>
        <w:rPr>
          <w:rFonts w:hint="eastAsia"/>
          <w:lang w:eastAsia="zh-CN"/>
        </w:rPr>
        <w:t>）江西铜业铅锌金属有限公司</w:t>
      </w:r>
    </w:p>
    <w:p w14:paraId="1EBBEEF9">
      <w:pPr>
        <w:bidi w:val="0"/>
      </w:pPr>
      <w:bookmarkStart w:id="19" w:name="_Hlk167092795"/>
      <w:r>
        <w:t>按照试验步骤测定1# ~</w:t>
      </w:r>
      <w:r>
        <w:rPr>
          <w:rFonts w:hint="eastAsia"/>
          <w:lang w:val="en-US" w:eastAsia="zh-CN"/>
        </w:rPr>
        <w:t>3</w:t>
      </w:r>
      <w:r>
        <w:t>#样品中铜、氧化铜、氧化亚铜含量，</w:t>
      </w:r>
      <w:r>
        <w:rPr>
          <w:rFonts w:hint="eastAsia"/>
        </w:rPr>
        <w:t>复合氧化铜粉中</w:t>
      </w:r>
      <w:r>
        <w:rPr>
          <w:rFonts w:hint="eastAsia"/>
          <w:lang w:val="en-US" w:eastAsia="zh-CN"/>
        </w:rPr>
        <w:t>铜和氧化亚铜合量</w:t>
      </w:r>
      <w:r>
        <w:rPr>
          <w:rFonts w:hint="eastAsia"/>
        </w:rPr>
        <w:t>、氧化铜含量的精密度试验结果</w:t>
      </w:r>
      <w:r>
        <w:t>见表</w:t>
      </w:r>
      <w:r>
        <w:rPr>
          <w:rFonts w:hint="eastAsia"/>
          <w:lang w:val="en-US" w:eastAsia="zh-CN"/>
        </w:rPr>
        <w:t>27，</w:t>
      </w:r>
      <w:r>
        <w:t>样品中铜、氧化铜、氧化亚铜含量</w:t>
      </w:r>
      <w:r>
        <w:rPr>
          <w:rFonts w:hint="eastAsia"/>
          <w:lang w:val="en-US" w:eastAsia="zh-CN"/>
        </w:rPr>
        <w:t>结果见表28</w:t>
      </w:r>
      <w:r>
        <w:t>。</w:t>
      </w:r>
    </w:p>
    <w:p w14:paraId="7B9A98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27</w:t>
      </w:r>
      <w:r>
        <w:rPr>
          <w:rFonts w:hint="eastAsia" w:ascii="Times New Roman" w:hAnsi="Times New Roman" w:eastAsia="黑体" w:cs="黑体"/>
          <w:sz w:val="21"/>
          <w:szCs w:val="21"/>
        </w:rPr>
        <w:t xml:space="preserve"> 复合氧化铜粉中</w:t>
      </w:r>
      <w:r>
        <w:rPr>
          <w:rFonts w:hint="default" w:ascii="Times New Roman" w:hAnsi="Times New Roman" w:eastAsia="黑体" w:cs="黑体"/>
          <w:sz w:val="21"/>
          <w:szCs w:val="21"/>
          <w:lang w:val="en-US" w:eastAsia="zh-CN"/>
        </w:rPr>
        <w:t>Cu</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和</w:t>
      </w:r>
      <w:r>
        <w:rPr>
          <w:rFonts w:hint="default" w:ascii="Times New Roman" w:hAnsi="Times New Roman" w:eastAsia="黑体" w:cs="黑体"/>
          <w:sz w:val="21"/>
          <w:szCs w:val="21"/>
          <w:lang w:val="en-US" w:eastAsia="zh-CN"/>
        </w:rPr>
        <w:t>Cu</w:t>
      </w:r>
      <w:r>
        <w:rPr>
          <w:rFonts w:hint="default" w:ascii="Times New Roman" w:hAnsi="Times New Roman" w:eastAsia="黑体" w:cs="黑体"/>
          <w:sz w:val="21"/>
          <w:szCs w:val="21"/>
          <w:vertAlign w:val="subscript"/>
          <w:lang w:val="en-US" w:eastAsia="zh-CN"/>
        </w:rPr>
        <w:t>2</w:t>
      </w:r>
      <w:r>
        <w:rPr>
          <w:rFonts w:hint="default" w:ascii="Times New Roman" w:hAnsi="Times New Roman" w:eastAsia="黑体" w:cs="黑体"/>
          <w:sz w:val="21"/>
          <w:szCs w:val="21"/>
          <w:lang w:val="en-US" w:eastAsia="zh-CN"/>
        </w:rPr>
        <w:t>O</w:t>
      </w:r>
      <w:r>
        <w:rPr>
          <w:rFonts w:hint="eastAsia" w:ascii="Times New Roman" w:hAnsi="Times New Roman" w:eastAsia="黑体" w:cs="黑体"/>
          <w:sz w:val="21"/>
          <w:szCs w:val="21"/>
        </w:rPr>
        <w:t>(wt%)</w:t>
      </w:r>
      <w:r>
        <w:rPr>
          <w:rFonts w:hint="eastAsia" w:ascii="Times New Roman" w:hAnsi="Times New Roman" w:eastAsia="黑体" w:cs="黑体"/>
          <w:sz w:val="21"/>
          <w:szCs w:val="21"/>
          <w:lang w:val="en-US" w:eastAsia="zh-CN"/>
        </w:rPr>
        <w:t>合量</w:t>
      </w:r>
      <w:r>
        <w:rPr>
          <w:rFonts w:hint="eastAsia" w:ascii="Times New Roman" w:hAnsi="Times New Roman" w:eastAsia="黑体" w:cs="黑体"/>
          <w:sz w:val="21"/>
          <w:szCs w:val="21"/>
        </w:rPr>
        <w:t>、Cu</w:t>
      </w:r>
      <w:r>
        <w:rPr>
          <w:rFonts w:hint="eastAsia" w:ascii="Times New Roman" w:hAnsi="Times New Roman" w:eastAsia="黑体" w:cs="黑体"/>
          <w:sz w:val="21"/>
          <w:szCs w:val="21"/>
          <w:vertAlign w:val="subscript"/>
        </w:rPr>
        <w:t>2</w:t>
      </w:r>
      <w:r>
        <w:rPr>
          <w:rFonts w:hint="eastAsia" w:ascii="Times New Roman" w:hAnsi="Times New Roman" w:eastAsia="黑体" w:cs="黑体"/>
          <w:sz w:val="21"/>
          <w:szCs w:val="21"/>
        </w:rPr>
        <w:t>O(wt%)的精密度试验结果</w:t>
      </w:r>
    </w:p>
    <w:bookmarkEnd w:id="19"/>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233"/>
        <w:gridCol w:w="2365"/>
      </w:tblGrid>
      <w:tr w14:paraId="778B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878766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b/>
                <w:kern w:val="0"/>
                <w:sz w:val="20"/>
                <w:szCs w:val="21"/>
              </w:rPr>
            </w:pPr>
            <w:r>
              <w:rPr>
                <w:rFonts w:ascii="Times New Roman" w:hAnsi="Times New Roman"/>
                <w:kern w:val="0"/>
                <w:sz w:val="20"/>
                <w:szCs w:val="21"/>
              </w:rPr>
              <w:t>样品编号</w:t>
            </w:r>
          </w:p>
        </w:tc>
        <w:tc>
          <w:tcPr>
            <w:tcW w:w="1897" w:type="pct"/>
            <w:shd w:val="clear" w:color="auto" w:fill="auto"/>
            <w:vAlign w:val="center"/>
          </w:tcPr>
          <w:p w14:paraId="246E46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ascii="Times New Roman" w:hAnsi="Times New Roman"/>
                <w:bCs/>
                <w:kern w:val="0"/>
                <w:sz w:val="20"/>
                <w:szCs w:val="21"/>
              </w:rPr>
              <w:t>(wt%)</w:t>
            </w:r>
            <w:r>
              <w:rPr>
                <w:rStyle w:val="16"/>
                <w:rFonts w:ascii="Times New Roman" w:hAnsi="Times New Roman"/>
                <w:sz w:val="20"/>
                <w:lang w:val="en-US" w:eastAsia="zh-CN" w:bidi="ar"/>
              </w:rPr>
              <w:t>和</w:t>
            </w: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Fonts w:ascii="Times New Roman" w:hAnsi="Times New Roman"/>
                <w:bCs/>
                <w:kern w:val="0"/>
                <w:sz w:val="20"/>
                <w:szCs w:val="21"/>
              </w:rPr>
              <w:t>(wt%)</w:t>
            </w:r>
            <w:r>
              <w:rPr>
                <w:rStyle w:val="16"/>
                <w:rFonts w:ascii="Times New Roman" w:hAnsi="Times New Roman"/>
                <w:sz w:val="20"/>
                <w:lang w:val="en-US" w:eastAsia="zh-CN" w:bidi="ar"/>
              </w:rPr>
              <w:t>合量</w:t>
            </w:r>
          </w:p>
        </w:tc>
        <w:tc>
          <w:tcPr>
            <w:tcW w:w="1387" w:type="pct"/>
            <w:vAlign w:val="center"/>
          </w:tcPr>
          <w:p w14:paraId="6DC68A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bCs/>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Cu</w:t>
            </w:r>
            <w:r>
              <w:rPr>
                <w:rFonts w:hint="default" w:ascii="Times New Roman" w:hAnsi="Times New Roman" w:eastAsia="宋体" w:cs="Times New Roman"/>
                <w:i w:val="0"/>
                <w:iCs w:val="0"/>
                <w:color w:val="000000"/>
                <w:kern w:val="0"/>
                <w:sz w:val="20"/>
                <w:szCs w:val="21"/>
                <w:u w:val="none"/>
                <w:vertAlign w:val="subscript"/>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Fonts w:ascii="Times New Roman" w:hAnsi="Times New Roman"/>
                <w:bCs/>
                <w:kern w:val="0"/>
                <w:sz w:val="20"/>
                <w:szCs w:val="21"/>
              </w:rPr>
              <w:t>(wt%)</w:t>
            </w:r>
          </w:p>
        </w:tc>
      </w:tr>
      <w:tr w14:paraId="0F29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ED444A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1#-1</w:t>
            </w:r>
          </w:p>
        </w:tc>
        <w:tc>
          <w:tcPr>
            <w:tcW w:w="3233" w:type="dxa"/>
            <w:tcBorders>
              <w:top w:val="single" w:color="auto" w:sz="4" w:space="0"/>
              <w:bottom w:val="single" w:color="auto" w:sz="4" w:space="0"/>
            </w:tcBorders>
            <w:vAlign w:val="center"/>
          </w:tcPr>
          <w:p w14:paraId="7C2CB9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67.36 </w:t>
            </w:r>
          </w:p>
        </w:tc>
        <w:tc>
          <w:tcPr>
            <w:tcW w:w="2365" w:type="dxa"/>
            <w:tcBorders>
              <w:top w:val="single" w:color="auto" w:sz="4" w:space="0"/>
              <w:bottom w:val="single" w:color="auto" w:sz="4" w:space="0"/>
            </w:tcBorders>
            <w:vAlign w:val="center"/>
          </w:tcPr>
          <w:p w14:paraId="7B7E31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67.34</w:t>
            </w:r>
          </w:p>
        </w:tc>
      </w:tr>
      <w:tr w14:paraId="06BF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065F9DF">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1#-2</w:t>
            </w:r>
          </w:p>
        </w:tc>
        <w:tc>
          <w:tcPr>
            <w:tcW w:w="3233" w:type="dxa"/>
            <w:tcBorders>
              <w:top w:val="single" w:color="auto" w:sz="4" w:space="0"/>
              <w:bottom w:val="single" w:color="auto" w:sz="4" w:space="0"/>
            </w:tcBorders>
            <w:vAlign w:val="center"/>
          </w:tcPr>
          <w:p w14:paraId="506230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68.36 </w:t>
            </w:r>
          </w:p>
        </w:tc>
        <w:tc>
          <w:tcPr>
            <w:tcW w:w="2365" w:type="dxa"/>
            <w:tcBorders>
              <w:top w:val="single" w:color="auto" w:sz="4" w:space="0"/>
              <w:bottom w:val="single" w:color="auto" w:sz="4" w:space="0"/>
            </w:tcBorders>
            <w:vAlign w:val="center"/>
          </w:tcPr>
          <w:p w14:paraId="07600F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68.34</w:t>
            </w:r>
          </w:p>
        </w:tc>
      </w:tr>
      <w:tr w14:paraId="146A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58D4FC5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1#-3</w:t>
            </w:r>
          </w:p>
        </w:tc>
        <w:tc>
          <w:tcPr>
            <w:tcW w:w="3233" w:type="dxa"/>
            <w:tcBorders>
              <w:top w:val="single" w:color="auto" w:sz="4" w:space="0"/>
              <w:bottom w:val="single" w:color="auto" w:sz="4" w:space="0"/>
            </w:tcBorders>
            <w:vAlign w:val="center"/>
          </w:tcPr>
          <w:p w14:paraId="71D112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68.09 </w:t>
            </w:r>
          </w:p>
        </w:tc>
        <w:tc>
          <w:tcPr>
            <w:tcW w:w="2365" w:type="dxa"/>
            <w:tcBorders>
              <w:top w:val="single" w:color="auto" w:sz="4" w:space="0"/>
              <w:bottom w:val="single" w:color="auto" w:sz="4" w:space="0"/>
            </w:tcBorders>
            <w:vAlign w:val="center"/>
          </w:tcPr>
          <w:p w14:paraId="1AF1A0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68.06</w:t>
            </w:r>
          </w:p>
        </w:tc>
      </w:tr>
      <w:tr w14:paraId="2BBD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0BEF1F7">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1#-平均值</w:t>
            </w:r>
          </w:p>
        </w:tc>
        <w:tc>
          <w:tcPr>
            <w:tcW w:w="3233" w:type="dxa"/>
            <w:tcBorders>
              <w:top w:val="single" w:color="auto" w:sz="4" w:space="0"/>
              <w:bottom w:val="single" w:color="auto" w:sz="4" w:space="0"/>
            </w:tcBorders>
            <w:vAlign w:val="center"/>
          </w:tcPr>
          <w:p w14:paraId="36A388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67.94 </w:t>
            </w:r>
          </w:p>
        </w:tc>
        <w:tc>
          <w:tcPr>
            <w:tcW w:w="2365" w:type="dxa"/>
            <w:tcBorders>
              <w:top w:val="single" w:color="auto" w:sz="4" w:space="0"/>
              <w:bottom w:val="single" w:color="auto" w:sz="4" w:space="0"/>
            </w:tcBorders>
            <w:vAlign w:val="center"/>
          </w:tcPr>
          <w:p w14:paraId="1D1391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67.91 </w:t>
            </w:r>
          </w:p>
        </w:tc>
      </w:tr>
      <w:tr w14:paraId="1CE8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0C05322">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1#-标准偏差/%</w:t>
            </w:r>
          </w:p>
        </w:tc>
        <w:tc>
          <w:tcPr>
            <w:tcW w:w="3233" w:type="dxa"/>
            <w:tcBorders>
              <w:top w:val="single" w:color="auto" w:sz="4" w:space="0"/>
              <w:bottom w:val="single" w:color="auto" w:sz="4" w:space="0"/>
            </w:tcBorders>
            <w:vAlign w:val="center"/>
          </w:tcPr>
          <w:p w14:paraId="7B360C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0.52 </w:t>
            </w:r>
          </w:p>
        </w:tc>
        <w:tc>
          <w:tcPr>
            <w:tcW w:w="2365" w:type="dxa"/>
            <w:tcBorders>
              <w:top w:val="single" w:color="auto" w:sz="4" w:space="0"/>
              <w:bottom w:val="single" w:color="auto" w:sz="4" w:space="0"/>
            </w:tcBorders>
            <w:vAlign w:val="center"/>
          </w:tcPr>
          <w:p w14:paraId="6A7F8A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0.52 </w:t>
            </w:r>
          </w:p>
        </w:tc>
      </w:tr>
      <w:tr w14:paraId="70C4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0A2E605">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1#-RSD/%</w:t>
            </w:r>
          </w:p>
        </w:tc>
        <w:tc>
          <w:tcPr>
            <w:tcW w:w="3233" w:type="dxa"/>
            <w:tcBorders>
              <w:top w:val="single" w:color="auto" w:sz="4" w:space="0"/>
              <w:bottom w:val="single" w:color="auto" w:sz="4" w:space="0"/>
            </w:tcBorders>
            <w:vAlign w:val="center"/>
          </w:tcPr>
          <w:p w14:paraId="1B5D98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0.76 </w:t>
            </w:r>
          </w:p>
        </w:tc>
        <w:tc>
          <w:tcPr>
            <w:tcW w:w="2365" w:type="dxa"/>
            <w:tcBorders>
              <w:top w:val="single" w:color="auto" w:sz="4" w:space="0"/>
              <w:bottom w:val="single" w:color="auto" w:sz="4" w:space="0"/>
            </w:tcBorders>
            <w:vAlign w:val="center"/>
          </w:tcPr>
          <w:p w14:paraId="5A132A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0.76 </w:t>
            </w:r>
          </w:p>
        </w:tc>
      </w:tr>
      <w:tr w14:paraId="1448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58975E3">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2#-1</w:t>
            </w:r>
          </w:p>
        </w:tc>
        <w:tc>
          <w:tcPr>
            <w:tcW w:w="3233" w:type="dxa"/>
            <w:tcBorders>
              <w:top w:val="single" w:color="auto" w:sz="4" w:space="0"/>
              <w:bottom w:val="single" w:color="auto" w:sz="4" w:space="0"/>
            </w:tcBorders>
            <w:vAlign w:val="center"/>
          </w:tcPr>
          <w:p w14:paraId="4861B5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95.29 </w:t>
            </w:r>
          </w:p>
        </w:tc>
        <w:tc>
          <w:tcPr>
            <w:tcW w:w="2365" w:type="dxa"/>
            <w:tcBorders>
              <w:top w:val="single" w:color="auto" w:sz="4" w:space="0"/>
              <w:bottom w:val="single" w:color="auto" w:sz="4" w:space="0"/>
            </w:tcBorders>
            <w:vAlign w:val="center"/>
          </w:tcPr>
          <w:p w14:paraId="55F87B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92.23</w:t>
            </w:r>
          </w:p>
        </w:tc>
      </w:tr>
      <w:tr w14:paraId="0F4F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D1D57F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2#-2</w:t>
            </w:r>
          </w:p>
        </w:tc>
        <w:tc>
          <w:tcPr>
            <w:tcW w:w="3233" w:type="dxa"/>
            <w:tcBorders>
              <w:top w:val="single" w:color="auto" w:sz="4" w:space="0"/>
              <w:bottom w:val="single" w:color="auto" w:sz="4" w:space="0"/>
            </w:tcBorders>
            <w:vAlign w:val="center"/>
          </w:tcPr>
          <w:p w14:paraId="01A402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94.69 </w:t>
            </w:r>
          </w:p>
        </w:tc>
        <w:tc>
          <w:tcPr>
            <w:tcW w:w="2365" w:type="dxa"/>
            <w:tcBorders>
              <w:top w:val="single" w:color="auto" w:sz="4" w:space="0"/>
              <w:bottom w:val="single" w:color="auto" w:sz="4" w:space="0"/>
            </w:tcBorders>
            <w:vAlign w:val="center"/>
          </w:tcPr>
          <w:p w14:paraId="57E623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92.03</w:t>
            </w:r>
          </w:p>
        </w:tc>
      </w:tr>
      <w:tr w14:paraId="134C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2BD3B1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2#-3</w:t>
            </w:r>
          </w:p>
        </w:tc>
        <w:tc>
          <w:tcPr>
            <w:tcW w:w="3233" w:type="dxa"/>
            <w:tcBorders>
              <w:top w:val="single" w:color="auto" w:sz="4" w:space="0"/>
              <w:bottom w:val="single" w:color="auto" w:sz="4" w:space="0"/>
            </w:tcBorders>
            <w:vAlign w:val="center"/>
          </w:tcPr>
          <w:p w14:paraId="7B2D0E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94.93 </w:t>
            </w:r>
          </w:p>
        </w:tc>
        <w:tc>
          <w:tcPr>
            <w:tcW w:w="2365" w:type="dxa"/>
            <w:tcBorders>
              <w:top w:val="single" w:color="auto" w:sz="4" w:space="0"/>
              <w:bottom w:val="single" w:color="auto" w:sz="4" w:space="0"/>
            </w:tcBorders>
            <w:vAlign w:val="center"/>
          </w:tcPr>
          <w:p w14:paraId="61F119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92.14</w:t>
            </w:r>
          </w:p>
        </w:tc>
      </w:tr>
      <w:tr w14:paraId="7EC5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CD4AF8E">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2#-平均值</w:t>
            </w:r>
          </w:p>
        </w:tc>
        <w:tc>
          <w:tcPr>
            <w:tcW w:w="3233" w:type="dxa"/>
            <w:tcBorders>
              <w:top w:val="single" w:color="auto" w:sz="4" w:space="0"/>
              <w:bottom w:val="single" w:color="auto" w:sz="4" w:space="0"/>
            </w:tcBorders>
            <w:vAlign w:val="center"/>
          </w:tcPr>
          <w:p w14:paraId="2DB5C1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94.97 </w:t>
            </w:r>
          </w:p>
        </w:tc>
        <w:tc>
          <w:tcPr>
            <w:tcW w:w="2365" w:type="dxa"/>
            <w:tcBorders>
              <w:top w:val="single" w:color="auto" w:sz="4" w:space="0"/>
              <w:bottom w:val="single" w:color="auto" w:sz="4" w:space="0"/>
            </w:tcBorders>
            <w:vAlign w:val="center"/>
          </w:tcPr>
          <w:p w14:paraId="5E62F27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92.13 </w:t>
            </w:r>
          </w:p>
        </w:tc>
      </w:tr>
      <w:tr w14:paraId="6628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3D315194">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2#-标准偏差/%</w:t>
            </w:r>
          </w:p>
        </w:tc>
        <w:tc>
          <w:tcPr>
            <w:tcW w:w="3233" w:type="dxa"/>
            <w:tcBorders>
              <w:top w:val="single" w:color="auto" w:sz="4" w:space="0"/>
              <w:bottom w:val="single" w:color="auto" w:sz="4" w:space="0"/>
            </w:tcBorders>
            <w:vAlign w:val="center"/>
          </w:tcPr>
          <w:p w14:paraId="17E648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0.30 </w:t>
            </w:r>
          </w:p>
        </w:tc>
        <w:tc>
          <w:tcPr>
            <w:tcW w:w="2365" w:type="dxa"/>
            <w:tcBorders>
              <w:top w:val="single" w:color="auto" w:sz="4" w:space="0"/>
              <w:bottom w:val="single" w:color="auto" w:sz="4" w:space="0"/>
            </w:tcBorders>
            <w:vAlign w:val="center"/>
          </w:tcPr>
          <w:p w14:paraId="67D44E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0.10 </w:t>
            </w:r>
          </w:p>
        </w:tc>
      </w:tr>
      <w:tr w14:paraId="6A7A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65E3035C">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2#-RSD/%</w:t>
            </w:r>
          </w:p>
        </w:tc>
        <w:tc>
          <w:tcPr>
            <w:tcW w:w="3233" w:type="dxa"/>
            <w:tcBorders>
              <w:top w:val="single" w:color="auto" w:sz="4" w:space="0"/>
              <w:bottom w:val="single" w:color="auto" w:sz="4" w:space="0"/>
            </w:tcBorders>
            <w:vAlign w:val="center"/>
          </w:tcPr>
          <w:p w14:paraId="6A94DD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0.32 </w:t>
            </w:r>
          </w:p>
        </w:tc>
        <w:tc>
          <w:tcPr>
            <w:tcW w:w="2365" w:type="dxa"/>
            <w:tcBorders>
              <w:top w:val="single" w:color="auto" w:sz="4" w:space="0"/>
              <w:bottom w:val="single" w:color="auto" w:sz="4" w:space="0"/>
            </w:tcBorders>
            <w:vAlign w:val="center"/>
          </w:tcPr>
          <w:p w14:paraId="446D9D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szCs w:val="21"/>
              </w:rPr>
            </w:pPr>
            <w:r>
              <w:rPr>
                <w:rFonts w:hint="default" w:ascii="Times New Roman" w:hAnsi="Times New Roman" w:eastAsia="宋体" w:cs="Times New Roman"/>
                <w:i w:val="0"/>
                <w:iCs w:val="0"/>
                <w:color w:val="000000"/>
                <w:kern w:val="0"/>
                <w:sz w:val="20"/>
                <w:szCs w:val="21"/>
                <w:u w:val="none"/>
                <w:lang w:val="en-US" w:eastAsia="zh-CN" w:bidi="ar"/>
              </w:rPr>
              <w:t xml:space="preserve">0.11 </w:t>
            </w:r>
          </w:p>
        </w:tc>
      </w:tr>
      <w:tr w14:paraId="2B40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812B3E4">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3#-1</w:t>
            </w:r>
          </w:p>
        </w:tc>
        <w:tc>
          <w:tcPr>
            <w:tcW w:w="3233" w:type="dxa"/>
            <w:tcBorders>
              <w:top w:val="single" w:color="auto" w:sz="4" w:space="0"/>
              <w:bottom w:val="single" w:color="auto" w:sz="4" w:space="0"/>
            </w:tcBorders>
            <w:vAlign w:val="center"/>
          </w:tcPr>
          <w:p w14:paraId="77CAF4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83.48</w:t>
            </w:r>
          </w:p>
        </w:tc>
        <w:tc>
          <w:tcPr>
            <w:tcW w:w="2365" w:type="dxa"/>
            <w:tcBorders>
              <w:top w:val="single" w:color="auto" w:sz="4" w:space="0"/>
              <w:bottom w:val="single" w:color="auto" w:sz="4" w:space="0"/>
            </w:tcBorders>
            <w:vAlign w:val="center"/>
          </w:tcPr>
          <w:p w14:paraId="07FCCC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83.43</w:t>
            </w:r>
          </w:p>
        </w:tc>
      </w:tr>
      <w:tr w14:paraId="2EB9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133BD34">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3#-2</w:t>
            </w:r>
          </w:p>
        </w:tc>
        <w:tc>
          <w:tcPr>
            <w:tcW w:w="3233" w:type="dxa"/>
            <w:tcBorders>
              <w:top w:val="single" w:color="auto" w:sz="4" w:space="0"/>
              <w:bottom w:val="single" w:color="auto" w:sz="4" w:space="0"/>
            </w:tcBorders>
            <w:vAlign w:val="center"/>
          </w:tcPr>
          <w:p w14:paraId="38666A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83.56</w:t>
            </w:r>
          </w:p>
        </w:tc>
        <w:tc>
          <w:tcPr>
            <w:tcW w:w="2365" w:type="dxa"/>
            <w:tcBorders>
              <w:top w:val="single" w:color="auto" w:sz="4" w:space="0"/>
              <w:bottom w:val="single" w:color="auto" w:sz="4" w:space="0"/>
            </w:tcBorders>
            <w:vAlign w:val="center"/>
          </w:tcPr>
          <w:p w14:paraId="2313BB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83.51</w:t>
            </w:r>
          </w:p>
        </w:tc>
      </w:tr>
      <w:tr w14:paraId="18CF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211B7CFB">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3#-3</w:t>
            </w:r>
          </w:p>
        </w:tc>
        <w:tc>
          <w:tcPr>
            <w:tcW w:w="3233" w:type="dxa"/>
            <w:tcBorders>
              <w:top w:val="single" w:color="auto" w:sz="4" w:space="0"/>
              <w:bottom w:val="single" w:color="auto" w:sz="4" w:space="0"/>
            </w:tcBorders>
            <w:vAlign w:val="center"/>
          </w:tcPr>
          <w:p w14:paraId="033214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83.47</w:t>
            </w:r>
          </w:p>
        </w:tc>
        <w:tc>
          <w:tcPr>
            <w:tcW w:w="2365" w:type="dxa"/>
            <w:tcBorders>
              <w:top w:val="single" w:color="auto" w:sz="4" w:space="0"/>
              <w:bottom w:val="single" w:color="auto" w:sz="4" w:space="0"/>
            </w:tcBorders>
            <w:vAlign w:val="center"/>
          </w:tcPr>
          <w:p w14:paraId="17607E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83.43</w:t>
            </w:r>
          </w:p>
        </w:tc>
      </w:tr>
      <w:tr w14:paraId="5E82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7C98E985">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3#-平均值</w:t>
            </w:r>
          </w:p>
        </w:tc>
        <w:tc>
          <w:tcPr>
            <w:tcW w:w="3233" w:type="dxa"/>
            <w:tcBorders>
              <w:top w:val="single" w:color="auto" w:sz="4" w:space="0"/>
              <w:bottom w:val="single" w:color="auto" w:sz="4" w:space="0"/>
            </w:tcBorders>
            <w:vAlign w:val="center"/>
          </w:tcPr>
          <w:p w14:paraId="1DD34B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83.50 </w:t>
            </w:r>
          </w:p>
        </w:tc>
        <w:tc>
          <w:tcPr>
            <w:tcW w:w="2365" w:type="dxa"/>
            <w:tcBorders>
              <w:top w:val="single" w:color="auto" w:sz="4" w:space="0"/>
              <w:bottom w:val="single" w:color="auto" w:sz="4" w:space="0"/>
            </w:tcBorders>
            <w:vAlign w:val="center"/>
          </w:tcPr>
          <w:p w14:paraId="73D181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83.46 </w:t>
            </w:r>
          </w:p>
        </w:tc>
      </w:tr>
      <w:tr w14:paraId="02A2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090E0E79">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3#-标准偏差/%</w:t>
            </w:r>
          </w:p>
        </w:tc>
        <w:tc>
          <w:tcPr>
            <w:tcW w:w="3233" w:type="dxa"/>
            <w:tcBorders>
              <w:top w:val="single" w:color="auto" w:sz="4" w:space="0"/>
              <w:bottom w:val="single" w:color="auto" w:sz="4" w:space="0"/>
            </w:tcBorders>
            <w:vAlign w:val="center"/>
          </w:tcPr>
          <w:p w14:paraId="5F66B7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0.05 </w:t>
            </w:r>
          </w:p>
        </w:tc>
        <w:tc>
          <w:tcPr>
            <w:tcW w:w="2365" w:type="dxa"/>
            <w:tcBorders>
              <w:top w:val="single" w:color="auto" w:sz="4" w:space="0"/>
              <w:bottom w:val="single" w:color="auto" w:sz="4" w:space="0"/>
            </w:tcBorders>
            <w:vAlign w:val="center"/>
          </w:tcPr>
          <w:p w14:paraId="4AEF06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0.05 </w:t>
            </w:r>
          </w:p>
        </w:tc>
      </w:tr>
      <w:tr w14:paraId="798A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4" w:type="pct"/>
            <w:vAlign w:val="center"/>
          </w:tcPr>
          <w:p w14:paraId="123EB8EA">
            <w:pPr>
              <w:keepNext w:val="0"/>
              <w:keepLines w:val="0"/>
              <w:pageBreakBefore w:val="0"/>
              <w:widowControl/>
              <w:tabs>
                <w:tab w:val="lef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0"/>
                <w:sz w:val="20"/>
                <w:szCs w:val="21"/>
              </w:rPr>
            </w:pPr>
            <w:r>
              <w:rPr>
                <w:rFonts w:ascii="Times New Roman" w:hAnsi="Times New Roman"/>
                <w:kern w:val="0"/>
                <w:sz w:val="20"/>
                <w:szCs w:val="21"/>
              </w:rPr>
              <w:t>3#-RSD/%</w:t>
            </w:r>
          </w:p>
        </w:tc>
        <w:tc>
          <w:tcPr>
            <w:tcW w:w="3233" w:type="dxa"/>
            <w:tcBorders>
              <w:top w:val="single" w:color="auto" w:sz="4" w:space="0"/>
              <w:bottom w:val="single" w:color="auto" w:sz="4" w:space="0"/>
            </w:tcBorders>
            <w:vAlign w:val="center"/>
          </w:tcPr>
          <w:p w14:paraId="0575F3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0.06 </w:t>
            </w:r>
          </w:p>
        </w:tc>
        <w:tc>
          <w:tcPr>
            <w:tcW w:w="2365" w:type="dxa"/>
            <w:tcBorders>
              <w:top w:val="single" w:color="auto" w:sz="4" w:space="0"/>
              <w:bottom w:val="single" w:color="auto" w:sz="4" w:space="0"/>
            </w:tcBorders>
            <w:vAlign w:val="center"/>
          </w:tcPr>
          <w:p w14:paraId="79B4B9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kern w:val="0"/>
                <w:sz w:val="20"/>
              </w:rPr>
            </w:pPr>
            <w:r>
              <w:rPr>
                <w:rFonts w:hint="default" w:ascii="Times New Roman" w:hAnsi="Times New Roman" w:eastAsia="宋体" w:cs="Times New Roman"/>
                <w:i w:val="0"/>
                <w:iCs w:val="0"/>
                <w:color w:val="000000"/>
                <w:kern w:val="0"/>
                <w:sz w:val="20"/>
                <w:szCs w:val="21"/>
                <w:u w:val="none"/>
                <w:lang w:val="en-US" w:eastAsia="zh-CN" w:bidi="ar"/>
              </w:rPr>
              <w:t xml:space="preserve">0.06 </w:t>
            </w:r>
          </w:p>
        </w:tc>
      </w:tr>
    </w:tbl>
    <w:p w14:paraId="31AF1AD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表</w:t>
      </w:r>
      <w:r>
        <w:rPr>
          <w:rFonts w:hint="eastAsia" w:ascii="Times New Roman" w:hAnsi="Times New Roman" w:eastAsia="黑体" w:cs="黑体"/>
          <w:sz w:val="21"/>
          <w:szCs w:val="21"/>
          <w:lang w:val="en-US" w:eastAsia="zh-CN"/>
        </w:rPr>
        <w:t>28</w:t>
      </w:r>
      <w:r>
        <w:rPr>
          <w:rFonts w:hint="eastAsia" w:ascii="Times New Roman" w:hAnsi="Times New Roman" w:eastAsia="黑体" w:cs="黑体"/>
          <w:sz w:val="21"/>
          <w:szCs w:val="21"/>
        </w:rPr>
        <w:t xml:space="preserve"> 复合氧化铜粉中铜、氧化亚铜、氧化铜含量</w:t>
      </w:r>
      <w:r>
        <w:rPr>
          <w:rFonts w:hint="eastAsia" w:ascii="Times New Roman" w:hAnsi="Times New Roman" w:eastAsia="黑体" w:cs="黑体"/>
          <w:sz w:val="21"/>
          <w:szCs w:val="21"/>
          <w:lang w:val="en-US" w:eastAsia="zh-CN"/>
        </w:rPr>
        <w:t>测定</w:t>
      </w:r>
      <w:r>
        <w:rPr>
          <w:rFonts w:hint="eastAsia" w:ascii="Times New Roman" w:hAnsi="Times New Roman" w:eastAsia="黑体" w:cs="黑体"/>
          <w:sz w:val="21"/>
          <w:szCs w:val="21"/>
        </w:rPr>
        <w:t>结果</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906"/>
        <w:gridCol w:w="2342"/>
        <w:gridCol w:w="2257"/>
      </w:tblGrid>
      <w:tr w14:paraId="7FA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5FBE9578">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b/>
                <w:kern w:val="0"/>
                <w:sz w:val="20"/>
                <w:szCs w:val="21"/>
              </w:rPr>
            </w:pPr>
            <w:r>
              <w:rPr>
                <w:kern w:val="0"/>
                <w:sz w:val="20"/>
                <w:szCs w:val="21"/>
              </w:rPr>
              <w:t>样品编号</w:t>
            </w:r>
          </w:p>
        </w:tc>
        <w:tc>
          <w:tcPr>
            <w:tcW w:w="1118" w:type="pct"/>
            <w:shd w:val="clear" w:color="auto" w:fill="auto"/>
            <w:vAlign w:val="center"/>
          </w:tcPr>
          <w:p w14:paraId="4263295D">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bCs/>
                <w:kern w:val="0"/>
                <w:sz w:val="20"/>
                <w:szCs w:val="21"/>
              </w:rPr>
              <w:t>(wt%)</w:t>
            </w:r>
          </w:p>
        </w:tc>
        <w:tc>
          <w:tcPr>
            <w:tcW w:w="1374" w:type="pct"/>
            <w:vAlign w:val="center"/>
          </w:tcPr>
          <w:p w14:paraId="0506A36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bCs/>
                <w:kern w:val="0"/>
                <w:sz w:val="20"/>
                <w:szCs w:val="21"/>
              </w:rPr>
            </w:pPr>
            <w:r>
              <w:rPr>
                <w:rFonts w:hint="default" w:ascii="Times New Roman" w:hAnsi="Times New Roman" w:eastAsia="宋体" w:cs="Times New Roman"/>
                <w:i w:val="0"/>
                <w:iCs w:val="0"/>
                <w:color w:val="000000"/>
                <w:kern w:val="0"/>
                <w:sz w:val="21"/>
                <w:szCs w:val="21"/>
                <w:u w:val="none"/>
                <w:lang w:val="en-US" w:eastAsia="zh-CN" w:bidi="ar"/>
              </w:rPr>
              <w:t>Cu</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r>
              <w:rPr>
                <w:bCs/>
                <w:kern w:val="0"/>
                <w:sz w:val="20"/>
                <w:szCs w:val="21"/>
              </w:rPr>
              <w:t>(wt%)</w:t>
            </w:r>
          </w:p>
        </w:tc>
        <w:tc>
          <w:tcPr>
            <w:tcW w:w="1324" w:type="pct"/>
            <w:vAlign w:val="center"/>
          </w:tcPr>
          <w:p w14:paraId="55401356">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CuO(wt%)</w:t>
            </w:r>
          </w:p>
        </w:tc>
      </w:tr>
      <w:tr w14:paraId="0114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11D82263">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kern w:val="0"/>
                <w:sz w:val="20"/>
                <w:szCs w:val="21"/>
              </w:rPr>
            </w:pPr>
            <w:r>
              <w:rPr>
                <w:kern w:val="0"/>
                <w:sz w:val="20"/>
                <w:szCs w:val="21"/>
              </w:rPr>
              <w:t>1#</w:t>
            </w:r>
          </w:p>
        </w:tc>
        <w:tc>
          <w:tcPr>
            <w:tcW w:w="1118" w:type="pct"/>
            <w:tcBorders>
              <w:top w:val="single" w:color="auto" w:sz="4" w:space="0"/>
              <w:bottom w:val="single" w:color="auto" w:sz="4" w:space="0"/>
            </w:tcBorders>
            <w:vAlign w:val="center"/>
          </w:tcPr>
          <w:p w14:paraId="56B70EAE">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0.01</w:t>
            </w:r>
          </w:p>
        </w:tc>
        <w:tc>
          <w:tcPr>
            <w:tcW w:w="1374" w:type="pct"/>
            <w:tcBorders>
              <w:top w:val="single" w:color="auto" w:sz="4" w:space="0"/>
              <w:bottom w:val="single" w:color="auto" w:sz="4" w:space="0"/>
            </w:tcBorders>
            <w:vAlign w:val="center"/>
          </w:tcPr>
          <w:p w14:paraId="03A93E5C">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67.91</w:t>
            </w:r>
          </w:p>
        </w:tc>
        <w:tc>
          <w:tcPr>
            <w:tcW w:w="1324" w:type="pct"/>
            <w:tcBorders>
              <w:top w:val="single" w:color="auto" w:sz="4" w:space="0"/>
              <w:bottom w:val="single" w:color="auto" w:sz="4" w:space="0"/>
            </w:tcBorders>
            <w:vAlign w:val="center"/>
          </w:tcPr>
          <w:p w14:paraId="25C97754">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32.08</w:t>
            </w:r>
          </w:p>
        </w:tc>
      </w:tr>
      <w:tr w14:paraId="5C0F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07E9A7B7">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kern w:val="0"/>
                <w:sz w:val="20"/>
                <w:szCs w:val="21"/>
              </w:rPr>
            </w:pPr>
            <w:r>
              <w:rPr>
                <w:rFonts w:hint="eastAsia"/>
                <w:kern w:val="0"/>
                <w:sz w:val="20"/>
                <w:szCs w:val="21"/>
                <w:lang w:val="en-US" w:eastAsia="zh-CN"/>
              </w:rPr>
              <w:t>2</w:t>
            </w:r>
            <w:r>
              <w:rPr>
                <w:kern w:val="0"/>
                <w:sz w:val="20"/>
                <w:szCs w:val="21"/>
              </w:rPr>
              <w:t>#</w:t>
            </w:r>
          </w:p>
        </w:tc>
        <w:tc>
          <w:tcPr>
            <w:tcW w:w="1118" w:type="pct"/>
            <w:tcBorders>
              <w:top w:val="single" w:color="auto" w:sz="4" w:space="0"/>
              <w:bottom w:val="single" w:color="auto" w:sz="4" w:space="0"/>
            </w:tcBorders>
            <w:vAlign w:val="center"/>
          </w:tcPr>
          <w:p w14:paraId="3EF22893">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1.26</w:t>
            </w:r>
          </w:p>
        </w:tc>
        <w:tc>
          <w:tcPr>
            <w:tcW w:w="1374" w:type="pct"/>
            <w:tcBorders>
              <w:top w:val="single" w:color="auto" w:sz="4" w:space="0"/>
              <w:bottom w:val="single" w:color="auto" w:sz="4" w:space="0"/>
            </w:tcBorders>
            <w:vAlign w:val="center"/>
          </w:tcPr>
          <w:p w14:paraId="63F7511E">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92.13</w:t>
            </w:r>
          </w:p>
        </w:tc>
        <w:tc>
          <w:tcPr>
            <w:tcW w:w="1324" w:type="pct"/>
            <w:tcBorders>
              <w:top w:val="single" w:color="auto" w:sz="4" w:space="0"/>
              <w:bottom w:val="single" w:color="auto" w:sz="4" w:space="0"/>
            </w:tcBorders>
            <w:vAlign w:val="center"/>
          </w:tcPr>
          <w:p w14:paraId="0F0EB39C">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6.61</w:t>
            </w:r>
          </w:p>
        </w:tc>
      </w:tr>
      <w:tr w14:paraId="54A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2" w:type="pct"/>
            <w:vAlign w:val="center"/>
          </w:tcPr>
          <w:p w14:paraId="12C4513A">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eastAsia="宋体"/>
                <w:kern w:val="0"/>
                <w:sz w:val="20"/>
                <w:szCs w:val="21"/>
                <w:lang w:val="en-US" w:eastAsia="zh-CN"/>
              </w:rPr>
            </w:pPr>
            <w:r>
              <w:rPr>
                <w:rFonts w:hint="eastAsia"/>
                <w:kern w:val="0"/>
                <w:sz w:val="20"/>
                <w:szCs w:val="21"/>
                <w:lang w:val="en-US" w:eastAsia="zh-CN"/>
              </w:rPr>
              <w:t>3#</w:t>
            </w:r>
          </w:p>
        </w:tc>
        <w:tc>
          <w:tcPr>
            <w:tcW w:w="1118" w:type="pct"/>
            <w:tcBorders>
              <w:top w:val="single" w:color="auto" w:sz="4" w:space="0"/>
              <w:bottom w:val="single" w:color="auto" w:sz="4" w:space="0"/>
            </w:tcBorders>
            <w:vAlign w:val="center"/>
          </w:tcPr>
          <w:p w14:paraId="3E0A9C15">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0.02</w:t>
            </w:r>
          </w:p>
        </w:tc>
        <w:tc>
          <w:tcPr>
            <w:tcW w:w="1374" w:type="pct"/>
            <w:tcBorders>
              <w:top w:val="single" w:color="auto" w:sz="4" w:space="0"/>
              <w:bottom w:val="single" w:color="auto" w:sz="4" w:space="0"/>
            </w:tcBorders>
            <w:vAlign w:val="center"/>
          </w:tcPr>
          <w:p w14:paraId="667A5CBE">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83.46</w:t>
            </w:r>
          </w:p>
        </w:tc>
        <w:tc>
          <w:tcPr>
            <w:tcW w:w="1324" w:type="pct"/>
            <w:tcBorders>
              <w:top w:val="single" w:color="auto" w:sz="4" w:space="0"/>
              <w:bottom w:val="single" w:color="auto" w:sz="4" w:space="0"/>
            </w:tcBorders>
            <w:vAlign w:val="center"/>
          </w:tcPr>
          <w:p w14:paraId="6B9616EB">
            <w:pPr>
              <w:keepNext w:val="0"/>
              <w:keepLines w:val="0"/>
              <w:pageBreakBefore w:val="0"/>
              <w:widowControl/>
              <w:tabs>
                <w:tab w:val="left" w:pos="8789"/>
              </w:tabs>
              <w:kinsoku/>
              <w:wordWrap/>
              <w:overflowPunct/>
              <w:topLinePunct w:val="0"/>
              <w:autoSpaceDE/>
              <w:autoSpaceDN/>
              <w:bidi w:val="0"/>
              <w:adjustRightInd/>
              <w:snapToGrid/>
              <w:spacing w:after="0" w:line="360" w:lineRule="auto"/>
              <w:ind w:firstLine="0" w:firstLineChars="0"/>
              <w:jc w:val="center"/>
              <w:textAlignment w:val="auto"/>
              <w:rPr>
                <w:rFonts w:hint="default"/>
                <w:kern w:val="0"/>
                <w:sz w:val="20"/>
                <w:szCs w:val="21"/>
                <w:lang w:val="en-US" w:eastAsia="zh-CN"/>
              </w:rPr>
            </w:pPr>
            <w:r>
              <w:rPr>
                <w:rFonts w:hint="eastAsia"/>
                <w:kern w:val="0"/>
                <w:sz w:val="20"/>
                <w:szCs w:val="21"/>
                <w:lang w:val="en-US" w:eastAsia="zh-CN"/>
              </w:rPr>
              <w:t>16.52</w:t>
            </w:r>
          </w:p>
        </w:tc>
      </w:tr>
    </w:tbl>
    <w:p w14:paraId="77E943C6">
      <w:pPr>
        <w:bidi w:val="0"/>
        <w:rPr>
          <w:rFonts w:hint="eastAsia"/>
        </w:rPr>
      </w:pPr>
      <w:r>
        <w:rPr>
          <w:rFonts w:hint="eastAsia"/>
        </w:rPr>
        <w:t>从表</w:t>
      </w:r>
      <w:r>
        <w:rPr>
          <w:rFonts w:hint="eastAsia"/>
          <w:lang w:val="en-US" w:eastAsia="zh-CN"/>
        </w:rPr>
        <w:t>27</w:t>
      </w:r>
      <w:r>
        <w:rPr>
          <w:rFonts w:hint="eastAsia"/>
        </w:rPr>
        <w:t>结果可知，3个复合氧化铜粉样品中Cu(wt%)和Cu</w:t>
      </w:r>
      <w:r>
        <w:rPr>
          <w:rFonts w:hint="eastAsia"/>
          <w:vertAlign w:val="subscript"/>
        </w:rPr>
        <w:t>2</w:t>
      </w:r>
      <w:r>
        <w:rPr>
          <w:rFonts w:hint="eastAsia"/>
        </w:rPr>
        <w:t>O(wt%)合量、Cu</w:t>
      </w:r>
      <w:r>
        <w:rPr>
          <w:rFonts w:hint="eastAsia"/>
          <w:vertAlign w:val="subscript"/>
        </w:rPr>
        <w:t>2</w:t>
      </w:r>
      <w:r>
        <w:rPr>
          <w:rFonts w:hint="eastAsia"/>
        </w:rPr>
        <w:t>O(wt%)精密度试验结果的RSD分别在0.06%～0.76%和0.06%～0.76%，该方法精密度良好，能够满足分析要求。</w:t>
      </w:r>
    </w:p>
    <w:p w14:paraId="1A568FAC">
      <w:pPr>
        <w:pStyle w:val="2"/>
        <w:bidi w:val="0"/>
      </w:pPr>
      <w:bookmarkStart w:id="20" w:name="_Toc877"/>
      <w:r>
        <w:rPr>
          <w:rFonts w:hint="eastAsia"/>
          <w:lang w:val="en-US" w:eastAsia="zh-CN"/>
        </w:rPr>
        <w:t>四、</w:t>
      </w:r>
      <w:r>
        <w:t>标准中涉及的专利情况</w:t>
      </w:r>
      <w:bookmarkEnd w:id="20"/>
    </w:p>
    <w:p w14:paraId="52BC4174">
      <w:pPr>
        <w:ind w:firstLine="420"/>
      </w:pPr>
      <w:r>
        <w:t>本标准起草过程中，如果</w:t>
      </w:r>
      <w:r>
        <w:rPr>
          <w:rFonts w:hint="eastAsia"/>
          <w:lang w:eastAsia="zh-CN"/>
        </w:rPr>
        <w:t>涉及</w:t>
      </w:r>
      <w:r>
        <w:t>专利和知识产权时请使用单位与专利和知识产权方协商，本标准的发布机构不承担识别这些专利的责任。</w:t>
      </w:r>
    </w:p>
    <w:p w14:paraId="07CF33D3">
      <w:pPr>
        <w:pStyle w:val="2"/>
        <w:bidi w:val="0"/>
        <w:rPr>
          <w:rFonts w:hint="eastAsia"/>
          <w:lang w:val="en-US" w:eastAsia="zh-CN"/>
        </w:rPr>
      </w:pPr>
      <w:bookmarkStart w:id="21" w:name="_Toc15967"/>
      <w:r>
        <w:rPr>
          <w:rFonts w:hint="eastAsia"/>
          <w:lang w:val="en-US" w:eastAsia="zh-CN"/>
        </w:rPr>
        <w:t>五、标准预期达到的社会效益等情况</w:t>
      </w:r>
      <w:bookmarkEnd w:id="21"/>
    </w:p>
    <w:p w14:paraId="513E864C">
      <w:pPr>
        <w:pStyle w:val="3"/>
        <w:bidi w:val="0"/>
      </w:pPr>
      <w:bookmarkStart w:id="22" w:name="_Toc32693"/>
      <w:r>
        <w:rPr>
          <w:rFonts w:hint="eastAsia"/>
          <w:lang w:val="en-US" w:eastAsia="zh-CN"/>
        </w:rPr>
        <w:t>5.1</w:t>
      </w:r>
      <w:r>
        <w:t>标准编写的目的和意义</w:t>
      </w:r>
      <w:bookmarkEnd w:id="22"/>
    </w:p>
    <w:p w14:paraId="04A31DFF">
      <w:pPr>
        <w:ind w:firstLine="420"/>
      </w:pPr>
      <w:r>
        <w:t>复合氧化铜粉作为一种催化剂</w:t>
      </w:r>
      <w:r>
        <w:rPr>
          <w:rFonts w:hint="eastAsia"/>
          <w:lang w:eastAsia="zh-CN"/>
        </w:rPr>
        <w:t>，</w:t>
      </w:r>
      <w:r>
        <w:t>是生产有机硅单体的核心关键材料。其中</w:t>
      </w:r>
      <w:r>
        <w:rPr>
          <w:rFonts w:hint="eastAsia"/>
          <w:lang w:eastAsia="zh-CN"/>
        </w:rPr>
        <w:t>，</w:t>
      </w:r>
      <w:r>
        <w:t>由单质铜(Cu)、氧化亚铜(Cu</w:t>
      </w:r>
      <w:r>
        <w:rPr>
          <w:vertAlign w:val="subscript"/>
        </w:rPr>
        <w:t>2</w:t>
      </w:r>
      <w:r>
        <w:t>O)和氧化铜(CuO)组成的三价态铜基催化剂是目前国内外各有机硅单体公司生产甲基氯硅烷主要应用的催化剂。然而，三价态铜间各组分的比例由于生产厂家、生产工艺、比例需求的差异而产生不同。另一方面</w:t>
      </w:r>
      <w:r>
        <w:rPr>
          <w:rFonts w:hint="eastAsia"/>
          <w:lang w:eastAsia="zh-CN"/>
        </w:rPr>
        <w:t>，</w:t>
      </w:r>
      <w:r>
        <w:t>由于国内至今没有相关的行业标准</w:t>
      </w:r>
      <w:r>
        <w:rPr>
          <w:rFonts w:hint="eastAsia"/>
          <w:lang w:eastAsia="zh-CN"/>
        </w:rPr>
        <w:t>，</w:t>
      </w:r>
      <w:r>
        <w:t>各有机硅企业和下游用户对三价态铜基催化剂中三价态成分的测定方法也不尽相同</w:t>
      </w:r>
      <w:r>
        <w:rPr>
          <w:rFonts w:hint="eastAsia"/>
          <w:lang w:eastAsia="zh-CN"/>
        </w:rPr>
        <w:t>，</w:t>
      </w:r>
      <w:r>
        <w:t>导致双方间结果与结论产生偏差</w:t>
      </w:r>
      <w:r>
        <w:rPr>
          <w:rFonts w:hint="eastAsia"/>
          <w:lang w:eastAsia="zh-CN"/>
        </w:rPr>
        <w:t>，</w:t>
      </w:r>
      <w:r>
        <w:t>一定程度上影响了有机硅单体的稳定生产。目前</w:t>
      </w:r>
      <w:r>
        <w:rPr>
          <w:rFonts w:hint="eastAsia"/>
          <w:lang w:eastAsia="zh-CN"/>
        </w:rPr>
        <w:t>，</w:t>
      </w:r>
      <w:r>
        <w:t>复合氧化铜粉的市场需求旺盛</w:t>
      </w:r>
      <w:r>
        <w:rPr>
          <w:rFonts w:hint="eastAsia"/>
          <w:lang w:eastAsia="zh-CN"/>
        </w:rPr>
        <w:t>（</w:t>
      </w:r>
      <w:r>
        <w:t>大约在2万吨</w:t>
      </w:r>
      <w:r>
        <w:rPr>
          <w:rFonts w:hint="eastAsia"/>
          <w:lang w:eastAsia="zh-CN"/>
        </w:rPr>
        <w:t>）</w:t>
      </w:r>
      <w:r>
        <w:t>；然而市场封闭</w:t>
      </w:r>
      <w:r>
        <w:rPr>
          <w:rFonts w:hint="eastAsia"/>
          <w:lang w:eastAsia="zh-CN"/>
        </w:rPr>
        <w:t>，</w:t>
      </w:r>
      <w:r>
        <w:t>规范性很差</w:t>
      </w:r>
      <w:r>
        <w:rPr>
          <w:rFonts w:hint="eastAsia"/>
          <w:lang w:eastAsia="zh-CN"/>
        </w:rPr>
        <w:t>，</w:t>
      </w:r>
      <w:r>
        <w:t>缺少统一的测试标准方法</w:t>
      </w:r>
      <w:r>
        <w:rPr>
          <w:rFonts w:hint="eastAsia"/>
          <w:lang w:eastAsia="zh-CN"/>
        </w:rPr>
        <w:t>，</w:t>
      </w:r>
      <w:r>
        <w:t>这不利于上下游企业间的技术交流</w:t>
      </w:r>
      <w:r>
        <w:rPr>
          <w:rFonts w:hint="eastAsia"/>
          <w:lang w:eastAsia="zh-CN"/>
        </w:rPr>
        <w:t>，</w:t>
      </w:r>
      <w:r>
        <w:t>也将影响到对三价态铜基催化剂成分结构</w:t>
      </w:r>
      <w:r>
        <w:rPr>
          <w:rFonts w:hint="eastAsia"/>
          <w:lang w:val="en-US" w:eastAsia="zh-CN"/>
        </w:rPr>
        <w:t>-</w:t>
      </w:r>
      <w:r>
        <w:t>性能间“构效关系”的深入研究。因此</w:t>
      </w:r>
      <w:r>
        <w:rPr>
          <w:rFonts w:hint="eastAsia"/>
          <w:lang w:eastAsia="zh-CN"/>
        </w:rPr>
        <w:t>，</w:t>
      </w:r>
      <w:r>
        <w:t>为了研制并生产出性能更优异的复合氧化铜粉</w:t>
      </w:r>
      <w:r>
        <w:rPr>
          <w:rFonts w:hint="eastAsia"/>
          <w:lang w:eastAsia="zh-CN"/>
        </w:rPr>
        <w:t>，</w:t>
      </w:r>
      <w:r>
        <w:t>规范测试材料中三种组分</w:t>
      </w:r>
      <w:r>
        <w:rPr>
          <w:rFonts w:hint="eastAsia"/>
          <w:lang w:eastAsia="zh-CN"/>
        </w:rPr>
        <w:t>，</w:t>
      </w:r>
      <w:r>
        <w:t>制定出复合氧化铜粉三组分的测定标准势在必行。</w:t>
      </w:r>
    </w:p>
    <w:p w14:paraId="6F010AF2">
      <w:pPr>
        <w:ind w:firstLine="420"/>
        <w:rPr>
          <w:szCs w:val="21"/>
        </w:rPr>
      </w:pPr>
      <w:r>
        <w:t>本项目规定了检测铜基复合材料的化学试剂、检测方法及操作规程等。测试不需要采购专门的分析仪器设备，成本低廉；操作简单，普通人员既可以完成操作；结果误差较小，能够完全满足生产上对复合氧化铜粉的选择和研发需求。有利于提升我国检测依据及检测水平，建立和完善复合氧化铜粉三组分测定的检测标准体系。</w:t>
      </w:r>
    </w:p>
    <w:p w14:paraId="008F319F">
      <w:pPr>
        <w:pStyle w:val="3"/>
        <w:bidi w:val="0"/>
      </w:pPr>
      <w:bookmarkStart w:id="23" w:name="_Toc30817"/>
      <w:r>
        <w:rPr>
          <w:rFonts w:hint="eastAsia"/>
          <w:lang w:val="en-US" w:eastAsia="zh-CN"/>
        </w:rPr>
        <w:t>5.2</w:t>
      </w:r>
      <w:r>
        <w:t>标准预期的作用和效益</w:t>
      </w:r>
      <w:bookmarkEnd w:id="23"/>
    </w:p>
    <w:p w14:paraId="3330D151">
      <w:pPr>
        <w:bidi w:val="0"/>
      </w:pPr>
      <w:r>
        <w:t>复合氧化铜粉铜基催化材料是有机硅单体合成的重要核心材料，但受限于标准缺失，上下游企业的对产品的组分规格测定出入较大，很大程度上影响了铜基催化剂产品的使用和性能提升。因此，制定复合氧化铜粉铜基催化剂的三组分测定标准势在必行。这一标准的制定将有助于提高复合氧化铜粉铜基催化材料的质量和性能，更好地规范市场秩序；对促进铜基催化剂产业</w:t>
      </w:r>
      <w:r>
        <w:rPr>
          <w:rFonts w:hint="eastAsia"/>
          <w:lang w:eastAsia="zh-CN"/>
        </w:rPr>
        <w:t>乃至</w:t>
      </w:r>
      <w:r>
        <w:t>整个有机硅行业的进步，提升我国在先进基础材料上的国际竞争力都具有重要意义。</w:t>
      </w:r>
    </w:p>
    <w:p w14:paraId="27C77E3E">
      <w:pPr>
        <w:pStyle w:val="2"/>
        <w:bidi w:val="0"/>
        <w:rPr>
          <w:rFonts w:hint="eastAsia"/>
          <w:lang w:val="en-US" w:eastAsia="zh-CN"/>
        </w:rPr>
      </w:pPr>
      <w:bookmarkStart w:id="24" w:name="_Toc24257"/>
      <w:r>
        <w:rPr>
          <w:rFonts w:hint="eastAsia"/>
          <w:lang w:val="en-US" w:eastAsia="zh-CN"/>
        </w:rPr>
        <w:t>六、采用国际标准和国外先进标准的情况</w:t>
      </w:r>
      <w:bookmarkEnd w:id="24"/>
    </w:p>
    <w:p w14:paraId="572B1B01">
      <w:pPr>
        <w:ind w:firstLine="420"/>
      </w:pPr>
      <w:r>
        <w:t>无。</w:t>
      </w:r>
    </w:p>
    <w:p w14:paraId="5E76F48F">
      <w:pPr>
        <w:pStyle w:val="2"/>
        <w:bidi w:val="0"/>
        <w:rPr>
          <w:rFonts w:hint="eastAsia"/>
          <w:lang w:val="en-US" w:eastAsia="zh-CN"/>
        </w:rPr>
      </w:pPr>
      <w:bookmarkStart w:id="25" w:name="_Toc26408"/>
      <w:r>
        <w:rPr>
          <w:rFonts w:hint="eastAsia"/>
          <w:lang w:val="en-US" w:eastAsia="zh-CN"/>
        </w:rPr>
        <w:t>七、与现行法律、法规、强制性国家标准及相关标准协调配套情况</w:t>
      </w:r>
      <w:bookmarkEnd w:id="25"/>
    </w:p>
    <w:p w14:paraId="0DFA45A6">
      <w:pPr>
        <w:ind w:firstLine="420"/>
      </w:pPr>
      <w:r>
        <w:t>本标准完全满足现行法律、法规等的要求，标准的格式和表达方式等方面完全执行了现行的国家标准和有关规范，符合GB/T 1.1的有关要求。</w:t>
      </w:r>
    </w:p>
    <w:p w14:paraId="081A5C40">
      <w:pPr>
        <w:pStyle w:val="2"/>
        <w:bidi w:val="0"/>
        <w:rPr>
          <w:rFonts w:hint="eastAsia"/>
          <w:lang w:val="en-US" w:eastAsia="zh-CN"/>
        </w:rPr>
      </w:pPr>
      <w:bookmarkStart w:id="26" w:name="_Toc21840"/>
      <w:r>
        <w:rPr>
          <w:rFonts w:hint="eastAsia"/>
          <w:lang w:val="en-US" w:eastAsia="zh-CN"/>
        </w:rPr>
        <w:t>八、重大分歧意见的处理经过和依据</w:t>
      </w:r>
      <w:bookmarkEnd w:id="26"/>
    </w:p>
    <w:p w14:paraId="234FA174">
      <w:pPr>
        <w:ind w:firstLine="420"/>
        <w:rPr>
          <w:rFonts w:hint="default" w:eastAsia="宋体"/>
          <w:lang w:val="en-US" w:eastAsia="zh-CN"/>
        </w:rPr>
      </w:pPr>
      <w:r>
        <w:rPr>
          <w:rFonts w:hint="eastAsia"/>
          <w:lang w:val="en-US" w:eastAsia="zh-CN"/>
        </w:rPr>
        <w:t>编制组严格按既定编制原则进行编写，本标准起草过程中未发生重大的分歧意见。</w:t>
      </w:r>
    </w:p>
    <w:p w14:paraId="21B78EAA">
      <w:pPr>
        <w:pStyle w:val="2"/>
        <w:bidi w:val="0"/>
        <w:rPr>
          <w:rFonts w:hint="eastAsia"/>
          <w:lang w:val="en-US" w:eastAsia="zh-CN"/>
        </w:rPr>
      </w:pPr>
      <w:bookmarkStart w:id="27" w:name="_Toc1773"/>
      <w:r>
        <w:rPr>
          <w:rFonts w:hint="eastAsia"/>
          <w:lang w:val="en-US" w:eastAsia="zh-CN"/>
        </w:rPr>
        <w:t>九、标准作为强制性或推荐性标准的建议</w:t>
      </w:r>
      <w:bookmarkEnd w:id="27"/>
    </w:p>
    <w:p w14:paraId="4631FCB0">
      <w:pPr>
        <w:ind w:firstLine="420"/>
      </w:pPr>
      <w:r>
        <w:t>建议该标准作为推荐性行业标准</w:t>
      </w:r>
      <w:r>
        <w:rPr>
          <w:rFonts w:hint="eastAsia"/>
          <w:lang w:eastAsia="zh-CN"/>
        </w:rPr>
        <w:t>，</w:t>
      </w:r>
      <w:r>
        <w:rPr>
          <w:rFonts w:hint="eastAsia"/>
          <w:lang w:val="en-US" w:eastAsia="zh-CN"/>
        </w:rPr>
        <w:t>供相关组织参考采用</w:t>
      </w:r>
      <w:r>
        <w:t>。</w:t>
      </w:r>
    </w:p>
    <w:p w14:paraId="557B254B">
      <w:pPr>
        <w:pStyle w:val="2"/>
        <w:bidi w:val="0"/>
        <w:rPr>
          <w:rFonts w:hint="eastAsia"/>
          <w:lang w:val="en-US" w:eastAsia="zh-CN"/>
        </w:rPr>
      </w:pPr>
      <w:bookmarkStart w:id="28" w:name="_Toc1866"/>
      <w:r>
        <w:rPr>
          <w:rFonts w:hint="eastAsia"/>
          <w:lang w:val="en-US" w:eastAsia="zh-CN"/>
        </w:rPr>
        <w:t>十、贯彻标准的要求和措施建议</w:t>
      </w:r>
      <w:bookmarkEnd w:id="28"/>
    </w:p>
    <w:p w14:paraId="34EDFBD7">
      <w:pPr>
        <w:rPr>
          <w:rFonts w:hint="default" w:eastAsia="宋体"/>
          <w:lang w:val="en-US" w:eastAsia="zh-CN"/>
        </w:rPr>
      </w:pPr>
      <w:r>
        <w:rPr>
          <w:rFonts w:hint="eastAsia"/>
          <w:lang w:val="en-US" w:eastAsia="zh-CN"/>
        </w:rPr>
        <w:t>本标准规范了复合氧化铜粉中单质铜(Cu)、氧化亚铜(Cu</w:t>
      </w:r>
      <w:r>
        <w:rPr>
          <w:rFonts w:hint="eastAsia"/>
          <w:vertAlign w:val="subscript"/>
          <w:lang w:val="en-US" w:eastAsia="zh-CN"/>
        </w:rPr>
        <w:t>2</w:t>
      </w:r>
      <w:r>
        <w:rPr>
          <w:rFonts w:hint="eastAsia"/>
          <w:lang w:val="en-US" w:eastAsia="zh-CN"/>
        </w:rPr>
        <w:t>O)和氧化铜(CuO)组分的测定，有利于整个行业分析水平的提升。本标准发布执行后，建议标准主管单位积极向生产厂家及国内外用户进行推广。</w:t>
      </w:r>
    </w:p>
    <w:p w14:paraId="2AA3200F">
      <w:pPr>
        <w:pStyle w:val="2"/>
        <w:bidi w:val="0"/>
        <w:rPr>
          <w:rFonts w:hint="eastAsia"/>
          <w:lang w:val="en-US" w:eastAsia="zh-CN"/>
        </w:rPr>
      </w:pPr>
      <w:bookmarkStart w:id="29" w:name="_Toc27205"/>
      <w:r>
        <w:rPr>
          <w:rFonts w:hint="eastAsia"/>
          <w:lang w:val="en-US" w:eastAsia="zh-CN"/>
        </w:rPr>
        <w:t>十一、废止现行有关标准的建议</w:t>
      </w:r>
      <w:bookmarkEnd w:id="29"/>
    </w:p>
    <w:p w14:paraId="23B82DE1">
      <w:pPr>
        <w:ind w:firstLine="420"/>
      </w:pPr>
      <w:r>
        <w:t>无。</w:t>
      </w:r>
    </w:p>
    <w:p w14:paraId="5BE3CA06">
      <w:pPr>
        <w:pStyle w:val="2"/>
        <w:bidi w:val="0"/>
        <w:rPr>
          <w:rFonts w:hint="eastAsia"/>
          <w:lang w:val="en-US" w:eastAsia="zh-CN"/>
        </w:rPr>
      </w:pPr>
      <w:bookmarkStart w:id="30" w:name="_Toc27154"/>
      <w:r>
        <w:rPr>
          <w:rFonts w:hint="eastAsia"/>
          <w:lang w:val="en-US" w:eastAsia="zh-CN"/>
        </w:rPr>
        <w:t>十二、其他应予说明的事项</w:t>
      </w:r>
      <w:bookmarkEnd w:id="30"/>
    </w:p>
    <w:p w14:paraId="063AD026">
      <w:pPr>
        <w:ind w:firstLine="420"/>
      </w:pPr>
      <w:r>
        <w:t>无。</w:t>
      </w:r>
    </w:p>
    <w:p w14:paraId="311BF82F"/>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4910">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202B">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44371">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4F01">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97C9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D97C9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9461">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00E8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300E8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DFFCB">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401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D92FE">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ZTFlOTdlMWI4ODU1ZTEwNzA0M2ZjZGZlM2E4ZjYifQ=="/>
  </w:docVars>
  <w:rsids>
    <w:rsidRoot w:val="00000000"/>
    <w:rsid w:val="06340FAC"/>
    <w:rsid w:val="0ACA6781"/>
    <w:rsid w:val="0B7E4DE9"/>
    <w:rsid w:val="0E371EF4"/>
    <w:rsid w:val="0FCF1F7D"/>
    <w:rsid w:val="0FE67F48"/>
    <w:rsid w:val="12B72FCD"/>
    <w:rsid w:val="131D5BB4"/>
    <w:rsid w:val="14543FE6"/>
    <w:rsid w:val="15BF0E93"/>
    <w:rsid w:val="17A51695"/>
    <w:rsid w:val="194728F6"/>
    <w:rsid w:val="1A3D284E"/>
    <w:rsid w:val="1B29541E"/>
    <w:rsid w:val="254B6F9C"/>
    <w:rsid w:val="2A69093B"/>
    <w:rsid w:val="2DCF6943"/>
    <w:rsid w:val="2E202B50"/>
    <w:rsid w:val="2E523B94"/>
    <w:rsid w:val="33675ADE"/>
    <w:rsid w:val="36536C93"/>
    <w:rsid w:val="3ADE7949"/>
    <w:rsid w:val="3C8C5CE2"/>
    <w:rsid w:val="3D627116"/>
    <w:rsid w:val="3D9165EE"/>
    <w:rsid w:val="3DED0665"/>
    <w:rsid w:val="402B7F96"/>
    <w:rsid w:val="457117A5"/>
    <w:rsid w:val="457961DD"/>
    <w:rsid w:val="4D913C27"/>
    <w:rsid w:val="4E0C00CF"/>
    <w:rsid w:val="4E7202B2"/>
    <w:rsid w:val="51C70EA9"/>
    <w:rsid w:val="5481264F"/>
    <w:rsid w:val="584A416C"/>
    <w:rsid w:val="5B1060D5"/>
    <w:rsid w:val="5BC4220D"/>
    <w:rsid w:val="60564FD4"/>
    <w:rsid w:val="62A217A8"/>
    <w:rsid w:val="6343133E"/>
    <w:rsid w:val="646122F9"/>
    <w:rsid w:val="697154F2"/>
    <w:rsid w:val="6BBF2689"/>
    <w:rsid w:val="6CD15F56"/>
    <w:rsid w:val="706E261A"/>
    <w:rsid w:val="778857AA"/>
    <w:rsid w:val="7B867AB4"/>
    <w:rsid w:val="7C46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ind w:firstLine="0" w:firstLineChars="0"/>
      <w:outlineLvl w:val="0"/>
    </w:pPr>
    <w:rPr>
      <w:rFonts w:eastAsia="黑体"/>
      <w:b/>
      <w:bCs/>
      <w:spacing w:val="10"/>
      <w:kern w:val="44"/>
      <w:sz w:val="28"/>
      <w:szCs w:val="44"/>
    </w:rPr>
  </w:style>
  <w:style w:type="paragraph" w:styleId="3">
    <w:name w:val="heading 2"/>
    <w:basedOn w:val="1"/>
    <w:next w:val="1"/>
    <w:unhideWhenUsed/>
    <w:qFormat/>
    <w:uiPriority w:val="0"/>
    <w:pPr>
      <w:keepNext/>
      <w:keepLines/>
      <w:spacing w:beforeLines="0" w:afterLines="0"/>
      <w:ind w:firstLine="0" w:firstLineChars="0"/>
      <w:jc w:val="left"/>
      <w:outlineLvl w:val="1"/>
    </w:pPr>
    <w:rPr>
      <w:b/>
      <w:sz w:val="24"/>
      <w:szCs w:val="22"/>
    </w:rPr>
  </w:style>
  <w:style w:type="paragraph" w:styleId="4">
    <w:name w:val="heading 3"/>
    <w:basedOn w:val="1"/>
    <w:next w:val="1"/>
    <w:qFormat/>
    <w:uiPriority w:val="0"/>
    <w:pPr>
      <w:keepNext/>
      <w:keepLines/>
      <w:ind w:firstLine="0" w:firstLineChars="0"/>
      <w:outlineLvl w:val="2"/>
    </w:pPr>
    <w:rPr>
      <w:b/>
      <w:bCs/>
      <w:szCs w:val="32"/>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line="360" w:lineRule="auto"/>
    </w:pPr>
    <w:rPr>
      <w:rFonts w:ascii="Calibri" w:hAnsi="Calibri" w:cs="宋体"/>
      <w:sz w:val="24"/>
      <w:szCs w:val="22"/>
    </w:rPr>
  </w:style>
  <w:style w:type="paragraph" w:styleId="9">
    <w:name w:val="toc 2"/>
    <w:basedOn w:val="1"/>
    <w:next w:val="1"/>
    <w:qFormat/>
    <w:uiPriority w:val="0"/>
    <w:pPr>
      <w:ind w:left="420" w:leftChars="200"/>
    </w:pPr>
  </w:style>
  <w:style w:type="table" w:styleId="11">
    <w:name w:val="Table Grid"/>
    <w:basedOn w:val="10"/>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字符"/>
    <w:link w:val="2"/>
    <w:qFormat/>
    <w:uiPriority w:val="9"/>
    <w:rPr>
      <w:rFonts w:ascii="Times New Roman" w:hAnsi="Times New Roman" w:eastAsia="黑体" w:cs="Times New Roman"/>
      <w:b/>
      <w:bCs/>
      <w:spacing w:val="10"/>
      <w:kern w:val="44"/>
      <w:sz w:val="28"/>
      <w:szCs w:val="44"/>
      <w:lang w:val="en-US" w:eastAsia="zh-CN" w:bidi="ar-SA"/>
    </w:rPr>
  </w:style>
  <w:style w:type="paragraph" w:customStyle="1" w:styleId="15">
    <w:name w:val="表格"/>
    <w:basedOn w:val="1"/>
    <w:next w:val="1"/>
    <w:qFormat/>
    <w:uiPriority w:val="0"/>
    <w:pPr>
      <w:keepNext/>
      <w:keepLines/>
      <w:spacing w:line="400" w:lineRule="exact"/>
      <w:ind w:firstLine="0" w:firstLineChars="0"/>
      <w:jc w:val="center"/>
      <w:outlineLvl w:val="0"/>
    </w:pPr>
    <w:rPr>
      <w:bCs/>
      <w:kern w:val="44"/>
      <w:sz w:val="21"/>
      <w:szCs w:val="44"/>
    </w:rPr>
  </w:style>
  <w:style w:type="character" w:customStyle="1" w:styleId="16">
    <w:name w:val="font21"/>
    <w:basedOn w:val="12"/>
    <w:qFormat/>
    <w:uiPriority w:val="0"/>
    <w:rPr>
      <w:rFonts w:hint="eastAsia" w:ascii="宋体" w:hAnsi="宋体" w:eastAsia="宋体" w:cs="宋体"/>
      <w:color w:val="000000"/>
      <w:sz w:val="21"/>
      <w:szCs w:val="21"/>
      <w:u w:val="none"/>
    </w:rPr>
  </w:style>
  <w:style w:type="paragraph" w:styleId="17">
    <w:name w:val="List Paragraph"/>
    <w:basedOn w:val="1"/>
    <w:qFormat/>
    <w:uiPriority w:val="34"/>
    <w:pPr>
      <w:ind w:firstLine="420"/>
    </w:pPr>
  </w:style>
  <w:style w:type="paragraph" w:customStyle="1" w:styleId="18">
    <w:name w:val="p0"/>
    <w:basedOn w:val="1"/>
    <w:qFormat/>
    <w:uiPriority w:val="0"/>
    <w:pPr>
      <w:widowControl/>
    </w:pPr>
    <w:rPr>
      <w:kern w:val="0"/>
      <w:szCs w:val="21"/>
    </w:rPr>
  </w:style>
  <w:style w:type="table" w:customStyle="1" w:styleId="19">
    <w:name w:val="网格型2"/>
    <w:basedOn w:val="10"/>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paragraph"/>
    <w:basedOn w:val="1"/>
    <w:semiHidden/>
    <w:qFormat/>
    <w:uiPriority w:val="0"/>
    <w:pPr>
      <w:widowControl/>
      <w:spacing w:before="100" w:beforeAutospacing="1" w:after="100" w:afterAutospacing="1" w:line="240" w:lineRule="auto"/>
      <w:ind w:firstLine="0" w:firstLineChars="0"/>
      <w:jc w:val="left"/>
    </w:pPr>
    <w:rPr>
      <w:rFonts w:ascii="等线" w:hAnsi="等线" w:eastAsia="等线"/>
      <w:kern w:val="0"/>
      <w:sz w:val="24"/>
    </w:rPr>
  </w:style>
  <w:style w:type="paragraph" w:customStyle="1" w:styleId="21">
    <w:name w:val="段"/>
    <w:qFormat/>
    <w:uiPriority w:val="0"/>
    <w:pPr>
      <w:autoSpaceDE w:val="0"/>
      <w:autoSpaceDN w:val="0"/>
      <w:ind w:firstLine="200" w:firstLineChars="200"/>
      <w:jc w:val="both"/>
    </w:pPr>
    <w:rPr>
      <w:rFonts w:ascii="宋体" w:hAnsi="Calibri" w:eastAsia="宋体" w:cs="宋体"/>
      <w:kern w:val="2"/>
      <w:sz w:val="21"/>
      <w:szCs w:val="22"/>
      <w:lang w:val="en-US" w:eastAsia="zh-CN" w:bidi="ar-SA"/>
    </w:rPr>
  </w:style>
  <w:style w:type="character" w:customStyle="1" w:styleId="22">
    <w:name w:val="font31"/>
    <w:basedOn w:val="12"/>
    <w:qFormat/>
    <w:uiPriority w:val="0"/>
    <w:rPr>
      <w:rFonts w:hint="default" w:ascii="Times New Roman" w:hAnsi="Times New Roman" w:cs="Times New Roman"/>
      <w:color w:val="000000"/>
      <w:sz w:val="20"/>
      <w:szCs w:val="20"/>
      <w:u w:val="none"/>
    </w:rPr>
  </w:style>
  <w:style w:type="character" w:customStyle="1" w:styleId="23">
    <w:name w:val="font51"/>
    <w:basedOn w:val="12"/>
    <w:qFormat/>
    <w:uiPriority w:val="0"/>
    <w:rPr>
      <w:rFonts w:hint="eastAsia" w:ascii="宋体" w:hAnsi="宋体" w:eastAsia="宋体" w:cs="宋体"/>
      <w:color w:val="000000"/>
      <w:sz w:val="21"/>
      <w:szCs w:val="21"/>
      <w:u w:val="none"/>
    </w:rPr>
  </w:style>
  <w:style w:type="character" w:customStyle="1" w:styleId="24">
    <w:name w:val="font61"/>
    <w:basedOn w:val="12"/>
    <w:qFormat/>
    <w:uiPriority w:val="0"/>
    <w:rPr>
      <w:rFonts w:hint="default" w:ascii="Times New Roman" w:hAnsi="Times New Roman" w:cs="Times New Roman"/>
      <w:color w:val="000000"/>
      <w:sz w:val="21"/>
      <w:szCs w:val="21"/>
      <w:u w:val="none"/>
      <w:vertAlign w:val="subscript"/>
    </w:rPr>
  </w:style>
  <w:style w:type="character" w:customStyle="1" w:styleId="25">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3107</Words>
  <Characters>3349</Characters>
  <Lines>0</Lines>
  <Paragraphs>0</Paragraphs>
  <TotalTime>2</TotalTime>
  <ScaleCrop>false</ScaleCrop>
  <LinksUpToDate>false</LinksUpToDate>
  <CharactersWithSpaces>3437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2022-08-18T02:05:00Z</dcterms:created>
  <dc:creator>Lenovo</dc:creator>
  <cp:lastModifiedBy>ss</cp:lastModifiedBy>
  <dcterms:modified xsi:type="dcterms:W3CDTF">2024-12-10T13:35:30Z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41AD2E8A686241999A620B540AC8EDB4_13</vt:lpwstr>
  </property>
</Properties>
</file>