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70694">
      <w:pPr>
        <w:jc w:val="left"/>
        <w:rPr>
          <w:rFonts w:hint="default" w:eastAsia="黑体"/>
          <w:sz w:val="32"/>
          <w:szCs w:val="32"/>
          <w:lang w:val="en-US" w:eastAsia="zh-CN"/>
        </w:rPr>
      </w:pPr>
      <w:r>
        <w:rPr>
          <w:rFonts w:hint="eastAsia" w:ascii="宋体" w:hAnsi="宋体" w:eastAsia="宋体" w:cs="宋体"/>
          <w:sz w:val="24"/>
          <w:szCs w:val="24"/>
          <w:lang w:val="en-US" w:eastAsia="zh-CN"/>
        </w:rPr>
        <w:t>附件2：</w:t>
      </w:r>
    </w:p>
    <w:p w14:paraId="77E3DA0C">
      <w:pPr>
        <w:jc w:val="center"/>
        <w:rPr>
          <w:rFonts w:eastAsia="黑体"/>
          <w:sz w:val="32"/>
          <w:szCs w:val="32"/>
        </w:rPr>
      </w:pPr>
    </w:p>
    <w:p w14:paraId="4B3AC2F3">
      <w:pPr>
        <w:jc w:val="center"/>
        <w:rPr>
          <w:rFonts w:eastAsia="黑体"/>
          <w:sz w:val="32"/>
          <w:szCs w:val="32"/>
        </w:rPr>
      </w:pPr>
    </w:p>
    <w:p w14:paraId="5940692D">
      <w:pPr>
        <w:jc w:val="center"/>
        <w:rPr>
          <w:rFonts w:eastAsia="黑体"/>
          <w:sz w:val="32"/>
          <w:szCs w:val="32"/>
        </w:rPr>
      </w:pPr>
    </w:p>
    <w:p w14:paraId="7F71C9CA">
      <w:pPr>
        <w:jc w:val="center"/>
        <w:rPr>
          <w:rFonts w:hint="eastAsia" w:ascii="黑体" w:hAnsi="黑体" w:eastAsia="黑体" w:cs="黑体"/>
          <w:sz w:val="52"/>
          <w:szCs w:val="52"/>
        </w:rPr>
      </w:pPr>
      <w:r>
        <w:rPr>
          <w:rFonts w:hint="eastAsia" w:ascii="黑体" w:hAnsi="黑体" w:eastAsia="黑体" w:cs="黑体"/>
          <w:sz w:val="52"/>
          <w:szCs w:val="52"/>
        </w:rPr>
        <w:t>有色金属标准化</w:t>
      </w:r>
      <w:r>
        <w:rPr>
          <w:rFonts w:hint="eastAsia" w:ascii="黑体" w:hAnsi="黑体" w:eastAsia="黑体" w:cs="黑体"/>
          <w:sz w:val="52"/>
          <w:szCs w:val="52"/>
          <w:lang w:val="en-US" w:eastAsia="zh-CN"/>
        </w:rPr>
        <w:t>工作</w:t>
      </w:r>
      <w:r>
        <w:rPr>
          <w:rFonts w:hint="eastAsia" w:ascii="黑体" w:hAnsi="黑体" w:eastAsia="黑体" w:cs="黑体"/>
          <w:sz w:val="52"/>
          <w:szCs w:val="52"/>
        </w:rPr>
        <w:t>优秀组织奖</w:t>
      </w:r>
    </w:p>
    <w:p w14:paraId="4D34F514">
      <w:pPr>
        <w:jc w:val="center"/>
        <w:rPr>
          <w:rFonts w:hint="eastAsia" w:ascii="黑体" w:hAnsi="黑体" w:eastAsia="黑体" w:cs="黑体"/>
          <w:sz w:val="40"/>
          <w:szCs w:val="40"/>
          <w:lang w:val="en-US" w:eastAsia="zh-CN"/>
        </w:rPr>
      </w:pPr>
      <w:r>
        <w:rPr>
          <w:rFonts w:hint="eastAsia" w:ascii="黑体" w:hAnsi="黑体" w:eastAsia="黑体" w:cs="黑体"/>
          <w:sz w:val="52"/>
          <w:szCs w:val="52"/>
          <w:lang w:val="en-US" w:eastAsia="zh-CN"/>
        </w:rPr>
        <w:t>申报表</w:t>
      </w:r>
    </w:p>
    <w:p w14:paraId="6F4FA9D9">
      <w:pPr>
        <w:jc w:val="left"/>
        <w:rPr>
          <w:rFonts w:hint="eastAsia" w:ascii="华文仿宋" w:hAnsi="华文仿宋" w:eastAsia="华文仿宋" w:cs="华文仿宋"/>
          <w:sz w:val="28"/>
          <w:szCs w:val="28"/>
          <w:vertAlign w:val="baseline"/>
          <w:lang w:val="en-US" w:eastAsia="zh-CN"/>
        </w:rPr>
      </w:pPr>
    </w:p>
    <w:p w14:paraId="0968E419">
      <w:pPr>
        <w:jc w:val="left"/>
        <w:rPr>
          <w:rFonts w:hint="eastAsia" w:ascii="华文仿宋" w:hAnsi="华文仿宋" w:eastAsia="华文仿宋" w:cs="华文仿宋"/>
          <w:sz w:val="28"/>
          <w:szCs w:val="28"/>
          <w:vertAlign w:val="baseline"/>
          <w:lang w:val="en-US" w:eastAsia="zh-CN"/>
        </w:rPr>
      </w:pPr>
    </w:p>
    <w:p w14:paraId="7BA4CE3A">
      <w:pPr>
        <w:jc w:val="left"/>
        <w:rPr>
          <w:rFonts w:hint="eastAsia" w:ascii="华文仿宋" w:hAnsi="华文仿宋" w:eastAsia="华文仿宋" w:cs="华文仿宋"/>
          <w:sz w:val="28"/>
          <w:szCs w:val="28"/>
          <w:vertAlign w:val="baseline"/>
          <w:lang w:val="en-US" w:eastAsia="zh-CN"/>
        </w:rPr>
      </w:pPr>
    </w:p>
    <w:p w14:paraId="54684202">
      <w:pPr>
        <w:jc w:val="left"/>
        <w:rPr>
          <w:rFonts w:hint="eastAsia" w:ascii="华文仿宋" w:hAnsi="华文仿宋" w:eastAsia="华文仿宋" w:cs="华文仿宋"/>
          <w:sz w:val="28"/>
          <w:szCs w:val="28"/>
          <w:vertAlign w:val="baseline"/>
          <w:lang w:val="en-US" w:eastAsia="zh-CN"/>
        </w:rPr>
      </w:pPr>
    </w:p>
    <w:p w14:paraId="5BE594DD">
      <w:pPr>
        <w:jc w:val="left"/>
        <w:rPr>
          <w:rFonts w:hint="eastAsia" w:ascii="华文仿宋" w:hAnsi="华文仿宋" w:eastAsia="华文仿宋" w:cs="华文仿宋"/>
          <w:sz w:val="28"/>
          <w:szCs w:val="28"/>
          <w:vertAlign w:val="baseline"/>
          <w:lang w:val="en-US" w:eastAsia="zh-CN"/>
        </w:rPr>
      </w:pPr>
    </w:p>
    <w:p w14:paraId="2322FF26">
      <w:pPr>
        <w:jc w:val="left"/>
        <w:rPr>
          <w:rFonts w:hint="eastAsia" w:ascii="华文仿宋" w:hAnsi="华文仿宋" w:eastAsia="华文仿宋" w:cs="华文仿宋"/>
          <w:sz w:val="28"/>
          <w:szCs w:val="28"/>
          <w:vertAlign w:val="baseline"/>
          <w:lang w:val="en-US" w:eastAsia="zh-CN"/>
        </w:rPr>
      </w:pPr>
    </w:p>
    <w:p w14:paraId="6039CBF6">
      <w:pPr>
        <w:jc w:val="left"/>
        <w:rPr>
          <w:rFonts w:hint="eastAsia" w:ascii="华文仿宋" w:hAnsi="华文仿宋" w:eastAsia="华文仿宋" w:cs="华文仿宋"/>
          <w:sz w:val="28"/>
          <w:szCs w:val="28"/>
          <w:vertAlign w:val="baseline"/>
          <w:lang w:val="en-US" w:eastAsia="zh-CN"/>
        </w:rPr>
      </w:pPr>
    </w:p>
    <w:p w14:paraId="5C58C9B6">
      <w:pPr>
        <w:jc w:val="left"/>
        <w:rPr>
          <w:rFonts w:hint="eastAsia" w:ascii="华文仿宋" w:hAnsi="华文仿宋" w:eastAsia="华文仿宋" w:cs="华文仿宋"/>
          <w:sz w:val="28"/>
          <w:szCs w:val="28"/>
          <w:vertAlign w:val="baseline"/>
          <w:lang w:val="en-US" w:eastAsia="zh-CN"/>
        </w:rPr>
      </w:pPr>
    </w:p>
    <w:p w14:paraId="53970378">
      <w:pPr>
        <w:jc w:val="left"/>
        <w:rPr>
          <w:rFonts w:hint="eastAsia" w:ascii="华文仿宋" w:hAnsi="华文仿宋" w:eastAsia="华文仿宋" w:cs="华文仿宋"/>
          <w:sz w:val="28"/>
          <w:szCs w:val="28"/>
          <w:vertAlign w:val="baseline"/>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3"/>
        <w:gridCol w:w="4820"/>
      </w:tblGrid>
      <w:tr w14:paraId="3049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03" w:type="dxa"/>
            <w:tcBorders>
              <w:top w:val="nil"/>
              <w:left w:val="nil"/>
              <w:bottom w:val="nil"/>
              <w:right w:val="nil"/>
            </w:tcBorders>
            <w:vAlign w:val="bottom"/>
          </w:tcPr>
          <w:p w14:paraId="3EE1AA8C">
            <w:pPr>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u w:val="none"/>
                <w:vertAlign w:val="baseline"/>
                <w:lang w:val="en-US" w:eastAsia="zh-CN"/>
              </w:rPr>
              <w:t>申报单位</w:t>
            </w:r>
            <w:r>
              <w:rPr>
                <w:rFonts w:hint="eastAsia" w:ascii="宋体" w:hAnsi="宋体" w:eastAsia="宋体" w:cs="宋体"/>
                <w:sz w:val="28"/>
                <w:szCs w:val="28"/>
                <w:u w:val="none"/>
                <w:vertAlign w:val="baseline"/>
                <w:lang w:val="en-US" w:eastAsia="zh-CN"/>
              </w:rPr>
              <w:t>（</w:t>
            </w:r>
            <w:r>
              <w:rPr>
                <w:rFonts w:hint="eastAsia" w:ascii="黑体" w:hAnsi="黑体" w:eastAsia="黑体" w:cs="黑体"/>
                <w:sz w:val="28"/>
                <w:szCs w:val="28"/>
                <w:u w:val="none"/>
                <w:vertAlign w:val="baseline"/>
                <w:lang w:val="en-US" w:eastAsia="zh-CN"/>
              </w:rPr>
              <w:t>盖章</w:t>
            </w:r>
            <w:r>
              <w:rPr>
                <w:rFonts w:hint="eastAsia" w:ascii="宋体" w:hAnsi="宋体" w:eastAsia="宋体" w:cs="宋体"/>
                <w:sz w:val="28"/>
                <w:szCs w:val="28"/>
                <w:u w:val="none"/>
                <w:vertAlign w:val="baseline"/>
                <w:lang w:val="en-US" w:eastAsia="zh-CN"/>
              </w:rPr>
              <w:t>）</w:t>
            </w:r>
            <w:r>
              <w:rPr>
                <w:rFonts w:hint="eastAsia" w:ascii="黑体" w:hAnsi="黑体" w:eastAsia="黑体" w:cs="黑体"/>
                <w:sz w:val="28"/>
                <w:szCs w:val="28"/>
                <w:u w:val="none"/>
                <w:vertAlign w:val="baseline"/>
                <w:lang w:val="en-US" w:eastAsia="zh-CN"/>
              </w:rPr>
              <w:t>：</w:t>
            </w:r>
          </w:p>
        </w:tc>
        <w:tc>
          <w:tcPr>
            <w:tcW w:w="4820" w:type="dxa"/>
            <w:tcBorders>
              <w:top w:val="nil"/>
              <w:left w:val="nil"/>
              <w:bottom w:val="single" w:color="auto" w:sz="4" w:space="0"/>
              <w:right w:val="nil"/>
            </w:tcBorders>
            <w:vAlign w:val="bottom"/>
          </w:tcPr>
          <w:p w14:paraId="29BFDCA9">
            <w:pPr>
              <w:jc w:val="left"/>
              <w:rPr>
                <w:rFonts w:hint="eastAsia" w:ascii="宋体" w:hAnsi="宋体" w:eastAsia="宋体" w:cs="宋体"/>
                <w:sz w:val="28"/>
                <w:szCs w:val="28"/>
                <w:vertAlign w:val="baseline"/>
                <w:lang w:val="en-US" w:eastAsia="zh-CN"/>
              </w:rPr>
            </w:pPr>
          </w:p>
        </w:tc>
      </w:tr>
      <w:tr w14:paraId="7886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03" w:type="dxa"/>
            <w:tcBorders>
              <w:top w:val="nil"/>
              <w:left w:val="nil"/>
              <w:bottom w:val="nil"/>
              <w:right w:val="nil"/>
            </w:tcBorders>
            <w:vAlign w:val="bottom"/>
          </w:tcPr>
          <w:p w14:paraId="5D09B237">
            <w:pPr>
              <w:jc w:val="left"/>
              <w:rPr>
                <w:rFonts w:hint="eastAsia" w:ascii="黑体" w:hAnsi="黑体" w:eastAsia="黑体" w:cs="黑体"/>
                <w:sz w:val="28"/>
                <w:szCs w:val="28"/>
                <w:vertAlign w:val="baseline"/>
                <w:lang w:val="en-US" w:eastAsia="zh-CN"/>
              </w:rPr>
            </w:pPr>
            <w:r>
              <w:rPr>
                <w:rFonts w:hint="eastAsia" w:ascii="黑体" w:hAnsi="黑体" w:eastAsia="黑体" w:cs="黑体"/>
                <w:sz w:val="28"/>
                <w:szCs w:val="28"/>
                <w:u w:val="none"/>
                <w:vertAlign w:val="baseline"/>
                <w:lang w:val="en-US" w:eastAsia="zh-CN"/>
              </w:rPr>
              <w:t>填表日期：</w:t>
            </w:r>
          </w:p>
        </w:tc>
        <w:tc>
          <w:tcPr>
            <w:tcW w:w="4820" w:type="dxa"/>
            <w:tcBorders>
              <w:top w:val="single" w:color="auto" w:sz="4" w:space="0"/>
              <w:left w:val="nil"/>
              <w:bottom w:val="single" w:color="auto" w:sz="4" w:space="0"/>
              <w:right w:val="nil"/>
            </w:tcBorders>
            <w:vAlign w:val="bottom"/>
          </w:tcPr>
          <w:p w14:paraId="4BD6412C">
            <w:pPr>
              <w:jc w:val="left"/>
              <w:rPr>
                <w:rFonts w:hint="eastAsia" w:ascii="宋体" w:hAnsi="宋体" w:eastAsia="宋体" w:cs="宋体"/>
                <w:sz w:val="28"/>
                <w:szCs w:val="28"/>
                <w:vertAlign w:val="baseline"/>
                <w:lang w:val="en-US" w:eastAsia="zh-CN"/>
              </w:rPr>
            </w:pPr>
          </w:p>
        </w:tc>
      </w:tr>
    </w:tbl>
    <w:p w14:paraId="64D4A60B">
      <w:pPr>
        <w:ind w:firstLine="2240" w:firstLineChars="800"/>
        <w:jc w:val="left"/>
        <w:rPr>
          <w:rFonts w:hint="eastAsia" w:ascii="华文仿宋" w:hAnsi="华文仿宋" w:eastAsia="华文仿宋" w:cs="华文仿宋"/>
          <w:sz w:val="28"/>
          <w:szCs w:val="28"/>
          <w:u w:val="single"/>
          <w:vertAlign w:val="baseline"/>
          <w:lang w:val="en-US" w:eastAsia="zh-CN"/>
        </w:rPr>
      </w:pPr>
    </w:p>
    <w:p w14:paraId="21887BFC">
      <w:pPr>
        <w:jc w:val="left"/>
        <w:rPr>
          <w:rFonts w:hint="eastAsia" w:ascii="华文仿宋" w:hAnsi="华文仿宋" w:eastAsia="华文仿宋" w:cs="华文仿宋"/>
          <w:sz w:val="28"/>
          <w:szCs w:val="28"/>
          <w:vertAlign w:val="baseline"/>
          <w:lang w:val="en-US" w:eastAsia="zh-CN"/>
        </w:rPr>
      </w:pPr>
    </w:p>
    <w:p w14:paraId="5A440CFC">
      <w:pPr>
        <w:jc w:val="left"/>
        <w:rPr>
          <w:rFonts w:hint="eastAsia" w:ascii="宋体" w:hAnsi="宋体" w:eastAsia="宋体" w:cs="宋体"/>
          <w:sz w:val="28"/>
          <w:szCs w:val="28"/>
          <w:vertAlign w:val="baseline"/>
          <w:lang w:val="en-US" w:eastAsia="zh-CN"/>
        </w:rPr>
      </w:pPr>
    </w:p>
    <w:p w14:paraId="1C8EEDDD">
      <w:pPr>
        <w:jc w:val="left"/>
        <w:rPr>
          <w:rFonts w:hint="eastAsia" w:ascii="宋体" w:hAnsi="宋体" w:eastAsia="宋体" w:cs="宋体"/>
          <w:sz w:val="28"/>
          <w:szCs w:val="28"/>
          <w:vertAlign w:val="baseline"/>
          <w:lang w:val="en-US" w:eastAsia="zh-CN"/>
        </w:rPr>
      </w:pPr>
      <w:bookmarkStart w:id="0" w:name="_GoBack"/>
      <w:bookmarkEnd w:id="0"/>
    </w:p>
    <w:p w14:paraId="0BAF7D22">
      <w:pPr>
        <w:jc w:val="left"/>
        <w:rPr>
          <w:rFonts w:hint="eastAsia" w:ascii="宋体" w:hAnsi="宋体" w:eastAsia="宋体" w:cs="宋体"/>
          <w:sz w:val="28"/>
          <w:szCs w:val="28"/>
          <w:vertAlign w:val="baseline"/>
          <w:lang w:val="en-US" w:eastAsia="zh-CN"/>
        </w:rPr>
      </w:pPr>
    </w:p>
    <w:tbl>
      <w:tblPr>
        <w:tblStyle w:val="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3438"/>
        <w:gridCol w:w="1403"/>
        <w:gridCol w:w="3060"/>
        <w:gridCol w:w="7"/>
      </w:tblGrid>
      <w:tr w14:paraId="41C9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737" w:hRule="atLeast"/>
        </w:trPr>
        <w:tc>
          <w:tcPr>
            <w:tcW w:w="4997" w:type="pct"/>
            <w:gridSpan w:val="4"/>
            <w:vAlign w:val="center"/>
          </w:tcPr>
          <w:p w14:paraId="5CDCD0D8">
            <w:pPr>
              <w:jc w:val="center"/>
              <w:rPr>
                <w:rFonts w:hint="eastAsia" w:ascii="宋体" w:hAnsi="宋体" w:eastAsia="宋体" w:cs="宋体"/>
                <w:color w:val="auto"/>
                <w:sz w:val="24"/>
                <w:szCs w:val="24"/>
                <w:vertAlign w:val="baseline"/>
                <w:lang w:val="en-US" w:eastAsia="zh-CN"/>
              </w:rPr>
            </w:pPr>
            <w:r>
              <w:rPr>
                <w:rFonts w:hint="eastAsia" w:ascii="黑体" w:hAnsi="黑体" w:eastAsia="黑体" w:cs="黑体"/>
                <w:b w:val="0"/>
                <w:bCs w:val="0"/>
                <w:color w:val="auto"/>
                <w:sz w:val="28"/>
                <w:szCs w:val="28"/>
                <w:vertAlign w:val="baseline"/>
                <w:lang w:val="en-US" w:eastAsia="zh-CN"/>
              </w:rPr>
              <w:t>一、申报单位基本情况</w:t>
            </w:r>
          </w:p>
        </w:tc>
      </w:tr>
      <w:tr w14:paraId="28AA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737" w:hRule="atLeast"/>
        </w:trPr>
        <w:tc>
          <w:tcPr>
            <w:tcW w:w="1207" w:type="pct"/>
            <w:vAlign w:val="center"/>
          </w:tcPr>
          <w:p w14:paraId="7FDF6C8E">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单位名称</w:t>
            </w:r>
          </w:p>
        </w:tc>
        <w:tc>
          <w:tcPr>
            <w:tcW w:w="3790" w:type="pct"/>
            <w:gridSpan w:val="3"/>
            <w:vAlign w:val="center"/>
          </w:tcPr>
          <w:p w14:paraId="318BDE60">
            <w:pPr>
              <w:spacing w:line="360" w:lineRule="auto"/>
              <w:jc w:val="center"/>
              <w:rPr>
                <w:rFonts w:hint="eastAsia" w:ascii="宋体" w:hAnsi="宋体" w:eastAsia="宋体" w:cs="宋体"/>
                <w:color w:val="auto"/>
                <w:sz w:val="24"/>
                <w:szCs w:val="24"/>
                <w:vertAlign w:val="baseline"/>
                <w:lang w:val="en-US" w:eastAsia="zh-CN"/>
              </w:rPr>
            </w:pPr>
          </w:p>
        </w:tc>
      </w:tr>
      <w:tr w14:paraId="5C26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737" w:hRule="atLeast"/>
        </w:trPr>
        <w:tc>
          <w:tcPr>
            <w:tcW w:w="1207" w:type="pct"/>
            <w:vAlign w:val="center"/>
          </w:tcPr>
          <w:p w14:paraId="2F3D461C">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统一社会信用代码</w:t>
            </w:r>
          </w:p>
        </w:tc>
        <w:tc>
          <w:tcPr>
            <w:tcW w:w="3790" w:type="pct"/>
            <w:gridSpan w:val="3"/>
            <w:vAlign w:val="center"/>
          </w:tcPr>
          <w:p w14:paraId="763EE8D7">
            <w:pPr>
              <w:spacing w:line="360" w:lineRule="auto"/>
              <w:jc w:val="center"/>
              <w:rPr>
                <w:rFonts w:hint="eastAsia" w:ascii="宋体" w:hAnsi="宋体" w:eastAsia="宋体" w:cs="宋体"/>
                <w:color w:val="auto"/>
                <w:sz w:val="24"/>
                <w:szCs w:val="24"/>
                <w:vertAlign w:val="baseline"/>
                <w:lang w:val="en-US" w:eastAsia="zh-CN"/>
              </w:rPr>
            </w:pPr>
          </w:p>
        </w:tc>
      </w:tr>
      <w:tr w14:paraId="510B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737" w:hRule="atLeast"/>
        </w:trPr>
        <w:tc>
          <w:tcPr>
            <w:tcW w:w="1207" w:type="pct"/>
            <w:vAlign w:val="center"/>
          </w:tcPr>
          <w:p w14:paraId="4DA7ECC6">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通讯地址</w:t>
            </w:r>
          </w:p>
        </w:tc>
        <w:tc>
          <w:tcPr>
            <w:tcW w:w="1649" w:type="pct"/>
            <w:vAlign w:val="center"/>
          </w:tcPr>
          <w:p w14:paraId="523E68CB">
            <w:pPr>
              <w:spacing w:line="360" w:lineRule="auto"/>
              <w:jc w:val="center"/>
              <w:rPr>
                <w:rFonts w:hint="eastAsia" w:ascii="宋体" w:hAnsi="宋体" w:eastAsia="宋体" w:cs="宋体"/>
                <w:color w:val="auto"/>
                <w:sz w:val="24"/>
                <w:szCs w:val="24"/>
                <w:vertAlign w:val="baseline"/>
                <w:lang w:val="en-US" w:eastAsia="zh-CN"/>
              </w:rPr>
            </w:pPr>
          </w:p>
        </w:tc>
        <w:tc>
          <w:tcPr>
            <w:tcW w:w="673" w:type="pct"/>
            <w:vAlign w:val="center"/>
          </w:tcPr>
          <w:p w14:paraId="39EB11C6">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邮政编码</w:t>
            </w:r>
          </w:p>
        </w:tc>
        <w:tc>
          <w:tcPr>
            <w:tcW w:w="1467" w:type="pct"/>
            <w:vAlign w:val="center"/>
          </w:tcPr>
          <w:p w14:paraId="724BE994">
            <w:pPr>
              <w:spacing w:line="360" w:lineRule="auto"/>
              <w:jc w:val="center"/>
              <w:rPr>
                <w:rFonts w:hint="eastAsia" w:ascii="宋体" w:hAnsi="宋体" w:eastAsia="宋体" w:cs="宋体"/>
                <w:color w:val="auto"/>
                <w:sz w:val="24"/>
                <w:szCs w:val="24"/>
                <w:vertAlign w:val="baseline"/>
                <w:lang w:val="en-US" w:eastAsia="zh-CN"/>
              </w:rPr>
            </w:pPr>
          </w:p>
        </w:tc>
      </w:tr>
      <w:tr w14:paraId="5B04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737" w:hRule="atLeast"/>
        </w:trPr>
        <w:tc>
          <w:tcPr>
            <w:tcW w:w="1207" w:type="pct"/>
            <w:vAlign w:val="center"/>
          </w:tcPr>
          <w:p w14:paraId="7659D148">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联系人</w:t>
            </w:r>
          </w:p>
        </w:tc>
        <w:tc>
          <w:tcPr>
            <w:tcW w:w="1649" w:type="pct"/>
            <w:vAlign w:val="center"/>
          </w:tcPr>
          <w:p w14:paraId="6EB7BB70">
            <w:pPr>
              <w:spacing w:line="360" w:lineRule="auto"/>
              <w:jc w:val="center"/>
              <w:rPr>
                <w:rFonts w:hint="eastAsia" w:ascii="宋体" w:hAnsi="宋体" w:eastAsia="宋体" w:cs="宋体"/>
                <w:color w:val="auto"/>
                <w:sz w:val="24"/>
                <w:szCs w:val="24"/>
                <w:vertAlign w:val="baseline"/>
                <w:lang w:val="en-US" w:eastAsia="zh-CN"/>
              </w:rPr>
            </w:pPr>
          </w:p>
        </w:tc>
        <w:tc>
          <w:tcPr>
            <w:tcW w:w="673" w:type="pct"/>
            <w:vAlign w:val="center"/>
          </w:tcPr>
          <w:p w14:paraId="20F47220">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联系电话</w:t>
            </w:r>
          </w:p>
        </w:tc>
        <w:tc>
          <w:tcPr>
            <w:tcW w:w="1467" w:type="pct"/>
            <w:vAlign w:val="center"/>
          </w:tcPr>
          <w:p w14:paraId="296303FB">
            <w:pPr>
              <w:spacing w:line="360" w:lineRule="auto"/>
              <w:jc w:val="center"/>
              <w:rPr>
                <w:rFonts w:hint="eastAsia" w:ascii="宋体" w:hAnsi="宋体" w:eastAsia="宋体" w:cs="宋体"/>
                <w:color w:val="auto"/>
                <w:sz w:val="24"/>
                <w:szCs w:val="24"/>
                <w:vertAlign w:val="baseline"/>
                <w:lang w:val="en-US" w:eastAsia="zh-CN"/>
              </w:rPr>
            </w:pPr>
          </w:p>
        </w:tc>
      </w:tr>
      <w:tr w14:paraId="27F8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684" w:hRule="atLeast"/>
        </w:trPr>
        <w:tc>
          <w:tcPr>
            <w:tcW w:w="1207" w:type="pct"/>
            <w:vAlign w:val="center"/>
          </w:tcPr>
          <w:p w14:paraId="290E4B3D">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单位情况介绍</w:t>
            </w:r>
          </w:p>
        </w:tc>
        <w:tc>
          <w:tcPr>
            <w:tcW w:w="3790" w:type="pct"/>
            <w:gridSpan w:val="3"/>
          </w:tcPr>
          <w:p w14:paraId="7A60CEBA">
            <w:pPr>
              <w:jc w:val="left"/>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黑体" w:hAnsi="黑体" w:eastAsia="黑体" w:cs="黑体"/>
                <w:i w:val="0"/>
                <w:iCs w:val="0"/>
                <w:color w:val="auto"/>
                <w:sz w:val="24"/>
                <w:szCs w:val="24"/>
                <w:vertAlign w:val="baseline"/>
                <w:lang w:val="en-US" w:eastAsia="zh-CN"/>
              </w:rPr>
              <w:t>说明</w:t>
            </w:r>
            <w:r>
              <w:rPr>
                <w:rFonts w:hint="eastAsia" w:ascii="楷体" w:hAnsi="楷体" w:eastAsia="楷体" w:cs="楷体"/>
                <w:i/>
                <w:iCs/>
                <w:color w:val="auto"/>
                <w:sz w:val="24"/>
                <w:szCs w:val="24"/>
                <w:vertAlign w:val="baseline"/>
                <w:lang w:val="en-US" w:eastAsia="zh-CN"/>
              </w:rPr>
              <w:t>：介绍申报单位及标准化工作情况，在标准管理与创新、推动标准应用、支持有色金属标准化工作等概况，1000字以内。填写完成后，说明文字删除。</w:t>
            </w:r>
            <w:r>
              <w:rPr>
                <w:rFonts w:hint="eastAsia" w:ascii="宋体" w:hAnsi="宋体" w:cs="宋体"/>
                <w:color w:val="auto"/>
                <w:sz w:val="24"/>
                <w:szCs w:val="24"/>
                <w:vertAlign w:val="baseline"/>
                <w:lang w:val="en-US" w:eastAsia="zh-CN"/>
              </w:rPr>
              <w:t>】</w:t>
            </w:r>
          </w:p>
          <w:p w14:paraId="6F779C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vertAlign w:val="baseline"/>
                <w:lang w:val="en-US" w:eastAsia="zh-CN"/>
              </w:rPr>
            </w:pPr>
          </w:p>
        </w:tc>
      </w:tr>
      <w:tr w14:paraId="43CA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737" w:hRule="atLeast"/>
        </w:trPr>
        <w:tc>
          <w:tcPr>
            <w:tcW w:w="4997" w:type="pct"/>
            <w:gridSpan w:val="4"/>
            <w:vAlign w:val="center"/>
          </w:tcPr>
          <w:p w14:paraId="45382614">
            <w:pPr>
              <w:jc w:val="center"/>
              <w:rPr>
                <w:rFonts w:hint="eastAsia" w:ascii="宋体" w:hAnsi="宋体" w:cs="宋体"/>
                <w:color w:val="auto"/>
                <w:sz w:val="24"/>
                <w:szCs w:val="24"/>
                <w:vertAlign w:val="baseline"/>
                <w:lang w:val="en-US" w:eastAsia="zh-CN"/>
              </w:rPr>
            </w:pPr>
            <w:r>
              <w:rPr>
                <w:rFonts w:hint="eastAsia" w:ascii="黑体" w:hAnsi="黑体" w:eastAsia="黑体" w:cs="黑体"/>
                <w:b w:val="0"/>
                <w:bCs w:val="0"/>
                <w:color w:val="auto"/>
                <w:sz w:val="28"/>
                <w:szCs w:val="28"/>
                <w:vertAlign w:val="baseline"/>
                <w:lang w:val="en-US" w:eastAsia="zh-CN"/>
              </w:rPr>
              <w:t>二、申报单位主要业绩</w:t>
            </w:r>
          </w:p>
        </w:tc>
      </w:tr>
      <w:tr w14:paraId="6588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14:paraId="3DA586E5">
            <w:pPr>
              <w:numPr>
                <w:ilvl w:val="0"/>
                <w:numId w:val="0"/>
              </w:num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1、标准化制度及体系建设情况</w:t>
            </w:r>
          </w:p>
        </w:tc>
      </w:tr>
      <w:tr w14:paraId="102D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5000" w:type="pct"/>
            <w:gridSpan w:val="5"/>
            <w:vAlign w:val="top"/>
          </w:tcPr>
          <w:p w14:paraId="66E06151">
            <w:pPr>
              <w:jc w:val="left"/>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黑体" w:hAnsi="黑体" w:eastAsia="黑体" w:cs="黑体"/>
                <w:i w:val="0"/>
                <w:iCs w:val="0"/>
                <w:color w:val="auto"/>
                <w:sz w:val="24"/>
                <w:szCs w:val="24"/>
                <w:vertAlign w:val="baseline"/>
                <w:lang w:val="en-US" w:eastAsia="zh-CN"/>
              </w:rPr>
              <w:t>说明</w:t>
            </w:r>
            <w:r>
              <w:rPr>
                <w:rFonts w:hint="eastAsia" w:ascii="楷体" w:hAnsi="楷体" w:eastAsia="楷体" w:cs="楷体"/>
                <w:i/>
                <w:iCs/>
                <w:color w:val="auto"/>
                <w:sz w:val="24"/>
                <w:szCs w:val="24"/>
                <w:vertAlign w:val="baseline"/>
                <w:lang w:val="en-US" w:eastAsia="zh-CN"/>
              </w:rPr>
              <w:t>：说明本单位在标准化制度及体系建设的情况，并提供对应证明材料。包括但不限于贯彻落实标准化工作的决策部署、遵守标准化法律法规和规章制度及本单位标准化工作制度和流程的制定情况，是否将标准化工作纳入组织机构的发展规划，是否设置标准化工作岗位，对标准化工作者配套的奖励政策和激励机制如何。企业标准体系建设、生产及管理中执行标准以及标准实施的监督检查情况，是否动态更新企业标准体系等。填写完成后，说明文字删除。</w:t>
            </w:r>
            <w:r>
              <w:rPr>
                <w:rFonts w:hint="eastAsia" w:ascii="宋体" w:hAnsi="宋体" w:cs="宋体"/>
                <w:color w:val="auto"/>
                <w:sz w:val="24"/>
                <w:szCs w:val="24"/>
                <w:vertAlign w:val="baseline"/>
                <w:lang w:val="en-US" w:eastAsia="zh-CN"/>
              </w:rPr>
              <w:t>】</w:t>
            </w:r>
          </w:p>
          <w:p w14:paraId="16E23C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vertAlign w:val="baseline"/>
                <w:lang w:val="en-US" w:eastAsia="zh-CN"/>
              </w:rPr>
            </w:pPr>
          </w:p>
        </w:tc>
      </w:tr>
      <w:tr w14:paraId="3D32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14:paraId="2E4171F6">
            <w:pPr>
              <w:numPr>
                <w:ilvl w:val="0"/>
                <w:numId w:val="0"/>
              </w:num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2、标准化创新情况</w:t>
            </w:r>
          </w:p>
        </w:tc>
      </w:tr>
      <w:tr w14:paraId="699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5000" w:type="pct"/>
            <w:gridSpan w:val="5"/>
            <w:vAlign w:val="top"/>
          </w:tcPr>
          <w:p w14:paraId="06C9FC66">
            <w:pPr>
              <w:jc w:val="left"/>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黑体" w:hAnsi="黑体" w:eastAsia="黑体" w:cs="黑体"/>
                <w:i w:val="0"/>
                <w:iCs w:val="0"/>
                <w:color w:val="auto"/>
                <w:sz w:val="24"/>
                <w:szCs w:val="24"/>
                <w:vertAlign w:val="baseline"/>
                <w:lang w:val="en-US" w:eastAsia="zh-CN"/>
              </w:rPr>
              <w:t>说明</w:t>
            </w:r>
            <w:r>
              <w:rPr>
                <w:rFonts w:hint="eastAsia" w:ascii="楷体" w:hAnsi="楷体" w:eastAsia="楷体" w:cs="楷体"/>
                <w:i/>
                <w:iCs/>
                <w:color w:val="auto"/>
                <w:sz w:val="24"/>
                <w:szCs w:val="24"/>
                <w:vertAlign w:val="baseline"/>
                <w:lang w:val="en-US" w:eastAsia="zh-CN"/>
              </w:rPr>
              <w:t>：说明本单位在标准化创新方面的情况，并提供相关证明材料。包括但不限于在推进科技成果转化为标准、标准化科研、标准制修订、标准推广实施等方面的工作，如何创造性地开展工作，解决了哪些行业重大或难点问题，对促进产业发展发挥了什么作用等。填写完成后，说明文字删除。</w:t>
            </w:r>
            <w:r>
              <w:rPr>
                <w:rFonts w:hint="eastAsia" w:ascii="宋体" w:hAnsi="宋体" w:cs="宋体"/>
                <w:color w:val="auto"/>
                <w:sz w:val="24"/>
                <w:szCs w:val="24"/>
                <w:vertAlign w:val="baseline"/>
                <w:lang w:val="en-US" w:eastAsia="zh-CN"/>
              </w:rPr>
              <w:t>】</w:t>
            </w:r>
          </w:p>
          <w:p w14:paraId="4605FD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color w:val="auto"/>
                <w:sz w:val="24"/>
                <w:szCs w:val="24"/>
                <w:vertAlign w:val="baseline"/>
                <w:lang w:val="en-US" w:eastAsia="zh-CN"/>
              </w:rPr>
            </w:pPr>
          </w:p>
        </w:tc>
      </w:tr>
      <w:tr w14:paraId="6F66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14:paraId="7C1F53E9">
            <w:pPr>
              <w:numPr>
                <w:ilvl w:val="0"/>
                <w:numId w:val="0"/>
              </w:num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3、标准化工作成果及获奖情况</w:t>
            </w:r>
          </w:p>
        </w:tc>
      </w:tr>
      <w:tr w14:paraId="6720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5000" w:type="pct"/>
            <w:gridSpan w:val="5"/>
            <w:vAlign w:val="top"/>
          </w:tcPr>
          <w:p w14:paraId="7BD8D661">
            <w:pPr>
              <w:numPr>
                <w:ilvl w:val="0"/>
                <w:numId w:val="0"/>
              </w:numPr>
              <w:jc w:val="both"/>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黑体" w:hAnsi="黑体" w:eastAsia="黑体" w:cs="黑体"/>
                <w:i w:val="0"/>
                <w:iCs w:val="0"/>
                <w:color w:val="auto"/>
                <w:sz w:val="24"/>
                <w:szCs w:val="24"/>
                <w:vertAlign w:val="baseline"/>
                <w:lang w:val="en-US" w:eastAsia="zh-CN"/>
              </w:rPr>
              <w:t>说明</w:t>
            </w:r>
            <w:r>
              <w:rPr>
                <w:rFonts w:hint="eastAsia" w:ascii="楷体" w:hAnsi="楷体" w:eastAsia="楷体" w:cs="楷体"/>
                <w:i/>
                <w:iCs/>
                <w:color w:val="auto"/>
                <w:sz w:val="24"/>
                <w:szCs w:val="24"/>
                <w:vertAlign w:val="baseline"/>
                <w:lang w:val="en-US" w:eastAsia="zh-CN"/>
              </w:rPr>
              <w:t>：说明本单位在牵头研制有色金属领域重要标准和发挥重要作用的重大标准成果，以及获得标准化相关奖项的情况，并提供相关证明材料（标准项目无需提供证明材料）。标准项目包括国际、国家、行业或团体标准，标准化相关奖项包括中国标准创新贡献奖、中国有色金属工业科学技术奖、全国有色金属标准化技术委员会技术标准优秀奖、地方（省级）标准化奖项等。牵头研制标准和获奖情况分别对应填写表1、表2。填写完成后，说明文字删除。</w:t>
            </w:r>
            <w:r>
              <w:rPr>
                <w:rFonts w:hint="eastAsia" w:ascii="宋体" w:hAnsi="宋体" w:cs="宋体"/>
                <w:color w:val="auto"/>
                <w:sz w:val="24"/>
                <w:szCs w:val="24"/>
                <w:vertAlign w:val="baseline"/>
                <w:lang w:val="en-US" w:eastAsia="zh-CN"/>
              </w:rPr>
              <w:t>】</w:t>
            </w:r>
          </w:p>
          <w:p w14:paraId="483199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vertAlign w:val="baseline"/>
                <w:lang w:val="en-US" w:eastAsia="zh-CN"/>
              </w:rPr>
            </w:pPr>
          </w:p>
        </w:tc>
      </w:tr>
      <w:tr w14:paraId="73CB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5"/>
            <w:vAlign w:val="center"/>
          </w:tcPr>
          <w:p w14:paraId="4E10CD32">
            <w:pPr>
              <w:numPr>
                <w:ilvl w:val="0"/>
                <w:numId w:val="0"/>
              </w:num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4、标准化人才队伍建设</w:t>
            </w:r>
          </w:p>
        </w:tc>
      </w:tr>
      <w:tr w14:paraId="6D1D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1" w:hRule="atLeast"/>
        </w:trPr>
        <w:tc>
          <w:tcPr>
            <w:tcW w:w="5000" w:type="pct"/>
            <w:gridSpan w:val="5"/>
            <w:vAlign w:val="top"/>
          </w:tcPr>
          <w:p w14:paraId="5FFC52F3">
            <w:pPr>
              <w:numPr>
                <w:ilvl w:val="0"/>
                <w:numId w:val="0"/>
              </w:numPr>
              <w:jc w:val="both"/>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黑体" w:hAnsi="黑体" w:eastAsia="黑体" w:cs="黑体"/>
                <w:i w:val="0"/>
                <w:iCs w:val="0"/>
                <w:color w:val="auto"/>
                <w:sz w:val="24"/>
                <w:szCs w:val="24"/>
                <w:vertAlign w:val="baseline"/>
                <w:lang w:val="en-US" w:eastAsia="zh-CN"/>
              </w:rPr>
              <w:t>说明</w:t>
            </w:r>
            <w:r>
              <w:rPr>
                <w:rFonts w:hint="eastAsia" w:ascii="楷体" w:hAnsi="楷体" w:eastAsia="楷体" w:cs="楷体"/>
                <w:i/>
                <w:iCs/>
                <w:color w:val="auto"/>
                <w:sz w:val="24"/>
                <w:szCs w:val="24"/>
                <w:vertAlign w:val="baseline"/>
                <w:lang w:val="en-US" w:eastAsia="zh-CN"/>
              </w:rPr>
              <w:t>：说明本单位在标准化人才队伍建设方面的情况，并提供相关证明材料。包括但不限于标准化工作团队构成，人员是否具备丰富的标准化知识和实践经验。如何开展的标准化人才培养和梯队建设，是否为员工提供标准化培训和学习机会。填写完成后，说明文字删除。</w:t>
            </w:r>
            <w:r>
              <w:rPr>
                <w:rFonts w:hint="eastAsia" w:ascii="宋体" w:hAnsi="宋体" w:cs="宋体"/>
                <w:color w:val="auto"/>
                <w:sz w:val="24"/>
                <w:szCs w:val="24"/>
                <w:vertAlign w:val="baseline"/>
                <w:lang w:val="en-US" w:eastAsia="zh-CN"/>
              </w:rPr>
              <w:t>】</w:t>
            </w:r>
          </w:p>
          <w:p w14:paraId="245475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vertAlign w:val="baseline"/>
                <w:lang w:val="en-US" w:eastAsia="zh-CN"/>
              </w:rPr>
            </w:pPr>
          </w:p>
        </w:tc>
      </w:tr>
    </w:tbl>
    <w:p w14:paraId="53C868AA">
      <w:pPr>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br w:type="page"/>
      </w:r>
    </w:p>
    <w:p w14:paraId="7E08AE1B">
      <w:pPr>
        <w:numPr>
          <w:ilvl w:val="-1"/>
          <w:numId w:val="0"/>
        </w:numPr>
        <w:spacing w:line="360" w:lineRule="auto"/>
        <w:jc w:val="both"/>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表1：</w:t>
      </w:r>
    </w:p>
    <w:p w14:paraId="0EDEDF1F">
      <w:pPr>
        <w:numPr>
          <w:ilvl w:val="0"/>
          <w:numId w:val="0"/>
        </w:numPr>
        <w:spacing w:line="360" w:lineRule="auto"/>
        <w:jc w:val="center"/>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牵头研制标准情况</w:t>
      </w:r>
    </w:p>
    <w:p w14:paraId="2F36FB39">
      <w:pPr>
        <w:numPr>
          <w:ilvl w:val="0"/>
          <w:numId w:val="0"/>
        </w:numPr>
        <w:spacing w:line="360" w:lineRule="auto"/>
        <w:jc w:val="left"/>
        <w:rPr>
          <w:rFonts w:hint="eastAsia" w:ascii="宋体" w:hAnsi="宋体" w:eastAsia="宋体" w:cs="宋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【说明：</w:t>
      </w:r>
      <w:r>
        <w:rPr>
          <w:rFonts w:hint="eastAsia" w:ascii="楷体" w:hAnsi="楷体" w:eastAsia="楷体" w:cs="楷体"/>
          <w:i/>
          <w:iCs/>
          <w:sz w:val="24"/>
          <w:szCs w:val="24"/>
          <w:vertAlign w:val="baseline"/>
          <w:lang w:val="en-US" w:eastAsia="zh-CN"/>
        </w:rPr>
        <w:t>申报单位应为所列标准的第一起草单位，且技术审查时间为2019.8-2024.9。填写完成后，说明文字删除。</w:t>
      </w:r>
      <w:r>
        <w:rPr>
          <w:rFonts w:hint="eastAsia" w:ascii="黑体" w:hAnsi="黑体" w:eastAsia="黑体" w:cs="黑体"/>
          <w:b w:val="0"/>
          <w:bCs w:val="0"/>
          <w:sz w:val="24"/>
          <w:szCs w:val="24"/>
          <w:vertAlign w:val="baseline"/>
          <w:lang w:val="en-US" w:eastAsia="zh-CN"/>
        </w:rPr>
        <w:t>】</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045"/>
        <w:gridCol w:w="4575"/>
        <w:gridCol w:w="1891"/>
      </w:tblGrid>
      <w:tr w14:paraId="7F2E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6AE5417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1461" w:type="pct"/>
            <w:vAlign w:val="center"/>
          </w:tcPr>
          <w:p w14:paraId="1FBA171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标准编号/计划号</w:t>
            </w:r>
          </w:p>
        </w:tc>
        <w:tc>
          <w:tcPr>
            <w:tcW w:w="2195" w:type="pct"/>
            <w:vAlign w:val="center"/>
          </w:tcPr>
          <w:p w14:paraId="773F2C9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标准名称</w:t>
            </w:r>
          </w:p>
        </w:tc>
        <w:tc>
          <w:tcPr>
            <w:tcW w:w="907" w:type="pct"/>
            <w:vAlign w:val="center"/>
          </w:tcPr>
          <w:p w14:paraId="36D40F1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审定时间</w:t>
            </w:r>
          </w:p>
        </w:tc>
      </w:tr>
      <w:tr w14:paraId="198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1C1E7E0A">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2F1230D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01BE8C1E">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51567AB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6387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7170D24E">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64ACD09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21B7966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42ECF58F">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67F6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1D7DFA0B">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7E5C41B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1050E6A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78944280">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7610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67AEC28A">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25F015BF">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6DC36613">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403A839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315C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68A9E4A6">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67B2125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29E9A68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689A1863">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2447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20C6A601">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38BE405F">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682EB80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3A94B990">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6B2A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2C03FB3E">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167EFC3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59331D8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58C6F1DF">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0B86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141471A7">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2D03194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4D7D2EB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13DF99B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6906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703A39FE">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60B3472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0B2C137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614364F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3E72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530DD8AB">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1ECB6CB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0EE32A01">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74467A1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15FC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1571B642">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44BCFF8E">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41BADB8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793EB20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415F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4707CCFA">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71744F01">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788DCDF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54C6A5D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0EA8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72FD0188">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40B83CF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1ABEC7A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1023CDDF">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613E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39F617F3">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25BE63B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6EDCD19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2D5EF0D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0387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43326F4F">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5E9607E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776A285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2F20953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r w14:paraId="5090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 w:type="pct"/>
            <w:vAlign w:val="center"/>
          </w:tcPr>
          <w:p w14:paraId="01694ECB">
            <w:pPr>
              <w:keepNext w:val="0"/>
              <w:keepLines w:val="0"/>
              <w:pageBreakBefore w:val="0"/>
              <w:widowControl w:val="0"/>
              <w:numPr>
                <w:ilvl w:val="0"/>
                <w:numId w:val="1"/>
              </w:numPr>
              <w:kinsoku/>
              <w:wordWrap/>
              <w:overflowPunct/>
              <w:topLinePunct w:val="0"/>
              <w:autoSpaceDE/>
              <w:autoSpaceDN/>
              <w:bidi w:val="0"/>
              <w:adjustRightInd w:val="0"/>
              <w:snapToGrid w:val="0"/>
              <w:ind w:left="0" w:firstLine="0"/>
              <w:jc w:val="center"/>
              <w:textAlignment w:val="auto"/>
              <w:rPr>
                <w:rFonts w:hint="eastAsia" w:ascii="宋体" w:hAnsi="宋体" w:eastAsia="宋体" w:cs="宋体"/>
                <w:b w:val="0"/>
                <w:bCs w:val="0"/>
                <w:sz w:val="21"/>
                <w:szCs w:val="21"/>
                <w:vertAlign w:val="baseline"/>
                <w:lang w:val="en-US" w:eastAsia="zh-CN"/>
              </w:rPr>
            </w:pPr>
          </w:p>
        </w:tc>
        <w:tc>
          <w:tcPr>
            <w:tcW w:w="1461" w:type="pct"/>
            <w:vAlign w:val="center"/>
          </w:tcPr>
          <w:p w14:paraId="00D85D3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2195" w:type="pct"/>
            <w:vAlign w:val="center"/>
          </w:tcPr>
          <w:p w14:paraId="2F653E6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c>
          <w:tcPr>
            <w:tcW w:w="907" w:type="pct"/>
            <w:vAlign w:val="center"/>
          </w:tcPr>
          <w:p w14:paraId="204F2533">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val="0"/>
                <w:bCs w:val="0"/>
                <w:sz w:val="21"/>
                <w:szCs w:val="21"/>
                <w:vertAlign w:val="baseline"/>
                <w:lang w:val="en-US" w:eastAsia="zh-CN"/>
              </w:rPr>
            </w:pPr>
          </w:p>
        </w:tc>
      </w:tr>
    </w:tbl>
    <w:p w14:paraId="35210151">
      <w:pPr>
        <w:numPr>
          <w:ilvl w:val="-1"/>
          <w:numId w:val="0"/>
        </w:numPr>
        <w:jc w:val="both"/>
        <w:rPr>
          <w:rFonts w:hint="eastAsia" w:ascii="华文仿宋" w:hAnsi="华文仿宋" w:eastAsia="华文仿宋" w:cs="华文仿宋"/>
          <w:b/>
          <w:bCs/>
          <w:sz w:val="28"/>
          <w:szCs w:val="28"/>
          <w:vertAlign w:val="baseline"/>
          <w:lang w:val="en-US" w:eastAsia="zh-CN"/>
        </w:rPr>
      </w:pPr>
    </w:p>
    <w:p w14:paraId="7AD33275">
      <w:pPr>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br w:type="page"/>
      </w:r>
    </w:p>
    <w:p w14:paraId="7FCE5E0B">
      <w:pPr>
        <w:numPr>
          <w:ilvl w:val="-1"/>
          <w:numId w:val="0"/>
        </w:numPr>
        <w:spacing w:line="360" w:lineRule="auto"/>
        <w:jc w:val="both"/>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表2：</w:t>
      </w:r>
    </w:p>
    <w:p w14:paraId="16540249">
      <w:pPr>
        <w:numPr>
          <w:ilvl w:val="-1"/>
          <w:numId w:val="0"/>
        </w:numPr>
        <w:spacing w:line="36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牵头获奖情况</w:t>
      </w:r>
    </w:p>
    <w:p w14:paraId="5B36B6A4">
      <w:pPr>
        <w:numPr>
          <w:ilvl w:val="0"/>
          <w:numId w:val="0"/>
        </w:numPr>
        <w:spacing w:line="360" w:lineRule="auto"/>
        <w:jc w:val="left"/>
        <w:rPr>
          <w:rFonts w:hint="eastAsia" w:ascii="宋体" w:hAnsi="宋体" w:eastAsia="宋体" w:cs="宋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【说明：</w:t>
      </w:r>
      <w:r>
        <w:rPr>
          <w:rFonts w:hint="eastAsia" w:ascii="楷体" w:hAnsi="楷体" w:eastAsia="楷体" w:cs="楷体"/>
          <w:i/>
          <w:iCs/>
          <w:sz w:val="24"/>
          <w:szCs w:val="24"/>
          <w:vertAlign w:val="baseline"/>
          <w:lang w:val="en-US" w:eastAsia="zh-CN"/>
        </w:rPr>
        <w:t>申报单位应为所列奖项的第一单位，且获奖时间为2019.8-2024.9。填写完成后，说明文字删除。</w:t>
      </w:r>
      <w:r>
        <w:rPr>
          <w:rFonts w:hint="eastAsia" w:ascii="黑体" w:hAnsi="黑体" w:eastAsia="黑体" w:cs="黑体"/>
          <w:b w:val="0"/>
          <w:bCs w:val="0"/>
          <w:sz w:val="24"/>
          <w:szCs w:val="24"/>
          <w:vertAlign w:val="baseline"/>
          <w:lang w:val="en-US" w:eastAsia="zh-CN"/>
        </w:rPr>
        <w:t>】</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179"/>
        <w:gridCol w:w="1637"/>
        <w:gridCol w:w="1903"/>
        <w:gridCol w:w="1122"/>
        <w:gridCol w:w="1835"/>
      </w:tblGrid>
      <w:tr w14:paraId="6641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5A8E39C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1525" w:type="pct"/>
            <w:vAlign w:val="center"/>
          </w:tcPr>
          <w:p w14:paraId="1DB8555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val="0"/>
                <w:bCs w:val="0"/>
                <w:sz w:val="21"/>
                <w:szCs w:val="21"/>
                <w:vertAlign w:val="baseline"/>
                <w:lang w:val="en-US" w:eastAsia="zh-CN"/>
              </w:rPr>
              <w:t>项目名称</w:t>
            </w:r>
          </w:p>
        </w:tc>
        <w:tc>
          <w:tcPr>
            <w:tcW w:w="785" w:type="pct"/>
            <w:vAlign w:val="center"/>
          </w:tcPr>
          <w:p w14:paraId="3768232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获奖时间</w:t>
            </w:r>
          </w:p>
        </w:tc>
        <w:tc>
          <w:tcPr>
            <w:tcW w:w="913" w:type="pct"/>
            <w:vAlign w:val="center"/>
          </w:tcPr>
          <w:p w14:paraId="64F6AB8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奖项名称</w:t>
            </w:r>
          </w:p>
        </w:tc>
        <w:tc>
          <w:tcPr>
            <w:tcW w:w="538" w:type="pct"/>
            <w:vAlign w:val="center"/>
          </w:tcPr>
          <w:p w14:paraId="0A45F2EE">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奖项等级</w:t>
            </w:r>
          </w:p>
        </w:tc>
        <w:tc>
          <w:tcPr>
            <w:tcW w:w="880" w:type="pct"/>
            <w:vAlign w:val="center"/>
          </w:tcPr>
          <w:p w14:paraId="48EDD09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颁发部门</w:t>
            </w:r>
          </w:p>
        </w:tc>
      </w:tr>
      <w:tr w14:paraId="65DC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64FA99B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default" w:ascii="宋体" w:hAnsi="宋体" w:eastAsia="宋体" w:cs="宋体"/>
                <w:b w:val="0"/>
                <w:bCs w:val="0"/>
                <w:i/>
                <w:iCs/>
                <w:color w:val="auto"/>
                <w:sz w:val="21"/>
                <w:szCs w:val="21"/>
                <w:vertAlign w:val="baseline"/>
                <w:lang w:val="en-US" w:eastAsia="zh-CN"/>
              </w:rPr>
            </w:pPr>
            <w:r>
              <w:rPr>
                <w:rFonts w:hint="eastAsia" w:ascii="宋体" w:hAnsi="宋体" w:eastAsia="宋体" w:cs="宋体"/>
                <w:b w:val="0"/>
                <w:bCs w:val="0"/>
                <w:i/>
                <w:iCs/>
                <w:color w:val="auto"/>
                <w:sz w:val="21"/>
                <w:szCs w:val="21"/>
                <w:vertAlign w:val="baseline"/>
                <w:lang w:val="en-US" w:eastAsia="zh-CN"/>
              </w:rPr>
              <w:t>示例</w:t>
            </w:r>
          </w:p>
        </w:tc>
        <w:tc>
          <w:tcPr>
            <w:tcW w:w="1525" w:type="pct"/>
            <w:vAlign w:val="center"/>
          </w:tcPr>
          <w:p w14:paraId="7EEE679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default" w:ascii="宋体" w:hAnsi="宋体" w:eastAsia="宋体" w:cs="宋体"/>
                <w:b w:val="0"/>
                <w:bCs w:val="0"/>
                <w:i/>
                <w:iCs/>
                <w:color w:val="auto"/>
                <w:sz w:val="21"/>
                <w:szCs w:val="21"/>
                <w:vertAlign w:val="baseline"/>
                <w:lang w:val="en-US" w:eastAsia="zh-CN"/>
              </w:rPr>
            </w:pPr>
            <w:r>
              <w:rPr>
                <w:rFonts w:hint="eastAsia" w:ascii="宋体" w:hAnsi="宋体" w:eastAsia="宋体" w:cs="宋体"/>
                <w:b w:val="0"/>
                <w:bCs w:val="0"/>
                <w:i/>
                <w:iCs/>
                <w:color w:val="auto"/>
                <w:sz w:val="21"/>
                <w:szCs w:val="21"/>
                <w:vertAlign w:val="baseline"/>
                <w:lang w:val="en-US" w:eastAsia="zh-CN"/>
              </w:rPr>
              <w:t>汽车轻量化用……</w:t>
            </w:r>
          </w:p>
        </w:tc>
        <w:tc>
          <w:tcPr>
            <w:tcW w:w="785" w:type="pct"/>
            <w:vAlign w:val="center"/>
          </w:tcPr>
          <w:p w14:paraId="726AE59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default" w:ascii="宋体" w:hAnsi="宋体" w:eastAsia="宋体" w:cs="宋体"/>
                <w:b w:val="0"/>
                <w:bCs w:val="0"/>
                <w:i/>
                <w:iCs/>
                <w:color w:val="auto"/>
                <w:sz w:val="21"/>
                <w:szCs w:val="21"/>
                <w:vertAlign w:val="baseline"/>
                <w:lang w:val="en-US" w:eastAsia="zh-CN"/>
              </w:rPr>
            </w:pPr>
            <w:r>
              <w:rPr>
                <w:rFonts w:hint="eastAsia" w:ascii="宋体" w:hAnsi="宋体" w:eastAsia="宋体" w:cs="宋体"/>
                <w:b w:val="0"/>
                <w:bCs w:val="0"/>
                <w:i/>
                <w:iCs/>
                <w:color w:val="auto"/>
                <w:sz w:val="21"/>
                <w:szCs w:val="21"/>
                <w:vertAlign w:val="baseline"/>
                <w:lang w:val="en-US" w:eastAsia="zh-CN"/>
              </w:rPr>
              <w:t>XXXX年XX月XX日</w:t>
            </w:r>
          </w:p>
        </w:tc>
        <w:tc>
          <w:tcPr>
            <w:tcW w:w="913" w:type="pct"/>
            <w:vAlign w:val="center"/>
          </w:tcPr>
          <w:p w14:paraId="22FCCC7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default" w:ascii="宋体" w:hAnsi="宋体" w:eastAsia="宋体" w:cs="宋体"/>
                <w:b w:val="0"/>
                <w:bCs w:val="0"/>
                <w:i/>
                <w:iCs/>
                <w:color w:val="auto"/>
                <w:sz w:val="21"/>
                <w:szCs w:val="21"/>
                <w:vertAlign w:val="baseline"/>
                <w:lang w:val="en-US" w:eastAsia="zh-CN"/>
              </w:rPr>
            </w:pPr>
            <w:r>
              <w:rPr>
                <w:rFonts w:hint="eastAsia" w:ascii="宋体" w:hAnsi="宋体" w:eastAsia="宋体" w:cs="宋体"/>
                <w:b w:val="0"/>
                <w:bCs w:val="0"/>
                <w:i/>
                <w:iCs/>
                <w:color w:val="auto"/>
                <w:sz w:val="21"/>
                <w:szCs w:val="21"/>
                <w:vertAlign w:val="baseline"/>
                <w:lang w:val="en-US" w:eastAsia="zh-CN"/>
              </w:rPr>
              <w:t>中国有色金属工业科学技术奖</w:t>
            </w:r>
          </w:p>
        </w:tc>
        <w:tc>
          <w:tcPr>
            <w:tcW w:w="538" w:type="pct"/>
            <w:vAlign w:val="center"/>
          </w:tcPr>
          <w:p w14:paraId="62741BA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default" w:ascii="宋体" w:hAnsi="宋体" w:eastAsia="宋体" w:cs="宋体"/>
                <w:b w:val="0"/>
                <w:bCs w:val="0"/>
                <w:i/>
                <w:iCs/>
                <w:color w:val="auto"/>
                <w:sz w:val="21"/>
                <w:szCs w:val="21"/>
                <w:vertAlign w:val="baseline"/>
                <w:lang w:val="en-US" w:eastAsia="zh-CN"/>
              </w:rPr>
            </w:pPr>
            <w:r>
              <w:rPr>
                <w:rFonts w:hint="eastAsia" w:ascii="宋体" w:hAnsi="宋体" w:eastAsia="宋体" w:cs="宋体"/>
                <w:b w:val="0"/>
                <w:bCs w:val="0"/>
                <w:i/>
                <w:iCs/>
                <w:color w:val="auto"/>
                <w:sz w:val="21"/>
                <w:szCs w:val="21"/>
                <w:vertAlign w:val="baseline"/>
                <w:lang w:val="en-US" w:eastAsia="zh-CN"/>
              </w:rPr>
              <w:t>X等奖</w:t>
            </w:r>
          </w:p>
        </w:tc>
        <w:tc>
          <w:tcPr>
            <w:tcW w:w="880" w:type="pct"/>
            <w:vAlign w:val="center"/>
          </w:tcPr>
          <w:p w14:paraId="73A3BC6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default" w:ascii="宋体" w:hAnsi="宋体" w:eastAsia="宋体" w:cs="宋体"/>
                <w:b w:val="0"/>
                <w:bCs w:val="0"/>
                <w:i/>
                <w:iCs/>
                <w:color w:val="auto"/>
                <w:sz w:val="21"/>
                <w:szCs w:val="21"/>
                <w:vertAlign w:val="baseline"/>
                <w:lang w:val="en-US" w:eastAsia="zh-CN"/>
              </w:rPr>
            </w:pPr>
            <w:r>
              <w:rPr>
                <w:rFonts w:hint="eastAsia" w:ascii="宋体" w:hAnsi="宋体" w:eastAsia="宋体" w:cs="宋体"/>
                <w:b w:val="0"/>
                <w:bCs w:val="0"/>
                <w:i/>
                <w:iCs/>
                <w:color w:val="auto"/>
                <w:sz w:val="21"/>
                <w:szCs w:val="21"/>
                <w:vertAlign w:val="baseline"/>
                <w:lang w:val="en-US" w:eastAsia="zh-CN"/>
              </w:rPr>
              <w:t>中国有色金属工业协会、中国有色金属学会</w:t>
            </w:r>
          </w:p>
        </w:tc>
      </w:tr>
      <w:tr w14:paraId="5F28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4836B98B">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427DD2E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1A06EC8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420D81D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795B760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2F0C4A8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1992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183DFFAB">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4340164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2A5E1F1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46D57E3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6046377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1501EAC0">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6B23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5619C45B">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1676217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471D7FF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1A9DFA73">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5FDC1AC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0B5EC3A1">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2C8F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06A4CD93">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564BB8D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4DB79FB3">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7A12DF3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6A5EF01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335E3740">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0BB4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0BFAAD67">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1E50E5A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71D2F8C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6652483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006F2B6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1027C5F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0B82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6ED7A3D5">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188545A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7811843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290B513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6F063C6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54A3B58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666A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0367B1D3">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261FFBB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5CDCB89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1E282F3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04F2384F">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3F569AC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41DC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4A967062">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6C21B91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17BBC8C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5314E80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42C3956E">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5F0F2C7E">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33C4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2420FD7F">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2D88155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6973529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15EDFA70">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73BD89A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22E27DB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2594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46D2D832">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4AFA9C9F">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5D1479F9">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1B548A2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73931DB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4D5F322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29E9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18E21166">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65C0DC0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030EF633">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5F2C0D50">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67DF24A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38949CE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066F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01272F7B">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7600AD0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4C961D5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24F61FE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6A9C2DB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66D01F1B">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476F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26E533E5">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015984DD">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07FB9E8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518C517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6BE54E2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352CA4B6">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3892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7F0560F9">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2751DC50">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30588214">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05D7FCD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7C405B25">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666EE45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6AF3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738BE14B">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3540F29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3F3BD0A2">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7E1C90B8">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3DCD8831">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2EAEAC0C">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r w14:paraId="24EE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7" w:type="pct"/>
            <w:vAlign w:val="center"/>
          </w:tcPr>
          <w:p w14:paraId="79EAD904">
            <w:pPr>
              <w:keepNext w:val="0"/>
              <w:keepLines w:val="0"/>
              <w:pageBreakBefore w:val="0"/>
              <w:widowControl w:val="0"/>
              <w:numPr>
                <w:ilvl w:val="0"/>
                <w:numId w:val="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b w:val="0"/>
                <w:bCs w:val="0"/>
                <w:sz w:val="21"/>
                <w:szCs w:val="21"/>
                <w:vertAlign w:val="baseline"/>
                <w:lang w:val="en-US" w:eastAsia="zh-CN"/>
              </w:rPr>
            </w:pPr>
          </w:p>
        </w:tc>
        <w:tc>
          <w:tcPr>
            <w:tcW w:w="1525" w:type="pct"/>
            <w:vAlign w:val="center"/>
          </w:tcPr>
          <w:p w14:paraId="34EDD8A3">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785" w:type="pct"/>
            <w:vAlign w:val="center"/>
          </w:tcPr>
          <w:p w14:paraId="411F3B33">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913" w:type="pct"/>
            <w:vAlign w:val="center"/>
          </w:tcPr>
          <w:p w14:paraId="1ECDD3A7">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538" w:type="pct"/>
            <w:vAlign w:val="center"/>
          </w:tcPr>
          <w:p w14:paraId="386A5070">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c>
          <w:tcPr>
            <w:tcW w:w="880" w:type="pct"/>
            <w:vAlign w:val="center"/>
          </w:tcPr>
          <w:p w14:paraId="5EA93D5A">
            <w:pPr>
              <w:keepNext w:val="0"/>
              <w:keepLines w:val="0"/>
              <w:pageBreakBefore w:val="0"/>
              <w:widowControl w:val="0"/>
              <w:numPr>
                <w:ilvl w:val="0"/>
                <w:numId w:val="0"/>
              </w:numPr>
              <w:kinsoku/>
              <w:wordWrap/>
              <w:overflowPunct/>
              <w:topLinePunct w:val="0"/>
              <w:autoSpaceDE/>
              <w:autoSpaceDN/>
              <w:bidi w:val="0"/>
              <w:adjustRightInd w:val="0"/>
              <w:snapToGrid w:val="0"/>
              <w:ind w:left="0" w:firstLine="0"/>
              <w:jc w:val="both"/>
              <w:textAlignment w:val="auto"/>
              <w:rPr>
                <w:rFonts w:hint="eastAsia" w:ascii="宋体" w:hAnsi="宋体" w:eastAsia="宋体" w:cs="宋体"/>
                <w:b/>
                <w:bCs/>
                <w:sz w:val="21"/>
                <w:szCs w:val="21"/>
                <w:vertAlign w:val="baseline"/>
                <w:lang w:val="en-US" w:eastAsia="zh-CN"/>
              </w:rPr>
            </w:pPr>
          </w:p>
        </w:tc>
      </w:tr>
    </w:tbl>
    <w:p w14:paraId="1FA64FCC"/>
    <w:sectPr>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ED561"/>
    <w:multiLevelType w:val="singleLevel"/>
    <w:tmpl w:val="BDDED561"/>
    <w:lvl w:ilvl="0" w:tentative="0">
      <w:start w:val="1"/>
      <w:numFmt w:val="decimal"/>
      <w:lvlText w:val="%1"/>
      <w:lvlJc w:val="left"/>
      <w:pPr>
        <w:tabs>
          <w:tab w:val="left" w:pos="420"/>
        </w:tabs>
        <w:ind w:left="425" w:leftChars="0" w:hanging="425" w:firstLineChars="0"/>
      </w:pPr>
      <w:rPr>
        <w:rFonts w:hint="default"/>
      </w:rPr>
    </w:lvl>
  </w:abstractNum>
  <w:abstractNum w:abstractNumId="1">
    <w:nsid w:val="72F65BB7"/>
    <w:multiLevelType w:val="singleLevel"/>
    <w:tmpl w:val="72F65BB7"/>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0CAF6511"/>
    <w:rsid w:val="098D7D07"/>
    <w:rsid w:val="0CAF6511"/>
    <w:rsid w:val="0E6A6868"/>
    <w:rsid w:val="0FE5518B"/>
    <w:rsid w:val="1A112DDF"/>
    <w:rsid w:val="1AD64B23"/>
    <w:rsid w:val="1B373F76"/>
    <w:rsid w:val="23CB6F5E"/>
    <w:rsid w:val="25216543"/>
    <w:rsid w:val="28EB040A"/>
    <w:rsid w:val="2AA8393B"/>
    <w:rsid w:val="2ABA3928"/>
    <w:rsid w:val="2E840E29"/>
    <w:rsid w:val="321340D9"/>
    <w:rsid w:val="369A3860"/>
    <w:rsid w:val="3D6A5CD2"/>
    <w:rsid w:val="44713000"/>
    <w:rsid w:val="45E32481"/>
    <w:rsid w:val="48C05B53"/>
    <w:rsid w:val="4EBD41B7"/>
    <w:rsid w:val="53D103C1"/>
    <w:rsid w:val="5A0B736E"/>
    <w:rsid w:val="5B4064A9"/>
    <w:rsid w:val="666845B1"/>
    <w:rsid w:val="6A92038D"/>
    <w:rsid w:val="6C51500E"/>
    <w:rsid w:val="7145787B"/>
    <w:rsid w:val="7882338A"/>
    <w:rsid w:val="7CC838C1"/>
    <w:rsid w:val="7F2C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1059</Words>
  <Characters>1091</Characters>
  <Lines>0</Lines>
  <Paragraphs>0</Paragraphs>
  <TotalTime>2</TotalTime>
  <ScaleCrop>false</ScaleCrop>
  <LinksUpToDate>false</LinksUpToDate>
  <CharactersWithSpaces>1091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2024-08-21T08:27:00Z</dcterms:created>
  <dc:creator>蕴</dc:creator>
  <cp:lastModifiedBy>蕴</cp:lastModifiedBy>
  <cp:lastPrinted>2024-08-23T04:45:00Z</cp:lastPrinted>
  <dcterms:modified xsi:type="dcterms:W3CDTF">2024-09-09T09:55:33Z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8B1F3964A7A64791A4B792E19EAFF3E4_11</vt:lpwstr>
  </property>
</Properties>
</file>