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6F73" w14:textId="77777777" w:rsidR="008F4E87" w:rsidRDefault="008F4E87" w:rsidP="008F4E87">
      <w:pPr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2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710F482B" w14:textId="77777777" w:rsidR="008F4E87" w:rsidRDefault="008F4E87" w:rsidP="008F4E87">
      <w:pPr>
        <w:spacing w:afterLines="20" w:after="62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重金属分标委会审定、预审和讨论的标准项目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60"/>
        <w:gridCol w:w="2666"/>
        <w:gridCol w:w="6749"/>
        <w:gridCol w:w="992"/>
      </w:tblGrid>
      <w:tr w:rsidR="008F4E87" w14:paraId="593EC45E" w14:textId="77777777" w:rsidTr="001E3F61">
        <w:trPr>
          <w:trHeight w:val="567"/>
          <w:tblHeader/>
          <w:jc w:val="center"/>
        </w:trPr>
        <w:tc>
          <w:tcPr>
            <w:tcW w:w="816" w:type="dxa"/>
            <w:vAlign w:val="center"/>
          </w:tcPr>
          <w:p w14:paraId="72509F11" w14:textId="77777777" w:rsidR="008F4E87" w:rsidRDefault="008F4E87" w:rsidP="001E3F6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14:paraId="19F33C59" w14:textId="77777777" w:rsidR="008F4E87" w:rsidRDefault="008F4E87" w:rsidP="001E3F61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标准项目名称</w:t>
            </w:r>
          </w:p>
        </w:tc>
        <w:tc>
          <w:tcPr>
            <w:tcW w:w="2666" w:type="dxa"/>
            <w:vAlign w:val="center"/>
          </w:tcPr>
          <w:p w14:paraId="235EEED6" w14:textId="77777777" w:rsidR="008F4E87" w:rsidRDefault="008F4E87" w:rsidP="001E3F61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项目计划编号</w:t>
            </w:r>
          </w:p>
        </w:tc>
        <w:tc>
          <w:tcPr>
            <w:tcW w:w="6749" w:type="dxa"/>
            <w:vAlign w:val="center"/>
          </w:tcPr>
          <w:p w14:paraId="0BFD4CAE" w14:textId="77777777" w:rsidR="008F4E87" w:rsidRDefault="008F4E87" w:rsidP="001E3F61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起草单位及相关单位</w:t>
            </w:r>
          </w:p>
        </w:tc>
        <w:tc>
          <w:tcPr>
            <w:tcW w:w="992" w:type="dxa"/>
            <w:vAlign w:val="center"/>
          </w:tcPr>
          <w:p w14:paraId="0F7366E3" w14:textId="77777777" w:rsidR="008F4E87" w:rsidRDefault="008F4E87" w:rsidP="001E3F61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8F4E87" w14:paraId="18493465" w14:textId="77777777" w:rsidTr="001E3F61">
        <w:trPr>
          <w:trHeight w:val="432"/>
          <w:jc w:val="center"/>
        </w:trPr>
        <w:tc>
          <w:tcPr>
            <w:tcW w:w="14283" w:type="dxa"/>
            <w:gridSpan w:val="5"/>
            <w:vAlign w:val="center"/>
          </w:tcPr>
          <w:p w14:paraId="580022F0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第一组</w:t>
            </w:r>
          </w:p>
        </w:tc>
      </w:tr>
      <w:tr w:rsidR="008F4E87" w14:paraId="1D7496B7" w14:textId="77777777" w:rsidTr="001E3F61">
        <w:trPr>
          <w:trHeight w:val="2970"/>
          <w:jc w:val="center"/>
        </w:trPr>
        <w:tc>
          <w:tcPr>
            <w:tcW w:w="816" w:type="dxa"/>
            <w:vAlign w:val="center"/>
          </w:tcPr>
          <w:p w14:paraId="4B6BCD0C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1A634B5" w14:textId="77777777" w:rsidR="008F4E87" w:rsidRDefault="008F4E87" w:rsidP="001E3F61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lang w:eastAsia="zh-CN" w:bidi="ar"/>
              </w:rPr>
              <w:t>锂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 w:bidi="ar"/>
              </w:rPr>
              <w:t>离子电池再生用黑粉</w:t>
            </w:r>
          </w:p>
        </w:tc>
        <w:tc>
          <w:tcPr>
            <w:tcW w:w="2666" w:type="dxa"/>
            <w:vAlign w:val="center"/>
          </w:tcPr>
          <w:p w14:paraId="6040B415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lang w:eastAsia="zh-CN" w:bidi="ar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 w:bidi="ar"/>
              </w:rPr>
              <w:t>发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kern w:val="0"/>
                <w:lang w:eastAsia="zh-CN" w:bidi="ar"/>
              </w:rPr>
              <w:t>32</w:t>
            </w:r>
            <w:r>
              <w:rPr>
                <w:rFonts w:ascii="Times New Roman" w:hAnsi="Times New Roman" w:cs="Times New Roman"/>
                <w:kern w:val="0"/>
                <w:lang w:eastAsia="zh-CN" w:bidi="ar"/>
              </w:rPr>
              <w:t>号</w:t>
            </w:r>
          </w:p>
          <w:p w14:paraId="2D49698A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kern w:val="0"/>
                <w:lang w:eastAsia="zh-CN" w:bidi="ar"/>
              </w:rPr>
              <w:t xml:space="preserve">20242317-T-610 </w:t>
            </w:r>
          </w:p>
        </w:tc>
        <w:tc>
          <w:tcPr>
            <w:tcW w:w="6749" w:type="dxa"/>
            <w:vAlign w:val="center"/>
          </w:tcPr>
          <w:p w14:paraId="7462A540" w14:textId="77777777" w:rsidR="008F4E87" w:rsidRDefault="008F4E87" w:rsidP="001E3F61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广东邦普循环科技有限公司、浙江华友钴业股份有限公司、格林美股份有限公司、广州海关技术中心、深圳海关工业品检测技术中心、金川集团股份有限公司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、宁波海关技术中心、江西赣锋锂业股份有限公司</w:t>
            </w:r>
            <w:r>
              <w:rPr>
                <w:rFonts w:ascii="Times New Roman" w:hAnsi="Times New Roman" w:cs="Times New Roman" w:hint="eastAsia"/>
                <w:kern w:val="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lang w:eastAsia="zh-CN"/>
              </w:rPr>
              <w:t>衢州华友资源再生科技有限公司、湖南邦普循环科技有限公司、湖南顺华锂业有限公司、中伟新材料股份有限公司、长沙矿冶院检测技术有限责任公司、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湖南金凯循环科技股份有限公司、藤青青再生资源（上饶）有限公司、安徽鲁控环保有限公司、广东金晟新能源股份有限公司、矿冶科技集团有限公司、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赣州吉锐新能源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/>
              </w:rPr>
              <w:t>科技股份有限公司</w:t>
            </w:r>
            <w:r>
              <w:rPr>
                <w:rFonts w:ascii="Times New Roman" w:hAnsi="Times New Roman" w:cs="Times New Roman"/>
                <w:lang w:eastAsia="zh-CN"/>
              </w:rPr>
              <w:t>等</w:t>
            </w:r>
          </w:p>
        </w:tc>
        <w:tc>
          <w:tcPr>
            <w:tcW w:w="992" w:type="dxa"/>
            <w:vAlign w:val="center"/>
          </w:tcPr>
          <w:p w14:paraId="076A8B74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5950F000" w14:textId="77777777" w:rsidTr="001E3F61">
        <w:trPr>
          <w:trHeight w:val="90"/>
          <w:jc w:val="center"/>
        </w:trPr>
        <w:tc>
          <w:tcPr>
            <w:tcW w:w="816" w:type="dxa"/>
            <w:vAlign w:val="center"/>
          </w:tcPr>
          <w:p w14:paraId="1CC6BF74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FAB77DF" w14:textId="77777777" w:rsidR="008F4E87" w:rsidRDefault="008F4E87" w:rsidP="001E3F61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电解镍</w:t>
            </w:r>
          </w:p>
        </w:tc>
        <w:tc>
          <w:tcPr>
            <w:tcW w:w="2666" w:type="dxa"/>
            <w:vAlign w:val="center"/>
          </w:tcPr>
          <w:p w14:paraId="4022585D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发〔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63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20232208-T-610</w:t>
            </w:r>
          </w:p>
        </w:tc>
        <w:tc>
          <w:tcPr>
            <w:tcW w:w="6749" w:type="dxa"/>
            <w:vAlign w:val="center"/>
          </w:tcPr>
          <w:p w14:paraId="00A4C407" w14:textId="77777777" w:rsidR="008F4E87" w:rsidRDefault="008F4E87" w:rsidP="001E3F61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/>
              </w:rPr>
              <w:t>金川集团股份有限公司、</w:t>
            </w:r>
            <w:hyperlink r:id="rId7" w:tgtFrame="https://www.baidu.com/_blank" w:history="1">
              <w:r>
                <w:rPr>
                  <w:rFonts w:ascii="Times New Roman" w:hAnsi="Times New Roman" w:cs="Times New Roman"/>
                  <w:lang w:eastAsia="zh-CN"/>
                </w:rPr>
                <w:t>吉林吉恩镍业股份有限公司</w:t>
              </w:r>
            </w:hyperlink>
            <w:r>
              <w:rPr>
                <w:rFonts w:ascii="Times New Roman" w:hAnsi="Times New Roman" w:cs="Times New Roman"/>
                <w:lang w:eastAsia="zh-CN"/>
              </w:rPr>
              <w:t>、浙江华友钴业股份有限公司、中伟新材料股份有限公司、格林美股份有限公司</w:t>
            </w:r>
          </w:p>
        </w:tc>
        <w:tc>
          <w:tcPr>
            <w:tcW w:w="992" w:type="dxa"/>
            <w:vAlign w:val="center"/>
          </w:tcPr>
          <w:p w14:paraId="4C00E4A8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064846A6" w14:textId="77777777" w:rsidTr="001E3F61">
        <w:trPr>
          <w:trHeight w:val="90"/>
          <w:jc w:val="center"/>
        </w:trPr>
        <w:tc>
          <w:tcPr>
            <w:tcW w:w="816" w:type="dxa"/>
            <w:vAlign w:val="center"/>
          </w:tcPr>
          <w:p w14:paraId="111415AE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4A907A58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有色重金属冶炼渣回收铁精粉</w:t>
            </w:r>
          </w:p>
        </w:tc>
        <w:tc>
          <w:tcPr>
            <w:tcW w:w="2666" w:type="dxa"/>
            <w:vAlign w:val="center"/>
          </w:tcPr>
          <w:p w14:paraId="23B25C69" w14:textId="77777777" w:rsidR="008F4E87" w:rsidRDefault="008F4E87" w:rsidP="001E3F61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42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0C8FE4D7" w14:textId="77777777" w:rsidR="008F4E87" w:rsidRDefault="008F4E87" w:rsidP="001E3F61">
            <w:pPr>
              <w:pStyle w:val="a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2023-0908T-YS</w:t>
            </w:r>
          </w:p>
        </w:tc>
        <w:tc>
          <w:tcPr>
            <w:tcW w:w="6749" w:type="dxa"/>
            <w:vAlign w:val="center"/>
          </w:tcPr>
          <w:p w14:paraId="074AC488" w14:textId="77777777" w:rsidR="008F4E87" w:rsidRDefault="008F4E87" w:rsidP="001E3F61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铜陵有色金属集团控股有限公司、河南豫光金铅股份有限公司、浙江华友钴业股份有限公司、北方铜业股份有限公司、云南驰宏锌锗股份有限公司、北海顺应新能源材料有限公司、广西金川有色金属有限公司</w:t>
            </w:r>
          </w:p>
        </w:tc>
        <w:tc>
          <w:tcPr>
            <w:tcW w:w="992" w:type="dxa"/>
            <w:vAlign w:val="center"/>
          </w:tcPr>
          <w:p w14:paraId="5A624044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76300FCE" w14:textId="77777777" w:rsidTr="001E3F61">
        <w:trPr>
          <w:trHeight w:val="90"/>
          <w:jc w:val="center"/>
        </w:trPr>
        <w:tc>
          <w:tcPr>
            <w:tcW w:w="816" w:type="dxa"/>
            <w:vAlign w:val="center"/>
          </w:tcPr>
          <w:p w14:paraId="1DCB0EE5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20730B3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锂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离子电池正极材料前驱体副产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硫酸钠</w:t>
            </w:r>
          </w:p>
        </w:tc>
        <w:tc>
          <w:tcPr>
            <w:tcW w:w="2666" w:type="dxa"/>
            <w:vAlign w:val="center"/>
          </w:tcPr>
          <w:p w14:paraId="38E3FDC6" w14:textId="77777777" w:rsidR="008F4E87" w:rsidRDefault="008F4E87" w:rsidP="001E3F6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1D8B57FE" w14:textId="77777777" w:rsidR="008F4E87" w:rsidRDefault="008F4E87" w:rsidP="001E3F6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2023-027-T/CNIA</w:t>
            </w:r>
          </w:p>
        </w:tc>
        <w:tc>
          <w:tcPr>
            <w:tcW w:w="6749" w:type="dxa"/>
            <w:vAlign w:val="center"/>
          </w:tcPr>
          <w:p w14:paraId="05BB748F" w14:textId="77777777" w:rsidR="008F4E87" w:rsidRDefault="008F4E87" w:rsidP="001E3F6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中伟新材料有限公司、湖南中伟新能源科技有限公司、金驰能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037337CB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2EF5EA15" w14:textId="77777777" w:rsidTr="001E3F61">
        <w:trPr>
          <w:trHeight w:val="90"/>
          <w:jc w:val="center"/>
        </w:trPr>
        <w:tc>
          <w:tcPr>
            <w:tcW w:w="816" w:type="dxa"/>
            <w:vAlign w:val="center"/>
          </w:tcPr>
          <w:p w14:paraId="2CDB405B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240B9E6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镍钴锰三元前驱体</w:t>
            </w:r>
          </w:p>
        </w:tc>
        <w:tc>
          <w:tcPr>
            <w:tcW w:w="2666" w:type="dxa"/>
            <w:vAlign w:val="center"/>
          </w:tcPr>
          <w:p w14:paraId="38289A66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08B81FFD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2023-023-T/CNIA</w:t>
            </w:r>
          </w:p>
        </w:tc>
        <w:tc>
          <w:tcPr>
            <w:tcW w:w="6749" w:type="dxa"/>
            <w:vAlign w:val="center"/>
          </w:tcPr>
          <w:p w14:paraId="1AAFD3BA" w14:textId="77777777" w:rsidR="008F4E87" w:rsidRDefault="008F4E87" w:rsidP="001E3F61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湖南邦普循环科技有限公司、广东邦普循环科技有限公司、华友新能源科技（衢州）有限公司、格林美股份有限公司、湖南中伟新能源科技有限公司、广东佳纳能源科技有限公司、北京当升材料科技股份有限公司</w:t>
            </w:r>
          </w:p>
        </w:tc>
        <w:tc>
          <w:tcPr>
            <w:tcW w:w="992" w:type="dxa"/>
            <w:vAlign w:val="center"/>
          </w:tcPr>
          <w:p w14:paraId="665A3D7E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70A0B0AB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2B220345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52E42729" w14:textId="77777777" w:rsidR="008F4E87" w:rsidRDefault="008F4E87" w:rsidP="001E3F6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高冰钴</w:t>
            </w:r>
          </w:p>
        </w:tc>
        <w:tc>
          <w:tcPr>
            <w:tcW w:w="2666" w:type="dxa"/>
            <w:vAlign w:val="center"/>
          </w:tcPr>
          <w:p w14:paraId="15BF3979" w14:textId="77777777" w:rsidR="008F4E87" w:rsidRDefault="008F4E87" w:rsidP="001E3F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640C87CF" w14:textId="77777777" w:rsidR="008F4E87" w:rsidRDefault="008F4E87" w:rsidP="001E3F61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2022-0446T-YS</w:t>
            </w:r>
          </w:p>
        </w:tc>
        <w:tc>
          <w:tcPr>
            <w:tcW w:w="6749" w:type="dxa"/>
            <w:vAlign w:val="center"/>
          </w:tcPr>
          <w:p w14:paraId="4FC2FA86" w14:textId="77777777" w:rsidR="008F4E87" w:rsidRDefault="008F4E87" w:rsidP="001E3F61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衢州华友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钴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新材料有限公司、长沙矿冶研究院有限责任公司、广东邦普循环科技有限公司、格林美股份有限公司</w:t>
            </w:r>
          </w:p>
        </w:tc>
        <w:tc>
          <w:tcPr>
            <w:tcW w:w="992" w:type="dxa"/>
            <w:vAlign w:val="center"/>
          </w:tcPr>
          <w:p w14:paraId="0611B6DB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1067E03D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5FA68A67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3187C0B" w14:textId="77777777" w:rsidR="008F4E87" w:rsidRDefault="008F4E87" w:rsidP="001E3F61">
            <w:pPr>
              <w:pStyle w:val="TableText"/>
              <w:spacing w:before="53" w:line="201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导电和屏蔽材料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用镍粉</w:t>
            </w:r>
            <w:proofErr w:type="gramEnd"/>
          </w:p>
        </w:tc>
        <w:tc>
          <w:tcPr>
            <w:tcW w:w="2666" w:type="dxa"/>
            <w:vAlign w:val="center"/>
          </w:tcPr>
          <w:p w14:paraId="2D5B77AE" w14:textId="77777777" w:rsidR="008F4E87" w:rsidRDefault="008F4E87" w:rsidP="001E3F61">
            <w:pPr>
              <w:pStyle w:val="TableText"/>
              <w:spacing w:before="96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18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2024-0067T-YS</w:t>
            </w:r>
          </w:p>
        </w:tc>
        <w:tc>
          <w:tcPr>
            <w:tcW w:w="6749" w:type="dxa"/>
            <w:vAlign w:val="center"/>
          </w:tcPr>
          <w:p w14:paraId="290B2534" w14:textId="77777777" w:rsidR="008F4E87" w:rsidRDefault="008F4E87" w:rsidP="001E3F6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金川集团股份有限公司、西安建筑科技大学、甘肃精普检测科技有限公司、兰州金川新材料科技股份有限公司、武汉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北辰星高新材料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2B9F114F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8F4E87" w14:paraId="33A81854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7C124425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3CD444A" w14:textId="77777777" w:rsidR="008F4E87" w:rsidRDefault="008F4E87" w:rsidP="001E3F61">
            <w:pPr>
              <w:pStyle w:val="TableText"/>
              <w:spacing w:before="57" w:line="243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镍钴铝三元前驱体</w:t>
            </w:r>
          </w:p>
        </w:tc>
        <w:tc>
          <w:tcPr>
            <w:tcW w:w="2666" w:type="dxa"/>
            <w:vAlign w:val="center"/>
          </w:tcPr>
          <w:p w14:paraId="54C1A6AB" w14:textId="77777777" w:rsidR="008F4E87" w:rsidRDefault="008F4E87" w:rsidP="001E3F61">
            <w:pPr>
              <w:pStyle w:val="TableText"/>
              <w:spacing w:before="96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18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</w:p>
          <w:p w14:paraId="2423DB85" w14:textId="77777777" w:rsidR="008F4E87" w:rsidRDefault="008F4E87" w:rsidP="001E3F61">
            <w:pPr>
              <w:pStyle w:val="TableText"/>
              <w:spacing w:before="96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2024-0392T-YS</w:t>
            </w:r>
          </w:p>
        </w:tc>
        <w:tc>
          <w:tcPr>
            <w:tcW w:w="6749" w:type="dxa"/>
          </w:tcPr>
          <w:p w14:paraId="0EA9384A" w14:textId="77777777" w:rsidR="008F4E87" w:rsidRDefault="008F4E87" w:rsidP="001E3F61">
            <w:pPr>
              <w:pStyle w:val="TableText"/>
              <w:spacing w:before="55" w:line="254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中伟新材料有限公司、湖南中伟新能源科技有限公司、深圳先进储能材料国家工程研究中心有限公司、北京当升材料科技股份有限公司、广东邦普循环科技有限公司、格林美股份有限公司、金驰能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源材料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有限公司、深圳清华大学研究院、华友新能源科技（衢州）有限公司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、天津国安盟固利新材料科技股份有限公司、巴斯夫杉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杉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能源科技股份有限公司、内蒙古三信实业有限公司、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深圳市卓能新能源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股份有限公司</w:t>
            </w:r>
          </w:p>
        </w:tc>
        <w:tc>
          <w:tcPr>
            <w:tcW w:w="992" w:type="dxa"/>
            <w:vAlign w:val="center"/>
          </w:tcPr>
          <w:p w14:paraId="0CE1207D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8F4E87" w14:paraId="31888F6A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52BA1BD7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48CAF254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锂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离子电池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用钴基复合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氢氧化物</w:t>
            </w:r>
          </w:p>
        </w:tc>
        <w:tc>
          <w:tcPr>
            <w:tcW w:w="2666" w:type="dxa"/>
            <w:vAlign w:val="center"/>
          </w:tcPr>
          <w:p w14:paraId="2CBF5795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191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438FCB84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2024-0617T-YS</w:t>
            </w:r>
          </w:p>
        </w:tc>
        <w:tc>
          <w:tcPr>
            <w:tcW w:w="6749" w:type="dxa"/>
          </w:tcPr>
          <w:p w14:paraId="7E7F5F5D" w14:textId="77777777" w:rsidR="008F4E87" w:rsidRDefault="008F4E87" w:rsidP="001E3F6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衢州华友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钴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新材料有限公司、华友新能源科技（衢州）有限公司、浙江华友钴业股份有限公司、格林美股份有限公司、广东邦普循环科技股份有限公司、中伟新材料股份有限公司</w:t>
            </w:r>
          </w:p>
        </w:tc>
        <w:tc>
          <w:tcPr>
            <w:tcW w:w="992" w:type="dxa"/>
            <w:vAlign w:val="center"/>
          </w:tcPr>
          <w:p w14:paraId="777A7FDF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8F4E87" w14:paraId="24993FB7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5EF2A3A8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D7D4F2E" w14:textId="77777777" w:rsidR="008F4E87" w:rsidRDefault="008F4E87" w:rsidP="001E3F6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精矿（外文版）</w:t>
            </w:r>
          </w:p>
        </w:tc>
        <w:tc>
          <w:tcPr>
            <w:tcW w:w="2666" w:type="dxa"/>
          </w:tcPr>
          <w:p w14:paraId="6B5367CF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191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79C250B4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2024-W003-YS</w:t>
            </w:r>
          </w:p>
        </w:tc>
        <w:tc>
          <w:tcPr>
            <w:tcW w:w="6749" w:type="dxa"/>
            <w:vAlign w:val="center"/>
          </w:tcPr>
          <w:p w14:paraId="2E9F07CC" w14:textId="77777777" w:rsidR="008F4E87" w:rsidRDefault="008F4E87" w:rsidP="001E3F61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浙江华友钴业股份有限公司</w:t>
            </w:r>
          </w:p>
        </w:tc>
        <w:tc>
          <w:tcPr>
            <w:tcW w:w="992" w:type="dxa"/>
            <w:vAlign w:val="center"/>
          </w:tcPr>
          <w:p w14:paraId="25FAE112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0EC1FE49" w14:textId="77777777" w:rsidTr="001E3F61">
        <w:trPr>
          <w:trHeight w:val="346"/>
          <w:jc w:val="center"/>
        </w:trPr>
        <w:tc>
          <w:tcPr>
            <w:tcW w:w="816" w:type="dxa"/>
            <w:vAlign w:val="center"/>
          </w:tcPr>
          <w:p w14:paraId="262E1098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503F6B23" w14:textId="77777777" w:rsidR="008F4E87" w:rsidRDefault="008F4E87" w:rsidP="001E3F6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还原钴粉（外文版）</w:t>
            </w:r>
          </w:p>
        </w:tc>
        <w:tc>
          <w:tcPr>
            <w:tcW w:w="2666" w:type="dxa"/>
          </w:tcPr>
          <w:p w14:paraId="2BFE0857" w14:textId="77777777" w:rsidR="008F4E87" w:rsidRDefault="008F4E87" w:rsidP="001E3F61">
            <w:pPr>
              <w:pStyle w:val="TableText"/>
              <w:spacing w:before="96" w:line="184" w:lineRule="auto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191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</w:p>
          <w:p w14:paraId="4B92B74A" w14:textId="77777777" w:rsidR="008F4E87" w:rsidRDefault="008F4E87" w:rsidP="001E3F61">
            <w:pPr>
              <w:pStyle w:val="TableText"/>
              <w:spacing w:before="96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2024-W004-YS</w:t>
            </w:r>
          </w:p>
        </w:tc>
        <w:tc>
          <w:tcPr>
            <w:tcW w:w="6749" w:type="dxa"/>
            <w:vAlign w:val="center"/>
          </w:tcPr>
          <w:p w14:paraId="568E68E0" w14:textId="77777777" w:rsidR="008F4E87" w:rsidRDefault="008F4E87" w:rsidP="001E3F61">
            <w:pPr>
              <w:pStyle w:val="TableText"/>
              <w:spacing w:before="55" w:line="254" w:lineRule="auto"/>
              <w:ind w:right="10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格林美股份有限公司</w:t>
            </w:r>
          </w:p>
        </w:tc>
        <w:tc>
          <w:tcPr>
            <w:tcW w:w="992" w:type="dxa"/>
            <w:vAlign w:val="center"/>
          </w:tcPr>
          <w:p w14:paraId="305A2ECB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47B1B7B6" w14:textId="77777777" w:rsidTr="001E3F61">
        <w:trPr>
          <w:trHeight w:val="90"/>
          <w:jc w:val="center"/>
        </w:trPr>
        <w:tc>
          <w:tcPr>
            <w:tcW w:w="14283" w:type="dxa"/>
            <w:gridSpan w:val="5"/>
            <w:vAlign w:val="center"/>
          </w:tcPr>
          <w:p w14:paraId="4344F682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第二组</w:t>
            </w:r>
          </w:p>
        </w:tc>
      </w:tr>
      <w:tr w:rsidR="008F4E87" w14:paraId="4D13B243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07E19CD5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54A5771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铜火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法冶炼用石英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熔剂</w:t>
            </w:r>
          </w:p>
        </w:tc>
        <w:tc>
          <w:tcPr>
            <w:tcW w:w="2666" w:type="dxa"/>
            <w:vAlign w:val="center"/>
          </w:tcPr>
          <w:p w14:paraId="40096F81" w14:textId="77777777" w:rsidR="008F4E87" w:rsidRDefault="008F4E87" w:rsidP="001E3F61">
            <w:pPr>
              <w:spacing w:before="86" w:line="173" w:lineRule="auto"/>
              <w:ind w:left="109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2023-025-T/CNIA</w:t>
            </w:r>
          </w:p>
        </w:tc>
        <w:tc>
          <w:tcPr>
            <w:tcW w:w="6749" w:type="dxa"/>
            <w:vAlign w:val="center"/>
          </w:tcPr>
          <w:p w14:paraId="45077F9B" w14:textId="77777777" w:rsidR="008F4E87" w:rsidRDefault="008F4E87" w:rsidP="001E3F61">
            <w:pPr>
              <w:pStyle w:val="TableText"/>
              <w:spacing w:before="55" w:line="251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江西铜业股份有限公司、铜陵有色金属集团控股有限公司、大冶有色金属集团有限公司、云南铜业股份有限公司、紫金矿业集团股份有限公司、山东恒邦冶炼股份有限公司</w:t>
            </w:r>
          </w:p>
        </w:tc>
        <w:tc>
          <w:tcPr>
            <w:tcW w:w="992" w:type="dxa"/>
            <w:vAlign w:val="center"/>
          </w:tcPr>
          <w:p w14:paraId="4BB72BAF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669E1449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07AA9E71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78D1052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铜尾矿砂</w:t>
            </w:r>
          </w:p>
        </w:tc>
        <w:tc>
          <w:tcPr>
            <w:tcW w:w="2666" w:type="dxa"/>
            <w:vAlign w:val="center"/>
          </w:tcPr>
          <w:p w14:paraId="39B7E744" w14:textId="77777777" w:rsidR="008F4E87" w:rsidRDefault="008F4E87" w:rsidP="001E3F61">
            <w:pPr>
              <w:spacing w:before="86" w:line="173" w:lineRule="auto"/>
              <w:ind w:left="109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2023-026-T/CNIA</w:t>
            </w:r>
          </w:p>
        </w:tc>
        <w:tc>
          <w:tcPr>
            <w:tcW w:w="6749" w:type="dxa"/>
            <w:vAlign w:val="center"/>
          </w:tcPr>
          <w:p w14:paraId="5F2FEE7F" w14:textId="77777777" w:rsidR="008F4E87" w:rsidRDefault="008F4E87" w:rsidP="001E3F61">
            <w:pPr>
              <w:pStyle w:val="TableText"/>
              <w:spacing w:before="55" w:line="251" w:lineRule="auto"/>
              <w:ind w:right="103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江西铜业股份有限公司、大冶有色金属有限责任公司、铜陵有色金属集团控股有限公司、紫金矿业集团股份有限公司、中条山有色金属集团有限公司</w:t>
            </w:r>
          </w:p>
        </w:tc>
        <w:tc>
          <w:tcPr>
            <w:tcW w:w="992" w:type="dxa"/>
            <w:vAlign w:val="center"/>
          </w:tcPr>
          <w:p w14:paraId="4CDD7353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029817DA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597D2C41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2179D7E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锡球</w:t>
            </w:r>
          </w:p>
        </w:tc>
        <w:tc>
          <w:tcPr>
            <w:tcW w:w="2666" w:type="dxa"/>
            <w:vAlign w:val="center"/>
          </w:tcPr>
          <w:p w14:paraId="4F01C97B" w14:textId="77777777" w:rsidR="008F4E87" w:rsidRDefault="008F4E87" w:rsidP="001E3F61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2023-0249T-YS</w:t>
            </w:r>
          </w:p>
        </w:tc>
        <w:tc>
          <w:tcPr>
            <w:tcW w:w="6749" w:type="dxa"/>
            <w:vAlign w:val="center"/>
          </w:tcPr>
          <w:p w14:paraId="129B644E" w14:textId="77777777" w:rsidR="008F4E87" w:rsidRDefault="008F4E87" w:rsidP="001E3F6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云南锡业股份有限公司、云南锡业锡材有限公司、广西华锡有色金属股份有限公司、有色金属技术经济研究院有限责任公司</w:t>
            </w:r>
          </w:p>
        </w:tc>
        <w:tc>
          <w:tcPr>
            <w:tcW w:w="992" w:type="dxa"/>
            <w:vAlign w:val="center"/>
          </w:tcPr>
          <w:p w14:paraId="6E63B809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8F4E87" w14:paraId="03F0E966" w14:textId="77777777" w:rsidTr="001E3F61">
        <w:trPr>
          <w:trHeight w:val="386"/>
          <w:jc w:val="center"/>
        </w:trPr>
        <w:tc>
          <w:tcPr>
            <w:tcW w:w="816" w:type="dxa"/>
            <w:vAlign w:val="center"/>
          </w:tcPr>
          <w:p w14:paraId="1FD7ACEF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0122325" w14:textId="77777777" w:rsidR="008F4E87" w:rsidRDefault="008F4E87" w:rsidP="001E3F61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三氧化二砷</w:t>
            </w:r>
          </w:p>
        </w:tc>
        <w:tc>
          <w:tcPr>
            <w:tcW w:w="2666" w:type="dxa"/>
            <w:vAlign w:val="center"/>
          </w:tcPr>
          <w:p w14:paraId="42DB1683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发〔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63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20232210-T-610</w:t>
            </w:r>
          </w:p>
        </w:tc>
        <w:tc>
          <w:tcPr>
            <w:tcW w:w="6749" w:type="dxa"/>
            <w:vAlign w:val="center"/>
          </w:tcPr>
          <w:p w14:paraId="69FB71C9" w14:textId="77777777" w:rsidR="008F4E87" w:rsidRDefault="008F4E87" w:rsidP="001E3F61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江西铜业股份有限公司、山东恒邦冶炼股份有限公司、云南锡业股份有限公司、豫光金铅股份有限公司、中原黄金冶炼厂有限责任公司、国投金城冶金有限责任公司</w:t>
            </w:r>
          </w:p>
        </w:tc>
        <w:tc>
          <w:tcPr>
            <w:tcW w:w="992" w:type="dxa"/>
            <w:vAlign w:val="center"/>
          </w:tcPr>
          <w:p w14:paraId="6E490FD2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8F4E87" w14:paraId="6047A621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4C369624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52AC3BC" w14:textId="77777777" w:rsidR="008F4E87" w:rsidRDefault="008F4E87" w:rsidP="001E3F61">
            <w:pPr>
              <w:pStyle w:val="TableText"/>
              <w:spacing w:before="59" w:line="220" w:lineRule="auto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三氧化二铋</w:t>
            </w:r>
          </w:p>
        </w:tc>
        <w:tc>
          <w:tcPr>
            <w:tcW w:w="2666" w:type="dxa"/>
            <w:vAlign w:val="center"/>
          </w:tcPr>
          <w:p w14:paraId="34A3E946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2023-1534T-YS</w:t>
            </w:r>
          </w:p>
        </w:tc>
        <w:tc>
          <w:tcPr>
            <w:tcW w:w="6749" w:type="dxa"/>
            <w:vAlign w:val="center"/>
          </w:tcPr>
          <w:p w14:paraId="0F390470" w14:textId="77777777" w:rsidR="008F4E87" w:rsidRDefault="008F4E87" w:rsidP="001E3F61">
            <w:pPr>
              <w:pStyle w:val="TableText"/>
              <w:spacing w:before="58" w:line="245" w:lineRule="auto"/>
              <w:ind w:right="103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广东先导稀材股份有限公司</w:t>
            </w:r>
          </w:p>
        </w:tc>
        <w:tc>
          <w:tcPr>
            <w:tcW w:w="992" w:type="dxa"/>
            <w:vAlign w:val="center"/>
          </w:tcPr>
          <w:p w14:paraId="196C06A5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8F4E87" w14:paraId="728CE5AC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37BD370D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0F5B93F" w14:textId="77777777" w:rsidR="008F4E87" w:rsidRDefault="008F4E87" w:rsidP="001E3F61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hyperlink r:id="rId8" w:tgtFrame="http://zxd.sacinfo.org.cn/gb/plan/tb/stddraft/_blank" w:history="1">
              <w:r>
                <w:rPr>
                  <w:rFonts w:ascii="Times New Roman" w:hAnsi="Times New Roman" w:cs="Times New Roman"/>
                  <w:kern w:val="0"/>
                  <w:lang w:eastAsia="zh-CN"/>
                </w:rPr>
                <w:t>再生铅及铅合金锭</w:t>
              </w:r>
            </w:hyperlink>
          </w:p>
        </w:tc>
        <w:tc>
          <w:tcPr>
            <w:tcW w:w="2666" w:type="dxa"/>
            <w:vAlign w:val="center"/>
          </w:tcPr>
          <w:p w14:paraId="1DD0A9B0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发〔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58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20231263-T-610</w:t>
            </w:r>
          </w:p>
        </w:tc>
        <w:tc>
          <w:tcPr>
            <w:tcW w:w="6749" w:type="dxa"/>
            <w:vAlign w:val="center"/>
          </w:tcPr>
          <w:p w14:paraId="690A8BE4" w14:textId="77777777" w:rsidR="008F4E87" w:rsidRDefault="008F4E87" w:rsidP="001E3F61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/>
              </w:rPr>
              <w:t>安徽凯铂环保科技有限公司、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安徽华铂再生资源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科技有限公司、河南豫光金铅股份有限公司、湖北金洋冶金股份有限公司、江苏新春兴再生资源有限公司、浙江天能资源循环科技有限公司、安徽省环境科学研究院、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安徽鲁控环保有限公司、济源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市万洋冶炼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/>
              </w:rPr>
              <w:t>（集团）有限公司、河南金利金铅集团有限公司</w:t>
            </w:r>
          </w:p>
        </w:tc>
        <w:tc>
          <w:tcPr>
            <w:tcW w:w="992" w:type="dxa"/>
            <w:vAlign w:val="center"/>
          </w:tcPr>
          <w:p w14:paraId="54A5AA8E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8F4E87" w14:paraId="3103BC0B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2253DA64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5EDFF2E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蓄电池板栅用铅合金锭</w:t>
            </w:r>
          </w:p>
        </w:tc>
        <w:tc>
          <w:tcPr>
            <w:tcW w:w="2666" w:type="dxa"/>
            <w:vAlign w:val="center"/>
          </w:tcPr>
          <w:p w14:paraId="16633AD1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77D412C1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20240533-T-610</w:t>
            </w:r>
          </w:p>
        </w:tc>
        <w:tc>
          <w:tcPr>
            <w:tcW w:w="6749" w:type="dxa"/>
            <w:vAlign w:val="center"/>
          </w:tcPr>
          <w:p w14:paraId="1DE0641C" w14:textId="77777777" w:rsidR="008F4E87" w:rsidRDefault="008F4E87" w:rsidP="001E3F6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湖南水口山有色金属集团有限公司、河南豫光金铅股份有限公司、江苏春兴合金集团有限公司</w:t>
            </w:r>
          </w:p>
        </w:tc>
        <w:tc>
          <w:tcPr>
            <w:tcW w:w="992" w:type="dxa"/>
            <w:vAlign w:val="center"/>
          </w:tcPr>
          <w:p w14:paraId="446D5286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8F4E87" w14:paraId="6D04647E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7751B1E8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4230F2A" w14:textId="77777777" w:rsidR="008F4E87" w:rsidRDefault="008F4E87" w:rsidP="001E3F61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取水定额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部分：铜冶炼生产</w:t>
            </w:r>
          </w:p>
        </w:tc>
        <w:tc>
          <w:tcPr>
            <w:tcW w:w="2666" w:type="dxa"/>
            <w:vAlign w:val="center"/>
          </w:tcPr>
          <w:p w14:paraId="200977BB" w14:textId="77777777" w:rsidR="008F4E87" w:rsidRDefault="008F4E87" w:rsidP="001E3F61">
            <w:pPr>
              <w:ind w:left="416" w:hangingChars="200" w:hanging="416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待下计划</w:t>
            </w:r>
          </w:p>
        </w:tc>
        <w:tc>
          <w:tcPr>
            <w:tcW w:w="6749" w:type="dxa"/>
            <w:vAlign w:val="center"/>
          </w:tcPr>
          <w:p w14:paraId="264300A0" w14:textId="77777777" w:rsidR="008F4E87" w:rsidRDefault="008F4E87" w:rsidP="001E3F6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阳谷祥光铜业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、有色金属技术经济研究院有限责任公司、中国标准化研究院、云南铜业股份有限公司、江西铜业股份有限公司、浙江富冶集团有限公司、大冶有色金属有限责任公司、中条山有色金属集团有限公司、白银有色集团股份有限公司、水利部水资源管理中心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37BBCBC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8F4E87" w14:paraId="35A73AE0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5C901AB3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F5D38A5" w14:textId="77777777" w:rsidR="008F4E87" w:rsidRDefault="008F4E87" w:rsidP="001E3F61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质量分级及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领跑者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评价要求铅锭</w:t>
            </w:r>
          </w:p>
        </w:tc>
        <w:tc>
          <w:tcPr>
            <w:tcW w:w="2666" w:type="dxa"/>
            <w:vAlign w:val="center"/>
          </w:tcPr>
          <w:p w14:paraId="5652CFD5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字〔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2024-033-T/CNIA</w:t>
            </w:r>
          </w:p>
        </w:tc>
        <w:tc>
          <w:tcPr>
            <w:tcW w:w="6749" w:type="dxa"/>
            <w:vAlign w:val="center"/>
          </w:tcPr>
          <w:p w14:paraId="41FBF991" w14:textId="77777777" w:rsidR="008F4E87" w:rsidRDefault="008F4E87" w:rsidP="001E3F61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河南豫光金铅股份有限公司、江西铜业铅锌金属有限公司、云南驰宏锌锗股份有限公司、铜陵有色金属集团控股有限公司</w:t>
            </w:r>
          </w:p>
        </w:tc>
        <w:tc>
          <w:tcPr>
            <w:tcW w:w="992" w:type="dxa"/>
            <w:vAlign w:val="center"/>
          </w:tcPr>
          <w:p w14:paraId="7AA20BAF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8F4E87" w14:paraId="1FF5EB0F" w14:textId="77777777" w:rsidTr="001E3F61">
        <w:trPr>
          <w:trHeight w:val="540"/>
          <w:jc w:val="center"/>
        </w:trPr>
        <w:tc>
          <w:tcPr>
            <w:tcW w:w="816" w:type="dxa"/>
            <w:vAlign w:val="center"/>
          </w:tcPr>
          <w:p w14:paraId="6B8A786B" w14:textId="77777777" w:rsidR="008F4E87" w:rsidRDefault="008F4E87" w:rsidP="008F4E87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A3A80EE" w14:textId="77777777" w:rsidR="008F4E87" w:rsidRDefault="008F4E87" w:rsidP="001E3F61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质量分级及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领跑者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评价要求锌锭</w:t>
            </w:r>
          </w:p>
        </w:tc>
        <w:tc>
          <w:tcPr>
            <w:tcW w:w="2666" w:type="dxa"/>
            <w:vAlign w:val="center"/>
          </w:tcPr>
          <w:p w14:paraId="7170FF34" w14:textId="77777777" w:rsidR="008F4E87" w:rsidRDefault="008F4E87" w:rsidP="001E3F61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字〔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2024-034-T/CNIA</w:t>
            </w:r>
          </w:p>
        </w:tc>
        <w:tc>
          <w:tcPr>
            <w:tcW w:w="6749" w:type="dxa"/>
            <w:vAlign w:val="center"/>
          </w:tcPr>
          <w:p w14:paraId="16FB5871" w14:textId="77777777" w:rsidR="008F4E87" w:rsidRDefault="008F4E87" w:rsidP="001E3F61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河南豫光锌业有限公司、株洲冶炼集团股份有限公司、云南驰宏锌锗股份有限公司</w:t>
            </w:r>
          </w:p>
        </w:tc>
        <w:tc>
          <w:tcPr>
            <w:tcW w:w="992" w:type="dxa"/>
            <w:vAlign w:val="center"/>
          </w:tcPr>
          <w:p w14:paraId="437CA5EA" w14:textId="77777777" w:rsidR="008F4E87" w:rsidRDefault="008F4E87" w:rsidP="001E3F6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</w:tbl>
    <w:p w14:paraId="38476B40" w14:textId="77777777" w:rsidR="008F4E87" w:rsidRDefault="008F4E87" w:rsidP="008F4E87">
      <w:pPr>
        <w:pStyle w:val="a0"/>
        <w:rPr>
          <w:sz w:val="24"/>
        </w:rPr>
      </w:pPr>
    </w:p>
    <w:p w14:paraId="26EA570F" w14:textId="77777777" w:rsidR="008F4E87" w:rsidRDefault="008F4E87" w:rsidP="008F4E87">
      <w:pPr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br w:type="page"/>
      </w:r>
    </w:p>
    <w:p w14:paraId="2C0BEB83" w14:textId="77777777" w:rsidR="00923844" w:rsidRDefault="00923844">
      <w:pPr>
        <w:rPr>
          <w:rFonts w:hint="eastAsia"/>
        </w:rPr>
      </w:pPr>
    </w:p>
    <w:sectPr w:rsidR="00923844" w:rsidSect="008F4E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D9DA" w14:textId="77777777" w:rsidR="004C4245" w:rsidRDefault="004C4245" w:rsidP="008F4E87">
      <w:pPr>
        <w:rPr>
          <w:rFonts w:hint="eastAsia"/>
        </w:rPr>
      </w:pPr>
      <w:r>
        <w:separator/>
      </w:r>
    </w:p>
  </w:endnote>
  <w:endnote w:type="continuationSeparator" w:id="0">
    <w:p w14:paraId="42D3076B" w14:textId="77777777" w:rsidR="004C4245" w:rsidRDefault="004C4245" w:rsidP="008F4E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A5F6" w14:textId="77777777" w:rsidR="004C4245" w:rsidRDefault="004C4245" w:rsidP="008F4E87">
      <w:pPr>
        <w:rPr>
          <w:rFonts w:hint="eastAsia"/>
        </w:rPr>
      </w:pPr>
      <w:r>
        <w:separator/>
      </w:r>
    </w:p>
  </w:footnote>
  <w:footnote w:type="continuationSeparator" w:id="0">
    <w:p w14:paraId="19E8BE58" w14:textId="77777777" w:rsidR="004C4245" w:rsidRDefault="004C4245" w:rsidP="008F4E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22A7"/>
    <w:multiLevelType w:val="multilevel"/>
    <w:tmpl w:val="1A5A22A7"/>
    <w:lvl w:ilvl="0">
      <w:start w:val="1"/>
      <w:numFmt w:val="decimal"/>
      <w:lvlText w:val="%1."/>
      <w:lvlJc w:val="left"/>
      <w:pPr>
        <w:ind w:left="561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929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0C"/>
    <w:rsid w:val="00124240"/>
    <w:rsid w:val="004C4245"/>
    <w:rsid w:val="00557A0C"/>
    <w:rsid w:val="008F4E87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01B1BC-DCCC-42A0-BB1D-1D2AF14D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4E8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4E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F4E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F4E87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8F4E87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8F4E87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8F4E87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8F4E87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3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4Oc0EnEjczLPINt7dfpcXX7IP6KCM5nd9ZVD7OdzLbbMWbHYR6M8BgZ7WTgG2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2024-07-31T01:55:00Z</dcterms:created>
  <dcterms:modified xsi:type="dcterms:W3CDTF">2024-07-31T01:59:00Z</dcterms:modified>
</cp:coreProperties>
</file>