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400" w:lineRule="exact"/>
        <w:jc w:val="center"/>
        <w:rPr>
          <w:rFonts w:hint="default" w:ascii="Times New Roman" w:hAnsi="Times New Roman" w:eastAsia="微软雅黑" w:cs="Times New Roman"/>
          <w:color w:val="auto"/>
          <w:w w:val="90"/>
          <w:sz w:val="24"/>
          <w:szCs w:val="24"/>
          <w:highlight w:val="none"/>
        </w:rPr>
      </w:pPr>
    </w:p>
    <w:p>
      <w:pPr>
        <w:keepNext w:val="0"/>
        <w:keepLines w:val="0"/>
        <w:pageBreakBefore w:val="0"/>
        <w:kinsoku/>
        <w:wordWrap/>
        <w:overflowPunct/>
        <w:topLinePunct w:val="0"/>
        <w:bidi w:val="0"/>
        <w:spacing w:line="360" w:lineRule="auto"/>
        <w:jc w:val="center"/>
        <w:rPr>
          <w:rFonts w:hint="default" w:ascii="Times New Roman" w:hAnsi="Times New Roman" w:eastAsia="黑体" w:cs="Times New Roman"/>
          <w:b/>
          <w:color w:val="auto"/>
          <w:sz w:val="48"/>
          <w:szCs w:val="48"/>
          <w:highlight w:val="none"/>
        </w:rPr>
      </w:pPr>
      <w:r>
        <w:rPr>
          <w:rFonts w:hint="default" w:ascii="Times New Roman" w:hAnsi="Times New Roman" w:eastAsia="黑体" w:cs="Times New Roman"/>
          <w:b/>
          <w:color w:val="auto"/>
          <w:sz w:val="48"/>
          <w:szCs w:val="48"/>
          <w:highlight w:val="none"/>
        </w:rPr>
        <w:t xml:space="preserve">铅精矿化学分析方法 </w:t>
      </w:r>
    </w:p>
    <w:p>
      <w:pPr>
        <w:keepNext w:val="0"/>
        <w:keepLines w:val="0"/>
        <w:pageBreakBefore w:val="0"/>
        <w:kinsoku/>
        <w:wordWrap/>
        <w:overflowPunct/>
        <w:topLinePunct w:val="0"/>
        <w:bidi w:val="0"/>
        <w:spacing w:line="360" w:lineRule="auto"/>
        <w:jc w:val="center"/>
        <w:rPr>
          <w:rFonts w:hint="default" w:ascii="Times New Roman" w:hAnsi="Times New Roman" w:eastAsia="黑体" w:cs="Times New Roman"/>
          <w:b/>
          <w:color w:val="auto"/>
          <w:sz w:val="48"/>
          <w:szCs w:val="48"/>
          <w:highlight w:val="none"/>
        </w:rPr>
      </w:pPr>
      <w:r>
        <w:rPr>
          <w:rFonts w:hint="default" w:ascii="Times New Roman" w:hAnsi="Times New Roman" w:eastAsia="黑体" w:cs="Times New Roman"/>
          <w:b/>
          <w:color w:val="auto"/>
          <w:sz w:val="48"/>
          <w:szCs w:val="48"/>
          <w:highlight w:val="none"/>
        </w:rPr>
        <w:t>第</w:t>
      </w:r>
      <w:r>
        <w:rPr>
          <w:rFonts w:hint="eastAsia" w:eastAsia="黑体" w:cs="Times New Roman"/>
          <w:b/>
          <w:color w:val="auto"/>
          <w:sz w:val="48"/>
          <w:szCs w:val="48"/>
          <w:highlight w:val="none"/>
          <w:lang w:val="en-US" w:eastAsia="zh-CN"/>
        </w:rPr>
        <w:t>6</w:t>
      </w:r>
      <w:r>
        <w:rPr>
          <w:rFonts w:hint="default" w:ascii="Times New Roman" w:hAnsi="Times New Roman" w:eastAsia="黑体" w:cs="Times New Roman"/>
          <w:b/>
          <w:color w:val="auto"/>
          <w:sz w:val="48"/>
          <w:szCs w:val="48"/>
          <w:highlight w:val="none"/>
        </w:rPr>
        <w:t xml:space="preserve">部分：铋量的测定 </w:t>
      </w:r>
    </w:p>
    <w:p>
      <w:pPr>
        <w:keepNext w:val="0"/>
        <w:keepLines w:val="0"/>
        <w:pageBreakBefore w:val="0"/>
        <w:kinsoku/>
        <w:wordWrap/>
        <w:overflowPunct/>
        <w:topLinePunct w:val="0"/>
        <w:bidi w:val="0"/>
        <w:spacing w:line="360" w:lineRule="auto"/>
        <w:jc w:val="center"/>
        <w:rPr>
          <w:rFonts w:hint="default" w:ascii="Times New Roman" w:hAnsi="Times New Roman" w:eastAsia="黑体" w:cs="Times New Roman"/>
          <w:b/>
          <w:color w:val="auto"/>
          <w:sz w:val="48"/>
          <w:szCs w:val="48"/>
          <w:highlight w:val="none"/>
        </w:rPr>
      </w:pPr>
      <w:r>
        <w:rPr>
          <w:rFonts w:hint="default" w:ascii="Times New Roman" w:hAnsi="Times New Roman" w:eastAsia="黑体" w:cs="Times New Roman"/>
          <w:b/>
          <w:color w:val="auto"/>
          <w:sz w:val="48"/>
          <w:szCs w:val="48"/>
          <w:highlight w:val="none"/>
        </w:rPr>
        <w:t>氢化物发生-原子荧光光谱法、火焰原子吸收光谱法和Na</w:t>
      </w:r>
      <w:r>
        <w:rPr>
          <w:rFonts w:hint="default" w:ascii="Times New Roman" w:hAnsi="Times New Roman" w:eastAsia="黑体" w:cs="Times New Roman"/>
          <w:b/>
          <w:color w:val="auto"/>
          <w:sz w:val="48"/>
          <w:szCs w:val="48"/>
          <w:highlight w:val="none"/>
          <w:vertAlign w:val="subscript"/>
        </w:rPr>
        <w:t>2</w:t>
      </w:r>
      <w:r>
        <w:rPr>
          <w:rFonts w:hint="default" w:ascii="Times New Roman" w:hAnsi="Times New Roman" w:eastAsia="黑体" w:cs="Times New Roman"/>
          <w:b/>
          <w:color w:val="auto"/>
          <w:sz w:val="48"/>
          <w:szCs w:val="48"/>
          <w:highlight w:val="none"/>
        </w:rPr>
        <w:t>EDTA滴定法</w:t>
      </w:r>
    </w:p>
    <w:p>
      <w:pPr>
        <w:keepNext w:val="0"/>
        <w:keepLines w:val="0"/>
        <w:pageBreakBefore w:val="0"/>
        <w:kinsoku/>
        <w:wordWrap/>
        <w:overflowPunct/>
        <w:topLinePunct w:val="0"/>
        <w:bidi w:val="0"/>
        <w:spacing w:line="400" w:lineRule="exact"/>
        <w:jc w:val="center"/>
        <w:rPr>
          <w:rFonts w:hint="default" w:ascii="Times New Roman" w:hAnsi="Times New Roman" w:eastAsia="黑体" w:cs="Times New Roman"/>
          <w:b/>
          <w:color w:val="auto"/>
          <w:sz w:val="24"/>
          <w:szCs w:val="24"/>
          <w:highlight w:val="none"/>
        </w:rPr>
      </w:pPr>
    </w:p>
    <w:p>
      <w:pPr>
        <w:keepNext w:val="0"/>
        <w:keepLines w:val="0"/>
        <w:pageBreakBefore w:val="0"/>
        <w:kinsoku/>
        <w:wordWrap/>
        <w:overflowPunct/>
        <w:topLinePunct w:val="0"/>
        <w:bidi w:val="0"/>
        <w:spacing w:line="400" w:lineRule="exact"/>
        <w:jc w:val="center"/>
        <w:rPr>
          <w:rFonts w:hint="default" w:ascii="Times New Roman" w:hAnsi="Times New Roman" w:eastAsia="黑体" w:cs="Times New Roman"/>
          <w:color w:val="auto"/>
          <w:w w:val="90"/>
          <w:sz w:val="32"/>
          <w:szCs w:val="32"/>
          <w:highlight w:val="none"/>
        </w:rPr>
      </w:pPr>
      <w:r>
        <w:rPr>
          <w:rFonts w:hint="default" w:ascii="Times New Roman" w:hAnsi="Times New Roman" w:eastAsia="黑体" w:cs="Times New Roman"/>
          <w:b/>
          <w:color w:val="auto"/>
          <w:sz w:val="32"/>
          <w:szCs w:val="32"/>
          <w:highlight w:val="none"/>
        </w:rPr>
        <w:t>编 制 说 明</w:t>
      </w: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32"/>
          <w:szCs w:val="32"/>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w:t>
      </w:r>
      <w:r>
        <w:rPr>
          <w:rFonts w:hint="eastAsia" w:eastAsia="黑体" w:cs="Times New Roman"/>
          <w:color w:val="auto"/>
          <w:sz w:val="32"/>
          <w:szCs w:val="32"/>
          <w:highlight w:val="none"/>
          <w:lang w:val="en-US" w:eastAsia="zh-CN"/>
        </w:rPr>
        <w:t>预审稿</w:t>
      </w:r>
      <w:r>
        <w:rPr>
          <w:rFonts w:hint="default" w:ascii="Times New Roman" w:hAnsi="Times New Roman" w:eastAsia="黑体" w:cs="Times New Roman"/>
          <w:color w:val="auto"/>
          <w:sz w:val="32"/>
          <w:szCs w:val="32"/>
          <w:highlight w:val="none"/>
        </w:rPr>
        <w:t>）</w:t>
      </w: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rPr>
      </w:pPr>
    </w:p>
    <w:p>
      <w:pPr>
        <w:pStyle w:val="117"/>
        <w:keepNext w:val="0"/>
        <w:keepLines w:val="0"/>
        <w:pageBreakBefore w:val="0"/>
        <w:kinsoku/>
        <w:wordWrap/>
        <w:overflowPunct/>
        <w:topLinePunct w:val="0"/>
        <w:bidi w:val="0"/>
        <w:spacing w:before="0" w:line="400" w:lineRule="exact"/>
        <w:ind w:firstLine="0" w:firstLineChars="0"/>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中国检验认证集团广西有限公司</w:t>
      </w:r>
    </w:p>
    <w:p>
      <w:pPr>
        <w:keepNext w:val="0"/>
        <w:keepLines w:val="0"/>
        <w:pageBreakBefore w:val="0"/>
        <w:widowControl/>
        <w:kinsoku/>
        <w:wordWrap/>
        <w:overflowPunct/>
        <w:topLinePunct w:val="0"/>
        <w:bidi w:val="0"/>
        <w:spacing w:line="400" w:lineRule="exact"/>
        <w:jc w:val="center"/>
        <w:rPr>
          <w:rFonts w:hint="default" w:ascii="Times New Roman" w:hAnsi="Times New Roman" w:eastAsia="黑体" w:cs="Times New Roman"/>
          <w:color w:val="auto"/>
          <w:w w:val="90"/>
          <w:sz w:val="24"/>
          <w:szCs w:val="24"/>
          <w:highlight w:val="none"/>
        </w:rPr>
      </w:pPr>
      <w:r>
        <w:rPr>
          <w:rFonts w:hint="default" w:ascii="Times New Roman" w:hAnsi="Times New Roman" w:eastAsia="黑体" w:cs="Times New Roman"/>
          <w:color w:val="auto"/>
          <w:sz w:val="24"/>
          <w:szCs w:val="24"/>
          <w:highlight w:val="none"/>
        </w:rPr>
        <w:t>202</w:t>
      </w:r>
      <w:r>
        <w:rPr>
          <w:rFonts w:hint="default" w:ascii="Times New Roman" w:hAnsi="Times New Roman" w:eastAsia="黑体" w:cs="Times New Roman"/>
          <w:color w:val="auto"/>
          <w:sz w:val="24"/>
          <w:szCs w:val="24"/>
          <w:highlight w:val="none"/>
          <w:lang w:val="en-US" w:eastAsia="zh-CN"/>
        </w:rPr>
        <w:t>4</w:t>
      </w:r>
      <w:r>
        <w:rPr>
          <w:rFonts w:hint="default" w:ascii="Times New Roman" w:hAnsi="Times New Roman" w:eastAsia="黑体" w:cs="Times New Roman"/>
          <w:color w:val="auto"/>
          <w:sz w:val="24"/>
          <w:szCs w:val="24"/>
          <w:highlight w:val="none"/>
        </w:rPr>
        <w:t>年</w:t>
      </w:r>
      <w:r>
        <w:rPr>
          <w:rFonts w:hint="default" w:ascii="Times New Roman" w:hAnsi="Times New Roman" w:eastAsia="黑体" w:cs="Times New Roman"/>
          <w:color w:val="auto"/>
          <w:sz w:val="24"/>
          <w:szCs w:val="24"/>
          <w:highlight w:val="none"/>
          <w:lang w:val="en-US" w:eastAsia="zh-CN"/>
        </w:rPr>
        <w:t>7</w:t>
      </w:r>
      <w:r>
        <w:rPr>
          <w:rFonts w:hint="default" w:ascii="Times New Roman" w:hAnsi="Times New Roman" w:eastAsia="黑体" w:cs="Times New Roman"/>
          <w:color w:val="auto"/>
          <w:sz w:val="24"/>
          <w:szCs w:val="24"/>
          <w:highlight w:val="none"/>
        </w:rPr>
        <w:t>月</w:t>
      </w:r>
    </w:p>
    <w:p>
      <w:pPr>
        <w:keepNext w:val="0"/>
        <w:keepLines w:val="0"/>
        <w:pageBreakBefore w:val="0"/>
        <w:kinsoku/>
        <w:wordWrap/>
        <w:overflowPunct/>
        <w:topLinePunct w:val="0"/>
        <w:bidi w:val="0"/>
        <w:adjustRightInd w:val="0"/>
        <w:snapToGrid w:val="0"/>
        <w:spacing w:before="156" w:beforeLines="50" w:after="156" w:afterLines="50" w:line="400" w:lineRule="exact"/>
        <w:rPr>
          <w:rFonts w:hint="default" w:ascii="Times New Roman" w:hAnsi="Times New Roman" w:eastAsia="黑体" w:cs="Times New Roman"/>
          <w:bCs/>
          <w:color w:val="auto"/>
          <w:sz w:val="24"/>
          <w:szCs w:val="24"/>
          <w:highlight w:val="none"/>
        </w:rPr>
        <w:sectPr>
          <w:footerReference r:id="rId5" w:type="default"/>
          <w:pgSz w:w="11850" w:h="16783"/>
          <w:pgMar w:top="1134" w:right="1077" w:bottom="1213" w:left="107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val="0"/>
        <w:keepLines w:val="0"/>
        <w:pageBreakBefore w:val="0"/>
        <w:kinsoku/>
        <w:wordWrap/>
        <w:overflowPunct/>
        <w:topLinePunct w:val="0"/>
        <w:bidi w:val="0"/>
        <w:spacing w:line="4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一、工作简况</w:t>
      </w:r>
    </w:p>
    <w:p>
      <w:pPr>
        <w:pStyle w:val="5"/>
        <w:keepNext w:val="0"/>
        <w:keepLines w:val="0"/>
        <w:pageBreakBefore w:val="0"/>
        <w:kinsoku/>
        <w:wordWrap/>
        <w:overflowPunct/>
        <w:topLinePunct w:val="0"/>
        <w:bidi w:val="0"/>
        <w:spacing w:line="400" w:lineRule="exac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lang w:val="en-US" w:eastAsia="zh-CN"/>
        </w:rPr>
        <w:t>一</w:t>
      </w:r>
      <w:r>
        <w:rPr>
          <w:rFonts w:hint="default"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任务来源</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计划批准又件名称、文号及项目编号、项目名称、计划完成年限、编制组成员</w:t>
      </w:r>
      <w:r>
        <w:rPr>
          <w:rFonts w:hint="default" w:ascii="Times New Roman" w:hAnsi="Times New Roman" w:cs="Times New Roman"/>
          <w:b/>
          <w:bCs/>
          <w:color w:val="auto"/>
          <w:sz w:val="24"/>
          <w:szCs w:val="24"/>
          <w:highlight w:val="none"/>
          <w:lang w:eastAsia="zh-CN"/>
        </w:rPr>
        <w:t>（</w:t>
      </w:r>
      <w:r>
        <w:rPr>
          <w:rFonts w:hint="default" w:ascii="Times New Roman" w:hAnsi="Times New Roman" w:cs="Times New Roman"/>
          <w:b/>
          <w:bCs/>
          <w:color w:val="auto"/>
          <w:sz w:val="24"/>
          <w:szCs w:val="24"/>
          <w:highlight w:val="none"/>
        </w:rPr>
        <w:t>单位</w:t>
      </w:r>
      <w:r>
        <w:rPr>
          <w:rFonts w:hint="default" w:ascii="Times New Roman" w:hAnsi="Times New Roman" w:cs="Times New Roman"/>
          <w:b/>
          <w:bCs/>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月，国家标准化管理委员会下达了《国家标准化管理委员会关于下达2023年第二批推荐性国家标准计划及相关标准外文版计划的通知》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国标委发[2023]37号文件，其中《铅精矿化学分析方法 第</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部分：铋量的测定 氢化物发生-原子荧光光谱法、火焰原子吸收光谱法和Na</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EDTA滴定法》</w:t>
      </w:r>
      <w:r>
        <w:rPr>
          <w:rFonts w:hint="default" w:ascii="Times New Roman" w:hAnsi="Times New Roman" w:cs="Times New Roman"/>
          <w:sz w:val="24"/>
          <w:szCs w:val="24"/>
          <w:highlight w:val="none"/>
        </w:rPr>
        <w:t>技术归口单位为全国有色金属标准化技术委员会(SA</w:t>
      </w:r>
      <w:r>
        <w:rPr>
          <w:rFonts w:hint="default" w:ascii="Times New Roman" w:hAnsi="Times New Roman" w:cs="Times New Roman"/>
          <w:color w:val="auto"/>
          <w:sz w:val="24"/>
          <w:szCs w:val="24"/>
          <w:highlight w:val="none"/>
        </w:rPr>
        <w:t>C/TC243)</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标准分三个方法，均由</w:t>
      </w:r>
      <w:r>
        <w:rPr>
          <w:rFonts w:hint="default" w:ascii="Times New Roman" w:hAnsi="Times New Roman" w:cs="Times New Roman"/>
          <w:color w:val="auto"/>
          <w:sz w:val="24"/>
          <w:szCs w:val="24"/>
          <w:highlight w:val="none"/>
        </w:rPr>
        <w:t>广西中检检测技术服务有限公司、株洲冶炼集团股份有限公司负责起草</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项目计划编号为20230646-T-610，项目周期</w:t>
      </w:r>
      <w:r>
        <w:rPr>
          <w:rFonts w:hint="default" w:ascii="Times New Roman" w:hAnsi="Times New Roman" w:cs="Times New Roman"/>
          <w:color w:val="auto"/>
          <w:sz w:val="24"/>
          <w:szCs w:val="24"/>
          <w:highlight w:val="none"/>
          <w:lang w:val="en-US" w:eastAsia="zh-CN"/>
        </w:rPr>
        <w:t>16</w:t>
      </w:r>
      <w:r>
        <w:rPr>
          <w:rFonts w:hint="default" w:ascii="Times New Roman" w:hAnsi="Times New Roman" w:cs="Times New Roman"/>
          <w:color w:val="auto"/>
          <w:sz w:val="24"/>
          <w:szCs w:val="24"/>
          <w:highlight w:val="none"/>
        </w:rPr>
        <w:t>个月，</w:t>
      </w:r>
      <w:r>
        <w:rPr>
          <w:rFonts w:hint="default" w:ascii="Times New Roman" w:hAnsi="Times New Roman" w:cs="Times New Roman"/>
          <w:color w:val="auto"/>
          <w:sz w:val="24"/>
          <w:szCs w:val="24"/>
          <w:highlight w:val="none"/>
          <w:lang w:val="en-US" w:eastAsia="zh-CN"/>
        </w:rPr>
        <w:t>计划</w:t>
      </w:r>
      <w:r>
        <w:rPr>
          <w:rFonts w:hint="default" w:ascii="Times New Roman" w:hAnsi="Times New Roman" w:cs="Times New Roman"/>
          <w:color w:val="auto"/>
          <w:sz w:val="24"/>
          <w:szCs w:val="24"/>
          <w:highlight w:val="none"/>
        </w:rPr>
        <w:t>完成年限202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w:t>
      </w:r>
      <w:bookmarkStart w:id="19" w:name="_GoBack"/>
      <w:bookmarkEnd w:id="19"/>
    </w:p>
    <w:p>
      <w:pPr>
        <w:pStyle w:val="2"/>
        <w:keepNext w:val="0"/>
        <w:keepLines w:val="0"/>
        <w:pageBreakBefore w:val="0"/>
        <w:tabs>
          <w:tab w:val="center" w:pos="4153"/>
          <w:tab w:val="right" w:pos="8306"/>
        </w:tabs>
        <w:kinsoku/>
        <w:wordWrap/>
        <w:overflowPunct/>
        <w:topLinePunct w:val="0"/>
        <w:bidi w:val="0"/>
        <w:spacing w:line="400" w:lineRule="exact"/>
        <w:ind w:firstLine="240" w:firstLineChars="100"/>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 xml:space="preserve"> 项目编制组单位变化情况</w:t>
      </w:r>
    </w:p>
    <w:p>
      <w:pPr>
        <w:pStyle w:val="81"/>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37"/>
        <w:jc w:val="both"/>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2023 年9月25日~28日在重庆市召开了《铅精矿化学分析方法 </w:t>
      </w:r>
      <w:r>
        <w:rPr>
          <w:rFonts w:hint="eastAsia" w:ascii="Times New Roman" w:hAnsi="Times New Roman" w:cs="Times New Roman"/>
          <w:b w:val="0"/>
          <w:bCs w:val="0"/>
          <w:color w:val="auto"/>
          <w:kern w:val="2"/>
          <w:sz w:val="24"/>
          <w:szCs w:val="24"/>
          <w:highlight w:val="none"/>
          <w:lang w:val="en-US" w:eastAsia="zh-CN" w:bidi="ar-SA"/>
        </w:rPr>
        <w:t>第6部分</w:t>
      </w:r>
      <w:r>
        <w:rPr>
          <w:rFonts w:hint="default" w:ascii="Times New Roman" w:hAnsi="Times New Roman" w:eastAsia="宋体" w:cs="Times New Roman"/>
          <w:b w:val="0"/>
          <w:bCs w:val="0"/>
          <w:color w:val="auto"/>
          <w:kern w:val="2"/>
          <w:sz w:val="24"/>
          <w:szCs w:val="24"/>
          <w:highlight w:val="none"/>
          <w:lang w:val="en-US" w:eastAsia="zh-CN" w:bidi="ar-SA"/>
        </w:rPr>
        <w:t>：铋量的测定 氢化物发生-原子荧光光谱法、火焰原子吸收光谱法和Na</w:t>
      </w:r>
      <w:r>
        <w:rPr>
          <w:rFonts w:hint="default" w:ascii="Times New Roman" w:hAnsi="Times New Roman" w:eastAsia="宋体" w:cs="Times New Roman"/>
          <w:b w:val="0"/>
          <w:bCs w:val="0"/>
          <w:color w:val="auto"/>
          <w:kern w:val="2"/>
          <w:sz w:val="24"/>
          <w:szCs w:val="24"/>
          <w:highlight w:val="none"/>
          <w:vertAlign w:val="subscript"/>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EDTA滴定法》标准任务落实会。会议确定了标准制定的起草单位和参与验证单位，落实了标准计划项目的进度安排和分工，会议对本标准的起草工作进展进行说明。标准起草单位由广西中检检测技术服务有限公司、株洲冶炼集团股份有限公司变更为中国检验认证集团广西有限公司，样品提供单位为中国检验认证集团广西有限公司、防城港东途矿产检测有限公司、长沙矿冶院检测技术有限责任公司。协助起草单位包括株洲冶炼集团股份有限公司、深圳中金岭南有色金属股份有限公司、长沙矿冶院检测技术有限责任公司、河南豫光金铅股份有限公司、广西中检检测技术服务有限公司、紫金矿业集团股份有限公司、防城港市东途矿产检测有限公司、北矿检测技术股份有限公司、江西铜业铅锌金属有限公司、葫芦岛锌业股份有限公司、中国检验认证集团广东有限公司黄埔分公司、防城港海关综合技术服务中心、铜陵有色金属集团控股有限公司、国标(北京)检验认证有限公司、大冶有色设计研究院有限公司、山东中金岭南铜业有限责任公司、山西北方铜业有限公司、郴州市金贵银业股份有限公司，标准编制单位需要同时完成3个方法的起草与验证工作，其中防城港海关综合技术服务中心因设备问题，放弃验证工作。</w:t>
      </w:r>
    </w:p>
    <w:p>
      <w:pPr>
        <w:pStyle w:val="5"/>
        <w:keepNext w:val="0"/>
        <w:keepLines w:val="0"/>
        <w:pageBreakBefore w:val="0"/>
        <w:kinsoku/>
        <w:wordWrap/>
        <w:overflowPunct/>
        <w:topLinePunct w:val="0"/>
        <w:bidi w:val="0"/>
        <w:spacing w:line="400" w:lineRule="exact"/>
        <w:rPr>
          <w:rFonts w:hint="default"/>
          <w:sz w:val="24"/>
          <w:szCs w:val="24"/>
          <w:highlight w:val="none"/>
        </w:rPr>
      </w:pPr>
      <w:bookmarkStart w:id="0" w:name="_Toc451633880"/>
      <w:r>
        <w:rPr>
          <w:rFonts w:hint="default"/>
          <w:sz w:val="24"/>
          <w:szCs w:val="24"/>
          <w:highlight w:val="none"/>
          <w:lang w:val="en-US" w:eastAsia="zh-CN"/>
        </w:rPr>
        <w:t>（二）</w:t>
      </w:r>
      <w:r>
        <w:rPr>
          <w:rFonts w:hint="default"/>
          <w:sz w:val="24"/>
          <w:szCs w:val="24"/>
          <w:highlight w:val="none"/>
        </w:rPr>
        <w:t>主要参加单位和工作成员及其所做的工作</w:t>
      </w:r>
      <w:bookmarkEnd w:id="0"/>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Times New Roman" w:hAnsi="Times New Roman" w:cs="Times New Roman"/>
          <w:b/>
          <w:bCs/>
          <w:color w:val="auto"/>
          <w:kern w:val="2"/>
          <w:sz w:val="24"/>
          <w:szCs w:val="24"/>
          <w:highlight w:val="none"/>
          <w:lang w:val="en-US" w:eastAsia="zh-CN" w:bidi="ar-SA"/>
        </w:rPr>
      </w:pPr>
      <w:bookmarkStart w:id="1" w:name="_Toc451633881"/>
      <w:r>
        <w:rPr>
          <w:rFonts w:hint="eastAsia" w:ascii="Times New Roman" w:hAnsi="Times New Roman" w:cs="Times New Roman"/>
          <w:b/>
          <w:bCs/>
          <w:color w:val="auto"/>
          <w:kern w:val="2"/>
          <w:sz w:val="24"/>
          <w:szCs w:val="24"/>
          <w:highlight w:val="none"/>
          <w:lang w:val="en-US" w:eastAsia="zh-CN" w:bidi="ar-SA"/>
        </w:rPr>
        <w:t>1.主要参加单位情况</w:t>
      </w:r>
      <w:bookmarkEnd w:id="1"/>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标准主编单位为中国检验认证集团广西有限公司，在标准的编制过程中，主编单位对现阶铅精矿相关的产品标准、检测现状及国内外相关检测标准进行了充分的调研，根据日常积累的经验和实际试验，设计了采用氢化物发生-原子荧光光谱法、火焰原子吸收光谱法和Na</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EDTA滴定法测定铅精矿中铋含量的实验方案，编制了试验报告和标准文本，发放验证样品给参与标准起草单位进行验证，并提出相关的修改意见。根据各单位反馈情况，确定了最终试验报告和方法文本。</w:t>
      </w:r>
    </w:p>
    <w:p>
      <w:pPr>
        <w:pStyle w:val="81"/>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37"/>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株洲冶炼集团股份有限公司、深圳中金岭南有色金属股份有限公司、长沙矿冶院检测技术有限责任公司、河南豫光金铅股份有限公司、广西中检检测技术服务有限公司、紫金矿业集团股份有限公司担任试验验证的一验工作。</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防城港市东途矿产检测有限公司、北矿检测技术股份有限公司、江西铜业铅锌金属有限公司、葫芦岛锌业股份有限公司、中国检验认证集团广东有限公司黄埔分公司、铜陵有色金属集团控股有限公司、国标(北京)检验认证有限公司、大冶有色设计研究院有限公司、山东中金岭南铜业有限责任公司、山西北方铜业有限公司、郴州市金贵银业股份有限公司担任试验验证的二验工作。</w:t>
      </w:r>
    </w:p>
    <w:p>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主要工作成员所负责的工作情况</w:t>
      </w:r>
    </w:p>
    <w:p>
      <w:pPr>
        <w:pStyle w:val="81"/>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400" w:lineRule="exact"/>
        <w:ind w:firstLine="480" w:firstLineChars="200"/>
        <w:jc w:val="both"/>
        <w:textAlignment w:val="auto"/>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本标准主要起草人及工作职责见表1。</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表1 主要起草人及工作职责</w:t>
      </w:r>
    </w:p>
    <w:tbl>
      <w:tblPr>
        <w:tblStyle w:val="89"/>
        <w:tblW w:w="5059"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255"/>
        <w:gridCol w:w="2590"/>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6" w:type="pct"/>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eastAsia="黑体" w:cs="Times New Roman"/>
                <w:color w:val="auto"/>
                <w:sz w:val="24"/>
                <w:szCs w:val="24"/>
                <w:highlight w:val="none"/>
                <w:lang w:val="en-US" w:eastAsia="zh-CN"/>
              </w:rPr>
            </w:pPr>
            <w:r>
              <w:rPr>
                <w:rFonts w:hint="eastAsia" w:eastAsia="黑体" w:cs="Times New Roman"/>
                <w:color w:val="auto"/>
                <w:sz w:val="24"/>
                <w:szCs w:val="24"/>
                <w:highlight w:val="none"/>
                <w:lang w:val="en-US" w:eastAsia="zh-CN"/>
              </w:rPr>
              <w:t>序号</w:t>
            </w:r>
          </w:p>
        </w:tc>
        <w:tc>
          <w:tcPr>
            <w:tcW w:w="1543" w:type="pct"/>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eastAsia" w:ascii="Times New Roman" w:hAnsi="Times New Roman" w:eastAsia="黑体" w:cs="Times New Roman"/>
                <w:color w:val="auto"/>
                <w:sz w:val="24"/>
                <w:szCs w:val="24"/>
                <w:highlight w:val="none"/>
                <w:lang w:val="en-US" w:eastAsia="zh-CN"/>
              </w:rPr>
            </w:pPr>
            <w:r>
              <w:rPr>
                <w:rFonts w:hint="eastAsia" w:eastAsia="黑体" w:cs="Times New Roman"/>
                <w:color w:val="auto"/>
                <w:sz w:val="24"/>
                <w:szCs w:val="24"/>
                <w:highlight w:val="none"/>
                <w:lang w:val="en-US" w:eastAsia="zh-CN"/>
              </w:rPr>
              <w:t>起草单位</w:t>
            </w:r>
          </w:p>
        </w:tc>
        <w:tc>
          <w:tcPr>
            <w:tcW w:w="1228" w:type="pct"/>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起草人</w:t>
            </w:r>
          </w:p>
        </w:tc>
        <w:tc>
          <w:tcPr>
            <w:tcW w:w="1841" w:type="pct"/>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kern w:val="2"/>
                <w:sz w:val="24"/>
                <w:szCs w:val="24"/>
                <w:highlight w:val="none"/>
                <w:lang w:val="en-US"/>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kern w:val="2"/>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中国检验认证集团广西有限公司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kern w:val="2"/>
                <w:sz w:val="24"/>
                <w:szCs w:val="24"/>
                <w:highlight w:val="none"/>
                <w:lang w:val="en-US"/>
              </w:rPr>
            </w:pPr>
          </w:p>
        </w:tc>
        <w:tc>
          <w:tcPr>
            <w:tcW w:w="1841"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4"/>
                <w:szCs w:val="24"/>
                <w:highlight w:val="none"/>
              </w:rPr>
              <w:t>负责方法的起草，各阶段标准文本、编制说明的编写。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株洲冶炼集团股份有限公司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负责方法一验工作，对</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的条件实验进行了验证，并完成精密度数据。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深圳中金岭南有色金属股份有限公司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sz w:val="24"/>
                <w:szCs w:val="24"/>
                <w:highlight w:val="none"/>
              </w:rPr>
              <w:t>负责方法一验工作，对</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的条件实验进行了验证，并完成精密度数据。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长沙矿冶院检测技术有限责任公司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负责方法一验工作，对</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的条件实验进行了验证，并完成精密度数据。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河南豫光金铅股份有限公司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负责方法一验工作，对</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的条件实验进行了验证，并完成精密度数据。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广西中检检测技术服务有限公司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负责方法一验工作，对</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的条件实验进行了验证，并完成精密度数据。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紫金矿业集团股份有限公司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负责方法一验工作，对</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的条件实验进行了验证，并完成精密度数据。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防城港市东途矿产检测有限公司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北矿检测技术股份有限公司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江西铜业铅锌金属有限公司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葫芦岛锌业股份有限公司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中国检验认证集团广东有限公司黄埔分公司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铜陵有色金属集团控股有限公司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国标(北京)检验认证有限公司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大冶有色设计研究院有限公司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山东中金岭南铜业有限责任公司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山西北方铜业有限公司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vAlign w:val="center"/>
          </w:tcPr>
          <w:p>
            <w:pPr>
              <w:pStyle w:val="81"/>
              <w:keepNext w:val="0"/>
              <w:keepLines w:val="0"/>
              <w:pageBreakBefore w:val="0"/>
              <w:numPr>
                <w:ilvl w:val="0"/>
                <w:numId w:val="2"/>
              </w:numPr>
              <w:suppressLineNumbers w:val="0"/>
              <w:kinsoku/>
              <w:wordWrap/>
              <w:overflowPunct/>
              <w:topLinePunct w:val="0"/>
              <w:bidi w:val="0"/>
              <w:spacing w:before="0" w:beforeAutospacing="0" w:after="0" w:afterAutospacing="0" w:line="400" w:lineRule="exact"/>
              <w:ind w:left="425" w:leftChars="0" w:right="0" w:hanging="425" w:firstLineChars="0"/>
              <w:jc w:val="both"/>
              <w:rPr>
                <w:rFonts w:hint="default" w:ascii="Times New Roman" w:hAnsi="Times New Roman" w:cs="Times New Roman"/>
                <w:color w:val="auto"/>
                <w:sz w:val="24"/>
                <w:szCs w:val="24"/>
                <w:highlight w:val="none"/>
              </w:rPr>
            </w:pPr>
          </w:p>
        </w:tc>
        <w:tc>
          <w:tcPr>
            <w:tcW w:w="1543" w:type="pct"/>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湖南白银股份有限公司</w:t>
            </w:r>
          </w:p>
        </w:tc>
        <w:tc>
          <w:tcPr>
            <w:tcW w:w="1228" w:type="pct"/>
            <w:vAlign w:val="center"/>
          </w:tcPr>
          <w:p>
            <w:pPr>
              <w:pStyle w:val="81"/>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p>
        </w:tc>
        <w:tc>
          <w:tcPr>
            <w:tcW w:w="1841" w:type="pct"/>
            <w:vAlign w:val="center"/>
          </w:tcPr>
          <w:p>
            <w:pPr>
              <w:keepNext w:val="0"/>
              <w:keepLines w:val="0"/>
              <w:pageBreakBefore w:val="0"/>
              <w:numPr>
                <w:ilvl w:val="255"/>
                <w:numId w:val="0"/>
              </w:numPr>
              <w:suppressLineNumbers w:val="0"/>
              <w:kinsoku/>
              <w:wordWrap/>
              <w:overflowPunct/>
              <w:topLinePunct w:val="0"/>
              <w:bidi w:val="0"/>
              <w:spacing w:before="0" w:beforeAutospacing="0" w:after="0" w:afterAutospacing="0" w:line="400" w:lineRule="exact"/>
              <w:ind w:left="0" w:righ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负责</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二验</w:t>
            </w:r>
            <w:r>
              <w:rPr>
                <w:rFonts w:hint="default" w:ascii="Times New Roman" w:hAnsi="Times New Roman" w:cs="Times New Roman"/>
                <w:color w:val="auto"/>
                <w:sz w:val="24"/>
                <w:szCs w:val="24"/>
                <w:highlight w:val="none"/>
                <w:lang w:val="en-US" w:eastAsia="zh-CN"/>
              </w:rPr>
              <w:t>工作</w:t>
            </w:r>
            <w:r>
              <w:rPr>
                <w:rFonts w:hint="default" w:ascii="Times New Roman" w:hAnsi="Times New Roman" w:cs="Times New Roman"/>
                <w:color w:val="auto"/>
                <w:sz w:val="24"/>
                <w:szCs w:val="24"/>
                <w:highlight w:val="none"/>
              </w:rPr>
              <w:t>，提供精密度数据。</w:t>
            </w:r>
          </w:p>
        </w:tc>
      </w:tr>
    </w:tbl>
    <w:p>
      <w:pPr>
        <w:pStyle w:val="5"/>
        <w:keepNext w:val="0"/>
        <w:keepLines w:val="0"/>
        <w:pageBreakBefore w:val="0"/>
        <w:kinsoku/>
        <w:wordWrap/>
        <w:overflowPunct/>
        <w:topLinePunct w:val="0"/>
        <w:bidi w:val="0"/>
        <w:spacing w:line="400" w:lineRule="exact"/>
        <w:rPr>
          <w:rFonts w:hint="default"/>
          <w:sz w:val="24"/>
          <w:szCs w:val="24"/>
          <w:highlight w:val="none"/>
        </w:rPr>
      </w:pPr>
      <w:r>
        <w:rPr>
          <w:rFonts w:hint="eastAsia"/>
          <w:sz w:val="24"/>
          <w:szCs w:val="24"/>
          <w:highlight w:val="none"/>
          <w:lang w:val="en-US" w:eastAsia="zh-CN"/>
        </w:rPr>
        <w:t>（三）</w:t>
      </w:r>
      <w:r>
        <w:rPr>
          <w:rFonts w:hint="default"/>
          <w:sz w:val="24"/>
          <w:szCs w:val="24"/>
          <w:highlight w:val="none"/>
        </w:rPr>
        <w:t>主要工作过程</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1.</w:t>
      </w:r>
      <w:r>
        <w:rPr>
          <w:rFonts w:hint="default" w:ascii="Times New Roman" w:hAnsi="Times New Roman" w:cs="Times New Roman"/>
          <w:b/>
          <w:bCs/>
          <w:sz w:val="24"/>
          <w:szCs w:val="24"/>
          <w:highlight w:val="none"/>
          <w:lang w:val="en-US" w:eastAsia="zh-CN"/>
        </w:rPr>
        <w:t>标准预研阶段</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铅精矿中铋原有的测定标准是:</w:t>
      </w:r>
      <w:bookmarkStart w:id="2" w:name="OLE_LINK1"/>
      <w:r>
        <w:rPr>
          <w:rFonts w:hint="default" w:ascii="Times New Roman" w:hAnsi="Times New Roman" w:cs="Times New Roman"/>
          <w:sz w:val="24"/>
          <w:szCs w:val="24"/>
          <w:highlight w:val="none"/>
          <w:lang w:val="en-US" w:eastAsia="zh-CN"/>
        </w:rPr>
        <w:t>GB/T8152.8-1987《 二硫代二安替比林甲烷光度法，测定范围由0.03%～0.5%，和GB/T8152.6-1987 《铋含量的测定 极谱法》测定为0.5%-2%。</w:t>
      </w:r>
      <w:bookmarkEnd w:id="2"/>
      <w:r>
        <w:rPr>
          <w:rFonts w:hint="default" w:ascii="Times New Roman" w:hAnsi="Times New Roman" w:eastAsia="宋体" w:cs="Times New Roman"/>
          <w:color w:val="auto"/>
          <w:kern w:val="2"/>
          <w:sz w:val="24"/>
          <w:szCs w:val="24"/>
          <w:highlight w:val="none"/>
          <w:lang w:val="en-US" w:eastAsia="zh-CN" w:bidi="ar-SA"/>
        </w:rPr>
        <w:t>2020 年开始，对铅精矿中铋含量测定的化学分析方法进行调研和文献检索，</w:t>
      </w:r>
      <w:r>
        <w:rPr>
          <w:rFonts w:hint="default" w:ascii="Times New Roman" w:hAnsi="Times New Roman" w:cs="Times New Roman"/>
          <w:color w:val="auto"/>
          <w:kern w:val="2"/>
          <w:sz w:val="24"/>
          <w:szCs w:val="24"/>
          <w:highlight w:val="none"/>
          <w:lang w:val="en-US" w:eastAsia="zh-CN" w:bidi="ar-SA"/>
        </w:rPr>
        <w:t>并对铅精矿样品进行了普查，</w:t>
      </w:r>
      <w:r>
        <w:rPr>
          <w:rFonts w:hint="default" w:ascii="Times New Roman" w:hAnsi="Times New Roman" w:eastAsia="宋体" w:cs="Times New Roman"/>
          <w:color w:val="auto"/>
          <w:kern w:val="2"/>
          <w:sz w:val="24"/>
          <w:szCs w:val="24"/>
          <w:highlight w:val="none"/>
          <w:lang w:val="en-US" w:eastAsia="zh-CN" w:bidi="ar-SA"/>
        </w:rPr>
        <w:t>确定测定范围为0.01%-10%，</w:t>
      </w:r>
      <w:r>
        <w:rPr>
          <w:rFonts w:hint="default" w:ascii="Times New Roman" w:hAnsi="Times New Roman" w:cs="Times New Roman"/>
          <w:color w:val="auto"/>
          <w:kern w:val="2"/>
          <w:sz w:val="24"/>
          <w:szCs w:val="24"/>
          <w:highlight w:val="none"/>
          <w:lang w:val="en-US" w:eastAsia="zh-CN" w:bidi="ar-SA"/>
        </w:rPr>
        <w:t>测定方法初步确定为</w:t>
      </w:r>
      <w:r>
        <w:rPr>
          <w:rFonts w:hint="default" w:ascii="Times New Roman" w:hAnsi="Times New Roman" w:cs="Times New Roman"/>
          <w:color w:val="auto"/>
          <w:sz w:val="24"/>
          <w:szCs w:val="24"/>
          <w:highlight w:val="none"/>
        </w:rPr>
        <w:t>氢化物发生-原子</w:t>
      </w:r>
      <w:r>
        <w:rPr>
          <w:rFonts w:hint="default" w:ascii="Times New Roman" w:hAnsi="Times New Roman" w:cs="Times New Roman"/>
          <w:sz w:val="24"/>
          <w:szCs w:val="24"/>
          <w:highlight w:val="none"/>
          <w:lang w:val="en-US" w:eastAsia="zh-CN"/>
        </w:rPr>
        <w:t>荧光光谱法、火焰原子吸收光谱法和Na2EDTA滴定法三个方法，标准项目建议书上当时提出是三个方法分别为：原子荧光的范围定在：0.010%～0.50%；原子吸收范围定在:0.50%～2.00%。容量法定在：2.00%～10.0%。</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jc w:val="left"/>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2.</w:t>
      </w:r>
      <w:r>
        <w:rPr>
          <w:rFonts w:hint="default" w:ascii="Times New Roman" w:hAnsi="Times New Roman" w:cs="Times New Roman"/>
          <w:b/>
          <w:bCs/>
          <w:sz w:val="24"/>
          <w:szCs w:val="24"/>
          <w:highlight w:val="none"/>
          <w:lang w:val="en-US" w:eastAsia="zh-CN"/>
        </w:rPr>
        <w:t>立项阶段</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2019年7月,中国检验认证集团广西有限公司一级子公司广西中检检测技术服务有限公司接收任务后,组建《</w:t>
      </w:r>
      <w:r>
        <w:rPr>
          <w:rFonts w:hint="default" w:ascii="Times New Roman" w:hAnsi="Times New Roman" w:cs="Times New Roman"/>
          <w:color w:val="auto"/>
          <w:sz w:val="24"/>
          <w:szCs w:val="24"/>
          <w:highlight w:val="none"/>
        </w:rPr>
        <w:t xml:space="preserve">铅精矿化学分析方法 </w:t>
      </w:r>
      <w:r>
        <w:rPr>
          <w:rFonts w:hint="eastAsia" w:cs="Times New Roman"/>
          <w:color w:val="auto"/>
          <w:sz w:val="24"/>
          <w:szCs w:val="24"/>
          <w:highlight w:val="none"/>
          <w:lang w:eastAsia="zh-CN"/>
        </w:rPr>
        <w:t>第6部分</w:t>
      </w:r>
      <w:r>
        <w:rPr>
          <w:rFonts w:hint="default" w:ascii="Times New Roman" w:hAnsi="Times New Roman" w:cs="Times New Roman"/>
          <w:color w:val="auto"/>
          <w:sz w:val="24"/>
          <w:szCs w:val="24"/>
          <w:highlight w:val="none"/>
        </w:rPr>
        <w:t>：铋量的测定 氢化物发生-原子荧光光谱法、火焰原子吸收光谱法和Na</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EDTA滴定法</w:t>
      </w:r>
      <w:r>
        <w:rPr>
          <w:rFonts w:hint="default" w:ascii="Times New Roman" w:hAnsi="Times New Roman" w:cs="Times New Roman"/>
          <w:sz w:val="24"/>
          <w:szCs w:val="24"/>
          <w:highlight w:val="none"/>
          <w:lang w:val="en-US" w:eastAsia="zh-CN"/>
        </w:rPr>
        <w:t>》国家标准起草小组,主要由单位技术人员组成。</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2019年7月至9月标准起草小组对拟制定分析方法开展了多方调研、资料收集和试验工作。对比研究铅精矿分析方法的国家标准，讨论、策划试验方案后安排工作进度并实施:对征求的相关信息进行汇总:开始试验工作;对制定后的标准进行各项指标实验:最后形成了该标准的</w:t>
      </w:r>
      <w:r>
        <w:rPr>
          <w:rFonts w:hint="eastAsia" w:ascii="Times New Roman" w:hAnsi="Times New Roman" w:cs="Times New Roman"/>
          <w:sz w:val="24"/>
          <w:szCs w:val="24"/>
          <w:highlight w:val="none"/>
          <w:lang w:val="en-US" w:eastAsia="zh-CN"/>
        </w:rPr>
        <w:t>草案</w:t>
      </w:r>
      <w:r>
        <w:rPr>
          <w:rFonts w:hint="default" w:ascii="Times New Roman" w:hAnsi="Times New Roman" w:cs="Times New Roman"/>
          <w:sz w:val="24"/>
          <w:szCs w:val="24"/>
          <w:highlight w:val="none"/>
          <w:lang w:val="en-US" w:eastAsia="zh-CN"/>
        </w:rPr>
        <w:t>。</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rPr>
          <w:rFonts w:hint="default" w:ascii="Times New Roman" w:hAnsi="Times New Roman" w:cs="Times New Roman"/>
          <w:b/>
          <w:bCs/>
          <w:sz w:val="24"/>
          <w:szCs w:val="24"/>
          <w:highlight w:val="none"/>
          <w:lang w:val="en-US" w:eastAsia="zh-CN"/>
        </w:rPr>
      </w:pPr>
      <w:r>
        <w:rPr>
          <w:rFonts w:hint="eastAsia" w:ascii="Times New Roman" w:hAnsi="Times New Roman" w:cs="Times New Roman"/>
          <w:b/>
          <w:bCs/>
          <w:sz w:val="24"/>
          <w:szCs w:val="24"/>
          <w:highlight w:val="none"/>
          <w:lang w:val="en-US" w:eastAsia="zh-CN"/>
        </w:rPr>
        <w:t>3.</w:t>
      </w:r>
      <w:r>
        <w:rPr>
          <w:rFonts w:hint="default" w:ascii="Times New Roman" w:hAnsi="Times New Roman" w:cs="Times New Roman"/>
          <w:b/>
          <w:bCs/>
          <w:sz w:val="24"/>
          <w:szCs w:val="24"/>
          <w:highlight w:val="none"/>
          <w:lang w:val="en-US" w:eastAsia="zh-CN"/>
        </w:rPr>
        <w:t>任务落实</w:t>
      </w:r>
    </w:p>
    <w:p>
      <w:pPr>
        <w:keepNext w:val="0"/>
        <w:keepLines w:val="0"/>
        <w:pageBreakBefore w:val="0"/>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rPr>
        <w:t>月，国家标准化管理委员会正式批复本项目，项目计划编号为20230646-T-610</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测定方法为：</w:t>
      </w:r>
      <w:r>
        <w:rPr>
          <w:rFonts w:hint="default" w:ascii="Times New Roman" w:hAnsi="Times New Roman" w:cs="Times New Roman"/>
          <w:color w:val="auto"/>
          <w:sz w:val="24"/>
          <w:szCs w:val="24"/>
          <w:highlight w:val="none"/>
          <w:lang w:eastAsia="zh-CN"/>
        </w:rPr>
        <w:t>方法一</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eastAsia="zh-CN"/>
        </w:rPr>
        <w:t>原子荧光光谱法，</w:t>
      </w:r>
      <w:r>
        <w:rPr>
          <w:rFonts w:hint="default" w:ascii="Times New Roman" w:hAnsi="Times New Roman" w:cs="Times New Roman"/>
          <w:color w:val="auto"/>
          <w:sz w:val="24"/>
          <w:szCs w:val="24"/>
          <w:highlight w:val="none"/>
          <w:lang w:val="en-US" w:eastAsia="zh-CN"/>
        </w:rPr>
        <w:t>测定范围为</w:t>
      </w:r>
      <w:r>
        <w:rPr>
          <w:rFonts w:hint="default" w:ascii="Times New Roman" w:hAnsi="Times New Roman" w:cs="Times New Roman"/>
          <w:color w:val="auto"/>
          <w:sz w:val="24"/>
          <w:szCs w:val="24"/>
          <w:highlight w:val="none"/>
          <w:lang w:eastAsia="zh-CN"/>
        </w:rPr>
        <w:t>0.010%~050%；方法</w:t>
      </w:r>
      <w:r>
        <w:rPr>
          <w:rFonts w:hint="default" w:ascii="Times New Roman" w:hAnsi="Times New Roman" w:cs="Times New Roman"/>
          <w:color w:val="auto"/>
          <w:sz w:val="24"/>
          <w:szCs w:val="24"/>
          <w:highlight w:val="none"/>
          <w:lang w:val="en-US" w:eastAsia="zh-CN"/>
        </w:rPr>
        <w:t xml:space="preserve">二 </w:t>
      </w:r>
      <w:r>
        <w:rPr>
          <w:rFonts w:hint="default" w:ascii="Times New Roman" w:hAnsi="Times New Roman" w:cs="Times New Roman"/>
          <w:color w:val="auto"/>
          <w:sz w:val="24"/>
          <w:szCs w:val="24"/>
          <w:highlight w:val="none"/>
          <w:lang w:eastAsia="zh-CN"/>
        </w:rPr>
        <w:t>原子吸收谱法，</w:t>
      </w:r>
      <w:r>
        <w:rPr>
          <w:rFonts w:hint="default" w:ascii="Times New Roman" w:hAnsi="Times New Roman" w:cs="Times New Roman"/>
          <w:color w:val="auto"/>
          <w:sz w:val="24"/>
          <w:szCs w:val="24"/>
          <w:highlight w:val="none"/>
          <w:lang w:val="en-US" w:eastAsia="zh-CN"/>
        </w:rPr>
        <w:t>测定范围为</w:t>
      </w:r>
      <w:r>
        <w:rPr>
          <w:rFonts w:hint="default" w:ascii="Times New Roman" w:hAnsi="Times New Roman" w:cs="Times New Roman"/>
          <w:color w:val="auto"/>
          <w:sz w:val="24"/>
          <w:szCs w:val="24"/>
          <w:highlight w:val="none"/>
          <w:lang w:eastAsia="zh-CN"/>
        </w:rPr>
        <w:t>&gt;0.50%~2.00%；方法三Na</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eastAsia="zh-CN"/>
        </w:rPr>
        <w:t>EDTA滴定法，</w:t>
      </w:r>
      <w:r>
        <w:rPr>
          <w:rFonts w:hint="default" w:ascii="Times New Roman" w:hAnsi="Times New Roman" w:cs="Times New Roman"/>
          <w:color w:val="auto"/>
          <w:sz w:val="24"/>
          <w:szCs w:val="24"/>
          <w:highlight w:val="none"/>
          <w:lang w:val="en-US" w:eastAsia="zh-CN"/>
        </w:rPr>
        <w:t>测定范围为</w:t>
      </w:r>
      <w:r>
        <w:rPr>
          <w:rFonts w:hint="default" w:ascii="Times New Roman" w:hAnsi="Times New Roman" w:cs="Times New Roman"/>
          <w:color w:val="auto"/>
          <w:sz w:val="24"/>
          <w:szCs w:val="24"/>
          <w:highlight w:val="none"/>
          <w:lang w:eastAsia="zh-CN"/>
        </w:rPr>
        <w:t>&gt;2.00%~10.0%</w:t>
      </w:r>
      <w:r>
        <w:rPr>
          <w:rFonts w:hint="default" w:ascii="Times New Roman" w:hAnsi="Times New Roman" w:cs="Times New Roman"/>
          <w:color w:val="auto"/>
          <w:sz w:val="24"/>
          <w:szCs w:val="24"/>
          <w:highlight w:val="none"/>
        </w:rPr>
        <w:t>。</w:t>
      </w:r>
    </w:p>
    <w:p>
      <w:pPr>
        <w:keepNext w:val="0"/>
        <w:keepLines w:val="0"/>
        <w:pageBreakBefore w:val="0"/>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 xml:space="preserve"> 月 2</w:t>
      </w:r>
      <w:r>
        <w:rPr>
          <w:rFonts w:hint="default"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 xml:space="preserve"> 日～</w:t>
      </w:r>
      <w:r>
        <w:rPr>
          <w:rFonts w:hint="default" w:ascii="Times New Roman" w:hAnsi="Times New Roman"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 xml:space="preserve"> 月 28 日在</w:t>
      </w:r>
      <w:r>
        <w:rPr>
          <w:rFonts w:hint="default" w:ascii="Times New Roman" w:hAnsi="Times New Roman" w:cs="Times New Roman"/>
          <w:color w:val="auto"/>
          <w:sz w:val="24"/>
          <w:szCs w:val="24"/>
          <w:highlight w:val="none"/>
          <w:lang w:val="en-US" w:eastAsia="zh-CN"/>
        </w:rPr>
        <w:t>重庆</w:t>
      </w:r>
      <w:r>
        <w:rPr>
          <w:rFonts w:hint="default" w:ascii="Times New Roman" w:hAnsi="Times New Roman" w:cs="Times New Roman"/>
          <w:color w:val="auto"/>
          <w:sz w:val="24"/>
          <w:szCs w:val="24"/>
          <w:highlight w:val="none"/>
        </w:rPr>
        <w:t>市召开工作会议，对本项目进行了任务落实。会议明确了项目的时间进度安排，确定</w:t>
      </w:r>
      <w:r>
        <w:rPr>
          <w:rFonts w:hint="default" w:ascii="Times New Roman" w:hAnsi="Times New Roman" w:cs="Times New Roman"/>
          <w:color w:val="auto"/>
          <w:kern w:val="2"/>
          <w:sz w:val="24"/>
          <w:szCs w:val="24"/>
          <w:highlight w:val="none"/>
          <w:lang w:val="en-US" w:eastAsia="zh-CN"/>
        </w:rPr>
        <w:t>中国检验认证集团广西有限公司</w:t>
      </w:r>
      <w:r>
        <w:rPr>
          <w:rFonts w:hint="default" w:ascii="Times New Roman" w:hAnsi="Times New Roman" w:cs="Times New Roman"/>
          <w:color w:val="auto"/>
          <w:sz w:val="24"/>
          <w:szCs w:val="24"/>
          <w:highlight w:val="none"/>
        </w:rPr>
        <w:t>为起草单位，</w:t>
      </w:r>
      <w:r>
        <w:rPr>
          <w:rFonts w:hint="default" w:ascii="Times New Roman" w:hAnsi="Times New Roman" w:cs="Times New Roman"/>
          <w:color w:val="auto"/>
          <w:kern w:val="2"/>
          <w:sz w:val="24"/>
          <w:szCs w:val="24"/>
          <w:highlight w:val="none"/>
          <w:lang w:val="en-US" w:eastAsia="zh-CN"/>
        </w:rPr>
        <w:t>株洲冶炼集团股份有限公司、深圳中金岭南有色金属股份有限公司、长沙矿冶院</w:t>
      </w:r>
      <w:r>
        <w:rPr>
          <w:rFonts w:hint="default" w:ascii="Times New Roman" w:hAnsi="Times New Roman" w:cs="Times New Roman"/>
          <w:color w:val="auto"/>
          <w:sz w:val="24"/>
          <w:szCs w:val="24"/>
          <w:highlight w:val="none"/>
          <w:lang w:val="en-US" w:eastAsia="zh-CN"/>
        </w:rPr>
        <w:t>检测技术有限责任公司</w:t>
      </w:r>
      <w:r>
        <w:rPr>
          <w:rFonts w:hint="default" w:ascii="Times New Roman" w:hAnsi="Times New Roman" w:cs="Times New Roman"/>
          <w:color w:val="auto"/>
          <w:sz w:val="24"/>
          <w:szCs w:val="24"/>
          <w:highlight w:val="none"/>
        </w:rPr>
        <w:t>等1</w:t>
      </w: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家单位参与方法的验证</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标准计划2023年10月底，主编单位完成样品的准备。2023年3月底，主编单位完成试验报告，寄送样品，开始验证；2024年6月中旬，验证单位提交验证报告；2024年6月底预审，2024年8月底审定。</w:t>
      </w:r>
    </w:p>
    <w:p>
      <w:pPr>
        <w:keepNext w:val="0"/>
        <w:keepLines w:val="0"/>
        <w:pageBreakBefore w:val="0"/>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cs="Times New Roman"/>
          <w:color w:val="auto"/>
          <w:kern w:val="2"/>
          <w:sz w:val="24"/>
          <w:szCs w:val="24"/>
          <w:highlight w:val="none"/>
          <w:lang w:val="en-US" w:eastAsia="zh-CN"/>
        </w:rPr>
      </w:pPr>
      <w:r>
        <w:rPr>
          <w:rFonts w:hint="default" w:ascii="Times New Roman" w:hAnsi="Times New Roman" w:cs="Times New Roman"/>
          <w:color w:val="auto"/>
          <w:kern w:val="2"/>
          <w:sz w:val="24"/>
          <w:szCs w:val="24"/>
          <w:highlight w:val="none"/>
          <w:lang w:val="en-US" w:eastAsia="zh-CN"/>
        </w:rPr>
        <w:t>任务落实会议现场专家提出将原子吸收方法范围下移，修改成：原子吸收范围定在0.010%～2.00%。容量法定在：2.00%～10.0%。但由于需要各家验证单位验证原子吸收法测定下限能否达到0.01%，为了不影响标准起草进度，经过和秘书处沟通，起草和验证过程需要三个方法同时做，方法1原子荧光光谱法测定范围是:0.010%～0.50%；方法2原子吸收范围是：0.01%～2.00%。方法3容量法测定范围是：2.00%～10.0%。其中方法1和方法2范围有交叉。如验证后确认方法2原子吸收分光光度法下限能达到0.01%，则删除方法1。则方法测定范围为：方法1（原子吸收光谱法）测定范围：0.010%～2.00%；方法2（Na2EDTA滴定法）测定范围：&gt;2.00%～10.00%。如方法2下限未能达到0.01%，则保留方法1原子荧光光谱。则方法测定范围为：方法1（原子荧光光谱法）测定范围：0.010%～0.50%；方法2（原子吸收光谱法）测定范围：0.50%～2.00%；方法3（Na</w:t>
      </w:r>
      <w:r>
        <w:rPr>
          <w:rFonts w:hint="default" w:ascii="Times New Roman" w:hAnsi="Times New Roman" w:cs="Times New Roman"/>
          <w:color w:val="auto"/>
          <w:kern w:val="2"/>
          <w:sz w:val="24"/>
          <w:szCs w:val="24"/>
          <w:highlight w:val="none"/>
          <w:vertAlign w:val="subscript"/>
          <w:lang w:val="en-US" w:eastAsia="zh-CN"/>
        </w:rPr>
        <w:t>2</w:t>
      </w:r>
      <w:r>
        <w:rPr>
          <w:rFonts w:hint="default" w:ascii="Times New Roman" w:hAnsi="Times New Roman" w:cs="Times New Roman"/>
          <w:color w:val="auto"/>
          <w:kern w:val="2"/>
          <w:sz w:val="24"/>
          <w:szCs w:val="24"/>
          <w:highlight w:val="none"/>
          <w:lang w:val="en-US" w:eastAsia="zh-CN"/>
        </w:rPr>
        <w:t>EDTA滴定法）测定范围：&gt;2.00%～10.00%。</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jc w:val="left"/>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样品收集及试验研究</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kern w:val="2"/>
          <w:sz w:val="24"/>
          <w:szCs w:val="24"/>
          <w:highlight w:val="none"/>
          <w:lang w:val="en-US" w:eastAsia="zh-CN"/>
        </w:rPr>
      </w:pPr>
      <w:r>
        <w:rPr>
          <w:rFonts w:hint="default" w:ascii="Times New Roman" w:hAnsi="Times New Roman" w:cs="Times New Roman"/>
          <w:color w:val="auto"/>
          <w:sz w:val="24"/>
          <w:szCs w:val="24"/>
          <w:highlight w:val="none"/>
        </w:rPr>
        <w:t>任务落实会议后，起草单位成立项目研发组</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并根据测定范围收集了不同梯度的铅精矿样品，</w:t>
      </w:r>
      <w:r>
        <w:rPr>
          <w:rFonts w:hint="default" w:ascii="Times New Roman" w:hAnsi="Times New Roman" w:cs="Times New Roman"/>
          <w:color w:val="auto"/>
          <w:kern w:val="2"/>
          <w:sz w:val="24"/>
          <w:szCs w:val="24"/>
          <w:highlight w:val="none"/>
          <w:lang w:val="en-US" w:eastAsia="zh-CN"/>
        </w:rPr>
        <w:t>中国检验认证集团广西有限公司作为牵头单位积极防城港东途矿产检测有限公司、长沙矿冶院检测技术有限责任公司为方法提供了铅精矿样品，根据方法需求，共收集了15个样品，其中方法一共</w:t>
      </w:r>
      <w:r>
        <w:rPr>
          <w:rFonts w:hint="eastAsia" w:ascii="Times New Roman" w:hAnsi="Times New Roman" w:cs="Times New Roman"/>
          <w:color w:val="auto"/>
          <w:kern w:val="2"/>
          <w:sz w:val="24"/>
          <w:szCs w:val="24"/>
          <w:highlight w:val="none"/>
          <w:lang w:val="en-US" w:eastAsia="zh-CN"/>
        </w:rPr>
        <w:t>5</w:t>
      </w:r>
      <w:r>
        <w:rPr>
          <w:rFonts w:hint="default" w:ascii="Times New Roman" w:hAnsi="Times New Roman" w:cs="Times New Roman"/>
          <w:color w:val="auto"/>
          <w:kern w:val="2"/>
          <w:sz w:val="24"/>
          <w:szCs w:val="24"/>
          <w:highlight w:val="none"/>
          <w:lang w:val="en-US" w:eastAsia="zh-CN"/>
        </w:rPr>
        <w:t>个样品梯度，方法二共6个样品梯度，方法三共4个样品梯度，</w:t>
      </w: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年1</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2024年3</w:t>
      </w:r>
      <w:r>
        <w:rPr>
          <w:rFonts w:hint="default" w:ascii="Times New Roman" w:hAnsi="Times New Roman" w:cs="Times New Roman"/>
          <w:color w:val="auto"/>
          <w:sz w:val="24"/>
          <w:szCs w:val="24"/>
          <w:highlight w:val="none"/>
        </w:rPr>
        <w:t>月，编制组人员对</w:t>
      </w:r>
      <w:r>
        <w:rPr>
          <w:rFonts w:hint="default" w:ascii="Times New Roman" w:hAnsi="Times New Roman" w:cs="Times New Roman"/>
          <w:color w:val="auto"/>
          <w:sz w:val="24"/>
          <w:szCs w:val="24"/>
          <w:highlight w:val="none"/>
          <w:lang w:val="en-US" w:eastAsia="zh-CN"/>
        </w:rPr>
        <w:t>样品的溶解方法、方法条件试验、干扰情况、精密度、准确度进行了研究，具体工作如下：</w:t>
      </w:r>
    </w:p>
    <w:p>
      <w:pPr>
        <w:pStyle w:val="2"/>
        <w:keepNext w:val="0"/>
        <w:keepLines w:val="0"/>
        <w:pageBreakBefore w:val="0"/>
        <w:tabs>
          <w:tab w:val="center" w:pos="4153"/>
          <w:tab w:val="right" w:pos="8306"/>
        </w:tabs>
        <w:kinsoku/>
        <w:wordWrap/>
        <w:overflowPunct/>
        <w:topLinePunct w:val="0"/>
        <w:bidi w:val="0"/>
        <w:spacing w:line="400" w:lineRule="exact"/>
        <w:rPr>
          <w:rFonts w:hint="default" w:ascii="Times New Roman" w:hAnsi="Times New Roman" w:cs="Times New Roman"/>
          <w:b/>
          <w:bCs/>
          <w:color w:val="auto"/>
          <w:kern w:val="2"/>
          <w:sz w:val="24"/>
          <w:szCs w:val="24"/>
          <w:highlight w:val="none"/>
          <w:lang w:val="en-US" w:eastAsia="zh-CN"/>
        </w:rPr>
      </w:pPr>
      <w:r>
        <w:rPr>
          <w:rFonts w:hint="eastAsia" w:ascii="Times New Roman" w:hAnsi="Times New Roman" w:cs="Times New Roman"/>
          <w:b/>
          <w:bCs/>
          <w:color w:val="auto"/>
          <w:kern w:val="2"/>
          <w:sz w:val="24"/>
          <w:szCs w:val="24"/>
          <w:highlight w:val="none"/>
          <w:lang w:val="en-US" w:eastAsia="zh-CN"/>
        </w:rPr>
        <w:t>（1）</w:t>
      </w:r>
      <w:r>
        <w:rPr>
          <w:rFonts w:hint="default" w:ascii="Times New Roman" w:hAnsi="Times New Roman" w:cs="Times New Roman"/>
          <w:b/>
          <w:bCs/>
          <w:color w:val="auto"/>
          <w:kern w:val="2"/>
          <w:sz w:val="24"/>
          <w:szCs w:val="24"/>
          <w:highlight w:val="none"/>
          <w:lang w:val="en-US" w:eastAsia="zh-CN"/>
        </w:rPr>
        <w:t>方法一 原子荧光光谱法</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年1月~</w:t>
      </w:r>
      <w:r>
        <w:rPr>
          <w:rFonts w:hint="default" w:ascii="Times New Roman" w:hAnsi="Times New Roman" w:cs="Times New Roman"/>
          <w:color w:val="auto"/>
          <w:sz w:val="24"/>
          <w:szCs w:val="24"/>
          <w:highlight w:val="none"/>
          <w:lang w:val="en-US" w:eastAsia="zh-CN"/>
        </w:rPr>
        <w:t>2024年3</w:t>
      </w:r>
      <w:r>
        <w:rPr>
          <w:rFonts w:hint="default" w:ascii="Times New Roman" w:hAnsi="Times New Roman" w:cs="Times New Roman"/>
          <w:color w:val="auto"/>
          <w:sz w:val="24"/>
          <w:szCs w:val="24"/>
          <w:highlight w:val="none"/>
        </w:rPr>
        <w:t>月，编制组人员</w:t>
      </w:r>
      <w:r>
        <w:rPr>
          <w:rFonts w:hint="default" w:ascii="Times New Roman" w:hAnsi="Times New Roman" w:cs="Times New Roman"/>
          <w:color w:val="auto"/>
          <w:sz w:val="24"/>
          <w:szCs w:val="24"/>
          <w:highlight w:val="none"/>
          <w:lang w:val="en-US" w:eastAsia="zh-CN"/>
        </w:rPr>
        <w:t>对原子荧光光谱法测定铋含量为</w:t>
      </w:r>
      <w:r>
        <w:rPr>
          <w:rFonts w:hint="default" w:ascii="Times New Roman" w:hAnsi="Times New Roman" w:cs="Times New Roman"/>
          <w:color w:val="auto"/>
          <w:kern w:val="2"/>
          <w:sz w:val="24"/>
          <w:szCs w:val="24"/>
          <w:highlight w:val="none"/>
          <w:lang w:val="en-US" w:eastAsia="zh-CN"/>
        </w:rPr>
        <w:t>0.01-0.5%的</w:t>
      </w:r>
      <w:r>
        <w:rPr>
          <w:rFonts w:hint="default" w:ascii="Times New Roman" w:hAnsi="Times New Roman" w:cs="Times New Roman"/>
          <w:color w:val="auto"/>
          <w:sz w:val="24"/>
          <w:szCs w:val="24"/>
          <w:highlight w:val="none"/>
          <w:lang w:val="en-US" w:eastAsia="zh-CN"/>
        </w:rPr>
        <w:t>铅精矿的方法进行了试验，包括对样品的溶解方法、仪器条件、盐酸酸度、 硫脲－抗坏血酸混合液用量、</w:t>
      </w:r>
      <w:r>
        <w:rPr>
          <w:rFonts w:hint="default" w:ascii="Times New Roman" w:hAnsi="Times New Roman" w:cs="Times New Roman"/>
          <w:color w:val="auto"/>
          <w:sz w:val="24"/>
          <w:szCs w:val="24"/>
          <w:highlight w:val="none"/>
        </w:rPr>
        <w:t>硼氢化钾浓度</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还原时间的影响</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元素</w:t>
      </w:r>
      <w:r>
        <w:rPr>
          <w:rFonts w:hint="default" w:ascii="Times New Roman" w:hAnsi="Times New Roman" w:cs="Times New Roman"/>
          <w:color w:val="auto"/>
          <w:sz w:val="24"/>
          <w:szCs w:val="24"/>
          <w:highlight w:val="none"/>
        </w:rPr>
        <w:t>干扰</w:t>
      </w:r>
      <w:r>
        <w:rPr>
          <w:rFonts w:hint="default" w:ascii="Times New Roman" w:hAnsi="Times New Roman" w:cs="Times New Roman"/>
          <w:color w:val="auto"/>
          <w:sz w:val="24"/>
          <w:szCs w:val="24"/>
          <w:highlight w:val="none"/>
          <w:lang w:val="en-US" w:eastAsia="zh-CN"/>
        </w:rPr>
        <w:t>特别是Sb元素的干扰情况</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工作曲线及</w:t>
      </w:r>
      <w:r>
        <w:rPr>
          <w:rFonts w:hint="default" w:ascii="Times New Roman" w:hAnsi="Times New Roman" w:cs="Times New Roman"/>
          <w:color w:val="auto"/>
          <w:sz w:val="24"/>
          <w:szCs w:val="24"/>
          <w:highlight w:val="none"/>
        </w:rPr>
        <w:t>检出限等条件进行</w:t>
      </w:r>
      <w:r>
        <w:rPr>
          <w:rFonts w:hint="default" w:ascii="Times New Roman" w:hAnsi="Times New Roman" w:cs="Times New Roman"/>
          <w:color w:val="auto"/>
          <w:sz w:val="24"/>
          <w:szCs w:val="24"/>
          <w:highlight w:val="none"/>
          <w:lang w:eastAsia="zh-CN"/>
        </w:rPr>
        <w:t>了</w:t>
      </w:r>
      <w:r>
        <w:rPr>
          <w:rFonts w:hint="default" w:ascii="Times New Roman" w:hAnsi="Times New Roman" w:cs="Times New Roman"/>
          <w:color w:val="auto"/>
          <w:sz w:val="24"/>
          <w:szCs w:val="24"/>
          <w:highlight w:val="none"/>
          <w:lang w:val="en-US" w:eastAsia="zh-CN"/>
        </w:rPr>
        <w:t>试验</w:t>
      </w:r>
      <w:r>
        <w:rPr>
          <w:rFonts w:hint="default" w:ascii="Times New Roman" w:hAnsi="Times New Roman" w:cs="Times New Roman"/>
          <w:color w:val="auto"/>
          <w:sz w:val="24"/>
          <w:szCs w:val="24"/>
          <w:highlight w:val="none"/>
        </w:rPr>
        <w:t>，确定了采用</w:t>
      </w:r>
      <w:r>
        <w:rPr>
          <w:rFonts w:hint="default" w:ascii="Times New Roman" w:hAnsi="Times New Roman" w:cs="Times New Roman"/>
          <w:color w:val="auto"/>
          <w:kern w:val="2"/>
          <w:sz w:val="24"/>
          <w:szCs w:val="24"/>
          <w:highlight w:val="none"/>
          <w:lang w:val="en-US" w:eastAsia="zh-CN"/>
        </w:rPr>
        <w:t>原子荧光光谱法</w:t>
      </w:r>
      <w:r>
        <w:rPr>
          <w:rFonts w:hint="default" w:ascii="Times New Roman" w:hAnsi="Times New Roman" w:cs="Times New Roman"/>
          <w:color w:val="auto"/>
          <w:sz w:val="24"/>
          <w:szCs w:val="24"/>
          <w:highlight w:val="none"/>
        </w:rPr>
        <w:t>分析</w:t>
      </w:r>
      <w:r>
        <w:rPr>
          <w:rFonts w:hint="default" w:ascii="Times New Roman" w:hAnsi="Times New Roman" w:cs="Times New Roman"/>
          <w:color w:val="auto"/>
          <w:sz w:val="24"/>
          <w:szCs w:val="24"/>
          <w:highlight w:val="none"/>
          <w:lang w:val="en-US" w:eastAsia="zh-CN"/>
        </w:rPr>
        <w:t>测定铅精矿中</w:t>
      </w:r>
      <w:r>
        <w:rPr>
          <w:rFonts w:hint="default" w:ascii="Times New Roman" w:hAnsi="Times New Roman" w:cs="Times New Roman"/>
          <w:color w:val="auto"/>
          <w:kern w:val="2"/>
          <w:sz w:val="24"/>
          <w:szCs w:val="24"/>
          <w:highlight w:val="none"/>
          <w:lang w:val="en-US" w:eastAsia="zh-CN"/>
        </w:rPr>
        <w:t>铋</w:t>
      </w:r>
      <w:r>
        <w:rPr>
          <w:rFonts w:hint="default" w:ascii="Times New Roman" w:hAnsi="Times New Roman" w:eastAsia="宋体" w:cs="Times New Roman"/>
          <w:color w:val="auto"/>
          <w:kern w:val="2"/>
          <w:sz w:val="24"/>
          <w:szCs w:val="24"/>
          <w:highlight w:val="none"/>
        </w:rPr>
        <w:t>含量</w:t>
      </w:r>
      <w:r>
        <w:rPr>
          <w:rFonts w:hint="default" w:ascii="Times New Roman" w:hAnsi="Times New Roman" w:cs="Times New Roman"/>
          <w:color w:val="auto"/>
          <w:kern w:val="2"/>
          <w:sz w:val="24"/>
          <w:szCs w:val="24"/>
          <w:highlight w:val="none"/>
          <w:lang w:val="en-US" w:eastAsia="zh-CN"/>
        </w:rPr>
        <w:t>为0.01-0.5%的基本方法。</w:t>
      </w:r>
      <w:r>
        <w:rPr>
          <w:rFonts w:hint="default" w:ascii="Times New Roman" w:hAnsi="Times New Roman" w:cs="Times New Roman"/>
          <w:color w:val="auto"/>
          <w:sz w:val="24"/>
          <w:szCs w:val="24"/>
          <w:highlight w:val="none"/>
        </w:rPr>
        <w:t>按照确定的实验方法，对</w:t>
      </w:r>
      <w:r>
        <w:rPr>
          <w:rFonts w:hint="default" w:ascii="Times New Roman" w:hAnsi="Times New Roman" w:cs="Times New Roman"/>
          <w:color w:val="auto"/>
          <w:sz w:val="24"/>
          <w:szCs w:val="24"/>
          <w:highlight w:val="none"/>
          <w:lang w:val="en-US" w:eastAsia="zh-CN"/>
        </w:rPr>
        <w:t>铅精矿等5</w:t>
      </w:r>
      <w:r>
        <w:rPr>
          <w:rFonts w:hint="default" w:ascii="Times New Roman" w:hAnsi="Times New Roman" w:cs="Times New Roman"/>
          <w:color w:val="auto"/>
          <w:sz w:val="24"/>
          <w:szCs w:val="24"/>
          <w:highlight w:val="none"/>
        </w:rPr>
        <w:t>个样品进行精密度测试，并对数据的平均值和相对标准偏差进行整理汇总。</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color w:val="auto"/>
          <w:sz w:val="24"/>
          <w:szCs w:val="24"/>
          <w:highlight w:val="none"/>
          <w:lang w:val="en-US"/>
        </w:rPr>
      </w:pPr>
      <w:r>
        <w:rPr>
          <w:rFonts w:hint="eastAsia" w:ascii="Times New Roman" w:hAnsi="Times New Roman" w:cs="Times New Roman"/>
          <w:b/>
          <w:bCs/>
          <w:color w:val="auto"/>
          <w:kern w:val="2"/>
          <w:sz w:val="24"/>
          <w:szCs w:val="24"/>
          <w:highlight w:val="none"/>
          <w:lang w:val="en-US" w:eastAsia="zh-CN"/>
        </w:rPr>
        <w:t>（2）</w:t>
      </w:r>
      <w:r>
        <w:rPr>
          <w:rFonts w:hint="default" w:ascii="Times New Roman" w:hAnsi="Times New Roman" w:cs="Times New Roman"/>
          <w:b/>
          <w:bCs/>
          <w:color w:val="auto"/>
          <w:kern w:val="2"/>
          <w:sz w:val="24"/>
          <w:szCs w:val="24"/>
          <w:highlight w:val="none"/>
          <w:lang w:val="en-US" w:eastAsia="zh-CN"/>
        </w:rPr>
        <w:t>方法二 原子吸收光谱法</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年1月~</w:t>
      </w:r>
      <w:r>
        <w:rPr>
          <w:rFonts w:hint="default" w:ascii="Times New Roman" w:hAnsi="Times New Roman" w:cs="Times New Roman"/>
          <w:color w:val="auto"/>
          <w:sz w:val="24"/>
          <w:szCs w:val="24"/>
          <w:highlight w:val="none"/>
          <w:lang w:val="en-US" w:eastAsia="zh-CN"/>
        </w:rPr>
        <w:t>2024年3</w:t>
      </w:r>
      <w:r>
        <w:rPr>
          <w:rFonts w:hint="default" w:ascii="Times New Roman" w:hAnsi="Times New Roman" w:cs="Times New Roman"/>
          <w:color w:val="auto"/>
          <w:sz w:val="24"/>
          <w:szCs w:val="24"/>
          <w:highlight w:val="none"/>
        </w:rPr>
        <w:t>月，编制组人员</w:t>
      </w:r>
      <w:r>
        <w:rPr>
          <w:rFonts w:hint="default" w:ascii="Times New Roman" w:hAnsi="Times New Roman" w:cs="Times New Roman"/>
          <w:color w:val="auto"/>
          <w:sz w:val="24"/>
          <w:szCs w:val="24"/>
          <w:highlight w:val="none"/>
          <w:lang w:val="en-US" w:eastAsia="zh-CN"/>
        </w:rPr>
        <w:t>对原子吸收光谱法测定铋含量为</w:t>
      </w:r>
      <w:r>
        <w:rPr>
          <w:rFonts w:hint="default" w:ascii="Times New Roman" w:hAnsi="Times New Roman" w:cs="Times New Roman"/>
          <w:color w:val="auto"/>
          <w:kern w:val="2"/>
          <w:sz w:val="24"/>
          <w:szCs w:val="24"/>
          <w:highlight w:val="none"/>
          <w:lang w:val="en-US" w:eastAsia="zh-CN"/>
        </w:rPr>
        <w:t>0.01-2.0%的</w:t>
      </w:r>
      <w:r>
        <w:rPr>
          <w:rFonts w:hint="default" w:ascii="Times New Roman" w:hAnsi="Times New Roman" w:cs="Times New Roman"/>
          <w:color w:val="auto"/>
          <w:sz w:val="24"/>
          <w:szCs w:val="24"/>
          <w:highlight w:val="none"/>
          <w:lang w:val="en-US" w:eastAsia="zh-CN"/>
        </w:rPr>
        <w:t>铅精矿的方法进行了试验，包括对样品的溶解方法、仪器条件、介质和酸度的、元素</w:t>
      </w:r>
      <w:r>
        <w:rPr>
          <w:rFonts w:hint="default" w:ascii="Times New Roman" w:hAnsi="Times New Roman" w:cs="Times New Roman"/>
          <w:color w:val="auto"/>
          <w:sz w:val="24"/>
          <w:szCs w:val="24"/>
          <w:highlight w:val="none"/>
        </w:rPr>
        <w:t>干扰</w:t>
      </w:r>
      <w:r>
        <w:rPr>
          <w:rFonts w:hint="default" w:ascii="Times New Roman" w:hAnsi="Times New Roman" w:cs="Times New Roman"/>
          <w:color w:val="auto"/>
          <w:sz w:val="24"/>
          <w:szCs w:val="24"/>
          <w:highlight w:val="none"/>
          <w:lang w:val="en-US" w:eastAsia="zh-CN"/>
        </w:rPr>
        <w:t>特别是Sb元素的干扰情况</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工作曲线及</w:t>
      </w:r>
      <w:r>
        <w:rPr>
          <w:rFonts w:hint="default" w:ascii="Times New Roman" w:hAnsi="Times New Roman" w:cs="Times New Roman"/>
          <w:color w:val="auto"/>
          <w:sz w:val="24"/>
          <w:szCs w:val="24"/>
          <w:highlight w:val="none"/>
        </w:rPr>
        <w:t>检出限等条件进行</w:t>
      </w:r>
      <w:r>
        <w:rPr>
          <w:rFonts w:hint="default" w:ascii="Times New Roman" w:hAnsi="Times New Roman" w:cs="Times New Roman"/>
          <w:color w:val="auto"/>
          <w:sz w:val="24"/>
          <w:szCs w:val="24"/>
          <w:highlight w:val="none"/>
          <w:lang w:eastAsia="zh-CN"/>
        </w:rPr>
        <w:t>了</w:t>
      </w:r>
      <w:r>
        <w:rPr>
          <w:rFonts w:hint="default" w:ascii="Times New Roman" w:hAnsi="Times New Roman" w:cs="Times New Roman"/>
          <w:color w:val="auto"/>
          <w:sz w:val="24"/>
          <w:szCs w:val="24"/>
          <w:highlight w:val="none"/>
          <w:lang w:val="en-US" w:eastAsia="zh-CN"/>
        </w:rPr>
        <w:t>试验</w:t>
      </w:r>
      <w:r>
        <w:rPr>
          <w:rFonts w:hint="default" w:ascii="Times New Roman" w:hAnsi="Times New Roman" w:cs="Times New Roman"/>
          <w:color w:val="auto"/>
          <w:sz w:val="24"/>
          <w:szCs w:val="24"/>
          <w:highlight w:val="none"/>
        </w:rPr>
        <w:t>，确定了采用</w:t>
      </w:r>
      <w:r>
        <w:rPr>
          <w:rFonts w:hint="default" w:ascii="Times New Roman" w:hAnsi="Times New Roman" w:cs="Times New Roman"/>
          <w:color w:val="auto"/>
          <w:kern w:val="2"/>
          <w:sz w:val="24"/>
          <w:szCs w:val="24"/>
          <w:highlight w:val="none"/>
          <w:lang w:val="en-US" w:eastAsia="zh-CN"/>
        </w:rPr>
        <w:t>原子吸收光谱法</w:t>
      </w:r>
      <w:r>
        <w:rPr>
          <w:rFonts w:hint="default" w:ascii="Times New Roman" w:hAnsi="Times New Roman" w:cs="Times New Roman"/>
          <w:color w:val="auto"/>
          <w:sz w:val="24"/>
          <w:szCs w:val="24"/>
          <w:highlight w:val="none"/>
        </w:rPr>
        <w:t>分析</w:t>
      </w:r>
      <w:r>
        <w:rPr>
          <w:rFonts w:hint="default" w:ascii="Times New Roman" w:hAnsi="Times New Roman" w:cs="Times New Roman"/>
          <w:color w:val="auto"/>
          <w:sz w:val="24"/>
          <w:szCs w:val="24"/>
          <w:highlight w:val="none"/>
          <w:lang w:val="en-US" w:eastAsia="zh-CN"/>
        </w:rPr>
        <w:t>测定铅精矿中</w:t>
      </w:r>
      <w:r>
        <w:rPr>
          <w:rFonts w:hint="default" w:ascii="Times New Roman" w:hAnsi="Times New Roman" w:cs="Times New Roman"/>
          <w:color w:val="auto"/>
          <w:kern w:val="2"/>
          <w:sz w:val="24"/>
          <w:szCs w:val="24"/>
          <w:highlight w:val="none"/>
          <w:lang w:val="en-US" w:eastAsia="zh-CN"/>
        </w:rPr>
        <w:t>铋</w:t>
      </w:r>
      <w:r>
        <w:rPr>
          <w:rFonts w:hint="default" w:ascii="Times New Roman" w:hAnsi="Times New Roman" w:eastAsia="宋体" w:cs="Times New Roman"/>
          <w:color w:val="auto"/>
          <w:kern w:val="2"/>
          <w:sz w:val="24"/>
          <w:szCs w:val="24"/>
          <w:highlight w:val="none"/>
        </w:rPr>
        <w:t>含量</w:t>
      </w:r>
      <w:r>
        <w:rPr>
          <w:rFonts w:hint="default" w:ascii="Times New Roman" w:hAnsi="Times New Roman" w:cs="Times New Roman"/>
          <w:color w:val="auto"/>
          <w:kern w:val="2"/>
          <w:sz w:val="24"/>
          <w:szCs w:val="24"/>
          <w:highlight w:val="none"/>
          <w:lang w:val="en-US" w:eastAsia="zh-CN"/>
        </w:rPr>
        <w:t>为0.01-2.0%的基本方法。</w:t>
      </w:r>
      <w:r>
        <w:rPr>
          <w:rFonts w:hint="default" w:ascii="Times New Roman" w:hAnsi="Times New Roman" w:cs="Times New Roman"/>
          <w:color w:val="auto"/>
          <w:sz w:val="24"/>
          <w:szCs w:val="24"/>
          <w:highlight w:val="none"/>
        </w:rPr>
        <w:t>按照确定的实验方法，对</w:t>
      </w:r>
      <w:r>
        <w:rPr>
          <w:rFonts w:hint="default" w:ascii="Times New Roman" w:hAnsi="Times New Roman" w:cs="Times New Roman"/>
          <w:color w:val="auto"/>
          <w:sz w:val="24"/>
          <w:szCs w:val="24"/>
          <w:highlight w:val="none"/>
          <w:lang w:val="en-US" w:eastAsia="zh-CN"/>
        </w:rPr>
        <w:t>铅精矿等6</w:t>
      </w:r>
      <w:r>
        <w:rPr>
          <w:rFonts w:hint="default" w:ascii="Times New Roman" w:hAnsi="Times New Roman" w:cs="Times New Roman"/>
          <w:color w:val="auto"/>
          <w:sz w:val="24"/>
          <w:szCs w:val="24"/>
          <w:highlight w:val="none"/>
        </w:rPr>
        <w:t>个样品进行精密度测试，并对数据的平均值和相对标准偏差进行整理汇总。</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Times New Roman" w:hAnsi="Times New Roman" w:cs="Times New Roman"/>
          <w:b/>
          <w:bCs/>
          <w:color w:val="auto"/>
          <w:sz w:val="24"/>
          <w:szCs w:val="24"/>
          <w:highlight w:val="none"/>
          <w:lang w:val="en-US"/>
        </w:rPr>
      </w:pPr>
      <w:r>
        <w:rPr>
          <w:rFonts w:hint="eastAsia" w:ascii="Times New Roman" w:hAnsi="Times New Roman" w:cs="Times New Roman"/>
          <w:b/>
          <w:bCs/>
          <w:color w:val="auto"/>
          <w:kern w:val="2"/>
          <w:sz w:val="24"/>
          <w:szCs w:val="24"/>
          <w:highlight w:val="none"/>
          <w:lang w:val="en-US" w:eastAsia="zh-CN"/>
        </w:rPr>
        <w:t>（3）</w:t>
      </w:r>
      <w:r>
        <w:rPr>
          <w:rFonts w:hint="default" w:ascii="Times New Roman" w:hAnsi="Times New Roman" w:cs="Times New Roman"/>
          <w:b/>
          <w:bCs/>
          <w:color w:val="auto"/>
          <w:kern w:val="2"/>
          <w:sz w:val="24"/>
          <w:szCs w:val="24"/>
          <w:highlight w:val="none"/>
          <w:lang w:val="en-US" w:eastAsia="zh-CN"/>
        </w:rPr>
        <w:t>方法三 Na</w:t>
      </w:r>
      <w:r>
        <w:rPr>
          <w:rFonts w:hint="default" w:ascii="Times New Roman" w:hAnsi="Times New Roman" w:cs="Times New Roman"/>
          <w:b/>
          <w:bCs/>
          <w:color w:val="auto"/>
          <w:kern w:val="2"/>
          <w:sz w:val="24"/>
          <w:szCs w:val="24"/>
          <w:highlight w:val="none"/>
          <w:vertAlign w:val="subscript"/>
          <w:lang w:val="en-US" w:eastAsia="zh-CN"/>
        </w:rPr>
        <w:t>2</w:t>
      </w:r>
      <w:r>
        <w:rPr>
          <w:rFonts w:hint="default" w:ascii="Times New Roman" w:hAnsi="Times New Roman" w:cs="Times New Roman"/>
          <w:b/>
          <w:bCs/>
          <w:color w:val="auto"/>
          <w:kern w:val="2"/>
          <w:sz w:val="24"/>
          <w:szCs w:val="24"/>
          <w:highlight w:val="none"/>
          <w:lang w:val="en-US" w:eastAsia="zh-CN"/>
        </w:rPr>
        <w:t>EDTA滴定法</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年1月~</w:t>
      </w:r>
      <w:r>
        <w:rPr>
          <w:rFonts w:hint="default" w:ascii="Times New Roman" w:hAnsi="Times New Roman" w:cs="Times New Roman"/>
          <w:color w:val="auto"/>
          <w:sz w:val="24"/>
          <w:szCs w:val="24"/>
          <w:highlight w:val="none"/>
          <w:lang w:val="en-US" w:eastAsia="zh-CN"/>
        </w:rPr>
        <w:t>2024年3</w:t>
      </w:r>
      <w:r>
        <w:rPr>
          <w:rFonts w:hint="default" w:ascii="Times New Roman" w:hAnsi="Times New Roman" w:cs="Times New Roman"/>
          <w:color w:val="auto"/>
          <w:sz w:val="24"/>
          <w:szCs w:val="24"/>
          <w:highlight w:val="none"/>
        </w:rPr>
        <w:t>月，编制组人员</w:t>
      </w:r>
      <w:r>
        <w:rPr>
          <w:rFonts w:hint="default" w:ascii="Times New Roman" w:hAnsi="Times New Roman" w:cs="Times New Roman"/>
          <w:color w:val="auto"/>
          <w:sz w:val="24"/>
          <w:szCs w:val="24"/>
          <w:highlight w:val="none"/>
          <w:lang w:val="en-US" w:eastAsia="zh-CN"/>
        </w:rPr>
        <w:t>对</w:t>
      </w:r>
      <w:r>
        <w:rPr>
          <w:rFonts w:hint="default" w:ascii="Times New Roman" w:hAnsi="Times New Roman" w:cs="Times New Roman"/>
          <w:color w:val="auto"/>
          <w:kern w:val="2"/>
          <w:sz w:val="24"/>
          <w:szCs w:val="24"/>
          <w:highlight w:val="none"/>
          <w:lang w:val="en-US" w:eastAsia="zh-CN"/>
        </w:rPr>
        <w:t>Na</w:t>
      </w:r>
      <w:r>
        <w:rPr>
          <w:rFonts w:hint="default" w:ascii="Times New Roman" w:hAnsi="Times New Roman" w:cs="Times New Roman"/>
          <w:color w:val="auto"/>
          <w:kern w:val="2"/>
          <w:sz w:val="24"/>
          <w:szCs w:val="24"/>
          <w:highlight w:val="none"/>
          <w:vertAlign w:val="subscript"/>
          <w:lang w:val="en-US" w:eastAsia="zh-CN"/>
        </w:rPr>
        <w:t>2</w:t>
      </w:r>
      <w:r>
        <w:rPr>
          <w:rFonts w:hint="default" w:ascii="Times New Roman" w:hAnsi="Times New Roman" w:cs="Times New Roman"/>
          <w:color w:val="auto"/>
          <w:kern w:val="2"/>
          <w:sz w:val="24"/>
          <w:szCs w:val="24"/>
          <w:highlight w:val="none"/>
          <w:lang w:val="en-US" w:eastAsia="zh-CN"/>
        </w:rPr>
        <w:t>EDTA滴定法</w:t>
      </w:r>
      <w:r>
        <w:rPr>
          <w:rFonts w:hint="default" w:ascii="Times New Roman" w:hAnsi="Times New Roman" w:cs="Times New Roman"/>
          <w:color w:val="auto"/>
          <w:sz w:val="24"/>
          <w:szCs w:val="24"/>
          <w:highlight w:val="none"/>
          <w:lang w:val="en-US" w:eastAsia="zh-CN"/>
        </w:rPr>
        <w:t>测定铋含量为</w:t>
      </w:r>
      <w:r>
        <w:rPr>
          <w:rFonts w:hint="default" w:ascii="Times New Roman" w:hAnsi="Times New Roman" w:cs="Times New Roman"/>
          <w:color w:val="auto"/>
          <w:kern w:val="2"/>
          <w:sz w:val="24"/>
          <w:szCs w:val="24"/>
          <w:highlight w:val="none"/>
          <w:lang w:val="en-US" w:eastAsia="zh-CN"/>
        </w:rPr>
        <w:t>2.0-10.0%的</w:t>
      </w:r>
      <w:r>
        <w:rPr>
          <w:rFonts w:hint="default" w:ascii="Times New Roman" w:hAnsi="Times New Roman" w:cs="Times New Roman"/>
          <w:color w:val="auto"/>
          <w:sz w:val="24"/>
          <w:szCs w:val="24"/>
          <w:highlight w:val="none"/>
          <w:lang w:val="en-US" w:eastAsia="zh-CN"/>
        </w:rPr>
        <w:t>铅精矿的方法进行了试验，包括对样品的溶解方法、称样量、元素</w:t>
      </w:r>
      <w:r>
        <w:rPr>
          <w:rFonts w:hint="default" w:ascii="Times New Roman" w:hAnsi="Times New Roman" w:cs="Times New Roman"/>
          <w:color w:val="auto"/>
          <w:sz w:val="24"/>
          <w:szCs w:val="24"/>
          <w:highlight w:val="none"/>
        </w:rPr>
        <w:t>干扰</w:t>
      </w:r>
      <w:r>
        <w:rPr>
          <w:rFonts w:hint="default" w:ascii="Times New Roman" w:hAnsi="Times New Roman" w:cs="Times New Roman"/>
          <w:color w:val="auto"/>
          <w:sz w:val="24"/>
          <w:szCs w:val="24"/>
          <w:highlight w:val="none"/>
          <w:lang w:val="en-US" w:eastAsia="zh-CN"/>
        </w:rPr>
        <w:t>特别是Sb元素的干扰情况</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滴定pH、硫脲、抗坏血酸、酒石酸的用量</w:t>
      </w:r>
      <w:r>
        <w:rPr>
          <w:rFonts w:hint="default" w:ascii="Times New Roman" w:hAnsi="Times New Roman" w:cs="Times New Roman"/>
          <w:color w:val="auto"/>
          <w:sz w:val="24"/>
          <w:szCs w:val="24"/>
          <w:highlight w:val="none"/>
        </w:rPr>
        <w:t>等条件进行</w:t>
      </w:r>
      <w:r>
        <w:rPr>
          <w:rFonts w:hint="default" w:ascii="Times New Roman" w:hAnsi="Times New Roman" w:cs="Times New Roman"/>
          <w:color w:val="auto"/>
          <w:sz w:val="24"/>
          <w:szCs w:val="24"/>
          <w:highlight w:val="none"/>
          <w:lang w:eastAsia="zh-CN"/>
        </w:rPr>
        <w:t>了</w:t>
      </w:r>
      <w:r>
        <w:rPr>
          <w:rFonts w:hint="default" w:ascii="Times New Roman" w:hAnsi="Times New Roman" w:cs="Times New Roman"/>
          <w:color w:val="auto"/>
          <w:sz w:val="24"/>
          <w:szCs w:val="24"/>
          <w:highlight w:val="none"/>
          <w:lang w:val="en-US" w:eastAsia="zh-CN"/>
        </w:rPr>
        <w:t>试验</w:t>
      </w:r>
      <w:r>
        <w:rPr>
          <w:rFonts w:hint="default" w:ascii="Times New Roman" w:hAnsi="Times New Roman" w:cs="Times New Roman"/>
          <w:color w:val="auto"/>
          <w:sz w:val="24"/>
          <w:szCs w:val="24"/>
          <w:highlight w:val="none"/>
        </w:rPr>
        <w:t>，确定了采用</w:t>
      </w:r>
      <w:r>
        <w:rPr>
          <w:rFonts w:hint="default" w:ascii="Times New Roman" w:hAnsi="Times New Roman" w:cs="Times New Roman"/>
          <w:color w:val="auto"/>
          <w:kern w:val="2"/>
          <w:sz w:val="24"/>
          <w:szCs w:val="24"/>
          <w:highlight w:val="none"/>
          <w:lang w:val="en-US" w:eastAsia="zh-CN"/>
        </w:rPr>
        <w:t>Na</w:t>
      </w:r>
      <w:r>
        <w:rPr>
          <w:rFonts w:hint="default" w:ascii="Times New Roman" w:hAnsi="Times New Roman" w:cs="Times New Roman"/>
          <w:color w:val="auto"/>
          <w:kern w:val="2"/>
          <w:sz w:val="24"/>
          <w:szCs w:val="24"/>
          <w:highlight w:val="none"/>
          <w:vertAlign w:val="subscript"/>
          <w:lang w:val="en-US" w:eastAsia="zh-CN"/>
        </w:rPr>
        <w:t>2</w:t>
      </w:r>
      <w:r>
        <w:rPr>
          <w:rFonts w:hint="default" w:ascii="Times New Roman" w:hAnsi="Times New Roman" w:cs="Times New Roman"/>
          <w:color w:val="auto"/>
          <w:kern w:val="2"/>
          <w:sz w:val="24"/>
          <w:szCs w:val="24"/>
          <w:highlight w:val="none"/>
          <w:lang w:val="en-US" w:eastAsia="zh-CN"/>
        </w:rPr>
        <w:t>EDTA滴定法</w:t>
      </w:r>
      <w:r>
        <w:rPr>
          <w:rFonts w:hint="default" w:ascii="Times New Roman" w:hAnsi="Times New Roman" w:cs="Times New Roman"/>
          <w:color w:val="auto"/>
          <w:sz w:val="24"/>
          <w:szCs w:val="24"/>
          <w:highlight w:val="none"/>
        </w:rPr>
        <w:t>分析</w:t>
      </w:r>
      <w:r>
        <w:rPr>
          <w:rFonts w:hint="default" w:ascii="Times New Roman" w:hAnsi="Times New Roman" w:cs="Times New Roman"/>
          <w:color w:val="auto"/>
          <w:sz w:val="24"/>
          <w:szCs w:val="24"/>
          <w:highlight w:val="none"/>
          <w:lang w:val="en-US" w:eastAsia="zh-CN"/>
        </w:rPr>
        <w:t>测定铅精矿中</w:t>
      </w:r>
      <w:r>
        <w:rPr>
          <w:rFonts w:hint="default" w:ascii="Times New Roman" w:hAnsi="Times New Roman" w:cs="Times New Roman"/>
          <w:color w:val="auto"/>
          <w:kern w:val="2"/>
          <w:sz w:val="24"/>
          <w:szCs w:val="24"/>
          <w:highlight w:val="none"/>
          <w:lang w:val="en-US" w:eastAsia="zh-CN"/>
        </w:rPr>
        <w:t>铋</w:t>
      </w:r>
      <w:r>
        <w:rPr>
          <w:rFonts w:hint="default" w:ascii="Times New Roman" w:hAnsi="Times New Roman" w:eastAsia="宋体" w:cs="Times New Roman"/>
          <w:color w:val="auto"/>
          <w:kern w:val="2"/>
          <w:sz w:val="24"/>
          <w:szCs w:val="24"/>
          <w:highlight w:val="none"/>
        </w:rPr>
        <w:t>含量</w:t>
      </w:r>
      <w:r>
        <w:rPr>
          <w:rFonts w:hint="default" w:ascii="Times New Roman" w:hAnsi="Times New Roman" w:cs="Times New Roman"/>
          <w:color w:val="auto"/>
          <w:kern w:val="2"/>
          <w:sz w:val="24"/>
          <w:szCs w:val="24"/>
          <w:highlight w:val="none"/>
          <w:lang w:val="en-US" w:eastAsia="zh-CN"/>
        </w:rPr>
        <w:t>为2.0-10.0%的基本方法。</w:t>
      </w:r>
      <w:r>
        <w:rPr>
          <w:rFonts w:hint="default" w:ascii="Times New Roman" w:hAnsi="Times New Roman" w:cs="Times New Roman"/>
          <w:color w:val="auto"/>
          <w:sz w:val="24"/>
          <w:szCs w:val="24"/>
          <w:highlight w:val="none"/>
        </w:rPr>
        <w:t>按照确定的实验方法，对</w:t>
      </w:r>
      <w:r>
        <w:rPr>
          <w:rFonts w:hint="default" w:ascii="Times New Roman" w:hAnsi="Times New Roman" w:cs="Times New Roman"/>
          <w:color w:val="auto"/>
          <w:sz w:val="24"/>
          <w:szCs w:val="24"/>
          <w:highlight w:val="none"/>
          <w:lang w:val="en-US" w:eastAsia="zh-CN"/>
        </w:rPr>
        <w:t>铅精矿等4</w:t>
      </w:r>
      <w:r>
        <w:rPr>
          <w:rFonts w:hint="default" w:ascii="Times New Roman" w:hAnsi="Times New Roman" w:cs="Times New Roman"/>
          <w:color w:val="auto"/>
          <w:sz w:val="24"/>
          <w:szCs w:val="24"/>
          <w:highlight w:val="none"/>
        </w:rPr>
        <w:t>个样品进行精密度测试，并对数据的平均值和相对标准偏差进行整理汇总。</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起草单位</w:t>
      </w:r>
      <w:r>
        <w:rPr>
          <w:rFonts w:hint="default" w:ascii="Times New Roman" w:hAnsi="Times New Roman" w:cs="Times New Roman"/>
          <w:color w:val="auto"/>
          <w:sz w:val="24"/>
          <w:szCs w:val="24"/>
          <w:highlight w:val="none"/>
        </w:rPr>
        <w:t xml:space="preserve">完成研究报告，并按照GB/T 1.1-2020《标准化工作导则 第1部分：标准化文件的结构和起草规则》的规定撰写了GB/T《铅精矿化学分析方法 </w:t>
      </w:r>
      <w:r>
        <w:rPr>
          <w:rFonts w:hint="eastAsia" w:cs="Times New Roman"/>
          <w:color w:val="auto"/>
          <w:sz w:val="24"/>
          <w:szCs w:val="24"/>
          <w:highlight w:val="none"/>
          <w:lang w:eastAsia="zh-CN"/>
        </w:rPr>
        <w:t>第6部分</w:t>
      </w:r>
      <w:r>
        <w:rPr>
          <w:rFonts w:hint="default" w:ascii="Times New Roman" w:hAnsi="Times New Roman" w:cs="Times New Roman"/>
          <w:color w:val="auto"/>
          <w:sz w:val="24"/>
          <w:szCs w:val="24"/>
          <w:highlight w:val="none"/>
        </w:rPr>
        <w:t>：铋量的测定 氢化物发生-原子荧光光谱法、火焰原子吸收光谱法和Na</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EDTA滴定法》（讨论稿）。</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80" w:firstLineChars="200"/>
        <w:jc w:val="left"/>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lang w:val="en-US" w:eastAsia="zh-CN"/>
        </w:rPr>
        <w:t>验证单位验证</w:t>
      </w:r>
    </w:p>
    <w:p>
      <w:pPr>
        <w:keepNext w:val="0"/>
        <w:keepLines w:val="0"/>
        <w:pageBreakBefore w:val="0"/>
        <w:kinsoku/>
        <w:wordWrap/>
        <w:overflowPunct/>
        <w:topLinePunct w:val="0"/>
        <w:autoSpaceDE/>
        <w:autoSpaceDN/>
        <w:bidi w:val="0"/>
        <w:adjustRightInd w:val="0"/>
        <w:snapToGrid w:val="0"/>
        <w:spacing w:line="400" w:lineRule="exact"/>
        <w:ind w:firstLine="42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月</w:t>
      </w:r>
      <w:r>
        <w:rPr>
          <w:rFonts w:hint="default" w:ascii="Times New Roman" w:hAnsi="Times New Roman" w:cs="Times New Roman"/>
          <w:color w:val="auto"/>
          <w:sz w:val="24"/>
          <w:szCs w:val="24"/>
          <w:highlight w:val="none"/>
          <w:lang w:val="en-US" w:eastAsia="zh-CN"/>
        </w:rPr>
        <w:t>底</w:t>
      </w:r>
      <w:r>
        <w:rPr>
          <w:rFonts w:hint="default" w:ascii="Times New Roman" w:hAnsi="Times New Roman" w:cs="Times New Roman"/>
          <w:color w:val="auto"/>
          <w:sz w:val="24"/>
          <w:szCs w:val="24"/>
          <w:highlight w:val="none"/>
        </w:rPr>
        <w:t>，起草单位将样品和方法研究报告邮寄给各验证单位进行数据的验证工作。202</w:t>
      </w:r>
      <w:r>
        <w:rPr>
          <w:rFonts w:hint="default"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月，各验证单位陆续完成验证工作并返回验证报告。验证单位</w:t>
      </w:r>
      <w:r>
        <w:rPr>
          <w:rFonts w:hint="default" w:ascii="Times New Roman" w:hAnsi="Times New Roman" w:cs="Times New Roman"/>
          <w:color w:val="auto"/>
          <w:sz w:val="24"/>
          <w:szCs w:val="24"/>
          <w:highlight w:val="none"/>
          <w:lang w:val="en-US" w:eastAsia="zh-CN"/>
        </w:rPr>
        <w:t>提出的意见及反馈见表</w:t>
      </w:r>
      <w:r>
        <w:rPr>
          <w:rFonts w:hint="eastAsia"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起草单位综合各验证单位反馈意见对《讨论稿》进行修改完善，形成</w:t>
      </w:r>
      <w:r>
        <w:rPr>
          <w:rFonts w:hint="default" w:ascii="Times New Roman" w:hAnsi="Times New Roman" w:cs="Times New Roman"/>
          <w:color w:val="auto"/>
          <w:sz w:val="24"/>
          <w:szCs w:val="24"/>
          <w:highlight w:val="none"/>
          <w:lang w:val="en-US" w:eastAsia="zh-CN"/>
        </w:rPr>
        <w:t>标准文本的《</w:t>
      </w:r>
      <w:r>
        <w:rPr>
          <w:rFonts w:hint="default" w:ascii="Times New Roman" w:hAnsi="Times New Roman" w:cs="Times New Roman"/>
          <w:color w:val="auto"/>
          <w:sz w:val="24"/>
          <w:szCs w:val="24"/>
          <w:highlight w:val="none"/>
        </w:rPr>
        <w:t>征求意见稿</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表</w:t>
      </w:r>
      <w:r>
        <w:rPr>
          <w:rFonts w:hint="eastAsia" w:ascii="Times New Roman" w:hAnsi="Times New Roman" w:eastAsia="黑体" w:cs="Times New Roman"/>
          <w:color w:val="auto"/>
          <w:sz w:val="24"/>
          <w:szCs w:val="24"/>
          <w:highlight w:val="none"/>
          <w:lang w:val="en-US" w:eastAsia="zh-CN"/>
        </w:rPr>
        <w:t>2</w:t>
      </w:r>
      <w:r>
        <w:rPr>
          <w:rFonts w:hint="default" w:ascii="Times New Roman" w:hAnsi="Times New Roman" w:eastAsia="黑体" w:cs="Times New Roman"/>
          <w:color w:val="auto"/>
          <w:sz w:val="24"/>
          <w:szCs w:val="24"/>
          <w:highlight w:val="none"/>
          <w:lang w:val="en-US" w:eastAsia="zh-CN"/>
        </w:rPr>
        <w:t xml:space="preserve"> 验证单位提出的意见及反馈</w:t>
      </w:r>
      <w:r>
        <w:rPr>
          <w:rFonts w:hint="eastAsia" w:eastAsia="黑体" w:cs="Times New Roman"/>
          <w:color w:val="auto"/>
          <w:sz w:val="24"/>
          <w:szCs w:val="24"/>
          <w:highlight w:val="none"/>
          <w:lang w:val="en-US" w:eastAsia="zh-CN"/>
        </w:rPr>
        <w:t>（方法一）</w:t>
      </w:r>
    </w:p>
    <w:p>
      <w:pPr>
        <w:pStyle w:val="2"/>
        <w:tabs>
          <w:tab w:val="center" w:pos="4153"/>
          <w:tab w:val="right" w:pos="8306"/>
        </w:tabs>
        <w:rPr>
          <w:rFonts w:hint="default"/>
          <w:highlight w:val="none"/>
          <w:lang w:val="en-US" w:eastAsia="zh-CN"/>
        </w:rPr>
      </w:pPr>
    </w:p>
    <w:p>
      <w:pPr>
        <w:pStyle w:val="2"/>
        <w:tabs>
          <w:tab w:val="center" w:pos="4153"/>
          <w:tab w:val="right" w:pos="8306"/>
        </w:tabs>
        <w:ind w:left="0" w:leftChars="0" w:right="0" w:rightChars="0" w:firstLine="0" w:firstLineChars="0"/>
        <w:jc w:val="center"/>
        <w:rPr>
          <w:rFonts w:hint="eastAsia"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表</w:t>
      </w:r>
      <w:r>
        <w:rPr>
          <w:rFonts w:hint="eastAsia" w:ascii="Times New Roman" w:hAnsi="Times New Roman" w:eastAsia="黑体" w:cs="Times New Roman"/>
          <w:color w:val="auto"/>
          <w:sz w:val="24"/>
          <w:szCs w:val="24"/>
          <w:highlight w:val="none"/>
          <w:lang w:val="en-US" w:eastAsia="zh-CN"/>
        </w:rPr>
        <w:t>3</w:t>
      </w:r>
      <w:r>
        <w:rPr>
          <w:rFonts w:hint="default" w:ascii="Times New Roman" w:hAnsi="Times New Roman" w:eastAsia="黑体" w:cs="Times New Roman"/>
          <w:color w:val="auto"/>
          <w:sz w:val="24"/>
          <w:szCs w:val="24"/>
          <w:highlight w:val="none"/>
          <w:lang w:val="en-US" w:eastAsia="zh-CN"/>
        </w:rPr>
        <w:t xml:space="preserve"> 验证单位提出的意见及反馈</w:t>
      </w:r>
      <w:r>
        <w:rPr>
          <w:rFonts w:hint="eastAsia" w:eastAsia="黑体" w:cs="Times New Roman"/>
          <w:color w:val="auto"/>
          <w:sz w:val="24"/>
          <w:szCs w:val="24"/>
          <w:highlight w:val="none"/>
          <w:lang w:val="en-US" w:eastAsia="zh-CN"/>
        </w:rPr>
        <w:t>（方法二）</w:t>
      </w:r>
    </w:p>
    <w:p>
      <w:pPr>
        <w:pStyle w:val="2"/>
        <w:tabs>
          <w:tab w:val="center" w:pos="4153"/>
          <w:tab w:val="right" w:pos="8306"/>
        </w:tabs>
        <w:rPr>
          <w:rFonts w:hint="default" w:eastAsia="黑体" w:cs="Times New Roman"/>
          <w:color w:val="auto"/>
          <w:sz w:val="24"/>
          <w:szCs w:val="24"/>
          <w:highlight w:val="none"/>
          <w:lang w:val="en-US" w:eastAsia="zh-CN"/>
        </w:rPr>
      </w:pPr>
    </w:p>
    <w:p>
      <w:pPr>
        <w:pStyle w:val="2"/>
        <w:tabs>
          <w:tab w:val="center" w:pos="4153"/>
          <w:tab w:val="right" w:pos="8306"/>
        </w:tabs>
        <w:ind w:left="0" w:leftChars="0" w:right="0" w:rightChars="0" w:firstLine="0" w:firstLineChars="0"/>
        <w:jc w:val="center"/>
        <w:rPr>
          <w:rFonts w:hint="eastAsia"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表</w:t>
      </w:r>
      <w:r>
        <w:rPr>
          <w:rFonts w:hint="eastAsia" w:ascii="Times New Roman" w:hAnsi="Times New Roman" w:eastAsia="黑体" w:cs="Times New Roman"/>
          <w:color w:val="auto"/>
          <w:sz w:val="24"/>
          <w:szCs w:val="24"/>
          <w:highlight w:val="none"/>
          <w:lang w:val="en-US" w:eastAsia="zh-CN"/>
        </w:rPr>
        <w:t>4</w:t>
      </w:r>
      <w:r>
        <w:rPr>
          <w:rFonts w:hint="default" w:ascii="Times New Roman" w:hAnsi="Times New Roman" w:eastAsia="黑体" w:cs="Times New Roman"/>
          <w:color w:val="auto"/>
          <w:sz w:val="24"/>
          <w:szCs w:val="24"/>
          <w:highlight w:val="none"/>
          <w:lang w:val="en-US" w:eastAsia="zh-CN"/>
        </w:rPr>
        <w:t xml:space="preserve"> 验证单位提出的意见及反馈</w:t>
      </w:r>
      <w:r>
        <w:rPr>
          <w:rFonts w:hint="eastAsia" w:eastAsia="黑体" w:cs="Times New Roman"/>
          <w:color w:val="auto"/>
          <w:sz w:val="24"/>
          <w:szCs w:val="24"/>
          <w:highlight w:val="none"/>
          <w:lang w:val="en-US" w:eastAsia="zh-CN"/>
        </w:rPr>
        <w:t>（方法三）</w:t>
      </w:r>
    </w:p>
    <w:p>
      <w:pPr>
        <w:pStyle w:val="2"/>
        <w:tabs>
          <w:tab w:val="center" w:pos="4153"/>
          <w:tab w:val="right" w:pos="8306"/>
        </w:tabs>
        <w:rPr>
          <w:rFonts w:hint="eastAsia" w:eastAsia="黑体" w:cs="Times New Roman"/>
          <w:color w:val="auto"/>
          <w:sz w:val="24"/>
          <w:szCs w:val="24"/>
          <w:highlight w:val="none"/>
          <w:lang w:val="en-US" w:eastAsia="zh-CN"/>
        </w:rPr>
      </w:pPr>
    </w:p>
    <w:p>
      <w:pPr>
        <w:pStyle w:val="2"/>
        <w:keepNext w:val="0"/>
        <w:keepLines w:val="0"/>
        <w:pageBreakBefore w:val="0"/>
        <w:tabs>
          <w:tab w:val="center" w:pos="4153"/>
          <w:tab w:val="right" w:pos="8306"/>
        </w:tabs>
        <w:kinsoku/>
        <w:wordWrap/>
        <w:overflowPunct/>
        <w:topLinePunct w:val="0"/>
        <w:bidi w:val="0"/>
        <w:spacing w:line="400" w:lineRule="exact"/>
        <w:jc w:val="left"/>
        <w:rPr>
          <w:rFonts w:hint="default" w:ascii="Times New Roman" w:hAnsi="Times New Roman" w:eastAsia="宋体" w:cs="Times New Roman"/>
          <w:b/>
          <w:bCs/>
          <w:color w:val="auto"/>
          <w:kern w:val="2"/>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rPr>
        <w:t>二、标准编制原则</w:t>
      </w:r>
    </w:p>
    <w:p>
      <w:pPr>
        <w:pStyle w:val="5"/>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lang w:eastAsia="zh-CN"/>
        </w:rPr>
        <w:t>（</w:t>
      </w:r>
      <w:r>
        <w:rPr>
          <w:rFonts w:hint="default"/>
          <w:sz w:val="24"/>
          <w:szCs w:val="24"/>
          <w:highlight w:val="none"/>
          <w:lang w:val="en-US" w:eastAsia="zh-CN"/>
        </w:rPr>
        <w:t>一</w:t>
      </w:r>
      <w:r>
        <w:rPr>
          <w:rFonts w:hint="default"/>
          <w:sz w:val="24"/>
          <w:szCs w:val="24"/>
          <w:highlight w:val="none"/>
          <w:lang w:eastAsia="zh-CN"/>
        </w:rPr>
        <w:t>）</w:t>
      </w:r>
      <w:r>
        <w:rPr>
          <w:rFonts w:hint="default"/>
          <w:sz w:val="24"/>
          <w:szCs w:val="24"/>
          <w:highlight w:val="none"/>
        </w:rPr>
        <w:t>本标准起草过程中遵循以下原则：</w:t>
      </w:r>
    </w:p>
    <w:p>
      <w:pPr>
        <w:keepNext w:val="0"/>
        <w:keepLines w:val="0"/>
        <w:pageBreakBefore w:val="0"/>
        <w:tabs>
          <w:tab w:val="center" w:pos="5086"/>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规范性原则</w:t>
      </w:r>
    </w:p>
    <w:p>
      <w:pPr>
        <w:keepNext w:val="0"/>
        <w:keepLines w:val="0"/>
        <w:pageBreakBefore w:val="0"/>
        <w:tabs>
          <w:tab w:val="center" w:pos="5086"/>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本标准是根据GB/T 1.1-2020《标准化工作导则 第1部分:标准化文件的结构和起草规则》和GB/T 20001.4-2015《标准编写规则 第4部分：试验方法标准》的要求进行编写的；并按照GB/T 6379.2-2004《测量方法与结果的准确度》进行数理统计分析</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编制本标准的原则是准确、具有一定的先进性和操作简单性。根据国情制订技术规范并力求与国外先进技术接轨。</w:t>
      </w:r>
    </w:p>
    <w:p>
      <w:pPr>
        <w:keepNext w:val="0"/>
        <w:keepLines w:val="0"/>
        <w:pageBreakBefore w:val="0"/>
        <w:tabs>
          <w:tab w:val="center" w:pos="5086"/>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先进性</w:t>
      </w:r>
    </w:p>
    <w:p>
      <w:pPr>
        <w:keepNext w:val="0"/>
        <w:keepLines w:val="0"/>
        <w:pageBreakBefore w:val="0"/>
        <w:tabs>
          <w:tab w:val="center" w:pos="5086"/>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标准采用氢化物发生-原子荧光光谱法、火焰原子吸收光谱法和Na</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EDTA滴定法</w:t>
      </w:r>
      <w:r>
        <w:rPr>
          <w:rFonts w:hint="default" w:ascii="Times New Roman" w:hAnsi="Times New Roman" w:cs="Times New Roman"/>
          <w:color w:val="auto"/>
          <w:sz w:val="24"/>
          <w:szCs w:val="24"/>
          <w:highlight w:val="none"/>
          <w:lang w:val="en-US" w:eastAsia="zh-CN"/>
        </w:rPr>
        <w:t>替代</w:t>
      </w:r>
      <w:r>
        <w:rPr>
          <w:rFonts w:hint="default" w:ascii="Times New Roman" w:hAnsi="Times New Roman" w:cs="Times New Roman"/>
          <w:sz w:val="24"/>
          <w:szCs w:val="24"/>
          <w:highlight w:val="none"/>
          <w:lang w:val="en-US" w:eastAsia="zh-CN"/>
        </w:rPr>
        <w:t>GB/T8152.8-1987《 二硫代二安替比林甲烷光度法，测定范围由0.03%～0.5%，和GB/T8152.6-1987 《铋含量的测定 极谱法》测定铅精矿中的铋含量，</w:t>
      </w:r>
      <w:r>
        <w:rPr>
          <w:rFonts w:hint="default" w:ascii="Times New Roman" w:hAnsi="Times New Roman" w:cs="Times New Roman"/>
          <w:color w:val="auto"/>
          <w:sz w:val="24"/>
          <w:szCs w:val="24"/>
          <w:highlight w:val="none"/>
        </w:rPr>
        <w:t>本标准</w:t>
      </w:r>
      <w:r>
        <w:rPr>
          <w:rFonts w:hint="default"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在国内为首次制定，具有前瞻性和引领性。</w:t>
      </w:r>
    </w:p>
    <w:p>
      <w:pPr>
        <w:keepNext w:val="0"/>
        <w:keepLines w:val="0"/>
        <w:pageBreakBefore w:val="0"/>
        <w:tabs>
          <w:tab w:val="center" w:pos="5086"/>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合规性</w:t>
      </w:r>
    </w:p>
    <w:p>
      <w:pPr>
        <w:keepNext w:val="0"/>
        <w:keepLines w:val="0"/>
        <w:pageBreakBefore w:val="0"/>
        <w:numPr>
          <w:ilvl w:val="0"/>
          <w:numId w:val="0"/>
        </w:numPr>
        <w:tabs>
          <w:tab w:val="center" w:pos="5086"/>
        </w:tabs>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充分考虑国家法律、安全、卫生、环保法规的要求。</w:t>
      </w:r>
    </w:p>
    <w:p>
      <w:pPr>
        <w:pStyle w:val="5"/>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default"/>
          <w:sz w:val="24"/>
          <w:szCs w:val="24"/>
          <w:highlight w:val="none"/>
          <w:lang w:val="en-US" w:eastAsia="zh-CN"/>
        </w:rPr>
        <w:t>（二)主要技术路线</w:t>
      </w:r>
    </w:p>
    <w:p>
      <w:pPr>
        <w:pStyle w:val="6"/>
        <w:keepNext w:val="0"/>
        <w:keepLines w:val="0"/>
        <w:pageBreakBefore w:val="0"/>
        <w:widowControl/>
        <w:suppressLineNumbers w:val="0"/>
        <w:shd w:val="clear" w:fill="FFFFFF"/>
        <w:kinsoku/>
        <w:wordWrap/>
        <w:overflowPunct/>
        <w:topLinePunct w:val="0"/>
        <w:bidi w:val="0"/>
        <w:spacing w:line="400" w:lineRule="exact"/>
        <w:ind w:left="0"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val="0"/>
          <w:bCs w:val="0"/>
          <w:kern w:val="2"/>
          <w:sz w:val="24"/>
          <w:szCs w:val="24"/>
          <w:highlight w:val="none"/>
          <w:lang w:val="en-US" w:eastAsia="zh-CN" w:bidi="ar-SA"/>
        </w:rPr>
        <w:t>铅精矿一般是由铅矿石经破碎、球磨、泡沫浮选等工艺，生产出来的，主要用来生产金属铅、铅合金、铅化合物等,是我国重要的进出口商品,近年来,其贸易额不断增加。随着我国铅行业的不断发展，人们对铅精矿的质量也越来越重视，我国的铅精矿质量标准也在不断完善。作为铅冶炼的重要原料，铅精矿中各种成分的准确、快速测定在工业生产中有着重要的指导作用。目前现行的国家标准有GB/T8152.6-1987 《铋含量的测定 极谱法》和 GB/T8152.8-1987《铋量的测定 二硫代二安替比林甲烷光度法》；极谱法的测定范围为0.50%～2.0%，分光光度法的测定范围为0.03%～0.5%。极谱法采用加入铁与铋共沉淀的方式与杂质元素进行分离，然后酸溶沉淀，除锑后，再用极谱法进行检测；分光光度法采用有机物萃取的方式与杂质进行分离，然后再用稀酸进行返萃取，进行比色测定，虽然这两种方法都适用于低含量铋的检测，但是由于检测步骤繁琐，检测周期长，而且使用了有机试剂，不仅对身体有伤害，而且对环境造成污染。GB/T 8152.17-2023《铅精矿化学分析方法 第17部分：铝、镁、铁、铜、锌、镉、砷、锑、铋、钙含量的测定 电感耦合等离子体原子发射光谱法》</w:t>
      </w:r>
      <w:r>
        <w:rPr>
          <w:rFonts w:hint="default" w:ascii="Times New Roman" w:hAnsi="Times New Roman" w:cs="Times New Roman"/>
          <w:b w:val="0"/>
          <w:bCs w:val="0"/>
          <w:kern w:val="2"/>
          <w:sz w:val="24"/>
          <w:szCs w:val="24"/>
          <w:highlight w:val="none"/>
          <w:lang w:val="en-US" w:eastAsia="zh-CN" w:bidi="ar-SA"/>
        </w:rPr>
        <w:t>适用于多元素同时测定，测定范围为0.03-5%。</w:t>
      </w:r>
      <w:r>
        <w:rPr>
          <w:rFonts w:hint="default" w:ascii="Times New Roman" w:hAnsi="Times New Roman" w:eastAsia="宋体" w:cs="Times New Roman"/>
          <w:b w:val="0"/>
          <w:bCs w:val="0"/>
          <w:kern w:val="2"/>
          <w:sz w:val="24"/>
          <w:szCs w:val="24"/>
          <w:highlight w:val="none"/>
          <w:lang w:val="en-US" w:eastAsia="zh-CN" w:bidi="ar-SA"/>
        </w:rPr>
        <w:t>现行标准方法测定范围为0.03%~5.0%，而目前有些批次的铅精矿的铋含量高达10%，现行标准的检测范围与铅精矿实际产品中铋含量已不完全匹配，不满足使用需求。所以目前迫切需要对原1987版标准进行修订，扩大测定范围，修改并增加测定方法，以适应铅精矿贸易检测需求。随着前处理技术的不断更新和仪器的更新换代，建立氢化物发生-原子荧光光谱法、火焰原子吸收光谱法和Na</w:t>
      </w:r>
      <w:r>
        <w:rPr>
          <w:rFonts w:hint="default" w:ascii="Times New Roman" w:hAnsi="Times New Roman" w:eastAsia="宋体" w:cs="Times New Roman"/>
          <w:b w:val="0"/>
          <w:bCs w:val="0"/>
          <w:kern w:val="2"/>
          <w:sz w:val="24"/>
          <w:szCs w:val="24"/>
          <w:highlight w:val="none"/>
          <w:vertAlign w:val="subscript"/>
          <w:lang w:val="en-US" w:eastAsia="zh-CN" w:bidi="ar-SA"/>
        </w:rPr>
        <w:t>2</w:t>
      </w:r>
      <w:r>
        <w:rPr>
          <w:rFonts w:hint="default" w:ascii="Times New Roman" w:hAnsi="Times New Roman" w:eastAsia="宋体" w:cs="Times New Roman"/>
          <w:b w:val="0"/>
          <w:bCs w:val="0"/>
          <w:kern w:val="2"/>
          <w:sz w:val="24"/>
          <w:szCs w:val="24"/>
          <w:highlight w:val="none"/>
          <w:lang w:val="en-US" w:eastAsia="zh-CN" w:bidi="ar-SA"/>
        </w:rPr>
        <w:t>EDTA滴定法测定铅精矿中的铋元素含量具有很重要的现实性和必要性。本次制定了铅精矿中铋含量测定 氢化物发生-原子荧光光谱法、火焰原子吸收光谱法和Na</w:t>
      </w:r>
      <w:r>
        <w:rPr>
          <w:rFonts w:hint="default" w:ascii="Times New Roman" w:hAnsi="Times New Roman" w:eastAsia="宋体" w:cs="Times New Roman"/>
          <w:b w:val="0"/>
          <w:bCs w:val="0"/>
          <w:kern w:val="2"/>
          <w:sz w:val="24"/>
          <w:szCs w:val="24"/>
          <w:highlight w:val="none"/>
          <w:vertAlign w:val="subscript"/>
          <w:lang w:val="en-US" w:eastAsia="zh-CN" w:bidi="ar-SA"/>
        </w:rPr>
        <w:t>2</w:t>
      </w:r>
      <w:r>
        <w:rPr>
          <w:rFonts w:hint="default" w:ascii="Times New Roman" w:hAnsi="Times New Roman" w:eastAsia="宋体" w:cs="Times New Roman"/>
          <w:b w:val="0"/>
          <w:bCs w:val="0"/>
          <w:kern w:val="2"/>
          <w:sz w:val="24"/>
          <w:szCs w:val="24"/>
          <w:highlight w:val="none"/>
          <w:lang w:val="en-US" w:eastAsia="zh-CN" w:bidi="ar-SA"/>
        </w:rPr>
        <w:t>EDTA滴定法，并确定方法的准确度及精密度，最终形成了国家标准。</w:t>
      </w:r>
    </w:p>
    <w:p>
      <w:pPr>
        <w:pStyle w:val="4"/>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default"/>
          <w:sz w:val="24"/>
          <w:szCs w:val="24"/>
          <w:highlight w:val="none"/>
          <w:lang w:val="en-US" w:eastAsia="zh-CN"/>
        </w:rPr>
        <w:t>三、标准主要内容的确定依据及主要试验和验证情况分析</w:t>
      </w:r>
    </w:p>
    <w:p>
      <w:pPr>
        <w:pStyle w:val="5"/>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default"/>
          <w:sz w:val="24"/>
          <w:szCs w:val="24"/>
          <w:highlight w:val="none"/>
          <w:lang w:val="en-US" w:eastAsia="zh-CN"/>
        </w:rPr>
        <w:t>（一）方法一 原子荧光光谱法</w:t>
      </w:r>
    </w:p>
    <w:p>
      <w:pPr>
        <w:pStyle w:val="6"/>
        <w:bidi w:val="0"/>
        <w:rPr>
          <w:rFonts w:hint="default"/>
        </w:rPr>
      </w:pPr>
      <w:r>
        <w:rPr>
          <w:rFonts w:hint="eastAsia" w:ascii="Times New Roman" w:hAnsi="Times New Roman"/>
          <w:lang w:val="en-US" w:eastAsia="zh-CN"/>
        </w:rPr>
        <w:t>1</w:t>
      </w:r>
      <w:r>
        <w:rPr>
          <w:rFonts w:hint="eastAsia"/>
          <w:lang w:val="en-US" w:eastAsia="zh-CN"/>
        </w:rPr>
        <w:t>.</w:t>
      </w:r>
      <w:r>
        <w:rPr>
          <w:rFonts w:hint="eastAsia"/>
        </w:rPr>
        <w:t>仪器最佳工作条件选择试验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分别移取</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2.2.12</w:t>
      </w:r>
      <w:r>
        <w:rPr>
          <w:rFonts w:hint="eastAsia" w:ascii="宋体" w:hAnsi="宋体" w:eastAsia="宋体" w:cs="宋体"/>
          <w:kern w:val="2"/>
          <w:sz w:val="21"/>
          <w:szCs w:val="21"/>
          <w:lang w:val="en-US" w:eastAsia="zh-CN" w:bidi="ar"/>
        </w:rPr>
        <w:t>）于</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硫脲－抗坏血酸混合液</w:t>
      </w:r>
      <w:r>
        <w:rPr>
          <w:rFonts w:hint="default" w:ascii="Times New Roman" w:hAnsi="Times New Roman" w:eastAsia="宋体" w:cs="Times New Roman"/>
          <w:kern w:val="2"/>
          <w:sz w:val="21"/>
          <w:szCs w:val="21"/>
          <w:lang w:val="en-US" w:eastAsia="zh-CN" w:bidi="ar"/>
        </w:rPr>
        <w:t>(2.2.10)</w:t>
      </w:r>
      <w:r>
        <w:rPr>
          <w:rFonts w:hint="eastAsia" w:ascii="宋体" w:hAnsi="宋体" w:eastAsia="宋体" w:cs="宋体"/>
          <w:kern w:val="2"/>
          <w:sz w:val="21"/>
          <w:szCs w:val="21"/>
          <w:lang w:val="en-US" w:eastAsia="zh-CN" w:bidi="ar"/>
        </w:rPr>
        <w:t>，用水稀释至刻度，混匀，放置</w:t>
      </w:r>
      <w:r>
        <w:rPr>
          <w:rFonts w:hint="default" w:ascii="Times New Roman" w:hAnsi="Times New Roman" w:eastAsia="宋体" w:cs="Times New Roman"/>
          <w:kern w:val="2"/>
          <w:sz w:val="21"/>
          <w:szCs w:val="21"/>
          <w:lang w:val="en-US" w:eastAsia="zh-CN" w:bidi="ar"/>
        </w:rPr>
        <w:t>30 min</w:t>
      </w:r>
      <w:r>
        <w:rPr>
          <w:rFonts w:hint="eastAsia" w:ascii="宋体" w:hAnsi="宋体" w:eastAsia="宋体" w:cs="宋体"/>
          <w:kern w:val="2"/>
          <w:sz w:val="21"/>
          <w:szCs w:val="21"/>
          <w:lang w:val="en-US" w:eastAsia="zh-CN" w:bidi="ar"/>
        </w:rPr>
        <w:t>，此溶液浓度是</w:t>
      </w:r>
      <w:r>
        <w:rPr>
          <w:rFonts w:hint="default" w:ascii="Times New Roman" w:hAnsi="Times New Roman" w:eastAsia="宋体" w:cs="Times New Roman"/>
          <w:kern w:val="2"/>
          <w:sz w:val="21"/>
          <w:szCs w:val="21"/>
          <w:lang w:val="en-US" w:eastAsia="zh-CN" w:bidi="ar"/>
        </w:rPr>
        <w:t>10.00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在原子荧光光谱仪上，以氩气为载气和屏蔽气，硼氢化钾溶液为还原剂，按拟定的仪器工作条件，分别测量铋的荧光强度。同时进行空白试验。在不同的仪器参数条件下，测定铋标准溶液的荧光值，以确定仪器最佳的工作条件。</w:t>
      </w:r>
    </w:p>
    <w:p>
      <w:pPr>
        <w:pStyle w:val="6"/>
        <w:bidi w:val="0"/>
        <w:rPr>
          <w:rFonts w:hint="default" w:ascii="Times New Roman" w:hAnsi="Times New Roman" w:eastAsia="宋体"/>
          <w:lang w:val="en-US" w:eastAsia="zh-CN"/>
        </w:rPr>
      </w:pPr>
      <w:r>
        <w:rPr>
          <w:rFonts w:hint="eastAsia" w:ascii="Times New Roman" w:hAnsi="Times New Roman" w:eastAsia="宋体"/>
          <w:lang w:val="en-US" w:eastAsia="zh-CN"/>
        </w:rPr>
        <w:t>1.1负高压的影响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color w:val="000000"/>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60mA</w:t>
      </w:r>
      <w:r>
        <w:rPr>
          <w:rFonts w:hint="eastAsia" w:ascii="宋体" w:hAnsi="宋体" w:eastAsia="宋体" w:cs="宋体"/>
          <w:kern w:val="2"/>
          <w:sz w:val="21"/>
          <w:szCs w:val="21"/>
          <w:lang w:val="en-US" w:eastAsia="zh-CN" w:bidi="ar"/>
        </w:rPr>
        <w:t>、原子化器高度</w:t>
      </w:r>
      <w:r>
        <w:rPr>
          <w:rFonts w:hint="default" w:ascii="Times New Roman" w:hAnsi="Times New Roman" w:eastAsia="宋体" w:cs="Times New Roman"/>
          <w:kern w:val="2"/>
          <w:sz w:val="21"/>
          <w:szCs w:val="21"/>
          <w:lang w:val="en-US" w:eastAsia="zh-CN" w:bidi="ar"/>
        </w:rPr>
        <w:t>8mm</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300mL/min</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，改变仪器的负高压，分别测量空白溶液、</w:t>
      </w:r>
      <w:r>
        <w:rPr>
          <w:rFonts w:hint="default" w:ascii="Times New Roman" w:hAnsi="Times New Roman" w:eastAsia="宋体" w:cs="Times New Roman"/>
          <w:color w:val="000000"/>
          <w:kern w:val="2"/>
          <w:sz w:val="21"/>
          <w:szCs w:val="21"/>
          <w:lang w:val="en-US" w:eastAsia="zh-CN" w:bidi="ar"/>
        </w:rPr>
        <w:t>10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铋标准溶液的荧光值，结果见表</w:t>
      </w:r>
      <w:r>
        <w:rPr>
          <w:rFonts w:hint="eastAsia" w:ascii="Times New Roman" w:hAnsi="Times New Roman" w:eastAsia="宋体" w:cs="Times New Roman"/>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Times New Roman"/>
          <w:b/>
          <w:bCs/>
          <w:kern w:val="2"/>
          <w:sz w:val="21"/>
          <w:szCs w:val="21"/>
          <w:lang w:val="en-US" w:eastAsia="zh-CN" w:bidi="ar"/>
        </w:rPr>
        <w:t>5</w:t>
      </w:r>
      <w:r>
        <w:rPr>
          <w:rFonts w:hint="eastAsia" w:ascii="宋体" w:hAnsi="宋体" w:eastAsia="宋体" w:cs="宋体"/>
          <w:b/>
          <w:bCs/>
          <w:kern w:val="2"/>
          <w:sz w:val="21"/>
          <w:szCs w:val="21"/>
          <w:lang w:val="en-US" w:eastAsia="zh-CN" w:bidi="ar"/>
        </w:rPr>
        <w:t>仪器负高压的影响</w:t>
      </w:r>
    </w:p>
    <w:tbl>
      <w:tblPr>
        <w:tblStyle w:val="89"/>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3"/>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负高压（</w:t>
            </w:r>
            <w:r>
              <w:rPr>
                <w:rFonts w:hint="default" w:ascii="Times New Roman" w:hAnsi="Times New Roman" w:eastAsia="宋体" w:cs="Times New Roman"/>
                <w:color w:val="000000"/>
                <w:kern w:val="2"/>
                <w:sz w:val="21"/>
                <w:szCs w:val="21"/>
                <w:lang w:val="en-US" w:eastAsia="zh-CN" w:bidi="ar"/>
              </w:rPr>
              <w:t>V)</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230</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250</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空白溶液荧光强度值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lang w:val="en-US" w:eastAsia="zh-CN" w:bidi="ar"/>
              </w:rPr>
              <w:t>65.75</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72.83</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461.43</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916.18</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1673.71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2161.66</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4327.80</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7371.41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4301.73</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8755.31</w:t>
            </w:r>
          </w:p>
        </w:tc>
        <w:tc>
          <w:tcPr>
            <w:tcW w:w="1984"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15684.13</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结果表明，铋的荧光值随光电管负高压的增加而升高，但噪声也同时增加，且长时间使用较高的负高压，将加速光电倍增管的损耗，考虑到仪器信噪比与灵敏度能满足要求时，应尽可能采用较低的负高压。因此，本实验选择负高压为</w:t>
      </w:r>
      <w:r>
        <w:rPr>
          <w:rFonts w:hint="default" w:ascii="Times New Roman" w:hAnsi="Times New Roman" w:eastAsia="宋体" w:cs="Times New Roman"/>
          <w:kern w:val="2"/>
          <w:sz w:val="21"/>
          <w:szCs w:val="21"/>
          <w:lang w:val="en-US" w:eastAsia="zh-CN" w:bidi="ar"/>
        </w:rPr>
        <w:t>230V</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1.2 </w:t>
      </w:r>
      <w:r>
        <w:rPr>
          <w:rFonts w:hint="eastAsia" w:ascii="Times New Roman" w:hAnsi="Times New Roman" w:eastAsia="宋体"/>
          <w:lang w:val="en-US" w:eastAsia="zh-CN"/>
        </w:rPr>
        <w:t>灯电流的影响</w:t>
      </w:r>
      <w:r>
        <w:rPr>
          <w:rFonts w:hint="default" w:ascii="Times New Roman" w:hAnsi="Times New Roman" w:eastAsia="宋体"/>
          <w:lang w:val="en-US" w:eastAsia="zh-CN"/>
        </w:rPr>
        <w:t xml:space="preserve">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固定负高压</w:t>
      </w:r>
      <w:r>
        <w:rPr>
          <w:rFonts w:hint="default" w:ascii="Times New Roman" w:hAnsi="Times New Roman" w:eastAsia="宋体" w:cs="Times New Roman"/>
          <w:kern w:val="2"/>
          <w:sz w:val="21"/>
          <w:szCs w:val="21"/>
          <w:lang w:val="en-US" w:eastAsia="zh-CN" w:bidi="ar"/>
        </w:rPr>
        <w:t>230V</w:t>
      </w:r>
      <w:r>
        <w:rPr>
          <w:rFonts w:hint="eastAsia" w:ascii="宋体" w:hAnsi="宋体" w:eastAsia="宋体" w:cs="宋体"/>
          <w:color w:val="000000"/>
          <w:kern w:val="2"/>
          <w:sz w:val="21"/>
          <w:szCs w:val="21"/>
          <w:lang w:val="en-US" w:eastAsia="zh-CN" w:bidi="ar"/>
        </w:rPr>
        <w:t>、原子化器高度</w:t>
      </w:r>
      <w:r>
        <w:rPr>
          <w:rFonts w:hint="default" w:ascii="Times New Roman" w:hAnsi="Times New Roman" w:eastAsia="宋体" w:cs="Times New Roman"/>
          <w:color w:val="000000"/>
          <w:kern w:val="2"/>
          <w:sz w:val="21"/>
          <w:szCs w:val="21"/>
          <w:lang w:val="en-US" w:eastAsia="zh-CN" w:bidi="ar"/>
        </w:rPr>
        <w:t>8mm</w:t>
      </w: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300mL/min</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，改变灯电流，分别测量空白溶液、</w:t>
      </w: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锑标准溶液的荧光值，结果见表</w:t>
      </w:r>
      <w:r>
        <w:rPr>
          <w:rFonts w:hint="eastAsia" w:ascii="Times New Roman" w:hAnsi="Times New Roman" w:eastAsia="宋体" w:cs="Times New Roman"/>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Times New Roman"/>
          <w:b/>
          <w:bCs/>
          <w:kern w:val="2"/>
          <w:sz w:val="21"/>
          <w:szCs w:val="21"/>
          <w:lang w:val="en-US" w:eastAsia="zh-CN" w:bidi="ar"/>
        </w:rPr>
        <w:t>6</w:t>
      </w:r>
      <w:r>
        <w:rPr>
          <w:rFonts w:hint="default"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仪器灯电流的影响</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0"/>
        <w:gridCol w:w="1838"/>
        <w:gridCol w:w="16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电流（</w:t>
            </w:r>
            <w:r>
              <w:rPr>
                <w:rFonts w:hint="default" w:ascii="Times New Roman" w:hAnsi="Times New Roman" w:eastAsia="宋体" w:cs="Times New Roman"/>
                <w:color w:val="000000"/>
                <w:kern w:val="2"/>
                <w:sz w:val="21"/>
                <w:szCs w:val="21"/>
                <w:lang w:val="en-US" w:eastAsia="zh-CN" w:bidi="ar"/>
              </w:rPr>
              <w:t>mA)</w:t>
            </w:r>
          </w:p>
        </w:tc>
        <w:tc>
          <w:tcPr>
            <w:tcW w:w="1838"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w:t>
            </w:r>
          </w:p>
        </w:tc>
        <w:tc>
          <w:tcPr>
            <w:tcW w:w="162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70</w:t>
            </w:r>
          </w:p>
        </w:tc>
        <w:tc>
          <w:tcPr>
            <w:tcW w:w="175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空白荧光强度值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65.75</w:t>
            </w:r>
          </w:p>
        </w:tc>
        <w:tc>
          <w:tcPr>
            <w:tcW w:w="1620"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94.71</w:t>
            </w:r>
          </w:p>
        </w:tc>
        <w:tc>
          <w:tcPr>
            <w:tcW w:w="175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铋荧光强度值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461.43</w:t>
            </w:r>
          </w:p>
        </w:tc>
        <w:tc>
          <w:tcPr>
            <w:tcW w:w="1620"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574.93</w:t>
            </w:r>
          </w:p>
        </w:tc>
        <w:tc>
          <w:tcPr>
            <w:tcW w:w="175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50μg/L</w:t>
            </w:r>
            <w:r>
              <w:rPr>
                <w:rFonts w:hint="eastAsia" w:ascii="宋体" w:hAnsi="宋体" w:eastAsia="宋体" w:cs="宋体"/>
                <w:color w:val="000000"/>
                <w:kern w:val="2"/>
                <w:sz w:val="21"/>
                <w:szCs w:val="21"/>
                <w:lang w:val="en-US" w:eastAsia="zh-CN" w:bidi="ar"/>
              </w:rPr>
              <w:t>铋荧光强度值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2161.66</w:t>
            </w:r>
          </w:p>
        </w:tc>
        <w:tc>
          <w:tcPr>
            <w:tcW w:w="162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2607.52</w:t>
            </w:r>
          </w:p>
        </w:tc>
        <w:tc>
          <w:tcPr>
            <w:tcW w:w="175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铋荧光强度值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4301.73</w:t>
            </w:r>
          </w:p>
        </w:tc>
        <w:tc>
          <w:tcPr>
            <w:tcW w:w="1620"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5550.82</w:t>
            </w:r>
          </w:p>
        </w:tc>
        <w:tc>
          <w:tcPr>
            <w:tcW w:w="175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6690.74</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实验结果表明，荧光强度随灯电流的增大而增大，但灯电流过大，会产生自吸现象，而且噪声也会增大，同时灯的使用寿命也会缩短。因此，本实验选择灯电流为</w:t>
      </w:r>
      <w:r>
        <w:rPr>
          <w:rFonts w:hint="default" w:ascii="Times New Roman" w:hAnsi="Times New Roman" w:eastAsia="宋体" w:cs="Times New Roman"/>
          <w:kern w:val="2"/>
          <w:sz w:val="21"/>
          <w:szCs w:val="21"/>
          <w:lang w:val="en-US" w:eastAsia="zh-CN" w:bidi="ar"/>
        </w:rPr>
        <w:t>60mA</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1.3 </w:t>
      </w:r>
      <w:r>
        <w:rPr>
          <w:rFonts w:hint="eastAsia" w:ascii="Times New Roman" w:hAnsi="Times New Roman" w:eastAsia="宋体"/>
          <w:lang w:val="en-US" w:eastAsia="zh-CN"/>
        </w:rPr>
        <w:t>载气流量的影响</w:t>
      </w:r>
    </w:p>
    <w:p>
      <w:pPr>
        <w:keepNext w:val="0"/>
        <w:keepLines w:val="0"/>
        <w:widowControl w:val="0"/>
        <w:suppressLineNumbers w:val="0"/>
        <w:spacing w:before="93" w:beforeLines="30" w:beforeAutospacing="0" w:after="0" w:afterAutospacing="1"/>
        <w:ind w:left="0" w:right="0" w:firstLine="42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固定负高压</w:t>
      </w:r>
      <w:r>
        <w:rPr>
          <w:rFonts w:hint="default" w:ascii="Times New Roman" w:hAnsi="Times New Roman" w:eastAsia="宋体" w:cs="Times New Roman"/>
          <w:color w:val="000000"/>
          <w:kern w:val="2"/>
          <w:sz w:val="21"/>
          <w:szCs w:val="21"/>
          <w:lang w:val="en-US" w:eastAsia="zh-CN" w:bidi="ar"/>
        </w:rPr>
        <w:t>230V</w:t>
      </w:r>
      <w:r>
        <w:rPr>
          <w:rFonts w:hint="eastAsia" w:ascii="宋体" w:hAnsi="宋体" w:eastAsia="宋体" w:cs="宋体"/>
          <w:color w:val="000000"/>
          <w:kern w:val="2"/>
          <w:sz w:val="21"/>
          <w:szCs w:val="21"/>
          <w:lang w:val="en-US" w:eastAsia="zh-CN" w:bidi="ar"/>
        </w:rPr>
        <w:t>、灯电流</w:t>
      </w:r>
      <w:r>
        <w:rPr>
          <w:rFonts w:hint="default" w:ascii="Times New Roman" w:hAnsi="Times New Roman" w:eastAsia="宋体" w:cs="Times New Roman"/>
          <w:color w:val="000000"/>
          <w:kern w:val="2"/>
          <w:sz w:val="21"/>
          <w:szCs w:val="21"/>
          <w:lang w:val="en-US" w:eastAsia="zh-CN" w:bidi="ar"/>
        </w:rPr>
        <w:t>60mA</w:t>
      </w:r>
      <w:r>
        <w:rPr>
          <w:rFonts w:hint="eastAsia" w:ascii="宋体" w:hAnsi="宋体" w:eastAsia="宋体" w:cs="宋体"/>
          <w:color w:val="000000"/>
          <w:kern w:val="2"/>
          <w:sz w:val="21"/>
          <w:szCs w:val="21"/>
          <w:lang w:val="en-US" w:eastAsia="zh-CN" w:bidi="ar"/>
        </w:rPr>
        <w:t>、原子化器高度</w:t>
      </w:r>
      <w:r>
        <w:rPr>
          <w:rFonts w:hint="default" w:ascii="Times New Roman" w:hAnsi="Times New Roman" w:eastAsia="宋体" w:cs="Times New Roman"/>
          <w:color w:val="000000"/>
          <w:kern w:val="2"/>
          <w:sz w:val="21"/>
          <w:szCs w:val="21"/>
          <w:lang w:val="en-US" w:eastAsia="zh-CN" w:bidi="ar"/>
        </w:rPr>
        <w:t>8mm</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，改变载气流量，分别测量</w:t>
      </w: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锑标准溶液的荧光值，结果见表</w:t>
      </w:r>
      <w:r>
        <w:rPr>
          <w:rFonts w:hint="eastAsia" w:ascii="Times New Roman" w:hAnsi="Times New Roman" w:eastAsia="宋体" w:cs="Times New Roman"/>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eastAsia" w:ascii="宋体" w:hAnsi="宋体" w:eastAsia="宋体" w:cs="宋体"/>
          <w:b/>
          <w:bCs/>
          <w:color w:val="000000"/>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Times New Roman"/>
          <w:b/>
          <w:bCs/>
          <w:kern w:val="2"/>
          <w:sz w:val="21"/>
          <w:szCs w:val="21"/>
          <w:lang w:val="en-US" w:eastAsia="zh-CN" w:bidi="ar"/>
        </w:rPr>
        <w:t>7</w:t>
      </w:r>
      <w:r>
        <w:rPr>
          <w:rFonts w:hint="default"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载气流量的影响</w:t>
      </w:r>
    </w:p>
    <w:tbl>
      <w:tblPr>
        <w:tblStyle w:val="8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53"/>
        <w:gridCol w:w="1215"/>
        <w:gridCol w:w="1215"/>
        <w:gridCol w:w="1215"/>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mL/min</w:t>
            </w:r>
            <w:r>
              <w:rPr>
                <w:rFonts w:hint="eastAsia" w:ascii="宋体" w:hAnsi="宋体" w:eastAsia="宋体" w:cs="宋体"/>
                <w:color w:val="000000"/>
                <w:kern w:val="2"/>
                <w:sz w:val="21"/>
                <w:szCs w:val="21"/>
                <w:lang w:val="en-US" w:eastAsia="zh-CN" w:bidi="ar"/>
              </w:rPr>
              <w:t>）</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200</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300</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400</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500</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391.30</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461.43</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431.25</w:t>
            </w:r>
          </w:p>
        </w:tc>
        <w:tc>
          <w:tcPr>
            <w:tcW w:w="1216"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401.97</w:t>
            </w:r>
          </w:p>
        </w:tc>
        <w:tc>
          <w:tcPr>
            <w:tcW w:w="1216"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1759.09</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2161.66</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2106.48</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1823.32</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1314.54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3409.45</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4301.73</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4085.55</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3568.75</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2570.03</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常载气流量小，氩氢火焰不稳定，测量的重现性差；载气流量大，原子蒸汽被稀释，测量的荧光信号降低；过大的载气流量还可能导致氩氢火焰被冲断，无法形成氩氢火焰，使测量没有信号。因此，本实验选择载气流量为</w:t>
      </w:r>
      <w:r>
        <w:rPr>
          <w:rFonts w:hint="default" w:ascii="Times New Roman" w:hAnsi="Times New Roman" w:eastAsia="宋体" w:cs="Times New Roman"/>
          <w:kern w:val="2"/>
          <w:sz w:val="21"/>
          <w:szCs w:val="21"/>
          <w:lang w:val="en-US" w:eastAsia="zh-CN" w:bidi="ar"/>
        </w:rPr>
        <w:t>300 mL/min</w:t>
      </w:r>
      <w:r>
        <w:rPr>
          <w:rFonts w:hint="eastAsia" w:ascii="宋体" w:hAnsi="宋体" w:eastAsia="宋体" w:cs="宋体"/>
          <w:kern w:val="2"/>
          <w:sz w:val="21"/>
          <w:szCs w:val="21"/>
          <w:lang w:val="en-US" w:eastAsia="zh-CN" w:bidi="ar"/>
        </w:rPr>
        <w:t>。</w:t>
      </w:r>
    </w:p>
    <w:p>
      <w:pPr>
        <w:pStyle w:val="6"/>
        <w:bidi w:val="0"/>
        <w:rPr>
          <w:rFonts w:hint="eastAsia" w:ascii="Times New Roman" w:hAnsi="Times New Roman" w:eastAsia="宋体"/>
          <w:lang w:val="en-US" w:eastAsia="zh-CN"/>
        </w:rPr>
      </w:pPr>
      <w:r>
        <w:rPr>
          <w:rFonts w:hint="eastAsia" w:ascii="Times New Roman" w:hAnsi="Times New Roman" w:eastAsia="宋体"/>
          <w:lang w:val="en-US" w:eastAsia="zh-CN"/>
        </w:rPr>
        <w:t>1.4 屏蔽气流量的影响</w:t>
      </w:r>
    </w:p>
    <w:p>
      <w:pPr>
        <w:keepNext w:val="0"/>
        <w:keepLines w:val="0"/>
        <w:widowControl w:val="0"/>
        <w:suppressLineNumbers w:val="0"/>
        <w:spacing w:before="93" w:beforeLines="30" w:beforeAutospacing="0" w:after="0" w:afterAutospacing="1"/>
        <w:ind w:left="0" w:right="0" w:firstLine="42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固定负高压</w:t>
      </w:r>
      <w:r>
        <w:rPr>
          <w:rFonts w:hint="default" w:ascii="Times New Roman" w:hAnsi="Times New Roman" w:eastAsia="宋体" w:cs="Times New Roman"/>
          <w:color w:val="000000"/>
          <w:kern w:val="2"/>
          <w:sz w:val="21"/>
          <w:szCs w:val="21"/>
          <w:lang w:val="en-US" w:eastAsia="zh-CN" w:bidi="ar"/>
        </w:rPr>
        <w:t>230V</w:t>
      </w:r>
      <w:r>
        <w:rPr>
          <w:rFonts w:hint="eastAsia" w:ascii="宋体" w:hAnsi="宋体" w:eastAsia="宋体" w:cs="宋体"/>
          <w:color w:val="000000"/>
          <w:kern w:val="2"/>
          <w:sz w:val="21"/>
          <w:szCs w:val="21"/>
          <w:lang w:val="en-US" w:eastAsia="zh-CN" w:bidi="ar"/>
        </w:rPr>
        <w:t>、灯电流</w:t>
      </w:r>
      <w:r>
        <w:rPr>
          <w:rFonts w:hint="default" w:ascii="Times New Roman" w:hAnsi="Times New Roman" w:eastAsia="宋体" w:cs="Times New Roman"/>
          <w:color w:val="000000"/>
          <w:kern w:val="2"/>
          <w:sz w:val="21"/>
          <w:szCs w:val="21"/>
          <w:lang w:val="en-US" w:eastAsia="zh-CN" w:bidi="ar"/>
        </w:rPr>
        <w:t>60mA</w:t>
      </w:r>
      <w:r>
        <w:rPr>
          <w:rFonts w:hint="eastAsia" w:ascii="宋体" w:hAnsi="宋体" w:eastAsia="宋体" w:cs="宋体"/>
          <w:color w:val="000000"/>
          <w:kern w:val="2"/>
          <w:sz w:val="21"/>
          <w:szCs w:val="21"/>
          <w:lang w:val="en-US" w:eastAsia="zh-CN" w:bidi="ar"/>
        </w:rPr>
        <w:t>、原子化器高度</w:t>
      </w:r>
      <w:r>
        <w:rPr>
          <w:rFonts w:hint="default" w:ascii="Times New Roman" w:hAnsi="Times New Roman" w:eastAsia="宋体" w:cs="Times New Roman"/>
          <w:color w:val="000000"/>
          <w:kern w:val="2"/>
          <w:sz w:val="21"/>
          <w:szCs w:val="21"/>
          <w:lang w:val="en-US" w:eastAsia="zh-CN" w:bidi="ar"/>
        </w:rPr>
        <w:t>8mm</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，改变载气流量，分别测量</w:t>
      </w:r>
      <w:r>
        <w:rPr>
          <w:rFonts w:hint="default" w:ascii="Times New Roman" w:hAnsi="Times New Roman" w:eastAsia="宋体" w:cs="Times New Roman"/>
          <w:color w:val="000000"/>
          <w:kern w:val="2"/>
          <w:sz w:val="21"/>
          <w:szCs w:val="21"/>
          <w:lang w:val="en-US" w:eastAsia="zh-CN" w:bidi="ar"/>
        </w:rPr>
        <w:t>10</w:t>
      </w:r>
      <w:r>
        <w:rPr>
          <w:rFonts w:hint="default" w:ascii="Times New Roman" w:hAnsi="Times New Roman" w:eastAsia="宋体" w:cs="Times New Roman"/>
          <w:kern w:val="2"/>
          <w:sz w:val="21"/>
          <w:szCs w:val="21"/>
          <w:lang w:val="en-US" w:eastAsia="zh-CN" w:bidi="ar"/>
        </w:rPr>
        <w:t>μg/L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kern w:val="2"/>
          <w:sz w:val="21"/>
          <w:szCs w:val="21"/>
          <w:lang w:val="en-US" w:eastAsia="zh-CN" w:bidi="ar"/>
        </w:rPr>
        <w:t>100μg/L</w:t>
      </w:r>
      <w:r>
        <w:rPr>
          <w:rFonts w:hint="eastAsia" w:ascii="宋体" w:hAnsi="宋体" w:eastAsia="宋体" w:cs="宋体"/>
          <w:color w:val="000000"/>
          <w:kern w:val="2"/>
          <w:sz w:val="21"/>
          <w:szCs w:val="21"/>
          <w:lang w:val="en-US" w:eastAsia="zh-CN" w:bidi="ar"/>
        </w:rPr>
        <w:t>铋标准溶液的荧光值，结果见表</w:t>
      </w:r>
      <w:r>
        <w:rPr>
          <w:rFonts w:hint="eastAsia" w:ascii="Times New Roman" w:hAnsi="Times New Roman" w:eastAsia="宋体" w:cs="宋体"/>
          <w:color w:val="000000"/>
          <w:kern w:val="2"/>
          <w:sz w:val="21"/>
          <w:szCs w:val="21"/>
          <w:lang w:val="en-US" w:eastAsia="zh-CN" w:bidi="ar"/>
        </w:rPr>
        <w:t>8</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b/>
          <w:bCs/>
          <w:color w:val="000000"/>
          <w:kern w:val="2"/>
          <w:sz w:val="21"/>
          <w:szCs w:val="21"/>
          <w:lang w:val="en-US" w:eastAsia="zh-CN" w:bidi="ar"/>
        </w:rPr>
        <w:t>表</w:t>
      </w:r>
      <w:r>
        <w:rPr>
          <w:rFonts w:hint="eastAsia" w:ascii="Times New Roman" w:hAnsi="Times New Roman" w:eastAsia="宋体" w:cs="宋体"/>
          <w:b/>
          <w:bCs/>
          <w:color w:val="000000"/>
          <w:kern w:val="2"/>
          <w:sz w:val="21"/>
          <w:szCs w:val="21"/>
          <w:lang w:val="en-US" w:eastAsia="zh-CN" w:bidi="ar"/>
        </w:rPr>
        <w:t>8</w:t>
      </w:r>
      <w:r>
        <w:rPr>
          <w:rFonts w:hint="eastAsia" w:ascii="宋体" w:hAnsi="宋体" w:eastAsia="宋体" w:cs="宋体"/>
          <w:b/>
          <w:bCs/>
          <w:color w:val="000000"/>
          <w:kern w:val="2"/>
          <w:sz w:val="21"/>
          <w:szCs w:val="21"/>
          <w:lang w:val="en-US" w:eastAsia="zh-CN" w:bidi="ar"/>
        </w:rPr>
        <w:t xml:space="preserve"> 屏蔽气流量的影响</w:t>
      </w:r>
    </w:p>
    <w:tbl>
      <w:tblPr>
        <w:tblStyle w:val="89"/>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53"/>
        <w:gridCol w:w="1215"/>
        <w:gridCol w:w="1215"/>
        <w:gridCol w:w="1215"/>
        <w:gridCol w:w="121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mL/min</w:t>
            </w:r>
            <w:r>
              <w:rPr>
                <w:rFonts w:hint="eastAsia" w:ascii="宋体" w:hAnsi="宋体" w:eastAsia="宋体" w:cs="宋体"/>
                <w:color w:val="000000"/>
                <w:kern w:val="2"/>
                <w:sz w:val="21"/>
                <w:szCs w:val="21"/>
                <w:lang w:val="en-US" w:eastAsia="zh-CN" w:bidi="ar"/>
              </w:rPr>
              <w:t>）</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600</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700</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800</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900</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294.17</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331.61</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461.43</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448.46</w:t>
            </w:r>
          </w:p>
        </w:tc>
        <w:tc>
          <w:tcPr>
            <w:tcW w:w="1216"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361.68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1365.9</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1548.36</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2161.66</w:t>
            </w:r>
          </w:p>
        </w:tc>
        <w:tc>
          <w:tcPr>
            <w:tcW w:w="1215"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2045.63</w:t>
            </w:r>
          </w:p>
        </w:tc>
        <w:tc>
          <w:tcPr>
            <w:tcW w:w="1216"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1795.86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2774.49</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3188.30</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4301.73</w:t>
            </w:r>
          </w:p>
        </w:tc>
        <w:tc>
          <w:tcPr>
            <w:tcW w:w="1215"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4230.60</w:t>
            </w:r>
          </w:p>
        </w:tc>
        <w:tc>
          <w:tcPr>
            <w:tcW w:w="1216" w:type="dxa"/>
            <w:shd w:val="clear" w:color="auto" w:fill="auto"/>
            <w:vAlign w:val="top"/>
          </w:tcPr>
          <w:p>
            <w:pPr>
              <w:keepNext w:val="0"/>
              <w:keepLines w:val="0"/>
              <w:widowControl w:val="0"/>
              <w:suppressLineNumbers w:val="0"/>
              <w:spacing w:before="93" w:beforeLines="30" w:beforeAutospacing="0" w:after="0" w:afterAutospacing="1" w:line="360" w:lineRule="auto"/>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3469.60</w:t>
            </w:r>
          </w:p>
        </w:tc>
      </w:tr>
    </w:tbl>
    <w:p>
      <w:pPr>
        <w:keepNext w:val="0"/>
        <w:keepLines w:val="0"/>
        <w:widowControl w:val="0"/>
        <w:suppressLineNumbers w:val="0"/>
        <w:autoSpaceDE w:val="0"/>
        <w:autoSpaceDN w:val="0"/>
        <w:adjustRightIn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通常屏蔽气流量小时，氩氢火焰肥大，信号不稳定；屏蔽气流量过大时，氩氢火焰细长，信号不稳定且灵敏度降低。试验表明，屏蔽气流量为</w:t>
      </w:r>
      <w:r>
        <w:rPr>
          <w:rFonts w:hint="default" w:ascii="Times New Roman" w:hAnsi="Times New Roman" w:eastAsia="宋体" w:cs="Times New Roman"/>
          <w:kern w:val="2"/>
          <w:sz w:val="21"/>
          <w:szCs w:val="21"/>
          <w:lang w:val="en-US" w:eastAsia="zh-CN" w:bidi="ar"/>
        </w:rPr>
        <w:t>800mL/min</w:t>
      </w:r>
      <w:r>
        <w:rPr>
          <w:rFonts w:hint="eastAsia" w:ascii="宋体" w:hAnsi="宋体" w:eastAsia="宋体" w:cs="宋体"/>
          <w:kern w:val="2"/>
          <w:sz w:val="21"/>
          <w:szCs w:val="21"/>
          <w:lang w:val="en-US" w:eastAsia="zh-CN" w:bidi="ar"/>
        </w:rPr>
        <w:t>时，锑标液的荧光值最高，因此，本实验选择屏蔽气流量为</w:t>
      </w:r>
      <w:r>
        <w:rPr>
          <w:rFonts w:hint="default" w:ascii="Times New Roman" w:hAnsi="Times New Roman" w:eastAsia="宋体" w:cs="Times New Roman"/>
          <w:kern w:val="2"/>
          <w:sz w:val="21"/>
          <w:szCs w:val="21"/>
          <w:lang w:val="en-US" w:eastAsia="zh-CN" w:bidi="ar"/>
        </w:rPr>
        <w:t>800mL/min</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eastAsia" w:ascii="Times New Roman" w:hAnsi="Times New Roman" w:eastAsia="宋体"/>
          <w:lang w:val="en-US" w:eastAsia="zh-CN"/>
        </w:rPr>
        <w:t>1.5综合选择</w:t>
      </w:r>
    </w:p>
    <w:p>
      <w:pPr>
        <w:keepNext w:val="0"/>
        <w:keepLines w:val="0"/>
        <w:widowControl w:val="0"/>
        <w:suppressLineNumbers w:val="0"/>
        <w:adjustRightInd w:val="0"/>
        <w:snapToGrid w:val="0"/>
        <w:spacing w:before="93" w:beforeLines="30" w:beforeAutospacing="0" w:after="0" w:afterAutospacing="1"/>
        <w:ind w:left="0" w:right="0" w:firstLine="561"/>
        <w:jc w:val="both"/>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通过上述实验，确定铋的测定的最佳仪器条件，结果见表</w:t>
      </w:r>
      <w:r>
        <w:rPr>
          <w:rFonts w:hint="eastAsia" w:ascii="Times New Roman" w:hAnsi="Times New Roman" w:eastAsia="宋体" w:cs="宋体"/>
          <w:color w:val="000000"/>
          <w:kern w:val="2"/>
          <w:sz w:val="21"/>
          <w:szCs w:val="21"/>
          <w:lang w:val="en-US" w:eastAsia="zh-CN" w:bidi="ar"/>
        </w:rPr>
        <w:t>9</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9</w:t>
      </w:r>
      <w:r>
        <w:rPr>
          <w:rFonts w:hint="default"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仪器最佳工作条件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04"/>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参数</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 mA</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负高压</w:t>
            </w:r>
            <w:r>
              <w:rPr>
                <w:rFonts w:hint="default" w:ascii="Times New Roman" w:hAnsi="Times New Roman" w:eastAsia="宋体" w:cs="Times New Roman"/>
                <w:kern w:val="2"/>
                <w:sz w:val="21"/>
                <w:szCs w:val="21"/>
                <w:lang w:val="en-US" w:eastAsia="zh-CN" w:bidi="ar"/>
              </w:rPr>
              <w:t>, V</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原子化器温度</w:t>
            </w:r>
            <w:r>
              <w:rPr>
                <w:rFonts w:hint="default" w:ascii="Times New Roman" w:hAnsi="Times New Roman" w:eastAsia="宋体" w:cs="Times New Roman"/>
                <w:kern w:val="2"/>
                <w:sz w:val="21"/>
                <w:szCs w:val="21"/>
                <w:lang w:val="en-US" w:eastAsia="zh-CN" w:bidi="ar"/>
              </w:rPr>
              <w:t xml:space="preserve">, </w:t>
            </w:r>
            <w:r>
              <w:rPr>
                <w:rFonts w:hint="default" w:ascii="Symbol" w:hAnsi="Symbol" w:eastAsia="宋体" w:cs="Symbol"/>
                <w:kern w:val="2"/>
                <w:sz w:val="21"/>
                <w:szCs w:val="21"/>
                <w:lang w:val="en-US" w:eastAsia="zh-CN" w:bidi="ar"/>
              </w:rPr>
              <w:t>°</w:t>
            </w:r>
            <w:r>
              <w:rPr>
                <w:rFonts w:hint="default" w:ascii="Times New Roman" w:hAnsi="Times New Roman" w:eastAsia="宋体" w:cs="Times New Roman"/>
                <w:kern w:val="2"/>
                <w:sz w:val="21"/>
                <w:szCs w:val="21"/>
                <w:lang w:val="en-US" w:eastAsia="zh-CN" w:bidi="ar"/>
              </w:rPr>
              <w:t>C</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原子化器高度</w:t>
            </w:r>
            <w:r>
              <w:rPr>
                <w:rFonts w:hint="default" w:ascii="Times New Roman" w:hAnsi="Times New Roman" w:eastAsia="宋体" w:cs="Times New Roman"/>
                <w:kern w:val="2"/>
                <w:sz w:val="21"/>
                <w:szCs w:val="21"/>
                <w:lang w:val="en-US" w:eastAsia="zh-CN" w:bidi="ar"/>
              </w:rPr>
              <w:t>, mm</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载气流量</w:t>
            </w:r>
            <w:r>
              <w:rPr>
                <w:rFonts w:hint="default" w:ascii="Times New Roman" w:hAnsi="Times New Roman" w:eastAsia="宋体" w:cs="Times New Roman"/>
                <w:kern w:val="2"/>
                <w:sz w:val="21"/>
                <w:szCs w:val="21"/>
                <w:lang w:val="en-US" w:eastAsia="zh-CN" w:bidi="ar"/>
              </w:rPr>
              <w:t>, mL/min</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屏蔽气流量</w:t>
            </w:r>
            <w:r>
              <w:rPr>
                <w:rFonts w:hint="default" w:ascii="Times New Roman" w:hAnsi="Times New Roman" w:eastAsia="宋体" w:cs="Times New Roman"/>
                <w:kern w:val="2"/>
                <w:sz w:val="21"/>
                <w:szCs w:val="21"/>
                <w:lang w:val="en-US" w:eastAsia="zh-CN" w:bidi="ar"/>
              </w:rPr>
              <w:t>, mL/min</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读数时间，</w:t>
            </w:r>
            <w:r>
              <w:rPr>
                <w:rFonts w:hint="default" w:ascii="Times New Roman" w:hAnsi="Times New Roman" w:eastAsia="宋体" w:cs="Times New Roman"/>
                <w:kern w:val="2"/>
                <w:sz w:val="21"/>
                <w:szCs w:val="21"/>
                <w:lang w:val="en-US" w:eastAsia="zh-CN" w:bidi="ar"/>
              </w:rPr>
              <w:t>s</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延迟时间，</w:t>
            </w:r>
            <w:r>
              <w:rPr>
                <w:rFonts w:hint="default" w:ascii="Times New Roman" w:hAnsi="Times New Roman" w:eastAsia="宋体" w:cs="Times New Roman"/>
                <w:kern w:val="2"/>
                <w:sz w:val="21"/>
                <w:szCs w:val="21"/>
                <w:lang w:val="en-US" w:eastAsia="zh-CN" w:bidi="ar"/>
              </w:rPr>
              <w:t>s</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测量方式</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spacing w:val="-16"/>
                <w:kern w:val="2"/>
                <w:sz w:val="21"/>
                <w:szCs w:val="21"/>
              </w:rPr>
            </w:pPr>
            <w:r>
              <w:rPr>
                <w:rFonts w:hint="eastAsia" w:ascii="宋体" w:hAnsi="宋体" w:eastAsia="宋体" w:cs="宋体"/>
                <w:spacing w:val="-16"/>
                <w:kern w:val="2"/>
                <w:sz w:val="21"/>
                <w:szCs w:val="21"/>
                <w:lang w:val="en-US" w:eastAsia="zh-CN" w:bidi="ar"/>
              </w:rPr>
              <w:t>标准曲线法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读取方式</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重复次数</w:t>
            </w:r>
          </w:p>
        </w:tc>
        <w:tc>
          <w:tcPr>
            <w:tcW w:w="443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2</w:t>
      </w:r>
      <w:r>
        <w:rPr>
          <w:rFonts w:hint="eastAsia" w:ascii="Times New Roman" w:hAnsi="Times New Roman" w:eastAsia="宋体"/>
          <w:lang w:val="en-US" w:eastAsia="zh-CN"/>
        </w:rPr>
        <w:t>.</w:t>
      </w:r>
      <w:r>
        <w:rPr>
          <w:rFonts w:hint="default" w:ascii="Times New Roman" w:hAnsi="Times New Roman" w:eastAsia="宋体"/>
          <w:lang w:val="en-US" w:eastAsia="zh-CN"/>
        </w:rPr>
        <w:t xml:space="preserve"> </w:t>
      </w:r>
      <w:r>
        <w:rPr>
          <w:rFonts w:hint="eastAsia" w:ascii="Times New Roman" w:hAnsi="Times New Roman" w:eastAsia="宋体"/>
          <w:lang w:val="en-US" w:eastAsia="zh-CN"/>
        </w:rPr>
        <w:t>工作曲线的绘制</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宋体" w:eastAsia="宋体" w:cs="Times New Roman"/>
          <w:kern w:val="2"/>
          <w:sz w:val="21"/>
          <w:szCs w:val="21"/>
        </w:rPr>
      </w:pPr>
      <w:r>
        <w:rPr>
          <w:rFonts w:hint="eastAsia" w:ascii="宋体" w:hAnsi="宋体" w:eastAsia="宋体" w:cs="宋体"/>
          <w:kern w:val="2"/>
          <w:sz w:val="21"/>
          <w:szCs w:val="21"/>
          <w:lang w:val="en-US" w:eastAsia="zh-CN" w:bidi="ar"/>
        </w:rPr>
        <w:t>移取</w:t>
      </w:r>
      <w:r>
        <w:rPr>
          <w:rFonts w:hint="default" w:ascii="Times New Roman" w:hAnsi="Times New Roman" w:eastAsia="宋体" w:cs="Times New Roman"/>
          <w:kern w:val="2"/>
          <w:sz w:val="21"/>
          <w:szCs w:val="21"/>
          <w:lang w:val="en-US" w:eastAsia="zh-CN" w:bidi="ar"/>
        </w:rPr>
        <w:t>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6.00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 mL</w:t>
      </w:r>
      <w:r>
        <w:rPr>
          <w:rFonts w:hint="eastAsia" w:ascii="宋体" w:hAnsi="宋体" w:eastAsia="宋体" w:cs="宋体"/>
          <w:kern w:val="2"/>
          <w:sz w:val="21"/>
          <w:szCs w:val="21"/>
          <w:lang w:val="en-US" w:eastAsia="zh-CN" w:bidi="ar"/>
        </w:rPr>
        <w:t>铋标准</w:t>
      </w:r>
      <w:r>
        <w:rPr>
          <w:rFonts w:hint="default" w:ascii="Times New Roman" w:hAnsi="Times New Roman" w:eastAsia="宋体" w:cs="Times New Roman"/>
          <w:kern w:val="2"/>
          <w:sz w:val="21"/>
          <w:szCs w:val="21"/>
          <w:lang w:val="en-US" w:eastAsia="zh-CN" w:bidi="ar"/>
        </w:rPr>
        <w:t>(2.2.13)</w:t>
      </w:r>
      <w:r>
        <w:rPr>
          <w:rFonts w:hint="eastAsia" w:ascii="宋体" w:hAnsi="宋体" w:eastAsia="宋体" w:cs="宋体"/>
          <w:kern w:val="2"/>
          <w:sz w:val="21"/>
          <w:szCs w:val="21"/>
          <w:lang w:val="en-US" w:eastAsia="zh-CN" w:bidi="ar"/>
        </w:rPr>
        <w:t>于一组</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 mL</w:t>
      </w: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抗坏血酸混合溶液（</w:t>
      </w:r>
      <w:r>
        <w:rPr>
          <w:rFonts w:hint="default" w:ascii="Times New Roman" w:hAnsi="Times New Roman" w:eastAsia="宋体" w:cs="Times New Roman"/>
          <w:kern w:val="2"/>
          <w:sz w:val="21"/>
          <w:szCs w:val="21"/>
          <w:lang w:val="en-US" w:eastAsia="zh-CN" w:bidi="ar"/>
        </w:rPr>
        <w:t>2.2.10</w:t>
      </w:r>
      <w:r>
        <w:rPr>
          <w:rFonts w:hint="eastAsia" w:ascii="宋体" w:hAnsi="宋体" w:eastAsia="宋体" w:cs="宋体"/>
          <w:kern w:val="2"/>
          <w:sz w:val="21"/>
          <w:szCs w:val="21"/>
          <w:lang w:val="en-US" w:eastAsia="zh-CN" w:bidi="ar"/>
        </w:rPr>
        <w:t>），用水稀释至刻度，混匀。在与待测试液（</w:t>
      </w:r>
      <w:r>
        <w:rPr>
          <w:rFonts w:hint="default" w:ascii="Times New Roman" w:hAnsi="Times New Roman" w:eastAsia="宋体" w:cs="Times New Roman"/>
          <w:kern w:val="2"/>
          <w:sz w:val="21"/>
          <w:szCs w:val="21"/>
          <w:lang w:val="en-US" w:eastAsia="zh-CN" w:bidi="ar"/>
        </w:rPr>
        <w:t>2.5.3.2</w:t>
      </w:r>
      <w:r>
        <w:rPr>
          <w:rFonts w:hint="eastAsia" w:ascii="宋体" w:hAnsi="宋体" w:eastAsia="宋体" w:cs="宋体"/>
          <w:kern w:val="2"/>
          <w:sz w:val="21"/>
          <w:szCs w:val="21"/>
          <w:lang w:val="en-US" w:eastAsia="zh-CN" w:bidi="ar"/>
        </w:rPr>
        <w:t>）相同条件下，测量标准溶液的荧光强度，减去</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零</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浓度标准溶液的荧光强度，以铋质量浓度为横坐标，荧光强度为纵坐标，绘制标准曲线，试验结果见下图：</w:t>
      </w:r>
    </w:p>
    <w:p>
      <w:pPr>
        <w:pStyle w:val="81"/>
        <w:keepNext w:val="0"/>
        <w:keepLines w:val="0"/>
        <w:widowControl w:val="0"/>
        <w:suppressLineNumbers w:val="0"/>
        <w:snapToGrid w:val="0"/>
        <w:spacing w:before="93" w:beforeLines="30" w:beforeAutospacing="0" w:after="0" w:afterAutospacing="1" w:line="300" w:lineRule="auto"/>
        <w:ind w:left="0" w:right="0" w:firstLine="420"/>
        <w:jc w:val="both"/>
        <w:textAlignment w:val="baseline"/>
        <w:rPr>
          <w:rFonts w:hint="eastAsia" w:ascii="宋体" w:hAnsi="Times New Roman" w:eastAsia="宋体" w:cs="Times New Roman"/>
          <w:color w:val="000000"/>
          <w:kern w:val="2"/>
          <w:sz w:val="21"/>
          <w:szCs w:val="21"/>
        </w:rPr>
      </w:pPr>
      <w:r>
        <w:rPr>
          <w:rFonts w:hint="eastAsia" w:ascii="宋体" w:hAnsi="Times New Roman" w:eastAsia="宋体" w:cs="Times New Roman"/>
          <w:color w:val="000000"/>
          <w:kern w:val="2"/>
          <w:sz w:val="21"/>
          <w:szCs w:val="21"/>
          <w:lang w:val="en-US" w:eastAsia="zh-CN" w:bidi="ar"/>
        </w:rPr>
        <w:t xml:space="preserve"> </w:t>
      </w:r>
      <w:r>
        <w:rPr>
          <w:rFonts w:hint="eastAsia" w:ascii="宋体" w:hAnsi="Times New Roman" w:eastAsia="宋体" w:cs="Times New Roman"/>
          <w:snapToGrid w:val="0"/>
          <w:color w:val="000000"/>
          <w:kern w:val="2"/>
          <w:sz w:val="21"/>
          <w:szCs w:val="21"/>
          <w:lang w:val="en-US" w:eastAsia="zh-CN" w:bidi="ar"/>
        </w:rPr>
        <w:drawing>
          <wp:inline distT="0" distB="0" distL="114300" distR="114300">
            <wp:extent cx="4895850" cy="2857500"/>
            <wp:effectExtent l="0" t="0" r="0" b="0"/>
            <wp:docPr id="4"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IMG_256"/>
                    <pic:cNvPicPr>
                      <a:picLocks noChangeAspect="1"/>
                    </pic:cNvPicPr>
                  </pic:nvPicPr>
                  <pic:blipFill>
                    <a:blip r:embed="rId9"/>
                    <a:stretch>
                      <a:fillRect/>
                    </a:stretch>
                  </pic:blipFill>
                  <pic:spPr>
                    <a:xfrm>
                      <a:off x="0" y="0"/>
                      <a:ext cx="4895850" cy="2857500"/>
                    </a:xfrm>
                    <a:prstGeom prst="rect">
                      <a:avLst/>
                    </a:prstGeom>
                    <a:noFill/>
                    <a:ln w="9525">
                      <a:noFill/>
                    </a:ln>
                  </pic:spPr>
                </pic:pic>
              </a:graphicData>
            </a:graphic>
          </wp:inline>
        </w:drawing>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图</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工作曲线图</w:t>
      </w:r>
    </w:p>
    <w:p>
      <w:pPr>
        <w:pStyle w:val="81"/>
        <w:keepNext w:val="0"/>
        <w:keepLines w:val="0"/>
        <w:widowControl/>
        <w:suppressLineNumbers w:val="0"/>
        <w:spacing w:before="0" w:beforeLines="0" w:beforeAutospacing="0" w:after="0" w:afterLines="0" w:afterAutospacing="0"/>
        <w:ind w:left="1260" w:right="0" w:firstLine="3570" w:firstLineChars="1700"/>
        <w:jc w:val="left"/>
        <w:outlineLvl w:val="3"/>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 xml:space="preserve"> </w:t>
      </w:r>
    </w:p>
    <w:tbl>
      <w:tblPr>
        <w:tblStyle w:val="88"/>
        <w:tblpPr w:leftFromText="180" w:rightFromText="180" w:vertAnchor="text" w:horzAnchor="page" w:tblpXSpec="center" w:tblpY="391"/>
        <w:tblOverlap w:val="never"/>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59"/>
        <w:gridCol w:w="1125"/>
        <w:gridCol w:w="1125"/>
        <w:gridCol w:w="1125"/>
        <w:gridCol w:w="1125"/>
        <w:gridCol w:w="1125"/>
        <w:gridCol w:w="1124"/>
        <w:gridCol w:w="1022"/>
        <w:gridCol w:w="10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5" w:hRule="atLeast"/>
          <w:jc w:val="center"/>
        </w:trPr>
        <w:tc>
          <w:tcPr>
            <w:tcW w:w="1857"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标准系列</w:t>
            </w:r>
            <w:r>
              <w:rPr>
                <w:rFonts w:hint="eastAsia" w:ascii="宋体" w:hAnsi="宋体" w:eastAsia="宋体" w:cs="宋体"/>
                <w:kern w:val="2"/>
                <w:sz w:val="21"/>
                <w:szCs w:val="21"/>
                <w:lang w:val="en-US" w:eastAsia="zh-CN" w:bidi="ar"/>
              </w:rPr>
              <w:t>μg/</w:t>
            </w:r>
            <w:r>
              <w:rPr>
                <w:rFonts w:hint="eastAsia" w:ascii="Times New Roman" w:hAnsi="Times New Roman" w:eastAsia="宋体" w:cs="宋体"/>
                <w:kern w:val="2"/>
                <w:sz w:val="21"/>
                <w:szCs w:val="21"/>
                <w:lang w:val="en-US" w:eastAsia="zh-CN" w:bidi="ar"/>
              </w:rPr>
              <w:t>L</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0</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10</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20</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40</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60</w:t>
            </w:r>
          </w:p>
        </w:tc>
        <w:tc>
          <w:tcPr>
            <w:tcW w:w="1123"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80</w:t>
            </w:r>
          </w:p>
        </w:tc>
        <w:tc>
          <w:tcPr>
            <w:tcW w:w="1123" w:type="dxa"/>
            <w:gridSpan w:val="2"/>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100</w:t>
            </w:r>
          </w:p>
        </w:tc>
        <w:tc>
          <w:tcPr>
            <w:tcW w:w="1142"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default" w:ascii="Times New Roman" w:hAnsi="Times New Roman" w:eastAsia="宋体" w:cs="Times New Roman"/>
                <w:kern w:val="2"/>
                <w:sz w:val="18"/>
                <w:szCs w:val="18"/>
                <w:lang w:val="en-US" w:eastAsia="zh-CN" w:bidi="ar"/>
              </w:rPr>
              <w:t>γ</w:t>
            </w:r>
            <w:r>
              <w:rPr>
                <w:rFonts w:hint="eastAsia" w:ascii="宋体" w:hAnsi="宋体" w:eastAsia="宋体" w:cs="宋体"/>
                <w:kern w:val="2"/>
                <w:sz w:val="18"/>
                <w:szCs w:val="18"/>
                <w:lang w:val="en-US" w:eastAsia="zh-CN" w:bidi="ar"/>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57"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default" w:ascii="Times New Roman" w:hAnsi="Times New Roman" w:eastAsia="宋体" w:cs="Times New Roman"/>
                <w:kern w:val="2"/>
                <w:sz w:val="18"/>
                <w:szCs w:val="18"/>
                <w:lang w:val="en-US" w:eastAsia="zh-CN" w:bidi="ar"/>
              </w:rPr>
              <w:t>Bi</w:t>
            </w:r>
            <w:r>
              <w:rPr>
                <w:rFonts w:hint="eastAsia" w:ascii="宋体" w:hAnsi="宋体" w:eastAsia="宋体" w:cs="宋体"/>
                <w:kern w:val="2"/>
                <w:sz w:val="18"/>
                <w:szCs w:val="18"/>
                <w:lang w:val="en-US" w:eastAsia="zh-CN" w:bidi="ar"/>
              </w:rPr>
              <w:t>的荧光强度</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0</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461</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43</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901</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88</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1763</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85</w:t>
            </w:r>
          </w:p>
        </w:tc>
        <w:tc>
          <w:tcPr>
            <w:tcW w:w="1124"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2553</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80</w:t>
            </w:r>
          </w:p>
        </w:tc>
        <w:tc>
          <w:tcPr>
            <w:tcW w:w="1123" w:type="dxa"/>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3410</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46</w:t>
            </w:r>
          </w:p>
        </w:tc>
        <w:tc>
          <w:tcPr>
            <w:tcW w:w="1123" w:type="dxa"/>
            <w:gridSpan w:val="2"/>
            <w:shd w:val="clear" w:color="auto" w:fill="auto"/>
            <w:vAlign w:val="bottom"/>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4301</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73</w:t>
            </w:r>
          </w:p>
        </w:tc>
        <w:tc>
          <w:tcPr>
            <w:tcW w:w="1142" w:type="dxa"/>
            <w:shd w:val="clear" w:color="auto" w:fill="auto"/>
            <w:vAlign w:val="center"/>
          </w:tcPr>
          <w:p>
            <w:pPr>
              <w:keepNext w:val="0"/>
              <w:keepLines w:val="0"/>
              <w:widowControl w:val="0"/>
              <w:suppressLineNumbers w:val="0"/>
              <w:spacing w:before="93" w:beforeLines="30" w:beforeAutospacing="0" w:after="0" w:afterAutospacing="1" w:line="36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0</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857" w:type="dxa"/>
            <w:shd w:val="clear" w:color="auto" w:fill="auto"/>
            <w:vAlign w:val="center"/>
          </w:tcPr>
          <w:p>
            <w:pPr>
              <w:keepNext w:val="0"/>
              <w:keepLines w:val="0"/>
              <w:widowControl w:val="0"/>
              <w:suppressLineNumbers w:val="0"/>
              <w:snapToGrid w:val="0"/>
              <w:spacing w:before="156" w:beforeLines="50" w:beforeAutospacing="0" w:after="0" w:afterAutospacing="1" w:line="360" w:lineRule="auto"/>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最高段的荧光值差值与最低段的荧光值差值之比</w:t>
            </w:r>
          </w:p>
        </w:tc>
        <w:tc>
          <w:tcPr>
            <w:tcW w:w="7764" w:type="dxa"/>
            <w:gridSpan w:val="7"/>
            <w:shd w:val="clear" w:color="auto" w:fill="auto"/>
            <w:vAlign w:val="center"/>
          </w:tcPr>
          <w:p>
            <w:pPr>
              <w:keepNext w:val="0"/>
              <w:keepLines w:val="0"/>
              <w:widowControl w:val="0"/>
              <w:suppressLineNumbers w:val="0"/>
              <w:spacing w:before="93" w:beforeLines="30" w:beforeAutospacing="0" w:after="0" w:afterAutospacing="1" w:line="360" w:lineRule="auto"/>
              <w:ind w:left="0" w:right="0" w:firstLine="1440" w:firstLineChars="800"/>
              <w:jc w:val="both"/>
              <w:rPr>
                <w:rFonts w:hint="eastAsia" w:ascii="宋体" w:hAnsi="宋体" w:eastAsia="宋体" w:cs="Times New Roman"/>
                <w:kern w:val="2"/>
                <w:sz w:val="18"/>
                <w:szCs w:val="18"/>
              </w:rPr>
            </w:pPr>
            <w:r>
              <w:rPr>
                <w:rFonts w:hint="eastAsia" w:ascii="宋体" w:hAnsi="宋体" w:eastAsia="宋体" w:cs="Times New Roman"/>
                <w:kern w:val="2"/>
                <w:position w:val="-24"/>
                <w:sz w:val="18"/>
                <w:szCs w:val="18"/>
                <w:lang w:val="en-US" w:eastAsia="zh-CN" w:bidi="ar"/>
              </w:rPr>
              <w:drawing>
                <wp:inline distT="0" distB="0" distL="114300" distR="114300">
                  <wp:extent cx="2019300" cy="400050"/>
                  <wp:effectExtent l="0" t="0" r="0" b="0"/>
                  <wp:docPr id="6"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IMG_257"/>
                          <pic:cNvPicPr>
                            <a:picLocks noChangeAspect="1"/>
                          </pic:cNvPicPr>
                        </pic:nvPicPr>
                        <pic:blipFill>
                          <a:blip r:embed="rId10"/>
                          <a:stretch>
                            <a:fillRect/>
                          </a:stretch>
                        </pic:blipFill>
                        <pic:spPr>
                          <a:xfrm>
                            <a:off x="0" y="0"/>
                            <a:ext cx="2019300" cy="400050"/>
                          </a:xfrm>
                          <a:prstGeom prst="rect">
                            <a:avLst/>
                          </a:prstGeom>
                          <a:noFill/>
                          <a:ln w="9525">
                            <a:noFill/>
                          </a:ln>
                        </pic:spPr>
                      </pic:pic>
                    </a:graphicData>
                  </a:graphic>
                </wp:inline>
              </w:drawing>
            </w:r>
            <w:r>
              <w:rPr>
                <w:rFonts w:hint="eastAsia" w:ascii="宋体" w:hAnsi="宋体" w:eastAsia="宋体" w:cs="宋体"/>
                <w:kern w:val="2"/>
                <w:sz w:val="18"/>
                <w:szCs w:val="18"/>
                <w:lang w:val="en-US" w:eastAsia="zh-CN" w:bidi="ar"/>
              </w:rPr>
              <w:t xml:space="preserve"> </w:t>
            </w:r>
          </w:p>
        </w:tc>
        <w:tc>
          <w:tcPr>
            <w:tcW w:w="1244" w:type="dxa"/>
            <w:gridSpan w:val="2"/>
            <w:shd w:val="clear" w:color="auto" w:fill="auto"/>
            <w:vAlign w:val="center"/>
          </w:tcPr>
          <w:p>
            <w:pPr>
              <w:keepNext w:val="0"/>
              <w:keepLines w:val="0"/>
              <w:widowControl w:val="0"/>
              <w:suppressLineNumbers w:val="0"/>
              <w:spacing w:before="93" w:beforeLines="30" w:beforeAutospacing="0" w:after="0" w:afterAutospacing="1" w:line="360" w:lineRule="auto"/>
              <w:ind w:left="0" w:right="0" w:firstLine="1440" w:firstLineChars="800"/>
              <w:jc w:val="both"/>
              <w:rPr>
                <w:rFonts w:hint="eastAsia" w:ascii="宋体" w:hAnsi="宋体" w:eastAsia="宋体" w:cs="Times New Roman"/>
                <w:kern w:val="2"/>
                <w:position w:val="-24"/>
                <w:sz w:val="18"/>
                <w:szCs w:val="18"/>
              </w:rPr>
            </w:pPr>
          </w:p>
        </w:tc>
      </w:tr>
    </w:tbl>
    <w:p>
      <w:pPr>
        <w:pStyle w:val="81"/>
        <w:keepNext w:val="0"/>
        <w:keepLines w:val="0"/>
        <w:widowControl/>
        <w:suppressLineNumbers w:val="0"/>
        <w:spacing w:before="0" w:beforeLines="0" w:beforeAutospacing="0" w:after="0" w:afterLines="0" w:afterAutospacing="0"/>
        <w:ind w:left="1260" w:right="0" w:firstLine="3570" w:firstLineChars="1700"/>
        <w:jc w:val="left"/>
        <w:outlineLvl w:val="3"/>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表</w:t>
      </w:r>
      <w:r>
        <w:rPr>
          <w:rFonts w:hint="eastAsia" w:ascii="Times New Roman" w:hAnsi="Times New Roman" w:eastAsia="宋体" w:cs="宋体"/>
          <w:b/>
          <w:bCs/>
          <w:kern w:val="0"/>
          <w:sz w:val="21"/>
          <w:szCs w:val="21"/>
          <w:lang w:val="en-US" w:eastAsia="zh-CN" w:bidi="ar"/>
        </w:rPr>
        <w:t>10</w:t>
      </w:r>
      <w:r>
        <w:rPr>
          <w:rFonts w:hint="eastAsia" w:ascii="宋体" w:hAnsi="宋体" w:eastAsia="宋体" w:cs="宋体"/>
          <w:b/>
          <w:bCs/>
          <w:kern w:val="0"/>
          <w:sz w:val="21"/>
          <w:szCs w:val="21"/>
          <w:lang w:val="en-US" w:eastAsia="zh-CN" w:bidi="ar"/>
        </w:rPr>
        <w:t xml:space="preserve"> 曲线线性</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从图</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及表</w:t>
      </w:r>
      <w:r>
        <w:rPr>
          <w:rFonts w:hint="eastAsia" w:ascii="Times New Roman" w:hAnsi="Times New Roman" w:eastAsia="宋体" w:cs="宋体"/>
          <w:kern w:val="2"/>
          <w:sz w:val="21"/>
          <w:szCs w:val="21"/>
          <w:lang w:val="en-US" w:eastAsia="zh-CN" w:bidi="ar"/>
        </w:rPr>
        <w:t>10</w:t>
      </w:r>
      <w:r>
        <w:rPr>
          <w:rFonts w:hint="eastAsia" w:ascii="宋体" w:hAnsi="宋体" w:eastAsia="宋体" w:cs="宋体"/>
          <w:kern w:val="2"/>
          <w:sz w:val="21"/>
          <w:szCs w:val="21"/>
          <w:lang w:val="en-US" w:eastAsia="zh-CN" w:bidi="ar"/>
        </w:rPr>
        <w:t>看出标准曲线线性满足要求，在设定工作条件下，铋的检出限为</w:t>
      </w:r>
      <w:r>
        <w:rPr>
          <w:rFonts w:hint="default" w:ascii="Times New Roman" w:hAnsi="Times New Roman" w:eastAsia="宋体" w:cs="Times New Roman"/>
          <w:kern w:val="2"/>
          <w:sz w:val="21"/>
          <w:szCs w:val="21"/>
          <w:lang w:val="en-US" w:eastAsia="zh-CN" w:bidi="ar"/>
        </w:rPr>
        <w:t>0.08μg/L</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eastAsia" w:ascii="Times New Roman" w:hAnsi="Times New Roman" w:eastAsia="宋体"/>
          <w:lang w:val="en-US" w:eastAsia="zh-CN"/>
        </w:rPr>
        <w:t>3.</w:t>
      </w:r>
      <w:r>
        <w:rPr>
          <w:rFonts w:hint="default" w:ascii="Times New Roman" w:hAnsi="Times New Roman" w:eastAsia="宋体"/>
          <w:lang w:val="en-US" w:eastAsia="zh-CN"/>
        </w:rPr>
        <w:t xml:space="preserve"> </w:t>
      </w:r>
      <w:r>
        <w:rPr>
          <w:rFonts w:hint="eastAsia" w:ascii="Times New Roman" w:hAnsi="Times New Roman" w:eastAsia="宋体"/>
          <w:lang w:val="en-US" w:eastAsia="zh-CN"/>
        </w:rPr>
        <w:t>样品溶解方法的选择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，进行溶样方法试验，试验情况如结果见表</w:t>
      </w:r>
      <w:r>
        <w:rPr>
          <w:rFonts w:hint="eastAsia" w:ascii="Times New Roman" w:hAnsi="Times New Roman" w:eastAsia="宋体" w:cs="宋体"/>
          <w:kern w:val="2"/>
          <w:sz w:val="21"/>
          <w:szCs w:val="21"/>
          <w:lang w:val="en-US" w:eastAsia="zh-CN" w:bidi="ar"/>
        </w:rPr>
        <w:t>11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11</w:t>
      </w:r>
      <w:r>
        <w:rPr>
          <w:rFonts w:hint="eastAsia" w:ascii="宋体" w:hAnsi="宋体" w:eastAsia="宋体" w:cs="宋体"/>
          <w:b/>
          <w:bCs/>
          <w:kern w:val="2"/>
          <w:sz w:val="21"/>
          <w:szCs w:val="21"/>
          <w:lang w:val="en-US" w:eastAsia="zh-CN" w:bidi="ar"/>
        </w:rPr>
        <w:t>溶样方式的选择</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7"/>
        <w:gridCol w:w="2340"/>
        <w:gridCol w:w="234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检测结果</w:t>
            </w:r>
            <w:r>
              <w:rPr>
                <w:rFonts w:hint="default" w:ascii="Times New Roman" w:hAnsi="Times New Roman" w:eastAsia="宋体" w:cs="Times New Roman"/>
                <w:kern w:val="2"/>
                <w:sz w:val="21"/>
                <w:szCs w:val="21"/>
                <w:lang w:val="en-US" w:eastAsia="zh-CN" w:bidi="ar"/>
              </w:rPr>
              <w:t>1#/3#</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0.0147/0.214</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0.0150/0.215</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0.0148/0.220</w:t>
            </w:r>
          </w:p>
        </w:tc>
      </w:tr>
    </w:tbl>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试验表明：含碳的样品需要加高氯酸，否则溶解不完全，根据对铅精矿中各元素含量的调查，铅精矿中含有一定量的</w:t>
      </w:r>
      <w:r>
        <w:rPr>
          <w:rFonts w:hint="default" w:ascii="Times New Roman" w:hAnsi="Times New Roman" w:eastAsia="宋体" w:cs="Times New Roman"/>
          <w:kern w:val="2"/>
          <w:sz w:val="21"/>
          <w:szCs w:val="21"/>
          <w:lang w:val="en-US" w:eastAsia="zh-CN" w:bidi="ar"/>
        </w:rPr>
        <w:t>SiO</w:t>
      </w:r>
      <w:r>
        <w:rPr>
          <w:rFonts w:hint="default" w:ascii="Times New Roman" w:hAnsi="Times New Roman" w:eastAsia="宋体" w:cs="Times New Roman"/>
          <w:kern w:val="2"/>
          <w:sz w:val="21"/>
          <w:szCs w:val="21"/>
          <w:vertAlign w:val="subscript"/>
          <w:lang w:val="en-US" w:eastAsia="zh-CN" w:bidi="ar"/>
        </w:rPr>
        <w:t>2</w:t>
      </w:r>
      <w:r>
        <w:rPr>
          <w:rFonts w:hint="eastAsia" w:ascii="宋体" w:hAnsi="宋体" w:eastAsia="宋体" w:cs="宋体"/>
          <w:kern w:val="2"/>
          <w:sz w:val="21"/>
          <w:szCs w:val="21"/>
          <w:lang w:val="en-US" w:eastAsia="zh-CN" w:bidi="ar"/>
        </w:rPr>
        <w:t>，需要加入氟化氢铵，否则样品中的硅及其化合物不能被溶解，含锑量高的样品需要加氢溴酸除锑，否则出现锑的水解产物，造成结果偏低（见结果讨论</w:t>
      </w:r>
      <w:r>
        <w:rPr>
          <w:rFonts w:hint="default" w:ascii="Times New Roman" w:hAnsi="Times New Roman" w:eastAsia="宋体" w:cs="Times New Roman"/>
          <w:kern w:val="2"/>
          <w:sz w:val="21"/>
          <w:szCs w:val="21"/>
          <w:lang w:val="en-US" w:eastAsia="zh-CN" w:bidi="ar"/>
        </w:rPr>
        <w:t>2.6.5.2</w:t>
      </w:r>
      <w:r>
        <w:rPr>
          <w:rFonts w:hint="eastAsia" w:ascii="宋体" w:hAnsi="宋体" w:eastAsia="宋体" w:cs="宋体"/>
          <w:kern w:val="2"/>
          <w:sz w:val="21"/>
          <w:szCs w:val="21"/>
          <w:lang w:val="en-US" w:eastAsia="zh-CN" w:bidi="ar"/>
        </w:rPr>
        <w:t>）。从上述现象及结果来看，溶样的现象有差别，但是结果相差不大，考虑到我们搜集到样品的局限性和未来市场上样品多样性，选择使用溶解更完全的溶样方式进行实验。故本方法采用盐酸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氟化氢铵，锑含量高时加氢溴酸除锑的方式溶解样品。采用本法溶解底部仍存在少许不溶物，对不溶物进行过滤，灰化后碱溶，采用原子荧光进行测定，结果几乎不含铋，少许不溶物中铋的含量可忽略不计。</w:t>
      </w:r>
    </w:p>
    <w:p>
      <w:pPr>
        <w:pStyle w:val="2"/>
        <w:widowControl/>
        <w:spacing w:beforeLines="30" w:beforeAutospacing="0" w:after="0" w:afterAutospacing="1"/>
        <w:ind w:left="0" w:right="0"/>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rPr>
        <w:t xml:space="preserve"> </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12</w:t>
      </w:r>
      <w:r>
        <w:rPr>
          <w:rFonts w:hint="eastAsia" w:ascii="宋体" w:hAnsi="宋体" w:eastAsia="宋体" w:cs="宋体"/>
          <w:b/>
          <w:bCs/>
          <w:kern w:val="2"/>
          <w:sz w:val="21"/>
          <w:szCs w:val="21"/>
          <w:lang w:val="en-US" w:eastAsia="zh-CN" w:bidi="ar"/>
        </w:rPr>
        <w:t>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7"/>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22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1" w:line="240" w:lineRule="auto"/>
              <w:ind w:left="0" w:right="0"/>
              <w:jc w:val="center"/>
              <w:textAlignment w:val="auto"/>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613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1" w:line="240" w:lineRule="auto"/>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1" w:line="240" w:lineRule="auto"/>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613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1" w:line="240" w:lineRule="auto"/>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1" w:line="240" w:lineRule="auto"/>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613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1" w:line="240" w:lineRule="auto"/>
              <w:ind w:left="0" w:right="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0.0002</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w:t>
      </w:r>
      <w:r>
        <w:rPr>
          <w:rFonts w:hint="eastAsia" w:ascii="Times New Roman" w:hAnsi="Times New Roman" w:eastAsia="宋体"/>
          <w:lang w:val="en-US" w:eastAsia="zh-CN"/>
        </w:rPr>
        <w:t>.</w:t>
      </w:r>
      <w:r>
        <w:rPr>
          <w:rFonts w:hint="default" w:ascii="Times New Roman" w:hAnsi="Times New Roman" w:eastAsia="宋体"/>
          <w:lang w:val="en-US" w:eastAsia="zh-CN"/>
        </w:rPr>
        <w:t xml:space="preserve"> </w:t>
      </w:r>
      <w:r>
        <w:rPr>
          <w:rFonts w:hint="eastAsia" w:ascii="Times New Roman" w:hAnsi="Times New Roman" w:eastAsia="宋体"/>
          <w:lang w:val="en-US" w:eastAsia="zh-CN"/>
        </w:rPr>
        <w:t>测量条件的选择</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4.1 </w:t>
      </w:r>
      <w:r>
        <w:rPr>
          <w:rFonts w:hint="eastAsia" w:ascii="Times New Roman" w:hAnsi="Times New Roman" w:eastAsia="宋体"/>
          <w:lang w:val="en-US" w:eastAsia="zh-CN"/>
        </w:rPr>
        <w:t>酸度的影响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试验了不同盐酸浓度对测定铋的影响，结果表明，盐酸浓度在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）范围内，</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荧光强度趋于恒定（表</w:t>
      </w:r>
      <w:r>
        <w:rPr>
          <w:rFonts w:hint="eastAsia" w:ascii="Times New Roman" w:hAnsi="Times New Roman" w:eastAsia="宋体" w:cs="宋体"/>
          <w:kern w:val="2"/>
          <w:sz w:val="21"/>
          <w:szCs w:val="21"/>
          <w:lang w:val="en-US" w:eastAsia="zh-CN" w:bidi="ar"/>
        </w:rPr>
        <w:t>13</w:t>
      </w:r>
      <w:r>
        <w:rPr>
          <w:rFonts w:hint="eastAsia" w:ascii="宋体" w:hAnsi="宋体" w:eastAsia="宋体" w:cs="宋体"/>
          <w:kern w:val="2"/>
          <w:sz w:val="21"/>
          <w:szCs w:val="21"/>
          <w:lang w:val="en-US" w:eastAsia="zh-CN" w:bidi="ar"/>
        </w:rPr>
        <w:t>），本实验选择</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）盐酸为测定酸度。</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13</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盐酸酸度的影响</w:t>
      </w:r>
    </w:p>
    <w:tbl>
      <w:tblPr>
        <w:tblStyle w:val="88"/>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75"/>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775"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盐酸酸度（</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775"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459.16</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463.86</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457.79</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455.90</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4.2 </w:t>
      </w:r>
      <w:r>
        <w:rPr>
          <w:rFonts w:hint="eastAsia" w:ascii="Times New Roman" w:hAnsi="Times New Roman" w:eastAsia="宋体"/>
          <w:lang w:val="en-US" w:eastAsia="zh-CN"/>
        </w:rPr>
        <w:t>硫脲－抗坏血酸用量的影响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抗坏血酸混合液加入量对铋的影响，结果表明，硫脲－抗坏血酸混合液用量在</w:t>
      </w:r>
      <w:r>
        <w:rPr>
          <w:rFonts w:hint="default" w:ascii="Times New Roman" w:hAnsi="Times New Roman" w:eastAsia="宋体" w:cs="Times New Roman"/>
          <w:kern w:val="2"/>
          <w:sz w:val="21"/>
          <w:szCs w:val="21"/>
          <w:lang w:val="en-US" w:eastAsia="zh-CN" w:bidi="ar"/>
        </w:rPr>
        <w:t>2mL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20mL</w:t>
      </w:r>
      <w:r>
        <w:rPr>
          <w:rFonts w:hint="eastAsia" w:ascii="宋体" w:hAnsi="宋体" w:eastAsia="宋体" w:cs="宋体"/>
          <w:kern w:val="2"/>
          <w:sz w:val="21"/>
          <w:szCs w:val="21"/>
          <w:lang w:val="en-US" w:eastAsia="zh-CN" w:bidi="ar"/>
        </w:rPr>
        <w:t>范围内结果稳定（表</w:t>
      </w:r>
      <w:r>
        <w:rPr>
          <w:rFonts w:hint="eastAsia" w:ascii="Times New Roman" w:hAnsi="Times New Roman" w:eastAsia="宋体" w:cs="宋体"/>
          <w:kern w:val="2"/>
          <w:sz w:val="21"/>
          <w:szCs w:val="21"/>
          <w:lang w:val="en-US" w:eastAsia="zh-CN" w:bidi="ar"/>
        </w:rPr>
        <w:t>14</w:t>
      </w:r>
      <w:r>
        <w:rPr>
          <w:rFonts w:hint="eastAsia" w:ascii="宋体" w:hAnsi="宋体" w:eastAsia="宋体" w:cs="宋体"/>
          <w:kern w:val="2"/>
          <w:sz w:val="21"/>
          <w:szCs w:val="21"/>
          <w:lang w:val="en-US" w:eastAsia="zh-CN" w:bidi="ar"/>
        </w:rPr>
        <w:t>）。考虑到硫脲－抗坏血酸具有同时还原铁及络合铜等干扰元素的作用，实验确定硫脲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抗坏血酸的用量为</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14</w:t>
      </w:r>
      <w:r>
        <w:rPr>
          <w:rFonts w:hint="default"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硫脲－抗坏血酸混合液用量试验</w:t>
      </w:r>
    </w:p>
    <w:tbl>
      <w:tblPr>
        <w:tblStyle w:val="8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09"/>
        <w:gridCol w:w="919"/>
        <w:gridCol w:w="1077"/>
        <w:gridCol w:w="1156"/>
        <w:gridCol w:w="1211"/>
        <w:gridCol w:w="91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250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抗坏血酸用量（</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tc>
        <w:tc>
          <w:tcPr>
            <w:tcW w:w="9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07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15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1211"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1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878"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250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9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464.94</w:t>
            </w:r>
          </w:p>
        </w:tc>
        <w:tc>
          <w:tcPr>
            <w:tcW w:w="107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468.72</w:t>
            </w:r>
          </w:p>
        </w:tc>
        <w:tc>
          <w:tcPr>
            <w:tcW w:w="115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470.59</w:t>
            </w:r>
          </w:p>
        </w:tc>
        <w:tc>
          <w:tcPr>
            <w:tcW w:w="1211"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473.21</w:t>
            </w:r>
          </w:p>
        </w:tc>
        <w:tc>
          <w:tcPr>
            <w:tcW w:w="91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462.33</w:t>
            </w:r>
          </w:p>
        </w:tc>
        <w:tc>
          <w:tcPr>
            <w:tcW w:w="878"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465.37</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4.3 </w:t>
      </w:r>
      <w:r>
        <w:rPr>
          <w:rFonts w:hint="eastAsia" w:ascii="Times New Roman" w:hAnsi="Times New Roman" w:eastAsia="宋体"/>
          <w:lang w:val="en-US" w:eastAsia="zh-CN"/>
        </w:rPr>
        <w:t>还原时间的影响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加入还原剂后放置</w:t>
      </w:r>
      <w:r>
        <w:rPr>
          <w:rFonts w:hint="default" w:ascii="Times New Roman" w:hAnsi="Times New Roman" w:eastAsia="宋体" w:cs="Times New Roman"/>
          <w:kern w:val="2"/>
          <w:sz w:val="21"/>
          <w:szCs w:val="21"/>
          <w:lang w:val="en-US" w:eastAsia="zh-CN" w:bidi="ar"/>
        </w:rPr>
        <w:t>15min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90min</w:t>
      </w:r>
      <w:r>
        <w:rPr>
          <w:rFonts w:hint="eastAsia" w:ascii="宋体" w:hAnsi="宋体" w:eastAsia="宋体" w:cs="宋体"/>
          <w:kern w:val="2"/>
          <w:sz w:val="21"/>
          <w:szCs w:val="21"/>
          <w:lang w:val="en-US" w:eastAsia="zh-CN" w:bidi="ar"/>
        </w:rPr>
        <w:t>对测定结果无影响（表</w:t>
      </w:r>
      <w:r>
        <w:rPr>
          <w:rFonts w:hint="eastAsia" w:ascii="Times New Roman" w:hAnsi="Times New Roman" w:eastAsia="宋体" w:cs="宋体"/>
          <w:kern w:val="2"/>
          <w:sz w:val="21"/>
          <w:szCs w:val="21"/>
          <w:lang w:val="en-US" w:eastAsia="zh-CN" w:bidi="ar"/>
        </w:rPr>
        <w:t>15</w:t>
      </w:r>
      <w:r>
        <w:rPr>
          <w:rFonts w:hint="eastAsia" w:ascii="宋体" w:hAnsi="宋体" w:eastAsia="宋体" w:cs="宋体"/>
          <w:kern w:val="2"/>
          <w:sz w:val="21"/>
          <w:szCs w:val="21"/>
          <w:lang w:val="en-US" w:eastAsia="zh-CN" w:bidi="ar"/>
        </w:rPr>
        <w:t>），本实验选择加入还原剂后放置</w:t>
      </w:r>
      <w:r>
        <w:rPr>
          <w:rFonts w:hint="default" w:ascii="Times New Roman" w:hAnsi="Times New Roman" w:eastAsia="宋体" w:cs="Times New Roman"/>
          <w:kern w:val="2"/>
          <w:sz w:val="21"/>
          <w:szCs w:val="21"/>
          <w:lang w:val="en-US" w:eastAsia="zh-CN" w:bidi="ar"/>
        </w:rPr>
        <w:t>30min</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15</w:t>
      </w:r>
      <w:r>
        <w:rPr>
          <w:rFonts w:hint="default"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还原时间的影响</w:t>
      </w:r>
    </w:p>
    <w:tbl>
      <w:tblPr>
        <w:tblStyle w:val="88"/>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9"/>
        <w:gridCol w:w="812"/>
        <w:gridCol w:w="812"/>
        <w:gridCol w:w="812"/>
        <w:gridCol w:w="812"/>
        <w:gridCol w:w="812"/>
        <w:gridCol w:w="812"/>
        <w:gridCol w:w="81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 w:hRule="atLeast"/>
          <w:jc w:val="center"/>
        </w:trPr>
        <w:tc>
          <w:tcPr>
            <w:tcW w:w="24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放置时间（</w:t>
            </w:r>
            <w:r>
              <w:rPr>
                <w:rFonts w:hint="default" w:ascii="Times New Roman" w:hAnsi="Times New Roman" w:eastAsia="宋体" w:cs="Times New Roman"/>
                <w:kern w:val="2"/>
                <w:sz w:val="21"/>
                <w:szCs w:val="21"/>
                <w:lang w:val="en-US" w:eastAsia="zh-CN" w:bidi="ar"/>
              </w:rPr>
              <w:t>min</w:t>
            </w:r>
            <w:r>
              <w:rPr>
                <w:rFonts w:hint="eastAsia" w:ascii="宋体" w:hAnsi="宋体" w:eastAsia="宋体" w:cs="宋体"/>
                <w:kern w:val="2"/>
                <w:sz w:val="21"/>
                <w:szCs w:val="21"/>
                <w:lang w:val="en-US" w:eastAsia="zh-CN" w:bidi="ar"/>
              </w:rPr>
              <w:t>）</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c>
          <w:tcPr>
            <w:tcW w:w="81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4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446.56</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451.51</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453.73</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455.26</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453.27</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454.36</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452.98</w:t>
            </w:r>
          </w:p>
        </w:tc>
        <w:tc>
          <w:tcPr>
            <w:tcW w:w="81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451.87</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4.4 </w:t>
      </w:r>
      <w:r>
        <w:rPr>
          <w:rFonts w:hint="eastAsia" w:ascii="Times New Roman" w:hAnsi="Times New Roman" w:eastAsia="宋体"/>
          <w:lang w:val="en-US" w:eastAsia="zh-CN"/>
        </w:rPr>
        <w:t>硼氢化钾浓度的影响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试验了硼氢化钾浓度对铋的影响，结果表明，随着硼氢化钾溶液浓度的增大，溶液的荧光值呈先增大后减小的趋势（表</w:t>
      </w:r>
      <w:r>
        <w:rPr>
          <w:rFonts w:hint="eastAsia" w:ascii="Times New Roman" w:hAnsi="Times New Roman" w:eastAsia="宋体" w:cs="宋体"/>
          <w:kern w:val="2"/>
          <w:sz w:val="21"/>
          <w:szCs w:val="21"/>
          <w:lang w:val="en-US" w:eastAsia="zh-CN" w:bidi="ar"/>
        </w:rPr>
        <w:t>15</w:t>
      </w:r>
      <w:r>
        <w:rPr>
          <w:rFonts w:hint="eastAsia" w:ascii="宋体" w:hAnsi="宋体" w:eastAsia="宋体" w:cs="宋体"/>
          <w:kern w:val="2"/>
          <w:sz w:val="21"/>
          <w:szCs w:val="21"/>
          <w:lang w:val="en-US" w:eastAsia="zh-CN" w:bidi="ar"/>
        </w:rPr>
        <w:t>）；通过试验我们发现考虑到</w:t>
      </w:r>
      <w:r>
        <w:rPr>
          <w:rFonts w:hint="default" w:ascii="Times New Roman" w:hAnsi="Times New Roman" w:eastAsia="宋体" w:cs="Times New Roman"/>
          <w:kern w:val="2"/>
          <w:sz w:val="21"/>
          <w:szCs w:val="21"/>
          <w:lang w:val="en-US" w:eastAsia="zh-CN" w:bidi="ar"/>
        </w:rPr>
        <w:t>20g/L</w:t>
      </w:r>
      <w:r>
        <w:rPr>
          <w:rFonts w:hint="eastAsia" w:ascii="宋体" w:hAnsi="宋体" w:eastAsia="宋体" w:cs="宋体"/>
          <w:kern w:val="2"/>
          <w:sz w:val="21"/>
          <w:szCs w:val="21"/>
          <w:lang w:val="en-US" w:eastAsia="zh-CN" w:bidi="ar"/>
        </w:rPr>
        <w:t>的硼氢化钾可大大降低锑对铋测定的干扰，因此我们选用硼氢化钾的浓度为</w:t>
      </w:r>
      <w:r>
        <w:rPr>
          <w:rFonts w:hint="default" w:ascii="Times New Roman" w:hAnsi="Times New Roman" w:eastAsia="宋体" w:cs="Times New Roman"/>
          <w:kern w:val="2"/>
          <w:sz w:val="21"/>
          <w:szCs w:val="21"/>
          <w:lang w:val="en-US" w:eastAsia="zh-CN" w:bidi="ar"/>
        </w:rPr>
        <w:t>20g/L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15</w:t>
      </w:r>
      <w:r>
        <w:rPr>
          <w:rFonts w:hint="default"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硼氢化钾浓度的影响试验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82"/>
        <w:gridCol w:w="1134"/>
        <w:gridCol w:w="1134"/>
        <w:gridCol w:w="1134"/>
        <w:gridCol w:w="113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jc w:val="center"/>
        </w:trPr>
        <w:tc>
          <w:tcPr>
            <w:tcW w:w="288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硼氢化钾浓度（</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12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88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负值</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424.75</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475.04</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448.04</w:t>
            </w:r>
          </w:p>
        </w:tc>
        <w:tc>
          <w:tcPr>
            <w:tcW w:w="112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380.86</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5</w:t>
      </w:r>
      <w:r>
        <w:rPr>
          <w:rFonts w:hint="eastAsia" w:ascii="Times New Roman" w:hAnsi="Times New Roman" w:eastAsia="宋体"/>
          <w:lang w:val="en-US" w:eastAsia="zh-CN"/>
        </w:rPr>
        <w:t xml:space="preserve"> 干扰元素的影响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铅精矿中主要存在元素有</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K</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及少量的</w:t>
      </w:r>
      <w:r>
        <w:rPr>
          <w:rFonts w:hint="default" w:ascii="Times New Roman" w:hAnsi="Times New Roman" w:eastAsia="宋体" w:cs="Times New Roman"/>
          <w:kern w:val="2"/>
          <w:sz w:val="21"/>
          <w:szCs w:val="21"/>
          <w:lang w:val="en-US" w:eastAsia="zh-CN" w:bidi="ar"/>
        </w:rPr>
        <w:t>Ni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Co</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Cd</w:t>
      </w:r>
      <w:r>
        <w:rPr>
          <w:rFonts w:hint="eastAsia" w:ascii="宋体" w:hAnsi="宋体" w:eastAsia="宋体" w:cs="宋体"/>
          <w:kern w:val="2"/>
          <w:sz w:val="21"/>
          <w:szCs w:val="21"/>
          <w:lang w:val="en-US" w:eastAsia="zh-CN" w:bidi="ar"/>
        </w:rPr>
        <w:t>等元素。其中铅最高含量</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，铁最高含量</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，锌最高含量</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，铜最高含量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，其它元素含量均不超过</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5.1</w:t>
      </w:r>
      <w:r>
        <w:rPr>
          <w:rFonts w:hint="eastAsia" w:ascii="Times New Roman" w:hAnsi="Times New Roman" w:eastAsia="宋体"/>
          <w:lang w:val="en-US" w:eastAsia="zh-CN"/>
        </w:rPr>
        <w:t>单元素干扰实验测定结果</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标准溶液中加入一定量的基体元素进行干扰实验，考察了铅、铁、锌、铜、锑、铝、钙、镁、砷等单元素对</w:t>
      </w:r>
      <w:r>
        <w:rPr>
          <w:rFonts w:hint="default" w:ascii="Times New Roman" w:hAnsi="Times New Roman" w:eastAsia="宋体" w:cs="Times New Roman"/>
          <w:kern w:val="2"/>
          <w:sz w:val="21"/>
          <w:szCs w:val="21"/>
          <w:lang w:val="en-US" w:eastAsia="zh-CN" w:bidi="ar"/>
        </w:rPr>
        <w:t>10.00μg/L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50.00μg/L</w:t>
      </w:r>
      <w:r>
        <w:rPr>
          <w:rFonts w:hint="eastAsia" w:ascii="宋体" w:hAnsi="宋体" w:eastAsia="宋体" w:cs="宋体"/>
          <w:kern w:val="2"/>
          <w:sz w:val="21"/>
          <w:szCs w:val="21"/>
          <w:lang w:val="en-US" w:eastAsia="zh-CN" w:bidi="ar"/>
        </w:rPr>
        <w:t>以及</w:t>
      </w:r>
      <w:r>
        <w:rPr>
          <w:rFonts w:hint="default" w:ascii="Times New Roman" w:hAnsi="Times New Roman" w:eastAsia="宋体" w:cs="Times New Roman"/>
          <w:kern w:val="2"/>
          <w:sz w:val="21"/>
          <w:szCs w:val="21"/>
          <w:lang w:val="en-US" w:eastAsia="zh-CN" w:bidi="ar"/>
        </w:rPr>
        <w:t>80.00μg/L</w:t>
      </w:r>
      <w:r>
        <w:rPr>
          <w:rFonts w:hint="eastAsia" w:ascii="宋体" w:hAnsi="宋体" w:eastAsia="宋体" w:cs="宋体"/>
          <w:kern w:val="2"/>
          <w:sz w:val="21"/>
          <w:szCs w:val="21"/>
          <w:lang w:val="en-US" w:eastAsia="zh-CN" w:bidi="ar"/>
        </w:rPr>
        <w:t>铋的干扰情况，以普查样品时各干扰元素的最高含量和待测元素的最低含量为考虑根据，（铅最高</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、锌</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、铁</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、铜</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、铝</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、钙</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、镁</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、砷</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，铋最低含量</w:t>
      </w:r>
      <w:r>
        <w:rPr>
          <w:rFonts w:hint="default" w:ascii="Times New Roman" w:hAnsi="Times New Roman" w:eastAsia="宋体" w:cs="Times New Roman"/>
          <w:kern w:val="2"/>
          <w:sz w:val="21"/>
          <w:szCs w:val="21"/>
          <w:lang w:val="en-US" w:eastAsia="zh-CN" w:bidi="ar"/>
        </w:rPr>
        <w:t>0.01%</w:t>
      </w:r>
      <w:r>
        <w:rPr>
          <w:rFonts w:hint="eastAsia" w:ascii="宋体" w:hAnsi="宋体" w:eastAsia="宋体" w:cs="宋体"/>
          <w:kern w:val="2"/>
          <w:sz w:val="21"/>
          <w:szCs w:val="21"/>
          <w:lang w:val="en-US" w:eastAsia="zh-CN" w:bidi="ar"/>
        </w:rPr>
        <w:t>），浓度测定结果见表。</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16</w:t>
      </w:r>
      <w:r>
        <w:rPr>
          <w:rFonts w:hint="eastAsia" w:ascii="宋体" w:hAnsi="宋体" w:eastAsia="宋体" w:cs="宋体"/>
          <w:b/>
          <w:bCs/>
          <w:kern w:val="2"/>
          <w:sz w:val="21"/>
          <w:szCs w:val="21"/>
          <w:lang w:val="en-US" w:eastAsia="zh-CN" w:bidi="ar"/>
        </w:rPr>
        <w:t>共存元素对</w:t>
      </w:r>
      <w:r>
        <w:rPr>
          <w:rFonts w:hint="default" w:ascii="Times New Roman" w:hAnsi="Times New Roman" w:eastAsia="宋体" w:cs="Times New Roman"/>
          <w:b/>
          <w:bCs/>
          <w:kern w:val="2"/>
          <w:sz w:val="21"/>
          <w:szCs w:val="21"/>
          <w:lang w:val="en-US" w:eastAsia="zh-CN" w:bidi="ar"/>
        </w:rPr>
        <w:t>Bi</w:t>
      </w:r>
      <w:r>
        <w:rPr>
          <w:rFonts w:hint="eastAsia" w:ascii="宋体" w:hAnsi="宋体" w:eastAsia="宋体" w:cs="宋体"/>
          <w:b/>
          <w:bCs/>
          <w:kern w:val="2"/>
          <w:sz w:val="21"/>
          <w:szCs w:val="21"/>
          <w:lang w:val="en-US" w:eastAsia="zh-CN" w:bidi="ar"/>
        </w:rPr>
        <w:t xml:space="preserve">的干扰情况 </w:t>
      </w:r>
      <w:r>
        <w:rPr>
          <w:rFonts w:hint="default" w:ascii="Times New Roman" w:hAnsi="Times New Roman" w:eastAsia="宋体" w:cs="Times New Roman"/>
          <w:b/>
          <w:bCs/>
          <w:kern w:val="2"/>
          <w:sz w:val="21"/>
          <w:szCs w:val="21"/>
          <w:lang w:val="en-US" w:eastAsia="zh-CN" w:bidi="ar"/>
        </w:rPr>
        <w:t>20g/LKBH</w:t>
      </w:r>
      <w:r>
        <w:rPr>
          <w:rFonts w:hint="default" w:ascii="Times New Roman" w:hAnsi="Times New Roman" w:eastAsia="宋体" w:cs="Times New Roman"/>
          <w:b/>
          <w:bCs/>
          <w:kern w:val="2"/>
          <w:sz w:val="21"/>
          <w:szCs w:val="21"/>
          <w:vertAlign w:val="subscript"/>
          <w:lang w:val="en-US" w:eastAsia="zh-CN" w:bidi="ar"/>
        </w:rPr>
        <w:t>4</w:t>
      </w:r>
    </w:p>
    <w:tbl>
      <w:tblPr>
        <w:tblStyle w:val="89"/>
        <w:tblW w:w="7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0"/>
        <w:gridCol w:w="2241"/>
        <w:gridCol w:w="191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210" w:right="0" w:hanging="210" w:hangingChars="1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干扰元素</w:t>
            </w:r>
          </w:p>
        </w:tc>
        <w:tc>
          <w:tcPr>
            <w:tcW w:w="224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 xml:space="preserve">/L Bi </w:t>
            </w:r>
            <w:r>
              <w:rPr>
                <w:rFonts w:hint="eastAsia" w:ascii="宋体" w:hAnsi="宋体" w:eastAsia="宋体" w:cs="宋体"/>
                <w:kern w:val="2"/>
                <w:sz w:val="21"/>
                <w:szCs w:val="21"/>
                <w:lang w:val="en-US" w:eastAsia="zh-CN" w:bidi="ar"/>
              </w:rPr>
              <w:t>测定值</w:t>
            </w:r>
          </w:p>
        </w:tc>
        <w:tc>
          <w:tcPr>
            <w:tcW w:w="19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 xml:space="preserve">/L Bi </w:t>
            </w:r>
            <w:r>
              <w:rPr>
                <w:rFonts w:hint="eastAsia" w:ascii="宋体" w:hAnsi="宋体" w:eastAsia="宋体" w:cs="宋体"/>
                <w:kern w:val="2"/>
                <w:sz w:val="21"/>
                <w:szCs w:val="21"/>
                <w:lang w:val="en-US" w:eastAsia="zh-CN" w:bidi="ar"/>
              </w:rPr>
              <w:t>测定值</w:t>
            </w:r>
          </w:p>
        </w:tc>
        <w:tc>
          <w:tcPr>
            <w:tcW w:w="207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 xml:space="preserve">/L Bi </w:t>
            </w:r>
            <w:r>
              <w:rPr>
                <w:rFonts w:hint="eastAsia" w:ascii="宋体" w:hAnsi="宋体" w:eastAsia="宋体" w:cs="宋体"/>
                <w:kern w:val="2"/>
                <w:sz w:val="21"/>
                <w:szCs w:val="21"/>
                <w:lang w:val="en-US" w:eastAsia="zh-CN" w:bidi="ar"/>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10mgPb</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10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52</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04</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2mgZn</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51</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21</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3.5mgFe</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82</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53</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05</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80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1mgCu</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81</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53</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36</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82</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0.5mgAl</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87</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31</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76</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0.2mgMg</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88</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34</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0.2mgCa</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10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79</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76</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1mgSb</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68</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40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25</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69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0.2mgAs</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53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47</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92</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76</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46</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结果表明，在硫脲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抗坏血酸存在下，除了锑元素，其它元素不干扰铋的测定。</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5.2 </w:t>
      </w:r>
      <w:r>
        <w:rPr>
          <w:rFonts w:hint="eastAsia" w:ascii="Times New Roman" w:hAnsi="Times New Roman" w:eastAsia="宋体"/>
          <w:lang w:val="en-US" w:eastAsia="zh-CN"/>
        </w:rPr>
        <w:t>锑干扰的消除</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在样品</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以及铅精矿标准物质</w:t>
      </w:r>
      <w:r>
        <w:rPr>
          <w:rFonts w:hint="default" w:ascii="Times New Roman" w:hAnsi="Times New Roman" w:eastAsia="宋体" w:cs="Times New Roman"/>
          <w:kern w:val="2"/>
          <w:sz w:val="21"/>
          <w:szCs w:val="21"/>
          <w:lang w:val="en-US" w:eastAsia="zh-CN" w:bidi="ar"/>
        </w:rPr>
        <w:t>ZBK408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Bi:0.026%</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0.002%</w:t>
      </w:r>
      <w:r>
        <w:rPr>
          <w:rFonts w:hint="eastAsia" w:ascii="宋体" w:hAnsi="宋体" w:eastAsia="宋体" w:cs="宋体"/>
          <w:kern w:val="2"/>
          <w:sz w:val="21"/>
          <w:szCs w:val="21"/>
          <w:lang w:val="en-US" w:eastAsia="zh-CN" w:bidi="ar"/>
        </w:rPr>
        <w:t>）中加入</w:t>
      </w:r>
      <w:r>
        <w:rPr>
          <w:rFonts w:hint="default" w:ascii="Times New Roman" w:hAnsi="Times New Roman" w:eastAsia="宋体" w:cs="Times New Roman"/>
          <w:kern w:val="2"/>
          <w:sz w:val="21"/>
          <w:szCs w:val="21"/>
          <w:lang w:val="en-US" w:eastAsia="zh-CN" w:bidi="ar"/>
        </w:rPr>
        <w:t>20mg</w:t>
      </w:r>
      <w:r>
        <w:rPr>
          <w:rFonts w:hint="eastAsia" w:ascii="宋体" w:hAnsi="宋体" w:eastAsia="宋体" w:cs="宋体"/>
          <w:kern w:val="2"/>
          <w:sz w:val="21"/>
          <w:szCs w:val="21"/>
          <w:lang w:val="en-US" w:eastAsia="zh-CN" w:bidi="ar"/>
        </w:rPr>
        <w:t>锑模拟高锑含量（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）的样品，并通过加入氢溴酸消除锑的干扰，结果见表</w:t>
      </w:r>
      <w:r>
        <w:rPr>
          <w:rFonts w:hint="eastAsia" w:ascii="Times New Roman" w:hAnsi="Times New Roman" w:eastAsia="宋体" w:cs="宋体"/>
          <w:kern w:val="2"/>
          <w:sz w:val="21"/>
          <w:szCs w:val="21"/>
          <w:lang w:val="en-US" w:eastAsia="zh-CN" w:bidi="ar"/>
        </w:rPr>
        <w:t>17</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0" w:firstLineChars="0"/>
        <w:jc w:val="center"/>
        <w:rPr>
          <w:rFonts w:hint="default" w:ascii="Times New Roman" w:hAnsi="Times New Roman" w:eastAsia="宋体" w:cs="Times New Roman"/>
          <w:b/>
          <w:bCs/>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17</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锑对铋测定的影响及消除</w:t>
      </w:r>
    </w:p>
    <w:tbl>
      <w:tblPr>
        <w:tblStyle w:val="88"/>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5"/>
        <w:gridCol w:w="732"/>
        <w:gridCol w:w="2050"/>
        <w:gridCol w:w="1464"/>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73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锑加入量</w:t>
            </w:r>
            <w:r>
              <w:rPr>
                <w:rFonts w:hint="default" w:ascii="Times New Roman" w:hAnsi="Times New Roman" w:eastAsia="宋体" w:cs="Times New Roman"/>
                <w:kern w:val="2"/>
                <w:sz w:val="21"/>
                <w:szCs w:val="21"/>
                <w:lang w:val="en-US" w:eastAsia="zh-CN" w:bidi="ar"/>
              </w:rPr>
              <w:t>/mg</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挥锑方式</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溶液残留锑量</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ZBK408</w:t>
            </w:r>
          </w:p>
          <w:p>
            <w:pPr>
              <w:keepNext w:val="0"/>
              <w:keepLines w:val="0"/>
              <w:widowControl w:val="0"/>
              <w:suppressLineNumbers w:val="0"/>
              <w:spacing w:before="93" w:beforeLines="30" w:beforeAutospacing="0" w:after="0" w:afterAutospacing="1"/>
              <w:ind w:left="0" w:right="0" w:firstLine="210" w:firstLineChars="100"/>
              <w:jc w:val="both"/>
              <w:rPr>
                <w:rFonts w:hint="default" w:ascii="Times New Roman" w:hAnsi="Times New Roman" w:eastAsia="宋体" w:cs="Times New Roman"/>
                <w:kern w:val="2"/>
                <w:sz w:val="21"/>
                <w:szCs w:val="21"/>
              </w:rPr>
            </w:pPr>
          </w:p>
        </w:tc>
        <w:tc>
          <w:tcPr>
            <w:tcW w:w="732"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firstLine="210" w:firstLineChars="1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732"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0.060</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0.085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0.099</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0.098</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firstLine="210" w:firstLineChars="1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732"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0.33</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0.40</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0.44</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铅精矿样品中锑含量最高为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，由于锑极易发生水解，当锑含量较高时，试液浑浊，锑的水解产物会包裹铋，对铋含量的测定产生负干扰，导致铋的测定结果偏低。方法通过加入氢溴酸消除锑的干扰，试验表明，加入氢溴酸</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次时，结果趋于稳定，</w:t>
      </w:r>
      <w:r>
        <w:rPr>
          <w:rFonts w:hint="default" w:ascii="Times New Roman" w:hAnsi="Times New Roman" w:eastAsia="宋体" w:cs="Times New Roman"/>
          <w:kern w:val="2"/>
          <w:sz w:val="21"/>
          <w:szCs w:val="21"/>
          <w:lang w:val="en-US" w:eastAsia="zh-CN" w:bidi="ar"/>
        </w:rPr>
        <w:t>ZBK408</w:t>
      </w:r>
      <w:r>
        <w:rPr>
          <w:rFonts w:hint="eastAsia" w:ascii="宋体" w:hAnsi="宋体" w:eastAsia="宋体" w:cs="宋体"/>
          <w:kern w:val="2"/>
          <w:sz w:val="21"/>
          <w:szCs w:val="21"/>
          <w:lang w:val="en-US" w:eastAsia="zh-CN" w:bidi="ar"/>
        </w:rPr>
        <w:t>标准样品结果与标值一致。测定除了</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次氢溴酸的试液中锑的含量，大约残余</w:t>
      </w:r>
      <w:r>
        <w:rPr>
          <w:rFonts w:hint="default" w:ascii="Times New Roman" w:hAnsi="Times New Roman" w:eastAsia="宋体" w:cs="Times New Roman"/>
          <w:kern w:val="2"/>
          <w:sz w:val="21"/>
          <w:szCs w:val="21"/>
          <w:lang w:val="en-US" w:eastAsia="zh-CN" w:bidi="ar"/>
        </w:rPr>
        <w:t>2mg</w:t>
      </w:r>
      <w:r>
        <w:rPr>
          <w:rFonts w:hint="eastAsia" w:ascii="宋体" w:hAnsi="宋体" w:eastAsia="宋体" w:cs="宋体"/>
          <w:kern w:val="2"/>
          <w:sz w:val="21"/>
          <w:szCs w:val="21"/>
          <w:lang w:val="en-US" w:eastAsia="zh-CN" w:bidi="ar"/>
        </w:rPr>
        <w:t>锑，相当于样品中含有</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锑对铋的测定不干扰，因此如试样锑含量大于</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，通过加入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氢溴酸除锑</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次消除其干扰。</w:t>
      </w:r>
    </w:p>
    <w:p>
      <w:pPr>
        <w:pStyle w:val="6"/>
        <w:bidi w:val="0"/>
        <w:rPr>
          <w:rFonts w:hint="eastAsia" w:ascii="Times New Roman" w:hAnsi="Times New Roman" w:eastAsia="宋体"/>
          <w:lang w:val="en-US" w:eastAsia="zh-CN"/>
        </w:rPr>
      </w:pPr>
      <w:r>
        <w:rPr>
          <w:rFonts w:hint="default" w:ascii="Times New Roman" w:hAnsi="Times New Roman" w:eastAsia="宋体"/>
          <w:lang w:val="en-US" w:eastAsia="zh-CN"/>
        </w:rPr>
        <w:t>5.3</w:t>
      </w:r>
      <w:r>
        <w:rPr>
          <w:rFonts w:hint="eastAsia" w:ascii="Times New Roman" w:hAnsi="Times New Roman" w:eastAsia="宋体"/>
          <w:lang w:val="en-US" w:eastAsia="zh-CN"/>
        </w:rPr>
        <w:t xml:space="preserve"> 混合离子干扰实验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标准溶液中加入一定量的混合基体元素进行干扰实验，考察了铅、铁、锌、铜、锑、铝、钙、镁、砷等单元素对</w:t>
      </w:r>
      <w:r>
        <w:rPr>
          <w:rFonts w:hint="default" w:ascii="Times New Roman" w:hAnsi="Times New Roman" w:eastAsia="宋体" w:cs="Times New Roman"/>
          <w:kern w:val="2"/>
          <w:sz w:val="21"/>
          <w:szCs w:val="21"/>
          <w:lang w:val="en-US" w:eastAsia="zh-CN" w:bidi="ar"/>
        </w:rPr>
        <w:t>10.00μg/L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50.00</w:t>
      </w:r>
      <w:r>
        <w:rPr>
          <w:rFonts w:hint="eastAsia" w:ascii="宋体" w:hAnsi="宋体" w:eastAsia="宋体" w:cs="宋体"/>
          <w:kern w:val="2"/>
          <w:sz w:val="21"/>
          <w:szCs w:val="21"/>
          <w:lang w:val="en-US" w:eastAsia="zh-CN" w:bidi="ar"/>
        </w:rPr>
        <w:t>以及</w:t>
      </w:r>
      <w:r>
        <w:rPr>
          <w:rFonts w:hint="default" w:ascii="Times New Roman" w:hAnsi="Times New Roman" w:eastAsia="宋体" w:cs="Times New Roman"/>
          <w:kern w:val="2"/>
          <w:sz w:val="21"/>
          <w:szCs w:val="21"/>
          <w:lang w:val="en-US" w:eastAsia="zh-CN" w:bidi="ar"/>
        </w:rPr>
        <w:t>80.00μg/L</w:t>
      </w:r>
      <w:r>
        <w:rPr>
          <w:rFonts w:hint="eastAsia" w:ascii="宋体" w:hAnsi="宋体" w:eastAsia="宋体" w:cs="宋体"/>
          <w:kern w:val="2"/>
          <w:sz w:val="21"/>
          <w:szCs w:val="21"/>
          <w:lang w:val="en-US" w:eastAsia="zh-CN" w:bidi="ar"/>
        </w:rPr>
        <w:t>铋的干扰情况，结果见表</w:t>
      </w:r>
      <w:r>
        <w:rPr>
          <w:rFonts w:hint="eastAsia" w:ascii="Times New Roman" w:hAnsi="Times New Roman" w:eastAsia="宋体" w:cs="宋体"/>
          <w:kern w:val="2"/>
          <w:sz w:val="21"/>
          <w:szCs w:val="21"/>
          <w:lang w:val="en-US" w:eastAsia="zh-CN" w:bidi="ar"/>
        </w:rPr>
        <w:t>18</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表</w:t>
      </w:r>
      <w:r>
        <w:rPr>
          <w:rFonts w:hint="eastAsia" w:ascii="Times New Roman" w:hAnsi="Times New Roman" w:eastAsia="黑体" w:cs="黑体"/>
          <w:kern w:val="2"/>
          <w:sz w:val="21"/>
          <w:szCs w:val="21"/>
          <w:lang w:val="en-US" w:eastAsia="zh-CN" w:bidi="ar"/>
        </w:rPr>
        <w:t>18</w:t>
      </w:r>
      <w:r>
        <w:rPr>
          <w:rFonts w:hint="eastAsia" w:ascii="黑体" w:hAnsi="宋体" w:eastAsia="黑体" w:cs="黑体"/>
          <w:kern w:val="2"/>
          <w:sz w:val="21"/>
          <w:szCs w:val="21"/>
          <w:lang w:val="en-US" w:eastAsia="zh-CN" w:bidi="ar"/>
        </w:rPr>
        <w:t xml:space="preserve">  混合离子干扰实验测定结果（单位</w:t>
      </w:r>
      <w:r>
        <w:rPr>
          <w:rFonts w:hint="eastAsia" w:ascii="黑体" w:hAnsi="宋体" w:eastAsia="黑体" w:cs="黑体"/>
          <w:kern w:val="2"/>
          <w:sz w:val="18"/>
          <w:szCs w:val="18"/>
          <w:lang w:val="en-US" w:eastAsia="zh-CN" w:bidi="ar"/>
        </w:rPr>
        <w:t>μ</w:t>
      </w:r>
      <w:r>
        <w:rPr>
          <w:rFonts w:hint="eastAsia" w:ascii="黑体" w:hAnsi="宋体" w:eastAsia="黑体" w:cs="黑体"/>
          <w:kern w:val="2"/>
          <w:sz w:val="21"/>
          <w:szCs w:val="21"/>
          <w:lang w:val="en-US" w:eastAsia="zh-CN" w:bidi="ar"/>
        </w:rPr>
        <w:t>g/</w:t>
      </w:r>
      <w:r>
        <w:rPr>
          <w:rFonts w:hint="eastAsia" w:ascii="Times New Roman" w:hAnsi="Times New Roman" w:eastAsia="黑体" w:cs="黑体"/>
          <w:kern w:val="2"/>
          <w:sz w:val="21"/>
          <w:szCs w:val="21"/>
          <w:lang w:val="en-US" w:eastAsia="zh-CN" w:bidi="ar"/>
        </w:rPr>
        <w:t>L</w:t>
      </w:r>
      <w:r>
        <w:rPr>
          <w:rFonts w:hint="eastAsia" w:ascii="黑体" w:hAnsi="宋体" w:eastAsia="黑体" w:cs="黑体"/>
          <w:kern w:val="2"/>
          <w:sz w:val="21"/>
          <w:szCs w:val="21"/>
          <w:lang w:val="en-US" w:eastAsia="zh-CN" w:bidi="ar"/>
        </w:rPr>
        <w:t>）</w:t>
      </w:r>
    </w:p>
    <w:tbl>
      <w:tblPr>
        <w:tblStyle w:val="88"/>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43"/>
        <w:gridCol w:w="1573"/>
        <w:gridCol w:w="168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4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干扰元素</w:t>
            </w:r>
          </w:p>
        </w:tc>
        <w:tc>
          <w:tcPr>
            <w:tcW w:w="1573"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10μg/L Bi</w:t>
            </w:r>
            <w:r>
              <w:rPr>
                <w:rFonts w:hint="eastAsia" w:ascii="宋体" w:hAnsi="宋体" w:eastAsia="宋体" w:cs="宋体"/>
                <w:kern w:val="2"/>
                <w:sz w:val="18"/>
                <w:szCs w:val="18"/>
                <w:lang w:val="en-US" w:eastAsia="zh-CN" w:bidi="ar"/>
              </w:rPr>
              <w:t>测定值</w:t>
            </w:r>
          </w:p>
        </w:tc>
        <w:tc>
          <w:tcPr>
            <w:tcW w:w="1684"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50μg/L Bi </w:t>
            </w:r>
            <w:r>
              <w:rPr>
                <w:rFonts w:hint="eastAsia" w:ascii="宋体" w:hAnsi="宋体" w:eastAsia="宋体" w:cs="宋体"/>
                <w:kern w:val="2"/>
                <w:sz w:val="18"/>
                <w:szCs w:val="18"/>
                <w:lang w:val="en-US" w:eastAsia="zh-CN" w:bidi="ar"/>
              </w:rPr>
              <w:t>测定值</w:t>
            </w:r>
          </w:p>
        </w:tc>
        <w:tc>
          <w:tcPr>
            <w:tcW w:w="185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80μg/L Bi </w:t>
            </w:r>
            <w:r>
              <w:rPr>
                <w:rFonts w:hint="eastAsia" w:ascii="宋体" w:hAnsi="宋体" w:eastAsia="宋体" w:cs="宋体"/>
                <w:kern w:val="2"/>
                <w:sz w:val="18"/>
                <w:szCs w:val="18"/>
                <w:lang w:val="en-US" w:eastAsia="zh-CN" w:bidi="ar"/>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3543"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10</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Pb+2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Zn+3.5</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Fe+1</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Cu+0.5</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Al+0.2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Mg+0.2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Ca+0.1</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Sb+0.2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As</w:t>
            </w:r>
          </w:p>
        </w:tc>
        <w:tc>
          <w:tcPr>
            <w:tcW w:w="157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9.82</w:t>
            </w:r>
          </w:p>
        </w:tc>
        <w:tc>
          <w:tcPr>
            <w:tcW w:w="168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49.25</w:t>
            </w:r>
          </w:p>
        </w:tc>
        <w:tc>
          <w:tcPr>
            <w:tcW w:w="185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79.22</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6</w:t>
      </w:r>
      <w:r>
        <w:rPr>
          <w:rFonts w:hint="eastAsia" w:ascii="Times New Roman" w:hAnsi="Times New Roman" w:eastAsia="宋体"/>
          <w:lang w:val="en-US" w:eastAsia="zh-CN"/>
        </w:rPr>
        <w:t>精密度及准确度试验</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6.1 </w:t>
      </w:r>
      <w:r>
        <w:rPr>
          <w:rFonts w:hint="eastAsia" w:ascii="Times New Roman" w:hAnsi="Times New Roman" w:eastAsia="宋体"/>
          <w:lang w:val="en-US" w:eastAsia="zh-CN"/>
        </w:rPr>
        <w:t>加标回收试验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选取试样，加入准确量的铋标准溶液，按分析步骤处理并测定，结果见表</w:t>
      </w:r>
      <w:r>
        <w:rPr>
          <w:rFonts w:hint="eastAsia" w:ascii="Times New Roman" w:hAnsi="Times New Roman" w:eastAsia="宋体" w:cs="宋体"/>
          <w:kern w:val="2"/>
          <w:sz w:val="21"/>
          <w:szCs w:val="21"/>
          <w:lang w:val="en-US" w:eastAsia="zh-CN" w:bidi="ar"/>
        </w:rPr>
        <w:t>19</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3150" w:firstLineChars="1500"/>
        <w:jc w:val="left"/>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表</w:t>
      </w:r>
      <w:r>
        <w:rPr>
          <w:rFonts w:hint="eastAsia" w:ascii="Times New Roman" w:hAnsi="Times New Roman" w:eastAsia="黑体" w:cs="黑体"/>
          <w:kern w:val="2"/>
          <w:sz w:val="21"/>
          <w:szCs w:val="21"/>
          <w:lang w:val="en-US" w:eastAsia="zh-CN" w:bidi="ar"/>
        </w:rPr>
        <w:t>19</w:t>
      </w:r>
      <w:r>
        <w:rPr>
          <w:rFonts w:hint="eastAsia" w:ascii="黑体" w:hAnsi="宋体" w:eastAsia="黑体" w:cs="黑体"/>
          <w:kern w:val="2"/>
          <w:sz w:val="21"/>
          <w:szCs w:val="21"/>
          <w:lang w:val="en-US" w:eastAsia="zh-CN" w:bidi="ar"/>
        </w:rPr>
        <w:t xml:space="preserve"> 回收率试验结果</w:t>
      </w:r>
    </w:p>
    <w:tbl>
      <w:tblPr>
        <w:tblStyle w:val="88"/>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47"/>
        <w:gridCol w:w="1527"/>
        <w:gridCol w:w="1755"/>
        <w:gridCol w:w="1349"/>
        <w:gridCol w:w="214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7" w:hRule="atLeast"/>
          <w:jc w:val="center"/>
        </w:trPr>
        <w:tc>
          <w:tcPr>
            <w:tcW w:w="93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24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试样质量</w:t>
            </w:r>
            <w:r>
              <w:rPr>
                <w:rFonts w:hint="default" w:ascii="Times New Roman" w:hAnsi="Times New Roman" w:eastAsia="宋体" w:cs="Times New Roman"/>
                <w:kern w:val="2"/>
                <w:sz w:val="21"/>
                <w:szCs w:val="21"/>
                <w:lang w:val="en-US" w:eastAsia="zh-CN" w:bidi="ar"/>
              </w:rPr>
              <w:t>/g</w:t>
            </w:r>
          </w:p>
        </w:tc>
        <w:tc>
          <w:tcPr>
            <w:tcW w:w="142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样品含铋量</w:t>
            </w:r>
            <w:r>
              <w:rPr>
                <w:rFonts w:hint="default" w:ascii="Times New Roman" w:hAnsi="Times New Roman" w:eastAsia="宋体" w:cs="Times New Roman"/>
                <w:kern w:val="2"/>
                <w:sz w:val="21"/>
                <w:szCs w:val="21"/>
                <w:lang w:val="en-US" w:eastAsia="zh-CN" w:bidi="ar"/>
              </w:rPr>
              <w:t>/µg</w:t>
            </w:r>
          </w:p>
        </w:tc>
        <w:tc>
          <w:tcPr>
            <w:tcW w:w="109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加标量</w:t>
            </w:r>
            <w:r>
              <w:rPr>
                <w:rFonts w:hint="default" w:ascii="Times New Roman" w:hAnsi="Times New Roman" w:eastAsia="宋体" w:cs="Times New Roman"/>
                <w:kern w:val="2"/>
                <w:sz w:val="21"/>
                <w:szCs w:val="21"/>
                <w:lang w:val="en-US" w:eastAsia="zh-CN" w:bidi="ar"/>
              </w:rPr>
              <w:t>/µg</w:t>
            </w:r>
          </w:p>
        </w:tc>
        <w:tc>
          <w:tcPr>
            <w:tcW w:w="174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测得铋总量</w:t>
            </w:r>
            <w:r>
              <w:rPr>
                <w:rFonts w:hint="default" w:ascii="Times New Roman" w:hAnsi="Times New Roman" w:eastAsia="宋体" w:cs="Times New Roman"/>
                <w:kern w:val="2"/>
                <w:sz w:val="21"/>
                <w:szCs w:val="21"/>
                <w:lang w:val="en-US" w:eastAsia="zh-CN" w:bidi="ar"/>
              </w:rPr>
              <w:t>/µg</w:t>
            </w:r>
          </w:p>
        </w:tc>
        <w:tc>
          <w:tcPr>
            <w:tcW w:w="127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回收率</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0" w:hRule="atLeast"/>
          <w:jc w:val="center"/>
        </w:trPr>
        <w:tc>
          <w:tcPr>
            <w:tcW w:w="933"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p>
            <w:pPr>
              <w:keepNext w:val="0"/>
              <w:keepLines w:val="0"/>
              <w:widowControl w:val="0"/>
              <w:suppressLineNumbers w:val="0"/>
              <w:spacing w:before="30" w:beforeLines="30" w:beforeAutospacing="0" w:after="0" w:afterAutospacing="1"/>
              <w:ind w:left="0" w:right="0"/>
              <w:jc w:val="both"/>
              <w:rPr>
                <w:rFonts w:hint="default" w:ascii="Times New Roman" w:hAnsi="Times New Roman" w:eastAsia="宋体" w:cs="Times New Roman"/>
                <w:kern w:val="2"/>
                <w:sz w:val="21"/>
                <w:szCs w:val="21"/>
              </w:rPr>
            </w:pPr>
          </w:p>
          <w:p>
            <w:pPr>
              <w:keepNext w:val="0"/>
              <w:keepLines w:val="0"/>
              <w:widowControl w:val="0"/>
              <w:suppressLineNumbers w:val="0"/>
              <w:spacing w:before="30"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1242"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2025</w:t>
            </w:r>
          </w:p>
        </w:tc>
        <w:tc>
          <w:tcPr>
            <w:tcW w:w="142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208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58</w:t>
            </w:r>
          </w:p>
        </w:tc>
        <w:tc>
          <w:tcPr>
            <w:tcW w:w="109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150</w:t>
            </w:r>
          </w:p>
        </w:tc>
        <w:tc>
          <w:tcPr>
            <w:tcW w:w="1744"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360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77</w:t>
            </w:r>
          </w:p>
        </w:tc>
        <w:tc>
          <w:tcPr>
            <w:tcW w:w="127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0"/>
                <w:sz w:val="22"/>
                <w:szCs w:val="22"/>
              </w:rPr>
            </w:pPr>
            <w:r>
              <w:rPr>
                <w:rFonts w:hint="eastAsia" w:ascii="Times New Roman" w:hAnsi="Times New Roman" w:eastAsia="宋体" w:cs="宋体"/>
                <w:color w:val="000000"/>
                <w:kern w:val="0"/>
                <w:sz w:val="22"/>
                <w:szCs w:val="22"/>
                <w:lang w:val="en-US" w:eastAsia="zh-CN" w:bidi="ar"/>
              </w:rPr>
              <w:t>101</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3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2"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2039</w:t>
            </w:r>
          </w:p>
        </w:tc>
        <w:tc>
          <w:tcPr>
            <w:tcW w:w="142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210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02</w:t>
            </w:r>
          </w:p>
        </w:tc>
        <w:tc>
          <w:tcPr>
            <w:tcW w:w="109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300</w:t>
            </w:r>
          </w:p>
        </w:tc>
        <w:tc>
          <w:tcPr>
            <w:tcW w:w="1744"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503</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42</w:t>
            </w:r>
          </w:p>
        </w:tc>
        <w:tc>
          <w:tcPr>
            <w:tcW w:w="127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0"/>
                <w:sz w:val="22"/>
                <w:szCs w:val="22"/>
              </w:rPr>
            </w:pPr>
            <w:r>
              <w:rPr>
                <w:rFonts w:hint="eastAsia" w:ascii="Times New Roman" w:hAnsi="Times New Roman" w:eastAsia="宋体" w:cs="宋体"/>
                <w:color w:val="000000"/>
                <w:kern w:val="0"/>
                <w:sz w:val="22"/>
                <w:szCs w:val="22"/>
                <w:lang w:val="en-US" w:eastAsia="zh-CN" w:bidi="ar"/>
              </w:rPr>
              <w:t>97</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93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2"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2027</w:t>
            </w:r>
          </w:p>
        </w:tc>
        <w:tc>
          <w:tcPr>
            <w:tcW w:w="142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439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86</w:t>
            </w:r>
          </w:p>
        </w:tc>
        <w:tc>
          <w:tcPr>
            <w:tcW w:w="109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300</w:t>
            </w:r>
          </w:p>
        </w:tc>
        <w:tc>
          <w:tcPr>
            <w:tcW w:w="1744"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725</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13</w:t>
            </w:r>
          </w:p>
        </w:tc>
        <w:tc>
          <w:tcPr>
            <w:tcW w:w="127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0"/>
                <w:sz w:val="22"/>
                <w:szCs w:val="22"/>
              </w:rPr>
            </w:pPr>
            <w:r>
              <w:rPr>
                <w:rFonts w:hint="eastAsia" w:ascii="Times New Roman" w:hAnsi="Times New Roman" w:eastAsia="宋体" w:cs="宋体"/>
                <w:color w:val="000000"/>
                <w:kern w:val="0"/>
                <w:sz w:val="22"/>
                <w:szCs w:val="22"/>
                <w:lang w:val="en-US" w:eastAsia="zh-CN" w:bidi="ar"/>
              </w:rPr>
              <w:t>95</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 </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由表可以看出，加标回收率在</w:t>
      </w:r>
      <w:r>
        <w:rPr>
          <w:rFonts w:hint="default" w:ascii="Times New Roman" w:hAnsi="Times New Roman" w:eastAsia="宋体" w:cs="Times New Roman"/>
          <w:kern w:val="2"/>
          <w:sz w:val="21"/>
          <w:szCs w:val="21"/>
          <w:lang w:val="en-US" w:eastAsia="zh-CN" w:bidi="ar"/>
        </w:rPr>
        <w:t>95.1%-101.5%</w:t>
      </w:r>
      <w:r>
        <w:rPr>
          <w:rFonts w:hint="eastAsia" w:ascii="宋体" w:hAnsi="宋体" w:eastAsia="宋体" w:cs="宋体"/>
          <w:kern w:val="2"/>
          <w:sz w:val="21"/>
          <w:szCs w:val="21"/>
          <w:lang w:val="en-US" w:eastAsia="zh-CN" w:bidi="ar"/>
        </w:rPr>
        <w:t>之间。</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6.2</w:t>
      </w:r>
      <w:r>
        <w:rPr>
          <w:rFonts w:hint="eastAsia" w:ascii="Times New Roman" w:hAnsi="Times New Roman" w:eastAsia="宋体"/>
          <w:lang w:val="en-US" w:eastAsia="zh-CN"/>
        </w:rPr>
        <w:t xml:space="preserve">  准确性试样</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20</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不同方法结果对照表</w:t>
      </w:r>
    </w:p>
    <w:tbl>
      <w:tblPr>
        <w:tblStyle w:val="88"/>
        <w:tblW w:w="4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33"/>
        <w:gridCol w:w="2425"/>
        <w:gridCol w:w="2893"/>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5"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样品名称</w:t>
            </w:r>
          </w:p>
        </w:tc>
        <w:tc>
          <w:tcPr>
            <w:tcW w:w="1394"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本法测定结果％</w:t>
            </w:r>
          </w:p>
        </w:tc>
        <w:tc>
          <w:tcPr>
            <w:tcW w:w="1663"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原子吸收法％</w:t>
            </w:r>
          </w:p>
        </w:tc>
        <w:tc>
          <w:tcPr>
            <w:tcW w:w="1057"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ICP</w:t>
            </w:r>
            <w:r>
              <w:rPr>
                <w:rFonts w:hint="eastAsia" w:ascii="宋体" w:hAnsi="宋体" w:eastAsia="宋体" w:cs="宋体"/>
                <w:color w:val="auto"/>
                <w:kern w:val="2"/>
                <w:sz w:val="21"/>
                <w:szCs w:val="21"/>
                <w:lang w:val="en-US" w:eastAsia="zh-CN" w:bidi="ar"/>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 6#</w:t>
            </w:r>
          </w:p>
        </w:tc>
        <w:tc>
          <w:tcPr>
            <w:tcW w:w="1394"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0.0145</w:t>
            </w:r>
          </w:p>
        </w:tc>
        <w:tc>
          <w:tcPr>
            <w:tcW w:w="1663"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0.0154</w:t>
            </w:r>
          </w:p>
        </w:tc>
        <w:tc>
          <w:tcPr>
            <w:tcW w:w="1057"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 7#</w:t>
            </w:r>
          </w:p>
        </w:tc>
        <w:tc>
          <w:tcPr>
            <w:tcW w:w="1394"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0.348</w:t>
            </w:r>
          </w:p>
        </w:tc>
        <w:tc>
          <w:tcPr>
            <w:tcW w:w="1663"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0.0358</w:t>
            </w:r>
          </w:p>
        </w:tc>
        <w:tc>
          <w:tcPr>
            <w:tcW w:w="1057"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Bi 5#</w:t>
            </w:r>
          </w:p>
        </w:tc>
        <w:tc>
          <w:tcPr>
            <w:tcW w:w="1394"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0.451</w:t>
            </w:r>
          </w:p>
        </w:tc>
        <w:tc>
          <w:tcPr>
            <w:tcW w:w="1663"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0.456</w:t>
            </w:r>
          </w:p>
        </w:tc>
        <w:tc>
          <w:tcPr>
            <w:tcW w:w="1057" w:type="pc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0.448</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6.3</w:t>
      </w:r>
      <w:r>
        <w:rPr>
          <w:rFonts w:hint="eastAsia" w:ascii="Times New Roman" w:hAnsi="Times New Roman" w:eastAsia="宋体"/>
          <w:lang w:val="en-US" w:eastAsia="zh-CN"/>
        </w:rPr>
        <w:t>精密度试验</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eastAsia" w:ascii="Times New Roman" w:hAnsi="Times New Roman" w:eastAsia="宋体" w:cs="宋体"/>
          <w:b/>
          <w:bCs/>
          <w:kern w:val="2"/>
          <w:sz w:val="21"/>
          <w:szCs w:val="21"/>
          <w:lang w:val="en-US" w:eastAsia="zh-CN" w:bidi="ar"/>
        </w:rPr>
        <w:t>21</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精密度结果</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7"/>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p>
        </w:tc>
        <w:tc>
          <w:tcPr>
            <w:tcW w:w="6087" w:type="dxa"/>
            <w:gridSpan w:val="5"/>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样品编号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6#</w:t>
            </w:r>
          </w:p>
        </w:tc>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2#</w:t>
            </w:r>
          </w:p>
        </w:tc>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3#</w:t>
            </w:r>
          </w:p>
        </w:tc>
        <w:tc>
          <w:tcPr>
            <w:tcW w:w="12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7#</w:t>
            </w:r>
          </w:p>
        </w:tc>
        <w:tc>
          <w:tcPr>
            <w:tcW w:w="12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bookmarkStart w:id="3" w:name="OLE_LINK4"/>
            <w:bookmarkEnd w:id="3"/>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0"/>
                <w:sz w:val="20"/>
                <w:szCs w:val="20"/>
                <w:lang w:val="en-US" w:eastAsia="zh-CN" w:bidi="ar"/>
              </w:rPr>
              <w:t>样品测定结果</w:t>
            </w:r>
            <w:r>
              <w:rPr>
                <w:rFonts w:hint="default" w:ascii="Times New Roman" w:hAnsi="Times New Roman" w:eastAsia="宋体" w:cs="Times New Roman"/>
                <w:color w:val="auto"/>
                <w:kern w:val="0"/>
                <w:sz w:val="20"/>
                <w:szCs w:val="20"/>
                <w:lang w:val="en-US" w:eastAsia="zh-CN" w:bidi="ar"/>
              </w:rPr>
              <w:t>/%(n=11)</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0973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216</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352</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0153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104</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219</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336</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0152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0973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217</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343</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0148</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0960</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219</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344</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448</w:t>
            </w:r>
            <w:r>
              <w:rPr>
                <w:rFonts w:hint="eastAsia" w:ascii="宋体" w:hAnsi="宋体" w:eastAsia="宋体" w:cs="宋体"/>
                <w:color w:val="auto"/>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0139</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102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218</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358</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0150</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0989</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210</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341</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0144</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103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220</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336</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0149</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0998</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218</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358</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439</w:t>
            </w:r>
            <w:r>
              <w:rPr>
                <w:rFonts w:hint="eastAsia" w:ascii="宋体" w:hAnsi="宋体" w:eastAsia="宋体" w:cs="宋体"/>
                <w:color w:val="auto"/>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0138</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101</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217</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359</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0141</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0994</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221</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346</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0987</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217</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351</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平均值，</w:t>
            </w:r>
            <w:r>
              <w:rPr>
                <w:rFonts w:hint="default" w:ascii="Times New Roman" w:hAnsi="Times New Roman" w:eastAsia="宋体" w:cs="Times New Roman"/>
                <w:color w:val="auto"/>
                <w:kern w:val="2"/>
                <w:sz w:val="21"/>
                <w:szCs w:val="21"/>
                <w:lang w:val="en-US" w:eastAsia="zh-CN" w:bidi="ar"/>
              </w:rPr>
              <w:t>%</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0145</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100</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217</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348</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446</w:t>
            </w:r>
            <w:r>
              <w:rPr>
                <w:rFonts w:hint="eastAsia" w:ascii="宋体" w:hAnsi="宋体" w:eastAsia="宋体" w:cs="宋体"/>
                <w:color w:val="auto"/>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SD</w:t>
            </w: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00053</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00252</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00288</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0085</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0</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00631</w:t>
            </w:r>
            <w:r>
              <w:rPr>
                <w:rFonts w:hint="eastAsia" w:ascii="宋体" w:hAnsi="宋体" w:eastAsia="宋体" w:cs="宋体"/>
                <w:color w:val="auto"/>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lang w:val="en-US" w:eastAsia="zh-CN" w:bidi="ar"/>
              </w:rPr>
              <w:t>RSD</w:t>
            </w:r>
            <w:r>
              <w:rPr>
                <w:rFonts w:hint="eastAsia" w:ascii="宋体" w:hAnsi="宋体" w:eastAsia="宋体" w:cs="宋体"/>
                <w:color w:val="auto"/>
                <w:kern w:val="2"/>
                <w:sz w:val="21"/>
                <w:szCs w:val="21"/>
                <w:lang w:val="en-US" w:eastAsia="zh-CN" w:bidi="ar"/>
              </w:rPr>
              <w:t>，</w:t>
            </w:r>
            <w:r>
              <w:rPr>
                <w:rFonts w:hint="default" w:ascii="Times New Roman" w:hAnsi="Times New Roman" w:eastAsia="宋体" w:cs="Times New Roman"/>
                <w:color w:val="auto"/>
                <w:kern w:val="2"/>
                <w:sz w:val="21"/>
                <w:szCs w:val="21"/>
                <w:lang w:val="en-US" w:eastAsia="zh-CN" w:bidi="ar"/>
              </w:rPr>
              <w:t>%</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3</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66</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52</w:t>
            </w:r>
            <w:r>
              <w:rPr>
                <w:rFonts w:hint="eastAsia" w:ascii="宋体" w:hAnsi="宋体" w:eastAsia="宋体" w:cs="宋体"/>
                <w:color w:val="auto"/>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32</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0"/>
                <w:sz w:val="20"/>
                <w:szCs w:val="20"/>
              </w:rPr>
            </w:pPr>
            <w:r>
              <w:rPr>
                <w:rFonts w:hint="eastAsia" w:ascii="Times New Roman" w:hAnsi="Times New Roman" w:eastAsia="宋体" w:cs="宋体"/>
                <w:color w:val="auto"/>
                <w:kern w:val="0"/>
                <w:sz w:val="20"/>
                <w:szCs w:val="20"/>
                <w:lang w:val="en-US" w:eastAsia="zh-CN" w:bidi="ar"/>
              </w:rPr>
              <w:t>2</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45</w:t>
            </w:r>
            <w:r>
              <w:rPr>
                <w:rFonts w:hint="eastAsia" w:ascii="宋体" w:hAnsi="宋体" w:eastAsia="宋体" w:cs="宋体"/>
                <w:color w:val="auto"/>
                <w:kern w:val="0"/>
                <w:sz w:val="20"/>
                <w:szCs w:val="20"/>
                <w:lang w:val="en-US" w:eastAsia="zh-CN" w:bidi="ar"/>
              </w:rPr>
              <w:t xml:space="preserve"> </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auto"/>
                <w:kern w:val="2"/>
                <w:sz w:val="20"/>
                <w:szCs w:val="20"/>
              </w:rPr>
            </w:pPr>
            <w:r>
              <w:rPr>
                <w:rFonts w:hint="eastAsia" w:ascii="Times New Roman" w:hAnsi="Times New Roman" w:eastAsia="宋体" w:cs="宋体"/>
                <w:color w:val="auto"/>
                <w:kern w:val="0"/>
                <w:sz w:val="20"/>
                <w:szCs w:val="20"/>
                <w:lang w:val="en-US" w:eastAsia="zh-CN" w:bidi="ar"/>
              </w:rPr>
              <w:t>1</w:t>
            </w:r>
            <w:r>
              <w:rPr>
                <w:rFonts w:hint="eastAsia" w:ascii="宋体" w:hAnsi="宋体" w:eastAsia="宋体" w:cs="宋体"/>
                <w:color w:val="auto"/>
                <w:kern w:val="0"/>
                <w:sz w:val="20"/>
                <w:szCs w:val="20"/>
                <w:lang w:val="en-US" w:eastAsia="zh-CN" w:bidi="ar"/>
              </w:rPr>
              <w:t>.</w:t>
            </w:r>
            <w:r>
              <w:rPr>
                <w:rFonts w:hint="eastAsia" w:ascii="Times New Roman" w:hAnsi="Times New Roman" w:eastAsia="宋体" w:cs="宋体"/>
                <w:color w:val="auto"/>
                <w:kern w:val="0"/>
                <w:sz w:val="20"/>
                <w:szCs w:val="20"/>
                <w:lang w:val="en-US" w:eastAsia="zh-CN" w:bidi="ar"/>
              </w:rPr>
              <w:t>41</w:t>
            </w:r>
            <w:r>
              <w:rPr>
                <w:rFonts w:hint="eastAsia" w:ascii="宋体" w:hAnsi="宋体" w:eastAsia="宋体" w:cs="宋体"/>
                <w:color w:val="auto"/>
                <w:kern w:val="0"/>
                <w:sz w:val="20"/>
                <w:szCs w:val="20"/>
                <w:lang w:val="en-US" w:eastAsia="zh-CN" w:bidi="ar"/>
              </w:rPr>
              <w:t xml:space="preserve"> </w:t>
            </w:r>
          </w:p>
        </w:tc>
      </w:tr>
    </w:tbl>
    <w:p>
      <w:pPr>
        <w:keepNext w:val="0"/>
        <w:keepLines w:val="0"/>
        <w:widowControl w:val="0"/>
        <w:suppressLineNumbers w:val="0"/>
        <w:spacing w:before="30" w:beforeLines="30" w:beforeAutospacing="0" w:after="0" w:afterAutospacing="1"/>
        <w:ind w:left="0" w:right="0"/>
        <w:jc w:val="both"/>
      </w:pPr>
      <w:r>
        <w:rPr>
          <w:rFonts w:hint="eastAsia" w:ascii="宋体" w:hAnsi="宋体" w:eastAsia="宋体" w:cs="宋体"/>
          <w:kern w:val="2"/>
          <w:sz w:val="21"/>
          <w:szCs w:val="21"/>
          <w:lang w:val="en-US" w:eastAsia="zh-CN" w:bidi="ar"/>
        </w:rPr>
        <w:t>由表可见，数据相对标准偏差在</w:t>
      </w:r>
      <w:r>
        <w:rPr>
          <w:rFonts w:hint="default" w:ascii="Times New Roman" w:hAnsi="Times New Roman" w:eastAsia="宋体" w:cs="Times New Roman"/>
          <w:kern w:val="2"/>
          <w:sz w:val="21"/>
          <w:szCs w:val="21"/>
          <w:lang w:val="en-US" w:eastAsia="zh-CN" w:bidi="ar"/>
        </w:rPr>
        <w:t>1.32%~3.66%</w:t>
      </w:r>
      <w:r>
        <w:rPr>
          <w:rFonts w:hint="eastAsia" w:ascii="宋体" w:hAnsi="宋体" w:eastAsia="宋体" w:cs="宋体"/>
          <w:kern w:val="2"/>
          <w:sz w:val="21"/>
          <w:szCs w:val="21"/>
          <w:lang w:val="en-US" w:eastAsia="zh-CN" w:bidi="ar"/>
        </w:rPr>
        <w:t>之间，精密度符合要求。</w:t>
      </w:r>
    </w:p>
    <w:p>
      <w:pPr>
        <w:pStyle w:val="5"/>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eastAsia"/>
          <w:sz w:val="24"/>
          <w:szCs w:val="24"/>
          <w:highlight w:val="none"/>
          <w:lang w:val="en-US" w:eastAsia="zh-CN"/>
        </w:rPr>
        <w:t>（二）</w:t>
      </w:r>
      <w:r>
        <w:rPr>
          <w:rFonts w:hint="default"/>
          <w:sz w:val="24"/>
          <w:szCs w:val="24"/>
          <w:highlight w:val="none"/>
          <w:lang w:val="en-US" w:eastAsia="zh-CN"/>
        </w:rPr>
        <w:t>方法二 原子吸收光谱法</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 </w:t>
      </w:r>
      <w:r>
        <w:rPr>
          <w:rFonts w:hint="eastAsia" w:ascii="Times New Roman" w:hAnsi="Times New Roman" w:eastAsia="宋体"/>
          <w:lang w:val="en-US" w:eastAsia="zh-CN"/>
        </w:rPr>
        <w:t>仪器条件选择试验</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1.1</w:t>
      </w:r>
      <w:r>
        <w:rPr>
          <w:rFonts w:hint="eastAsia" w:ascii="Times New Roman" w:hAnsi="Times New Roman" w:eastAsia="宋体"/>
          <w:lang w:val="en-US" w:eastAsia="zh-CN"/>
        </w:rPr>
        <w:t xml:space="preserve">分析线的选择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固定燃烧器高度</w:t>
      </w:r>
      <w:r>
        <w:rPr>
          <w:rFonts w:hint="default" w:ascii="Times New Roman" w:hAnsi="Times New Roman" w:eastAsia="宋体" w:cs="Times New Roman"/>
          <w:kern w:val="2"/>
          <w:sz w:val="21"/>
          <w:szCs w:val="21"/>
          <w:lang w:val="en-US" w:eastAsia="zh-CN" w:bidi="ar"/>
        </w:rPr>
        <w:t>7.0mm</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，选择不同的分析线，测量</w:t>
      </w:r>
      <w:r>
        <w:rPr>
          <w:rFonts w:hint="default" w:ascii="Times New Roman" w:hAnsi="Times New Roman" w:eastAsia="宋体" w:cs="Times New Roman"/>
          <w:kern w:val="2"/>
          <w:sz w:val="21"/>
          <w:szCs w:val="21"/>
          <w:lang w:val="en-US" w:eastAsia="zh-CN" w:bidi="ar"/>
        </w:rPr>
        <w:t>10.00 μg/mL</w:t>
      </w:r>
      <w:r>
        <w:rPr>
          <w:rFonts w:hint="eastAsia" w:ascii="宋体" w:hAnsi="宋体" w:eastAsia="宋体" w:cs="宋体"/>
          <w:kern w:val="2"/>
          <w:sz w:val="21"/>
          <w:szCs w:val="21"/>
          <w:lang w:val="en-US" w:eastAsia="zh-CN" w:bidi="ar"/>
        </w:rPr>
        <w:t>铋标准溶液的吸光度，结果见表</w:t>
      </w:r>
      <w:r>
        <w:rPr>
          <w:rFonts w:hint="eastAsia" w:ascii="Times New Roman" w:hAnsi="Times New Roman" w:eastAsia="宋体" w:cs="宋体"/>
          <w:kern w:val="2"/>
          <w:sz w:val="21"/>
          <w:szCs w:val="21"/>
          <w:lang w:val="en-US" w:eastAsia="zh-CN" w:bidi="ar"/>
        </w:rPr>
        <w:t>22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eastAsia" w:ascii="Times New Roman" w:hAnsi="Times New Roman" w:eastAsia="宋体" w:cs="宋体"/>
          <w:kern w:val="2"/>
          <w:sz w:val="21"/>
          <w:szCs w:val="21"/>
          <w:lang w:val="en-US" w:eastAsia="zh-CN" w:bidi="ar"/>
        </w:rPr>
        <w:t>22</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分析线的选择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1"/>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分析线</w:t>
            </w:r>
            <w:r>
              <w:rPr>
                <w:rFonts w:hint="default" w:ascii="Times New Roman" w:hAnsi="Times New Roman" w:eastAsia="宋体" w:cs="Times New Roman"/>
                <w:kern w:val="2"/>
                <w:sz w:val="21"/>
                <w:szCs w:val="21"/>
                <w:lang w:val="en-US" w:eastAsia="zh-CN" w:bidi="ar"/>
              </w:rPr>
              <w:t>/nm</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223.1</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306.8</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0.1749</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0.0652</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0.0138</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根据表</w:t>
      </w:r>
      <w:r>
        <w:rPr>
          <w:rFonts w:hint="eastAsia" w:ascii="Times New Roman" w:hAnsi="Times New Roman" w:eastAsia="宋体" w:cs="宋体"/>
          <w:kern w:val="2"/>
          <w:sz w:val="21"/>
          <w:szCs w:val="21"/>
          <w:lang w:val="en-US" w:eastAsia="zh-CN" w:bidi="ar"/>
        </w:rPr>
        <w:t>22</w:t>
      </w:r>
      <w:r>
        <w:rPr>
          <w:rFonts w:hint="eastAsia" w:ascii="宋体" w:hAnsi="宋体" w:eastAsia="宋体" w:cs="宋体"/>
          <w:kern w:val="2"/>
          <w:sz w:val="21"/>
          <w:szCs w:val="21"/>
          <w:lang w:val="en-US" w:eastAsia="zh-CN" w:bidi="ar"/>
        </w:rPr>
        <w:t>可知，当以</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作为分析线时，</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铋标准溶液的吸光度最大，此分析线为最灵敏线，也是铋元素的共振线，因此选择</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作为分析线。</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1.2 </w:t>
      </w:r>
      <w:r>
        <w:rPr>
          <w:rFonts w:hint="eastAsia" w:ascii="Times New Roman" w:hAnsi="Times New Roman" w:eastAsia="宋体"/>
          <w:lang w:val="en-US" w:eastAsia="zh-CN"/>
        </w:rPr>
        <w:t>灯电流的选择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固定燃烧器高度</w:t>
      </w:r>
      <w:r>
        <w:rPr>
          <w:rFonts w:hint="default" w:ascii="Times New Roman" w:hAnsi="Times New Roman" w:eastAsia="宋体" w:cs="Times New Roman"/>
          <w:kern w:val="2"/>
          <w:sz w:val="21"/>
          <w:szCs w:val="21"/>
          <w:lang w:val="en-US" w:eastAsia="zh-CN" w:bidi="ar"/>
        </w:rPr>
        <w:t>7.0mm</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，改变灯电流，测量</w:t>
      </w:r>
      <w:r>
        <w:rPr>
          <w:rFonts w:hint="default" w:ascii="Times New Roman" w:hAnsi="Times New Roman" w:eastAsia="宋体" w:cs="Times New Roman"/>
          <w:kern w:val="2"/>
          <w:sz w:val="21"/>
          <w:szCs w:val="21"/>
          <w:lang w:val="en-US" w:eastAsia="zh-CN" w:bidi="ar"/>
        </w:rPr>
        <w:t>10.00 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3</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灯电流的选择</w:t>
      </w:r>
    </w:p>
    <w:tbl>
      <w:tblPr>
        <w:tblStyle w:val="8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1"/>
        <w:gridCol w:w="1422"/>
        <w:gridCol w:w="1422"/>
        <w:gridCol w:w="1422"/>
        <w:gridCol w:w="14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/mA</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w:t>
            </w:r>
          </w:p>
        </w:tc>
        <w:tc>
          <w:tcPr>
            <w:tcW w:w="14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0.2017</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0.1984</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0.1976</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0.1689</w:t>
            </w:r>
          </w:p>
        </w:tc>
        <w:tc>
          <w:tcPr>
            <w:tcW w:w="1417"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0.1646</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灯电流过小，发射强度小，稳定性差、信噪比下降；灯电流过大时，光谱线变宽，甚至产生自吸，灵敏度下降，影响灯的寿命。可见，随着灯电流的增大，吸光度值逐渐减小。当灯电流为</w:t>
      </w:r>
      <w:r>
        <w:rPr>
          <w:rFonts w:hint="default" w:ascii="Times New Roman" w:hAnsi="Times New Roman" w:eastAsia="宋体" w:cs="Times New Roman"/>
          <w:kern w:val="2"/>
          <w:sz w:val="21"/>
          <w:szCs w:val="21"/>
          <w:lang w:val="en-US" w:eastAsia="zh-CN" w:bidi="ar"/>
        </w:rPr>
        <w:t xml:space="preserve">4.0 mA </w:t>
      </w:r>
      <w:r>
        <w:rPr>
          <w:rFonts w:hint="eastAsia" w:ascii="宋体" w:hAnsi="宋体" w:eastAsia="宋体" w:cs="宋体"/>
          <w:kern w:val="2"/>
          <w:sz w:val="21"/>
          <w:szCs w:val="21"/>
          <w:lang w:val="en-US" w:eastAsia="zh-CN" w:bidi="ar"/>
        </w:rPr>
        <w:t>时，能满足光源稳定且有足够光输出的要求。 最终试验选择灯电流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为试验灯电流。</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1.3 </w:t>
      </w:r>
      <w:r>
        <w:rPr>
          <w:rFonts w:hint="eastAsia" w:ascii="Times New Roman" w:hAnsi="Times New Roman" w:eastAsia="宋体"/>
          <w:lang w:val="en-US" w:eastAsia="zh-CN"/>
        </w:rPr>
        <w:t>燃烧器高度的选择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，改变燃烧器高度，测量</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4</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燃烧器高度的选择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955"/>
        <w:gridCol w:w="955"/>
        <w:gridCol w:w="955"/>
        <w:gridCol w:w="955"/>
        <w:gridCol w:w="95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/mm</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95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0.1644</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0.1708</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0.1978</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0.1942</w:t>
            </w:r>
          </w:p>
        </w:tc>
        <w:tc>
          <w:tcPr>
            <w:tcW w:w="95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0.1806</w:t>
            </w:r>
          </w:p>
        </w:tc>
        <w:tc>
          <w:tcPr>
            <w:tcW w:w="9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0.1789</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为了使空心阴极灯发射出的锐线光透过火焰中待测元素基态原子密度最大的区域，以得到最高的灵敏线和较低的检出限，对仪器的燃烧器高度进行调节。可见，当燃烧器高度为</w:t>
      </w:r>
      <w:r>
        <w:rPr>
          <w:rFonts w:hint="default" w:ascii="Times New Roman" w:hAnsi="Times New Roman" w:eastAsia="宋体" w:cs="Times New Roman"/>
          <w:kern w:val="2"/>
          <w:sz w:val="21"/>
          <w:szCs w:val="21"/>
          <w:lang w:val="en-US" w:eastAsia="zh-CN" w:bidi="ar"/>
        </w:rPr>
        <w:t>7mm</w:t>
      </w:r>
      <w:r>
        <w:rPr>
          <w:rFonts w:hint="eastAsia" w:ascii="宋体" w:hAnsi="宋体" w:eastAsia="宋体" w:cs="宋体"/>
          <w:kern w:val="2"/>
          <w:sz w:val="21"/>
          <w:szCs w:val="21"/>
          <w:lang w:val="en-US" w:eastAsia="zh-CN" w:bidi="ar"/>
        </w:rPr>
        <w:t>时吸光度值最大，此时原子化效率最高，因此最终试验选择燃烧器高度为</w:t>
      </w:r>
      <w:r>
        <w:rPr>
          <w:rFonts w:hint="default" w:ascii="Times New Roman" w:hAnsi="Times New Roman" w:eastAsia="宋体" w:cs="Times New Roman"/>
          <w:kern w:val="2"/>
          <w:sz w:val="21"/>
          <w:szCs w:val="21"/>
          <w:lang w:val="en-US" w:eastAsia="zh-CN" w:bidi="ar"/>
        </w:rPr>
        <w:t>7mm</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1.4 </w:t>
      </w:r>
      <w:r>
        <w:rPr>
          <w:rFonts w:hint="eastAsia" w:ascii="Times New Roman" w:hAnsi="Times New Roman" w:eastAsia="宋体"/>
          <w:lang w:val="en-US" w:eastAsia="zh-CN"/>
        </w:rPr>
        <w:t>狭缝宽度的选择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7.0mm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，改变狭缝宽度，测量</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狭缝宽度的选择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4"/>
        <w:gridCol w:w="1606"/>
        <w:gridCol w:w="1606"/>
        <w:gridCol w:w="160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16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/nm</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0.5R</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w:t>
            </w:r>
          </w:p>
        </w:tc>
        <w:tc>
          <w:tcPr>
            <w:tcW w:w="16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0.1973</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0.1208</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0.1314</w:t>
            </w:r>
          </w:p>
        </w:tc>
        <w:tc>
          <w:tcPr>
            <w:tcW w:w="16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0.1212</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光谱通带是指单色器出射光谱所包含的波长范围。它由光栅线色散率的倒数（又称倒线色散率）和出射狭缝宽度所决定。调节出射狭缝的宽度可以影响光谱通带的范围。当狭缝宽度为</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时，吸光度值最高，试验选择狭缝宽度为</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1.5 </w:t>
      </w:r>
      <w:r>
        <w:rPr>
          <w:rFonts w:hint="eastAsia" w:ascii="Times New Roman" w:hAnsi="Times New Roman" w:eastAsia="宋体"/>
          <w:lang w:val="en-US" w:eastAsia="zh-CN"/>
        </w:rPr>
        <w:t>乙炔流量的选择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 nm</w:t>
      </w: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7mm</w:t>
      </w:r>
      <w:r>
        <w:rPr>
          <w:rFonts w:hint="eastAsia" w:ascii="宋体" w:hAnsi="宋体" w:eastAsia="宋体" w:cs="宋体"/>
          <w:kern w:val="2"/>
          <w:sz w:val="21"/>
          <w:szCs w:val="21"/>
          <w:lang w:val="en-US" w:eastAsia="zh-CN" w:bidi="ar"/>
        </w:rPr>
        <w:t>，改变乙炔流量，测量</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6</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乙炔流量的选择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5"/>
        <w:gridCol w:w="1071"/>
        <w:gridCol w:w="1071"/>
        <w:gridCol w:w="1071"/>
        <w:gridCol w:w="1071"/>
        <w:gridCol w:w="1067"/>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17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/L/min</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10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0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17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0.1618</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0.1735</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0.1907</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0.1899</w:t>
            </w:r>
          </w:p>
        </w:tc>
        <w:tc>
          <w:tcPr>
            <w:tcW w:w="10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0.1902</w:t>
            </w:r>
          </w:p>
        </w:tc>
        <w:tc>
          <w:tcPr>
            <w:tcW w:w="10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0.1881</w:t>
            </w:r>
          </w:p>
        </w:tc>
      </w:tr>
    </w:tbl>
    <w:p>
      <w:pPr>
        <w:keepNext w:val="0"/>
        <w:keepLines w:val="0"/>
        <w:widowControl w:val="0"/>
        <w:suppressLineNumbers w:val="0"/>
        <w:spacing w:before="0" w:beforeLines="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燃助比影响火焰的性质，从而影响原子化，</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本型号仪器其空气流量为固定值，可通过燃气流量变化选择燃助比。从表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可知：乙炔流量为</w:t>
      </w:r>
      <w:r>
        <w:rPr>
          <w:rFonts w:hint="default" w:ascii="Times New Roman" w:hAnsi="Times New Roman" w:eastAsia="宋体" w:cs="Times New Roman"/>
          <w:kern w:val="2"/>
          <w:sz w:val="21"/>
          <w:szCs w:val="21"/>
          <w:lang w:val="en-US" w:eastAsia="zh-CN" w:bidi="ar"/>
        </w:rPr>
        <w:t>1.2~1.4 L/min</w:t>
      </w:r>
      <w:r>
        <w:rPr>
          <w:rFonts w:hint="eastAsia" w:ascii="宋体" w:hAnsi="宋体" w:eastAsia="宋体" w:cs="宋体"/>
          <w:kern w:val="2"/>
          <w:sz w:val="21"/>
          <w:szCs w:val="21"/>
          <w:lang w:val="en-US" w:eastAsia="zh-CN" w:bidi="ar"/>
        </w:rPr>
        <w:t>时，吸光度变化不大，本实验选择乙炔流量为</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1.6</w:t>
      </w:r>
      <w:r>
        <w:rPr>
          <w:rFonts w:hint="eastAsia" w:ascii="Times New Roman" w:hAnsi="Times New Roman" w:eastAsia="宋体"/>
          <w:lang w:val="en-US" w:eastAsia="zh-CN"/>
        </w:rPr>
        <w:t>最佳仪器条件</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通过上述实验，确定铋测定的最佳仪器条件，结果见表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7</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最佳仪器条件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3"/>
        <w:gridCol w:w="1794"/>
        <w:gridCol w:w="1804"/>
        <w:gridCol w:w="1472"/>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波长</w:t>
            </w:r>
            <w:r>
              <w:rPr>
                <w:rFonts w:hint="default" w:ascii="Times New Roman" w:hAnsi="Times New Roman" w:eastAsia="宋体" w:cs="Times New Roman"/>
                <w:kern w:val="2"/>
                <w:sz w:val="21"/>
                <w:szCs w:val="21"/>
                <w:lang w:val="en-US" w:eastAsia="zh-CN" w:bidi="ar"/>
              </w:rPr>
              <w:t>/nm</w:t>
            </w:r>
          </w:p>
        </w:tc>
        <w:tc>
          <w:tcPr>
            <w:tcW w:w="179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/L/min</w:t>
            </w:r>
          </w:p>
        </w:tc>
        <w:tc>
          <w:tcPr>
            <w:tcW w:w="18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/mm</w:t>
            </w:r>
          </w:p>
        </w:tc>
        <w:tc>
          <w:tcPr>
            <w:tcW w:w="1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/mA</w:t>
            </w:r>
          </w:p>
        </w:tc>
        <w:tc>
          <w:tcPr>
            <w:tcW w:w="19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狭逢宽度</w:t>
            </w:r>
            <w:r>
              <w:rPr>
                <w:rFonts w:hint="default" w:ascii="Times New Roman" w:hAnsi="Times New Roman" w:eastAsia="宋体" w:cs="Times New Roman"/>
                <w:kern w:val="2"/>
                <w:sz w:val="21"/>
                <w:szCs w:val="21"/>
                <w:lang w:val="en-US" w:eastAsia="zh-CN" w:bidi="ar"/>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8" w:hRule="atLeast"/>
          <w:jc w:val="center"/>
        </w:trPr>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223.1</w:t>
            </w:r>
          </w:p>
        </w:tc>
        <w:tc>
          <w:tcPr>
            <w:tcW w:w="179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18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1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9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r>
    </w:tbl>
    <w:p>
      <w:pPr>
        <w:pStyle w:val="6"/>
        <w:bidi w:val="0"/>
        <w:rPr>
          <w:rFonts w:hint="default" w:ascii="Times New Roman" w:hAnsi="Times New Roman" w:eastAsia="宋体"/>
          <w:lang w:val="en-US" w:eastAsia="zh-CN"/>
        </w:rPr>
      </w:pPr>
      <w:bookmarkStart w:id="4" w:name="OLE_LINK14"/>
      <w:bookmarkEnd w:id="4"/>
      <w:r>
        <w:rPr>
          <w:rFonts w:hint="default" w:ascii="Times New Roman" w:hAnsi="Times New Roman" w:eastAsia="宋体"/>
          <w:lang w:val="en-US" w:eastAsia="zh-CN"/>
        </w:rPr>
        <w:t xml:space="preserve">2 </w:t>
      </w:r>
      <w:r>
        <w:rPr>
          <w:rFonts w:hint="eastAsia" w:ascii="Times New Roman" w:hAnsi="Times New Roman" w:eastAsia="宋体"/>
          <w:lang w:val="en-US" w:eastAsia="zh-CN"/>
        </w:rPr>
        <w:t>工作曲线</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2.1</w:t>
      </w:r>
      <w:r>
        <w:rPr>
          <w:rFonts w:hint="eastAsia" w:ascii="Times New Roman" w:hAnsi="Times New Roman" w:eastAsia="宋体"/>
          <w:lang w:val="en-US" w:eastAsia="zh-CN"/>
        </w:rPr>
        <w:t>工作曲线线性</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在选定的最佳工作条件下，以铋浓度</w:t>
      </w:r>
      <w:r>
        <w:rPr>
          <w:rFonts w:hint="default" w:ascii="Times New Roman" w:hAnsi="Times New Roman" w:eastAsia="宋体" w:cs="Times New Roman"/>
          <w:kern w:val="2"/>
          <w:sz w:val="21"/>
          <w:szCs w:val="21"/>
          <w:lang w:val="en-US" w:eastAsia="zh-CN" w:bidi="ar"/>
        </w:rPr>
        <w:t>10.00µg/mL</w:t>
      </w:r>
      <w:r>
        <w:rPr>
          <w:rFonts w:hint="eastAsia" w:ascii="宋体" w:hAnsi="宋体" w:eastAsia="宋体" w:cs="宋体"/>
          <w:kern w:val="2"/>
          <w:sz w:val="21"/>
          <w:szCs w:val="21"/>
          <w:lang w:val="en-US" w:eastAsia="zh-CN" w:bidi="ar"/>
        </w:rPr>
        <w:t>为最大浓度建立工作曲线。试验证实：在</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波长下，铋量在</w:t>
      </w:r>
      <w:r>
        <w:rPr>
          <w:rFonts w:hint="default" w:ascii="Times New Roman" w:hAnsi="Times New Roman" w:eastAsia="宋体" w:cs="Times New Roman"/>
          <w:kern w:val="2"/>
          <w:sz w:val="21"/>
          <w:szCs w:val="21"/>
          <w:lang w:val="en-US" w:eastAsia="zh-CN" w:bidi="ar"/>
        </w:rPr>
        <w:t>0~10.00µg/mL</w:t>
      </w:r>
      <w:r>
        <w:rPr>
          <w:rFonts w:hint="eastAsia" w:ascii="宋体" w:hAnsi="宋体" w:eastAsia="宋体" w:cs="宋体"/>
          <w:kern w:val="2"/>
          <w:sz w:val="21"/>
          <w:szCs w:val="21"/>
          <w:lang w:val="en-US" w:eastAsia="zh-CN" w:bidi="ar"/>
        </w:rPr>
        <w:t>的浓度范围内符合朗伯比尔定律，如图</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所示。回归方程</w:t>
      </w:r>
      <w:r>
        <w:rPr>
          <w:rFonts w:hint="default" w:ascii="Times New Roman" w:hAnsi="Times New Roman" w:eastAsia="宋体" w:cs="Times New Roman"/>
          <w:kern w:val="2"/>
          <w:sz w:val="21"/>
          <w:szCs w:val="21"/>
          <w:lang w:val="en-US" w:eastAsia="zh-CN" w:bidi="ar"/>
        </w:rPr>
        <w:t>A=k1C+k0=0.0192C+0.0007</w:t>
      </w:r>
      <w:r>
        <w:rPr>
          <w:rFonts w:hint="eastAsia" w:ascii="宋体" w:hAnsi="宋体" w:eastAsia="宋体" w:cs="宋体"/>
          <w:kern w:val="2"/>
          <w:sz w:val="21"/>
          <w:szCs w:val="21"/>
          <w:lang w:val="en-US" w:eastAsia="zh-CN" w:bidi="ar"/>
        </w:rPr>
        <w:t>，相关系数</w:t>
      </w:r>
      <w:r>
        <w:rPr>
          <w:rFonts w:hint="default" w:ascii="Times New Roman" w:hAnsi="Times New Roman" w:eastAsia="宋体" w:cs="Times New Roman"/>
          <w:kern w:val="2"/>
          <w:sz w:val="21"/>
          <w:szCs w:val="21"/>
          <w:lang w:val="en-US" w:eastAsia="zh-CN" w:bidi="ar"/>
        </w:rPr>
        <w:t>0.9999</w:t>
      </w:r>
      <w:r>
        <w:rPr>
          <w:rFonts w:hint="eastAsia" w:ascii="宋体" w:hAnsi="宋体" w:eastAsia="宋体" w:cs="宋体"/>
          <w:kern w:val="2"/>
          <w:sz w:val="21"/>
          <w:szCs w:val="21"/>
          <w:lang w:val="en-US" w:eastAsia="zh-CN" w:bidi="ar"/>
        </w:rPr>
        <w:t>。将工作曲线按浓度等分分成五段，最高段吸光度的差值与最低段吸光度的差值之比为</w:t>
      </w:r>
      <w:r>
        <w:rPr>
          <w:rFonts w:hint="default" w:ascii="Times New Roman" w:hAnsi="Times New Roman" w:eastAsia="宋体" w:cs="Times New Roman"/>
          <w:kern w:val="2"/>
          <w:sz w:val="21"/>
          <w:szCs w:val="21"/>
          <w:lang w:val="en-US" w:eastAsia="zh-CN" w:bidi="ar"/>
        </w:rPr>
        <w:drawing>
          <wp:inline distT="0" distB="0" distL="114300" distR="114300">
            <wp:extent cx="1981200" cy="333375"/>
            <wp:effectExtent l="0" t="0" r="0" b="8255"/>
            <wp:docPr id="8"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IMG_256"/>
                    <pic:cNvPicPr>
                      <a:picLocks noChangeAspect="1"/>
                    </pic:cNvPicPr>
                  </pic:nvPicPr>
                  <pic:blipFill>
                    <a:blip r:embed="rId11"/>
                    <a:stretch>
                      <a:fillRect/>
                    </a:stretch>
                  </pic:blipFill>
                  <pic:spPr>
                    <a:xfrm>
                      <a:off x="0" y="0"/>
                      <a:ext cx="1981200" cy="333375"/>
                    </a:xfrm>
                    <a:prstGeom prst="rect">
                      <a:avLst/>
                    </a:prstGeom>
                    <a:noFill/>
                    <a:ln w="9525">
                      <a:noFill/>
                    </a:ln>
                  </pic:spPr>
                </pic:pic>
              </a:graphicData>
            </a:graphic>
          </wp:inline>
        </w:drawing>
      </w:r>
      <w:r>
        <w:rPr>
          <w:rFonts w:hint="eastAsia" w:ascii="宋体" w:hAnsi="宋体" w:eastAsia="宋体" w:cs="宋体"/>
          <w:kern w:val="2"/>
          <w:sz w:val="21"/>
          <w:szCs w:val="21"/>
          <w:lang w:val="en-US" w:eastAsia="zh-CN" w:bidi="ar"/>
        </w:rPr>
        <w:t>，即灵敏度和工作曲线线性都满足要求。</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27 </w:t>
      </w:r>
      <w:r>
        <w:rPr>
          <w:rFonts w:hint="eastAsia" w:ascii="宋体" w:hAnsi="宋体" w:eastAsia="宋体" w:cs="宋体"/>
          <w:kern w:val="2"/>
          <w:sz w:val="21"/>
          <w:szCs w:val="21"/>
          <w:lang w:val="en-US" w:eastAsia="zh-CN" w:bidi="ar"/>
        </w:rPr>
        <w:t>工作曲线</w:t>
      </w:r>
    </w:p>
    <w:tbl>
      <w:tblPr>
        <w:tblStyle w:val="88"/>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8"/>
        <w:gridCol w:w="962"/>
        <w:gridCol w:w="962"/>
        <w:gridCol w:w="962"/>
        <w:gridCol w:w="962"/>
        <w:gridCol w:w="962"/>
        <w:gridCol w:w="962"/>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78"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浓度</w:t>
            </w:r>
            <w:r>
              <w:rPr>
                <w:rFonts w:hint="default" w:ascii="Times New Roman" w:hAnsi="Times New Roman" w:eastAsia="宋体" w:cs="Times New Roman"/>
                <w:kern w:val="2"/>
                <w:sz w:val="21"/>
                <w:szCs w:val="21"/>
                <w:lang w:val="en-US" w:eastAsia="zh-CN" w:bidi="ar"/>
              </w:rPr>
              <w:t>/µg/mL</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6.00</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8.00</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8"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吸光度值（</w:t>
            </w:r>
            <w:r>
              <w:rPr>
                <w:rFonts w:hint="default" w:ascii="Times New Roman" w:hAnsi="Times New Roman" w:eastAsia="宋体" w:cs="Times New Roman"/>
                <w:kern w:val="2"/>
                <w:sz w:val="21"/>
                <w:szCs w:val="21"/>
                <w:lang w:val="en-US" w:eastAsia="zh-CN" w:bidi="ar"/>
              </w:rPr>
              <w:t>AbS)</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0.0001</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0.0103</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0.0202</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0.0402</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0.0777</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0.1158</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0.1537</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0.1937</w:t>
            </w:r>
          </w:p>
        </w:tc>
      </w:tr>
    </w:tbl>
    <w:p>
      <w:pPr>
        <w:keepNext w:val="0"/>
        <w:keepLines w:val="0"/>
        <w:widowControl w:val="0"/>
        <w:suppressLineNumbers w:val="0"/>
        <w:spacing w:before="93" w:beforeLines="30" w:beforeAutospacing="0" w:after="0" w:afterAutospacing="1"/>
        <w:ind w:left="0" w:right="0" w:firstLine="1050"/>
        <w:jc w:val="left"/>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4381500" cy="2590800"/>
            <wp:effectExtent l="0" t="0" r="0" b="0"/>
            <wp:docPr id="9"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IMG_257"/>
                    <pic:cNvPicPr>
                      <a:picLocks noChangeAspect="1"/>
                    </pic:cNvPicPr>
                  </pic:nvPicPr>
                  <pic:blipFill>
                    <a:blip r:embed="rId12"/>
                    <a:stretch>
                      <a:fillRect/>
                    </a:stretch>
                  </pic:blipFill>
                  <pic:spPr>
                    <a:xfrm>
                      <a:off x="0" y="0"/>
                      <a:ext cx="4381500" cy="2590800"/>
                    </a:xfrm>
                    <a:prstGeom prst="rect">
                      <a:avLst/>
                    </a:prstGeom>
                    <a:noFill/>
                    <a:ln w="9525">
                      <a:noFill/>
                    </a:ln>
                  </pic:spPr>
                </pic:pic>
              </a:graphicData>
            </a:graphic>
          </wp:inline>
        </w:drawing>
      </w: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图</w:t>
      </w:r>
      <w:r>
        <w:rPr>
          <w:rFonts w:hint="default" w:ascii="Times New Roman" w:hAnsi="Times New Roman" w:eastAsia="宋体" w:cs="Times New Roman"/>
          <w:kern w:val="2"/>
          <w:sz w:val="21"/>
          <w:szCs w:val="21"/>
          <w:lang w:val="en-US" w:eastAsia="zh-CN" w:bidi="ar"/>
        </w:rPr>
        <w:t xml:space="preserve">2 </w:t>
      </w:r>
      <w:r>
        <w:rPr>
          <w:rFonts w:hint="eastAsia" w:ascii="宋体" w:hAnsi="宋体" w:eastAsia="宋体" w:cs="宋体"/>
          <w:kern w:val="2"/>
          <w:sz w:val="21"/>
          <w:szCs w:val="21"/>
          <w:lang w:val="en-US" w:eastAsia="zh-CN" w:bidi="ar"/>
        </w:rPr>
        <w:t>工作曲线</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2.2 </w:t>
      </w:r>
      <w:r>
        <w:rPr>
          <w:rFonts w:hint="eastAsia" w:ascii="Times New Roman" w:hAnsi="Times New Roman" w:eastAsia="宋体"/>
          <w:lang w:val="en-US" w:eastAsia="zh-CN"/>
        </w:rPr>
        <w:t>工作曲线精密度</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最高浓度与最低浓度标准溶液各测量</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次，吸光度值见表</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。其读数的标准偏差是最高浓度标准溶液吸光度平均值的</w:t>
      </w:r>
      <w:r>
        <w:rPr>
          <w:rFonts w:hint="default" w:ascii="Times New Roman" w:hAnsi="Times New Roman" w:eastAsia="宋体" w:cs="Times New Roman"/>
          <w:kern w:val="2"/>
          <w:sz w:val="21"/>
          <w:szCs w:val="21"/>
          <w:lang w:val="en-US" w:eastAsia="zh-CN" w:bidi="ar"/>
        </w:rPr>
        <w:t>0.32%</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0.14%</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drawing>
          <wp:inline distT="0" distB="0" distL="114300" distR="114300">
            <wp:extent cx="2105025" cy="352425"/>
            <wp:effectExtent l="0" t="0" r="0" b="8890"/>
            <wp:docPr id="7" name="图片 2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IMG_258"/>
                    <pic:cNvPicPr>
                      <a:picLocks noChangeAspect="1"/>
                    </pic:cNvPicPr>
                  </pic:nvPicPr>
                  <pic:blipFill>
                    <a:blip r:embed="rId13"/>
                    <a:stretch>
                      <a:fillRect/>
                    </a:stretch>
                  </pic:blipFill>
                  <pic:spPr>
                    <a:xfrm>
                      <a:off x="0" y="0"/>
                      <a:ext cx="2105025" cy="352425"/>
                    </a:xfrm>
                    <a:prstGeom prst="rect">
                      <a:avLst/>
                    </a:prstGeom>
                    <a:noFill/>
                    <a:ln w="9525">
                      <a:noFill/>
                    </a:ln>
                  </pic:spPr>
                </pic:pic>
              </a:graphicData>
            </a:graphic>
          </wp:inline>
        </w:drawing>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bookmarkStart w:id="5" w:name="OLE_LINK32"/>
      <w:bookmarkEnd w:id="5"/>
      <w:bookmarkStart w:id="6" w:name="OLE_LINK33"/>
      <w:bookmarkEnd w:id="6"/>
      <w:r>
        <w:rPr>
          <w:rFonts w:hint="default" w:ascii="Times New Roman" w:hAnsi="Times New Roman" w:eastAsia="宋体" w:cs="Times New Roman"/>
          <w:kern w:val="2"/>
          <w:sz w:val="21"/>
          <w:szCs w:val="21"/>
          <w:lang w:val="en-US" w:eastAsia="zh-CN" w:bidi="ar"/>
        </w:rPr>
        <w:drawing>
          <wp:inline distT="0" distB="0" distL="114300" distR="114300">
            <wp:extent cx="1800225" cy="352425"/>
            <wp:effectExtent l="0" t="0" r="0" b="8890"/>
            <wp:docPr id="10" name="图片 2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IMG_259"/>
                    <pic:cNvPicPr>
                      <a:picLocks noChangeAspect="1"/>
                    </pic:cNvPicPr>
                  </pic:nvPicPr>
                  <pic:blipFill>
                    <a:blip r:embed="rId14"/>
                    <a:stretch>
                      <a:fillRect/>
                    </a:stretch>
                  </pic:blipFill>
                  <pic:spPr>
                    <a:xfrm>
                      <a:off x="0" y="0"/>
                      <a:ext cx="1800225" cy="352425"/>
                    </a:xfrm>
                    <a:prstGeom prst="rect">
                      <a:avLst/>
                    </a:prstGeom>
                    <a:noFill/>
                    <a:ln w="9525">
                      <a:noFill/>
                    </a:ln>
                  </pic:spPr>
                </pic:pic>
              </a:graphicData>
            </a:graphic>
          </wp:inline>
        </w:drawing>
      </w:r>
      <w:r>
        <w:rPr>
          <w:rFonts w:hint="eastAsia" w:ascii="宋体" w:hAnsi="宋体" w:eastAsia="宋体" w:cs="宋体"/>
          <w:kern w:val="2"/>
          <w:sz w:val="21"/>
          <w:szCs w:val="21"/>
          <w:lang w:val="en-US" w:eastAsia="zh-CN" w:bidi="ar"/>
        </w:rPr>
        <w:t>）。即</w:t>
      </w:r>
      <w:r>
        <w:rPr>
          <w:rFonts w:hint="default" w:ascii="Times New Roman" w:hAnsi="Times New Roman" w:eastAsia="宋体" w:cs="Times New Roman"/>
          <w:kern w:val="2"/>
          <w:sz w:val="21"/>
          <w:szCs w:val="21"/>
          <w:lang w:val="en-US" w:eastAsia="zh-CN" w:bidi="ar"/>
        </w:rPr>
        <w:t>10.00 µg/mL</w:t>
      </w:r>
      <w:r>
        <w:rPr>
          <w:rFonts w:hint="eastAsia" w:ascii="宋体" w:hAnsi="宋体" w:eastAsia="宋体" w:cs="宋体"/>
          <w:kern w:val="2"/>
          <w:sz w:val="21"/>
          <w:szCs w:val="21"/>
          <w:lang w:val="en-US" w:eastAsia="zh-CN" w:bidi="ar"/>
        </w:rPr>
        <w:t>及</w:t>
      </w:r>
      <w:r>
        <w:rPr>
          <w:rFonts w:hint="default" w:ascii="Times New Roman" w:hAnsi="Times New Roman" w:eastAsia="宋体" w:cs="Times New Roman"/>
          <w:kern w:val="2"/>
          <w:sz w:val="21"/>
          <w:szCs w:val="21"/>
          <w:lang w:val="en-US" w:eastAsia="zh-CN" w:bidi="ar"/>
        </w:rPr>
        <w:t>0.50µg/mL</w:t>
      </w:r>
      <w:r>
        <w:rPr>
          <w:rFonts w:hint="eastAsia" w:ascii="宋体" w:hAnsi="宋体" w:eastAsia="宋体" w:cs="宋体"/>
          <w:kern w:val="2"/>
          <w:sz w:val="21"/>
          <w:szCs w:val="21"/>
          <w:lang w:val="en-US" w:eastAsia="zh-CN" w:bidi="ar"/>
        </w:rPr>
        <w:t>标准溶液的吸光度值精密度满足最小精密度要求。</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28 </w:t>
      </w:r>
      <w:r>
        <w:rPr>
          <w:rFonts w:hint="eastAsia" w:ascii="宋体" w:hAnsi="宋体" w:eastAsia="宋体" w:cs="宋体"/>
          <w:kern w:val="2"/>
          <w:sz w:val="21"/>
          <w:szCs w:val="21"/>
          <w:lang w:val="en-US" w:eastAsia="zh-CN" w:bidi="ar"/>
        </w:rPr>
        <w:t>精密度分析</w:t>
      </w:r>
    </w:p>
    <w:tbl>
      <w:tblPr>
        <w:tblStyle w:val="88"/>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4536"/>
        <w:gridCol w:w="156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浓度</w:t>
            </w:r>
            <w:r>
              <w:rPr>
                <w:rFonts w:hint="default" w:ascii="Times New Roman" w:hAnsi="Times New Roman" w:eastAsia="宋体" w:cs="Times New Roman"/>
                <w:kern w:val="2"/>
                <w:sz w:val="21"/>
                <w:szCs w:val="21"/>
                <w:lang w:val="en-US" w:eastAsia="zh-CN" w:bidi="ar"/>
              </w:rPr>
              <w:t>(µg/mL)</w:t>
            </w:r>
          </w:p>
        </w:tc>
        <w:tc>
          <w:tcPr>
            <w:tcW w:w="45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56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吸光度平均值</w:t>
            </w:r>
          </w:p>
        </w:tc>
        <w:tc>
          <w:tcPr>
            <w:tcW w:w="11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c>
          <w:tcPr>
            <w:tcW w:w="45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0.1946</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0.1950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0.1969</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0.1963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0.1935</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0.1949</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0.1932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0.1953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0.1940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0.1941</w:t>
            </w:r>
          </w:p>
        </w:tc>
        <w:tc>
          <w:tcPr>
            <w:tcW w:w="156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0.1950</w:t>
            </w:r>
          </w:p>
        </w:tc>
        <w:tc>
          <w:tcPr>
            <w:tcW w:w="11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45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0.0112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0.0109</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0.0106</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0.0102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0.0104</w:t>
            </w: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0.0100</w:t>
            </w:r>
          </w:p>
        </w:tc>
        <w:tc>
          <w:tcPr>
            <w:tcW w:w="156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0.0104</w:t>
            </w:r>
          </w:p>
        </w:tc>
        <w:tc>
          <w:tcPr>
            <w:tcW w:w="11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0.00038</w:t>
            </w:r>
          </w:p>
        </w:tc>
      </w:tr>
    </w:tbl>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3 </w:t>
      </w:r>
      <w:r>
        <w:rPr>
          <w:rFonts w:hint="eastAsia" w:ascii="Times New Roman" w:hAnsi="Times New Roman" w:eastAsia="宋体"/>
          <w:lang w:val="en-US" w:eastAsia="zh-CN"/>
        </w:rPr>
        <w:t>检出限和测定下限</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测定</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次试剂空白溶液，计算标准偏差，以</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倍的标准偏差为检出限，</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倍的标准偏差为测定下限，该方法检出限为</w:t>
      </w:r>
      <w:r>
        <w:rPr>
          <w:rFonts w:hint="default" w:ascii="Times New Roman" w:hAnsi="Times New Roman" w:eastAsia="宋体" w:cs="Times New Roman"/>
          <w:kern w:val="2"/>
          <w:sz w:val="21"/>
          <w:szCs w:val="21"/>
          <w:lang w:val="en-US" w:eastAsia="zh-CN" w:bidi="ar"/>
        </w:rPr>
        <w:t>0.062µg/mL</w:t>
      </w:r>
      <w:r>
        <w:rPr>
          <w:rFonts w:hint="eastAsia" w:ascii="宋体" w:hAnsi="宋体" w:eastAsia="宋体" w:cs="宋体"/>
          <w:kern w:val="2"/>
          <w:sz w:val="21"/>
          <w:szCs w:val="21"/>
          <w:lang w:val="en-US" w:eastAsia="zh-CN" w:bidi="ar"/>
        </w:rPr>
        <w:t>，测定下限为</w:t>
      </w:r>
      <w:r>
        <w:rPr>
          <w:rFonts w:hint="default" w:ascii="Times New Roman" w:hAnsi="Times New Roman" w:eastAsia="宋体" w:cs="Times New Roman"/>
          <w:kern w:val="2"/>
          <w:sz w:val="21"/>
          <w:szCs w:val="21"/>
          <w:lang w:val="en-US" w:eastAsia="zh-CN" w:bidi="ar"/>
        </w:rPr>
        <w:t>0.21µg/mL,</w:t>
      </w:r>
      <w:r>
        <w:rPr>
          <w:rFonts w:hint="eastAsia" w:ascii="宋体" w:hAnsi="宋体" w:eastAsia="宋体" w:cs="宋体"/>
          <w:kern w:val="2"/>
          <w:sz w:val="21"/>
          <w:szCs w:val="21"/>
          <w:lang w:val="en-US" w:eastAsia="zh-CN" w:bidi="ar"/>
        </w:rPr>
        <w:t>满足方法中的最低浓度要求。</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w:t>
      </w:r>
      <w:r>
        <w:rPr>
          <w:rFonts w:hint="eastAsia" w:ascii="Times New Roman" w:hAnsi="Times New Roman" w:eastAsia="宋体"/>
          <w:lang w:val="en-US" w:eastAsia="zh-CN"/>
        </w:rPr>
        <w:t xml:space="preserve"> 样品溶解方法的选择</w:t>
      </w:r>
    </w:p>
    <w:p>
      <w:pPr>
        <w:keepNext w:val="0"/>
        <w:keepLines w:val="0"/>
        <w:widowControl w:val="0"/>
        <w:suppressLineNumbers w:val="0"/>
        <w:spacing w:before="93" w:beforeLines="30" w:beforeAutospacing="0" w:after="0" w:afterAutospacing="1"/>
        <w:ind w:left="0" w:right="0" w:firstLine="42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，进行溶样方法试验，试验情况如结果见表</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29 </w:t>
      </w:r>
      <w:r>
        <w:rPr>
          <w:rFonts w:hint="eastAsia" w:ascii="宋体" w:hAnsi="宋体" w:eastAsia="宋体" w:cs="宋体"/>
          <w:kern w:val="2"/>
          <w:sz w:val="21"/>
          <w:szCs w:val="21"/>
          <w:lang w:val="en-US" w:eastAsia="zh-CN" w:bidi="ar"/>
        </w:rPr>
        <w:t>溶样方式的选择</w:t>
      </w:r>
    </w:p>
    <w:tbl>
      <w:tblPr>
        <w:tblStyle w:val="88"/>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9"/>
        <w:gridCol w:w="2084"/>
        <w:gridCol w:w="2452"/>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08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p>
        </w:tc>
        <w:tc>
          <w:tcPr>
            <w:tcW w:w="2452"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p>
        </w:tc>
        <w:tc>
          <w:tcPr>
            <w:tcW w:w="265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42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208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452"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65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铋测定结果（</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208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0.51</w:t>
            </w:r>
          </w:p>
        </w:tc>
        <w:tc>
          <w:tcPr>
            <w:tcW w:w="2452"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0.55</w:t>
            </w:r>
          </w:p>
        </w:tc>
        <w:tc>
          <w:tcPr>
            <w:tcW w:w="265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42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208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样品溶解不完全，有较多黑色残渣</w:t>
            </w:r>
          </w:p>
        </w:tc>
        <w:tc>
          <w:tcPr>
            <w:tcW w:w="2452"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65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铋测定结果（</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208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1.22</w:t>
            </w:r>
          </w:p>
        </w:tc>
        <w:tc>
          <w:tcPr>
            <w:tcW w:w="2452"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1.34</w:t>
            </w:r>
          </w:p>
        </w:tc>
        <w:tc>
          <w:tcPr>
            <w:tcW w:w="265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1.34</w:t>
            </w:r>
          </w:p>
        </w:tc>
      </w:tr>
    </w:tbl>
    <w:p>
      <w:pPr>
        <w:keepNext w:val="0"/>
        <w:keepLines w:val="0"/>
        <w:widowControl w:val="0"/>
        <w:suppressLineNumbers w:val="0"/>
        <w:spacing w:before="93" w:beforeLines="30" w:beforeAutospacing="0" w:after="0" w:afterAutospacing="1"/>
        <w:ind w:left="0" w:right="0" w:firstLine="42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试验表明：含碳的样品需要加高氯酸，否则溶解不完全，根据对铅精矿中各元素含量的调查，铅精矿中含有一定量的</w:t>
      </w:r>
      <w:r>
        <w:rPr>
          <w:rFonts w:hint="default" w:ascii="Times New Roman" w:hAnsi="Times New Roman" w:eastAsia="宋体" w:cs="Times New Roman"/>
          <w:kern w:val="2"/>
          <w:sz w:val="21"/>
          <w:szCs w:val="21"/>
          <w:lang w:val="en-US" w:eastAsia="zh-CN" w:bidi="ar"/>
        </w:rPr>
        <w:t>SiO</w:t>
      </w:r>
      <w:r>
        <w:rPr>
          <w:rFonts w:hint="default" w:ascii="Times New Roman" w:hAnsi="Times New Roman" w:eastAsia="宋体" w:cs="Times New Roman"/>
          <w:kern w:val="2"/>
          <w:sz w:val="21"/>
          <w:szCs w:val="21"/>
          <w:vertAlign w:val="subscript"/>
          <w:lang w:val="en-US" w:eastAsia="zh-CN" w:bidi="ar"/>
        </w:rPr>
        <w:t>2</w:t>
      </w:r>
      <w:r>
        <w:rPr>
          <w:rFonts w:hint="eastAsia" w:ascii="宋体" w:hAnsi="宋体" w:eastAsia="宋体" w:cs="宋体"/>
          <w:kern w:val="2"/>
          <w:sz w:val="21"/>
          <w:szCs w:val="21"/>
          <w:lang w:val="en-US" w:eastAsia="zh-CN" w:bidi="ar"/>
        </w:rPr>
        <w:t>，需要加入氟化氢铵，否则样品中的硅及其化合物不能被溶解，含锑量高的样品需要加氢溴酸除锑，否则出现锑的水解产物，造成结果偏低（见结果讨论</w:t>
      </w:r>
      <w:r>
        <w:rPr>
          <w:rFonts w:hint="default" w:ascii="Times New Roman" w:hAnsi="Times New Roman" w:eastAsia="宋体" w:cs="Times New Roman"/>
          <w:kern w:val="2"/>
          <w:sz w:val="21"/>
          <w:szCs w:val="21"/>
          <w:lang w:val="en-US" w:eastAsia="zh-CN" w:bidi="ar"/>
        </w:rPr>
        <w:t>3.6.5.3</w:t>
      </w:r>
      <w:r>
        <w:rPr>
          <w:rFonts w:hint="eastAsia" w:ascii="宋体" w:hAnsi="宋体" w:eastAsia="宋体" w:cs="宋体"/>
          <w:kern w:val="2"/>
          <w:sz w:val="21"/>
          <w:szCs w:val="21"/>
          <w:lang w:val="en-US" w:eastAsia="zh-CN" w:bidi="ar"/>
        </w:rPr>
        <w:t>），本实验</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样品加入氟化氢铵和不加入氟化氢铵现象上有差异，加入氟化氢铵样品溶解更好，但检测铋含量的结果数据基本上无差异，考虑到样品的差异性和未来市场上样品多样性，选择使用溶解更完全的溶样方式进行实验。故本方法采用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氟化氢铵，锑含量高时加氢溴酸除锑的方式溶解样品。采用本法溶解底部仍存在少许不溶物，对不溶物进行过滤，灰化后碱溶，酸化后采用原子荧光进行测定，结果几乎不含铋（表</w:t>
      </w:r>
      <w:r>
        <w:rPr>
          <w:rFonts w:hint="default" w:ascii="Times New Roman" w:hAnsi="Times New Roman" w:eastAsia="宋体" w:cs="Times New Roman"/>
          <w:kern w:val="2"/>
          <w:sz w:val="21"/>
          <w:szCs w:val="21"/>
          <w:lang w:val="en-US" w:eastAsia="zh-CN" w:bidi="ar"/>
        </w:rPr>
        <w:t>30</w:t>
      </w:r>
      <w:r>
        <w:rPr>
          <w:rFonts w:hint="eastAsia" w:ascii="宋体" w:hAnsi="宋体" w:eastAsia="宋体" w:cs="宋体"/>
          <w:kern w:val="2"/>
          <w:sz w:val="21"/>
          <w:szCs w:val="21"/>
          <w:lang w:val="en-US" w:eastAsia="zh-CN" w:bidi="ar"/>
        </w:rPr>
        <w:t>），少许不溶物中铋的含量可忽略不计。</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val="0"/>
          <w:bCs w:val="0"/>
          <w:kern w:val="2"/>
          <w:sz w:val="21"/>
          <w:szCs w:val="21"/>
          <w:lang w:val="en-US" w:eastAsia="zh-CN" w:bidi="ar"/>
        </w:rPr>
        <w:t>表</w:t>
      </w:r>
      <w:r>
        <w:rPr>
          <w:rFonts w:hint="default" w:ascii="Times New Roman" w:hAnsi="Times New Roman" w:eastAsia="宋体" w:cs="Times New Roman"/>
          <w:b w:val="0"/>
          <w:bCs w:val="0"/>
          <w:kern w:val="2"/>
          <w:sz w:val="21"/>
          <w:szCs w:val="21"/>
          <w:lang w:val="en-US" w:eastAsia="zh-CN" w:bidi="ar"/>
        </w:rPr>
        <w:t>30</w:t>
      </w:r>
      <w:r>
        <w:rPr>
          <w:rFonts w:hint="eastAsia" w:ascii="宋体" w:hAnsi="宋体" w:eastAsia="宋体" w:cs="宋体"/>
          <w:b w:val="0"/>
          <w:bCs w:val="0"/>
          <w:kern w:val="2"/>
          <w:sz w:val="21"/>
          <w:szCs w:val="21"/>
          <w:lang w:val="en-US" w:eastAsia="zh-CN" w:bidi="ar"/>
        </w:rPr>
        <w:t>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7"/>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0.0013</w:t>
            </w:r>
          </w:p>
        </w:tc>
      </w:tr>
    </w:tbl>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 </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5 </w:t>
      </w:r>
      <w:r>
        <w:rPr>
          <w:rFonts w:hint="eastAsia" w:ascii="Times New Roman" w:hAnsi="Times New Roman" w:eastAsia="宋体"/>
          <w:lang w:val="en-US" w:eastAsia="zh-CN"/>
        </w:rPr>
        <w:t>干扰试验</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5.1 </w:t>
      </w:r>
      <w:r>
        <w:rPr>
          <w:rFonts w:hint="eastAsia" w:ascii="Times New Roman" w:hAnsi="Times New Roman" w:eastAsia="宋体"/>
          <w:lang w:val="en-US" w:eastAsia="zh-CN"/>
        </w:rPr>
        <w:t>共存元素</w:t>
      </w:r>
    </w:p>
    <w:p>
      <w:pPr>
        <w:keepNext w:val="0"/>
        <w:keepLines w:val="0"/>
        <w:widowControl w:val="0"/>
        <w:suppressLineNumbers w:val="0"/>
        <w:spacing w:before="93" w:beforeLines="30" w:beforeAutospacing="0" w:after="0" w:afterAutospacing="1" w:line="240" w:lineRule="auto"/>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铅精矿中主要存在元素有</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K</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及少量的</w:t>
      </w:r>
      <w:r>
        <w:rPr>
          <w:rFonts w:hint="default" w:ascii="Times New Roman" w:hAnsi="Times New Roman" w:eastAsia="宋体" w:cs="Times New Roman"/>
          <w:kern w:val="2"/>
          <w:sz w:val="21"/>
          <w:szCs w:val="21"/>
          <w:lang w:val="en-US" w:eastAsia="zh-CN" w:bidi="ar"/>
        </w:rPr>
        <w:t>Ni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Co</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Cd</w:t>
      </w:r>
      <w:r>
        <w:rPr>
          <w:rFonts w:hint="eastAsia" w:ascii="宋体" w:hAnsi="宋体" w:eastAsia="宋体" w:cs="宋体"/>
          <w:kern w:val="2"/>
          <w:sz w:val="21"/>
          <w:szCs w:val="21"/>
          <w:lang w:val="en-US" w:eastAsia="zh-CN" w:bidi="ar"/>
        </w:rPr>
        <w:t>等元素。其中铅最高含量</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，铁最高含量</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，锌最高含量</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，铜最高含量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，其它元素含量均不超过</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pStyle w:val="6"/>
        <w:bidi w:val="0"/>
        <w:rPr>
          <w:rFonts w:hint="eastAsia" w:ascii="Times New Roman" w:hAnsi="Times New Roman" w:eastAsia="宋体"/>
          <w:lang w:val="en-US" w:eastAsia="zh-CN"/>
        </w:rPr>
      </w:pPr>
      <w:r>
        <w:rPr>
          <w:rFonts w:hint="default" w:ascii="Times New Roman" w:hAnsi="Times New Roman" w:eastAsia="宋体"/>
          <w:lang w:val="en-US" w:eastAsia="zh-CN"/>
        </w:rPr>
        <w:t xml:space="preserve">5.2 </w:t>
      </w:r>
      <w:r>
        <w:rPr>
          <w:rFonts w:hint="eastAsia" w:ascii="Times New Roman" w:hAnsi="Times New Roman" w:eastAsia="宋体"/>
          <w:lang w:val="en-US" w:eastAsia="zh-CN"/>
        </w:rPr>
        <w:t>单元素干扰试验</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0.50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标准溶液中加入一定量的基体元素进行干扰实验，考察了铅、铁、锌、铜、锑、铝、钙、镁、砷等单元素对</w:t>
      </w:r>
      <w:r>
        <w:rPr>
          <w:rFonts w:hint="default" w:ascii="Times New Roman" w:hAnsi="Times New Roman" w:eastAsia="宋体" w:cs="Times New Roman"/>
          <w:kern w:val="2"/>
          <w:sz w:val="21"/>
          <w:szCs w:val="21"/>
          <w:lang w:val="en-US" w:eastAsia="zh-CN" w:bidi="ar"/>
        </w:rPr>
        <w:t>0.50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铋的干扰情况，结果见表</w:t>
      </w:r>
      <w:r>
        <w:rPr>
          <w:rFonts w:hint="default" w:ascii="Times New Roman" w:hAnsi="Times New Roman" w:eastAsia="宋体" w:cs="Times New Roman"/>
          <w:kern w:val="2"/>
          <w:sz w:val="21"/>
          <w:szCs w:val="21"/>
          <w:lang w:val="en-US" w:eastAsia="zh-CN" w:bidi="ar"/>
        </w:rPr>
        <w:t>31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31 </w:t>
      </w:r>
      <w:r>
        <w:rPr>
          <w:rFonts w:hint="eastAsia" w:ascii="宋体" w:hAnsi="宋体" w:eastAsia="宋体" w:cs="宋体"/>
          <w:kern w:val="2"/>
          <w:sz w:val="21"/>
          <w:szCs w:val="21"/>
          <w:lang w:val="en-US" w:eastAsia="zh-CN" w:bidi="ar"/>
        </w:rPr>
        <w:t>单元素干扰实验测定结果（单位</w:t>
      </w:r>
      <w:r>
        <w:rPr>
          <w:rFonts w:hint="default" w:ascii="Times New Roman" w:hAnsi="Times New Roman" w:eastAsia="宋体" w:cs="Times New Roman"/>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bl>
      <w:tblPr>
        <w:tblStyle w:val="88"/>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8"/>
        <w:gridCol w:w="1168"/>
        <w:gridCol w:w="972"/>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5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干扰元素</w:t>
            </w:r>
          </w:p>
        </w:tc>
        <w:tc>
          <w:tcPr>
            <w:tcW w:w="11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160mg Pb</w:t>
            </w:r>
          </w:p>
        </w:tc>
        <w:tc>
          <w:tcPr>
            <w:tcW w:w="9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70mg Fe</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40mg Zn</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20mg Cu</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20mg Sb</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4mg Mg</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4mg 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5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11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9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0.51</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0.42</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0.40</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5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11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2.04</w:t>
            </w:r>
          </w:p>
        </w:tc>
        <w:tc>
          <w:tcPr>
            <w:tcW w:w="9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1.94</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2.03</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1.86</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1.97</w:t>
            </w:r>
          </w:p>
        </w:tc>
      </w:tr>
    </w:tbl>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的误差允许范围内，</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共存离子对铋的测定不干扰，</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对低含量的铋存在一定干扰，回收率为</w:t>
      </w:r>
      <w:r>
        <w:rPr>
          <w:rFonts w:hint="default" w:ascii="Times New Roman" w:hAnsi="Times New Roman" w:eastAsia="宋体" w:cs="Times New Roman"/>
          <w:kern w:val="2"/>
          <w:sz w:val="21"/>
          <w:szCs w:val="21"/>
          <w:lang w:val="en-US" w:eastAsia="zh-CN" w:bidi="ar"/>
        </w:rPr>
        <w:t>84%</w:t>
      </w:r>
      <w:r>
        <w:rPr>
          <w:rFonts w:hint="eastAsia" w:ascii="宋体" w:hAnsi="宋体" w:eastAsia="宋体" w:cs="宋体"/>
          <w:kern w:val="2"/>
          <w:sz w:val="21"/>
          <w:szCs w:val="21"/>
          <w:lang w:val="en-US" w:eastAsia="zh-CN" w:bidi="ar"/>
        </w:rPr>
        <w:t>，对高含量测定不干扰。</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对铋的测定元素有负干扰。</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cs="宋体"/>
          <w:kern w:val="2"/>
          <w:sz w:val="21"/>
          <w:szCs w:val="21"/>
          <w:lang w:val="en-US" w:eastAsia="zh-CN" w:bidi="ar"/>
        </w:rPr>
        <w:t>5.2.1</w:t>
      </w:r>
      <w:r>
        <w:rPr>
          <w:rFonts w:hint="eastAsia" w:ascii="宋体" w:hAnsi="宋体" w:eastAsia="宋体" w:cs="宋体"/>
          <w:kern w:val="2"/>
          <w:sz w:val="21"/>
          <w:szCs w:val="21"/>
          <w:lang w:val="en-US" w:eastAsia="zh-CN" w:bidi="ar"/>
        </w:rPr>
        <w:t>针对铜对铋元素的干扰，补充不同铜浓度的干扰试验，结果见表</w:t>
      </w:r>
      <w:r>
        <w:rPr>
          <w:rFonts w:hint="default" w:ascii="Times New Roman" w:hAnsi="Times New Roman" w:eastAsia="宋体" w:cs="Times New Roman"/>
          <w:kern w:val="2"/>
          <w:sz w:val="21"/>
          <w:szCs w:val="21"/>
          <w:lang w:val="en-US" w:eastAsia="zh-CN" w:bidi="ar"/>
        </w:rPr>
        <w:t>31-1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31-1 </w:t>
      </w:r>
      <w:r>
        <w:rPr>
          <w:rFonts w:hint="eastAsia" w:ascii="宋体" w:hAnsi="宋体" w:eastAsia="宋体" w:cs="宋体"/>
          <w:kern w:val="2"/>
          <w:sz w:val="21"/>
          <w:szCs w:val="21"/>
          <w:lang w:val="en-US" w:eastAsia="zh-CN" w:bidi="ar"/>
        </w:rPr>
        <w:t>不同铜浓度的干扰试验测定结果（单位</w:t>
      </w:r>
      <w:r>
        <w:rPr>
          <w:rFonts w:hint="default" w:ascii="Times New Roman" w:hAnsi="Times New Roman" w:eastAsia="宋体" w:cs="Times New Roman"/>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bl>
      <w:tblPr>
        <w:tblStyle w:val="8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3"/>
        <w:gridCol w:w="963"/>
        <w:gridCol w:w="1025"/>
        <w:gridCol w:w="912"/>
        <w:gridCol w:w="1075"/>
        <w:gridCol w:w="988"/>
        <w:gridCol w:w="91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48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Cu</w:t>
            </w:r>
            <w:r>
              <w:rPr>
                <w:rFonts w:hint="eastAsia" w:ascii="宋体" w:hAnsi="宋体" w:eastAsia="宋体" w:cs="宋体"/>
                <w:kern w:val="2"/>
                <w:sz w:val="18"/>
                <w:szCs w:val="18"/>
                <w:lang w:val="en-US" w:eastAsia="zh-CN" w:bidi="ar"/>
              </w:rPr>
              <w:t>元素加入量</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20mg</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18mg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16mg </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14mg </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12mg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10mg</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5mg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48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0.46</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0.46</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0.47</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48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2.02</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2.01</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2.01</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1.98</w:t>
            </w:r>
          </w:p>
        </w:tc>
      </w:tr>
    </w:tbl>
    <w:p>
      <w:pPr>
        <w:keepNext w:val="0"/>
        <w:keepLines w:val="0"/>
        <w:widowControl w:val="0"/>
        <w:suppressLineNumbers w:val="0"/>
        <w:spacing w:before="93" w:beforeLines="30" w:beforeAutospacing="0" w:after="0" w:afterAutospacing="1"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实验结果表明： 铜对低含量的铋（</w:t>
      </w:r>
      <w:r>
        <w:rPr>
          <w:rFonts w:hint="default" w:ascii="宋体" w:hAnsi="宋体" w:eastAsia="宋体" w:cs="宋体"/>
          <w:kern w:val="2"/>
          <w:sz w:val="21"/>
          <w:szCs w:val="21"/>
          <w:lang w:val="en-US" w:eastAsia="zh-CN" w:bidi="ar"/>
        </w:rPr>
        <w:t>0.50</w:t>
      </w:r>
      <w:r>
        <w:rPr>
          <w:rFonts w:hint="eastAsia" w:ascii="宋体" w:hAnsi="宋体" w:eastAsia="宋体" w:cs="宋体"/>
          <w:kern w:val="2"/>
          <w:sz w:val="21"/>
          <w:szCs w:val="21"/>
          <w:lang w:val="en-US" w:eastAsia="zh-CN" w:bidi="ar"/>
        </w:rPr>
        <w:t xml:space="preserve"> </w:t>
      </w:r>
      <w:r>
        <w:rPr>
          <w:rFonts w:hint="default" w:ascii="宋体" w:hAnsi="宋体" w:eastAsia="宋体" w:cs="宋体"/>
          <w:kern w:val="2"/>
          <w:sz w:val="21"/>
          <w:szCs w:val="21"/>
          <w:lang w:val="en-US" w:eastAsia="zh-CN" w:bidi="ar"/>
        </w:rPr>
        <w:t>mg/mL</w:t>
      </w:r>
      <w:r>
        <w:rPr>
          <w:rFonts w:hint="eastAsia" w:ascii="宋体" w:hAnsi="宋体" w:eastAsia="宋体" w:cs="宋体"/>
          <w:kern w:val="2"/>
          <w:sz w:val="21"/>
          <w:szCs w:val="21"/>
          <w:lang w:val="en-US" w:eastAsia="zh-CN" w:bidi="ar"/>
        </w:rPr>
        <w:t xml:space="preserve"> </w:t>
      </w:r>
      <w:r>
        <w:rPr>
          <w:rFonts w:hint="default"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的测定有一定的负干扰，铋回收率在</w:t>
      </w:r>
      <w:r>
        <w:rPr>
          <w:rFonts w:hint="default" w:ascii="宋体" w:hAnsi="宋体" w:eastAsia="宋体" w:cs="宋体"/>
          <w:kern w:val="2"/>
          <w:sz w:val="21"/>
          <w:szCs w:val="21"/>
          <w:lang w:val="en-US" w:eastAsia="zh-CN" w:bidi="ar"/>
        </w:rPr>
        <w:t>92%</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100%</w:t>
      </w:r>
      <w:r>
        <w:rPr>
          <w:rFonts w:hint="eastAsia" w:ascii="宋体" w:hAnsi="宋体" w:eastAsia="宋体" w:cs="宋体"/>
          <w:kern w:val="2"/>
          <w:sz w:val="21"/>
          <w:szCs w:val="21"/>
          <w:lang w:val="en-US" w:eastAsia="zh-CN" w:bidi="ar"/>
        </w:rPr>
        <w:t>之间</w:t>
      </w:r>
      <w:r>
        <w:rPr>
          <w:rFonts w:hint="default"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对于低铋含量样品来说，回收率符合</w:t>
      </w:r>
      <w:r>
        <w:rPr>
          <w:rFonts w:hint="default" w:ascii="宋体" w:hAnsi="宋体" w:eastAsia="宋体" w:cs="宋体"/>
          <w:kern w:val="2"/>
          <w:sz w:val="21"/>
          <w:szCs w:val="21"/>
          <w:lang w:val="en-US" w:eastAsia="zh-CN" w:bidi="ar"/>
        </w:rPr>
        <w:t>.........</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cs="宋体"/>
          <w:kern w:val="2"/>
          <w:sz w:val="21"/>
          <w:szCs w:val="21"/>
          <w:lang w:val="en-US" w:eastAsia="zh-CN" w:bidi="ar"/>
        </w:rPr>
        <w:t>5.2.2</w:t>
      </w:r>
      <w:r>
        <w:rPr>
          <w:rFonts w:hint="eastAsia" w:ascii="宋体" w:hAnsi="宋体" w:eastAsia="宋体" w:cs="宋体"/>
          <w:kern w:val="2"/>
          <w:sz w:val="21"/>
          <w:szCs w:val="21"/>
          <w:lang w:val="en-US" w:eastAsia="zh-CN" w:bidi="ar"/>
        </w:rPr>
        <w:t>针对铁对铋元素的干扰，补充铁对不同浓度铋的干扰试验，结果见表</w:t>
      </w:r>
      <w:r>
        <w:rPr>
          <w:rFonts w:hint="default" w:ascii="Times New Roman" w:hAnsi="Times New Roman" w:eastAsia="宋体" w:cs="Times New Roman"/>
          <w:kern w:val="2"/>
          <w:sz w:val="21"/>
          <w:szCs w:val="21"/>
          <w:lang w:val="en-US" w:eastAsia="zh-CN" w:bidi="ar"/>
        </w:rPr>
        <w:t>31-2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31-2 </w:t>
      </w:r>
      <w:r>
        <w:rPr>
          <w:rFonts w:hint="eastAsia" w:ascii="宋体" w:hAnsi="宋体" w:eastAsia="宋体" w:cs="宋体"/>
          <w:kern w:val="2"/>
          <w:sz w:val="21"/>
          <w:szCs w:val="21"/>
          <w:lang w:val="en-US" w:eastAsia="zh-CN" w:bidi="ar"/>
        </w:rPr>
        <w:t>铁对不同浓度铋的干扰试验测定结果（单位</w:t>
      </w:r>
      <w:r>
        <w:rPr>
          <w:rFonts w:hint="default" w:ascii="Times New Roman" w:hAnsi="Times New Roman" w:eastAsia="宋体" w:cs="Times New Roman"/>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bl>
      <w:tblPr>
        <w:tblStyle w:val="8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6"/>
        <w:gridCol w:w="1100"/>
        <w:gridCol w:w="1025"/>
        <w:gridCol w:w="912"/>
        <w:gridCol w:w="1075"/>
        <w:gridCol w:w="988"/>
        <w:gridCol w:w="91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1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18"/>
                <w:szCs w:val="18"/>
                <w:lang w:val="en-US" w:eastAsia="zh-CN" w:bidi="ar"/>
              </w:rPr>
              <w:t>浓度</w:t>
            </w:r>
          </w:p>
        </w:tc>
        <w:tc>
          <w:tcPr>
            <w:tcW w:w="11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6.00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8.00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4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70mg Fe</w:t>
            </w:r>
          </w:p>
        </w:tc>
        <w:tc>
          <w:tcPr>
            <w:tcW w:w="11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102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0.98 </w:t>
            </w:r>
          </w:p>
        </w:tc>
        <w:tc>
          <w:tcPr>
            <w:tcW w:w="91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1.92 </w:t>
            </w:r>
          </w:p>
        </w:tc>
        <w:tc>
          <w:tcPr>
            <w:tcW w:w="10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3.98 </w:t>
            </w:r>
          </w:p>
        </w:tc>
        <w:tc>
          <w:tcPr>
            <w:tcW w:w="988"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6.12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8.16</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10.10</w:t>
            </w:r>
          </w:p>
        </w:tc>
      </w:tr>
    </w:tbl>
    <w:p>
      <w:pPr>
        <w:keepNext w:val="0"/>
        <w:keepLines w:val="0"/>
        <w:widowControl w:val="0"/>
        <w:suppressLineNumbers w:val="0"/>
        <w:spacing w:before="93" w:beforeLines="30" w:beforeAutospacing="0" w:after="0" w:afterAutospacing="1"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实验结果表明：铁的干扰试验在±</w:t>
      </w:r>
      <w:r>
        <w:rPr>
          <w:rFonts w:hint="default" w:ascii="宋体" w:hAnsi="宋体" w:eastAsia="宋体" w:cs="宋体"/>
          <w:kern w:val="2"/>
          <w:sz w:val="21"/>
          <w:szCs w:val="21"/>
          <w:lang w:val="en-US" w:eastAsia="zh-CN" w:bidi="ar"/>
        </w:rPr>
        <w:t>5%</w:t>
      </w:r>
      <w:r>
        <w:rPr>
          <w:rFonts w:hint="eastAsia" w:ascii="宋体" w:hAnsi="宋体" w:eastAsia="宋体" w:cs="宋体"/>
          <w:kern w:val="2"/>
          <w:sz w:val="21"/>
          <w:szCs w:val="21"/>
          <w:lang w:val="en-US" w:eastAsia="zh-CN" w:bidi="ar"/>
        </w:rPr>
        <w:t>的误差允许范围内，可视为无干扰。</w:t>
      </w:r>
    </w:p>
    <w:p>
      <w:pPr>
        <w:keepNext w:val="0"/>
        <w:keepLines w:val="0"/>
        <w:widowControl w:val="0"/>
        <w:suppressLineNumbers w:val="0"/>
        <w:spacing w:before="93" w:beforeLines="30" w:beforeAutospacing="0" w:after="0" w:afterAutospacing="1" w:line="240" w:lineRule="auto"/>
        <w:ind w:left="0" w:right="0" w:firstLine="420" w:firstLineChars="20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在样品</w:t>
      </w:r>
      <w:r>
        <w:rPr>
          <w:rFonts w:hint="default" w:ascii="宋体" w:hAnsi="宋体" w:eastAsia="宋体" w:cs="宋体"/>
          <w:kern w:val="2"/>
          <w:sz w:val="21"/>
          <w:szCs w:val="21"/>
          <w:lang w:val="en-US" w:eastAsia="zh-CN" w:bidi="ar"/>
        </w:rPr>
        <w:t>8#</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10#</w:t>
      </w:r>
      <w:r>
        <w:rPr>
          <w:rFonts w:hint="eastAsia" w:ascii="宋体" w:hAnsi="宋体" w:eastAsia="宋体" w:cs="宋体"/>
          <w:kern w:val="2"/>
          <w:sz w:val="21"/>
          <w:szCs w:val="21"/>
          <w:lang w:val="en-US" w:eastAsia="zh-CN" w:bidi="ar"/>
        </w:rPr>
        <w:t>中加入</w:t>
      </w:r>
      <w:r>
        <w:rPr>
          <w:rFonts w:hint="default" w:ascii="宋体" w:hAnsi="宋体" w:eastAsia="宋体" w:cs="宋体"/>
          <w:kern w:val="2"/>
          <w:sz w:val="21"/>
          <w:szCs w:val="21"/>
          <w:lang w:val="en-US" w:eastAsia="zh-CN" w:bidi="ar"/>
        </w:rPr>
        <w:t>20mg</w:t>
      </w:r>
      <w:r>
        <w:rPr>
          <w:rFonts w:hint="eastAsia" w:ascii="宋体" w:hAnsi="宋体" w:eastAsia="宋体" w:cs="宋体"/>
          <w:kern w:val="2"/>
          <w:sz w:val="21"/>
          <w:szCs w:val="21"/>
          <w:lang w:val="en-US" w:eastAsia="zh-CN" w:bidi="ar"/>
        </w:rPr>
        <w:t>锑模拟高锑含量（</w:t>
      </w:r>
      <w:r>
        <w:rPr>
          <w:rFonts w:hint="default" w:ascii="宋体" w:hAnsi="宋体" w:eastAsia="宋体" w:cs="宋体"/>
          <w:kern w:val="2"/>
          <w:sz w:val="21"/>
          <w:szCs w:val="21"/>
          <w:lang w:val="en-US" w:eastAsia="zh-CN" w:bidi="ar"/>
        </w:rPr>
        <w:t>10%</w:t>
      </w:r>
      <w:r>
        <w:rPr>
          <w:rFonts w:hint="eastAsia" w:ascii="宋体" w:hAnsi="宋体" w:eastAsia="宋体" w:cs="宋体"/>
          <w:kern w:val="2"/>
          <w:sz w:val="21"/>
          <w:szCs w:val="21"/>
          <w:lang w:val="en-US" w:eastAsia="zh-CN" w:bidi="ar"/>
        </w:rPr>
        <w:t>）的样品，并通过加入</w:t>
      </w:r>
      <w:r>
        <w:rPr>
          <w:rFonts w:hint="default" w:ascii="宋体" w:hAnsi="宋体" w:eastAsia="宋体" w:cs="宋体"/>
          <w:kern w:val="2"/>
          <w:sz w:val="21"/>
          <w:szCs w:val="21"/>
          <w:lang w:val="en-US" w:eastAsia="zh-CN" w:bidi="ar"/>
        </w:rPr>
        <w:t>5mL</w:t>
      </w:r>
      <w:r>
        <w:rPr>
          <w:rFonts w:hint="eastAsia" w:ascii="宋体" w:hAnsi="宋体" w:eastAsia="宋体" w:cs="宋体"/>
          <w:kern w:val="2"/>
          <w:sz w:val="21"/>
          <w:szCs w:val="21"/>
          <w:lang w:val="en-US" w:eastAsia="zh-CN" w:bidi="ar"/>
        </w:rPr>
        <w:t>氢溴酸消除锑的干扰。结果见表</w:t>
      </w:r>
      <w:r>
        <w:rPr>
          <w:rFonts w:hint="default" w:ascii="宋体" w:hAnsi="宋体" w:eastAsia="宋体" w:cs="宋体"/>
          <w:kern w:val="2"/>
          <w:sz w:val="21"/>
          <w:szCs w:val="21"/>
          <w:lang w:val="en-US" w:eastAsia="zh-CN" w:bidi="ar"/>
        </w:rPr>
        <w:t>32</w:t>
      </w:r>
      <w:r>
        <w:rPr>
          <w:rFonts w:hint="eastAsia" w:ascii="宋体" w:hAnsi="宋体" w:eastAsia="宋体" w:cs="宋体"/>
          <w:kern w:val="2"/>
          <w:sz w:val="21"/>
          <w:szCs w:val="21"/>
          <w:lang w:val="en-US" w:eastAsia="zh-CN" w:bidi="ar"/>
        </w:rPr>
        <w:t>：</w:t>
      </w:r>
    </w:p>
    <w:tbl>
      <w:tblPr>
        <w:tblStyle w:val="88"/>
        <w:tblpPr w:leftFromText="180" w:rightFromText="180" w:vertAnchor="text" w:horzAnchor="page" w:tblpX="1843" w:tblpY="609"/>
        <w:tblOverlap w:val="never"/>
        <w:tblW w:w="8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831"/>
        <w:gridCol w:w="1019"/>
        <w:gridCol w:w="2050"/>
        <w:gridCol w:w="1464"/>
        <w:gridCol w:w="105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6" w:hRule="atLeast"/>
        </w:trPr>
        <w:tc>
          <w:tcPr>
            <w:tcW w:w="798"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样品编号</w:t>
            </w:r>
          </w:p>
        </w:tc>
        <w:tc>
          <w:tcPr>
            <w:tcW w:w="831"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锑含量</w:t>
            </w:r>
            <w:r>
              <w:rPr>
                <w:rFonts w:hint="default" w:ascii="Times New Roman" w:hAnsi="Times New Roman" w:eastAsia="宋体" w:cs="Times New Roman"/>
                <w:kern w:val="2"/>
                <w:sz w:val="18"/>
                <w:szCs w:val="18"/>
                <w:lang w:val="en-US" w:eastAsia="zh-CN" w:bidi="ar"/>
              </w:rPr>
              <w:t>/%</w:t>
            </w:r>
          </w:p>
        </w:tc>
        <w:tc>
          <w:tcPr>
            <w:tcW w:w="1019"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锑加入量</w:t>
            </w:r>
            <w:r>
              <w:rPr>
                <w:rFonts w:hint="default" w:ascii="Times New Roman" w:hAnsi="Times New Roman" w:eastAsia="宋体" w:cs="Times New Roman"/>
                <w:kern w:val="2"/>
                <w:sz w:val="18"/>
                <w:szCs w:val="18"/>
                <w:lang w:val="en-US" w:eastAsia="zh-CN" w:bidi="ar"/>
              </w:rPr>
              <w:t>/mg</w:t>
            </w: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挥锑方式</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实验现象</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铋测定值</w:t>
            </w:r>
            <w:r>
              <w:rPr>
                <w:rFonts w:hint="default" w:ascii="Times New Roman" w:hAnsi="Times New Roman" w:eastAsia="宋体" w:cs="Times New Roman"/>
                <w:kern w:val="2"/>
                <w:sz w:val="18"/>
                <w:szCs w:val="18"/>
                <w:lang w:val="en-US" w:eastAsia="zh-CN" w:bidi="ar"/>
              </w:rPr>
              <w:t>/%</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残留锑量</w:t>
            </w:r>
            <w:r>
              <w:rPr>
                <w:rFonts w:hint="default" w:ascii="Times New Roman" w:hAnsi="Times New Roman" w:eastAsia="宋体" w:cs="Times New Roman"/>
                <w:kern w:val="2"/>
                <w:sz w:val="18"/>
                <w:szCs w:val="18"/>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8#</w:t>
            </w:r>
          </w:p>
        </w:tc>
        <w:tc>
          <w:tcPr>
            <w:tcW w:w="831"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0.52</w:t>
            </w:r>
          </w:p>
        </w:tc>
        <w:tc>
          <w:tcPr>
            <w:tcW w:w="1019"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20</w:t>
            </w: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不加氢溴酸除锑</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溶液很浑浊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0.47</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氢溴酸挥发一次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0.56</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氢溴酸挥发两次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0.56</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r>
              <w:rPr>
                <w:rFonts w:hint="default" w:ascii="Times New Roman" w:hAnsi="Times New Roman" w:eastAsia="宋体" w:cs="Times New Roman"/>
                <w:kern w:val="2"/>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氢溴酸挥发三次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0.55</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798"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10#</w:t>
            </w:r>
          </w:p>
        </w:tc>
        <w:tc>
          <w:tcPr>
            <w:tcW w:w="831"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0.03</w:t>
            </w:r>
          </w:p>
        </w:tc>
        <w:tc>
          <w:tcPr>
            <w:tcW w:w="1019"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20</w:t>
            </w: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不加氢溴酸除锑</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溶液很浑浊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1.22</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氢溴酸挥发一次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1.33</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氢溴酸挥发两次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1.32</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氢溴酸挥发三次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1.33</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bl>
    <w:p>
      <w:pPr>
        <w:pStyle w:val="81"/>
        <w:keepNext w:val="0"/>
        <w:keepLines w:val="0"/>
        <w:widowControl w:val="0"/>
        <w:suppressLineNumbers w:val="0"/>
        <w:snapToGrid w:val="0"/>
        <w:spacing w:before="93" w:beforeLines="30" w:beforeAutospacing="0" w:after="0" w:afterAutospacing="1"/>
        <w:ind w:left="0" w:right="0" w:firstLine="306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表</w:t>
      </w:r>
      <w:r>
        <w:rPr>
          <w:rFonts w:hint="default" w:ascii="Times New Roman" w:hAnsi="Times New Roman" w:eastAsia="宋体" w:cs="Times New Roman"/>
          <w:kern w:val="2"/>
          <w:sz w:val="18"/>
          <w:szCs w:val="18"/>
          <w:lang w:val="en-US" w:eastAsia="zh-CN" w:bidi="ar"/>
        </w:rPr>
        <w:t>32</w:t>
      </w:r>
      <w:r>
        <w:rPr>
          <w:rFonts w:hint="eastAsia"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锑对铋测定的影响及消除</w:t>
      </w:r>
    </w:p>
    <w:p>
      <w:pPr>
        <w:keepNext w:val="0"/>
        <w:keepLines w:val="0"/>
        <w:widowControl w:val="0"/>
        <w:suppressLineNumbers w:val="0"/>
        <w:spacing w:before="93" w:beforeLines="30" w:beforeAutospacing="0" w:after="0" w:afterAutospacing="1" w:line="240" w:lineRule="auto"/>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铅精矿样品中锑含量最高为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，由于锑极易发生水解，当锑含量较高时，试液浑浊，锑的水解产物会包裹铋，对铋含量的测定产生负干扰，导致铋的测定结果偏低。方法通过加入氢溴酸消除锑的干扰，试验表明，加入氢溴酸</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次时，结果趋于稳定，测定除了</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次氢溴酸的试液中锑残余量，大约残余</w:t>
      </w:r>
      <w:r>
        <w:rPr>
          <w:rFonts w:hint="default" w:ascii="Times New Roman" w:hAnsi="Times New Roman" w:eastAsia="宋体" w:cs="Times New Roman"/>
          <w:kern w:val="2"/>
          <w:sz w:val="21"/>
          <w:szCs w:val="21"/>
          <w:lang w:val="en-US" w:eastAsia="zh-CN" w:bidi="ar"/>
        </w:rPr>
        <w:t>4mg</w:t>
      </w:r>
      <w:r>
        <w:rPr>
          <w:rFonts w:hint="eastAsia" w:ascii="宋体" w:hAnsi="宋体" w:eastAsia="宋体" w:cs="宋体"/>
          <w:kern w:val="2"/>
          <w:sz w:val="21"/>
          <w:szCs w:val="21"/>
          <w:lang w:val="en-US" w:eastAsia="zh-CN" w:bidi="ar"/>
        </w:rPr>
        <w:t>锑，相当于样品中含有</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锑对铋的测定不干扰，因此如试样锑含量大于</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，通过加入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氢溴酸消除锑的干扰。</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5.</w:t>
      </w:r>
      <w:r>
        <w:rPr>
          <w:rFonts w:hint="eastAsia" w:ascii="Times New Roman" w:hAnsi="Times New Roman" w:eastAsia="宋体"/>
          <w:lang w:val="en-US" w:eastAsia="zh-CN"/>
        </w:rPr>
        <w:t>3混合离子干扰实验</w:t>
      </w:r>
    </w:p>
    <w:p>
      <w:pPr>
        <w:pStyle w:val="81"/>
        <w:keepNext w:val="0"/>
        <w:keepLines w:val="0"/>
        <w:widowControl w:val="0"/>
        <w:suppressLineNumbers w:val="0"/>
        <w:snapToGrid w:val="0"/>
        <w:spacing w:before="93" w:beforeLines="30" w:beforeAutospacing="0" w:after="0" w:afterAutospacing="1"/>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0.5.00g/mL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2.00g/mL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标准溶液中加入一定量的混合基体元素进行干扰实验，结果见表</w:t>
      </w:r>
      <w:r>
        <w:rPr>
          <w:rFonts w:hint="default" w:ascii="Times New Roman" w:hAnsi="Times New Roman" w:eastAsia="宋体" w:cs="Times New Roman"/>
          <w:kern w:val="2"/>
          <w:sz w:val="21"/>
          <w:szCs w:val="21"/>
          <w:lang w:val="en-US" w:eastAsia="zh-CN" w:bidi="ar"/>
        </w:rPr>
        <w:t>33</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33 </w:t>
      </w:r>
      <w:r>
        <w:rPr>
          <w:rFonts w:hint="eastAsia" w:ascii="宋体" w:hAnsi="宋体" w:eastAsia="宋体" w:cs="宋体"/>
          <w:kern w:val="2"/>
          <w:sz w:val="21"/>
          <w:szCs w:val="21"/>
          <w:lang w:val="en-US" w:eastAsia="zh-CN" w:bidi="ar"/>
        </w:rPr>
        <w:t>混合离子干扰实验测定结果</w:t>
      </w:r>
    </w:p>
    <w:tbl>
      <w:tblPr>
        <w:tblStyle w:val="88"/>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635"/>
        <w:gridCol w:w="492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300" w:hRule="atLeast"/>
          <w:jc w:val="center"/>
        </w:trPr>
        <w:tc>
          <w:tcPr>
            <w:tcW w:w="163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待测元素</w:t>
            </w:r>
          </w:p>
        </w:tc>
        <w:tc>
          <w:tcPr>
            <w:tcW w:w="4929"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共存离子</w:t>
            </w:r>
          </w:p>
        </w:tc>
        <w:tc>
          <w:tcPr>
            <w:tcW w:w="2000"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测定值</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85" w:hRule="atLeast"/>
          <w:jc w:val="center"/>
        </w:trPr>
        <w:tc>
          <w:tcPr>
            <w:tcW w:w="163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4929" w:type="dxa"/>
            <w:vMerge w:val="restart"/>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120mg Pb+50mg Fe+30mg Zn+15mg Cu + 4mg Sb + 2mg Al + 2mg Mg+ 1mgCa + 1mg K+1mg Na+1mg As</w:t>
            </w:r>
          </w:p>
        </w:tc>
        <w:tc>
          <w:tcPr>
            <w:tcW w:w="20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85" w:hRule="atLeast"/>
          <w:jc w:val="center"/>
        </w:trPr>
        <w:tc>
          <w:tcPr>
            <w:tcW w:w="163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4929" w:type="dxa"/>
            <w:vMerge w:val="continue"/>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2.01</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的误差允许范围内，上述离子加入量的条件下，共存离子对待测元素基本无干扰。</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6 </w:t>
      </w:r>
      <w:r>
        <w:rPr>
          <w:rFonts w:hint="eastAsia" w:ascii="Times New Roman" w:hAnsi="Times New Roman" w:eastAsia="宋体"/>
          <w:lang w:val="en-US" w:eastAsia="zh-CN"/>
        </w:rPr>
        <w:t>介质和酸度的影响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试验了不同浓度的盐酸和硝酸对</w:t>
      </w:r>
      <w:r>
        <w:rPr>
          <w:rFonts w:hint="default" w:ascii="Times New Roman" w:hAnsi="Times New Roman" w:eastAsia="宋体" w:cs="Times New Roman"/>
          <w:kern w:val="2"/>
          <w:sz w:val="21"/>
          <w:szCs w:val="21"/>
          <w:lang w:val="en-US" w:eastAsia="zh-CN" w:bidi="ar"/>
        </w:rPr>
        <w:t>1.00µg/mL</w:t>
      </w:r>
      <w:r>
        <w:rPr>
          <w:rFonts w:hint="eastAsia" w:ascii="宋体" w:hAnsi="宋体" w:eastAsia="宋体" w:cs="宋体"/>
          <w:kern w:val="2"/>
          <w:sz w:val="21"/>
          <w:szCs w:val="21"/>
          <w:lang w:val="en-US" w:eastAsia="zh-CN" w:bidi="ar"/>
        </w:rPr>
        <w:t>铋标准溶液吸光度值的影响，见表</w:t>
      </w:r>
      <w:r>
        <w:rPr>
          <w:rFonts w:hint="default" w:ascii="Times New Roman" w:hAnsi="Times New Roman" w:eastAsia="宋体" w:cs="Times New Roman"/>
          <w:kern w:val="2"/>
          <w:sz w:val="21"/>
          <w:szCs w:val="21"/>
          <w:lang w:val="en-US" w:eastAsia="zh-CN" w:bidi="ar"/>
        </w:rPr>
        <w:t>34</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34 </w:t>
      </w:r>
      <w:r>
        <w:rPr>
          <w:rFonts w:hint="eastAsia" w:ascii="宋体" w:hAnsi="宋体" w:eastAsia="宋体" w:cs="宋体"/>
          <w:kern w:val="2"/>
          <w:sz w:val="21"/>
          <w:szCs w:val="21"/>
          <w:lang w:val="en-US" w:eastAsia="zh-CN" w:bidi="ar"/>
        </w:rPr>
        <w:t>介质和酸度的影响</w:t>
      </w:r>
    </w:p>
    <w:tbl>
      <w:tblPr>
        <w:tblStyle w:val="8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2"/>
        <w:gridCol w:w="1350"/>
        <w:gridCol w:w="1268"/>
        <w:gridCol w:w="1432"/>
        <w:gridCol w:w="1582"/>
        <w:gridCol w:w="140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介质</w:t>
            </w:r>
            <w:r>
              <w:rPr>
                <w:rFonts w:hint="eastAsia" w:ascii="Times New Roman" w:hAnsi="Times New Roman" w:eastAsia="宋体" w:cs="Times New Roman"/>
                <w:kern w:val="2"/>
                <w:sz w:val="18"/>
                <w:szCs w:val="18"/>
                <w:lang w:val="en-US" w:eastAsia="zh-CN" w:bidi="ar"/>
              </w:rPr>
              <w:t xml:space="preserve"> </w:t>
            </w:r>
          </w:p>
        </w:tc>
        <w:tc>
          <w:tcPr>
            <w:tcW w:w="135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φ(HCl)= 2%</w:t>
            </w:r>
          </w:p>
        </w:tc>
        <w:tc>
          <w:tcPr>
            <w:tcW w:w="1268"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φ(HCl)=5%</w:t>
            </w:r>
          </w:p>
        </w:tc>
        <w:tc>
          <w:tcPr>
            <w:tcW w:w="143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φ(HCl)=10%</w:t>
            </w:r>
          </w:p>
        </w:tc>
        <w:tc>
          <w:tcPr>
            <w:tcW w:w="15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φ(HNO</w:t>
            </w:r>
            <w:r>
              <w:rPr>
                <w:rFonts w:hint="default" w:ascii="Times New Roman" w:hAnsi="Times New Roman" w:eastAsia="宋体" w:cs="Times New Roman"/>
                <w:kern w:val="2"/>
                <w:sz w:val="18"/>
                <w:szCs w:val="18"/>
                <w:vertAlign w:val="subscript"/>
                <w:lang w:val="en-US" w:eastAsia="zh-CN" w:bidi="ar"/>
              </w:rPr>
              <w:t>3</w:t>
            </w:r>
            <w:r>
              <w:rPr>
                <w:rFonts w:hint="default" w:ascii="Times New Roman" w:hAnsi="Times New Roman" w:eastAsia="宋体" w:cs="Times New Roman"/>
                <w:kern w:val="2"/>
                <w:sz w:val="18"/>
                <w:szCs w:val="18"/>
                <w:lang w:val="en-US" w:eastAsia="zh-CN" w:bidi="ar"/>
              </w:rPr>
              <w:t>)= 2%</w:t>
            </w:r>
          </w:p>
        </w:tc>
        <w:tc>
          <w:tcPr>
            <w:tcW w:w="140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φ(HNO</w:t>
            </w:r>
            <w:r>
              <w:rPr>
                <w:rFonts w:hint="default" w:ascii="Times New Roman" w:hAnsi="Times New Roman" w:eastAsia="宋体" w:cs="Times New Roman"/>
                <w:kern w:val="2"/>
                <w:sz w:val="18"/>
                <w:szCs w:val="18"/>
                <w:vertAlign w:val="subscript"/>
                <w:lang w:val="en-US" w:eastAsia="zh-CN" w:bidi="ar"/>
              </w:rPr>
              <w:t>3</w:t>
            </w:r>
            <w:r>
              <w:rPr>
                <w:rFonts w:hint="default" w:ascii="Times New Roman" w:hAnsi="Times New Roman" w:eastAsia="宋体" w:cs="Times New Roman"/>
                <w:kern w:val="2"/>
                <w:sz w:val="18"/>
                <w:szCs w:val="18"/>
                <w:lang w:val="en-US" w:eastAsia="zh-CN" w:bidi="ar"/>
              </w:rPr>
              <w:t>)=5%</w:t>
            </w:r>
          </w:p>
        </w:tc>
        <w:tc>
          <w:tcPr>
            <w:tcW w:w="150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φ(HNO</w:t>
            </w:r>
            <w:r>
              <w:rPr>
                <w:rFonts w:hint="default" w:ascii="Times New Roman" w:hAnsi="Times New Roman" w:eastAsia="宋体" w:cs="Times New Roman"/>
                <w:kern w:val="2"/>
                <w:sz w:val="18"/>
                <w:szCs w:val="18"/>
                <w:vertAlign w:val="subscript"/>
                <w:lang w:val="en-US" w:eastAsia="zh-CN" w:bidi="ar"/>
              </w:rPr>
              <w:t>3</w:t>
            </w:r>
            <w:r>
              <w:rPr>
                <w:rFonts w:hint="default" w:ascii="Times New Roman" w:hAnsi="Times New Roman" w:eastAsia="宋体" w:cs="Times New Roman"/>
                <w:kern w:val="2"/>
                <w:sz w:val="18"/>
                <w:szCs w:val="1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Abs</w:t>
            </w:r>
          </w:p>
        </w:tc>
        <w:tc>
          <w:tcPr>
            <w:tcW w:w="135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0.0202</w:t>
            </w:r>
          </w:p>
        </w:tc>
        <w:tc>
          <w:tcPr>
            <w:tcW w:w="1268"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0.0201</w:t>
            </w:r>
          </w:p>
        </w:tc>
        <w:tc>
          <w:tcPr>
            <w:tcW w:w="143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0.0205</w:t>
            </w:r>
          </w:p>
        </w:tc>
        <w:tc>
          <w:tcPr>
            <w:tcW w:w="15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0.0203</w:t>
            </w:r>
          </w:p>
        </w:tc>
        <w:tc>
          <w:tcPr>
            <w:tcW w:w="140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0.206</w:t>
            </w:r>
          </w:p>
        </w:tc>
        <w:tc>
          <w:tcPr>
            <w:tcW w:w="150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0.202</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实验证实：</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）以内盐酸和硝酸基本不影响铋的测定，但铅精矿铅在稀盐酸不溶解易生成沉淀，且铅精矿含银较高，在稀盐酸介质溶液会有白色浑浊，综合考虑，试验选择对标准溶液和试液均保持</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的硝酸酸度。</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7</w:t>
      </w:r>
      <w:r>
        <w:rPr>
          <w:rFonts w:hint="eastAsia" w:ascii="Times New Roman" w:hAnsi="Times New Roman" w:eastAsia="宋体"/>
          <w:lang w:val="en-US" w:eastAsia="zh-CN"/>
        </w:rPr>
        <w:t>方法准确性试验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按照本方法进行溶样，所得的溶液分别用火焰原子吸收光谱仪</w:t>
      </w:r>
      <w:r>
        <w:rPr>
          <w:rFonts w:hint="default" w:ascii="Times New Roman" w:hAnsi="Times New Roman" w:eastAsia="宋体" w:cs="Times New Roman"/>
          <w:kern w:val="2"/>
          <w:sz w:val="21"/>
          <w:szCs w:val="21"/>
          <w:lang w:val="en-US" w:eastAsia="zh-CN" w:bidi="ar"/>
        </w:rPr>
        <w:t>(AAS)</w:t>
      </w:r>
      <w:r>
        <w:rPr>
          <w:rFonts w:hint="eastAsia" w:ascii="宋体" w:hAnsi="宋体" w:eastAsia="宋体" w:cs="宋体"/>
          <w:kern w:val="2"/>
          <w:sz w:val="21"/>
          <w:szCs w:val="21"/>
          <w:lang w:val="en-US" w:eastAsia="zh-CN" w:bidi="ar"/>
        </w:rPr>
        <w:t>与电感耦合等离子体发射光谱仪</w:t>
      </w: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进行测定，其结果见表</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35 </w:t>
      </w:r>
      <w:r>
        <w:rPr>
          <w:rFonts w:hint="eastAsia" w:ascii="宋体" w:hAnsi="宋体" w:eastAsia="宋体" w:cs="宋体"/>
          <w:kern w:val="2"/>
          <w:sz w:val="21"/>
          <w:szCs w:val="21"/>
          <w:lang w:val="en-US" w:eastAsia="zh-CN" w:bidi="ar"/>
        </w:rPr>
        <w:t>本方法与</w:t>
      </w: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法结果对比</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1"/>
        <w:gridCol w:w="2123"/>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本法结果平均值</w:t>
            </w:r>
            <w:r>
              <w:rPr>
                <w:rFonts w:hint="default" w:ascii="Times New Roman" w:hAnsi="Times New Roman" w:eastAsia="宋体" w:cs="Times New Roman"/>
                <w:kern w:val="2"/>
                <w:sz w:val="21"/>
                <w:szCs w:val="21"/>
                <w:lang w:val="en-US" w:eastAsia="zh-CN" w:bidi="ar"/>
              </w:rPr>
              <w:t>/%</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法结果平均值</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0.0154</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0.358</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1.974</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1.952</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根据表</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对比可知，本法测定结果与</w:t>
      </w: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法测定结果一致性好，说明本方法具有较好的准确性。</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8 </w:t>
      </w:r>
      <w:r>
        <w:rPr>
          <w:rFonts w:hint="eastAsia" w:ascii="Times New Roman" w:hAnsi="Times New Roman" w:eastAsia="宋体"/>
          <w:lang w:val="en-US" w:eastAsia="zh-CN"/>
        </w:rPr>
        <w:t>精密度试验</w:t>
      </w:r>
      <w:r>
        <w:rPr>
          <w:rFonts w:hint="default" w:ascii="Times New Roman" w:hAnsi="Times New Roman" w:eastAsia="宋体"/>
          <w:lang w:val="en-US" w:eastAsia="zh-CN"/>
        </w:rPr>
        <w:t xml:space="preserve"> </w:t>
      </w:r>
    </w:p>
    <w:p>
      <w:pPr>
        <w:keepNext w:val="0"/>
        <w:keepLines w:val="0"/>
        <w:widowControl w:val="0"/>
        <w:suppressLineNumbers w:val="0"/>
        <w:spacing w:before="93" w:beforeLines="30" w:beforeAutospacing="0" w:after="0" w:afterAutospacing="1"/>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对</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个铅精矿样品进行了</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次独立测定，测定结果见表</w:t>
      </w:r>
      <w:r>
        <w:rPr>
          <w:rFonts w:hint="default" w:ascii="Times New Roman" w:hAnsi="Times New Roman" w:eastAsia="宋体" w:cs="Times New Roman"/>
          <w:kern w:val="2"/>
          <w:sz w:val="21"/>
          <w:szCs w:val="21"/>
          <w:lang w:val="en-US" w:eastAsia="zh-CN" w:bidi="ar"/>
        </w:rPr>
        <w:t>36</w:t>
      </w:r>
      <w:r>
        <w:rPr>
          <w:rFonts w:hint="eastAsia" w:ascii="宋体" w:hAnsi="宋体" w:eastAsia="宋体" w:cs="宋体"/>
          <w:kern w:val="2"/>
          <w:sz w:val="21"/>
          <w:szCs w:val="21"/>
          <w:lang w:val="en-US" w:eastAsia="zh-CN" w:bidi="ar"/>
        </w:rPr>
        <w:t>，结果的相对标准偏差在</w:t>
      </w:r>
      <w:r>
        <w:rPr>
          <w:rFonts w:hint="default" w:ascii="Times New Roman" w:hAnsi="Times New Roman" w:eastAsia="宋体" w:cs="Times New Roman"/>
          <w:kern w:val="2"/>
          <w:sz w:val="21"/>
          <w:szCs w:val="21"/>
          <w:lang w:val="en-US" w:eastAsia="zh-CN" w:bidi="ar"/>
        </w:rPr>
        <w:t>1.48%~4.75%</w:t>
      </w:r>
      <w:r>
        <w:rPr>
          <w:rFonts w:hint="eastAsia" w:ascii="宋体" w:hAnsi="宋体" w:eastAsia="宋体" w:cs="宋体"/>
          <w:kern w:val="2"/>
          <w:sz w:val="21"/>
          <w:szCs w:val="21"/>
          <w:lang w:val="en-US" w:eastAsia="zh-CN" w:bidi="ar"/>
        </w:rPr>
        <w:t>之间，精密度符合要求。</w:t>
      </w:r>
    </w:p>
    <w:p>
      <w:pPr>
        <w:keepNext w:val="0"/>
        <w:keepLines w:val="0"/>
        <w:widowControl w:val="0"/>
        <w:suppressLineNumbers w:val="0"/>
        <w:spacing w:before="93" w:beforeLines="30" w:beforeAutospacing="0" w:after="0" w:afterAutospacing="1"/>
        <w:ind w:left="0" w:leftChars="0" w:right="0" w:rightChars="0" w:firstLine="0" w:firstLine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36</w:t>
      </w:r>
      <w:r>
        <w:rPr>
          <w:rFonts w:hint="eastAsia" w:ascii="宋体" w:hAnsi="宋体" w:eastAsia="宋体" w:cs="宋体"/>
          <w:kern w:val="2"/>
          <w:sz w:val="21"/>
          <w:szCs w:val="21"/>
          <w:lang w:val="en-US" w:eastAsia="zh-CN" w:bidi="ar"/>
        </w:rPr>
        <w:t>方法重复性数据（单位：</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bl>
      <w:tblPr>
        <w:tblStyle w:val="88"/>
        <w:tblW w:w="7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6"/>
        <w:gridCol w:w="963"/>
        <w:gridCol w:w="1024"/>
        <w:gridCol w:w="975"/>
        <w:gridCol w:w="1065"/>
        <w:gridCol w:w="104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试样编号</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102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106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10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10#</w:t>
            </w:r>
          </w:p>
        </w:tc>
        <w:tc>
          <w:tcPr>
            <w:tcW w:w="118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0.0162</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0.363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0.556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1.025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1.382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0.0166</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0.354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0.553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1.012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1.386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0.0161</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0.365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0.534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1.001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1.373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0.0156</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0.368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0.561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0.993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1.353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0.0153</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0.366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0.568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1.008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1.378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0.0151</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0.361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0.566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1.012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1.344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0.0142</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0.353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0.557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0.973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1.341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0.0148</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0.348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0.571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0.964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1.317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0.0157</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0.351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0.573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0.992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1.333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0.0147</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0.356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0.575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0.991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1.304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0.0149</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0.357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0.571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0.989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1.363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2.004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bookmarkStart w:id="7" w:name="OLE_LINK2"/>
            <w:r>
              <w:rPr>
                <w:rFonts w:hint="eastAsia" w:ascii="宋体" w:hAnsi="宋体" w:eastAsia="宋体" w:cs="宋体"/>
                <w:kern w:val="2"/>
                <w:sz w:val="21"/>
                <w:szCs w:val="21"/>
                <w:lang w:val="en-US" w:eastAsia="zh-CN" w:bidi="ar"/>
              </w:rPr>
              <w:t>平均值</w:t>
            </w:r>
            <w:bookmarkEnd w:id="7"/>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0.0154 </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0.358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0.562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0.996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1.352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SD</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0.0007 </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0.0066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0.0120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0.0178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0.0271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0.0293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RSD</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4.75 </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1.85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2.13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1.79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2.01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1.48 </w:t>
            </w:r>
          </w:p>
        </w:tc>
      </w:tr>
    </w:tbl>
    <w:p>
      <w:pPr>
        <w:pStyle w:val="6"/>
        <w:widowControl/>
        <w:spacing w:before="156" w:beforeAutospacing="0" w:after="156" w:afterAutospacing="0"/>
        <w:rPr>
          <w:rFonts w:hint="default" w:ascii="Times New Roman" w:hAnsi="Times New Roman" w:eastAsia="黑体" w:cs="Times New Roman"/>
          <w:kern w:val="2"/>
          <w:sz w:val="21"/>
          <w:szCs w:val="21"/>
        </w:rPr>
      </w:pP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9 </w:t>
      </w:r>
      <w:r>
        <w:rPr>
          <w:rFonts w:hint="eastAsia" w:ascii="Times New Roman" w:hAnsi="Times New Roman" w:eastAsia="宋体"/>
          <w:lang w:val="en-US" w:eastAsia="zh-CN"/>
        </w:rPr>
        <w:t>回收率试验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选取试样，加入一定量的铋标准溶液，按照本方法进行加标回收实验，分析结果见表</w:t>
      </w:r>
      <w:r>
        <w:rPr>
          <w:rFonts w:hint="default" w:ascii="Times New Roman" w:hAnsi="Times New Roman" w:eastAsia="宋体" w:cs="Times New Roman"/>
          <w:kern w:val="2"/>
          <w:sz w:val="21"/>
          <w:szCs w:val="21"/>
          <w:lang w:val="en-US" w:eastAsia="zh-CN" w:bidi="ar"/>
        </w:rPr>
        <w:t>37</w:t>
      </w:r>
      <w:r>
        <w:rPr>
          <w:rFonts w:hint="eastAsia" w:ascii="宋体" w:hAnsi="宋体" w:eastAsia="宋体" w:cs="宋体"/>
          <w:kern w:val="2"/>
          <w:sz w:val="21"/>
          <w:szCs w:val="21"/>
          <w:lang w:val="en-US" w:eastAsia="zh-CN" w:bidi="ar"/>
        </w:rPr>
        <w:t>，加标回收率介于</w:t>
      </w:r>
      <w:r>
        <w:rPr>
          <w:rFonts w:hint="default" w:ascii="Times New Roman" w:hAnsi="Times New Roman" w:eastAsia="宋体" w:cs="Times New Roman"/>
          <w:kern w:val="2"/>
          <w:sz w:val="21"/>
          <w:szCs w:val="21"/>
          <w:lang w:val="en-US" w:eastAsia="zh-CN" w:bidi="ar"/>
        </w:rPr>
        <w:t>97.9%-104.0%</w:t>
      </w:r>
      <w:r>
        <w:rPr>
          <w:rFonts w:hint="eastAsia" w:ascii="宋体" w:hAnsi="宋体" w:eastAsia="宋体" w:cs="宋体"/>
          <w:kern w:val="2"/>
          <w:sz w:val="21"/>
          <w:szCs w:val="21"/>
          <w:lang w:val="en-US" w:eastAsia="zh-CN" w:bidi="ar"/>
        </w:rPr>
        <w:t>之间，回收率结果符合要求。</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37 </w:t>
      </w:r>
      <w:r>
        <w:rPr>
          <w:rFonts w:hint="eastAsia" w:ascii="宋体" w:hAnsi="宋体" w:eastAsia="宋体" w:cs="宋体"/>
          <w:kern w:val="2"/>
          <w:sz w:val="21"/>
          <w:szCs w:val="21"/>
          <w:lang w:val="en-US" w:eastAsia="zh-CN" w:bidi="ar"/>
        </w:rPr>
        <w:t>加标回收试验分析结果</w:t>
      </w:r>
    </w:p>
    <w:tbl>
      <w:tblPr>
        <w:tblStyle w:val="88"/>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596"/>
        <w:gridCol w:w="1238"/>
        <w:gridCol w:w="1238"/>
        <w:gridCol w:w="1412"/>
        <w:gridCol w:w="1213"/>
        <w:gridCol w:w="126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1207" w:type="dxa"/>
            <w:gridSpan w:val="2"/>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元素及样品</w:t>
            </w:r>
          </w:p>
        </w:tc>
        <w:tc>
          <w:tcPr>
            <w:tcW w:w="1238"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称样量</w:t>
            </w:r>
            <w:r>
              <w:rPr>
                <w:rFonts w:hint="default" w:ascii="Times New Roman" w:hAnsi="Times New Roman" w:eastAsia="宋体" w:cs="Times New Roman"/>
                <w:kern w:val="2"/>
                <w:sz w:val="18"/>
                <w:szCs w:val="18"/>
                <w:lang w:val="en-US" w:eastAsia="zh-CN" w:bidi="ar"/>
              </w:rPr>
              <w:t>/g</w:t>
            </w:r>
          </w:p>
        </w:tc>
        <w:tc>
          <w:tcPr>
            <w:tcW w:w="1238"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元素含量</w:t>
            </w:r>
            <w:r>
              <w:rPr>
                <w:rFonts w:hint="default" w:ascii="Times New Roman" w:hAnsi="Times New Roman" w:eastAsia="宋体" w:cs="Times New Roman"/>
                <w:kern w:val="2"/>
                <w:sz w:val="18"/>
                <w:szCs w:val="18"/>
                <w:lang w:val="en-US" w:eastAsia="zh-CN" w:bidi="ar"/>
              </w:rPr>
              <w:t>/%</w:t>
            </w:r>
          </w:p>
        </w:tc>
        <w:tc>
          <w:tcPr>
            <w:tcW w:w="1412"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样品含量</w:t>
            </w:r>
            <w:r>
              <w:rPr>
                <w:rFonts w:hint="default" w:ascii="Times New Roman" w:hAnsi="Times New Roman" w:eastAsia="宋体" w:cs="Times New Roman"/>
                <w:kern w:val="2"/>
                <w:sz w:val="18"/>
                <w:szCs w:val="18"/>
                <w:lang w:val="en-US" w:eastAsia="zh-CN" w:bidi="ar"/>
              </w:rPr>
              <w:t>/μg</w:t>
            </w:r>
          </w:p>
        </w:tc>
        <w:tc>
          <w:tcPr>
            <w:tcW w:w="1213"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加入量</w:t>
            </w:r>
            <w:r>
              <w:rPr>
                <w:rFonts w:hint="default" w:ascii="Times New Roman" w:hAnsi="Times New Roman" w:eastAsia="宋体" w:cs="Times New Roman"/>
                <w:kern w:val="2"/>
                <w:sz w:val="18"/>
                <w:szCs w:val="18"/>
                <w:lang w:val="en-US" w:eastAsia="zh-CN" w:bidi="ar"/>
              </w:rPr>
              <w:t>/μg</w:t>
            </w:r>
          </w:p>
        </w:tc>
        <w:tc>
          <w:tcPr>
            <w:tcW w:w="1268"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测得量</w:t>
            </w:r>
            <w:r>
              <w:rPr>
                <w:rFonts w:hint="default" w:ascii="Times New Roman" w:hAnsi="Times New Roman" w:eastAsia="宋体" w:cs="Times New Roman"/>
                <w:kern w:val="2"/>
                <w:sz w:val="18"/>
                <w:szCs w:val="18"/>
                <w:lang w:val="en-US" w:eastAsia="zh-CN" w:bidi="ar"/>
              </w:rPr>
              <w:t>/μg</w:t>
            </w:r>
          </w:p>
        </w:tc>
        <w:tc>
          <w:tcPr>
            <w:tcW w:w="1019"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回收率</w:t>
            </w:r>
            <w:r>
              <w:rPr>
                <w:rFonts w:hint="default" w:ascii="Times New Roman" w:hAnsi="Times New Roman" w:eastAsia="宋体" w:cs="Times New Roman"/>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restart"/>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c>
          <w:tcPr>
            <w:tcW w:w="596" w:type="dxa"/>
            <w:vMerge w:val="restart"/>
            <w:shd w:val="clear" w:color="auto" w:fill="FFFFFF"/>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0.2081</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0.358</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745</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1258</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0.2033</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0.358</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728</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1707</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vMerge w:val="restart"/>
            <w:shd w:val="clear" w:color="auto" w:fill="FFFFFF"/>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0.2050</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0.996</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2042</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3602</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0.2001</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0.996</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1993</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4502</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100.4</w:t>
            </w:r>
          </w:p>
        </w:tc>
      </w:tr>
    </w:tbl>
    <w:p>
      <w:pPr>
        <w:pStyle w:val="5"/>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eastAsia"/>
          <w:sz w:val="24"/>
          <w:szCs w:val="24"/>
          <w:highlight w:val="none"/>
          <w:lang w:val="en-US" w:eastAsia="zh-CN"/>
        </w:rPr>
        <w:t>（三）</w:t>
      </w:r>
      <w:r>
        <w:rPr>
          <w:rFonts w:hint="default" w:ascii="Times New Roman" w:hAnsi="Times New Roman"/>
          <w:sz w:val="24"/>
          <w:szCs w:val="24"/>
          <w:highlight w:val="none"/>
          <w:lang w:val="en-US" w:eastAsia="zh-CN"/>
        </w:rPr>
        <w:t>N</w:t>
      </w:r>
      <w:r>
        <w:rPr>
          <w:rFonts w:hint="default"/>
          <w:sz w:val="24"/>
          <w:szCs w:val="24"/>
          <w:highlight w:val="none"/>
          <w:lang w:val="en-US" w:eastAsia="zh-CN"/>
        </w:rPr>
        <w:t>a</w:t>
      </w:r>
      <w:r>
        <w:rPr>
          <w:rFonts w:hint="default" w:ascii="Times New Roman" w:hAnsi="Times New Roman"/>
          <w:sz w:val="24"/>
          <w:szCs w:val="24"/>
          <w:highlight w:val="none"/>
          <w:lang w:val="en-US" w:eastAsia="zh-CN"/>
        </w:rPr>
        <w:t>2EDTA</w:t>
      </w:r>
      <w:r>
        <w:rPr>
          <w:rFonts w:hint="default"/>
          <w:sz w:val="24"/>
          <w:szCs w:val="24"/>
          <w:highlight w:val="none"/>
          <w:lang w:val="en-US" w:eastAsia="zh-CN"/>
        </w:rPr>
        <w:t>滴定法</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1</w:t>
      </w:r>
      <w:r>
        <w:rPr>
          <w:rFonts w:hint="eastAsia" w:ascii="Times New Roman" w:hAnsi="Times New Roman" w:eastAsia="宋体"/>
          <w:lang w:val="en-US" w:eastAsia="zh-CN"/>
        </w:rPr>
        <w:t>溶样方法选择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13#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，进行溶样方法试验，试验情况如下表</w:t>
      </w:r>
      <w:r>
        <w:rPr>
          <w:rFonts w:hint="default" w:ascii="Times New Roman" w:hAnsi="Times New Roman" w:eastAsia="宋体" w:cs="Times New Roman"/>
          <w:kern w:val="2"/>
          <w:sz w:val="21"/>
          <w:szCs w:val="21"/>
          <w:lang w:val="en-US" w:eastAsia="zh-CN" w:bidi="ar"/>
        </w:rPr>
        <w:t>38</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38</w:t>
      </w:r>
      <w:r>
        <w:rPr>
          <w:rFonts w:hint="eastAsia" w:ascii="宋体" w:hAnsi="宋体" w:eastAsia="宋体" w:cs="宋体"/>
          <w:kern w:val="2"/>
          <w:sz w:val="21"/>
          <w:szCs w:val="21"/>
          <w:lang w:val="en-US" w:eastAsia="zh-CN" w:bidi="ar"/>
        </w:rPr>
        <w:t>溶样方式的选择</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7"/>
        <w:gridCol w:w="2340"/>
        <w:gridCol w:w="234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样品溶解不完全，有较多黑色残渣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bl>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试验表明：含碳的样品需要加高氯酸，否则溶解不完全，根据对铅精矿中各元素含量的调查，铅精矿中含有一定量的</w:t>
      </w:r>
      <w:r>
        <w:rPr>
          <w:rFonts w:hint="default" w:ascii="Times New Roman" w:hAnsi="Times New Roman" w:eastAsia="宋体" w:cs="Times New Roman"/>
          <w:kern w:val="2"/>
          <w:sz w:val="21"/>
          <w:szCs w:val="21"/>
          <w:lang w:val="en-US" w:eastAsia="zh-CN" w:bidi="ar"/>
        </w:rPr>
        <w:t>SiO</w:t>
      </w:r>
      <w:r>
        <w:rPr>
          <w:rFonts w:hint="default" w:ascii="Times New Roman" w:hAnsi="Times New Roman" w:eastAsia="宋体" w:cs="Times New Roman"/>
          <w:kern w:val="2"/>
          <w:sz w:val="21"/>
          <w:szCs w:val="21"/>
          <w:vertAlign w:val="subscript"/>
          <w:lang w:val="en-US" w:eastAsia="zh-CN" w:bidi="ar"/>
        </w:rPr>
        <w:t>2</w:t>
      </w:r>
      <w:r>
        <w:rPr>
          <w:rFonts w:hint="eastAsia" w:ascii="宋体" w:hAnsi="宋体" w:eastAsia="宋体" w:cs="宋体"/>
          <w:kern w:val="2"/>
          <w:sz w:val="21"/>
          <w:szCs w:val="21"/>
          <w:lang w:val="en-US" w:eastAsia="zh-CN" w:bidi="ar"/>
        </w:rPr>
        <w:t>，需要加入氟化氢铵，否则样品中的硅及其化合物不能被溶解，含锑量高的样品需要加氢溴酸除锑，否则出现锑的水解产物，造成结果偏低（见结果讨论</w:t>
      </w:r>
      <w:r>
        <w:rPr>
          <w:rFonts w:hint="default" w:ascii="Times New Roman" w:hAnsi="Times New Roman" w:eastAsia="宋体" w:cs="Times New Roman"/>
          <w:kern w:val="2"/>
          <w:sz w:val="21"/>
          <w:szCs w:val="21"/>
          <w:lang w:val="en-US" w:eastAsia="zh-CN" w:bidi="ar"/>
        </w:rPr>
        <w:t>4.6.3.2</w:t>
      </w:r>
      <w:r>
        <w:rPr>
          <w:rFonts w:hint="eastAsia" w:ascii="宋体" w:hAnsi="宋体" w:eastAsia="宋体" w:cs="宋体"/>
          <w:kern w:val="2"/>
          <w:sz w:val="21"/>
          <w:szCs w:val="21"/>
          <w:lang w:val="en-US" w:eastAsia="zh-CN" w:bidi="ar"/>
        </w:rPr>
        <w:t>）。故本方法采用盐酸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氟化氢铵，锑含量高时加氢溴酸除锑的方式溶解样品，采用本法溶解底部仍存在少许不溶物，对不溶物进行过滤，灰化后碱溶，采用原子吸收进行测定，结果几乎不含铋</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结果见下表</w:t>
      </w:r>
      <w:r>
        <w:rPr>
          <w:rFonts w:hint="default" w:ascii="Times New Roman" w:hAnsi="Times New Roman" w:eastAsia="宋体" w:cs="Times New Roman"/>
          <w:kern w:val="2"/>
          <w:sz w:val="21"/>
          <w:szCs w:val="21"/>
          <w:lang w:val="en-US" w:eastAsia="zh-CN" w:bidi="ar"/>
        </w:rPr>
        <w:t>39</w:t>
      </w:r>
      <w:r>
        <w:rPr>
          <w:rFonts w:hint="eastAsia" w:ascii="宋体" w:hAnsi="宋体" w:eastAsia="宋体" w:cs="宋体"/>
          <w:kern w:val="2"/>
          <w:sz w:val="21"/>
          <w:szCs w:val="21"/>
          <w:lang w:val="en-US" w:eastAsia="zh-CN" w:bidi="ar"/>
        </w:rPr>
        <w:t>），少许不溶物中铋的含量可忽略不计。</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39</w:t>
      </w:r>
      <w:r>
        <w:rPr>
          <w:rFonts w:hint="eastAsia" w:ascii="宋体" w:hAnsi="宋体" w:eastAsia="宋体" w:cs="宋体"/>
          <w:kern w:val="2"/>
          <w:sz w:val="21"/>
          <w:szCs w:val="21"/>
          <w:lang w:val="en-US" w:eastAsia="zh-CN" w:bidi="ar"/>
        </w:rPr>
        <w:t>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7"/>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613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613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613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0.0006</w:t>
            </w:r>
          </w:p>
        </w:tc>
      </w:tr>
    </w:tbl>
    <w:p>
      <w:pPr>
        <w:pStyle w:val="81"/>
        <w:keepNext w:val="0"/>
        <w:keepLines w:val="0"/>
        <w:widowControl w:val="0"/>
        <w:suppressLineNumbers w:val="0"/>
        <w:snapToGrid w:val="0"/>
        <w:spacing w:before="30"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 </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2 </w:t>
      </w:r>
      <w:r>
        <w:rPr>
          <w:rFonts w:hint="eastAsia" w:ascii="Times New Roman" w:hAnsi="Times New Roman" w:eastAsia="宋体"/>
          <w:lang w:val="en-US" w:eastAsia="zh-CN"/>
        </w:rPr>
        <w:t>称样量</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13#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，分别称取不同含量的试样，试验情况如下表</w:t>
      </w:r>
      <w:r>
        <w:rPr>
          <w:rFonts w:hint="default" w:ascii="Times New Roman" w:hAnsi="Times New Roman" w:eastAsia="宋体" w:cs="Times New Roman"/>
          <w:kern w:val="2"/>
          <w:sz w:val="21"/>
          <w:szCs w:val="21"/>
          <w:lang w:val="en-US" w:eastAsia="zh-CN" w:bidi="ar"/>
        </w:rPr>
        <w:t>40</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40</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称样量对铋测定的影响</w:t>
      </w:r>
    </w:p>
    <w:tbl>
      <w:tblPr>
        <w:tblStyle w:val="88"/>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3"/>
        <w:gridCol w:w="1577"/>
        <w:gridCol w:w="358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57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称样量（</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w:t>
            </w:r>
          </w:p>
        </w:tc>
        <w:tc>
          <w:tcPr>
            <w:tcW w:w="358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1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测定结果</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23"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157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3587"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溶液清亮，仅有少许沉淀，滴定终点敏锐</w:t>
            </w:r>
          </w:p>
        </w:tc>
        <w:tc>
          <w:tcPr>
            <w:tcW w:w="1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w:t>
            </w:r>
          </w:p>
        </w:tc>
        <w:tc>
          <w:tcPr>
            <w:tcW w:w="3587"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溶液稍微浑浊，有较多沉淀，滴定终点较敏锐</w:t>
            </w:r>
          </w:p>
        </w:tc>
        <w:tc>
          <w:tcPr>
            <w:tcW w:w="1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157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3587"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溶液清亮，仅有少许沉淀，滴定终点敏锐</w:t>
            </w:r>
          </w:p>
        </w:tc>
        <w:tc>
          <w:tcPr>
            <w:tcW w:w="1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7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w:t>
            </w:r>
          </w:p>
        </w:tc>
        <w:tc>
          <w:tcPr>
            <w:tcW w:w="3587"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溶液稍微浑浊，有较多沉淀，滴定终点较敏锐</w:t>
            </w:r>
          </w:p>
        </w:tc>
        <w:tc>
          <w:tcPr>
            <w:tcW w:w="1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9.55</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试验表明：两种不同称样量铋的测定结果基本一致，但是增大称样量，其他元素的含量增大，产生较多沉淀会影响终点颜色判断，故本方法选择称样量</w:t>
      </w:r>
      <w:r>
        <w:rPr>
          <w:rFonts w:hint="default" w:ascii="Times New Roman" w:hAnsi="Times New Roman" w:eastAsia="宋体" w:cs="Times New Roman"/>
          <w:kern w:val="2"/>
          <w:sz w:val="21"/>
          <w:szCs w:val="21"/>
          <w:lang w:val="en-US" w:eastAsia="zh-CN" w:bidi="ar"/>
        </w:rPr>
        <w:t>0.2g</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3 </w:t>
      </w:r>
      <w:r>
        <w:rPr>
          <w:rFonts w:hint="eastAsia" w:ascii="Times New Roman" w:hAnsi="Times New Roman" w:eastAsia="宋体"/>
          <w:lang w:val="en-US" w:eastAsia="zh-CN"/>
        </w:rPr>
        <w:t>共存元素的干扰</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3.1</w:t>
      </w:r>
      <w:r>
        <w:rPr>
          <w:rFonts w:hint="eastAsia" w:ascii="Times New Roman" w:hAnsi="Times New Roman" w:eastAsia="宋体"/>
          <w:lang w:val="en-US" w:eastAsia="zh-CN"/>
        </w:rPr>
        <w:t>主要成分</w:t>
      </w:r>
    </w:p>
    <w:p>
      <w:pPr>
        <w:keepNext w:val="0"/>
        <w:keepLines w:val="0"/>
        <w:pageBreakBefore w:val="0"/>
        <w:kinsoku/>
        <w:wordWrap/>
        <w:overflowPunct/>
        <w:topLinePunct w:val="0"/>
        <w:bidi w:val="0"/>
        <w:spacing w:line="400" w:lineRule="exact"/>
        <w:ind w:firstLine="420" w:firstLineChars="20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铅精矿中主要存在元素有</w:t>
      </w:r>
      <w:r>
        <w:rPr>
          <w:rFonts w:hint="default" w:ascii="Times New Roman" w:hAnsi="Times New Roman" w:cs="Times New Roman"/>
          <w:color w:val="auto"/>
          <w:sz w:val="21"/>
          <w:szCs w:val="21"/>
          <w:highlight w:val="none"/>
          <w:lang w:val="en-US" w:eastAsia="zh-CN"/>
        </w:rPr>
        <w:t>Pb</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Cu</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Zn</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Fe</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Sb</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Bi</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As</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Ca</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Mg</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K</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Na</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Al</w:t>
      </w:r>
      <w:r>
        <w:rPr>
          <w:rFonts w:hint="eastAsia" w:ascii="Times New Roman" w:hAnsi="Times New Roman" w:cs="Times New Roman"/>
          <w:color w:val="auto"/>
          <w:sz w:val="21"/>
          <w:szCs w:val="21"/>
          <w:highlight w:val="none"/>
          <w:lang w:val="en-US" w:eastAsia="zh-CN"/>
        </w:rPr>
        <w:t>及少量的</w:t>
      </w:r>
      <w:r>
        <w:rPr>
          <w:rFonts w:hint="default" w:ascii="Times New Roman" w:hAnsi="Times New Roman" w:cs="Times New Roman"/>
          <w:color w:val="auto"/>
          <w:sz w:val="21"/>
          <w:szCs w:val="21"/>
          <w:highlight w:val="none"/>
          <w:lang w:val="en-US" w:eastAsia="zh-CN"/>
        </w:rPr>
        <w:t>Ni</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Co</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Cd</w:t>
      </w:r>
      <w:r>
        <w:rPr>
          <w:rFonts w:hint="eastAsia" w:ascii="Times New Roman" w:hAnsi="Times New Roman" w:cs="Times New Roman"/>
          <w:color w:val="auto"/>
          <w:sz w:val="21"/>
          <w:szCs w:val="21"/>
          <w:highlight w:val="none"/>
          <w:lang w:val="en-US" w:eastAsia="zh-CN"/>
        </w:rPr>
        <w:t>等元素。其中铅最高含量</w:t>
      </w:r>
      <w:r>
        <w:rPr>
          <w:rFonts w:hint="default" w:ascii="Times New Roman" w:hAnsi="Times New Roman" w:cs="Times New Roman"/>
          <w:color w:val="auto"/>
          <w:sz w:val="21"/>
          <w:szCs w:val="21"/>
          <w:highlight w:val="none"/>
          <w:lang w:val="en-US" w:eastAsia="zh-CN"/>
        </w:rPr>
        <w:t>80%</w:t>
      </w:r>
      <w:r>
        <w:rPr>
          <w:rFonts w:hint="eastAsia" w:ascii="Times New Roman" w:hAnsi="Times New Roman" w:cs="Times New Roman"/>
          <w:color w:val="auto"/>
          <w:sz w:val="21"/>
          <w:szCs w:val="21"/>
          <w:highlight w:val="none"/>
          <w:lang w:val="en-US" w:eastAsia="zh-CN"/>
        </w:rPr>
        <w:t>，铁最高含量</w:t>
      </w:r>
      <w:r>
        <w:rPr>
          <w:rFonts w:hint="default" w:ascii="Times New Roman" w:hAnsi="Times New Roman" w:cs="Times New Roman"/>
          <w:color w:val="auto"/>
          <w:sz w:val="21"/>
          <w:szCs w:val="21"/>
          <w:highlight w:val="none"/>
          <w:lang w:val="en-US" w:eastAsia="zh-CN"/>
        </w:rPr>
        <w:t>35%</w:t>
      </w:r>
      <w:r>
        <w:rPr>
          <w:rFonts w:hint="eastAsia" w:ascii="Times New Roman" w:hAnsi="Times New Roman" w:cs="Times New Roman"/>
          <w:color w:val="auto"/>
          <w:sz w:val="21"/>
          <w:szCs w:val="21"/>
          <w:highlight w:val="none"/>
          <w:lang w:val="en-US" w:eastAsia="zh-CN"/>
        </w:rPr>
        <w:t>，锌最高含量</w:t>
      </w:r>
      <w:r>
        <w:rPr>
          <w:rFonts w:hint="default" w:ascii="Times New Roman" w:hAnsi="Times New Roman"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，铜最高含量</w:t>
      </w:r>
      <w:r>
        <w:rPr>
          <w:rFonts w:hint="default"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，锑最高含量</w:t>
      </w:r>
      <w:r>
        <w:rPr>
          <w:rFonts w:hint="default"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，其它元素含量均不超过</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w:t>
      </w:r>
    </w:p>
    <w:p>
      <w:pPr>
        <w:pStyle w:val="6"/>
        <w:bidi w:val="0"/>
        <w:rPr>
          <w:rFonts w:hint="eastAsia" w:ascii="Times New Roman" w:hAnsi="Times New Roman" w:eastAsia="宋体"/>
          <w:lang w:val="en-US" w:eastAsia="zh-CN"/>
        </w:rPr>
      </w:pPr>
      <w:r>
        <w:rPr>
          <w:rFonts w:hint="default" w:ascii="Times New Roman" w:hAnsi="Times New Roman" w:eastAsia="宋体"/>
          <w:lang w:val="en-US" w:eastAsia="zh-CN"/>
        </w:rPr>
        <w:t>3.2</w:t>
      </w:r>
      <w:r>
        <w:rPr>
          <w:rFonts w:hint="eastAsia" w:ascii="Times New Roman" w:hAnsi="Times New Roman" w:eastAsia="宋体"/>
          <w:lang w:val="en-US" w:eastAsia="zh-CN"/>
        </w:rPr>
        <w:t>锑干扰的消除</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在样品</w:t>
      </w:r>
      <w:r>
        <w:rPr>
          <w:rFonts w:hint="default" w:ascii="Times New Roman" w:hAnsi="Times New Roman" w:cs="Times New Roman"/>
          <w:color w:val="auto"/>
          <w:sz w:val="21"/>
          <w:szCs w:val="21"/>
          <w:highlight w:val="none"/>
          <w:lang w:val="en-US" w:eastAsia="zh-CN"/>
        </w:rPr>
        <w:t>15#</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17#</w:t>
      </w:r>
      <w:r>
        <w:rPr>
          <w:rFonts w:hint="eastAsia" w:ascii="Times New Roman" w:hAnsi="Times New Roman" w:cs="Times New Roman"/>
          <w:color w:val="auto"/>
          <w:sz w:val="21"/>
          <w:szCs w:val="21"/>
          <w:highlight w:val="none"/>
          <w:lang w:val="en-US" w:eastAsia="zh-CN"/>
        </w:rPr>
        <w:t>中加入</w:t>
      </w:r>
      <w:r>
        <w:rPr>
          <w:rFonts w:hint="default" w:ascii="Times New Roman" w:hAnsi="Times New Roman" w:cs="Times New Roman"/>
          <w:color w:val="auto"/>
          <w:sz w:val="21"/>
          <w:szCs w:val="21"/>
          <w:highlight w:val="none"/>
          <w:lang w:val="en-US" w:eastAsia="zh-CN"/>
        </w:rPr>
        <w:t>20mg</w:t>
      </w:r>
      <w:r>
        <w:rPr>
          <w:rFonts w:hint="eastAsia" w:ascii="Times New Roman" w:hAnsi="Times New Roman" w:cs="Times New Roman"/>
          <w:color w:val="auto"/>
          <w:sz w:val="21"/>
          <w:szCs w:val="21"/>
          <w:highlight w:val="none"/>
          <w:lang w:val="en-US" w:eastAsia="zh-CN"/>
        </w:rPr>
        <w:t>锑模拟高锑含量（</w:t>
      </w:r>
      <w:r>
        <w:rPr>
          <w:rFonts w:hint="default"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）的样品，并通过加入</w:t>
      </w:r>
      <w:r>
        <w:rPr>
          <w:rFonts w:hint="default" w:ascii="Times New Roman" w:hAnsi="Times New Roman" w:cs="Times New Roman"/>
          <w:color w:val="auto"/>
          <w:sz w:val="21"/>
          <w:szCs w:val="21"/>
          <w:highlight w:val="none"/>
          <w:lang w:val="en-US" w:eastAsia="zh-CN"/>
        </w:rPr>
        <w:t>10mL</w:t>
      </w:r>
      <w:r>
        <w:rPr>
          <w:rFonts w:hint="eastAsia" w:ascii="Times New Roman" w:hAnsi="Times New Roman" w:cs="Times New Roman"/>
          <w:color w:val="auto"/>
          <w:sz w:val="21"/>
          <w:szCs w:val="21"/>
          <w:highlight w:val="none"/>
          <w:lang w:val="en-US" w:eastAsia="zh-CN"/>
        </w:rPr>
        <w:t>氢溴酸消除锑的干扰。结果见表</w:t>
      </w:r>
      <w:r>
        <w:rPr>
          <w:rFonts w:hint="default" w:ascii="Times New Roman" w:hAnsi="Times New Roman" w:cs="Times New Roman"/>
          <w:color w:val="auto"/>
          <w:sz w:val="21"/>
          <w:szCs w:val="21"/>
          <w:highlight w:val="none"/>
          <w:lang w:val="en-US" w:eastAsia="zh-CN"/>
        </w:rPr>
        <w:t>41</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41</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锑对铋测定的影响及消除</w:t>
      </w:r>
    </w:p>
    <w:tbl>
      <w:tblPr>
        <w:tblStyle w:val="8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831"/>
        <w:gridCol w:w="1019"/>
        <w:gridCol w:w="2050"/>
        <w:gridCol w:w="1464"/>
        <w:gridCol w:w="105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6" w:hRule="atLeast"/>
          <w:jc w:val="center"/>
        </w:trPr>
        <w:tc>
          <w:tcPr>
            <w:tcW w:w="79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8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锑含量</w:t>
            </w:r>
            <w:r>
              <w:rPr>
                <w:rFonts w:hint="default" w:ascii="Times New Roman" w:hAnsi="Times New Roman" w:eastAsia="宋体" w:cs="Times New Roman"/>
                <w:kern w:val="2"/>
                <w:sz w:val="21"/>
                <w:szCs w:val="21"/>
                <w:lang w:val="en-US" w:eastAsia="zh-CN" w:bidi="ar"/>
              </w:rPr>
              <w:t>/%</w:t>
            </w:r>
          </w:p>
        </w:tc>
        <w:tc>
          <w:tcPr>
            <w:tcW w:w="101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锑加入量</w:t>
            </w:r>
            <w:r>
              <w:rPr>
                <w:rFonts w:hint="default" w:ascii="Times New Roman" w:hAnsi="Times New Roman" w:eastAsia="宋体" w:cs="Times New Roman"/>
                <w:kern w:val="2"/>
                <w:sz w:val="21"/>
                <w:szCs w:val="21"/>
                <w:lang w:val="en-US" w:eastAsia="zh-CN" w:bidi="ar"/>
              </w:rPr>
              <w:t>/mg</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挥锑方式</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溶液残留锑量</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831"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0.03</w:t>
            </w:r>
          </w:p>
        </w:tc>
        <w:tc>
          <w:tcPr>
            <w:tcW w:w="1019"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3.71</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4.62</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5.66</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5.64</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8"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831"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0.03</w:t>
            </w:r>
          </w:p>
        </w:tc>
        <w:tc>
          <w:tcPr>
            <w:tcW w:w="1019"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4.50</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8.12</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9.50</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9.52</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bl>
    <w:p>
      <w:pPr>
        <w:keepNext w:val="0"/>
        <w:keepLines w:val="0"/>
        <w:pageBreakBefore w:val="0"/>
        <w:kinsoku/>
        <w:wordWrap/>
        <w:overflowPunct/>
        <w:topLinePunct w:val="0"/>
        <w:bidi w:val="0"/>
        <w:spacing w:line="400" w:lineRule="exact"/>
        <w:ind w:firstLine="420" w:firstLineChars="200"/>
        <w:textAlignment w:val="auto"/>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铅精矿样品中锑含量最高为</w:t>
      </w:r>
      <w:r>
        <w:rPr>
          <w:rFonts w:hint="default"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，由于锑极易发生水解，当锑含量较高时，试液浑浊，锑的水解产物会包裹铋，对铋含量的测定产生负干扰，导致铋的测定结果偏低。方法通过加入氢溴酸消除锑的干扰，试验表明，加入氢溴酸</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次时，结果趋于稳定，测定除了</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次氢溴酸的试液中锑残余量，大约残余</w:t>
      </w:r>
      <w:r>
        <w:rPr>
          <w:rFonts w:hint="default" w:ascii="Times New Roman" w:hAnsi="Times New Roman" w:cs="Times New Roman"/>
          <w:color w:val="auto"/>
          <w:sz w:val="21"/>
          <w:szCs w:val="21"/>
          <w:highlight w:val="none"/>
          <w:lang w:val="en-US" w:eastAsia="zh-CN"/>
        </w:rPr>
        <w:t>2mg</w:t>
      </w:r>
      <w:r>
        <w:rPr>
          <w:rFonts w:hint="eastAsia" w:ascii="Times New Roman" w:hAnsi="Times New Roman" w:cs="Times New Roman"/>
          <w:color w:val="auto"/>
          <w:sz w:val="21"/>
          <w:szCs w:val="21"/>
          <w:highlight w:val="none"/>
          <w:lang w:val="en-US" w:eastAsia="zh-CN"/>
        </w:rPr>
        <w:t>锑，相当于样品中含有</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锑对铋的测定不干扰，因此如试样锑含量大于</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，通过加入</w:t>
      </w:r>
      <w:r>
        <w:rPr>
          <w:rFonts w:hint="default" w:ascii="Times New Roman" w:hAnsi="Times New Roman" w:cs="Times New Roman"/>
          <w:color w:val="auto"/>
          <w:sz w:val="21"/>
          <w:szCs w:val="21"/>
          <w:highlight w:val="none"/>
          <w:lang w:val="en-US" w:eastAsia="zh-CN"/>
        </w:rPr>
        <w:t>10mL</w:t>
      </w:r>
      <w:r>
        <w:rPr>
          <w:rFonts w:hint="eastAsia" w:ascii="Times New Roman" w:hAnsi="Times New Roman" w:cs="Times New Roman"/>
          <w:color w:val="auto"/>
          <w:sz w:val="21"/>
          <w:szCs w:val="21"/>
          <w:highlight w:val="none"/>
          <w:lang w:val="en-US" w:eastAsia="zh-CN"/>
        </w:rPr>
        <w:t>氢溴酸消除锑的干扰。</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3.3</w:t>
      </w:r>
      <w:r>
        <w:rPr>
          <w:rFonts w:hint="eastAsia" w:ascii="Times New Roman" w:hAnsi="Times New Roman" w:eastAsia="宋体"/>
          <w:lang w:val="en-US" w:eastAsia="zh-CN"/>
        </w:rPr>
        <w:t>其它共存单元素对铋测定的影响</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滴定时，采用硫脲掩蔽铜，抗坏血酸还原铁，酒石酸络合残留锑，按分析步骤进行了共存元素对</w:t>
      </w:r>
      <w:r>
        <w:rPr>
          <w:rFonts w:hint="default" w:ascii="Times New Roman" w:hAnsi="Times New Roman" w:cs="Times New Roman"/>
          <w:color w:val="auto"/>
          <w:sz w:val="21"/>
          <w:szCs w:val="21"/>
          <w:highlight w:val="none"/>
          <w:lang w:val="en-US" w:eastAsia="zh-CN"/>
        </w:rPr>
        <w:t>5.00mg</w:t>
      </w:r>
      <w:r>
        <w:rPr>
          <w:rFonts w:hint="eastAsia" w:ascii="Times New Roman" w:hAnsi="Times New Roman" w:cs="Times New Roman"/>
          <w:color w:val="auto"/>
          <w:sz w:val="21"/>
          <w:szCs w:val="21"/>
          <w:highlight w:val="none"/>
          <w:lang w:val="en-US" w:eastAsia="zh-CN"/>
        </w:rPr>
        <w:t>铋、</w:t>
      </w:r>
      <w:r>
        <w:rPr>
          <w:rFonts w:hint="default" w:ascii="Times New Roman" w:hAnsi="Times New Roman" w:cs="Times New Roman"/>
          <w:color w:val="auto"/>
          <w:sz w:val="21"/>
          <w:szCs w:val="21"/>
          <w:highlight w:val="none"/>
          <w:lang w:val="en-US" w:eastAsia="zh-CN"/>
        </w:rPr>
        <w:t>20.00mg</w:t>
      </w:r>
      <w:r>
        <w:rPr>
          <w:rFonts w:hint="eastAsia" w:ascii="Times New Roman" w:hAnsi="Times New Roman" w:cs="Times New Roman"/>
          <w:color w:val="auto"/>
          <w:sz w:val="21"/>
          <w:szCs w:val="21"/>
          <w:highlight w:val="none"/>
          <w:lang w:val="en-US" w:eastAsia="zh-CN"/>
        </w:rPr>
        <w:t>铋测定的影响实验，结果见表</w:t>
      </w:r>
      <w:r>
        <w:rPr>
          <w:rFonts w:hint="default" w:ascii="Times New Roman" w:hAnsi="Times New Roman" w:cs="Times New Roman"/>
          <w:color w:val="auto"/>
          <w:sz w:val="21"/>
          <w:szCs w:val="21"/>
          <w:highlight w:val="none"/>
          <w:lang w:val="en-US" w:eastAsia="zh-CN"/>
        </w:rPr>
        <w:t>42</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42</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共存单元素对铋测定的影响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7"/>
        <w:gridCol w:w="1418"/>
        <w:gridCol w:w="2409"/>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9" w:hRule="atLeast"/>
          <w:jc w:val="center"/>
        </w:trPr>
        <w:tc>
          <w:tcPr>
            <w:tcW w:w="3125" w:type="dxa"/>
            <w:gridSpan w:val="2"/>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共存元素及加入量</w:t>
            </w:r>
          </w:p>
        </w:tc>
        <w:tc>
          <w:tcPr>
            <w:tcW w:w="5268" w:type="dxa"/>
            <w:gridSpan w:val="2"/>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铋加入量及测定量</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共存元素</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加入量</w:t>
            </w:r>
            <w:r>
              <w:rPr>
                <w:rFonts w:hint="default" w:ascii="Times New Roman" w:hAnsi="Times New Roman" w:eastAsia="宋体" w:cs="Times New Roman"/>
                <w:kern w:val="2"/>
                <w:sz w:val="21"/>
                <w:szCs w:val="21"/>
                <w:lang w:val="en-US" w:eastAsia="zh-CN" w:bidi="ar"/>
              </w:rPr>
              <w:t>/mg</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5.00mg</w:t>
            </w:r>
            <w:r>
              <w:rPr>
                <w:rFonts w:hint="eastAsia" w:ascii="宋体" w:hAnsi="宋体" w:eastAsia="宋体" w:cs="宋体"/>
                <w:kern w:val="2"/>
                <w:sz w:val="21"/>
                <w:szCs w:val="21"/>
                <w:lang w:val="en-US" w:eastAsia="zh-CN" w:bidi="ar"/>
              </w:rPr>
              <w:t>铋</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20.00mg</w:t>
            </w:r>
            <w:r>
              <w:rPr>
                <w:rFonts w:hint="eastAsia" w:ascii="宋体" w:hAnsi="宋体" w:eastAsia="宋体" w:cs="宋体"/>
                <w:kern w:val="2"/>
                <w:sz w:val="21"/>
                <w:szCs w:val="21"/>
                <w:lang w:val="en-US" w:eastAsia="zh-CN" w:bidi="ar"/>
              </w:rPr>
              <w:t>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Pb</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5.02</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Zn</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5.02</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Cu</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5.04</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Fe</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5.13</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Ca</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5.10</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Mg</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4.99</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As</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Al</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5.06</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Sb</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4.99</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试验表明：上述单元素对铋的测定基本没有影响。</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 xml:space="preserve">3.4 </w:t>
      </w:r>
      <w:r>
        <w:rPr>
          <w:rFonts w:hint="eastAsia" w:ascii="Times New Roman" w:hAnsi="Times New Roman" w:eastAsia="宋体"/>
          <w:lang w:val="en-US" w:eastAsia="zh-CN"/>
        </w:rPr>
        <w:t>混合共存元素的影响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本实验也进行了混合共存元素对</w:t>
      </w:r>
      <w:r>
        <w:rPr>
          <w:rFonts w:hint="default" w:ascii="Times New Roman" w:hAnsi="Times New Roman" w:eastAsia="宋体" w:cs="Times New Roman"/>
          <w:kern w:val="2"/>
          <w:sz w:val="21"/>
          <w:szCs w:val="21"/>
          <w:lang w:val="en-US" w:eastAsia="zh-CN" w:bidi="ar"/>
        </w:rPr>
        <w:t>5.00mg</w:t>
      </w:r>
      <w:r>
        <w:rPr>
          <w:rFonts w:hint="eastAsia" w:ascii="宋体" w:hAnsi="宋体" w:eastAsia="宋体" w:cs="宋体"/>
          <w:kern w:val="2"/>
          <w:sz w:val="21"/>
          <w:szCs w:val="21"/>
          <w:lang w:val="en-US" w:eastAsia="zh-CN" w:bidi="ar"/>
        </w:rPr>
        <w:t>铋、</w:t>
      </w:r>
      <w:r>
        <w:rPr>
          <w:rFonts w:hint="default" w:ascii="Times New Roman" w:hAnsi="Times New Roman" w:eastAsia="宋体" w:cs="Times New Roman"/>
          <w:kern w:val="2"/>
          <w:sz w:val="21"/>
          <w:szCs w:val="21"/>
          <w:lang w:val="en-US" w:eastAsia="zh-CN" w:bidi="ar"/>
        </w:rPr>
        <w:t>20.00mg</w:t>
      </w:r>
      <w:r>
        <w:rPr>
          <w:rFonts w:hint="eastAsia" w:ascii="宋体" w:hAnsi="宋体" w:eastAsia="宋体" w:cs="宋体"/>
          <w:kern w:val="2"/>
          <w:sz w:val="21"/>
          <w:szCs w:val="21"/>
          <w:lang w:val="en-US" w:eastAsia="zh-CN" w:bidi="ar"/>
        </w:rPr>
        <w:t>铋测定的影响，结果见表</w:t>
      </w:r>
      <w:r>
        <w:rPr>
          <w:rFonts w:hint="default" w:ascii="Times New Roman" w:hAnsi="Times New Roman" w:eastAsia="宋体" w:cs="Times New Roman"/>
          <w:kern w:val="2"/>
          <w:sz w:val="21"/>
          <w:szCs w:val="21"/>
          <w:lang w:val="en-US" w:eastAsia="zh-CN" w:bidi="ar"/>
        </w:rPr>
        <w:t>43</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43</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混合干扰试验</w:t>
      </w:r>
    </w:p>
    <w:tbl>
      <w:tblPr>
        <w:tblStyle w:val="89"/>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33"/>
        <w:gridCol w:w="470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铋标准值</w:t>
            </w:r>
            <w:r>
              <w:rPr>
                <w:rFonts w:hint="default" w:ascii="Times New Roman" w:hAnsi="Times New Roman" w:eastAsia="宋体" w:cs="Times New Roman"/>
                <w:kern w:val="2"/>
                <w:sz w:val="21"/>
                <w:szCs w:val="21"/>
                <w:lang w:val="en-US" w:eastAsia="zh-CN" w:bidi="ar"/>
              </w:rPr>
              <w:t>/mg</w:t>
            </w:r>
          </w:p>
        </w:tc>
        <w:tc>
          <w:tcPr>
            <w:tcW w:w="470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共存元素加入量</w:t>
            </w:r>
          </w:p>
        </w:tc>
        <w:tc>
          <w:tcPr>
            <w:tcW w:w="20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470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160mg Pb+40mg Zn+20mg Cu+70mg Fe+7mg C+4mg Mg+4mg As+5mg Al+3mg Sb</w:t>
            </w:r>
          </w:p>
        </w:tc>
        <w:tc>
          <w:tcPr>
            <w:tcW w:w="20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470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160mg Pb+40mg Zn+20mg Cu+70mg Fe+7mg C+4mg Mg+4mg As+5mg Al+3mg Sb</w:t>
            </w:r>
          </w:p>
        </w:tc>
        <w:tc>
          <w:tcPr>
            <w:tcW w:w="20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20.09</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试验表明：上述混合共存元素对铋的测定基本没有影响。</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w:t>
      </w:r>
      <w:r>
        <w:rPr>
          <w:rFonts w:hint="eastAsia" w:ascii="Times New Roman" w:hAnsi="Times New Roman" w:eastAsia="宋体"/>
          <w:lang w:val="en-US" w:eastAsia="zh-CN"/>
        </w:rPr>
        <w:t>滴定条件的选择</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4.1</w:t>
      </w:r>
      <w:r>
        <w:rPr>
          <w:rFonts w:hint="eastAsia" w:ascii="Times New Roman" w:hAnsi="Times New Roman" w:eastAsia="宋体"/>
          <w:lang w:val="en-US" w:eastAsia="zh-CN"/>
        </w:rPr>
        <w:t>滴定</w:t>
      </w:r>
      <w:r>
        <w:rPr>
          <w:rFonts w:hint="default" w:ascii="Times New Roman" w:hAnsi="Times New Roman" w:eastAsia="宋体"/>
          <w:lang w:val="en-US" w:eastAsia="zh-CN"/>
        </w:rPr>
        <w:t>pH</w:t>
      </w:r>
      <w:r>
        <w:rPr>
          <w:rFonts w:hint="eastAsia" w:ascii="Times New Roman" w:hAnsi="Times New Roman" w:eastAsia="宋体"/>
          <w:lang w:val="en-US" w:eastAsia="zh-CN"/>
        </w:rPr>
        <w:t>值的确定</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移取</w:t>
      </w:r>
      <w:r>
        <w:rPr>
          <w:rFonts w:hint="default" w:ascii="Times New Roman" w:hAnsi="Times New Roman" w:cs="Times New Roman"/>
          <w:color w:val="auto"/>
          <w:sz w:val="21"/>
          <w:szCs w:val="21"/>
          <w:highlight w:val="none"/>
          <w:lang w:val="en-US" w:eastAsia="zh-CN"/>
        </w:rPr>
        <w:t>20mL</w:t>
      </w:r>
      <w:r>
        <w:rPr>
          <w:rFonts w:hint="eastAsia" w:ascii="Times New Roman" w:hAnsi="Times New Roman" w:cs="Times New Roman"/>
          <w:color w:val="auto"/>
          <w:sz w:val="21"/>
          <w:szCs w:val="21"/>
          <w:highlight w:val="none"/>
          <w:lang w:val="en-US" w:eastAsia="zh-CN"/>
        </w:rPr>
        <w:t>铋标准溶液（</w:t>
      </w:r>
      <w:r>
        <w:rPr>
          <w:rFonts w:hint="default" w:ascii="Times New Roman" w:hAnsi="Times New Roman" w:cs="Times New Roman"/>
          <w:color w:val="auto"/>
          <w:sz w:val="21"/>
          <w:szCs w:val="21"/>
          <w:highlight w:val="none"/>
          <w:lang w:val="en-US" w:eastAsia="zh-CN"/>
        </w:rPr>
        <w:t>4.2.14</w:t>
      </w:r>
      <w:r>
        <w:rPr>
          <w:rFonts w:hint="eastAsia" w:ascii="Times New Roman" w:hAnsi="Times New Roman" w:cs="Times New Roman"/>
          <w:color w:val="auto"/>
          <w:sz w:val="21"/>
          <w:szCs w:val="21"/>
          <w:highlight w:val="none"/>
          <w:lang w:val="en-US" w:eastAsia="zh-CN"/>
        </w:rPr>
        <w:t>），分别在</w:t>
      </w:r>
      <w:r>
        <w:rPr>
          <w:rFonts w:hint="default" w:ascii="Times New Roman" w:hAnsi="Times New Roman" w:cs="Times New Roman"/>
          <w:color w:val="auto"/>
          <w:sz w:val="21"/>
          <w:szCs w:val="21"/>
          <w:highlight w:val="none"/>
          <w:lang w:val="en-US" w:eastAsia="zh-CN"/>
        </w:rPr>
        <w:t>pH</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1.5</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1.7</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2.5</w:t>
      </w:r>
      <w:r>
        <w:rPr>
          <w:rFonts w:hint="eastAsia" w:ascii="Times New Roman" w:hAnsi="Times New Roman" w:cs="Times New Roman"/>
          <w:color w:val="auto"/>
          <w:sz w:val="21"/>
          <w:szCs w:val="21"/>
          <w:highlight w:val="none"/>
          <w:lang w:val="en-US" w:eastAsia="zh-CN"/>
        </w:rPr>
        <w:t>的酸度条件下，用</w:t>
      </w:r>
      <w:r>
        <w:rPr>
          <w:rFonts w:hint="default" w:ascii="Times New Roman" w:hAnsi="Times New Roman" w:cs="Times New Roman"/>
          <w:color w:val="auto"/>
          <w:sz w:val="21"/>
          <w:szCs w:val="21"/>
          <w:highlight w:val="none"/>
          <w:lang w:val="en-US" w:eastAsia="zh-CN"/>
        </w:rPr>
        <w:t>Na2EDTA</w:t>
      </w:r>
      <w:r>
        <w:rPr>
          <w:rFonts w:hint="eastAsia" w:ascii="Times New Roman" w:hAnsi="Times New Roman" w:cs="Times New Roman"/>
          <w:color w:val="auto"/>
          <w:sz w:val="21"/>
          <w:szCs w:val="21"/>
          <w:highlight w:val="none"/>
          <w:lang w:val="en-US" w:eastAsia="zh-CN"/>
        </w:rPr>
        <w:t>标准滴定溶液滴定铋的含量，试验结果见下表</w:t>
      </w:r>
      <w:r>
        <w:rPr>
          <w:rFonts w:hint="default" w:ascii="Times New Roman" w:hAnsi="Times New Roman" w:cs="Times New Roman"/>
          <w:color w:val="auto"/>
          <w:sz w:val="21"/>
          <w:szCs w:val="21"/>
          <w:highlight w:val="none"/>
          <w:lang w:val="en-US" w:eastAsia="zh-CN"/>
        </w:rPr>
        <w:t>44</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44</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滴定酸度对铋测定的影响</w:t>
      </w:r>
    </w:p>
    <w:tbl>
      <w:tblPr>
        <w:tblStyle w:val="88"/>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7"/>
        <w:gridCol w:w="1436"/>
        <w:gridCol w:w="1436"/>
        <w:gridCol w:w="1436"/>
        <w:gridCol w:w="143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值</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4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测得铋量</w:t>
            </w:r>
            <w:r>
              <w:rPr>
                <w:rFonts w:hint="default" w:ascii="Times New Roman" w:hAnsi="Times New Roman" w:eastAsia="宋体" w:cs="Times New Roman"/>
                <w:kern w:val="2"/>
                <w:sz w:val="21"/>
                <w:szCs w:val="21"/>
                <w:lang w:val="en-US" w:eastAsia="zh-CN" w:bidi="ar"/>
              </w:rPr>
              <w:t>/mg</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19.93</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20.02</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14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滴定现象</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颜色变化不敏锐，终点突跃不明显</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颜色变化很敏锐，终点突跃很明显</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颜色变化很敏锐，终点突跃很明显</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颜色变化敏锐，终点突跃较明显</w:t>
            </w:r>
          </w:p>
        </w:tc>
        <w:tc>
          <w:tcPr>
            <w:tcW w:w="143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颜色变化不太敏锐，终点突跃较明显</w:t>
            </w:r>
          </w:p>
        </w:tc>
      </w:tr>
    </w:tbl>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试验表明：</w:t>
      </w:r>
      <w:r>
        <w:rPr>
          <w:rFonts w:hint="default" w:ascii="Times New Roman" w:hAnsi="Times New Roman" w:cs="Times New Roman"/>
          <w:color w:val="auto"/>
          <w:sz w:val="21"/>
          <w:szCs w:val="21"/>
          <w:highlight w:val="none"/>
          <w:lang w:val="en-US" w:eastAsia="zh-CN"/>
        </w:rPr>
        <w:t>pH</w:t>
      </w:r>
      <w:r>
        <w:rPr>
          <w:rFonts w:hint="eastAsia" w:ascii="Times New Roman" w:hAnsi="Times New Roman" w:cs="Times New Roman"/>
          <w:color w:val="auto"/>
          <w:sz w:val="21"/>
          <w:szCs w:val="21"/>
          <w:highlight w:val="none"/>
          <w:lang w:val="en-US" w:eastAsia="zh-CN"/>
        </w:rPr>
        <w:t>值在</w:t>
      </w:r>
      <w:r>
        <w:rPr>
          <w:rFonts w:hint="default" w:ascii="Times New Roman" w:hAnsi="Times New Roman" w:cs="Times New Roman"/>
          <w:color w:val="auto"/>
          <w:sz w:val="21"/>
          <w:szCs w:val="21"/>
          <w:highlight w:val="none"/>
          <w:lang w:val="en-US" w:eastAsia="zh-CN"/>
        </w:rPr>
        <w:t>1.0~2.5</w:t>
      </w:r>
      <w:r>
        <w:rPr>
          <w:rFonts w:hint="eastAsia" w:ascii="Times New Roman" w:hAnsi="Times New Roman" w:cs="Times New Roman"/>
          <w:color w:val="auto"/>
          <w:sz w:val="21"/>
          <w:szCs w:val="21"/>
          <w:highlight w:val="none"/>
          <w:lang w:val="en-US" w:eastAsia="zh-CN"/>
        </w:rPr>
        <w:t>下铋的测定结果正常，但</w:t>
      </w:r>
      <w:r>
        <w:rPr>
          <w:rFonts w:hint="default" w:ascii="Times New Roman" w:hAnsi="Times New Roman" w:cs="Times New Roman"/>
          <w:color w:val="auto"/>
          <w:sz w:val="21"/>
          <w:szCs w:val="21"/>
          <w:highlight w:val="none"/>
          <w:lang w:val="en-US" w:eastAsia="zh-CN"/>
        </w:rPr>
        <w:t>pH</w:t>
      </w:r>
      <w:r>
        <w:rPr>
          <w:rFonts w:hint="eastAsia" w:ascii="Times New Roman" w:hAnsi="Times New Roman" w:cs="Times New Roman"/>
          <w:color w:val="auto"/>
          <w:sz w:val="21"/>
          <w:szCs w:val="21"/>
          <w:highlight w:val="none"/>
          <w:lang w:val="en-US" w:eastAsia="zh-CN"/>
        </w:rPr>
        <w:t>值在</w:t>
      </w:r>
      <w:r>
        <w:rPr>
          <w:rFonts w:hint="default" w:ascii="Times New Roman" w:hAnsi="Times New Roman" w:cs="Times New Roman"/>
          <w:color w:val="auto"/>
          <w:sz w:val="21"/>
          <w:szCs w:val="21"/>
          <w:highlight w:val="none"/>
          <w:lang w:val="en-US" w:eastAsia="zh-CN"/>
        </w:rPr>
        <w:t>1.5~1.7</w:t>
      </w:r>
      <w:r>
        <w:rPr>
          <w:rFonts w:hint="eastAsia" w:ascii="Times New Roman" w:hAnsi="Times New Roman" w:cs="Times New Roman"/>
          <w:color w:val="auto"/>
          <w:sz w:val="21"/>
          <w:szCs w:val="21"/>
          <w:highlight w:val="none"/>
          <w:lang w:val="en-US" w:eastAsia="zh-CN"/>
        </w:rPr>
        <w:t>时，滴定颜色变化最敏锐，终点突跃最明显，因此本方法选择调节溶液</w:t>
      </w:r>
      <w:r>
        <w:rPr>
          <w:rFonts w:hint="default" w:ascii="Times New Roman" w:hAnsi="Times New Roman" w:cs="Times New Roman"/>
          <w:color w:val="auto"/>
          <w:sz w:val="21"/>
          <w:szCs w:val="21"/>
          <w:highlight w:val="none"/>
          <w:lang w:val="en-US" w:eastAsia="zh-CN"/>
        </w:rPr>
        <w:t>pH</w:t>
      </w:r>
      <w:r>
        <w:rPr>
          <w:rFonts w:hint="eastAsia" w:ascii="Times New Roman" w:hAnsi="Times New Roman" w:cs="Times New Roman"/>
          <w:color w:val="auto"/>
          <w:sz w:val="21"/>
          <w:szCs w:val="21"/>
          <w:highlight w:val="none"/>
          <w:lang w:val="en-US" w:eastAsia="zh-CN"/>
        </w:rPr>
        <w:t>值</w:t>
      </w:r>
      <w:r>
        <w:rPr>
          <w:rFonts w:hint="default" w:ascii="Times New Roman" w:hAnsi="Times New Roman" w:cs="Times New Roman"/>
          <w:color w:val="auto"/>
          <w:sz w:val="21"/>
          <w:szCs w:val="21"/>
          <w:highlight w:val="none"/>
          <w:lang w:val="en-US" w:eastAsia="zh-CN"/>
        </w:rPr>
        <w:t>1.5~1.7</w:t>
      </w:r>
      <w:r>
        <w:rPr>
          <w:rFonts w:hint="eastAsia" w:ascii="Times New Roman" w:hAnsi="Times New Roman" w:cs="Times New Roman"/>
          <w:color w:val="auto"/>
          <w:sz w:val="21"/>
          <w:szCs w:val="21"/>
          <w:highlight w:val="none"/>
          <w:lang w:val="en-US" w:eastAsia="zh-CN"/>
        </w:rPr>
        <w:t>滴定铋。</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4.2</w:t>
      </w:r>
      <w:r>
        <w:rPr>
          <w:rFonts w:hint="eastAsia" w:ascii="Times New Roman" w:hAnsi="Times New Roman" w:eastAsia="宋体"/>
          <w:lang w:val="en-US" w:eastAsia="zh-CN"/>
        </w:rPr>
        <w:t>硫脲用量</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硫脲不仅可以掩蔽铜，还与铋生成黄色络合物，防止铋水解，增加了溶液稳定性。移取</w:t>
      </w:r>
      <w:r>
        <w:rPr>
          <w:rFonts w:hint="default" w:ascii="Times New Roman" w:hAnsi="Times New Roman" w:cs="Times New Roman"/>
          <w:color w:val="auto"/>
          <w:sz w:val="21"/>
          <w:szCs w:val="21"/>
          <w:highlight w:val="none"/>
          <w:lang w:val="en-US" w:eastAsia="zh-CN"/>
        </w:rPr>
        <w:t>20mL</w:t>
      </w:r>
      <w:r>
        <w:rPr>
          <w:rFonts w:hint="eastAsia" w:ascii="Times New Roman" w:hAnsi="Times New Roman" w:cs="Times New Roman"/>
          <w:color w:val="auto"/>
          <w:sz w:val="21"/>
          <w:szCs w:val="21"/>
          <w:highlight w:val="none"/>
          <w:lang w:val="en-US" w:eastAsia="zh-CN"/>
        </w:rPr>
        <w:t>铋标准溶液（</w:t>
      </w:r>
      <w:r>
        <w:rPr>
          <w:rFonts w:hint="default" w:ascii="Times New Roman" w:hAnsi="Times New Roman" w:cs="Times New Roman"/>
          <w:color w:val="auto"/>
          <w:sz w:val="21"/>
          <w:szCs w:val="21"/>
          <w:highlight w:val="none"/>
          <w:lang w:val="en-US" w:eastAsia="zh-CN"/>
        </w:rPr>
        <w:t>4.2.14</w:t>
      </w:r>
      <w:r>
        <w:rPr>
          <w:rFonts w:hint="eastAsia" w:ascii="Times New Roman" w:hAnsi="Times New Roman" w:cs="Times New Roman"/>
          <w:color w:val="auto"/>
          <w:sz w:val="21"/>
          <w:szCs w:val="21"/>
          <w:highlight w:val="none"/>
          <w:lang w:val="en-US" w:eastAsia="zh-CN"/>
        </w:rPr>
        <w:t>），加入</w:t>
      </w:r>
      <w:r>
        <w:rPr>
          <w:rFonts w:hint="default" w:ascii="Times New Roman" w:hAnsi="Times New Roman" w:cs="Times New Roman"/>
          <w:color w:val="auto"/>
          <w:sz w:val="21"/>
          <w:szCs w:val="21"/>
          <w:highlight w:val="none"/>
          <w:lang w:val="en-US" w:eastAsia="zh-CN"/>
        </w:rPr>
        <w:t>20.00mg</w:t>
      </w:r>
      <w:r>
        <w:rPr>
          <w:rFonts w:hint="eastAsia" w:ascii="Times New Roman" w:hAnsi="Times New Roman" w:cs="Times New Roman"/>
          <w:color w:val="auto"/>
          <w:sz w:val="21"/>
          <w:szCs w:val="21"/>
          <w:highlight w:val="none"/>
          <w:lang w:val="en-US" w:eastAsia="zh-CN"/>
        </w:rPr>
        <w:t>铜溶液，分别加入不同量的硫脲饱和溶液，按照实验方法测定铋量，结果见表</w:t>
      </w:r>
      <w:r>
        <w:rPr>
          <w:rFonts w:hint="default" w:ascii="Times New Roman" w:hAnsi="Times New Roman" w:cs="Times New Roman"/>
          <w:color w:val="auto"/>
          <w:sz w:val="21"/>
          <w:szCs w:val="21"/>
          <w:highlight w:val="none"/>
          <w:lang w:val="en-US" w:eastAsia="zh-CN"/>
        </w:rPr>
        <w:t>45</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45</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硫脲用量对铋测定的影响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5"/>
        <w:gridCol w:w="3472"/>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硫脲用量</w:t>
            </w:r>
            <w:r>
              <w:rPr>
                <w:rFonts w:hint="default" w:ascii="Times New Roman" w:hAnsi="Times New Roman" w:eastAsia="宋体" w:cs="Times New Roman"/>
                <w:kern w:val="2"/>
                <w:sz w:val="21"/>
                <w:szCs w:val="21"/>
                <w:lang w:val="en-US" w:eastAsia="zh-CN" w:bidi="ar"/>
              </w:rPr>
              <w:t>/mL</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加入硫脲溶液浅黄色</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加入硫脲溶液黄色稍微加深</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加入硫脲溶液深黄色</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加入硫脲溶液深黄色</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20.04</w:t>
            </w:r>
          </w:p>
        </w:tc>
      </w:tr>
    </w:tbl>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试验表明：加</w:t>
      </w:r>
      <w:r>
        <w:rPr>
          <w:rFonts w:hint="default" w:ascii="Times New Roman" w:hAnsi="Times New Roman" w:cs="Times New Roman"/>
          <w:color w:val="auto"/>
          <w:sz w:val="21"/>
          <w:szCs w:val="21"/>
          <w:highlight w:val="none"/>
          <w:lang w:val="en-US" w:eastAsia="zh-CN"/>
        </w:rPr>
        <w:t>1~7mL</w:t>
      </w:r>
      <w:r>
        <w:rPr>
          <w:rFonts w:hint="eastAsia" w:ascii="Times New Roman" w:hAnsi="Times New Roman" w:cs="Times New Roman"/>
          <w:color w:val="auto"/>
          <w:sz w:val="21"/>
          <w:szCs w:val="21"/>
          <w:highlight w:val="none"/>
          <w:lang w:val="en-US" w:eastAsia="zh-CN"/>
        </w:rPr>
        <w:t>硫脲饱和溶液均能掩蔽铜的影响，但是根据实验现象硫脲饱和溶液加入量在大于</w:t>
      </w:r>
      <w:r>
        <w:rPr>
          <w:rFonts w:hint="default" w:ascii="Times New Roman" w:hAnsi="Times New Roman" w:cs="Times New Roman"/>
          <w:color w:val="auto"/>
          <w:sz w:val="21"/>
          <w:szCs w:val="21"/>
          <w:highlight w:val="none"/>
          <w:lang w:val="en-US" w:eastAsia="zh-CN"/>
        </w:rPr>
        <w:t>5mL</w:t>
      </w:r>
      <w:r>
        <w:rPr>
          <w:rFonts w:hint="eastAsia" w:ascii="Times New Roman" w:hAnsi="Times New Roman" w:cs="Times New Roman"/>
          <w:color w:val="auto"/>
          <w:sz w:val="21"/>
          <w:szCs w:val="21"/>
          <w:highlight w:val="none"/>
          <w:lang w:val="en-US" w:eastAsia="zh-CN"/>
        </w:rPr>
        <w:t>时，才能完全络合铋，因此本方法选择硫脲加入量为</w:t>
      </w:r>
      <w:r>
        <w:rPr>
          <w:rFonts w:hint="default" w:ascii="Times New Roman" w:hAnsi="Times New Roman" w:cs="Times New Roman"/>
          <w:color w:val="auto"/>
          <w:sz w:val="21"/>
          <w:szCs w:val="21"/>
          <w:highlight w:val="none"/>
          <w:lang w:val="en-US" w:eastAsia="zh-CN"/>
        </w:rPr>
        <w:t>5mL</w:t>
      </w:r>
      <w:r>
        <w:rPr>
          <w:rFonts w:hint="eastAsia" w:ascii="Times New Roman" w:hAnsi="Times New Roman" w:cs="Times New Roman"/>
          <w:color w:val="auto"/>
          <w:sz w:val="21"/>
          <w:szCs w:val="21"/>
          <w:highlight w:val="none"/>
          <w:lang w:val="en-US" w:eastAsia="zh-CN"/>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4.3</w:t>
      </w:r>
      <w:r>
        <w:rPr>
          <w:rFonts w:hint="eastAsia" w:ascii="Times New Roman" w:hAnsi="Times New Roman" w:eastAsia="宋体"/>
          <w:lang w:val="en-US" w:eastAsia="zh-CN"/>
        </w:rPr>
        <w:t>抗坏血酸用量</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在</w:t>
      </w:r>
      <w:r>
        <w:rPr>
          <w:rFonts w:hint="default" w:ascii="Times New Roman" w:hAnsi="Times New Roman" w:cs="Times New Roman"/>
          <w:color w:val="auto"/>
          <w:sz w:val="21"/>
          <w:szCs w:val="21"/>
          <w:highlight w:val="none"/>
          <w:lang w:val="en-US" w:eastAsia="zh-CN"/>
        </w:rPr>
        <w:t>Na2EDTA</w:t>
      </w:r>
      <w:r>
        <w:rPr>
          <w:rFonts w:hint="eastAsia" w:ascii="Times New Roman" w:hAnsi="Times New Roman" w:cs="Times New Roman"/>
          <w:color w:val="auto"/>
          <w:sz w:val="21"/>
          <w:szCs w:val="21"/>
          <w:highlight w:val="none"/>
          <w:lang w:val="en-US" w:eastAsia="zh-CN"/>
        </w:rPr>
        <w:t>滴铋的酸性条件下，</w:t>
      </w:r>
      <w:r>
        <w:rPr>
          <w:rFonts w:hint="default" w:ascii="Times New Roman" w:hAnsi="Times New Roman" w:cs="Times New Roman"/>
          <w:color w:val="auto"/>
          <w:sz w:val="21"/>
          <w:szCs w:val="21"/>
          <w:highlight w:val="none"/>
          <w:lang w:val="en-US" w:eastAsia="zh-CN"/>
        </w:rPr>
        <w:t>Na2EDTA</w:t>
      </w:r>
      <w:r>
        <w:rPr>
          <w:rFonts w:hint="eastAsia" w:ascii="Times New Roman" w:hAnsi="Times New Roman" w:cs="Times New Roman"/>
          <w:color w:val="auto"/>
          <w:sz w:val="21"/>
          <w:szCs w:val="21"/>
          <w:highlight w:val="none"/>
          <w:lang w:val="en-US" w:eastAsia="zh-CN"/>
        </w:rPr>
        <w:t>与三价铁的络合常数是</w:t>
      </w:r>
      <w:r>
        <w:rPr>
          <w:rFonts w:hint="default" w:ascii="Times New Roman" w:hAnsi="Times New Roman" w:cs="Times New Roman"/>
          <w:color w:val="auto"/>
          <w:sz w:val="21"/>
          <w:szCs w:val="21"/>
          <w:highlight w:val="none"/>
          <w:lang w:val="en-US" w:eastAsia="zh-CN"/>
        </w:rPr>
        <w:t>25.1</w:t>
      </w:r>
      <w:r>
        <w:rPr>
          <w:rFonts w:hint="eastAsia" w:ascii="Times New Roman" w:hAnsi="Times New Roman" w:cs="Times New Roman"/>
          <w:color w:val="auto"/>
          <w:sz w:val="21"/>
          <w:szCs w:val="21"/>
          <w:highlight w:val="none"/>
          <w:lang w:val="en-US" w:eastAsia="zh-CN"/>
        </w:rPr>
        <w:t>，与二价铁的络合常数是</w:t>
      </w:r>
      <w:r>
        <w:rPr>
          <w:rFonts w:hint="default" w:ascii="Times New Roman" w:hAnsi="Times New Roman" w:cs="Times New Roman"/>
          <w:color w:val="auto"/>
          <w:sz w:val="21"/>
          <w:szCs w:val="21"/>
          <w:highlight w:val="none"/>
          <w:lang w:val="en-US" w:eastAsia="zh-CN"/>
        </w:rPr>
        <w:t>14.32</w:t>
      </w:r>
      <w:r>
        <w:rPr>
          <w:rFonts w:hint="eastAsia" w:ascii="Times New Roman" w:hAnsi="Times New Roman" w:cs="Times New Roman"/>
          <w:color w:val="auto"/>
          <w:sz w:val="21"/>
          <w:szCs w:val="21"/>
          <w:highlight w:val="none"/>
          <w:lang w:val="en-US" w:eastAsia="zh-CN"/>
        </w:rPr>
        <w:t>，而抗坏血酸能够将溶液中的三价铁还原为二价铁，避免三价铁与</w:t>
      </w:r>
      <w:r>
        <w:rPr>
          <w:rFonts w:hint="default" w:ascii="Times New Roman" w:hAnsi="Times New Roman" w:cs="Times New Roman"/>
          <w:color w:val="auto"/>
          <w:sz w:val="21"/>
          <w:szCs w:val="21"/>
          <w:highlight w:val="none"/>
          <w:lang w:val="en-US" w:eastAsia="zh-CN"/>
        </w:rPr>
        <w:t>Na2EDTA</w:t>
      </w:r>
      <w:r>
        <w:rPr>
          <w:rFonts w:hint="eastAsia" w:ascii="Times New Roman" w:hAnsi="Times New Roman" w:cs="Times New Roman"/>
          <w:color w:val="auto"/>
          <w:sz w:val="21"/>
          <w:szCs w:val="21"/>
          <w:highlight w:val="none"/>
          <w:lang w:val="en-US" w:eastAsia="zh-CN"/>
        </w:rPr>
        <w:t>的络合，从而消除三价铁对铋测定的影响。移取</w:t>
      </w:r>
      <w:r>
        <w:rPr>
          <w:rFonts w:hint="default" w:ascii="Times New Roman" w:hAnsi="Times New Roman" w:cs="Times New Roman"/>
          <w:color w:val="auto"/>
          <w:sz w:val="21"/>
          <w:szCs w:val="21"/>
          <w:highlight w:val="none"/>
          <w:lang w:val="en-US" w:eastAsia="zh-CN"/>
        </w:rPr>
        <w:t>20mL</w:t>
      </w:r>
      <w:r>
        <w:rPr>
          <w:rFonts w:hint="eastAsia" w:ascii="Times New Roman" w:hAnsi="Times New Roman" w:cs="Times New Roman"/>
          <w:color w:val="auto"/>
          <w:sz w:val="21"/>
          <w:szCs w:val="21"/>
          <w:highlight w:val="none"/>
          <w:lang w:val="en-US" w:eastAsia="zh-CN"/>
        </w:rPr>
        <w:t>铋标准溶液（</w:t>
      </w:r>
      <w:r>
        <w:rPr>
          <w:rFonts w:hint="default" w:ascii="Times New Roman" w:hAnsi="Times New Roman" w:cs="Times New Roman"/>
          <w:color w:val="auto"/>
          <w:sz w:val="21"/>
          <w:szCs w:val="21"/>
          <w:highlight w:val="none"/>
          <w:lang w:val="en-US" w:eastAsia="zh-CN"/>
        </w:rPr>
        <w:t>4.2.14</w:t>
      </w:r>
      <w:r>
        <w:rPr>
          <w:rFonts w:hint="eastAsia" w:ascii="Times New Roman" w:hAnsi="Times New Roman" w:cs="Times New Roman"/>
          <w:color w:val="auto"/>
          <w:sz w:val="21"/>
          <w:szCs w:val="21"/>
          <w:highlight w:val="none"/>
          <w:lang w:val="en-US" w:eastAsia="zh-CN"/>
        </w:rPr>
        <w:t>），加入</w:t>
      </w:r>
      <w:r>
        <w:rPr>
          <w:rFonts w:hint="default" w:ascii="Times New Roman" w:hAnsi="Times New Roman" w:cs="Times New Roman"/>
          <w:color w:val="auto"/>
          <w:sz w:val="21"/>
          <w:szCs w:val="21"/>
          <w:highlight w:val="none"/>
          <w:lang w:val="en-US" w:eastAsia="zh-CN"/>
        </w:rPr>
        <w:t>70.00mg</w:t>
      </w:r>
      <w:r>
        <w:rPr>
          <w:rFonts w:hint="eastAsia" w:ascii="Times New Roman" w:hAnsi="Times New Roman" w:cs="Times New Roman"/>
          <w:color w:val="auto"/>
          <w:sz w:val="21"/>
          <w:szCs w:val="21"/>
          <w:highlight w:val="none"/>
          <w:lang w:val="en-US" w:eastAsia="zh-CN"/>
        </w:rPr>
        <w:t>铁溶液，按照实验方法进行测定，结果见表</w:t>
      </w:r>
      <w:r>
        <w:rPr>
          <w:rFonts w:hint="default" w:ascii="Times New Roman" w:hAnsi="Times New Roman" w:cs="Times New Roman"/>
          <w:color w:val="auto"/>
          <w:sz w:val="21"/>
          <w:szCs w:val="21"/>
          <w:highlight w:val="none"/>
          <w:lang w:val="en-US" w:eastAsia="zh-CN"/>
        </w:rPr>
        <w:t>46</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46</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抗坏血酸用量对铋测定的影响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58"/>
        <w:gridCol w:w="1618"/>
        <w:gridCol w:w="1618"/>
        <w:gridCol w:w="161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5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抗坏血酸用量</w:t>
            </w:r>
            <w:r>
              <w:rPr>
                <w:rFonts w:hint="default" w:ascii="Times New Roman" w:hAnsi="Times New Roman" w:eastAsia="宋体" w:cs="Times New Roman"/>
                <w:kern w:val="2"/>
                <w:sz w:val="21"/>
                <w:szCs w:val="21"/>
                <w:lang w:val="en-US" w:eastAsia="zh-CN" w:bidi="ar"/>
              </w:rPr>
              <w:t>/g</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w:t>
            </w:r>
          </w:p>
        </w:tc>
        <w:tc>
          <w:tcPr>
            <w:tcW w:w="161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/mg</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没有终点</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20.07</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c>
          <w:tcPr>
            <w:tcW w:w="161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20.07</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Times New Roman" w:hAnsi="Times New Roman" w:cs="Times New Roman"/>
          <w:color w:val="auto"/>
          <w:sz w:val="21"/>
          <w:szCs w:val="21"/>
          <w:highlight w:val="none"/>
          <w:lang w:val="en-US" w:eastAsia="zh-CN"/>
        </w:rPr>
        <w:t>试验表明：加入抗坏血酸量为</w:t>
      </w:r>
      <w:r>
        <w:rPr>
          <w:rFonts w:hint="default" w:ascii="Times New Roman" w:hAnsi="Times New Roman" w:cs="Times New Roman"/>
          <w:color w:val="auto"/>
          <w:sz w:val="21"/>
          <w:szCs w:val="21"/>
          <w:highlight w:val="none"/>
          <w:lang w:val="en-US" w:eastAsia="zh-CN"/>
        </w:rPr>
        <w:t>0.2~0.4g</w:t>
      </w:r>
      <w:r>
        <w:rPr>
          <w:rFonts w:hint="eastAsia" w:ascii="Times New Roman" w:hAnsi="Times New Roman" w:cs="Times New Roman"/>
          <w:color w:val="auto"/>
          <w:sz w:val="21"/>
          <w:szCs w:val="21"/>
          <w:highlight w:val="none"/>
          <w:lang w:val="en-US" w:eastAsia="zh-CN"/>
        </w:rPr>
        <w:t>时，均可消除铁对铋的测定的影响，本实验选定抗坏血酸加入量为</w:t>
      </w:r>
      <w:r>
        <w:rPr>
          <w:rFonts w:hint="default" w:ascii="Times New Roman" w:hAnsi="Times New Roman" w:cs="Times New Roman"/>
          <w:color w:val="auto"/>
          <w:sz w:val="21"/>
          <w:szCs w:val="21"/>
          <w:highlight w:val="none"/>
          <w:lang w:val="en-US" w:eastAsia="zh-CN"/>
        </w:rPr>
        <w:t>0.2g</w:t>
      </w:r>
      <w:r>
        <w:rPr>
          <w:rFonts w:hint="eastAsia" w:ascii="Times New Roman" w:hAnsi="Times New Roman" w:cs="Times New Roman"/>
          <w:color w:val="auto"/>
          <w:sz w:val="21"/>
          <w:szCs w:val="21"/>
          <w:highlight w:val="none"/>
          <w:lang w:val="en-US" w:eastAsia="zh-CN"/>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4.4</w:t>
      </w:r>
      <w:r>
        <w:rPr>
          <w:rFonts w:hint="eastAsia" w:ascii="Times New Roman" w:hAnsi="Times New Roman" w:eastAsia="宋体"/>
          <w:lang w:val="en-US" w:eastAsia="zh-CN"/>
        </w:rPr>
        <w:t>酒石酸溶液用量</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溶液中的少量锑可以加酒石酸络合，防止锑的水解，从而消除锑对铋测定的影响。移取</w:t>
      </w:r>
      <w:r>
        <w:rPr>
          <w:rFonts w:hint="default" w:ascii="Times New Roman" w:hAnsi="Times New Roman" w:cs="Times New Roman"/>
          <w:color w:val="auto"/>
          <w:sz w:val="21"/>
          <w:szCs w:val="21"/>
          <w:highlight w:val="none"/>
          <w:lang w:val="en-US" w:eastAsia="zh-CN"/>
        </w:rPr>
        <w:t>20mL</w:t>
      </w:r>
      <w:r>
        <w:rPr>
          <w:rFonts w:hint="eastAsia" w:ascii="Times New Roman" w:hAnsi="Times New Roman" w:cs="Times New Roman"/>
          <w:color w:val="auto"/>
          <w:sz w:val="21"/>
          <w:szCs w:val="21"/>
          <w:highlight w:val="none"/>
          <w:lang w:val="en-US" w:eastAsia="zh-CN"/>
        </w:rPr>
        <w:t>铋标准溶液（</w:t>
      </w:r>
      <w:r>
        <w:rPr>
          <w:rFonts w:hint="default" w:ascii="Times New Roman" w:hAnsi="Times New Roman" w:cs="Times New Roman"/>
          <w:color w:val="auto"/>
          <w:sz w:val="21"/>
          <w:szCs w:val="21"/>
          <w:highlight w:val="none"/>
          <w:lang w:val="en-US" w:eastAsia="zh-CN"/>
        </w:rPr>
        <w:t>4.2.14</w:t>
      </w:r>
      <w:r>
        <w:rPr>
          <w:rFonts w:hint="eastAsia" w:ascii="Times New Roman" w:hAnsi="Times New Roman" w:cs="Times New Roman"/>
          <w:color w:val="auto"/>
          <w:sz w:val="21"/>
          <w:szCs w:val="21"/>
          <w:highlight w:val="none"/>
          <w:lang w:val="en-US" w:eastAsia="zh-CN"/>
        </w:rPr>
        <w:t>），加入</w:t>
      </w:r>
      <w:r>
        <w:rPr>
          <w:rFonts w:hint="default" w:ascii="Times New Roman" w:hAnsi="Times New Roman" w:cs="Times New Roman"/>
          <w:color w:val="auto"/>
          <w:sz w:val="21"/>
          <w:szCs w:val="21"/>
          <w:highlight w:val="none"/>
          <w:lang w:val="en-US" w:eastAsia="zh-CN"/>
        </w:rPr>
        <w:t>3.00mg</w:t>
      </w:r>
      <w:r>
        <w:rPr>
          <w:rFonts w:hint="eastAsia" w:ascii="Times New Roman" w:hAnsi="Times New Roman" w:cs="Times New Roman"/>
          <w:color w:val="auto"/>
          <w:sz w:val="21"/>
          <w:szCs w:val="21"/>
          <w:highlight w:val="none"/>
          <w:lang w:val="en-US" w:eastAsia="zh-CN"/>
        </w:rPr>
        <w:t>锑溶液，按照实验方法进行测定，结果见表</w:t>
      </w:r>
      <w:r>
        <w:rPr>
          <w:rFonts w:hint="default" w:ascii="Times New Roman" w:hAnsi="Times New Roman" w:cs="Times New Roman"/>
          <w:color w:val="auto"/>
          <w:sz w:val="21"/>
          <w:szCs w:val="21"/>
          <w:highlight w:val="none"/>
          <w:lang w:val="en-US" w:eastAsia="zh-CN"/>
        </w:rPr>
        <w:t>47</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47</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酒石酸用量对铋测定的影响</w:t>
      </w:r>
    </w:p>
    <w:tbl>
      <w:tblPr>
        <w:tblStyle w:val="8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07"/>
        <w:gridCol w:w="1842"/>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29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酒石酸溶液加入量</w:t>
            </w:r>
            <w:r>
              <w:rPr>
                <w:rFonts w:hint="default" w:ascii="Times New Roman" w:hAnsi="Times New Roman" w:eastAsia="宋体" w:cs="Times New Roman"/>
                <w:kern w:val="2"/>
                <w:sz w:val="21"/>
                <w:szCs w:val="21"/>
                <w:lang w:val="en-US" w:eastAsia="zh-CN" w:bidi="ar"/>
              </w:rPr>
              <w:t>/mL</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84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9" w:hRule="atLeast"/>
          <w:jc w:val="center"/>
        </w:trPr>
        <w:tc>
          <w:tcPr>
            <w:tcW w:w="29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铋测定量</w:t>
            </w:r>
            <w:r>
              <w:rPr>
                <w:rFonts w:hint="default" w:ascii="Times New Roman" w:hAnsi="Times New Roman" w:eastAsia="宋体" w:cs="Times New Roman"/>
                <w:kern w:val="2"/>
                <w:sz w:val="21"/>
                <w:szCs w:val="21"/>
                <w:lang w:val="en-US" w:eastAsia="zh-CN" w:bidi="ar"/>
              </w:rPr>
              <w:t>/mg</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c>
          <w:tcPr>
            <w:tcW w:w="184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19.99</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试验表明：酒石酸的用量</w:t>
      </w:r>
      <w:r>
        <w:rPr>
          <w:rFonts w:hint="default" w:ascii="Times New Roman" w:hAnsi="Times New Roman" w:eastAsia="宋体" w:cs="Times New Roman"/>
          <w:kern w:val="2"/>
          <w:sz w:val="21"/>
          <w:szCs w:val="21"/>
          <w:lang w:val="en-US" w:eastAsia="zh-CN" w:bidi="ar"/>
        </w:rPr>
        <w:t>2~10mL</w:t>
      </w:r>
      <w:r>
        <w:rPr>
          <w:rFonts w:hint="eastAsia" w:ascii="宋体" w:hAnsi="宋体" w:eastAsia="宋体" w:cs="宋体"/>
          <w:kern w:val="2"/>
          <w:sz w:val="21"/>
          <w:szCs w:val="21"/>
          <w:lang w:val="en-US" w:eastAsia="zh-CN" w:bidi="ar"/>
        </w:rPr>
        <w:t>时，铋的测定结果均能满足要求。本方法选择酒石酸加入量为</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5</w:t>
      </w:r>
      <w:r>
        <w:rPr>
          <w:rFonts w:hint="eastAsia" w:ascii="Times New Roman" w:hAnsi="Times New Roman" w:eastAsia="宋体"/>
          <w:lang w:val="en-US" w:eastAsia="zh-CN"/>
        </w:rPr>
        <w:t>准确度试验</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考察方法准确度，准确称取</w:t>
      </w:r>
      <w:r>
        <w:rPr>
          <w:rFonts w:hint="default" w:ascii="Times New Roman" w:hAnsi="Times New Roman" w:cs="Times New Roman"/>
          <w:color w:val="auto"/>
          <w:sz w:val="21"/>
          <w:szCs w:val="21"/>
          <w:highlight w:val="none"/>
          <w:lang w:val="en-US" w:eastAsia="zh-CN"/>
        </w:rPr>
        <w:t>0.2000g</w:t>
      </w:r>
      <w:r>
        <w:rPr>
          <w:rFonts w:hint="eastAsia" w:ascii="Times New Roman" w:hAnsi="Times New Roman" w:cs="Times New Roman"/>
          <w:color w:val="auto"/>
          <w:sz w:val="21"/>
          <w:szCs w:val="21"/>
          <w:highlight w:val="none"/>
          <w:lang w:val="en-US" w:eastAsia="zh-CN"/>
        </w:rPr>
        <w:t>样品，分别加入不同量的铋，按拟定的分析方法对</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个铅精矿样品进行了加标回收试验，结果见表</w:t>
      </w:r>
      <w:r>
        <w:rPr>
          <w:rFonts w:hint="default" w:ascii="Times New Roman" w:hAnsi="Times New Roman" w:cs="Times New Roman"/>
          <w:color w:val="auto"/>
          <w:sz w:val="21"/>
          <w:szCs w:val="21"/>
          <w:highlight w:val="none"/>
          <w:lang w:val="en-US" w:eastAsia="zh-CN"/>
        </w:rPr>
        <w:t>48</w:t>
      </w:r>
      <w:r>
        <w:rPr>
          <w:rFonts w:hint="eastAsia" w:ascii="Times New Roman" w:hAnsi="Times New Roman" w:cs="Times New Roman"/>
          <w:color w:val="auto"/>
          <w:sz w:val="21"/>
          <w:szCs w:val="21"/>
          <w:highlight w:val="none"/>
          <w:lang w:val="en-US" w:eastAsia="zh-CN"/>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48</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加标回收率试验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3"/>
        <w:gridCol w:w="1917"/>
        <w:gridCol w:w="1633"/>
        <w:gridCol w:w="181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9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样品含铋量</w:t>
            </w:r>
            <w:r>
              <w:rPr>
                <w:rFonts w:hint="default" w:ascii="Times New Roman" w:hAnsi="Times New Roman" w:eastAsia="宋体" w:cs="Times New Roman"/>
                <w:kern w:val="2"/>
                <w:sz w:val="21"/>
                <w:szCs w:val="21"/>
                <w:lang w:val="en-US" w:eastAsia="zh-CN" w:bidi="ar"/>
              </w:rPr>
              <w:t>/mg</w:t>
            </w:r>
          </w:p>
        </w:tc>
        <w:tc>
          <w:tcPr>
            <w:tcW w:w="16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铋加入量</w:t>
            </w:r>
            <w:r>
              <w:rPr>
                <w:rFonts w:hint="default" w:ascii="Times New Roman" w:hAnsi="Times New Roman" w:eastAsia="宋体" w:cs="Times New Roman"/>
                <w:kern w:val="2"/>
                <w:sz w:val="21"/>
                <w:szCs w:val="21"/>
                <w:lang w:val="en-US" w:eastAsia="zh-CN" w:bidi="ar"/>
              </w:rPr>
              <w:t>/mg</w:t>
            </w:r>
          </w:p>
        </w:tc>
        <w:tc>
          <w:tcPr>
            <w:tcW w:w="181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测得总铋量</w:t>
            </w:r>
            <w:r>
              <w:rPr>
                <w:rFonts w:hint="default" w:ascii="Times New Roman" w:hAnsi="Times New Roman" w:eastAsia="宋体" w:cs="Times New Roman"/>
                <w:kern w:val="2"/>
                <w:sz w:val="21"/>
                <w:szCs w:val="21"/>
                <w:lang w:val="en-US" w:eastAsia="zh-CN" w:bidi="ar"/>
              </w:rPr>
              <w:t>/mg</w:t>
            </w:r>
          </w:p>
        </w:tc>
        <w:tc>
          <w:tcPr>
            <w:tcW w:w="167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回收率</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 w:hRule="atLeast"/>
          <w:jc w:val="center"/>
        </w:trPr>
        <w:tc>
          <w:tcPr>
            <w:tcW w:w="1433" w:type="dxa"/>
            <w:vMerge w:val="restar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917" w:type="dxa"/>
            <w:vMerge w:val="restar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6.08</w:t>
            </w:r>
          </w:p>
        </w:tc>
        <w:tc>
          <w:tcPr>
            <w:tcW w:w="16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181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11.16</w:t>
            </w:r>
          </w:p>
        </w:tc>
        <w:tc>
          <w:tcPr>
            <w:tcW w:w="167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1433"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917"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c>
          <w:tcPr>
            <w:tcW w:w="181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16.20</w:t>
            </w:r>
          </w:p>
        </w:tc>
        <w:tc>
          <w:tcPr>
            <w:tcW w:w="167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9" w:hRule="atLeast"/>
          <w:jc w:val="center"/>
        </w:trPr>
        <w:tc>
          <w:tcPr>
            <w:tcW w:w="14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9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11.44</w:t>
            </w:r>
          </w:p>
        </w:tc>
        <w:tc>
          <w:tcPr>
            <w:tcW w:w="16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8.00</w:t>
            </w:r>
          </w:p>
        </w:tc>
        <w:tc>
          <w:tcPr>
            <w:tcW w:w="181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19.42</w:t>
            </w:r>
          </w:p>
        </w:tc>
        <w:tc>
          <w:tcPr>
            <w:tcW w:w="167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99.8</w:t>
            </w:r>
          </w:p>
        </w:tc>
      </w:tr>
    </w:tbl>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由表</w:t>
      </w:r>
      <w:r>
        <w:rPr>
          <w:rFonts w:hint="default" w:ascii="Times New Roman" w:hAnsi="Times New Roman" w:cs="Times New Roman"/>
          <w:color w:val="auto"/>
          <w:sz w:val="21"/>
          <w:szCs w:val="21"/>
          <w:highlight w:val="none"/>
          <w:lang w:val="en-US" w:eastAsia="zh-CN"/>
        </w:rPr>
        <w:t>48</w:t>
      </w:r>
      <w:r>
        <w:rPr>
          <w:rFonts w:hint="eastAsia" w:ascii="Times New Roman" w:hAnsi="Times New Roman" w:cs="Times New Roman"/>
          <w:color w:val="auto"/>
          <w:sz w:val="21"/>
          <w:szCs w:val="21"/>
          <w:highlight w:val="none"/>
          <w:lang w:val="en-US" w:eastAsia="zh-CN"/>
        </w:rPr>
        <w:t xml:space="preserve">可知，铋的加标回收率为 </w:t>
      </w:r>
      <w:r>
        <w:rPr>
          <w:rFonts w:hint="default" w:ascii="Times New Roman" w:hAnsi="Times New Roman" w:cs="Times New Roman"/>
          <w:color w:val="auto"/>
          <w:sz w:val="21"/>
          <w:szCs w:val="21"/>
          <w:highlight w:val="none"/>
          <w:lang w:val="en-US" w:eastAsia="zh-CN"/>
        </w:rPr>
        <w:t>99.8%~101.6%</w:t>
      </w:r>
      <w:r>
        <w:rPr>
          <w:rFonts w:hint="eastAsia" w:ascii="Times New Roman" w:hAnsi="Times New Roman" w:cs="Times New Roman"/>
          <w:color w:val="auto"/>
          <w:sz w:val="21"/>
          <w:szCs w:val="21"/>
          <w:highlight w:val="none"/>
          <w:lang w:val="en-US" w:eastAsia="zh-CN"/>
        </w:rPr>
        <w:t>，本方法加标回收率好，可以满足分析要求。</w:t>
      </w:r>
    </w:p>
    <w:p>
      <w:pPr>
        <w:pStyle w:val="6"/>
        <w:bidi w:val="0"/>
        <w:rPr>
          <w:rFonts w:hint="default" w:ascii="Times New Roman" w:hAnsi="Times New Roman" w:eastAsia="宋体"/>
          <w:lang w:val="en-US" w:eastAsia="zh-CN"/>
        </w:rPr>
      </w:pPr>
      <w:r>
        <w:rPr>
          <w:rFonts w:hint="default" w:ascii="Times New Roman" w:hAnsi="Times New Roman" w:eastAsia="宋体"/>
          <w:lang w:val="en-US" w:eastAsia="zh-CN"/>
        </w:rPr>
        <w:t>6</w:t>
      </w:r>
      <w:r>
        <w:rPr>
          <w:rFonts w:hint="eastAsia" w:ascii="Times New Roman" w:hAnsi="Times New Roman" w:eastAsia="宋体"/>
          <w:lang w:val="en-US" w:eastAsia="zh-CN"/>
        </w:rPr>
        <w:t>精密度试验</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按拟定分析方法分别对</w:t>
      </w:r>
      <w:r>
        <w:rPr>
          <w:rFonts w:hint="default"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lang w:val="en-US" w:eastAsia="zh-CN"/>
        </w:rPr>
        <w:t>个铅精矿样品进行了</w:t>
      </w:r>
      <w:r>
        <w:rPr>
          <w:rFonts w:hint="default" w:ascii="Times New Roman" w:hAnsi="Times New Roman" w:cs="Times New Roman"/>
          <w:color w:val="auto"/>
          <w:sz w:val="21"/>
          <w:szCs w:val="21"/>
          <w:highlight w:val="none"/>
          <w:lang w:val="en-US" w:eastAsia="zh-CN"/>
        </w:rPr>
        <w:t>11</w:t>
      </w:r>
      <w:r>
        <w:rPr>
          <w:rFonts w:hint="eastAsia" w:ascii="Times New Roman" w:hAnsi="Times New Roman" w:cs="Times New Roman"/>
          <w:color w:val="auto"/>
          <w:sz w:val="21"/>
          <w:szCs w:val="21"/>
          <w:highlight w:val="none"/>
          <w:lang w:val="en-US" w:eastAsia="zh-CN"/>
        </w:rPr>
        <w:t>次平行测定，结果见表49：</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eastAsia" w:ascii="Times New Roman" w:hAnsi="Times New Roman" w:eastAsia="宋体" w:cs="宋体"/>
          <w:kern w:val="2"/>
          <w:sz w:val="21"/>
          <w:szCs w:val="21"/>
          <w:lang w:val="en-US" w:eastAsia="zh-CN" w:bidi="ar"/>
        </w:rPr>
        <w:t>49</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精密度实验数据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51"/>
        <w:gridCol w:w="1621"/>
        <w:gridCol w:w="1621"/>
        <w:gridCol w:w="162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1951"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621"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1621"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621"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623"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restar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铋的测定结果</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n=11</w:t>
            </w:r>
            <w:r>
              <w:rPr>
                <w:rFonts w:hint="eastAsia" w:ascii="宋体" w:hAnsi="宋体" w:eastAsia="宋体" w:cs="宋体"/>
                <w:kern w:val="2"/>
                <w:sz w:val="21"/>
                <w:szCs w:val="21"/>
                <w:lang w:val="en-US" w:eastAsia="zh-CN" w:bidi="ar"/>
              </w:rPr>
              <w:t>）</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184</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054</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723</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655</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115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638</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451</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252</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115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696</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545</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165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119</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801</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494</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176</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077</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712</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565</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198</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051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657</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504</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219</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038</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722</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466</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180</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086</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723</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460</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201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line="240" w:lineRule="auto"/>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075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735</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523</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162</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000</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700</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467</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 w:hRule="atLeast"/>
          <w:jc w:val="center"/>
        </w:trPr>
        <w:tc>
          <w:tcPr>
            <w:tcW w:w="1951"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020</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645</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477</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 w:hRule="atLeast"/>
          <w:jc w:val="center"/>
        </w:trPr>
        <w:tc>
          <w:tcPr>
            <w:tcW w:w="1951"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平均值（</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196</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068</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705</w:t>
            </w:r>
          </w:p>
        </w:tc>
        <w:tc>
          <w:tcPr>
            <w:tcW w:w="1623"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951" w:type="dxa"/>
            <w:shd w:val="clear" w:color="auto" w:fill="auto"/>
            <w:vAlign w:val="top"/>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相对标准偏差（</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29</w:t>
            </w:r>
          </w:p>
        </w:tc>
        <w:tc>
          <w:tcPr>
            <w:tcW w:w="1621"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0</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81</w:t>
            </w:r>
          </w:p>
        </w:tc>
        <w:tc>
          <w:tcPr>
            <w:tcW w:w="1623" w:type="dxa"/>
            <w:shd w:val="clear" w:color="auto" w:fill="auto"/>
            <w:vAlign w:val="center"/>
          </w:tcPr>
          <w:p>
            <w:pPr>
              <w:keepNext w:val="0"/>
              <w:keepLines w:val="0"/>
              <w:widowControl/>
              <w:suppressLineNumbers w:val="0"/>
              <w:spacing w:before="0" w:beforeLines="30" w:beforeAutospacing="0" w:after="0" w:afterAutospacing="1" w:line="240" w:lineRule="auto"/>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0</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64</w:t>
            </w:r>
          </w:p>
        </w:tc>
      </w:tr>
    </w:tbl>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经验证，从数据可以看出相对标准偏差在</w:t>
      </w:r>
      <w:r>
        <w:rPr>
          <w:rFonts w:hint="default" w:ascii="Times New Roman" w:hAnsi="Times New Roman" w:cs="Times New Roman"/>
          <w:color w:val="auto"/>
          <w:sz w:val="21"/>
          <w:szCs w:val="21"/>
          <w:highlight w:val="none"/>
          <w:lang w:val="en-US" w:eastAsia="zh-CN"/>
        </w:rPr>
        <w:t>0.64%~1.29%</w:t>
      </w:r>
      <w:r>
        <w:rPr>
          <w:rFonts w:hint="eastAsia" w:ascii="Times New Roman" w:hAnsi="Times New Roman" w:cs="Times New Roman"/>
          <w:color w:val="auto"/>
          <w:sz w:val="21"/>
          <w:szCs w:val="21"/>
          <w:highlight w:val="none"/>
          <w:lang w:val="en-US" w:eastAsia="zh-CN"/>
        </w:rPr>
        <w:t>之间，精密度符合要求。</w:t>
      </w:r>
    </w:p>
    <w:p>
      <w:pPr>
        <w:pStyle w:val="5"/>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lang w:val="en-US" w:eastAsia="zh-CN"/>
        </w:rPr>
        <w:t>（四）</w:t>
      </w:r>
      <w:r>
        <w:rPr>
          <w:rFonts w:hint="default"/>
          <w:sz w:val="24"/>
          <w:szCs w:val="24"/>
          <w:highlight w:val="none"/>
        </w:rPr>
        <w:t>精密度数据的确定</w:t>
      </w:r>
    </w:p>
    <w:p>
      <w:pPr>
        <w:keepNext w:val="0"/>
        <w:keepLines w:val="0"/>
        <w:pageBreakBefore w:val="0"/>
        <w:widowControl w:val="0"/>
        <w:tabs>
          <w:tab w:val="left" w:pos="1118"/>
        </w:tabs>
        <w:kinsoku/>
        <w:wordWrap/>
        <w:overflowPunct/>
        <w:topLinePunct w:val="0"/>
        <w:autoSpaceDE/>
        <w:autoSpaceDN/>
        <w:bidi w:val="0"/>
        <w:adjustRightInd w:val="0"/>
        <w:snapToGrid w:val="0"/>
        <w:spacing w:line="400" w:lineRule="exact"/>
        <w:ind w:firstLine="403"/>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本标准</w:t>
      </w:r>
      <w:r>
        <w:rPr>
          <w:rFonts w:hint="default" w:ascii="Times New Roman" w:hAnsi="Times New Roman" w:cs="Times New Roman"/>
          <w:color w:val="auto"/>
          <w:sz w:val="21"/>
          <w:szCs w:val="21"/>
          <w:highlight w:val="none"/>
          <w:lang w:val="en-US" w:eastAsia="zh-CN"/>
        </w:rPr>
        <w:t>方法一对</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个水平、方法二6个水平、方法三4个水平的铅精矿样品中铋元素的</w:t>
      </w:r>
      <w:r>
        <w:rPr>
          <w:rFonts w:hint="default" w:ascii="Times New Roman" w:hAnsi="Times New Roman" w:cs="Times New Roman"/>
          <w:color w:val="auto"/>
          <w:sz w:val="21"/>
          <w:szCs w:val="21"/>
          <w:highlight w:val="none"/>
        </w:rPr>
        <w:t>测定数据计算重复性限和再现性限。精密度数据是在202</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年由1</w:t>
      </w:r>
      <w:r>
        <w:rPr>
          <w:rFonts w:hint="default"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rPr>
        <w:t>家试验室进行共同试验确定的。实验室代码见表</w:t>
      </w:r>
      <w:r>
        <w:rPr>
          <w:rFonts w:hint="eastAsia" w:ascii="Times New Roman" w:hAnsi="Times New Roman" w:cs="Times New Roman"/>
          <w:color w:val="auto"/>
          <w:sz w:val="21"/>
          <w:szCs w:val="21"/>
          <w:highlight w:val="none"/>
          <w:lang w:val="en-US" w:eastAsia="zh-CN"/>
        </w:rPr>
        <w:t>50</w:t>
      </w:r>
      <w:r>
        <w:rPr>
          <w:rFonts w:hint="default" w:ascii="Times New Roman" w:hAnsi="Times New Roman" w:cs="Times New Roman"/>
          <w:color w:val="auto"/>
          <w:sz w:val="21"/>
          <w:szCs w:val="21"/>
          <w:highlight w:val="none"/>
        </w:rPr>
        <w:t>。每个实验室对每个水平的</w:t>
      </w:r>
      <w:r>
        <w:rPr>
          <w:rFonts w:hint="default" w:ascii="Times New Roman" w:hAnsi="Times New Roman" w:cs="Times New Roman"/>
          <w:color w:val="auto"/>
          <w:sz w:val="21"/>
          <w:szCs w:val="21"/>
          <w:highlight w:val="none"/>
          <w:lang w:val="en-US" w:eastAsia="zh-CN"/>
        </w:rPr>
        <w:t>铋</w:t>
      </w:r>
      <w:r>
        <w:rPr>
          <w:rFonts w:hint="default" w:ascii="Times New Roman" w:hAnsi="Times New Roman" w:cs="Times New Roman"/>
          <w:color w:val="auto"/>
          <w:sz w:val="21"/>
          <w:szCs w:val="21"/>
          <w:highlight w:val="none"/>
        </w:rPr>
        <w:t>含量均独立测定</w:t>
      </w:r>
      <w:r>
        <w:rPr>
          <w:rFonts w:hint="default"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次。测量的原始数据见附录A。</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auto"/>
          <w:sz w:val="21"/>
          <w:szCs w:val="21"/>
          <w:highlight w:val="none"/>
          <w:lang w:val="en-US" w:eastAsia="zh-CN"/>
        </w:rPr>
      </w:pPr>
      <w:r>
        <w:rPr>
          <w:rFonts w:hint="default" w:ascii="Times New Roman" w:hAnsi="Times New Roman" w:eastAsia="黑体" w:cs="Times New Roman"/>
          <w:color w:val="auto"/>
          <w:sz w:val="21"/>
          <w:szCs w:val="21"/>
          <w:highlight w:val="none"/>
          <w:lang w:val="en-US" w:eastAsia="zh-CN"/>
        </w:rPr>
        <w:t>表</w:t>
      </w:r>
      <w:r>
        <w:rPr>
          <w:rFonts w:hint="eastAsia" w:ascii="Times New Roman" w:hAnsi="Times New Roman" w:eastAsia="黑体" w:cs="Times New Roman"/>
          <w:color w:val="auto"/>
          <w:sz w:val="21"/>
          <w:szCs w:val="21"/>
          <w:highlight w:val="none"/>
          <w:lang w:val="en-US" w:eastAsia="zh-CN"/>
        </w:rPr>
        <w:t>50</w:t>
      </w:r>
      <w:r>
        <w:rPr>
          <w:rFonts w:hint="default" w:ascii="Times New Roman" w:hAnsi="Times New Roman" w:eastAsia="黑体" w:cs="Times New Roman"/>
          <w:color w:val="auto"/>
          <w:sz w:val="21"/>
          <w:szCs w:val="21"/>
          <w:highlight w:val="none"/>
          <w:lang w:val="en-US" w:eastAsia="zh-CN"/>
        </w:rPr>
        <w:t xml:space="preserve">  实验室代码</w:t>
      </w:r>
    </w:p>
    <w:tbl>
      <w:tblPr>
        <w:tblStyle w:val="88"/>
        <w:tblW w:w="495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7"/>
        <w:gridCol w:w="3945"/>
        <w:gridCol w:w="794"/>
        <w:gridCol w:w="47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357" w:type="pct"/>
            <w:tcBorders>
              <w:tl2br w:val="nil"/>
              <w:tr2bl w:val="nil"/>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代码</w:t>
            </w:r>
          </w:p>
        </w:tc>
        <w:tc>
          <w:tcPr>
            <w:tcW w:w="1938"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实验室名称</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代码</w:t>
            </w: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实验室名称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中国检验认证集团广西有限公司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株洲冶炼集团股份有限公司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lang w:eastAsia="zh-CN"/>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深圳中金岭南有色金属股份有限公司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长沙矿冶院检测技术有限责任公司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河南豫光金铅股份有限公司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广西中检检测技术服务有限公司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紫金矿业集团股份有限公司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防城港市东途矿产检测有限公司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北矿检测技术股份有限公司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江西铜业铅锌金属有限公司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葫芦岛锌业股份有限公司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中国检验认证集团广东有限公司黄埔分公司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铜陵有色金属集团控股有限公司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国标(北京)检验认证有限公司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大冶有色设计研究院有限公司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山东中金岭南铜业有限责任公司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jc w:val="center"/>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山西北方铜业有限公司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3"/>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湖南白银股份有限公司</w:t>
            </w:r>
          </w:p>
        </w:tc>
      </w:tr>
    </w:tbl>
    <w:p>
      <w:pPr>
        <w:keepNext w:val="0"/>
        <w:keepLines w:val="0"/>
        <w:pageBreakBefore w:val="0"/>
        <w:tabs>
          <w:tab w:val="left" w:pos="1118"/>
        </w:tabs>
        <w:kinsoku/>
        <w:wordWrap/>
        <w:overflowPunct/>
        <w:topLinePunct w:val="0"/>
        <w:bidi w:val="0"/>
        <w:spacing w:line="400" w:lineRule="exact"/>
        <w:ind w:firstLine="405"/>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在对原始测定数据进行</w:t>
      </w:r>
      <w:r>
        <w:rPr>
          <w:rFonts w:hint="default" w:ascii="Times New Roman" w:hAnsi="Times New Roman" w:cs="Times New Roman"/>
          <w:color w:val="auto"/>
          <w:sz w:val="21"/>
          <w:szCs w:val="21"/>
          <w:highlight w:val="none"/>
          <w:lang w:val="en-US" w:eastAsia="zh-CN"/>
        </w:rPr>
        <w:t>曼德尔-h，k检验、</w:t>
      </w:r>
      <w:r>
        <w:rPr>
          <w:rFonts w:hint="default" w:ascii="Times New Roman" w:hAnsi="Times New Roman" w:cs="Times New Roman"/>
          <w:color w:val="auto"/>
          <w:sz w:val="21"/>
          <w:szCs w:val="21"/>
          <w:highlight w:val="none"/>
        </w:rPr>
        <w:t>柯克伦检验及格拉布斯检验，剔除离群值后，进行精密度数据计算，从而确定重复性限和再现性限。对重复性限和再现性限进行综合评定，确定方法的重复性限和再现性限，分别见表</w:t>
      </w:r>
      <w:r>
        <w:rPr>
          <w:rFonts w:hint="eastAsia" w:ascii="Times New Roman" w:hAnsi="Times New Roman" w:cs="Times New Roman"/>
          <w:color w:val="auto"/>
          <w:sz w:val="21"/>
          <w:szCs w:val="21"/>
          <w:highlight w:val="none"/>
          <w:lang w:val="en-US" w:eastAsia="zh-CN"/>
        </w:rPr>
        <w:t>51</w:t>
      </w:r>
      <w:r>
        <w:rPr>
          <w:rFonts w:hint="default" w:ascii="Times New Roman" w:hAnsi="Times New Roman" w:cs="Times New Roman"/>
          <w:color w:val="auto"/>
          <w:sz w:val="21"/>
          <w:szCs w:val="21"/>
          <w:highlight w:val="none"/>
        </w:rPr>
        <w:t>、表</w:t>
      </w:r>
      <w:r>
        <w:rPr>
          <w:rFonts w:hint="eastAsia" w:ascii="Times New Roman" w:hAnsi="Times New Roman" w:cs="Times New Roman"/>
          <w:color w:val="auto"/>
          <w:sz w:val="21"/>
          <w:szCs w:val="21"/>
          <w:highlight w:val="none"/>
          <w:lang w:val="en-US" w:eastAsia="zh-CN"/>
        </w:rPr>
        <w:t>52</w:t>
      </w:r>
      <w:r>
        <w:rPr>
          <w:rFonts w:hint="default" w:ascii="Times New Roman" w:hAnsi="Times New Roman" w:cs="Times New Roman"/>
          <w:color w:val="auto"/>
          <w:sz w:val="21"/>
          <w:szCs w:val="21"/>
          <w:highlight w:val="none"/>
        </w:rPr>
        <w:t>。</w:t>
      </w:r>
    </w:p>
    <w:p>
      <w:pPr>
        <w:pStyle w:val="2"/>
        <w:tabs>
          <w:tab w:val="center" w:pos="4153"/>
          <w:tab w:val="right" w:pos="8306"/>
        </w:tabs>
        <w:jc w:val="center"/>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表</w:t>
      </w:r>
      <w:r>
        <w:rPr>
          <w:rFonts w:hint="eastAsia" w:ascii="Times New Roman" w:hAnsi="Times New Roman" w:eastAsia="黑体" w:cs="Times New Roman"/>
          <w:color w:val="auto"/>
          <w:sz w:val="24"/>
          <w:szCs w:val="24"/>
          <w:highlight w:val="none"/>
          <w:lang w:val="en-US" w:eastAsia="zh-CN"/>
        </w:rPr>
        <w:t>51</w:t>
      </w:r>
      <w:r>
        <w:rPr>
          <w:rFonts w:hint="default" w:ascii="Times New Roman" w:hAnsi="Times New Roman" w:eastAsia="黑体" w:cs="Times New Roman"/>
          <w:color w:val="auto"/>
          <w:sz w:val="24"/>
          <w:szCs w:val="24"/>
          <w:highlight w:val="none"/>
          <w:lang w:val="en-US" w:eastAsia="zh-CN"/>
        </w:rPr>
        <w:t xml:space="preserve">  重复性限</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7"/>
        <w:gridCol w:w="1227"/>
        <w:gridCol w:w="1227"/>
        <w:gridCol w:w="1227"/>
        <w:gridCol w:w="1227"/>
        <w:gridCol w:w="122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restart"/>
            <w:tcBorders>
              <w:top w:val="single" w:color="000000" w:sz="8" w:space="0"/>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default" w:ascii="Times New Roman" w:hAnsi="Times New Roman" w:eastAsia="宋体" w:cs="Times New Roman"/>
                <w:i w:val="0"/>
                <w:iCs w:val="0"/>
                <w:sz w:val="21"/>
                <w:szCs w:val="21"/>
                <w:highlight w:val="none"/>
                <w:lang w:val="en-US" w:eastAsia="zh-CN"/>
              </w:rPr>
              <w:t>方法一</w:t>
            </w:r>
          </w:p>
        </w:tc>
        <w:tc>
          <w:tcPr>
            <w:tcW w:w="1227" w:type="dxa"/>
            <w:tcBorders>
              <w:top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i/>
                <w:iCs/>
                <w:sz w:val="21"/>
                <w:szCs w:val="21"/>
                <w:highlight w:val="none"/>
              </w:rPr>
              <w:t>w</w:t>
            </w:r>
            <w:r>
              <w:rPr>
                <w:rFonts w:hint="default" w:ascii="Times New Roman" w:hAnsi="Times New Roman" w:eastAsia="宋体" w:cs="Times New Roman"/>
                <w:sz w:val="21"/>
                <w:szCs w:val="21"/>
                <w:highlight w:val="none"/>
                <w:vertAlign w:val="subscript"/>
                <w:lang w:val="en-US" w:eastAsia="zh-CN"/>
              </w:rPr>
              <w:t>Bi</w:t>
            </w:r>
            <w:r>
              <w:rPr>
                <w:rFonts w:hint="default" w:ascii="Times New Roman" w:hAnsi="Times New Roman" w:eastAsia="宋体" w:cs="Times New Roman"/>
                <w:sz w:val="21"/>
                <w:szCs w:val="21"/>
                <w:highlight w:val="none"/>
              </w:rPr>
              <w:t>/%</w:t>
            </w:r>
          </w:p>
        </w:tc>
        <w:tc>
          <w:tcPr>
            <w:tcW w:w="1227" w:type="dxa"/>
            <w:tcBorders>
              <w:top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0.015</w:t>
            </w:r>
          </w:p>
        </w:tc>
        <w:tc>
          <w:tcPr>
            <w:tcW w:w="1227" w:type="dxa"/>
            <w:tcBorders>
              <w:top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0.10</w:t>
            </w:r>
          </w:p>
        </w:tc>
        <w:tc>
          <w:tcPr>
            <w:tcW w:w="1227" w:type="dxa"/>
            <w:tcBorders>
              <w:top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0.22</w:t>
            </w:r>
          </w:p>
        </w:tc>
        <w:tc>
          <w:tcPr>
            <w:tcW w:w="1227" w:type="dxa"/>
            <w:tcBorders>
              <w:top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0.35</w:t>
            </w:r>
          </w:p>
        </w:tc>
        <w:tc>
          <w:tcPr>
            <w:tcW w:w="1227" w:type="dxa"/>
            <w:tcBorders>
              <w:top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0.45</w:t>
            </w:r>
          </w:p>
        </w:tc>
        <w:tc>
          <w:tcPr>
            <w:tcW w:w="1227" w:type="dxa"/>
            <w:tcBorders>
              <w:top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rPr>
            </w:pP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iCs/>
                <w:sz w:val="21"/>
                <w:szCs w:val="21"/>
                <w:highlight w:val="none"/>
              </w:rPr>
              <w:t>r</w:t>
            </w:r>
            <w:r>
              <w:rPr>
                <w:rFonts w:hint="default" w:ascii="Times New Roman" w:hAnsi="Times New Roman" w:eastAsia="宋体" w:cs="Times New Roman"/>
                <w:sz w:val="21"/>
                <w:szCs w:val="21"/>
                <w:highlight w:val="none"/>
              </w:rPr>
              <w:t>/%</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0.002</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0.03</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0.03</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default" w:ascii="Times New Roman" w:hAnsi="Times New Roman" w:eastAsia="宋体" w:cs="Times New Roman"/>
                <w:i w:val="0"/>
                <w:iCs w:val="0"/>
                <w:sz w:val="21"/>
                <w:szCs w:val="21"/>
                <w:highlight w:val="none"/>
                <w:lang w:val="en-US" w:eastAsia="zh-CN"/>
              </w:rPr>
              <w:t>方法二</w:t>
            </w: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iCs/>
                <w:sz w:val="21"/>
                <w:szCs w:val="21"/>
                <w:highlight w:val="none"/>
              </w:rPr>
              <w:t>w</w:t>
            </w:r>
            <w:r>
              <w:rPr>
                <w:rFonts w:hint="default" w:ascii="Times New Roman" w:hAnsi="Times New Roman" w:eastAsia="宋体" w:cs="Times New Roman"/>
                <w:sz w:val="21"/>
                <w:szCs w:val="21"/>
                <w:highlight w:val="none"/>
                <w:vertAlign w:val="subscript"/>
                <w:lang w:val="en-US" w:eastAsia="zh-CN"/>
              </w:rPr>
              <w:t>Bi</w:t>
            </w:r>
            <w:r>
              <w:rPr>
                <w:rFonts w:hint="default" w:ascii="Times New Roman" w:hAnsi="Times New Roman" w:eastAsia="宋体" w:cs="Times New Roman"/>
                <w:sz w:val="21"/>
                <w:szCs w:val="21"/>
                <w:highlight w:val="none"/>
              </w:rPr>
              <w:t>/%</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0.015</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0.36</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0.56</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1.35</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rPr>
            </w:pP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iCs/>
                <w:sz w:val="21"/>
                <w:szCs w:val="21"/>
                <w:highlight w:val="none"/>
              </w:rPr>
              <w:t>r</w:t>
            </w:r>
            <w:r>
              <w:rPr>
                <w:rFonts w:hint="default" w:ascii="Times New Roman" w:hAnsi="Times New Roman" w:eastAsia="宋体" w:cs="Times New Roman"/>
                <w:sz w:val="21"/>
                <w:szCs w:val="21"/>
                <w:highlight w:val="none"/>
              </w:rPr>
              <w:t>/%</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0.002</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0.03</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0.04</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default" w:ascii="Times New Roman" w:hAnsi="Times New Roman" w:eastAsia="宋体" w:cs="Times New Roman"/>
                <w:i w:val="0"/>
                <w:iCs w:val="0"/>
                <w:sz w:val="21"/>
                <w:szCs w:val="21"/>
                <w:highlight w:val="none"/>
                <w:lang w:val="en-US" w:eastAsia="zh-CN"/>
              </w:rPr>
              <w:t>方法三</w:t>
            </w: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iCs/>
                <w:sz w:val="21"/>
                <w:szCs w:val="21"/>
                <w:highlight w:val="none"/>
              </w:rPr>
              <w:t>w</w:t>
            </w:r>
            <w:r>
              <w:rPr>
                <w:rFonts w:hint="default" w:ascii="Times New Roman" w:hAnsi="Times New Roman" w:eastAsia="宋体" w:cs="Times New Roman"/>
                <w:sz w:val="21"/>
                <w:szCs w:val="21"/>
                <w:highlight w:val="none"/>
                <w:vertAlign w:val="subscript"/>
                <w:lang w:val="en-US" w:eastAsia="zh-CN"/>
              </w:rPr>
              <w:t>Bi</w:t>
            </w:r>
            <w:r>
              <w:rPr>
                <w:rFonts w:hint="default" w:ascii="Times New Roman" w:hAnsi="Times New Roman" w:eastAsia="宋体" w:cs="Times New Roman"/>
                <w:sz w:val="21"/>
                <w:szCs w:val="21"/>
                <w:highlight w:val="none"/>
              </w:rPr>
              <w:t>/%</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2.19</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3.06</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5.70</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9.53</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iCs/>
                <w:sz w:val="21"/>
                <w:szCs w:val="21"/>
                <w:highlight w:val="none"/>
              </w:rPr>
            </w:pP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iCs/>
                <w:sz w:val="21"/>
                <w:szCs w:val="21"/>
                <w:highlight w:val="none"/>
              </w:rPr>
              <w:t>r</w:t>
            </w:r>
            <w:r>
              <w:rPr>
                <w:rFonts w:hint="default" w:ascii="Times New Roman" w:hAnsi="Times New Roman" w:eastAsia="宋体" w:cs="Times New Roman"/>
                <w:sz w:val="21"/>
                <w:szCs w:val="21"/>
                <w:highlight w:val="none"/>
              </w:rPr>
              <w:t>/%</w:t>
            </w:r>
          </w:p>
        </w:tc>
        <w:tc>
          <w:tcPr>
            <w:tcW w:w="1227" w:type="dxa"/>
            <w:noWrap w:val="0"/>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0.09</w:t>
            </w:r>
          </w:p>
        </w:tc>
        <w:tc>
          <w:tcPr>
            <w:tcW w:w="1227" w:type="dxa"/>
            <w:noWrap w:val="0"/>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0.10</w:t>
            </w:r>
          </w:p>
        </w:tc>
        <w:tc>
          <w:tcPr>
            <w:tcW w:w="1227" w:type="dxa"/>
            <w:noWrap w:val="0"/>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0.14</w:t>
            </w:r>
          </w:p>
        </w:tc>
        <w:tc>
          <w:tcPr>
            <w:tcW w:w="1227" w:type="dxa"/>
            <w:tcBorders>
              <w:right w:val="single" w:color="000000" w:sz="8"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bl>
    <w:p>
      <w:pPr>
        <w:pStyle w:val="2"/>
        <w:tabs>
          <w:tab w:val="center" w:pos="4153"/>
          <w:tab w:val="right" w:pos="8306"/>
        </w:tabs>
        <w:jc w:val="center"/>
        <w:rPr>
          <w:rFonts w:hint="eastAsia" w:eastAsia="黑体" w:cs="Times New Roman"/>
          <w:color w:val="auto"/>
          <w:sz w:val="24"/>
          <w:szCs w:val="24"/>
          <w:highlight w:val="none"/>
          <w:lang w:val="en-US" w:eastAsia="zh-CN"/>
        </w:rPr>
      </w:pPr>
    </w:p>
    <w:p>
      <w:pPr>
        <w:pStyle w:val="2"/>
        <w:tabs>
          <w:tab w:val="center" w:pos="4153"/>
          <w:tab w:val="right" w:pos="8306"/>
        </w:tabs>
        <w:jc w:val="center"/>
        <w:rPr>
          <w:rFonts w:hint="default" w:ascii="Times New Roman" w:hAnsi="Times New Roman" w:eastAsia="黑体" w:cs="Times New Roman"/>
          <w:color w:val="auto"/>
          <w:sz w:val="24"/>
          <w:szCs w:val="24"/>
          <w:highlight w:val="none"/>
          <w:lang w:val="en-US" w:eastAsia="zh-CN"/>
        </w:rPr>
      </w:pPr>
      <w:r>
        <w:rPr>
          <w:rFonts w:hint="eastAsia" w:eastAsia="黑体" w:cs="Times New Roman"/>
          <w:color w:val="auto"/>
          <w:sz w:val="24"/>
          <w:szCs w:val="24"/>
          <w:highlight w:val="none"/>
          <w:lang w:val="en-US" w:eastAsia="zh-CN"/>
        </w:rPr>
        <w:t>表</w:t>
      </w:r>
      <w:r>
        <w:rPr>
          <w:rFonts w:hint="eastAsia" w:ascii="Times New Roman" w:hAnsi="Times New Roman" w:eastAsia="黑体" w:cs="Times New Roman"/>
          <w:color w:val="auto"/>
          <w:sz w:val="24"/>
          <w:szCs w:val="24"/>
          <w:highlight w:val="none"/>
          <w:lang w:val="en-US" w:eastAsia="zh-CN"/>
        </w:rPr>
        <w:t>52</w:t>
      </w:r>
      <w:r>
        <w:rPr>
          <w:rFonts w:hint="eastAsia" w:eastAsia="黑体" w:cs="Times New Roman"/>
          <w:color w:val="auto"/>
          <w:sz w:val="24"/>
          <w:szCs w:val="24"/>
          <w:highlight w:val="none"/>
          <w:lang w:val="en-US" w:eastAsia="zh-CN"/>
        </w:rPr>
        <w:t xml:space="preserve"> 再现性</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27"/>
        <w:gridCol w:w="1227"/>
        <w:gridCol w:w="1227"/>
        <w:gridCol w:w="1227"/>
        <w:gridCol w:w="1227"/>
        <w:gridCol w:w="1227"/>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0" w:type="auto"/>
            <w:vMerge w:val="restart"/>
            <w:tcBorders>
              <w:top w:val="single" w:color="000000" w:sz="8" w:space="0"/>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方法一</w:t>
            </w:r>
          </w:p>
        </w:tc>
        <w:tc>
          <w:tcPr>
            <w:tcW w:w="1227" w:type="dxa"/>
            <w:tcBorders>
              <w:top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等线" w:cs="Times New Roman"/>
                <w:color w:val="000000"/>
                <w:kern w:val="0"/>
                <w:sz w:val="21"/>
                <w:szCs w:val="21"/>
                <w:highlight w:val="none"/>
                <w:lang w:bidi="ar"/>
              </w:rPr>
            </w:pPr>
            <w:r>
              <w:rPr>
                <w:rFonts w:hint="default" w:ascii="Times New Roman" w:hAnsi="Times New Roman" w:cs="Times New Roman"/>
                <w:i/>
                <w:iCs/>
                <w:sz w:val="21"/>
                <w:szCs w:val="21"/>
                <w:highlight w:val="none"/>
              </w:rPr>
              <w:t>w</w:t>
            </w:r>
            <w:r>
              <w:rPr>
                <w:rFonts w:hint="default" w:ascii="Times New Roman" w:hAnsi="Times New Roman" w:cs="Times New Roman"/>
                <w:sz w:val="21"/>
                <w:szCs w:val="21"/>
                <w:highlight w:val="none"/>
                <w:vertAlign w:val="subscript"/>
                <w:lang w:val="en-US" w:eastAsia="zh-CN"/>
              </w:rPr>
              <w:t>Bi</w:t>
            </w:r>
            <w:r>
              <w:rPr>
                <w:rFonts w:hint="default" w:ascii="Times New Roman" w:hAnsi="Times New Roman" w:cs="Times New Roman"/>
                <w:sz w:val="21"/>
                <w:szCs w:val="21"/>
                <w:highlight w:val="none"/>
              </w:rPr>
              <w:t>/%</w:t>
            </w:r>
          </w:p>
        </w:tc>
        <w:tc>
          <w:tcPr>
            <w:tcW w:w="1227" w:type="dxa"/>
            <w:tcBorders>
              <w:top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w:t>
            </w:r>
            <w:r>
              <w:rPr>
                <w:rFonts w:hint="eastAsia" w:ascii="Times New Roman" w:hAnsi="Times New Roman" w:eastAsia="宋体" w:cs="Times New Roman"/>
                <w:i w:val="0"/>
                <w:iCs w:val="0"/>
                <w:color w:val="000000"/>
                <w:kern w:val="0"/>
                <w:sz w:val="21"/>
                <w:szCs w:val="21"/>
                <w:highlight w:val="none"/>
                <w:u w:val="none"/>
                <w:lang w:val="en-US" w:eastAsia="zh-CN" w:bidi="ar"/>
              </w:rPr>
              <w:t>5</w:t>
            </w:r>
          </w:p>
        </w:tc>
        <w:tc>
          <w:tcPr>
            <w:tcW w:w="1227" w:type="dxa"/>
            <w:tcBorders>
              <w:top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0.10</w:t>
            </w:r>
          </w:p>
        </w:tc>
        <w:tc>
          <w:tcPr>
            <w:tcW w:w="1227" w:type="dxa"/>
            <w:tcBorders>
              <w:top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0.2</w:t>
            </w:r>
            <w:r>
              <w:rPr>
                <w:rFonts w:hint="eastAsia" w:ascii="Times New Roman" w:hAnsi="Times New Roman" w:eastAsia="宋体" w:cs="Times New Roman"/>
                <w:i w:val="0"/>
                <w:iCs w:val="0"/>
                <w:color w:val="000000"/>
                <w:kern w:val="0"/>
                <w:sz w:val="21"/>
                <w:szCs w:val="21"/>
                <w:highlight w:val="none"/>
                <w:u w:val="none"/>
                <w:lang w:val="en-US" w:eastAsia="zh-CN" w:bidi="ar"/>
              </w:rPr>
              <w:t>2</w:t>
            </w:r>
          </w:p>
        </w:tc>
        <w:tc>
          <w:tcPr>
            <w:tcW w:w="1227" w:type="dxa"/>
            <w:tcBorders>
              <w:top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0.35</w:t>
            </w:r>
          </w:p>
        </w:tc>
        <w:tc>
          <w:tcPr>
            <w:tcW w:w="1227" w:type="dxa"/>
            <w:tcBorders>
              <w:top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0.4</w:t>
            </w:r>
            <w:r>
              <w:rPr>
                <w:rFonts w:hint="eastAsia" w:ascii="Times New Roman" w:hAnsi="Times New Roman" w:eastAsia="宋体" w:cs="Times New Roman"/>
                <w:i w:val="0"/>
                <w:iCs w:val="0"/>
                <w:color w:val="000000"/>
                <w:kern w:val="0"/>
                <w:sz w:val="21"/>
                <w:szCs w:val="21"/>
                <w:highlight w:val="none"/>
                <w:u w:val="none"/>
                <w:lang w:val="en-US" w:eastAsia="zh-CN" w:bidi="ar"/>
              </w:rPr>
              <w:t>5</w:t>
            </w:r>
          </w:p>
        </w:tc>
        <w:tc>
          <w:tcPr>
            <w:tcW w:w="1227" w:type="dxa"/>
            <w:tcBorders>
              <w:top w:val="single" w:color="000000" w:sz="8" w:space="0"/>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i w:val="0"/>
                <w:iCs w:val="0"/>
                <w:sz w:val="21"/>
                <w:szCs w:val="21"/>
                <w:highlight w:val="none"/>
              </w:rPr>
            </w:pP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cs="Times New Roman"/>
                <w:i/>
                <w:iCs/>
                <w:sz w:val="21"/>
                <w:szCs w:val="21"/>
                <w:highlight w:val="none"/>
              </w:rPr>
              <w:t>r</w:t>
            </w:r>
            <w:r>
              <w:rPr>
                <w:rFonts w:hint="default" w:ascii="Times New Roman" w:hAnsi="Times New Roman" w:cs="Times New Roman"/>
                <w:sz w:val="21"/>
                <w:szCs w:val="21"/>
                <w:highlight w:val="none"/>
              </w:rPr>
              <w:t>/%</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0.004</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0.03</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0.05</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eastAsia"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方法二</w:t>
            </w: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i/>
                <w:iCs/>
                <w:sz w:val="21"/>
                <w:szCs w:val="21"/>
                <w:highlight w:val="none"/>
              </w:rPr>
              <w:t>w</w:t>
            </w:r>
            <w:r>
              <w:rPr>
                <w:rFonts w:hint="default" w:ascii="Times New Roman" w:hAnsi="Times New Roman" w:cs="Times New Roman"/>
                <w:sz w:val="21"/>
                <w:szCs w:val="21"/>
                <w:highlight w:val="none"/>
                <w:vertAlign w:val="subscript"/>
                <w:lang w:val="en-US" w:eastAsia="zh-CN"/>
              </w:rPr>
              <w:t>Bi</w:t>
            </w:r>
            <w:r>
              <w:rPr>
                <w:rFonts w:hint="default" w:ascii="Times New Roman" w:hAnsi="Times New Roman" w:cs="Times New Roman"/>
                <w:sz w:val="21"/>
                <w:szCs w:val="21"/>
                <w:highlight w:val="none"/>
              </w:rPr>
              <w:t>/%</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i w:val="0"/>
                <w:iCs w:val="0"/>
                <w:sz w:val="21"/>
                <w:szCs w:val="21"/>
                <w:highlight w:val="none"/>
              </w:rPr>
            </w:pP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i/>
                <w:iCs/>
                <w:sz w:val="21"/>
                <w:szCs w:val="21"/>
                <w:highlight w:val="none"/>
              </w:rPr>
              <w:t>r</w:t>
            </w:r>
            <w:r>
              <w:rPr>
                <w:rFonts w:hint="default" w:ascii="Times New Roman" w:hAnsi="Times New Roman" w:cs="Times New Roman"/>
                <w:sz w:val="21"/>
                <w:szCs w:val="21"/>
                <w:highlight w:val="none"/>
              </w:rPr>
              <w:t>/%</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宋体"/>
                <w:i w:val="0"/>
                <w:iCs w:val="0"/>
                <w:color w:val="000000"/>
                <w:kern w:val="0"/>
                <w:sz w:val="21"/>
                <w:szCs w:val="21"/>
                <w:highlight w:val="none"/>
                <w:u w:val="none"/>
                <w:lang w:val="en-US" w:eastAsia="zh-CN" w:bidi="ar"/>
              </w:rPr>
              <w:t>0</w:t>
            </w:r>
            <w:r>
              <w:rPr>
                <w:rFonts w:hint="default"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宋体"/>
                <w:i w:val="0"/>
                <w:iCs w:val="0"/>
                <w:color w:val="000000"/>
                <w:kern w:val="0"/>
                <w:sz w:val="21"/>
                <w:szCs w:val="21"/>
                <w:highlight w:val="none"/>
                <w:u w:val="none"/>
                <w:lang w:val="en-US" w:eastAsia="zh-CN" w:bidi="ar"/>
              </w:rPr>
              <w:t>004</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宋体"/>
                <w:i w:val="0"/>
                <w:iCs w:val="0"/>
                <w:color w:val="000000"/>
                <w:kern w:val="0"/>
                <w:sz w:val="21"/>
                <w:szCs w:val="21"/>
                <w:highlight w:val="none"/>
                <w:u w:val="none"/>
                <w:lang w:val="en-US" w:eastAsia="zh-CN" w:bidi="ar"/>
              </w:rPr>
              <w:t>0</w:t>
            </w:r>
            <w:r>
              <w:rPr>
                <w:rFonts w:hint="default"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宋体"/>
                <w:i w:val="0"/>
                <w:iCs w:val="0"/>
                <w:color w:val="000000"/>
                <w:kern w:val="0"/>
                <w:sz w:val="21"/>
                <w:szCs w:val="21"/>
                <w:highlight w:val="none"/>
                <w:u w:val="none"/>
                <w:lang w:val="en-US" w:eastAsia="zh-CN" w:bidi="ar"/>
              </w:rPr>
              <w:t>050</w:t>
            </w:r>
          </w:p>
        </w:tc>
        <w:tc>
          <w:tcPr>
            <w:tcW w:w="1227" w:type="dxa"/>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宋体"/>
                <w:i w:val="0"/>
                <w:iCs w:val="0"/>
                <w:color w:val="000000"/>
                <w:kern w:val="0"/>
                <w:sz w:val="21"/>
                <w:szCs w:val="21"/>
                <w:highlight w:val="none"/>
                <w:u w:val="none"/>
                <w:lang w:val="en-US" w:eastAsia="zh-CN" w:bidi="ar"/>
              </w:rPr>
              <w:t>0</w:t>
            </w:r>
            <w:r>
              <w:rPr>
                <w:rFonts w:hint="default"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宋体"/>
                <w:i w:val="0"/>
                <w:iCs w:val="0"/>
                <w:color w:val="000000"/>
                <w:kern w:val="0"/>
                <w:sz w:val="21"/>
                <w:szCs w:val="21"/>
                <w:highlight w:val="none"/>
                <w:u w:val="none"/>
                <w:lang w:val="en-US" w:eastAsia="zh-CN" w:bidi="ar"/>
              </w:rPr>
              <w:t>070</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宋体"/>
                <w:i w:val="0"/>
                <w:iCs w:val="0"/>
                <w:color w:val="000000"/>
                <w:kern w:val="0"/>
                <w:sz w:val="21"/>
                <w:szCs w:val="21"/>
                <w:highlight w:val="none"/>
                <w:u w:val="none"/>
                <w:lang w:val="en-US" w:eastAsia="zh-CN" w:bidi="ar"/>
              </w:rPr>
              <w:t>0</w:t>
            </w:r>
            <w:r>
              <w:rPr>
                <w:rFonts w:hint="default"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宋体"/>
                <w:i w:val="0"/>
                <w:iCs w:val="0"/>
                <w:color w:val="000000"/>
                <w:kern w:val="0"/>
                <w:sz w:val="21"/>
                <w:szCs w:val="21"/>
                <w:highlight w:val="none"/>
                <w:u w:val="none"/>
                <w:lang w:val="en-US" w:eastAsia="zh-CN" w:bidi="ar"/>
              </w:rPr>
              <w:t>12</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等线" w:cs="Times New Roman"/>
                <w:color w:val="000000"/>
                <w:kern w:val="0"/>
                <w:sz w:val="21"/>
                <w:szCs w:val="21"/>
                <w:highlight w:val="none"/>
                <w:lang w:val="en-US" w:eastAsia="zh-CN" w:bidi="ar"/>
              </w:rPr>
            </w:pPr>
            <w:r>
              <w:rPr>
                <w:rFonts w:hint="default" w:ascii="Times New Roman" w:hAnsi="Times New Roman" w:eastAsia="宋体" w:cs="宋体"/>
                <w:i w:val="0"/>
                <w:iCs w:val="0"/>
                <w:color w:val="000000"/>
                <w:kern w:val="0"/>
                <w:sz w:val="21"/>
                <w:szCs w:val="21"/>
                <w:highlight w:val="none"/>
                <w:u w:val="none"/>
                <w:lang w:val="en-US" w:eastAsia="zh-CN" w:bidi="ar"/>
              </w:rPr>
              <w:t>0</w:t>
            </w:r>
            <w:r>
              <w:rPr>
                <w:rFonts w:hint="default"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宋体"/>
                <w:i w:val="0"/>
                <w:iCs w:val="0"/>
                <w:color w:val="000000"/>
                <w:kern w:val="0"/>
                <w:sz w:val="21"/>
                <w:szCs w:val="21"/>
                <w:highlight w:val="none"/>
                <w:u w:val="none"/>
                <w:lang w:val="en-US" w:eastAsia="zh-CN" w:bidi="ar"/>
              </w:rPr>
              <w:t>15</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Times New Roman" w:hAnsi="Times New Roman" w:eastAsia="宋体" w:cs="宋体"/>
                <w:i w:val="0"/>
                <w:iCs w:val="0"/>
                <w:color w:val="000000"/>
                <w:kern w:val="0"/>
                <w:sz w:val="21"/>
                <w:szCs w:val="21"/>
                <w:highlight w:val="none"/>
                <w:u w:val="none"/>
                <w:lang w:val="en-US" w:eastAsia="zh-CN" w:bidi="ar"/>
              </w:rPr>
              <w:t>0</w:t>
            </w:r>
            <w:r>
              <w:rPr>
                <w:rFonts w:hint="default"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宋体"/>
                <w:i w:val="0"/>
                <w:iCs w:val="0"/>
                <w:color w:val="000000"/>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方法三</w:t>
            </w: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i/>
                <w:iCs/>
                <w:sz w:val="21"/>
                <w:szCs w:val="21"/>
                <w:highlight w:val="none"/>
              </w:rPr>
              <w:t>w</w:t>
            </w:r>
            <w:r>
              <w:rPr>
                <w:rFonts w:hint="default" w:ascii="Times New Roman" w:hAnsi="Times New Roman" w:cs="Times New Roman"/>
                <w:sz w:val="21"/>
                <w:szCs w:val="21"/>
                <w:highlight w:val="none"/>
                <w:vertAlign w:val="subscript"/>
                <w:lang w:val="en-US" w:eastAsia="zh-CN"/>
              </w:rPr>
              <w:t>Bi</w:t>
            </w:r>
            <w:r>
              <w:rPr>
                <w:rFonts w:hint="default" w:ascii="Times New Roman" w:hAnsi="Times New Roman" w:cs="Times New Roman"/>
                <w:sz w:val="21"/>
                <w:szCs w:val="21"/>
                <w:highlight w:val="none"/>
              </w:rPr>
              <w:t>/%</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19</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06</w:t>
            </w:r>
          </w:p>
        </w:tc>
        <w:tc>
          <w:tcPr>
            <w:tcW w:w="1227" w:type="dxa"/>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70</w:t>
            </w:r>
          </w:p>
        </w:tc>
        <w:tc>
          <w:tcPr>
            <w:tcW w:w="1227" w:type="dxa"/>
            <w:tcBorders>
              <w:right w:val="single" w:color="000000" w:sz="8" w:space="0"/>
            </w:tcBorders>
            <w:noWrap w:val="0"/>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53</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i/>
                <w:iCs/>
                <w:sz w:val="21"/>
                <w:szCs w:val="21"/>
                <w:highlight w:val="none"/>
              </w:rPr>
            </w:pPr>
          </w:p>
        </w:tc>
        <w:tc>
          <w:tcPr>
            <w:tcW w:w="12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i/>
                <w:iCs/>
                <w:sz w:val="21"/>
                <w:szCs w:val="21"/>
                <w:highlight w:val="none"/>
              </w:rPr>
              <w:t>r</w:t>
            </w:r>
            <w:r>
              <w:rPr>
                <w:rFonts w:hint="default" w:ascii="Times New Roman" w:hAnsi="Times New Roman" w:cs="Times New Roman"/>
                <w:sz w:val="21"/>
                <w:szCs w:val="21"/>
                <w:highlight w:val="none"/>
              </w:rPr>
              <w:t>/%</w:t>
            </w:r>
          </w:p>
        </w:tc>
        <w:tc>
          <w:tcPr>
            <w:tcW w:w="122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0.21</w:t>
            </w:r>
          </w:p>
        </w:tc>
        <w:tc>
          <w:tcPr>
            <w:tcW w:w="122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0.23</w:t>
            </w:r>
          </w:p>
        </w:tc>
        <w:tc>
          <w:tcPr>
            <w:tcW w:w="1227" w:type="dxa"/>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0.28</w:t>
            </w:r>
          </w:p>
        </w:tc>
        <w:tc>
          <w:tcPr>
            <w:tcW w:w="1227" w:type="dxa"/>
            <w:tcBorders>
              <w:right w:val="single" w:color="000000" w:sz="8"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0.35</w:t>
            </w: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c>
          <w:tcPr>
            <w:tcW w:w="1227"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p>
        </w:tc>
      </w:tr>
    </w:tbl>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四、标准中涉及专利的情况</w:t>
      </w:r>
    </w:p>
    <w:p>
      <w:pPr>
        <w:keepNext w:val="0"/>
        <w:keepLines w:val="0"/>
        <w:pageBreakBefore w:val="0"/>
        <w:kinsoku/>
        <w:wordWrap/>
        <w:overflowPunct/>
        <w:topLinePunct w:val="0"/>
        <w:bidi w:val="0"/>
        <w:spacing w:before="156" w:beforeLines="50" w:after="156" w:afterLines="50"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本标准不涉及专利和知识产权问题。</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五、预期达到的社会效益</w:t>
      </w:r>
    </w:p>
    <w:p>
      <w:pPr>
        <w:pStyle w:val="5"/>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default"/>
          <w:sz w:val="24"/>
          <w:szCs w:val="24"/>
          <w:highlight w:val="none"/>
          <w:lang w:val="en-US" w:eastAsia="zh-CN"/>
        </w:rPr>
        <w:t>（一）项目的必要性</w:t>
      </w:r>
    </w:p>
    <w:p>
      <w:pPr>
        <w:keepNext w:val="0"/>
        <w:keepLines w:val="0"/>
        <w:pageBreakBefore w:val="0"/>
        <w:kinsoku/>
        <w:wordWrap/>
        <w:overflowPunct/>
        <w:topLinePunct w:val="0"/>
        <w:bidi w:val="0"/>
        <w:spacing w:line="400" w:lineRule="exact"/>
        <w:ind w:firstLine="630" w:firstLineChars="30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随着我国铅行业的不断发展，人们对铅精矿的质量也越来越重视，我国的铅精矿质量标准也在不断完善。作为铅冶炼的重要原料，铅精矿中各种成分的准确、快速测定在工业生产中有着重要的指导作用。铅精矿一般是由铅矿石经破碎、球磨、泡沫浮选等工艺，生产出来的，主要用来生产金属铅、铅合金、铅化合物等,是我国重要的进出口商品,近年来,其贸易额不断增加。随着我国铅行业的不断发展，人们对铅精矿的质量也越来越重视，我国的铅精矿质量标准也在不断完善。作为铅冶炼的重要原料，铅精矿中各种成分的准确、快速测定在工业生产中有着重要的指导作用。</w:t>
      </w:r>
      <w:r>
        <w:rPr>
          <w:rFonts w:hint="default" w:ascii="Times New Roman" w:hAnsi="Times New Roman" w:eastAsia="宋体" w:cs="Times New Roman"/>
          <w:b w:val="0"/>
          <w:bCs w:val="0"/>
          <w:kern w:val="2"/>
          <w:sz w:val="21"/>
          <w:szCs w:val="21"/>
          <w:highlight w:val="none"/>
          <w:lang w:val="en-US" w:eastAsia="zh-CN" w:bidi="ar-SA"/>
        </w:rPr>
        <w:t>目前现行的国家标准有GB/T8152.6-1987 《铋含量的测定 极谱法》和 GB/T8152.8-1987《铋量的测定 二硫代二安替比林甲烷光度法》；极谱法的测定范围为0.50%～2.0%，分光光度法的测定范围为0.03%～0.5%。极谱法采用加入铁与铋共沉淀的方式与杂质元素进行分离，然后酸溶沉淀，除锑后，再用极谱法进行检测；分光光度法采用有机物萃取的方式与杂质进行分离，然后再用稀酸进行返萃取，进行比色测定，虽然这两种方法都适用于低含量铋的检测，但是由于检测步骤繁琐，检测周期长，而且使用了有机试剂，不仅对身体有伤害，而且对环境造成污染。GB/T 8152.17-2023《铅精矿化学分析方法 第17部分：铝、镁、铁、铜、锌、镉、砷、锑、铋、钙含量的测定 电感耦合等离子体原子发射光谱法》</w:t>
      </w:r>
      <w:r>
        <w:rPr>
          <w:rFonts w:hint="default" w:ascii="Times New Roman" w:hAnsi="Times New Roman" w:cs="Times New Roman"/>
          <w:b w:val="0"/>
          <w:bCs w:val="0"/>
          <w:kern w:val="2"/>
          <w:sz w:val="21"/>
          <w:szCs w:val="21"/>
          <w:highlight w:val="none"/>
          <w:lang w:val="en-US" w:eastAsia="zh-CN" w:bidi="ar-SA"/>
        </w:rPr>
        <w:t>适用于多元素同时测定，测定范围为0.03-5%。</w:t>
      </w:r>
      <w:r>
        <w:rPr>
          <w:rFonts w:hint="default" w:ascii="Times New Roman" w:hAnsi="Times New Roman" w:eastAsia="宋体" w:cs="Times New Roman"/>
          <w:b w:val="0"/>
          <w:bCs w:val="0"/>
          <w:kern w:val="2"/>
          <w:sz w:val="21"/>
          <w:szCs w:val="21"/>
          <w:highlight w:val="none"/>
          <w:lang w:val="en-US" w:eastAsia="zh-CN" w:bidi="ar-SA"/>
        </w:rPr>
        <w:t>现行标准方法测定范围为0.03%~5.0%，而目前有些批次的铅精矿的铋含量高达10%，现行标准的检测范围与铅精矿实际产品中铋含量已不完全匹配，不满足使用需求。所以目前迫切需要对原1987版标准进行修订，扩大测定范围，修改并增加测定方法，以适应铅精矿贸易检测需求。</w:t>
      </w:r>
      <w:r>
        <w:rPr>
          <w:rFonts w:hint="default" w:ascii="Times New Roman" w:hAnsi="Times New Roman" w:cs="Times New Roman"/>
          <w:b w:val="0"/>
          <w:bCs w:val="0"/>
          <w:kern w:val="2"/>
          <w:sz w:val="21"/>
          <w:szCs w:val="21"/>
          <w:highlight w:val="none"/>
          <w:lang w:val="en-US" w:eastAsia="zh-CN" w:bidi="ar-SA"/>
        </w:rPr>
        <w:t>因此</w:t>
      </w:r>
      <w:r>
        <w:rPr>
          <w:rFonts w:hint="default" w:ascii="Times New Roman" w:hAnsi="Times New Roman" w:eastAsia="宋体" w:cs="Times New Roman"/>
          <w:b w:val="0"/>
          <w:bCs w:val="0"/>
          <w:kern w:val="2"/>
          <w:sz w:val="21"/>
          <w:szCs w:val="21"/>
          <w:highlight w:val="none"/>
          <w:lang w:val="en-US" w:eastAsia="zh-CN" w:bidi="ar-SA"/>
        </w:rPr>
        <w:t>建立氢化物发生-原子荧光光谱法、火焰原子吸收光谱法和Na2EDTA滴定法测定铅精矿中的铋元素含量具有很重要的现实性和必要性。</w:t>
      </w:r>
    </w:p>
    <w:p>
      <w:pPr>
        <w:pStyle w:val="5"/>
        <w:numPr>
          <w:ilvl w:val="0"/>
          <w:numId w:val="4"/>
        </w:numPr>
        <w:bidi w:val="0"/>
        <w:rPr>
          <w:rFonts w:hint="default"/>
          <w:lang w:val="en-US" w:eastAsia="zh-CN"/>
        </w:rPr>
      </w:pPr>
      <w:r>
        <w:rPr>
          <w:rFonts w:hint="default"/>
          <w:lang w:val="en-US" w:eastAsia="zh-CN"/>
        </w:rPr>
        <w:t>项目的可行性</w:t>
      </w:r>
    </w:p>
    <w:p>
      <w:pPr>
        <w:keepNext w:val="0"/>
        <w:keepLines w:val="0"/>
        <w:pageBreakBefore w:val="0"/>
        <w:kinsoku/>
        <w:wordWrap/>
        <w:overflowPunct/>
        <w:topLinePunct w:val="0"/>
        <w:bidi w:val="0"/>
        <w:spacing w:line="400" w:lineRule="exact"/>
        <w:ind w:firstLine="630" w:firstLineChars="300"/>
        <w:textAlignment w:val="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中国检验认证集团广西有限公司是经中国国务院批准成立，国家质量监督检验检疫总局和国家认证认可监督管理委员会认可，以“检验、鉴定、认证、测试”为主业的第三方跨国检验认证机构。中检集团广西公司目前拥有检验门类齐全、覆盖面广的综合性实验室，技术能力涵盖矿产品、食品、农产品、化工品、煤炭、石油、林化产品、环境监测、油液监测等领域。拥有一支经验丰富的检验鉴定、实验室测试和认证审核队伍，以及约五百名训练有素的专业技术人员，2016年实验室凭借雄厚的技术实力和能力获得全球最大的有色金属交易所即伦敦金属交易所（LME）的认可，成为LME指定的全球十家、全国三家金属分析检测实验室之一，是目前全国首家通过英国石油公司（BP）二房评审的实验室，同时还是重金属精矿贸易国际仲裁机构之一，在国内有色金属分析领域具有权威地位。公司拥有多台原子荧光光谱仪、火焰原子吸收光谱仪、电感耦合等离子体原子发射光谱仪、电感耦合等离子体质谱仪，具备项目研究所需的仪器设备。标准起草人员多次参与有色行业标准的起草、验证等工作，具有丰富的方法研究经验。</w:t>
      </w:r>
    </w:p>
    <w:p>
      <w:pPr>
        <w:keepNext w:val="0"/>
        <w:keepLines w:val="0"/>
        <w:pageBreakBefore w:val="0"/>
        <w:kinsoku/>
        <w:wordWrap/>
        <w:overflowPunct/>
        <w:topLinePunct w:val="0"/>
        <w:bidi w:val="0"/>
        <w:spacing w:line="400" w:lineRule="exact"/>
        <w:ind w:firstLine="420"/>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本标准在起草、调研中得到了株洲冶炼集团股份有限公司、深圳市中金岭南有色金属股份有限公司、长沙矿冶院检测技术有限责任公司、等企业的积极响应。方法技术在分析检测领域的应用成熟、稳定。因此，建立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EDTA滴定法测定铅精矿中的铋元素含量的测试方法在技术上也是可行的。通过多家单位的验证能够保证建立的分析方法具有可操作性并易于推广应用。</w:t>
      </w:r>
    </w:p>
    <w:p>
      <w:pPr>
        <w:pStyle w:val="5"/>
        <w:numPr>
          <w:ilvl w:val="0"/>
          <w:numId w:val="5"/>
        </w:numPr>
        <w:bidi w:val="0"/>
        <w:rPr>
          <w:rFonts w:hint="default"/>
          <w:lang w:val="en-US" w:eastAsia="zh-CN"/>
        </w:rPr>
      </w:pPr>
      <w:r>
        <w:rPr>
          <w:rFonts w:hint="default"/>
          <w:lang w:val="en-US" w:eastAsia="zh-CN"/>
        </w:rPr>
        <w:t>要解决的主要问题。</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目前国内尚无氢化物发生-原子荧光光谱法、火焰原子吸收光谱法和Na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铅精矿中铋的化学分析方法。铅精矿中铋含量在0.01-10%之间，目前方法操作繁琐，且现行标准方法测定范围为0.03%~5.0%，而目前有些批次的铅精矿的铋含量高达10%，现行标准的检测范围与铅精矿实际产品中铋含量已不完全匹配，不满足使用需求。因此建立氢化物发生-原子荧光光谱法、火焰原子吸收光谱法和Na2EDTA滴定法铅精矿中铋的化学分析方法，可为后续生产和市场交易提供依据。</w:t>
      </w:r>
    </w:p>
    <w:p>
      <w:pPr>
        <w:pStyle w:val="5"/>
        <w:keepNext w:val="0"/>
        <w:keepLines w:val="0"/>
        <w:pageBreakBefore w:val="0"/>
        <w:kinsoku/>
        <w:wordWrap/>
        <w:overflowPunct/>
        <w:topLinePunct w:val="0"/>
        <w:bidi w:val="0"/>
        <w:spacing w:line="400" w:lineRule="exact"/>
        <w:rPr>
          <w:rFonts w:hint="default"/>
          <w:sz w:val="24"/>
          <w:szCs w:val="24"/>
          <w:highlight w:val="none"/>
          <w:lang w:val="en-US" w:eastAsia="zh-CN"/>
        </w:rPr>
      </w:pPr>
      <w:r>
        <w:rPr>
          <w:rFonts w:hint="default"/>
          <w:sz w:val="24"/>
          <w:szCs w:val="24"/>
          <w:highlight w:val="none"/>
          <w:lang w:val="en-US" w:eastAsia="zh-CN"/>
        </w:rPr>
        <w:t>(四)标准的先进性、创新性、标准实施后预期产生的经济效益和社会效益</w:t>
      </w:r>
    </w:p>
    <w:p>
      <w:pPr>
        <w:pStyle w:val="2"/>
        <w:keepNext w:val="0"/>
        <w:keepLines w:val="0"/>
        <w:pageBreakBefore w:val="0"/>
        <w:numPr>
          <w:ilvl w:val="0"/>
          <w:numId w:val="0"/>
        </w:numPr>
        <w:tabs>
          <w:tab w:val="center" w:pos="4153"/>
          <w:tab w:val="right" w:pos="8306"/>
        </w:tabs>
        <w:kinsoku/>
        <w:wordWrap/>
        <w:overflowPunct/>
        <w:topLinePunct w:val="0"/>
        <w:bidi w:val="0"/>
        <w:spacing w:line="400" w:lineRule="exact"/>
        <w:ind w:firstLine="420" w:firstLineChars="200"/>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经过资料搜索，均无氢化物发生-原子荧光光谱法、火焰原子吸收光谱法和Na</w:t>
      </w:r>
      <w:r>
        <w:rPr>
          <w:rFonts w:hint="default" w:ascii="Times New Roman" w:hAnsi="Times New Roman" w:eastAsia="宋体" w:cs="Times New Roman"/>
          <w:b w:val="0"/>
          <w:bCs w:val="0"/>
          <w:color w:val="auto"/>
          <w:kern w:val="2"/>
          <w:sz w:val="21"/>
          <w:szCs w:val="21"/>
          <w:highlight w:val="none"/>
          <w:vertAlign w:val="subscript"/>
          <w:lang w:val="en-US" w:eastAsia="zh-CN" w:bidi="ar-SA"/>
        </w:rPr>
        <w:t>2</w:t>
      </w:r>
      <w:r>
        <w:rPr>
          <w:rFonts w:hint="default" w:ascii="Times New Roman" w:hAnsi="Times New Roman" w:eastAsia="宋体" w:cs="Times New Roman"/>
          <w:b w:val="0"/>
          <w:bCs w:val="0"/>
          <w:color w:val="auto"/>
          <w:kern w:val="2"/>
          <w:sz w:val="21"/>
          <w:szCs w:val="21"/>
          <w:highlight w:val="none"/>
          <w:lang w:val="en-US" w:eastAsia="zh-CN" w:bidi="ar-SA"/>
        </w:rPr>
        <w:t>EDTA滴定法铅精矿中铋含量测定的相关的分析标准，验证单位一致认为:《铅精矿化学分析方法》系列标准的编写符合 GB/T 1.1-2020《标准化工作导则》的编制要求。该标准技术先进、可操作性强，结构合理、文字简练、条理清晰，达到了国内先进水平。</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六、采用国际标准和国外先进标准的情况</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无</w:t>
      </w:r>
      <w:r>
        <w:rPr>
          <w:rFonts w:hint="default" w:ascii="Times New Roman" w:hAnsi="Times New Roman" w:cs="Times New Roman"/>
          <w:color w:val="auto"/>
          <w:sz w:val="21"/>
          <w:szCs w:val="21"/>
          <w:highlight w:val="none"/>
        </w:rPr>
        <w:t>。</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七、与现行法律、法规、强制性国家标准及相关标准的关系</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本标准完全满足现行法律、法规等的要求，标准格式规范。</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八、重大分歧意见的处理和依据</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无重大分歧。</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九、标准作为强制性或推荐性国家（或行业）标准的建议</w:t>
      </w:r>
    </w:p>
    <w:p>
      <w:pPr>
        <w:pStyle w:val="121"/>
        <w:keepNext w:val="0"/>
        <w:keepLines w:val="0"/>
        <w:pageBreakBefore w:val="0"/>
        <w:tabs>
          <w:tab w:val="center" w:pos="4201"/>
          <w:tab w:val="right" w:leader="dot" w:pos="9298"/>
        </w:tabs>
        <w:kinsoku/>
        <w:wordWrap/>
        <w:overflowPunct/>
        <w:topLinePunct w:val="0"/>
        <w:bidi w:val="0"/>
        <w:spacing w:line="400" w:lineRule="exact"/>
        <w:ind w:firstLine="42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建议本标准为推荐性国家标准。</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十、贯彻标准的要求和措施建议</w:t>
      </w:r>
    </w:p>
    <w:p>
      <w:pPr>
        <w:keepNext w:val="0"/>
        <w:keepLines w:val="0"/>
        <w:pageBreakBefore w:val="0"/>
        <w:kinsoku/>
        <w:wordWrap/>
        <w:overflowPunct/>
        <w:topLinePunct w:val="0"/>
        <w:bidi w:val="0"/>
        <w:spacing w:line="400" w:lineRule="exact"/>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无</w:t>
      </w:r>
      <w:r>
        <w:rPr>
          <w:rFonts w:hint="default" w:ascii="Times New Roman" w:hAnsi="Times New Roman" w:cs="Times New Roman"/>
          <w:color w:val="auto"/>
          <w:sz w:val="21"/>
          <w:szCs w:val="21"/>
          <w:highlight w:val="none"/>
        </w:rPr>
        <w:t>。</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十一、废止现行有关标准的建议</w:t>
      </w:r>
    </w:p>
    <w:p>
      <w:pPr>
        <w:pStyle w:val="121"/>
        <w:keepNext w:val="0"/>
        <w:keepLines w:val="0"/>
        <w:pageBreakBefore w:val="0"/>
        <w:kinsoku/>
        <w:wordWrap/>
        <w:overflowPunct/>
        <w:topLinePunct w:val="0"/>
        <w:bidi w:val="0"/>
        <w:spacing w:line="400" w:lineRule="exact"/>
        <w:ind w:firstLine="42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本标准建议替代GB/T8152.6-1987 《铋含量的测定 极谱法》和 GB/T8152.8-1987《铋量的测定 二硫代二安替比林甲烷光度法》，建议废止此两项标准。</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default"/>
          <w:sz w:val="24"/>
          <w:szCs w:val="24"/>
          <w:highlight w:val="none"/>
        </w:rPr>
        <w:t>十二、其它应予说明的事项</w:t>
      </w:r>
    </w:p>
    <w:p>
      <w:pPr>
        <w:keepNext w:val="0"/>
        <w:keepLines w:val="0"/>
        <w:pageBreakBefore w:val="0"/>
        <w:kinsoku/>
        <w:wordWrap/>
        <w:overflowPunct/>
        <w:topLinePunct w:val="0"/>
        <w:bidi w:val="0"/>
        <w:spacing w:line="400" w:lineRule="exact"/>
        <w:ind w:firstLine="420" w:firstLineChars="200"/>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color w:val="auto"/>
          <w:sz w:val="21"/>
          <w:szCs w:val="21"/>
          <w:highlight w:val="none"/>
        </w:rPr>
        <w:t>本标准规定了铅精矿中</w:t>
      </w:r>
      <w:r>
        <w:rPr>
          <w:rFonts w:hint="default" w:ascii="Times New Roman" w:hAnsi="Times New Roman" w:cs="Times New Roman"/>
          <w:color w:val="auto"/>
          <w:sz w:val="21"/>
          <w:szCs w:val="21"/>
          <w:highlight w:val="none"/>
          <w:lang w:val="en-US" w:eastAsia="zh-CN"/>
        </w:rPr>
        <w:t>铋</w:t>
      </w:r>
      <w:r>
        <w:rPr>
          <w:rFonts w:hint="default" w:ascii="Times New Roman" w:hAnsi="Times New Roman" w:cs="Times New Roman"/>
          <w:color w:val="auto"/>
          <w:sz w:val="21"/>
          <w:szCs w:val="21"/>
          <w:highlight w:val="none"/>
        </w:rPr>
        <w:t>量的测定方法。本标准在制定过程中，调研了国内多家冶炼企业，标准技术先进，具有充分的可操作性、适用性，完全能够满足国内外用户、市场的需求。本标准为铅精矿中</w:t>
      </w:r>
      <w:r>
        <w:rPr>
          <w:rFonts w:hint="default" w:ascii="Times New Roman" w:hAnsi="Times New Roman" w:cs="Times New Roman"/>
          <w:color w:val="auto"/>
          <w:sz w:val="21"/>
          <w:szCs w:val="21"/>
          <w:highlight w:val="none"/>
          <w:lang w:val="en-US" w:eastAsia="zh-CN"/>
        </w:rPr>
        <w:t>铋</w:t>
      </w:r>
      <w:r>
        <w:rPr>
          <w:rFonts w:hint="default" w:ascii="Times New Roman" w:hAnsi="Times New Roman" w:cs="Times New Roman"/>
          <w:color w:val="auto"/>
          <w:sz w:val="21"/>
          <w:szCs w:val="21"/>
          <w:highlight w:val="none"/>
        </w:rPr>
        <w:t>量的测定提供依据，有利于企业提高对铅精矿的综合利用，实现资源循环利用及有价金属材料生产。</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b/>
          <w:color w:val="auto"/>
          <w:sz w:val="24"/>
          <w:szCs w:val="24"/>
          <w:highlight w:val="none"/>
          <w:lang w:val="en-US" w:eastAsia="zh-CN"/>
        </w:rPr>
        <w:t xml:space="preserve">                                                           </w:t>
      </w:r>
    </w:p>
    <w:p>
      <w:pPr>
        <w:keepNext w:val="0"/>
        <w:keepLines w:val="0"/>
        <w:pageBreakBefore w:val="0"/>
        <w:kinsoku/>
        <w:wordWrap/>
        <w:overflowPunct/>
        <w:topLinePunct w:val="0"/>
        <w:bidi w:val="0"/>
        <w:spacing w:line="400" w:lineRule="exact"/>
        <w:jc w:val="right"/>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 xml:space="preserve">                                                                          编制组</w:t>
      </w:r>
    </w:p>
    <w:p>
      <w:pPr>
        <w:keepNext w:val="0"/>
        <w:keepLines w:val="0"/>
        <w:pageBreakBefore w:val="0"/>
        <w:kinsoku/>
        <w:wordWrap/>
        <w:overflowPunct/>
        <w:topLinePunct w:val="0"/>
        <w:bidi w:val="0"/>
        <w:spacing w:line="400" w:lineRule="exact"/>
        <w:jc w:val="right"/>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 xml:space="preserve">                                                     2024年7月</w:t>
      </w:r>
    </w:p>
    <w:p>
      <w:pPr>
        <w:keepNext w:val="0"/>
        <w:keepLines w:val="0"/>
        <w:pageBreakBefore w:val="0"/>
        <w:kinsoku/>
        <w:wordWrap/>
        <w:overflowPunct/>
        <w:topLinePunct w:val="0"/>
        <w:bidi w:val="0"/>
        <w:spacing w:line="400" w:lineRule="exact"/>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br w:type="page"/>
      </w:r>
    </w:p>
    <w:p>
      <w:pPr>
        <w:keepNext w:val="0"/>
        <w:keepLines w:val="0"/>
        <w:pageBreakBefore w:val="0"/>
        <w:kinsoku/>
        <w:wordWrap/>
        <w:overflowPunct/>
        <w:topLinePunct w:val="0"/>
        <w:bidi w:val="0"/>
        <w:spacing w:line="400" w:lineRule="exact"/>
        <w:jc w:val="left"/>
        <w:rPr>
          <w:rFonts w:hint="default" w:ascii="Times New Roman" w:hAnsi="Times New Roman" w:cs="Times New Roman"/>
          <w:b/>
          <w:color w:val="auto"/>
          <w:sz w:val="24"/>
          <w:szCs w:val="24"/>
          <w:highlight w:val="none"/>
          <w:lang w:val="en-US" w:eastAsia="zh-CN"/>
        </w:rPr>
      </w:pPr>
      <w:r>
        <w:rPr>
          <w:rFonts w:hint="eastAsia" w:ascii="Times New Roman" w:hAnsi="Times New Roman" w:cs="Times New Roman"/>
          <w:b/>
          <w:color w:val="auto"/>
          <w:sz w:val="24"/>
          <w:szCs w:val="24"/>
          <w:highlight w:val="none"/>
          <w:lang w:val="en-US" w:eastAsia="zh-CN"/>
        </w:rPr>
        <w:t>附件1 试验报告</w:t>
      </w:r>
    </w:p>
    <w:p>
      <w:pPr>
        <w:keepNext w:val="0"/>
        <w:keepLines w:val="0"/>
        <w:widowControl w:val="0"/>
        <w:suppressLineNumbers w:val="0"/>
        <w:spacing w:before="93" w:beforeLines="30" w:beforeAutospacing="0" w:after="0" w:afterAutospacing="1"/>
        <w:ind w:left="0" w:right="0"/>
        <w:jc w:val="center"/>
        <w:rPr>
          <w:rFonts w:hint="eastAsia" w:ascii="黑体" w:hAnsi="Times New Roman" w:eastAsia="黑体" w:cs="Times New Roman"/>
          <w:kern w:val="1"/>
          <w:sz w:val="36"/>
          <w:szCs w:val="36"/>
        </w:rPr>
      </w:pPr>
      <w:r>
        <w:rPr>
          <w:rFonts w:hint="eastAsia" w:ascii="宋体" w:hAnsi="宋体" w:eastAsia="宋体" w:cs="宋体"/>
          <w:b/>
          <w:bCs w:val="0"/>
          <w:kern w:val="2"/>
          <w:sz w:val="36"/>
          <w:szCs w:val="36"/>
          <w:lang w:val="en-US" w:eastAsia="zh-CN" w:bidi="ar"/>
        </w:rPr>
        <w:t>铅精矿化学分析方法</w:t>
      </w:r>
      <w:r>
        <w:rPr>
          <w:rFonts w:hint="eastAsia" w:ascii="Times New Roman" w:hAnsi="宋体" w:eastAsia="宋体" w:cs="Times New Roman"/>
          <w:b/>
          <w:bCs w:val="0"/>
          <w:kern w:val="2"/>
          <w:sz w:val="36"/>
          <w:szCs w:val="36"/>
          <w:lang w:val="en-US" w:eastAsia="zh-CN" w:bidi="ar"/>
        </w:rPr>
        <w:t xml:space="preserve"> </w:t>
      </w:r>
      <w:r>
        <w:rPr>
          <w:rFonts w:hint="eastAsia" w:ascii="宋体" w:hAnsi="宋体" w:cs="宋体"/>
          <w:b/>
          <w:bCs w:val="0"/>
          <w:kern w:val="2"/>
          <w:sz w:val="36"/>
          <w:szCs w:val="36"/>
          <w:lang w:val="en-US" w:eastAsia="zh-CN" w:bidi="ar"/>
        </w:rPr>
        <w:t>第6部分</w:t>
      </w:r>
      <w:r>
        <w:rPr>
          <w:rFonts w:hint="eastAsia" w:ascii="黑体" w:hAnsi="宋体" w:eastAsia="黑体" w:cs="黑体"/>
          <w:kern w:val="1"/>
          <w:sz w:val="36"/>
          <w:szCs w:val="36"/>
          <w:lang w:val="en-US" w:eastAsia="zh-CN" w:bidi="ar"/>
        </w:rPr>
        <w:t>：铋量的测定</w:t>
      </w:r>
      <w:r>
        <w:rPr>
          <w:rFonts w:hint="eastAsia" w:ascii="黑体" w:hAnsi="Times New Roman" w:eastAsia="黑体" w:cs="Times New Roman"/>
          <w:kern w:val="1"/>
          <w:sz w:val="36"/>
          <w:szCs w:val="36"/>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val="0"/>
          <w:kern w:val="2"/>
          <w:sz w:val="36"/>
          <w:szCs w:val="36"/>
        </w:rPr>
      </w:pPr>
      <w:r>
        <w:rPr>
          <w:rFonts w:hint="eastAsia" w:ascii="黑体" w:hAnsi="宋体" w:eastAsia="黑体" w:cs="黑体"/>
          <w:kern w:val="1"/>
          <w:sz w:val="36"/>
          <w:szCs w:val="36"/>
          <w:lang w:val="en-US" w:eastAsia="zh-CN" w:bidi="ar"/>
        </w:rPr>
        <w:t>氢化物发生-原子荧光光谱法、火焰原子吸收光谱法和</w:t>
      </w:r>
      <w:r>
        <w:rPr>
          <w:rFonts w:hint="eastAsia" w:ascii="Times New Roman" w:hAnsi="Times New Roman" w:eastAsia="黑体" w:cs="黑体"/>
          <w:kern w:val="1"/>
          <w:sz w:val="36"/>
          <w:szCs w:val="36"/>
          <w:lang w:val="en-US" w:eastAsia="zh-CN" w:bidi="ar"/>
        </w:rPr>
        <w:t>N</w:t>
      </w:r>
      <w:r>
        <w:rPr>
          <w:rFonts w:hint="eastAsia" w:ascii="黑体" w:hAnsi="宋体" w:eastAsia="黑体" w:cs="黑体"/>
          <w:kern w:val="1"/>
          <w:sz w:val="36"/>
          <w:szCs w:val="36"/>
          <w:lang w:val="en-US" w:eastAsia="zh-CN" w:bidi="ar"/>
        </w:rPr>
        <w:t>a</w:t>
      </w:r>
      <w:r>
        <w:rPr>
          <w:rFonts w:hint="eastAsia" w:ascii="Times New Roman" w:hAnsi="Times New Roman" w:eastAsia="黑体" w:cs="黑体"/>
          <w:kern w:val="1"/>
          <w:sz w:val="36"/>
          <w:szCs w:val="36"/>
          <w:vertAlign w:val="subscript"/>
          <w:lang w:val="en-US" w:eastAsia="zh-CN" w:bidi="ar"/>
        </w:rPr>
        <w:t>2</w:t>
      </w:r>
      <w:r>
        <w:rPr>
          <w:rFonts w:hint="eastAsia" w:ascii="Times New Roman" w:hAnsi="Times New Roman" w:eastAsia="黑体" w:cs="黑体"/>
          <w:kern w:val="1"/>
          <w:sz w:val="36"/>
          <w:szCs w:val="36"/>
          <w:lang w:val="en-US" w:eastAsia="zh-CN" w:bidi="ar"/>
        </w:rPr>
        <w:t>EDTA</w:t>
      </w:r>
      <w:r>
        <w:rPr>
          <w:rFonts w:hint="eastAsia" w:ascii="黑体" w:hAnsi="宋体" w:eastAsia="黑体" w:cs="黑体"/>
          <w:kern w:val="1"/>
          <w:sz w:val="36"/>
          <w:szCs w:val="36"/>
          <w:lang w:val="en-US" w:eastAsia="zh-CN" w:bidi="ar"/>
        </w:rPr>
        <w:t>滴定法</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eastAsia" w:ascii="宋体" w:hAnsi="宋体" w:eastAsia="宋体" w:cs="宋体"/>
          <w:b/>
          <w:bCs w:val="0"/>
          <w:kern w:val="2"/>
          <w:sz w:val="52"/>
          <w:szCs w:val="52"/>
          <w:lang w:val="en-US" w:eastAsia="zh-CN" w:bidi="ar"/>
        </w:rPr>
        <w:t>试</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eastAsia" w:ascii="宋体" w:hAnsi="宋体" w:eastAsia="宋体" w:cs="宋体"/>
          <w:b/>
          <w:bCs w:val="0"/>
          <w:kern w:val="2"/>
          <w:sz w:val="52"/>
          <w:szCs w:val="52"/>
          <w:lang w:val="en-US" w:eastAsia="zh-CN" w:bidi="ar"/>
        </w:rPr>
        <w:t>验</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eastAsia" w:ascii="宋体" w:hAnsi="宋体" w:eastAsia="宋体" w:cs="宋体"/>
          <w:b/>
          <w:bCs w:val="0"/>
          <w:kern w:val="2"/>
          <w:sz w:val="52"/>
          <w:szCs w:val="52"/>
          <w:lang w:val="en-US" w:eastAsia="zh-CN" w:bidi="ar"/>
        </w:rPr>
        <w:t>报</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eastAsia" w:ascii="宋体" w:hAnsi="宋体" w:eastAsia="宋体" w:cs="宋体"/>
          <w:b/>
          <w:bCs w:val="0"/>
          <w:kern w:val="2"/>
          <w:sz w:val="52"/>
          <w:szCs w:val="52"/>
          <w:lang w:val="en-US" w:eastAsia="zh-CN" w:bidi="ar"/>
        </w:rPr>
        <w:t>告</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default" w:ascii="Times New Roman" w:hAnsi="宋体" w:eastAsia="宋体" w:cs="Times New Roman"/>
          <w:b/>
          <w:bCs w:val="0"/>
          <w:kern w:val="2"/>
          <w:sz w:val="52"/>
          <w:szCs w:val="52"/>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default" w:ascii="Times New Roman" w:hAnsi="宋体" w:eastAsia="宋体" w:cs="Times New Roman"/>
          <w:b/>
          <w:bCs w:val="0"/>
          <w:kern w:val="2"/>
          <w:sz w:val="52"/>
          <w:szCs w:val="52"/>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default" w:ascii="Times New Roman" w:hAnsi="宋体" w:eastAsia="宋体" w:cs="Times New Roman"/>
          <w:b/>
          <w:bCs w:val="0"/>
          <w:kern w:val="2"/>
          <w:sz w:val="52"/>
          <w:szCs w:val="52"/>
        </w:rPr>
      </w:pPr>
      <w:r>
        <w:rPr>
          <w:rFonts w:hint="default" w:ascii="Times New Roman" w:hAnsi="宋体" w:eastAsia="宋体" w:cs="Times New Roman"/>
          <w:b/>
          <w:bCs w:val="0"/>
          <w:kern w:val="2"/>
          <w:sz w:val="52"/>
          <w:szCs w:val="52"/>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张璐 毕海定 刘晓玲</w:t>
      </w:r>
    </w:p>
    <w:p>
      <w:pPr>
        <w:keepNext w:val="0"/>
        <w:keepLines w:val="0"/>
        <w:widowControl w:val="0"/>
        <w:suppressLineNumbers w:val="0"/>
        <w:spacing w:before="93" w:beforeLines="30" w:beforeAutospacing="0" w:after="0" w:afterAutospacing="1"/>
        <w:ind w:left="0" w:right="0"/>
        <w:jc w:val="center"/>
        <w:rPr>
          <w:rFonts w:hint="eastAsia" w:ascii="楷体" w:hAnsi="楷体" w:eastAsia="楷体" w:cs="楷体"/>
          <w:kern w:val="2"/>
          <w:sz w:val="28"/>
          <w:szCs w:val="28"/>
        </w:rPr>
      </w:pPr>
      <w:r>
        <w:rPr>
          <w:rFonts w:hint="eastAsia" w:ascii="楷体" w:hAnsi="楷体" w:eastAsia="楷体" w:cs="楷体"/>
          <w:kern w:val="2"/>
          <w:sz w:val="28"/>
          <w:szCs w:val="28"/>
          <w:lang w:val="en-US" w:eastAsia="zh-CN" w:bidi="ar"/>
        </w:rPr>
        <w:t>中国检验认证集团广西有限公司</w:t>
      </w:r>
    </w:p>
    <w:p>
      <w:pPr>
        <w:keepNext w:val="0"/>
        <w:keepLines w:val="0"/>
        <w:widowControl w:val="0"/>
        <w:suppressLineNumbers w:val="0"/>
        <w:spacing w:before="93" w:beforeLines="30" w:beforeAutospacing="0" w:after="0" w:afterAutospacing="1"/>
        <w:ind w:left="0" w:right="0"/>
        <w:jc w:val="center"/>
        <w:rPr>
          <w:rFonts w:hint="eastAsia" w:ascii="楷体" w:hAnsi="楷体" w:eastAsia="楷体" w:cs="楷体"/>
          <w:kern w:val="2"/>
          <w:sz w:val="28"/>
          <w:szCs w:val="28"/>
        </w:rPr>
      </w:pPr>
      <w:r>
        <w:rPr>
          <w:rFonts w:hint="eastAsia" w:ascii="Times New Roman" w:hAnsi="Times New Roman" w:eastAsia="楷体" w:cs="楷体"/>
          <w:kern w:val="2"/>
          <w:sz w:val="28"/>
          <w:szCs w:val="28"/>
          <w:lang w:val="en-US" w:eastAsia="zh-CN" w:bidi="ar"/>
        </w:rPr>
        <w:t>2024</w:t>
      </w:r>
      <w:r>
        <w:rPr>
          <w:rFonts w:hint="eastAsia" w:ascii="楷体" w:hAnsi="楷体" w:eastAsia="楷体" w:cs="楷体"/>
          <w:kern w:val="2"/>
          <w:sz w:val="28"/>
          <w:szCs w:val="28"/>
          <w:lang w:val="en-US" w:eastAsia="zh-CN" w:bidi="ar"/>
        </w:rPr>
        <w:t>年</w:t>
      </w:r>
      <w:r>
        <w:rPr>
          <w:rFonts w:hint="eastAsia" w:ascii="Times New Roman" w:hAnsi="Times New Roman" w:eastAsia="楷体" w:cs="楷体"/>
          <w:kern w:val="2"/>
          <w:sz w:val="28"/>
          <w:szCs w:val="28"/>
          <w:lang w:val="en-US" w:eastAsia="zh-CN" w:bidi="ar"/>
        </w:rPr>
        <w:t>03</w:t>
      </w:r>
      <w:r>
        <w:rPr>
          <w:rFonts w:hint="eastAsia" w:ascii="楷体" w:hAnsi="楷体" w:eastAsia="楷体" w:cs="楷体"/>
          <w:kern w:val="2"/>
          <w:sz w:val="28"/>
          <w:szCs w:val="28"/>
          <w:lang w:val="en-US" w:eastAsia="zh-CN" w:bidi="ar"/>
        </w:rPr>
        <w:t>月</w:t>
      </w:r>
    </w:p>
    <w:p>
      <w:pPr>
        <w:keepNext w:val="0"/>
        <w:keepLines w:val="0"/>
        <w:widowControl w:val="0"/>
        <w:suppressLineNumbers w:val="0"/>
        <w:spacing w:before="93" w:beforeLines="30" w:beforeAutospacing="0" w:after="0" w:afterAutospacing="1"/>
        <w:ind w:left="0" w:right="0"/>
        <w:jc w:val="center"/>
        <w:rPr>
          <w:rFonts w:hint="eastAsia" w:ascii="黑体" w:hAnsi="Times New Roman" w:eastAsia="黑体" w:cs="Times New Roman"/>
          <w:kern w:val="1"/>
          <w:sz w:val="36"/>
          <w:szCs w:val="36"/>
        </w:rPr>
      </w:pPr>
      <w:bookmarkStart w:id="8" w:name="_Toc64690970"/>
      <w:bookmarkEnd w:id="8"/>
      <w:bookmarkStart w:id="9" w:name="_Toc64356953"/>
      <w:bookmarkEnd w:id="9"/>
      <w:bookmarkStart w:id="10" w:name="_Toc64357460"/>
      <w:bookmarkEnd w:id="10"/>
      <w:bookmarkStart w:id="11" w:name="_Toc64356031"/>
      <w:bookmarkEnd w:id="11"/>
      <w:bookmarkStart w:id="12" w:name="_Toc64356674"/>
      <w:bookmarkEnd w:id="12"/>
      <w:bookmarkStart w:id="13" w:name="_Toc66237952"/>
      <w:bookmarkEnd w:id="13"/>
      <w:bookmarkStart w:id="14" w:name="_Toc66237719"/>
      <w:bookmarkEnd w:id="14"/>
      <w:bookmarkStart w:id="15" w:name="_Toc66238156"/>
      <w:r>
        <w:rPr>
          <w:rFonts w:hint="eastAsia" w:ascii="宋体" w:hAnsi="宋体" w:eastAsia="宋体" w:cs="宋体"/>
          <w:b/>
          <w:bCs w:val="0"/>
          <w:kern w:val="2"/>
          <w:sz w:val="36"/>
          <w:szCs w:val="36"/>
          <w:lang w:val="en-US" w:eastAsia="zh-CN" w:bidi="ar"/>
        </w:rPr>
        <w:t>铅精矿化学分析方法</w:t>
      </w:r>
      <w:r>
        <w:rPr>
          <w:rFonts w:hint="eastAsia" w:ascii="Times New Roman" w:hAnsi="宋体" w:eastAsia="宋体" w:cs="Times New Roman"/>
          <w:b/>
          <w:bCs w:val="0"/>
          <w:kern w:val="2"/>
          <w:sz w:val="36"/>
          <w:szCs w:val="36"/>
          <w:lang w:val="en-US" w:eastAsia="zh-CN" w:bidi="ar"/>
        </w:rPr>
        <w:t xml:space="preserve"> </w:t>
      </w:r>
      <w:bookmarkEnd w:id="15"/>
      <w:r>
        <w:rPr>
          <w:rFonts w:hint="eastAsia" w:ascii="宋体" w:hAnsi="宋体" w:cs="宋体"/>
          <w:b/>
          <w:bCs w:val="0"/>
          <w:kern w:val="2"/>
          <w:sz w:val="36"/>
          <w:szCs w:val="36"/>
          <w:lang w:val="en-US" w:eastAsia="zh-CN" w:bidi="ar"/>
        </w:rPr>
        <w:t>第6部分</w:t>
      </w:r>
      <w:r>
        <w:rPr>
          <w:rFonts w:hint="eastAsia" w:ascii="黑体" w:hAnsi="宋体" w:eastAsia="黑体" w:cs="黑体"/>
          <w:kern w:val="1"/>
          <w:sz w:val="36"/>
          <w:szCs w:val="36"/>
          <w:lang w:val="en-US" w:eastAsia="zh-CN" w:bidi="ar"/>
        </w:rPr>
        <w:t>：铋量的测定</w:t>
      </w:r>
      <w:r>
        <w:rPr>
          <w:rFonts w:hint="eastAsia" w:ascii="黑体" w:hAnsi="Times New Roman" w:eastAsia="黑体" w:cs="Times New Roman"/>
          <w:kern w:val="1"/>
          <w:sz w:val="36"/>
          <w:szCs w:val="36"/>
          <w:lang w:val="en-US" w:eastAsia="zh-CN" w:bidi="ar"/>
        </w:rPr>
        <w:t xml:space="preserve"> </w:t>
      </w:r>
    </w:p>
    <w:p>
      <w:pPr>
        <w:keepNext w:val="0"/>
        <w:keepLines w:val="0"/>
        <w:widowControl w:val="0"/>
        <w:suppressLineNumbers w:val="0"/>
        <w:adjustRightInd w:val="0"/>
        <w:snapToGrid w:val="0"/>
        <w:spacing w:before="93" w:beforeLines="30" w:beforeAutospacing="0" w:after="0" w:afterAutospacing="1" w:line="324" w:lineRule="auto"/>
        <w:ind w:left="0" w:right="0"/>
        <w:jc w:val="center"/>
        <w:rPr>
          <w:rFonts w:hint="default" w:ascii="Times New Roman" w:hAnsi="Times New Roman" w:eastAsia="宋体" w:cs="Times New Roman"/>
          <w:b/>
          <w:bCs w:val="0"/>
          <w:kern w:val="2"/>
          <w:sz w:val="32"/>
          <w:szCs w:val="32"/>
        </w:rPr>
      </w:pPr>
      <w:r>
        <w:rPr>
          <w:rFonts w:hint="eastAsia" w:ascii="黑体" w:hAnsi="宋体" w:eastAsia="黑体" w:cs="黑体"/>
          <w:kern w:val="1"/>
          <w:sz w:val="36"/>
          <w:szCs w:val="36"/>
          <w:lang w:val="en-US" w:eastAsia="zh-CN" w:bidi="ar"/>
        </w:rPr>
        <w:t>氢化物发生-原子荧光光谱法、火焰原子吸收光谱法和</w:t>
      </w:r>
      <w:r>
        <w:rPr>
          <w:rFonts w:hint="eastAsia" w:ascii="Times New Roman" w:hAnsi="Times New Roman" w:eastAsia="黑体" w:cs="黑体"/>
          <w:kern w:val="1"/>
          <w:sz w:val="36"/>
          <w:szCs w:val="36"/>
          <w:lang w:val="en-US" w:eastAsia="zh-CN" w:bidi="ar"/>
        </w:rPr>
        <w:t>N</w:t>
      </w:r>
      <w:r>
        <w:rPr>
          <w:rFonts w:hint="eastAsia" w:ascii="黑体" w:hAnsi="宋体" w:eastAsia="黑体" w:cs="黑体"/>
          <w:kern w:val="1"/>
          <w:sz w:val="36"/>
          <w:szCs w:val="36"/>
          <w:lang w:val="en-US" w:eastAsia="zh-CN" w:bidi="ar"/>
        </w:rPr>
        <w:t>a</w:t>
      </w:r>
      <w:r>
        <w:rPr>
          <w:rFonts w:hint="eastAsia" w:ascii="Times New Roman" w:hAnsi="Times New Roman" w:eastAsia="黑体" w:cs="黑体"/>
          <w:kern w:val="1"/>
          <w:sz w:val="36"/>
          <w:szCs w:val="36"/>
          <w:vertAlign w:val="subscript"/>
          <w:lang w:val="en-US" w:eastAsia="zh-CN" w:bidi="ar"/>
        </w:rPr>
        <w:t>2</w:t>
      </w:r>
      <w:r>
        <w:rPr>
          <w:rFonts w:hint="eastAsia" w:ascii="Times New Roman" w:hAnsi="Times New Roman" w:eastAsia="黑体" w:cs="黑体"/>
          <w:kern w:val="1"/>
          <w:sz w:val="36"/>
          <w:szCs w:val="36"/>
          <w:lang w:val="en-US" w:eastAsia="zh-CN" w:bidi="ar"/>
        </w:rPr>
        <w:t>EDTA</w:t>
      </w:r>
      <w:r>
        <w:rPr>
          <w:rFonts w:hint="eastAsia" w:ascii="黑体" w:hAnsi="宋体" w:eastAsia="黑体" w:cs="黑体"/>
          <w:kern w:val="1"/>
          <w:sz w:val="36"/>
          <w:szCs w:val="36"/>
          <w:lang w:val="en-US" w:eastAsia="zh-CN" w:bidi="ar"/>
        </w:rPr>
        <w:t>滴定法</w:t>
      </w:r>
    </w:p>
    <w:p>
      <w:pPr>
        <w:pStyle w:val="4"/>
        <w:widowControl/>
        <w:spacing w:before="156" w:beforeAutospacing="0" w:after="156" w:afterAutospacing="0"/>
        <w:rPr>
          <w:rFonts w:hint="default" w:ascii="Times New Roman" w:hAnsi="Times New Roman" w:eastAsia="黑体" w:cs="Times New Roman"/>
          <w:b/>
          <w:bCs w:val="0"/>
          <w:kern w:val="44"/>
          <w:sz w:val="24"/>
          <w:szCs w:val="24"/>
        </w:rPr>
      </w:pPr>
      <w:r>
        <w:rPr>
          <w:rFonts w:hint="default" w:ascii="Times New Roman" w:hAnsi="Times New Roman" w:eastAsia="黑体" w:cs="Times New Roman"/>
          <w:b/>
          <w:bCs w:val="0"/>
          <w:kern w:val="44"/>
          <w:sz w:val="24"/>
          <w:szCs w:val="24"/>
        </w:rPr>
        <w:t>1.</w:t>
      </w:r>
      <w:r>
        <w:rPr>
          <w:rFonts w:hint="eastAsia" w:ascii="黑体" w:hAnsi="宋体" w:eastAsia="黑体" w:cs="黑体"/>
          <w:b/>
          <w:bCs w:val="0"/>
          <w:kern w:val="44"/>
          <w:sz w:val="24"/>
          <w:szCs w:val="24"/>
        </w:rPr>
        <w:t>范围</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本文件规定了铅精矿中铋含量的测定方法。</w:t>
      </w:r>
    </w:p>
    <w:p>
      <w:pPr>
        <w:pStyle w:val="81"/>
        <w:keepNext w:val="0"/>
        <w:keepLines w:val="0"/>
        <w:widowControl/>
        <w:suppressLineNumbers w:val="0"/>
        <w:autoSpaceDE w:val="0"/>
        <w:autoSpaceDN w:val="0"/>
        <w:spacing w:before="0" w:beforeLines="-2147483648" w:beforeAutospacing="0" w:after="0" w:afterAutospacing="0"/>
        <w:ind w:left="0" w:right="0" w:firstLine="424" w:firstLineChars="202"/>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本文件适用于铅精矿中铋含量的测定。</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方法</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（原子荧光光谱法）测定范围：</w:t>
      </w:r>
      <w:r>
        <w:rPr>
          <w:rFonts w:hint="default" w:ascii="Times New Roman" w:hAnsi="Times New Roman" w:eastAsia="宋体" w:cs="Times New Roman"/>
          <w:kern w:val="2"/>
          <w:sz w:val="21"/>
          <w:szCs w:val="21"/>
          <w:lang w:val="en-US" w:eastAsia="zh-CN" w:bidi="ar"/>
        </w:rPr>
        <w:t>0.010%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0.50%</w:t>
      </w:r>
      <w:r>
        <w:rPr>
          <w:rFonts w:hint="eastAsia" w:ascii="宋体" w:hAnsi="宋体" w:eastAsia="宋体" w:cs="宋体"/>
          <w:kern w:val="2"/>
          <w:sz w:val="21"/>
          <w:szCs w:val="21"/>
          <w:lang w:val="en-US" w:eastAsia="zh-CN" w:bidi="ar"/>
        </w:rPr>
        <w:t>；方法</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（原子吸收光谱法）测定范围：</w:t>
      </w:r>
      <w:r>
        <w:rPr>
          <w:rFonts w:hint="default" w:ascii="Times New Roman" w:hAnsi="Times New Roman" w:eastAsia="宋体" w:cs="Times New Roman"/>
          <w:kern w:val="2"/>
          <w:sz w:val="21"/>
          <w:szCs w:val="21"/>
          <w:lang w:val="en-US" w:eastAsia="zh-CN" w:bidi="ar"/>
        </w:rPr>
        <w:t>0.010%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；方法</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滴定法）测定范围：</w:t>
      </w:r>
      <w:r>
        <w:rPr>
          <w:rFonts w:hint="default" w:ascii="Times New Roman" w:hAnsi="Times New Roman" w:eastAsia="宋体" w:cs="Times New Roman"/>
          <w:kern w:val="2"/>
          <w:sz w:val="21"/>
          <w:szCs w:val="21"/>
          <w:lang w:val="en-US" w:eastAsia="zh-CN" w:bidi="ar"/>
        </w:rPr>
        <w:t>&gt;2.00%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color w:val="FF0000"/>
          <w:kern w:val="2"/>
          <w:sz w:val="21"/>
          <w:szCs w:val="21"/>
        </w:rPr>
      </w:pPr>
      <w:r>
        <w:rPr>
          <w:rFonts w:hint="eastAsia" w:ascii="宋体" w:hAnsi="宋体" w:eastAsia="宋体" w:cs="宋体"/>
          <w:color w:val="FF0000"/>
          <w:kern w:val="2"/>
          <w:sz w:val="21"/>
          <w:szCs w:val="21"/>
          <w:lang w:val="en-US" w:eastAsia="zh-CN" w:bidi="ar"/>
        </w:rPr>
        <w:t>注：由于目前未确定原子吸收法测定下限，所以方法</w:t>
      </w:r>
      <w:r>
        <w:rPr>
          <w:rFonts w:hint="default" w:ascii="Times New Roman" w:hAnsi="Times New Roman" w:eastAsia="宋体" w:cs="Times New Roman"/>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和方法</w:t>
      </w:r>
      <w:r>
        <w:rPr>
          <w:rFonts w:hint="default" w:ascii="Times New Roman" w:hAnsi="Times New Roman" w:eastAsia="宋体" w:cs="Times New Roman"/>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范围有交叉。</w:t>
      </w:r>
    </w:p>
    <w:p>
      <w:pPr>
        <w:keepNext w:val="0"/>
        <w:keepLines w:val="0"/>
        <w:widowControl w:val="0"/>
        <w:suppressLineNumbers w:val="0"/>
        <w:spacing w:before="93" w:beforeLines="30" w:beforeAutospacing="0" w:after="0" w:afterAutospacing="1"/>
        <w:ind w:left="280" w:leftChars="100" w:right="0" w:firstLine="210" w:firstLineChars="100"/>
        <w:jc w:val="left"/>
        <w:rPr>
          <w:rFonts w:hint="eastAsia" w:ascii="Times New Roman" w:hAnsi="Times New Roman" w:eastAsia="宋体" w:cs="Times New Roman"/>
          <w:color w:val="FF0000"/>
          <w:kern w:val="2"/>
          <w:sz w:val="21"/>
          <w:szCs w:val="21"/>
        </w:rPr>
      </w:pPr>
      <w:r>
        <w:rPr>
          <w:rFonts w:hint="default" w:ascii="Times New Roman" w:hAnsi="Times New Roman" w:eastAsia="宋体" w:cs="Times New Roman"/>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如验证后确认方法</w:t>
      </w:r>
      <w:r>
        <w:rPr>
          <w:rFonts w:hint="default" w:ascii="Times New Roman" w:hAnsi="Times New Roman" w:eastAsia="宋体" w:cs="Times New Roman"/>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原子吸收分光光度法下限能达到</w:t>
      </w:r>
      <w:r>
        <w:rPr>
          <w:rFonts w:hint="default" w:ascii="Times New Roman" w:hAnsi="Times New Roman" w:eastAsia="宋体" w:cs="Times New Roman"/>
          <w:color w:val="FF0000"/>
          <w:kern w:val="2"/>
          <w:sz w:val="21"/>
          <w:szCs w:val="21"/>
          <w:lang w:val="en-US" w:eastAsia="zh-CN" w:bidi="ar"/>
        </w:rPr>
        <w:t>0.01%</w:t>
      </w:r>
      <w:r>
        <w:rPr>
          <w:rFonts w:hint="eastAsia" w:ascii="宋体" w:hAnsi="宋体" w:eastAsia="宋体" w:cs="宋体"/>
          <w:color w:val="FF0000"/>
          <w:kern w:val="2"/>
          <w:sz w:val="21"/>
          <w:szCs w:val="21"/>
          <w:lang w:val="en-US" w:eastAsia="zh-CN" w:bidi="ar"/>
        </w:rPr>
        <w:t>，则删除方法</w:t>
      </w:r>
      <w:r>
        <w:rPr>
          <w:rFonts w:hint="default" w:ascii="Times New Roman" w:hAnsi="Times New Roman" w:eastAsia="宋体" w:cs="Times New Roman"/>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。则方法测定范围为：方法</w:t>
      </w:r>
      <w:r>
        <w:rPr>
          <w:rFonts w:hint="default" w:ascii="Times New Roman" w:hAnsi="Times New Roman" w:eastAsia="宋体" w:cs="Times New Roman"/>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（原子吸收光谱法）测定范围：</w:t>
      </w:r>
      <w:r>
        <w:rPr>
          <w:rFonts w:hint="default" w:ascii="Times New Roman" w:hAnsi="Times New Roman" w:eastAsia="宋体" w:cs="Times New Roman"/>
          <w:color w:val="FF0000"/>
          <w:kern w:val="2"/>
          <w:sz w:val="21"/>
          <w:szCs w:val="21"/>
          <w:lang w:val="en-US" w:eastAsia="zh-CN" w:bidi="ar"/>
        </w:rPr>
        <w:t>0.010%</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2.00%</w:t>
      </w:r>
      <w:r>
        <w:rPr>
          <w:rFonts w:hint="eastAsia" w:ascii="宋体" w:hAnsi="宋体" w:eastAsia="宋体" w:cs="宋体"/>
          <w:color w:val="FF0000"/>
          <w:kern w:val="2"/>
          <w:sz w:val="21"/>
          <w:szCs w:val="21"/>
          <w:lang w:val="en-US" w:eastAsia="zh-CN" w:bidi="ar"/>
        </w:rPr>
        <w:t>；方法</w:t>
      </w:r>
      <w:r>
        <w:rPr>
          <w:rFonts w:hint="default" w:ascii="Times New Roman" w:hAnsi="Times New Roman" w:eastAsia="宋体" w:cs="Times New Roman"/>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Na</w:t>
      </w:r>
      <w:r>
        <w:rPr>
          <w:rFonts w:hint="default" w:ascii="Times New Roman" w:hAnsi="Times New Roman" w:eastAsia="宋体" w:cs="Times New Roman"/>
          <w:color w:val="FF0000"/>
          <w:kern w:val="2"/>
          <w:sz w:val="21"/>
          <w:szCs w:val="21"/>
          <w:vertAlign w:val="subscript"/>
          <w:lang w:val="en-US" w:eastAsia="zh-CN" w:bidi="ar"/>
        </w:rPr>
        <w:t>2</w:t>
      </w:r>
      <w:r>
        <w:rPr>
          <w:rFonts w:hint="default" w:ascii="Times New Roman" w:hAnsi="Times New Roman" w:eastAsia="宋体" w:cs="Times New Roman"/>
          <w:color w:val="FF0000"/>
          <w:kern w:val="2"/>
          <w:sz w:val="21"/>
          <w:szCs w:val="21"/>
          <w:lang w:val="en-US" w:eastAsia="zh-CN" w:bidi="ar"/>
        </w:rPr>
        <w:t>EDTA</w:t>
      </w:r>
      <w:r>
        <w:rPr>
          <w:rFonts w:hint="eastAsia" w:ascii="宋体" w:hAnsi="宋体" w:eastAsia="宋体" w:cs="宋体"/>
          <w:color w:val="FF0000"/>
          <w:kern w:val="2"/>
          <w:sz w:val="21"/>
          <w:szCs w:val="21"/>
          <w:lang w:val="en-US" w:eastAsia="zh-CN" w:bidi="ar"/>
        </w:rPr>
        <w:t>滴定法）测定范围：</w:t>
      </w:r>
      <w:r>
        <w:rPr>
          <w:rFonts w:hint="default" w:ascii="Times New Roman" w:hAnsi="Times New Roman" w:eastAsia="宋体" w:cs="Times New Roman"/>
          <w:color w:val="FF0000"/>
          <w:kern w:val="2"/>
          <w:sz w:val="21"/>
          <w:szCs w:val="21"/>
          <w:lang w:val="en-US" w:eastAsia="zh-CN" w:bidi="ar"/>
        </w:rPr>
        <w:t>&gt;2.00%</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10.00%</w:t>
      </w:r>
      <w:r>
        <w:rPr>
          <w:rFonts w:hint="eastAsia" w:ascii="宋体" w:hAnsi="宋体" w:eastAsia="宋体" w:cs="宋体"/>
          <w:color w:val="FF0000"/>
          <w:kern w:val="2"/>
          <w:sz w:val="21"/>
          <w:szCs w:val="21"/>
          <w:lang w:val="en-US" w:eastAsia="zh-CN" w:bidi="ar"/>
        </w:rPr>
        <w:t>。</w:t>
      </w:r>
    </w:p>
    <w:p>
      <w:pPr>
        <w:keepNext w:val="0"/>
        <w:keepLines w:val="0"/>
        <w:widowControl w:val="0"/>
        <w:suppressLineNumbers w:val="0"/>
        <w:spacing w:before="93" w:beforeLines="30" w:beforeAutospacing="0" w:after="0" w:afterAutospacing="1"/>
        <w:ind w:left="280" w:leftChars="100" w:right="0" w:firstLine="210" w:firstLineChars="100"/>
        <w:jc w:val="left"/>
        <w:rPr>
          <w:rFonts w:hint="default" w:ascii="Times New Roman" w:hAnsi="Times New Roman" w:eastAsia="宋体" w:cs="Times New Roman"/>
          <w:color w:val="FF0000"/>
          <w:kern w:val="2"/>
          <w:sz w:val="21"/>
          <w:szCs w:val="21"/>
        </w:rPr>
      </w:pPr>
      <w:r>
        <w:rPr>
          <w:rFonts w:hint="default" w:ascii="Times New Roman" w:hAnsi="Times New Roman" w:eastAsia="宋体" w:cs="Times New Roman"/>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如方法</w:t>
      </w:r>
      <w:r>
        <w:rPr>
          <w:rFonts w:hint="default" w:ascii="Times New Roman" w:hAnsi="Times New Roman" w:eastAsia="宋体" w:cs="Times New Roman"/>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下限未能达到</w:t>
      </w:r>
      <w:r>
        <w:rPr>
          <w:rFonts w:hint="default" w:ascii="Times New Roman" w:hAnsi="Times New Roman" w:eastAsia="宋体" w:cs="Times New Roman"/>
          <w:color w:val="FF0000"/>
          <w:kern w:val="2"/>
          <w:sz w:val="21"/>
          <w:szCs w:val="21"/>
          <w:lang w:val="en-US" w:eastAsia="zh-CN" w:bidi="ar"/>
        </w:rPr>
        <w:t>0.01%</w:t>
      </w:r>
      <w:r>
        <w:rPr>
          <w:rFonts w:hint="eastAsia" w:ascii="宋体" w:hAnsi="宋体" w:eastAsia="宋体" w:cs="宋体"/>
          <w:color w:val="FF0000"/>
          <w:kern w:val="2"/>
          <w:sz w:val="21"/>
          <w:szCs w:val="21"/>
          <w:lang w:val="en-US" w:eastAsia="zh-CN" w:bidi="ar"/>
        </w:rPr>
        <w:t>，则保留方法</w:t>
      </w:r>
      <w:r>
        <w:rPr>
          <w:rFonts w:hint="default" w:ascii="Times New Roman" w:hAnsi="Times New Roman" w:eastAsia="宋体" w:cs="Times New Roman"/>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原子荧光光谱。则方法测定范围为：方法</w:t>
      </w:r>
      <w:r>
        <w:rPr>
          <w:rFonts w:hint="default" w:ascii="Times New Roman" w:hAnsi="Times New Roman" w:eastAsia="宋体" w:cs="Times New Roman"/>
          <w:color w:val="FF0000"/>
          <w:kern w:val="2"/>
          <w:sz w:val="21"/>
          <w:szCs w:val="21"/>
          <w:lang w:val="en-US" w:eastAsia="zh-CN" w:bidi="ar"/>
        </w:rPr>
        <w:t>1</w:t>
      </w:r>
      <w:r>
        <w:rPr>
          <w:rFonts w:hint="eastAsia" w:ascii="宋体" w:hAnsi="宋体" w:eastAsia="宋体" w:cs="宋体"/>
          <w:color w:val="FF0000"/>
          <w:kern w:val="2"/>
          <w:sz w:val="21"/>
          <w:szCs w:val="21"/>
          <w:lang w:val="en-US" w:eastAsia="zh-CN" w:bidi="ar"/>
        </w:rPr>
        <w:t>（原子荧光光谱法）测定范围：</w:t>
      </w:r>
      <w:r>
        <w:rPr>
          <w:rFonts w:hint="default" w:ascii="Times New Roman" w:hAnsi="Times New Roman" w:eastAsia="宋体" w:cs="Times New Roman"/>
          <w:color w:val="FF0000"/>
          <w:kern w:val="2"/>
          <w:sz w:val="21"/>
          <w:szCs w:val="21"/>
          <w:lang w:val="en-US" w:eastAsia="zh-CN" w:bidi="ar"/>
        </w:rPr>
        <w:t>0.010%</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0.50%</w:t>
      </w:r>
      <w:r>
        <w:rPr>
          <w:rFonts w:hint="eastAsia" w:ascii="宋体" w:hAnsi="宋体" w:eastAsia="宋体" w:cs="宋体"/>
          <w:color w:val="FF0000"/>
          <w:kern w:val="2"/>
          <w:sz w:val="21"/>
          <w:szCs w:val="21"/>
          <w:lang w:val="en-US" w:eastAsia="zh-CN" w:bidi="ar"/>
        </w:rPr>
        <w:t>；方法</w:t>
      </w:r>
      <w:r>
        <w:rPr>
          <w:rFonts w:hint="default" w:ascii="Times New Roman" w:hAnsi="Times New Roman" w:eastAsia="宋体" w:cs="Times New Roman"/>
          <w:color w:val="FF0000"/>
          <w:kern w:val="2"/>
          <w:sz w:val="21"/>
          <w:szCs w:val="21"/>
          <w:lang w:val="en-US" w:eastAsia="zh-CN" w:bidi="ar"/>
        </w:rPr>
        <w:t>2</w:t>
      </w:r>
      <w:r>
        <w:rPr>
          <w:rFonts w:hint="eastAsia" w:ascii="宋体" w:hAnsi="宋体" w:eastAsia="宋体" w:cs="宋体"/>
          <w:color w:val="FF0000"/>
          <w:kern w:val="2"/>
          <w:sz w:val="21"/>
          <w:szCs w:val="21"/>
          <w:lang w:val="en-US" w:eastAsia="zh-CN" w:bidi="ar"/>
        </w:rPr>
        <w:t>（原子吸收光谱法）测定范围：</w:t>
      </w:r>
      <w:r>
        <w:rPr>
          <w:rFonts w:hint="default" w:ascii="Times New Roman" w:hAnsi="Times New Roman" w:eastAsia="宋体" w:cs="Times New Roman"/>
          <w:color w:val="FF0000"/>
          <w:kern w:val="2"/>
          <w:sz w:val="21"/>
          <w:szCs w:val="21"/>
          <w:lang w:val="en-US" w:eastAsia="zh-CN" w:bidi="ar"/>
        </w:rPr>
        <w:t>0.50%</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2.00%</w:t>
      </w:r>
      <w:r>
        <w:rPr>
          <w:rFonts w:hint="eastAsia" w:ascii="宋体" w:hAnsi="宋体" w:eastAsia="宋体" w:cs="宋体"/>
          <w:color w:val="FF0000"/>
          <w:kern w:val="2"/>
          <w:sz w:val="21"/>
          <w:szCs w:val="21"/>
          <w:lang w:val="en-US" w:eastAsia="zh-CN" w:bidi="ar"/>
        </w:rPr>
        <w:t>；方法</w:t>
      </w:r>
      <w:r>
        <w:rPr>
          <w:rFonts w:hint="default" w:ascii="Times New Roman" w:hAnsi="Times New Roman" w:eastAsia="宋体"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Na</w:t>
      </w:r>
      <w:r>
        <w:rPr>
          <w:rFonts w:hint="default" w:ascii="Times New Roman" w:hAnsi="Times New Roman" w:eastAsia="宋体" w:cs="Times New Roman"/>
          <w:color w:val="FF0000"/>
          <w:kern w:val="2"/>
          <w:sz w:val="21"/>
          <w:szCs w:val="21"/>
          <w:vertAlign w:val="subscript"/>
          <w:lang w:val="en-US" w:eastAsia="zh-CN" w:bidi="ar"/>
        </w:rPr>
        <w:t>2</w:t>
      </w:r>
      <w:r>
        <w:rPr>
          <w:rFonts w:hint="default" w:ascii="Times New Roman" w:hAnsi="Times New Roman" w:eastAsia="宋体" w:cs="Times New Roman"/>
          <w:color w:val="FF0000"/>
          <w:kern w:val="2"/>
          <w:sz w:val="21"/>
          <w:szCs w:val="21"/>
          <w:lang w:val="en-US" w:eastAsia="zh-CN" w:bidi="ar"/>
        </w:rPr>
        <w:t>EDTA</w:t>
      </w:r>
      <w:r>
        <w:rPr>
          <w:rFonts w:hint="eastAsia" w:ascii="宋体" w:hAnsi="宋体" w:eastAsia="宋体" w:cs="宋体"/>
          <w:color w:val="FF0000"/>
          <w:kern w:val="2"/>
          <w:sz w:val="21"/>
          <w:szCs w:val="21"/>
          <w:lang w:val="en-US" w:eastAsia="zh-CN" w:bidi="ar"/>
        </w:rPr>
        <w:t>滴定法）测定范围：</w:t>
      </w:r>
      <w:r>
        <w:rPr>
          <w:rFonts w:hint="default" w:ascii="Times New Roman" w:hAnsi="Times New Roman" w:eastAsia="宋体" w:cs="Times New Roman"/>
          <w:color w:val="FF0000"/>
          <w:kern w:val="2"/>
          <w:sz w:val="21"/>
          <w:szCs w:val="21"/>
          <w:lang w:val="en-US" w:eastAsia="zh-CN" w:bidi="ar"/>
        </w:rPr>
        <w:t>&gt;2.00%</w:t>
      </w:r>
      <w:r>
        <w:rPr>
          <w:rFonts w:hint="eastAsia" w:ascii="宋体" w:hAnsi="宋体" w:eastAsia="宋体" w:cs="宋体"/>
          <w:color w:val="FF0000"/>
          <w:kern w:val="2"/>
          <w:sz w:val="21"/>
          <w:szCs w:val="21"/>
          <w:lang w:val="en-US" w:eastAsia="zh-CN" w:bidi="ar"/>
        </w:rPr>
        <w:t>～</w:t>
      </w:r>
      <w:r>
        <w:rPr>
          <w:rFonts w:hint="default" w:ascii="Times New Roman" w:hAnsi="Times New Roman" w:eastAsia="宋体" w:cs="Times New Roman"/>
          <w:color w:val="FF0000"/>
          <w:kern w:val="2"/>
          <w:sz w:val="21"/>
          <w:szCs w:val="21"/>
          <w:lang w:val="en-US" w:eastAsia="zh-CN" w:bidi="ar"/>
        </w:rPr>
        <w:t>10.00%</w:t>
      </w:r>
      <w:r>
        <w:rPr>
          <w:rFonts w:hint="eastAsia" w:ascii="宋体" w:hAnsi="宋体" w:eastAsia="宋体" w:cs="宋体"/>
          <w:color w:val="FF0000"/>
          <w:kern w:val="2"/>
          <w:sz w:val="21"/>
          <w:szCs w:val="21"/>
          <w:lang w:val="en-US" w:eastAsia="zh-CN" w:bidi="ar"/>
        </w:rPr>
        <w:t>。</w:t>
      </w:r>
    </w:p>
    <w:p>
      <w:pPr>
        <w:pStyle w:val="4"/>
        <w:widowControl/>
        <w:spacing w:before="156" w:beforeAutospacing="0" w:after="156" w:afterAutospacing="0"/>
        <w:rPr>
          <w:rFonts w:hint="default" w:ascii="Times New Roman" w:hAnsi="Times New Roman" w:eastAsia="黑体" w:cs="Times New Roman"/>
          <w:b/>
          <w:bCs w:val="0"/>
          <w:kern w:val="44"/>
          <w:sz w:val="24"/>
          <w:szCs w:val="24"/>
        </w:rPr>
      </w:pPr>
      <w:r>
        <w:rPr>
          <w:rFonts w:hint="default" w:ascii="Times New Roman" w:hAnsi="Times New Roman" w:eastAsia="黑体" w:cs="Times New Roman"/>
          <w:b/>
          <w:bCs w:val="0"/>
          <w:kern w:val="44"/>
          <w:sz w:val="24"/>
          <w:szCs w:val="24"/>
        </w:rPr>
        <w:t>2.</w:t>
      </w:r>
      <w:r>
        <w:rPr>
          <w:rFonts w:hint="eastAsia" w:ascii="黑体" w:hAnsi="宋体" w:eastAsia="黑体" w:cs="黑体"/>
          <w:b/>
          <w:bCs w:val="0"/>
          <w:kern w:val="44"/>
          <w:sz w:val="24"/>
          <w:szCs w:val="24"/>
        </w:rPr>
        <w:t>方法</w:t>
      </w:r>
      <w:r>
        <w:rPr>
          <w:rFonts w:hint="default" w:ascii="Times New Roman" w:hAnsi="Times New Roman" w:eastAsia="黑体" w:cs="Times New Roman"/>
          <w:b/>
          <w:bCs w:val="0"/>
          <w:kern w:val="44"/>
          <w:sz w:val="24"/>
          <w:szCs w:val="24"/>
        </w:rPr>
        <w:t xml:space="preserve">1 </w:t>
      </w:r>
      <w:r>
        <w:rPr>
          <w:rFonts w:hint="eastAsia" w:ascii="黑体" w:hAnsi="宋体" w:eastAsia="黑体" w:cs="黑体"/>
          <w:b/>
          <w:bCs w:val="0"/>
          <w:kern w:val="44"/>
          <w:sz w:val="24"/>
          <w:szCs w:val="24"/>
        </w:rPr>
        <w:t>氢化物发生</w:t>
      </w:r>
      <w:r>
        <w:rPr>
          <w:rFonts w:hint="default" w:ascii="Times New Roman" w:hAnsi="Times New Roman" w:eastAsia="黑体" w:cs="Times New Roman"/>
          <w:b/>
          <w:bCs w:val="0"/>
          <w:kern w:val="44"/>
          <w:sz w:val="24"/>
          <w:szCs w:val="24"/>
        </w:rPr>
        <w:t>-</w:t>
      </w:r>
      <w:r>
        <w:rPr>
          <w:rFonts w:hint="eastAsia" w:ascii="黑体" w:hAnsi="宋体" w:eastAsia="黑体" w:cs="黑体"/>
          <w:b/>
          <w:bCs w:val="0"/>
          <w:kern w:val="44"/>
          <w:sz w:val="24"/>
          <w:szCs w:val="24"/>
        </w:rPr>
        <w:t>原子荧光光谱法</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2.1 </w:t>
      </w:r>
      <w:r>
        <w:rPr>
          <w:rFonts w:hint="eastAsia" w:ascii="Times New Roman" w:hAnsi="Times New Roman" w:eastAsia="黑体" w:cs="Times New Roman"/>
          <w:kern w:val="2"/>
          <w:sz w:val="21"/>
          <w:szCs w:val="21"/>
          <w:lang w:val="en-US" w:eastAsia="zh-CN"/>
        </w:rPr>
        <w:t xml:space="preserve">方法提要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试样经盐酸、硝酸、氟化氢铵和高氯酸分解，在盐酸介质中，用硫脲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抗坏血酸进行预还原，在氢化物发生器中，铋被硼氢化钾还原成氢化物，用氩气导入石英炉原子化器中，于原子荧光光谱仪上测量其荧光强度。</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2.2</w:t>
      </w:r>
      <w:r>
        <w:rPr>
          <w:rFonts w:hint="eastAsia" w:ascii="Times New Roman" w:hAnsi="Times New Roman" w:eastAsia="黑体" w:cs="Times New Roman"/>
          <w:kern w:val="2"/>
          <w:sz w:val="21"/>
          <w:szCs w:val="21"/>
          <w:lang w:val="en-US" w:eastAsia="zh-CN"/>
        </w:rPr>
        <w:t xml:space="preserve"> 试剂</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除非另有说明，在分析中仅使用确认为优级纯的试剂和一级水。</w:t>
      </w:r>
    </w:p>
    <w:p>
      <w:pPr>
        <w:pStyle w:val="81"/>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2.2.1 </w:t>
      </w:r>
      <w:r>
        <w:rPr>
          <w:rFonts w:hint="eastAsia" w:ascii="宋体" w:hAnsi="宋体" w:eastAsia="宋体" w:cs="宋体"/>
          <w:kern w:val="2"/>
          <w:sz w:val="21"/>
          <w:szCs w:val="21"/>
          <w:lang w:val="en-US" w:eastAsia="zh-CN" w:bidi="ar"/>
        </w:rPr>
        <w:t>氟化氢铵 。</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2.2.2 </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ρ=1.19 g/mL</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2.2.3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ρ=1.42 g/mL</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2.2.4 </w:t>
      </w:r>
      <w:r>
        <w:rPr>
          <w:rFonts w:hint="eastAsia" w:ascii="宋体" w:hAnsi="宋体" w:eastAsia="宋体" w:cs="宋体"/>
          <w:kern w:val="2"/>
          <w:sz w:val="21"/>
          <w:szCs w:val="21"/>
          <w:lang w:val="en-US" w:eastAsia="zh-CN" w:bidi="ar"/>
        </w:rPr>
        <w:t>氢溴酸（</w:t>
      </w:r>
      <w:r>
        <w:rPr>
          <w:rFonts w:hint="default" w:ascii="Times New Roman" w:hAnsi="Times New Roman" w:eastAsia="宋体" w:cs="Times New Roman"/>
          <w:kern w:val="2"/>
          <w:sz w:val="21"/>
          <w:szCs w:val="21"/>
          <w:lang w:val="en-US" w:eastAsia="zh-CN" w:bidi="ar"/>
        </w:rPr>
        <w:t>ρ= 1.49g/mL</w:t>
      </w: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 xml:space="preserve">  </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2.2.5 </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ρ=1.67g/mL</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2.2.6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2.2.7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4+96</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2.2.8</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1+9</w:t>
      </w:r>
      <w:r>
        <w:rPr>
          <w:rFonts w:hint="eastAsia" w:ascii="宋体" w:hAnsi="宋体" w:eastAsia="宋体" w:cs="宋体"/>
          <w:kern w:val="2"/>
          <w:sz w:val="21"/>
          <w:szCs w:val="21"/>
          <w:lang w:val="en-US" w:eastAsia="zh-CN" w:bidi="ar"/>
        </w:rPr>
        <w:t xml:space="preserve">）。 </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2.2.9</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氢氧化钠溶液（</w:t>
      </w:r>
      <w:r>
        <w:rPr>
          <w:rFonts w:hint="default" w:ascii="Times New Roman" w:hAnsi="Times New Roman" w:eastAsia="宋体" w:cs="Times New Roman"/>
          <w:kern w:val="2"/>
          <w:sz w:val="21"/>
          <w:szCs w:val="21"/>
          <w:lang w:val="en-US" w:eastAsia="zh-CN" w:bidi="ar"/>
        </w:rPr>
        <w:t>5 g/L</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2.2.10</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抗坏血酸混合溶液</w:t>
      </w:r>
      <w:r>
        <w:rPr>
          <w:rFonts w:hint="default" w:ascii="Times New Roman" w:hAnsi="Times New Roman" w:eastAsia="宋体" w:cs="Times New Roman"/>
          <w:kern w:val="2"/>
          <w:sz w:val="21"/>
          <w:szCs w:val="21"/>
          <w:lang w:val="en-US" w:eastAsia="zh-CN" w:bidi="ar"/>
        </w:rPr>
        <w:t>(50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：称取硫脲、抗坏血酸各</w:t>
      </w:r>
      <w:r>
        <w:rPr>
          <w:rFonts w:hint="default" w:ascii="Times New Roman" w:hAnsi="Times New Roman" w:eastAsia="宋体" w:cs="Times New Roman"/>
          <w:kern w:val="2"/>
          <w:sz w:val="21"/>
          <w:szCs w:val="21"/>
          <w:lang w:val="en-US" w:eastAsia="zh-CN" w:bidi="ar"/>
        </w:rPr>
        <w:t>5</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，用水溶解后，稀释至</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，混匀，现用现配。</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2.2.11</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硼氢化钾</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）：称取</w:t>
      </w:r>
      <w:r>
        <w:rPr>
          <w:rFonts w:hint="default" w:ascii="Times New Roman" w:hAnsi="Times New Roman" w:eastAsia="宋体" w:cs="Times New Roman"/>
          <w:kern w:val="2"/>
          <w:sz w:val="21"/>
          <w:szCs w:val="21"/>
          <w:lang w:val="en-US" w:eastAsia="zh-CN" w:bidi="ar"/>
        </w:rPr>
        <w:t>20 g</w:t>
      </w:r>
      <w:r>
        <w:rPr>
          <w:rFonts w:hint="eastAsia" w:ascii="宋体" w:hAnsi="宋体" w:eastAsia="宋体" w:cs="宋体"/>
          <w:kern w:val="2"/>
          <w:sz w:val="21"/>
          <w:szCs w:val="21"/>
          <w:lang w:val="en-US" w:eastAsia="zh-CN" w:bidi="ar"/>
        </w:rPr>
        <w:t>硼氢化钾溶于</w:t>
      </w:r>
      <w:r>
        <w:rPr>
          <w:rFonts w:hint="default" w:ascii="Times New Roman" w:hAnsi="Times New Roman" w:eastAsia="宋体" w:cs="Times New Roman"/>
          <w:kern w:val="2"/>
          <w:sz w:val="21"/>
          <w:szCs w:val="21"/>
          <w:lang w:val="en-US" w:eastAsia="zh-CN" w:bidi="ar"/>
        </w:rPr>
        <w:t>1000 mL</w:t>
      </w:r>
      <w:r>
        <w:rPr>
          <w:rFonts w:hint="eastAsia" w:ascii="宋体" w:hAnsi="宋体" w:eastAsia="宋体" w:cs="宋体"/>
          <w:kern w:val="2"/>
          <w:sz w:val="21"/>
          <w:szCs w:val="21"/>
          <w:lang w:val="en-US" w:eastAsia="zh-CN" w:bidi="ar"/>
        </w:rPr>
        <w:t>氢氧化钠溶液（</w:t>
      </w:r>
      <w:r>
        <w:rPr>
          <w:rFonts w:hint="default" w:ascii="Times New Roman" w:hAnsi="Times New Roman" w:eastAsia="宋体" w:cs="Times New Roman"/>
          <w:kern w:val="2"/>
          <w:sz w:val="21"/>
          <w:szCs w:val="21"/>
          <w:lang w:val="en-US" w:eastAsia="zh-CN" w:bidi="ar"/>
        </w:rPr>
        <w:t>2.2.9</w:t>
      </w:r>
      <w:r>
        <w:rPr>
          <w:rFonts w:hint="eastAsia" w:ascii="宋体" w:hAnsi="宋体" w:eastAsia="宋体" w:cs="宋体"/>
          <w:kern w:val="2"/>
          <w:sz w:val="21"/>
          <w:szCs w:val="21"/>
          <w:lang w:val="en-US" w:eastAsia="zh-CN" w:bidi="ar"/>
        </w:rPr>
        <w:t>）中，现用现配。</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2.2.12</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铋标准贮存溶液：称取</w:t>
      </w:r>
      <w:r>
        <w:rPr>
          <w:rFonts w:hint="default" w:ascii="Times New Roman" w:hAnsi="Times New Roman" w:eastAsia="宋体" w:cs="Times New Roman"/>
          <w:kern w:val="2"/>
          <w:sz w:val="21"/>
          <w:szCs w:val="21"/>
          <w:lang w:val="en-US" w:eastAsia="zh-CN" w:bidi="ar"/>
        </w:rPr>
        <w:t>0.100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铋（</w:t>
      </w:r>
      <w:r>
        <w:rPr>
          <w:rFonts w:hint="default" w:ascii="Times New Roman" w:hAnsi="Times New Roman" w:eastAsia="宋体" w:cs="Times New Roman"/>
          <w:i/>
          <w:iCs w:val="0"/>
          <w:kern w:val="2"/>
          <w:sz w:val="21"/>
          <w:szCs w:val="21"/>
          <w:lang w:val="en-US" w:eastAsia="zh-CN" w:bidi="ar"/>
        </w:rPr>
        <w:t>w</w:t>
      </w:r>
      <w:r>
        <w:rPr>
          <w:rFonts w:hint="default" w:ascii="Times New Roman" w:hAnsi="Times New Roman" w:eastAsia="宋体" w:cs="Times New Roman"/>
          <w:kern w:val="2"/>
          <w:sz w:val="21"/>
          <w:szCs w:val="21"/>
          <w:vertAlign w:val="subscript"/>
          <w:lang w:val="en-US" w:eastAsia="zh-CN" w:bidi="ar"/>
        </w:rPr>
        <w:t>Bi</w:t>
      </w:r>
      <w:r>
        <w:rPr>
          <w:rFonts w:hint="default" w:ascii="Times New Roman" w:hAnsi="Times New Roman" w:eastAsia="宋体" w:cs="Times New Roman"/>
          <w:kern w:val="2"/>
          <w:sz w:val="21"/>
          <w:szCs w:val="21"/>
          <w:lang w:val="en-US" w:eastAsia="zh-CN" w:bidi="ar"/>
        </w:rPr>
        <w:t xml:space="preserve"> ≥99.99</w:t>
      </w:r>
      <w:r>
        <w:rPr>
          <w:rFonts w:hint="eastAsia" w:ascii="宋体" w:hAnsi="宋体" w:eastAsia="宋体" w:cs="宋体"/>
          <w:kern w:val="2"/>
          <w:sz w:val="21"/>
          <w:szCs w:val="21"/>
          <w:lang w:val="en-US" w:eastAsia="zh-CN" w:bidi="ar"/>
        </w:rPr>
        <w:t>％）于</w:t>
      </w:r>
      <w:r>
        <w:rPr>
          <w:rFonts w:hint="default" w:ascii="Times New Roman" w:hAnsi="Times New Roman" w:eastAsia="宋体" w:cs="Times New Roman"/>
          <w:kern w:val="2"/>
          <w:sz w:val="21"/>
          <w:szCs w:val="21"/>
          <w:lang w:val="en-US" w:eastAsia="zh-CN" w:bidi="ar"/>
        </w:rPr>
        <w:t>250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烧杯中，加入</w:t>
      </w:r>
      <w:r>
        <w:rPr>
          <w:rFonts w:hint="default" w:ascii="Times New Roman" w:hAnsi="Times New Roman" w:eastAsia="宋体" w:cs="Times New Roman"/>
          <w:kern w:val="2"/>
          <w:sz w:val="21"/>
          <w:szCs w:val="21"/>
          <w:lang w:val="en-US" w:eastAsia="zh-CN" w:bidi="ar"/>
        </w:rPr>
        <w:t>20 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2.2.6</w:t>
      </w:r>
      <w:r>
        <w:rPr>
          <w:rFonts w:hint="eastAsia" w:ascii="宋体" w:hAnsi="宋体" w:eastAsia="宋体" w:cs="宋体"/>
          <w:kern w:val="2"/>
          <w:sz w:val="21"/>
          <w:szCs w:val="21"/>
          <w:lang w:val="en-US" w:eastAsia="zh-CN" w:bidi="ar"/>
        </w:rPr>
        <w:t>），盖上表面皿，加热至完全溶解，微沸驱除氮的氧化物，冷却，移入</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容量瓶中，用水稀释至刻度，混匀。此溶液</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含</w:t>
      </w:r>
      <w:r>
        <w:rPr>
          <w:rFonts w:hint="default" w:ascii="Times New Roman" w:hAnsi="Times New Roman" w:eastAsia="宋体" w:cs="Times New Roman"/>
          <w:kern w:val="2"/>
          <w:sz w:val="21"/>
          <w:szCs w:val="21"/>
          <w:lang w:val="en-US" w:eastAsia="zh-CN" w:bidi="ar"/>
        </w:rPr>
        <w:t>1000 μg</w:t>
      </w:r>
      <w:r>
        <w:rPr>
          <w:rFonts w:hint="eastAsia" w:ascii="宋体" w:hAnsi="宋体" w:eastAsia="宋体" w:cs="宋体"/>
          <w:kern w:val="2"/>
          <w:sz w:val="21"/>
          <w:szCs w:val="21"/>
          <w:lang w:val="en-US" w:eastAsia="zh-CN" w:bidi="ar"/>
        </w:rPr>
        <w:t>铋。</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8"/>
          <w:szCs w:val="28"/>
        </w:rPr>
      </w:pPr>
      <w:r>
        <w:rPr>
          <w:rFonts w:hint="default" w:ascii="Times New Roman" w:hAnsi="Times New Roman" w:eastAsia="宋体" w:cs="Times New Roman"/>
          <w:b w:val="0"/>
          <w:bCs/>
          <w:color w:val="000000"/>
          <w:kern w:val="2"/>
          <w:sz w:val="21"/>
          <w:szCs w:val="21"/>
          <w:lang w:val="en-US" w:eastAsia="zh-CN" w:bidi="ar"/>
        </w:rPr>
        <w:t>2.2.13</w:t>
      </w:r>
      <w:r>
        <w:rPr>
          <w:rFonts w:hint="default" w:ascii="Times New Roman" w:hAnsi="Times New Roman" w:eastAsia="黑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铋标准溶液：移取</w:t>
      </w:r>
      <w:r>
        <w:rPr>
          <w:rFonts w:hint="default" w:ascii="Times New Roman" w:hAnsi="Times New Roman" w:eastAsia="宋体" w:cs="Times New Roman"/>
          <w:kern w:val="2"/>
          <w:sz w:val="21"/>
          <w:szCs w:val="21"/>
          <w:lang w:val="en-US" w:eastAsia="zh-CN" w:bidi="ar"/>
        </w:rPr>
        <w:t>1</w:t>
      </w:r>
      <w:r>
        <w:rPr>
          <w:rFonts w:hint="default" w:ascii="Times New Roman" w:hAnsi="宋体"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00</w:t>
      </w: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铋标准贮存溶液（</w:t>
      </w:r>
      <w:r>
        <w:rPr>
          <w:rFonts w:hint="default" w:ascii="Times New Roman" w:hAnsi="Times New Roman" w:eastAsia="宋体" w:cs="Times New Roman"/>
          <w:kern w:val="2"/>
          <w:sz w:val="21"/>
          <w:szCs w:val="21"/>
          <w:lang w:val="en-US" w:eastAsia="zh-CN" w:bidi="ar"/>
        </w:rPr>
        <w:t>2.2.12</w:t>
      </w:r>
      <w:r>
        <w:rPr>
          <w:rFonts w:hint="eastAsia" w:ascii="宋体" w:hAnsi="宋体" w:eastAsia="宋体" w:cs="宋体"/>
          <w:kern w:val="2"/>
          <w:sz w:val="21"/>
          <w:szCs w:val="21"/>
          <w:lang w:val="en-US" w:eastAsia="zh-CN" w:bidi="ar"/>
        </w:rPr>
        <w:t>）于</w:t>
      </w:r>
      <w:r>
        <w:rPr>
          <w:rFonts w:hint="default" w:ascii="Times New Roman" w:hAnsi="Times New Roman" w:eastAsia="宋体" w:cs="Times New Roman"/>
          <w:kern w:val="2"/>
          <w:sz w:val="21"/>
          <w:szCs w:val="21"/>
          <w:lang w:val="en-US" w:eastAsia="zh-CN" w:bidi="ar"/>
        </w:rPr>
        <w:t>1000 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 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），用水稀释至刻度，混匀。此溶液</w:t>
      </w:r>
      <w:r>
        <w:rPr>
          <w:rFonts w:hint="default" w:ascii="Times New Roman" w:hAnsi="Times New Roman" w:eastAsia="宋体" w:cs="Times New Roman"/>
          <w:kern w:val="2"/>
          <w:sz w:val="21"/>
          <w:szCs w:val="21"/>
          <w:lang w:val="en-US" w:eastAsia="zh-CN" w:bidi="ar"/>
        </w:rPr>
        <w:t>1</w:t>
      </w:r>
      <w:r>
        <w:rPr>
          <w:rFonts w:hint="eastAsia" w:ascii="Times New Roman" w:hAnsi="宋体"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含</w:t>
      </w:r>
      <w:r>
        <w:rPr>
          <w:rFonts w:hint="default" w:ascii="Times New Roman" w:hAnsi="Times New Roman" w:eastAsia="宋体" w:cs="Times New Roman"/>
          <w:kern w:val="2"/>
          <w:sz w:val="21"/>
          <w:szCs w:val="21"/>
          <w:lang w:val="en-US" w:eastAsia="zh-CN" w:bidi="ar"/>
        </w:rPr>
        <w:t>1 μg</w:t>
      </w:r>
      <w:r>
        <w:rPr>
          <w:rFonts w:hint="eastAsia" w:ascii="宋体" w:hAnsi="宋体" w:eastAsia="宋体" w:cs="宋体"/>
          <w:kern w:val="2"/>
          <w:sz w:val="21"/>
          <w:szCs w:val="21"/>
          <w:lang w:val="en-US" w:eastAsia="zh-CN" w:bidi="ar"/>
        </w:rPr>
        <w:t>铋。</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2.3 </w:t>
      </w:r>
      <w:r>
        <w:rPr>
          <w:rFonts w:hint="eastAsia" w:ascii="Times New Roman" w:hAnsi="Times New Roman" w:eastAsia="黑体" w:cs="Times New Roman"/>
          <w:kern w:val="2"/>
          <w:sz w:val="21"/>
          <w:szCs w:val="21"/>
          <w:lang w:val="en-US" w:eastAsia="zh-CN"/>
        </w:rPr>
        <w:t>仪器</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eastAsia" w:ascii="宋体" w:hAnsi="宋体" w:eastAsia="宋体" w:cs="宋体"/>
          <w:kern w:val="2"/>
          <w:sz w:val="21"/>
          <w:szCs w:val="21"/>
          <w:lang w:val="en-US" w:eastAsia="zh-CN" w:bidi="ar"/>
        </w:rPr>
        <w:t>原子荧光光谱仪，附铋高强度空心阴极灯。</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eastAsia" w:ascii="宋体" w:hAnsi="宋体" w:eastAsia="宋体" w:cs="宋体"/>
          <w:kern w:val="2"/>
          <w:sz w:val="21"/>
          <w:szCs w:val="21"/>
          <w:lang w:val="en-US" w:eastAsia="zh-CN" w:bidi="ar"/>
        </w:rPr>
        <w:t>在仪器最佳工作条件下，凡能达到下列指标的原子荧光光谱仪均可使用：</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2"/>
          <w:sz w:val="21"/>
          <w:szCs w:val="21"/>
          <w:lang w:val="en-US" w:eastAsia="zh-CN" w:bidi="ar"/>
        </w:rPr>
        <w:t>检出限：</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不大于</w:t>
      </w:r>
      <w:r>
        <w:rPr>
          <w:rFonts w:hint="eastAsia" w:ascii="Times New Roman" w:hAnsi="Times New Roman" w:eastAsia="宋体" w:cs="宋体"/>
          <w:kern w:val="2"/>
          <w:sz w:val="21"/>
          <w:szCs w:val="21"/>
          <w:lang w:val="en-US" w:eastAsia="zh-CN" w:bidi="ar"/>
        </w:rPr>
        <w:t>0</w:t>
      </w:r>
      <w:r>
        <w:rPr>
          <w:rFonts w:hint="eastAsia" w:ascii="宋体" w:hAnsi="宋体" w:eastAsia="宋体" w:cs="宋体"/>
          <w:kern w:val="2"/>
          <w:sz w:val="21"/>
          <w:szCs w:val="21"/>
          <w:lang w:val="en-US" w:eastAsia="zh-CN" w:bidi="ar"/>
        </w:rPr>
        <w:t>.</w:t>
      </w:r>
      <w:r>
        <w:rPr>
          <w:rFonts w:hint="eastAsia" w:ascii="Times New Roman" w:hAnsi="Times New Roman" w:eastAsia="宋体" w:cs="宋体"/>
          <w:kern w:val="2"/>
          <w:sz w:val="21"/>
          <w:szCs w:val="21"/>
          <w:lang w:val="en-US" w:eastAsia="zh-CN" w:bidi="ar"/>
        </w:rPr>
        <w:t>10</w:t>
      </w:r>
      <w:r>
        <w:rPr>
          <w:rFonts w:hint="eastAsia" w:ascii="宋体"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ng/mL</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left"/>
        <w:rPr>
          <w:rFonts w:hint="eastAsia" w:ascii="宋体" w:hAnsi="宋体" w:eastAsia="宋体" w:cs="Courier New"/>
          <w:kern w:val="2"/>
          <w:sz w:val="21"/>
          <w:szCs w:val="21"/>
        </w:rPr>
      </w:pPr>
      <w:r>
        <w:rPr>
          <w:rFonts w:hint="default" w:ascii="Times New Roman" w:hAnsi="Times New Roman" w:eastAsia="宋体" w:cs="Times New Roman"/>
          <w:kern w:val="1"/>
          <w:sz w:val="21"/>
          <w:szCs w:val="21"/>
          <w:lang w:val="en-US" w:eastAsia="zh-CN" w:bidi="ar"/>
        </w:rPr>
        <w:t>——</w:t>
      </w:r>
      <w:r>
        <w:rPr>
          <w:rFonts w:hint="eastAsia" w:ascii="宋体" w:hAnsi="宋体" w:eastAsia="宋体" w:cs="宋体"/>
          <w:kern w:val="2"/>
          <w:sz w:val="21"/>
          <w:szCs w:val="21"/>
          <w:lang w:val="en-US" w:eastAsia="zh-CN" w:bidi="ar"/>
        </w:rPr>
        <w:t>精密度：用最高浓度的</w:t>
      </w:r>
      <w:r>
        <w:rPr>
          <w:rFonts w:hint="eastAsia" w:ascii="新宋体" w:hAnsi="新宋体" w:eastAsia="新宋体" w:cs="新宋体"/>
          <w:kern w:val="1"/>
          <w:sz w:val="21"/>
          <w:szCs w:val="21"/>
          <w:shd w:val="clear" w:fill="FFFFFF"/>
          <w:lang w:val="en-US" w:eastAsia="zh-CN" w:bidi="ar"/>
        </w:rPr>
        <w:t>标准溶液测量</w:t>
      </w:r>
      <w:r>
        <w:rPr>
          <w:rFonts w:hint="eastAsia" w:ascii="Times New Roman" w:hAnsi="Times New Roman" w:eastAsia="宋体" w:cs="宋体"/>
          <w:kern w:val="1"/>
          <w:sz w:val="21"/>
          <w:szCs w:val="21"/>
          <w:shd w:val="clear" w:fill="FFFFFF"/>
          <w:lang w:val="en-US" w:eastAsia="zh-CN" w:bidi="ar"/>
        </w:rPr>
        <w:t>10</w:t>
      </w:r>
      <w:r>
        <w:rPr>
          <w:rFonts w:hint="eastAsia" w:ascii="宋体" w:hAnsi="宋体" w:eastAsia="宋体" w:cs="宋体"/>
          <w:kern w:val="1"/>
          <w:sz w:val="21"/>
          <w:szCs w:val="21"/>
          <w:shd w:val="clear" w:fill="FFFFFF"/>
          <w:lang w:val="en-US" w:eastAsia="zh-CN" w:bidi="ar"/>
        </w:rPr>
        <w:t>次</w:t>
      </w:r>
      <w:r>
        <w:rPr>
          <w:rFonts w:hint="eastAsia" w:ascii="新宋体" w:hAnsi="新宋体" w:eastAsia="新宋体" w:cs="新宋体"/>
          <w:kern w:val="1"/>
          <w:sz w:val="21"/>
          <w:szCs w:val="21"/>
          <w:shd w:val="clear" w:fill="FFFFFF"/>
          <w:lang w:val="en-US" w:eastAsia="zh-CN" w:bidi="ar"/>
        </w:rPr>
        <w:t>荧光强度，其标准偏差应不超过平均荧光强度的</w:t>
      </w:r>
      <w:r>
        <w:rPr>
          <w:rFonts w:hint="eastAsia" w:ascii="Times New Roman" w:hAnsi="Times New Roman" w:eastAsia="宋体" w:cs="宋体"/>
          <w:kern w:val="2"/>
          <w:sz w:val="21"/>
          <w:szCs w:val="21"/>
          <w:lang w:val="en-US" w:eastAsia="zh-CN" w:bidi="ar"/>
        </w:rPr>
        <w:t>3</w:t>
      </w:r>
      <w:r>
        <w:rPr>
          <w:rFonts w:hint="eastAsia" w:ascii="宋体" w:hAnsi="宋体" w:eastAsia="宋体" w:cs="宋体"/>
          <w:kern w:val="2"/>
          <w:sz w:val="21"/>
          <w:szCs w:val="21"/>
          <w:lang w:val="en-US" w:eastAsia="zh-CN" w:bidi="ar"/>
        </w:rPr>
        <w:t>.</w:t>
      </w:r>
      <w:r>
        <w:rPr>
          <w:rFonts w:hint="eastAsia" w:ascii="Times New Roman" w:hAnsi="Times New Roman" w:eastAsia="宋体" w:cs="宋体"/>
          <w:kern w:val="2"/>
          <w:sz w:val="21"/>
          <w:szCs w:val="21"/>
          <w:lang w:val="en-US" w:eastAsia="zh-CN" w:bidi="ar"/>
        </w:rPr>
        <w:t>0</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；用最低浓度的标准溶液（不是“零”浓度标准溶液）测量</w:t>
      </w:r>
      <w:r>
        <w:rPr>
          <w:rFonts w:hint="eastAsia" w:ascii="Times New Roman" w:hAnsi="Times New Roman" w:eastAsia="宋体" w:cs="宋体"/>
          <w:kern w:val="2"/>
          <w:sz w:val="21"/>
          <w:szCs w:val="21"/>
          <w:lang w:val="en-US" w:eastAsia="zh-CN" w:bidi="ar"/>
        </w:rPr>
        <w:t>10</w:t>
      </w:r>
      <w:r>
        <w:rPr>
          <w:rFonts w:hint="eastAsia" w:ascii="宋体" w:hAnsi="宋体" w:eastAsia="宋体" w:cs="宋体"/>
          <w:kern w:val="2"/>
          <w:sz w:val="21"/>
          <w:szCs w:val="21"/>
          <w:lang w:val="en-US" w:eastAsia="zh-CN" w:bidi="ar"/>
        </w:rPr>
        <w:t>次荧光强度，其标准偏差不超过最高浓度标准溶液平均荧光强度的</w:t>
      </w:r>
      <w:r>
        <w:rPr>
          <w:rFonts w:hint="eastAsia" w:ascii="Times New Roman" w:hAnsi="Times New Roman" w:eastAsia="宋体" w:cs="宋体"/>
          <w:kern w:val="2"/>
          <w:sz w:val="21"/>
          <w:szCs w:val="21"/>
          <w:lang w:val="en-US" w:eastAsia="zh-CN" w:bidi="ar"/>
        </w:rPr>
        <w:t>0</w:t>
      </w:r>
      <w:r>
        <w:rPr>
          <w:rFonts w:hint="eastAsia" w:ascii="宋体" w:hAnsi="宋体" w:eastAsia="宋体" w:cs="宋体"/>
          <w:kern w:val="2"/>
          <w:sz w:val="21"/>
          <w:szCs w:val="21"/>
          <w:lang w:val="en-US" w:eastAsia="zh-CN" w:bidi="ar"/>
        </w:rPr>
        <w:t>.</w:t>
      </w:r>
      <w:r>
        <w:rPr>
          <w:rFonts w:hint="eastAsia" w:ascii="Times New Roman" w:hAnsi="Times New Roman" w:eastAsia="宋体" w:cs="宋体"/>
          <w:kern w:val="2"/>
          <w:sz w:val="21"/>
          <w:szCs w:val="21"/>
          <w:lang w:val="en-US" w:eastAsia="zh-CN" w:bidi="ar"/>
        </w:rPr>
        <w:t>50</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黑体" w:cs="Courier New"/>
          <w:kern w:val="2"/>
          <w:sz w:val="21"/>
          <w:szCs w:val="21"/>
        </w:rPr>
      </w:pPr>
      <w:r>
        <w:rPr>
          <w:rFonts w:hint="default" w:ascii="Times New Roman" w:hAnsi="Times New Roman" w:eastAsia="宋体" w:cs="Times New Roman"/>
          <w:kern w:val="1"/>
          <w:sz w:val="21"/>
          <w:szCs w:val="21"/>
          <w:lang w:val="en-US" w:eastAsia="zh-CN" w:bidi="ar"/>
        </w:rPr>
        <w:t>——</w:t>
      </w:r>
      <w:r>
        <w:rPr>
          <w:rFonts w:hint="eastAsia" w:ascii="宋体" w:hAnsi="宋体" w:eastAsia="宋体" w:cs="宋体"/>
          <w:kern w:val="2"/>
          <w:sz w:val="21"/>
          <w:szCs w:val="21"/>
          <w:lang w:val="en-US" w:eastAsia="zh-CN" w:bidi="ar"/>
        </w:rPr>
        <w:t>工作曲线线性：将工作曲线按浓度等分成</w:t>
      </w:r>
      <w:r>
        <w:rPr>
          <w:rFonts w:hint="eastAsia" w:ascii="Times New Roman" w:hAnsi="Times New Roman" w:eastAsia="宋体" w:cs="宋体"/>
          <w:kern w:val="2"/>
          <w:sz w:val="21"/>
          <w:szCs w:val="21"/>
          <w:lang w:val="en-US" w:eastAsia="zh-CN" w:bidi="ar"/>
        </w:rPr>
        <w:t>5</w:t>
      </w:r>
      <w:r>
        <w:rPr>
          <w:rFonts w:hint="eastAsia" w:ascii="宋体" w:hAnsi="宋体" w:eastAsia="宋体" w:cs="宋体"/>
          <w:kern w:val="2"/>
          <w:sz w:val="21"/>
          <w:szCs w:val="21"/>
          <w:lang w:val="en-US" w:eastAsia="zh-CN" w:bidi="ar"/>
        </w:rPr>
        <w:t>段，最高段的荧光强度差值与最低段的荧光强度差值之比，应不小于</w:t>
      </w:r>
      <w:r>
        <w:rPr>
          <w:rFonts w:hint="eastAsia" w:ascii="Times New Roman" w:hAnsi="Times New Roman" w:eastAsia="宋体" w:cs="宋体"/>
          <w:kern w:val="2"/>
          <w:sz w:val="21"/>
          <w:szCs w:val="21"/>
          <w:lang w:val="en-US" w:eastAsia="zh-CN" w:bidi="ar"/>
        </w:rPr>
        <w:t>0</w:t>
      </w:r>
      <w:r>
        <w:rPr>
          <w:rFonts w:hint="eastAsia" w:ascii="宋体" w:hAnsi="宋体" w:eastAsia="宋体" w:cs="宋体"/>
          <w:kern w:val="2"/>
          <w:sz w:val="21"/>
          <w:szCs w:val="21"/>
          <w:lang w:val="en-US" w:eastAsia="zh-CN" w:bidi="ar"/>
        </w:rPr>
        <w:t>.</w:t>
      </w:r>
      <w:r>
        <w:rPr>
          <w:rFonts w:hint="eastAsia" w:ascii="Times New Roman" w:hAnsi="Times New Roman" w:eastAsia="宋体" w:cs="宋体"/>
          <w:kern w:val="2"/>
          <w:sz w:val="21"/>
          <w:szCs w:val="21"/>
          <w:lang w:val="en-US" w:eastAsia="zh-CN" w:bidi="ar"/>
        </w:rPr>
        <w:t>80</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2.4  </w:t>
      </w:r>
      <w:r>
        <w:rPr>
          <w:rFonts w:hint="eastAsia" w:ascii="Times New Roman" w:hAnsi="Times New Roman" w:eastAsia="黑体" w:cs="Times New Roman"/>
          <w:kern w:val="2"/>
          <w:sz w:val="21"/>
          <w:szCs w:val="21"/>
          <w:lang w:val="en-US" w:eastAsia="zh-CN"/>
        </w:rPr>
        <w:t>样品</w:t>
      </w:r>
    </w:p>
    <w:p>
      <w:pPr>
        <w:pStyle w:val="81"/>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2.4.1 </w:t>
      </w:r>
      <w:r>
        <w:rPr>
          <w:rFonts w:hint="eastAsia" w:ascii="宋体" w:hAnsi="宋体" w:eastAsia="宋体" w:cs="宋体"/>
          <w:kern w:val="2"/>
          <w:sz w:val="21"/>
          <w:szCs w:val="21"/>
          <w:lang w:val="en-US" w:eastAsia="zh-CN" w:bidi="ar"/>
        </w:rPr>
        <w:t>样品粒度应不大于</w:t>
      </w:r>
      <w:r>
        <w:rPr>
          <w:rFonts w:hint="default" w:ascii="Times New Roman" w:hAnsi="Times New Roman" w:eastAsia="宋体" w:cs="Times New Roman"/>
          <w:kern w:val="2"/>
          <w:sz w:val="21"/>
          <w:szCs w:val="21"/>
          <w:lang w:val="en-US" w:eastAsia="zh-CN" w:bidi="ar"/>
        </w:rPr>
        <w:t>100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m</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2.4.2 </w:t>
      </w:r>
      <w:r>
        <w:rPr>
          <w:rFonts w:hint="eastAsia" w:ascii="宋体" w:hAnsi="宋体" w:eastAsia="宋体" w:cs="宋体"/>
          <w:kern w:val="2"/>
          <w:sz w:val="21"/>
          <w:szCs w:val="21"/>
          <w:lang w:val="en-US" w:eastAsia="zh-CN" w:bidi="ar"/>
        </w:rPr>
        <w:t>样品应在</w:t>
      </w:r>
      <w:r>
        <w:rPr>
          <w:rFonts w:hint="default" w:ascii="Times New Roman" w:hAnsi="Times New Roman" w:eastAsia="宋体" w:cs="Times New Roman"/>
          <w:kern w:val="2"/>
          <w:sz w:val="21"/>
          <w:szCs w:val="21"/>
          <w:lang w:val="en-US" w:eastAsia="zh-CN" w:bidi="ar"/>
        </w:rPr>
        <w:t>105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℃烘箱中烘干</w:t>
      </w:r>
      <w:r>
        <w:rPr>
          <w:rFonts w:hint="default" w:ascii="Times New Roman" w:hAnsi="Times New Roman" w:eastAsia="宋体" w:cs="Times New Roman"/>
          <w:kern w:val="2"/>
          <w:sz w:val="21"/>
          <w:szCs w:val="21"/>
          <w:lang w:val="en-US" w:eastAsia="zh-CN" w:bidi="ar"/>
        </w:rPr>
        <w:t>2h,</w:t>
      </w:r>
      <w:r>
        <w:rPr>
          <w:rFonts w:hint="eastAsia" w:ascii="宋体" w:hAnsi="宋体" w:eastAsia="宋体" w:cs="宋体"/>
          <w:kern w:val="2"/>
          <w:sz w:val="21"/>
          <w:szCs w:val="21"/>
          <w:lang w:val="en-US" w:eastAsia="zh-CN" w:bidi="ar"/>
        </w:rPr>
        <w:t>并置于干燥器中冷却至室温备用。</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2.5 </w:t>
      </w:r>
      <w:r>
        <w:rPr>
          <w:rFonts w:hint="eastAsia" w:ascii="Times New Roman" w:hAnsi="Times New Roman" w:eastAsia="黑体" w:cs="Times New Roman"/>
          <w:kern w:val="2"/>
          <w:sz w:val="21"/>
          <w:szCs w:val="21"/>
          <w:lang w:val="en-US" w:eastAsia="zh-CN"/>
        </w:rPr>
        <w:t>试验步骤</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2.5.1 </w:t>
      </w:r>
      <w:r>
        <w:rPr>
          <w:rFonts w:hint="eastAsia" w:ascii="Times New Roman" w:hAnsi="Times New Roman" w:eastAsia="黑体" w:cs="Times New Roman"/>
          <w:kern w:val="2"/>
          <w:sz w:val="21"/>
          <w:szCs w:val="21"/>
          <w:lang w:val="en-US" w:eastAsia="zh-CN"/>
        </w:rPr>
        <w:t>试料</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称取</w:t>
      </w:r>
      <w:r>
        <w:rPr>
          <w:rFonts w:hint="default" w:ascii="Times New Roman" w:hAnsi="Times New Roman" w:eastAsia="宋体" w:cs="Times New Roman"/>
          <w:kern w:val="2"/>
          <w:sz w:val="21"/>
          <w:szCs w:val="21"/>
          <w:lang w:val="en-US" w:eastAsia="zh-CN" w:bidi="ar"/>
        </w:rPr>
        <w:t>0.20g</w:t>
      </w:r>
      <w:r>
        <w:rPr>
          <w:rFonts w:hint="eastAsia" w:ascii="宋体" w:hAnsi="宋体" w:eastAsia="宋体" w:cs="宋体"/>
          <w:kern w:val="2"/>
          <w:sz w:val="21"/>
          <w:szCs w:val="21"/>
          <w:lang w:val="en-US" w:eastAsia="zh-CN" w:bidi="ar"/>
        </w:rPr>
        <w:t>试样，精确至</w:t>
      </w:r>
      <w:r>
        <w:rPr>
          <w:rFonts w:hint="default" w:ascii="Times New Roman" w:hAnsi="Times New Roman" w:eastAsia="宋体" w:cs="Times New Roman"/>
          <w:kern w:val="2"/>
          <w:sz w:val="21"/>
          <w:szCs w:val="21"/>
          <w:lang w:val="en-US" w:eastAsia="zh-CN" w:bidi="ar"/>
        </w:rPr>
        <w:t>0.0001g</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eastAsia"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2.5.2 </w:t>
      </w:r>
      <w:r>
        <w:rPr>
          <w:rFonts w:hint="eastAsia" w:ascii="Times New Roman" w:hAnsi="Times New Roman" w:eastAsia="黑体" w:cs="Times New Roman"/>
          <w:kern w:val="2"/>
          <w:sz w:val="21"/>
          <w:szCs w:val="21"/>
          <w:lang w:val="en-US" w:eastAsia="zh-CN"/>
        </w:rPr>
        <w:t>平行试验</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独立地进行两次测定，取其平均值。</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2.5.3 </w:t>
      </w:r>
      <w:r>
        <w:rPr>
          <w:rFonts w:hint="eastAsia" w:ascii="Times New Roman" w:hAnsi="Times New Roman" w:eastAsia="黑体" w:cs="Times New Roman"/>
          <w:kern w:val="2"/>
          <w:sz w:val="21"/>
          <w:szCs w:val="21"/>
          <w:lang w:val="en-US" w:eastAsia="zh-CN"/>
        </w:rPr>
        <w:t>空白试验</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随同试样做空白试验。</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2.5.4 </w:t>
      </w:r>
      <w:r>
        <w:rPr>
          <w:rFonts w:hint="eastAsia" w:ascii="Times New Roman" w:hAnsi="Times New Roman" w:eastAsia="黑体" w:cs="Times New Roman"/>
          <w:kern w:val="2"/>
          <w:sz w:val="21"/>
          <w:szCs w:val="21"/>
          <w:lang w:val="en-US" w:eastAsia="zh-CN"/>
        </w:rPr>
        <w:t>测定</w:t>
      </w:r>
    </w:p>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2.5.4.1 </w:t>
      </w:r>
      <w:r>
        <w:rPr>
          <w:rFonts w:hint="eastAsia" w:ascii="宋体" w:hAnsi="宋体" w:eastAsia="宋体" w:cs="宋体"/>
          <w:kern w:val="2"/>
          <w:sz w:val="21"/>
          <w:szCs w:val="21"/>
          <w:lang w:val="en-US" w:eastAsia="zh-CN" w:bidi="ar"/>
        </w:rPr>
        <w:t>将试料（</w:t>
      </w:r>
      <w:r>
        <w:rPr>
          <w:rFonts w:hint="default" w:ascii="Times New Roman" w:hAnsi="Times New Roman" w:eastAsia="宋体" w:cs="Times New Roman"/>
          <w:kern w:val="2"/>
          <w:sz w:val="21"/>
          <w:szCs w:val="21"/>
          <w:lang w:val="en-US" w:eastAsia="zh-CN" w:bidi="ar"/>
        </w:rPr>
        <w:t>2.5.1</w:t>
      </w:r>
      <w:r>
        <w:rPr>
          <w:rFonts w:hint="eastAsia" w:ascii="宋体" w:hAnsi="宋体" w:eastAsia="宋体" w:cs="宋体"/>
          <w:kern w:val="2"/>
          <w:sz w:val="21"/>
          <w:szCs w:val="21"/>
          <w:lang w:val="en-US" w:eastAsia="zh-CN" w:bidi="ar"/>
        </w:rPr>
        <w:t>）置于</w:t>
      </w:r>
      <w:r>
        <w:rPr>
          <w:rFonts w:hint="default" w:ascii="Times New Roman" w:hAnsi="Times New Roman" w:eastAsia="宋体" w:cs="Times New Roman"/>
          <w:kern w:val="2"/>
          <w:sz w:val="21"/>
          <w:szCs w:val="21"/>
          <w:lang w:val="en-US" w:eastAsia="zh-CN" w:bidi="ar"/>
        </w:rPr>
        <w:t>250mL</w:t>
      </w:r>
      <w:r>
        <w:rPr>
          <w:rFonts w:hint="eastAsia" w:ascii="宋体" w:hAnsi="宋体" w:eastAsia="宋体" w:cs="宋体"/>
          <w:kern w:val="2"/>
          <w:sz w:val="21"/>
          <w:szCs w:val="21"/>
          <w:lang w:val="en-US" w:eastAsia="zh-CN" w:bidi="ar"/>
        </w:rPr>
        <w:t>烧杯中，用少量水润湿。加</w:t>
      </w:r>
      <w:r>
        <w:rPr>
          <w:rFonts w:hint="default" w:ascii="Times New Roman" w:hAnsi="Times New Roman" w:eastAsia="宋体" w:cs="Times New Roman"/>
          <w:kern w:val="2"/>
          <w:sz w:val="21"/>
          <w:szCs w:val="21"/>
          <w:lang w:val="en-US" w:eastAsia="zh-CN" w:bidi="ar"/>
        </w:rPr>
        <w:t>0.3g</w:t>
      </w:r>
      <w:r>
        <w:rPr>
          <w:rFonts w:hint="eastAsia" w:ascii="宋体" w:hAnsi="宋体" w:eastAsia="宋体" w:cs="宋体"/>
          <w:kern w:val="2"/>
          <w:sz w:val="21"/>
          <w:szCs w:val="21"/>
          <w:lang w:val="en-US" w:eastAsia="zh-CN" w:bidi="ar"/>
        </w:rPr>
        <w:t>氟化氢铵（</w:t>
      </w:r>
      <w:r>
        <w:rPr>
          <w:rFonts w:hint="default" w:ascii="Times New Roman" w:hAnsi="Times New Roman" w:eastAsia="宋体" w:cs="Times New Roman"/>
          <w:kern w:val="2"/>
          <w:sz w:val="21"/>
          <w:szCs w:val="21"/>
          <w:lang w:val="en-US" w:eastAsia="zh-CN" w:bidi="ar"/>
        </w:rPr>
        <w:t>2.2.1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），加盖表皿低温加热溶解，蒸发至</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2.2.3</w:t>
      </w:r>
      <w:r>
        <w:rPr>
          <w:rFonts w:hint="eastAsia" w:ascii="宋体" w:hAnsi="宋体" w:eastAsia="宋体" w:cs="宋体"/>
          <w:kern w:val="2"/>
          <w:sz w:val="21"/>
          <w:szCs w:val="21"/>
          <w:lang w:val="en-US" w:eastAsia="zh-CN" w:bidi="ar"/>
        </w:rPr>
        <w:t>），继续加热溶解，蒸发至</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3mL</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2.2.5</w:t>
      </w:r>
      <w:r>
        <w:rPr>
          <w:rFonts w:hint="eastAsia" w:ascii="宋体" w:hAnsi="宋体" w:eastAsia="宋体" w:cs="宋体"/>
          <w:kern w:val="2"/>
          <w:sz w:val="21"/>
          <w:szCs w:val="21"/>
          <w:lang w:val="en-US" w:eastAsia="zh-CN" w:bidi="ar"/>
        </w:rPr>
        <w:t>），升高温度蒸至冒浓烟至碳除完，蒸至近干，取下稍冷，加入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2.2.3</w:t>
      </w:r>
      <w:r>
        <w:rPr>
          <w:rFonts w:hint="eastAsia" w:ascii="宋体" w:hAnsi="宋体" w:eastAsia="宋体" w:cs="宋体"/>
          <w:kern w:val="2"/>
          <w:sz w:val="21"/>
          <w:szCs w:val="21"/>
          <w:lang w:val="en-US" w:eastAsia="zh-CN" w:bidi="ar"/>
        </w:rPr>
        <w:t>），用硝酸（</w:t>
      </w:r>
      <w:r>
        <w:rPr>
          <w:rFonts w:hint="default" w:ascii="Times New Roman" w:hAnsi="Times New Roman" w:eastAsia="宋体" w:cs="Times New Roman"/>
          <w:kern w:val="2"/>
          <w:sz w:val="21"/>
          <w:szCs w:val="21"/>
          <w:lang w:val="en-US" w:eastAsia="zh-CN" w:bidi="ar"/>
        </w:rPr>
        <w:t>2.2.7</w:t>
      </w:r>
      <w:r>
        <w:rPr>
          <w:rFonts w:hint="eastAsia" w:ascii="宋体" w:hAnsi="宋体" w:eastAsia="宋体" w:cs="宋体"/>
          <w:kern w:val="2"/>
          <w:sz w:val="21"/>
          <w:szCs w:val="21"/>
          <w:lang w:val="en-US" w:eastAsia="zh-CN" w:bidi="ar"/>
        </w:rPr>
        <w:t>）吹洗表皿及杯壁，低温加热至可溶性盐类溶解，取下至完全冷却，移入</w:t>
      </w:r>
      <w:r>
        <w:rPr>
          <w:rFonts w:hint="default" w:ascii="Times New Roman" w:hAnsi="Times New Roman" w:eastAsia="宋体" w:cs="Times New Roman"/>
          <w:kern w:val="2"/>
          <w:sz w:val="21"/>
          <w:szCs w:val="21"/>
          <w:lang w:val="en-US" w:eastAsia="zh-CN" w:bidi="ar"/>
        </w:rPr>
        <w:t>100 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容量瓶中，以硝酸（</w:t>
      </w:r>
      <w:r>
        <w:rPr>
          <w:rFonts w:hint="default" w:ascii="Times New Roman" w:hAnsi="Times New Roman" w:eastAsia="宋体" w:cs="Times New Roman"/>
          <w:kern w:val="2"/>
          <w:sz w:val="21"/>
          <w:szCs w:val="21"/>
          <w:lang w:val="en-US" w:eastAsia="zh-CN" w:bidi="ar"/>
        </w:rPr>
        <w:t>2.2.7</w:t>
      </w:r>
      <w:r>
        <w:rPr>
          <w:rFonts w:hint="eastAsia" w:ascii="宋体" w:hAnsi="宋体" w:eastAsia="宋体" w:cs="宋体"/>
          <w:kern w:val="2"/>
          <w:sz w:val="21"/>
          <w:szCs w:val="21"/>
          <w:lang w:val="en-US" w:eastAsia="zh-CN" w:bidi="ar"/>
        </w:rPr>
        <w:t>）稀释至刻度，混匀。</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：如试样锑含量大于</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，在加热至冒浓烟后，取下稍冷，用少量水吹洗表皿及杯壁，加入</w:t>
      </w:r>
      <w:r>
        <w:rPr>
          <w:rFonts w:hint="default" w:ascii="Times New Roman" w:hAnsi="Times New Roman" w:eastAsia="宋体" w:cs="Times New Roman"/>
          <w:kern w:val="2"/>
          <w:sz w:val="18"/>
          <w:szCs w:val="18"/>
          <w:lang w:val="en-US" w:eastAsia="zh-CN" w:bidi="ar"/>
        </w:rPr>
        <w:t>5mL</w:t>
      </w:r>
      <w:r>
        <w:rPr>
          <w:rFonts w:hint="eastAsia" w:ascii="宋体" w:hAnsi="宋体" w:eastAsia="宋体" w:cs="宋体"/>
          <w:kern w:val="2"/>
          <w:sz w:val="18"/>
          <w:szCs w:val="18"/>
          <w:lang w:val="en-US" w:eastAsia="zh-CN" w:bidi="ar"/>
        </w:rPr>
        <w:t>氢溴酸（</w:t>
      </w:r>
      <w:r>
        <w:rPr>
          <w:rFonts w:hint="default" w:ascii="Times New Roman" w:hAnsi="Times New Roman" w:eastAsia="宋体" w:cs="Times New Roman"/>
          <w:kern w:val="2"/>
          <w:sz w:val="18"/>
          <w:szCs w:val="18"/>
          <w:lang w:val="en-US" w:eastAsia="zh-CN" w:bidi="ar"/>
        </w:rPr>
        <w:t>2.2.4</w:t>
      </w:r>
      <w:r>
        <w:rPr>
          <w:rFonts w:hint="eastAsia" w:ascii="宋体" w:hAnsi="宋体" w:eastAsia="宋体" w:cs="宋体"/>
          <w:kern w:val="2"/>
          <w:sz w:val="18"/>
          <w:szCs w:val="18"/>
          <w:lang w:val="en-US" w:eastAsia="zh-CN" w:bidi="ar"/>
        </w:rPr>
        <w:t>）除锑</w:t>
      </w:r>
      <w:r>
        <w:rPr>
          <w:rFonts w:hint="default" w:ascii="Times New Roman" w:hAnsi="Times New Roman" w:eastAsia="宋体" w:cs="Times New Roman"/>
          <w:kern w:val="2"/>
          <w:sz w:val="18"/>
          <w:szCs w:val="18"/>
          <w:lang w:val="en-US" w:eastAsia="zh-CN" w:bidi="ar"/>
        </w:rPr>
        <w:t>1-2</w:t>
      </w:r>
      <w:r>
        <w:rPr>
          <w:rFonts w:hint="eastAsia" w:ascii="宋体" w:hAnsi="宋体" w:eastAsia="宋体" w:cs="宋体"/>
          <w:kern w:val="2"/>
          <w:sz w:val="18"/>
          <w:szCs w:val="18"/>
          <w:lang w:val="en-US" w:eastAsia="zh-CN" w:bidi="ar"/>
        </w:rPr>
        <w:t>次</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低温加热至冒白烟，冷却。用少量水吹洗表皿及杯壁，加入</w:t>
      </w:r>
      <w:r>
        <w:rPr>
          <w:rFonts w:hint="default" w:ascii="Times New Roman" w:hAnsi="Times New Roman" w:eastAsia="宋体" w:cs="Times New Roman"/>
          <w:kern w:val="2"/>
          <w:sz w:val="18"/>
          <w:szCs w:val="18"/>
          <w:lang w:val="en-US" w:eastAsia="zh-CN" w:bidi="ar"/>
        </w:rPr>
        <w:t>5mL</w:t>
      </w:r>
      <w:r>
        <w:rPr>
          <w:rFonts w:hint="eastAsia" w:ascii="宋体" w:hAnsi="宋体" w:eastAsia="宋体" w:cs="宋体"/>
          <w:kern w:val="2"/>
          <w:sz w:val="18"/>
          <w:szCs w:val="18"/>
          <w:lang w:val="en-US" w:eastAsia="zh-CN" w:bidi="ar"/>
        </w:rPr>
        <w:t>硝酸（</w:t>
      </w:r>
      <w:r>
        <w:rPr>
          <w:rFonts w:hint="default" w:ascii="Times New Roman" w:hAnsi="Times New Roman" w:eastAsia="宋体" w:cs="Times New Roman"/>
          <w:kern w:val="2"/>
          <w:sz w:val="18"/>
          <w:szCs w:val="18"/>
          <w:lang w:val="en-US" w:eastAsia="zh-CN" w:bidi="ar"/>
        </w:rPr>
        <w:t>2.2.6</w:t>
      </w:r>
      <w:r>
        <w:rPr>
          <w:rFonts w:hint="eastAsia" w:ascii="宋体" w:hAnsi="宋体" w:eastAsia="宋体" w:cs="宋体"/>
          <w:kern w:val="2"/>
          <w:sz w:val="18"/>
          <w:szCs w:val="18"/>
          <w:lang w:val="en-US" w:eastAsia="zh-CN" w:bidi="ar"/>
        </w:rPr>
        <w:t>），继续加热蒸至近干，冷却。</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2.5.4.2 </w:t>
      </w:r>
      <w:r>
        <w:rPr>
          <w:rFonts w:hint="eastAsia" w:ascii="宋体" w:hAnsi="宋体" w:eastAsia="宋体" w:cs="宋体"/>
          <w:kern w:val="2"/>
          <w:sz w:val="21"/>
          <w:szCs w:val="21"/>
          <w:lang w:val="en-US" w:eastAsia="zh-CN" w:bidi="ar"/>
        </w:rPr>
        <w:t>按表</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分取上述溶液（</w:t>
      </w:r>
      <w:r>
        <w:rPr>
          <w:rFonts w:hint="default" w:ascii="Times New Roman" w:hAnsi="Times New Roman" w:eastAsia="宋体" w:cs="Times New Roman"/>
          <w:kern w:val="2"/>
          <w:sz w:val="21"/>
          <w:szCs w:val="21"/>
          <w:lang w:val="en-US" w:eastAsia="zh-CN" w:bidi="ar"/>
        </w:rPr>
        <w:t>2.5.3.1</w:t>
      </w:r>
      <w:r>
        <w:rPr>
          <w:rFonts w:hint="eastAsia" w:ascii="宋体" w:hAnsi="宋体" w:eastAsia="宋体" w:cs="宋体"/>
          <w:kern w:val="2"/>
          <w:sz w:val="21"/>
          <w:szCs w:val="21"/>
          <w:lang w:val="en-US" w:eastAsia="zh-CN" w:bidi="ar"/>
        </w:rPr>
        <w:t>）于</w:t>
      </w:r>
      <w:r>
        <w:rPr>
          <w:rFonts w:hint="default" w:ascii="Times New Roman" w:hAnsi="Times New Roman" w:eastAsia="宋体" w:cs="Times New Roman"/>
          <w:kern w:val="2"/>
          <w:sz w:val="21"/>
          <w:szCs w:val="21"/>
          <w:lang w:val="en-US" w:eastAsia="zh-CN" w:bidi="ar"/>
        </w:rPr>
        <w:t>100 mL</w:t>
      </w:r>
      <w:r>
        <w:rPr>
          <w:rFonts w:hint="eastAsia" w:ascii="宋体" w:hAnsi="宋体" w:eastAsia="宋体" w:cs="宋体"/>
          <w:kern w:val="2"/>
          <w:sz w:val="21"/>
          <w:szCs w:val="21"/>
          <w:lang w:val="en-US" w:eastAsia="zh-CN" w:bidi="ar"/>
        </w:rPr>
        <w:t>容量瓶中，补加盐酸（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）保证溶液盐酸浓度为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抗坏血酸混合溶液（</w:t>
      </w:r>
      <w:r>
        <w:rPr>
          <w:rFonts w:hint="default" w:ascii="Times New Roman" w:hAnsi="Times New Roman" w:eastAsia="宋体" w:cs="Times New Roman"/>
          <w:kern w:val="2"/>
          <w:sz w:val="21"/>
          <w:szCs w:val="21"/>
          <w:lang w:val="en-US" w:eastAsia="zh-CN" w:bidi="ar"/>
        </w:rPr>
        <w:t>2.2.10</w:t>
      </w:r>
      <w:r>
        <w:rPr>
          <w:rFonts w:hint="eastAsia" w:ascii="宋体" w:hAnsi="宋体" w:eastAsia="宋体" w:cs="宋体"/>
          <w:kern w:val="2"/>
          <w:sz w:val="21"/>
          <w:szCs w:val="21"/>
          <w:lang w:val="en-US" w:eastAsia="zh-CN" w:bidi="ar"/>
        </w:rPr>
        <w:t>），以水稀释至刻度，混匀。室温下放置</w:t>
      </w:r>
      <w:r>
        <w:rPr>
          <w:rFonts w:hint="default" w:ascii="Times New Roman" w:hAnsi="Times New Roman" w:eastAsia="宋体" w:cs="Times New Roman"/>
          <w:kern w:val="2"/>
          <w:sz w:val="21"/>
          <w:szCs w:val="21"/>
          <w:lang w:val="en-US" w:eastAsia="zh-CN" w:bidi="ar"/>
        </w:rPr>
        <w:t>30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min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p>
    <w:p>
      <w:pPr>
        <w:pStyle w:val="81"/>
        <w:keepNext w:val="0"/>
        <w:keepLines w:val="0"/>
        <w:widowControl w:val="0"/>
        <w:suppressLineNumbers w:val="0"/>
        <w:spacing w:before="93" w:beforeLines="30" w:beforeAutospacing="0" w:after="0" w:afterAutospacing="1"/>
        <w:ind w:left="0" w:right="0" w:firstLine="0" w:firstLineChars="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试样量及分取试液体积</w:t>
      </w:r>
    </w:p>
    <w:tbl>
      <w:tblPr>
        <w:tblStyle w:val="88"/>
        <w:tblW w:w="5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41"/>
        <w:gridCol w:w="195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80" w:hRule="atLeast"/>
          <w:jc w:val="center"/>
        </w:trPr>
        <w:tc>
          <w:tcPr>
            <w:tcW w:w="144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铋量/ %</w:t>
            </w:r>
          </w:p>
        </w:tc>
        <w:tc>
          <w:tcPr>
            <w:tcW w:w="19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宋体" w:hAnsi="宋体" w:eastAsia="宋体" w:cs="宋体"/>
                <w:color w:val="000000"/>
                <w:kern w:val="2"/>
                <w:sz w:val="18"/>
                <w:szCs w:val="18"/>
              </w:rPr>
            </w:pPr>
            <w:r>
              <w:rPr>
                <w:rFonts w:hint="eastAsia" w:ascii="宋体" w:hAnsi="宋体" w:eastAsia="宋体" w:cs="宋体"/>
                <w:kern w:val="2"/>
                <w:sz w:val="18"/>
                <w:szCs w:val="18"/>
                <w:lang w:val="en-US" w:eastAsia="zh-CN" w:bidi="ar"/>
              </w:rPr>
              <w:t>分取试液体积/ m</w:t>
            </w:r>
            <w:r>
              <w:rPr>
                <w:rFonts w:hint="eastAsia" w:ascii="Times New Roman" w:hAnsi="Times New Roman" w:eastAsia="宋体" w:cs="宋体"/>
                <w:kern w:val="2"/>
                <w:sz w:val="18"/>
                <w:szCs w:val="18"/>
                <w:lang w:val="en-US" w:eastAsia="zh-CN" w:bidi="ar"/>
              </w:rPr>
              <w:t>L</w:t>
            </w:r>
          </w:p>
        </w:tc>
        <w:tc>
          <w:tcPr>
            <w:tcW w:w="226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宋体" w:hAnsi="宋体" w:eastAsia="宋体" w:cs="宋体"/>
                <w:color w:val="000000"/>
                <w:kern w:val="2"/>
                <w:sz w:val="18"/>
                <w:szCs w:val="18"/>
              </w:rPr>
            </w:pPr>
            <w:r>
              <w:rPr>
                <w:rFonts w:hint="eastAsia" w:ascii="宋体" w:hAnsi="宋体" w:eastAsia="宋体" w:cs="宋体"/>
                <w:kern w:val="2"/>
                <w:sz w:val="18"/>
                <w:szCs w:val="18"/>
                <w:lang w:val="en-US" w:eastAsia="zh-CN" w:bidi="ar"/>
              </w:rPr>
              <w:t>补加盐酸（</w:t>
            </w:r>
            <w:r>
              <w:rPr>
                <w:rFonts w:hint="default" w:ascii="Times New Roman" w:hAnsi="Times New Roman" w:eastAsia="宋体" w:cs="Times New Roman"/>
                <w:kern w:val="2"/>
                <w:sz w:val="18"/>
                <w:szCs w:val="18"/>
                <w:lang w:val="en-US" w:eastAsia="zh-CN" w:bidi="ar"/>
              </w:rPr>
              <w:t>2.2.2</w:t>
            </w:r>
            <w:r>
              <w:rPr>
                <w:rFonts w:hint="eastAsia" w:ascii="宋体" w:hAnsi="宋体" w:eastAsia="宋体" w:cs="宋体"/>
                <w:kern w:val="2"/>
                <w:sz w:val="18"/>
                <w:szCs w:val="18"/>
                <w:lang w:val="en-US" w:eastAsia="zh-CN" w:bidi="ar"/>
              </w:rPr>
              <w:t>）体积/ m</w:t>
            </w:r>
            <w:r>
              <w:rPr>
                <w:rFonts w:hint="eastAsia" w:ascii="Times New Roman" w:hAnsi="Times New Roman" w:eastAsia="宋体" w:cs="宋体"/>
                <w:kern w:val="2"/>
                <w:sz w:val="18"/>
                <w:szCs w:val="18"/>
                <w:lang w:val="en-US" w:eastAsia="zh-CN" w:bidi="ar"/>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441" w:type="dxa"/>
            <w:shd w:val="clear" w:color="auto" w:fill="auto"/>
            <w:vAlign w:val="center"/>
          </w:tcPr>
          <w:p>
            <w:pPr>
              <w:pStyle w:val="81"/>
              <w:keepNext w:val="0"/>
              <w:keepLines w:val="0"/>
              <w:widowControl/>
              <w:suppressLineNumbers w:val="0"/>
              <w:autoSpaceDE w:val="0"/>
              <w:autoSpaceDN/>
              <w:snapToGrid w:val="0"/>
              <w:spacing w:before="0" w:beforeLines="-2147483648" w:beforeAutospacing="0" w:after="0" w:afterAutospacing="0"/>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0.01-0.25</w:t>
            </w:r>
          </w:p>
        </w:tc>
        <w:tc>
          <w:tcPr>
            <w:tcW w:w="19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lang w:val="en-US" w:eastAsia="zh-CN" w:bidi="ar"/>
              </w:rPr>
              <w:t>2.00</w:t>
            </w:r>
          </w:p>
        </w:tc>
        <w:tc>
          <w:tcPr>
            <w:tcW w:w="226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lang w:val="en-US" w:eastAsia="zh-CN" w:bidi="ar"/>
              </w:rPr>
              <w:t>10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1441" w:type="dxa"/>
            <w:shd w:val="clear" w:color="auto" w:fill="auto"/>
            <w:vAlign w:val="center"/>
          </w:tcPr>
          <w:p>
            <w:pPr>
              <w:pStyle w:val="81"/>
              <w:keepNext w:val="0"/>
              <w:keepLines w:val="0"/>
              <w:widowControl/>
              <w:suppressLineNumbers w:val="0"/>
              <w:autoSpaceDE w:val="0"/>
              <w:autoSpaceDN/>
              <w:snapToGrid w:val="0"/>
              <w:spacing w:before="0" w:beforeLines="-2147483648" w:beforeAutospacing="0" w:after="0" w:afterAutospacing="0"/>
              <w:ind w:left="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&gt;0.25-0.50</w:t>
            </w:r>
          </w:p>
        </w:tc>
        <w:tc>
          <w:tcPr>
            <w:tcW w:w="19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lang w:val="en-US" w:eastAsia="zh-CN" w:bidi="ar"/>
              </w:rPr>
              <w:t>1.00</w:t>
            </w:r>
          </w:p>
        </w:tc>
        <w:tc>
          <w:tcPr>
            <w:tcW w:w="226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lang w:val="en-US" w:eastAsia="zh-CN" w:bidi="ar"/>
              </w:rPr>
              <w:t>10mL</w:t>
            </w:r>
          </w:p>
        </w:tc>
      </w:tr>
    </w:tbl>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2.5.4.3 </w:t>
      </w:r>
      <w:r>
        <w:rPr>
          <w:rFonts w:hint="eastAsia" w:ascii="宋体" w:hAnsi="宋体" w:eastAsia="宋体" w:cs="宋体"/>
          <w:kern w:val="2"/>
          <w:sz w:val="21"/>
          <w:szCs w:val="21"/>
          <w:lang w:val="en-US" w:eastAsia="zh-CN" w:bidi="ar"/>
        </w:rPr>
        <w:t>采用原子荧光光谱仪，按照仪器工作条件以盐酸（</w:t>
      </w:r>
      <w:r>
        <w:rPr>
          <w:rFonts w:hint="default" w:ascii="Times New Roman" w:hAnsi="Times New Roman" w:eastAsia="宋体" w:cs="Times New Roman"/>
          <w:kern w:val="2"/>
          <w:sz w:val="21"/>
          <w:szCs w:val="21"/>
          <w:lang w:val="en-US" w:eastAsia="zh-CN" w:bidi="ar"/>
        </w:rPr>
        <w:t>2.2.8</w:t>
      </w:r>
      <w:r>
        <w:rPr>
          <w:rFonts w:hint="eastAsia" w:ascii="宋体" w:hAnsi="宋体" w:eastAsia="宋体" w:cs="宋体"/>
          <w:kern w:val="2"/>
          <w:sz w:val="21"/>
          <w:szCs w:val="21"/>
          <w:lang w:val="en-US" w:eastAsia="zh-CN" w:bidi="ar"/>
        </w:rPr>
        <w:t>）为载流、硼氢化钾（</w:t>
      </w:r>
      <w:r>
        <w:rPr>
          <w:rFonts w:hint="default" w:ascii="Times New Roman" w:hAnsi="Times New Roman" w:eastAsia="宋体" w:cs="Times New Roman"/>
          <w:kern w:val="2"/>
          <w:sz w:val="21"/>
          <w:szCs w:val="21"/>
          <w:lang w:val="en-US" w:eastAsia="zh-CN" w:bidi="ar"/>
        </w:rPr>
        <w:t>2.2.11</w:t>
      </w:r>
      <w:r>
        <w:rPr>
          <w:rFonts w:hint="eastAsia" w:ascii="宋体" w:hAnsi="宋体" w:eastAsia="宋体" w:cs="宋体"/>
          <w:kern w:val="2"/>
          <w:sz w:val="21"/>
          <w:szCs w:val="21"/>
          <w:lang w:val="en-US" w:eastAsia="zh-CN" w:bidi="ar"/>
        </w:rPr>
        <w:t>）为还原剂、氩气为屏蔽气和载气，测量铋的荧光强度，减去空白溶液的荧光强度，在工作曲线上查出铋的质量浓度。</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2.5.5</w:t>
      </w:r>
      <w:r>
        <w:rPr>
          <w:rFonts w:hint="eastAsia" w:ascii="Times New Roman" w:hAnsi="Times New Roman" w:eastAsia="黑体" w:cs="Times New Roman"/>
          <w:kern w:val="2"/>
          <w:sz w:val="21"/>
          <w:szCs w:val="21"/>
          <w:lang w:val="en-US" w:eastAsia="zh-CN"/>
        </w:rPr>
        <w:t xml:space="preserve"> 铋标准曲线的绘制</w:t>
      </w:r>
    </w:p>
    <w:p>
      <w:pPr>
        <w:pStyle w:val="81"/>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移取</w:t>
      </w:r>
      <w:r>
        <w:rPr>
          <w:rFonts w:hint="default" w:ascii="Times New Roman" w:hAnsi="Times New Roman" w:eastAsia="宋体" w:cs="Times New Roman"/>
          <w:kern w:val="2"/>
          <w:sz w:val="21"/>
          <w:szCs w:val="21"/>
          <w:lang w:val="en-US" w:eastAsia="zh-CN" w:bidi="ar"/>
        </w:rPr>
        <w:t>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6.00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 mL</w:t>
      </w:r>
      <w:r>
        <w:rPr>
          <w:rFonts w:hint="eastAsia" w:ascii="宋体" w:hAnsi="宋体" w:eastAsia="宋体" w:cs="宋体"/>
          <w:kern w:val="2"/>
          <w:sz w:val="21"/>
          <w:szCs w:val="21"/>
          <w:lang w:val="en-US" w:eastAsia="zh-CN" w:bidi="ar"/>
        </w:rPr>
        <w:t>铋标准</w:t>
      </w:r>
      <w:r>
        <w:rPr>
          <w:rFonts w:hint="default" w:ascii="Times New Roman" w:hAnsi="Times New Roman" w:eastAsia="宋体" w:cs="Times New Roman"/>
          <w:kern w:val="2"/>
          <w:sz w:val="21"/>
          <w:szCs w:val="21"/>
          <w:lang w:val="en-US" w:eastAsia="zh-CN" w:bidi="ar"/>
        </w:rPr>
        <w:t>(2.2.13)</w:t>
      </w:r>
      <w:r>
        <w:rPr>
          <w:rFonts w:hint="eastAsia" w:ascii="宋体" w:hAnsi="宋体" w:eastAsia="宋体" w:cs="宋体"/>
          <w:kern w:val="2"/>
          <w:sz w:val="21"/>
          <w:szCs w:val="21"/>
          <w:lang w:val="en-US" w:eastAsia="zh-CN" w:bidi="ar"/>
        </w:rPr>
        <w:t>于一组</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10 mL</w:t>
      </w: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抗坏血酸混合溶液（</w:t>
      </w:r>
      <w:r>
        <w:rPr>
          <w:rFonts w:hint="default" w:ascii="Times New Roman" w:hAnsi="Times New Roman" w:eastAsia="宋体" w:cs="Times New Roman"/>
          <w:kern w:val="2"/>
          <w:sz w:val="21"/>
          <w:szCs w:val="21"/>
          <w:lang w:val="en-US" w:eastAsia="zh-CN" w:bidi="ar"/>
        </w:rPr>
        <w:t>2.2.10</w:t>
      </w:r>
      <w:r>
        <w:rPr>
          <w:rFonts w:hint="eastAsia" w:ascii="宋体" w:hAnsi="宋体" w:eastAsia="宋体" w:cs="宋体"/>
          <w:kern w:val="2"/>
          <w:sz w:val="21"/>
          <w:szCs w:val="21"/>
          <w:lang w:val="en-US" w:eastAsia="zh-CN" w:bidi="ar"/>
        </w:rPr>
        <w:t>），用水稀释至刻度，混匀。在与待测试液（</w:t>
      </w:r>
      <w:r>
        <w:rPr>
          <w:rFonts w:hint="default" w:ascii="Times New Roman" w:hAnsi="Times New Roman" w:eastAsia="宋体" w:cs="Times New Roman"/>
          <w:kern w:val="2"/>
          <w:sz w:val="21"/>
          <w:szCs w:val="21"/>
          <w:lang w:val="en-US" w:eastAsia="zh-CN" w:bidi="ar"/>
        </w:rPr>
        <w:t>2.5.3.2</w:t>
      </w:r>
      <w:r>
        <w:rPr>
          <w:rFonts w:hint="eastAsia" w:ascii="宋体" w:hAnsi="宋体" w:eastAsia="宋体" w:cs="宋体"/>
          <w:kern w:val="2"/>
          <w:sz w:val="21"/>
          <w:szCs w:val="21"/>
          <w:lang w:val="en-US" w:eastAsia="zh-CN" w:bidi="ar"/>
        </w:rPr>
        <w:t>）相同条件下，测量标准溶液的荧光强度，减去</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零</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浓度标准溶液的荧光强度，以铋质量浓度为横坐标，荧光强度为纵坐标，绘制标准曲线。</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2.5.6 </w:t>
      </w:r>
      <w:r>
        <w:rPr>
          <w:rFonts w:hint="eastAsia" w:ascii="Times New Roman" w:hAnsi="Times New Roman" w:eastAsia="黑体" w:cs="Times New Roman"/>
          <w:kern w:val="2"/>
          <w:sz w:val="21"/>
          <w:szCs w:val="21"/>
          <w:lang w:val="en-US" w:eastAsia="zh-CN"/>
        </w:rPr>
        <w:t>试验数据处理</w:t>
      </w:r>
    </w:p>
    <w:p>
      <w:pPr>
        <w:keepNext w:val="0"/>
        <w:keepLines w:val="0"/>
        <w:widowControl w:val="0"/>
        <w:suppressLineNumbers w:val="0"/>
        <w:spacing w:before="93" w:beforeLines="30" w:beforeAutospacing="0" w:after="0" w:afterAutospacing="1"/>
        <w:ind w:left="0" w:right="0" w:firstLine="426"/>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铋的含量以质量分数</w:t>
      </w:r>
      <w:r>
        <w:rPr>
          <w:rFonts w:hint="default" w:ascii="Times New Roman" w:hAnsi="Times New Roman" w:eastAsia="宋体" w:cs="Times New Roman"/>
          <w:i/>
          <w:iCs w:val="0"/>
          <w:kern w:val="2"/>
          <w:sz w:val="21"/>
          <w:szCs w:val="21"/>
          <w:lang w:val="en-US" w:eastAsia="zh-CN" w:bidi="ar"/>
        </w:rPr>
        <w:t>w</w:t>
      </w:r>
      <w:r>
        <w:rPr>
          <w:rFonts w:hint="default" w:ascii="Times New Roman" w:hAnsi="Times New Roman" w:eastAsia="宋体" w:cs="Times New Roman"/>
          <w:kern w:val="2"/>
          <w:sz w:val="21"/>
          <w:szCs w:val="21"/>
          <w:vertAlign w:val="subscript"/>
          <w:lang w:val="en-US" w:eastAsia="zh-CN" w:bidi="ar"/>
        </w:rPr>
        <w:t>Bi</w:t>
      </w:r>
      <w:r>
        <w:rPr>
          <w:rFonts w:hint="eastAsia" w:ascii="宋体" w:hAnsi="宋体" w:eastAsia="宋体" w:cs="宋体"/>
          <w:kern w:val="2"/>
          <w:sz w:val="21"/>
          <w:szCs w:val="21"/>
          <w:lang w:val="en-US" w:eastAsia="zh-CN" w:bidi="ar"/>
        </w:rPr>
        <w:t>计，数值以</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表示，按式（</w:t>
      </w:r>
      <w:r>
        <w:rPr>
          <w:rFonts w:hint="eastAsia" w:ascii="Times New Roman" w:hAnsi="Times New Roman" w:eastAsia="宋体" w:cs="宋体"/>
          <w:kern w:val="2"/>
          <w:sz w:val="21"/>
          <w:szCs w:val="21"/>
          <w:lang w:val="en-US" w:eastAsia="zh-CN" w:bidi="ar"/>
        </w:rPr>
        <w:t>1</w:t>
      </w:r>
      <w:r>
        <w:rPr>
          <w:rFonts w:hint="eastAsia" w:ascii="宋体" w:hAnsi="宋体" w:eastAsia="宋体" w:cs="宋体"/>
          <w:kern w:val="2"/>
          <w:sz w:val="21"/>
          <w:szCs w:val="21"/>
          <w:lang w:val="en-US" w:eastAsia="zh-CN" w:bidi="ar"/>
        </w:rPr>
        <w:t>）计算：</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center"/>
        <w:rPr>
          <w:rFonts w:hint="eastAsia" w:ascii="宋体" w:hAnsi="Times New Roman" w:eastAsia="宋体" w:cs="Times New Roman"/>
          <w:kern w:val="2"/>
          <w:sz w:val="21"/>
          <w:szCs w:val="21"/>
        </w:rPr>
      </w:pPr>
      <w:r>
        <w:rPr>
          <w:rFonts w:hint="eastAsia" w:ascii="宋体" w:hAnsi="Times New Roman" w:eastAsia="宋体" w:cs="Times New Roman"/>
          <w:kern w:val="0"/>
          <w:sz w:val="21"/>
          <w:szCs w:val="21"/>
          <w:lang w:val="en-US" w:eastAsia="zh-CN" w:bidi="ar"/>
        </w:rPr>
        <w:drawing>
          <wp:inline distT="0" distB="0" distL="114300" distR="114300">
            <wp:extent cx="2257425" cy="704850"/>
            <wp:effectExtent l="0" t="0" r="9525" b="0"/>
            <wp:docPr id="17"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descr="IMG_256"/>
                    <pic:cNvPicPr>
                      <a:picLocks noChangeAspect="1"/>
                    </pic:cNvPicPr>
                  </pic:nvPicPr>
                  <pic:blipFill>
                    <a:blip r:embed="rId15"/>
                    <a:stretch>
                      <a:fillRect/>
                    </a:stretch>
                  </pic:blipFill>
                  <pic:spPr>
                    <a:xfrm>
                      <a:off x="0" y="0"/>
                      <a:ext cx="2257425" cy="704850"/>
                    </a:xfrm>
                    <a:prstGeom prst="rect">
                      <a:avLst/>
                    </a:prstGeom>
                    <a:noFill/>
                    <a:ln w="9525">
                      <a:noFill/>
                    </a:ln>
                  </pic:spPr>
                </pic:pic>
              </a:graphicData>
            </a:graphic>
          </wp:inline>
        </w:drawing>
      </w:r>
      <w:r>
        <w:rPr>
          <w:rFonts w:hint="eastAsia" w:ascii="宋体" w:hAnsi="Times New Roman" w:eastAsia="宋体" w:cs="Times New Roman"/>
          <w:kern w:val="0"/>
          <w:sz w:val="21"/>
          <w:szCs w:val="21"/>
          <w:lang w:val="en-US" w:eastAsia="zh-CN" w:bidi="ar"/>
        </w:rPr>
        <w:t xml:space="preserve">     </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w:t>
      </w:r>
      <w:r>
        <w:rPr>
          <w:rFonts w:hint="eastAsia" w:ascii="Times New Roman" w:hAnsi="Times New Roman" w:eastAsia="宋体" w:cs="宋体"/>
          <w:kern w:val="0"/>
          <w:sz w:val="21"/>
          <w:szCs w:val="21"/>
          <w:lang w:val="en-US" w:eastAsia="zh-CN" w:bidi="ar"/>
        </w:rPr>
        <w:t>1</w:t>
      </w:r>
      <w:r>
        <w:rPr>
          <w:rFonts w:hint="eastAsia" w:ascii="宋体" w:hAnsi="宋体" w:eastAsia="宋体" w:cs="宋体"/>
          <w:kern w:val="0"/>
          <w:sz w:val="21"/>
          <w:szCs w:val="21"/>
          <w:lang w:val="en-US" w:eastAsia="zh-CN" w:bidi="ar"/>
        </w:rPr>
        <w:t>)</w:t>
      </w:r>
    </w:p>
    <w:p>
      <w:pPr>
        <w:pStyle w:val="81"/>
        <w:keepNext w:val="0"/>
        <w:keepLines w:val="0"/>
        <w:widowControl/>
        <w:suppressLineNumbers w:val="0"/>
        <w:autoSpaceDE w:val="0"/>
        <w:autoSpaceDN w:val="0"/>
        <w:spacing w:before="0" w:beforeLines="-2147483648" w:beforeAutospacing="0" w:after="0" w:afterAutospacing="0"/>
        <w:ind w:left="0" w:right="0" w:firstLine="0" w:firstLineChars="0"/>
        <w:jc w:val="both"/>
        <w:rPr>
          <w:rFonts w:hint="eastAsia" w:ascii="宋体" w:hAnsi="Times New Roman" w:eastAsia="宋体" w:cs="Times New Roman"/>
          <w:kern w:val="2"/>
          <w:sz w:val="21"/>
          <w:szCs w:val="21"/>
        </w:rPr>
      </w:pPr>
      <w:r>
        <w:rPr>
          <w:rFonts w:hint="eastAsia" w:ascii="宋体" w:hAnsi="宋体" w:eastAsia="宋体" w:cs="宋体"/>
          <w:kern w:val="2"/>
          <w:sz w:val="21"/>
          <w:szCs w:val="21"/>
          <w:lang w:val="en-US" w:eastAsia="zh-CN" w:bidi="ar"/>
        </w:rPr>
        <w:t>式中：</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eastAsia" w:ascii="宋体" w:hAnsi="Times New Roman" w:eastAsia="宋体" w:cs="Times New Roman"/>
          <w:kern w:val="0"/>
          <w:sz w:val="21"/>
          <w:szCs w:val="21"/>
          <w:lang w:val="en-US" w:eastAsia="zh-CN" w:bidi="ar"/>
        </w:rPr>
        <w:drawing>
          <wp:inline distT="0" distB="0" distL="114300" distR="114300">
            <wp:extent cx="180975" cy="219075"/>
            <wp:effectExtent l="0" t="0" r="9525" b="6350"/>
            <wp:docPr id="11" name="图片 2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IMG_257"/>
                    <pic:cNvPicPr>
                      <a:picLocks noChangeAspect="1"/>
                    </pic:cNvPicPr>
                  </pic:nvPicPr>
                  <pic:blipFill>
                    <a:blip r:embed="rId16"/>
                    <a:stretch>
                      <a:fillRect/>
                    </a:stretch>
                  </pic:blipFill>
                  <pic:spPr>
                    <a:xfrm>
                      <a:off x="0" y="0"/>
                      <a:ext cx="180975" cy="219075"/>
                    </a:xfrm>
                    <a:prstGeom prst="rect">
                      <a:avLst/>
                    </a:prstGeom>
                    <a:noFill/>
                    <a:ln w="9525">
                      <a:noFill/>
                    </a:ln>
                  </pic:spPr>
                </pic:pic>
              </a:graphicData>
            </a:graphic>
          </wp:inline>
        </w:drawing>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2"/>
          <w:sz w:val="21"/>
          <w:szCs w:val="21"/>
          <w:lang w:val="en-US" w:eastAsia="zh-CN" w:bidi="ar"/>
        </w:rPr>
        <w:t>自工作曲线上查得的铋的质量浓度,单位为微克每升(</w:t>
      </w:r>
      <w:r>
        <w:rPr>
          <w:rFonts w:hint="default" w:ascii="Times New Roman" w:hAnsi="Times New Roman" w:eastAsia="宋体" w:cs="Times New Roman"/>
          <w:kern w:val="2"/>
          <w:sz w:val="21"/>
          <w:szCs w:val="21"/>
          <w:lang w:val="en-US" w:eastAsia="zh-CN" w:bidi="ar"/>
        </w:rPr>
        <w:t>μg/</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default" w:ascii="Times New Roman" w:hAnsi="Times New Roman" w:eastAsia="宋体" w:cs="Times New Roman"/>
          <w:i/>
          <w:iCs w:val="0"/>
          <w:kern w:val="2"/>
          <w:sz w:val="21"/>
          <w:szCs w:val="21"/>
          <w:lang w:val="en-US" w:eastAsia="zh-CN" w:bidi="ar"/>
        </w:rPr>
        <w:t>V</w:t>
      </w:r>
      <w:r>
        <w:rPr>
          <w:rFonts w:hint="default" w:ascii="Times New Roman" w:hAnsi="Times New Roman" w:eastAsia="宋体" w:cs="Times New Roman"/>
          <w:i/>
          <w:iCs w:val="0"/>
          <w:kern w:val="2"/>
          <w:sz w:val="21"/>
          <w:szCs w:val="21"/>
          <w:vertAlign w:val="subscript"/>
          <w:lang w:val="en-US" w:eastAsia="zh-CN" w:bidi="ar"/>
        </w:rPr>
        <w:t>0</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2"/>
          <w:sz w:val="21"/>
          <w:szCs w:val="21"/>
          <w:lang w:val="en-US" w:eastAsia="zh-CN" w:bidi="ar"/>
        </w:rPr>
        <w:t>试液总体积，单位为毫升（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default" w:ascii="Times New Roman" w:hAnsi="Times New Roman" w:eastAsia="宋体" w:cs="Times New Roman"/>
          <w:i/>
          <w:iCs w:val="0"/>
          <w:kern w:val="2"/>
          <w:sz w:val="21"/>
          <w:szCs w:val="21"/>
          <w:lang w:val="en-US" w:eastAsia="zh-CN" w:bidi="ar"/>
        </w:rPr>
        <w:t>V</w:t>
      </w:r>
      <w:r>
        <w:rPr>
          <w:rFonts w:hint="default" w:ascii="Times New Roman" w:hAnsi="Times New Roman" w:eastAsia="宋体" w:cs="Times New Roman"/>
          <w:i/>
          <w:iCs w:val="0"/>
          <w:kern w:val="2"/>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2"/>
          <w:sz w:val="21"/>
          <w:szCs w:val="21"/>
          <w:lang w:val="en-US" w:eastAsia="zh-CN" w:bidi="ar"/>
        </w:rPr>
        <w:t>分取试液体积，单位为毫升（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default" w:ascii="Times New Roman" w:hAnsi="Times New Roman" w:eastAsia="宋体" w:cs="Times New Roman"/>
          <w:i/>
          <w:iCs w:val="0"/>
          <w:kern w:val="2"/>
          <w:sz w:val="21"/>
          <w:szCs w:val="21"/>
          <w:lang w:val="en-US" w:eastAsia="zh-CN" w:bidi="ar"/>
        </w:rPr>
        <w:t>V</w:t>
      </w:r>
      <w:r>
        <w:rPr>
          <w:rFonts w:hint="default" w:ascii="Times New Roman" w:hAnsi="Times New Roman" w:eastAsia="宋体" w:cs="Times New Roman"/>
          <w:i/>
          <w:iCs w:val="0"/>
          <w:kern w:val="2"/>
          <w:sz w:val="21"/>
          <w:szCs w:val="21"/>
          <w:vertAlign w:val="subscript"/>
          <w:lang w:val="en-US" w:eastAsia="zh-CN" w:bidi="ar"/>
        </w:rPr>
        <w:t>2</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2"/>
          <w:sz w:val="21"/>
          <w:szCs w:val="21"/>
          <w:lang w:val="en-US" w:eastAsia="zh-CN" w:bidi="ar"/>
        </w:rPr>
        <w:t>分取试液稀释后的体积，单位为毫升（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eastAsia" w:ascii="宋体"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m</w:t>
      </w:r>
      <w:r>
        <w:rPr>
          <w:rFonts w:hint="default" w:ascii="Times New Roman" w:hAnsi="Times New Roman" w:eastAsia="宋体" w:cs="Times New Roman"/>
          <w:kern w:val="2"/>
          <w:sz w:val="21"/>
          <w:szCs w:val="21"/>
          <w:vertAlign w:val="subscript"/>
          <w:lang w:val="en-US" w:eastAsia="zh-CN" w:bidi="ar"/>
        </w:rPr>
        <w:t>1</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2"/>
          <w:sz w:val="21"/>
          <w:szCs w:val="21"/>
          <w:lang w:val="en-US" w:eastAsia="zh-CN" w:bidi="ar"/>
        </w:rPr>
        <w:t>试料的质量，单位为克（</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w:t>
      </w:r>
    </w:p>
    <w:p>
      <w:pPr>
        <w:pStyle w:val="81"/>
        <w:keepNext w:val="0"/>
        <w:keepLines w:val="0"/>
        <w:widowControl/>
        <w:suppressLineNumbers w:val="0"/>
        <w:autoSpaceDE w:val="0"/>
        <w:autoSpaceDN w:val="0"/>
        <w:spacing w:before="0" w:beforeLines="-2147483648" w:beforeAutospacing="0" w:after="0" w:afterAutospacing="0"/>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计算结果表示至小数点后二位。若质量分数小于</w:t>
      </w:r>
      <w:r>
        <w:rPr>
          <w:rFonts w:hint="eastAsia" w:ascii="Times New Roman" w:hAnsi="Times New Roman" w:eastAsia="宋体" w:cs="Times New Roman"/>
          <w:kern w:val="2"/>
          <w:sz w:val="21"/>
          <w:szCs w:val="21"/>
          <w:lang w:val="en-US" w:eastAsia="zh-CN" w:bidi="ar"/>
        </w:rPr>
        <w:t>0</w:t>
      </w:r>
      <w:r>
        <w:rPr>
          <w:rFonts w:hint="eastAsia" w:ascii="宋体"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时，表示至小数点后三位。</w:t>
      </w:r>
    </w:p>
    <w:p>
      <w:pPr>
        <w:pStyle w:val="5"/>
        <w:widowControl/>
        <w:spacing w:before="156" w:beforeAutospacing="0" w:after="156" w:afterAutospacing="0"/>
        <w:rPr>
          <w:rFonts w:hint="default" w:ascii="Times New Roman" w:hAnsi="Times New Roman" w:eastAsia="黑体" w:cs="Times New Roman"/>
          <w:b/>
          <w:bCs/>
          <w:kern w:val="0"/>
          <w:sz w:val="21"/>
          <w:szCs w:val="21"/>
        </w:rPr>
      </w:pPr>
      <w:r>
        <w:rPr>
          <w:rFonts w:hint="default" w:ascii="Times New Roman" w:hAnsi="Times New Roman" w:eastAsia="黑体" w:cs="Times New Roman"/>
          <w:b/>
          <w:bCs/>
          <w:kern w:val="0"/>
          <w:sz w:val="21"/>
          <w:szCs w:val="21"/>
        </w:rPr>
        <w:t xml:space="preserve">2.6 </w:t>
      </w:r>
      <w:r>
        <w:rPr>
          <w:rFonts w:hint="eastAsia" w:ascii="Times New Roman" w:hAnsi="Times New Roman" w:eastAsia="黑体" w:cs="Times New Roman"/>
          <w:b/>
          <w:bCs/>
          <w:kern w:val="0"/>
          <w:sz w:val="21"/>
          <w:szCs w:val="21"/>
        </w:rPr>
        <w:t>结果讨论</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2.6.1</w:t>
      </w:r>
      <w:r>
        <w:rPr>
          <w:rFonts w:hint="eastAsia" w:ascii="Times New Roman" w:hAnsi="Times New Roman" w:eastAsia="黑体" w:cs="Times New Roman"/>
          <w:kern w:val="2"/>
          <w:sz w:val="21"/>
          <w:szCs w:val="21"/>
          <w:lang w:val="en-US" w:eastAsia="zh-CN"/>
        </w:rPr>
        <w:t>仪器最佳工作条件选择试验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分别移取</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2.2.12</w:t>
      </w:r>
      <w:r>
        <w:rPr>
          <w:rFonts w:hint="eastAsia" w:ascii="宋体" w:hAnsi="宋体" w:eastAsia="宋体" w:cs="宋体"/>
          <w:kern w:val="2"/>
          <w:sz w:val="21"/>
          <w:szCs w:val="21"/>
          <w:lang w:val="en-US" w:eastAsia="zh-CN" w:bidi="ar"/>
        </w:rPr>
        <w:t>）于</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硫脲－抗坏血酸混合液</w:t>
      </w:r>
      <w:r>
        <w:rPr>
          <w:rFonts w:hint="default" w:ascii="Times New Roman" w:hAnsi="Times New Roman" w:eastAsia="宋体" w:cs="Times New Roman"/>
          <w:kern w:val="2"/>
          <w:sz w:val="21"/>
          <w:szCs w:val="21"/>
          <w:lang w:val="en-US" w:eastAsia="zh-CN" w:bidi="ar"/>
        </w:rPr>
        <w:t>(2.2.10)</w:t>
      </w:r>
      <w:r>
        <w:rPr>
          <w:rFonts w:hint="eastAsia" w:ascii="宋体" w:hAnsi="宋体" w:eastAsia="宋体" w:cs="宋体"/>
          <w:kern w:val="2"/>
          <w:sz w:val="21"/>
          <w:szCs w:val="21"/>
          <w:lang w:val="en-US" w:eastAsia="zh-CN" w:bidi="ar"/>
        </w:rPr>
        <w:t>，用水稀释至刻度，混匀，放置</w:t>
      </w:r>
      <w:r>
        <w:rPr>
          <w:rFonts w:hint="default" w:ascii="Times New Roman" w:hAnsi="Times New Roman" w:eastAsia="宋体" w:cs="Times New Roman"/>
          <w:kern w:val="2"/>
          <w:sz w:val="21"/>
          <w:szCs w:val="21"/>
          <w:lang w:val="en-US" w:eastAsia="zh-CN" w:bidi="ar"/>
        </w:rPr>
        <w:t>30 min</w:t>
      </w:r>
      <w:r>
        <w:rPr>
          <w:rFonts w:hint="eastAsia" w:ascii="宋体" w:hAnsi="宋体" w:eastAsia="宋体" w:cs="宋体"/>
          <w:kern w:val="2"/>
          <w:sz w:val="21"/>
          <w:szCs w:val="21"/>
          <w:lang w:val="en-US" w:eastAsia="zh-CN" w:bidi="ar"/>
        </w:rPr>
        <w:t>，此溶液浓度是</w:t>
      </w:r>
      <w:r>
        <w:rPr>
          <w:rFonts w:hint="default" w:ascii="Times New Roman" w:hAnsi="Times New Roman" w:eastAsia="宋体" w:cs="Times New Roman"/>
          <w:kern w:val="2"/>
          <w:sz w:val="21"/>
          <w:szCs w:val="21"/>
          <w:lang w:val="en-US" w:eastAsia="zh-CN" w:bidi="ar"/>
        </w:rPr>
        <w:t>10.00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在原子荧光光谱仪上，以氩气为载气和屏蔽气，硼氢化钾溶液为还原剂，按拟定的仪器工作条件，分别测量铋的荧光强度。同时进行空白试验。在不同的仪器参数条件下，测定铋标准溶液的荧光值，以确定仪器最佳的工作条件。</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2.6.1.1</w:t>
      </w:r>
      <w:r>
        <w:rPr>
          <w:rFonts w:hint="eastAsia" w:ascii="Times New Roman" w:hAnsi="Times New Roman" w:eastAsia="黑体" w:cs="Times New Roman"/>
          <w:kern w:val="2"/>
          <w:sz w:val="21"/>
          <w:szCs w:val="21"/>
          <w:lang w:val="en-US" w:eastAsia="zh-CN"/>
        </w:rPr>
        <w:t>负高压的影响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color w:val="000000"/>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60mA</w:t>
      </w:r>
      <w:r>
        <w:rPr>
          <w:rFonts w:hint="eastAsia" w:ascii="宋体" w:hAnsi="宋体" w:eastAsia="宋体" w:cs="宋体"/>
          <w:kern w:val="2"/>
          <w:sz w:val="21"/>
          <w:szCs w:val="21"/>
          <w:lang w:val="en-US" w:eastAsia="zh-CN" w:bidi="ar"/>
        </w:rPr>
        <w:t>、原子化器高度</w:t>
      </w:r>
      <w:r>
        <w:rPr>
          <w:rFonts w:hint="default" w:ascii="Times New Roman" w:hAnsi="Times New Roman" w:eastAsia="宋体" w:cs="Times New Roman"/>
          <w:kern w:val="2"/>
          <w:sz w:val="21"/>
          <w:szCs w:val="21"/>
          <w:lang w:val="en-US" w:eastAsia="zh-CN" w:bidi="ar"/>
        </w:rPr>
        <w:t>8mm</w:t>
      </w:r>
      <w:r>
        <w:rPr>
          <w:rFonts w:hint="eastAsia" w:ascii="宋体" w:hAnsi="宋体" w:eastAsia="宋体" w:cs="宋体"/>
          <w:kern w:val="2"/>
          <w:sz w:val="21"/>
          <w:szCs w:val="21"/>
          <w:lang w:val="en-US" w:eastAsia="zh-CN" w:bidi="ar"/>
        </w:rPr>
        <w:t>、</w:t>
      </w: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300mL/min</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，改变仪器的负高压，分别测量空白溶液、</w:t>
      </w:r>
      <w:r>
        <w:rPr>
          <w:rFonts w:hint="default" w:ascii="Times New Roman" w:hAnsi="Times New Roman" w:eastAsia="宋体" w:cs="Times New Roman"/>
          <w:color w:val="000000"/>
          <w:kern w:val="2"/>
          <w:sz w:val="21"/>
          <w:szCs w:val="21"/>
          <w:lang w:val="en-US" w:eastAsia="zh-CN" w:bidi="ar"/>
        </w:rPr>
        <w:t>10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铋标准溶液的荧光值，结果见表</w:t>
      </w:r>
      <w:r>
        <w:rPr>
          <w:rFonts w:hint="default" w:ascii="Times New Roman" w:hAnsi="Times New Roman" w:eastAsia="宋体" w:cs="Times New Roman"/>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2 </w:t>
      </w:r>
      <w:r>
        <w:rPr>
          <w:rFonts w:hint="eastAsia" w:ascii="宋体" w:hAnsi="宋体" w:eastAsia="宋体" w:cs="宋体"/>
          <w:b/>
          <w:bCs/>
          <w:kern w:val="2"/>
          <w:sz w:val="21"/>
          <w:szCs w:val="21"/>
          <w:lang w:val="en-US" w:eastAsia="zh-CN" w:bidi="ar"/>
        </w:rPr>
        <w:t>仪器负高压的影响</w:t>
      </w:r>
    </w:p>
    <w:tbl>
      <w:tblPr>
        <w:tblStyle w:val="89"/>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3"/>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负高压（</w:t>
            </w:r>
            <w:r>
              <w:rPr>
                <w:rFonts w:hint="default" w:ascii="Times New Roman" w:hAnsi="Times New Roman" w:eastAsia="宋体" w:cs="Times New Roman"/>
                <w:color w:val="000000"/>
                <w:kern w:val="2"/>
                <w:sz w:val="21"/>
                <w:szCs w:val="21"/>
                <w:lang w:val="en-US" w:eastAsia="zh-CN" w:bidi="ar"/>
              </w:rPr>
              <w:t>V)</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230</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250</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空白溶液荧光强度值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lang w:val="en-US" w:eastAsia="zh-CN" w:bidi="ar"/>
              </w:rPr>
              <w:t>65.75</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72.83</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461.43</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916.18</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1673.71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2161.66</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4327.80</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7371.41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铋荧光强度值</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4301.73</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8755.31</w:t>
            </w:r>
          </w:p>
        </w:tc>
        <w:tc>
          <w:tcPr>
            <w:tcW w:w="1984"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15684.13</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结果表明，铋的荧光值随光电管负高压的增加而升高，但噪声也同时增加，且长时间使用较高的负高压，将加速光电倍增管的损耗，考虑到仪器信噪比与灵敏度能满足要求时，应尽可能采用较低的负高压。因此，本实验选择负高压为</w:t>
      </w:r>
      <w:r>
        <w:rPr>
          <w:rFonts w:hint="default" w:ascii="Times New Roman" w:hAnsi="Times New Roman" w:eastAsia="宋体" w:cs="Times New Roman"/>
          <w:kern w:val="2"/>
          <w:sz w:val="21"/>
          <w:szCs w:val="21"/>
          <w:lang w:val="en-US" w:eastAsia="zh-CN" w:bidi="ar"/>
        </w:rPr>
        <w:t>230V</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2.6.1.2 </w:t>
      </w:r>
      <w:r>
        <w:rPr>
          <w:rFonts w:hint="eastAsia" w:ascii="Times New Roman" w:hAnsi="Times New Roman" w:eastAsia="黑体" w:cs="Times New Roman"/>
          <w:kern w:val="2"/>
          <w:sz w:val="21"/>
          <w:szCs w:val="21"/>
          <w:lang w:val="en-US" w:eastAsia="zh-CN"/>
        </w:rPr>
        <w:t>灯电流的影响</w:t>
      </w:r>
      <w:r>
        <w:rPr>
          <w:rFonts w:hint="default" w:ascii="Times New Roman" w:hAnsi="Times New Roman" w:eastAsia="黑体" w:cs="Times New Roman"/>
          <w:kern w:val="2"/>
          <w:sz w:val="21"/>
          <w:szCs w:val="21"/>
          <w:lang w:val="en-US" w:eastAsia="zh-CN"/>
        </w:rPr>
        <w:t xml:space="preserve">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固定负高压</w:t>
      </w:r>
      <w:r>
        <w:rPr>
          <w:rFonts w:hint="default" w:ascii="Times New Roman" w:hAnsi="Times New Roman" w:eastAsia="宋体" w:cs="Times New Roman"/>
          <w:kern w:val="2"/>
          <w:sz w:val="21"/>
          <w:szCs w:val="21"/>
          <w:lang w:val="en-US" w:eastAsia="zh-CN" w:bidi="ar"/>
        </w:rPr>
        <w:t>230V</w:t>
      </w:r>
      <w:r>
        <w:rPr>
          <w:rFonts w:hint="eastAsia" w:ascii="宋体" w:hAnsi="宋体" w:eastAsia="宋体" w:cs="宋体"/>
          <w:color w:val="000000"/>
          <w:kern w:val="2"/>
          <w:sz w:val="21"/>
          <w:szCs w:val="21"/>
          <w:lang w:val="en-US" w:eastAsia="zh-CN" w:bidi="ar"/>
        </w:rPr>
        <w:t>、原子化器高度</w:t>
      </w:r>
      <w:r>
        <w:rPr>
          <w:rFonts w:hint="default" w:ascii="Times New Roman" w:hAnsi="Times New Roman" w:eastAsia="宋体" w:cs="Times New Roman"/>
          <w:color w:val="000000"/>
          <w:kern w:val="2"/>
          <w:sz w:val="21"/>
          <w:szCs w:val="21"/>
          <w:lang w:val="en-US" w:eastAsia="zh-CN" w:bidi="ar"/>
        </w:rPr>
        <w:t>8mm</w:t>
      </w: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300mL/min</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，改变灯电流，分别测量空白溶液、</w:t>
      </w: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锑标准溶液的荧光值，结果见表</w:t>
      </w:r>
      <w:r>
        <w:rPr>
          <w:rFonts w:hint="default" w:ascii="Times New Roman" w:hAnsi="Times New Roman" w:eastAsia="宋体" w:cs="Times New Roman"/>
          <w:color w:val="000000"/>
          <w:kern w:val="2"/>
          <w:sz w:val="21"/>
          <w:szCs w:val="21"/>
          <w:lang w:val="en-US" w:eastAsia="zh-CN" w:bidi="ar"/>
        </w:rPr>
        <w:t>3</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3 </w:t>
      </w:r>
      <w:r>
        <w:rPr>
          <w:rFonts w:hint="eastAsia" w:ascii="宋体" w:hAnsi="宋体" w:eastAsia="宋体" w:cs="宋体"/>
          <w:b/>
          <w:bCs/>
          <w:kern w:val="2"/>
          <w:sz w:val="21"/>
          <w:szCs w:val="21"/>
          <w:lang w:val="en-US" w:eastAsia="zh-CN" w:bidi="ar"/>
        </w:rPr>
        <w:t>仪器灯电流的影响</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30"/>
        <w:gridCol w:w="1838"/>
        <w:gridCol w:w="162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电流（</w:t>
            </w:r>
            <w:r>
              <w:rPr>
                <w:rFonts w:hint="default" w:ascii="Times New Roman" w:hAnsi="Times New Roman" w:eastAsia="宋体" w:cs="Times New Roman"/>
                <w:color w:val="000000"/>
                <w:kern w:val="2"/>
                <w:sz w:val="21"/>
                <w:szCs w:val="21"/>
                <w:lang w:val="en-US" w:eastAsia="zh-CN" w:bidi="ar"/>
              </w:rPr>
              <w:t>mA)</w:t>
            </w:r>
          </w:p>
        </w:tc>
        <w:tc>
          <w:tcPr>
            <w:tcW w:w="18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w:t>
            </w:r>
          </w:p>
        </w:tc>
        <w:tc>
          <w:tcPr>
            <w:tcW w:w="162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70</w:t>
            </w:r>
          </w:p>
        </w:tc>
        <w:tc>
          <w:tcPr>
            <w:tcW w:w="175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空白荧光强度值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65.75</w:t>
            </w:r>
          </w:p>
        </w:tc>
        <w:tc>
          <w:tcPr>
            <w:tcW w:w="162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94.71</w:t>
            </w:r>
          </w:p>
        </w:tc>
        <w:tc>
          <w:tcPr>
            <w:tcW w:w="17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铋荧光强度值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461.43</w:t>
            </w:r>
          </w:p>
        </w:tc>
        <w:tc>
          <w:tcPr>
            <w:tcW w:w="162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574.93</w:t>
            </w:r>
          </w:p>
        </w:tc>
        <w:tc>
          <w:tcPr>
            <w:tcW w:w="17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697.69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50μg/L</w:t>
            </w:r>
            <w:r>
              <w:rPr>
                <w:rFonts w:hint="eastAsia" w:ascii="宋体" w:hAnsi="宋体" w:eastAsia="宋体" w:cs="宋体"/>
                <w:color w:val="000000"/>
                <w:kern w:val="2"/>
                <w:sz w:val="21"/>
                <w:szCs w:val="21"/>
                <w:lang w:val="en-US" w:eastAsia="zh-CN" w:bidi="ar"/>
              </w:rPr>
              <w:t>铋荧光强度值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2161.66</w:t>
            </w:r>
          </w:p>
        </w:tc>
        <w:tc>
          <w:tcPr>
            <w:tcW w:w="162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2607.52</w:t>
            </w:r>
          </w:p>
        </w:tc>
        <w:tc>
          <w:tcPr>
            <w:tcW w:w="175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3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铋荧光强度值</w:t>
            </w:r>
          </w:p>
        </w:tc>
        <w:tc>
          <w:tcPr>
            <w:tcW w:w="18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4301.73</w:t>
            </w:r>
          </w:p>
        </w:tc>
        <w:tc>
          <w:tcPr>
            <w:tcW w:w="162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5550.82</w:t>
            </w:r>
          </w:p>
        </w:tc>
        <w:tc>
          <w:tcPr>
            <w:tcW w:w="175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6690.74</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实验结果表明，荧光强度随灯电流的增大而增大，但灯电流过大，会产生自吸现象，而且噪声也会增大，同时灯的使用寿命也会缩短。因此，本实验选择灯电流为</w:t>
      </w:r>
      <w:r>
        <w:rPr>
          <w:rFonts w:hint="default" w:ascii="Times New Roman" w:hAnsi="Times New Roman" w:eastAsia="宋体" w:cs="Times New Roman"/>
          <w:kern w:val="2"/>
          <w:sz w:val="21"/>
          <w:szCs w:val="21"/>
          <w:lang w:val="en-US" w:eastAsia="zh-CN" w:bidi="ar"/>
        </w:rPr>
        <w:t>60mA</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2.6.1.3 </w:t>
      </w:r>
      <w:r>
        <w:rPr>
          <w:rFonts w:hint="eastAsia" w:ascii="Times New Roman" w:hAnsi="Times New Roman" w:eastAsia="黑体" w:cs="Times New Roman"/>
          <w:kern w:val="2"/>
          <w:sz w:val="21"/>
          <w:szCs w:val="21"/>
          <w:lang w:val="en-US" w:eastAsia="zh-CN"/>
        </w:rPr>
        <w:t>载气流量的影响</w:t>
      </w:r>
    </w:p>
    <w:p>
      <w:pPr>
        <w:keepNext w:val="0"/>
        <w:keepLines w:val="0"/>
        <w:widowControl w:val="0"/>
        <w:suppressLineNumbers w:val="0"/>
        <w:spacing w:before="93" w:beforeLines="30" w:beforeAutospacing="0" w:after="0" w:afterAutospacing="1"/>
        <w:ind w:left="0" w:right="0" w:firstLine="42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固定负高压</w:t>
      </w:r>
      <w:r>
        <w:rPr>
          <w:rFonts w:hint="default" w:ascii="Times New Roman" w:hAnsi="Times New Roman" w:eastAsia="宋体" w:cs="Times New Roman"/>
          <w:color w:val="000000"/>
          <w:kern w:val="2"/>
          <w:sz w:val="21"/>
          <w:szCs w:val="21"/>
          <w:lang w:val="en-US" w:eastAsia="zh-CN" w:bidi="ar"/>
        </w:rPr>
        <w:t>230V</w:t>
      </w:r>
      <w:r>
        <w:rPr>
          <w:rFonts w:hint="eastAsia" w:ascii="宋体" w:hAnsi="宋体" w:eastAsia="宋体" w:cs="宋体"/>
          <w:color w:val="000000"/>
          <w:kern w:val="2"/>
          <w:sz w:val="21"/>
          <w:szCs w:val="21"/>
          <w:lang w:val="en-US" w:eastAsia="zh-CN" w:bidi="ar"/>
        </w:rPr>
        <w:t>、灯电流</w:t>
      </w:r>
      <w:r>
        <w:rPr>
          <w:rFonts w:hint="default" w:ascii="Times New Roman" w:hAnsi="Times New Roman" w:eastAsia="宋体" w:cs="Times New Roman"/>
          <w:color w:val="000000"/>
          <w:kern w:val="2"/>
          <w:sz w:val="21"/>
          <w:szCs w:val="21"/>
          <w:lang w:val="en-US" w:eastAsia="zh-CN" w:bidi="ar"/>
        </w:rPr>
        <w:t>60mA</w:t>
      </w:r>
      <w:r>
        <w:rPr>
          <w:rFonts w:hint="eastAsia" w:ascii="宋体" w:hAnsi="宋体" w:eastAsia="宋体" w:cs="宋体"/>
          <w:color w:val="000000"/>
          <w:kern w:val="2"/>
          <w:sz w:val="21"/>
          <w:szCs w:val="21"/>
          <w:lang w:val="en-US" w:eastAsia="zh-CN" w:bidi="ar"/>
        </w:rPr>
        <w:t>、原子化器高度</w:t>
      </w:r>
      <w:r>
        <w:rPr>
          <w:rFonts w:hint="default" w:ascii="Times New Roman" w:hAnsi="Times New Roman" w:eastAsia="宋体" w:cs="Times New Roman"/>
          <w:color w:val="000000"/>
          <w:kern w:val="2"/>
          <w:sz w:val="21"/>
          <w:szCs w:val="21"/>
          <w:lang w:val="en-US" w:eastAsia="zh-CN" w:bidi="ar"/>
        </w:rPr>
        <w:t>8mm</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，改变载气流量，分别测量</w:t>
      </w: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锑标准溶液的荧光值，结果见表</w:t>
      </w:r>
      <w:r>
        <w:rPr>
          <w:rFonts w:hint="default" w:ascii="Times New Roman" w:hAnsi="Times New Roman" w:eastAsia="宋体" w:cs="Times New Roman"/>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eastAsia" w:ascii="宋体" w:hAnsi="宋体" w:eastAsia="宋体" w:cs="宋体"/>
          <w:b/>
          <w:bCs/>
          <w:color w:val="000000"/>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4 </w:t>
      </w:r>
      <w:r>
        <w:rPr>
          <w:rFonts w:hint="eastAsia" w:ascii="宋体" w:hAnsi="宋体" w:eastAsia="宋体" w:cs="宋体"/>
          <w:b/>
          <w:bCs/>
          <w:kern w:val="2"/>
          <w:sz w:val="21"/>
          <w:szCs w:val="21"/>
          <w:lang w:val="en-US" w:eastAsia="zh-CN" w:bidi="ar"/>
        </w:rPr>
        <w:t>载气流量的影响</w:t>
      </w:r>
    </w:p>
    <w:tbl>
      <w:tblPr>
        <w:tblStyle w:val="89"/>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53"/>
        <w:gridCol w:w="1215"/>
        <w:gridCol w:w="1215"/>
        <w:gridCol w:w="1215"/>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mL/min</w:t>
            </w:r>
            <w:r>
              <w:rPr>
                <w:rFonts w:hint="eastAsia" w:ascii="宋体" w:hAnsi="宋体" w:eastAsia="宋体" w:cs="宋体"/>
                <w:color w:val="000000"/>
                <w:kern w:val="2"/>
                <w:sz w:val="21"/>
                <w:szCs w:val="21"/>
                <w:lang w:val="en-US" w:eastAsia="zh-CN" w:bidi="ar"/>
              </w:rPr>
              <w:t>）</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200</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300</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400</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500</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391.30</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461.43</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431.25</w:t>
            </w:r>
          </w:p>
        </w:tc>
        <w:tc>
          <w:tcPr>
            <w:tcW w:w="121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401.97</w:t>
            </w:r>
          </w:p>
        </w:tc>
        <w:tc>
          <w:tcPr>
            <w:tcW w:w="121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1759.09</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2161.66</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2106.48</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1823.32</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1314.54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3409.45</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4301.73</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4085.55</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3568.75</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2570.03</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常载气流量小，氩氢火焰不稳定，测量的重现性差；载气流量大，原子蒸汽被稀释，测量的荧光信号降低；过大的载气流量还可能导致氩氢火焰被冲断，无法形成氩氢火焰，使测量没有信号。因此，本实验选择载气流量为</w:t>
      </w:r>
      <w:r>
        <w:rPr>
          <w:rFonts w:hint="default" w:ascii="Times New Roman" w:hAnsi="Times New Roman" w:eastAsia="宋体" w:cs="Times New Roman"/>
          <w:kern w:val="2"/>
          <w:sz w:val="21"/>
          <w:szCs w:val="21"/>
          <w:lang w:val="en-US" w:eastAsia="zh-CN" w:bidi="ar"/>
        </w:rPr>
        <w:t>300 mL/min</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eastAsia" w:ascii="Times New Roman" w:hAnsi="Times New Roman" w:eastAsia="黑体" w:cs="Times New Roman"/>
          <w:kern w:val="2"/>
          <w:sz w:val="21"/>
          <w:szCs w:val="21"/>
          <w:lang w:val="en-US" w:eastAsia="zh-CN"/>
        </w:rPr>
      </w:pPr>
      <w:r>
        <w:rPr>
          <w:rFonts w:hint="eastAsia" w:ascii="Times New Roman" w:hAnsi="Times New Roman" w:eastAsia="黑体" w:cs="Times New Roman"/>
          <w:kern w:val="2"/>
          <w:sz w:val="21"/>
          <w:szCs w:val="21"/>
          <w:lang w:val="en-US" w:eastAsia="zh-CN"/>
        </w:rPr>
        <w:t>2.6.1.4 屏蔽气流量的影响</w:t>
      </w:r>
    </w:p>
    <w:p>
      <w:pPr>
        <w:keepNext w:val="0"/>
        <w:keepLines w:val="0"/>
        <w:widowControl w:val="0"/>
        <w:suppressLineNumbers w:val="0"/>
        <w:spacing w:before="93" w:beforeLines="30" w:beforeAutospacing="0" w:after="0" w:afterAutospacing="1"/>
        <w:ind w:left="0" w:right="0" w:firstLine="42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固定负高压</w:t>
      </w:r>
      <w:r>
        <w:rPr>
          <w:rFonts w:hint="default" w:ascii="Times New Roman" w:hAnsi="Times New Roman" w:eastAsia="宋体" w:cs="Times New Roman"/>
          <w:color w:val="000000"/>
          <w:kern w:val="2"/>
          <w:sz w:val="21"/>
          <w:szCs w:val="21"/>
          <w:lang w:val="en-US" w:eastAsia="zh-CN" w:bidi="ar"/>
        </w:rPr>
        <w:t>230V</w:t>
      </w:r>
      <w:r>
        <w:rPr>
          <w:rFonts w:hint="eastAsia" w:ascii="宋体" w:hAnsi="宋体" w:eastAsia="宋体" w:cs="宋体"/>
          <w:color w:val="000000"/>
          <w:kern w:val="2"/>
          <w:sz w:val="21"/>
          <w:szCs w:val="21"/>
          <w:lang w:val="en-US" w:eastAsia="zh-CN" w:bidi="ar"/>
        </w:rPr>
        <w:t>、灯电流</w:t>
      </w:r>
      <w:r>
        <w:rPr>
          <w:rFonts w:hint="default" w:ascii="Times New Roman" w:hAnsi="Times New Roman" w:eastAsia="宋体" w:cs="Times New Roman"/>
          <w:color w:val="000000"/>
          <w:kern w:val="2"/>
          <w:sz w:val="21"/>
          <w:szCs w:val="21"/>
          <w:lang w:val="en-US" w:eastAsia="zh-CN" w:bidi="ar"/>
        </w:rPr>
        <w:t>60mA</w:t>
      </w:r>
      <w:r>
        <w:rPr>
          <w:rFonts w:hint="eastAsia" w:ascii="宋体" w:hAnsi="宋体" w:eastAsia="宋体" w:cs="宋体"/>
          <w:color w:val="000000"/>
          <w:kern w:val="2"/>
          <w:sz w:val="21"/>
          <w:szCs w:val="21"/>
          <w:lang w:val="en-US" w:eastAsia="zh-CN" w:bidi="ar"/>
        </w:rPr>
        <w:t>、原子化器高度</w:t>
      </w:r>
      <w:r>
        <w:rPr>
          <w:rFonts w:hint="default" w:ascii="Times New Roman" w:hAnsi="Times New Roman" w:eastAsia="宋体" w:cs="Times New Roman"/>
          <w:color w:val="000000"/>
          <w:kern w:val="2"/>
          <w:sz w:val="21"/>
          <w:szCs w:val="21"/>
          <w:lang w:val="en-US" w:eastAsia="zh-CN" w:bidi="ar"/>
        </w:rPr>
        <w:t>8mm</w:t>
      </w:r>
      <w:r>
        <w:rPr>
          <w:rFonts w:hint="eastAsia" w:ascii="宋体" w:hAnsi="宋体" w:eastAsia="宋体" w:cs="宋体"/>
          <w:color w:val="000000"/>
          <w:kern w:val="2"/>
          <w:sz w:val="21"/>
          <w:szCs w:val="21"/>
          <w:lang w:val="en-US" w:eastAsia="zh-CN" w:bidi="ar"/>
        </w:rPr>
        <w:t>、屏蔽气流量</w:t>
      </w:r>
      <w:r>
        <w:rPr>
          <w:rFonts w:hint="default" w:ascii="Times New Roman" w:hAnsi="Times New Roman" w:eastAsia="宋体" w:cs="Times New Roman"/>
          <w:color w:val="000000"/>
          <w:kern w:val="2"/>
          <w:sz w:val="21"/>
          <w:szCs w:val="21"/>
          <w:lang w:val="en-US" w:eastAsia="zh-CN" w:bidi="ar"/>
        </w:rPr>
        <w:t>800mL/min</w:t>
      </w:r>
      <w:r>
        <w:rPr>
          <w:rFonts w:hint="eastAsia" w:ascii="宋体" w:hAnsi="宋体" w:eastAsia="宋体" w:cs="宋体"/>
          <w:color w:val="000000"/>
          <w:kern w:val="2"/>
          <w:sz w:val="21"/>
          <w:szCs w:val="21"/>
          <w:lang w:val="en-US" w:eastAsia="zh-CN" w:bidi="ar"/>
        </w:rPr>
        <w:t>，改变载气流量，分别测量</w:t>
      </w:r>
      <w:r>
        <w:rPr>
          <w:rFonts w:hint="default" w:ascii="Times New Roman" w:hAnsi="Times New Roman" w:eastAsia="宋体" w:cs="Times New Roman"/>
          <w:color w:val="000000"/>
          <w:kern w:val="2"/>
          <w:sz w:val="21"/>
          <w:szCs w:val="21"/>
          <w:lang w:val="en-US" w:eastAsia="zh-CN" w:bidi="ar"/>
        </w:rPr>
        <w:t>10</w:t>
      </w:r>
      <w:r>
        <w:rPr>
          <w:rFonts w:hint="default" w:ascii="Times New Roman" w:hAnsi="Times New Roman" w:eastAsia="宋体" w:cs="Times New Roman"/>
          <w:kern w:val="2"/>
          <w:sz w:val="21"/>
          <w:szCs w:val="21"/>
          <w:lang w:val="en-US" w:eastAsia="zh-CN" w:bidi="ar"/>
        </w:rPr>
        <w:t>μg/L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50</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color w:val="000000"/>
          <w:kern w:val="2"/>
          <w:sz w:val="21"/>
          <w:szCs w:val="21"/>
          <w:lang w:val="en-US" w:eastAsia="zh-CN" w:bidi="ar"/>
        </w:rPr>
        <w:t>g/L</w:t>
      </w:r>
      <w:r>
        <w:rPr>
          <w:rFonts w:hint="eastAsia" w:ascii="宋体" w:hAnsi="宋体" w:eastAsia="宋体" w:cs="宋体"/>
          <w:color w:val="000000"/>
          <w:kern w:val="2"/>
          <w:sz w:val="21"/>
          <w:szCs w:val="21"/>
          <w:lang w:val="en-US" w:eastAsia="zh-CN" w:bidi="ar"/>
        </w:rPr>
        <w:t>、</w:t>
      </w:r>
      <w:r>
        <w:rPr>
          <w:rFonts w:hint="default" w:ascii="Times New Roman" w:hAnsi="Times New Roman" w:eastAsia="宋体" w:cs="Times New Roman"/>
          <w:kern w:val="2"/>
          <w:sz w:val="21"/>
          <w:szCs w:val="21"/>
          <w:lang w:val="en-US" w:eastAsia="zh-CN" w:bidi="ar"/>
        </w:rPr>
        <w:t>100μg/L</w:t>
      </w:r>
      <w:r>
        <w:rPr>
          <w:rFonts w:hint="eastAsia" w:ascii="宋体" w:hAnsi="宋体" w:eastAsia="宋体" w:cs="宋体"/>
          <w:color w:val="000000"/>
          <w:kern w:val="2"/>
          <w:sz w:val="21"/>
          <w:szCs w:val="21"/>
          <w:lang w:val="en-US" w:eastAsia="zh-CN" w:bidi="ar"/>
        </w:rPr>
        <w:t>铋标准溶液的荧光值，结果见表</w:t>
      </w:r>
      <w:r>
        <w:rPr>
          <w:rFonts w:hint="default" w:ascii="Times New Roman" w:hAnsi="Times New Roman" w:eastAsia="宋体" w:cs="Times New Roman"/>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b/>
          <w:bCs/>
          <w:color w:val="000000"/>
          <w:kern w:val="2"/>
          <w:sz w:val="21"/>
          <w:szCs w:val="21"/>
          <w:lang w:val="en-US" w:eastAsia="zh-CN" w:bidi="ar"/>
        </w:rPr>
        <w:t>表</w:t>
      </w:r>
      <w:r>
        <w:rPr>
          <w:rFonts w:hint="eastAsia" w:ascii="Times New Roman" w:hAnsi="Times New Roman" w:eastAsia="宋体" w:cs="宋体"/>
          <w:b/>
          <w:bCs/>
          <w:color w:val="000000"/>
          <w:kern w:val="2"/>
          <w:sz w:val="21"/>
          <w:szCs w:val="21"/>
          <w:lang w:val="en-US" w:eastAsia="zh-CN" w:bidi="ar"/>
        </w:rPr>
        <w:t>5</w:t>
      </w:r>
      <w:r>
        <w:rPr>
          <w:rFonts w:hint="eastAsia" w:ascii="宋体" w:hAnsi="宋体" w:eastAsia="宋体" w:cs="宋体"/>
          <w:b/>
          <w:bCs/>
          <w:color w:val="000000"/>
          <w:kern w:val="2"/>
          <w:sz w:val="21"/>
          <w:szCs w:val="21"/>
          <w:lang w:val="en-US" w:eastAsia="zh-CN" w:bidi="ar"/>
        </w:rPr>
        <w:t xml:space="preserve"> 屏蔽气流量的影响</w:t>
      </w:r>
    </w:p>
    <w:tbl>
      <w:tblPr>
        <w:tblStyle w:val="89"/>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53"/>
        <w:gridCol w:w="1215"/>
        <w:gridCol w:w="1215"/>
        <w:gridCol w:w="1215"/>
        <w:gridCol w:w="121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载气流量（</w:t>
            </w:r>
            <w:r>
              <w:rPr>
                <w:rFonts w:hint="default" w:ascii="Times New Roman" w:hAnsi="Times New Roman" w:eastAsia="宋体" w:cs="Times New Roman"/>
                <w:color w:val="000000"/>
                <w:kern w:val="2"/>
                <w:sz w:val="21"/>
                <w:szCs w:val="21"/>
                <w:lang w:val="en-US" w:eastAsia="zh-CN" w:bidi="ar"/>
              </w:rPr>
              <w:t>mL/min</w:t>
            </w:r>
            <w:r>
              <w:rPr>
                <w:rFonts w:hint="eastAsia" w:ascii="宋体" w:hAnsi="宋体" w:eastAsia="宋体" w:cs="宋体"/>
                <w:color w:val="000000"/>
                <w:kern w:val="2"/>
                <w:sz w:val="21"/>
                <w:szCs w:val="21"/>
                <w:lang w:val="en-US" w:eastAsia="zh-CN" w:bidi="ar"/>
              </w:rPr>
              <w:t>）</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600</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700</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800</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900</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294.17</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331.61</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461.43</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448.46</w:t>
            </w:r>
          </w:p>
        </w:tc>
        <w:tc>
          <w:tcPr>
            <w:tcW w:w="121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361.68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50μg/L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1365.9</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1548.36</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2161.66</w:t>
            </w:r>
          </w:p>
        </w:tc>
        <w:tc>
          <w:tcPr>
            <w:tcW w:w="121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2045.63</w:t>
            </w:r>
          </w:p>
        </w:tc>
        <w:tc>
          <w:tcPr>
            <w:tcW w:w="121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1795.86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85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100μg/L</w:t>
            </w:r>
            <w:r>
              <w:rPr>
                <w:rFonts w:hint="eastAsia" w:ascii="宋体" w:hAnsi="宋体" w:eastAsia="宋体" w:cs="宋体"/>
                <w:color w:val="000000"/>
                <w:kern w:val="2"/>
                <w:sz w:val="21"/>
                <w:szCs w:val="21"/>
                <w:lang w:val="en-US" w:eastAsia="zh-CN" w:bidi="ar"/>
              </w:rPr>
              <w:t>铋溶液荧光强度值</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2774.49</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3188.30</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4301.73</w:t>
            </w:r>
          </w:p>
        </w:tc>
        <w:tc>
          <w:tcPr>
            <w:tcW w:w="12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4230.60</w:t>
            </w:r>
          </w:p>
        </w:tc>
        <w:tc>
          <w:tcPr>
            <w:tcW w:w="121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3469.60</w:t>
            </w:r>
          </w:p>
        </w:tc>
      </w:tr>
    </w:tbl>
    <w:p>
      <w:pPr>
        <w:keepNext w:val="0"/>
        <w:keepLines w:val="0"/>
        <w:widowControl w:val="0"/>
        <w:suppressLineNumbers w:val="0"/>
        <w:autoSpaceDE w:val="0"/>
        <w:autoSpaceDN w:val="0"/>
        <w:adjustRightIn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通常屏蔽气流量小时，氩氢火焰肥大，信号不稳定；屏蔽气流量过大时，氩氢火焰细长，信号不稳定且灵敏度降低。试验表明，屏蔽气流量为</w:t>
      </w:r>
      <w:r>
        <w:rPr>
          <w:rFonts w:hint="default" w:ascii="Times New Roman" w:hAnsi="Times New Roman" w:eastAsia="宋体" w:cs="Times New Roman"/>
          <w:kern w:val="2"/>
          <w:sz w:val="21"/>
          <w:szCs w:val="21"/>
          <w:lang w:val="en-US" w:eastAsia="zh-CN" w:bidi="ar"/>
        </w:rPr>
        <w:t>800mL/min</w:t>
      </w:r>
      <w:r>
        <w:rPr>
          <w:rFonts w:hint="eastAsia" w:ascii="宋体" w:hAnsi="宋体" w:eastAsia="宋体" w:cs="宋体"/>
          <w:kern w:val="2"/>
          <w:sz w:val="21"/>
          <w:szCs w:val="21"/>
          <w:lang w:val="en-US" w:eastAsia="zh-CN" w:bidi="ar"/>
        </w:rPr>
        <w:t>时，锑标液的荧光值最高，因此，本实验选择屏蔽气流量为</w:t>
      </w:r>
      <w:r>
        <w:rPr>
          <w:rFonts w:hint="default" w:ascii="Times New Roman" w:hAnsi="Times New Roman" w:eastAsia="宋体" w:cs="Times New Roman"/>
          <w:kern w:val="2"/>
          <w:sz w:val="21"/>
          <w:szCs w:val="21"/>
          <w:lang w:val="en-US" w:eastAsia="zh-CN" w:bidi="ar"/>
        </w:rPr>
        <w:t>800mL/min</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eastAsia" w:ascii="Times New Roman" w:hAnsi="Times New Roman" w:eastAsia="黑体" w:cs="Times New Roman"/>
          <w:kern w:val="2"/>
          <w:sz w:val="21"/>
          <w:szCs w:val="21"/>
          <w:lang w:val="en-US" w:eastAsia="zh-CN"/>
        </w:rPr>
        <w:t>2.6.1.5综合选择</w:t>
      </w:r>
    </w:p>
    <w:p>
      <w:pPr>
        <w:keepNext w:val="0"/>
        <w:keepLines w:val="0"/>
        <w:widowControl w:val="0"/>
        <w:suppressLineNumbers w:val="0"/>
        <w:adjustRightInd w:val="0"/>
        <w:snapToGrid w:val="0"/>
        <w:spacing w:before="93" w:beforeLines="30" w:beforeAutospacing="0" w:after="0" w:afterAutospacing="1"/>
        <w:ind w:left="0" w:right="0" w:firstLine="561"/>
        <w:jc w:val="both"/>
        <w:rPr>
          <w:rFonts w:hint="default" w:ascii="Times New Roman" w:hAnsi="Times New Roman" w:eastAsia="宋体" w:cs="Times New Roman"/>
          <w:kern w:val="2"/>
          <w:sz w:val="21"/>
          <w:szCs w:val="21"/>
        </w:rPr>
      </w:pPr>
      <w:r>
        <w:rPr>
          <w:rFonts w:hint="eastAsia" w:ascii="宋体" w:hAnsi="宋体" w:eastAsia="宋体" w:cs="宋体"/>
          <w:color w:val="000000"/>
          <w:kern w:val="2"/>
          <w:sz w:val="21"/>
          <w:szCs w:val="21"/>
          <w:lang w:val="en-US" w:eastAsia="zh-CN" w:bidi="ar"/>
        </w:rPr>
        <w:t>通过上述实验，确定铋的测定的最佳仪器条件，结果见表</w:t>
      </w:r>
      <w:r>
        <w:rPr>
          <w:rFonts w:hint="default" w:ascii="Times New Roman" w:hAnsi="Times New Roman" w:eastAsia="宋体" w:cs="Times New Roman"/>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6 </w:t>
      </w:r>
      <w:r>
        <w:rPr>
          <w:rFonts w:hint="eastAsia" w:ascii="宋体" w:hAnsi="宋体" w:eastAsia="宋体" w:cs="宋体"/>
          <w:b/>
          <w:bCs/>
          <w:kern w:val="2"/>
          <w:sz w:val="21"/>
          <w:szCs w:val="21"/>
          <w:lang w:val="en-US" w:eastAsia="zh-CN" w:bidi="ar"/>
        </w:rPr>
        <w:t>仪器最佳工作条件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04"/>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参数</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 mA</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负高压</w:t>
            </w:r>
            <w:r>
              <w:rPr>
                <w:rFonts w:hint="default" w:ascii="Times New Roman" w:hAnsi="Times New Roman" w:eastAsia="宋体" w:cs="Times New Roman"/>
                <w:kern w:val="2"/>
                <w:sz w:val="21"/>
                <w:szCs w:val="21"/>
                <w:lang w:val="en-US" w:eastAsia="zh-CN" w:bidi="ar"/>
              </w:rPr>
              <w:t>, V</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原子化器温度</w:t>
            </w:r>
            <w:r>
              <w:rPr>
                <w:rFonts w:hint="default" w:ascii="Times New Roman" w:hAnsi="Times New Roman" w:eastAsia="宋体" w:cs="Times New Roman"/>
                <w:kern w:val="2"/>
                <w:sz w:val="21"/>
                <w:szCs w:val="21"/>
                <w:lang w:val="en-US" w:eastAsia="zh-CN" w:bidi="ar"/>
              </w:rPr>
              <w:t xml:space="preserve">, </w:t>
            </w:r>
            <w:r>
              <w:rPr>
                <w:rFonts w:hint="default" w:ascii="Symbol" w:hAnsi="Symbol" w:eastAsia="宋体" w:cs="Symbol"/>
                <w:kern w:val="2"/>
                <w:sz w:val="21"/>
                <w:szCs w:val="21"/>
                <w:lang w:val="en-US" w:eastAsia="zh-CN" w:bidi="ar"/>
              </w:rPr>
              <w:t>°</w:t>
            </w:r>
            <w:r>
              <w:rPr>
                <w:rFonts w:hint="default" w:ascii="Times New Roman" w:hAnsi="Times New Roman" w:eastAsia="宋体" w:cs="Times New Roman"/>
                <w:kern w:val="2"/>
                <w:sz w:val="21"/>
                <w:szCs w:val="21"/>
                <w:lang w:val="en-US" w:eastAsia="zh-CN" w:bidi="ar"/>
              </w:rPr>
              <w:t>C</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原子化器高度</w:t>
            </w:r>
            <w:r>
              <w:rPr>
                <w:rFonts w:hint="default" w:ascii="Times New Roman" w:hAnsi="Times New Roman" w:eastAsia="宋体" w:cs="Times New Roman"/>
                <w:kern w:val="2"/>
                <w:sz w:val="21"/>
                <w:szCs w:val="21"/>
                <w:lang w:val="en-US" w:eastAsia="zh-CN" w:bidi="ar"/>
              </w:rPr>
              <w:t>, mm</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载气流量</w:t>
            </w:r>
            <w:r>
              <w:rPr>
                <w:rFonts w:hint="default" w:ascii="Times New Roman" w:hAnsi="Times New Roman" w:eastAsia="宋体" w:cs="Times New Roman"/>
                <w:kern w:val="2"/>
                <w:sz w:val="21"/>
                <w:szCs w:val="21"/>
                <w:lang w:val="en-US" w:eastAsia="zh-CN" w:bidi="ar"/>
              </w:rPr>
              <w:t>, mL/min</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屏蔽气流量</w:t>
            </w:r>
            <w:r>
              <w:rPr>
                <w:rFonts w:hint="default" w:ascii="Times New Roman" w:hAnsi="Times New Roman" w:eastAsia="宋体" w:cs="Times New Roman"/>
                <w:kern w:val="2"/>
                <w:sz w:val="21"/>
                <w:szCs w:val="21"/>
                <w:lang w:val="en-US" w:eastAsia="zh-CN" w:bidi="ar"/>
              </w:rPr>
              <w:t>, mL/min</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读数时间，</w:t>
            </w:r>
            <w:r>
              <w:rPr>
                <w:rFonts w:hint="default" w:ascii="Times New Roman" w:hAnsi="Times New Roman" w:eastAsia="宋体" w:cs="Times New Roman"/>
                <w:kern w:val="2"/>
                <w:sz w:val="21"/>
                <w:szCs w:val="21"/>
                <w:lang w:val="en-US" w:eastAsia="zh-CN" w:bidi="ar"/>
              </w:rPr>
              <w:t>s</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延迟时间，</w:t>
            </w:r>
            <w:r>
              <w:rPr>
                <w:rFonts w:hint="default" w:ascii="Times New Roman" w:hAnsi="Times New Roman" w:eastAsia="宋体" w:cs="Times New Roman"/>
                <w:kern w:val="2"/>
                <w:sz w:val="21"/>
                <w:szCs w:val="21"/>
                <w:lang w:val="en-US" w:eastAsia="zh-CN" w:bidi="ar"/>
              </w:rPr>
              <w:t>s</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测量方式</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spacing w:val="-16"/>
                <w:kern w:val="2"/>
                <w:sz w:val="21"/>
                <w:szCs w:val="21"/>
              </w:rPr>
            </w:pPr>
            <w:r>
              <w:rPr>
                <w:rFonts w:hint="eastAsia" w:ascii="宋体" w:hAnsi="宋体" w:eastAsia="宋体" w:cs="宋体"/>
                <w:spacing w:val="-16"/>
                <w:kern w:val="2"/>
                <w:sz w:val="21"/>
                <w:szCs w:val="21"/>
                <w:lang w:val="en-US" w:eastAsia="zh-CN" w:bidi="ar"/>
              </w:rPr>
              <w:t>标准曲线法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读取方式</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3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重复次数</w:t>
            </w:r>
          </w:p>
        </w:tc>
        <w:tc>
          <w:tcPr>
            <w:tcW w:w="44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2.6.2. </w:t>
      </w:r>
      <w:r>
        <w:rPr>
          <w:rFonts w:hint="eastAsia" w:ascii="Times New Roman" w:hAnsi="Times New Roman" w:eastAsia="黑体" w:cs="Times New Roman"/>
          <w:kern w:val="2"/>
          <w:sz w:val="21"/>
          <w:szCs w:val="21"/>
          <w:lang w:val="en-US" w:eastAsia="zh-CN"/>
        </w:rPr>
        <w:t>工作曲线的绘制</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宋体" w:eastAsia="宋体" w:cs="Times New Roman"/>
          <w:kern w:val="2"/>
          <w:sz w:val="21"/>
          <w:szCs w:val="21"/>
        </w:rPr>
      </w:pPr>
      <w:r>
        <w:rPr>
          <w:rFonts w:hint="eastAsia" w:ascii="宋体" w:hAnsi="宋体" w:eastAsia="宋体" w:cs="宋体"/>
          <w:kern w:val="2"/>
          <w:sz w:val="21"/>
          <w:szCs w:val="21"/>
          <w:lang w:val="en-US" w:eastAsia="zh-CN" w:bidi="ar"/>
        </w:rPr>
        <w:t>移取</w:t>
      </w:r>
      <w:r>
        <w:rPr>
          <w:rFonts w:hint="default" w:ascii="Times New Roman" w:hAnsi="Times New Roman" w:eastAsia="宋体" w:cs="Times New Roman"/>
          <w:kern w:val="2"/>
          <w:sz w:val="21"/>
          <w:szCs w:val="21"/>
          <w:lang w:val="en-US" w:eastAsia="zh-CN" w:bidi="ar"/>
        </w:rPr>
        <w:t>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6.00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8.00 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 mL</w:t>
      </w:r>
      <w:r>
        <w:rPr>
          <w:rFonts w:hint="eastAsia" w:ascii="宋体" w:hAnsi="宋体" w:eastAsia="宋体" w:cs="宋体"/>
          <w:kern w:val="2"/>
          <w:sz w:val="21"/>
          <w:szCs w:val="21"/>
          <w:lang w:val="en-US" w:eastAsia="zh-CN" w:bidi="ar"/>
        </w:rPr>
        <w:t>铋标准</w:t>
      </w:r>
      <w:r>
        <w:rPr>
          <w:rFonts w:hint="default" w:ascii="Times New Roman" w:hAnsi="Times New Roman" w:eastAsia="宋体" w:cs="Times New Roman"/>
          <w:kern w:val="2"/>
          <w:sz w:val="21"/>
          <w:szCs w:val="21"/>
          <w:lang w:val="en-US" w:eastAsia="zh-CN" w:bidi="ar"/>
        </w:rPr>
        <w:t>(2.2.13)</w:t>
      </w:r>
      <w:r>
        <w:rPr>
          <w:rFonts w:hint="eastAsia" w:ascii="宋体" w:hAnsi="宋体" w:eastAsia="宋体" w:cs="宋体"/>
          <w:kern w:val="2"/>
          <w:sz w:val="21"/>
          <w:szCs w:val="21"/>
          <w:lang w:val="en-US" w:eastAsia="zh-CN" w:bidi="ar"/>
        </w:rPr>
        <w:t>于一组</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2.2.2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 mL</w:t>
      </w: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抗坏血酸混合溶液（</w:t>
      </w:r>
      <w:r>
        <w:rPr>
          <w:rFonts w:hint="default" w:ascii="Times New Roman" w:hAnsi="Times New Roman" w:eastAsia="宋体" w:cs="Times New Roman"/>
          <w:kern w:val="2"/>
          <w:sz w:val="21"/>
          <w:szCs w:val="21"/>
          <w:lang w:val="en-US" w:eastAsia="zh-CN" w:bidi="ar"/>
        </w:rPr>
        <w:t>2.2.10</w:t>
      </w:r>
      <w:r>
        <w:rPr>
          <w:rFonts w:hint="eastAsia" w:ascii="宋体" w:hAnsi="宋体" w:eastAsia="宋体" w:cs="宋体"/>
          <w:kern w:val="2"/>
          <w:sz w:val="21"/>
          <w:szCs w:val="21"/>
          <w:lang w:val="en-US" w:eastAsia="zh-CN" w:bidi="ar"/>
        </w:rPr>
        <w:t>），用水稀释至刻度，混匀。在与待测试液（</w:t>
      </w:r>
      <w:r>
        <w:rPr>
          <w:rFonts w:hint="default" w:ascii="Times New Roman" w:hAnsi="Times New Roman" w:eastAsia="宋体" w:cs="Times New Roman"/>
          <w:kern w:val="2"/>
          <w:sz w:val="21"/>
          <w:szCs w:val="21"/>
          <w:lang w:val="en-US" w:eastAsia="zh-CN" w:bidi="ar"/>
        </w:rPr>
        <w:t>2.5.3.2</w:t>
      </w:r>
      <w:r>
        <w:rPr>
          <w:rFonts w:hint="eastAsia" w:ascii="宋体" w:hAnsi="宋体" w:eastAsia="宋体" w:cs="宋体"/>
          <w:kern w:val="2"/>
          <w:sz w:val="21"/>
          <w:szCs w:val="21"/>
          <w:lang w:val="en-US" w:eastAsia="zh-CN" w:bidi="ar"/>
        </w:rPr>
        <w:t>）相同条件下，测量标准溶液的荧光强度，减去</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零</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浓度标准溶液的荧光强度，以铋质量浓度为横坐标，荧光强度为纵坐标，绘制标准曲线，试验结果见下图：</w:t>
      </w:r>
    </w:p>
    <w:p>
      <w:pPr>
        <w:pStyle w:val="81"/>
        <w:keepNext w:val="0"/>
        <w:keepLines w:val="0"/>
        <w:widowControl w:val="0"/>
        <w:suppressLineNumbers w:val="0"/>
        <w:snapToGrid w:val="0"/>
        <w:spacing w:before="93" w:beforeLines="30" w:beforeAutospacing="0" w:after="0" w:afterAutospacing="1" w:line="300" w:lineRule="auto"/>
        <w:ind w:left="0" w:leftChars="0" w:right="0" w:rightChars="0" w:firstLine="0" w:firstLineChars="0"/>
        <w:jc w:val="center"/>
        <w:textAlignment w:val="baseline"/>
        <w:rPr>
          <w:rFonts w:hint="eastAsia" w:ascii="宋体" w:hAnsi="Times New Roman" w:eastAsia="宋体" w:cs="Times New Roman"/>
          <w:color w:val="000000"/>
          <w:kern w:val="2"/>
          <w:sz w:val="21"/>
          <w:szCs w:val="21"/>
        </w:rPr>
      </w:pPr>
      <w:r>
        <w:rPr>
          <w:rFonts w:hint="eastAsia" w:ascii="宋体" w:hAnsi="Times New Roman" w:eastAsia="宋体" w:cs="Times New Roman"/>
          <w:snapToGrid w:val="0"/>
          <w:color w:val="000000"/>
          <w:kern w:val="2"/>
          <w:sz w:val="21"/>
          <w:szCs w:val="21"/>
          <w:lang w:val="en-US" w:eastAsia="zh-CN" w:bidi="ar"/>
        </w:rPr>
        <w:drawing>
          <wp:inline distT="0" distB="0" distL="114300" distR="114300">
            <wp:extent cx="4895850" cy="2857500"/>
            <wp:effectExtent l="0" t="0" r="0" b="0"/>
            <wp:docPr id="16" name="图片 2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descr="IMG_258"/>
                    <pic:cNvPicPr>
                      <a:picLocks noChangeAspect="1"/>
                    </pic:cNvPicPr>
                  </pic:nvPicPr>
                  <pic:blipFill>
                    <a:blip r:embed="rId9"/>
                    <a:stretch>
                      <a:fillRect/>
                    </a:stretch>
                  </pic:blipFill>
                  <pic:spPr>
                    <a:xfrm>
                      <a:off x="0" y="0"/>
                      <a:ext cx="4895850" cy="2857500"/>
                    </a:xfrm>
                    <a:prstGeom prst="rect">
                      <a:avLst/>
                    </a:prstGeom>
                    <a:noFill/>
                    <a:ln w="9525">
                      <a:noFill/>
                    </a:ln>
                  </pic:spPr>
                </pic:pic>
              </a:graphicData>
            </a:graphic>
          </wp:inline>
        </w:drawing>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图</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工作曲线图</w:t>
      </w:r>
    </w:p>
    <w:p>
      <w:pPr>
        <w:pStyle w:val="81"/>
        <w:keepNext w:val="0"/>
        <w:keepLines w:val="0"/>
        <w:widowControl/>
        <w:suppressLineNumbers w:val="0"/>
        <w:spacing w:before="0" w:beforeLines="0" w:beforeAutospacing="0" w:after="0" w:afterLines="0" w:afterAutospacing="0"/>
        <w:ind w:left="1260" w:right="0" w:firstLine="3570" w:firstLineChars="1700"/>
        <w:jc w:val="left"/>
        <w:outlineLvl w:val="3"/>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 xml:space="preserve"> </w:t>
      </w:r>
    </w:p>
    <w:p>
      <w:pPr>
        <w:pStyle w:val="81"/>
        <w:keepNext w:val="0"/>
        <w:keepLines w:val="0"/>
        <w:widowControl/>
        <w:suppressLineNumbers w:val="0"/>
        <w:spacing w:before="0" w:beforeLines="0" w:beforeAutospacing="0" w:after="0" w:afterLines="0" w:afterAutospacing="0"/>
        <w:ind w:left="0" w:leftChars="0" w:right="0" w:rightChars="0" w:firstLine="0" w:firstLineChars="0"/>
        <w:jc w:val="center"/>
        <w:outlineLvl w:val="3"/>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表</w:t>
      </w:r>
      <w:r>
        <w:rPr>
          <w:rFonts w:hint="eastAsia" w:ascii="Times New Roman" w:hAnsi="Times New Roman" w:eastAsia="宋体" w:cs="宋体"/>
          <w:b/>
          <w:bCs/>
          <w:kern w:val="0"/>
          <w:sz w:val="21"/>
          <w:szCs w:val="21"/>
          <w:lang w:val="en-US" w:eastAsia="zh-CN" w:bidi="ar"/>
        </w:rPr>
        <w:t>7</w:t>
      </w:r>
      <w:r>
        <w:rPr>
          <w:rFonts w:hint="eastAsia" w:ascii="宋体" w:hAnsi="宋体" w:eastAsia="宋体" w:cs="宋体"/>
          <w:b/>
          <w:bCs/>
          <w:kern w:val="0"/>
          <w:sz w:val="21"/>
          <w:szCs w:val="21"/>
          <w:lang w:val="en-US" w:eastAsia="zh-CN" w:bidi="ar"/>
        </w:rPr>
        <w:t xml:space="preserve"> 曲线线性</w:t>
      </w:r>
    </w:p>
    <w:tbl>
      <w:tblPr>
        <w:tblStyle w:val="88"/>
        <w:tblW w:w="53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58"/>
        <w:gridCol w:w="1125"/>
        <w:gridCol w:w="1125"/>
        <w:gridCol w:w="1125"/>
        <w:gridCol w:w="1125"/>
        <w:gridCol w:w="1125"/>
        <w:gridCol w:w="1124"/>
        <w:gridCol w:w="1022"/>
        <w:gridCol w:w="102"/>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85" w:hRule="atLeast"/>
          <w:jc w:val="center"/>
        </w:trPr>
        <w:tc>
          <w:tcPr>
            <w:tcW w:w="1511" w:type="dxa"/>
            <w:shd w:val="clear" w:color="auto" w:fill="auto"/>
            <w:vAlign w:val="center"/>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标准系列</w:t>
            </w:r>
            <w:r>
              <w:rPr>
                <w:rFonts w:hint="eastAsia" w:ascii="宋体" w:hAnsi="宋体" w:eastAsia="宋体" w:cs="宋体"/>
                <w:kern w:val="2"/>
                <w:sz w:val="21"/>
                <w:szCs w:val="21"/>
                <w:lang w:val="en-US" w:eastAsia="zh-CN" w:bidi="ar"/>
              </w:rPr>
              <w:t>μg/</w:t>
            </w:r>
            <w:r>
              <w:rPr>
                <w:rFonts w:hint="eastAsia" w:ascii="Times New Roman" w:hAnsi="Times New Roman" w:eastAsia="宋体" w:cs="宋体"/>
                <w:kern w:val="2"/>
                <w:sz w:val="21"/>
                <w:szCs w:val="21"/>
                <w:lang w:val="en-US" w:eastAsia="zh-CN" w:bidi="ar"/>
              </w:rPr>
              <w:t>L</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0</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10</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20</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40</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60</w:t>
            </w:r>
          </w:p>
        </w:tc>
        <w:tc>
          <w:tcPr>
            <w:tcW w:w="914"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80</w:t>
            </w:r>
          </w:p>
        </w:tc>
        <w:tc>
          <w:tcPr>
            <w:tcW w:w="914" w:type="dxa"/>
            <w:gridSpan w:val="2"/>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100</w:t>
            </w:r>
          </w:p>
        </w:tc>
        <w:tc>
          <w:tcPr>
            <w:tcW w:w="929" w:type="dxa"/>
            <w:shd w:val="clear" w:color="auto" w:fill="auto"/>
            <w:vAlign w:val="center"/>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default" w:ascii="Times New Roman" w:hAnsi="Times New Roman" w:eastAsia="宋体" w:cs="Times New Roman"/>
                <w:kern w:val="2"/>
                <w:sz w:val="18"/>
                <w:szCs w:val="18"/>
                <w:lang w:val="en-US" w:eastAsia="zh-CN" w:bidi="ar"/>
              </w:rPr>
              <w:t>γ</w:t>
            </w:r>
            <w:r>
              <w:rPr>
                <w:rFonts w:hint="eastAsia" w:ascii="宋体" w:hAnsi="宋体" w:eastAsia="宋体" w:cs="宋体"/>
                <w:kern w:val="2"/>
                <w:sz w:val="18"/>
                <w:szCs w:val="18"/>
                <w:lang w:val="en-US" w:eastAsia="zh-CN" w:bidi="ar"/>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511" w:type="dxa"/>
            <w:shd w:val="clear" w:color="auto" w:fill="auto"/>
            <w:vAlign w:val="center"/>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default" w:ascii="Times New Roman" w:hAnsi="Times New Roman" w:eastAsia="宋体" w:cs="Times New Roman"/>
                <w:kern w:val="2"/>
                <w:sz w:val="18"/>
                <w:szCs w:val="18"/>
                <w:lang w:val="en-US" w:eastAsia="zh-CN" w:bidi="ar"/>
              </w:rPr>
              <w:t>Bi</w:t>
            </w:r>
            <w:r>
              <w:rPr>
                <w:rFonts w:hint="eastAsia" w:ascii="宋体" w:hAnsi="宋体" w:eastAsia="宋体" w:cs="宋体"/>
                <w:kern w:val="2"/>
                <w:sz w:val="18"/>
                <w:szCs w:val="18"/>
                <w:lang w:val="en-US" w:eastAsia="zh-CN" w:bidi="ar"/>
              </w:rPr>
              <w:t>的荧光强度</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0</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461</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43</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901</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88</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1763</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85</w:t>
            </w:r>
          </w:p>
        </w:tc>
        <w:tc>
          <w:tcPr>
            <w:tcW w:w="915"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2553</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80</w:t>
            </w:r>
          </w:p>
        </w:tc>
        <w:tc>
          <w:tcPr>
            <w:tcW w:w="914" w:type="dxa"/>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3410</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46</w:t>
            </w:r>
          </w:p>
        </w:tc>
        <w:tc>
          <w:tcPr>
            <w:tcW w:w="914" w:type="dxa"/>
            <w:gridSpan w:val="2"/>
            <w:shd w:val="clear" w:color="auto" w:fill="auto"/>
            <w:vAlign w:val="bottom"/>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4301</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73</w:t>
            </w:r>
          </w:p>
        </w:tc>
        <w:tc>
          <w:tcPr>
            <w:tcW w:w="929" w:type="dxa"/>
            <w:shd w:val="clear" w:color="auto" w:fill="auto"/>
            <w:vAlign w:val="center"/>
          </w:tcPr>
          <w:p>
            <w:pPr>
              <w:keepNext w:val="0"/>
              <w:keepLines w:val="0"/>
              <w:widowControl w:val="0"/>
              <w:suppressLineNumbers w:val="0"/>
              <w:spacing w:before="93" w:beforeLines="30" w:beforeAutospacing="0" w:after="0" w:afterAutospacing="1" w:line="300" w:lineRule="auto"/>
              <w:ind w:left="0" w:right="0"/>
              <w:jc w:val="center"/>
              <w:rPr>
                <w:rFonts w:hint="eastAsia" w:ascii="宋体" w:hAnsi="宋体" w:eastAsia="宋体" w:cs="Times New Roman"/>
                <w:kern w:val="2"/>
                <w:sz w:val="18"/>
                <w:szCs w:val="18"/>
              </w:rPr>
            </w:pPr>
            <w:r>
              <w:rPr>
                <w:rFonts w:hint="eastAsia" w:ascii="Times New Roman" w:hAnsi="Times New Roman" w:eastAsia="宋体" w:cs="宋体"/>
                <w:kern w:val="2"/>
                <w:sz w:val="18"/>
                <w:szCs w:val="18"/>
                <w:lang w:val="en-US" w:eastAsia="zh-CN" w:bidi="ar"/>
              </w:rPr>
              <w:t>0</w:t>
            </w:r>
            <w:r>
              <w:rPr>
                <w:rFonts w:hint="eastAsia" w:ascii="宋体" w:hAnsi="宋体" w:eastAsia="宋体" w:cs="宋体"/>
                <w:kern w:val="2"/>
                <w:sz w:val="18"/>
                <w:szCs w:val="18"/>
                <w:lang w:val="en-US" w:eastAsia="zh-CN" w:bidi="ar"/>
              </w:rPr>
              <w:t>.</w:t>
            </w:r>
            <w:r>
              <w:rPr>
                <w:rFonts w:hint="eastAsia" w:ascii="Times New Roman" w:hAnsi="Times New Roman" w:eastAsia="宋体" w:cs="宋体"/>
                <w:kern w:val="2"/>
                <w:sz w:val="18"/>
                <w:szCs w:val="18"/>
                <w:lang w:val="en-US" w:eastAsia="zh-CN" w:bidi="ar"/>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0" w:hRule="atLeast"/>
          <w:jc w:val="center"/>
        </w:trPr>
        <w:tc>
          <w:tcPr>
            <w:tcW w:w="1511" w:type="dxa"/>
            <w:shd w:val="clear" w:color="auto" w:fill="auto"/>
            <w:vAlign w:val="center"/>
          </w:tcPr>
          <w:p>
            <w:pPr>
              <w:keepNext w:val="0"/>
              <w:keepLines w:val="0"/>
              <w:widowControl w:val="0"/>
              <w:suppressLineNumbers w:val="0"/>
              <w:snapToGrid w:val="0"/>
              <w:spacing w:before="156" w:beforeLines="50" w:beforeAutospacing="0" w:after="0" w:afterAutospacing="1"/>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最高段的荧光值差值与最低段的荧光值差值之比</w:t>
            </w:r>
          </w:p>
        </w:tc>
        <w:tc>
          <w:tcPr>
            <w:tcW w:w="6320" w:type="dxa"/>
            <w:gridSpan w:val="7"/>
            <w:shd w:val="clear" w:color="auto" w:fill="auto"/>
            <w:vAlign w:val="center"/>
          </w:tcPr>
          <w:p>
            <w:pPr>
              <w:keepNext w:val="0"/>
              <w:keepLines w:val="0"/>
              <w:widowControl w:val="0"/>
              <w:suppressLineNumbers w:val="0"/>
              <w:spacing w:before="93" w:beforeLines="30" w:beforeAutospacing="0" w:after="0" w:afterAutospacing="1" w:line="300" w:lineRule="auto"/>
              <w:ind w:left="0" w:right="0" w:firstLine="1440" w:firstLineChars="800"/>
              <w:jc w:val="both"/>
              <w:rPr>
                <w:rFonts w:hint="eastAsia" w:ascii="宋体" w:hAnsi="宋体" w:eastAsia="宋体" w:cs="Times New Roman"/>
                <w:kern w:val="2"/>
                <w:sz w:val="18"/>
                <w:szCs w:val="18"/>
              </w:rPr>
            </w:pPr>
            <w:r>
              <w:rPr>
                <w:rFonts w:hint="eastAsia" w:ascii="宋体" w:hAnsi="宋体" w:eastAsia="宋体" w:cs="Times New Roman"/>
                <w:kern w:val="2"/>
                <w:position w:val="-24"/>
                <w:sz w:val="18"/>
                <w:szCs w:val="18"/>
                <w:lang w:val="en-US" w:eastAsia="zh-CN" w:bidi="ar"/>
              </w:rPr>
              <w:drawing>
                <wp:inline distT="0" distB="0" distL="114300" distR="114300">
                  <wp:extent cx="2019300" cy="400050"/>
                  <wp:effectExtent l="0" t="0" r="0" b="0"/>
                  <wp:docPr id="13" name="图片 2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 descr="IMG_259"/>
                          <pic:cNvPicPr>
                            <a:picLocks noChangeAspect="1"/>
                          </pic:cNvPicPr>
                        </pic:nvPicPr>
                        <pic:blipFill>
                          <a:blip r:embed="rId10"/>
                          <a:stretch>
                            <a:fillRect/>
                          </a:stretch>
                        </pic:blipFill>
                        <pic:spPr>
                          <a:xfrm>
                            <a:off x="0" y="0"/>
                            <a:ext cx="2019300" cy="400050"/>
                          </a:xfrm>
                          <a:prstGeom prst="rect">
                            <a:avLst/>
                          </a:prstGeom>
                          <a:noFill/>
                          <a:ln w="9525">
                            <a:noFill/>
                          </a:ln>
                        </pic:spPr>
                      </pic:pic>
                    </a:graphicData>
                  </a:graphic>
                </wp:inline>
              </w:drawing>
            </w:r>
            <w:r>
              <w:rPr>
                <w:rFonts w:hint="eastAsia" w:ascii="宋体" w:hAnsi="宋体" w:eastAsia="宋体" w:cs="宋体"/>
                <w:kern w:val="2"/>
                <w:sz w:val="18"/>
                <w:szCs w:val="18"/>
                <w:lang w:val="en-US" w:eastAsia="zh-CN" w:bidi="ar"/>
              </w:rPr>
              <w:t xml:space="preserve"> </w:t>
            </w:r>
          </w:p>
        </w:tc>
        <w:tc>
          <w:tcPr>
            <w:tcW w:w="1012" w:type="dxa"/>
            <w:gridSpan w:val="2"/>
            <w:shd w:val="clear" w:color="auto" w:fill="auto"/>
            <w:vAlign w:val="center"/>
          </w:tcPr>
          <w:p>
            <w:pPr>
              <w:keepNext w:val="0"/>
              <w:keepLines w:val="0"/>
              <w:widowControl w:val="0"/>
              <w:suppressLineNumbers w:val="0"/>
              <w:spacing w:before="93" w:beforeLines="30" w:beforeAutospacing="0" w:after="0" w:afterAutospacing="1" w:line="300" w:lineRule="auto"/>
              <w:ind w:left="0" w:right="0" w:firstLine="1440" w:firstLineChars="800"/>
              <w:jc w:val="both"/>
              <w:rPr>
                <w:rFonts w:hint="eastAsia" w:ascii="宋体" w:hAnsi="宋体" w:eastAsia="宋体" w:cs="Times New Roman"/>
                <w:kern w:val="2"/>
                <w:position w:val="-24"/>
                <w:sz w:val="18"/>
                <w:szCs w:val="18"/>
              </w:rPr>
            </w:pP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从图</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及表</w:t>
      </w:r>
      <w:r>
        <w:rPr>
          <w:rFonts w:hint="default" w:ascii="Times New Roman" w:hAnsi="Times New Roman" w:eastAsia="宋体" w:cs="Times New Roman"/>
          <w:kern w:val="2"/>
          <w:sz w:val="21"/>
          <w:szCs w:val="21"/>
          <w:lang w:val="en-US" w:eastAsia="zh-CN" w:bidi="ar"/>
        </w:rPr>
        <w:t>7</w:t>
      </w:r>
      <w:r>
        <w:rPr>
          <w:rFonts w:hint="eastAsia" w:ascii="宋体" w:hAnsi="宋体" w:eastAsia="宋体" w:cs="宋体"/>
          <w:kern w:val="2"/>
          <w:sz w:val="21"/>
          <w:szCs w:val="21"/>
          <w:lang w:val="en-US" w:eastAsia="zh-CN" w:bidi="ar"/>
        </w:rPr>
        <w:t>看出标准曲线线性满足要求，在设定工作条件下，铋的检出限为</w:t>
      </w:r>
      <w:r>
        <w:rPr>
          <w:rFonts w:hint="default" w:ascii="Times New Roman" w:hAnsi="Times New Roman" w:eastAsia="宋体" w:cs="Times New Roman"/>
          <w:kern w:val="2"/>
          <w:sz w:val="21"/>
          <w:szCs w:val="21"/>
          <w:lang w:val="en-US" w:eastAsia="zh-CN" w:bidi="ar"/>
        </w:rPr>
        <w:t>0.08μg/L</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2.6.3 </w:t>
      </w:r>
      <w:r>
        <w:rPr>
          <w:rFonts w:hint="eastAsia" w:ascii="Times New Roman" w:hAnsi="Times New Roman" w:eastAsia="黑体" w:cs="Times New Roman"/>
          <w:kern w:val="2"/>
          <w:sz w:val="21"/>
          <w:szCs w:val="21"/>
          <w:lang w:val="en-US" w:eastAsia="zh-CN"/>
        </w:rPr>
        <w:t>样品溶解方法的选择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，进行溶样方法试验，试验情况如结果见表</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8</w:t>
      </w:r>
      <w:r>
        <w:rPr>
          <w:rFonts w:hint="eastAsia" w:ascii="宋体" w:hAnsi="宋体" w:eastAsia="宋体" w:cs="宋体"/>
          <w:b/>
          <w:bCs/>
          <w:kern w:val="2"/>
          <w:sz w:val="21"/>
          <w:szCs w:val="21"/>
          <w:lang w:val="en-US" w:eastAsia="zh-CN" w:bidi="ar"/>
        </w:rPr>
        <w:t>溶样方式的选择</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7"/>
        <w:gridCol w:w="2340"/>
        <w:gridCol w:w="234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检测结果</w:t>
            </w:r>
            <w:r>
              <w:rPr>
                <w:rFonts w:hint="default" w:ascii="Times New Roman" w:hAnsi="Times New Roman" w:eastAsia="宋体" w:cs="Times New Roman"/>
                <w:kern w:val="2"/>
                <w:sz w:val="21"/>
                <w:szCs w:val="21"/>
                <w:lang w:val="en-US" w:eastAsia="zh-CN" w:bidi="ar"/>
              </w:rPr>
              <w:t>1#/3#</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0.0147/0.214</w:t>
            </w:r>
          </w:p>
        </w:tc>
        <w:tc>
          <w:tcPr>
            <w:tcW w:w="2340"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0.0150/0.215</w:t>
            </w:r>
          </w:p>
        </w:tc>
        <w:tc>
          <w:tcPr>
            <w:tcW w:w="234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0.0148/0.220</w:t>
            </w:r>
          </w:p>
        </w:tc>
      </w:tr>
    </w:tbl>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试验表明：含碳的样品需要加高氯酸，否则溶解不完全，根据对铅精矿中各元素含量的调查，铅精矿中含有一定量的</w:t>
      </w:r>
      <w:r>
        <w:rPr>
          <w:rFonts w:hint="default" w:ascii="Times New Roman" w:hAnsi="Times New Roman" w:eastAsia="宋体" w:cs="Times New Roman"/>
          <w:kern w:val="2"/>
          <w:sz w:val="21"/>
          <w:szCs w:val="21"/>
          <w:lang w:val="en-US" w:eastAsia="zh-CN" w:bidi="ar"/>
        </w:rPr>
        <w:t>SiO</w:t>
      </w:r>
      <w:r>
        <w:rPr>
          <w:rFonts w:hint="default" w:ascii="Times New Roman" w:hAnsi="Times New Roman" w:eastAsia="宋体" w:cs="Times New Roman"/>
          <w:kern w:val="2"/>
          <w:sz w:val="21"/>
          <w:szCs w:val="21"/>
          <w:vertAlign w:val="subscript"/>
          <w:lang w:val="en-US" w:eastAsia="zh-CN" w:bidi="ar"/>
        </w:rPr>
        <w:t>2</w:t>
      </w:r>
      <w:r>
        <w:rPr>
          <w:rFonts w:hint="eastAsia" w:ascii="宋体" w:hAnsi="宋体" w:eastAsia="宋体" w:cs="宋体"/>
          <w:kern w:val="2"/>
          <w:sz w:val="21"/>
          <w:szCs w:val="21"/>
          <w:lang w:val="en-US" w:eastAsia="zh-CN" w:bidi="ar"/>
        </w:rPr>
        <w:t>，需要加入氟化氢铵，否则样品中的硅及其化合物不能被溶解，含锑量高的样品需要加氢溴酸除锑，否则出现锑的水解产物，造成结果偏低（见结果讨论</w:t>
      </w:r>
      <w:r>
        <w:rPr>
          <w:rFonts w:hint="default" w:ascii="Times New Roman" w:hAnsi="Times New Roman" w:eastAsia="宋体" w:cs="Times New Roman"/>
          <w:kern w:val="2"/>
          <w:sz w:val="21"/>
          <w:szCs w:val="21"/>
          <w:lang w:val="en-US" w:eastAsia="zh-CN" w:bidi="ar"/>
        </w:rPr>
        <w:t>2.6.5.2</w:t>
      </w:r>
      <w:r>
        <w:rPr>
          <w:rFonts w:hint="eastAsia" w:ascii="宋体" w:hAnsi="宋体" w:eastAsia="宋体" w:cs="宋体"/>
          <w:kern w:val="2"/>
          <w:sz w:val="21"/>
          <w:szCs w:val="21"/>
          <w:lang w:val="en-US" w:eastAsia="zh-CN" w:bidi="ar"/>
        </w:rPr>
        <w:t>）。从上述现象及结果来看，溶样的现象有差别，但是结果相差不大，考虑到我们搜集到样品的局限性和未来市场上样品多样性，选择使用溶解更完全的溶样方式进行实验。故本方法采用盐酸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氟化氢铵，锑含量高时加氢溴酸除锑的方式溶解样品。采用本法溶解底部仍存在少许不溶物，对不溶物进行过滤，灰化后碱溶，采用原子荧光进行测定，结果几乎不含铋，少许不溶物中铋的含量可忽略不计。</w:t>
      </w:r>
    </w:p>
    <w:p>
      <w:pPr>
        <w:pStyle w:val="81"/>
        <w:keepNext w:val="0"/>
        <w:keepLines w:val="0"/>
        <w:widowControl w:val="0"/>
        <w:suppressLineNumbers w:val="0"/>
        <w:snapToGrid w:val="0"/>
        <w:spacing w:before="30" w:beforeLines="30" w:beforeAutospacing="0" w:after="0" w:afterAutospacing="1"/>
        <w:ind w:left="0" w:right="0"/>
        <w:jc w:val="left"/>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 xml:space="preserve"> </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9</w:t>
      </w:r>
      <w:r>
        <w:rPr>
          <w:rFonts w:hint="eastAsia" w:ascii="宋体" w:hAnsi="宋体" w:eastAsia="宋体" w:cs="宋体"/>
          <w:b/>
          <w:bCs/>
          <w:kern w:val="2"/>
          <w:sz w:val="21"/>
          <w:szCs w:val="21"/>
          <w:lang w:val="en-US" w:eastAsia="zh-CN" w:bidi="ar"/>
        </w:rPr>
        <w:t>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7"/>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613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613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6131"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0.0002</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2.6.4 </w:t>
      </w:r>
      <w:r>
        <w:rPr>
          <w:rFonts w:hint="eastAsia" w:ascii="Times New Roman" w:hAnsi="Times New Roman" w:eastAsia="黑体" w:cs="Times New Roman"/>
          <w:kern w:val="2"/>
          <w:sz w:val="21"/>
          <w:szCs w:val="21"/>
          <w:lang w:val="en-US" w:eastAsia="zh-CN"/>
        </w:rPr>
        <w:t>测量条件的选择</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2.6.4.1 </w:t>
      </w:r>
      <w:r>
        <w:rPr>
          <w:rFonts w:hint="eastAsia" w:ascii="Times New Roman" w:hAnsi="Times New Roman" w:eastAsia="黑体" w:cs="Times New Roman"/>
          <w:kern w:val="2"/>
          <w:sz w:val="21"/>
          <w:szCs w:val="21"/>
          <w:lang w:val="en-US" w:eastAsia="zh-CN"/>
        </w:rPr>
        <w:t>酸度的影响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试验了不同盐酸浓度对测定铋的影响，结果表明，盐酸浓度在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）范围内，</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荧光强度趋于恒定（表</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），本实验选择</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）盐酸为测定酸度。</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10</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盐酸酸度的影响</w:t>
      </w:r>
    </w:p>
    <w:tbl>
      <w:tblPr>
        <w:tblStyle w:val="88"/>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75"/>
        <w:gridCol w:w="1196"/>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775"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盐酸酸度（</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19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775"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459.16</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463.86</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457.79</w:t>
            </w:r>
          </w:p>
        </w:tc>
        <w:tc>
          <w:tcPr>
            <w:tcW w:w="1196" w:type="dxa"/>
            <w:shd w:val="clear" w:color="auto" w:fill="auto"/>
            <w:vAlign w:val="bottom"/>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455.90</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2.6.4.2 </w:t>
      </w:r>
      <w:r>
        <w:rPr>
          <w:rFonts w:hint="eastAsia" w:ascii="Times New Roman" w:hAnsi="Times New Roman" w:eastAsia="黑体" w:cs="Times New Roman"/>
          <w:kern w:val="2"/>
          <w:sz w:val="21"/>
          <w:szCs w:val="21"/>
          <w:lang w:val="en-US" w:eastAsia="zh-CN"/>
        </w:rPr>
        <w:t>硫脲－抗坏血酸用量的影响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抗坏血酸混合液加入量对铋的影响，结果表明，硫脲－抗坏血酸混合液用量在</w:t>
      </w:r>
      <w:r>
        <w:rPr>
          <w:rFonts w:hint="default" w:ascii="Times New Roman" w:hAnsi="Times New Roman" w:eastAsia="宋体" w:cs="Times New Roman"/>
          <w:kern w:val="2"/>
          <w:sz w:val="21"/>
          <w:szCs w:val="21"/>
          <w:lang w:val="en-US" w:eastAsia="zh-CN" w:bidi="ar"/>
        </w:rPr>
        <w:t>2mL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20mL</w:t>
      </w:r>
      <w:r>
        <w:rPr>
          <w:rFonts w:hint="eastAsia" w:ascii="宋体" w:hAnsi="宋体" w:eastAsia="宋体" w:cs="宋体"/>
          <w:kern w:val="2"/>
          <w:sz w:val="21"/>
          <w:szCs w:val="21"/>
          <w:lang w:val="en-US" w:eastAsia="zh-CN" w:bidi="ar"/>
        </w:rPr>
        <w:t>范围内结果稳定（表</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）。考虑到硫脲－抗坏血酸具有同时还原铁及络合铜等干扰元素的作用，实验确定硫脲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抗坏血酸的用量为</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11 </w:t>
      </w:r>
      <w:r>
        <w:rPr>
          <w:rFonts w:hint="eastAsia" w:ascii="宋体" w:hAnsi="宋体" w:eastAsia="宋体" w:cs="宋体"/>
          <w:b/>
          <w:bCs/>
          <w:kern w:val="2"/>
          <w:sz w:val="21"/>
          <w:szCs w:val="21"/>
          <w:lang w:val="en-US" w:eastAsia="zh-CN" w:bidi="ar"/>
        </w:rPr>
        <w:t>硫脲－抗坏血酸混合液用量试验</w:t>
      </w:r>
    </w:p>
    <w:tbl>
      <w:tblPr>
        <w:tblStyle w:val="88"/>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09"/>
        <w:gridCol w:w="919"/>
        <w:gridCol w:w="1077"/>
        <w:gridCol w:w="1156"/>
        <w:gridCol w:w="1211"/>
        <w:gridCol w:w="914"/>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250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抗坏血酸用量（</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tc>
        <w:tc>
          <w:tcPr>
            <w:tcW w:w="9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07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15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1211"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1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878"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250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9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464.94</w:t>
            </w:r>
          </w:p>
        </w:tc>
        <w:tc>
          <w:tcPr>
            <w:tcW w:w="107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468.72</w:t>
            </w:r>
          </w:p>
        </w:tc>
        <w:tc>
          <w:tcPr>
            <w:tcW w:w="115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470.59</w:t>
            </w:r>
          </w:p>
        </w:tc>
        <w:tc>
          <w:tcPr>
            <w:tcW w:w="1211"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473.21</w:t>
            </w:r>
          </w:p>
        </w:tc>
        <w:tc>
          <w:tcPr>
            <w:tcW w:w="91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462.33</w:t>
            </w:r>
          </w:p>
        </w:tc>
        <w:tc>
          <w:tcPr>
            <w:tcW w:w="878"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465.37</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2.6.4.3 </w:t>
      </w:r>
      <w:r>
        <w:rPr>
          <w:rFonts w:hint="eastAsia" w:ascii="Times New Roman" w:hAnsi="Times New Roman" w:eastAsia="黑体" w:cs="Times New Roman"/>
          <w:kern w:val="2"/>
          <w:sz w:val="21"/>
          <w:szCs w:val="21"/>
          <w:lang w:val="en-US" w:eastAsia="zh-CN"/>
        </w:rPr>
        <w:t>还原时间的影响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加入还原剂后放置</w:t>
      </w:r>
      <w:r>
        <w:rPr>
          <w:rFonts w:hint="default" w:ascii="Times New Roman" w:hAnsi="Times New Roman" w:eastAsia="宋体" w:cs="Times New Roman"/>
          <w:kern w:val="2"/>
          <w:sz w:val="21"/>
          <w:szCs w:val="21"/>
          <w:lang w:val="en-US" w:eastAsia="zh-CN" w:bidi="ar"/>
        </w:rPr>
        <w:t>15min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90min</w:t>
      </w:r>
      <w:r>
        <w:rPr>
          <w:rFonts w:hint="eastAsia" w:ascii="宋体" w:hAnsi="宋体" w:eastAsia="宋体" w:cs="宋体"/>
          <w:kern w:val="2"/>
          <w:sz w:val="21"/>
          <w:szCs w:val="21"/>
          <w:lang w:val="en-US" w:eastAsia="zh-CN" w:bidi="ar"/>
        </w:rPr>
        <w:t>对测定结果无影响（表</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），本实验选择加入还原剂后放置</w:t>
      </w:r>
      <w:r>
        <w:rPr>
          <w:rFonts w:hint="default" w:ascii="Times New Roman" w:hAnsi="Times New Roman" w:eastAsia="宋体" w:cs="Times New Roman"/>
          <w:kern w:val="2"/>
          <w:sz w:val="21"/>
          <w:szCs w:val="21"/>
          <w:lang w:val="en-US" w:eastAsia="zh-CN" w:bidi="ar"/>
        </w:rPr>
        <w:t>30min</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12 </w:t>
      </w:r>
      <w:r>
        <w:rPr>
          <w:rFonts w:hint="eastAsia" w:ascii="宋体" w:hAnsi="宋体" w:eastAsia="宋体" w:cs="宋体"/>
          <w:b/>
          <w:bCs/>
          <w:kern w:val="2"/>
          <w:sz w:val="21"/>
          <w:szCs w:val="21"/>
          <w:lang w:val="en-US" w:eastAsia="zh-CN" w:bidi="ar"/>
        </w:rPr>
        <w:t>还原时间的影响</w:t>
      </w:r>
    </w:p>
    <w:tbl>
      <w:tblPr>
        <w:tblStyle w:val="88"/>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19"/>
        <w:gridCol w:w="812"/>
        <w:gridCol w:w="812"/>
        <w:gridCol w:w="812"/>
        <w:gridCol w:w="812"/>
        <w:gridCol w:w="812"/>
        <w:gridCol w:w="812"/>
        <w:gridCol w:w="81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63" w:hRule="atLeast"/>
          <w:jc w:val="center"/>
        </w:trPr>
        <w:tc>
          <w:tcPr>
            <w:tcW w:w="24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放置时间（</w:t>
            </w:r>
            <w:r>
              <w:rPr>
                <w:rFonts w:hint="default" w:ascii="Times New Roman" w:hAnsi="Times New Roman" w:eastAsia="宋体" w:cs="Times New Roman"/>
                <w:kern w:val="2"/>
                <w:sz w:val="21"/>
                <w:szCs w:val="21"/>
                <w:lang w:val="en-US" w:eastAsia="zh-CN" w:bidi="ar"/>
              </w:rPr>
              <w:t>min</w:t>
            </w:r>
            <w:r>
              <w:rPr>
                <w:rFonts w:hint="eastAsia" w:ascii="宋体" w:hAnsi="宋体" w:eastAsia="宋体" w:cs="宋体"/>
                <w:kern w:val="2"/>
                <w:sz w:val="21"/>
                <w:szCs w:val="21"/>
                <w:lang w:val="en-US" w:eastAsia="zh-CN" w:bidi="ar"/>
              </w:rPr>
              <w:t>）</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c>
          <w:tcPr>
            <w:tcW w:w="81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41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446.56</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451.51</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453.73</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455.26</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453.27</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454.36</w:t>
            </w:r>
          </w:p>
        </w:tc>
        <w:tc>
          <w:tcPr>
            <w:tcW w:w="81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452.98</w:t>
            </w:r>
          </w:p>
        </w:tc>
        <w:tc>
          <w:tcPr>
            <w:tcW w:w="81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451.87</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2.6.4.4 </w:t>
      </w:r>
      <w:r>
        <w:rPr>
          <w:rFonts w:hint="eastAsia" w:ascii="Times New Roman" w:hAnsi="Times New Roman" w:eastAsia="黑体" w:cs="Times New Roman"/>
          <w:kern w:val="2"/>
          <w:sz w:val="21"/>
          <w:szCs w:val="21"/>
          <w:lang w:val="en-US" w:eastAsia="zh-CN"/>
        </w:rPr>
        <w:t>硼氢化钾浓度的影响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试验了硼氢化钾浓度对铋的影响，结果表明，随着硼氢化钾溶液浓度的增大，溶液的荧光值呈先增大后减小的趋势（表</w:t>
      </w:r>
      <w:r>
        <w:rPr>
          <w:rFonts w:hint="default" w:ascii="Times New Roman" w:hAnsi="Times New Roman" w:eastAsia="宋体" w:cs="Times New Roman"/>
          <w:kern w:val="2"/>
          <w:sz w:val="21"/>
          <w:szCs w:val="21"/>
          <w:lang w:val="en-US" w:eastAsia="zh-CN" w:bidi="ar"/>
        </w:rPr>
        <w:t>13</w:t>
      </w:r>
      <w:r>
        <w:rPr>
          <w:rFonts w:hint="eastAsia" w:ascii="宋体" w:hAnsi="宋体" w:eastAsia="宋体" w:cs="宋体"/>
          <w:kern w:val="2"/>
          <w:sz w:val="21"/>
          <w:szCs w:val="21"/>
          <w:lang w:val="en-US" w:eastAsia="zh-CN" w:bidi="ar"/>
        </w:rPr>
        <w:t>）；通过试验我们发现考虑到</w:t>
      </w:r>
      <w:r>
        <w:rPr>
          <w:rFonts w:hint="default" w:ascii="Times New Roman" w:hAnsi="Times New Roman" w:eastAsia="宋体" w:cs="Times New Roman"/>
          <w:kern w:val="2"/>
          <w:sz w:val="21"/>
          <w:szCs w:val="21"/>
          <w:lang w:val="en-US" w:eastAsia="zh-CN" w:bidi="ar"/>
        </w:rPr>
        <w:t>20g/L</w:t>
      </w:r>
      <w:r>
        <w:rPr>
          <w:rFonts w:hint="eastAsia" w:ascii="宋体" w:hAnsi="宋体" w:eastAsia="宋体" w:cs="宋体"/>
          <w:kern w:val="2"/>
          <w:sz w:val="21"/>
          <w:szCs w:val="21"/>
          <w:lang w:val="en-US" w:eastAsia="zh-CN" w:bidi="ar"/>
        </w:rPr>
        <w:t>的硼氢化钾可大大降低锑对铋测定的干扰，因此我们选用硼氢化钾的浓度为</w:t>
      </w:r>
      <w:r>
        <w:rPr>
          <w:rFonts w:hint="default" w:ascii="Times New Roman" w:hAnsi="Times New Roman" w:eastAsia="宋体" w:cs="Times New Roman"/>
          <w:kern w:val="2"/>
          <w:sz w:val="21"/>
          <w:szCs w:val="21"/>
          <w:lang w:val="en-US" w:eastAsia="zh-CN" w:bidi="ar"/>
        </w:rPr>
        <w:t>20g/L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 xml:space="preserve">13 </w:t>
      </w:r>
      <w:r>
        <w:rPr>
          <w:rFonts w:hint="eastAsia" w:ascii="宋体" w:hAnsi="宋体" w:eastAsia="宋体" w:cs="宋体"/>
          <w:b/>
          <w:bCs/>
          <w:kern w:val="2"/>
          <w:sz w:val="21"/>
          <w:szCs w:val="21"/>
          <w:lang w:val="en-US" w:eastAsia="zh-CN" w:bidi="ar"/>
        </w:rPr>
        <w:t>硼氢化钾浓度的影响试验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82"/>
        <w:gridCol w:w="1134"/>
        <w:gridCol w:w="1134"/>
        <w:gridCol w:w="1134"/>
        <w:gridCol w:w="1134"/>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4" w:hRule="atLeast"/>
          <w:jc w:val="center"/>
        </w:trPr>
        <w:tc>
          <w:tcPr>
            <w:tcW w:w="288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硼氢化钾浓度（</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12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1" w:hRule="atLeast"/>
          <w:jc w:val="center"/>
        </w:trPr>
        <w:tc>
          <w:tcPr>
            <w:tcW w:w="288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10μg/L</w:t>
            </w:r>
            <w:r>
              <w:rPr>
                <w:rFonts w:hint="eastAsia" w:ascii="宋体" w:hAnsi="宋体" w:eastAsia="宋体" w:cs="宋体"/>
                <w:kern w:val="2"/>
                <w:sz w:val="21"/>
                <w:szCs w:val="21"/>
                <w:lang w:val="en-US" w:eastAsia="zh-CN" w:bidi="ar"/>
              </w:rPr>
              <w:t>铋溶液荧光强度</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负值</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424.75</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475.04</w:t>
            </w:r>
          </w:p>
        </w:tc>
        <w:tc>
          <w:tcPr>
            <w:tcW w:w="113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448.04</w:t>
            </w:r>
          </w:p>
        </w:tc>
        <w:tc>
          <w:tcPr>
            <w:tcW w:w="112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380.86</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2.6.5</w:t>
      </w:r>
      <w:r>
        <w:rPr>
          <w:rFonts w:hint="eastAsia" w:ascii="Times New Roman" w:hAnsi="Times New Roman" w:eastAsia="黑体" w:cs="Times New Roman"/>
          <w:kern w:val="2"/>
          <w:sz w:val="21"/>
          <w:szCs w:val="21"/>
          <w:lang w:val="en-US" w:eastAsia="zh-CN"/>
        </w:rPr>
        <w:t xml:space="preserve"> 干扰元素的影响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铅精矿中主要存在元素有</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K</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及少量的</w:t>
      </w:r>
      <w:r>
        <w:rPr>
          <w:rFonts w:hint="default" w:ascii="Times New Roman" w:hAnsi="Times New Roman" w:eastAsia="宋体" w:cs="Times New Roman"/>
          <w:kern w:val="2"/>
          <w:sz w:val="21"/>
          <w:szCs w:val="21"/>
          <w:lang w:val="en-US" w:eastAsia="zh-CN" w:bidi="ar"/>
        </w:rPr>
        <w:t>Ni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Co</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Cd</w:t>
      </w:r>
      <w:r>
        <w:rPr>
          <w:rFonts w:hint="eastAsia" w:ascii="宋体" w:hAnsi="宋体" w:eastAsia="宋体" w:cs="宋体"/>
          <w:kern w:val="2"/>
          <w:sz w:val="21"/>
          <w:szCs w:val="21"/>
          <w:lang w:val="en-US" w:eastAsia="zh-CN" w:bidi="ar"/>
        </w:rPr>
        <w:t>等元素。其中铅最高含量</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，铁最高含量</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，锌最高含量</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，铜最高含量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，其它元素含量均不超过</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2.6.5.1</w:t>
      </w:r>
      <w:r>
        <w:rPr>
          <w:rFonts w:hint="eastAsia" w:ascii="Times New Roman" w:hAnsi="Times New Roman" w:eastAsia="黑体" w:cs="Times New Roman"/>
          <w:kern w:val="2"/>
          <w:sz w:val="21"/>
          <w:szCs w:val="21"/>
          <w:lang w:val="en-US" w:eastAsia="zh-CN"/>
        </w:rPr>
        <w:t>单元素干扰实验测定结果</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标准溶液中加入一定量的基体元素进行干扰实验，考察了铅、铁、锌、铜、锑、铝、钙、镁、砷等单元素对</w:t>
      </w:r>
      <w:r>
        <w:rPr>
          <w:rFonts w:hint="default" w:ascii="Times New Roman" w:hAnsi="Times New Roman" w:eastAsia="宋体" w:cs="Times New Roman"/>
          <w:kern w:val="2"/>
          <w:sz w:val="21"/>
          <w:szCs w:val="21"/>
          <w:lang w:val="en-US" w:eastAsia="zh-CN" w:bidi="ar"/>
        </w:rPr>
        <w:t>10.00μg/L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50.00μg/L</w:t>
      </w:r>
      <w:r>
        <w:rPr>
          <w:rFonts w:hint="eastAsia" w:ascii="宋体" w:hAnsi="宋体" w:eastAsia="宋体" w:cs="宋体"/>
          <w:kern w:val="2"/>
          <w:sz w:val="21"/>
          <w:szCs w:val="21"/>
          <w:lang w:val="en-US" w:eastAsia="zh-CN" w:bidi="ar"/>
        </w:rPr>
        <w:t>以及</w:t>
      </w:r>
      <w:r>
        <w:rPr>
          <w:rFonts w:hint="default" w:ascii="Times New Roman" w:hAnsi="Times New Roman" w:eastAsia="宋体" w:cs="Times New Roman"/>
          <w:kern w:val="2"/>
          <w:sz w:val="21"/>
          <w:szCs w:val="21"/>
          <w:lang w:val="en-US" w:eastAsia="zh-CN" w:bidi="ar"/>
        </w:rPr>
        <w:t>80.00μg/L</w:t>
      </w:r>
      <w:r>
        <w:rPr>
          <w:rFonts w:hint="eastAsia" w:ascii="宋体" w:hAnsi="宋体" w:eastAsia="宋体" w:cs="宋体"/>
          <w:kern w:val="2"/>
          <w:sz w:val="21"/>
          <w:szCs w:val="21"/>
          <w:lang w:val="en-US" w:eastAsia="zh-CN" w:bidi="ar"/>
        </w:rPr>
        <w:t>铋的干扰情况，以普查样品时各干扰元素的最高含量和待测元素的最低含量为考虑根据，（铅最高</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、锌</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、铁</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、铜</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、铝</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、钙</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、镁</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、砷</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，铋最低含量</w:t>
      </w:r>
      <w:r>
        <w:rPr>
          <w:rFonts w:hint="default" w:ascii="Times New Roman" w:hAnsi="Times New Roman" w:eastAsia="宋体" w:cs="Times New Roman"/>
          <w:kern w:val="2"/>
          <w:sz w:val="21"/>
          <w:szCs w:val="21"/>
          <w:lang w:val="en-US" w:eastAsia="zh-CN" w:bidi="ar"/>
        </w:rPr>
        <w:t>0.01%</w:t>
      </w:r>
      <w:r>
        <w:rPr>
          <w:rFonts w:hint="eastAsia" w:ascii="宋体" w:hAnsi="宋体" w:eastAsia="宋体" w:cs="宋体"/>
          <w:kern w:val="2"/>
          <w:sz w:val="21"/>
          <w:szCs w:val="21"/>
          <w:lang w:val="en-US" w:eastAsia="zh-CN" w:bidi="ar"/>
        </w:rPr>
        <w:t>），浓度测定结果见表</w:t>
      </w:r>
      <w:r>
        <w:rPr>
          <w:rFonts w:hint="default" w:ascii="Times New Roman" w:hAnsi="Times New Roman" w:eastAsia="宋体" w:cs="Times New Roman"/>
          <w:kern w:val="2"/>
          <w:sz w:val="21"/>
          <w:szCs w:val="21"/>
          <w:lang w:val="en-US" w:eastAsia="zh-CN" w:bidi="ar"/>
        </w:rPr>
        <w:t>14</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14</w:t>
      </w:r>
      <w:r>
        <w:rPr>
          <w:rFonts w:hint="eastAsia" w:ascii="宋体" w:hAnsi="宋体" w:eastAsia="宋体" w:cs="宋体"/>
          <w:b/>
          <w:bCs/>
          <w:kern w:val="2"/>
          <w:sz w:val="21"/>
          <w:szCs w:val="21"/>
          <w:lang w:val="en-US" w:eastAsia="zh-CN" w:bidi="ar"/>
        </w:rPr>
        <w:t>共存元素对</w:t>
      </w:r>
      <w:r>
        <w:rPr>
          <w:rFonts w:hint="default" w:ascii="Times New Roman" w:hAnsi="Times New Roman" w:eastAsia="宋体" w:cs="Times New Roman"/>
          <w:b/>
          <w:bCs/>
          <w:kern w:val="2"/>
          <w:sz w:val="21"/>
          <w:szCs w:val="21"/>
          <w:lang w:val="en-US" w:eastAsia="zh-CN" w:bidi="ar"/>
        </w:rPr>
        <w:t>Bi</w:t>
      </w:r>
      <w:r>
        <w:rPr>
          <w:rFonts w:hint="eastAsia" w:ascii="宋体" w:hAnsi="宋体" w:eastAsia="宋体" w:cs="宋体"/>
          <w:b/>
          <w:bCs/>
          <w:kern w:val="2"/>
          <w:sz w:val="21"/>
          <w:szCs w:val="21"/>
          <w:lang w:val="en-US" w:eastAsia="zh-CN" w:bidi="ar"/>
        </w:rPr>
        <w:t xml:space="preserve">的干扰情况 </w:t>
      </w:r>
      <w:r>
        <w:rPr>
          <w:rFonts w:hint="default" w:ascii="Times New Roman" w:hAnsi="Times New Roman" w:eastAsia="宋体" w:cs="Times New Roman"/>
          <w:b/>
          <w:bCs/>
          <w:kern w:val="2"/>
          <w:sz w:val="21"/>
          <w:szCs w:val="21"/>
          <w:lang w:val="en-US" w:eastAsia="zh-CN" w:bidi="ar"/>
        </w:rPr>
        <w:t>20g/LKBH</w:t>
      </w:r>
      <w:r>
        <w:rPr>
          <w:rFonts w:hint="default" w:ascii="Times New Roman" w:hAnsi="Times New Roman" w:eastAsia="宋体" w:cs="Times New Roman"/>
          <w:b/>
          <w:bCs/>
          <w:kern w:val="2"/>
          <w:sz w:val="21"/>
          <w:szCs w:val="21"/>
          <w:vertAlign w:val="subscript"/>
          <w:lang w:val="en-US" w:eastAsia="zh-CN" w:bidi="ar"/>
        </w:rPr>
        <w:t>4</w:t>
      </w:r>
    </w:p>
    <w:tbl>
      <w:tblPr>
        <w:tblStyle w:val="89"/>
        <w:tblW w:w="7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0"/>
        <w:gridCol w:w="2241"/>
        <w:gridCol w:w="191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210" w:right="0" w:hanging="210" w:hangingChars="1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干扰元素</w:t>
            </w:r>
          </w:p>
        </w:tc>
        <w:tc>
          <w:tcPr>
            <w:tcW w:w="224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 xml:space="preserve">/L Bi </w:t>
            </w:r>
            <w:r>
              <w:rPr>
                <w:rFonts w:hint="eastAsia" w:ascii="宋体" w:hAnsi="宋体" w:eastAsia="宋体" w:cs="宋体"/>
                <w:kern w:val="2"/>
                <w:sz w:val="21"/>
                <w:szCs w:val="21"/>
                <w:lang w:val="en-US" w:eastAsia="zh-CN" w:bidi="ar"/>
              </w:rPr>
              <w:t>测定值</w:t>
            </w:r>
          </w:p>
        </w:tc>
        <w:tc>
          <w:tcPr>
            <w:tcW w:w="1915"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 xml:space="preserve">/L Bi </w:t>
            </w:r>
            <w:r>
              <w:rPr>
                <w:rFonts w:hint="eastAsia" w:ascii="宋体" w:hAnsi="宋体" w:eastAsia="宋体" w:cs="宋体"/>
                <w:kern w:val="2"/>
                <w:sz w:val="21"/>
                <w:szCs w:val="21"/>
                <w:lang w:val="en-US" w:eastAsia="zh-CN" w:bidi="ar"/>
              </w:rPr>
              <w:t>测定值</w:t>
            </w:r>
          </w:p>
        </w:tc>
        <w:tc>
          <w:tcPr>
            <w:tcW w:w="207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 xml:space="preserve">/L Bi </w:t>
            </w:r>
            <w:r>
              <w:rPr>
                <w:rFonts w:hint="eastAsia" w:ascii="宋体" w:hAnsi="宋体" w:eastAsia="宋体" w:cs="宋体"/>
                <w:kern w:val="2"/>
                <w:sz w:val="21"/>
                <w:szCs w:val="21"/>
                <w:lang w:val="en-US" w:eastAsia="zh-CN" w:bidi="ar"/>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10mgPb</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10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52</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04</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2mgZn</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51</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21</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3.5mgFe</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82</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53</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05</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80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1mgCu</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81</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53</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36</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82</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0.5mgAl</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87</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31</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76</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0.2mgMg</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88</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34</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0.2mgCa</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10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50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79</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76</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1mgSb</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68</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40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25</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69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 w:hRule="atLeast"/>
          <w:jc w:val="center"/>
        </w:trPr>
        <w:tc>
          <w:tcPr>
            <w:tcW w:w="147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0.2mgAs</w:t>
            </w:r>
          </w:p>
        </w:tc>
        <w:tc>
          <w:tcPr>
            <w:tcW w:w="2241"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53</w:t>
            </w:r>
          </w:p>
        </w:tc>
        <w:tc>
          <w:tcPr>
            <w:tcW w:w="1915"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47</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92</w:t>
            </w:r>
          </w:p>
        </w:tc>
        <w:tc>
          <w:tcPr>
            <w:tcW w:w="2070"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color w:val="000000"/>
                <w:kern w:val="0"/>
                <w:sz w:val="22"/>
                <w:szCs w:val="22"/>
                <w:lang w:val="en-US" w:eastAsia="zh-CN" w:bidi="ar"/>
              </w:rPr>
              <w:t>76</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46</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结果表明，在硫脲</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抗坏血酸存在下，除了锑元素，其它元素不干扰铋的测定。</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2.6.5.2 </w:t>
      </w:r>
      <w:r>
        <w:rPr>
          <w:rFonts w:hint="eastAsia" w:ascii="Times New Roman" w:hAnsi="Times New Roman" w:eastAsia="黑体" w:cs="Times New Roman"/>
          <w:kern w:val="2"/>
          <w:sz w:val="21"/>
          <w:szCs w:val="21"/>
          <w:lang w:val="en-US" w:eastAsia="zh-CN"/>
        </w:rPr>
        <w:t>锑干扰的消除</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在样品</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以及铅精矿标准物质</w:t>
      </w:r>
      <w:r>
        <w:rPr>
          <w:rFonts w:hint="default" w:ascii="Times New Roman" w:hAnsi="Times New Roman" w:eastAsia="宋体" w:cs="Times New Roman"/>
          <w:kern w:val="2"/>
          <w:sz w:val="21"/>
          <w:szCs w:val="21"/>
          <w:lang w:val="en-US" w:eastAsia="zh-CN" w:bidi="ar"/>
        </w:rPr>
        <w:t>ZBK408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Bi:0.026%</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0.002%</w:t>
      </w:r>
      <w:r>
        <w:rPr>
          <w:rFonts w:hint="eastAsia" w:ascii="宋体" w:hAnsi="宋体" w:eastAsia="宋体" w:cs="宋体"/>
          <w:kern w:val="2"/>
          <w:sz w:val="21"/>
          <w:szCs w:val="21"/>
          <w:lang w:val="en-US" w:eastAsia="zh-CN" w:bidi="ar"/>
        </w:rPr>
        <w:t>）中加入</w:t>
      </w:r>
      <w:r>
        <w:rPr>
          <w:rFonts w:hint="default" w:ascii="Times New Roman" w:hAnsi="Times New Roman" w:eastAsia="宋体" w:cs="Times New Roman"/>
          <w:kern w:val="2"/>
          <w:sz w:val="21"/>
          <w:szCs w:val="21"/>
          <w:lang w:val="en-US" w:eastAsia="zh-CN" w:bidi="ar"/>
        </w:rPr>
        <w:t>20mg</w:t>
      </w:r>
      <w:r>
        <w:rPr>
          <w:rFonts w:hint="eastAsia" w:ascii="宋体" w:hAnsi="宋体" w:eastAsia="宋体" w:cs="宋体"/>
          <w:kern w:val="2"/>
          <w:sz w:val="21"/>
          <w:szCs w:val="21"/>
          <w:lang w:val="en-US" w:eastAsia="zh-CN" w:bidi="ar"/>
        </w:rPr>
        <w:t>锑模拟高锑含量（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）的样品，并通过加入氢溴酸消除锑的干扰，结果见表</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0" w:firstLineChars="0"/>
        <w:jc w:val="center"/>
        <w:rPr>
          <w:rFonts w:hint="default" w:ascii="Times New Roman" w:hAnsi="Times New Roman" w:eastAsia="宋体" w:cs="Times New Roman"/>
          <w:b/>
          <w:bCs/>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15</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锑对铋测定的影响及消除</w:t>
      </w:r>
    </w:p>
    <w:tbl>
      <w:tblPr>
        <w:tblStyle w:val="88"/>
        <w:tblW w:w="7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5"/>
        <w:gridCol w:w="732"/>
        <w:gridCol w:w="2050"/>
        <w:gridCol w:w="1464"/>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732"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锑加入量</w:t>
            </w:r>
            <w:r>
              <w:rPr>
                <w:rFonts w:hint="default" w:ascii="Times New Roman" w:hAnsi="Times New Roman" w:eastAsia="宋体" w:cs="Times New Roman"/>
                <w:kern w:val="2"/>
                <w:sz w:val="21"/>
                <w:szCs w:val="21"/>
                <w:lang w:val="en-US" w:eastAsia="zh-CN" w:bidi="ar"/>
              </w:rPr>
              <w:t>/mg</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挥锑方式</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溶液残留锑量</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ZBK408</w:t>
            </w:r>
          </w:p>
          <w:p>
            <w:pPr>
              <w:keepNext w:val="0"/>
              <w:keepLines w:val="0"/>
              <w:widowControl w:val="0"/>
              <w:suppressLineNumbers w:val="0"/>
              <w:spacing w:before="93" w:beforeLines="30" w:beforeAutospacing="0" w:after="0" w:afterAutospacing="1"/>
              <w:ind w:left="0" w:right="0" w:firstLine="210" w:firstLineChars="100"/>
              <w:jc w:val="both"/>
              <w:rPr>
                <w:rFonts w:hint="default" w:ascii="Times New Roman" w:hAnsi="Times New Roman" w:eastAsia="宋体" w:cs="Times New Roman"/>
                <w:kern w:val="2"/>
                <w:sz w:val="21"/>
                <w:szCs w:val="21"/>
              </w:rPr>
            </w:pPr>
          </w:p>
        </w:tc>
        <w:tc>
          <w:tcPr>
            <w:tcW w:w="732"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firstLine="210" w:firstLineChars="1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732"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0.060</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0.085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0.099</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0.098</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firstLine="210" w:firstLineChars="1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732"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0.33</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0.40</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0.44</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085"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32"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0.45</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铅精矿样品中锑含量最高为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，由于锑极易发生水解，当锑含量较高时，试液浑浊，锑的水解产物会包裹铋，对铋含量的测定产生负干扰，导致铋的测定结果偏低。方法通过加入氢溴酸消除锑的干扰，试验表明，加入氢溴酸</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次时，结果趋于稳定，</w:t>
      </w:r>
      <w:r>
        <w:rPr>
          <w:rFonts w:hint="default" w:ascii="Times New Roman" w:hAnsi="Times New Roman" w:eastAsia="宋体" w:cs="Times New Roman"/>
          <w:kern w:val="2"/>
          <w:sz w:val="21"/>
          <w:szCs w:val="21"/>
          <w:lang w:val="en-US" w:eastAsia="zh-CN" w:bidi="ar"/>
        </w:rPr>
        <w:t>ZBK408</w:t>
      </w:r>
      <w:r>
        <w:rPr>
          <w:rFonts w:hint="eastAsia" w:ascii="宋体" w:hAnsi="宋体" w:eastAsia="宋体" w:cs="宋体"/>
          <w:kern w:val="2"/>
          <w:sz w:val="21"/>
          <w:szCs w:val="21"/>
          <w:lang w:val="en-US" w:eastAsia="zh-CN" w:bidi="ar"/>
        </w:rPr>
        <w:t>标准样品结果与标值一致。测定除了</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次氢溴酸的试液中锑的含量，大约残余</w:t>
      </w:r>
      <w:r>
        <w:rPr>
          <w:rFonts w:hint="default" w:ascii="Times New Roman" w:hAnsi="Times New Roman" w:eastAsia="宋体" w:cs="Times New Roman"/>
          <w:kern w:val="2"/>
          <w:sz w:val="21"/>
          <w:szCs w:val="21"/>
          <w:lang w:val="en-US" w:eastAsia="zh-CN" w:bidi="ar"/>
        </w:rPr>
        <w:t>2mg</w:t>
      </w:r>
      <w:r>
        <w:rPr>
          <w:rFonts w:hint="eastAsia" w:ascii="宋体" w:hAnsi="宋体" w:eastAsia="宋体" w:cs="宋体"/>
          <w:kern w:val="2"/>
          <w:sz w:val="21"/>
          <w:szCs w:val="21"/>
          <w:lang w:val="en-US" w:eastAsia="zh-CN" w:bidi="ar"/>
        </w:rPr>
        <w:t>锑，相当于样品中含有</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锑对铋的测定不干扰，因此如试样锑含量大于</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，通过加入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氢溴酸除锑</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次消除其干扰。</w:t>
      </w:r>
    </w:p>
    <w:p>
      <w:pPr>
        <w:pStyle w:val="6"/>
        <w:widowControl/>
        <w:spacing w:before="156" w:beforeAutospacing="0" w:after="156" w:afterAutospacing="0"/>
        <w:rPr>
          <w:rFonts w:hint="eastAsia"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2.6.5.3</w:t>
      </w:r>
      <w:r>
        <w:rPr>
          <w:rFonts w:hint="eastAsia" w:ascii="Times New Roman" w:hAnsi="Times New Roman" w:eastAsia="黑体" w:cs="Times New Roman"/>
          <w:kern w:val="2"/>
          <w:sz w:val="21"/>
          <w:szCs w:val="21"/>
          <w:lang w:val="en-US" w:eastAsia="zh-CN"/>
        </w:rPr>
        <w:t xml:space="preserve"> 混合离子干扰实验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10</w:t>
      </w:r>
      <w:r>
        <w:rPr>
          <w:rFonts w:hint="default" w:ascii="Times New Roman" w:hAnsi="Times New Roman" w:eastAsia="宋体" w:cs="Times New Roman"/>
          <w:kern w:val="2"/>
          <w:sz w:val="18"/>
          <w:szCs w:val="18"/>
          <w:lang w:val="en-US" w:eastAsia="zh-CN" w:bidi="ar"/>
        </w:rPr>
        <w:t>μg</w:t>
      </w:r>
      <w:r>
        <w:rPr>
          <w:rFonts w:hint="default" w:ascii="Times New Roman" w:hAnsi="Times New Roman"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μ</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标准溶液中加入一定量的混合基体元素进行干扰实验，考察了铅、铁、锌、铜、锑、铝、钙、镁、砷等单元素对</w:t>
      </w:r>
      <w:r>
        <w:rPr>
          <w:rFonts w:hint="default" w:ascii="Times New Roman" w:hAnsi="Times New Roman" w:eastAsia="宋体" w:cs="Times New Roman"/>
          <w:kern w:val="2"/>
          <w:sz w:val="21"/>
          <w:szCs w:val="21"/>
          <w:lang w:val="en-US" w:eastAsia="zh-CN" w:bidi="ar"/>
        </w:rPr>
        <w:t>10.00μg/L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50.00</w:t>
      </w:r>
      <w:r>
        <w:rPr>
          <w:rFonts w:hint="eastAsia" w:ascii="宋体" w:hAnsi="宋体" w:eastAsia="宋体" w:cs="宋体"/>
          <w:kern w:val="2"/>
          <w:sz w:val="21"/>
          <w:szCs w:val="21"/>
          <w:lang w:val="en-US" w:eastAsia="zh-CN" w:bidi="ar"/>
        </w:rPr>
        <w:t>以及</w:t>
      </w:r>
      <w:r>
        <w:rPr>
          <w:rFonts w:hint="default" w:ascii="Times New Roman" w:hAnsi="Times New Roman" w:eastAsia="宋体" w:cs="Times New Roman"/>
          <w:kern w:val="2"/>
          <w:sz w:val="21"/>
          <w:szCs w:val="21"/>
          <w:lang w:val="en-US" w:eastAsia="zh-CN" w:bidi="ar"/>
        </w:rPr>
        <w:t>80.00μg/L</w:t>
      </w:r>
      <w:r>
        <w:rPr>
          <w:rFonts w:hint="eastAsia" w:ascii="宋体" w:hAnsi="宋体" w:eastAsia="宋体" w:cs="宋体"/>
          <w:kern w:val="2"/>
          <w:sz w:val="21"/>
          <w:szCs w:val="21"/>
          <w:lang w:val="en-US" w:eastAsia="zh-CN" w:bidi="ar"/>
        </w:rPr>
        <w:t>铋的干扰情况，结果见表</w:t>
      </w:r>
      <w:r>
        <w:rPr>
          <w:rFonts w:hint="default" w:ascii="Times New Roman" w:hAnsi="Times New Roman" w:eastAsia="宋体" w:cs="Times New Roman"/>
          <w:kern w:val="2"/>
          <w:sz w:val="21"/>
          <w:szCs w:val="21"/>
          <w:lang w:val="en-US" w:eastAsia="zh-CN" w:bidi="ar"/>
        </w:rPr>
        <w:t>16</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表</w:t>
      </w:r>
      <w:r>
        <w:rPr>
          <w:rFonts w:hint="eastAsia" w:ascii="Times New Roman" w:hAnsi="Times New Roman" w:eastAsia="黑体" w:cs="黑体"/>
          <w:kern w:val="2"/>
          <w:sz w:val="21"/>
          <w:szCs w:val="21"/>
          <w:lang w:val="en-US" w:eastAsia="zh-CN" w:bidi="ar"/>
        </w:rPr>
        <w:t>16</w:t>
      </w:r>
      <w:r>
        <w:rPr>
          <w:rFonts w:hint="eastAsia" w:ascii="黑体" w:hAnsi="宋体" w:eastAsia="黑体" w:cs="黑体"/>
          <w:kern w:val="2"/>
          <w:sz w:val="21"/>
          <w:szCs w:val="21"/>
          <w:lang w:val="en-US" w:eastAsia="zh-CN" w:bidi="ar"/>
        </w:rPr>
        <w:t xml:space="preserve">  混合离子干扰实验测定结果（单位</w:t>
      </w:r>
      <w:r>
        <w:rPr>
          <w:rFonts w:hint="eastAsia" w:ascii="黑体" w:hAnsi="宋体" w:eastAsia="黑体" w:cs="黑体"/>
          <w:kern w:val="2"/>
          <w:sz w:val="18"/>
          <w:szCs w:val="18"/>
          <w:lang w:val="en-US" w:eastAsia="zh-CN" w:bidi="ar"/>
        </w:rPr>
        <w:t>μ</w:t>
      </w:r>
      <w:r>
        <w:rPr>
          <w:rFonts w:hint="eastAsia" w:ascii="黑体" w:hAnsi="宋体" w:eastAsia="黑体" w:cs="黑体"/>
          <w:kern w:val="2"/>
          <w:sz w:val="21"/>
          <w:szCs w:val="21"/>
          <w:lang w:val="en-US" w:eastAsia="zh-CN" w:bidi="ar"/>
        </w:rPr>
        <w:t>g/</w:t>
      </w:r>
      <w:r>
        <w:rPr>
          <w:rFonts w:hint="eastAsia" w:ascii="Times New Roman" w:hAnsi="Times New Roman" w:eastAsia="黑体" w:cs="黑体"/>
          <w:kern w:val="2"/>
          <w:sz w:val="21"/>
          <w:szCs w:val="21"/>
          <w:lang w:val="en-US" w:eastAsia="zh-CN" w:bidi="ar"/>
        </w:rPr>
        <w:t>L</w:t>
      </w:r>
      <w:r>
        <w:rPr>
          <w:rFonts w:hint="eastAsia" w:ascii="黑体" w:hAnsi="宋体" w:eastAsia="黑体" w:cs="黑体"/>
          <w:kern w:val="2"/>
          <w:sz w:val="21"/>
          <w:szCs w:val="21"/>
          <w:lang w:val="en-US" w:eastAsia="zh-CN" w:bidi="ar"/>
        </w:rPr>
        <w:t>）</w:t>
      </w:r>
    </w:p>
    <w:tbl>
      <w:tblPr>
        <w:tblStyle w:val="88"/>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43"/>
        <w:gridCol w:w="1573"/>
        <w:gridCol w:w="168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4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干扰元素</w:t>
            </w:r>
          </w:p>
        </w:tc>
        <w:tc>
          <w:tcPr>
            <w:tcW w:w="1573"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10μg/L Bi</w:t>
            </w:r>
            <w:r>
              <w:rPr>
                <w:rFonts w:hint="eastAsia" w:ascii="宋体" w:hAnsi="宋体" w:eastAsia="宋体" w:cs="宋体"/>
                <w:kern w:val="2"/>
                <w:sz w:val="18"/>
                <w:szCs w:val="18"/>
                <w:lang w:val="en-US" w:eastAsia="zh-CN" w:bidi="ar"/>
              </w:rPr>
              <w:t>测定值</w:t>
            </w:r>
          </w:p>
        </w:tc>
        <w:tc>
          <w:tcPr>
            <w:tcW w:w="1684"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50μg/L Bi </w:t>
            </w:r>
            <w:r>
              <w:rPr>
                <w:rFonts w:hint="eastAsia" w:ascii="宋体" w:hAnsi="宋体" w:eastAsia="宋体" w:cs="宋体"/>
                <w:kern w:val="2"/>
                <w:sz w:val="18"/>
                <w:szCs w:val="18"/>
                <w:lang w:val="en-US" w:eastAsia="zh-CN" w:bidi="ar"/>
              </w:rPr>
              <w:t>测定值</w:t>
            </w:r>
          </w:p>
        </w:tc>
        <w:tc>
          <w:tcPr>
            <w:tcW w:w="1850"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80μg/L Bi </w:t>
            </w:r>
            <w:r>
              <w:rPr>
                <w:rFonts w:hint="eastAsia" w:ascii="宋体" w:hAnsi="宋体" w:eastAsia="宋体" w:cs="宋体"/>
                <w:kern w:val="2"/>
                <w:sz w:val="18"/>
                <w:szCs w:val="18"/>
                <w:lang w:val="en-US" w:eastAsia="zh-CN" w:bidi="ar"/>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2" w:hRule="atLeast"/>
          <w:jc w:val="center"/>
        </w:trPr>
        <w:tc>
          <w:tcPr>
            <w:tcW w:w="3543"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10</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Pb+2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Zn+3.5</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Fe+1</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Cu+0.5</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Al+0.2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Mg+0.2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Ca+0.1</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Sb+0.2</w:t>
            </w:r>
            <w:r>
              <w:rPr>
                <w:rFonts w:hint="default" w:ascii="Times New Roman" w:hAnsi="Times New Roman" w:eastAsia="宋体" w:cs="Times New Roman"/>
                <w:kern w:val="2"/>
                <w:sz w:val="21"/>
                <w:szCs w:val="21"/>
                <w:lang w:val="en-US" w:eastAsia="zh-CN" w:bidi="ar"/>
              </w:rPr>
              <w:t>mg</w:t>
            </w:r>
            <w:r>
              <w:rPr>
                <w:rFonts w:hint="default" w:ascii="Times New Roman" w:hAnsi="Times New Roman" w:eastAsia="宋体" w:cs="Times New Roman"/>
                <w:kern w:val="2"/>
                <w:sz w:val="18"/>
                <w:szCs w:val="18"/>
                <w:lang w:val="en-US" w:eastAsia="zh-CN" w:bidi="ar"/>
              </w:rPr>
              <w:t>As</w:t>
            </w:r>
          </w:p>
        </w:tc>
        <w:tc>
          <w:tcPr>
            <w:tcW w:w="157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9.82</w:t>
            </w:r>
          </w:p>
        </w:tc>
        <w:tc>
          <w:tcPr>
            <w:tcW w:w="168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49.25</w:t>
            </w:r>
          </w:p>
        </w:tc>
        <w:tc>
          <w:tcPr>
            <w:tcW w:w="185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79.22</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2.6.6.</w:t>
      </w:r>
      <w:r>
        <w:rPr>
          <w:rFonts w:hint="eastAsia" w:ascii="Times New Roman" w:hAnsi="Times New Roman" w:eastAsia="黑体" w:cs="Times New Roman"/>
          <w:kern w:val="2"/>
          <w:sz w:val="21"/>
          <w:szCs w:val="21"/>
          <w:lang w:val="en-US" w:eastAsia="zh-CN"/>
        </w:rPr>
        <w:t>精密度及准确度试验</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2.6.6.1 </w:t>
      </w:r>
      <w:r>
        <w:rPr>
          <w:rFonts w:hint="eastAsia" w:ascii="Times New Roman" w:hAnsi="Times New Roman" w:eastAsia="黑体" w:cs="Times New Roman"/>
          <w:kern w:val="2"/>
          <w:sz w:val="21"/>
          <w:szCs w:val="21"/>
          <w:lang w:val="en-US" w:eastAsia="zh-CN"/>
        </w:rPr>
        <w:t>加标回收试验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选取试样，加入准确量的铋标准溶液，按分析步骤处理并测定，结果见表</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leftChars="0" w:right="0" w:rightChars="0" w:firstLine="0" w:firstLineChars="0"/>
        <w:jc w:val="center"/>
        <w:rPr>
          <w:rFonts w:hint="eastAsia" w:ascii="黑体" w:hAnsi="宋体" w:eastAsia="黑体" w:cs="黑体"/>
          <w:kern w:val="2"/>
          <w:sz w:val="21"/>
          <w:szCs w:val="21"/>
        </w:rPr>
      </w:pPr>
      <w:r>
        <w:rPr>
          <w:rFonts w:hint="eastAsia" w:ascii="黑体" w:hAnsi="宋体" w:eastAsia="黑体" w:cs="黑体"/>
          <w:kern w:val="2"/>
          <w:sz w:val="21"/>
          <w:szCs w:val="21"/>
          <w:lang w:val="en-US" w:eastAsia="zh-CN" w:bidi="ar"/>
        </w:rPr>
        <w:t>表</w:t>
      </w:r>
      <w:r>
        <w:rPr>
          <w:rFonts w:hint="eastAsia" w:ascii="Times New Roman" w:hAnsi="Times New Roman" w:eastAsia="黑体" w:cs="黑体"/>
          <w:kern w:val="2"/>
          <w:sz w:val="21"/>
          <w:szCs w:val="21"/>
          <w:lang w:val="en-US" w:eastAsia="zh-CN" w:bidi="ar"/>
        </w:rPr>
        <w:t>17</w:t>
      </w:r>
      <w:r>
        <w:rPr>
          <w:rFonts w:hint="eastAsia" w:ascii="黑体" w:hAnsi="宋体" w:eastAsia="黑体" w:cs="黑体"/>
          <w:kern w:val="2"/>
          <w:sz w:val="21"/>
          <w:szCs w:val="21"/>
          <w:lang w:val="en-US" w:eastAsia="zh-CN" w:bidi="ar"/>
        </w:rPr>
        <w:t xml:space="preserve"> 回收率试验结果</w:t>
      </w:r>
    </w:p>
    <w:tbl>
      <w:tblPr>
        <w:tblStyle w:val="88"/>
        <w:tblW w:w="4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147"/>
        <w:gridCol w:w="1527"/>
        <w:gridCol w:w="1755"/>
        <w:gridCol w:w="1349"/>
        <w:gridCol w:w="214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07" w:hRule="atLeast"/>
          <w:jc w:val="center"/>
        </w:trPr>
        <w:tc>
          <w:tcPr>
            <w:tcW w:w="933"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242"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试样质量</w:t>
            </w:r>
            <w:r>
              <w:rPr>
                <w:rFonts w:hint="default" w:ascii="Times New Roman" w:hAnsi="Times New Roman" w:eastAsia="宋体" w:cs="Times New Roman"/>
                <w:kern w:val="2"/>
                <w:sz w:val="21"/>
                <w:szCs w:val="21"/>
                <w:lang w:val="en-US" w:eastAsia="zh-CN" w:bidi="ar"/>
              </w:rPr>
              <w:t>/g</w:t>
            </w:r>
          </w:p>
        </w:tc>
        <w:tc>
          <w:tcPr>
            <w:tcW w:w="142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样品含铋量</w:t>
            </w:r>
            <w:r>
              <w:rPr>
                <w:rFonts w:hint="default" w:ascii="Times New Roman" w:hAnsi="Times New Roman" w:eastAsia="宋体" w:cs="Times New Roman"/>
                <w:kern w:val="2"/>
                <w:sz w:val="21"/>
                <w:szCs w:val="21"/>
                <w:lang w:val="en-US" w:eastAsia="zh-CN" w:bidi="ar"/>
              </w:rPr>
              <w:t>/µg</w:t>
            </w:r>
          </w:p>
        </w:tc>
        <w:tc>
          <w:tcPr>
            <w:tcW w:w="109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加标量</w:t>
            </w:r>
            <w:r>
              <w:rPr>
                <w:rFonts w:hint="default" w:ascii="Times New Roman" w:hAnsi="Times New Roman" w:eastAsia="宋体" w:cs="Times New Roman"/>
                <w:kern w:val="2"/>
                <w:sz w:val="21"/>
                <w:szCs w:val="21"/>
                <w:lang w:val="en-US" w:eastAsia="zh-CN" w:bidi="ar"/>
              </w:rPr>
              <w:t>/µg</w:t>
            </w:r>
          </w:p>
        </w:tc>
        <w:tc>
          <w:tcPr>
            <w:tcW w:w="1744"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测得铋总量</w:t>
            </w:r>
            <w:r>
              <w:rPr>
                <w:rFonts w:hint="default" w:ascii="Times New Roman" w:hAnsi="Times New Roman" w:eastAsia="宋体" w:cs="Times New Roman"/>
                <w:kern w:val="2"/>
                <w:sz w:val="21"/>
                <w:szCs w:val="21"/>
                <w:lang w:val="en-US" w:eastAsia="zh-CN" w:bidi="ar"/>
              </w:rPr>
              <w:t>/µg</w:t>
            </w:r>
          </w:p>
        </w:tc>
        <w:tc>
          <w:tcPr>
            <w:tcW w:w="1277" w:type="dxa"/>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回收率</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0" w:hRule="atLeast"/>
          <w:jc w:val="center"/>
        </w:trPr>
        <w:tc>
          <w:tcPr>
            <w:tcW w:w="933" w:type="dxa"/>
            <w:vMerge w:val="restar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p>
            <w:pPr>
              <w:keepNext w:val="0"/>
              <w:keepLines w:val="0"/>
              <w:widowControl w:val="0"/>
              <w:suppressLineNumbers w:val="0"/>
              <w:spacing w:before="30" w:beforeLines="30" w:beforeAutospacing="0" w:after="0" w:afterAutospacing="1" w:line="240" w:lineRule="auto"/>
              <w:ind w:left="0" w:right="0"/>
              <w:jc w:val="both"/>
              <w:rPr>
                <w:rFonts w:hint="default" w:ascii="Times New Roman" w:hAnsi="Times New Roman" w:eastAsia="宋体" w:cs="Times New Roman"/>
                <w:kern w:val="2"/>
                <w:sz w:val="21"/>
                <w:szCs w:val="21"/>
              </w:rPr>
            </w:pPr>
          </w:p>
          <w:p>
            <w:pPr>
              <w:keepNext w:val="0"/>
              <w:keepLines w:val="0"/>
              <w:widowControl w:val="0"/>
              <w:suppressLineNumbers w:val="0"/>
              <w:spacing w:before="30"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1242"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2025</w:t>
            </w:r>
          </w:p>
        </w:tc>
        <w:tc>
          <w:tcPr>
            <w:tcW w:w="142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208</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58</w:t>
            </w:r>
          </w:p>
        </w:tc>
        <w:tc>
          <w:tcPr>
            <w:tcW w:w="109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150</w:t>
            </w:r>
          </w:p>
        </w:tc>
        <w:tc>
          <w:tcPr>
            <w:tcW w:w="1744"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360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77</w:t>
            </w:r>
          </w:p>
        </w:tc>
        <w:tc>
          <w:tcPr>
            <w:tcW w:w="127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0"/>
                <w:sz w:val="22"/>
                <w:szCs w:val="22"/>
              </w:rPr>
            </w:pPr>
            <w:r>
              <w:rPr>
                <w:rFonts w:hint="eastAsia" w:ascii="Times New Roman" w:hAnsi="Times New Roman" w:eastAsia="宋体" w:cs="宋体"/>
                <w:color w:val="000000"/>
                <w:kern w:val="0"/>
                <w:sz w:val="22"/>
                <w:szCs w:val="22"/>
                <w:lang w:val="en-US" w:eastAsia="zh-CN" w:bidi="ar"/>
              </w:rPr>
              <w:t>101</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90" w:hRule="atLeast"/>
          <w:jc w:val="center"/>
        </w:trPr>
        <w:tc>
          <w:tcPr>
            <w:tcW w:w="933"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242"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2039</w:t>
            </w:r>
          </w:p>
        </w:tc>
        <w:tc>
          <w:tcPr>
            <w:tcW w:w="142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210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02</w:t>
            </w:r>
          </w:p>
        </w:tc>
        <w:tc>
          <w:tcPr>
            <w:tcW w:w="109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300</w:t>
            </w:r>
          </w:p>
        </w:tc>
        <w:tc>
          <w:tcPr>
            <w:tcW w:w="1744"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503</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42</w:t>
            </w:r>
          </w:p>
        </w:tc>
        <w:tc>
          <w:tcPr>
            <w:tcW w:w="127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0"/>
                <w:sz w:val="22"/>
                <w:szCs w:val="22"/>
              </w:rPr>
            </w:pPr>
            <w:r>
              <w:rPr>
                <w:rFonts w:hint="eastAsia" w:ascii="Times New Roman" w:hAnsi="Times New Roman" w:eastAsia="宋体" w:cs="宋体"/>
                <w:color w:val="000000"/>
                <w:kern w:val="0"/>
                <w:sz w:val="22"/>
                <w:szCs w:val="22"/>
                <w:lang w:val="en-US" w:eastAsia="zh-CN" w:bidi="ar"/>
              </w:rPr>
              <w:t>97</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40" w:hRule="atLeast"/>
          <w:jc w:val="center"/>
        </w:trPr>
        <w:tc>
          <w:tcPr>
            <w:tcW w:w="933" w:type="dxa"/>
            <w:vMerge w:val="continue"/>
            <w:shd w:val="clear" w:color="auto" w:fill="auto"/>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0"/>
                <w:szCs w:val="20"/>
              </w:rPr>
            </w:pPr>
          </w:p>
        </w:tc>
        <w:tc>
          <w:tcPr>
            <w:tcW w:w="1242"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2027</w:t>
            </w:r>
          </w:p>
        </w:tc>
        <w:tc>
          <w:tcPr>
            <w:tcW w:w="142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439</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86</w:t>
            </w:r>
          </w:p>
        </w:tc>
        <w:tc>
          <w:tcPr>
            <w:tcW w:w="109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300</w:t>
            </w:r>
          </w:p>
        </w:tc>
        <w:tc>
          <w:tcPr>
            <w:tcW w:w="1744"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2"/>
                <w:sz w:val="22"/>
                <w:szCs w:val="22"/>
              </w:rPr>
            </w:pPr>
            <w:r>
              <w:rPr>
                <w:rFonts w:hint="eastAsia" w:ascii="Times New Roman" w:hAnsi="Times New Roman" w:eastAsia="宋体" w:cs="宋体"/>
                <w:color w:val="000000"/>
                <w:kern w:val="0"/>
                <w:sz w:val="22"/>
                <w:szCs w:val="22"/>
                <w:lang w:val="en-US" w:eastAsia="zh-CN" w:bidi="ar"/>
              </w:rPr>
              <w:t>725</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13</w:t>
            </w:r>
          </w:p>
        </w:tc>
        <w:tc>
          <w:tcPr>
            <w:tcW w:w="1277" w:type="dxa"/>
            <w:shd w:val="clear" w:color="auto" w:fill="auto"/>
            <w:vAlign w:val="bottom"/>
          </w:tcPr>
          <w:p>
            <w:pPr>
              <w:keepNext w:val="0"/>
              <w:keepLines w:val="0"/>
              <w:widowControl/>
              <w:suppressLineNumbers w:val="0"/>
              <w:spacing w:before="93" w:beforeLines="30" w:beforeAutospacing="0" w:after="0" w:afterAutospacing="1" w:line="240" w:lineRule="auto"/>
              <w:ind w:left="0" w:right="0"/>
              <w:jc w:val="center"/>
              <w:textAlignment w:val="bottom"/>
              <w:rPr>
                <w:rFonts w:hint="eastAsia" w:ascii="宋体" w:hAnsi="宋体" w:eastAsia="宋体" w:cs="宋体"/>
                <w:color w:val="000000"/>
                <w:kern w:val="0"/>
                <w:sz w:val="22"/>
                <w:szCs w:val="22"/>
              </w:rPr>
            </w:pPr>
            <w:r>
              <w:rPr>
                <w:rFonts w:hint="eastAsia" w:ascii="Times New Roman" w:hAnsi="Times New Roman" w:eastAsia="宋体" w:cs="宋体"/>
                <w:color w:val="000000"/>
                <w:kern w:val="0"/>
                <w:sz w:val="22"/>
                <w:szCs w:val="22"/>
                <w:lang w:val="en-US" w:eastAsia="zh-CN" w:bidi="ar"/>
              </w:rPr>
              <w:t>95</w:t>
            </w: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 </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由表可以看出，加标回收率在</w:t>
      </w:r>
      <w:r>
        <w:rPr>
          <w:rFonts w:hint="default" w:ascii="Times New Roman" w:hAnsi="Times New Roman" w:eastAsia="宋体" w:cs="Times New Roman"/>
          <w:kern w:val="2"/>
          <w:sz w:val="21"/>
          <w:szCs w:val="21"/>
          <w:lang w:val="en-US" w:eastAsia="zh-CN" w:bidi="ar"/>
        </w:rPr>
        <w:t>95.1%-101.5%</w:t>
      </w:r>
      <w:r>
        <w:rPr>
          <w:rFonts w:hint="eastAsia" w:ascii="宋体" w:hAnsi="宋体" w:eastAsia="宋体" w:cs="宋体"/>
          <w:kern w:val="2"/>
          <w:sz w:val="21"/>
          <w:szCs w:val="21"/>
          <w:lang w:val="en-US" w:eastAsia="zh-CN" w:bidi="ar"/>
        </w:rPr>
        <w:t>之间。</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2.6.6.2</w:t>
      </w:r>
      <w:r>
        <w:rPr>
          <w:rFonts w:hint="eastAsia" w:ascii="Times New Roman" w:hAnsi="Times New Roman" w:eastAsia="黑体" w:cs="Times New Roman"/>
          <w:kern w:val="2"/>
          <w:sz w:val="21"/>
          <w:szCs w:val="21"/>
          <w:lang w:val="en-US" w:eastAsia="zh-CN"/>
        </w:rPr>
        <w:t xml:space="preserve">  准确性试样</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b/>
          <w:bCs/>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18</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不同方法结果对照表</w:t>
      </w:r>
    </w:p>
    <w:tbl>
      <w:tblPr>
        <w:tblStyle w:val="88"/>
        <w:tblW w:w="4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33"/>
        <w:gridCol w:w="2425"/>
        <w:gridCol w:w="2893"/>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5"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样品名称</w:t>
            </w:r>
          </w:p>
        </w:tc>
        <w:tc>
          <w:tcPr>
            <w:tcW w:w="1394"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本法测定结果％</w:t>
            </w:r>
          </w:p>
        </w:tc>
        <w:tc>
          <w:tcPr>
            <w:tcW w:w="1663"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原子吸收法％</w:t>
            </w:r>
          </w:p>
        </w:tc>
        <w:tc>
          <w:tcPr>
            <w:tcW w:w="1057"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ICP</w:t>
            </w:r>
            <w:r>
              <w:rPr>
                <w:rFonts w:hint="eastAsia" w:ascii="宋体" w:hAnsi="宋体" w:eastAsia="宋体" w:cs="宋体"/>
                <w:kern w:val="2"/>
                <w:sz w:val="21"/>
                <w:szCs w:val="21"/>
                <w:lang w:val="en-US" w:eastAsia="zh-CN" w:bidi="ar"/>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Bi 6#</w:t>
            </w:r>
          </w:p>
        </w:tc>
        <w:tc>
          <w:tcPr>
            <w:tcW w:w="1394"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0.0145</w:t>
            </w:r>
          </w:p>
        </w:tc>
        <w:tc>
          <w:tcPr>
            <w:tcW w:w="1663"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0.0154</w:t>
            </w:r>
          </w:p>
        </w:tc>
        <w:tc>
          <w:tcPr>
            <w:tcW w:w="1057"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eastAsia"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Bi 7#</w:t>
            </w:r>
          </w:p>
        </w:tc>
        <w:tc>
          <w:tcPr>
            <w:tcW w:w="1394"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0.348</w:t>
            </w:r>
          </w:p>
        </w:tc>
        <w:tc>
          <w:tcPr>
            <w:tcW w:w="1663"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0.0358</w:t>
            </w:r>
          </w:p>
        </w:tc>
        <w:tc>
          <w:tcPr>
            <w:tcW w:w="1057"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81"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eastAsia"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Bi 5#</w:t>
            </w:r>
          </w:p>
        </w:tc>
        <w:tc>
          <w:tcPr>
            <w:tcW w:w="1394"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eastAsia"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0.451</w:t>
            </w:r>
          </w:p>
        </w:tc>
        <w:tc>
          <w:tcPr>
            <w:tcW w:w="1663"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eastAsia"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0.456</w:t>
            </w:r>
          </w:p>
        </w:tc>
        <w:tc>
          <w:tcPr>
            <w:tcW w:w="1057" w:type="pct"/>
            <w:shd w:val="clear" w:color="auto" w:fill="auto"/>
            <w:vAlign w:val="center"/>
          </w:tcPr>
          <w:p>
            <w:pPr>
              <w:keepNext w:val="0"/>
              <w:keepLines w:val="0"/>
              <w:widowControl w:val="0"/>
              <w:suppressLineNumbers w:val="0"/>
              <w:spacing w:before="93" w:beforeLines="30" w:beforeAutospacing="0" w:after="0" w:afterAutospacing="1" w:line="240" w:lineRule="auto"/>
              <w:ind w:left="0" w:right="0"/>
              <w:jc w:val="center"/>
              <w:rPr>
                <w:rFonts w:hint="eastAsia"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0.448</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2.6.6.3</w:t>
      </w:r>
      <w:r>
        <w:rPr>
          <w:rFonts w:hint="eastAsia" w:ascii="Times New Roman" w:hAnsi="Times New Roman" w:eastAsia="黑体" w:cs="Times New Roman"/>
          <w:kern w:val="2"/>
          <w:sz w:val="21"/>
          <w:szCs w:val="21"/>
          <w:lang w:val="en-US" w:eastAsia="zh-CN"/>
        </w:rPr>
        <w:t>精密度试验</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表</w:t>
      </w:r>
      <w:r>
        <w:rPr>
          <w:rFonts w:hint="default" w:ascii="Times New Roman" w:hAnsi="Times New Roman" w:eastAsia="宋体" w:cs="Times New Roman"/>
          <w:b/>
          <w:bCs/>
          <w:kern w:val="2"/>
          <w:sz w:val="21"/>
          <w:szCs w:val="21"/>
          <w:lang w:val="en-US" w:eastAsia="zh-CN" w:bidi="ar"/>
        </w:rPr>
        <w:t>19</w:t>
      </w:r>
      <w:r>
        <w:rPr>
          <w:rFonts w:hint="eastAsia" w:ascii="Times New Roman" w:hAnsi="Times New Roman" w:eastAsia="宋体" w:cs="Times New Roman"/>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精密度结果</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7"/>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p>
        </w:tc>
        <w:tc>
          <w:tcPr>
            <w:tcW w:w="6087" w:type="dxa"/>
            <w:gridSpan w:val="5"/>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6#</w:t>
            </w:r>
          </w:p>
        </w:tc>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12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0070C0"/>
                <w:kern w:val="2"/>
                <w:sz w:val="21"/>
                <w:szCs w:val="21"/>
              </w:rPr>
            </w:pPr>
            <w:r>
              <w:rPr>
                <w:rFonts w:hint="default" w:ascii="Times New Roman" w:hAnsi="Times New Roman" w:eastAsia="宋体" w:cs="Times New Roman"/>
                <w:color w:val="0070C0"/>
                <w:kern w:val="2"/>
                <w:sz w:val="21"/>
                <w:szCs w:val="21"/>
                <w:lang w:val="en-US" w:eastAsia="zh-CN" w:bidi="ar"/>
              </w:rPr>
              <w:t>7#</w:t>
            </w:r>
          </w:p>
        </w:tc>
        <w:tc>
          <w:tcPr>
            <w:tcW w:w="12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color w:val="000000"/>
                <w:kern w:val="0"/>
                <w:sz w:val="20"/>
                <w:szCs w:val="20"/>
                <w:lang w:val="en-US" w:eastAsia="zh-CN" w:bidi="ar"/>
              </w:rPr>
              <w:t>样品测定结果</w:t>
            </w:r>
            <w:r>
              <w:rPr>
                <w:rFonts w:hint="default" w:ascii="Times New Roman" w:hAnsi="Times New Roman" w:eastAsia="宋体" w:cs="Times New Roman"/>
                <w:color w:val="000000"/>
                <w:kern w:val="0"/>
                <w:sz w:val="20"/>
                <w:szCs w:val="20"/>
                <w:lang w:val="en-US" w:eastAsia="zh-CN" w:bidi="ar"/>
              </w:rPr>
              <w:t>/%(n=11)</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0973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216</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352</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0153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104</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219</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336</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0152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0973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217</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343</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0148</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0960</w:t>
            </w:r>
            <w:r>
              <w:rPr>
                <w:rFonts w:hint="eastAsia" w:ascii="宋体" w:hAnsi="宋体" w:eastAsia="宋体" w:cs="宋体"/>
                <w:color w:val="00000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219</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344</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448</w:t>
            </w:r>
            <w:r>
              <w:rPr>
                <w:rFonts w:hint="eastAsia" w:ascii="宋体" w:hAnsi="宋体" w:eastAsia="宋体" w:cs="宋体"/>
                <w:color w:val="000000"/>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0139</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102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218</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358</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0150</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0989</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210</w:t>
            </w:r>
            <w:r>
              <w:rPr>
                <w:rFonts w:hint="eastAsia" w:ascii="宋体" w:hAnsi="宋体" w:eastAsia="宋体" w:cs="宋体"/>
                <w:color w:val="000000"/>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341</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0144</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103</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220</w:t>
            </w:r>
            <w:r>
              <w:rPr>
                <w:rFonts w:hint="eastAsia" w:ascii="宋体" w:hAnsi="宋体" w:eastAsia="宋体" w:cs="宋体"/>
                <w:color w:val="000000"/>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336</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0149</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0998</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218</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358</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439</w:t>
            </w:r>
            <w:r>
              <w:rPr>
                <w:rFonts w:hint="eastAsia" w:ascii="宋体" w:hAnsi="宋体" w:eastAsia="宋体" w:cs="宋体"/>
                <w:color w:val="000000"/>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0138</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101</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217</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359</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0141</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0994</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221</w:t>
            </w:r>
            <w:r>
              <w:rPr>
                <w:rFonts w:hint="eastAsia" w:ascii="宋体" w:hAnsi="宋体" w:eastAsia="宋体" w:cs="宋体"/>
                <w:color w:val="000000"/>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346</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vMerge w:val="continue"/>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0142</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0987</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217</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351</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平均值，</w:t>
            </w:r>
            <w:r>
              <w:rPr>
                <w:rFonts w:hint="default" w:ascii="Times New Roman" w:hAnsi="Times New Roman" w:eastAsia="宋体" w:cs="Times New Roman"/>
                <w:kern w:val="2"/>
                <w:sz w:val="21"/>
                <w:szCs w:val="21"/>
                <w:lang w:val="en-US" w:eastAsia="zh-CN" w:bidi="ar"/>
              </w:rPr>
              <w:t>%</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0145</w:t>
            </w:r>
            <w:r>
              <w:rPr>
                <w:rFonts w:hint="eastAsia" w:ascii="宋体" w:hAnsi="宋体" w:eastAsia="宋体" w:cs="宋体"/>
                <w:color w:val="0070C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100</w:t>
            </w:r>
            <w:r>
              <w:rPr>
                <w:rFonts w:hint="eastAsia" w:ascii="宋体" w:hAnsi="宋体" w:eastAsia="宋体" w:cs="宋体"/>
                <w:color w:val="00000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217</w:t>
            </w:r>
            <w:r>
              <w:rPr>
                <w:rFonts w:hint="eastAsia" w:ascii="宋体" w:hAnsi="宋体" w:eastAsia="宋体" w:cs="宋体"/>
                <w:color w:val="000000"/>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348</w:t>
            </w:r>
            <w:r>
              <w:rPr>
                <w:rFonts w:hint="eastAsia" w:ascii="宋体" w:hAnsi="宋体" w:eastAsia="宋体" w:cs="宋体"/>
                <w:color w:val="0070C0"/>
                <w:kern w:val="0"/>
                <w:sz w:val="20"/>
                <w:szCs w:val="20"/>
                <w:lang w:val="en-US" w:eastAsia="zh-CN" w:bidi="ar"/>
              </w:rPr>
              <w:t xml:space="preserve"> </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446</w:t>
            </w:r>
            <w:r>
              <w:rPr>
                <w:rFonts w:hint="eastAsia" w:ascii="宋体" w:hAnsi="宋体" w:eastAsia="宋体" w:cs="宋体"/>
                <w:color w:val="000000"/>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17"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SD</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00053</w:t>
            </w:r>
            <w:r>
              <w:rPr>
                <w:rFonts w:hint="eastAsia" w:ascii="宋体" w:hAnsi="宋体" w:eastAsia="宋体" w:cs="宋体"/>
                <w:color w:val="0070C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00252</w:t>
            </w:r>
            <w:r>
              <w:rPr>
                <w:rFonts w:hint="eastAsia" w:ascii="宋体" w:hAnsi="宋体" w:eastAsia="宋体" w:cs="宋体"/>
                <w:color w:val="00000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00288</w:t>
            </w:r>
            <w:r>
              <w:rPr>
                <w:rFonts w:hint="eastAsia" w:ascii="宋体" w:hAnsi="宋体" w:eastAsia="宋体" w:cs="宋体"/>
                <w:color w:val="000000"/>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0</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0085</w:t>
            </w:r>
            <w:r>
              <w:rPr>
                <w:rFonts w:hint="eastAsia" w:ascii="宋体" w:hAnsi="宋体" w:eastAsia="宋体" w:cs="宋体"/>
                <w:color w:val="0070C0"/>
                <w:kern w:val="0"/>
                <w:sz w:val="20"/>
                <w:szCs w:val="20"/>
                <w:lang w:val="en-US" w:eastAsia="zh-CN" w:bidi="ar"/>
              </w:rPr>
              <w:t xml:space="preserve"> </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00631</w:t>
            </w:r>
            <w:r>
              <w:rPr>
                <w:rFonts w:hint="eastAsia" w:ascii="宋体" w:hAnsi="宋体" w:eastAsia="宋体" w:cs="宋体"/>
                <w:color w:val="000000"/>
                <w:kern w:val="0"/>
                <w:sz w:val="20"/>
                <w:szCs w:val="20"/>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RSD</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p>
        </w:tc>
        <w:tc>
          <w:tcPr>
            <w:tcW w:w="1217"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3</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66</w:t>
            </w:r>
            <w:r>
              <w:rPr>
                <w:rFonts w:hint="eastAsia" w:ascii="宋体" w:hAnsi="宋体" w:eastAsia="宋体" w:cs="宋体"/>
                <w:color w:val="0070C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52</w:t>
            </w:r>
            <w:r>
              <w:rPr>
                <w:rFonts w:hint="eastAsia" w:ascii="宋体" w:hAnsi="宋体" w:eastAsia="宋体" w:cs="宋体"/>
                <w:color w:val="000000"/>
                <w:kern w:val="0"/>
                <w:sz w:val="20"/>
                <w:szCs w:val="20"/>
                <w:lang w:val="en-US" w:eastAsia="zh-CN" w:bidi="ar"/>
              </w:rPr>
              <w:t xml:space="preserve"> </w:t>
            </w:r>
          </w:p>
        </w:tc>
        <w:tc>
          <w:tcPr>
            <w:tcW w:w="1217"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32</w:t>
            </w:r>
            <w:r>
              <w:rPr>
                <w:rFonts w:hint="eastAsia" w:ascii="宋体" w:hAnsi="宋体" w:eastAsia="宋体" w:cs="宋体"/>
                <w:color w:val="000000"/>
                <w:kern w:val="0"/>
                <w:sz w:val="20"/>
                <w:szCs w:val="20"/>
                <w:lang w:val="en-US" w:eastAsia="zh-CN" w:bidi="ar"/>
              </w:rPr>
              <w:t xml:space="preserve"> </w:t>
            </w:r>
          </w:p>
        </w:tc>
        <w:tc>
          <w:tcPr>
            <w:tcW w:w="1218" w:type="dxa"/>
            <w:shd w:val="clear" w:color="auto" w:fill="auto"/>
            <w:vAlign w:val="center"/>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70C0"/>
                <w:kern w:val="0"/>
                <w:sz w:val="20"/>
                <w:szCs w:val="20"/>
              </w:rPr>
            </w:pPr>
            <w:r>
              <w:rPr>
                <w:rFonts w:hint="eastAsia" w:ascii="Times New Roman" w:hAnsi="Times New Roman" w:eastAsia="宋体" w:cs="宋体"/>
                <w:color w:val="0070C0"/>
                <w:kern w:val="0"/>
                <w:sz w:val="20"/>
                <w:szCs w:val="20"/>
                <w:lang w:val="en-US" w:eastAsia="zh-CN" w:bidi="ar"/>
              </w:rPr>
              <w:t>2</w:t>
            </w:r>
            <w:r>
              <w:rPr>
                <w:rFonts w:hint="eastAsia" w:ascii="宋体" w:hAnsi="宋体" w:eastAsia="宋体" w:cs="宋体"/>
                <w:color w:val="0070C0"/>
                <w:kern w:val="0"/>
                <w:sz w:val="20"/>
                <w:szCs w:val="20"/>
                <w:lang w:val="en-US" w:eastAsia="zh-CN" w:bidi="ar"/>
              </w:rPr>
              <w:t>.</w:t>
            </w:r>
            <w:r>
              <w:rPr>
                <w:rFonts w:hint="eastAsia" w:ascii="Times New Roman" w:hAnsi="Times New Roman" w:eastAsia="宋体" w:cs="宋体"/>
                <w:color w:val="0070C0"/>
                <w:kern w:val="0"/>
                <w:sz w:val="20"/>
                <w:szCs w:val="20"/>
                <w:lang w:val="en-US" w:eastAsia="zh-CN" w:bidi="ar"/>
              </w:rPr>
              <w:t>45</w:t>
            </w:r>
            <w:r>
              <w:rPr>
                <w:rFonts w:hint="eastAsia" w:ascii="宋体" w:hAnsi="宋体" w:eastAsia="宋体" w:cs="宋体"/>
                <w:color w:val="0070C0"/>
                <w:kern w:val="0"/>
                <w:sz w:val="20"/>
                <w:szCs w:val="20"/>
                <w:lang w:val="en-US" w:eastAsia="zh-CN" w:bidi="ar"/>
              </w:rPr>
              <w:t xml:space="preserve"> </w:t>
            </w:r>
          </w:p>
        </w:tc>
        <w:tc>
          <w:tcPr>
            <w:tcW w:w="1218" w:type="dxa"/>
            <w:shd w:val="clear" w:color="auto" w:fill="auto"/>
            <w:vAlign w:val="bottom"/>
          </w:tcPr>
          <w:p>
            <w:pPr>
              <w:keepNext w:val="0"/>
              <w:keepLines w:val="0"/>
              <w:widowControl/>
              <w:suppressLineNumbers w:val="0"/>
              <w:spacing w:before="93" w:beforeLines="30" w:beforeAutospacing="0" w:after="0" w:afterAutospacing="1"/>
              <w:ind w:left="0" w:right="0"/>
              <w:jc w:val="center"/>
              <w:textAlignment w:val="bottom"/>
              <w:rPr>
                <w:rFonts w:hint="eastAsia" w:ascii="宋体" w:hAnsi="宋体" w:eastAsia="宋体" w:cs="宋体"/>
                <w:color w:val="000000"/>
                <w:kern w:val="2"/>
                <w:sz w:val="20"/>
                <w:szCs w:val="20"/>
              </w:rPr>
            </w:pPr>
            <w:r>
              <w:rPr>
                <w:rFonts w:hint="eastAsia" w:ascii="Times New Roman" w:hAnsi="Times New Roman" w:eastAsia="宋体"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41</w:t>
            </w:r>
            <w:r>
              <w:rPr>
                <w:rFonts w:hint="eastAsia" w:ascii="宋体" w:hAnsi="宋体" w:eastAsia="宋体" w:cs="宋体"/>
                <w:color w:val="000000"/>
                <w:kern w:val="0"/>
                <w:sz w:val="20"/>
                <w:szCs w:val="20"/>
                <w:lang w:val="en-US" w:eastAsia="zh-CN" w:bidi="ar"/>
              </w:rPr>
              <w:t xml:space="preserve"> </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由表可见，数据相对标准偏差在</w:t>
      </w:r>
      <w:r>
        <w:rPr>
          <w:rFonts w:hint="default" w:ascii="Times New Roman" w:hAnsi="Times New Roman" w:eastAsia="宋体" w:cs="Times New Roman"/>
          <w:kern w:val="2"/>
          <w:sz w:val="21"/>
          <w:szCs w:val="21"/>
          <w:lang w:val="en-US" w:eastAsia="zh-CN" w:bidi="ar"/>
        </w:rPr>
        <w:t>1.32%~3.66%</w:t>
      </w:r>
      <w:r>
        <w:rPr>
          <w:rFonts w:hint="eastAsia" w:ascii="宋体" w:hAnsi="宋体" w:eastAsia="宋体" w:cs="宋体"/>
          <w:kern w:val="2"/>
          <w:sz w:val="21"/>
          <w:szCs w:val="21"/>
          <w:lang w:val="en-US" w:eastAsia="zh-CN" w:bidi="ar"/>
        </w:rPr>
        <w:t>之间，精密度符合要求。</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2.7 </w:t>
      </w:r>
      <w:r>
        <w:rPr>
          <w:rFonts w:hint="eastAsia" w:ascii="Times New Roman" w:hAnsi="Times New Roman" w:eastAsia="黑体" w:cs="Times New Roman"/>
          <w:kern w:val="2"/>
          <w:sz w:val="21"/>
          <w:szCs w:val="21"/>
          <w:lang w:val="en-US" w:eastAsia="zh-CN"/>
        </w:rPr>
        <w:t>结论</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通过试验，确定了用氢化物成发生</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原子荧光光谱法测定铅精矿中的铋含量。测定范围为</w:t>
      </w:r>
      <w:r>
        <w:rPr>
          <w:rFonts w:hint="default" w:ascii="Times New Roman" w:hAnsi="Times New Roman" w:eastAsia="宋体" w:cs="Times New Roman"/>
          <w:kern w:val="2"/>
          <w:sz w:val="21"/>
          <w:szCs w:val="21"/>
          <w:lang w:val="en-US" w:eastAsia="zh-CN" w:bidi="ar"/>
        </w:rPr>
        <w:t>Bi:</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0.010%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0.50%</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通过对样品分析及结果对照，表明本方法测定铅精矿中的铋含量是完全可行的，方法精密度好，准确度高，并具有干扰少，操作简便、快速等特点。</w:t>
      </w:r>
    </w:p>
    <w:p>
      <w:pPr>
        <w:pStyle w:val="4"/>
        <w:widowControl/>
        <w:spacing w:before="156" w:beforeAutospacing="0" w:after="156" w:afterAutospacing="0"/>
        <w:rPr>
          <w:rFonts w:hint="default" w:ascii="Times New Roman" w:hAnsi="Times New Roman" w:eastAsia="黑体" w:cs="Times New Roman"/>
          <w:b/>
          <w:bCs w:val="0"/>
          <w:kern w:val="44"/>
          <w:sz w:val="24"/>
          <w:szCs w:val="24"/>
        </w:rPr>
      </w:pPr>
      <w:r>
        <w:rPr>
          <w:rFonts w:hint="default" w:ascii="Times New Roman" w:hAnsi="Times New Roman" w:eastAsia="黑体" w:cs="Times New Roman"/>
          <w:b/>
          <w:bCs w:val="0"/>
          <w:kern w:val="44"/>
          <w:sz w:val="24"/>
          <w:szCs w:val="24"/>
        </w:rPr>
        <w:t>3.</w:t>
      </w:r>
      <w:r>
        <w:rPr>
          <w:rFonts w:hint="eastAsia" w:ascii="Times New Roman" w:hAnsi="Times New Roman" w:eastAsia="黑体" w:cs="Times New Roman"/>
          <w:b/>
          <w:bCs w:val="0"/>
          <w:kern w:val="44"/>
          <w:sz w:val="24"/>
          <w:szCs w:val="24"/>
        </w:rPr>
        <w:t>方法</w:t>
      </w:r>
      <w:r>
        <w:rPr>
          <w:rFonts w:hint="default" w:ascii="Times New Roman" w:hAnsi="Times New Roman" w:eastAsia="黑体" w:cs="Times New Roman"/>
          <w:b/>
          <w:bCs w:val="0"/>
          <w:kern w:val="44"/>
          <w:sz w:val="24"/>
          <w:szCs w:val="24"/>
        </w:rPr>
        <w:t>2</w:t>
      </w:r>
      <w:r>
        <w:rPr>
          <w:rFonts w:hint="eastAsia" w:ascii="Times New Roman" w:hAnsi="Times New Roman" w:eastAsia="黑体" w:cs="Times New Roman"/>
          <w:b/>
          <w:bCs w:val="0"/>
          <w:kern w:val="44"/>
          <w:sz w:val="24"/>
          <w:szCs w:val="24"/>
        </w:rPr>
        <w:t xml:space="preserve"> 火焰原子吸收光谱法</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3.1</w:t>
      </w:r>
      <w:r>
        <w:rPr>
          <w:rFonts w:hint="eastAsia" w:ascii="Times New Roman" w:hAnsi="Times New Roman" w:eastAsia="黑体" w:cs="Times New Roman"/>
          <w:kern w:val="2"/>
          <w:sz w:val="21"/>
          <w:szCs w:val="21"/>
          <w:lang w:val="en-US" w:eastAsia="zh-CN"/>
        </w:rPr>
        <w:t xml:space="preserve"> 方法提要</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b w:val="0"/>
          <w:bCs w:val="0"/>
          <w:kern w:val="2"/>
          <w:sz w:val="21"/>
          <w:szCs w:val="21"/>
          <w:lang w:val="en-US" w:eastAsia="zh-CN" w:bidi="ar"/>
        </w:rPr>
        <w:t>试样经盐酸、硝酸、氟化氢铵和高氯酸分解</w:t>
      </w:r>
      <w:r>
        <w:rPr>
          <w:rFonts w:hint="eastAsia" w:ascii="宋体" w:hAnsi="宋体" w:eastAsia="宋体" w:cs="宋体"/>
          <w:kern w:val="2"/>
          <w:sz w:val="21"/>
          <w:szCs w:val="21"/>
          <w:lang w:val="en-US" w:eastAsia="zh-CN" w:bidi="ar"/>
        </w:rPr>
        <w:t>，在稀硝酸介质中，于原子吸收光谱仪波长</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处，使用空气</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乙炔火焰，测量铋的吸光度，计算铋量。</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3.2  </w:t>
      </w:r>
      <w:r>
        <w:rPr>
          <w:rFonts w:hint="eastAsia" w:ascii="Times New Roman" w:hAnsi="Times New Roman" w:eastAsia="黑体" w:cs="Times New Roman"/>
          <w:kern w:val="2"/>
          <w:sz w:val="21"/>
          <w:szCs w:val="21"/>
          <w:lang w:val="en-US" w:eastAsia="zh-CN"/>
        </w:rPr>
        <w:t>试剂</w:t>
      </w:r>
    </w:p>
    <w:p>
      <w:pPr>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除非另有说明，在分析中仅使用确认为分析纯的试剂和一级水。</w:t>
      </w:r>
    </w:p>
    <w:p>
      <w:pPr>
        <w:keepNext w:val="0"/>
        <w:keepLines w:val="0"/>
        <w:widowControl w:val="0"/>
        <w:suppressLineNumbers w:val="0"/>
        <w:spacing w:before="93" w:beforeLines="30" w:beforeAutospacing="0" w:after="0" w:afterAutospacing="1"/>
        <w:ind w:left="0" w:right="0" w:firstLine="0" w:firstLineChars="0"/>
        <w:jc w:val="both"/>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3.2.1 </w:t>
      </w:r>
      <w:r>
        <w:rPr>
          <w:rFonts w:hint="eastAsia" w:ascii="宋体" w:hAnsi="宋体" w:eastAsia="宋体" w:cs="宋体"/>
          <w:kern w:val="2"/>
          <w:sz w:val="21"/>
          <w:szCs w:val="21"/>
          <w:lang w:val="en-US" w:eastAsia="zh-CN" w:bidi="ar"/>
        </w:rPr>
        <w:t>氟化氢铵 。</w:t>
      </w:r>
    </w:p>
    <w:p>
      <w:pPr>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3.2.2 </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ρ=1.19 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3.2.3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ρ=1.42 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3.2.4 </w:t>
      </w:r>
      <w:r>
        <w:rPr>
          <w:rFonts w:hint="eastAsia" w:ascii="宋体" w:hAnsi="宋体" w:eastAsia="宋体" w:cs="宋体"/>
          <w:kern w:val="2"/>
          <w:sz w:val="21"/>
          <w:szCs w:val="21"/>
          <w:lang w:val="en-US" w:eastAsia="zh-CN" w:bidi="ar"/>
        </w:rPr>
        <w:t>氢溴酸（</w:t>
      </w:r>
      <w:r>
        <w:rPr>
          <w:rFonts w:hint="default" w:ascii="Times New Roman" w:hAnsi="Times New Roman" w:eastAsia="宋体" w:cs="Times New Roman"/>
          <w:kern w:val="2"/>
          <w:sz w:val="21"/>
          <w:szCs w:val="21"/>
          <w:lang w:val="en-US" w:eastAsia="zh-CN" w:bidi="ar"/>
        </w:rPr>
        <w:t>ρ= 1.49g/mL</w:t>
      </w: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3.2.5 </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ρ=1.67g/mL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0" w:firstLineChars="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3.2.6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3.2.7  </w:t>
      </w:r>
      <w:r>
        <w:rPr>
          <w:rFonts w:hint="eastAsia" w:ascii="宋体" w:hAnsi="宋体" w:eastAsia="宋体" w:cs="宋体"/>
          <w:kern w:val="2"/>
          <w:sz w:val="21"/>
          <w:szCs w:val="21"/>
          <w:lang w:val="en-US" w:eastAsia="zh-CN" w:bidi="ar"/>
        </w:rPr>
        <w:t>铋标准贮存溶液：称取</w:t>
      </w:r>
      <w:r>
        <w:rPr>
          <w:rFonts w:hint="default" w:ascii="Times New Roman" w:hAnsi="Times New Roman" w:eastAsia="宋体" w:cs="Times New Roman"/>
          <w:kern w:val="2"/>
          <w:sz w:val="21"/>
          <w:szCs w:val="21"/>
          <w:lang w:val="en-US" w:eastAsia="zh-CN" w:bidi="ar"/>
        </w:rPr>
        <w:t>0.100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铋（</w:t>
      </w:r>
      <w:r>
        <w:rPr>
          <w:rFonts w:hint="default" w:ascii="Times New Roman" w:hAnsi="Times New Roman" w:eastAsia="宋体" w:cs="Times New Roman"/>
          <w:i/>
          <w:iCs w:val="0"/>
          <w:kern w:val="2"/>
          <w:sz w:val="21"/>
          <w:szCs w:val="21"/>
          <w:lang w:val="en-US" w:eastAsia="zh-CN" w:bidi="ar"/>
        </w:rPr>
        <w:t>w</w:t>
      </w:r>
      <w:r>
        <w:rPr>
          <w:rFonts w:hint="default" w:ascii="Times New Roman" w:hAnsi="Times New Roman" w:eastAsia="宋体" w:cs="Times New Roman"/>
          <w:kern w:val="2"/>
          <w:sz w:val="21"/>
          <w:szCs w:val="21"/>
          <w:vertAlign w:val="subscript"/>
          <w:lang w:val="en-US" w:eastAsia="zh-CN" w:bidi="ar"/>
        </w:rPr>
        <w:t>Bi</w:t>
      </w:r>
      <w:r>
        <w:rPr>
          <w:rFonts w:hint="default" w:ascii="Times New Roman" w:hAnsi="Times New Roman" w:eastAsia="宋体" w:cs="Times New Roman"/>
          <w:kern w:val="2"/>
          <w:sz w:val="21"/>
          <w:szCs w:val="21"/>
          <w:lang w:val="en-US" w:eastAsia="zh-CN" w:bidi="ar"/>
        </w:rPr>
        <w:t xml:space="preserve"> ≥99.99</w:t>
      </w:r>
      <w:r>
        <w:rPr>
          <w:rFonts w:hint="eastAsia" w:ascii="宋体" w:hAnsi="宋体" w:eastAsia="宋体" w:cs="宋体"/>
          <w:kern w:val="2"/>
          <w:sz w:val="21"/>
          <w:szCs w:val="21"/>
          <w:lang w:val="en-US" w:eastAsia="zh-CN" w:bidi="ar"/>
        </w:rPr>
        <w:t>％）于</w:t>
      </w:r>
      <w:r>
        <w:rPr>
          <w:rFonts w:hint="default" w:ascii="Times New Roman" w:hAnsi="Times New Roman" w:eastAsia="宋体" w:cs="Times New Roman"/>
          <w:kern w:val="2"/>
          <w:sz w:val="21"/>
          <w:szCs w:val="21"/>
          <w:lang w:val="en-US" w:eastAsia="zh-CN" w:bidi="ar"/>
        </w:rPr>
        <w:t>250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烧杯中，加入</w:t>
      </w:r>
      <w:r>
        <w:rPr>
          <w:rFonts w:hint="default" w:ascii="Times New Roman" w:hAnsi="Times New Roman" w:eastAsia="宋体" w:cs="Times New Roman"/>
          <w:kern w:val="2"/>
          <w:sz w:val="21"/>
          <w:szCs w:val="21"/>
          <w:lang w:val="en-US" w:eastAsia="zh-CN" w:bidi="ar"/>
        </w:rPr>
        <w:t>20 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3.2.6</w:t>
      </w:r>
      <w:r>
        <w:rPr>
          <w:rFonts w:hint="eastAsia" w:ascii="宋体" w:hAnsi="宋体" w:eastAsia="宋体" w:cs="宋体"/>
          <w:kern w:val="2"/>
          <w:sz w:val="21"/>
          <w:szCs w:val="21"/>
          <w:lang w:val="en-US" w:eastAsia="zh-CN" w:bidi="ar"/>
        </w:rPr>
        <w:t>），盖上表面皿，加热至完全溶解，微沸驱除氮的氧化物，冷却，移入</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容量瓶中，用水稀释至刻度，混匀。此溶液</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含</w:t>
      </w:r>
      <w:r>
        <w:rPr>
          <w:rFonts w:hint="default" w:ascii="Times New Roman" w:hAnsi="Times New Roman" w:eastAsia="宋体" w:cs="Times New Roman"/>
          <w:kern w:val="2"/>
          <w:sz w:val="21"/>
          <w:szCs w:val="21"/>
          <w:lang w:val="en-US" w:eastAsia="zh-CN" w:bidi="ar"/>
        </w:rPr>
        <w:t>1000 μg</w:t>
      </w:r>
      <w:r>
        <w:rPr>
          <w:rFonts w:hint="eastAsia" w:ascii="宋体" w:hAnsi="宋体" w:eastAsia="宋体" w:cs="宋体"/>
          <w:kern w:val="2"/>
          <w:sz w:val="21"/>
          <w:szCs w:val="21"/>
          <w:lang w:val="en-US" w:eastAsia="zh-CN" w:bidi="ar"/>
        </w:rPr>
        <w:t>铋。</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b w:val="0"/>
          <w:kern w:val="2"/>
          <w:sz w:val="21"/>
          <w:szCs w:val="21"/>
          <w:lang w:val="en-US" w:eastAsia="zh-CN" w:bidi="ar"/>
        </w:rPr>
        <w:t>3.2.</w:t>
      </w:r>
      <w:r>
        <w:rPr>
          <w:rFonts w:hint="default" w:ascii="Times New Roman" w:hAnsi="Times New Roman" w:eastAsia="宋体" w:cs="Times New Roman"/>
          <w:kern w:val="2"/>
          <w:sz w:val="21"/>
          <w:szCs w:val="21"/>
          <w:lang w:val="en-US" w:eastAsia="zh-CN" w:bidi="ar"/>
        </w:rPr>
        <w:t xml:space="preserve">8 </w:t>
      </w:r>
      <w:r>
        <w:rPr>
          <w:rFonts w:hint="eastAsia" w:ascii="宋体" w:hAnsi="宋体" w:eastAsia="宋体" w:cs="宋体"/>
          <w:kern w:val="2"/>
          <w:sz w:val="21"/>
          <w:szCs w:val="21"/>
          <w:lang w:val="en-US" w:eastAsia="zh-CN" w:bidi="ar"/>
        </w:rPr>
        <w:t>铋标准溶液：移取</w:t>
      </w:r>
      <w:r>
        <w:rPr>
          <w:rFonts w:hint="default" w:ascii="Times New Roman" w:hAnsi="Times New Roman" w:eastAsia="宋体" w:cs="Times New Roman"/>
          <w:kern w:val="2"/>
          <w:sz w:val="21"/>
          <w:szCs w:val="21"/>
          <w:lang w:val="en-US" w:eastAsia="zh-CN" w:bidi="ar"/>
        </w:rPr>
        <w:t>25.00mL</w:t>
      </w:r>
      <w:r>
        <w:rPr>
          <w:rFonts w:hint="eastAsia" w:ascii="宋体" w:hAnsi="宋体" w:eastAsia="宋体" w:cs="宋体"/>
          <w:kern w:val="2"/>
          <w:sz w:val="21"/>
          <w:szCs w:val="21"/>
          <w:lang w:val="en-US" w:eastAsia="zh-CN" w:bidi="ar"/>
        </w:rPr>
        <w:t>铋标准贮存溶液于</w:t>
      </w:r>
      <w:r>
        <w:rPr>
          <w:rFonts w:hint="default" w:ascii="Times New Roman" w:hAnsi="Times New Roman" w:eastAsia="宋体" w:cs="Times New Roman"/>
          <w:kern w:val="2"/>
          <w:sz w:val="21"/>
          <w:szCs w:val="21"/>
          <w:lang w:val="en-US" w:eastAsia="zh-CN" w:bidi="ar"/>
        </w:rPr>
        <w:t>250mL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25mL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3.2.3</w:t>
      </w:r>
      <w:r>
        <w:rPr>
          <w:rFonts w:hint="eastAsia" w:ascii="宋体" w:hAnsi="宋体" w:eastAsia="宋体" w:cs="宋体"/>
          <w:kern w:val="2"/>
          <w:sz w:val="21"/>
          <w:szCs w:val="21"/>
          <w:lang w:val="en-US" w:eastAsia="zh-CN" w:bidi="ar"/>
        </w:rPr>
        <w:t>），用水稀释至刻度，混匀。此溶液</w:t>
      </w:r>
      <w:r>
        <w:rPr>
          <w:rFonts w:hint="default" w:ascii="Times New Roman" w:hAnsi="Times New Roman" w:eastAsia="宋体" w:cs="Times New Roman"/>
          <w:kern w:val="2"/>
          <w:sz w:val="21"/>
          <w:szCs w:val="21"/>
          <w:lang w:val="en-US" w:eastAsia="zh-CN" w:bidi="ar"/>
        </w:rPr>
        <w:t>1mL</w:t>
      </w:r>
      <w:r>
        <w:rPr>
          <w:rFonts w:hint="eastAsia" w:ascii="宋体" w:hAnsi="宋体" w:eastAsia="宋体" w:cs="宋体"/>
          <w:kern w:val="2"/>
          <w:sz w:val="21"/>
          <w:szCs w:val="21"/>
          <w:lang w:val="en-US" w:eastAsia="zh-CN" w:bidi="ar"/>
        </w:rPr>
        <w:t>含</w:t>
      </w:r>
      <w:r>
        <w:rPr>
          <w:rFonts w:hint="default" w:ascii="Times New Roman" w:hAnsi="Times New Roman" w:eastAsia="宋体" w:cs="Times New Roman"/>
          <w:kern w:val="2"/>
          <w:sz w:val="21"/>
          <w:szCs w:val="21"/>
          <w:lang w:val="en-US" w:eastAsia="zh-CN" w:bidi="ar"/>
        </w:rPr>
        <w:t>100μg</w:t>
      </w:r>
      <w:r>
        <w:rPr>
          <w:rFonts w:hint="eastAsia" w:ascii="宋体" w:hAnsi="宋体" w:eastAsia="宋体" w:cs="宋体"/>
          <w:kern w:val="2"/>
          <w:sz w:val="21"/>
          <w:szCs w:val="21"/>
          <w:lang w:val="en-US" w:eastAsia="zh-CN" w:bidi="ar"/>
        </w:rPr>
        <w:t>铋。</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3.3 </w:t>
      </w:r>
      <w:r>
        <w:rPr>
          <w:rFonts w:hint="eastAsia" w:ascii="Times New Roman" w:hAnsi="Times New Roman" w:eastAsia="黑体" w:cs="Times New Roman"/>
          <w:kern w:val="2"/>
          <w:sz w:val="21"/>
          <w:szCs w:val="21"/>
          <w:lang w:val="en-US" w:eastAsia="zh-CN"/>
        </w:rPr>
        <w:t>仪器</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原子吸收分光光度计</w:t>
      </w:r>
      <w:r>
        <w:rPr>
          <w:rFonts w:hint="default" w:ascii="Times New Roman" w:hAnsi="Times New Roman" w:eastAsia="宋体" w:cs="Times New Roman"/>
          <w:kern w:val="2"/>
          <w:sz w:val="21"/>
          <w:szCs w:val="21"/>
          <w:lang w:val="en-US" w:eastAsia="zh-CN" w:bidi="ar"/>
        </w:rPr>
        <w:t xml:space="preserve">  AA240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VARIAN</w:t>
      </w:r>
      <w:r>
        <w:rPr>
          <w:rFonts w:hint="eastAsia" w:ascii="宋体" w:hAnsi="宋体" w:eastAsia="宋体" w:cs="宋体"/>
          <w:kern w:val="2"/>
          <w:sz w:val="21"/>
          <w:szCs w:val="21"/>
          <w:lang w:val="en-US" w:eastAsia="zh-CN" w:bidi="ar"/>
        </w:rPr>
        <w:t>，美国；附铋空心阴极灯）。</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仪器工作条件：铋空心阴极灯，波长</w:t>
      </w:r>
      <w:r>
        <w:rPr>
          <w:rFonts w:hint="default" w:ascii="Times New Roman" w:hAnsi="Times New Roman" w:eastAsia="宋体" w:cs="Times New Roman"/>
          <w:kern w:val="2"/>
          <w:sz w:val="21"/>
          <w:szCs w:val="21"/>
          <w:lang w:val="en-US" w:eastAsia="zh-CN" w:bidi="ar"/>
        </w:rPr>
        <w:t>223.1 nm</w:t>
      </w: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7 mm</w:t>
      </w:r>
      <w:r>
        <w:rPr>
          <w:rFonts w:hint="eastAsia" w:ascii="宋体" w:hAnsi="宋体" w:eastAsia="宋体" w:cs="宋体"/>
          <w:kern w:val="2"/>
          <w:sz w:val="21"/>
          <w:szCs w:val="21"/>
          <w:lang w:val="en-US" w:eastAsia="zh-CN" w:bidi="ar"/>
        </w:rPr>
        <w:t>，光谱通带</w:t>
      </w:r>
      <w:r>
        <w:rPr>
          <w:rFonts w:hint="default" w:ascii="Times New Roman" w:hAnsi="Times New Roman" w:eastAsia="宋体" w:cs="Times New Roman"/>
          <w:kern w:val="2"/>
          <w:sz w:val="21"/>
          <w:szCs w:val="21"/>
          <w:lang w:val="en-US" w:eastAsia="zh-CN" w:bidi="ar"/>
        </w:rPr>
        <w:t>0.2 nm</w:t>
      </w: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4 mA</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1.2L/min</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3.4 </w:t>
      </w:r>
      <w:r>
        <w:rPr>
          <w:rFonts w:hint="eastAsia" w:ascii="Times New Roman" w:hAnsi="Times New Roman" w:eastAsia="黑体" w:cs="Times New Roman"/>
          <w:kern w:val="2"/>
          <w:sz w:val="21"/>
          <w:szCs w:val="21"/>
          <w:lang w:val="en-US" w:eastAsia="zh-CN"/>
        </w:rPr>
        <w:t>样品</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3.4.1</w:t>
      </w:r>
      <w:r>
        <w:rPr>
          <w:rFonts w:hint="eastAsia" w:ascii="宋体" w:hAnsi="宋体" w:eastAsia="宋体" w:cs="宋体"/>
          <w:kern w:val="2"/>
          <w:sz w:val="21"/>
          <w:szCs w:val="21"/>
          <w:lang w:val="en-US" w:eastAsia="zh-CN" w:bidi="ar"/>
        </w:rPr>
        <w:t>样品粒度应不大于</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Times New Roman"/>
          <w:kern w:val="2"/>
          <w:sz w:val="21"/>
          <w:szCs w:val="21"/>
          <w:lang w:val="en-US" w:eastAsia="zh-CN" w:bidi="ar"/>
        </w:rPr>
        <w:t xml:space="preserve">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m</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3.4.2</w:t>
      </w:r>
      <w:r>
        <w:rPr>
          <w:rFonts w:hint="eastAsia" w:ascii="宋体" w:hAnsi="宋体" w:eastAsia="宋体" w:cs="宋体"/>
          <w:kern w:val="2"/>
          <w:sz w:val="21"/>
          <w:szCs w:val="21"/>
          <w:lang w:val="en-US" w:eastAsia="zh-CN" w:bidi="ar"/>
        </w:rPr>
        <w:t>样品应在</w:t>
      </w:r>
      <w:r>
        <w:rPr>
          <w:rFonts w:hint="default" w:ascii="Times New Roman" w:hAnsi="Times New Roman" w:eastAsia="宋体" w:cs="Times New Roman"/>
          <w:kern w:val="2"/>
          <w:sz w:val="21"/>
          <w:szCs w:val="21"/>
          <w:lang w:val="en-US" w:eastAsia="zh-CN" w:bidi="ar"/>
        </w:rPr>
        <w:t>105℃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烘干</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h</w:t>
      </w:r>
      <w:r>
        <w:rPr>
          <w:rFonts w:hint="eastAsia" w:ascii="宋体" w:hAnsi="宋体" w:eastAsia="宋体" w:cs="宋体"/>
          <w:kern w:val="2"/>
          <w:sz w:val="21"/>
          <w:szCs w:val="21"/>
          <w:lang w:val="en-US" w:eastAsia="zh-CN" w:bidi="ar"/>
        </w:rPr>
        <w:t>，并置于干燥器中冷却至室温备用。</w:t>
      </w:r>
    </w:p>
    <w:p>
      <w:pPr>
        <w:pStyle w:val="81"/>
        <w:keepNext w:val="0"/>
        <w:keepLines w:val="0"/>
        <w:widowControl w:val="0"/>
        <w:suppressLineNumbers w:val="0"/>
        <w:snapToGrid w:val="0"/>
        <w:spacing w:before="93" w:beforeLines="30" w:beforeAutospacing="0" w:after="0" w:afterAutospacing="1"/>
        <w:ind w:left="0" w:right="0"/>
        <w:jc w:val="left"/>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 xml:space="preserve"> </w:t>
      </w:r>
    </w:p>
    <w:p>
      <w:pPr>
        <w:pStyle w:val="4"/>
        <w:widowControl/>
        <w:spacing w:before="156" w:beforeAutospacing="0" w:after="156" w:afterAutospacing="0"/>
        <w:rPr>
          <w:rFonts w:hint="eastAsia" w:ascii="黑体" w:hAnsi="宋体" w:eastAsia="黑体" w:cs="黑体"/>
          <w:b w:val="0"/>
          <w:kern w:val="44"/>
          <w:sz w:val="24"/>
          <w:szCs w:val="24"/>
          <w:lang w:val="en-US" w:eastAsia="zh-CN"/>
        </w:rPr>
      </w:pPr>
      <w:r>
        <w:rPr>
          <w:rFonts w:hint="eastAsia" w:ascii="Times New Roman" w:hAnsi="Times New Roman" w:eastAsia="黑体" w:cs="黑体"/>
          <w:b w:val="0"/>
          <w:kern w:val="44"/>
          <w:sz w:val="24"/>
          <w:szCs w:val="24"/>
          <w:lang w:val="en-US" w:eastAsia="zh-CN"/>
        </w:rPr>
        <w:t>3</w:t>
      </w:r>
      <w:r>
        <w:rPr>
          <w:rFonts w:hint="eastAsia" w:ascii="黑体" w:hAnsi="宋体" w:eastAsia="黑体" w:cs="黑体"/>
          <w:b w:val="0"/>
          <w:kern w:val="44"/>
          <w:sz w:val="24"/>
          <w:szCs w:val="24"/>
          <w:lang w:val="en-US" w:eastAsia="zh-CN"/>
        </w:rPr>
        <w:t>.</w:t>
      </w:r>
      <w:r>
        <w:rPr>
          <w:rFonts w:hint="eastAsia" w:ascii="Times New Roman" w:hAnsi="Times New Roman" w:eastAsia="黑体" w:cs="黑体"/>
          <w:b w:val="0"/>
          <w:kern w:val="44"/>
          <w:sz w:val="24"/>
          <w:szCs w:val="24"/>
          <w:lang w:val="en-US" w:eastAsia="zh-CN"/>
        </w:rPr>
        <w:t>5</w:t>
      </w:r>
      <w:r>
        <w:rPr>
          <w:rFonts w:hint="eastAsia" w:ascii="黑体" w:hAnsi="宋体" w:eastAsia="黑体" w:cs="黑体"/>
          <w:b w:val="0"/>
          <w:kern w:val="44"/>
          <w:sz w:val="24"/>
          <w:szCs w:val="24"/>
          <w:lang w:val="en-US" w:eastAsia="zh-CN"/>
        </w:rPr>
        <w:t xml:space="preserve"> 试验步骤</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3.5.1 </w:t>
      </w:r>
      <w:r>
        <w:rPr>
          <w:rFonts w:hint="eastAsia" w:ascii="Times New Roman" w:hAnsi="Times New Roman" w:eastAsia="黑体" w:cs="Times New Roman"/>
          <w:kern w:val="2"/>
          <w:sz w:val="21"/>
          <w:szCs w:val="21"/>
          <w:lang w:val="en-US" w:eastAsia="zh-CN"/>
        </w:rPr>
        <w:t>试料</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称取</w:t>
      </w:r>
      <w:r>
        <w:rPr>
          <w:rFonts w:hint="default" w:ascii="Times New Roman" w:hAnsi="Times New Roman" w:eastAsia="宋体" w:cs="Times New Roman"/>
          <w:kern w:val="2"/>
          <w:sz w:val="21"/>
          <w:szCs w:val="21"/>
          <w:lang w:val="en-US" w:eastAsia="zh-CN" w:bidi="ar"/>
        </w:rPr>
        <w:t>0.20 g</w:t>
      </w:r>
      <w:r>
        <w:rPr>
          <w:rFonts w:hint="eastAsia" w:ascii="宋体" w:hAnsi="宋体" w:eastAsia="宋体" w:cs="宋体"/>
          <w:kern w:val="2"/>
          <w:sz w:val="21"/>
          <w:szCs w:val="21"/>
          <w:lang w:val="en-US" w:eastAsia="zh-CN" w:bidi="ar"/>
        </w:rPr>
        <w:t>试样，精确至</w:t>
      </w:r>
      <w:r>
        <w:rPr>
          <w:rFonts w:hint="default" w:ascii="Times New Roman" w:hAnsi="Times New Roman" w:eastAsia="宋体" w:cs="Times New Roman"/>
          <w:kern w:val="2"/>
          <w:sz w:val="21"/>
          <w:szCs w:val="21"/>
          <w:lang w:val="en-US" w:eastAsia="zh-CN" w:bidi="ar"/>
        </w:rPr>
        <w:t>0.0001 g</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eastAsia"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3.5.2</w:t>
      </w:r>
      <w:r>
        <w:rPr>
          <w:rFonts w:hint="eastAsia" w:ascii="Times New Roman" w:hAnsi="Times New Roman" w:eastAsia="黑体" w:cs="Times New Roman"/>
          <w:kern w:val="2"/>
          <w:sz w:val="21"/>
          <w:szCs w:val="21"/>
          <w:lang w:val="en-US" w:eastAsia="zh-CN"/>
        </w:rPr>
        <w:t>平行试验</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独立地进行两次测定，取其平均值。</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3.5.3 </w:t>
      </w:r>
      <w:r>
        <w:rPr>
          <w:rFonts w:hint="eastAsia" w:ascii="Times New Roman" w:hAnsi="Times New Roman" w:eastAsia="黑体" w:cs="Times New Roman"/>
          <w:kern w:val="2"/>
          <w:sz w:val="21"/>
          <w:szCs w:val="21"/>
          <w:lang w:val="en-US" w:eastAsia="zh-CN"/>
        </w:rPr>
        <w:t>空白试验</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随同试料做空白试验。</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3.5.4 </w:t>
      </w:r>
      <w:r>
        <w:rPr>
          <w:rFonts w:hint="eastAsia" w:ascii="Times New Roman" w:hAnsi="Times New Roman" w:eastAsia="黑体" w:cs="Times New Roman"/>
          <w:kern w:val="2"/>
          <w:sz w:val="21"/>
          <w:szCs w:val="21"/>
          <w:lang w:val="en-US" w:eastAsia="zh-CN"/>
        </w:rPr>
        <w:t>测定</w:t>
      </w:r>
    </w:p>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bookmarkStart w:id="16" w:name="OLE_LINK3"/>
      <w:bookmarkEnd w:id="16"/>
      <w:r>
        <w:rPr>
          <w:rFonts w:hint="default" w:ascii="Times New Roman" w:hAnsi="Times New Roman" w:eastAsia="宋体" w:cs="Times New Roman"/>
          <w:kern w:val="2"/>
          <w:sz w:val="21"/>
          <w:szCs w:val="21"/>
          <w:lang w:val="en-US" w:eastAsia="zh-CN" w:bidi="ar"/>
        </w:rPr>
        <w:t xml:space="preserve">3.5.4.1 </w:t>
      </w:r>
      <w:r>
        <w:rPr>
          <w:rFonts w:hint="eastAsia" w:ascii="宋体" w:hAnsi="宋体" w:eastAsia="宋体" w:cs="宋体"/>
          <w:kern w:val="2"/>
          <w:sz w:val="21"/>
          <w:szCs w:val="21"/>
          <w:lang w:val="en-US" w:eastAsia="zh-CN" w:bidi="ar"/>
        </w:rPr>
        <w:t>将试料（</w:t>
      </w:r>
      <w:r>
        <w:rPr>
          <w:rFonts w:hint="default" w:ascii="Times New Roman" w:hAnsi="Times New Roman" w:eastAsia="宋体" w:cs="Times New Roman"/>
          <w:kern w:val="2"/>
          <w:sz w:val="21"/>
          <w:szCs w:val="21"/>
          <w:lang w:val="en-US" w:eastAsia="zh-CN" w:bidi="ar"/>
        </w:rPr>
        <w:t>3.5.1</w:t>
      </w:r>
      <w:r>
        <w:rPr>
          <w:rFonts w:hint="eastAsia" w:ascii="宋体" w:hAnsi="宋体" w:eastAsia="宋体" w:cs="宋体"/>
          <w:kern w:val="2"/>
          <w:sz w:val="21"/>
          <w:szCs w:val="21"/>
          <w:lang w:val="en-US" w:eastAsia="zh-CN" w:bidi="ar"/>
        </w:rPr>
        <w:t>）置于</w:t>
      </w:r>
      <w:r>
        <w:rPr>
          <w:rFonts w:hint="default" w:ascii="Times New Roman" w:hAnsi="Times New Roman" w:eastAsia="宋体" w:cs="Times New Roman"/>
          <w:kern w:val="2"/>
          <w:sz w:val="21"/>
          <w:szCs w:val="21"/>
          <w:lang w:val="en-US" w:eastAsia="zh-CN" w:bidi="ar"/>
        </w:rPr>
        <w:t>250mL</w:t>
      </w:r>
      <w:r>
        <w:rPr>
          <w:rFonts w:hint="eastAsia" w:ascii="宋体" w:hAnsi="宋体" w:eastAsia="宋体" w:cs="宋体"/>
          <w:kern w:val="2"/>
          <w:sz w:val="21"/>
          <w:szCs w:val="21"/>
          <w:lang w:val="en-US" w:eastAsia="zh-CN" w:bidi="ar"/>
        </w:rPr>
        <w:t>烧杯中，用少量水润湿。加</w:t>
      </w:r>
      <w:r>
        <w:rPr>
          <w:rFonts w:hint="default" w:ascii="Times New Roman" w:hAnsi="Times New Roman" w:eastAsia="宋体" w:cs="Times New Roman"/>
          <w:kern w:val="2"/>
          <w:sz w:val="21"/>
          <w:szCs w:val="21"/>
          <w:lang w:val="en-US" w:eastAsia="zh-CN" w:bidi="ar"/>
        </w:rPr>
        <w:t>0.3g</w:t>
      </w:r>
      <w:r>
        <w:rPr>
          <w:rFonts w:hint="eastAsia" w:ascii="宋体" w:hAnsi="宋体" w:eastAsia="宋体" w:cs="宋体"/>
          <w:kern w:val="2"/>
          <w:sz w:val="21"/>
          <w:szCs w:val="21"/>
          <w:lang w:val="en-US" w:eastAsia="zh-CN" w:bidi="ar"/>
        </w:rPr>
        <w:t>氟化氢铵（</w:t>
      </w:r>
      <w:r>
        <w:rPr>
          <w:rFonts w:hint="default" w:ascii="Times New Roman" w:hAnsi="Times New Roman" w:eastAsia="宋体" w:cs="Times New Roman"/>
          <w:kern w:val="2"/>
          <w:sz w:val="21"/>
          <w:szCs w:val="21"/>
          <w:lang w:val="en-US" w:eastAsia="zh-CN" w:bidi="ar"/>
        </w:rPr>
        <w:t>3.2.1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3.2.2</w:t>
      </w:r>
      <w:r>
        <w:rPr>
          <w:rFonts w:hint="eastAsia" w:ascii="宋体" w:hAnsi="宋体" w:eastAsia="宋体" w:cs="宋体"/>
          <w:kern w:val="2"/>
          <w:sz w:val="21"/>
          <w:szCs w:val="21"/>
          <w:lang w:val="en-US" w:eastAsia="zh-CN" w:bidi="ar"/>
        </w:rPr>
        <w:t>），加盖表皿低温加热溶解，蒸发至</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3.2.3</w:t>
      </w:r>
      <w:r>
        <w:rPr>
          <w:rFonts w:hint="eastAsia" w:ascii="宋体" w:hAnsi="宋体" w:eastAsia="宋体" w:cs="宋体"/>
          <w:kern w:val="2"/>
          <w:sz w:val="21"/>
          <w:szCs w:val="21"/>
          <w:lang w:val="en-US" w:eastAsia="zh-CN" w:bidi="ar"/>
        </w:rPr>
        <w:t>），继续加热溶解，蒸发至</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3mL</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3.2.5</w:t>
      </w:r>
      <w:r>
        <w:rPr>
          <w:rFonts w:hint="eastAsia" w:ascii="宋体" w:hAnsi="宋体" w:eastAsia="宋体" w:cs="宋体"/>
          <w:kern w:val="2"/>
          <w:sz w:val="21"/>
          <w:szCs w:val="21"/>
          <w:lang w:val="en-US" w:eastAsia="zh-CN" w:bidi="ar"/>
        </w:rPr>
        <w:t>），升高温度蒸至冒浓烟至碳除完，蒸至近干，取下稍冷，加入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3.2.3</w:t>
      </w:r>
      <w:r>
        <w:rPr>
          <w:rFonts w:hint="eastAsia" w:ascii="宋体" w:hAnsi="宋体" w:eastAsia="宋体" w:cs="宋体"/>
          <w:kern w:val="2"/>
          <w:sz w:val="21"/>
          <w:szCs w:val="21"/>
          <w:lang w:val="en-US" w:eastAsia="zh-CN" w:bidi="ar"/>
        </w:rPr>
        <w:t>），用（</w:t>
      </w:r>
      <w:r>
        <w:rPr>
          <w:rFonts w:hint="default" w:ascii="Times New Roman" w:hAnsi="Times New Roman" w:eastAsia="宋体" w:cs="Times New Roman"/>
          <w:kern w:val="2"/>
          <w:sz w:val="21"/>
          <w:szCs w:val="21"/>
          <w:lang w:val="en-US" w:eastAsia="zh-CN" w:bidi="ar"/>
        </w:rPr>
        <w:t>4+96</w:t>
      </w:r>
      <w:r>
        <w:rPr>
          <w:rFonts w:hint="eastAsia" w:ascii="宋体" w:hAnsi="宋体" w:eastAsia="宋体" w:cs="宋体"/>
          <w:kern w:val="2"/>
          <w:sz w:val="21"/>
          <w:szCs w:val="21"/>
          <w:lang w:val="en-US" w:eastAsia="zh-CN" w:bidi="ar"/>
        </w:rPr>
        <w:t>）硝酸吹洗表面皿及杯壁，低温加热至可溶性盐类溶解，取下至完全冷却，移入</w:t>
      </w:r>
      <w:r>
        <w:rPr>
          <w:rFonts w:hint="default" w:ascii="Times New Roman" w:hAnsi="Times New Roman" w:eastAsia="宋体" w:cs="Times New Roman"/>
          <w:kern w:val="2"/>
          <w:sz w:val="21"/>
          <w:szCs w:val="21"/>
          <w:lang w:val="en-US" w:eastAsia="zh-CN" w:bidi="ar"/>
        </w:rPr>
        <w:t>50 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容量瓶中，以水稀释至刻度，混匀</w:t>
      </w:r>
    </w:p>
    <w:p>
      <w:pPr>
        <w:pStyle w:val="81"/>
        <w:keepNext w:val="0"/>
        <w:keepLines w:val="0"/>
        <w:widowControl w:val="0"/>
        <w:suppressLineNumbers w:val="0"/>
        <w:snapToGrid w:val="0"/>
        <w:spacing w:before="93" w:beforeLines="30" w:beforeAutospacing="0" w:after="0" w:afterAutospacing="1"/>
        <w:ind w:left="360" w:right="0"/>
        <w:jc w:val="left"/>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：如试样锑含量大于</w:t>
      </w:r>
      <w:r>
        <w:rPr>
          <w:rFonts w:hint="default" w:ascii="Times New Roman" w:hAnsi="Times New Roman" w:eastAsia="宋体" w:cs="Times New Roman"/>
          <w:kern w:val="2"/>
          <w:sz w:val="18"/>
          <w:szCs w:val="18"/>
          <w:lang w:val="en-US" w:eastAsia="zh-CN" w:bidi="ar"/>
        </w:rPr>
        <w:t>2%</w:t>
      </w:r>
      <w:r>
        <w:rPr>
          <w:rFonts w:hint="eastAsia" w:ascii="宋体" w:hAnsi="宋体" w:eastAsia="宋体" w:cs="宋体"/>
          <w:kern w:val="2"/>
          <w:sz w:val="18"/>
          <w:szCs w:val="18"/>
          <w:lang w:val="en-US" w:eastAsia="zh-CN" w:bidi="ar"/>
        </w:rPr>
        <w:t>，在加热至冒浓烟后，取下稍冷，用少量水吹洗表皿及杯壁，入</w:t>
      </w:r>
      <w:r>
        <w:rPr>
          <w:rFonts w:hint="default" w:ascii="Times New Roman" w:hAnsi="Times New Roman" w:eastAsia="宋体" w:cs="Times New Roman"/>
          <w:kern w:val="2"/>
          <w:sz w:val="18"/>
          <w:szCs w:val="18"/>
          <w:lang w:val="en-US" w:eastAsia="zh-CN" w:bidi="ar"/>
        </w:rPr>
        <w:t>5mL</w:t>
      </w:r>
      <w:r>
        <w:rPr>
          <w:rFonts w:hint="eastAsia" w:ascii="宋体" w:hAnsi="宋体" w:eastAsia="宋体" w:cs="宋体"/>
          <w:kern w:val="2"/>
          <w:sz w:val="18"/>
          <w:szCs w:val="18"/>
          <w:lang w:val="en-US" w:eastAsia="zh-CN" w:bidi="ar"/>
        </w:rPr>
        <w:t>氢溴酸（</w:t>
      </w:r>
      <w:r>
        <w:rPr>
          <w:rFonts w:hint="default" w:ascii="Times New Roman" w:hAnsi="Times New Roman" w:eastAsia="宋体" w:cs="Times New Roman"/>
          <w:kern w:val="2"/>
          <w:sz w:val="18"/>
          <w:szCs w:val="18"/>
          <w:lang w:val="en-US" w:eastAsia="zh-CN" w:bidi="ar"/>
        </w:rPr>
        <w:t>3.2.4</w:t>
      </w:r>
      <w:r>
        <w:rPr>
          <w:rFonts w:hint="eastAsia" w:ascii="宋体" w:hAnsi="宋体" w:eastAsia="宋体" w:cs="宋体"/>
          <w:kern w:val="2"/>
          <w:sz w:val="18"/>
          <w:szCs w:val="18"/>
          <w:lang w:val="en-US" w:eastAsia="zh-CN" w:bidi="ar"/>
        </w:rPr>
        <w:t>）</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低温加热至冒白烟，冷却。加入</w:t>
      </w:r>
      <w:r>
        <w:rPr>
          <w:rFonts w:hint="default" w:ascii="Times New Roman" w:hAnsi="Times New Roman" w:eastAsia="宋体" w:cs="Times New Roman"/>
          <w:kern w:val="2"/>
          <w:sz w:val="18"/>
          <w:szCs w:val="18"/>
          <w:lang w:val="en-US" w:eastAsia="zh-CN" w:bidi="ar"/>
        </w:rPr>
        <w:t>5mL</w:t>
      </w:r>
      <w:r>
        <w:rPr>
          <w:rFonts w:hint="eastAsia" w:ascii="宋体" w:hAnsi="宋体" w:eastAsia="宋体" w:cs="宋体"/>
          <w:kern w:val="2"/>
          <w:sz w:val="18"/>
          <w:szCs w:val="18"/>
          <w:lang w:val="en-US" w:eastAsia="zh-CN" w:bidi="ar"/>
        </w:rPr>
        <w:t>硝酸（</w:t>
      </w:r>
      <w:r>
        <w:rPr>
          <w:rFonts w:hint="default" w:ascii="Times New Roman" w:hAnsi="Times New Roman" w:eastAsia="宋体" w:cs="Times New Roman"/>
          <w:kern w:val="2"/>
          <w:sz w:val="18"/>
          <w:szCs w:val="18"/>
          <w:lang w:val="en-US" w:eastAsia="zh-CN" w:bidi="ar"/>
        </w:rPr>
        <w:t>3.2.3</w:t>
      </w:r>
      <w:r>
        <w:rPr>
          <w:rFonts w:hint="eastAsia" w:ascii="宋体" w:hAnsi="宋体" w:eastAsia="宋体" w:cs="宋体"/>
          <w:kern w:val="2"/>
          <w:sz w:val="18"/>
          <w:szCs w:val="18"/>
          <w:lang w:val="en-US" w:eastAsia="zh-CN" w:bidi="ar"/>
        </w:rPr>
        <w:t>），继续加热蒸至近干，冷却。</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3.5.4.2 </w:t>
      </w:r>
      <w:r>
        <w:rPr>
          <w:rFonts w:hint="eastAsia" w:ascii="Times New Roman" w:hAnsi="Times New Roman" w:eastAsia="黑体" w:cs="Times New Roman"/>
          <w:kern w:val="2"/>
          <w:sz w:val="21"/>
          <w:szCs w:val="21"/>
          <w:lang w:val="en-US" w:eastAsia="zh-CN"/>
        </w:rPr>
        <w:t xml:space="preserve">试液分取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根据表</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分取试液，置于</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容量瓶中，补加相应硝酸（</w:t>
      </w:r>
      <w:r>
        <w:rPr>
          <w:rFonts w:hint="default" w:ascii="Times New Roman" w:hAnsi="Times New Roman" w:eastAsia="宋体" w:cs="Times New Roman"/>
          <w:kern w:val="2"/>
          <w:sz w:val="21"/>
          <w:szCs w:val="21"/>
          <w:lang w:val="en-US" w:eastAsia="zh-CN" w:bidi="ar"/>
        </w:rPr>
        <w:t>3.2.6</w:t>
      </w:r>
      <w:r>
        <w:rPr>
          <w:rFonts w:hint="eastAsia" w:ascii="宋体" w:hAnsi="宋体" w:eastAsia="宋体" w:cs="宋体"/>
          <w:kern w:val="2"/>
          <w:sz w:val="21"/>
          <w:szCs w:val="21"/>
          <w:lang w:val="en-US" w:eastAsia="zh-CN" w:bidi="ar"/>
        </w:rPr>
        <w:t>）体积，用水稀释至刻度，混匀。</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20 </w:t>
      </w:r>
      <w:r>
        <w:rPr>
          <w:rFonts w:hint="eastAsia" w:ascii="宋体" w:hAnsi="宋体" w:eastAsia="宋体" w:cs="宋体"/>
          <w:kern w:val="2"/>
          <w:sz w:val="21"/>
          <w:szCs w:val="21"/>
          <w:lang w:val="en-US" w:eastAsia="zh-CN" w:bidi="ar"/>
        </w:rPr>
        <w:t>试液分取体积</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14"/>
        <w:gridCol w:w="2270"/>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1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铋含量，</w:t>
            </w:r>
            <w:r>
              <w:rPr>
                <w:rFonts w:hint="default" w:ascii="Times New Roman" w:hAnsi="Times New Roman" w:eastAsia="宋体" w:cs="Times New Roman"/>
                <w:kern w:val="2"/>
                <w:sz w:val="21"/>
                <w:szCs w:val="21"/>
                <w:lang w:val="en-US" w:eastAsia="zh-CN" w:bidi="ar"/>
              </w:rPr>
              <w:t>%</w:t>
            </w:r>
          </w:p>
        </w:tc>
        <w:tc>
          <w:tcPr>
            <w:tcW w:w="227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分取试液体积，</w:t>
            </w:r>
            <w:r>
              <w:rPr>
                <w:rFonts w:hint="default" w:ascii="Times New Roman" w:hAnsi="Times New Roman" w:eastAsia="宋体" w:cs="Times New Roman"/>
                <w:kern w:val="2"/>
                <w:sz w:val="21"/>
                <w:szCs w:val="21"/>
                <w:lang w:val="en-US" w:eastAsia="zh-CN" w:bidi="ar"/>
              </w:rPr>
              <w:t>mL</w:t>
            </w:r>
          </w:p>
        </w:tc>
        <w:tc>
          <w:tcPr>
            <w:tcW w:w="275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加入硝酸（</w:t>
            </w:r>
            <w:r>
              <w:rPr>
                <w:rFonts w:hint="default" w:ascii="Times New Roman" w:hAnsi="Times New Roman" w:eastAsia="宋体" w:cs="Times New Roman"/>
                <w:kern w:val="2"/>
                <w:sz w:val="21"/>
                <w:szCs w:val="21"/>
                <w:lang w:val="en-US" w:eastAsia="zh-CN" w:bidi="ar"/>
              </w:rPr>
              <w:t>3.2.6</w:t>
            </w:r>
            <w:r>
              <w:rPr>
                <w:rFonts w:hint="eastAsia" w:ascii="宋体" w:hAnsi="宋体" w:eastAsia="宋体" w:cs="宋体"/>
                <w:kern w:val="2"/>
                <w:sz w:val="21"/>
                <w:szCs w:val="21"/>
                <w:lang w:val="en-US" w:eastAsia="zh-CN" w:bidi="ar"/>
              </w:rPr>
              <w:t>）体积，</w:t>
            </w:r>
            <w:r>
              <w:rPr>
                <w:rFonts w:hint="default" w:ascii="Times New Roman" w:hAnsi="Times New Roman" w:eastAsia="宋体" w:cs="Times New Roman"/>
                <w:kern w:val="2"/>
                <w:sz w:val="21"/>
                <w:szCs w:val="21"/>
                <w:lang w:val="en-US" w:eastAsia="zh-CN" w:bidi="ar"/>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1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0.25</w:t>
            </w:r>
          </w:p>
        </w:tc>
        <w:tc>
          <w:tcPr>
            <w:tcW w:w="22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c>
          <w:tcPr>
            <w:tcW w:w="27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1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0.25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w:t>
            </w:r>
          </w:p>
        </w:tc>
        <w:tc>
          <w:tcPr>
            <w:tcW w:w="22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7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21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p>
        </w:tc>
        <w:tc>
          <w:tcPr>
            <w:tcW w:w="22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27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w:t>
            </w:r>
          </w:p>
        </w:tc>
      </w:tr>
    </w:tbl>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3.5.4.3 </w:t>
      </w:r>
      <w:r>
        <w:rPr>
          <w:rFonts w:hint="eastAsia" w:ascii="宋体" w:hAnsi="宋体" w:eastAsia="宋体" w:cs="宋体"/>
          <w:kern w:val="2"/>
          <w:sz w:val="21"/>
          <w:szCs w:val="21"/>
          <w:lang w:val="en-US" w:eastAsia="zh-CN" w:bidi="ar"/>
        </w:rPr>
        <w:t>使用空气－乙炔火焰，于原子吸收光谱仪波长</w:t>
      </w:r>
      <w:r>
        <w:rPr>
          <w:rFonts w:hint="default" w:ascii="Times New Roman" w:hAnsi="Times New Roman" w:eastAsia="宋体" w:cs="Times New Roman"/>
          <w:kern w:val="2"/>
          <w:sz w:val="21"/>
          <w:szCs w:val="21"/>
          <w:lang w:val="en-US" w:eastAsia="zh-CN" w:bidi="ar"/>
        </w:rPr>
        <w:t>223.1</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nm</w:t>
      </w:r>
      <w:r>
        <w:rPr>
          <w:rFonts w:hint="eastAsia" w:ascii="宋体" w:hAnsi="宋体" w:eastAsia="宋体" w:cs="宋体"/>
          <w:kern w:val="2"/>
          <w:sz w:val="21"/>
          <w:szCs w:val="21"/>
          <w:lang w:val="en-US" w:eastAsia="zh-CN" w:bidi="ar"/>
        </w:rPr>
        <w:t>处，以水调零，测量系列标准溶液的吸光度，减去系列标准溶液中</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零</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浓度溶液的吸光度，以铋的浓度为橫坐标，吸光度为纵坐标绘制工作曲线。</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3.5.5 </w:t>
      </w:r>
      <w:r>
        <w:rPr>
          <w:rFonts w:hint="eastAsia" w:ascii="Times New Roman" w:hAnsi="Times New Roman" w:eastAsia="黑体" w:cs="Times New Roman"/>
          <w:kern w:val="2"/>
          <w:sz w:val="21"/>
          <w:szCs w:val="21"/>
          <w:lang w:val="en-US" w:eastAsia="zh-CN"/>
        </w:rPr>
        <w:t>工作曲线的绘制</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3.5.5.1 </w:t>
      </w:r>
      <w:r>
        <w:rPr>
          <w:rFonts w:hint="eastAsia" w:ascii="宋体" w:hAnsi="宋体" w:eastAsia="宋体" w:cs="宋体"/>
          <w:kern w:val="2"/>
          <w:sz w:val="21"/>
          <w:szCs w:val="21"/>
          <w:lang w:val="en-US" w:eastAsia="zh-CN" w:bidi="ar"/>
        </w:rPr>
        <w:t>移取</w:t>
      </w:r>
      <w:r>
        <w:rPr>
          <w:rFonts w:hint="default" w:ascii="Times New Roman" w:hAnsi="Times New Roman" w:eastAsia="宋体" w:cs="Times New Roman"/>
          <w:kern w:val="2"/>
          <w:sz w:val="21"/>
          <w:szCs w:val="21"/>
          <w:lang w:val="en-US" w:eastAsia="zh-CN" w:bidi="ar"/>
        </w:rPr>
        <w:t>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0.50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4.00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6.00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8.00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10.00 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3.2.8</w:t>
      </w:r>
      <w:r>
        <w:rPr>
          <w:rFonts w:hint="eastAsia" w:ascii="宋体" w:hAnsi="宋体" w:eastAsia="宋体" w:cs="宋体"/>
          <w:kern w:val="2"/>
          <w:sz w:val="21"/>
          <w:szCs w:val="21"/>
          <w:lang w:val="en-US" w:eastAsia="zh-CN" w:bidi="ar"/>
        </w:rPr>
        <w:t>）于一组</w:t>
      </w:r>
      <w:r>
        <w:rPr>
          <w:rFonts w:hint="default" w:ascii="Times New Roman" w:hAnsi="Times New Roman" w:eastAsia="宋体" w:cs="Times New Roman"/>
          <w:kern w:val="2"/>
          <w:sz w:val="21"/>
          <w:szCs w:val="21"/>
          <w:lang w:val="en-US" w:eastAsia="zh-CN" w:bidi="ar"/>
        </w:rPr>
        <w:t>100 mL</w:t>
      </w:r>
      <w:r>
        <w:rPr>
          <w:rFonts w:hint="eastAsia" w:ascii="宋体" w:hAnsi="宋体" w:eastAsia="宋体" w:cs="宋体"/>
          <w:kern w:val="2"/>
          <w:sz w:val="21"/>
          <w:szCs w:val="21"/>
          <w:lang w:val="en-US" w:eastAsia="zh-CN" w:bidi="ar"/>
        </w:rPr>
        <w:t>容量瓶中，加入</w:t>
      </w:r>
      <w:r>
        <w:rPr>
          <w:rFonts w:hint="default" w:ascii="Times New Roman" w:hAnsi="Times New Roman" w:eastAsia="宋体" w:cs="Times New Roman"/>
          <w:kern w:val="2"/>
          <w:sz w:val="21"/>
          <w:szCs w:val="21"/>
          <w:lang w:val="en-US" w:eastAsia="zh-CN" w:bidi="ar"/>
        </w:rPr>
        <w:t>10 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3.2.3</w:t>
      </w:r>
      <w:r>
        <w:rPr>
          <w:rFonts w:hint="eastAsia" w:ascii="宋体" w:hAnsi="宋体" w:eastAsia="宋体" w:cs="宋体"/>
          <w:kern w:val="2"/>
          <w:sz w:val="21"/>
          <w:szCs w:val="21"/>
          <w:lang w:val="en-US" w:eastAsia="zh-CN" w:bidi="ar"/>
        </w:rPr>
        <w:t>），以水稀释至刻度，混匀。</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3.5.5.2</w:t>
      </w:r>
      <w:r>
        <w:rPr>
          <w:rFonts w:hint="eastAsia" w:ascii="宋体" w:hAnsi="宋体" w:eastAsia="宋体" w:cs="宋体"/>
          <w:kern w:val="2"/>
          <w:sz w:val="21"/>
          <w:szCs w:val="21"/>
          <w:lang w:val="en-US" w:eastAsia="zh-CN" w:bidi="ar"/>
        </w:rPr>
        <w:t>使用空气</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乙炔火焰，于原子吸收光谱仪</w:t>
      </w:r>
      <w:r>
        <w:rPr>
          <w:rFonts w:hint="default" w:ascii="Times New Roman" w:hAnsi="Times New Roman" w:eastAsia="宋体" w:cs="Times New Roman"/>
          <w:kern w:val="2"/>
          <w:sz w:val="21"/>
          <w:szCs w:val="21"/>
          <w:lang w:val="en-US" w:eastAsia="zh-CN" w:bidi="ar"/>
        </w:rPr>
        <w:t>223.1 nm</w:t>
      </w:r>
      <w:r>
        <w:rPr>
          <w:rFonts w:hint="eastAsia" w:ascii="宋体" w:hAnsi="宋体" w:eastAsia="宋体" w:cs="宋体"/>
          <w:kern w:val="2"/>
          <w:sz w:val="21"/>
          <w:szCs w:val="21"/>
          <w:lang w:val="en-US" w:eastAsia="zh-CN" w:bidi="ar"/>
        </w:rPr>
        <w:t>处，以水调零，测量系列标准溶液的吸光度，减去系列标准溶液中</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零浓度</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浓度溶液的吸光度，以铋的浓度为橫坐标，吸光度为纵坐标，绘制工作曲线。</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3.5.6  </w:t>
      </w:r>
      <w:r>
        <w:rPr>
          <w:rFonts w:hint="eastAsia" w:ascii="Times New Roman" w:hAnsi="Times New Roman" w:eastAsia="黑体" w:cs="Times New Roman"/>
          <w:kern w:val="2"/>
          <w:sz w:val="21"/>
          <w:szCs w:val="21"/>
          <w:lang w:val="en-US" w:eastAsia="zh-CN"/>
        </w:rPr>
        <w:t>试验数据处理</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铋量以质量分数</w:t>
      </w:r>
      <w:r>
        <w:rPr>
          <w:rFonts w:hint="default" w:ascii="Times New Roman" w:hAnsi="Times New Roman" w:eastAsia="宋体" w:cs="Times New Roman"/>
          <w:i/>
          <w:iCs w:val="0"/>
          <w:kern w:val="2"/>
          <w:sz w:val="21"/>
          <w:szCs w:val="21"/>
          <w:lang w:val="en-US" w:eastAsia="zh-CN" w:bidi="ar"/>
        </w:rPr>
        <w:t>w</w:t>
      </w:r>
      <w:r>
        <w:rPr>
          <w:rFonts w:hint="default" w:ascii="Times New Roman" w:hAnsi="Times New Roman" w:eastAsia="宋体" w:cs="Times New Roman"/>
          <w:kern w:val="2"/>
          <w:sz w:val="21"/>
          <w:szCs w:val="21"/>
          <w:vertAlign w:val="subscript"/>
          <w:lang w:val="en-US" w:eastAsia="zh-CN" w:bidi="ar"/>
        </w:rPr>
        <w:t>Bi</w:t>
      </w:r>
      <w:r>
        <w:rPr>
          <w:rFonts w:hint="eastAsia" w:ascii="宋体" w:hAnsi="宋体" w:eastAsia="宋体" w:cs="宋体"/>
          <w:kern w:val="2"/>
          <w:sz w:val="21"/>
          <w:szCs w:val="21"/>
          <w:lang w:val="en-US" w:eastAsia="zh-CN" w:bidi="ar"/>
        </w:rPr>
        <w:t>计，数值以</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表示，按式（</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）计算：</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2571750" cy="476250"/>
            <wp:effectExtent l="0" t="0" r="0" b="0"/>
            <wp:docPr id="14" name="图片 2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7" descr="IMG_260"/>
                    <pic:cNvPicPr>
                      <a:picLocks noChangeAspect="1"/>
                    </pic:cNvPicPr>
                  </pic:nvPicPr>
                  <pic:blipFill>
                    <a:blip r:embed="rId17"/>
                    <a:stretch>
                      <a:fillRect/>
                    </a:stretch>
                  </pic:blipFill>
                  <pic:spPr>
                    <a:xfrm>
                      <a:off x="0" y="0"/>
                      <a:ext cx="2571750" cy="4762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keepNext w:val="0"/>
        <w:keepLines w:val="0"/>
        <w:widowControl w:val="0"/>
        <w:suppressLineNumbers w:val="0"/>
        <w:adjustRightInd w:val="0"/>
        <w:snapToGrid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式中：</w:t>
      </w:r>
      <w:r>
        <w:rPr>
          <w:rFonts w:hint="default" w:ascii="Times New Roman" w:hAnsi="Times New Roman" w:eastAsia="宋体" w:cs="Times New Roman"/>
          <w:kern w:val="2"/>
          <w:sz w:val="21"/>
          <w:szCs w:val="21"/>
          <w:lang w:val="en-US" w:eastAsia="zh-CN" w:bidi="ar"/>
        </w:rPr>
        <w:tab/>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190500" cy="219075"/>
            <wp:effectExtent l="0" t="0" r="0" b="6350"/>
            <wp:docPr id="15" name="图片 2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8" descr="IMG_261"/>
                    <pic:cNvPicPr>
                      <a:picLocks noChangeAspect="1"/>
                    </pic:cNvPicPr>
                  </pic:nvPicPr>
                  <pic:blipFill>
                    <a:blip r:embed="rId18"/>
                    <a:stretch>
                      <a:fillRect/>
                    </a:stretch>
                  </pic:blipFill>
                  <pic:spPr>
                    <a:xfrm>
                      <a:off x="0" y="0"/>
                      <a:ext cx="190500" cy="2190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自工作曲线上查得的测定试液中铋元素的质量浓度，单位为微克每毫升（</w:t>
      </w:r>
      <w:r>
        <w:rPr>
          <w:rFonts w:hint="default" w:ascii="Times New Roman" w:hAnsi="Times New Roman" w:eastAsia="宋体" w:cs="Times New Roman"/>
          <w:kern w:val="2"/>
          <w:sz w:val="21"/>
          <w:szCs w:val="21"/>
          <w:lang w:val="en-US" w:eastAsia="zh-CN" w:bidi="ar"/>
        </w:rPr>
        <w:t>µg/mL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190500" cy="228600"/>
            <wp:effectExtent l="0" t="0" r="0" b="0"/>
            <wp:docPr id="18" name="图片 2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9" descr="IMG_262"/>
                    <pic:cNvPicPr>
                      <a:picLocks noChangeAspect="1"/>
                    </pic:cNvPicPr>
                  </pic:nvPicPr>
                  <pic:blipFill>
                    <a:blip r:embed="rId19"/>
                    <a:stretch>
                      <a:fillRect/>
                    </a:stretch>
                  </pic:blipFill>
                  <pic:spPr>
                    <a:xfrm>
                      <a:off x="0" y="0"/>
                      <a:ext cx="190500" cy="22860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自工作曲线上查得的空白溶液中铋元素的质量浓度，单位为微克每毫升（</w:t>
      </w:r>
      <w:r>
        <w:rPr>
          <w:rFonts w:hint="default" w:ascii="Times New Roman" w:hAnsi="Times New Roman" w:eastAsia="宋体" w:cs="Times New Roman"/>
          <w:kern w:val="2"/>
          <w:sz w:val="21"/>
          <w:szCs w:val="21"/>
          <w:lang w:val="en-US" w:eastAsia="zh-CN" w:bidi="ar"/>
        </w:rPr>
        <w:t>µg/mL</w:t>
      </w:r>
      <w:r>
        <w:rPr>
          <w:rFonts w:hint="eastAsia" w:ascii="宋体" w:hAnsi="宋体" w:eastAsia="宋体" w:cs="宋体"/>
          <w:kern w:val="2"/>
          <w:sz w:val="21"/>
          <w:szCs w:val="21"/>
          <w:lang w:val="en-US" w:eastAsia="zh-CN" w:bidi="ar"/>
        </w:rPr>
        <w:t>）；</w:t>
      </w:r>
    </w:p>
    <w:p>
      <w:pPr>
        <w:keepNext w:val="0"/>
        <w:keepLines w:val="0"/>
        <w:widowControl w:val="0"/>
        <w:suppressLineNumbers w:val="0"/>
        <w:adjustRightInd w:val="0"/>
        <w:snapToGri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3</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试液总体积，单位为毫升（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adjustRightInd w:val="0"/>
        <w:snapToGri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4</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分取试液体积，单位为毫升（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adjustRightInd w:val="0"/>
        <w:snapToGri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5</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测定试液的体积，单位为毫升（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adjustRightInd w:val="0"/>
        <w:snapToGri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m</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试料的质量，单位为克（</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w:t>
      </w:r>
    </w:p>
    <w:p>
      <w:pPr>
        <w:keepNext w:val="0"/>
        <w:keepLines w:val="0"/>
        <w:widowControl w:val="0"/>
        <w:suppressLineNumbers w:val="0"/>
        <w:adjustRightInd w:val="0"/>
        <w:snapToGrid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计算结果表示到小数点后两位，若质量分数小于</w:t>
      </w:r>
      <w:r>
        <w:rPr>
          <w:rFonts w:hint="default" w:ascii="Times New Roman" w:hAnsi="Times New Roman" w:eastAsia="宋体" w:cs="Times New Roman"/>
          <w:kern w:val="2"/>
          <w:sz w:val="21"/>
          <w:szCs w:val="21"/>
          <w:lang w:val="en-US" w:eastAsia="zh-CN" w:bidi="ar"/>
        </w:rPr>
        <w:t>0.10%</w:t>
      </w:r>
      <w:r>
        <w:rPr>
          <w:rFonts w:hint="eastAsia" w:ascii="宋体" w:hAnsi="宋体" w:eastAsia="宋体" w:cs="宋体"/>
          <w:kern w:val="2"/>
          <w:sz w:val="21"/>
          <w:szCs w:val="21"/>
          <w:lang w:val="en-US" w:eastAsia="zh-CN" w:bidi="ar"/>
        </w:rPr>
        <w:t>时，表示到小数点后三位。。</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 </w:t>
      </w:r>
      <w:r>
        <w:rPr>
          <w:rFonts w:hint="eastAsia" w:ascii="Times New Roman" w:hAnsi="Times New Roman" w:eastAsia="黑体" w:cs="Times New Roman"/>
          <w:kern w:val="2"/>
          <w:sz w:val="21"/>
          <w:szCs w:val="21"/>
          <w:lang w:val="en-US" w:eastAsia="zh-CN"/>
        </w:rPr>
        <w:t>结果讨论</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3.6.1 </w:t>
      </w:r>
      <w:r>
        <w:rPr>
          <w:rFonts w:hint="eastAsia" w:ascii="Times New Roman" w:hAnsi="Times New Roman" w:eastAsia="黑体" w:cs="Times New Roman"/>
          <w:kern w:val="2"/>
          <w:sz w:val="21"/>
          <w:szCs w:val="21"/>
          <w:lang w:val="en-US" w:eastAsia="zh-CN"/>
        </w:rPr>
        <w:t>仪器条件选择试验</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3.6.1.1</w:t>
      </w:r>
      <w:r>
        <w:rPr>
          <w:rFonts w:hint="eastAsia" w:ascii="Times New Roman" w:hAnsi="Times New Roman" w:eastAsia="黑体" w:cs="Times New Roman"/>
          <w:kern w:val="2"/>
          <w:sz w:val="21"/>
          <w:szCs w:val="21"/>
          <w:lang w:val="en-US" w:eastAsia="zh-CN"/>
        </w:rPr>
        <w:t xml:space="preserve">分析线的选择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固定燃烧器高度</w:t>
      </w:r>
      <w:r>
        <w:rPr>
          <w:rFonts w:hint="default" w:ascii="Times New Roman" w:hAnsi="Times New Roman" w:eastAsia="宋体" w:cs="Times New Roman"/>
          <w:kern w:val="2"/>
          <w:sz w:val="21"/>
          <w:szCs w:val="21"/>
          <w:lang w:val="en-US" w:eastAsia="zh-CN" w:bidi="ar"/>
        </w:rPr>
        <w:t>7.0mm</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，选择不同的分析线，测量</w:t>
      </w:r>
      <w:r>
        <w:rPr>
          <w:rFonts w:hint="default" w:ascii="Times New Roman" w:hAnsi="Times New Roman" w:eastAsia="宋体" w:cs="Times New Roman"/>
          <w:kern w:val="2"/>
          <w:sz w:val="21"/>
          <w:szCs w:val="21"/>
          <w:lang w:val="en-US" w:eastAsia="zh-CN" w:bidi="ar"/>
        </w:rPr>
        <w:t>10.00 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21 </w:t>
      </w:r>
      <w:r>
        <w:rPr>
          <w:rFonts w:hint="eastAsia" w:ascii="宋体" w:hAnsi="宋体" w:eastAsia="宋体" w:cs="宋体"/>
          <w:kern w:val="2"/>
          <w:sz w:val="21"/>
          <w:szCs w:val="21"/>
          <w:lang w:val="en-US" w:eastAsia="zh-CN" w:bidi="ar"/>
        </w:rPr>
        <w:t>分析线的选择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1"/>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分析线</w:t>
            </w:r>
            <w:r>
              <w:rPr>
                <w:rFonts w:hint="default" w:ascii="Times New Roman" w:hAnsi="Times New Roman" w:eastAsia="宋体" w:cs="Times New Roman"/>
                <w:kern w:val="2"/>
                <w:sz w:val="21"/>
                <w:szCs w:val="21"/>
                <w:lang w:val="en-US" w:eastAsia="zh-CN" w:bidi="ar"/>
              </w:rPr>
              <w:t>/nm</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223.1</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306.8</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0.1749</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0.0652</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0.0138</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根据表</w:t>
      </w:r>
      <w:r>
        <w:rPr>
          <w:rFonts w:hint="default" w:ascii="Times New Roman" w:hAnsi="Times New Roman" w:eastAsia="宋体" w:cs="Times New Roman"/>
          <w:kern w:val="2"/>
          <w:sz w:val="21"/>
          <w:szCs w:val="21"/>
          <w:lang w:val="en-US" w:eastAsia="zh-CN" w:bidi="ar"/>
        </w:rPr>
        <w:t>21</w:t>
      </w:r>
      <w:r>
        <w:rPr>
          <w:rFonts w:hint="eastAsia" w:ascii="宋体" w:hAnsi="宋体" w:eastAsia="宋体" w:cs="宋体"/>
          <w:kern w:val="2"/>
          <w:sz w:val="21"/>
          <w:szCs w:val="21"/>
          <w:lang w:val="en-US" w:eastAsia="zh-CN" w:bidi="ar"/>
        </w:rPr>
        <w:t>可知，当以</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作为分析线时，</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铋标准溶液的吸光度最大，此分析线为最灵敏线，也是铋元素的共振线，因此选择</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作为分析线。</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3.6.1.2 </w:t>
      </w:r>
      <w:r>
        <w:rPr>
          <w:rFonts w:hint="eastAsia" w:ascii="Times New Roman" w:hAnsi="Times New Roman" w:eastAsia="黑体" w:cs="Times New Roman"/>
          <w:kern w:val="2"/>
          <w:sz w:val="21"/>
          <w:szCs w:val="21"/>
          <w:lang w:val="en-US" w:eastAsia="zh-CN"/>
        </w:rPr>
        <w:t>灯电流的选择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固定燃烧器高度</w:t>
      </w:r>
      <w:r>
        <w:rPr>
          <w:rFonts w:hint="default" w:ascii="Times New Roman" w:hAnsi="Times New Roman" w:eastAsia="宋体" w:cs="Times New Roman"/>
          <w:kern w:val="2"/>
          <w:sz w:val="21"/>
          <w:szCs w:val="21"/>
          <w:lang w:val="en-US" w:eastAsia="zh-CN" w:bidi="ar"/>
        </w:rPr>
        <w:t>7.0mm</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，改变灯电流，测量</w:t>
      </w:r>
      <w:r>
        <w:rPr>
          <w:rFonts w:hint="default" w:ascii="Times New Roman" w:hAnsi="Times New Roman" w:eastAsia="宋体" w:cs="Times New Roman"/>
          <w:kern w:val="2"/>
          <w:sz w:val="21"/>
          <w:szCs w:val="21"/>
          <w:lang w:val="en-US" w:eastAsia="zh-CN" w:bidi="ar"/>
        </w:rPr>
        <w:t>10.00 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22 </w:t>
      </w:r>
      <w:r>
        <w:rPr>
          <w:rFonts w:hint="eastAsia" w:ascii="宋体" w:hAnsi="宋体" w:eastAsia="宋体" w:cs="宋体"/>
          <w:kern w:val="2"/>
          <w:sz w:val="21"/>
          <w:szCs w:val="21"/>
          <w:lang w:val="en-US" w:eastAsia="zh-CN" w:bidi="ar"/>
        </w:rPr>
        <w:t>灯电流的选择</w:t>
      </w:r>
    </w:p>
    <w:tbl>
      <w:tblPr>
        <w:tblStyle w:val="8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1"/>
        <w:gridCol w:w="1422"/>
        <w:gridCol w:w="1422"/>
        <w:gridCol w:w="1422"/>
        <w:gridCol w:w="142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/mA</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3.0</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142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w:t>
            </w:r>
          </w:p>
        </w:tc>
        <w:tc>
          <w:tcPr>
            <w:tcW w:w="14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 w:hRule="atLeast"/>
          <w:jc w:val="center"/>
        </w:trPr>
        <w:tc>
          <w:tcPr>
            <w:tcW w:w="142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0.2017</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0.1984</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0.1976</w:t>
            </w:r>
          </w:p>
        </w:tc>
        <w:tc>
          <w:tcPr>
            <w:tcW w:w="142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0.1689</w:t>
            </w:r>
          </w:p>
        </w:tc>
        <w:tc>
          <w:tcPr>
            <w:tcW w:w="1417"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0.1646</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灯电流过小，发射强度小，稳定性差、信噪比下降；灯电流过大时，光谱线变宽，甚至产生自吸，灵敏度下降，影响灯的寿命。可见，随着灯电流的增大，吸光度值逐渐减小。当灯电流为</w:t>
      </w:r>
      <w:r>
        <w:rPr>
          <w:rFonts w:hint="default" w:ascii="Times New Roman" w:hAnsi="Times New Roman" w:eastAsia="宋体" w:cs="Times New Roman"/>
          <w:kern w:val="2"/>
          <w:sz w:val="21"/>
          <w:szCs w:val="21"/>
          <w:lang w:val="en-US" w:eastAsia="zh-CN" w:bidi="ar"/>
        </w:rPr>
        <w:t xml:space="preserve">4.0 mA </w:t>
      </w:r>
      <w:r>
        <w:rPr>
          <w:rFonts w:hint="eastAsia" w:ascii="宋体" w:hAnsi="宋体" w:eastAsia="宋体" w:cs="宋体"/>
          <w:kern w:val="2"/>
          <w:sz w:val="21"/>
          <w:szCs w:val="21"/>
          <w:lang w:val="en-US" w:eastAsia="zh-CN" w:bidi="ar"/>
        </w:rPr>
        <w:t>时，能满足光源稳定且有足够光输出的要求。 最终试验选择灯电流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为试验灯电流。</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3.6.1.3 </w:t>
      </w:r>
      <w:r>
        <w:rPr>
          <w:rFonts w:hint="eastAsia" w:ascii="Times New Roman" w:hAnsi="Times New Roman" w:eastAsia="黑体" w:cs="Times New Roman"/>
          <w:kern w:val="2"/>
          <w:sz w:val="21"/>
          <w:szCs w:val="21"/>
          <w:lang w:val="en-US" w:eastAsia="zh-CN"/>
        </w:rPr>
        <w:t>燃烧器高度的选择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，改变燃烧器高度，测量</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23</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23 </w:t>
      </w:r>
      <w:r>
        <w:rPr>
          <w:rFonts w:hint="eastAsia" w:ascii="宋体" w:hAnsi="宋体" w:eastAsia="宋体" w:cs="宋体"/>
          <w:kern w:val="2"/>
          <w:sz w:val="21"/>
          <w:szCs w:val="21"/>
          <w:lang w:val="en-US" w:eastAsia="zh-CN" w:bidi="ar"/>
        </w:rPr>
        <w:t>燃烧器高度的选择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955"/>
        <w:gridCol w:w="955"/>
        <w:gridCol w:w="955"/>
        <w:gridCol w:w="955"/>
        <w:gridCol w:w="95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4" w:hRule="atLeast"/>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/mm</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95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0.1644</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0.1708</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0.1978</w:t>
            </w:r>
          </w:p>
        </w:tc>
        <w:tc>
          <w:tcPr>
            <w:tcW w:w="95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0.1942</w:t>
            </w:r>
          </w:p>
        </w:tc>
        <w:tc>
          <w:tcPr>
            <w:tcW w:w="95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0.1806</w:t>
            </w:r>
          </w:p>
        </w:tc>
        <w:tc>
          <w:tcPr>
            <w:tcW w:w="9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0.1789</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为了使空心阴极灯发射出的锐线光透过火焰中待测元素基态原子密度最大的区域，以得到最高的灵敏线和较低的检出限，对仪器的燃烧器高度进行调节。可见，当燃烧器高度为</w:t>
      </w:r>
      <w:r>
        <w:rPr>
          <w:rFonts w:hint="default" w:ascii="Times New Roman" w:hAnsi="Times New Roman" w:eastAsia="宋体" w:cs="Times New Roman"/>
          <w:kern w:val="2"/>
          <w:sz w:val="21"/>
          <w:szCs w:val="21"/>
          <w:lang w:val="en-US" w:eastAsia="zh-CN" w:bidi="ar"/>
        </w:rPr>
        <w:t>7mm</w:t>
      </w:r>
      <w:r>
        <w:rPr>
          <w:rFonts w:hint="eastAsia" w:ascii="宋体" w:hAnsi="宋体" w:eastAsia="宋体" w:cs="宋体"/>
          <w:kern w:val="2"/>
          <w:sz w:val="21"/>
          <w:szCs w:val="21"/>
          <w:lang w:val="en-US" w:eastAsia="zh-CN" w:bidi="ar"/>
        </w:rPr>
        <w:t>时吸光度值最大，此时原子化效率最高，因此最终试验选择燃烧器高度为</w:t>
      </w:r>
      <w:r>
        <w:rPr>
          <w:rFonts w:hint="default" w:ascii="Times New Roman" w:hAnsi="Times New Roman" w:eastAsia="宋体" w:cs="Times New Roman"/>
          <w:kern w:val="2"/>
          <w:sz w:val="21"/>
          <w:szCs w:val="21"/>
          <w:lang w:val="en-US" w:eastAsia="zh-CN" w:bidi="ar"/>
        </w:rPr>
        <w:t>7mm</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3.6.1.4 </w:t>
      </w:r>
      <w:r>
        <w:rPr>
          <w:rFonts w:hint="eastAsia" w:ascii="Times New Roman" w:hAnsi="Times New Roman" w:eastAsia="黑体" w:cs="Times New Roman"/>
          <w:kern w:val="2"/>
          <w:sz w:val="21"/>
          <w:szCs w:val="21"/>
          <w:lang w:val="en-US" w:eastAsia="zh-CN"/>
        </w:rPr>
        <w:t>狭缝宽度的选择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7.0mm</w:t>
      </w: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，改变狭缝宽度，测量</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24</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24 </w:t>
      </w:r>
      <w:r>
        <w:rPr>
          <w:rFonts w:hint="eastAsia" w:ascii="宋体" w:hAnsi="宋体" w:eastAsia="宋体" w:cs="宋体"/>
          <w:kern w:val="2"/>
          <w:sz w:val="21"/>
          <w:szCs w:val="21"/>
          <w:lang w:val="en-US" w:eastAsia="zh-CN" w:bidi="ar"/>
        </w:rPr>
        <w:t>狭缝宽度的选择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4"/>
        <w:gridCol w:w="1606"/>
        <w:gridCol w:w="1606"/>
        <w:gridCol w:w="160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2" w:hRule="atLeast"/>
          <w:jc w:val="center"/>
        </w:trPr>
        <w:tc>
          <w:tcPr>
            <w:tcW w:w="16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/nm</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0.5R</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w:t>
            </w:r>
          </w:p>
        </w:tc>
        <w:tc>
          <w:tcPr>
            <w:tcW w:w="16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6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0.1973</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0.1208</w:t>
            </w:r>
          </w:p>
        </w:tc>
        <w:tc>
          <w:tcPr>
            <w:tcW w:w="16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0.1314</w:t>
            </w:r>
          </w:p>
        </w:tc>
        <w:tc>
          <w:tcPr>
            <w:tcW w:w="16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0.1212</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光谱通带是指单色器出射光谱所包含的波长范围。它由光栅线色散率的倒数（又称倒线色散率）和出射狭缝宽度所决定。调节出射狭缝的宽度可以影响光谱通带的范围。当狭缝宽度为</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时，吸光度值最高，试验选择狭缝宽度为</w:t>
      </w:r>
      <w:r>
        <w:rPr>
          <w:rFonts w:hint="default" w:ascii="Times New Roman" w:hAnsi="Times New Roman" w:eastAsia="宋体" w:cs="Times New Roman"/>
          <w:kern w:val="2"/>
          <w:sz w:val="21"/>
          <w:szCs w:val="21"/>
          <w:lang w:val="en-US" w:eastAsia="zh-CN" w:bidi="ar"/>
        </w:rPr>
        <w:t>0.2nm</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3.6.1.5 </w:t>
      </w:r>
      <w:r>
        <w:rPr>
          <w:rFonts w:hint="eastAsia" w:ascii="Times New Roman" w:hAnsi="Times New Roman" w:eastAsia="黑体" w:cs="Times New Roman"/>
          <w:kern w:val="2"/>
          <w:sz w:val="21"/>
          <w:szCs w:val="21"/>
          <w:lang w:val="en-US" w:eastAsia="zh-CN"/>
        </w:rPr>
        <w:t>乙炔流量的选择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固定灯电流</w:t>
      </w:r>
      <w:r>
        <w:rPr>
          <w:rFonts w:hint="default" w:ascii="Times New Roman" w:hAnsi="Times New Roman" w:eastAsia="宋体" w:cs="Times New Roman"/>
          <w:kern w:val="2"/>
          <w:sz w:val="21"/>
          <w:szCs w:val="21"/>
          <w:lang w:val="en-US" w:eastAsia="zh-CN" w:bidi="ar"/>
        </w:rPr>
        <w:t>4.0mA</w:t>
      </w:r>
      <w:r>
        <w:rPr>
          <w:rFonts w:hint="eastAsia" w:ascii="宋体" w:hAnsi="宋体" w:eastAsia="宋体" w:cs="宋体"/>
          <w:kern w:val="2"/>
          <w:sz w:val="21"/>
          <w:szCs w:val="21"/>
          <w:lang w:val="en-US" w:eastAsia="zh-CN" w:bidi="ar"/>
        </w:rPr>
        <w:t>、狭缝宽度</w:t>
      </w:r>
      <w:r>
        <w:rPr>
          <w:rFonts w:hint="default" w:ascii="Times New Roman" w:hAnsi="Times New Roman" w:eastAsia="宋体" w:cs="Times New Roman"/>
          <w:kern w:val="2"/>
          <w:sz w:val="21"/>
          <w:szCs w:val="21"/>
          <w:lang w:val="en-US" w:eastAsia="zh-CN" w:bidi="ar"/>
        </w:rPr>
        <w:t>0.2 nm</w:t>
      </w: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7mm</w:t>
      </w:r>
      <w:r>
        <w:rPr>
          <w:rFonts w:hint="eastAsia" w:ascii="宋体" w:hAnsi="宋体" w:eastAsia="宋体" w:cs="宋体"/>
          <w:kern w:val="2"/>
          <w:sz w:val="21"/>
          <w:szCs w:val="21"/>
          <w:lang w:val="en-US" w:eastAsia="zh-CN" w:bidi="ar"/>
        </w:rPr>
        <w:t>，改变乙炔流量，测量</w:t>
      </w:r>
      <w:r>
        <w:rPr>
          <w:rFonts w:hint="default" w:ascii="Times New Roman" w:hAnsi="Times New Roman" w:eastAsia="宋体" w:cs="Times New Roman"/>
          <w:kern w:val="2"/>
          <w:sz w:val="21"/>
          <w:szCs w:val="21"/>
          <w:lang w:val="en-US" w:eastAsia="zh-CN" w:bidi="ar"/>
        </w:rPr>
        <w:t>10.00μg/mL</w:t>
      </w:r>
      <w:r>
        <w:rPr>
          <w:rFonts w:hint="eastAsia" w:ascii="宋体" w:hAnsi="宋体" w:eastAsia="宋体" w:cs="宋体"/>
          <w:kern w:val="2"/>
          <w:sz w:val="21"/>
          <w:szCs w:val="21"/>
          <w:lang w:val="en-US" w:eastAsia="zh-CN" w:bidi="ar"/>
        </w:rPr>
        <w:t>铋标准溶液的吸光度，结果见表</w:t>
      </w:r>
      <w:r>
        <w:rPr>
          <w:rFonts w:hint="default" w:ascii="Times New Roman" w:hAnsi="Times New Roman" w:eastAsia="宋体" w:cs="Times New Roman"/>
          <w:kern w:val="2"/>
          <w:sz w:val="21"/>
          <w:szCs w:val="21"/>
          <w:lang w:val="en-US" w:eastAsia="zh-CN" w:bidi="ar"/>
        </w:rPr>
        <w:t>25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25 </w:t>
      </w:r>
      <w:r>
        <w:rPr>
          <w:rFonts w:hint="eastAsia" w:ascii="宋体" w:hAnsi="宋体" w:eastAsia="宋体" w:cs="宋体"/>
          <w:kern w:val="2"/>
          <w:sz w:val="21"/>
          <w:szCs w:val="21"/>
          <w:lang w:val="en-US" w:eastAsia="zh-CN" w:bidi="ar"/>
        </w:rPr>
        <w:t>乙炔流量的选择</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5"/>
        <w:gridCol w:w="1071"/>
        <w:gridCol w:w="1071"/>
        <w:gridCol w:w="1071"/>
        <w:gridCol w:w="1071"/>
        <w:gridCol w:w="1067"/>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jc w:val="center"/>
        </w:trPr>
        <w:tc>
          <w:tcPr>
            <w:tcW w:w="17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/L/min</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10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0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2" w:hRule="atLeast"/>
          <w:jc w:val="center"/>
        </w:trPr>
        <w:tc>
          <w:tcPr>
            <w:tcW w:w="17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0.1618</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0.1735</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0.1907</w:t>
            </w:r>
          </w:p>
        </w:tc>
        <w:tc>
          <w:tcPr>
            <w:tcW w:w="107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0.1899</w:t>
            </w:r>
          </w:p>
        </w:tc>
        <w:tc>
          <w:tcPr>
            <w:tcW w:w="10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0.1902</w:t>
            </w:r>
          </w:p>
        </w:tc>
        <w:tc>
          <w:tcPr>
            <w:tcW w:w="105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0.1881</w:t>
            </w:r>
          </w:p>
        </w:tc>
      </w:tr>
    </w:tbl>
    <w:p>
      <w:pPr>
        <w:keepNext w:val="0"/>
        <w:keepLines w:val="0"/>
        <w:widowControl w:val="0"/>
        <w:suppressLineNumbers w:val="0"/>
        <w:spacing w:before="0" w:beforeLines="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燃助比影响火焰的性质，从而影响原子化，</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本型号仪器其空气流量为固定值，可通过燃气流量变化选择燃助比。从表</w:t>
      </w:r>
      <w:r>
        <w:rPr>
          <w:rFonts w:hint="default" w:ascii="Times New Roman" w:hAnsi="Times New Roman" w:eastAsia="宋体" w:cs="Times New Roman"/>
          <w:kern w:val="2"/>
          <w:sz w:val="21"/>
          <w:szCs w:val="21"/>
          <w:lang w:val="en-US" w:eastAsia="zh-CN" w:bidi="ar"/>
        </w:rPr>
        <w:t>25</w:t>
      </w:r>
      <w:r>
        <w:rPr>
          <w:rFonts w:hint="eastAsia" w:ascii="宋体" w:hAnsi="宋体" w:eastAsia="宋体" w:cs="宋体"/>
          <w:kern w:val="2"/>
          <w:sz w:val="21"/>
          <w:szCs w:val="21"/>
          <w:lang w:val="en-US" w:eastAsia="zh-CN" w:bidi="ar"/>
        </w:rPr>
        <w:t>可知：乙炔流量为</w:t>
      </w:r>
      <w:r>
        <w:rPr>
          <w:rFonts w:hint="default" w:ascii="Times New Roman" w:hAnsi="Times New Roman" w:eastAsia="宋体" w:cs="Times New Roman"/>
          <w:kern w:val="2"/>
          <w:sz w:val="21"/>
          <w:szCs w:val="21"/>
          <w:lang w:val="en-US" w:eastAsia="zh-CN" w:bidi="ar"/>
        </w:rPr>
        <w:t>1.2~1.4 L/min</w:t>
      </w:r>
      <w:r>
        <w:rPr>
          <w:rFonts w:hint="eastAsia" w:ascii="宋体" w:hAnsi="宋体" w:eastAsia="宋体" w:cs="宋体"/>
          <w:kern w:val="2"/>
          <w:sz w:val="21"/>
          <w:szCs w:val="21"/>
          <w:lang w:val="en-US" w:eastAsia="zh-CN" w:bidi="ar"/>
        </w:rPr>
        <w:t>时，吸光度变化不大，本实验选择乙炔流量为</w:t>
      </w:r>
      <w:r>
        <w:rPr>
          <w:rFonts w:hint="default" w:ascii="Times New Roman" w:hAnsi="Times New Roman" w:eastAsia="宋体" w:cs="Times New Roman"/>
          <w:kern w:val="2"/>
          <w:sz w:val="21"/>
          <w:szCs w:val="21"/>
          <w:lang w:val="en-US" w:eastAsia="zh-CN" w:bidi="ar"/>
        </w:rPr>
        <w:t>1.2 L/min</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3.6.1.6</w:t>
      </w:r>
      <w:r>
        <w:rPr>
          <w:rFonts w:hint="eastAsia" w:ascii="Times New Roman" w:hAnsi="Times New Roman" w:eastAsia="黑体" w:cs="Times New Roman"/>
          <w:kern w:val="2"/>
          <w:sz w:val="21"/>
          <w:szCs w:val="21"/>
          <w:lang w:val="en-US" w:eastAsia="zh-CN"/>
        </w:rPr>
        <w:t>最佳仪器条件</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通过上述实验，确定铋测定的最佳仪器条件，结果见表</w:t>
      </w:r>
      <w:r>
        <w:rPr>
          <w:rFonts w:hint="default" w:ascii="Times New Roman" w:hAnsi="Times New Roman" w:eastAsia="宋体" w:cs="Times New Roman"/>
          <w:kern w:val="2"/>
          <w:sz w:val="21"/>
          <w:szCs w:val="21"/>
          <w:lang w:val="en-US" w:eastAsia="zh-CN" w:bidi="ar"/>
        </w:rPr>
        <w:t>26</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26 </w:t>
      </w:r>
      <w:r>
        <w:rPr>
          <w:rFonts w:hint="eastAsia" w:ascii="宋体" w:hAnsi="宋体" w:eastAsia="宋体" w:cs="宋体"/>
          <w:kern w:val="2"/>
          <w:sz w:val="21"/>
          <w:szCs w:val="21"/>
          <w:lang w:val="en-US" w:eastAsia="zh-CN" w:bidi="ar"/>
        </w:rPr>
        <w:t>最佳仪器条件</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3"/>
        <w:gridCol w:w="1794"/>
        <w:gridCol w:w="1804"/>
        <w:gridCol w:w="1472"/>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36" w:hRule="atLeast"/>
          <w:jc w:val="center"/>
        </w:trPr>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波长</w:t>
            </w:r>
            <w:r>
              <w:rPr>
                <w:rFonts w:hint="default" w:ascii="Times New Roman" w:hAnsi="Times New Roman" w:eastAsia="宋体" w:cs="Times New Roman"/>
                <w:kern w:val="2"/>
                <w:sz w:val="21"/>
                <w:szCs w:val="21"/>
                <w:lang w:val="en-US" w:eastAsia="zh-CN" w:bidi="ar"/>
              </w:rPr>
              <w:t>/nm</w:t>
            </w:r>
          </w:p>
        </w:tc>
        <w:tc>
          <w:tcPr>
            <w:tcW w:w="179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乙炔流量</w:t>
            </w:r>
            <w:r>
              <w:rPr>
                <w:rFonts w:hint="default" w:ascii="Times New Roman" w:hAnsi="Times New Roman" w:eastAsia="宋体" w:cs="Times New Roman"/>
                <w:kern w:val="2"/>
                <w:sz w:val="21"/>
                <w:szCs w:val="21"/>
                <w:lang w:val="en-US" w:eastAsia="zh-CN" w:bidi="ar"/>
              </w:rPr>
              <w:t>/L/min</w:t>
            </w:r>
          </w:p>
        </w:tc>
        <w:tc>
          <w:tcPr>
            <w:tcW w:w="18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燃烧器高度</w:t>
            </w:r>
            <w:r>
              <w:rPr>
                <w:rFonts w:hint="default" w:ascii="Times New Roman" w:hAnsi="Times New Roman" w:eastAsia="宋体" w:cs="Times New Roman"/>
                <w:kern w:val="2"/>
                <w:sz w:val="21"/>
                <w:szCs w:val="21"/>
                <w:lang w:val="en-US" w:eastAsia="zh-CN" w:bidi="ar"/>
              </w:rPr>
              <w:t>/mm</w:t>
            </w:r>
          </w:p>
        </w:tc>
        <w:tc>
          <w:tcPr>
            <w:tcW w:w="1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灯电流</w:t>
            </w:r>
            <w:r>
              <w:rPr>
                <w:rFonts w:hint="default" w:ascii="Times New Roman" w:hAnsi="Times New Roman" w:eastAsia="宋体" w:cs="Times New Roman"/>
                <w:kern w:val="2"/>
                <w:sz w:val="21"/>
                <w:szCs w:val="21"/>
                <w:lang w:val="en-US" w:eastAsia="zh-CN" w:bidi="ar"/>
              </w:rPr>
              <w:t>/mA</w:t>
            </w:r>
          </w:p>
        </w:tc>
        <w:tc>
          <w:tcPr>
            <w:tcW w:w="19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狭逢宽度</w:t>
            </w:r>
            <w:r>
              <w:rPr>
                <w:rFonts w:hint="default" w:ascii="Times New Roman" w:hAnsi="Times New Roman" w:eastAsia="宋体" w:cs="Times New Roman"/>
                <w:kern w:val="2"/>
                <w:sz w:val="21"/>
                <w:szCs w:val="21"/>
                <w:lang w:val="en-US" w:eastAsia="zh-CN" w:bidi="ar"/>
              </w:rPr>
              <w:t>/nm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223.1</w:t>
            </w:r>
          </w:p>
        </w:tc>
        <w:tc>
          <w:tcPr>
            <w:tcW w:w="179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180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1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9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r>
    </w:tbl>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3.6.2 </w:t>
      </w:r>
      <w:r>
        <w:rPr>
          <w:rFonts w:hint="eastAsia" w:ascii="黑体" w:hAnsi="宋体" w:eastAsia="黑体" w:cs="黑体"/>
          <w:kern w:val="2"/>
          <w:sz w:val="21"/>
          <w:szCs w:val="21"/>
        </w:rPr>
        <w:t>工作曲线</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3.6.2.1</w:t>
      </w:r>
      <w:r>
        <w:rPr>
          <w:rFonts w:hint="eastAsia" w:ascii="黑体" w:hAnsi="宋体" w:eastAsia="黑体" w:cs="黑体"/>
          <w:kern w:val="2"/>
          <w:sz w:val="21"/>
          <w:szCs w:val="21"/>
        </w:rPr>
        <w:t>工作曲线线性</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在选定的最佳工作条件下，以铋浓度</w:t>
      </w:r>
      <w:r>
        <w:rPr>
          <w:rFonts w:hint="default" w:ascii="Times New Roman" w:hAnsi="Times New Roman" w:eastAsia="宋体" w:cs="Times New Roman"/>
          <w:kern w:val="2"/>
          <w:sz w:val="21"/>
          <w:szCs w:val="21"/>
          <w:lang w:val="en-US" w:eastAsia="zh-CN" w:bidi="ar"/>
        </w:rPr>
        <w:t>10.00µg/mL</w:t>
      </w:r>
      <w:r>
        <w:rPr>
          <w:rFonts w:hint="eastAsia" w:ascii="宋体" w:hAnsi="宋体" w:eastAsia="宋体" w:cs="宋体"/>
          <w:kern w:val="2"/>
          <w:sz w:val="21"/>
          <w:szCs w:val="21"/>
          <w:lang w:val="en-US" w:eastAsia="zh-CN" w:bidi="ar"/>
        </w:rPr>
        <w:t>为最大浓度建立工作曲线。试验证实：在</w:t>
      </w:r>
      <w:r>
        <w:rPr>
          <w:rFonts w:hint="default" w:ascii="Times New Roman" w:hAnsi="Times New Roman" w:eastAsia="宋体" w:cs="Times New Roman"/>
          <w:kern w:val="2"/>
          <w:sz w:val="21"/>
          <w:szCs w:val="21"/>
          <w:lang w:val="en-US" w:eastAsia="zh-CN" w:bidi="ar"/>
        </w:rPr>
        <w:t>223.1nm</w:t>
      </w:r>
      <w:r>
        <w:rPr>
          <w:rFonts w:hint="eastAsia" w:ascii="宋体" w:hAnsi="宋体" w:eastAsia="宋体" w:cs="宋体"/>
          <w:kern w:val="2"/>
          <w:sz w:val="21"/>
          <w:szCs w:val="21"/>
          <w:lang w:val="en-US" w:eastAsia="zh-CN" w:bidi="ar"/>
        </w:rPr>
        <w:t>波长下，铋量在</w:t>
      </w:r>
      <w:r>
        <w:rPr>
          <w:rFonts w:hint="default" w:ascii="Times New Roman" w:hAnsi="Times New Roman" w:eastAsia="宋体" w:cs="Times New Roman"/>
          <w:kern w:val="2"/>
          <w:sz w:val="21"/>
          <w:szCs w:val="21"/>
          <w:lang w:val="en-US" w:eastAsia="zh-CN" w:bidi="ar"/>
        </w:rPr>
        <w:t>0~10.00µg/mL</w:t>
      </w:r>
      <w:r>
        <w:rPr>
          <w:rFonts w:hint="eastAsia" w:ascii="宋体" w:hAnsi="宋体" w:eastAsia="宋体" w:cs="宋体"/>
          <w:kern w:val="2"/>
          <w:sz w:val="21"/>
          <w:szCs w:val="21"/>
          <w:lang w:val="en-US" w:eastAsia="zh-CN" w:bidi="ar"/>
        </w:rPr>
        <w:t>的浓度范围内符合朗伯比尔定律，如图</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所示。回归方程</w:t>
      </w:r>
      <w:r>
        <w:rPr>
          <w:rFonts w:hint="default" w:ascii="Times New Roman" w:hAnsi="Times New Roman" w:eastAsia="宋体" w:cs="Times New Roman"/>
          <w:kern w:val="2"/>
          <w:sz w:val="21"/>
          <w:szCs w:val="21"/>
          <w:lang w:val="en-US" w:eastAsia="zh-CN" w:bidi="ar"/>
        </w:rPr>
        <w:t>A=k1C+k0=0.0192C+0.0007</w:t>
      </w:r>
      <w:r>
        <w:rPr>
          <w:rFonts w:hint="eastAsia" w:ascii="宋体" w:hAnsi="宋体" w:eastAsia="宋体" w:cs="宋体"/>
          <w:kern w:val="2"/>
          <w:sz w:val="21"/>
          <w:szCs w:val="21"/>
          <w:lang w:val="en-US" w:eastAsia="zh-CN" w:bidi="ar"/>
        </w:rPr>
        <w:t>，相关系数</w:t>
      </w:r>
      <w:r>
        <w:rPr>
          <w:rFonts w:hint="default" w:ascii="Times New Roman" w:hAnsi="Times New Roman" w:eastAsia="宋体" w:cs="Times New Roman"/>
          <w:kern w:val="2"/>
          <w:sz w:val="21"/>
          <w:szCs w:val="21"/>
          <w:lang w:val="en-US" w:eastAsia="zh-CN" w:bidi="ar"/>
        </w:rPr>
        <w:t>0.9999</w:t>
      </w:r>
      <w:r>
        <w:rPr>
          <w:rFonts w:hint="eastAsia" w:ascii="宋体" w:hAnsi="宋体" w:eastAsia="宋体" w:cs="宋体"/>
          <w:kern w:val="2"/>
          <w:sz w:val="21"/>
          <w:szCs w:val="21"/>
          <w:lang w:val="en-US" w:eastAsia="zh-CN" w:bidi="ar"/>
        </w:rPr>
        <w:t>。将工作曲线按浓度等分分成五段，最高段吸光度的差值与最低段吸光度的差值之比为</w:t>
      </w:r>
      <w:r>
        <w:rPr>
          <w:rFonts w:hint="default" w:ascii="Times New Roman" w:hAnsi="Times New Roman" w:eastAsia="宋体" w:cs="Times New Roman"/>
          <w:kern w:val="2"/>
          <w:sz w:val="21"/>
          <w:szCs w:val="21"/>
          <w:lang w:val="en-US" w:eastAsia="zh-CN" w:bidi="ar"/>
        </w:rPr>
        <w:drawing>
          <wp:inline distT="0" distB="0" distL="114300" distR="114300">
            <wp:extent cx="1981200" cy="333375"/>
            <wp:effectExtent l="0" t="0" r="0" b="8255"/>
            <wp:docPr id="12" name="图片 3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0" descr="IMG_263"/>
                    <pic:cNvPicPr>
                      <a:picLocks noChangeAspect="1"/>
                    </pic:cNvPicPr>
                  </pic:nvPicPr>
                  <pic:blipFill>
                    <a:blip r:embed="rId11"/>
                    <a:stretch>
                      <a:fillRect/>
                    </a:stretch>
                  </pic:blipFill>
                  <pic:spPr>
                    <a:xfrm>
                      <a:off x="0" y="0"/>
                      <a:ext cx="1981200" cy="333375"/>
                    </a:xfrm>
                    <a:prstGeom prst="rect">
                      <a:avLst/>
                    </a:prstGeom>
                    <a:noFill/>
                    <a:ln w="9525">
                      <a:noFill/>
                    </a:ln>
                  </pic:spPr>
                </pic:pic>
              </a:graphicData>
            </a:graphic>
          </wp:inline>
        </w:drawing>
      </w:r>
      <w:r>
        <w:rPr>
          <w:rFonts w:hint="eastAsia" w:ascii="宋体" w:hAnsi="宋体" w:eastAsia="宋体" w:cs="宋体"/>
          <w:kern w:val="2"/>
          <w:sz w:val="21"/>
          <w:szCs w:val="21"/>
          <w:lang w:val="en-US" w:eastAsia="zh-CN" w:bidi="ar"/>
        </w:rPr>
        <w:t>，即灵敏度和工作曲线线性都满足要求。</w:t>
      </w:r>
    </w:p>
    <w:tbl>
      <w:tblPr>
        <w:tblStyle w:val="88"/>
        <w:tblpPr w:leftFromText="180" w:rightFromText="180" w:vertAnchor="text" w:horzAnchor="page" w:tblpX="1306" w:tblpY="743"/>
        <w:tblOverlap w:val="never"/>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8"/>
        <w:gridCol w:w="962"/>
        <w:gridCol w:w="962"/>
        <w:gridCol w:w="962"/>
        <w:gridCol w:w="962"/>
        <w:gridCol w:w="962"/>
        <w:gridCol w:w="962"/>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778"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浓度</w:t>
            </w:r>
            <w:r>
              <w:rPr>
                <w:rFonts w:hint="default" w:ascii="Times New Roman" w:hAnsi="Times New Roman" w:eastAsia="宋体" w:cs="Times New Roman"/>
                <w:kern w:val="2"/>
                <w:sz w:val="21"/>
                <w:szCs w:val="21"/>
                <w:lang w:val="en-US" w:eastAsia="zh-CN" w:bidi="ar"/>
              </w:rPr>
              <w:t>/µg/mL</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4.00</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6.00</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8.00</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吸光度值（</w:t>
            </w:r>
            <w:r>
              <w:rPr>
                <w:rFonts w:hint="default" w:ascii="Times New Roman" w:hAnsi="Times New Roman" w:eastAsia="宋体" w:cs="Times New Roman"/>
                <w:kern w:val="2"/>
                <w:sz w:val="21"/>
                <w:szCs w:val="21"/>
                <w:lang w:val="en-US" w:eastAsia="zh-CN" w:bidi="ar"/>
              </w:rPr>
              <w:t>AbS)</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0.0001</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0.0103</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0.0202</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0.0402</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0.0777</w:t>
            </w:r>
          </w:p>
        </w:tc>
        <w:tc>
          <w:tcPr>
            <w:tcW w:w="962"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0.1158</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0.1537</w:t>
            </w:r>
          </w:p>
        </w:tc>
        <w:tc>
          <w:tcPr>
            <w:tcW w:w="967" w:type="dxa"/>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0.1937</w:t>
            </w:r>
          </w:p>
        </w:tc>
      </w:tr>
    </w:tbl>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27 </w:t>
      </w:r>
      <w:r>
        <w:rPr>
          <w:rFonts w:hint="eastAsia" w:ascii="宋体" w:hAnsi="宋体" w:eastAsia="宋体" w:cs="宋体"/>
          <w:kern w:val="2"/>
          <w:sz w:val="21"/>
          <w:szCs w:val="21"/>
          <w:lang w:val="en-US" w:eastAsia="zh-CN" w:bidi="ar"/>
        </w:rPr>
        <w:t>工作曲线</w:t>
      </w:r>
    </w:p>
    <w:p>
      <w:pPr>
        <w:keepNext w:val="0"/>
        <w:keepLines w:val="0"/>
        <w:widowControl w:val="0"/>
        <w:suppressLineNumbers w:val="0"/>
        <w:spacing w:before="93" w:beforeLines="30" w:beforeAutospacing="0" w:after="0" w:afterAutospacing="1"/>
        <w:ind w:left="0" w:leftChars="0" w:right="0" w:rightChars="0" w:firstLine="0" w:firstLineChars="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4381500" cy="2590800"/>
            <wp:effectExtent l="0" t="0" r="0" b="0"/>
            <wp:docPr id="23" name="图片 3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1" descr="IMG_264"/>
                    <pic:cNvPicPr>
                      <a:picLocks noChangeAspect="1"/>
                    </pic:cNvPicPr>
                  </pic:nvPicPr>
                  <pic:blipFill>
                    <a:blip r:embed="rId12"/>
                    <a:stretch>
                      <a:fillRect/>
                    </a:stretch>
                  </pic:blipFill>
                  <pic:spPr>
                    <a:xfrm>
                      <a:off x="0" y="0"/>
                      <a:ext cx="4381500" cy="2590800"/>
                    </a:xfrm>
                    <a:prstGeom prst="rect">
                      <a:avLst/>
                    </a:prstGeom>
                    <a:noFill/>
                    <a:ln w="9525">
                      <a:noFill/>
                    </a:ln>
                  </pic:spPr>
                </pic:pic>
              </a:graphicData>
            </a:graphic>
          </wp:inline>
        </w:drawing>
      </w:r>
    </w:p>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图</w:t>
      </w:r>
      <w:r>
        <w:rPr>
          <w:rFonts w:hint="default" w:ascii="Times New Roman" w:hAnsi="Times New Roman" w:eastAsia="宋体" w:cs="Times New Roman"/>
          <w:kern w:val="2"/>
          <w:sz w:val="21"/>
          <w:szCs w:val="21"/>
          <w:lang w:val="en-US" w:eastAsia="zh-CN" w:bidi="ar"/>
        </w:rPr>
        <w:t xml:space="preserve">2 </w:t>
      </w:r>
      <w:r>
        <w:rPr>
          <w:rFonts w:hint="eastAsia" w:ascii="宋体" w:hAnsi="宋体" w:eastAsia="宋体" w:cs="宋体"/>
          <w:kern w:val="2"/>
          <w:sz w:val="21"/>
          <w:szCs w:val="21"/>
          <w:lang w:val="en-US" w:eastAsia="zh-CN" w:bidi="ar"/>
        </w:rPr>
        <w:t>工作曲线</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3.6.2.2 </w:t>
      </w:r>
      <w:r>
        <w:rPr>
          <w:rFonts w:hint="eastAsia" w:ascii="Times New Roman" w:hAnsi="Times New Roman" w:eastAsia="黑体" w:cs="Times New Roman"/>
          <w:kern w:val="2"/>
          <w:sz w:val="21"/>
          <w:szCs w:val="21"/>
          <w:lang w:val="en-US" w:eastAsia="zh-CN"/>
        </w:rPr>
        <w:t>工作曲线精密度</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最高浓度与最低浓度标准溶液各测量</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次，吸光度值见表</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。其读数的标准偏差是最高浓度标准溶液吸光度平均值的</w:t>
      </w:r>
      <w:r>
        <w:rPr>
          <w:rFonts w:hint="default" w:ascii="Times New Roman" w:hAnsi="Times New Roman" w:eastAsia="宋体" w:cs="Times New Roman"/>
          <w:kern w:val="2"/>
          <w:sz w:val="21"/>
          <w:szCs w:val="21"/>
          <w:lang w:val="en-US" w:eastAsia="zh-CN" w:bidi="ar"/>
        </w:rPr>
        <w:t>0.32%</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0.14%</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drawing>
          <wp:inline distT="0" distB="0" distL="114300" distR="114300">
            <wp:extent cx="2105025" cy="352425"/>
            <wp:effectExtent l="0" t="0" r="0" b="8890"/>
            <wp:docPr id="19" name="图片 3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descr="IMG_265"/>
                    <pic:cNvPicPr>
                      <a:picLocks noChangeAspect="1"/>
                    </pic:cNvPicPr>
                  </pic:nvPicPr>
                  <pic:blipFill>
                    <a:blip r:embed="rId13"/>
                    <a:stretch>
                      <a:fillRect/>
                    </a:stretch>
                  </pic:blipFill>
                  <pic:spPr>
                    <a:xfrm>
                      <a:off x="0" y="0"/>
                      <a:ext cx="2105025" cy="352425"/>
                    </a:xfrm>
                    <a:prstGeom prst="rect">
                      <a:avLst/>
                    </a:prstGeom>
                    <a:noFill/>
                    <a:ln w="9525">
                      <a:noFill/>
                    </a:ln>
                  </pic:spPr>
                </pic:pic>
              </a:graphicData>
            </a:graphic>
          </wp:inline>
        </w:drawing>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1800225" cy="352425"/>
            <wp:effectExtent l="0" t="0" r="0" b="8890"/>
            <wp:docPr id="20" name="图片 3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descr="IMG_266"/>
                    <pic:cNvPicPr>
                      <a:picLocks noChangeAspect="1"/>
                    </pic:cNvPicPr>
                  </pic:nvPicPr>
                  <pic:blipFill>
                    <a:blip r:embed="rId14"/>
                    <a:stretch>
                      <a:fillRect/>
                    </a:stretch>
                  </pic:blipFill>
                  <pic:spPr>
                    <a:xfrm>
                      <a:off x="0" y="0"/>
                      <a:ext cx="1800225" cy="352425"/>
                    </a:xfrm>
                    <a:prstGeom prst="rect">
                      <a:avLst/>
                    </a:prstGeom>
                    <a:noFill/>
                    <a:ln w="9525">
                      <a:noFill/>
                    </a:ln>
                  </pic:spPr>
                </pic:pic>
              </a:graphicData>
            </a:graphic>
          </wp:inline>
        </w:drawing>
      </w:r>
      <w:r>
        <w:rPr>
          <w:rFonts w:hint="eastAsia" w:ascii="宋体" w:hAnsi="宋体" w:eastAsia="宋体" w:cs="宋体"/>
          <w:kern w:val="2"/>
          <w:sz w:val="21"/>
          <w:szCs w:val="21"/>
          <w:lang w:val="en-US" w:eastAsia="zh-CN" w:bidi="ar"/>
        </w:rPr>
        <w:t>）。即</w:t>
      </w:r>
      <w:r>
        <w:rPr>
          <w:rFonts w:hint="default" w:ascii="Times New Roman" w:hAnsi="Times New Roman" w:eastAsia="宋体" w:cs="Times New Roman"/>
          <w:kern w:val="2"/>
          <w:sz w:val="21"/>
          <w:szCs w:val="21"/>
          <w:lang w:val="en-US" w:eastAsia="zh-CN" w:bidi="ar"/>
        </w:rPr>
        <w:t>10.00 µg/mL</w:t>
      </w:r>
      <w:r>
        <w:rPr>
          <w:rFonts w:hint="eastAsia" w:ascii="宋体" w:hAnsi="宋体" w:eastAsia="宋体" w:cs="宋体"/>
          <w:kern w:val="2"/>
          <w:sz w:val="21"/>
          <w:szCs w:val="21"/>
          <w:lang w:val="en-US" w:eastAsia="zh-CN" w:bidi="ar"/>
        </w:rPr>
        <w:t>及</w:t>
      </w:r>
      <w:r>
        <w:rPr>
          <w:rFonts w:hint="default" w:ascii="Times New Roman" w:hAnsi="Times New Roman" w:eastAsia="宋体" w:cs="Times New Roman"/>
          <w:kern w:val="2"/>
          <w:sz w:val="21"/>
          <w:szCs w:val="21"/>
          <w:lang w:val="en-US" w:eastAsia="zh-CN" w:bidi="ar"/>
        </w:rPr>
        <w:t>0.50µg/mL</w:t>
      </w:r>
      <w:r>
        <w:rPr>
          <w:rFonts w:hint="eastAsia" w:ascii="宋体" w:hAnsi="宋体" w:eastAsia="宋体" w:cs="宋体"/>
          <w:kern w:val="2"/>
          <w:sz w:val="21"/>
          <w:szCs w:val="21"/>
          <w:lang w:val="en-US" w:eastAsia="zh-CN" w:bidi="ar"/>
        </w:rPr>
        <w:t>标准溶液的吸光度值精密度满足最小精密度要求。</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28 </w:t>
      </w:r>
      <w:r>
        <w:rPr>
          <w:rFonts w:hint="eastAsia" w:ascii="宋体" w:hAnsi="宋体" w:eastAsia="宋体" w:cs="宋体"/>
          <w:kern w:val="2"/>
          <w:sz w:val="21"/>
          <w:szCs w:val="21"/>
          <w:lang w:val="en-US" w:eastAsia="zh-CN" w:bidi="ar"/>
        </w:rPr>
        <w:t>精密度分析</w:t>
      </w:r>
    </w:p>
    <w:tbl>
      <w:tblPr>
        <w:tblStyle w:val="88"/>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68"/>
        <w:gridCol w:w="4536"/>
        <w:gridCol w:w="156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6" w:hRule="atLeast"/>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浓度</w:t>
            </w:r>
            <w:r>
              <w:rPr>
                <w:rFonts w:hint="default" w:ascii="Times New Roman" w:hAnsi="Times New Roman" w:eastAsia="宋体" w:cs="Times New Roman"/>
                <w:kern w:val="2"/>
                <w:sz w:val="21"/>
                <w:szCs w:val="21"/>
                <w:lang w:val="en-US" w:eastAsia="zh-CN" w:bidi="ar"/>
              </w:rPr>
              <w:t>(µg/mL)</w:t>
            </w:r>
          </w:p>
        </w:tc>
        <w:tc>
          <w:tcPr>
            <w:tcW w:w="45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w:t>
            </w:r>
          </w:p>
        </w:tc>
        <w:tc>
          <w:tcPr>
            <w:tcW w:w="156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吸光度平均值</w:t>
            </w:r>
          </w:p>
        </w:tc>
        <w:tc>
          <w:tcPr>
            <w:tcW w:w="11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c>
          <w:tcPr>
            <w:tcW w:w="45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0.1971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0.1946</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0.1950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0.1969</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0.1963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0.1935</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0.1949</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0.1932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0.1953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0.1940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0.1941</w:t>
            </w:r>
          </w:p>
        </w:tc>
        <w:tc>
          <w:tcPr>
            <w:tcW w:w="156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0.1950</w:t>
            </w:r>
          </w:p>
        </w:tc>
        <w:tc>
          <w:tcPr>
            <w:tcW w:w="11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45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0.0112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0.0109</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0.0106</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0.0102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0.0104</w:t>
            </w:r>
            <w:r>
              <w:rPr>
                <w:rFonts w:hint="eastAsia" w:ascii="宋体" w:hAnsi="宋体" w:eastAsia="宋体" w:cs="宋体"/>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0.0100</w:t>
            </w:r>
          </w:p>
        </w:tc>
        <w:tc>
          <w:tcPr>
            <w:tcW w:w="156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0.0104</w:t>
            </w:r>
          </w:p>
        </w:tc>
        <w:tc>
          <w:tcPr>
            <w:tcW w:w="11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0.00038</w:t>
            </w:r>
          </w:p>
        </w:tc>
      </w:tr>
    </w:tbl>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3.6.3 </w:t>
      </w:r>
      <w:r>
        <w:rPr>
          <w:rFonts w:hint="eastAsia" w:ascii="黑体" w:hAnsi="宋体" w:eastAsia="黑体" w:cs="黑体"/>
          <w:kern w:val="2"/>
          <w:sz w:val="21"/>
          <w:szCs w:val="21"/>
        </w:rPr>
        <w:t>检出限和测定下限</w:t>
      </w:r>
    </w:p>
    <w:p>
      <w:pPr>
        <w:keepNext w:val="0"/>
        <w:keepLines w:val="0"/>
        <w:widowControl w:val="0"/>
        <w:suppressLineNumbers w:val="0"/>
        <w:spacing w:before="93" w:beforeLines="30" w:beforeAutospacing="0" w:after="0" w:afterAutospacing="1"/>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测定</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次试剂空白溶液，计算标准偏差，以</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倍的标准偏差为检出限，</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倍的标准偏差为测定下限，该方法检出限为</w:t>
      </w:r>
      <w:r>
        <w:rPr>
          <w:rFonts w:hint="default" w:ascii="Times New Roman" w:hAnsi="Times New Roman" w:eastAsia="宋体" w:cs="Times New Roman"/>
          <w:kern w:val="2"/>
          <w:sz w:val="21"/>
          <w:szCs w:val="21"/>
          <w:lang w:val="en-US" w:eastAsia="zh-CN" w:bidi="ar"/>
        </w:rPr>
        <w:t>0.062µg/mL</w:t>
      </w:r>
      <w:r>
        <w:rPr>
          <w:rFonts w:hint="eastAsia" w:ascii="宋体" w:hAnsi="宋体" w:eastAsia="宋体" w:cs="宋体"/>
          <w:kern w:val="2"/>
          <w:sz w:val="21"/>
          <w:szCs w:val="21"/>
          <w:lang w:val="en-US" w:eastAsia="zh-CN" w:bidi="ar"/>
        </w:rPr>
        <w:t>，测定下限为</w:t>
      </w:r>
      <w:r>
        <w:rPr>
          <w:rFonts w:hint="default" w:ascii="Times New Roman" w:hAnsi="Times New Roman" w:eastAsia="宋体" w:cs="Times New Roman"/>
          <w:kern w:val="2"/>
          <w:sz w:val="21"/>
          <w:szCs w:val="21"/>
          <w:lang w:val="en-US" w:eastAsia="zh-CN" w:bidi="ar"/>
        </w:rPr>
        <w:t>0.21µg/mL,</w:t>
      </w:r>
      <w:r>
        <w:rPr>
          <w:rFonts w:hint="eastAsia" w:ascii="宋体" w:hAnsi="宋体" w:eastAsia="宋体" w:cs="宋体"/>
          <w:kern w:val="2"/>
          <w:sz w:val="21"/>
          <w:szCs w:val="21"/>
          <w:lang w:val="en-US" w:eastAsia="zh-CN" w:bidi="ar"/>
        </w:rPr>
        <w:t>满足方法中的最低浓度要求。</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3.6.4</w:t>
      </w:r>
      <w:r>
        <w:rPr>
          <w:rFonts w:hint="eastAsia" w:ascii="Times New Roman" w:hAnsi="Times New Roman" w:eastAsia="黑体" w:cs="Times New Roman"/>
          <w:kern w:val="2"/>
          <w:sz w:val="21"/>
          <w:szCs w:val="21"/>
          <w:lang w:val="en-US" w:eastAsia="zh-CN"/>
        </w:rPr>
        <w:t xml:space="preserve"> 样品溶解方法的选择</w:t>
      </w:r>
    </w:p>
    <w:p>
      <w:pPr>
        <w:keepNext w:val="0"/>
        <w:keepLines w:val="0"/>
        <w:widowControl w:val="0"/>
        <w:suppressLineNumbers w:val="0"/>
        <w:spacing w:before="93" w:beforeLines="30" w:beforeAutospacing="0" w:after="0" w:afterAutospacing="1"/>
        <w:ind w:left="0" w:right="0" w:firstLine="42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，进行溶样方法试验，试验情况如结果见表</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29 </w:t>
      </w:r>
      <w:r>
        <w:rPr>
          <w:rFonts w:hint="eastAsia" w:ascii="宋体" w:hAnsi="宋体" w:eastAsia="宋体" w:cs="宋体"/>
          <w:kern w:val="2"/>
          <w:sz w:val="21"/>
          <w:szCs w:val="21"/>
          <w:lang w:val="en-US" w:eastAsia="zh-CN" w:bidi="ar"/>
        </w:rPr>
        <w:t>溶样方式的选择</w:t>
      </w:r>
    </w:p>
    <w:tbl>
      <w:tblPr>
        <w:tblStyle w:val="88"/>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49"/>
        <w:gridCol w:w="2084"/>
        <w:gridCol w:w="2452"/>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08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p>
        </w:tc>
        <w:tc>
          <w:tcPr>
            <w:tcW w:w="2452"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p>
        </w:tc>
        <w:tc>
          <w:tcPr>
            <w:tcW w:w="2651"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ind w:left="0" w:right="0" w:firstLine="42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208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452"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651"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铋测定结果（</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208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0.51</w:t>
            </w:r>
          </w:p>
        </w:tc>
        <w:tc>
          <w:tcPr>
            <w:tcW w:w="2452"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0.55</w:t>
            </w:r>
          </w:p>
        </w:tc>
        <w:tc>
          <w:tcPr>
            <w:tcW w:w="2651"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ind w:left="0" w:right="0" w:firstLine="420" w:firstLineChars="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208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样品溶解不完全，有较多黑色残渣</w:t>
            </w:r>
          </w:p>
        </w:tc>
        <w:tc>
          <w:tcPr>
            <w:tcW w:w="2452" w:type="dxa"/>
            <w:shd w:val="clear" w:color="auto" w:fill="auto"/>
            <w:vAlign w:val="center"/>
          </w:tcPr>
          <w:p>
            <w:pPr>
              <w:keepNext w:val="0"/>
              <w:keepLines w:val="0"/>
              <w:widowControl w:val="0"/>
              <w:suppressLineNumbers w:val="0"/>
              <w:spacing w:before="93" w:beforeLines="30" w:beforeAutospacing="0" w:after="0" w:afterAutospacing="1"/>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651" w:type="dxa"/>
            <w:shd w:val="clear" w:color="auto" w:fill="auto"/>
            <w:vAlign w:val="center"/>
          </w:tcPr>
          <w:p>
            <w:pPr>
              <w:keepNext w:val="0"/>
              <w:keepLines w:val="0"/>
              <w:widowControl w:val="0"/>
              <w:suppressLineNumbers w:val="0"/>
              <w:spacing w:before="93" w:beforeLines="30" w:beforeAutospacing="0" w:after="0" w:afterAutospacing="1"/>
              <w:ind w:left="0" w:right="0" w:firstLine="0" w:firstLineChars="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49"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铋测定结果（</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208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1.22</w:t>
            </w:r>
          </w:p>
        </w:tc>
        <w:tc>
          <w:tcPr>
            <w:tcW w:w="2452"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1.34</w:t>
            </w:r>
          </w:p>
        </w:tc>
        <w:tc>
          <w:tcPr>
            <w:tcW w:w="2651" w:type="dxa"/>
            <w:shd w:val="clear" w:color="auto" w:fill="auto"/>
            <w:vAlign w:val="center"/>
          </w:tcPr>
          <w:p>
            <w:pPr>
              <w:keepNext w:val="0"/>
              <w:keepLines w:val="0"/>
              <w:widowControl w:val="0"/>
              <w:suppressLineNumbers w:val="0"/>
              <w:spacing w:before="93" w:beforeLines="30" w:beforeAutospacing="0" w:after="0" w:afterAutospacing="1"/>
              <w:ind w:left="0" w:right="0" w:firstLine="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1.34</w:t>
            </w:r>
          </w:p>
        </w:tc>
      </w:tr>
    </w:tbl>
    <w:p>
      <w:pPr>
        <w:keepNext w:val="0"/>
        <w:keepLines w:val="0"/>
        <w:widowControl w:val="0"/>
        <w:suppressLineNumbers w:val="0"/>
        <w:spacing w:before="93" w:beforeLines="30" w:beforeAutospacing="0" w:after="0" w:afterAutospacing="1"/>
        <w:ind w:left="0" w:right="0" w:firstLine="42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试验表明：含碳的样品需要加高氯酸，否则溶解不完全，根据对铅精矿中各元素含量的调查，铅精矿中含有一定量的</w:t>
      </w:r>
      <w:r>
        <w:rPr>
          <w:rFonts w:hint="default" w:ascii="Times New Roman" w:hAnsi="Times New Roman" w:eastAsia="宋体" w:cs="Times New Roman"/>
          <w:kern w:val="2"/>
          <w:sz w:val="21"/>
          <w:szCs w:val="21"/>
          <w:lang w:val="en-US" w:eastAsia="zh-CN" w:bidi="ar"/>
        </w:rPr>
        <w:t>SiO</w:t>
      </w:r>
      <w:r>
        <w:rPr>
          <w:rFonts w:hint="default" w:ascii="Times New Roman" w:hAnsi="Times New Roman" w:eastAsia="宋体" w:cs="Times New Roman"/>
          <w:kern w:val="2"/>
          <w:sz w:val="21"/>
          <w:szCs w:val="21"/>
          <w:vertAlign w:val="subscript"/>
          <w:lang w:val="en-US" w:eastAsia="zh-CN" w:bidi="ar"/>
        </w:rPr>
        <w:t>2</w:t>
      </w:r>
      <w:r>
        <w:rPr>
          <w:rFonts w:hint="eastAsia" w:ascii="宋体" w:hAnsi="宋体" w:eastAsia="宋体" w:cs="宋体"/>
          <w:kern w:val="2"/>
          <w:sz w:val="21"/>
          <w:szCs w:val="21"/>
          <w:lang w:val="en-US" w:eastAsia="zh-CN" w:bidi="ar"/>
        </w:rPr>
        <w:t>，需要加入氟化氢铵，否则样品中的硅及其化合物不能被溶解，含锑量高的样品需要加氢溴酸除锑，否则出现锑的水解产物，造成结果偏低（见结果讨论</w:t>
      </w:r>
      <w:r>
        <w:rPr>
          <w:rFonts w:hint="default" w:ascii="Times New Roman" w:hAnsi="Times New Roman" w:eastAsia="宋体" w:cs="Times New Roman"/>
          <w:kern w:val="2"/>
          <w:sz w:val="21"/>
          <w:szCs w:val="21"/>
          <w:lang w:val="en-US" w:eastAsia="zh-CN" w:bidi="ar"/>
        </w:rPr>
        <w:t>3.6.5.3</w:t>
      </w:r>
      <w:r>
        <w:rPr>
          <w:rFonts w:hint="eastAsia" w:ascii="宋体" w:hAnsi="宋体" w:eastAsia="宋体" w:cs="宋体"/>
          <w:kern w:val="2"/>
          <w:sz w:val="21"/>
          <w:szCs w:val="21"/>
          <w:lang w:val="en-US" w:eastAsia="zh-CN" w:bidi="ar"/>
        </w:rPr>
        <w:t>），本实验</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和</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样品加入氟化氢铵和不加入氟化氢铵现象上有差异，加入氟化氢铵样品溶解更好，但检测铋含量的结果数据基本上无差异，考虑到样品的差异性和未来市场上样品多样性，选择使用溶解更完全的溶样方式进行实验。故本方法采用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氟化氢铵，锑含量高时加氢溴酸除锑的方式溶解样品。采用本法溶解底部仍存在少许不溶物，对不溶物进行过滤，灰化后碱溶，酸化后采用原子荧光进行测定，结果几乎不含铋（表</w:t>
      </w:r>
      <w:r>
        <w:rPr>
          <w:rFonts w:hint="default" w:ascii="Times New Roman" w:hAnsi="Times New Roman" w:eastAsia="宋体" w:cs="Times New Roman"/>
          <w:kern w:val="2"/>
          <w:sz w:val="21"/>
          <w:szCs w:val="21"/>
          <w:lang w:val="en-US" w:eastAsia="zh-CN" w:bidi="ar"/>
        </w:rPr>
        <w:t>30</w:t>
      </w:r>
      <w:r>
        <w:rPr>
          <w:rFonts w:hint="eastAsia" w:ascii="宋体" w:hAnsi="宋体" w:eastAsia="宋体" w:cs="宋体"/>
          <w:kern w:val="2"/>
          <w:sz w:val="21"/>
          <w:szCs w:val="21"/>
          <w:lang w:val="en-US" w:eastAsia="zh-CN" w:bidi="ar"/>
        </w:rPr>
        <w:t>），少许不溶物中铋的含量可忽略不计。</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b w:val="0"/>
          <w:bCs w:val="0"/>
          <w:kern w:val="2"/>
          <w:sz w:val="21"/>
          <w:szCs w:val="21"/>
          <w:lang w:val="en-US" w:eastAsia="zh-CN" w:bidi="ar"/>
        </w:rPr>
        <w:t>表</w:t>
      </w:r>
      <w:r>
        <w:rPr>
          <w:rFonts w:hint="default" w:ascii="Times New Roman" w:hAnsi="Times New Roman" w:eastAsia="宋体" w:cs="Times New Roman"/>
          <w:b w:val="0"/>
          <w:bCs w:val="0"/>
          <w:kern w:val="2"/>
          <w:sz w:val="21"/>
          <w:szCs w:val="21"/>
          <w:lang w:val="en-US" w:eastAsia="zh-CN" w:bidi="ar"/>
        </w:rPr>
        <w:t>30</w:t>
      </w:r>
      <w:r>
        <w:rPr>
          <w:rFonts w:hint="eastAsia" w:ascii="宋体" w:hAnsi="宋体" w:eastAsia="宋体" w:cs="宋体"/>
          <w:b w:val="0"/>
          <w:bCs w:val="0"/>
          <w:kern w:val="2"/>
          <w:sz w:val="21"/>
          <w:szCs w:val="21"/>
          <w:lang w:val="en-US" w:eastAsia="zh-CN" w:bidi="ar"/>
        </w:rPr>
        <w:t>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7"/>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2"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0.0013</w:t>
            </w:r>
          </w:p>
        </w:tc>
      </w:tr>
    </w:tbl>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 </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3.6.5 </w:t>
      </w:r>
      <w:r>
        <w:rPr>
          <w:rFonts w:hint="eastAsia" w:ascii="Times New Roman" w:hAnsi="Times New Roman" w:eastAsia="黑体" w:cs="Times New Roman"/>
          <w:kern w:val="2"/>
          <w:sz w:val="21"/>
          <w:szCs w:val="21"/>
          <w:lang w:val="en-US" w:eastAsia="zh-CN"/>
        </w:rPr>
        <w:t>干扰试验</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3.6.5.1 </w:t>
      </w:r>
      <w:r>
        <w:rPr>
          <w:rFonts w:hint="eastAsia" w:ascii="Times New Roman" w:hAnsi="Times New Roman" w:eastAsia="黑体" w:cs="Times New Roman"/>
          <w:kern w:val="2"/>
          <w:sz w:val="21"/>
          <w:szCs w:val="21"/>
          <w:lang w:val="en-US" w:eastAsia="zh-CN"/>
        </w:rPr>
        <w:t>共存元素</w:t>
      </w:r>
    </w:p>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铅精矿中主要存在元素有</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K</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及少量的</w:t>
      </w:r>
      <w:r>
        <w:rPr>
          <w:rFonts w:hint="default" w:ascii="Times New Roman" w:hAnsi="Times New Roman" w:eastAsia="宋体" w:cs="Times New Roman"/>
          <w:kern w:val="2"/>
          <w:sz w:val="21"/>
          <w:szCs w:val="21"/>
          <w:lang w:val="en-US" w:eastAsia="zh-CN" w:bidi="ar"/>
        </w:rPr>
        <w:t>Ni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Co</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Cd</w:t>
      </w:r>
      <w:r>
        <w:rPr>
          <w:rFonts w:hint="eastAsia" w:ascii="宋体" w:hAnsi="宋体" w:eastAsia="宋体" w:cs="宋体"/>
          <w:kern w:val="2"/>
          <w:sz w:val="21"/>
          <w:szCs w:val="21"/>
          <w:lang w:val="en-US" w:eastAsia="zh-CN" w:bidi="ar"/>
        </w:rPr>
        <w:t>等元素。其中铅最高含量</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，铁最高含量</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，锌最高含量</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，铜最高含量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，其它元素含量均不超过</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eastAsia"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3.6.5.2 </w:t>
      </w:r>
      <w:r>
        <w:rPr>
          <w:rFonts w:hint="eastAsia" w:ascii="Times New Roman" w:hAnsi="Times New Roman" w:eastAsia="黑体" w:cs="Times New Roman"/>
          <w:kern w:val="2"/>
          <w:sz w:val="21"/>
          <w:szCs w:val="21"/>
          <w:lang w:val="en-US" w:eastAsia="zh-CN"/>
        </w:rPr>
        <w:t>单元素干扰试验</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0.50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标准溶液中加入一定量的基体元素进行干扰实验，考察了铅、铁、锌、铜、锑、铝、钙、镁、砷等单元素对</w:t>
      </w:r>
      <w:r>
        <w:rPr>
          <w:rFonts w:hint="default" w:ascii="Times New Roman" w:hAnsi="Times New Roman" w:eastAsia="宋体" w:cs="Times New Roman"/>
          <w:kern w:val="2"/>
          <w:sz w:val="21"/>
          <w:szCs w:val="21"/>
          <w:lang w:val="en-US" w:eastAsia="zh-CN" w:bidi="ar"/>
        </w:rPr>
        <w:t>0.50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w:t>
      </w:r>
      <w:r>
        <w:rPr>
          <w:rFonts w:hint="eastAsia" w:ascii="宋体" w:hAnsi="宋体" w:eastAsia="宋体" w:cs="宋体"/>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铋的干扰情况，结果见表</w:t>
      </w:r>
      <w:r>
        <w:rPr>
          <w:rFonts w:hint="default" w:ascii="Times New Roman" w:hAnsi="Times New Roman" w:eastAsia="宋体" w:cs="Times New Roman"/>
          <w:kern w:val="2"/>
          <w:sz w:val="21"/>
          <w:szCs w:val="21"/>
          <w:lang w:val="en-US" w:eastAsia="zh-CN" w:bidi="ar"/>
        </w:rPr>
        <w:t>31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31 </w:t>
      </w:r>
      <w:r>
        <w:rPr>
          <w:rFonts w:hint="eastAsia" w:ascii="宋体" w:hAnsi="宋体" w:eastAsia="宋体" w:cs="宋体"/>
          <w:kern w:val="2"/>
          <w:sz w:val="21"/>
          <w:szCs w:val="21"/>
          <w:lang w:val="en-US" w:eastAsia="zh-CN" w:bidi="ar"/>
        </w:rPr>
        <w:t>单元素干扰实验测定结果（单位</w:t>
      </w:r>
      <w:r>
        <w:rPr>
          <w:rFonts w:hint="default" w:ascii="Times New Roman" w:hAnsi="Times New Roman" w:eastAsia="宋体" w:cs="Times New Roman"/>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bl>
      <w:tblPr>
        <w:tblStyle w:val="88"/>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38"/>
        <w:gridCol w:w="1168"/>
        <w:gridCol w:w="972"/>
        <w:gridCol w:w="1070"/>
        <w:gridCol w:w="1070"/>
        <w:gridCol w:w="1070"/>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5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干扰元素</w:t>
            </w:r>
          </w:p>
        </w:tc>
        <w:tc>
          <w:tcPr>
            <w:tcW w:w="11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160mg Pb</w:t>
            </w:r>
          </w:p>
        </w:tc>
        <w:tc>
          <w:tcPr>
            <w:tcW w:w="9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70mg Fe</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40mg Zn</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20mg Cu</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20mg Sb</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4mg Mg</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4mg 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11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9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0.51</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0.42</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0.40</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53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116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2.04</w:t>
            </w:r>
          </w:p>
        </w:tc>
        <w:tc>
          <w:tcPr>
            <w:tcW w:w="9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1.94</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2.03</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1.86</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10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1.97</w:t>
            </w:r>
          </w:p>
        </w:tc>
      </w:tr>
    </w:tbl>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的误差允许范围内，</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共存离子对铋的测定不干扰，</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对低含量的铋存在一定干扰，回收率为</w:t>
      </w:r>
      <w:r>
        <w:rPr>
          <w:rFonts w:hint="default" w:ascii="Times New Roman" w:hAnsi="Times New Roman" w:eastAsia="宋体" w:cs="Times New Roman"/>
          <w:kern w:val="2"/>
          <w:sz w:val="21"/>
          <w:szCs w:val="21"/>
          <w:lang w:val="en-US" w:eastAsia="zh-CN" w:bidi="ar"/>
        </w:rPr>
        <w:t>84%</w:t>
      </w:r>
      <w:r>
        <w:rPr>
          <w:rFonts w:hint="eastAsia" w:ascii="宋体" w:hAnsi="宋体" w:eastAsia="宋体" w:cs="宋体"/>
          <w:kern w:val="2"/>
          <w:sz w:val="21"/>
          <w:szCs w:val="21"/>
          <w:lang w:val="en-US" w:eastAsia="zh-CN" w:bidi="ar"/>
        </w:rPr>
        <w:t>，对高含量测定不干扰。</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对铋的测定元素有负干扰。</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针对铜对铋元素的干扰，补充不同铜浓度的干扰试验，结果见表</w:t>
      </w:r>
      <w:r>
        <w:rPr>
          <w:rFonts w:hint="default" w:ascii="Times New Roman" w:hAnsi="Times New Roman" w:eastAsia="宋体" w:cs="Times New Roman"/>
          <w:kern w:val="2"/>
          <w:sz w:val="21"/>
          <w:szCs w:val="21"/>
          <w:lang w:val="en-US" w:eastAsia="zh-CN" w:bidi="ar"/>
        </w:rPr>
        <w:t>31-1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31-1 </w:t>
      </w:r>
      <w:r>
        <w:rPr>
          <w:rFonts w:hint="eastAsia" w:ascii="宋体" w:hAnsi="宋体" w:eastAsia="宋体" w:cs="宋体"/>
          <w:kern w:val="2"/>
          <w:sz w:val="21"/>
          <w:szCs w:val="21"/>
          <w:lang w:val="en-US" w:eastAsia="zh-CN" w:bidi="ar"/>
        </w:rPr>
        <w:t>不同铜浓度的干扰试验测定结果（单位</w:t>
      </w:r>
      <w:r>
        <w:rPr>
          <w:rFonts w:hint="default" w:ascii="Times New Roman" w:hAnsi="Times New Roman" w:eastAsia="宋体" w:cs="Times New Roman"/>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bl>
      <w:tblPr>
        <w:tblStyle w:val="8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83"/>
        <w:gridCol w:w="963"/>
        <w:gridCol w:w="1025"/>
        <w:gridCol w:w="912"/>
        <w:gridCol w:w="1075"/>
        <w:gridCol w:w="988"/>
        <w:gridCol w:w="91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148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Cu</w:t>
            </w:r>
            <w:r>
              <w:rPr>
                <w:rFonts w:hint="eastAsia" w:ascii="宋体" w:hAnsi="宋体" w:eastAsia="宋体" w:cs="宋体"/>
                <w:kern w:val="2"/>
                <w:sz w:val="18"/>
                <w:szCs w:val="18"/>
                <w:lang w:val="en-US" w:eastAsia="zh-CN" w:bidi="ar"/>
              </w:rPr>
              <w:t>元素加入量</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20mg</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18mg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16mg </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14mg </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12mg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10mg</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5mg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48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0.46</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0.46</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0.47</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0.50</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148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2.02</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2.01</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2.01</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1.98</w:t>
            </w:r>
          </w:p>
        </w:tc>
      </w:tr>
    </w:tbl>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highlight w:val="yellow"/>
        </w:rPr>
      </w:pPr>
      <w:r>
        <w:rPr>
          <w:rFonts w:hint="eastAsia" w:ascii="宋体" w:hAnsi="宋体" w:eastAsia="宋体" w:cs="宋体"/>
          <w:kern w:val="2"/>
          <w:sz w:val="21"/>
          <w:szCs w:val="21"/>
          <w:lang w:val="en-US" w:eastAsia="zh-CN" w:bidi="ar"/>
        </w:rPr>
        <w:t>实验结果表明：</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铜对低含量的铋（</w:t>
      </w:r>
      <w:r>
        <w:rPr>
          <w:rFonts w:hint="default" w:ascii="Times New Roman" w:hAnsi="Times New Roman" w:eastAsia="宋体" w:cs="Times New Roman"/>
          <w:kern w:val="2"/>
          <w:sz w:val="18"/>
          <w:szCs w:val="18"/>
          <w:lang w:val="en-US" w:eastAsia="zh-CN" w:bidi="ar"/>
        </w:rPr>
        <w:t>0.50</w:t>
      </w:r>
      <w:r>
        <w:rPr>
          <w:rFonts w:hint="eastAsia" w:ascii="Times New Roman" w:hAnsi="Times New Roman" w:eastAsia="宋体" w:cs="Times New Roman"/>
          <w:kern w:val="2"/>
          <w:sz w:val="18"/>
          <w:szCs w:val="18"/>
          <w:lang w:val="en-US" w:eastAsia="zh-CN" w:bidi="ar"/>
        </w:rPr>
        <w:t xml:space="preserve"> </w:t>
      </w:r>
      <w:r>
        <w:rPr>
          <w:rFonts w:hint="default" w:ascii="Symbol" w:hAnsi="Symbol" w:eastAsia="宋体" w:cs="Symbol"/>
          <w:kern w:val="2"/>
          <w:sz w:val="18"/>
          <w:szCs w:val="18"/>
          <w:lang w:val="en-US" w:eastAsia="zh-CN" w:bidi="ar"/>
        </w:rPr>
        <w:t>m</w:t>
      </w:r>
      <w:r>
        <w:rPr>
          <w:rFonts w:hint="default" w:ascii="Times New Roman" w:hAnsi="Times New Roman" w:eastAsia="宋体" w:cs="Times New Roman"/>
          <w:kern w:val="2"/>
          <w:sz w:val="18"/>
          <w:szCs w:val="18"/>
          <w:lang w:val="en-US" w:eastAsia="zh-CN" w:bidi="ar"/>
        </w:rPr>
        <w:t>g/mL</w:t>
      </w:r>
      <w:r>
        <w:rPr>
          <w:rFonts w:hint="eastAsia" w:ascii="Times New Roman" w:hAnsi="Times New Roman" w:eastAsia="宋体" w:cs="Times New Roman"/>
          <w:kern w:val="2"/>
          <w:sz w:val="18"/>
          <w:szCs w:val="18"/>
          <w:lang w:val="en-US" w:eastAsia="zh-CN" w:bidi="ar"/>
        </w:rPr>
        <w:t xml:space="preserve"> </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21"/>
          <w:szCs w:val="21"/>
          <w:lang w:val="en-US" w:eastAsia="zh-CN" w:bidi="ar"/>
        </w:rPr>
        <w:t>的测定有一定的负干扰，铋回收率在</w:t>
      </w:r>
      <w:r>
        <w:rPr>
          <w:rFonts w:hint="default" w:ascii="Times New Roman" w:hAnsi="Times New Roman" w:eastAsia="宋体" w:cs="Times New Roman"/>
          <w:kern w:val="2"/>
          <w:sz w:val="21"/>
          <w:szCs w:val="21"/>
          <w:lang w:val="en-US" w:eastAsia="zh-CN" w:bidi="ar"/>
        </w:rPr>
        <w:t>92%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之间</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对于低铋含量样品来说</w:t>
      </w:r>
      <w:r>
        <w:rPr>
          <w:rFonts w:hint="eastAsia" w:ascii="宋体" w:hAnsi="宋体" w:eastAsia="宋体" w:cs="宋体"/>
          <w:kern w:val="2"/>
          <w:sz w:val="21"/>
          <w:szCs w:val="21"/>
          <w:highlight w:val="yellow"/>
          <w:lang w:val="en-US" w:eastAsia="zh-CN" w:bidi="ar"/>
        </w:rPr>
        <w:t>，回收率符合</w:t>
      </w:r>
      <w:r>
        <w:rPr>
          <w:rFonts w:hint="default" w:ascii="Times New Roman" w:hAnsi="Times New Roman" w:eastAsia="宋体" w:cs="Times New Roman"/>
          <w:kern w:val="2"/>
          <w:sz w:val="21"/>
          <w:szCs w:val="21"/>
          <w:highlight w:val="yellow"/>
          <w:lang w:val="en-US" w:eastAsia="zh-CN" w:bidi="ar"/>
        </w:rPr>
        <w:t>.........</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highlight w:val="yellow"/>
        </w:rPr>
      </w:pPr>
      <w:r>
        <w:rPr>
          <w:rFonts w:hint="eastAsia" w:ascii="Times New Roman" w:hAnsi="Times New Roman" w:eastAsia="宋体" w:cs="Times New Roman"/>
          <w:kern w:val="2"/>
          <w:sz w:val="21"/>
          <w:szCs w:val="21"/>
          <w:highlight w:val="yellow"/>
          <w:lang w:val="en-US" w:eastAsia="zh-CN" w:bidi="ar"/>
        </w:rPr>
        <w:t xml:space="preserve"> </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针对铁对铋元素的干扰，补充铁对不同浓度铋的干扰试验，结果见表</w:t>
      </w:r>
      <w:r>
        <w:rPr>
          <w:rFonts w:hint="default" w:ascii="Times New Roman" w:hAnsi="Times New Roman" w:eastAsia="宋体" w:cs="Times New Roman"/>
          <w:kern w:val="2"/>
          <w:sz w:val="21"/>
          <w:szCs w:val="21"/>
          <w:lang w:val="en-US" w:eastAsia="zh-CN" w:bidi="ar"/>
        </w:rPr>
        <w:t>31-2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31-2 </w:t>
      </w:r>
      <w:r>
        <w:rPr>
          <w:rFonts w:hint="eastAsia" w:ascii="宋体" w:hAnsi="宋体" w:eastAsia="宋体" w:cs="宋体"/>
          <w:kern w:val="2"/>
          <w:sz w:val="21"/>
          <w:szCs w:val="21"/>
          <w:lang w:val="en-US" w:eastAsia="zh-CN" w:bidi="ar"/>
        </w:rPr>
        <w:t>铁对不同浓度铋的干扰试验测定结果（单位</w:t>
      </w:r>
      <w:r>
        <w:rPr>
          <w:rFonts w:hint="default" w:ascii="Times New Roman" w:hAnsi="Times New Roman" w:eastAsia="宋体" w:cs="Times New Roman"/>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bl>
      <w:tblPr>
        <w:tblStyle w:val="8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6"/>
        <w:gridCol w:w="1100"/>
        <w:gridCol w:w="1025"/>
        <w:gridCol w:w="912"/>
        <w:gridCol w:w="1075"/>
        <w:gridCol w:w="988"/>
        <w:gridCol w:w="91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64" w:hRule="atLeast"/>
          <w:jc w:val="center"/>
        </w:trPr>
        <w:tc>
          <w:tcPr>
            <w:tcW w:w="1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18"/>
                <w:szCs w:val="18"/>
              </w:rPr>
            </w:pP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18"/>
                <w:szCs w:val="18"/>
                <w:lang w:val="en-US" w:eastAsia="zh-CN" w:bidi="ar"/>
              </w:rPr>
              <w:t>浓度</w:t>
            </w:r>
          </w:p>
        </w:tc>
        <w:tc>
          <w:tcPr>
            <w:tcW w:w="11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10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p>
        </w:tc>
        <w:tc>
          <w:tcPr>
            <w:tcW w:w="10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p>
        </w:tc>
        <w:tc>
          <w:tcPr>
            <w:tcW w:w="98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6.00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8.00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 xml:space="preserve">g/mL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jc w:val="center"/>
        </w:trPr>
        <w:tc>
          <w:tcPr>
            <w:tcW w:w="1346"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70mg Fe</w:t>
            </w:r>
          </w:p>
        </w:tc>
        <w:tc>
          <w:tcPr>
            <w:tcW w:w="11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0.48</w:t>
            </w:r>
          </w:p>
        </w:tc>
        <w:tc>
          <w:tcPr>
            <w:tcW w:w="102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0.98 </w:t>
            </w:r>
          </w:p>
        </w:tc>
        <w:tc>
          <w:tcPr>
            <w:tcW w:w="912"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1.92 </w:t>
            </w:r>
          </w:p>
        </w:tc>
        <w:tc>
          <w:tcPr>
            <w:tcW w:w="10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3.98 </w:t>
            </w:r>
          </w:p>
        </w:tc>
        <w:tc>
          <w:tcPr>
            <w:tcW w:w="988"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6.12 </w:t>
            </w:r>
          </w:p>
        </w:tc>
        <w:tc>
          <w:tcPr>
            <w:tcW w:w="91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8.16</w:t>
            </w:r>
          </w:p>
        </w:tc>
        <w:tc>
          <w:tcPr>
            <w:tcW w:w="92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10.10</w:t>
            </w:r>
          </w:p>
        </w:tc>
      </w:tr>
    </w:tbl>
    <w:p>
      <w:pPr>
        <w:pStyle w:val="81"/>
        <w:keepNext w:val="0"/>
        <w:keepLines w:val="0"/>
        <w:widowControl w:val="0"/>
        <w:suppressLineNumbers w:val="0"/>
        <w:snapToGrid w:val="0"/>
        <w:spacing w:before="93" w:beforeLines="30" w:beforeAutospacing="0" w:after="0" w:afterAutospacing="1"/>
        <w:ind w:right="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实验结果表明：铁的干扰试验在±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的误差允许范围内，可视为无干扰。</w:t>
      </w:r>
    </w:p>
    <w:p>
      <w:pPr>
        <w:pStyle w:val="81"/>
        <w:keepNext w:val="0"/>
        <w:keepLines w:val="0"/>
        <w:widowControl w:val="0"/>
        <w:suppressLineNumbers w:val="0"/>
        <w:snapToGrid w:val="0"/>
        <w:spacing w:before="93" w:beforeLines="30" w:beforeAutospacing="0" w:after="0" w:afterAutospacing="1"/>
        <w:ind w:left="0" w:right="0" w:firstLine="360"/>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在样品</w:t>
      </w:r>
      <w:r>
        <w:rPr>
          <w:rFonts w:hint="default" w:ascii="Times New Roman" w:hAnsi="Times New Roman" w:eastAsia="宋体" w:cs="Times New Roman"/>
          <w:kern w:val="2"/>
          <w:sz w:val="21"/>
          <w:szCs w:val="21"/>
          <w:lang w:val="en-US" w:eastAsia="zh-CN" w:bidi="ar"/>
        </w:rPr>
        <w:t>8#</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中加入</w:t>
      </w:r>
      <w:r>
        <w:rPr>
          <w:rFonts w:hint="default" w:ascii="Times New Roman" w:hAnsi="Times New Roman" w:eastAsia="宋体" w:cs="Times New Roman"/>
          <w:kern w:val="2"/>
          <w:sz w:val="21"/>
          <w:szCs w:val="21"/>
          <w:lang w:val="en-US" w:eastAsia="zh-CN" w:bidi="ar"/>
        </w:rPr>
        <w:t>20mg</w:t>
      </w:r>
      <w:r>
        <w:rPr>
          <w:rFonts w:hint="eastAsia" w:ascii="宋体" w:hAnsi="宋体" w:eastAsia="宋体" w:cs="宋体"/>
          <w:kern w:val="2"/>
          <w:sz w:val="21"/>
          <w:szCs w:val="21"/>
          <w:lang w:val="en-US" w:eastAsia="zh-CN" w:bidi="ar"/>
        </w:rPr>
        <w:t>锑模拟高锑含量（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）的样品，并通过加入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氢溴酸消除锑的干扰。结果见表</w:t>
      </w:r>
      <w:r>
        <w:rPr>
          <w:rFonts w:hint="default" w:ascii="Times New Roman" w:hAnsi="Times New Roman" w:eastAsia="宋体" w:cs="Times New Roman"/>
          <w:kern w:val="2"/>
          <w:sz w:val="21"/>
          <w:szCs w:val="21"/>
          <w:lang w:val="en-US" w:eastAsia="zh-CN" w:bidi="ar"/>
        </w:rPr>
        <w:t>32</w:t>
      </w:r>
      <w:r>
        <w:rPr>
          <w:rFonts w:hint="eastAsia" w:ascii="宋体" w:hAnsi="宋体" w:eastAsia="宋体" w:cs="宋体"/>
          <w:kern w:val="2"/>
          <w:sz w:val="21"/>
          <w:szCs w:val="21"/>
          <w:lang w:val="en-US" w:eastAsia="zh-CN" w:bidi="ar"/>
        </w:rPr>
        <w:t>：</w:t>
      </w:r>
    </w:p>
    <w:p>
      <w:pPr>
        <w:pStyle w:val="81"/>
        <w:keepNext w:val="0"/>
        <w:keepLines w:val="0"/>
        <w:widowControl w:val="0"/>
        <w:suppressLineNumbers w:val="0"/>
        <w:snapToGrid w:val="0"/>
        <w:spacing w:before="93" w:beforeLines="30" w:beforeAutospacing="0" w:after="0" w:afterAutospacing="1"/>
        <w:ind w:left="0" w:leftChars="0" w:right="0" w:rightChars="0" w:firstLine="0" w:firstLineChars="0"/>
        <w:jc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表</w:t>
      </w:r>
      <w:r>
        <w:rPr>
          <w:rFonts w:hint="default" w:ascii="Times New Roman" w:hAnsi="Times New Roman" w:eastAsia="宋体" w:cs="Times New Roman"/>
          <w:kern w:val="2"/>
          <w:sz w:val="18"/>
          <w:szCs w:val="18"/>
          <w:lang w:val="en-US" w:eastAsia="zh-CN" w:bidi="ar"/>
        </w:rPr>
        <w:t>32</w:t>
      </w:r>
      <w:r>
        <w:rPr>
          <w:rFonts w:hint="eastAsia" w:ascii="Times New Roman" w:hAnsi="Times New Roman"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锑对铋测定的影响及消除</w:t>
      </w:r>
    </w:p>
    <w:tbl>
      <w:tblPr>
        <w:tblStyle w:val="8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831"/>
        <w:gridCol w:w="1019"/>
        <w:gridCol w:w="2050"/>
        <w:gridCol w:w="1464"/>
        <w:gridCol w:w="105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6" w:hRule="atLeast"/>
          <w:jc w:val="center"/>
        </w:trPr>
        <w:tc>
          <w:tcPr>
            <w:tcW w:w="798"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样品编号</w:t>
            </w:r>
          </w:p>
        </w:tc>
        <w:tc>
          <w:tcPr>
            <w:tcW w:w="831"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锑含量</w:t>
            </w:r>
            <w:r>
              <w:rPr>
                <w:rFonts w:hint="default" w:ascii="Times New Roman" w:hAnsi="Times New Roman" w:eastAsia="宋体" w:cs="Times New Roman"/>
                <w:kern w:val="2"/>
                <w:sz w:val="18"/>
                <w:szCs w:val="18"/>
                <w:lang w:val="en-US" w:eastAsia="zh-CN" w:bidi="ar"/>
              </w:rPr>
              <w:t>/%</w:t>
            </w:r>
          </w:p>
        </w:tc>
        <w:tc>
          <w:tcPr>
            <w:tcW w:w="1019"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锑加入量</w:t>
            </w:r>
            <w:r>
              <w:rPr>
                <w:rFonts w:hint="default" w:ascii="Times New Roman" w:hAnsi="Times New Roman" w:eastAsia="宋体" w:cs="Times New Roman"/>
                <w:kern w:val="2"/>
                <w:sz w:val="18"/>
                <w:szCs w:val="18"/>
                <w:lang w:val="en-US" w:eastAsia="zh-CN" w:bidi="ar"/>
              </w:rPr>
              <w:t>/mg</w:t>
            </w: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挥锑方式</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实验现象</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铋测定值</w:t>
            </w:r>
            <w:r>
              <w:rPr>
                <w:rFonts w:hint="default" w:ascii="Times New Roman" w:hAnsi="Times New Roman" w:eastAsia="宋体" w:cs="Times New Roman"/>
                <w:kern w:val="2"/>
                <w:sz w:val="18"/>
                <w:szCs w:val="18"/>
                <w:lang w:val="en-US" w:eastAsia="zh-CN" w:bidi="ar"/>
              </w:rPr>
              <w:t>/%</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残留锑量</w:t>
            </w:r>
            <w:r>
              <w:rPr>
                <w:rFonts w:hint="default" w:ascii="Times New Roman" w:hAnsi="Times New Roman" w:eastAsia="宋体" w:cs="Times New Roman"/>
                <w:kern w:val="2"/>
                <w:sz w:val="18"/>
                <w:szCs w:val="18"/>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8#</w:t>
            </w:r>
          </w:p>
        </w:tc>
        <w:tc>
          <w:tcPr>
            <w:tcW w:w="831"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0.52</w:t>
            </w:r>
          </w:p>
        </w:tc>
        <w:tc>
          <w:tcPr>
            <w:tcW w:w="1019"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20</w:t>
            </w: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不加氢溴酸除锑</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溶液很浑浊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0.47</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氢溴酸挥发一次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0.56</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氢溴酸挥发两次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0.56</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r>
              <w:rPr>
                <w:rFonts w:hint="default" w:ascii="Times New Roman" w:hAnsi="Times New Roman" w:eastAsia="宋体" w:cs="Times New Roman"/>
                <w:kern w:val="2"/>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氢溴酸挥发三次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0.55</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8"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10#</w:t>
            </w:r>
          </w:p>
        </w:tc>
        <w:tc>
          <w:tcPr>
            <w:tcW w:w="831"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0.03</w:t>
            </w:r>
          </w:p>
        </w:tc>
        <w:tc>
          <w:tcPr>
            <w:tcW w:w="1019" w:type="dxa"/>
            <w:vMerge w:val="restart"/>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20</w:t>
            </w: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不加氢溴酸除锑</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溶液很浑浊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1.22</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氢溴酸挥发一次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溶液浑浊</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1.33</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氢溴酸挥发两次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1.32</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氢溴酸挥发三次</w:t>
            </w:r>
          </w:p>
        </w:tc>
        <w:tc>
          <w:tcPr>
            <w:tcW w:w="1464"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溶液清亮</w:t>
            </w:r>
          </w:p>
        </w:tc>
        <w:tc>
          <w:tcPr>
            <w:tcW w:w="1053"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1.33</w:t>
            </w:r>
          </w:p>
        </w:tc>
        <w:tc>
          <w:tcPr>
            <w:tcW w:w="1197" w:type="dxa"/>
            <w:shd w:val="clear" w:color="auto" w:fill="auto"/>
            <w:vAlign w:val="center"/>
          </w:tcPr>
          <w:p>
            <w:pPr>
              <w:pStyle w:val="81"/>
              <w:keepNext w:val="0"/>
              <w:keepLines w:val="0"/>
              <w:widowControl w:val="0"/>
              <w:suppressLineNumbers w:val="0"/>
              <w:snapToGrid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铅精矿样品中锑含量最高为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，由于锑极易发生水解，当锑含量较高时，试液浑浊，锑的水解产物会包裹铋，对铋含量的测定产生负干扰，导致铋的测定结果偏低。方法通过加入氢溴酸消除锑的干扰，试验表明，加入氢溴酸</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次时，结果趋于稳定，测定除了</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次氢溴酸的试液中锑残余量，大约残余</w:t>
      </w:r>
      <w:r>
        <w:rPr>
          <w:rFonts w:hint="default" w:ascii="Times New Roman" w:hAnsi="Times New Roman" w:eastAsia="宋体" w:cs="Times New Roman"/>
          <w:kern w:val="2"/>
          <w:sz w:val="21"/>
          <w:szCs w:val="21"/>
          <w:lang w:val="en-US" w:eastAsia="zh-CN" w:bidi="ar"/>
        </w:rPr>
        <w:t>4mg</w:t>
      </w:r>
      <w:r>
        <w:rPr>
          <w:rFonts w:hint="eastAsia" w:ascii="宋体" w:hAnsi="宋体" w:eastAsia="宋体" w:cs="宋体"/>
          <w:kern w:val="2"/>
          <w:sz w:val="21"/>
          <w:szCs w:val="21"/>
          <w:lang w:val="en-US" w:eastAsia="zh-CN" w:bidi="ar"/>
        </w:rPr>
        <w:t>锑，相当于样品中含有</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锑对铋的测定不干扰，因此如试样锑含量大于</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，通过加入</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氢溴酸消除锑的干扰。</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3.6.5.4</w:t>
      </w:r>
      <w:r>
        <w:rPr>
          <w:rFonts w:hint="eastAsia" w:ascii="Times New Roman" w:hAnsi="Times New Roman" w:eastAsia="黑体" w:cs="Times New Roman"/>
          <w:kern w:val="2"/>
          <w:sz w:val="21"/>
          <w:szCs w:val="21"/>
          <w:lang w:val="en-US" w:eastAsia="zh-CN"/>
        </w:rPr>
        <w:t>混合离子干扰实验</w:t>
      </w:r>
    </w:p>
    <w:p>
      <w:pPr>
        <w:pStyle w:val="81"/>
        <w:keepNext w:val="0"/>
        <w:keepLines w:val="0"/>
        <w:widowControl w:val="0"/>
        <w:suppressLineNumbers w:val="0"/>
        <w:snapToGrid w:val="0"/>
        <w:spacing w:before="93" w:beforeLines="30" w:beforeAutospacing="0" w:after="0" w:afterAutospacing="1"/>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通过在含有</w:t>
      </w:r>
      <w:r>
        <w:rPr>
          <w:rFonts w:hint="default" w:ascii="Times New Roman" w:hAnsi="Times New Roman" w:eastAsia="宋体" w:cs="Times New Roman"/>
          <w:kern w:val="2"/>
          <w:sz w:val="21"/>
          <w:szCs w:val="21"/>
          <w:lang w:val="en-US" w:eastAsia="zh-CN" w:bidi="ar"/>
        </w:rPr>
        <w:t>0.5.00g/mL</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2.00g/mL</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的</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标准溶液中加入一定量的混合基体元素进行干扰实验，结果见表</w:t>
      </w:r>
      <w:r>
        <w:rPr>
          <w:rFonts w:hint="default" w:ascii="Times New Roman" w:hAnsi="Times New Roman" w:eastAsia="宋体" w:cs="Times New Roman"/>
          <w:kern w:val="2"/>
          <w:sz w:val="21"/>
          <w:szCs w:val="21"/>
          <w:lang w:val="en-US" w:eastAsia="zh-CN" w:bidi="ar"/>
        </w:rPr>
        <w:t>33</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33 </w:t>
      </w:r>
      <w:r>
        <w:rPr>
          <w:rFonts w:hint="eastAsia" w:ascii="宋体" w:hAnsi="宋体" w:eastAsia="宋体" w:cs="宋体"/>
          <w:kern w:val="2"/>
          <w:sz w:val="21"/>
          <w:szCs w:val="21"/>
          <w:lang w:val="en-US" w:eastAsia="zh-CN" w:bidi="ar"/>
        </w:rPr>
        <w:t>混合离子干扰实验测定结果</w:t>
      </w:r>
    </w:p>
    <w:tbl>
      <w:tblPr>
        <w:tblStyle w:val="88"/>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1635"/>
        <w:gridCol w:w="492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163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待测元素</w:t>
            </w:r>
          </w:p>
        </w:tc>
        <w:tc>
          <w:tcPr>
            <w:tcW w:w="4929"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共存离子</w:t>
            </w:r>
          </w:p>
        </w:tc>
        <w:tc>
          <w:tcPr>
            <w:tcW w:w="2000" w:type="dxa"/>
            <w:shd w:val="clear" w:color="auto" w:fill="auto"/>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测定值</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85" w:hRule="atLeast"/>
          <w:jc w:val="center"/>
        </w:trPr>
        <w:tc>
          <w:tcPr>
            <w:tcW w:w="163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4929" w:type="dxa"/>
            <w:vMerge w:val="restart"/>
            <w:shd w:val="clear" w:color="auto" w:fill="auto"/>
            <w:vAlign w:val="top"/>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120mg Pb+50mg Fe+30mg Zn+15mg Cu + 4mg Sb + 2mg Al + 2mg Mg+ 1mgCa + 1mg K+1mg Na+1mg As</w:t>
            </w:r>
          </w:p>
        </w:tc>
        <w:tc>
          <w:tcPr>
            <w:tcW w:w="20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285" w:hRule="atLeast"/>
          <w:jc w:val="center"/>
        </w:trPr>
        <w:tc>
          <w:tcPr>
            <w:tcW w:w="163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2.00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g/mL Bi</w:t>
            </w:r>
          </w:p>
        </w:tc>
        <w:tc>
          <w:tcPr>
            <w:tcW w:w="4929" w:type="dxa"/>
            <w:vMerge w:val="continue"/>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0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2.01</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实验结果表明：在</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的误差允许范围内，上述离子加入量的条件下，共存离子对待测元素基本无干扰。</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3.6.6 </w:t>
      </w:r>
      <w:r>
        <w:rPr>
          <w:rFonts w:hint="eastAsia" w:ascii="Times New Roman" w:hAnsi="Times New Roman" w:eastAsia="黑体" w:cs="Times New Roman"/>
          <w:kern w:val="2"/>
          <w:sz w:val="21"/>
          <w:szCs w:val="21"/>
          <w:lang w:val="en-US" w:eastAsia="zh-CN"/>
        </w:rPr>
        <w:t>介质和酸度的影响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试验了不同浓度的盐酸和硝酸对</w:t>
      </w:r>
      <w:r>
        <w:rPr>
          <w:rFonts w:hint="default" w:ascii="Times New Roman" w:hAnsi="Times New Roman" w:eastAsia="宋体" w:cs="Times New Roman"/>
          <w:kern w:val="2"/>
          <w:sz w:val="21"/>
          <w:szCs w:val="21"/>
          <w:lang w:val="en-US" w:eastAsia="zh-CN" w:bidi="ar"/>
        </w:rPr>
        <w:t>1.00µg/mL</w:t>
      </w:r>
      <w:r>
        <w:rPr>
          <w:rFonts w:hint="eastAsia" w:ascii="宋体" w:hAnsi="宋体" w:eastAsia="宋体" w:cs="宋体"/>
          <w:kern w:val="2"/>
          <w:sz w:val="21"/>
          <w:szCs w:val="21"/>
          <w:lang w:val="en-US" w:eastAsia="zh-CN" w:bidi="ar"/>
        </w:rPr>
        <w:t>铋标准溶液吸光度值的影响，见表</w:t>
      </w:r>
      <w:r>
        <w:rPr>
          <w:rFonts w:hint="default" w:ascii="Times New Roman" w:hAnsi="Times New Roman" w:eastAsia="宋体" w:cs="Times New Roman"/>
          <w:kern w:val="2"/>
          <w:sz w:val="21"/>
          <w:szCs w:val="21"/>
          <w:lang w:val="en-US" w:eastAsia="zh-CN" w:bidi="ar"/>
        </w:rPr>
        <w:t>34</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34 </w:t>
      </w:r>
      <w:r>
        <w:rPr>
          <w:rFonts w:hint="eastAsia" w:ascii="宋体" w:hAnsi="宋体" w:eastAsia="宋体" w:cs="宋体"/>
          <w:kern w:val="2"/>
          <w:sz w:val="21"/>
          <w:szCs w:val="21"/>
          <w:lang w:val="en-US" w:eastAsia="zh-CN" w:bidi="ar"/>
        </w:rPr>
        <w:t>介质和酸度的影响</w:t>
      </w:r>
    </w:p>
    <w:tbl>
      <w:tblPr>
        <w:tblStyle w:val="88"/>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2"/>
        <w:gridCol w:w="1350"/>
        <w:gridCol w:w="1268"/>
        <w:gridCol w:w="1432"/>
        <w:gridCol w:w="1582"/>
        <w:gridCol w:w="140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介质</w:t>
            </w:r>
            <w:r>
              <w:rPr>
                <w:rFonts w:hint="eastAsia" w:ascii="Times New Roman" w:hAnsi="Times New Roman" w:eastAsia="宋体" w:cs="Times New Roman"/>
                <w:kern w:val="2"/>
                <w:sz w:val="18"/>
                <w:szCs w:val="18"/>
                <w:lang w:val="en-US" w:eastAsia="zh-CN" w:bidi="ar"/>
              </w:rPr>
              <w:t xml:space="preserve"> </w:t>
            </w:r>
          </w:p>
        </w:tc>
        <w:tc>
          <w:tcPr>
            <w:tcW w:w="135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φ(HCl)= 2%</w:t>
            </w:r>
          </w:p>
        </w:tc>
        <w:tc>
          <w:tcPr>
            <w:tcW w:w="1268"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φ(HCl)=5%</w:t>
            </w:r>
          </w:p>
        </w:tc>
        <w:tc>
          <w:tcPr>
            <w:tcW w:w="143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φ(HCl)=10%</w:t>
            </w:r>
          </w:p>
        </w:tc>
        <w:tc>
          <w:tcPr>
            <w:tcW w:w="15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φ(HNO</w:t>
            </w:r>
            <w:r>
              <w:rPr>
                <w:rFonts w:hint="default" w:ascii="Times New Roman" w:hAnsi="Times New Roman" w:eastAsia="宋体" w:cs="Times New Roman"/>
                <w:kern w:val="2"/>
                <w:sz w:val="18"/>
                <w:szCs w:val="18"/>
                <w:vertAlign w:val="subscript"/>
                <w:lang w:val="en-US" w:eastAsia="zh-CN" w:bidi="ar"/>
              </w:rPr>
              <w:t>3</w:t>
            </w:r>
            <w:r>
              <w:rPr>
                <w:rFonts w:hint="default" w:ascii="Times New Roman" w:hAnsi="Times New Roman" w:eastAsia="宋体" w:cs="Times New Roman"/>
                <w:kern w:val="2"/>
                <w:sz w:val="18"/>
                <w:szCs w:val="18"/>
                <w:lang w:val="en-US" w:eastAsia="zh-CN" w:bidi="ar"/>
              </w:rPr>
              <w:t>)= 2%</w:t>
            </w:r>
          </w:p>
        </w:tc>
        <w:tc>
          <w:tcPr>
            <w:tcW w:w="140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φ(HNO</w:t>
            </w:r>
            <w:r>
              <w:rPr>
                <w:rFonts w:hint="default" w:ascii="Times New Roman" w:hAnsi="Times New Roman" w:eastAsia="宋体" w:cs="Times New Roman"/>
                <w:kern w:val="2"/>
                <w:sz w:val="18"/>
                <w:szCs w:val="18"/>
                <w:vertAlign w:val="subscript"/>
                <w:lang w:val="en-US" w:eastAsia="zh-CN" w:bidi="ar"/>
              </w:rPr>
              <w:t>3</w:t>
            </w:r>
            <w:r>
              <w:rPr>
                <w:rFonts w:hint="default" w:ascii="Times New Roman" w:hAnsi="Times New Roman" w:eastAsia="宋体" w:cs="Times New Roman"/>
                <w:kern w:val="2"/>
                <w:sz w:val="18"/>
                <w:szCs w:val="18"/>
                <w:lang w:val="en-US" w:eastAsia="zh-CN" w:bidi="ar"/>
              </w:rPr>
              <w:t>)=5%</w:t>
            </w:r>
          </w:p>
        </w:tc>
        <w:tc>
          <w:tcPr>
            <w:tcW w:w="150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φ(HNO</w:t>
            </w:r>
            <w:r>
              <w:rPr>
                <w:rFonts w:hint="default" w:ascii="Times New Roman" w:hAnsi="Times New Roman" w:eastAsia="宋体" w:cs="Times New Roman"/>
                <w:kern w:val="2"/>
                <w:sz w:val="18"/>
                <w:szCs w:val="18"/>
                <w:vertAlign w:val="subscript"/>
                <w:lang w:val="en-US" w:eastAsia="zh-CN" w:bidi="ar"/>
              </w:rPr>
              <w:t>3</w:t>
            </w:r>
            <w:r>
              <w:rPr>
                <w:rFonts w:hint="default" w:ascii="Times New Roman" w:hAnsi="Times New Roman" w:eastAsia="宋体" w:cs="Times New Roman"/>
                <w:kern w:val="2"/>
                <w:sz w:val="18"/>
                <w:szCs w:val="1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Abs</w:t>
            </w:r>
          </w:p>
        </w:tc>
        <w:tc>
          <w:tcPr>
            <w:tcW w:w="135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0.0202</w:t>
            </w:r>
          </w:p>
        </w:tc>
        <w:tc>
          <w:tcPr>
            <w:tcW w:w="1268"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0.0201</w:t>
            </w:r>
          </w:p>
        </w:tc>
        <w:tc>
          <w:tcPr>
            <w:tcW w:w="143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0.0205</w:t>
            </w:r>
          </w:p>
        </w:tc>
        <w:tc>
          <w:tcPr>
            <w:tcW w:w="1582"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0.0203</w:t>
            </w:r>
          </w:p>
        </w:tc>
        <w:tc>
          <w:tcPr>
            <w:tcW w:w="1404"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0.206</w:t>
            </w:r>
          </w:p>
        </w:tc>
        <w:tc>
          <w:tcPr>
            <w:tcW w:w="1500"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0.202</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实验证实：</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v/v</w:t>
      </w:r>
      <w:r>
        <w:rPr>
          <w:rFonts w:hint="eastAsia" w:ascii="宋体" w:hAnsi="宋体" w:eastAsia="宋体" w:cs="宋体"/>
          <w:kern w:val="2"/>
          <w:sz w:val="21"/>
          <w:szCs w:val="21"/>
          <w:lang w:val="en-US" w:eastAsia="zh-CN" w:bidi="ar"/>
        </w:rPr>
        <w:t>）以内盐酸和硝酸基本不影响铋的测定，但铅精矿铅在稀盐酸不溶解易生成沉淀，且铅精矿含银较高，在稀盐酸介质溶液会有白色浑浊，综合考虑，试验选择对标准溶液和试液均保持</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的硝酸酸度。</w:t>
      </w:r>
    </w:p>
    <w:p>
      <w:pPr>
        <w:pStyle w:val="6"/>
        <w:widowControl/>
        <w:spacing w:before="156" w:beforeAutospacing="0" w:after="156" w:afterAutospacing="0"/>
        <w:rPr>
          <w:rFonts w:hint="default" w:ascii="Times New Roman" w:hAnsi="Times New Roman" w:eastAsia="黑体" w:cs="Times New Roman"/>
          <w:kern w:val="2"/>
          <w:sz w:val="21"/>
          <w:szCs w:val="21"/>
        </w:rPr>
      </w:pPr>
      <w:bookmarkStart w:id="17" w:name="OLE_LINK21"/>
      <w:bookmarkEnd w:id="17"/>
      <w:r>
        <w:rPr>
          <w:rFonts w:hint="default" w:ascii="Times New Roman" w:hAnsi="Times New Roman" w:eastAsia="黑体" w:cs="Times New Roman"/>
          <w:kern w:val="2"/>
          <w:sz w:val="21"/>
          <w:szCs w:val="21"/>
        </w:rPr>
        <w:t>3.6.7</w:t>
      </w:r>
      <w:r>
        <w:rPr>
          <w:rFonts w:hint="eastAsia" w:ascii="黑体" w:hAnsi="宋体" w:eastAsia="黑体" w:cs="黑体"/>
          <w:kern w:val="2"/>
          <w:sz w:val="21"/>
          <w:szCs w:val="21"/>
        </w:rPr>
        <w:t>方法准确性试验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按照本方法进行溶样，所得的溶液分别用火焰原子吸收光谱仪</w:t>
      </w:r>
      <w:r>
        <w:rPr>
          <w:rFonts w:hint="default" w:ascii="Times New Roman" w:hAnsi="Times New Roman" w:eastAsia="宋体" w:cs="Times New Roman"/>
          <w:kern w:val="2"/>
          <w:sz w:val="21"/>
          <w:szCs w:val="21"/>
          <w:lang w:val="en-US" w:eastAsia="zh-CN" w:bidi="ar"/>
        </w:rPr>
        <w:t>(AAS)</w:t>
      </w:r>
      <w:r>
        <w:rPr>
          <w:rFonts w:hint="eastAsia" w:ascii="宋体" w:hAnsi="宋体" w:eastAsia="宋体" w:cs="宋体"/>
          <w:kern w:val="2"/>
          <w:sz w:val="21"/>
          <w:szCs w:val="21"/>
          <w:lang w:val="en-US" w:eastAsia="zh-CN" w:bidi="ar"/>
        </w:rPr>
        <w:t>与电感耦合等离子体发射光谱仪</w:t>
      </w: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进行测定，其结果见表</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35 </w:t>
      </w:r>
      <w:r>
        <w:rPr>
          <w:rFonts w:hint="eastAsia" w:ascii="宋体" w:hAnsi="宋体" w:eastAsia="宋体" w:cs="宋体"/>
          <w:kern w:val="2"/>
          <w:sz w:val="21"/>
          <w:szCs w:val="21"/>
          <w:lang w:val="en-US" w:eastAsia="zh-CN" w:bidi="ar"/>
        </w:rPr>
        <w:t>本方法与</w:t>
      </w: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法结果对比</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1"/>
        <w:gridCol w:w="2123"/>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本法结果平均值</w:t>
            </w:r>
            <w:r>
              <w:rPr>
                <w:rFonts w:hint="default" w:ascii="Times New Roman" w:hAnsi="Times New Roman" w:eastAsia="宋体" w:cs="Times New Roman"/>
                <w:kern w:val="2"/>
                <w:sz w:val="21"/>
                <w:szCs w:val="21"/>
                <w:lang w:val="en-US" w:eastAsia="zh-CN" w:bidi="ar"/>
              </w:rPr>
              <w:t>/%</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法结果平均值</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0.0154</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0.358</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w:t>
            </w:r>
          </w:p>
        </w:tc>
        <w:tc>
          <w:tcPr>
            <w:tcW w:w="21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1.974</w:t>
            </w:r>
          </w:p>
        </w:tc>
        <w:tc>
          <w:tcPr>
            <w:tcW w:w="270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1.952</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根据表</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对比可知，本法测定结果与</w:t>
      </w:r>
      <w:r>
        <w:rPr>
          <w:rFonts w:hint="default" w:ascii="Times New Roman" w:hAnsi="Times New Roman" w:eastAsia="宋体" w:cs="Times New Roman"/>
          <w:kern w:val="2"/>
          <w:sz w:val="21"/>
          <w:szCs w:val="21"/>
          <w:lang w:val="en-US" w:eastAsia="zh-CN" w:bidi="ar"/>
        </w:rPr>
        <w:t>ICP-AES</w:t>
      </w:r>
      <w:r>
        <w:rPr>
          <w:rFonts w:hint="eastAsia" w:ascii="宋体" w:hAnsi="宋体" w:eastAsia="宋体" w:cs="宋体"/>
          <w:kern w:val="2"/>
          <w:sz w:val="21"/>
          <w:szCs w:val="21"/>
          <w:lang w:val="en-US" w:eastAsia="zh-CN" w:bidi="ar"/>
        </w:rPr>
        <w:t>法测定结果一致性好，说明本方法具有较好的准确性。</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3.6.8 </w:t>
      </w:r>
      <w:r>
        <w:rPr>
          <w:rFonts w:hint="eastAsia" w:ascii="黑体" w:hAnsi="宋体" w:eastAsia="黑体" w:cs="黑体"/>
          <w:kern w:val="2"/>
          <w:sz w:val="21"/>
          <w:szCs w:val="21"/>
        </w:rPr>
        <w:t>精密度试验</w:t>
      </w:r>
      <w:r>
        <w:rPr>
          <w:rFonts w:hint="default" w:ascii="Times New Roman" w:hAnsi="Times New Roman" w:eastAsia="黑体" w:cs="Times New Roman"/>
          <w:kern w:val="2"/>
          <w:sz w:val="21"/>
          <w:szCs w:val="21"/>
        </w:rPr>
        <w:t xml:space="preserve"> </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对</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个铅精矿样品进行了</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次独立测定，测定结果见表</w:t>
      </w:r>
      <w:r>
        <w:rPr>
          <w:rFonts w:hint="default" w:ascii="Times New Roman" w:hAnsi="Times New Roman" w:eastAsia="宋体" w:cs="Times New Roman"/>
          <w:kern w:val="2"/>
          <w:sz w:val="21"/>
          <w:szCs w:val="21"/>
          <w:lang w:val="en-US" w:eastAsia="zh-CN" w:bidi="ar"/>
        </w:rPr>
        <w:t>36</w:t>
      </w:r>
      <w:r>
        <w:rPr>
          <w:rFonts w:hint="eastAsia" w:ascii="宋体" w:hAnsi="宋体" w:eastAsia="宋体" w:cs="宋体"/>
          <w:kern w:val="2"/>
          <w:sz w:val="21"/>
          <w:szCs w:val="21"/>
          <w:lang w:val="en-US" w:eastAsia="zh-CN" w:bidi="ar"/>
        </w:rPr>
        <w:t>，结果的相对标准偏差在</w:t>
      </w:r>
      <w:r>
        <w:rPr>
          <w:rFonts w:hint="default" w:ascii="Times New Roman" w:hAnsi="Times New Roman" w:eastAsia="宋体" w:cs="Times New Roman"/>
          <w:kern w:val="2"/>
          <w:sz w:val="21"/>
          <w:szCs w:val="21"/>
          <w:lang w:val="en-US" w:eastAsia="zh-CN" w:bidi="ar"/>
        </w:rPr>
        <w:t>1.48%~4.75%</w:t>
      </w:r>
      <w:r>
        <w:rPr>
          <w:rFonts w:hint="eastAsia" w:ascii="宋体" w:hAnsi="宋体" w:eastAsia="宋体" w:cs="宋体"/>
          <w:kern w:val="2"/>
          <w:sz w:val="21"/>
          <w:szCs w:val="21"/>
          <w:lang w:val="en-US" w:eastAsia="zh-CN" w:bidi="ar"/>
        </w:rPr>
        <w:t>之间，精密度符合要求。</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36</w:t>
      </w:r>
      <w:r>
        <w:rPr>
          <w:rFonts w:hint="eastAsia" w:ascii="宋体" w:hAnsi="宋体" w:eastAsia="宋体" w:cs="宋体"/>
          <w:kern w:val="2"/>
          <w:sz w:val="21"/>
          <w:szCs w:val="21"/>
          <w:lang w:val="en-US" w:eastAsia="zh-CN" w:bidi="ar"/>
        </w:rPr>
        <w:t>方法重复性数据（单位：</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bl>
      <w:tblPr>
        <w:tblStyle w:val="88"/>
        <w:tblW w:w="7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6"/>
        <w:gridCol w:w="963"/>
        <w:gridCol w:w="1024"/>
        <w:gridCol w:w="975"/>
        <w:gridCol w:w="1065"/>
        <w:gridCol w:w="104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试样编号</w:t>
            </w:r>
          </w:p>
        </w:tc>
        <w:tc>
          <w:tcPr>
            <w:tcW w:w="96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102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106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10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10#</w:t>
            </w:r>
          </w:p>
        </w:tc>
        <w:tc>
          <w:tcPr>
            <w:tcW w:w="118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0.0162</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0.363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0.556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1.025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1.382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0.0166</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0.354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0.553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1.012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1.386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0.0161</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0.365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0.534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1.001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1.373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0.0156</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0.368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0.561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0.993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1.353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0.0153</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0.366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0.568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1.008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1.378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0.0151</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0.361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0.566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1.012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1.344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0.0142</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0.353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0.557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0.973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1.341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0.0148</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0.348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0.571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0.964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1.317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0.0157</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0.351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0.573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0.992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1.333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0.0147</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0.356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0.575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0.991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1.304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0.0149</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0.357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0.571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0.989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1.363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2.004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平均值</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0.0154 </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0.358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0.562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0.996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1.352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SD</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0.0007 </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0.0066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0.0120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0.0178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0.0271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color w:val="2D54A0"/>
                <w:kern w:val="2"/>
                <w:sz w:val="21"/>
                <w:szCs w:val="21"/>
              </w:rPr>
            </w:pPr>
            <w:r>
              <w:rPr>
                <w:rFonts w:hint="default" w:ascii="Times New Roman" w:hAnsi="Times New Roman" w:eastAsia="宋体" w:cs="Times New Roman"/>
                <w:color w:val="2D54A0"/>
                <w:kern w:val="2"/>
                <w:sz w:val="21"/>
                <w:szCs w:val="21"/>
                <w:lang w:val="en-US" w:eastAsia="zh-CN" w:bidi="ar"/>
              </w:rPr>
              <w:t xml:space="preserve">0.0293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RSD</w:t>
            </w:r>
          </w:p>
        </w:tc>
        <w:tc>
          <w:tcPr>
            <w:tcW w:w="963"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eastAsia" w:ascii="Times New Roman" w:hAnsi="Times New Roman" w:eastAsia="宋体" w:cs="Times New Roman"/>
                <w:kern w:val="2"/>
                <w:sz w:val="21"/>
                <w:szCs w:val="21"/>
              </w:rPr>
            </w:pPr>
            <w:r>
              <w:rPr>
                <w:rFonts w:hint="default" w:ascii="Times New Roman" w:hAnsi="Times New Roman" w:eastAsia="宋体" w:cs="Times New Roman"/>
                <w:i w:val="0"/>
                <w:iCs w:val="0"/>
                <w:kern w:val="2"/>
                <w:sz w:val="21"/>
                <w:szCs w:val="21"/>
                <w:lang w:val="en-US" w:eastAsia="zh-CN" w:bidi="ar"/>
              </w:rPr>
              <w:t xml:space="preserve">4.75 </w:t>
            </w:r>
          </w:p>
        </w:tc>
        <w:tc>
          <w:tcPr>
            <w:tcW w:w="1024"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1.85 </w:t>
            </w:r>
          </w:p>
        </w:tc>
        <w:tc>
          <w:tcPr>
            <w:tcW w:w="97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2.13 </w:t>
            </w:r>
          </w:p>
        </w:tc>
        <w:tc>
          <w:tcPr>
            <w:tcW w:w="106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1.79 </w:t>
            </w:r>
          </w:p>
        </w:tc>
        <w:tc>
          <w:tcPr>
            <w:tcW w:w="1046"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2.01 </w:t>
            </w:r>
          </w:p>
        </w:tc>
        <w:tc>
          <w:tcPr>
            <w:tcW w:w="1185" w:type="dxa"/>
            <w:shd w:val="clear" w:color="auto" w:fill="auto"/>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color w:val="000000"/>
                <w:kern w:val="2"/>
                <w:sz w:val="21"/>
                <w:szCs w:val="21"/>
                <w:lang w:val="en-US" w:eastAsia="zh-CN" w:bidi="ar"/>
              </w:rPr>
              <w:t xml:space="preserve">1.48 </w:t>
            </w:r>
          </w:p>
        </w:tc>
      </w:tr>
    </w:tbl>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3.6.9 </w:t>
      </w:r>
      <w:r>
        <w:rPr>
          <w:rFonts w:hint="eastAsia" w:ascii="黑体" w:hAnsi="宋体" w:eastAsia="黑体" w:cs="黑体"/>
          <w:kern w:val="2"/>
          <w:sz w:val="21"/>
          <w:szCs w:val="21"/>
        </w:rPr>
        <w:t>回收率试验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选取试样，加入一定量的铋标准溶液，按照本方法进行加标回收实验，分析结果见表</w:t>
      </w:r>
      <w:r>
        <w:rPr>
          <w:rFonts w:hint="default" w:ascii="Times New Roman" w:hAnsi="Times New Roman" w:eastAsia="宋体" w:cs="Times New Roman"/>
          <w:kern w:val="2"/>
          <w:sz w:val="21"/>
          <w:szCs w:val="21"/>
          <w:lang w:val="en-US" w:eastAsia="zh-CN" w:bidi="ar"/>
        </w:rPr>
        <w:t>37</w:t>
      </w:r>
      <w:r>
        <w:rPr>
          <w:rFonts w:hint="eastAsia" w:ascii="宋体" w:hAnsi="宋体" w:eastAsia="宋体" w:cs="宋体"/>
          <w:kern w:val="2"/>
          <w:sz w:val="21"/>
          <w:szCs w:val="21"/>
          <w:lang w:val="en-US" w:eastAsia="zh-CN" w:bidi="ar"/>
        </w:rPr>
        <w:t>，加标回收率介于</w:t>
      </w:r>
      <w:r>
        <w:rPr>
          <w:rFonts w:hint="default" w:ascii="Times New Roman" w:hAnsi="Times New Roman" w:eastAsia="宋体" w:cs="Times New Roman"/>
          <w:kern w:val="2"/>
          <w:sz w:val="21"/>
          <w:szCs w:val="21"/>
          <w:lang w:val="en-US" w:eastAsia="zh-CN" w:bidi="ar"/>
        </w:rPr>
        <w:t>97.9%-104.0%</w:t>
      </w:r>
      <w:r>
        <w:rPr>
          <w:rFonts w:hint="eastAsia" w:ascii="宋体" w:hAnsi="宋体" w:eastAsia="宋体" w:cs="宋体"/>
          <w:kern w:val="2"/>
          <w:sz w:val="21"/>
          <w:szCs w:val="21"/>
          <w:lang w:val="en-US" w:eastAsia="zh-CN" w:bidi="ar"/>
        </w:rPr>
        <w:t>之间，回收率结果符合要求。</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37 </w:t>
      </w:r>
      <w:r>
        <w:rPr>
          <w:rFonts w:hint="eastAsia" w:ascii="宋体" w:hAnsi="宋体" w:eastAsia="宋体" w:cs="宋体"/>
          <w:kern w:val="2"/>
          <w:sz w:val="21"/>
          <w:szCs w:val="21"/>
          <w:lang w:val="en-US" w:eastAsia="zh-CN" w:bidi="ar"/>
        </w:rPr>
        <w:t>加标回收试验分析结果</w:t>
      </w:r>
    </w:p>
    <w:tbl>
      <w:tblPr>
        <w:tblStyle w:val="88"/>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1"/>
        <w:gridCol w:w="596"/>
        <w:gridCol w:w="1238"/>
        <w:gridCol w:w="1238"/>
        <w:gridCol w:w="1412"/>
        <w:gridCol w:w="1213"/>
        <w:gridCol w:w="1268"/>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1207" w:type="dxa"/>
            <w:gridSpan w:val="2"/>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元素及样品</w:t>
            </w:r>
          </w:p>
        </w:tc>
        <w:tc>
          <w:tcPr>
            <w:tcW w:w="1238"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称样量</w:t>
            </w:r>
            <w:r>
              <w:rPr>
                <w:rFonts w:hint="default" w:ascii="Times New Roman" w:hAnsi="Times New Roman" w:eastAsia="宋体" w:cs="Times New Roman"/>
                <w:kern w:val="2"/>
                <w:sz w:val="18"/>
                <w:szCs w:val="18"/>
                <w:lang w:val="en-US" w:eastAsia="zh-CN" w:bidi="ar"/>
              </w:rPr>
              <w:t>/g</w:t>
            </w:r>
          </w:p>
        </w:tc>
        <w:tc>
          <w:tcPr>
            <w:tcW w:w="1238"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元素含量</w:t>
            </w:r>
            <w:r>
              <w:rPr>
                <w:rFonts w:hint="default" w:ascii="Times New Roman" w:hAnsi="Times New Roman" w:eastAsia="宋体" w:cs="Times New Roman"/>
                <w:kern w:val="2"/>
                <w:sz w:val="18"/>
                <w:szCs w:val="18"/>
                <w:lang w:val="en-US" w:eastAsia="zh-CN" w:bidi="ar"/>
              </w:rPr>
              <w:t>/%</w:t>
            </w:r>
          </w:p>
        </w:tc>
        <w:tc>
          <w:tcPr>
            <w:tcW w:w="1412"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样品含量</w:t>
            </w:r>
            <w:r>
              <w:rPr>
                <w:rFonts w:hint="default" w:ascii="Times New Roman" w:hAnsi="Times New Roman" w:eastAsia="宋体" w:cs="Times New Roman"/>
                <w:kern w:val="2"/>
                <w:sz w:val="18"/>
                <w:szCs w:val="18"/>
                <w:lang w:val="en-US" w:eastAsia="zh-CN" w:bidi="ar"/>
              </w:rPr>
              <w:t>/μg</w:t>
            </w:r>
          </w:p>
        </w:tc>
        <w:tc>
          <w:tcPr>
            <w:tcW w:w="1213"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加入量</w:t>
            </w:r>
            <w:r>
              <w:rPr>
                <w:rFonts w:hint="default" w:ascii="Times New Roman" w:hAnsi="Times New Roman" w:eastAsia="宋体" w:cs="Times New Roman"/>
                <w:kern w:val="2"/>
                <w:sz w:val="18"/>
                <w:szCs w:val="18"/>
                <w:lang w:val="en-US" w:eastAsia="zh-CN" w:bidi="ar"/>
              </w:rPr>
              <w:t>/μg</w:t>
            </w:r>
          </w:p>
        </w:tc>
        <w:tc>
          <w:tcPr>
            <w:tcW w:w="1268"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测得量</w:t>
            </w:r>
            <w:r>
              <w:rPr>
                <w:rFonts w:hint="default" w:ascii="Times New Roman" w:hAnsi="Times New Roman" w:eastAsia="宋体" w:cs="Times New Roman"/>
                <w:kern w:val="2"/>
                <w:sz w:val="18"/>
                <w:szCs w:val="18"/>
                <w:lang w:val="en-US" w:eastAsia="zh-CN" w:bidi="ar"/>
              </w:rPr>
              <w:t>/μg</w:t>
            </w:r>
          </w:p>
        </w:tc>
        <w:tc>
          <w:tcPr>
            <w:tcW w:w="1019" w:type="dxa"/>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回收率</w:t>
            </w:r>
            <w:r>
              <w:rPr>
                <w:rFonts w:hint="default" w:ascii="Times New Roman" w:hAnsi="Times New Roman" w:eastAsia="宋体" w:cs="Times New Roman"/>
                <w:kern w:val="2"/>
                <w:sz w:val="18"/>
                <w:szCs w:val="1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restart"/>
            <w:shd w:val="clear" w:color="auto" w:fill="FFFFFF"/>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c>
          <w:tcPr>
            <w:tcW w:w="596" w:type="dxa"/>
            <w:vMerge w:val="restart"/>
            <w:shd w:val="clear" w:color="auto" w:fill="FFFFFF"/>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0.2081</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0.358</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745</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1258</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0.2033</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0.358</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728</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1707</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vMerge w:val="restart"/>
            <w:shd w:val="clear" w:color="auto" w:fill="FFFFFF"/>
            <w:vAlign w:val="center"/>
          </w:tcPr>
          <w:p>
            <w:pPr>
              <w:keepNext w:val="0"/>
              <w:keepLines w:val="0"/>
              <w:widowControl/>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0.2050</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0.996</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2042</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3602</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611"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6" w:type="dxa"/>
            <w:vMerge w:val="continue"/>
            <w:shd w:val="clear" w:color="auto" w:fill="FFFFFF"/>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0.2001</w:t>
            </w:r>
          </w:p>
        </w:tc>
        <w:tc>
          <w:tcPr>
            <w:tcW w:w="123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0.996</w:t>
            </w:r>
          </w:p>
        </w:tc>
        <w:tc>
          <w:tcPr>
            <w:tcW w:w="1412"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1993</w:t>
            </w:r>
          </w:p>
        </w:tc>
        <w:tc>
          <w:tcPr>
            <w:tcW w:w="1213"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2500</w:t>
            </w:r>
          </w:p>
        </w:tc>
        <w:tc>
          <w:tcPr>
            <w:tcW w:w="1268"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4502</w:t>
            </w:r>
          </w:p>
        </w:tc>
        <w:tc>
          <w:tcPr>
            <w:tcW w:w="1019" w:type="dxa"/>
            <w:shd w:val="clear" w:color="auto" w:fill="FFFFFF"/>
            <w:vAlign w:val="center"/>
          </w:tcPr>
          <w:p>
            <w:pPr>
              <w:keepNext w:val="0"/>
              <w:keepLines w:val="0"/>
              <w:widowControl/>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100.4</w:t>
            </w:r>
          </w:p>
        </w:tc>
      </w:tr>
    </w:tbl>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3.7 </w:t>
      </w:r>
      <w:r>
        <w:rPr>
          <w:rFonts w:hint="eastAsia" w:ascii="Times New Roman" w:hAnsi="Times New Roman" w:eastAsia="黑体" w:cs="Times New Roman"/>
          <w:kern w:val="2"/>
          <w:sz w:val="21"/>
          <w:szCs w:val="21"/>
          <w:lang w:val="en-US" w:eastAsia="zh-CN"/>
        </w:rPr>
        <w:t>结论</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通过条件试验，建立的原子吸收光谱法测定铅精矿中铋量，测定范围为</w:t>
      </w:r>
      <w:r>
        <w:rPr>
          <w:rFonts w:hint="default" w:ascii="Times New Roman" w:hAnsi="Times New Roman" w:eastAsia="宋体" w:cs="Times New Roman"/>
          <w:kern w:val="2"/>
          <w:sz w:val="21"/>
          <w:szCs w:val="21"/>
          <w:lang w:val="en-US" w:eastAsia="zh-CN" w:bidi="ar"/>
        </w:rPr>
        <w:t>0.01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％，方法精密度相对标准偏差为</w:t>
      </w:r>
      <w:r>
        <w:rPr>
          <w:rFonts w:hint="default" w:ascii="Times New Roman" w:hAnsi="Times New Roman" w:eastAsia="宋体" w:cs="Times New Roman"/>
          <w:kern w:val="2"/>
          <w:sz w:val="21"/>
          <w:szCs w:val="21"/>
          <w:lang w:val="en-US" w:eastAsia="zh-CN" w:bidi="ar"/>
        </w:rPr>
        <w:t>1.48%~4.75%</w:t>
      </w:r>
      <w:r>
        <w:rPr>
          <w:rFonts w:hint="eastAsia" w:ascii="宋体" w:hAnsi="宋体" w:eastAsia="宋体" w:cs="宋体"/>
          <w:kern w:val="2"/>
          <w:sz w:val="21"/>
          <w:szCs w:val="21"/>
          <w:lang w:val="en-US" w:eastAsia="zh-CN" w:bidi="ar"/>
        </w:rPr>
        <w:t>之间，加标回收率在</w:t>
      </w:r>
      <w:r>
        <w:rPr>
          <w:rFonts w:hint="default" w:ascii="Times New Roman" w:hAnsi="Times New Roman" w:eastAsia="宋体" w:cs="Times New Roman"/>
          <w:kern w:val="2"/>
          <w:sz w:val="21"/>
          <w:szCs w:val="21"/>
          <w:lang w:val="en-US" w:eastAsia="zh-CN" w:bidi="ar"/>
        </w:rPr>
        <w:t>97.9%-104.0%</w:t>
      </w:r>
      <w:r>
        <w:rPr>
          <w:rFonts w:hint="eastAsia" w:ascii="宋体" w:hAnsi="宋体" w:eastAsia="宋体" w:cs="宋体"/>
          <w:kern w:val="2"/>
          <w:sz w:val="21"/>
          <w:szCs w:val="21"/>
          <w:lang w:val="en-US" w:eastAsia="zh-CN" w:bidi="ar"/>
        </w:rPr>
        <w:t>之间，方法精密度高、准确度好，简便可靠，建议将本方法采纳为新的行业标准分析方法。</w:t>
      </w:r>
    </w:p>
    <w:p>
      <w:pPr>
        <w:pStyle w:val="4"/>
        <w:widowControl/>
        <w:spacing w:before="156" w:beforeAutospacing="0" w:after="156" w:afterAutospacing="0"/>
        <w:rPr>
          <w:rFonts w:hint="default" w:ascii="Times New Roman" w:hAnsi="Times New Roman" w:eastAsia="黑体" w:cs="Times New Roman"/>
          <w:b/>
          <w:bCs w:val="0"/>
          <w:kern w:val="44"/>
          <w:sz w:val="24"/>
          <w:szCs w:val="24"/>
        </w:rPr>
      </w:pPr>
      <w:r>
        <w:rPr>
          <w:rFonts w:hint="default" w:ascii="Times New Roman" w:hAnsi="Times New Roman" w:eastAsia="黑体" w:cs="Times New Roman"/>
          <w:b/>
          <w:bCs w:val="0"/>
          <w:kern w:val="44"/>
          <w:sz w:val="24"/>
          <w:szCs w:val="24"/>
        </w:rPr>
        <w:t>4.</w:t>
      </w:r>
      <w:r>
        <w:rPr>
          <w:rFonts w:hint="eastAsia" w:ascii="Times New Roman" w:hAnsi="Times New Roman" w:eastAsia="黑体" w:cs="Times New Roman"/>
          <w:b/>
          <w:bCs w:val="0"/>
          <w:kern w:val="44"/>
          <w:sz w:val="24"/>
          <w:szCs w:val="24"/>
        </w:rPr>
        <w:t>方法</w:t>
      </w:r>
      <w:r>
        <w:rPr>
          <w:rFonts w:hint="default" w:ascii="Times New Roman" w:hAnsi="Times New Roman" w:eastAsia="黑体" w:cs="Times New Roman"/>
          <w:b/>
          <w:bCs w:val="0"/>
          <w:kern w:val="44"/>
          <w:sz w:val="24"/>
          <w:szCs w:val="24"/>
        </w:rPr>
        <w:t>3</w:t>
      </w:r>
      <w:r>
        <w:rPr>
          <w:rFonts w:hint="eastAsia" w:ascii="Times New Roman" w:hAnsi="Times New Roman" w:eastAsia="黑体" w:cs="Times New Roman"/>
          <w:b/>
          <w:bCs w:val="0"/>
          <w:kern w:val="44"/>
          <w:sz w:val="24"/>
          <w:szCs w:val="24"/>
        </w:rPr>
        <w:t xml:space="preserve"> </w:t>
      </w:r>
      <w:r>
        <w:rPr>
          <w:rFonts w:hint="default" w:ascii="Times New Roman" w:hAnsi="Times New Roman" w:eastAsia="黑体" w:cs="Times New Roman"/>
          <w:b/>
          <w:bCs w:val="0"/>
          <w:kern w:val="44"/>
          <w:sz w:val="24"/>
          <w:szCs w:val="24"/>
        </w:rPr>
        <w:t>Na2EDTA</w:t>
      </w:r>
      <w:r>
        <w:rPr>
          <w:rFonts w:hint="eastAsia" w:ascii="Times New Roman" w:hAnsi="Times New Roman" w:eastAsia="黑体" w:cs="Times New Roman"/>
          <w:b/>
          <w:bCs w:val="0"/>
          <w:kern w:val="44"/>
          <w:sz w:val="24"/>
          <w:szCs w:val="24"/>
        </w:rPr>
        <w:t>滴定法</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4.1</w:t>
      </w:r>
      <w:r>
        <w:rPr>
          <w:rFonts w:hint="eastAsia" w:ascii="Times New Roman" w:hAnsi="Times New Roman" w:eastAsia="黑体" w:cs="Times New Roman"/>
          <w:kern w:val="2"/>
          <w:sz w:val="21"/>
          <w:szCs w:val="21"/>
          <w:lang w:val="en-US" w:eastAsia="zh-CN"/>
        </w:rPr>
        <w:t xml:space="preserve"> 方法提要</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试样经盐酸、硝酸、氟化氢铵和高氯酸分解，以硫脲掩蔽铜，用抗坏血酸还原铁</w:t>
      </w:r>
      <w:r>
        <w:rPr>
          <w:rFonts w:hint="default" w:ascii="Times New Roman" w:hAnsi="Times New Roman" w:eastAsia="宋体" w:cs="Times New Roman"/>
          <w:kern w:val="2"/>
          <w:sz w:val="21"/>
          <w:szCs w:val="21"/>
          <w:lang w:val="en-US" w:eastAsia="zh-CN" w:bidi="ar"/>
        </w:rPr>
        <w:t>(Ⅲ)</w:t>
      </w:r>
      <w:r>
        <w:rPr>
          <w:rFonts w:hint="eastAsia" w:ascii="宋体" w:hAnsi="宋体" w:eastAsia="宋体" w:cs="宋体"/>
          <w:kern w:val="2"/>
          <w:sz w:val="21"/>
          <w:szCs w:val="21"/>
          <w:lang w:val="en-US" w:eastAsia="zh-CN" w:bidi="ar"/>
        </w:rPr>
        <w:t>和酒石酸络合残留的锑，在</w:t>
      </w:r>
      <w:r>
        <w:rPr>
          <w:rFonts w:hint="default" w:ascii="Times New Roman" w:hAnsi="Times New Roman" w:eastAsia="宋体" w:cs="Times New Roman"/>
          <w:kern w:val="2"/>
          <w:sz w:val="21"/>
          <w:szCs w:val="21"/>
          <w:lang w:val="en-US" w:eastAsia="zh-CN" w:bidi="ar"/>
        </w:rPr>
        <w:t>pH1.5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的酸性溶液中，以</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标准滴定溶液滴定，测其铋量。</w:t>
      </w:r>
    </w:p>
    <w:p>
      <w:pPr>
        <w:pStyle w:val="5"/>
        <w:widowControl/>
        <w:spacing w:before="156" w:beforeAutospacing="0" w:after="156" w:afterAutospacing="0"/>
        <w:rPr>
          <w:rFonts w:hint="default" w:ascii="Times New Roman" w:hAnsi="Times New Roman" w:eastAsia="黑体" w:cs="Times New Roman"/>
          <w:b/>
          <w:bCs/>
          <w:kern w:val="0"/>
          <w:sz w:val="21"/>
          <w:szCs w:val="21"/>
        </w:rPr>
      </w:pPr>
      <w:r>
        <w:rPr>
          <w:rFonts w:hint="default" w:ascii="Times New Roman" w:hAnsi="Times New Roman" w:eastAsia="黑体" w:cs="Times New Roman"/>
          <w:b/>
          <w:bCs/>
          <w:kern w:val="0"/>
          <w:sz w:val="21"/>
          <w:szCs w:val="21"/>
        </w:rPr>
        <w:t>4.2</w:t>
      </w:r>
      <w:r>
        <w:rPr>
          <w:rFonts w:hint="eastAsia" w:ascii="黑体" w:hAnsi="宋体" w:eastAsia="黑体" w:cs="黑体"/>
          <w:b/>
          <w:bCs/>
          <w:kern w:val="0"/>
          <w:sz w:val="21"/>
          <w:szCs w:val="21"/>
        </w:rPr>
        <w:t>试剂</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除非另有说明，本文件中所用试剂均为分析纯及以上纯度的试剂，所用水符合</w:t>
      </w:r>
      <w:r>
        <w:rPr>
          <w:rFonts w:hint="default" w:ascii="Times New Roman" w:hAnsi="Times New Roman" w:eastAsia="宋体" w:cs="Times New Roman"/>
          <w:kern w:val="2"/>
          <w:sz w:val="21"/>
          <w:szCs w:val="21"/>
          <w:lang w:val="en-US" w:eastAsia="zh-CN" w:bidi="ar"/>
        </w:rPr>
        <w:t>GB/T6682</w:t>
      </w:r>
      <w:r>
        <w:rPr>
          <w:rFonts w:hint="eastAsia" w:ascii="宋体" w:hAnsi="宋体" w:eastAsia="宋体" w:cs="宋体"/>
          <w:kern w:val="2"/>
          <w:sz w:val="21"/>
          <w:szCs w:val="21"/>
          <w:lang w:val="en-US" w:eastAsia="zh-CN" w:bidi="ar"/>
        </w:rPr>
        <w:t>规定的三级及以上纯度的水。</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4.2.1</w:t>
      </w:r>
      <w:r>
        <w:rPr>
          <w:rFonts w:hint="eastAsia" w:ascii="Times New Roman" w:hAnsi="Times New Roman" w:eastAsia="黑体" w:cs="Times New Roman"/>
          <w:kern w:val="2"/>
          <w:sz w:val="21"/>
          <w:szCs w:val="21"/>
          <w:lang w:val="en-US" w:eastAsia="zh-CN"/>
        </w:rPr>
        <w:t>抗坏血酸。</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4.2.2</w:t>
      </w:r>
      <w:r>
        <w:rPr>
          <w:rFonts w:hint="eastAsia" w:ascii="宋体" w:hAnsi="宋体" w:eastAsia="宋体" w:cs="宋体"/>
          <w:kern w:val="2"/>
          <w:sz w:val="21"/>
          <w:szCs w:val="21"/>
          <w:lang w:val="en-US" w:eastAsia="zh-CN" w:bidi="ar"/>
        </w:rPr>
        <w:t>氟化氢铵。</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4.2.3 </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ρ=1.19</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4.2.4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ρ=1.42</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4.2.5 </w:t>
      </w:r>
      <w:r>
        <w:rPr>
          <w:rFonts w:hint="eastAsia" w:ascii="宋体" w:hAnsi="宋体" w:eastAsia="宋体" w:cs="宋体"/>
          <w:kern w:val="2"/>
          <w:sz w:val="21"/>
          <w:szCs w:val="21"/>
          <w:lang w:val="en-US" w:eastAsia="zh-CN" w:bidi="ar"/>
        </w:rPr>
        <w:t>氢溴酸（</w:t>
      </w:r>
      <w:r>
        <w:rPr>
          <w:rFonts w:hint="default" w:ascii="Times New Roman" w:hAnsi="Times New Roman" w:eastAsia="宋体" w:cs="Times New Roman"/>
          <w:kern w:val="2"/>
          <w:sz w:val="21"/>
          <w:szCs w:val="21"/>
          <w:lang w:val="en-US" w:eastAsia="zh-CN" w:bidi="ar"/>
        </w:rPr>
        <w:t>ρ=1.49 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4.2.6 </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ρ=1.67</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4.2.7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4.2.8</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1+2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4.2.9 </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4+96</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4.2.10 </w:t>
      </w:r>
      <w:r>
        <w:rPr>
          <w:rFonts w:hint="eastAsia" w:ascii="宋体" w:hAnsi="宋体" w:eastAsia="宋体" w:cs="宋体"/>
          <w:kern w:val="2"/>
          <w:sz w:val="21"/>
          <w:szCs w:val="21"/>
          <w:lang w:val="en-US" w:eastAsia="zh-CN" w:bidi="ar"/>
        </w:rPr>
        <w:t>乙酸钠饱和溶液。</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4.2.11 </w:t>
      </w:r>
      <w:r>
        <w:rPr>
          <w:rFonts w:hint="eastAsia" w:ascii="宋体" w:hAnsi="宋体" w:eastAsia="宋体" w:cs="宋体"/>
          <w:kern w:val="2"/>
          <w:sz w:val="21"/>
          <w:szCs w:val="21"/>
          <w:lang w:val="en-US" w:eastAsia="zh-CN" w:bidi="ar"/>
        </w:rPr>
        <w:t>硫脲饱和溶液。</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4.2.12 </w:t>
      </w:r>
      <w:r>
        <w:rPr>
          <w:rFonts w:hint="eastAsia" w:ascii="宋体" w:hAnsi="宋体" w:eastAsia="宋体" w:cs="宋体"/>
          <w:kern w:val="2"/>
          <w:sz w:val="21"/>
          <w:szCs w:val="21"/>
          <w:lang w:val="en-US" w:eastAsia="zh-CN" w:bidi="ar"/>
        </w:rPr>
        <w:t>酒石酸溶液（</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g/L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4.2.13 </w:t>
      </w:r>
      <w:r>
        <w:rPr>
          <w:rFonts w:hint="eastAsia" w:ascii="宋体" w:hAnsi="宋体" w:eastAsia="宋体" w:cs="宋体"/>
          <w:kern w:val="2"/>
          <w:sz w:val="21"/>
          <w:szCs w:val="21"/>
          <w:lang w:val="en-US" w:eastAsia="zh-CN" w:bidi="ar"/>
        </w:rPr>
        <w:t>乙二胺四乙酸二钠（</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w:t>
      </w:r>
      <w:r>
        <w:rPr>
          <w:rFonts w:hint="default" w:ascii="Times New Roman" w:hAnsi="Times New Roman" w:eastAsia="宋体" w:cs="Times New Roman"/>
          <w:kern w:val="2"/>
          <w:sz w:val="21"/>
          <w:szCs w:val="21"/>
          <w:lang w:val="en-US" w:eastAsia="zh-CN" w:bidi="ar"/>
        </w:rPr>
        <w:t>0.01mol/L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4.2.13.1</w:t>
      </w:r>
      <w:r>
        <w:rPr>
          <w:rFonts w:hint="eastAsia" w:ascii="宋体" w:hAnsi="宋体" w:eastAsia="宋体" w:cs="宋体"/>
          <w:kern w:val="2"/>
          <w:sz w:val="21"/>
          <w:szCs w:val="21"/>
          <w:lang w:val="en-US" w:eastAsia="zh-CN" w:bidi="ar"/>
        </w:rPr>
        <w:t>配制：称取</w:t>
      </w:r>
      <w:r>
        <w:rPr>
          <w:rFonts w:hint="default" w:ascii="Times New Roman" w:hAnsi="Times New Roman" w:eastAsia="宋体" w:cs="Times New Roman"/>
          <w:kern w:val="2"/>
          <w:sz w:val="21"/>
          <w:szCs w:val="21"/>
          <w:lang w:val="en-US" w:eastAsia="zh-CN" w:bidi="ar"/>
        </w:rPr>
        <w:t>3.8g 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置于</w:t>
      </w:r>
      <w:r>
        <w:rPr>
          <w:rFonts w:hint="default" w:ascii="Times New Roman" w:hAnsi="Times New Roman" w:eastAsia="宋体" w:cs="Times New Roman"/>
          <w:kern w:val="2"/>
          <w:sz w:val="21"/>
          <w:szCs w:val="21"/>
          <w:lang w:val="en-US" w:eastAsia="zh-CN" w:bidi="ar"/>
        </w:rPr>
        <w:t>300 mL</w:t>
      </w:r>
      <w:r>
        <w:rPr>
          <w:rFonts w:hint="eastAsia" w:ascii="宋体" w:hAnsi="宋体" w:eastAsia="宋体" w:cs="宋体"/>
          <w:kern w:val="2"/>
          <w:sz w:val="21"/>
          <w:szCs w:val="21"/>
          <w:lang w:val="en-US" w:eastAsia="zh-CN" w:bidi="ar"/>
        </w:rPr>
        <w:t>烧杯中，加水微热溶解，冷却至室温，移入</w:t>
      </w:r>
      <w:r>
        <w:rPr>
          <w:rFonts w:hint="default" w:ascii="Times New Roman" w:hAnsi="Times New Roman" w:eastAsia="宋体" w:cs="Times New Roman"/>
          <w:kern w:val="2"/>
          <w:sz w:val="21"/>
          <w:szCs w:val="21"/>
          <w:lang w:val="en-US" w:eastAsia="zh-CN" w:bidi="ar"/>
        </w:rPr>
        <w:t>1000mL</w:t>
      </w:r>
      <w:r>
        <w:rPr>
          <w:rFonts w:hint="eastAsia" w:ascii="宋体" w:hAnsi="宋体" w:eastAsia="宋体" w:cs="宋体"/>
          <w:kern w:val="2"/>
          <w:sz w:val="21"/>
          <w:szCs w:val="21"/>
          <w:lang w:val="en-US" w:eastAsia="zh-CN" w:bidi="ar"/>
        </w:rPr>
        <w:t>容量瓶中，用水稀释至刻度，混匀。放置三天后标定。</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4.2.13.2 </w:t>
      </w:r>
      <w:r>
        <w:rPr>
          <w:rFonts w:hint="eastAsia" w:ascii="宋体" w:hAnsi="宋体" w:eastAsia="宋体" w:cs="宋体"/>
          <w:kern w:val="2"/>
          <w:sz w:val="21"/>
          <w:szCs w:val="21"/>
          <w:lang w:val="en-US" w:eastAsia="zh-CN" w:bidi="ar"/>
        </w:rPr>
        <w:t>标定：移取</w:t>
      </w:r>
      <w:r>
        <w:rPr>
          <w:rFonts w:hint="default" w:ascii="Times New Roman" w:hAnsi="Times New Roman" w:eastAsia="宋体" w:cs="Times New Roman"/>
          <w:kern w:val="2"/>
          <w:sz w:val="21"/>
          <w:szCs w:val="21"/>
          <w:lang w:val="en-US" w:eastAsia="zh-CN" w:bidi="ar"/>
        </w:rPr>
        <w:t>20.00mL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(4.2.14)</w:t>
      </w:r>
      <w:r>
        <w:rPr>
          <w:rFonts w:hint="eastAsia" w:ascii="宋体" w:hAnsi="宋体" w:eastAsia="宋体" w:cs="宋体"/>
          <w:kern w:val="2"/>
          <w:sz w:val="21"/>
          <w:szCs w:val="21"/>
          <w:lang w:val="en-US" w:eastAsia="zh-CN" w:bidi="ar"/>
        </w:rPr>
        <w:t>三份，分别置于</w:t>
      </w:r>
      <w:r>
        <w:rPr>
          <w:rFonts w:hint="default" w:ascii="Times New Roman" w:hAnsi="Times New Roman" w:eastAsia="宋体" w:cs="Times New Roman"/>
          <w:kern w:val="2"/>
          <w:sz w:val="21"/>
          <w:szCs w:val="21"/>
          <w:lang w:val="en-US" w:eastAsia="zh-CN" w:bidi="ar"/>
        </w:rPr>
        <w:t>250mL</w:t>
      </w:r>
      <w:r>
        <w:rPr>
          <w:rFonts w:hint="eastAsia" w:ascii="宋体" w:hAnsi="宋体" w:eastAsia="宋体" w:cs="宋体"/>
          <w:kern w:val="2"/>
          <w:sz w:val="21"/>
          <w:szCs w:val="21"/>
          <w:lang w:val="en-US" w:eastAsia="zh-CN" w:bidi="ar"/>
        </w:rPr>
        <w:t>三角烧杯中，加入约</w:t>
      </w:r>
      <w:r>
        <w:rPr>
          <w:rFonts w:hint="default" w:ascii="Times New Roman" w:hAnsi="Times New Roman" w:eastAsia="宋体" w:cs="Times New Roman"/>
          <w:kern w:val="2"/>
          <w:sz w:val="21"/>
          <w:szCs w:val="21"/>
          <w:lang w:val="en-US" w:eastAsia="zh-CN" w:bidi="ar"/>
        </w:rPr>
        <w:t>100 mL</w:t>
      </w:r>
      <w:r>
        <w:rPr>
          <w:rFonts w:hint="eastAsia" w:ascii="宋体" w:hAnsi="宋体" w:eastAsia="宋体" w:cs="宋体"/>
          <w:kern w:val="2"/>
          <w:sz w:val="21"/>
          <w:szCs w:val="21"/>
          <w:lang w:val="en-US" w:eastAsia="zh-CN" w:bidi="ar"/>
        </w:rPr>
        <w:t>水，加入</w:t>
      </w:r>
      <w:r>
        <w:rPr>
          <w:rFonts w:hint="default" w:ascii="Times New Roman" w:hAnsi="Times New Roman" w:eastAsia="宋体" w:cs="Times New Roman"/>
          <w:kern w:val="2"/>
          <w:sz w:val="21"/>
          <w:szCs w:val="21"/>
          <w:lang w:val="en-US" w:eastAsia="zh-CN" w:bidi="ar"/>
        </w:rPr>
        <w:t>0. 2g</w:t>
      </w:r>
      <w:r>
        <w:rPr>
          <w:rFonts w:hint="eastAsia" w:ascii="宋体" w:hAnsi="宋体" w:eastAsia="宋体" w:cs="宋体"/>
          <w:kern w:val="2"/>
          <w:sz w:val="21"/>
          <w:szCs w:val="21"/>
          <w:lang w:val="en-US" w:eastAsia="zh-CN" w:bidi="ar"/>
        </w:rPr>
        <w:t>抗坏血酸（</w:t>
      </w:r>
      <w:r>
        <w:rPr>
          <w:rFonts w:hint="default" w:ascii="Times New Roman" w:hAnsi="Times New Roman" w:eastAsia="宋体" w:cs="Times New Roman"/>
          <w:kern w:val="2"/>
          <w:sz w:val="21"/>
          <w:szCs w:val="21"/>
          <w:lang w:val="en-US" w:eastAsia="zh-CN" w:bidi="ar"/>
        </w:rPr>
        <w:t>4.2.1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硫脲饱和溶液（</w:t>
      </w:r>
      <w:r>
        <w:rPr>
          <w:rFonts w:hint="default" w:ascii="Times New Roman" w:hAnsi="Times New Roman" w:eastAsia="宋体" w:cs="Times New Roman"/>
          <w:kern w:val="2"/>
          <w:sz w:val="21"/>
          <w:szCs w:val="21"/>
          <w:lang w:val="en-US" w:eastAsia="zh-CN" w:bidi="ar"/>
        </w:rPr>
        <w:t>4.2.11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酒石酸溶液（</w:t>
      </w:r>
      <w:r>
        <w:rPr>
          <w:rFonts w:hint="default" w:ascii="Times New Roman" w:hAnsi="Times New Roman" w:eastAsia="宋体" w:cs="Times New Roman"/>
          <w:kern w:val="2"/>
          <w:sz w:val="21"/>
          <w:szCs w:val="21"/>
          <w:lang w:val="en-US" w:eastAsia="zh-CN" w:bidi="ar"/>
        </w:rPr>
        <w:t>4.2.12</w:t>
      </w:r>
      <w:r>
        <w:rPr>
          <w:rFonts w:hint="eastAsia" w:ascii="宋体" w:hAnsi="宋体" w:eastAsia="宋体" w:cs="宋体"/>
          <w:kern w:val="2"/>
          <w:sz w:val="21"/>
          <w:szCs w:val="21"/>
          <w:lang w:val="en-US" w:eastAsia="zh-CN" w:bidi="ar"/>
        </w:rPr>
        <w:t>），摇匀，用</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w:t>
      </w:r>
      <w:r>
        <w:rPr>
          <w:rFonts w:hint="default" w:ascii="Times New Roman" w:hAnsi="Times New Roman" w:eastAsia="宋体" w:cs="Times New Roman"/>
          <w:kern w:val="2"/>
          <w:sz w:val="21"/>
          <w:szCs w:val="21"/>
          <w:lang w:val="en-US" w:eastAsia="zh-CN" w:bidi="ar"/>
        </w:rPr>
        <w:t>4.2.13</w:t>
      </w:r>
      <w:r>
        <w:rPr>
          <w:rFonts w:hint="eastAsia" w:ascii="宋体" w:hAnsi="宋体" w:eastAsia="宋体" w:cs="宋体"/>
          <w:kern w:val="2"/>
          <w:sz w:val="21"/>
          <w:szCs w:val="21"/>
          <w:lang w:val="en-US" w:eastAsia="zh-CN" w:bidi="ar"/>
        </w:rPr>
        <w:t>）滴定至黄色变浅，加</w:t>
      </w:r>
      <w:r>
        <w:rPr>
          <w:rFonts w:hint="default" w:ascii="Times New Roman" w:hAnsi="Times New Roman" w:eastAsia="宋体" w:cs="Times New Roman"/>
          <w:kern w:val="2"/>
          <w:sz w:val="21"/>
          <w:szCs w:val="21"/>
          <w:lang w:val="en-US" w:eastAsia="zh-CN" w:bidi="ar"/>
        </w:rPr>
        <w:t>2~3</w:t>
      </w:r>
      <w:r>
        <w:rPr>
          <w:rFonts w:hint="eastAsia" w:ascii="宋体" w:hAnsi="宋体" w:eastAsia="宋体" w:cs="宋体"/>
          <w:kern w:val="2"/>
          <w:sz w:val="21"/>
          <w:szCs w:val="21"/>
          <w:lang w:val="en-US" w:eastAsia="zh-CN" w:bidi="ar"/>
        </w:rPr>
        <w:t>滴二甲酚橙指示剂（</w:t>
      </w:r>
      <w:r>
        <w:rPr>
          <w:rFonts w:hint="default" w:ascii="Times New Roman" w:hAnsi="Times New Roman" w:eastAsia="宋体" w:cs="Times New Roman"/>
          <w:kern w:val="2"/>
          <w:sz w:val="21"/>
          <w:szCs w:val="21"/>
          <w:lang w:val="en-US" w:eastAsia="zh-CN" w:bidi="ar"/>
        </w:rPr>
        <w:t>4.2.15</w:t>
      </w:r>
      <w:r>
        <w:rPr>
          <w:rFonts w:hint="eastAsia" w:ascii="宋体" w:hAnsi="宋体" w:eastAsia="宋体" w:cs="宋体"/>
          <w:kern w:val="2"/>
          <w:sz w:val="21"/>
          <w:szCs w:val="21"/>
          <w:lang w:val="en-US" w:eastAsia="zh-CN" w:bidi="ar"/>
        </w:rPr>
        <w:t>），用乙酸钠饱和溶液（</w:t>
      </w:r>
      <w:r>
        <w:rPr>
          <w:rFonts w:hint="default" w:ascii="Times New Roman" w:hAnsi="Times New Roman" w:eastAsia="宋体" w:cs="Times New Roman"/>
          <w:kern w:val="2"/>
          <w:sz w:val="21"/>
          <w:szCs w:val="21"/>
          <w:lang w:val="en-US" w:eastAsia="zh-CN" w:bidi="ar"/>
        </w:rPr>
        <w:t>4.2.10</w:t>
      </w:r>
      <w:r>
        <w:rPr>
          <w:rFonts w:hint="eastAsia" w:ascii="宋体" w:hAnsi="宋体" w:eastAsia="宋体" w:cs="宋体"/>
          <w:kern w:val="2"/>
          <w:sz w:val="21"/>
          <w:szCs w:val="21"/>
          <w:lang w:val="en-US" w:eastAsia="zh-CN" w:bidi="ar"/>
        </w:rPr>
        <w:t>）调节</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为</w:t>
      </w:r>
      <w:r>
        <w:rPr>
          <w:rFonts w:hint="default" w:ascii="Times New Roman" w:hAnsi="Times New Roman" w:eastAsia="宋体" w:cs="Times New Roman"/>
          <w:kern w:val="2"/>
          <w:sz w:val="21"/>
          <w:szCs w:val="21"/>
          <w:lang w:val="en-US" w:eastAsia="zh-CN" w:bidi="ar"/>
        </w:rPr>
        <w:t>1.5~1.7</w:t>
      </w:r>
      <w:r>
        <w:rPr>
          <w:rFonts w:hint="eastAsia" w:ascii="宋体" w:hAnsi="宋体" w:eastAsia="宋体" w:cs="宋体"/>
          <w:kern w:val="2"/>
          <w:sz w:val="21"/>
          <w:szCs w:val="21"/>
          <w:lang w:val="en-US" w:eastAsia="zh-CN" w:bidi="ar"/>
        </w:rPr>
        <w:t>（用</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计测量），继续用</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w:t>
      </w:r>
      <w:r>
        <w:rPr>
          <w:rFonts w:hint="default" w:ascii="Times New Roman" w:hAnsi="Times New Roman" w:eastAsia="宋体" w:cs="Times New Roman"/>
          <w:kern w:val="2"/>
          <w:sz w:val="21"/>
          <w:szCs w:val="21"/>
          <w:lang w:val="en-US" w:eastAsia="zh-CN" w:bidi="ar"/>
        </w:rPr>
        <w:t>4.2.13</w:t>
      </w:r>
      <w:r>
        <w:rPr>
          <w:rFonts w:hint="eastAsia" w:ascii="宋体" w:hAnsi="宋体" w:eastAsia="宋体" w:cs="宋体"/>
          <w:kern w:val="2"/>
          <w:sz w:val="21"/>
          <w:szCs w:val="21"/>
          <w:lang w:val="en-US" w:eastAsia="zh-CN" w:bidi="ar"/>
        </w:rPr>
        <w:t>）滴定至红色变为亮黄色为终点。</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按公式（</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）计算</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标准滴定溶液的浓度：</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1295400" cy="438150"/>
            <wp:effectExtent l="0" t="0" r="0" b="0"/>
            <wp:docPr id="22" name="图片 3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4" descr="IMG_267"/>
                    <pic:cNvPicPr>
                      <a:picLocks noChangeAspect="1"/>
                    </pic:cNvPicPr>
                  </pic:nvPicPr>
                  <pic:blipFill>
                    <a:blip r:embed="rId20"/>
                    <a:stretch>
                      <a:fillRect/>
                    </a:stretch>
                  </pic:blipFill>
                  <pic:spPr>
                    <a:xfrm>
                      <a:off x="0" y="0"/>
                      <a:ext cx="1295400" cy="43815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t xml:space="preserve"> …………………………………………… (3)</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式中：</w:t>
      </w:r>
    </w:p>
    <w:p>
      <w:pPr>
        <w:keepNext w:val="0"/>
        <w:keepLines w:val="0"/>
        <w:widowControl w:val="0"/>
        <w:suppressLineNumbers w:val="0"/>
        <w:spacing w:before="0" w:beforeLines="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 ——Na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标准滴定溶液的浓度，单位为摩尔每升（</w:t>
      </w:r>
      <w:r>
        <w:rPr>
          <w:rFonts w:hint="default" w:ascii="Times New Roman" w:hAnsi="Times New Roman" w:eastAsia="宋体" w:cs="Times New Roman"/>
          <w:kern w:val="2"/>
          <w:sz w:val="21"/>
          <w:szCs w:val="21"/>
          <w:lang w:val="en-US" w:eastAsia="zh-CN" w:bidi="ar"/>
        </w:rPr>
        <w:t>mol/L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Lines="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190500" cy="219075"/>
            <wp:effectExtent l="0" t="0" r="0" b="6350"/>
            <wp:docPr id="24" name="图片 3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descr="IMG_268"/>
                    <pic:cNvPicPr>
                      <a:picLocks noChangeAspect="1"/>
                    </pic:cNvPicPr>
                  </pic:nvPicPr>
                  <pic:blipFill>
                    <a:blip r:embed="rId21"/>
                    <a:stretch>
                      <a:fillRect/>
                    </a:stretch>
                  </pic:blipFill>
                  <pic:spPr>
                    <a:xfrm>
                      <a:off x="0" y="0"/>
                      <a:ext cx="190500" cy="219075"/>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铋标准溶液的浓度，单位为毫克每毫升（</w:t>
      </w:r>
      <w:r>
        <w:rPr>
          <w:rFonts w:hint="default" w:ascii="Times New Roman" w:hAnsi="Times New Roman" w:eastAsia="宋体" w:cs="Times New Roman"/>
          <w:kern w:val="2"/>
          <w:sz w:val="21"/>
          <w:szCs w:val="21"/>
          <w:lang w:val="en-US" w:eastAsia="zh-CN" w:bidi="ar"/>
        </w:rPr>
        <w:t>mg/mL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Lines="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7</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移取铋标准溶液的体积，单位为毫升（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Lines="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208.98——</w:t>
      </w:r>
      <w:r>
        <w:rPr>
          <w:rFonts w:hint="eastAsia" w:ascii="宋体" w:hAnsi="宋体" w:eastAsia="宋体" w:cs="宋体"/>
          <w:kern w:val="2"/>
          <w:sz w:val="21"/>
          <w:szCs w:val="21"/>
          <w:lang w:val="en-US" w:eastAsia="zh-CN" w:bidi="ar"/>
        </w:rPr>
        <w:t>铋的摩尔质量，单位为克每摩尔（</w:t>
      </w:r>
      <w:r>
        <w:rPr>
          <w:rFonts w:hint="default" w:ascii="Times New Roman" w:hAnsi="Times New Roman" w:eastAsia="宋体" w:cs="Times New Roman"/>
          <w:kern w:val="2"/>
          <w:sz w:val="21"/>
          <w:szCs w:val="21"/>
          <w:lang w:val="en-US" w:eastAsia="zh-CN" w:bidi="ar"/>
        </w:rPr>
        <w:t>g/mol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Lines="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8</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滴定标准溶液时所消耗的</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Lines="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6</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滴定空白时所消耗的</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取三次标定结果的平均值作为标准滴定溶液的浓度，保留四位有效数字。三次标定结果的极差值应不大于</w:t>
      </w:r>
      <w:r>
        <w:rPr>
          <w:rFonts w:hint="default" w:ascii="Times New Roman" w:hAnsi="Times New Roman" w:eastAsia="宋体" w:cs="Times New Roman"/>
          <w:kern w:val="2"/>
          <w:sz w:val="21"/>
          <w:szCs w:val="21"/>
          <w:lang w:val="en-US" w:eastAsia="zh-CN" w:bidi="ar"/>
        </w:rPr>
        <w:t>5×10</w:t>
      </w:r>
      <w:r>
        <w:rPr>
          <w:rFonts w:hint="default" w:ascii="Times New Roman" w:hAnsi="Times New Roman" w:eastAsia="宋体" w:cs="Times New Roman"/>
          <w:kern w:val="2"/>
          <w:sz w:val="21"/>
          <w:szCs w:val="21"/>
          <w:vertAlign w:val="superscript"/>
          <w:lang w:val="en-US" w:eastAsia="zh-CN" w:bidi="ar"/>
        </w:rPr>
        <w:t>-5</w:t>
      </w:r>
      <w:r>
        <w:rPr>
          <w:rFonts w:hint="default" w:ascii="Times New Roman" w:hAnsi="Times New Roman" w:eastAsia="宋体" w:cs="Times New Roman"/>
          <w:kern w:val="2"/>
          <w:sz w:val="21"/>
          <w:szCs w:val="21"/>
          <w:lang w:val="en-US" w:eastAsia="zh-CN" w:bidi="ar"/>
        </w:rPr>
        <w:t>mol/L</w:t>
      </w:r>
      <w:r>
        <w:rPr>
          <w:rFonts w:hint="eastAsia" w:ascii="宋体" w:hAnsi="宋体" w:eastAsia="宋体" w:cs="宋体"/>
          <w:kern w:val="2"/>
          <w:sz w:val="21"/>
          <w:szCs w:val="21"/>
          <w:lang w:val="en-US" w:eastAsia="zh-CN" w:bidi="ar"/>
        </w:rPr>
        <w:t>，否则重新标定。</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4.2.14 </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1.0000mg/mL</w:t>
      </w:r>
      <w:r>
        <w:rPr>
          <w:rFonts w:hint="eastAsia" w:ascii="宋体" w:hAnsi="宋体" w:eastAsia="宋体" w:cs="宋体"/>
          <w:kern w:val="2"/>
          <w:sz w:val="21"/>
          <w:szCs w:val="21"/>
          <w:lang w:val="en-US" w:eastAsia="zh-CN" w:bidi="ar"/>
        </w:rPr>
        <w:t>）：称取</w:t>
      </w:r>
      <w:r>
        <w:rPr>
          <w:rFonts w:hint="default" w:ascii="Times New Roman" w:hAnsi="Times New Roman" w:eastAsia="宋体" w:cs="Times New Roman"/>
          <w:kern w:val="2"/>
          <w:sz w:val="21"/>
          <w:szCs w:val="21"/>
          <w:lang w:val="en-US" w:eastAsia="zh-CN" w:bidi="ar"/>
        </w:rPr>
        <w:t>0.5000g</w:t>
      </w:r>
      <w:r>
        <w:rPr>
          <w:rFonts w:hint="eastAsia" w:ascii="宋体" w:hAnsi="宋体" w:eastAsia="宋体" w:cs="宋体"/>
          <w:kern w:val="2"/>
          <w:sz w:val="21"/>
          <w:szCs w:val="21"/>
          <w:lang w:val="en-US" w:eastAsia="zh-CN" w:bidi="ar"/>
        </w:rPr>
        <w:t>金属铋（</w:t>
      </w:r>
      <w:r>
        <w:rPr>
          <w:rFonts w:hint="default" w:ascii="Times New Roman" w:hAnsi="Times New Roman" w:eastAsia="宋体" w:cs="Times New Roman"/>
          <w:i/>
          <w:iCs w:val="0"/>
          <w:kern w:val="2"/>
          <w:sz w:val="21"/>
          <w:szCs w:val="21"/>
          <w:lang w:val="en-US" w:eastAsia="zh-CN" w:bidi="ar"/>
        </w:rPr>
        <w:t>w</w:t>
      </w:r>
      <w:r>
        <w:rPr>
          <w:rFonts w:hint="default" w:ascii="Times New Roman" w:hAnsi="Times New Roman" w:eastAsia="宋体" w:cs="Times New Roman"/>
          <w:bCs/>
          <w:kern w:val="2"/>
          <w:sz w:val="21"/>
          <w:szCs w:val="21"/>
          <w:vertAlign w:val="subscript"/>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99.99%</w:t>
      </w:r>
      <w:r>
        <w:rPr>
          <w:rFonts w:hint="eastAsia" w:ascii="宋体" w:hAnsi="宋体" w:eastAsia="宋体" w:cs="宋体"/>
          <w:kern w:val="2"/>
          <w:sz w:val="21"/>
          <w:szCs w:val="21"/>
          <w:lang w:val="en-US" w:eastAsia="zh-CN" w:bidi="ar"/>
        </w:rPr>
        <w:t>）置于</w:t>
      </w:r>
      <w:r>
        <w:rPr>
          <w:rFonts w:hint="default" w:ascii="Times New Roman" w:hAnsi="Times New Roman" w:eastAsia="宋体" w:cs="Times New Roman"/>
          <w:kern w:val="2"/>
          <w:sz w:val="21"/>
          <w:szCs w:val="21"/>
          <w:lang w:val="en-US" w:eastAsia="zh-CN" w:bidi="ar"/>
        </w:rPr>
        <w:t>250mL</w:t>
      </w:r>
      <w:r>
        <w:rPr>
          <w:rFonts w:hint="eastAsia" w:ascii="宋体" w:hAnsi="宋体" w:eastAsia="宋体" w:cs="宋体"/>
          <w:kern w:val="2"/>
          <w:sz w:val="21"/>
          <w:szCs w:val="21"/>
          <w:lang w:val="en-US" w:eastAsia="zh-CN" w:bidi="ar"/>
        </w:rPr>
        <w:t>烧杯中，加入</w:t>
      </w:r>
      <w:r>
        <w:rPr>
          <w:rFonts w:hint="default" w:ascii="Times New Roman" w:hAnsi="Times New Roman" w:eastAsia="宋体" w:cs="Times New Roman"/>
          <w:kern w:val="2"/>
          <w:sz w:val="21"/>
          <w:szCs w:val="21"/>
          <w:lang w:val="en-US" w:eastAsia="zh-CN" w:bidi="ar"/>
        </w:rPr>
        <w:t>100mL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(4.2.8</w:t>
      </w:r>
      <w:r>
        <w:rPr>
          <w:rFonts w:hint="eastAsia" w:ascii="宋体" w:hAnsi="宋体" w:eastAsia="宋体" w:cs="宋体"/>
          <w:kern w:val="2"/>
          <w:sz w:val="21"/>
          <w:szCs w:val="21"/>
          <w:lang w:val="en-US" w:eastAsia="zh-CN" w:bidi="ar"/>
        </w:rPr>
        <w:t>），盖上表皿，低温加热溶解至完全，取下冷却至室温，用硝酸（</w:t>
      </w:r>
      <w:r>
        <w:rPr>
          <w:rFonts w:hint="default" w:ascii="Times New Roman" w:hAnsi="Times New Roman" w:eastAsia="宋体" w:cs="Times New Roman"/>
          <w:kern w:val="2"/>
          <w:sz w:val="21"/>
          <w:szCs w:val="21"/>
          <w:lang w:val="en-US" w:eastAsia="zh-CN" w:bidi="ar"/>
        </w:rPr>
        <w:t>4.2.9</w:t>
      </w:r>
      <w:r>
        <w:rPr>
          <w:rFonts w:hint="eastAsia" w:ascii="宋体" w:hAnsi="宋体" w:eastAsia="宋体" w:cs="宋体"/>
          <w:kern w:val="2"/>
          <w:sz w:val="21"/>
          <w:szCs w:val="21"/>
          <w:lang w:val="en-US" w:eastAsia="zh-CN" w:bidi="ar"/>
        </w:rPr>
        <w:t>）吹洗杯壁及表皿，移入</w:t>
      </w:r>
      <w:r>
        <w:rPr>
          <w:rFonts w:hint="default" w:ascii="Times New Roman" w:hAnsi="Times New Roman" w:eastAsia="宋体" w:cs="Times New Roman"/>
          <w:kern w:val="2"/>
          <w:sz w:val="21"/>
          <w:szCs w:val="21"/>
          <w:lang w:val="en-US" w:eastAsia="zh-CN" w:bidi="ar"/>
        </w:rPr>
        <w:t>500mL</w:t>
      </w:r>
      <w:r>
        <w:rPr>
          <w:rFonts w:hint="eastAsia" w:ascii="宋体" w:hAnsi="宋体" w:eastAsia="宋体" w:cs="宋体"/>
          <w:kern w:val="2"/>
          <w:sz w:val="21"/>
          <w:szCs w:val="21"/>
          <w:lang w:val="en-US" w:eastAsia="zh-CN" w:bidi="ar"/>
        </w:rPr>
        <w:t>容量瓶中，并用硝酸（</w:t>
      </w:r>
      <w:r>
        <w:rPr>
          <w:rFonts w:hint="default" w:ascii="Times New Roman" w:hAnsi="Times New Roman" w:eastAsia="宋体" w:cs="Times New Roman"/>
          <w:kern w:val="2"/>
          <w:sz w:val="21"/>
          <w:szCs w:val="21"/>
          <w:lang w:val="en-US" w:eastAsia="zh-CN" w:bidi="ar"/>
        </w:rPr>
        <w:t>4.2.9</w:t>
      </w:r>
      <w:r>
        <w:rPr>
          <w:rFonts w:hint="eastAsia" w:ascii="宋体" w:hAnsi="宋体" w:eastAsia="宋体" w:cs="宋体"/>
          <w:kern w:val="2"/>
          <w:sz w:val="21"/>
          <w:szCs w:val="21"/>
          <w:lang w:val="en-US" w:eastAsia="zh-CN" w:bidi="ar"/>
        </w:rPr>
        <w:t>）稀释至刻度，摇匀。此溶液</w:t>
      </w:r>
      <w:r>
        <w:rPr>
          <w:rFonts w:hint="default" w:ascii="Times New Roman" w:hAnsi="Times New Roman" w:eastAsia="宋体" w:cs="Times New Roman"/>
          <w:kern w:val="2"/>
          <w:sz w:val="21"/>
          <w:szCs w:val="21"/>
          <w:lang w:val="en-US" w:eastAsia="zh-CN" w:bidi="ar"/>
        </w:rPr>
        <w:t>1mL</w:t>
      </w:r>
      <w:r>
        <w:rPr>
          <w:rFonts w:hint="eastAsia" w:ascii="宋体" w:hAnsi="宋体" w:eastAsia="宋体" w:cs="宋体"/>
          <w:kern w:val="2"/>
          <w:sz w:val="21"/>
          <w:szCs w:val="21"/>
          <w:lang w:val="en-US" w:eastAsia="zh-CN" w:bidi="ar"/>
        </w:rPr>
        <w:t>含</w:t>
      </w:r>
      <w:r>
        <w:rPr>
          <w:rFonts w:hint="default" w:ascii="Times New Roman" w:hAnsi="Times New Roman" w:eastAsia="宋体" w:cs="Times New Roman"/>
          <w:kern w:val="2"/>
          <w:sz w:val="21"/>
          <w:szCs w:val="21"/>
          <w:lang w:val="en-US" w:eastAsia="zh-CN" w:bidi="ar"/>
        </w:rPr>
        <w:t>1.0000mg</w:t>
      </w:r>
      <w:r>
        <w:rPr>
          <w:rFonts w:hint="eastAsia" w:ascii="宋体" w:hAnsi="宋体" w:eastAsia="宋体" w:cs="宋体"/>
          <w:kern w:val="2"/>
          <w:sz w:val="21"/>
          <w:szCs w:val="21"/>
          <w:lang w:val="en-US" w:eastAsia="zh-CN" w:bidi="ar"/>
        </w:rPr>
        <w:t>铋。</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4.2.15 </w:t>
      </w:r>
      <w:r>
        <w:rPr>
          <w:rFonts w:hint="eastAsia" w:ascii="宋体" w:hAnsi="宋体" w:eastAsia="宋体" w:cs="宋体"/>
          <w:kern w:val="2"/>
          <w:sz w:val="21"/>
          <w:szCs w:val="21"/>
          <w:lang w:val="en-US" w:eastAsia="zh-CN" w:bidi="ar"/>
        </w:rPr>
        <w:t>二甲酚橙指示剂（</w:t>
      </w:r>
      <w:r>
        <w:rPr>
          <w:rFonts w:hint="default" w:ascii="Times New Roman" w:hAnsi="Times New Roman" w:eastAsia="宋体" w:cs="Times New Roman"/>
          <w:kern w:val="2"/>
          <w:sz w:val="21"/>
          <w:szCs w:val="21"/>
          <w:lang w:val="en-US" w:eastAsia="zh-CN" w:bidi="ar"/>
        </w:rPr>
        <w:t>5 g/L</w:t>
      </w:r>
      <w:r>
        <w:rPr>
          <w:rFonts w:hint="eastAsia" w:ascii="宋体" w:hAnsi="宋体" w:eastAsia="宋体" w:cs="宋体"/>
          <w:kern w:val="2"/>
          <w:sz w:val="21"/>
          <w:szCs w:val="21"/>
          <w:lang w:val="en-US" w:eastAsia="zh-CN" w:bidi="ar"/>
        </w:rPr>
        <w:t>）。</w:t>
      </w:r>
    </w:p>
    <w:p>
      <w:pPr>
        <w:pStyle w:val="5"/>
        <w:widowControl/>
        <w:spacing w:before="156" w:beforeAutospacing="0" w:after="156" w:afterAutospacing="0"/>
        <w:rPr>
          <w:rFonts w:hint="default" w:ascii="Times New Roman" w:hAnsi="Times New Roman" w:eastAsia="黑体" w:cs="Times New Roman"/>
          <w:b/>
          <w:bCs/>
          <w:kern w:val="0"/>
          <w:sz w:val="21"/>
          <w:szCs w:val="21"/>
        </w:rPr>
      </w:pPr>
      <w:r>
        <w:rPr>
          <w:rFonts w:hint="default" w:ascii="Times New Roman" w:hAnsi="Times New Roman" w:eastAsia="黑体" w:cs="Times New Roman"/>
          <w:b/>
          <w:bCs/>
          <w:kern w:val="0"/>
          <w:sz w:val="21"/>
          <w:szCs w:val="21"/>
        </w:rPr>
        <w:t>4.3</w:t>
      </w:r>
      <w:r>
        <w:rPr>
          <w:rFonts w:hint="eastAsia" w:ascii="黑体" w:hAnsi="宋体" w:eastAsia="黑体" w:cs="黑体"/>
          <w:b/>
          <w:bCs/>
          <w:kern w:val="0"/>
          <w:sz w:val="21"/>
          <w:szCs w:val="21"/>
        </w:rPr>
        <w:t>仪器</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分析天平：精度</w:t>
      </w:r>
      <w:r>
        <w:rPr>
          <w:rFonts w:hint="default" w:ascii="Times New Roman" w:hAnsi="Times New Roman" w:eastAsia="宋体" w:cs="Times New Roman"/>
          <w:kern w:val="2"/>
          <w:sz w:val="21"/>
          <w:szCs w:val="21"/>
          <w:lang w:val="en-US" w:eastAsia="zh-CN" w:bidi="ar"/>
        </w:rPr>
        <w:t>0.1mg</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4.4 </w:t>
      </w:r>
      <w:r>
        <w:rPr>
          <w:rFonts w:hint="eastAsia" w:ascii="Times New Roman" w:hAnsi="Times New Roman" w:eastAsia="黑体" w:cs="Times New Roman"/>
          <w:kern w:val="2"/>
          <w:sz w:val="21"/>
          <w:szCs w:val="21"/>
          <w:lang w:val="en-US" w:eastAsia="zh-CN"/>
        </w:rPr>
        <w:t xml:space="preserve">样品 </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4.4.1 </w:t>
      </w:r>
      <w:r>
        <w:rPr>
          <w:rFonts w:hint="eastAsia" w:ascii="宋体" w:hAnsi="宋体" w:eastAsia="宋体" w:cs="宋体"/>
          <w:kern w:val="2"/>
          <w:sz w:val="21"/>
          <w:szCs w:val="21"/>
          <w:lang w:val="en-US" w:eastAsia="zh-CN" w:bidi="ar"/>
        </w:rPr>
        <w:t>粒度应不大于</w:t>
      </w:r>
      <w:r>
        <w:rPr>
          <w:rFonts w:hint="default" w:ascii="Times New Roman" w:hAnsi="Times New Roman" w:eastAsia="宋体" w:cs="Times New Roman"/>
          <w:kern w:val="2"/>
          <w:sz w:val="21"/>
          <w:szCs w:val="21"/>
          <w:lang w:val="en-US" w:eastAsia="zh-CN" w:bidi="ar"/>
        </w:rPr>
        <w:t xml:space="preserve">100 </w:t>
      </w:r>
      <w:r>
        <w:rPr>
          <w:rFonts w:hint="default" w:ascii="Symbol" w:hAnsi="Symbol" w:eastAsia="宋体" w:cs="Symbol"/>
          <w:kern w:val="2"/>
          <w:sz w:val="21"/>
          <w:szCs w:val="21"/>
          <w:lang w:val="en-US" w:eastAsia="zh-CN" w:bidi="ar"/>
        </w:rPr>
        <w:t>m</w:t>
      </w:r>
      <w:r>
        <w:rPr>
          <w:rFonts w:hint="default" w:ascii="Times New Roman" w:hAnsi="Times New Roman" w:eastAsia="宋体" w:cs="Times New Roman"/>
          <w:kern w:val="2"/>
          <w:sz w:val="21"/>
          <w:szCs w:val="21"/>
          <w:lang w:val="en-US" w:eastAsia="zh-CN" w:bidi="ar"/>
        </w:rPr>
        <w:t>m</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4.4.2 </w:t>
      </w:r>
      <w:r>
        <w:rPr>
          <w:rFonts w:hint="eastAsia" w:ascii="宋体" w:hAnsi="宋体" w:eastAsia="宋体" w:cs="宋体"/>
          <w:kern w:val="2"/>
          <w:sz w:val="21"/>
          <w:szCs w:val="21"/>
          <w:lang w:val="en-US" w:eastAsia="zh-CN" w:bidi="ar"/>
        </w:rPr>
        <w:t>样品应在</w:t>
      </w:r>
      <w:r>
        <w:rPr>
          <w:rFonts w:hint="default" w:ascii="Times New Roman" w:hAnsi="Times New Roman" w:eastAsia="宋体" w:cs="Times New Roman"/>
          <w:kern w:val="2"/>
          <w:sz w:val="21"/>
          <w:szCs w:val="21"/>
          <w:lang w:val="en-US" w:eastAsia="zh-CN" w:bidi="ar"/>
        </w:rPr>
        <w:t>105 ℃±5 ℃</w:t>
      </w:r>
      <w:r>
        <w:rPr>
          <w:rFonts w:hint="eastAsia" w:ascii="宋体" w:hAnsi="宋体" w:eastAsia="宋体" w:cs="宋体"/>
          <w:kern w:val="2"/>
          <w:sz w:val="21"/>
          <w:szCs w:val="21"/>
          <w:lang w:val="en-US" w:eastAsia="zh-CN" w:bidi="ar"/>
        </w:rPr>
        <w:t>烘箱中烘干</w:t>
      </w:r>
      <w:r>
        <w:rPr>
          <w:rFonts w:hint="default" w:ascii="Times New Roman" w:hAnsi="Times New Roman" w:eastAsia="宋体" w:cs="Times New Roman"/>
          <w:kern w:val="2"/>
          <w:sz w:val="21"/>
          <w:szCs w:val="21"/>
          <w:lang w:val="en-US" w:eastAsia="zh-CN" w:bidi="ar"/>
        </w:rPr>
        <w:t>2 h</w:t>
      </w:r>
      <w:r>
        <w:rPr>
          <w:rFonts w:hint="eastAsia" w:ascii="宋体" w:hAnsi="宋体" w:eastAsia="宋体" w:cs="宋体"/>
          <w:kern w:val="2"/>
          <w:sz w:val="21"/>
          <w:szCs w:val="21"/>
          <w:lang w:val="en-US" w:eastAsia="zh-CN" w:bidi="ar"/>
        </w:rPr>
        <w:t>，并置于干燥器中冷却至室温备用。</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4.5</w:t>
      </w:r>
      <w:r>
        <w:rPr>
          <w:rFonts w:hint="eastAsia" w:ascii="Times New Roman" w:hAnsi="Times New Roman" w:eastAsia="黑体" w:cs="Times New Roman"/>
          <w:kern w:val="2"/>
          <w:sz w:val="21"/>
          <w:szCs w:val="21"/>
          <w:lang w:val="en-US" w:eastAsia="zh-CN"/>
        </w:rPr>
        <w:t>试验步骤</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4.5.1 </w:t>
      </w:r>
      <w:r>
        <w:rPr>
          <w:rFonts w:hint="eastAsia" w:ascii="Times New Roman" w:hAnsi="Times New Roman" w:eastAsia="黑体" w:cs="Times New Roman"/>
          <w:kern w:val="2"/>
          <w:sz w:val="21"/>
          <w:szCs w:val="21"/>
          <w:lang w:val="en-US" w:eastAsia="zh-CN"/>
        </w:rPr>
        <w:t>试料</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称取</w:t>
      </w:r>
      <w:r>
        <w:rPr>
          <w:rFonts w:hint="default" w:ascii="Times New Roman" w:hAnsi="Times New Roman" w:eastAsia="宋体" w:cs="Times New Roman"/>
          <w:kern w:val="2"/>
          <w:sz w:val="21"/>
          <w:szCs w:val="21"/>
          <w:lang w:val="en-US" w:eastAsia="zh-CN" w:bidi="ar"/>
        </w:rPr>
        <w:t>0.20g</w:t>
      </w:r>
      <w:r>
        <w:rPr>
          <w:rFonts w:hint="eastAsia" w:ascii="宋体" w:hAnsi="宋体" w:eastAsia="宋体" w:cs="宋体"/>
          <w:kern w:val="2"/>
          <w:sz w:val="21"/>
          <w:szCs w:val="21"/>
          <w:lang w:val="en-US" w:eastAsia="zh-CN" w:bidi="ar"/>
        </w:rPr>
        <w:t>试样，精确至</w:t>
      </w:r>
      <w:r>
        <w:rPr>
          <w:rFonts w:hint="default" w:ascii="Times New Roman" w:hAnsi="Times New Roman" w:eastAsia="宋体" w:cs="Times New Roman"/>
          <w:kern w:val="2"/>
          <w:sz w:val="21"/>
          <w:szCs w:val="21"/>
          <w:lang w:val="en-US" w:eastAsia="zh-CN" w:bidi="ar"/>
        </w:rPr>
        <w:t>0.0001g</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4.5.2 </w:t>
      </w:r>
      <w:r>
        <w:rPr>
          <w:rFonts w:hint="eastAsia" w:ascii="黑体" w:hAnsi="宋体" w:eastAsia="黑体" w:cs="黑体"/>
          <w:kern w:val="2"/>
          <w:sz w:val="21"/>
          <w:szCs w:val="21"/>
        </w:rPr>
        <w:t>平行试验</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独立地进行两次测定，取其平均值。</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4.5.3 </w:t>
      </w:r>
      <w:r>
        <w:rPr>
          <w:rFonts w:hint="eastAsia" w:ascii="黑体" w:hAnsi="宋体" w:eastAsia="黑体" w:cs="黑体"/>
          <w:kern w:val="2"/>
          <w:sz w:val="21"/>
          <w:szCs w:val="21"/>
        </w:rPr>
        <w:t>空白试验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随同试料做空白试验。</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4.5.4 </w:t>
      </w:r>
      <w:r>
        <w:rPr>
          <w:rFonts w:hint="eastAsia" w:ascii="黑体" w:hAnsi="宋体" w:eastAsia="黑体" w:cs="黑体"/>
          <w:kern w:val="2"/>
          <w:sz w:val="21"/>
          <w:szCs w:val="21"/>
        </w:rPr>
        <w:t>测定</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4.5.4.1</w:t>
      </w:r>
      <w:r>
        <w:rPr>
          <w:rFonts w:hint="eastAsia" w:ascii="宋体" w:hAnsi="宋体" w:eastAsia="宋体" w:cs="宋体"/>
          <w:kern w:val="2"/>
          <w:sz w:val="21"/>
          <w:szCs w:val="21"/>
          <w:lang w:val="en-US" w:eastAsia="zh-CN" w:bidi="ar"/>
        </w:rPr>
        <w:t>将试料（</w:t>
      </w:r>
      <w:r>
        <w:rPr>
          <w:rFonts w:hint="default" w:ascii="Times New Roman" w:hAnsi="Times New Roman" w:eastAsia="宋体" w:cs="Times New Roman"/>
          <w:kern w:val="2"/>
          <w:sz w:val="21"/>
          <w:szCs w:val="21"/>
          <w:lang w:val="en-US" w:eastAsia="zh-CN" w:bidi="ar"/>
        </w:rPr>
        <w:t>4.5.1</w:t>
      </w:r>
      <w:r>
        <w:rPr>
          <w:rFonts w:hint="eastAsia" w:ascii="宋体" w:hAnsi="宋体" w:eastAsia="宋体" w:cs="宋体"/>
          <w:kern w:val="2"/>
          <w:sz w:val="21"/>
          <w:szCs w:val="21"/>
          <w:lang w:val="en-US" w:eastAsia="zh-CN" w:bidi="ar"/>
        </w:rPr>
        <w:t>）置于</w:t>
      </w:r>
      <w:r>
        <w:rPr>
          <w:rFonts w:hint="default" w:ascii="Times New Roman" w:hAnsi="Times New Roman" w:eastAsia="宋体" w:cs="Times New Roman"/>
          <w:kern w:val="2"/>
          <w:sz w:val="21"/>
          <w:szCs w:val="21"/>
          <w:lang w:val="en-US" w:eastAsia="zh-CN" w:bidi="ar"/>
        </w:rPr>
        <w:t>250mL</w:t>
      </w:r>
      <w:r>
        <w:rPr>
          <w:rFonts w:hint="eastAsia" w:ascii="宋体" w:hAnsi="宋体" w:eastAsia="宋体" w:cs="宋体"/>
          <w:kern w:val="2"/>
          <w:sz w:val="21"/>
          <w:szCs w:val="21"/>
          <w:lang w:val="en-US" w:eastAsia="zh-CN" w:bidi="ar"/>
        </w:rPr>
        <w:t>烧杯中，用少量水润湿。加</w:t>
      </w:r>
      <w:r>
        <w:rPr>
          <w:rFonts w:hint="default" w:ascii="Times New Roman" w:hAnsi="Times New Roman" w:eastAsia="宋体" w:cs="Times New Roman"/>
          <w:kern w:val="2"/>
          <w:sz w:val="21"/>
          <w:szCs w:val="21"/>
          <w:lang w:val="en-US" w:eastAsia="zh-CN" w:bidi="ar"/>
        </w:rPr>
        <w:t>0.3g</w:t>
      </w:r>
      <w:r>
        <w:rPr>
          <w:rFonts w:hint="eastAsia" w:ascii="宋体" w:hAnsi="宋体" w:eastAsia="宋体" w:cs="宋体"/>
          <w:kern w:val="2"/>
          <w:sz w:val="21"/>
          <w:szCs w:val="21"/>
          <w:lang w:val="en-US" w:eastAsia="zh-CN" w:bidi="ar"/>
        </w:rPr>
        <w:t>氟化氢铵（</w:t>
      </w:r>
      <w:r>
        <w:rPr>
          <w:rFonts w:hint="default" w:ascii="Times New Roman" w:hAnsi="Times New Roman" w:eastAsia="宋体" w:cs="Times New Roman"/>
          <w:kern w:val="2"/>
          <w:sz w:val="21"/>
          <w:szCs w:val="21"/>
          <w:lang w:val="en-US" w:eastAsia="zh-CN" w:bidi="ar"/>
        </w:rPr>
        <w:t>4.2.2</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4.2.3</w:t>
      </w:r>
      <w:r>
        <w:rPr>
          <w:rFonts w:hint="eastAsia" w:ascii="宋体" w:hAnsi="宋体" w:eastAsia="宋体" w:cs="宋体"/>
          <w:kern w:val="2"/>
          <w:sz w:val="21"/>
          <w:szCs w:val="21"/>
          <w:lang w:val="en-US" w:eastAsia="zh-CN" w:bidi="ar"/>
        </w:rPr>
        <w:t>），加盖表皿低温加热溶解，蒸发至</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，加</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4.2.4</w:t>
      </w:r>
      <w:r>
        <w:rPr>
          <w:rFonts w:hint="eastAsia" w:ascii="宋体" w:hAnsi="宋体" w:eastAsia="宋体" w:cs="宋体"/>
          <w:kern w:val="2"/>
          <w:sz w:val="21"/>
          <w:szCs w:val="21"/>
          <w:lang w:val="en-US" w:eastAsia="zh-CN" w:bidi="ar"/>
        </w:rPr>
        <w:t>），继续加热溶解，蒸发至</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，加</w:t>
      </w:r>
      <w:r>
        <w:rPr>
          <w:rFonts w:hint="default" w:ascii="Times New Roman" w:hAnsi="Times New Roman" w:eastAsia="宋体" w:cs="Times New Roman"/>
          <w:kern w:val="2"/>
          <w:sz w:val="21"/>
          <w:szCs w:val="21"/>
          <w:lang w:val="en-US" w:eastAsia="zh-CN" w:bidi="ar"/>
        </w:rPr>
        <w:t>3mL</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4.2.6</w:t>
      </w:r>
      <w:r>
        <w:rPr>
          <w:rFonts w:hint="eastAsia" w:ascii="宋体" w:hAnsi="宋体" w:eastAsia="宋体" w:cs="宋体"/>
          <w:kern w:val="2"/>
          <w:sz w:val="21"/>
          <w:szCs w:val="21"/>
          <w:lang w:val="en-US" w:eastAsia="zh-CN" w:bidi="ar"/>
        </w:rPr>
        <w:t>），升高温度蒸至冒浓烟至碳除完，取下稍冷，加</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4.2.4</w:t>
      </w:r>
      <w:r>
        <w:rPr>
          <w:rFonts w:hint="eastAsia" w:ascii="宋体" w:hAnsi="宋体" w:eastAsia="宋体" w:cs="宋体"/>
          <w:kern w:val="2"/>
          <w:sz w:val="21"/>
          <w:szCs w:val="21"/>
          <w:lang w:val="en-US" w:eastAsia="zh-CN" w:bidi="ar"/>
        </w:rPr>
        <w:t>），用硝酸（</w:t>
      </w:r>
      <w:r>
        <w:rPr>
          <w:rFonts w:hint="default" w:ascii="Times New Roman" w:hAnsi="Times New Roman" w:eastAsia="宋体" w:cs="Times New Roman"/>
          <w:kern w:val="2"/>
          <w:sz w:val="21"/>
          <w:szCs w:val="21"/>
          <w:lang w:val="en-US" w:eastAsia="zh-CN" w:bidi="ar"/>
        </w:rPr>
        <w:t>4.2.9</w:t>
      </w:r>
      <w:r>
        <w:rPr>
          <w:rFonts w:hint="eastAsia" w:ascii="宋体" w:hAnsi="宋体" w:eastAsia="宋体" w:cs="宋体"/>
          <w:kern w:val="2"/>
          <w:sz w:val="21"/>
          <w:szCs w:val="21"/>
          <w:lang w:val="en-US" w:eastAsia="zh-CN" w:bidi="ar"/>
        </w:rPr>
        <w:t>）吹洗表皿及杯壁，加热煮沸使可溶性盐类溶解，取下，冷却至室温。</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注</w:t>
      </w:r>
      <w:r>
        <w:rPr>
          <w:rFonts w:hint="default" w:ascii="Times New Roman" w:hAnsi="Times New Roman" w:eastAsia="宋体" w:cs="Times New Roman"/>
          <w:kern w:val="2"/>
          <w:sz w:val="18"/>
          <w:szCs w:val="18"/>
          <w:lang w:val="en-US" w:eastAsia="zh-CN" w:bidi="ar"/>
        </w:rPr>
        <w:t>3</w:t>
      </w:r>
      <w:r>
        <w:rPr>
          <w:rFonts w:hint="eastAsia" w:ascii="宋体" w:hAnsi="宋体" w:eastAsia="宋体" w:cs="宋体"/>
          <w:kern w:val="2"/>
          <w:sz w:val="18"/>
          <w:szCs w:val="18"/>
          <w:lang w:val="en-US" w:eastAsia="zh-CN" w:bidi="ar"/>
        </w:rPr>
        <w:t>：如试样锑含量大于</w:t>
      </w:r>
      <w:r>
        <w:rPr>
          <w:rFonts w:hint="default" w:ascii="Times New Roman" w:hAnsi="Times New Roman" w:eastAsia="宋体" w:cs="Times New Roman"/>
          <w:kern w:val="2"/>
          <w:sz w:val="18"/>
          <w:szCs w:val="18"/>
          <w:lang w:val="en-US" w:eastAsia="zh-CN" w:bidi="ar"/>
        </w:rPr>
        <w:t>1%</w:t>
      </w:r>
      <w:r>
        <w:rPr>
          <w:rFonts w:hint="eastAsia" w:ascii="宋体" w:hAnsi="宋体" w:eastAsia="宋体" w:cs="宋体"/>
          <w:kern w:val="2"/>
          <w:sz w:val="18"/>
          <w:szCs w:val="18"/>
          <w:lang w:val="en-US" w:eastAsia="zh-CN" w:bidi="ar"/>
        </w:rPr>
        <w:t>，在加热至冒浓烟后，取下稍冷，用少量水吹洗表皿及杯壁，加入</w:t>
      </w:r>
      <w:r>
        <w:rPr>
          <w:rFonts w:hint="default" w:ascii="Times New Roman" w:hAnsi="Times New Roman" w:eastAsia="宋体" w:cs="Times New Roman"/>
          <w:kern w:val="2"/>
          <w:sz w:val="18"/>
          <w:szCs w:val="18"/>
          <w:lang w:val="en-US" w:eastAsia="zh-CN" w:bidi="ar"/>
        </w:rPr>
        <w:t>10mL</w:t>
      </w:r>
      <w:r>
        <w:rPr>
          <w:rFonts w:hint="eastAsia" w:ascii="宋体" w:hAnsi="宋体" w:eastAsia="宋体" w:cs="宋体"/>
          <w:kern w:val="2"/>
          <w:sz w:val="18"/>
          <w:szCs w:val="18"/>
          <w:lang w:val="en-US" w:eastAsia="zh-CN" w:bidi="ar"/>
        </w:rPr>
        <w:t>氢溴酸（</w:t>
      </w:r>
      <w:r>
        <w:rPr>
          <w:rFonts w:hint="default" w:ascii="Times New Roman" w:hAnsi="Times New Roman" w:eastAsia="宋体" w:cs="Times New Roman"/>
          <w:kern w:val="2"/>
          <w:sz w:val="18"/>
          <w:szCs w:val="18"/>
          <w:lang w:val="en-US" w:eastAsia="zh-CN" w:bidi="ar"/>
        </w:rPr>
        <w:t>4.2.5</w:t>
      </w:r>
      <w:r>
        <w:rPr>
          <w:rFonts w:hint="eastAsia" w:ascii="宋体" w:hAnsi="宋体" w:eastAsia="宋体" w:cs="宋体"/>
          <w:kern w:val="2"/>
          <w:sz w:val="18"/>
          <w:szCs w:val="18"/>
          <w:lang w:val="en-US" w:eastAsia="zh-CN" w:bidi="ar"/>
        </w:rPr>
        <w:t>）除锑</w:t>
      </w:r>
      <w:r>
        <w:rPr>
          <w:rFonts w:hint="default" w:ascii="Times New Roman" w:hAnsi="Times New Roman" w:eastAsia="宋体" w:cs="Times New Roman"/>
          <w:kern w:val="2"/>
          <w:sz w:val="18"/>
          <w:szCs w:val="18"/>
          <w:lang w:val="en-US" w:eastAsia="zh-CN" w:bidi="ar"/>
        </w:rPr>
        <w:t>1-2</w:t>
      </w:r>
      <w:r>
        <w:rPr>
          <w:rFonts w:hint="eastAsia" w:ascii="宋体" w:hAnsi="宋体" w:eastAsia="宋体" w:cs="宋体"/>
          <w:kern w:val="2"/>
          <w:sz w:val="18"/>
          <w:szCs w:val="18"/>
          <w:lang w:val="en-US" w:eastAsia="zh-CN" w:bidi="ar"/>
        </w:rPr>
        <w:t>次</w:t>
      </w:r>
      <w:r>
        <w:rPr>
          <w:rFonts w:hint="default" w:ascii="Times New Roman" w:hAnsi="Times New Roman" w:eastAsia="宋体" w:cs="Times New Roman"/>
          <w:kern w:val="2"/>
          <w:sz w:val="18"/>
          <w:szCs w:val="18"/>
          <w:lang w:val="en-US" w:eastAsia="zh-CN" w:bidi="ar"/>
        </w:rPr>
        <w:t>,</w:t>
      </w:r>
      <w:r>
        <w:rPr>
          <w:rFonts w:hint="eastAsia" w:ascii="宋体" w:hAnsi="宋体" w:eastAsia="宋体" w:cs="宋体"/>
          <w:kern w:val="2"/>
          <w:sz w:val="18"/>
          <w:szCs w:val="18"/>
          <w:lang w:val="en-US" w:eastAsia="zh-CN" w:bidi="ar"/>
        </w:rPr>
        <w:t>低温加热至开始冒白烟，取下稍冷，加入</w:t>
      </w:r>
      <w:r>
        <w:rPr>
          <w:rFonts w:hint="default" w:ascii="Times New Roman" w:hAnsi="Times New Roman" w:eastAsia="宋体" w:cs="Times New Roman"/>
          <w:kern w:val="2"/>
          <w:sz w:val="18"/>
          <w:szCs w:val="18"/>
          <w:lang w:val="en-US" w:eastAsia="zh-CN" w:bidi="ar"/>
        </w:rPr>
        <w:t>5mL</w:t>
      </w:r>
      <w:r>
        <w:rPr>
          <w:rFonts w:hint="eastAsia" w:ascii="宋体" w:hAnsi="宋体" w:eastAsia="宋体" w:cs="宋体"/>
          <w:kern w:val="2"/>
          <w:sz w:val="18"/>
          <w:szCs w:val="18"/>
          <w:lang w:val="en-US" w:eastAsia="zh-CN" w:bidi="ar"/>
        </w:rPr>
        <w:t>硝酸（</w:t>
      </w:r>
      <w:r>
        <w:rPr>
          <w:rFonts w:hint="default" w:ascii="Times New Roman" w:hAnsi="Times New Roman" w:eastAsia="宋体" w:cs="Times New Roman"/>
          <w:kern w:val="2"/>
          <w:sz w:val="18"/>
          <w:szCs w:val="18"/>
          <w:lang w:val="en-US" w:eastAsia="zh-CN" w:bidi="ar"/>
        </w:rPr>
        <w:t>4.2.7</w:t>
      </w:r>
      <w:r>
        <w:rPr>
          <w:rFonts w:hint="eastAsia" w:ascii="宋体" w:hAnsi="宋体" w:eastAsia="宋体" w:cs="宋体"/>
          <w:kern w:val="2"/>
          <w:sz w:val="18"/>
          <w:szCs w:val="18"/>
          <w:lang w:val="en-US" w:eastAsia="zh-CN" w:bidi="ar"/>
        </w:rPr>
        <w:t>），继续加热至冒浓白烟，冷却。</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bookmarkStart w:id="18" w:name="_Hlk132538821"/>
      <w:bookmarkEnd w:id="18"/>
      <w:r>
        <w:rPr>
          <w:rFonts w:hint="default" w:ascii="Times New Roman" w:hAnsi="Times New Roman" w:eastAsia="宋体" w:cs="Times New Roman"/>
          <w:kern w:val="2"/>
          <w:sz w:val="21"/>
          <w:szCs w:val="21"/>
          <w:lang w:val="en-US" w:eastAsia="zh-CN" w:bidi="ar"/>
        </w:rPr>
        <w:t>4.5.4.2</w:t>
      </w:r>
      <w:r>
        <w:rPr>
          <w:rFonts w:hint="eastAsia" w:ascii="宋体" w:hAnsi="宋体" w:eastAsia="宋体" w:cs="宋体"/>
          <w:kern w:val="2"/>
          <w:sz w:val="21"/>
          <w:szCs w:val="21"/>
          <w:lang w:val="en-US" w:eastAsia="zh-CN" w:bidi="ar"/>
        </w:rPr>
        <w:t>加入约</w:t>
      </w:r>
      <w:r>
        <w:rPr>
          <w:rFonts w:hint="default" w:ascii="Times New Roman" w:hAnsi="Times New Roman" w:eastAsia="宋体" w:cs="Times New Roman"/>
          <w:kern w:val="2"/>
          <w:sz w:val="21"/>
          <w:szCs w:val="21"/>
          <w:lang w:val="en-US" w:eastAsia="zh-CN" w:bidi="ar"/>
        </w:rPr>
        <w:t>100 mL</w:t>
      </w:r>
      <w:r>
        <w:rPr>
          <w:rFonts w:hint="eastAsia" w:ascii="宋体" w:hAnsi="宋体" w:eastAsia="宋体" w:cs="宋体"/>
          <w:kern w:val="2"/>
          <w:sz w:val="21"/>
          <w:szCs w:val="21"/>
          <w:lang w:val="en-US" w:eastAsia="zh-CN" w:bidi="ar"/>
        </w:rPr>
        <w:t>水，加入</w:t>
      </w:r>
      <w:r>
        <w:rPr>
          <w:rFonts w:hint="default" w:ascii="Times New Roman" w:hAnsi="Times New Roman" w:eastAsia="宋体" w:cs="Times New Roman"/>
          <w:kern w:val="2"/>
          <w:sz w:val="21"/>
          <w:szCs w:val="21"/>
          <w:lang w:val="en-US" w:eastAsia="zh-CN" w:bidi="ar"/>
        </w:rPr>
        <w:t>0. 2g</w:t>
      </w:r>
      <w:r>
        <w:rPr>
          <w:rFonts w:hint="eastAsia" w:ascii="宋体" w:hAnsi="宋体" w:eastAsia="宋体" w:cs="宋体"/>
          <w:kern w:val="2"/>
          <w:sz w:val="21"/>
          <w:szCs w:val="21"/>
          <w:lang w:val="en-US" w:eastAsia="zh-CN" w:bidi="ar"/>
        </w:rPr>
        <w:t>抗坏血酸（</w:t>
      </w:r>
      <w:r>
        <w:rPr>
          <w:rFonts w:hint="default" w:ascii="Times New Roman" w:hAnsi="Times New Roman" w:eastAsia="宋体" w:cs="Times New Roman"/>
          <w:kern w:val="2"/>
          <w:sz w:val="21"/>
          <w:szCs w:val="21"/>
          <w:lang w:val="en-US" w:eastAsia="zh-CN" w:bidi="ar"/>
        </w:rPr>
        <w:t>4.2.1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硫脲饱和溶液（</w:t>
      </w:r>
      <w:r>
        <w:rPr>
          <w:rFonts w:hint="default" w:ascii="Times New Roman" w:hAnsi="Times New Roman" w:eastAsia="宋体" w:cs="Times New Roman"/>
          <w:kern w:val="2"/>
          <w:sz w:val="21"/>
          <w:szCs w:val="21"/>
          <w:lang w:val="en-US" w:eastAsia="zh-CN" w:bidi="ar"/>
        </w:rPr>
        <w:t>4.2.11</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酒石酸溶液（</w:t>
      </w:r>
      <w:r>
        <w:rPr>
          <w:rFonts w:hint="default" w:ascii="Times New Roman" w:hAnsi="Times New Roman" w:eastAsia="宋体" w:cs="Times New Roman"/>
          <w:kern w:val="2"/>
          <w:sz w:val="21"/>
          <w:szCs w:val="21"/>
          <w:lang w:val="en-US" w:eastAsia="zh-CN" w:bidi="ar"/>
        </w:rPr>
        <w:t>4.2.12</w:t>
      </w:r>
      <w:r>
        <w:rPr>
          <w:rFonts w:hint="eastAsia" w:ascii="宋体" w:hAnsi="宋体" w:eastAsia="宋体" w:cs="宋体"/>
          <w:kern w:val="2"/>
          <w:sz w:val="21"/>
          <w:szCs w:val="21"/>
          <w:lang w:val="en-US" w:eastAsia="zh-CN" w:bidi="ar"/>
        </w:rPr>
        <w:t>），摇匀，用乙酸钠饱和溶液（</w:t>
      </w:r>
      <w:r>
        <w:rPr>
          <w:rFonts w:hint="default" w:ascii="Times New Roman" w:hAnsi="Times New Roman" w:eastAsia="宋体" w:cs="Times New Roman"/>
          <w:kern w:val="2"/>
          <w:sz w:val="21"/>
          <w:szCs w:val="21"/>
          <w:lang w:val="en-US" w:eastAsia="zh-CN" w:bidi="ar"/>
        </w:rPr>
        <w:t>4.2.10</w:t>
      </w:r>
      <w:r>
        <w:rPr>
          <w:rFonts w:hint="eastAsia" w:ascii="宋体" w:hAnsi="宋体" w:eastAsia="宋体" w:cs="宋体"/>
          <w:kern w:val="2"/>
          <w:sz w:val="21"/>
          <w:szCs w:val="21"/>
          <w:lang w:val="en-US" w:eastAsia="zh-CN" w:bidi="ar"/>
        </w:rPr>
        <w:t>）调节</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为</w:t>
      </w:r>
      <w:r>
        <w:rPr>
          <w:rFonts w:hint="default" w:ascii="Times New Roman" w:hAnsi="Times New Roman" w:eastAsia="宋体" w:cs="Times New Roman"/>
          <w:kern w:val="2"/>
          <w:sz w:val="21"/>
          <w:szCs w:val="21"/>
          <w:lang w:val="en-US" w:eastAsia="zh-CN" w:bidi="ar"/>
        </w:rPr>
        <w:t>1.5~1.7</w:t>
      </w:r>
      <w:r>
        <w:rPr>
          <w:rFonts w:hint="eastAsia" w:ascii="宋体" w:hAnsi="宋体" w:eastAsia="宋体" w:cs="宋体"/>
          <w:kern w:val="2"/>
          <w:sz w:val="21"/>
          <w:szCs w:val="21"/>
          <w:lang w:val="en-US" w:eastAsia="zh-CN" w:bidi="ar"/>
        </w:rPr>
        <w:t>（用</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计测量），加</w:t>
      </w:r>
      <w:r>
        <w:rPr>
          <w:rFonts w:hint="default" w:ascii="Times New Roman" w:hAnsi="Times New Roman" w:eastAsia="宋体" w:cs="Times New Roman"/>
          <w:kern w:val="2"/>
          <w:sz w:val="21"/>
          <w:szCs w:val="21"/>
          <w:lang w:val="en-US" w:eastAsia="zh-CN" w:bidi="ar"/>
        </w:rPr>
        <w:t>2~3</w:t>
      </w:r>
      <w:r>
        <w:rPr>
          <w:rFonts w:hint="eastAsia" w:ascii="宋体" w:hAnsi="宋体" w:eastAsia="宋体" w:cs="宋体"/>
          <w:kern w:val="2"/>
          <w:sz w:val="21"/>
          <w:szCs w:val="21"/>
          <w:lang w:val="en-US" w:eastAsia="zh-CN" w:bidi="ar"/>
        </w:rPr>
        <w:t>滴二甲酚橙指示剂（</w:t>
      </w:r>
      <w:r>
        <w:rPr>
          <w:rFonts w:hint="default" w:ascii="Times New Roman" w:hAnsi="Times New Roman" w:eastAsia="宋体" w:cs="Times New Roman"/>
          <w:kern w:val="2"/>
          <w:sz w:val="21"/>
          <w:szCs w:val="21"/>
          <w:lang w:val="en-US" w:eastAsia="zh-CN" w:bidi="ar"/>
        </w:rPr>
        <w:t>4.2.15</w:t>
      </w:r>
      <w:r>
        <w:rPr>
          <w:rFonts w:hint="eastAsia" w:ascii="宋体" w:hAnsi="宋体" w:eastAsia="宋体" w:cs="宋体"/>
          <w:kern w:val="2"/>
          <w:sz w:val="21"/>
          <w:szCs w:val="21"/>
          <w:lang w:val="en-US" w:eastAsia="zh-CN" w:bidi="ar"/>
        </w:rPr>
        <w:t>），用</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w:t>
      </w:r>
      <w:r>
        <w:rPr>
          <w:rFonts w:hint="default" w:ascii="Times New Roman" w:hAnsi="Times New Roman" w:eastAsia="宋体" w:cs="Times New Roman"/>
          <w:kern w:val="2"/>
          <w:sz w:val="21"/>
          <w:szCs w:val="21"/>
          <w:lang w:val="en-US" w:eastAsia="zh-CN" w:bidi="ar"/>
        </w:rPr>
        <w:t>4.2.13</w:t>
      </w:r>
      <w:r>
        <w:rPr>
          <w:rFonts w:hint="eastAsia" w:ascii="宋体" w:hAnsi="宋体" w:eastAsia="宋体" w:cs="宋体"/>
          <w:kern w:val="2"/>
          <w:sz w:val="21"/>
          <w:szCs w:val="21"/>
          <w:lang w:val="en-US" w:eastAsia="zh-CN" w:bidi="ar"/>
        </w:rPr>
        <w:t>）滴定至红色变为亮黄色为终点。</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4.5.5 </w:t>
      </w:r>
      <w:r>
        <w:rPr>
          <w:rFonts w:hint="eastAsia" w:ascii="Times New Roman" w:hAnsi="Times New Roman" w:eastAsia="黑体" w:cs="Times New Roman"/>
          <w:kern w:val="2"/>
          <w:sz w:val="21"/>
          <w:szCs w:val="21"/>
          <w:lang w:val="en-US" w:eastAsia="zh-CN"/>
        </w:rPr>
        <w:t>试验数据处理</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铋含量以铋的质量分数</w:t>
      </w:r>
      <w:r>
        <w:rPr>
          <w:rFonts w:hint="default" w:ascii="Times New Roman" w:hAnsi="Times New Roman" w:eastAsia="宋体" w:cs="Times New Roman"/>
          <w:i/>
          <w:iCs w:val="0"/>
          <w:kern w:val="2"/>
          <w:sz w:val="21"/>
          <w:szCs w:val="21"/>
          <w:lang w:val="en-US" w:eastAsia="zh-CN" w:bidi="ar"/>
        </w:rPr>
        <w:t>w</w:t>
      </w:r>
      <w:r>
        <w:rPr>
          <w:rFonts w:hint="default" w:ascii="Times New Roman" w:hAnsi="Times New Roman" w:eastAsia="宋体" w:cs="Times New Roman"/>
          <w:kern w:val="2"/>
          <w:sz w:val="21"/>
          <w:szCs w:val="21"/>
          <w:vertAlign w:val="subscript"/>
          <w:lang w:val="en-US" w:eastAsia="zh-CN" w:bidi="ar"/>
        </w:rPr>
        <w:t>Bi</w:t>
      </w:r>
      <w:r>
        <w:rPr>
          <w:rFonts w:hint="eastAsia" w:ascii="宋体" w:hAnsi="宋体" w:eastAsia="宋体" w:cs="宋体"/>
          <w:kern w:val="2"/>
          <w:sz w:val="21"/>
          <w:szCs w:val="21"/>
          <w:lang w:val="en-US" w:eastAsia="zh-CN" w:bidi="ar"/>
        </w:rPr>
        <w:t>计，按公式（</w:t>
      </w:r>
      <w:r>
        <w:rPr>
          <w:rFonts w:hint="default" w:ascii="Times New Roman" w:hAnsi="Times New Roman" w:eastAsia="宋体" w:cs="Times New Roman"/>
          <w:kern w:val="2"/>
          <w:sz w:val="21"/>
          <w:szCs w:val="21"/>
          <w:lang w:val="en-US" w:eastAsia="zh-CN" w:bidi="ar"/>
        </w:rPr>
        <w:t>4</w:t>
      </w:r>
      <w:r>
        <w:rPr>
          <w:rFonts w:hint="eastAsia" w:ascii="宋体" w:hAnsi="宋体" w:eastAsia="宋体" w:cs="宋体"/>
          <w:kern w:val="2"/>
          <w:sz w:val="21"/>
          <w:szCs w:val="21"/>
          <w:lang w:val="en-US" w:eastAsia="zh-CN" w:bidi="ar"/>
        </w:rPr>
        <w:t>）计算：</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drawing>
          <wp:inline distT="0" distB="0" distL="114300" distR="114300">
            <wp:extent cx="2609850" cy="457200"/>
            <wp:effectExtent l="0" t="0" r="0" b="0"/>
            <wp:docPr id="21" name="图片 3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6" descr="IMG_269"/>
                    <pic:cNvPicPr>
                      <a:picLocks noChangeAspect="1"/>
                    </pic:cNvPicPr>
                  </pic:nvPicPr>
                  <pic:blipFill>
                    <a:blip r:embed="rId22"/>
                    <a:stretch>
                      <a:fillRect/>
                    </a:stretch>
                  </pic:blipFill>
                  <pic:spPr>
                    <a:xfrm>
                      <a:off x="0" y="0"/>
                      <a:ext cx="2609850" cy="457200"/>
                    </a:xfrm>
                    <a:prstGeom prst="rect">
                      <a:avLst/>
                    </a:prstGeom>
                    <a:noFill/>
                    <a:ln w="9525">
                      <a:noFill/>
                    </a:ln>
                  </pic:spPr>
                </pic:pic>
              </a:graphicData>
            </a:graphic>
          </wp:inline>
        </w:drawing>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(4)</w:t>
      </w:r>
    </w:p>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式中：</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标准滴定溶液的浓度，单位为摩尔每升（</w:t>
      </w:r>
      <w:r>
        <w:rPr>
          <w:rFonts w:hint="default" w:ascii="Times New Roman" w:hAnsi="Times New Roman" w:eastAsia="宋体" w:cs="Times New Roman"/>
          <w:kern w:val="2"/>
          <w:sz w:val="21"/>
          <w:szCs w:val="21"/>
          <w:lang w:val="en-US" w:eastAsia="zh-CN" w:bidi="ar"/>
        </w:rPr>
        <w:t>mol/L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9</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——滴定试样溶液时所消耗的</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V</w:t>
      </w:r>
      <w:r>
        <w:rPr>
          <w:rFonts w:hint="default" w:ascii="Times New Roman" w:hAnsi="Times New Roman" w:eastAsia="宋体" w:cs="Times New Roman"/>
          <w:kern w:val="2"/>
          <w:sz w:val="21"/>
          <w:szCs w:val="21"/>
          <w:vertAlign w:val="subscript"/>
          <w:lang w:val="en-US" w:eastAsia="zh-CN" w:bidi="ar"/>
        </w:rPr>
        <w:t>10</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——滴定空白溶液时所消耗的</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标准滴定溶液的体积，单位为毫升（</w:t>
      </w:r>
      <w:r>
        <w:rPr>
          <w:rFonts w:hint="default" w:ascii="Times New Roman" w:hAnsi="Times New Roman" w:eastAsia="宋体" w:cs="Times New Roman"/>
          <w:kern w:val="2"/>
          <w:sz w:val="21"/>
          <w:szCs w:val="21"/>
          <w:lang w:val="en-US" w:eastAsia="zh-CN" w:bidi="ar"/>
        </w:rPr>
        <w:t>mL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208.98</w:t>
      </w:r>
      <w:r>
        <w:rPr>
          <w:rFonts w:hint="eastAsia" w:ascii="宋体" w:hAnsi="宋体" w:eastAsia="宋体" w:cs="宋体"/>
          <w:kern w:val="2"/>
          <w:sz w:val="21"/>
          <w:szCs w:val="21"/>
          <w:lang w:val="en-US" w:eastAsia="zh-CN" w:bidi="ar"/>
        </w:rPr>
        <w:t>——铋的摩尔质量，单位为克每摩尔（</w:t>
      </w:r>
      <w:r>
        <w:rPr>
          <w:rFonts w:hint="default" w:ascii="Times New Roman" w:hAnsi="Times New Roman" w:eastAsia="宋体" w:cs="Times New Roman"/>
          <w:kern w:val="2"/>
          <w:sz w:val="21"/>
          <w:szCs w:val="21"/>
          <w:lang w:val="en-US" w:eastAsia="zh-CN" w:bidi="ar"/>
        </w:rPr>
        <w:t>g/mol</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m</w:t>
      </w:r>
      <w:r>
        <w:rPr>
          <w:rFonts w:hint="default" w:ascii="Times New Roman" w:hAnsi="Times New Roman" w:eastAsia="宋体" w:cs="Times New Roman"/>
          <w:kern w:val="2"/>
          <w:sz w:val="21"/>
          <w:szCs w:val="21"/>
          <w:vertAlign w:val="subscript"/>
          <w:lang w:val="en-US" w:eastAsia="zh-CN" w:bidi="ar"/>
        </w:rPr>
        <w:t>3</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——试样的质量，单位为克（</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计算结果表示到小数点后</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位。</w:t>
      </w:r>
    </w:p>
    <w:p>
      <w:pPr>
        <w:pStyle w:val="5"/>
        <w:widowControl/>
        <w:spacing w:before="156" w:beforeAutospacing="0" w:after="156" w:afterAutospacing="0"/>
        <w:rPr>
          <w:rFonts w:hint="default" w:ascii="Times New Roman" w:hAnsi="Times New Roman" w:eastAsia="黑体" w:cs="Times New Roman"/>
          <w:b/>
          <w:bCs/>
          <w:kern w:val="0"/>
          <w:sz w:val="21"/>
          <w:szCs w:val="21"/>
        </w:rPr>
      </w:pPr>
      <w:r>
        <w:rPr>
          <w:rFonts w:hint="default" w:ascii="Times New Roman" w:hAnsi="Times New Roman" w:eastAsia="黑体" w:cs="Times New Roman"/>
          <w:b/>
          <w:bCs/>
          <w:kern w:val="0"/>
          <w:sz w:val="21"/>
          <w:szCs w:val="21"/>
        </w:rPr>
        <w:t>4.6</w:t>
      </w:r>
      <w:r>
        <w:rPr>
          <w:rFonts w:hint="eastAsia" w:ascii="黑体" w:hAnsi="宋体" w:eastAsia="黑体" w:cs="黑体"/>
          <w:b/>
          <w:bCs/>
          <w:kern w:val="0"/>
          <w:sz w:val="21"/>
          <w:szCs w:val="21"/>
        </w:rPr>
        <w:t>结果讨论</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4.6.1</w:t>
      </w:r>
      <w:r>
        <w:rPr>
          <w:rFonts w:hint="eastAsia" w:ascii="黑体" w:hAnsi="宋体" w:eastAsia="黑体" w:cs="黑体"/>
          <w:kern w:val="2"/>
          <w:sz w:val="21"/>
          <w:szCs w:val="21"/>
        </w:rPr>
        <w:t>溶样方法选择</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13#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，进行溶样方法试验，试验情况如下表</w:t>
      </w:r>
      <w:r>
        <w:rPr>
          <w:rFonts w:hint="default" w:ascii="Times New Roman" w:hAnsi="Times New Roman" w:eastAsia="宋体" w:cs="Times New Roman"/>
          <w:kern w:val="2"/>
          <w:sz w:val="21"/>
          <w:szCs w:val="21"/>
          <w:lang w:val="en-US" w:eastAsia="zh-CN" w:bidi="ar"/>
        </w:rPr>
        <w:t>38</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38</w:t>
      </w:r>
      <w:r>
        <w:rPr>
          <w:rFonts w:hint="eastAsia" w:ascii="宋体" w:hAnsi="宋体" w:eastAsia="宋体" w:cs="宋体"/>
          <w:kern w:val="2"/>
          <w:sz w:val="21"/>
          <w:szCs w:val="21"/>
          <w:lang w:val="en-US" w:eastAsia="zh-CN" w:bidi="ar"/>
        </w:rPr>
        <w:t>溶样方式的选择</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7"/>
        <w:gridCol w:w="2340"/>
        <w:gridCol w:w="234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02"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34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p>
        </w:tc>
        <w:tc>
          <w:tcPr>
            <w:tcW w:w="234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p>
        </w:tc>
        <w:tc>
          <w:tcPr>
            <w:tcW w:w="234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234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样品溶解不完全，有一些黑色残渣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3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234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样品溶解不完全，有较多黑色残渣</w:t>
            </w:r>
          </w:p>
        </w:tc>
        <w:tc>
          <w:tcPr>
            <w:tcW w:w="234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没有黑色残渣，底部有一些不溶物</w:t>
            </w:r>
          </w:p>
        </w:tc>
        <w:tc>
          <w:tcPr>
            <w:tcW w:w="234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样品溶解更彻底，底部仅有少许不溶物</w:t>
            </w:r>
          </w:p>
        </w:tc>
      </w:tr>
    </w:tbl>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试验表明：含碳的样品需要加高氯酸，否则溶解不完全，根据对铅精矿中各元素含量的调查，铅精矿中含有一定量的</w:t>
      </w:r>
      <w:r>
        <w:rPr>
          <w:rFonts w:hint="default" w:ascii="Times New Roman" w:hAnsi="Times New Roman" w:eastAsia="宋体" w:cs="Times New Roman"/>
          <w:kern w:val="2"/>
          <w:sz w:val="21"/>
          <w:szCs w:val="21"/>
          <w:lang w:val="en-US" w:eastAsia="zh-CN" w:bidi="ar"/>
        </w:rPr>
        <w:t>SiO</w:t>
      </w:r>
      <w:r>
        <w:rPr>
          <w:rFonts w:hint="default" w:ascii="Times New Roman" w:hAnsi="Times New Roman" w:eastAsia="宋体" w:cs="Times New Roman"/>
          <w:kern w:val="2"/>
          <w:sz w:val="21"/>
          <w:szCs w:val="21"/>
          <w:vertAlign w:val="subscript"/>
          <w:lang w:val="en-US" w:eastAsia="zh-CN" w:bidi="ar"/>
        </w:rPr>
        <w:t>2</w:t>
      </w:r>
      <w:r>
        <w:rPr>
          <w:rFonts w:hint="eastAsia" w:ascii="宋体" w:hAnsi="宋体" w:eastAsia="宋体" w:cs="宋体"/>
          <w:kern w:val="2"/>
          <w:sz w:val="21"/>
          <w:szCs w:val="21"/>
          <w:lang w:val="en-US" w:eastAsia="zh-CN" w:bidi="ar"/>
        </w:rPr>
        <w:t>，需要加入氟化氢铵，否则样品中的硅及其化合物不能被溶解，含锑量高的样品需要加氢溴酸除锑，否则出现锑的水解产物，造成结果偏低（见结果讨论</w:t>
      </w:r>
      <w:r>
        <w:rPr>
          <w:rFonts w:hint="default" w:ascii="Times New Roman" w:hAnsi="Times New Roman" w:eastAsia="宋体" w:cs="Times New Roman"/>
          <w:kern w:val="2"/>
          <w:sz w:val="21"/>
          <w:szCs w:val="21"/>
          <w:lang w:val="en-US" w:eastAsia="zh-CN" w:bidi="ar"/>
        </w:rPr>
        <w:t>4.6.3.2</w:t>
      </w:r>
      <w:r>
        <w:rPr>
          <w:rFonts w:hint="eastAsia" w:ascii="宋体" w:hAnsi="宋体" w:eastAsia="宋体" w:cs="宋体"/>
          <w:kern w:val="2"/>
          <w:sz w:val="21"/>
          <w:szCs w:val="21"/>
          <w:lang w:val="en-US" w:eastAsia="zh-CN" w:bidi="ar"/>
        </w:rPr>
        <w:t>）。故本方法采用盐酸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硝酸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高氯酸</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氟化氢铵，锑含量高时加氢溴酸除锑的方式溶解样品，采用本法溶解底部仍存在少许不溶物，对不溶物进行过滤，灰化后碱溶，采用原子吸收进行测定，结果几乎不含铋</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结果见下表</w:t>
      </w:r>
      <w:r>
        <w:rPr>
          <w:rFonts w:hint="default" w:ascii="Times New Roman" w:hAnsi="Times New Roman" w:eastAsia="宋体" w:cs="Times New Roman"/>
          <w:kern w:val="2"/>
          <w:sz w:val="21"/>
          <w:szCs w:val="21"/>
          <w:lang w:val="en-US" w:eastAsia="zh-CN" w:bidi="ar"/>
        </w:rPr>
        <w:t>39</w:t>
      </w:r>
      <w:r>
        <w:rPr>
          <w:rFonts w:hint="eastAsia" w:ascii="宋体" w:hAnsi="宋体" w:eastAsia="宋体" w:cs="宋体"/>
          <w:kern w:val="2"/>
          <w:sz w:val="21"/>
          <w:szCs w:val="21"/>
          <w:lang w:val="en-US" w:eastAsia="zh-CN" w:bidi="ar"/>
        </w:rPr>
        <w:t>），少许不溶物中铋的含量可忽略不计。</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39</w:t>
      </w:r>
      <w:r>
        <w:rPr>
          <w:rFonts w:hint="eastAsia" w:ascii="宋体" w:hAnsi="宋体" w:eastAsia="宋体" w:cs="宋体"/>
          <w:kern w:val="2"/>
          <w:sz w:val="21"/>
          <w:szCs w:val="21"/>
          <w:lang w:val="en-US" w:eastAsia="zh-CN" w:bidi="ar"/>
        </w:rPr>
        <w:t>不溶物碱熔后铋的测定值</w:t>
      </w:r>
    </w:p>
    <w:tbl>
      <w:tblPr>
        <w:tblStyle w:val="88"/>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07"/>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2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61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0.0006</w:t>
            </w:r>
          </w:p>
        </w:tc>
      </w:tr>
    </w:tbl>
    <w:p>
      <w:pPr>
        <w:pStyle w:val="81"/>
        <w:keepNext w:val="0"/>
        <w:keepLines w:val="0"/>
        <w:widowControl w:val="0"/>
        <w:suppressLineNumbers w:val="0"/>
        <w:snapToGrid w:val="0"/>
        <w:spacing w:before="30" w:beforeLines="30" w:beforeAutospacing="0" w:after="0" w:afterAutospacing="1"/>
        <w:ind w:left="0" w:right="0"/>
        <w:jc w:val="left"/>
        <w:rPr>
          <w:rFonts w:hint="default" w:ascii="Times New Roman" w:hAnsi="Times New Roman" w:eastAsia="宋体" w:cs="Times New Roman"/>
          <w:kern w:val="2"/>
          <w:sz w:val="18"/>
          <w:szCs w:val="18"/>
        </w:rPr>
      </w:pPr>
      <w:r>
        <w:rPr>
          <w:rFonts w:hint="default" w:ascii="Times New Roman" w:hAnsi="Times New Roman" w:eastAsia="宋体" w:cs="Times New Roman"/>
          <w:kern w:val="2"/>
          <w:sz w:val="18"/>
          <w:szCs w:val="18"/>
          <w:lang w:val="en-US" w:eastAsia="zh-CN" w:bidi="ar"/>
        </w:rPr>
        <w:t xml:space="preserve"> </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4.6.2 </w:t>
      </w:r>
      <w:r>
        <w:rPr>
          <w:rFonts w:hint="eastAsia" w:ascii="黑体" w:hAnsi="宋体" w:eastAsia="黑体" w:cs="黑体"/>
          <w:kern w:val="2"/>
          <w:sz w:val="21"/>
          <w:szCs w:val="21"/>
        </w:rPr>
        <w:t>称样量</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选取代表样品</w:t>
      </w:r>
      <w:r>
        <w:rPr>
          <w:rFonts w:hint="default" w:ascii="Times New Roman" w:hAnsi="Times New Roman" w:eastAsia="宋体" w:cs="Times New Roman"/>
          <w:kern w:val="2"/>
          <w:sz w:val="21"/>
          <w:szCs w:val="21"/>
          <w:lang w:val="en-US" w:eastAsia="zh-CN" w:bidi="ar"/>
        </w:rPr>
        <w:t>13#</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，分别称取不同含量的试样，试验情况如下表</w:t>
      </w:r>
      <w:r>
        <w:rPr>
          <w:rFonts w:hint="default" w:ascii="Times New Roman" w:hAnsi="Times New Roman" w:eastAsia="宋体" w:cs="Times New Roman"/>
          <w:kern w:val="2"/>
          <w:sz w:val="21"/>
          <w:szCs w:val="21"/>
          <w:lang w:val="en-US" w:eastAsia="zh-CN" w:bidi="ar"/>
        </w:rPr>
        <w:t>40</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40</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称样量对铋测定的影响</w:t>
      </w:r>
    </w:p>
    <w:tbl>
      <w:tblPr>
        <w:tblStyle w:val="88"/>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3"/>
        <w:gridCol w:w="2017"/>
        <w:gridCol w:w="267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20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称样量（</w:t>
            </w:r>
            <w:r>
              <w:rPr>
                <w:rFonts w:hint="default" w:ascii="Times New Roman" w:hAnsi="Times New Roman"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w:t>
            </w:r>
          </w:p>
        </w:tc>
        <w:tc>
          <w:tcPr>
            <w:tcW w:w="267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2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测定结果</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23"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20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2675"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溶液清亮，仅有少许沉淀，滴定终点敏锐</w:t>
            </w:r>
          </w:p>
        </w:tc>
        <w:tc>
          <w:tcPr>
            <w:tcW w:w="2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2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w:t>
            </w:r>
          </w:p>
        </w:tc>
        <w:tc>
          <w:tcPr>
            <w:tcW w:w="2675"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溶液稍微浑浊，有较多沉淀，滴定终点较敏锐</w:t>
            </w:r>
          </w:p>
        </w:tc>
        <w:tc>
          <w:tcPr>
            <w:tcW w:w="2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23"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20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2675"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溶液清亮，仅有少许沉淀，滴定终点敏锐</w:t>
            </w:r>
          </w:p>
        </w:tc>
        <w:tc>
          <w:tcPr>
            <w:tcW w:w="2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2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0.5</w:t>
            </w:r>
          </w:p>
        </w:tc>
        <w:tc>
          <w:tcPr>
            <w:tcW w:w="2675" w:type="dxa"/>
            <w:shd w:val="clear" w:color="auto" w:fill="auto"/>
            <w:vAlign w:val="center"/>
          </w:tcPr>
          <w:p>
            <w:pPr>
              <w:keepNext w:val="0"/>
              <w:keepLines w:val="0"/>
              <w:widowControl w:val="0"/>
              <w:suppressLineNumbers w:val="0"/>
              <w:spacing w:before="93" w:beforeLines="30" w:beforeAutospacing="0" w:after="0" w:afterAutospacing="1"/>
              <w:ind w:left="0" w:right="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溶液稍微浑浊，有较多沉淀，滴定终点较敏锐</w:t>
            </w:r>
          </w:p>
        </w:tc>
        <w:tc>
          <w:tcPr>
            <w:tcW w:w="234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9.55</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试验表明：两种不同称样量铋的测定结果基本一致，但是增大称样量，其他元素的含量增大，产生较多沉淀会影响终点颜色判断，故本方法选择称样量</w:t>
      </w:r>
      <w:r>
        <w:rPr>
          <w:rFonts w:hint="default" w:ascii="Times New Roman" w:hAnsi="Times New Roman" w:eastAsia="宋体" w:cs="Times New Roman"/>
          <w:kern w:val="2"/>
          <w:sz w:val="21"/>
          <w:szCs w:val="21"/>
          <w:lang w:val="en-US" w:eastAsia="zh-CN" w:bidi="ar"/>
        </w:rPr>
        <w:t>0.2g</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4.6.3 </w:t>
      </w:r>
      <w:r>
        <w:rPr>
          <w:rFonts w:hint="eastAsia" w:ascii="黑体" w:hAnsi="宋体" w:eastAsia="黑体" w:cs="黑体"/>
          <w:kern w:val="2"/>
          <w:sz w:val="21"/>
          <w:szCs w:val="21"/>
        </w:rPr>
        <w:t>共存元素的干扰</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4.6.3.1</w:t>
      </w:r>
      <w:r>
        <w:rPr>
          <w:rFonts w:hint="eastAsia" w:ascii="Times New Roman" w:hAnsi="Times New Roman" w:eastAsia="黑体" w:cs="Times New Roman"/>
          <w:kern w:val="2"/>
          <w:sz w:val="21"/>
          <w:szCs w:val="21"/>
          <w:lang w:val="en-US" w:eastAsia="zh-CN"/>
        </w:rPr>
        <w:t>主要成分</w:t>
      </w:r>
    </w:p>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铅精矿中主要存在元素有</w:t>
      </w:r>
      <w:r>
        <w:rPr>
          <w:rFonts w:hint="default" w:ascii="Times New Roman" w:hAnsi="Times New Roman" w:eastAsia="宋体" w:cs="Times New Roman"/>
          <w:kern w:val="2"/>
          <w:sz w:val="21"/>
          <w:szCs w:val="21"/>
          <w:lang w:val="en-US" w:eastAsia="zh-CN" w:bidi="ar"/>
        </w:rPr>
        <w:t>Pb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Cu</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Zn</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Fe</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Sb</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Bi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As</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Mg</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K</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Na</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Al</w:t>
      </w:r>
      <w:r>
        <w:rPr>
          <w:rFonts w:hint="eastAsia" w:ascii="宋体" w:hAnsi="宋体" w:eastAsia="宋体" w:cs="宋体"/>
          <w:kern w:val="2"/>
          <w:sz w:val="21"/>
          <w:szCs w:val="21"/>
          <w:lang w:val="en-US" w:eastAsia="zh-CN" w:bidi="ar"/>
        </w:rPr>
        <w:t>及少量的</w:t>
      </w:r>
      <w:r>
        <w:rPr>
          <w:rFonts w:hint="default" w:ascii="Times New Roman" w:hAnsi="Times New Roman" w:eastAsia="宋体" w:cs="Times New Roman"/>
          <w:kern w:val="2"/>
          <w:sz w:val="21"/>
          <w:szCs w:val="21"/>
          <w:lang w:val="en-US" w:eastAsia="zh-CN" w:bidi="ar"/>
        </w:rPr>
        <w:t>Ni</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Co</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Cd</w:t>
      </w:r>
      <w:r>
        <w:rPr>
          <w:rFonts w:hint="eastAsia" w:ascii="宋体" w:hAnsi="宋体" w:eastAsia="宋体" w:cs="宋体"/>
          <w:kern w:val="2"/>
          <w:sz w:val="21"/>
          <w:szCs w:val="21"/>
          <w:lang w:val="en-US" w:eastAsia="zh-CN" w:bidi="ar"/>
        </w:rPr>
        <w:t>等元素。其中铅最高含量</w:t>
      </w:r>
      <w:r>
        <w:rPr>
          <w:rFonts w:hint="default" w:ascii="Times New Roman" w:hAnsi="Times New Roman" w:eastAsia="宋体" w:cs="Times New Roman"/>
          <w:kern w:val="2"/>
          <w:sz w:val="21"/>
          <w:szCs w:val="21"/>
          <w:lang w:val="en-US" w:eastAsia="zh-CN" w:bidi="ar"/>
        </w:rPr>
        <w:t>80%</w:t>
      </w:r>
      <w:r>
        <w:rPr>
          <w:rFonts w:hint="eastAsia" w:ascii="宋体" w:hAnsi="宋体" w:eastAsia="宋体" w:cs="宋体"/>
          <w:kern w:val="2"/>
          <w:sz w:val="21"/>
          <w:szCs w:val="21"/>
          <w:lang w:val="en-US" w:eastAsia="zh-CN" w:bidi="ar"/>
        </w:rPr>
        <w:t>，铁最高含量</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，锌最高含量</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，铜最高含量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，锑最高含量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，其它元素含量均不超过</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pStyle w:val="6"/>
        <w:widowControl/>
        <w:spacing w:before="156" w:beforeAutospacing="0" w:after="156" w:afterAutospacing="0"/>
        <w:rPr>
          <w:rFonts w:hint="eastAsia"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4.6.3.2</w:t>
      </w:r>
      <w:r>
        <w:rPr>
          <w:rFonts w:hint="eastAsia" w:ascii="Times New Roman" w:hAnsi="Times New Roman" w:eastAsia="黑体" w:cs="Times New Roman"/>
          <w:kern w:val="2"/>
          <w:sz w:val="21"/>
          <w:szCs w:val="21"/>
          <w:lang w:val="en-US" w:eastAsia="zh-CN"/>
        </w:rPr>
        <w:t>锑干扰的消除</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在样品</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中加入</w:t>
      </w:r>
      <w:r>
        <w:rPr>
          <w:rFonts w:hint="default" w:ascii="Times New Roman" w:hAnsi="Times New Roman" w:eastAsia="宋体" w:cs="Times New Roman"/>
          <w:kern w:val="2"/>
          <w:sz w:val="21"/>
          <w:szCs w:val="21"/>
          <w:lang w:val="en-US" w:eastAsia="zh-CN" w:bidi="ar"/>
        </w:rPr>
        <w:t>20mg</w:t>
      </w:r>
      <w:r>
        <w:rPr>
          <w:rFonts w:hint="eastAsia" w:ascii="宋体" w:hAnsi="宋体" w:eastAsia="宋体" w:cs="宋体"/>
          <w:kern w:val="2"/>
          <w:sz w:val="21"/>
          <w:szCs w:val="21"/>
          <w:lang w:val="en-US" w:eastAsia="zh-CN" w:bidi="ar"/>
        </w:rPr>
        <w:t>锑模拟高锑含量（</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）的样品，并通过加入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氢溴酸消除锑的干扰。结果见表</w:t>
      </w:r>
      <w:r>
        <w:rPr>
          <w:rFonts w:hint="default" w:ascii="Times New Roman" w:hAnsi="Times New Roman" w:eastAsia="宋体" w:cs="Times New Roman"/>
          <w:kern w:val="2"/>
          <w:sz w:val="21"/>
          <w:szCs w:val="21"/>
          <w:lang w:val="en-US" w:eastAsia="zh-CN" w:bidi="ar"/>
        </w:rPr>
        <w:t>41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41</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锑对铋测定的影响及消除</w:t>
      </w:r>
    </w:p>
    <w:tbl>
      <w:tblPr>
        <w:tblStyle w:val="8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8"/>
        <w:gridCol w:w="831"/>
        <w:gridCol w:w="1019"/>
        <w:gridCol w:w="2050"/>
        <w:gridCol w:w="1464"/>
        <w:gridCol w:w="105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6" w:hRule="atLeast"/>
          <w:jc w:val="center"/>
        </w:trPr>
        <w:tc>
          <w:tcPr>
            <w:tcW w:w="79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831"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锑含量</w:t>
            </w:r>
            <w:r>
              <w:rPr>
                <w:rFonts w:hint="default" w:ascii="Times New Roman" w:hAnsi="Times New Roman" w:eastAsia="宋体" w:cs="Times New Roman"/>
                <w:kern w:val="2"/>
                <w:sz w:val="21"/>
                <w:szCs w:val="21"/>
                <w:lang w:val="en-US" w:eastAsia="zh-CN" w:bidi="ar"/>
              </w:rPr>
              <w:t>/%</w:t>
            </w:r>
          </w:p>
        </w:tc>
        <w:tc>
          <w:tcPr>
            <w:tcW w:w="101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锑加入量</w:t>
            </w:r>
            <w:r>
              <w:rPr>
                <w:rFonts w:hint="default" w:ascii="Times New Roman" w:hAnsi="Times New Roman" w:eastAsia="宋体" w:cs="Times New Roman"/>
                <w:kern w:val="2"/>
                <w:sz w:val="21"/>
                <w:szCs w:val="21"/>
                <w:lang w:val="en-US" w:eastAsia="zh-CN" w:bidi="ar"/>
              </w:rPr>
              <w:t>/mg</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挥锑方式</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溶液残留锑量</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831"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0.03</w:t>
            </w:r>
          </w:p>
        </w:tc>
        <w:tc>
          <w:tcPr>
            <w:tcW w:w="1019"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3.71</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4.62</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5.66</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5.64</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8"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831"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0.03</w:t>
            </w:r>
          </w:p>
        </w:tc>
        <w:tc>
          <w:tcPr>
            <w:tcW w:w="1019"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不加氢溴酸除锑</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溶液很浑浊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4.50</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氢溴酸挥发一次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溶液浑浊</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8.12</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氢溴酸挥发两次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9.50</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 w:hRule="atLeast"/>
          <w:jc w:val="center"/>
        </w:trPr>
        <w:tc>
          <w:tcPr>
            <w:tcW w:w="798"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9"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氢溴酸挥发三次</w:t>
            </w:r>
          </w:p>
        </w:tc>
        <w:tc>
          <w:tcPr>
            <w:tcW w:w="1464"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溶液清亮</w:t>
            </w:r>
          </w:p>
        </w:tc>
        <w:tc>
          <w:tcPr>
            <w:tcW w:w="105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9.52</w:t>
            </w:r>
          </w:p>
        </w:tc>
        <w:tc>
          <w:tcPr>
            <w:tcW w:w="119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w:t>
            </w:r>
          </w:p>
        </w:tc>
      </w:tr>
    </w:tbl>
    <w:p>
      <w:pPr>
        <w:keepNext w:val="0"/>
        <w:keepLines w:val="0"/>
        <w:widowControl w:val="0"/>
        <w:suppressLineNumbers w:val="0"/>
        <w:spacing w:before="93" w:beforeLines="30" w:beforeAutospacing="0" w:after="0" w:afterAutospacing="1"/>
        <w:ind w:left="0" w:right="0" w:firstLine="420" w:firstLineChars="200"/>
        <w:jc w:val="both"/>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铅精矿样品中锑含量最高为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，由于锑极易发生水解，当锑含量较高时，试液浑浊，锑的水解产物会包裹铋，对铋含量的测定产生负干扰，导致铋的测定结果偏低。方法通过加入氢溴酸消除锑的干扰，试验表明，加入氢溴酸</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次时，结果趋于稳定，测定除了</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次氢溴酸的试液中锑残余量，大约残余</w:t>
      </w:r>
      <w:r>
        <w:rPr>
          <w:rFonts w:hint="default" w:ascii="Times New Roman" w:hAnsi="Times New Roman" w:eastAsia="宋体" w:cs="Times New Roman"/>
          <w:kern w:val="2"/>
          <w:sz w:val="21"/>
          <w:szCs w:val="21"/>
          <w:lang w:val="en-US" w:eastAsia="zh-CN" w:bidi="ar"/>
        </w:rPr>
        <w:t>2mg</w:t>
      </w:r>
      <w:r>
        <w:rPr>
          <w:rFonts w:hint="eastAsia" w:ascii="宋体" w:hAnsi="宋体" w:eastAsia="宋体" w:cs="宋体"/>
          <w:kern w:val="2"/>
          <w:sz w:val="21"/>
          <w:szCs w:val="21"/>
          <w:lang w:val="en-US" w:eastAsia="zh-CN" w:bidi="ar"/>
        </w:rPr>
        <w:t>锑，相当于样品中含有</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锑对铋的测定不干扰，因此如试样锑含量大于</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，通过加入</w:t>
      </w:r>
      <w:r>
        <w:rPr>
          <w:rFonts w:hint="default" w:ascii="Times New Roman" w:hAnsi="Times New Roman" w:eastAsia="宋体" w:cs="Times New Roman"/>
          <w:kern w:val="2"/>
          <w:sz w:val="21"/>
          <w:szCs w:val="21"/>
          <w:lang w:val="en-US" w:eastAsia="zh-CN" w:bidi="ar"/>
        </w:rPr>
        <w:t>10mL</w:t>
      </w:r>
      <w:r>
        <w:rPr>
          <w:rFonts w:hint="eastAsia" w:ascii="宋体" w:hAnsi="宋体" w:eastAsia="宋体" w:cs="宋体"/>
          <w:kern w:val="2"/>
          <w:sz w:val="21"/>
          <w:szCs w:val="21"/>
          <w:lang w:val="en-US" w:eastAsia="zh-CN" w:bidi="ar"/>
        </w:rPr>
        <w:t>氢溴酸消除锑的干扰。</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4.6.3.3</w:t>
      </w:r>
      <w:r>
        <w:rPr>
          <w:rFonts w:hint="eastAsia" w:ascii="Times New Roman" w:hAnsi="Times New Roman" w:eastAsia="黑体" w:cs="Times New Roman"/>
          <w:kern w:val="2"/>
          <w:sz w:val="21"/>
          <w:szCs w:val="21"/>
          <w:lang w:val="en-US" w:eastAsia="zh-CN"/>
        </w:rPr>
        <w:t>其它共存单元素对铋测定的影响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滴定时，采用硫脲掩蔽铜，抗坏血酸还原铁，酒石酸络合残留锑，按分析步骤进行了共存元素对</w:t>
      </w:r>
      <w:r>
        <w:rPr>
          <w:rFonts w:hint="default" w:ascii="Times New Roman" w:hAnsi="Times New Roman" w:eastAsia="宋体" w:cs="Times New Roman"/>
          <w:kern w:val="2"/>
          <w:sz w:val="21"/>
          <w:szCs w:val="21"/>
          <w:lang w:val="en-US" w:eastAsia="zh-CN" w:bidi="ar"/>
        </w:rPr>
        <w:t>5.00mg</w:t>
      </w:r>
      <w:r>
        <w:rPr>
          <w:rFonts w:hint="eastAsia" w:ascii="宋体" w:hAnsi="宋体" w:eastAsia="宋体" w:cs="宋体"/>
          <w:kern w:val="2"/>
          <w:sz w:val="21"/>
          <w:szCs w:val="21"/>
          <w:lang w:val="en-US" w:eastAsia="zh-CN" w:bidi="ar"/>
        </w:rPr>
        <w:t>铋、</w:t>
      </w:r>
      <w:r>
        <w:rPr>
          <w:rFonts w:hint="default" w:ascii="Times New Roman" w:hAnsi="Times New Roman" w:eastAsia="宋体" w:cs="Times New Roman"/>
          <w:kern w:val="2"/>
          <w:sz w:val="21"/>
          <w:szCs w:val="21"/>
          <w:lang w:val="en-US" w:eastAsia="zh-CN" w:bidi="ar"/>
        </w:rPr>
        <w:t>20.00mg</w:t>
      </w:r>
      <w:r>
        <w:rPr>
          <w:rFonts w:hint="eastAsia" w:ascii="宋体" w:hAnsi="宋体" w:eastAsia="宋体" w:cs="宋体"/>
          <w:kern w:val="2"/>
          <w:sz w:val="21"/>
          <w:szCs w:val="21"/>
          <w:lang w:val="en-US" w:eastAsia="zh-CN" w:bidi="ar"/>
        </w:rPr>
        <w:t>铋测定的影响实验，结果见表</w:t>
      </w:r>
      <w:r>
        <w:rPr>
          <w:rFonts w:hint="default" w:ascii="Times New Roman" w:hAnsi="Times New Roman" w:eastAsia="宋体" w:cs="Times New Roman"/>
          <w:kern w:val="2"/>
          <w:sz w:val="21"/>
          <w:szCs w:val="21"/>
          <w:lang w:val="en-US" w:eastAsia="zh-CN" w:bidi="ar"/>
        </w:rPr>
        <w:t>42</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42</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共存单元素对铋测定的影响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07"/>
        <w:gridCol w:w="1418"/>
        <w:gridCol w:w="2409"/>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3125" w:type="dxa"/>
            <w:gridSpan w:val="2"/>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共存元素及加入量</w:t>
            </w:r>
          </w:p>
        </w:tc>
        <w:tc>
          <w:tcPr>
            <w:tcW w:w="5268" w:type="dxa"/>
            <w:gridSpan w:val="2"/>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铋加入量及测定量</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共存元素</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加入量</w:t>
            </w:r>
            <w:r>
              <w:rPr>
                <w:rFonts w:hint="default" w:ascii="Times New Roman" w:hAnsi="Times New Roman" w:eastAsia="宋体" w:cs="Times New Roman"/>
                <w:kern w:val="2"/>
                <w:sz w:val="21"/>
                <w:szCs w:val="21"/>
                <w:lang w:val="en-US" w:eastAsia="zh-CN" w:bidi="ar"/>
              </w:rPr>
              <w:t>/mg</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5.00mg</w:t>
            </w:r>
            <w:r>
              <w:rPr>
                <w:rFonts w:hint="eastAsia" w:ascii="宋体" w:hAnsi="宋体" w:eastAsia="宋体" w:cs="宋体"/>
                <w:kern w:val="2"/>
                <w:sz w:val="21"/>
                <w:szCs w:val="21"/>
                <w:lang w:val="en-US" w:eastAsia="zh-CN" w:bidi="ar"/>
              </w:rPr>
              <w:t>铋</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20.00mg</w:t>
            </w:r>
            <w:r>
              <w:rPr>
                <w:rFonts w:hint="eastAsia" w:ascii="宋体" w:hAnsi="宋体" w:eastAsia="宋体" w:cs="宋体"/>
                <w:kern w:val="2"/>
                <w:sz w:val="21"/>
                <w:szCs w:val="21"/>
                <w:lang w:val="en-US" w:eastAsia="zh-CN" w:bidi="ar"/>
              </w:rPr>
              <w:t>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Pb</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5.02</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Zn</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5.02</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Cu</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5.04</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Fe</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70</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5.13</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Ca</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5.10</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Mg</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4.99</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As</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Al</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5.06</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7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Sb</w:t>
            </w:r>
          </w:p>
        </w:tc>
        <w:tc>
          <w:tcPr>
            <w:tcW w:w="1418"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240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4.99</w:t>
            </w:r>
          </w:p>
        </w:tc>
        <w:tc>
          <w:tcPr>
            <w:tcW w:w="2859"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试验表明：上述单元素对铋的测定基本没有影响。</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 xml:space="preserve">4.6.3.4 </w:t>
      </w:r>
      <w:r>
        <w:rPr>
          <w:rFonts w:hint="eastAsia" w:ascii="Times New Roman" w:hAnsi="Times New Roman" w:eastAsia="黑体" w:cs="Times New Roman"/>
          <w:kern w:val="2"/>
          <w:sz w:val="21"/>
          <w:szCs w:val="21"/>
          <w:lang w:val="en-US" w:eastAsia="zh-CN"/>
        </w:rPr>
        <w:t>混合共存元素的影响</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本实验也进行了混合共存元素对</w:t>
      </w:r>
      <w:r>
        <w:rPr>
          <w:rFonts w:hint="default" w:ascii="Times New Roman" w:hAnsi="Times New Roman" w:eastAsia="宋体" w:cs="Times New Roman"/>
          <w:kern w:val="2"/>
          <w:sz w:val="21"/>
          <w:szCs w:val="21"/>
          <w:lang w:val="en-US" w:eastAsia="zh-CN" w:bidi="ar"/>
        </w:rPr>
        <w:t>5.00mg</w:t>
      </w:r>
      <w:r>
        <w:rPr>
          <w:rFonts w:hint="eastAsia" w:ascii="宋体" w:hAnsi="宋体" w:eastAsia="宋体" w:cs="宋体"/>
          <w:kern w:val="2"/>
          <w:sz w:val="21"/>
          <w:szCs w:val="21"/>
          <w:lang w:val="en-US" w:eastAsia="zh-CN" w:bidi="ar"/>
        </w:rPr>
        <w:t>铋、</w:t>
      </w:r>
      <w:r>
        <w:rPr>
          <w:rFonts w:hint="default" w:ascii="Times New Roman" w:hAnsi="Times New Roman" w:eastAsia="宋体" w:cs="Times New Roman"/>
          <w:kern w:val="2"/>
          <w:sz w:val="21"/>
          <w:szCs w:val="21"/>
          <w:lang w:val="en-US" w:eastAsia="zh-CN" w:bidi="ar"/>
        </w:rPr>
        <w:t>20.00mg</w:t>
      </w:r>
      <w:r>
        <w:rPr>
          <w:rFonts w:hint="eastAsia" w:ascii="宋体" w:hAnsi="宋体" w:eastAsia="宋体" w:cs="宋体"/>
          <w:kern w:val="2"/>
          <w:sz w:val="21"/>
          <w:szCs w:val="21"/>
          <w:lang w:val="en-US" w:eastAsia="zh-CN" w:bidi="ar"/>
        </w:rPr>
        <w:t>铋测定的影响，结果见表</w:t>
      </w:r>
      <w:r>
        <w:rPr>
          <w:rFonts w:hint="default" w:ascii="Times New Roman" w:hAnsi="Times New Roman" w:eastAsia="宋体" w:cs="Times New Roman"/>
          <w:kern w:val="2"/>
          <w:sz w:val="21"/>
          <w:szCs w:val="21"/>
          <w:lang w:val="en-US" w:eastAsia="zh-CN" w:bidi="ar"/>
        </w:rPr>
        <w:t>43</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43</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混合干扰试验</w:t>
      </w:r>
    </w:p>
    <w:tbl>
      <w:tblPr>
        <w:tblStyle w:val="89"/>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33"/>
        <w:gridCol w:w="470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铋标准值</w:t>
            </w:r>
            <w:r>
              <w:rPr>
                <w:rFonts w:hint="default" w:ascii="Times New Roman" w:hAnsi="Times New Roman" w:eastAsia="宋体" w:cs="Times New Roman"/>
                <w:kern w:val="2"/>
                <w:sz w:val="21"/>
                <w:szCs w:val="21"/>
                <w:lang w:val="en-US" w:eastAsia="zh-CN" w:bidi="ar"/>
              </w:rPr>
              <w:t>/mg</w:t>
            </w:r>
          </w:p>
        </w:tc>
        <w:tc>
          <w:tcPr>
            <w:tcW w:w="4700"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共存元素加入量</w:t>
            </w:r>
          </w:p>
        </w:tc>
        <w:tc>
          <w:tcPr>
            <w:tcW w:w="203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470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160mg Pb+40mg Zn+20mg Cu+70mg Fe+7mg C+4mg Mg+4mg As+5mg Al+3mg Sb</w:t>
            </w:r>
          </w:p>
        </w:tc>
        <w:tc>
          <w:tcPr>
            <w:tcW w:w="20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4700"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160mg Pb+40mg Zn+20mg Cu+70mg Fe+7mg C+4mg Mg+4mg As+5mg Al+3mg Sb</w:t>
            </w:r>
          </w:p>
        </w:tc>
        <w:tc>
          <w:tcPr>
            <w:tcW w:w="20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20.09</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试验表明：上述混合共存元素对铋的测定基本没有影响。</w:t>
      </w:r>
    </w:p>
    <w:p>
      <w:pPr>
        <w:pStyle w:val="6"/>
        <w:widowControl/>
        <w:spacing w:before="156" w:beforeAutospacing="0" w:after="156" w:afterAutospacing="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4.6.4</w:t>
      </w:r>
      <w:r>
        <w:rPr>
          <w:rFonts w:hint="eastAsia" w:ascii="黑体" w:hAnsi="宋体" w:eastAsia="黑体" w:cs="黑体"/>
          <w:kern w:val="2"/>
          <w:sz w:val="21"/>
          <w:szCs w:val="21"/>
        </w:rPr>
        <w:t>滴定条件的选择</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4.6.4.1</w:t>
      </w:r>
      <w:r>
        <w:rPr>
          <w:rFonts w:hint="eastAsia" w:ascii="Times New Roman" w:hAnsi="Times New Roman" w:eastAsia="黑体" w:cs="Times New Roman"/>
          <w:kern w:val="2"/>
          <w:sz w:val="21"/>
          <w:szCs w:val="21"/>
          <w:lang w:val="en-US" w:eastAsia="zh-CN"/>
        </w:rPr>
        <w:t>滴定</w:t>
      </w:r>
      <w:r>
        <w:rPr>
          <w:rFonts w:hint="default" w:ascii="Times New Roman" w:hAnsi="Times New Roman" w:eastAsia="黑体" w:cs="Times New Roman"/>
          <w:kern w:val="2"/>
          <w:sz w:val="21"/>
          <w:szCs w:val="21"/>
          <w:lang w:val="en-US" w:eastAsia="zh-CN"/>
        </w:rPr>
        <w:t>pH</w:t>
      </w:r>
      <w:r>
        <w:rPr>
          <w:rFonts w:hint="eastAsia" w:ascii="Times New Roman" w:hAnsi="Times New Roman" w:eastAsia="黑体" w:cs="Times New Roman"/>
          <w:kern w:val="2"/>
          <w:sz w:val="21"/>
          <w:szCs w:val="21"/>
          <w:lang w:val="en-US" w:eastAsia="zh-CN"/>
        </w:rPr>
        <w:t>值的确定</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移取</w:t>
      </w:r>
      <w:r>
        <w:rPr>
          <w:rFonts w:hint="default" w:ascii="Times New Roman" w:hAnsi="Times New Roman" w:eastAsia="宋体" w:cs="Times New Roman"/>
          <w:kern w:val="2"/>
          <w:sz w:val="21"/>
          <w:szCs w:val="21"/>
          <w:lang w:val="en-US" w:eastAsia="zh-CN" w:bidi="ar"/>
        </w:rPr>
        <w:t>20mL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4.2.14</w:t>
      </w:r>
      <w:r>
        <w:rPr>
          <w:rFonts w:hint="eastAsia" w:ascii="宋体" w:hAnsi="宋体" w:eastAsia="宋体" w:cs="宋体"/>
          <w:kern w:val="2"/>
          <w:sz w:val="21"/>
          <w:szCs w:val="21"/>
          <w:lang w:val="en-US" w:eastAsia="zh-CN" w:bidi="ar"/>
        </w:rPr>
        <w:t>），分别在</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为</w:t>
      </w:r>
      <w:r>
        <w:rPr>
          <w:rFonts w:hint="default" w:ascii="Times New Roman" w:hAnsi="Times New Roman" w:eastAsia="宋体" w:cs="Times New Roman"/>
          <w:kern w:val="2"/>
          <w:sz w:val="21"/>
          <w:szCs w:val="21"/>
          <w:lang w:val="en-US" w:eastAsia="zh-CN" w:bidi="ar"/>
        </w:rPr>
        <w:t>1.0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1.7</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2.0</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2.5</w:t>
      </w:r>
      <w:r>
        <w:rPr>
          <w:rFonts w:hint="eastAsia" w:ascii="宋体" w:hAnsi="宋体" w:eastAsia="宋体" w:cs="宋体"/>
          <w:kern w:val="2"/>
          <w:sz w:val="21"/>
          <w:szCs w:val="21"/>
          <w:lang w:val="en-US" w:eastAsia="zh-CN" w:bidi="ar"/>
        </w:rPr>
        <w:t>的酸度条件下，用</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标准滴定溶液滴定铋的含量，试验结果见下表</w:t>
      </w:r>
      <w:r>
        <w:rPr>
          <w:rFonts w:hint="default" w:ascii="Times New Roman" w:hAnsi="Times New Roman" w:eastAsia="宋体" w:cs="Times New Roman"/>
          <w:kern w:val="2"/>
          <w:sz w:val="21"/>
          <w:szCs w:val="21"/>
          <w:lang w:val="en-US" w:eastAsia="zh-CN" w:bidi="ar"/>
        </w:rPr>
        <w:t>44</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44</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滴定酸度对铋测定的影响</w:t>
      </w:r>
    </w:p>
    <w:tbl>
      <w:tblPr>
        <w:tblStyle w:val="88"/>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7"/>
        <w:gridCol w:w="1436"/>
        <w:gridCol w:w="1436"/>
        <w:gridCol w:w="1436"/>
        <w:gridCol w:w="143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值</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w:t>
            </w:r>
          </w:p>
        </w:tc>
        <w:tc>
          <w:tcPr>
            <w:tcW w:w="14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测得铋量</w:t>
            </w:r>
            <w:r>
              <w:rPr>
                <w:rFonts w:hint="default" w:ascii="Times New Roman" w:hAnsi="Times New Roman" w:eastAsia="宋体" w:cs="Times New Roman"/>
                <w:kern w:val="2"/>
                <w:sz w:val="21"/>
                <w:szCs w:val="21"/>
                <w:lang w:val="en-US" w:eastAsia="zh-CN" w:bidi="ar"/>
              </w:rPr>
              <w:t>/mg</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19.93</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20.02</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143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56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滴定现象</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颜色变化不敏锐，终点突跃不明显</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颜色变化很敏锐，终点突跃很明显</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颜色变化很敏锐，终点突跃很明显</w:t>
            </w:r>
          </w:p>
        </w:tc>
        <w:tc>
          <w:tcPr>
            <w:tcW w:w="1436"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颜色变化敏锐，终点突跃较明显</w:t>
            </w:r>
          </w:p>
        </w:tc>
        <w:tc>
          <w:tcPr>
            <w:tcW w:w="1439" w:type="dxa"/>
            <w:shd w:val="clear" w:color="auto" w:fill="auto"/>
            <w:vAlign w:val="center"/>
          </w:tcPr>
          <w:p>
            <w:pPr>
              <w:keepNext w:val="0"/>
              <w:keepLines w:val="0"/>
              <w:widowControl w:val="0"/>
              <w:suppressLineNumbers w:val="0"/>
              <w:spacing w:before="93" w:beforeLines="30" w:beforeAutospacing="0" w:after="0" w:afterAutospacing="1"/>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颜色变化不太敏锐，终点突跃较明显</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值在</w:t>
      </w:r>
      <w:r>
        <w:rPr>
          <w:rFonts w:hint="default" w:ascii="Times New Roman" w:hAnsi="Times New Roman" w:eastAsia="宋体" w:cs="Times New Roman"/>
          <w:kern w:val="2"/>
          <w:sz w:val="21"/>
          <w:szCs w:val="21"/>
          <w:lang w:val="en-US" w:eastAsia="zh-CN" w:bidi="ar"/>
        </w:rPr>
        <w:t>1.0~2.5</w:t>
      </w:r>
      <w:r>
        <w:rPr>
          <w:rFonts w:hint="eastAsia" w:ascii="宋体" w:hAnsi="宋体" w:eastAsia="宋体" w:cs="宋体"/>
          <w:kern w:val="2"/>
          <w:sz w:val="21"/>
          <w:szCs w:val="21"/>
          <w:lang w:val="en-US" w:eastAsia="zh-CN" w:bidi="ar"/>
        </w:rPr>
        <w:t>下铋的测定结果正常，但</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值在</w:t>
      </w:r>
      <w:r>
        <w:rPr>
          <w:rFonts w:hint="default" w:ascii="Times New Roman" w:hAnsi="Times New Roman" w:eastAsia="宋体" w:cs="Times New Roman"/>
          <w:kern w:val="2"/>
          <w:sz w:val="21"/>
          <w:szCs w:val="21"/>
          <w:lang w:val="en-US" w:eastAsia="zh-CN" w:bidi="ar"/>
        </w:rPr>
        <w:t>1.5~1.7</w:t>
      </w:r>
      <w:r>
        <w:rPr>
          <w:rFonts w:hint="eastAsia" w:ascii="宋体" w:hAnsi="宋体" w:eastAsia="宋体" w:cs="宋体"/>
          <w:kern w:val="2"/>
          <w:sz w:val="21"/>
          <w:szCs w:val="21"/>
          <w:lang w:val="en-US" w:eastAsia="zh-CN" w:bidi="ar"/>
        </w:rPr>
        <w:t>时，滴定颜色变化最敏锐，终点突跃最明显，因此本方法选择调节溶液</w:t>
      </w:r>
      <w:r>
        <w:rPr>
          <w:rFonts w:hint="default" w:ascii="Times New Roman" w:hAnsi="Times New Roman" w:eastAsia="宋体" w:cs="Times New Roman"/>
          <w:kern w:val="2"/>
          <w:sz w:val="21"/>
          <w:szCs w:val="21"/>
          <w:lang w:val="en-US" w:eastAsia="zh-CN" w:bidi="ar"/>
        </w:rPr>
        <w:t>pH</w:t>
      </w:r>
      <w:r>
        <w:rPr>
          <w:rFonts w:hint="eastAsia" w:ascii="宋体" w:hAnsi="宋体" w:eastAsia="宋体" w:cs="宋体"/>
          <w:kern w:val="2"/>
          <w:sz w:val="21"/>
          <w:szCs w:val="21"/>
          <w:lang w:val="en-US" w:eastAsia="zh-CN" w:bidi="ar"/>
        </w:rPr>
        <w:t>值</w:t>
      </w:r>
      <w:r>
        <w:rPr>
          <w:rFonts w:hint="default" w:ascii="Times New Roman" w:hAnsi="Times New Roman" w:eastAsia="宋体" w:cs="Times New Roman"/>
          <w:kern w:val="2"/>
          <w:sz w:val="21"/>
          <w:szCs w:val="21"/>
          <w:lang w:val="en-US" w:eastAsia="zh-CN" w:bidi="ar"/>
        </w:rPr>
        <w:t>1.5~1.7</w:t>
      </w:r>
      <w:r>
        <w:rPr>
          <w:rFonts w:hint="eastAsia" w:ascii="宋体" w:hAnsi="宋体" w:eastAsia="宋体" w:cs="宋体"/>
          <w:kern w:val="2"/>
          <w:sz w:val="21"/>
          <w:szCs w:val="21"/>
          <w:lang w:val="en-US" w:eastAsia="zh-CN" w:bidi="ar"/>
        </w:rPr>
        <w:t>滴定铋。</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4.6.4.2</w:t>
      </w:r>
      <w:r>
        <w:rPr>
          <w:rFonts w:hint="eastAsia" w:ascii="Times New Roman" w:hAnsi="Times New Roman" w:eastAsia="黑体" w:cs="Times New Roman"/>
          <w:kern w:val="2"/>
          <w:sz w:val="21"/>
          <w:szCs w:val="21"/>
          <w:lang w:val="en-US" w:eastAsia="zh-CN"/>
        </w:rPr>
        <w:t>硫脲用量</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硫脲不仅可以掩蔽铜，还与铋生成黄色络合物，防止铋水解，增加了溶液稳定性。移取</w:t>
      </w:r>
      <w:r>
        <w:rPr>
          <w:rFonts w:hint="default" w:ascii="Times New Roman" w:hAnsi="Times New Roman" w:eastAsia="宋体" w:cs="Times New Roman"/>
          <w:kern w:val="2"/>
          <w:sz w:val="21"/>
          <w:szCs w:val="21"/>
          <w:lang w:val="en-US" w:eastAsia="zh-CN" w:bidi="ar"/>
        </w:rPr>
        <w:t>20mL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4.2.14</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20.00mg</w:t>
      </w:r>
      <w:r>
        <w:rPr>
          <w:rFonts w:hint="eastAsia" w:ascii="宋体" w:hAnsi="宋体" w:eastAsia="宋体" w:cs="宋体"/>
          <w:kern w:val="2"/>
          <w:sz w:val="21"/>
          <w:szCs w:val="21"/>
          <w:lang w:val="en-US" w:eastAsia="zh-CN" w:bidi="ar"/>
        </w:rPr>
        <w:t>铜溶液，分别加入不同量的硫脲饱和溶液，按照实验方法测定铋量，结果见表</w:t>
      </w:r>
      <w:r>
        <w:rPr>
          <w:rFonts w:hint="default" w:ascii="Times New Roman" w:hAnsi="Times New Roman" w:eastAsia="宋体" w:cs="Times New Roman"/>
          <w:kern w:val="2"/>
          <w:sz w:val="21"/>
          <w:szCs w:val="21"/>
          <w:lang w:val="en-US" w:eastAsia="zh-CN" w:bidi="ar"/>
        </w:rPr>
        <w:t>45</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45</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硫脲用量对铋测定的影响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5"/>
        <w:gridCol w:w="3472"/>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硫脲用量</w:t>
            </w:r>
            <w:r>
              <w:rPr>
                <w:rFonts w:hint="default" w:ascii="Times New Roman" w:hAnsi="Times New Roman" w:eastAsia="宋体" w:cs="Times New Roman"/>
                <w:kern w:val="2"/>
                <w:sz w:val="21"/>
                <w:szCs w:val="21"/>
                <w:lang w:val="en-US" w:eastAsia="zh-CN" w:bidi="ar"/>
              </w:rPr>
              <w:t>/mL</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实验现象</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加入硫脲溶液浅黄色</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加入硫脲溶液黄色稍微加深</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加入硫脲溶液深黄色</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295"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7</w:t>
            </w:r>
          </w:p>
        </w:tc>
        <w:tc>
          <w:tcPr>
            <w:tcW w:w="347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加入硫脲溶液深黄色</w:t>
            </w:r>
          </w:p>
        </w:tc>
        <w:tc>
          <w:tcPr>
            <w:tcW w:w="266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20.04</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试验表明：加</w:t>
      </w:r>
      <w:r>
        <w:rPr>
          <w:rFonts w:hint="default" w:ascii="Times New Roman" w:hAnsi="Times New Roman" w:eastAsia="宋体" w:cs="Times New Roman"/>
          <w:kern w:val="2"/>
          <w:sz w:val="21"/>
          <w:szCs w:val="21"/>
          <w:lang w:val="en-US" w:eastAsia="zh-CN" w:bidi="ar"/>
        </w:rPr>
        <w:t>1~7mL</w:t>
      </w:r>
      <w:r>
        <w:rPr>
          <w:rFonts w:hint="eastAsia" w:ascii="宋体" w:hAnsi="宋体" w:eastAsia="宋体" w:cs="宋体"/>
          <w:kern w:val="2"/>
          <w:sz w:val="21"/>
          <w:szCs w:val="21"/>
          <w:lang w:val="en-US" w:eastAsia="zh-CN" w:bidi="ar"/>
        </w:rPr>
        <w:t>硫脲饱和溶液均能掩蔽铜的影响，但是根据实验现象硫脲饱和溶液加入量在大于</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时，才能完全络合铋，因此本方法选择硫脲加入量为</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4.6.4.3</w:t>
      </w:r>
      <w:r>
        <w:rPr>
          <w:rFonts w:hint="eastAsia" w:ascii="Times New Roman" w:hAnsi="Times New Roman" w:eastAsia="黑体" w:cs="Times New Roman"/>
          <w:kern w:val="2"/>
          <w:sz w:val="21"/>
          <w:szCs w:val="21"/>
          <w:lang w:val="en-US" w:eastAsia="zh-CN"/>
        </w:rPr>
        <w:t>抗坏血酸用量</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在</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滴铋的酸性条件下，</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与三价铁的络合常数是</w:t>
      </w:r>
      <w:r>
        <w:rPr>
          <w:rFonts w:hint="default" w:ascii="Times New Roman" w:hAnsi="Times New Roman" w:eastAsia="宋体" w:cs="Times New Roman"/>
          <w:kern w:val="2"/>
          <w:sz w:val="21"/>
          <w:szCs w:val="21"/>
          <w:lang w:val="en-US" w:eastAsia="zh-CN" w:bidi="ar"/>
        </w:rPr>
        <w:t>25.1</w:t>
      </w:r>
      <w:r>
        <w:rPr>
          <w:rFonts w:hint="eastAsia" w:ascii="宋体" w:hAnsi="宋体" w:eastAsia="宋体" w:cs="宋体"/>
          <w:kern w:val="2"/>
          <w:sz w:val="21"/>
          <w:szCs w:val="21"/>
          <w:lang w:val="en-US" w:eastAsia="zh-CN" w:bidi="ar"/>
        </w:rPr>
        <w:t>，与二价铁的络合常数是</w:t>
      </w:r>
      <w:r>
        <w:rPr>
          <w:rFonts w:hint="default" w:ascii="Times New Roman" w:hAnsi="Times New Roman" w:eastAsia="宋体" w:cs="Times New Roman"/>
          <w:kern w:val="2"/>
          <w:sz w:val="21"/>
          <w:szCs w:val="21"/>
          <w:lang w:val="en-US" w:eastAsia="zh-CN" w:bidi="ar"/>
        </w:rPr>
        <w:t>14.32</w:t>
      </w:r>
      <w:r>
        <w:rPr>
          <w:rFonts w:hint="eastAsia" w:ascii="宋体" w:hAnsi="宋体" w:eastAsia="宋体" w:cs="宋体"/>
          <w:kern w:val="2"/>
          <w:sz w:val="21"/>
          <w:szCs w:val="21"/>
          <w:lang w:val="en-US" w:eastAsia="zh-CN" w:bidi="ar"/>
        </w:rPr>
        <w:t>，而抗坏血酸能够将溶液中的三价铁还原为二价铁，避免三价铁与</w:t>
      </w:r>
      <w:r>
        <w:rPr>
          <w:rFonts w:hint="default" w:ascii="Times New Roman" w:hAnsi="Times New Roman" w:eastAsia="宋体" w:cs="Times New Roman"/>
          <w:kern w:val="2"/>
          <w:sz w:val="21"/>
          <w:szCs w:val="21"/>
          <w:lang w:val="en-US" w:eastAsia="zh-CN" w:bidi="ar"/>
        </w:rPr>
        <w:t>Na</w:t>
      </w:r>
      <w:r>
        <w:rPr>
          <w:rFonts w:hint="default" w:ascii="Times New Roman" w:hAnsi="Times New Roman" w:eastAsia="宋体" w:cs="Times New Roman"/>
          <w:kern w:val="2"/>
          <w:sz w:val="21"/>
          <w:szCs w:val="21"/>
          <w:vertAlign w:val="subscript"/>
          <w:lang w:val="en-US" w:eastAsia="zh-CN" w:bidi="ar"/>
        </w:rPr>
        <w:t>2</w:t>
      </w:r>
      <w:r>
        <w:rPr>
          <w:rFonts w:hint="default" w:ascii="Times New Roman" w:hAnsi="Times New Roman" w:eastAsia="宋体" w:cs="Times New Roman"/>
          <w:kern w:val="2"/>
          <w:sz w:val="21"/>
          <w:szCs w:val="21"/>
          <w:lang w:val="en-US" w:eastAsia="zh-CN" w:bidi="ar"/>
        </w:rPr>
        <w:t>EDTA</w:t>
      </w:r>
      <w:r>
        <w:rPr>
          <w:rFonts w:hint="eastAsia" w:ascii="宋体" w:hAnsi="宋体" w:eastAsia="宋体" w:cs="宋体"/>
          <w:kern w:val="2"/>
          <w:sz w:val="21"/>
          <w:szCs w:val="21"/>
          <w:lang w:val="en-US" w:eastAsia="zh-CN" w:bidi="ar"/>
        </w:rPr>
        <w:t>的络合，从而消除三价铁对铋测定的影响。移取</w:t>
      </w:r>
      <w:r>
        <w:rPr>
          <w:rFonts w:hint="default" w:ascii="Times New Roman" w:hAnsi="Times New Roman" w:eastAsia="宋体" w:cs="Times New Roman"/>
          <w:kern w:val="2"/>
          <w:sz w:val="21"/>
          <w:szCs w:val="21"/>
          <w:lang w:val="en-US" w:eastAsia="zh-CN" w:bidi="ar"/>
        </w:rPr>
        <w:t>20mL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4.2.14</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70.00mg</w:t>
      </w:r>
      <w:r>
        <w:rPr>
          <w:rFonts w:hint="eastAsia" w:ascii="宋体" w:hAnsi="宋体" w:eastAsia="宋体" w:cs="宋体"/>
          <w:kern w:val="2"/>
          <w:sz w:val="21"/>
          <w:szCs w:val="21"/>
          <w:lang w:val="en-US" w:eastAsia="zh-CN" w:bidi="ar"/>
        </w:rPr>
        <w:t>铁溶液，按照实验方法进行测定，结果见表</w:t>
      </w:r>
      <w:r>
        <w:rPr>
          <w:rFonts w:hint="default" w:ascii="Times New Roman" w:hAnsi="Times New Roman" w:eastAsia="宋体" w:cs="Times New Roman"/>
          <w:kern w:val="2"/>
          <w:sz w:val="21"/>
          <w:szCs w:val="21"/>
          <w:lang w:val="en-US" w:eastAsia="zh-CN" w:bidi="ar"/>
        </w:rPr>
        <w:t>46</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46</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抗坏血酸用量对铋测定的影响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58"/>
        <w:gridCol w:w="1618"/>
        <w:gridCol w:w="1618"/>
        <w:gridCol w:w="1618"/>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5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抗坏血酸用量</w:t>
            </w:r>
            <w:r>
              <w:rPr>
                <w:rFonts w:hint="default" w:ascii="Times New Roman" w:hAnsi="Times New Roman" w:eastAsia="宋体" w:cs="Times New Roman"/>
                <w:kern w:val="2"/>
                <w:sz w:val="21"/>
                <w:szCs w:val="21"/>
                <w:lang w:val="en-US" w:eastAsia="zh-CN" w:bidi="ar"/>
              </w:rPr>
              <w:t>/g</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0.1</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0.2</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0.3</w:t>
            </w:r>
          </w:p>
        </w:tc>
        <w:tc>
          <w:tcPr>
            <w:tcW w:w="161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5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铋测定值</w:t>
            </w:r>
            <w:r>
              <w:rPr>
                <w:rFonts w:hint="default" w:ascii="Times New Roman" w:hAnsi="Times New Roman" w:eastAsia="宋体" w:cs="Times New Roman"/>
                <w:kern w:val="2"/>
                <w:sz w:val="21"/>
                <w:szCs w:val="21"/>
                <w:lang w:val="en-US" w:eastAsia="zh-CN" w:bidi="ar"/>
              </w:rPr>
              <w:t>/mg</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没有终点</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20.07</w:t>
            </w:r>
          </w:p>
        </w:tc>
        <w:tc>
          <w:tcPr>
            <w:tcW w:w="1618"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c>
          <w:tcPr>
            <w:tcW w:w="1619"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20.07</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试验表明：加入抗坏血酸量为</w:t>
      </w:r>
      <w:r>
        <w:rPr>
          <w:rFonts w:hint="default" w:ascii="Times New Roman" w:hAnsi="Times New Roman" w:eastAsia="宋体" w:cs="Times New Roman"/>
          <w:kern w:val="2"/>
          <w:sz w:val="21"/>
          <w:szCs w:val="21"/>
          <w:lang w:val="en-US" w:eastAsia="zh-CN" w:bidi="ar"/>
        </w:rPr>
        <w:t>0.2~0.4g</w:t>
      </w:r>
      <w:r>
        <w:rPr>
          <w:rFonts w:hint="eastAsia" w:ascii="宋体" w:hAnsi="宋体" w:eastAsia="宋体" w:cs="宋体"/>
          <w:kern w:val="2"/>
          <w:sz w:val="21"/>
          <w:szCs w:val="21"/>
          <w:lang w:val="en-US" w:eastAsia="zh-CN" w:bidi="ar"/>
        </w:rPr>
        <w:t>时，均可消除铁对铋的测定的影响，本实验选定抗坏血酸加入量为</w:t>
      </w:r>
      <w:r>
        <w:rPr>
          <w:rFonts w:hint="default" w:ascii="Times New Roman" w:hAnsi="Times New Roman" w:eastAsia="宋体" w:cs="Times New Roman"/>
          <w:kern w:val="2"/>
          <w:sz w:val="21"/>
          <w:szCs w:val="21"/>
          <w:lang w:val="en-US" w:eastAsia="zh-CN" w:bidi="ar"/>
        </w:rPr>
        <w:t>0.2g</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4.6.4.4</w:t>
      </w:r>
      <w:r>
        <w:rPr>
          <w:rFonts w:hint="eastAsia" w:ascii="Times New Roman" w:hAnsi="Times New Roman" w:eastAsia="黑体" w:cs="Times New Roman"/>
          <w:kern w:val="2"/>
          <w:sz w:val="21"/>
          <w:szCs w:val="21"/>
          <w:lang w:val="en-US" w:eastAsia="zh-CN"/>
        </w:rPr>
        <w:t>酒石酸溶液用量</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溶液中的少量锑可以加酒石酸络合，防止锑的水解，从而消除锑对铋测定的影响。移取</w:t>
      </w:r>
      <w:r>
        <w:rPr>
          <w:rFonts w:hint="default" w:ascii="Times New Roman" w:hAnsi="Times New Roman" w:eastAsia="宋体" w:cs="Times New Roman"/>
          <w:kern w:val="2"/>
          <w:sz w:val="21"/>
          <w:szCs w:val="21"/>
          <w:lang w:val="en-US" w:eastAsia="zh-CN" w:bidi="ar"/>
        </w:rPr>
        <w:t>20mL</w:t>
      </w:r>
      <w:r>
        <w:rPr>
          <w:rFonts w:hint="eastAsia" w:ascii="宋体" w:hAnsi="宋体" w:eastAsia="宋体" w:cs="宋体"/>
          <w:kern w:val="2"/>
          <w:sz w:val="21"/>
          <w:szCs w:val="21"/>
          <w:lang w:val="en-US" w:eastAsia="zh-CN" w:bidi="ar"/>
        </w:rPr>
        <w:t>铋标准溶液（</w:t>
      </w:r>
      <w:r>
        <w:rPr>
          <w:rFonts w:hint="default" w:ascii="Times New Roman" w:hAnsi="Times New Roman" w:eastAsia="宋体" w:cs="Times New Roman"/>
          <w:kern w:val="2"/>
          <w:sz w:val="21"/>
          <w:szCs w:val="21"/>
          <w:lang w:val="en-US" w:eastAsia="zh-CN" w:bidi="ar"/>
        </w:rPr>
        <w:t>4.2.14</w:t>
      </w:r>
      <w:r>
        <w:rPr>
          <w:rFonts w:hint="eastAsia" w:ascii="宋体" w:hAnsi="宋体" w:eastAsia="宋体" w:cs="宋体"/>
          <w:kern w:val="2"/>
          <w:sz w:val="21"/>
          <w:szCs w:val="21"/>
          <w:lang w:val="en-US" w:eastAsia="zh-CN" w:bidi="ar"/>
        </w:rPr>
        <w:t>），加入</w:t>
      </w:r>
      <w:r>
        <w:rPr>
          <w:rFonts w:hint="default" w:ascii="Times New Roman" w:hAnsi="Times New Roman" w:eastAsia="宋体" w:cs="Times New Roman"/>
          <w:kern w:val="2"/>
          <w:sz w:val="21"/>
          <w:szCs w:val="21"/>
          <w:lang w:val="en-US" w:eastAsia="zh-CN" w:bidi="ar"/>
        </w:rPr>
        <w:t>3.00mg</w:t>
      </w:r>
      <w:r>
        <w:rPr>
          <w:rFonts w:hint="eastAsia" w:ascii="宋体" w:hAnsi="宋体" w:eastAsia="宋体" w:cs="宋体"/>
          <w:kern w:val="2"/>
          <w:sz w:val="21"/>
          <w:szCs w:val="21"/>
          <w:lang w:val="en-US" w:eastAsia="zh-CN" w:bidi="ar"/>
        </w:rPr>
        <w:t>锑溶液，按照实验方法进行测定，结果见表</w:t>
      </w:r>
      <w:r>
        <w:rPr>
          <w:rFonts w:hint="default" w:ascii="Times New Roman" w:hAnsi="Times New Roman" w:eastAsia="宋体" w:cs="Times New Roman"/>
          <w:kern w:val="2"/>
          <w:sz w:val="21"/>
          <w:szCs w:val="21"/>
          <w:lang w:val="en-US" w:eastAsia="zh-CN" w:bidi="ar"/>
        </w:rPr>
        <w:t>47</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47</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酒石酸用量对铋测定的影响</w:t>
      </w:r>
    </w:p>
    <w:tbl>
      <w:tblPr>
        <w:tblStyle w:val="8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07"/>
        <w:gridCol w:w="1842"/>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29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酒石酸溶液加入量</w:t>
            </w:r>
            <w:r>
              <w:rPr>
                <w:rFonts w:hint="default" w:ascii="Times New Roman" w:hAnsi="Times New Roman" w:eastAsia="宋体" w:cs="Times New Roman"/>
                <w:kern w:val="2"/>
                <w:sz w:val="21"/>
                <w:szCs w:val="21"/>
                <w:lang w:val="en-US" w:eastAsia="zh-CN" w:bidi="ar"/>
              </w:rPr>
              <w:t>/mL</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84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90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铋测定量</w:t>
            </w:r>
            <w:r>
              <w:rPr>
                <w:rFonts w:hint="default" w:ascii="Times New Roman" w:hAnsi="Times New Roman" w:eastAsia="宋体" w:cs="Times New Roman"/>
                <w:kern w:val="2"/>
                <w:sz w:val="21"/>
                <w:szCs w:val="21"/>
                <w:lang w:val="en-US" w:eastAsia="zh-CN" w:bidi="ar"/>
              </w:rPr>
              <w:t>/mg</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20.00</w:t>
            </w:r>
          </w:p>
        </w:tc>
        <w:tc>
          <w:tcPr>
            <w:tcW w:w="1842"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20.01</w:t>
            </w:r>
          </w:p>
        </w:tc>
        <w:tc>
          <w:tcPr>
            <w:tcW w:w="184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19.99</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试验表明：酒石酸的用量</w:t>
      </w:r>
      <w:r>
        <w:rPr>
          <w:rFonts w:hint="default" w:ascii="Times New Roman" w:hAnsi="Times New Roman" w:eastAsia="宋体" w:cs="Times New Roman"/>
          <w:kern w:val="2"/>
          <w:sz w:val="21"/>
          <w:szCs w:val="21"/>
          <w:lang w:val="en-US" w:eastAsia="zh-CN" w:bidi="ar"/>
        </w:rPr>
        <w:t>2~10mL</w:t>
      </w:r>
      <w:r>
        <w:rPr>
          <w:rFonts w:hint="eastAsia" w:ascii="宋体" w:hAnsi="宋体" w:eastAsia="宋体" w:cs="宋体"/>
          <w:kern w:val="2"/>
          <w:sz w:val="21"/>
          <w:szCs w:val="21"/>
          <w:lang w:val="en-US" w:eastAsia="zh-CN" w:bidi="ar"/>
        </w:rPr>
        <w:t>时，铋的测定结果均能满足要求。本方法选择酒石酸加入量为</w:t>
      </w:r>
      <w:r>
        <w:rPr>
          <w:rFonts w:hint="default" w:ascii="Times New Roman" w:hAnsi="Times New Roman" w:eastAsia="宋体" w:cs="Times New Roman"/>
          <w:kern w:val="2"/>
          <w:sz w:val="21"/>
          <w:szCs w:val="21"/>
          <w:lang w:val="en-US" w:eastAsia="zh-CN" w:bidi="ar"/>
        </w:rPr>
        <w:t>5mL</w:t>
      </w:r>
      <w:r>
        <w:rPr>
          <w:rFonts w:hint="eastAsia" w:ascii="宋体" w:hAnsi="宋体" w:eastAsia="宋体" w:cs="宋体"/>
          <w:kern w:val="2"/>
          <w:sz w:val="21"/>
          <w:szCs w:val="21"/>
          <w:lang w:val="en-US" w:eastAsia="zh-CN" w:bidi="ar"/>
        </w:rPr>
        <w:t>。</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4.6.5</w:t>
      </w:r>
      <w:r>
        <w:rPr>
          <w:rFonts w:hint="eastAsia" w:ascii="Times New Roman" w:hAnsi="Times New Roman" w:eastAsia="黑体" w:cs="Times New Roman"/>
          <w:kern w:val="2"/>
          <w:sz w:val="21"/>
          <w:szCs w:val="21"/>
          <w:lang w:val="en-US" w:eastAsia="zh-CN"/>
        </w:rPr>
        <w:t>准确度试验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考察方法准确度，准确称取</w:t>
      </w:r>
      <w:r>
        <w:rPr>
          <w:rFonts w:hint="default" w:ascii="Times New Roman" w:hAnsi="Times New Roman" w:eastAsia="宋体" w:cs="Times New Roman"/>
          <w:kern w:val="2"/>
          <w:sz w:val="21"/>
          <w:szCs w:val="21"/>
          <w:lang w:val="en-US" w:eastAsia="zh-CN" w:bidi="ar"/>
        </w:rPr>
        <w:t>0.2000g</w:t>
      </w:r>
      <w:r>
        <w:rPr>
          <w:rFonts w:hint="eastAsia" w:ascii="宋体" w:hAnsi="宋体" w:eastAsia="宋体" w:cs="宋体"/>
          <w:kern w:val="2"/>
          <w:sz w:val="21"/>
          <w:szCs w:val="21"/>
          <w:lang w:val="en-US" w:eastAsia="zh-CN" w:bidi="ar"/>
        </w:rPr>
        <w:t>样品，分别加入不同量的铋，按拟定的分析方法对</w:t>
      </w: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个铅精矿样品进行了加标回收试验，结果见表</w:t>
      </w:r>
      <w:r>
        <w:rPr>
          <w:rFonts w:hint="default" w:ascii="Times New Roman" w:hAnsi="Times New Roman" w:eastAsia="宋体" w:cs="Times New Roman"/>
          <w:kern w:val="2"/>
          <w:sz w:val="21"/>
          <w:szCs w:val="21"/>
          <w:lang w:val="en-US" w:eastAsia="zh-CN" w:bidi="ar"/>
        </w:rPr>
        <w:t>48</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48</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加标回收率试验</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3"/>
        <w:gridCol w:w="1917"/>
        <w:gridCol w:w="1633"/>
        <w:gridCol w:w="181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jc w:val="center"/>
        </w:trPr>
        <w:tc>
          <w:tcPr>
            <w:tcW w:w="14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9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样品含铋量</w:t>
            </w:r>
            <w:r>
              <w:rPr>
                <w:rFonts w:hint="default" w:ascii="Times New Roman" w:hAnsi="Times New Roman" w:eastAsia="宋体" w:cs="Times New Roman"/>
                <w:kern w:val="2"/>
                <w:sz w:val="21"/>
                <w:szCs w:val="21"/>
                <w:lang w:val="en-US" w:eastAsia="zh-CN" w:bidi="ar"/>
              </w:rPr>
              <w:t>/mg</w:t>
            </w:r>
          </w:p>
        </w:tc>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铋加入量</w:t>
            </w:r>
            <w:r>
              <w:rPr>
                <w:rFonts w:hint="default" w:ascii="Times New Roman" w:hAnsi="Times New Roman" w:eastAsia="宋体" w:cs="Times New Roman"/>
                <w:kern w:val="2"/>
                <w:sz w:val="21"/>
                <w:szCs w:val="21"/>
                <w:lang w:val="en-US" w:eastAsia="zh-CN" w:bidi="ar"/>
              </w:rPr>
              <w:t>/mg</w:t>
            </w:r>
          </w:p>
        </w:tc>
        <w:tc>
          <w:tcPr>
            <w:tcW w:w="181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测得总铋量</w:t>
            </w:r>
            <w:r>
              <w:rPr>
                <w:rFonts w:hint="default" w:ascii="Times New Roman" w:hAnsi="Times New Roman" w:eastAsia="宋体" w:cs="Times New Roman"/>
                <w:kern w:val="2"/>
                <w:sz w:val="21"/>
                <w:szCs w:val="21"/>
                <w:lang w:val="en-US" w:eastAsia="zh-CN" w:bidi="ar"/>
              </w:rPr>
              <w:t>/mg</w:t>
            </w:r>
          </w:p>
        </w:tc>
        <w:tc>
          <w:tcPr>
            <w:tcW w:w="16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回收率</w:t>
            </w:r>
            <w:r>
              <w:rPr>
                <w:rFonts w:hint="default" w:ascii="Times New Roman" w:hAnsi="Times New Roman" w:eastAsia="宋体" w:cs="Times New Roman"/>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433"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917"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6.08</w:t>
            </w:r>
          </w:p>
        </w:tc>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5.00</w:t>
            </w:r>
          </w:p>
        </w:tc>
        <w:tc>
          <w:tcPr>
            <w:tcW w:w="181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11.16</w:t>
            </w:r>
          </w:p>
        </w:tc>
        <w:tc>
          <w:tcPr>
            <w:tcW w:w="16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33"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17"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10.00</w:t>
            </w:r>
          </w:p>
        </w:tc>
        <w:tc>
          <w:tcPr>
            <w:tcW w:w="181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16.20</w:t>
            </w:r>
          </w:p>
        </w:tc>
        <w:tc>
          <w:tcPr>
            <w:tcW w:w="16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917"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11.44</w:t>
            </w:r>
          </w:p>
        </w:tc>
        <w:tc>
          <w:tcPr>
            <w:tcW w:w="163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8.00</w:t>
            </w:r>
          </w:p>
        </w:tc>
        <w:tc>
          <w:tcPr>
            <w:tcW w:w="1813"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19.42</w:t>
            </w:r>
          </w:p>
        </w:tc>
        <w:tc>
          <w:tcPr>
            <w:tcW w:w="1670" w:type="dxa"/>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99.8</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由表</w:t>
      </w:r>
      <w:r>
        <w:rPr>
          <w:rFonts w:hint="default" w:ascii="Times New Roman" w:hAnsi="Times New Roman" w:eastAsia="宋体" w:cs="Times New Roman"/>
          <w:kern w:val="2"/>
          <w:sz w:val="21"/>
          <w:szCs w:val="21"/>
          <w:lang w:val="en-US" w:eastAsia="zh-CN" w:bidi="ar"/>
        </w:rPr>
        <w:t>48</w:t>
      </w:r>
      <w:r>
        <w:rPr>
          <w:rFonts w:hint="eastAsia" w:ascii="宋体" w:hAnsi="宋体" w:eastAsia="宋体" w:cs="宋体"/>
          <w:kern w:val="2"/>
          <w:sz w:val="21"/>
          <w:szCs w:val="21"/>
          <w:lang w:val="en-US" w:eastAsia="zh-CN" w:bidi="ar"/>
        </w:rPr>
        <w:t>可知，铋的加标回收率为</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99.8%~101.6%</w:t>
      </w:r>
      <w:r>
        <w:rPr>
          <w:rFonts w:hint="eastAsia" w:ascii="宋体" w:hAnsi="宋体" w:eastAsia="宋体" w:cs="宋体"/>
          <w:kern w:val="2"/>
          <w:sz w:val="21"/>
          <w:szCs w:val="21"/>
          <w:lang w:val="en-US" w:eastAsia="zh-CN" w:bidi="ar"/>
        </w:rPr>
        <w:t>，本方法加标回收率好，可以满足分析要求。</w:t>
      </w:r>
    </w:p>
    <w:p>
      <w:pPr>
        <w:pStyle w:val="6"/>
        <w:widowControl/>
        <w:spacing w:before="156" w:beforeAutospacing="0" w:after="156" w:afterAutospacing="0"/>
        <w:rPr>
          <w:rFonts w:hint="default" w:ascii="Times New Roman" w:hAnsi="Times New Roman" w:eastAsia="黑体" w:cs="Times New Roman"/>
          <w:kern w:val="2"/>
          <w:sz w:val="21"/>
          <w:szCs w:val="21"/>
          <w:lang w:val="en-US" w:eastAsia="zh-CN"/>
        </w:rPr>
      </w:pPr>
      <w:r>
        <w:rPr>
          <w:rFonts w:hint="default" w:ascii="Times New Roman" w:hAnsi="Times New Roman" w:eastAsia="黑体" w:cs="Times New Roman"/>
          <w:kern w:val="2"/>
          <w:sz w:val="21"/>
          <w:szCs w:val="21"/>
          <w:lang w:val="en-US" w:eastAsia="zh-CN"/>
        </w:rPr>
        <w:t>4.6.6</w:t>
      </w:r>
      <w:r>
        <w:rPr>
          <w:rFonts w:hint="eastAsia" w:ascii="Times New Roman" w:hAnsi="Times New Roman" w:eastAsia="黑体" w:cs="Times New Roman"/>
          <w:kern w:val="2"/>
          <w:sz w:val="21"/>
          <w:szCs w:val="21"/>
          <w:lang w:val="en-US" w:eastAsia="zh-CN"/>
        </w:rPr>
        <w:t>精密度试验</w:t>
      </w:r>
    </w:p>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按拟定分析方法分别对</w:t>
      </w:r>
      <w:r>
        <w:rPr>
          <w:rFonts w:hint="default" w:ascii="Times New Roman" w:hAnsi="Times New Roman"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个铅精矿样品进行了</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次平行测定，结果见表</w:t>
      </w:r>
      <w:r>
        <w:rPr>
          <w:rFonts w:hint="default" w:ascii="Times New Roman" w:hAnsi="Times New Roman" w:eastAsia="宋体" w:cs="Times New Roman"/>
          <w:kern w:val="2"/>
          <w:sz w:val="21"/>
          <w:szCs w:val="21"/>
          <w:lang w:val="en-US" w:eastAsia="zh-CN" w:bidi="ar"/>
        </w:rPr>
        <w:t>11</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表</w:t>
      </w:r>
      <w:r>
        <w:rPr>
          <w:rFonts w:hint="default" w:ascii="Times New Roman" w:hAnsi="Times New Roman" w:eastAsia="宋体" w:cs="Times New Roman"/>
          <w:kern w:val="2"/>
          <w:sz w:val="21"/>
          <w:szCs w:val="21"/>
          <w:lang w:val="en-US" w:eastAsia="zh-CN" w:bidi="ar"/>
        </w:rPr>
        <w:t xml:space="preserve">11 </w:t>
      </w:r>
      <w:r>
        <w:rPr>
          <w:rFonts w:hint="eastAsia" w:ascii="宋体" w:hAnsi="宋体" w:eastAsia="宋体" w:cs="宋体"/>
          <w:kern w:val="2"/>
          <w:sz w:val="21"/>
          <w:szCs w:val="21"/>
          <w:lang w:val="en-US" w:eastAsia="zh-CN" w:bidi="ar"/>
        </w:rPr>
        <w:t>精密度实验数据</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51"/>
        <w:gridCol w:w="1621"/>
        <w:gridCol w:w="1621"/>
        <w:gridCol w:w="162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195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样品编号</w:t>
            </w:r>
          </w:p>
        </w:tc>
        <w:tc>
          <w:tcPr>
            <w:tcW w:w="162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13#</w:t>
            </w:r>
          </w:p>
        </w:tc>
        <w:tc>
          <w:tcPr>
            <w:tcW w:w="162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14#</w:t>
            </w:r>
          </w:p>
        </w:tc>
        <w:tc>
          <w:tcPr>
            <w:tcW w:w="162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15#</w:t>
            </w:r>
          </w:p>
        </w:tc>
        <w:tc>
          <w:tcPr>
            <w:tcW w:w="1623"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restart"/>
            <w:shd w:val="clear" w:color="auto" w:fill="auto"/>
            <w:vAlign w:val="center"/>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铋的测定结果</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n=11</w:t>
            </w:r>
            <w:r>
              <w:rPr>
                <w:rFonts w:hint="eastAsia" w:ascii="宋体" w:hAnsi="宋体" w:eastAsia="宋体" w:cs="宋体"/>
                <w:kern w:val="2"/>
                <w:sz w:val="21"/>
                <w:szCs w:val="21"/>
                <w:lang w:val="en-US" w:eastAsia="zh-CN" w:bidi="ar"/>
              </w:rPr>
              <w:t>）</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184</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054</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723</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655</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115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638</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451</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252</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115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696</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545</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165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119</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801</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494</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176</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077</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712</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565</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198</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051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657</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504</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219</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038</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722</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466</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180</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086</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723</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460</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201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top"/>
          </w:tcPr>
          <w:p>
            <w:pPr>
              <w:keepNext w:val="0"/>
              <w:keepLines w:val="0"/>
              <w:widowControl/>
              <w:suppressLineNumbers w:val="0"/>
              <w:spacing w:before="0" w:beforeLines="30" w:beforeAutospacing="0" w:after="0" w:afterAutospacing="1"/>
              <w:ind w:left="0" w:right="0"/>
              <w:jc w:val="center"/>
              <w:textAlignment w:val="top"/>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075</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735</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523</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162</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000</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700</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467</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951"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211</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020</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645</w:t>
            </w:r>
            <w:r>
              <w:rPr>
                <w:rFonts w:hint="eastAsia" w:ascii="宋体" w:hAnsi="宋体" w:eastAsia="宋体" w:cs="宋体"/>
                <w:i w:val="0"/>
                <w:iCs w:val="0"/>
                <w:color w:val="000000"/>
                <w:kern w:val="0"/>
                <w:sz w:val="21"/>
                <w:szCs w:val="21"/>
                <w:lang w:val="en-US" w:eastAsia="zh-CN" w:bidi="ar"/>
              </w:rPr>
              <w:t xml:space="preserve"> </w:t>
            </w:r>
          </w:p>
        </w:tc>
        <w:tc>
          <w:tcPr>
            <w:tcW w:w="1623"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default" w:ascii="Times New Roman" w:hAnsi="Times New Roman" w:eastAsia="宋体" w:cs="Times New Roman"/>
                <w:kern w:val="2"/>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477</w:t>
            </w:r>
            <w:r>
              <w:rPr>
                <w:rFonts w:hint="eastAsia" w:ascii="宋体" w:hAnsi="宋体" w:eastAsia="宋体" w:cs="宋体"/>
                <w:i w:val="0"/>
                <w:iCs w:val="0"/>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5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平均值（</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2</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196</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3</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068</w:t>
            </w:r>
            <w:r>
              <w:rPr>
                <w:rFonts w:hint="eastAsia" w:ascii="宋体" w:hAnsi="宋体" w:eastAsia="宋体" w:cs="宋体"/>
                <w:i w:val="0"/>
                <w:iCs w:val="0"/>
                <w:color w:val="000000"/>
                <w:kern w:val="0"/>
                <w:sz w:val="21"/>
                <w:szCs w:val="21"/>
                <w:lang w:val="en-US" w:eastAsia="zh-CN" w:bidi="ar"/>
              </w:rPr>
              <w:t xml:space="preserve"> </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5</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705</w:t>
            </w:r>
          </w:p>
        </w:tc>
        <w:tc>
          <w:tcPr>
            <w:tcW w:w="1623"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9</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951" w:type="dxa"/>
            <w:shd w:val="clear" w:color="auto" w:fill="auto"/>
            <w:vAlign w:val="top"/>
          </w:tcPr>
          <w:p>
            <w:pPr>
              <w:keepNext w:val="0"/>
              <w:keepLines w:val="0"/>
              <w:widowControl w:val="0"/>
              <w:suppressLineNumbers w:val="0"/>
              <w:spacing w:before="93" w:beforeLines="30" w:beforeAutospacing="0" w:after="0" w:afterAutospacing="1"/>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相对标准偏差（</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21</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1</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29</w:t>
            </w:r>
          </w:p>
        </w:tc>
        <w:tc>
          <w:tcPr>
            <w:tcW w:w="1621"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0</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81</w:t>
            </w:r>
          </w:p>
        </w:tc>
        <w:tc>
          <w:tcPr>
            <w:tcW w:w="1623" w:type="dxa"/>
            <w:shd w:val="clear" w:color="auto" w:fill="auto"/>
            <w:vAlign w:val="center"/>
          </w:tcPr>
          <w:p>
            <w:pPr>
              <w:keepNext w:val="0"/>
              <w:keepLines w:val="0"/>
              <w:widowControl/>
              <w:suppressLineNumbers w:val="0"/>
              <w:spacing w:before="0" w:beforeLines="30" w:beforeAutospacing="0" w:after="0" w:afterAutospacing="1"/>
              <w:ind w:left="0" w:right="0"/>
              <w:jc w:val="center"/>
              <w:textAlignment w:val="center"/>
              <w:rPr>
                <w:rFonts w:hint="eastAsia" w:ascii="宋体" w:hAnsi="宋体" w:eastAsia="宋体" w:cs="宋体"/>
                <w:i w:val="0"/>
                <w:iCs w:val="0"/>
                <w:color w:val="000000"/>
                <w:kern w:val="0"/>
                <w:sz w:val="21"/>
                <w:szCs w:val="21"/>
              </w:rPr>
            </w:pPr>
            <w:r>
              <w:rPr>
                <w:rFonts w:hint="eastAsia" w:ascii="Times New Roman" w:hAnsi="Times New Roman" w:eastAsia="宋体" w:cs="宋体"/>
                <w:i w:val="0"/>
                <w:iCs w:val="0"/>
                <w:color w:val="000000"/>
                <w:kern w:val="0"/>
                <w:sz w:val="21"/>
                <w:szCs w:val="21"/>
                <w:lang w:val="en-US" w:eastAsia="zh-CN" w:bidi="ar"/>
              </w:rPr>
              <w:t>0</w:t>
            </w:r>
            <w:r>
              <w:rPr>
                <w:rFonts w:hint="eastAsia" w:ascii="宋体" w:hAnsi="宋体" w:eastAsia="宋体" w:cs="宋体"/>
                <w:i w:val="0"/>
                <w:iCs w:val="0"/>
                <w:color w:val="000000"/>
                <w:kern w:val="0"/>
                <w:sz w:val="21"/>
                <w:szCs w:val="21"/>
                <w:lang w:val="en-US" w:eastAsia="zh-CN" w:bidi="ar"/>
              </w:rPr>
              <w:t>.</w:t>
            </w:r>
            <w:r>
              <w:rPr>
                <w:rFonts w:hint="eastAsia" w:ascii="Times New Roman" w:hAnsi="Times New Roman" w:eastAsia="宋体" w:cs="宋体"/>
                <w:i w:val="0"/>
                <w:iCs w:val="0"/>
                <w:color w:val="000000"/>
                <w:kern w:val="0"/>
                <w:sz w:val="21"/>
                <w:szCs w:val="21"/>
                <w:lang w:val="en-US" w:eastAsia="zh-CN" w:bidi="ar"/>
              </w:rPr>
              <w:t>64</w:t>
            </w:r>
          </w:p>
        </w:tc>
      </w:tr>
    </w:tbl>
    <w:p>
      <w:pPr>
        <w:keepNext w:val="0"/>
        <w:keepLines w:val="0"/>
        <w:widowControl w:val="0"/>
        <w:suppressLineNumbers w:val="0"/>
        <w:spacing w:before="93" w:beforeLines="30" w:beforeAutospacing="0" w:after="0" w:afterAutospacing="1"/>
        <w:ind w:left="0" w:right="0" w:firstLine="42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经验证，从数据可以看出相对标准偏差在</w:t>
      </w:r>
      <w:r>
        <w:rPr>
          <w:rFonts w:hint="default" w:ascii="Times New Roman" w:hAnsi="Times New Roman" w:eastAsia="宋体" w:cs="Times New Roman"/>
          <w:kern w:val="2"/>
          <w:sz w:val="21"/>
          <w:szCs w:val="21"/>
          <w:lang w:val="en-US" w:eastAsia="zh-CN" w:bidi="ar"/>
        </w:rPr>
        <w:t>0.64%~1.29%</w:t>
      </w:r>
      <w:r>
        <w:rPr>
          <w:rFonts w:hint="eastAsia" w:ascii="宋体" w:hAnsi="宋体" w:eastAsia="宋体" w:cs="宋体"/>
          <w:kern w:val="2"/>
          <w:sz w:val="21"/>
          <w:szCs w:val="21"/>
          <w:lang w:val="en-US" w:eastAsia="zh-CN" w:bidi="ar"/>
        </w:rPr>
        <w:t>之间，精密度符合要求。</w:t>
      </w:r>
    </w:p>
    <w:p>
      <w:pPr>
        <w:pStyle w:val="5"/>
        <w:widowControl/>
        <w:spacing w:before="156" w:beforeAutospacing="0" w:after="156" w:afterAutospacing="0"/>
        <w:rPr>
          <w:rFonts w:hint="default" w:ascii="Times New Roman" w:hAnsi="Times New Roman" w:eastAsia="黑体" w:cs="Times New Roman"/>
          <w:b/>
          <w:bCs/>
          <w:kern w:val="0"/>
          <w:sz w:val="21"/>
          <w:szCs w:val="21"/>
        </w:rPr>
      </w:pPr>
      <w:r>
        <w:rPr>
          <w:rFonts w:hint="default" w:ascii="Times New Roman" w:hAnsi="Times New Roman" w:eastAsia="黑体" w:cs="Times New Roman"/>
          <w:b/>
          <w:bCs/>
          <w:kern w:val="0"/>
          <w:sz w:val="21"/>
          <w:szCs w:val="21"/>
        </w:rPr>
        <w:t>4.7</w:t>
      </w:r>
      <w:r>
        <w:rPr>
          <w:rFonts w:hint="eastAsia" w:ascii="黑体" w:hAnsi="宋体" w:eastAsia="黑体" w:cs="黑体"/>
          <w:b/>
          <w:bCs/>
          <w:kern w:val="0"/>
          <w:sz w:val="21"/>
          <w:szCs w:val="21"/>
        </w:rPr>
        <w:t>结论</w:t>
      </w:r>
    </w:p>
    <w:p>
      <w:pPr>
        <w:keepNext w:val="0"/>
        <w:keepLines w:val="0"/>
        <w:widowControl w:val="0"/>
        <w:suppressLineNumbers w:val="0"/>
        <w:spacing w:before="93" w:beforeLines="30" w:beforeAutospacing="0" w:after="0" w:afterAutospacing="1"/>
        <w:ind w:left="0" w:right="0" w:firstLine="420" w:firstLineChars="200"/>
        <w:jc w:val="both"/>
        <w:rPr>
          <w:highlight w:val="none"/>
        </w:rPr>
      </w:pPr>
      <w:r>
        <w:rPr>
          <w:rFonts w:hint="eastAsia" w:ascii="宋体" w:hAnsi="宋体" w:eastAsia="宋体" w:cs="宋体"/>
          <w:kern w:val="2"/>
          <w:sz w:val="21"/>
          <w:szCs w:val="21"/>
          <w:lang w:val="en-US" w:eastAsia="zh-CN" w:bidi="ar"/>
        </w:rPr>
        <w:t>试验结果表明：本方法测定铅精矿中铋的含量，精密度高，测定结果准确、可靠，适用于铅精矿中</w:t>
      </w:r>
      <w:r>
        <w:rPr>
          <w:rFonts w:hint="default" w:ascii="Times New Roman" w:hAnsi="Times New Roman" w:eastAsia="宋体" w:cs="Times New Roman"/>
          <w:kern w:val="2"/>
          <w:sz w:val="21"/>
          <w:szCs w:val="21"/>
          <w:lang w:val="en-US" w:eastAsia="zh-CN" w:bidi="ar"/>
        </w:rPr>
        <w:t>2.00%~10.00%</w:t>
      </w:r>
      <w:r>
        <w:rPr>
          <w:rFonts w:hint="eastAsia" w:ascii="宋体" w:hAnsi="宋体" w:eastAsia="宋体" w:cs="宋体"/>
          <w:kern w:val="2"/>
          <w:sz w:val="21"/>
          <w:szCs w:val="21"/>
          <w:lang w:val="en-US" w:eastAsia="zh-CN" w:bidi="ar"/>
        </w:rPr>
        <w:t>铋含量的测定，可作为行业标准进行推广应用。</w:t>
      </w:r>
    </w:p>
    <w:p>
      <w:pPr>
        <w:keepNext w:val="0"/>
        <w:keepLines w:val="0"/>
        <w:pageBreakBefore w:val="0"/>
        <w:kinsoku/>
        <w:wordWrap/>
        <w:overflowPunct/>
        <w:topLinePunct w:val="0"/>
        <w:bidi w:val="0"/>
        <w:spacing w:line="400" w:lineRule="exact"/>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color w:val="auto"/>
          <w:sz w:val="24"/>
          <w:szCs w:val="24"/>
          <w:highlight w:val="none"/>
        </w:rPr>
        <w:br w:type="page"/>
      </w:r>
      <w:r>
        <w:rPr>
          <w:rStyle w:val="108"/>
          <w:rFonts w:hint="default"/>
          <w:sz w:val="24"/>
          <w:szCs w:val="24"/>
          <w:highlight w:val="none"/>
        </w:rPr>
        <w:t>附件</w:t>
      </w:r>
      <w:r>
        <w:rPr>
          <w:rStyle w:val="108"/>
          <w:rFonts w:hint="eastAsia" w:ascii="Times New Roman" w:hAnsi="Times New Roman"/>
          <w:sz w:val="24"/>
          <w:szCs w:val="24"/>
          <w:highlight w:val="none"/>
          <w:lang w:val="en-US" w:eastAsia="zh-CN"/>
        </w:rPr>
        <w:t>2</w:t>
      </w:r>
      <w:r>
        <w:rPr>
          <w:rStyle w:val="108"/>
          <w:rFonts w:hint="eastAsia"/>
          <w:sz w:val="24"/>
          <w:szCs w:val="24"/>
          <w:highlight w:val="none"/>
          <w:lang w:val="en-US" w:eastAsia="zh-CN"/>
        </w:rPr>
        <w:t xml:space="preserve"> 数据处理</w:t>
      </w:r>
    </w:p>
    <w:p>
      <w:pPr>
        <w:keepNext w:val="0"/>
        <w:keepLines w:val="0"/>
        <w:pageBreakBefore w:val="0"/>
        <w:kinsoku/>
        <w:wordWrap/>
        <w:overflowPunct/>
        <w:topLinePunct w:val="0"/>
        <w:bidi w:val="0"/>
        <w:spacing w:before="93" w:line="400" w:lineRule="exact"/>
        <w:jc w:val="center"/>
        <w:rPr>
          <w:rFonts w:hint="default" w:ascii="Times New Roman" w:hAnsi="Times New Roman" w:eastAsia="黑体" w:cs="Times New Roman"/>
          <w:kern w:val="1"/>
          <w:sz w:val="32"/>
          <w:szCs w:val="32"/>
          <w:highlight w:val="none"/>
        </w:rPr>
      </w:pPr>
      <w:r>
        <w:rPr>
          <w:rFonts w:hint="default" w:ascii="Times New Roman" w:hAnsi="Times New Roman" w:cs="Times New Roman"/>
          <w:b/>
          <w:sz w:val="32"/>
          <w:szCs w:val="32"/>
          <w:highlight w:val="none"/>
        </w:rPr>
        <w:t xml:space="preserve">铅精矿化学分析方法 </w:t>
      </w:r>
      <w:r>
        <w:rPr>
          <w:rFonts w:hint="eastAsia" w:cs="Times New Roman"/>
          <w:b/>
          <w:sz w:val="32"/>
          <w:szCs w:val="32"/>
          <w:highlight w:val="none"/>
          <w:lang w:eastAsia="zh-CN"/>
        </w:rPr>
        <w:t>第6部分</w:t>
      </w:r>
      <w:r>
        <w:rPr>
          <w:rFonts w:hint="default" w:ascii="Times New Roman" w:hAnsi="Times New Roman" w:eastAsia="黑体" w:cs="Times New Roman"/>
          <w:kern w:val="1"/>
          <w:sz w:val="32"/>
          <w:szCs w:val="32"/>
          <w:highlight w:val="none"/>
        </w:rPr>
        <w:t xml:space="preserve">：铋量的测定 </w:t>
      </w:r>
    </w:p>
    <w:p>
      <w:pPr>
        <w:keepNext w:val="0"/>
        <w:keepLines w:val="0"/>
        <w:pageBreakBefore w:val="0"/>
        <w:kinsoku/>
        <w:wordWrap/>
        <w:overflowPunct/>
        <w:topLinePunct w:val="0"/>
        <w:bidi w:val="0"/>
        <w:spacing w:before="93" w:line="400" w:lineRule="exact"/>
        <w:jc w:val="center"/>
        <w:rPr>
          <w:rFonts w:hint="default" w:ascii="Times New Roman" w:hAnsi="Times New Roman" w:eastAsia="宋体" w:cs="Times New Roman"/>
          <w:b/>
          <w:sz w:val="32"/>
          <w:szCs w:val="32"/>
          <w:highlight w:val="none"/>
        </w:rPr>
      </w:pPr>
      <w:r>
        <w:rPr>
          <w:rFonts w:hint="default" w:ascii="Times New Roman" w:hAnsi="Times New Roman" w:eastAsia="宋体" w:cs="Times New Roman"/>
          <w:b/>
          <w:sz w:val="32"/>
          <w:szCs w:val="32"/>
          <w:highlight w:val="none"/>
          <w:lang w:val="en-US" w:eastAsia="zh-CN"/>
        </w:rPr>
        <w:t>实验数据及</w:t>
      </w:r>
      <w:r>
        <w:rPr>
          <w:rFonts w:hint="default" w:ascii="Times New Roman" w:hAnsi="Times New Roman" w:eastAsia="宋体" w:cs="Times New Roman"/>
          <w:b/>
          <w:sz w:val="32"/>
          <w:szCs w:val="32"/>
          <w:highlight w:val="none"/>
        </w:rPr>
        <w:t>数据处理</w:t>
      </w:r>
    </w:p>
    <w:p>
      <w:pPr>
        <w:pStyle w:val="4"/>
        <w:keepNext w:val="0"/>
        <w:keepLines w:val="0"/>
        <w:pageBreakBefore w:val="0"/>
        <w:kinsoku/>
        <w:wordWrap/>
        <w:overflowPunct/>
        <w:topLinePunct w:val="0"/>
        <w:bidi w:val="0"/>
        <w:spacing w:line="400" w:lineRule="exact"/>
        <w:rPr>
          <w:rFonts w:hint="default"/>
          <w:sz w:val="24"/>
          <w:szCs w:val="24"/>
          <w:highlight w:val="none"/>
        </w:rPr>
      </w:pPr>
      <w:r>
        <w:rPr>
          <w:rFonts w:hint="eastAsia"/>
          <w:sz w:val="24"/>
          <w:szCs w:val="24"/>
          <w:highlight w:val="none"/>
          <w:lang w:val="en-US" w:eastAsia="zh-CN"/>
        </w:rPr>
        <w:t>一、</w:t>
      </w:r>
      <w:r>
        <w:rPr>
          <w:rFonts w:hint="default"/>
          <w:sz w:val="24"/>
          <w:szCs w:val="24"/>
          <w:highlight w:val="none"/>
        </w:rPr>
        <w:t>背景</w:t>
      </w:r>
    </w:p>
    <w:p>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为了确定《铅精矿化学分析方法 </w:t>
      </w:r>
      <w:r>
        <w:rPr>
          <w:rFonts w:hint="eastAsia" w:cs="Times New Roman"/>
          <w:color w:val="auto"/>
          <w:sz w:val="24"/>
          <w:szCs w:val="24"/>
          <w:highlight w:val="none"/>
          <w:lang w:eastAsia="zh-CN"/>
        </w:rPr>
        <w:t>第6部分</w:t>
      </w:r>
      <w:r>
        <w:rPr>
          <w:rFonts w:hint="default" w:ascii="Times New Roman" w:hAnsi="Times New Roman" w:eastAsia="宋体" w:cs="Times New Roman"/>
          <w:color w:val="auto"/>
          <w:sz w:val="24"/>
          <w:szCs w:val="24"/>
          <w:highlight w:val="none"/>
        </w:rPr>
        <w:t>：铋量的测定 氢化物发生-原子荧光光谱法、火焰原子吸收光谱法和Na</w:t>
      </w:r>
      <w:r>
        <w:rPr>
          <w:rFonts w:hint="default" w:ascii="Times New Roman" w:hAnsi="Times New Roman" w:eastAsia="宋体" w:cs="Times New Roman"/>
          <w:color w:val="auto"/>
          <w:sz w:val="24"/>
          <w:szCs w:val="24"/>
          <w:highlight w:val="none"/>
          <w:vertAlign w:val="subscript"/>
        </w:rPr>
        <w:t>2</w:t>
      </w:r>
      <w:r>
        <w:rPr>
          <w:rFonts w:hint="default" w:ascii="Times New Roman" w:hAnsi="Times New Roman" w:eastAsia="宋体" w:cs="Times New Roman"/>
          <w:color w:val="auto"/>
          <w:sz w:val="24"/>
          <w:szCs w:val="24"/>
          <w:highlight w:val="none"/>
        </w:rPr>
        <w:t>EDTA滴定法》测定方法的重复性与再现性，</w:t>
      </w:r>
      <w:r>
        <w:rPr>
          <w:rFonts w:hint="default" w:ascii="Times New Roman" w:hAnsi="Times New Roman" w:eastAsia="宋体"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个实验室对</w:t>
      </w:r>
      <w:r>
        <w:rPr>
          <w:rFonts w:hint="default" w:ascii="Times New Roman" w:hAnsi="Times New Roman" w:eastAsia="宋体" w:cs="Times New Roman"/>
          <w:color w:val="auto"/>
          <w:sz w:val="24"/>
          <w:szCs w:val="24"/>
          <w:highlight w:val="none"/>
          <w:lang w:val="en-US" w:eastAsia="zh-CN"/>
        </w:rPr>
        <w:t>原子吸收光谱法的6个水平的铅精矿</w:t>
      </w:r>
      <w:r>
        <w:rPr>
          <w:rFonts w:hint="default" w:ascii="Times New Roman" w:hAnsi="Times New Roman" w:eastAsia="宋体" w:cs="Times New Roman"/>
          <w:color w:val="auto"/>
          <w:sz w:val="24"/>
          <w:szCs w:val="24"/>
          <w:highlight w:val="none"/>
        </w:rPr>
        <w:t>样品进行了协同试验。根据国家标准GB/T 6379.2-2004确定标准测量方法的重复性和再现性的基本方法（ISO 5725-2：1994，IDT）的规定，对收到的全部数据进行了统计分析。</w:t>
      </w:r>
    </w:p>
    <w:p>
      <w:pPr>
        <w:pStyle w:val="4"/>
        <w:keepNext w:val="0"/>
        <w:keepLines w:val="0"/>
        <w:pageBreakBefore w:val="0"/>
        <w:numPr>
          <w:ilvl w:val="0"/>
          <w:numId w:val="6"/>
        </w:numPr>
        <w:kinsoku/>
        <w:wordWrap/>
        <w:overflowPunct/>
        <w:topLinePunct w:val="0"/>
        <w:bidi w:val="0"/>
        <w:spacing w:line="400" w:lineRule="exact"/>
        <w:rPr>
          <w:rFonts w:hint="eastAsia"/>
          <w:sz w:val="24"/>
          <w:szCs w:val="24"/>
          <w:highlight w:val="none"/>
          <w:lang w:val="en-US" w:eastAsia="zh-CN"/>
        </w:rPr>
      </w:pPr>
      <w:r>
        <w:rPr>
          <w:rFonts w:hint="eastAsia"/>
          <w:sz w:val="24"/>
          <w:szCs w:val="24"/>
          <w:highlight w:val="none"/>
          <w:lang w:val="en-US" w:eastAsia="zh-CN"/>
        </w:rPr>
        <w:t>实验室编号（共</w:t>
      </w:r>
      <w:r>
        <w:rPr>
          <w:rFonts w:hint="eastAsia" w:ascii="Times New Roman" w:hAnsi="Times New Roman"/>
          <w:sz w:val="24"/>
          <w:szCs w:val="24"/>
          <w:highlight w:val="none"/>
          <w:lang w:val="en-US" w:eastAsia="zh-CN"/>
        </w:rPr>
        <w:t>18</w:t>
      </w:r>
      <w:r>
        <w:rPr>
          <w:rFonts w:hint="eastAsia"/>
          <w:sz w:val="24"/>
          <w:szCs w:val="24"/>
          <w:highlight w:val="none"/>
          <w:lang w:val="en-US" w:eastAsia="zh-CN"/>
        </w:rPr>
        <w:t>家）</w:t>
      </w:r>
    </w:p>
    <w:p>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本标准</w:t>
      </w:r>
      <w:r>
        <w:rPr>
          <w:rFonts w:hint="default" w:ascii="Times New Roman" w:hAnsi="Times New Roman" w:eastAsia="宋体" w:cs="Times New Roman"/>
          <w:color w:val="auto"/>
          <w:sz w:val="24"/>
          <w:szCs w:val="24"/>
          <w:highlight w:val="none"/>
          <w:lang w:val="en-US" w:eastAsia="zh-CN"/>
        </w:rPr>
        <w:t>方法一对</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个水平、方法二6个水平、方法三4个水平的铅精矿样品中铋元素的</w:t>
      </w:r>
      <w:r>
        <w:rPr>
          <w:rFonts w:hint="default" w:ascii="Times New Roman" w:hAnsi="Times New Roman" w:eastAsia="宋体" w:cs="Times New Roman"/>
          <w:color w:val="auto"/>
          <w:sz w:val="24"/>
          <w:szCs w:val="24"/>
          <w:highlight w:val="none"/>
        </w:rPr>
        <w:t>测定数据计算重复性限和再现性限。精密度数据是在202</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年由1</w:t>
      </w:r>
      <w:r>
        <w:rPr>
          <w:rFonts w:hint="default"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rPr>
        <w:t>家试验室进行共同试验确定的。实验室代码见</w:t>
      </w:r>
      <w:r>
        <w:rPr>
          <w:rFonts w:hint="default" w:ascii="Times New Roman" w:hAnsi="Times New Roman" w:eastAsia="宋体" w:cs="Times New Roman"/>
          <w:color w:val="auto"/>
          <w:sz w:val="24"/>
          <w:szCs w:val="24"/>
          <w:highlight w:val="none"/>
          <w:lang w:val="en-US" w:eastAsia="zh-CN"/>
        </w:rPr>
        <w:t>表</w:t>
      </w: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。每个实验室对每个水平的</w:t>
      </w:r>
      <w:r>
        <w:rPr>
          <w:rFonts w:hint="default" w:ascii="Times New Roman" w:hAnsi="Times New Roman" w:eastAsia="宋体" w:cs="Times New Roman"/>
          <w:color w:val="auto"/>
          <w:sz w:val="24"/>
          <w:szCs w:val="24"/>
          <w:highlight w:val="none"/>
          <w:lang w:val="en-US" w:eastAsia="zh-CN"/>
        </w:rPr>
        <w:t>铋</w:t>
      </w:r>
      <w:r>
        <w:rPr>
          <w:rFonts w:hint="default" w:ascii="Times New Roman" w:hAnsi="Times New Roman" w:eastAsia="宋体" w:cs="Times New Roman"/>
          <w:color w:val="auto"/>
          <w:sz w:val="24"/>
          <w:szCs w:val="24"/>
          <w:highlight w:val="none"/>
        </w:rPr>
        <w:t>含量均独立测定</w:t>
      </w:r>
      <w:r>
        <w:rPr>
          <w:rFonts w:hint="default"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次。</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lang w:val="en-US" w:eastAsia="zh-CN"/>
        </w:rPr>
        <w:t>表</w:t>
      </w:r>
      <w:r>
        <w:rPr>
          <w:rFonts w:hint="eastAsia" w:ascii="Times New Roman" w:hAnsi="Times New Roman" w:eastAsia="黑体" w:cs="Times New Roman"/>
          <w:color w:val="auto"/>
          <w:sz w:val="24"/>
          <w:szCs w:val="24"/>
          <w:highlight w:val="none"/>
          <w:lang w:val="en-US" w:eastAsia="zh-CN"/>
        </w:rPr>
        <w:t>2-</w:t>
      </w:r>
      <w:r>
        <w:rPr>
          <w:rFonts w:hint="default" w:ascii="Times New Roman" w:hAnsi="Times New Roman" w:eastAsia="黑体" w:cs="Times New Roman"/>
          <w:color w:val="auto"/>
          <w:sz w:val="24"/>
          <w:szCs w:val="24"/>
          <w:highlight w:val="none"/>
          <w:lang w:val="en-US" w:eastAsia="zh-CN"/>
        </w:rPr>
        <w:t>1 实验室代码</w:t>
      </w:r>
    </w:p>
    <w:tbl>
      <w:tblPr>
        <w:tblStyle w:val="88"/>
        <w:tblW w:w="4958" w:type="pct"/>
        <w:tblInd w:w="-2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7"/>
        <w:gridCol w:w="3945"/>
        <w:gridCol w:w="794"/>
        <w:gridCol w:w="47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trPr>
        <w:tc>
          <w:tcPr>
            <w:tcW w:w="357" w:type="pct"/>
            <w:tcBorders>
              <w:tl2br w:val="nil"/>
              <w:tr2bl w:val="nil"/>
            </w:tcBorders>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代码</w:t>
            </w:r>
          </w:p>
        </w:tc>
        <w:tc>
          <w:tcPr>
            <w:tcW w:w="1938"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实验室名称</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代码</w:t>
            </w: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实验室名称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中国检验认证集团广西有限公司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株洲冶炼集团股份有限公司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eastAsia="宋体" w:cs="Times New Roman"/>
                <w:color w:val="auto"/>
                <w:sz w:val="21"/>
                <w:szCs w:val="21"/>
                <w:highlight w:val="none"/>
                <w:lang w:eastAsia="zh-CN"/>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深圳中金岭南有色金属股份有限公司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长沙矿冶院检测技术有限责任公司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河南豫光金铅股份有限公司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广西中检检测技术服务有限公司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紫金矿业集团股份有限公司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防城港市东途矿产检测有限公司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北矿检测技术股份有限公司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江西铜业铅锌金属有限公司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葫芦岛锌业股份有限公司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中国检验认证集团广东有限公司黄埔分公司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铜陵有色金属集团控股有限公司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国标(北京)检验认证有限公司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大冶有色设计研究院有限公司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山东中金岭南铜业有限责任公司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357"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1938" w:type="pct"/>
            <w:tcBorders>
              <w:tl2br w:val="nil"/>
              <w:tr2bl w:val="nil"/>
            </w:tcBorders>
            <w:shd w:val="clear" w:color="auto" w:fill="auto"/>
            <w:tcMar>
              <w:top w:w="0" w:type="dxa"/>
              <w:left w:w="28" w:type="dxa"/>
              <w:bottom w:w="0" w:type="dxa"/>
              <w:right w:w="2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bottom"/>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山西北方铜业有限公司</w:t>
            </w:r>
          </w:p>
        </w:tc>
        <w:tc>
          <w:tcPr>
            <w:tcW w:w="390"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numPr>
                <w:ilvl w:val="0"/>
                <w:numId w:val="7"/>
              </w:numPr>
              <w:suppressLineNumbers w:val="0"/>
              <w:kinsoku/>
              <w:wordWrap/>
              <w:overflowPunct/>
              <w:topLinePunct w:val="0"/>
              <w:autoSpaceDE/>
              <w:autoSpaceDN/>
              <w:bidi w:val="0"/>
              <w:adjustRightInd/>
              <w:snapToGrid/>
              <w:spacing w:before="0" w:beforeAutospacing="0" w:after="0" w:afterAutospacing="0" w:line="400" w:lineRule="exact"/>
              <w:ind w:left="425" w:leftChars="0" w:right="0" w:hanging="425" w:firstLineChars="0"/>
              <w:jc w:val="center"/>
              <w:textAlignment w:val="auto"/>
              <w:rPr>
                <w:rFonts w:hint="default" w:ascii="Times New Roman" w:hAnsi="Times New Roman" w:cs="Times New Roman"/>
                <w:color w:val="auto"/>
                <w:sz w:val="21"/>
                <w:szCs w:val="21"/>
                <w:highlight w:val="none"/>
              </w:rPr>
            </w:pPr>
          </w:p>
        </w:tc>
        <w:tc>
          <w:tcPr>
            <w:tcW w:w="2313" w:type="pct"/>
            <w:tcBorders>
              <w:tl2br w:val="nil"/>
              <w:tr2bl w:val="nil"/>
            </w:tcBorders>
            <w:shd w:val="clear" w:color="auto" w:fill="auto"/>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湖南白银股份有限公司</w:t>
            </w:r>
          </w:p>
        </w:tc>
      </w:tr>
    </w:tbl>
    <w:p>
      <w:pPr>
        <w:pStyle w:val="4"/>
        <w:keepNext w:val="0"/>
        <w:keepLines w:val="0"/>
        <w:pageBreakBefore w:val="0"/>
        <w:numPr>
          <w:ilvl w:val="0"/>
          <w:numId w:val="6"/>
        </w:numPr>
        <w:kinsoku/>
        <w:wordWrap/>
        <w:overflowPunct/>
        <w:topLinePunct w:val="0"/>
        <w:bidi w:val="0"/>
        <w:spacing w:line="400" w:lineRule="exact"/>
        <w:ind w:left="0" w:leftChars="0" w:firstLine="0" w:firstLineChars="0"/>
        <w:rPr>
          <w:rFonts w:hint="default"/>
          <w:sz w:val="24"/>
          <w:szCs w:val="24"/>
          <w:highlight w:val="none"/>
        </w:rPr>
      </w:pPr>
      <w:r>
        <w:rPr>
          <w:rFonts w:hint="eastAsia"/>
          <w:sz w:val="24"/>
          <w:szCs w:val="24"/>
          <w:highlight w:val="none"/>
          <w:lang w:val="en-US" w:eastAsia="zh-CN"/>
        </w:rPr>
        <w:t>数据及统计结果</w:t>
      </w:r>
      <w:r>
        <w:rPr>
          <w:rFonts w:hint="default"/>
          <w:sz w:val="24"/>
          <w:szCs w:val="24"/>
          <w:highlight w:val="none"/>
        </w:rPr>
        <w:t>实验数据</w:t>
      </w:r>
      <w:r>
        <w:rPr>
          <w:rFonts w:hint="eastAsia"/>
          <w:sz w:val="24"/>
          <w:szCs w:val="24"/>
          <w:highlight w:val="none"/>
          <w:lang w:eastAsia="zh-CN"/>
        </w:rPr>
        <w:t>（</w:t>
      </w:r>
      <w:r>
        <w:rPr>
          <w:rFonts w:hint="eastAsia"/>
          <w:sz w:val="24"/>
          <w:szCs w:val="24"/>
          <w:highlight w:val="none"/>
          <w:lang w:val="en-US" w:eastAsia="zh-CN"/>
        </w:rPr>
        <w:t>方法一 原子荧光光谱法</w:t>
      </w:r>
      <w:r>
        <w:rPr>
          <w:rFonts w:hint="eastAsia"/>
          <w:sz w:val="24"/>
          <w:szCs w:val="24"/>
          <w:highlight w:val="none"/>
          <w:lang w:eastAsia="zh-CN"/>
        </w:rPr>
        <w:t>）</w:t>
      </w:r>
    </w:p>
    <w:p>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rPr>
        <w:t xml:space="preserve">  数据及统计结果（%）</w:t>
      </w:r>
    </w:p>
    <w:tbl>
      <w:tblPr>
        <w:tblStyle w:val="8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90"/>
        <w:gridCol w:w="1246"/>
        <w:gridCol w:w="1246"/>
        <w:gridCol w:w="1246"/>
        <w:gridCol w:w="124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实验室i</w:t>
            </w: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25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CCIC</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0.0960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0.344</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株洲冶炼集团股份有限公司（</w:t>
            </w: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0.0129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深圳中金岭南有色金属股份有限公司（</w:t>
            </w: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0.383*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0.506</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长沙矿冶院检测技术有限责任公司（</w:t>
            </w: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0133</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0931</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218</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361</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483</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0134</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0932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218</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362</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0976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220</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362</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487</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0992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230</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378</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487</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0137</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0992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231</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381</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0137</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233</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381</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502</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0138</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234</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383</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506</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0139</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101</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237</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384</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512</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103</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237</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384</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512</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239</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387</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513</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0141</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240</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387</w:t>
            </w:r>
            <w:r>
              <w:rPr>
                <w:rFonts w:hint="eastAsia" w:ascii="宋体" w:hAnsi="宋体" w:eastAsia="宋体" w:cs="宋体"/>
                <w:i w:val="0"/>
                <w:iCs w:val="0"/>
                <w:color w:val="000000"/>
                <w:kern w:val="0"/>
                <w:sz w:val="21"/>
                <w:szCs w:val="21"/>
                <w:highlight w:val="none"/>
                <w:u w:val="none"/>
                <w:lang w:val="en-US" w:eastAsia="zh-CN" w:bidi="ar"/>
              </w:rPr>
              <w:t>*</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河南豫光金铅股份有限公司（</w:t>
            </w: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0.364</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0.364</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广西中检检测技术服务有限公司(</w:t>
            </w:r>
            <w:r>
              <w:rPr>
                <w:rFonts w:hint="eastAsia" w:ascii="Times New Roman" w:hAnsi="Times New Roman"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0.354</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紫金矿业集团股份有限公司（</w:t>
            </w: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0.377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防城港市东途矿产检测有限公司(</w:t>
            </w: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0.0960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北矿检测技术股份有限公司(</w:t>
            </w: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0.0965*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江西铜业铅锌金属有限公司(</w:t>
            </w:r>
            <w:r>
              <w:rPr>
                <w:rFonts w:hint="eastAsia" w:ascii="Times New Roman" w:hAnsi="Times New Roman" w:eastAsia="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0.353</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0.361</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0.224</w:t>
            </w: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0.362</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0.0154</w:t>
            </w:r>
          </w:p>
        </w:tc>
        <w:tc>
          <w:tcPr>
            <w:tcW w:w="1246" w:type="dxa"/>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0.365</w:t>
            </w:r>
          </w:p>
        </w:tc>
        <w:tc>
          <w:tcPr>
            <w:tcW w:w="1250" w:type="dxa"/>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0.365</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0.366</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0.109*</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0.367</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0.369</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葫芦岛锌业股份有限公司(</w:t>
            </w:r>
            <w:r>
              <w:rPr>
                <w:rFonts w:hint="eastAsia" w:ascii="Times New Roman" w:hAnsi="Times New Roman" w:eastAsia="宋体" w:cs="宋体"/>
                <w:i w:val="0"/>
                <w:iCs w:val="0"/>
                <w:color w:val="000000"/>
                <w:kern w:val="0"/>
                <w:sz w:val="21"/>
                <w:szCs w:val="21"/>
                <w:highlight w:val="none"/>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0.0960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0.329</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0.0968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0.336</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0.0976</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0.336</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0.338</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0.341</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0.344</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0.345</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0.347</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0.348</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0.226</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中国检验认证集团广东有限公司黄埔分公司(</w:t>
            </w:r>
            <w:r>
              <w:rPr>
                <w:rFonts w:hint="eastAsia" w:ascii="Times New Roman" w:hAnsi="Times New Roman" w:eastAsia="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铜陵有色金属集团控股有限公司(</w:t>
            </w:r>
            <w:r>
              <w:rPr>
                <w:rFonts w:hint="eastAsia" w:ascii="Times New Roman" w:hAnsi="Times New Roman" w:eastAsia="宋体" w:cs="宋体"/>
                <w:i w:val="0"/>
                <w:iCs w:val="0"/>
                <w:color w:val="000000"/>
                <w:kern w:val="0"/>
                <w:sz w:val="21"/>
                <w:szCs w:val="21"/>
                <w:highlight w:val="none"/>
                <w:u w:val="none"/>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0.0128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0.348</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0.0128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0.348</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0.211</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0.353</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0.354</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0.354</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0.112</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0.224</w:t>
            </w:r>
          </w:p>
        </w:tc>
        <w:tc>
          <w:tcPr>
            <w:tcW w:w="124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国标(北京)检验认证有限公司(</w:t>
            </w:r>
            <w:r>
              <w:rPr>
                <w:rFonts w:hint="eastAsia" w:ascii="Times New Roman" w:hAnsi="Times New Roman" w:eastAsia="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大冶有色设计研究院有限公司(</w:t>
            </w:r>
            <w:r>
              <w:rPr>
                <w:rFonts w:hint="eastAsia" w:ascii="Times New Roman" w:hAnsi="Times New Roman" w:eastAsia="宋体" w:cs="宋体"/>
                <w:i w:val="0"/>
                <w:iCs w:val="0"/>
                <w:color w:val="000000"/>
                <w:kern w:val="0"/>
                <w:sz w:val="21"/>
                <w:szCs w:val="21"/>
                <w:highlight w:val="none"/>
                <w:u w:val="none"/>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0.0158</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0.0984</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0.214</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0.328</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0.333</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0.0993</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0.338</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0.0998</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0.346</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0.0163</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0.0164</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0.0166</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0.220</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0.0167</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0.354</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0.0167</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0.360</w:t>
            </w:r>
          </w:p>
        </w:tc>
        <w:tc>
          <w:tcPr>
            <w:tcW w:w="125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山东中金岭南铜业有限责任公司(</w:t>
            </w:r>
            <w:r>
              <w:rPr>
                <w:rFonts w:hint="eastAsia" w:ascii="Times New Roman" w:hAnsi="Times New Roman" w:eastAsia="宋体" w:cs="宋体"/>
                <w:i w:val="0"/>
                <w:iCs w:val="0"/>
                <w:color w:val="000000"/>
                <w:kern w:val="0"/>
                <w:sz w:val="21"/>
                <w:szCs w:val="21"/>
                <w:highlight w:val="none"/>
                <w:u w:val="none"/>
                <w:lang w:val="en-US" w:eastAsia="zh-CN" w:bidi="ar"/>
              </w:rPr>
              <w:t>16</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0.328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0.0936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0.198*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0.0939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0.199*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0.0941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0.0955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0.344</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山西北方铜业有限公司(</w:t>
            </w:r>
            <w:r>
              <w:rPr>
                <w:rFonts w:hint="eastAsia" w:ascii="Times New Roman" w:hAnsi="Times New Roman" w:eastAsia="宋体" w:cs="宋体"/>
                <w:i w:val="0"/>
                <w:iCs w:val="0"/>
                <w:color w:val="000000"/>
                <w:kern w:val="0"/>
                <w:sz w:val="21"/>
                <w:szCs w:val="21"/>
                <w:highlight w:val="none"/>
                <w:u w:val="none"/>
                <w:lang w:val="en-US" w:eastAsia="zh-CN" w:bidi="ar"/>
              </w:rPr>
              <w:t>17</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0.344</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0.348</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0.353</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0.0166</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0.229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0.111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0.233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湖南白银股份有限公司(</w:t>
            </w:r>
            <w:r>
              <w:rPr>
                <w:rFonts w:hint="eastAsia" w:ascii="Times New Roman" w:hAnsi="Times New Roman" w:eastAsia="宋体" w:cs="宋体"/>
                <w:i w:val="0"/>
                <w:iCs w:val="0"/>
                <w:color w:val="000000"/>
                <w:kern w:val="0"/>
                <w:sz w:val="21"/>
                <w:szCs w:val="21"/>
                <w:highlight w:val="none"/>
                <w:u w:val="none"/>
                <w:lang w:val="en-US" w:eastAsia="zh-CN" w:bidi="ar"/>
              </w:rPr>
              <w:t>18</w:t>
            </w:r>
            <w:r>
              <w:rPr>
                <w:rFonts w:hint="eastAsia" w:ascii="宋体" w:hAnsi="宋体" w:eastAsia="宋体" w:cs="宋体"/>
                <w:i w:val="0"/>
                <w:iCs w:val="0"/>
                <w:color w:val="000000"/>
                <w:kern w:val="0"/>
                <w:sz w:val="21"/>
                <w:szCs w:val="21"/>
                <w:highlight w:val="none"/>
                <w:u w:val="none"/>
                <w:lang w:val="en-US" w:eastAsia="zh-CN" w:bidi="ar"/>
              </w:rPr>
              <w:t>)</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0.0972</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0.330</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0.208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0.0979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0.0989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0.339</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0.341</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0.0995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0.215</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0.345</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0.100</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0.217</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0.347</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0.103</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0.218</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259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0.104</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w:t>
            </w:r>
          </w:p>
        </w:tc>
        <w:tc>
          <w:tcPr>
            <w:tcW w:w="1246"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25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0.468</w:t>
            </w:r>
          </w:p>
        </w:tc>
      </w:tr>
    </w:tbl>
    <w:p>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一致性和离群值的检查</w:t>
      </w:r>
    </w:p>
    <w:p>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1.异常值判定</w:t>
      </w:r>
    </w:p>
    <w:p>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 xml:space="preserve"> 对</w:t>
      </w:r>
      <w:r>
        <w:rPr>
          <w:rFonts w:hint="eastAsia" w:eastAsia="宋体" w:cs="Times New Roman"/>
          <w:b/>
          <w:bCs/>
          <w:color w:val="auto"/>
          <w:sz w:val="24"/>
          <w:szCs w:val="24"/>
          <w:highlight w:val="none"/>
          <w:lang w:val="en-US" w:eastAsia="zh-CN"/>
        </w:rPr>
        <w:t>各实验室</w:t>
      </w:r>
      <w:r>
        <w:rPr>
          <w:rFonts w:hint="default" w:ascii="Times New Roman" w:hAnsi="Times New Roman" w:eastAsia="宋体" w:cs="Times New Roman"/>
          <w:b/>
          <w:bCs/>
          <w:color w:val="auto"/>
          <w:sz w:val="24"/>
          <w:szCs w:val="24"/>
          <w:highlight w:val="none"/>
        </w:rPr>
        <w:t>数据进行格拉布斯检验</w:t>
      </w:r>
    </w:p>
    <w:p>
      <w:pPr>
        <w:keepNext w:val="0"/>
        <w:keepLines w:val="0"/>
        <w:pageBreakBefore w:val="0"/>
        <w:kinsoku/>
        <w:wordWrap/>
        <w:overflowPunct/>
        <w:topLinePunct w:val="0"/>
        <w:bidi w:val="0"/>
        <w:spacing w:line="400" w:lineRule="exact"/>
        <w:ind w:firstLine="480" w:firstLineChars="200"/>
        <w:jc w:val="left"/>
        <w:rPr>
          <w:rFonts w:hint="eastAsia" w:ascii="Times New Roman" w:hAnsi="Times New Roman" w:eastAsia="宋体" w:cs="Times New Roman"/>
          <w:color w:val="0000FF"/>
          <w:sz w:val="24"/>
          <w:szCs w:val="24"/>
          <w:highlight w:val="none"/>
          <w:lang w:eastAsia="zh-CN"/>
        </w:rPr>
      </w:pPr>
      <w:r>
        <w:rPr>
          <w:rFonts w:hint="default" w:ascii="Times New Roman" w:hAnsi="Times New Roman" w:eastAsia="宋体" w:cs="Times New Roman"/>
          <w:color w:val="auto"/>
          <w:sz w:val="24"/>
          <w:szCs w:val="24"/>
          <w:highlight w:val="none"/>
        </w:rPr>
        <w:t>分别对每一家的每一个水平样进行格拉布斯检验，查表，n=11，a=0.05时临界值为2.355，a=0.01时舍临界值为2.564；根据国家标准GB/T6379.2-2004规定，检验统计量大于5%临界值时，为统计歧离值，仍参与后续计算，不需要舍弃，歧离值在表中用“*”标出；检验统计量大于1%临界值时，为统计离群值，需要舍弃，异常值在表中用“**”标出</w:t>
      </w:r>
      <w:r>
        <w:rPr>
          <w:rFonts w:hint="eastAsia" w:cs="Times New Roman"/>
          <w:color w:val="auto"/>
          <w:sz w:val="24"/>
          <w:szCs w:val="24"/>
          <w:highlight w:val="none"/>
          <w:lang w:eastAsia="zh-CN"/>
        </w:rPr>
        <w:t>。</w:t>
      </w:r>
    </w:p>
    <w:p>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auto"/>
          <w:sz w:val="24"/>
          <w:szCs w:val="24"/>
          <w:highlight w:val="none"/>
        </w:rPr>
        <w:t>表2</w:t>
      </w:r>
      <w:r>
        <w:rPr>
          <w:rFonts w:hint="eastAsia"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格拉布斯检验</w:t>
      </w:r>
    </w:p>
    <w:tbl>
      <w:tblPr>
        <w:tblStyle w:val="88"/>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640"/>
        <w:gridCol w:w="829"/>
        <w:gridCol w:w="831"/>
        <w:gridCol w:w="827"/>
        <w:gridCol w:w="829"/>
        <w:gridCol w:w="2"/>
        <w:gridCol w:w="827"/>
        <w:gridCol w:w="829"/>
        <w:gridCol w:w="3"/>
        <w:gridCol w:w="826"/>
        <w:gridCol w:w="833"/>
        <w:gridCol w:w="825"/>
        <w:gridCol w:w="834"/>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09" w:type="dxa"/>
            <w:gridSpan w:val="2"/>
            <w:vMerge w:val="restart"/>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格拉布斯检验最大值与最小值</w:t>
            </w:r>
          </w:p>
        </w:tc>
        <w:tc>
          <w:tcPr>
            <w:tcW w:w="8300" w:type="dxa"/>
            <w:gridSpan w:val="1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试样编号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400" w:hRule="atLeast"/>
          <w:jc w:val="center"/>
        </w:trPr>
        <w:tc>
          <w:tcPr>
            <w:tcW w:w="1209" w:type="dxa"/>
            <w:gridSpan w:val="2"/>
            <w:vMerge w:val="continue"/>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1660" w:type="dxa"/>
            <w:gridSpan w:val="2"/>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658" w:type="dxa"/>
            <w:gridSpan w:val="3"/>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659" w:type="dxa"/>
            <w:gridSpan w:val="3"/>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659" w:type="dxa"/>
            <w:gridSpan w:val="2"/>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659" w:type="dxa"/>
            <w:gridSpan w:val="2"/>
            <w:shd w:val="clear" w:color="auto" w:fill="auto"/>
            <w:noWrap/>
            <w:tcMar>
              <w:top w:w="15" w:type="dxa"/>
              <w:left w:w="15" w:type="dxa"/>
              <w:right w:w="15" w:type="dxa"/>
            </w:tcMar>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90" w:hRule="atLeast"/>
          <w:jc w:val="center"/>
        </w:trPr>
        <w:tc>
          <w:tcPr>
            <w:tcW w:w="1209" w:type="dxa"/>
            <w:gridSpan w:val="2"/>
            <w:vMerge w:val="continue"/>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500" w:hRule="atLeast"/>
          <w:jc w:val="center"/>
        </w:trPr>
        <w:tc>
          <w:tcPr>
            <w:tcW w:w="56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w:t>
            </w: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369</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455</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496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684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bottom"/>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b w:val="0"/>
                <w:bCs w:val="0"/>
                <w:i w:val="0"/>
                <w:iCs w:val="0"/>
                <w:color w:val="00B050"/>
                <w:kern w:val="0"/>
                <w:sz w:val="21"/>
                <w:szCs w:val="21"/>
                <w:highlight w:val="none"/>
                <w:u w:val="none"/>
                <w:lang w:val="en-US" w:eastAsia="zh-CN" w:bidi="ar"/>
              </w:rPr>
              <w:t>2</w:t>
            </w:r>
            <w:r>
              <w:rPr>
                <w:rFonts w:hint="eastAsia" w:ascii="宋体" w:hAnsi="宋体" w:eastAsia="宋体" w:cs="宋体"/>
                <w:b w:val="0"/>
                <w:bCs w:val="0"/>
                <w:i w:val="0"/>
                <w:iCs w:val="0"/>
                <w:color w:val="00B050"/>
                <w:kern w:val="0"/>
                <w:sz w:val="21"/>
                <w:szCs w:val="21"/>
                <w:highlight w:val="none"/>
                <w:u w:val="none"/>
                <w:lang w:val="en-US" w:eastAsia="zh-CN" w:bidi="ar"/>
              </w:rPr>
              <w:t>.</w:t>
            </w:r>
            <w:r>
              <w:rPr>
                <w:rFonts w:hint="eastAsia" w:ascii="Times New Roman" w:hAnsi="Times New Roman" w:eastAsia="宋体" w:cs="宋体"/>
                <w:b w:val="0"/>
                <w:bCs w:val="0"/>
                <w:i w:val="0"/>
                <w:iCs w:val="0"/>
                <w:color w:val="00B050"/>
                <w:kern w:val="0"/>
                <w:sz w:val="21"/>
                <w:szCs w:val="21"/>
                <w:highlight w:val="none"/>
                <w:u w:val="none"/>
                <w:lang w:val="en-US" w:eastAsia="zh-CN" w:bidi="ar"/>
              </w:rPr>
              <w:t>370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233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365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333</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311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790</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287</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212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929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987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448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370</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416</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586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474</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807</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706</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358</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311</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090</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582</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651</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593</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b w:val="0"/>
                <w:bCs w:val="0"/>
                <w:i w:val="0"/>
                <w:iCs w:val="0"/>
                <w:color w:val="000000"/>
                <w:kern w:val="0"/>
                <w:sz w:val="21"/>
                <w:szCs w:val="21"/>
                <w:highlight w:val="none"/>
                <w:u w:val="none"/>
                <w:lang w:val="en-US" w:eastAsia="zh-CN" w:bidi="ar"/>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565</w:t>
            </w:r>
            <w:r>
              <w:rPr>
                <w:rFonts w:hint="eastAsia" w:ascii="宋体" w:hAnsi="宋体" w:eastAsia="宋体" w:cs="宋体"/>
                <w:b w:val="0"/>
                <w:bCs w:val="0"/>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718</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431</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626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583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523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128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572</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939</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377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691</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455</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978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444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888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FF0000"/>
                <w:kern w:val="0"/>
                <w:sz w:val="21"/>
                <w:szCs w:val="21"/>
                <w:highlight w:val="none"/>
                <w:u w:val="none"/>
                <w:lang w:val="en-US" w:eastAsia="zh-CN" w:bidi="ar"/>
              </w:rPr>
              <w:t>2</w:t>
            </w:r>
            <w:r>
              <w:rPr>
                <w:rFonts w:hint="eastAsia" w:ascii="宋体" w:hAnsi="宋体" w:eastAsia="宋体" w:cs="宋体"/>
                <w:b w:val="0"/>
                <w:bCs w:val="0"/>
                <w:i w:val="0"/>
                <w:iCs w:val="0"/>
                <w:color w:val="FF0000"/>
                <w:kern w:val="0"/>
                <w:sz w:val="21"/>
                <w:szCs w:val="21"/>
                <w:highlight w:val="none"/>
                <w:u w:val="none"/>
                <w:lang w:val="en-US" w:eastAsia="zh-CN" w:bidi="ar"/>
              </w:rPr>
              <w:t>.</w:t>
            </w:r>
            <w:r>
              <w:rPr>
                <w:rFonts w:hint="eastAsia" w:ascii="Times New Roman" w:hAnsi="Times New Roman" w:eastAsia="宋体" w:cs="宋体"/>
                <w:b w:val="0"/>
                <w:bCs w:val="0"/>
                <w:i w:val="0"/>
                <w:iCs w:val="0"/>
                <w:color w:val="FF0000"/>
                <w:kern w:val="0"/>
                <w:sz w:val="21"/>
                <w:szCs w:val="21"/>
                <w:highlight w:val="none"/>
                <w:u w:val="none"/>
                <w:lang w:val="en-US" w:eastAsia="zh-CN" w:bidi="ar"/>
              </w:rPr>
              <w:t>796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385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737</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212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249</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594</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265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779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475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567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469</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982</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458</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550</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647</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090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841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565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153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446</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823</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452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944</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023</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473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548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370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176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252</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721</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118</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684</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386</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458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170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557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667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785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329</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926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064</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675</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870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676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095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B050"/>
                <w:kern w:val="0"/>
                <w:sz w:val="21"/>
                <w:szCs w:val="21"/>
                <w:highlight w:val="none"/>
                <w:u w:val="none"/>
                <w:lang w:val="en-US" w:eastAsia="zh-CN" w:bidi="ar"/>
              </w:rPr>
              <w:t>2</w:t>
            </w:r>
            <w:r>
              <w:rPr>
                <w:rFonts w:hint="eastAsia" w:ascii="宋体" w:hAnsi="宋体" w:eastAsia="宋体" w:cs="宋体"/>
                <w:b w:val="0"/>
                <w:bCs w:val="0"/>
                <w:i w:val="0"/>
                <w:iCs w:val="0"/>
                <w:color w:val="00B050"/>
                <w:kern w:val="0"/>
                <w:sz w:val="21"/>
                <w:szCs w:val="21"/>
                <w:highlight w:val="none"/>
                <w:u w:val="none"/>
                <w:lang w:val="en-US" w:eastAsia="zh-CN" w:bidi="ar"/>
              </w:rPr>
              <w:t>.</w:t>
            </w:r>
            <w:r>
              <w:rPr>
                <w:rFonts w:hint="eastAsia" w:ascii="Times New Roman" w:hAnsi="Times New Roman" w:eastAsia="宋体" w:cs="宋体"/>
                <w:b w:val="0"/>
                <w:bCs w:val="0"/>
                <w:i w:val="0"/>
                <w:iCs w:val="0"/>
                <w:color w:val="00B050"/>
                <w:kern w:val="0"/>
                <w:sz w:val="21"/>
                <w:szCs w:val="21"/>
                <w:highlight w:val="none"/>
                <w:u w:val="none"/>
                <w:lang w:val="en-US" w:eastAsia="zh-CN" w:bidi="ar"/>
              </w:rPr>
              <w:t>474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779</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416</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695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468</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724</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419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493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902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253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698</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917</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582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102</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800</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778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719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389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815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951</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557</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763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651</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651</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619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561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584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548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448</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515</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722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202</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350</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376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161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272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319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592</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427</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363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438</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969</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515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027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267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927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909</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369</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156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364</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308</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935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242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324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742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222</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614</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184</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B050"/>
                <w:kern w:val="0"/>
                <w:sz w:val="21"/>
                <w:szCs w:val="21"/>
                <w:highlight w:val="none"/>
                <w:u w:val="none"/>
                <w:lang w:val="en-US" w:eastAsia="zh-CN" w:bidi="ar"/>
              </w:rPr>
              <w:t>2</w:t>
            </w:r>
            <w:r>
              <w:rPr>
                <w:rFonts w:hint="eastAsia" w:ascii="宋体" w:hAnsi="宋体" w:eastAsia="宋体" w:cs="宋体"/>
                <w:b w:val="0"/>
                <w:bCs w:val="0"/>
                <w:i w:val="0"/>
                <w:iCs w:val="0"/>
                <w:color w:val="00B050"/>
                <w:kern w:val="0"/>
                <w:sz w:val="21"/>
                <w:szCs w:val="21"/>
                <w:highlight w:val="none"/>
                <w:u w:val="none"/>
                <w:lang w:val="en-US" w:eastAsia="zh-CN" w:bidi="ar"/>
              </w:rPr>
              <w:t>.</w:t>
            </w:r>
            <w:r>
              <w:rPr>
                <w:rFonts w:hint="eastAsia" w:ascii="Times New Roman" w:hAnsi="Times New Roman" w:eastAsia="宋体" w:cs="宋体"/>
                <w:b w:val="0"/>
                <w:bCs w:val="0"/>
                <w:i w:val="0"/>
                <w:iCs w:val="0"/>
                <w:color w:val="00B050"/>
                <w:kern w:val="0"/>
                <w:sz w:val="21"/>
                <w:szCs w:val="21"/>
                <w:highlight w:val="none"/>
                <w:u w:val="none"/>
                <w:lang w:val="en-US" w:eastAsia="zh-CN" w:bidi="ar"/>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392</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783</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537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735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453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661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557</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697</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846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0</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996</w:t>
            </w:r>
          </w:p>
        </w:tc>
        <w:tc>
          <w:tcPr>
            <w:tcW w:w="831"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394</w:t>
            </w:r>
          </w:p>
        </w:tc>
        <w:tc>
          <w:tcPr>
            <w:tcW w:w="827"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164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001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464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464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688</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862</w:t>
            </w:r>
          </w:p>
        </w:tc>
        <w:tc>
          <w:tcPr>
            <w:tcW w:w="825"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411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eastAsia" w:ascii="Times New Roman" w:hAnsi="Times New Roman"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Times New Roman" w:hAnsi="Times New Roman" w:eastAsia="宋体" w:cs="宋体"/>
                <w:b w:val="0"/>
                <w:bCs w:val="0"/>
                <w:i w:val="0"/>
                <w:iCs w:val="0"/>
                <w:color w:val="000000"/>
                <w:kern w:val="0"/>
                <w:sz w:val="21"/>
                <w:szCs w:val="21"/>
                <w:highlight w:val="none"/>
                <w:u w:val="none"/>
                <w:lang w:val="en-US" w:eastAsia="zh-CN" w:bidi="ar"/>
              </w:rPr>
              <w:t>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5" w:type="dxa"/>
          <w:trHeight w:val="285" w:hRule="atLeast"/>
          <w:jc w:val="center"/>
        </w:trPr>
        <w:tc>
          <w:tcPr>
            <w:tcW w:w="9504" w:type="dxa"/>
            <w:gridSpan w:val="14"/>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Theme="minorEastAsia"/>
                <w:sz w:val="21"/>
                <w:szCs w:val="21"/>
                <w:highlight w:val="none"/>
                <w:lang w:val="en-US" w:eastAsia="zh-CN"/>
              </w:rPr>
              <w:t>G</w:t>
            </w:r>
            <w:r>
              <w:rPr>
                <w:rFonts w:hint="default" w:eastAsiaTheme="minorEastAsia"/>
                <w:sz w:val="21"/>
                <w:szCs w:val="21"/>
                <w:highlight w:val="none"/>
              </w:rPr>
              <w:t>临界值：n=</w:t>
            </w:r>
            <w:r>
              <w:rPr>
                <w:rFonts w:hint="default" w:ascii="Times New Roman" w:hAnsi="Times New Roman" w:eastAsiaTheme="minorEastAsia"/>
                <w:sz w:val="21"/>
                <w:szCs w:val="21"/>
                <w:highlight w:val="none"/>
              </w:rPr>
              <w:t>11</w:t>
            </w:r>
            <w:r>
              <w:rPr>
                <w:rFonts w:hint="default" w:eastAsiaTheme="minorEastAsia"/>
                <w:sz w:val="21"/>
                <w:szCs w:val="21"/>
                <w:highlight w:val="none"/>
              </w:rPr>
              <w:t>，a=</w:t>
            </w:r>
            <w:r>
              <w:rPr>
                <w:rFonts w:hint="default" w:ascii="Times New Roman" w:hAnsi="Times New Roman" w:eastAsiaTheme="minorEastAsia"/>
                <w:sz w:val="21"/>
                <w:szCs w:val="21"/>
                <w:highlight w:val="none"/>
              </w:rPr>
              <w:t>0</w:t>
            </w:r>
            <w:r>
              <w:rPr>
                <w:rFonts w:hint="default" w:eastAsiaTheme="minorEastAsia"/>
                <w:sz w:val="21"/>
                <w:szCs w:val="21"/>
                <w:highlight w:val="none"/>
              </w:rPr>
              <w:t>.</w:t>
            </w:r>
            <w:r>
              <w:rPr>
                <w:rFonts w:hint="default" w:ascii="Times New Roman" w:hAnsi="Times New Roman" w:eastAsiaTheme="minorEastAsia"/>
                <w:sz w:val="21"/>
                <w:szCs w:val="21"/>
                <w:highlight w:val="none"/>
              </w:rPr>
              <w:t>05</w:t>
            </w:r>
            <w:r>
              <w:rPr>
                <w:rFonts w:hint="default" w:eastAsiaTheme="minorEastAsia"/>
                <w:sz w:val="21"/>
                <w:szCs w:val="21"/>
                <w:highlight w:val="none"/>
              </w:rPr>
              <w:t>时临界值为</w:t>
            </w:r>
            <w:r>
              <w:rPr>
                <w:rFonts w:hint="default" w:ascii="Times New Roman" w:hAnsi="Times New Roman" w:eastAsiaTheme="minorEastAsia"/>
                <w:sz w:val="21"/>
                <w:szCs w:val="21"/>
                <w:highlight w:val="none"/>
              </w:rPr>
              <w:t>2</w:t>
            </w:r>
            <w:r>
              <w:rPr>
                <w:rFonts w:hint="default" w:eastAsiaTheme="minorEastAsia"/>
                <w:sz w:val="21"/>
                <w:szCs w:val="21"/>
                <w:highlight w:val="none"/>
              </w:rPr>
              <w:t>.</w:t>
            </w:r>
            <w:r>
              <w:rPr>
                <w:rFonts w:hint="default" w:ascii="Times New Roman" w:hAnsi="Times New Roman" w:eastAsiaTheme="minorEastAsia"/>
                <w:sz w:val="21"/>
                <w:szCs w:val="21"/>
                <w:highlight w:val="none"/>
              </w:rPr>
              <w:t>355</w:t>
            </w:r>
            <w:r>
              <w:rPr>
                <w:rFonts w:hint="default" w:eastAsiaTheme="minorEastAsia"/>
                <w:sz w:val="21"/>
                <w:szCs w:val="21"/>
                <w:highlight w:val="none"/>
              </w:rPr>
              <w:t>，a=</w:t>
            </w:r>
            <w:r>
              <w:rPr>
                <w:rFonts w:hint="default" w:ascii="Times New Roman" w:hAnsi="Times New Roman" w:eastAsiaTheme="minorEastAsia"/>
                <w:sz w:val="21"/>
                <w:szCs w:val="21"/>
                <w:highlight w:val="none"/>
              </w:rPr>
              <w:t>0</w:t>
            </w:r>
            <w:r>
              <w:rPr>
                <w:rFonts w:hint="default" w:eastAsiaTheme="minorEastAsia"/>
                <w:sz w:val="21"/>
                <w:szCs w:val="21"/>
                <w:highlight w:val="none"/>
              </w:rPr>
              <w:t>.</w:t>
            </w:r>
            <w:r>
              <w:rPr>
                <w:rFonts w:hint="default" w:ascii="Times New Roman" w:hAnsi="Times New Roman" w:eastAsiaTheme="minorEastAsia"/>
                <w:sz w:val="21"/>
                <w:szCs w:val="21"/>
                <w:highlight w:val="none"/>
              </w:rPr>
              <w:t>01</w:t>
            </w:r>
            <w:r>
              <w:rPr>
                <w:rFonts w:hint="default" w:eastAsiaTheme="minorEastAsia"/>
                <w:sz w:val="21"/>
                <w:szCs w:val="21"/>
                <w:highlight w:val="none"/>
              </w:rPr>
              <w:t>时舍临界值为</w:t>
            </w:r>
            <w:r>
              <w:rPr>
                <w:rFonts w:hint="default" w:ascii="Times New Roman" w:hAnsi="Times New Roman" w:eastAsiaTheme="minorEastAsia"/>
                <w:sz w:val="21"/>
                <w:szCs w:val="21"/>
                <w:highlight w:val="none"/>
              </w:rPr>
              <w:t>2</w:t>
            </w:r>
            <w:r>
              <w:rPr>
                <w:rFonts w:hint="default" w:eastAsiaTheme="minorEastAsia"/>
                <w:sz w:val="21"/>
                <w:szCs w:val="21"/>
                <w:highlight w:val="none"/>
              </w:rPr>
              <w:t>.</w:t>
            </w:r>
            <w:r>
              <w:rPr>
                <w:rFonts w:hint="default" w:ascii="Times New Roman" w:hAnsi="Times New Roman" w:eastAsiaTheme="minorEastAsia"/>
                <w:sz w:val="21"/>
                <w:szCs w:val="21"/>
                <w:highlight w:val="none"/>
              </w:rPr>
              <w:t>564</w:t>
            </w:r>
          </w:p>
        </w:tc>
      </w:tr>
    </w:tbl>
    <w:p>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0000FF"/>
          <w:sz w:val="24"/>
          <w:szCs w:val="24"/>
          <w:highlight w:val="none"/>
        </w:rPr>
      </w:pPr>
      <w:r>
        <w:rPr>
          <w:rFonts w:hint="eastAsia" w:cs="Times New Roman"/>
          <w:color w:val="auto"/>
          <w:sz w:val="24"/>
          <w:szCs w:val="24"/>
          <w:highlight w:val="none"/>
          <w:lang w:val="en-US" w:eastAsia="zh-CN"/>
        </w:rPr>
        <w:t>结果表明</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实验室</w:t>
      </w: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3</w:t>
      </w:r>
      <w:r>
        <w:rPr>
          <w:rFonts w:hint="eastAsia" w:cs="Times New Roman"/>
          <w:color w:val="auto"/>
          <w:sz w:val="24"/>
          <w:szCs w:val="24"/>
          <w:highlight w:val="none"/>
          <w:lang w:val="en-US" w:eastAsia="zh-CN"/>
        </w:rPr>
        <w:t>的最小值、实验室</w:t>
      </w:r>
      <w:r>
        <w:rPr>
          <w:rFonts w:hint="eastAsia" w:ascii="Times New Roman" w:hAnsi="Times New Roman" w:cs="Times New Roman"/>
          <w:color w:val="auto"/>
          <w:sz w:val="24"/>
          <w:szCs w:val="24"/>
          <w:highlight w:val="none"/>
          <w:lang w:val="en-US" w:eastAsia="zh-CN"/>
        </w:rPr>
        <w:t>10</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3</w:t>
      </w:r>
      <w:r>
        <w:rPr>
          <w:rFonts w:hint="eastAsia" w:cs="Times New Roman"/>
          <w:color w:val="auto"/>
          <w:sz w:val="24"/>
          <w:szCs w:val="24"/>
          <w:highlight w:val="none"/>
          <w:lang w:val="en-US" w:eastAsia="zh-CN"/>
        </w:rPr>
        <w:t>的最大值、实验室</w:t>
      </w:r>
      <w:r>
        <w:rPr>
          <w:rFonts w:hint="eastAsia" w:ascii="Times New Roman" w:hAnsi="Times New Roman" w:cs="Times New Roman"/>
          <w:color w:val="auto"/>
          <w:sz w:val="24"/>
          <w:szCs w:val="24"/>
          <w:highlight w:val="none"/>
          <w:lang w:val="en-US" w:eastAsia="zh-CN"/>
        </w:rPr>
        <w:t>16</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5</w:t>
      </w:r>
      <w:r>
        <w:rPr>
          <w:rFonts w:hint="eastAsia" w:cs="Times New Roman"/>
          <w:color w:val="auto"/>
          <w:sz w:val="24"/>
          <w:szCs w:val="24"/>
          <w:highlight w:val="none"/>
          <w:lang w:val="en-US" w:eastAsia="zh-CN"/>
        </w:rPr>
        <w:t>的最大值的数据，为歧离值，</w:t>
      </w:r>
      <w:r>
        <w:rPr>
          <w:rFonts w:hint="default" w:ascii="Times New Roman" w:hAnsi="Times New Roman" w:eastAsia="宋体" w:cs="Times New Roman"/>
          <w:color w:val="auto"/>
          <w:sz w:val="24"/>
          <w:szCs w:val="24"/>
          <w:highlight w:val="none"/>
        </w:rPr>
        <w:t>仍参与后续计算，不需要舍弃，在表中用“*”标出；</w:t>
      </w:r>
      <w:r>
        <w:rPr>
          <w:rFonts w:hint="eastAsia" w:ascii="Times New Roman" w:hAnsi="Times New Roman" w:eastAsia="宋体" w:cs="Times New Roman"/>
          <w:color w:val="auto"/>
          <w:sz w:val="24"/>
          <w:szCs w:val="24"/>
          <w:highlight w:val="none"/>
          <w:lang w:val="en-US" w:eastAsia="zh-CN"/>
        </w:rPr>
        <w:t>实验室</w:t>
      </w: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的水平3的最</w:t>
      </w:r>
      <w:r>
        <w:rPr>
          <w:rFonts w:hint="eastAsia" w:cs="Times New Roman"/>
          <w:color w:val="auto"/>
          <w:sz w:val="24"/>
          <w:szCs w:val="24"/>
          <w:highlight w:val="none"/>
          <w:lang w:val="en-US" w:eastAsia="zh-CN"/>
        </w:rPr>
        <w:t>大</w:t>
      </w:r>
      <w:r>
        <w:rPr>
          <w:rFonts w:hint="eastAsia" w:ascii="Times New Roman" w:hAnsi="Times New Roman" w:eastAsia="宋体" w:cs="Times New Roman"/>
          <w:color w:val="auto"/>
          <w:sz w:val="24"/>
          <w:szCs w:val="24"/>
          <w:highlight w:val="none"/>
          <w:lang w:val="en-US" w:eastAsia="zh-CN"/>
        </w:rPr>
        <w:t>值的数据，</w:t>
      </w:r>
      <w:r>
        <w:rPr>
          <w:rFonts w:hint="default" w:ascii="Times New Roman" w:hAnsi="Times New Roman" w:eastAsia="宋体" w:cs="Times New Roman"/>
          <w:color w:val="auto"/>
          <w:sz w:val="24"/>
          <w:szCs w:val="24"/>
          <w:highlight w:val="none"/>
        </w:rPr>
        <w:t>为统计离群值，需要舍弃，在表中用“**”标出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对剩下数据进行格拉布斯检验，符合要求。</w:t>
      </w:r>
    </w:p>
    <w:p>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曼德尔 h-k 检验</w:t>
      </w:r>
    </w:p>
    <w:p>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对各实验室提供的数据进行曼德尔 h</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k 检验，检验结果分别见表 1-2、表 1-3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各实验室提供的精密度数据重复次数为11次，根据 GB/T 6379.2-2004规定n可取为多数单元中的检测结果数，同时 GB/T 6379.2-2004 只提供到n=10时的C临界值，因此h</w:t>
      </w:r>
      <w:r>
        <w:rPr>
          <w:rFonts w:hint="eastAsia"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lang w:val="en-US" w:eastAsia="zh-CN"/>
        </w:rPr>
        <w:t>统计量的临界值采用n-10，p=18。</w:t>
      </w:r>
    </w:p>
    <w:p>
      <w:pPr>
        <w:keepNext w:val="0"/>
        <w:keepLines w:val="0"/>
        <w:pageBreakBefore w:val="0"/>
        <w:kinsoku/>
        <w:wordWrap/>
        <w:overflowPunct/>
        <w:topLinePunct w:val="0"/>
        <w:bidi w:val="0"/>
        <w:spacing w:line="400" w:lineRule="exact"/>
        <w:ind w:firstLine="420"/>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lang w:val="en-US" w:eastAsia="zh-CN"/>
        </w:rPr>
        <w:t>2</w:t>
      </w:r>
      <w:r>
        <w:rPr>
          <w:rFonts w:hint="eastAsia" w:eastAsia="黑体" w:cs="Times New Roman"/>
          <w:sz w:val="24"/>
          <w:szCs w:val="24"/>
          <w:highlight w:val="none"/>
          <w:lang w:val="en-US" w:eastAsia="zh-CN"/>
        </w:rPr>
        <w:t>-</w:t>
      </w:r>
      <w:r>
        <w:rPr>
          <w:rFonts w:hint="eastAsia" w:ascii="Times New Roman" w:hAnsi="Times New Roman" w:eastAsia="黑体" w:cs="Times New Roman"/>
          <w:sz w:val="24"/>
          <w:szCs w:val="24"/>
          <w:highlight w:val="none"/>
          <w:lang w:val="en-US" w:eastAsia="zh-CN"/>
        </w:rPr>
        <w:t>4</w:t>
      </w:r>
      <w:r>
        <w:rPr>
          <w:rFonts w:hint="default" w:ascii="Times New Roman" w:hAnsi="Times New Roman" w:eastAsia="黑体" w:cs="Times New Roman"/>
          <w:sz w:val="24"/>
          <w:szCs w:val="24"/>
          <w:highlight w:val="none"/>
        </w:rPr>
        <w:t xml:space="preserve"> 曼德尔h统计量的值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49"/>
        <w:gridCol w:w="1649"/>
        <w:gridCol w:w="1649"/>
        <w:gridCol w:w="164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实验室i</w:t>
            </w:r>
          </w:p>
        </w:tc>
        <w:tc>
          <w:tcPr>
            <w:tcW w:w="4443" w:type="pct"/>
            <w:gridSpan w:val="5"/>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原子荧光光谱法</w:t>
            </w:r>
            <w:r>
              <w:rPr>
                <w:rFonts w:hint="default" w:ascii="Times New Roman" w:hAnsi="Times New Roman" w:cs="Times New Roman" w:eastAsiaTheme="minorEastAsia"/>
                <w:sz w:val="21"/>
                <w:szCs w:val="21"/>
                <w:highlight w:val="none"/>
              </w:rPr>
              <w:t>的单元离散度（曼德尔检验h值）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4443" w:type="pct"/>
            <w:gridSpan w:val="5"/>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水平</w:t>
            </w:r>
            <w:r>
              <w:rPr>
                <w:rFonts w:hint="eastAsia" w:ascii="Times New Roman" w:hAnsi="Times New Roman" w:cs="Times New Roman" w:eastAsiaTheme="minorEastAsia"/>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957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356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108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084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907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912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h临界值：</w:t>
            </w:r>
            <w:r>
              <w:rPr>
                <w:rFonts w:hint="default" w:ascii="Times New Roman" w:hAnsi="Times New Roman" w:cs="Times New Roman" w:eastAsiaTheme="minorEastAsia"/>
                <w:sz w:val="21"/>
                <w:szCs w:val="21"/>
                <w:highlight w:val="none"/>
                <w:lang w:val="en-US" w:eastAsia="zh-CN"/>
              </w:rPr>
              <w:t>n-10，p=18，显著性水平为 1%时 h=2.36，显著性水平 5%时，h=1.88</w:t>
            </w:r>
          </w:p>
        </w:tc>
      </w:tr>
    </w:tbl>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 xml:space="preserve">从表 2 可看出实验室 </w:t>
      </w:r>
      <w:r>
        <w:rPr>
          <w:rFonts w:hint="eastAsia" w:ascii="Times New Roman" w:hAnsi="Times New Roman" w:cs="Times New Roman"/>
          <w:color w:val="auto"/>
          <w:kern w:val="2"/>
          <w:sz w:val="24"/>
          <w:szCs w:val="24"/>
          <w:highlight w:val="none"/>
          <w:lang w:val="en-US" w:eastAsia="zh-CN" w:bidi="ar-SA"/>
        </w:rPr>
        <w:t>4</w:t>
      </w:r>
      <w:r>
        <w:rPr>
          <w:rFonts w:hint="eastAsia" w:cs="Times New Roman"/>
          <w:color w:val="auto"/>
          <w:kern w:val="2"/>
          <w:sz w:val="24"/>
          <w:szCs w:val="24"/>
          <w:highlight w:val="none"/>
          <w:lang w:val="en-US" w:eastAsia="zh-CN" w:bidi="ar-SA"/>
        </w:rPr>
        <w:t>（长沙矿冶）</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4</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 xml:space="preserve">实验室 </w:t>
      </w:r>
      <w:r>
        <w:rPr>
          <w:rFonts w:hint="eastAsia" w:ascii="Times New Roman" w:hAnsi="Times New Roman"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紫金矿业</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5</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13</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铜陵有色</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15</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大冶有色</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17</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北方铜业</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测定结果为岐离值(用单星号*标出)，予以保留。</w:t>
      </w:r>
    </w:p>
    <w:p>
      <w:pPr>
        <w:keepNext w:val="0"/>
        <w:keepLines w:val="0"/>
        <w:pageBreakBefore w:val="0"/>
        <w:kinsoku/>
        <w:wordWrap/>
        <w:overflowPunct/>
        <w:topLinePunct w:val="0"/>
        <w:bidi w:val="0"/>
        <w:spacing w:line="400" w:lineRule="exact"/>
        <w:ind w:firstLine="420"/>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lang w:val="en-US" w:eastAsia="zh-CN"/>
        </w:rPr>
        <w:t>2</w:t>
      </w:r>
      <w:r>
        <w:rPr>
          <w:rFonts w:hint="eastAsia" w:eastAsia="黑体" w:cs="Times New Roman"/>
          <w:sz w:val="24"/>
          <w:szCs w:val="24"/>
          <w:highlight w:val="none"/>
          <w:lang w:val="en-US" w:eastAsia="zh-CN"/>
        </w:rPr>
        <w:t>-</w:t>
      </w:r>
      <w:r>
        <w:rPr>
          <w:rFonts w:hint="eastAsia" w:ascii="Times New Roman" w:hAnsi="Times New Roman" w:eastAsia="黑体" w:cs="Times New Roman"/>
          <w:sz w:val="24"/>
          <w:szCs w:val="24"/>
          <w:highlight w:val="none"/>
          <w:lang w:val="en-US" w:eastAsia="zh-CN"/>
        </w:rPr>
        <w:t>5</w:t>
      </w:r>
      <w:r>
        <w:rPr>
          <w:rFonts w:hint="default" w:ascii="Times New Roman" w:hAnsi="Times New Roman" w:eastAsia="黑体" w:cs="Times New Roman"/>
          <w:sz w:val="24"/>
          <w:szCs w:val="24"/>
          <w:highlight w:val="none"/>
        </w:rPr>
        <w:t>曼德尔k统计量的值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649"/>
        <w:gridCol w:w="1649"/>
        <w:gridCol w:w="1649"/>
        <w:gridCol w:w="164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实验室i</w:t>
            </w:r>
          </w:p>
        </w:tc>
        <w:tc>
          <w:tcPr>
            <w:tcW w:w="4443" w:type="pct"/>
            <w:gridSpan w:val="5"/>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原子荧光光谱法</w:t>
            </w:r>
            <w:r>
              <w:rPr>
                <w:rFonts w:hint="default" w:ascii="Times New Roman" w:hAnsi="Times New Roman" w:cs="Times New Roman" w:eastAsiaTheme="minorEastAsia"/>
                <w:sz w:val="21"/>
                <w:szCs w:val="21"/>
                <w:highlight w:val="none"/>
              </w:rPr>
              <w:t>的单元离散度（曼德尔检验</w:t>
            </w:r>
            <w:r>
              <w:rPr>
                <w:rFonts w:hint="eastAsia" w:ascii="Times New Roman" w:hAnsi="Times New Roman" w:cs="Times New Roman" w:eastAsiaTheme="minorEastAsia"/>
                <w:sz w:val="21"/>
                <w:szCs w:val="21"/>
                <w:highlight w:val="none"/>
                <w:lang w:val="en-US" w:eastAsia="zh-CN"/>
              </w:rPr>
              <w:t>k</w:t>
            </w:r>
            <w:r>
              <w:rPr>
                <w:rFonts w:hint="default" w:ascii="Times New Roman" w:hAnsi="Times New Roman" w:cs="Times New Roman" w:eastAsiaTheme="minorEastAsia"/>
                <w:sz w:val="21"/>
                <w:szCs w:val="21"/>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4443" w:type="pct"/>
            <w:gridSpan w:val="5"/>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c>
          <w:tcPr>
            <w:tcW w:w="888"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水平</w:t>
            </w:r>
            <w:r>
              <w:rPr>
                <w:rFonts w:hint="eastAsia" w:ascii="Times New Roman" w:hAnsi="Times New Roman" w:cs="Times New Roman" w:eastAsiaTheme="minorEastAsia"/>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536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390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509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368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2</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052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774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457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903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373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939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929</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073</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424</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972</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190</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911</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697</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746</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968</w:t>
            </w:r>
          </w:p>
        </w:tc>
        <w:tc>
          <w:tcPr>
            <w:tcW w:w="164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k临界值：</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color w:val="auto"/>
                <w:kern w:val="2"/>
                <w:sz w:val="21"/>
                <w:szCs w:val="21"/>
                <w:highlight w:val="none"/>
                <w:lang w:val="en-US" w:eastAsia="zh-CN" w:bidi="ar-SA"/>
              </w:rPr>
              <w:t>n-10，p=18</w:t>
            </w:r>
            <w:r>
              <w:rPr>
                <w:rFonts w:hint="eastAsia" w:ascii="Times New Roman" w:hAnsi="Times New Roman" w:cs="Times New Roman"/>
                <w:color w:val="auto"/>
                <w:kern w:val="2"/>
                <w:sz w:val="21"/>
                <w:szCs w:val="21"/>
                <w:highlight w:val="none"/>
                <w:lang w:val="en-US" w:eastAsia="zh-CN" w:bidi="ar-SA"/>
              </w:rPr>
              <w:t>、17、16时</w:t>
            </w:r>
            <w:r>
              <w:rPr>
                <w:rFonts w:hint="default" w:ascii="Times New Roman" w:hAnsi="Times New Roman" w:eastAsia="宋体" w:cs="Times New Roman"/>
                <w:color w:val="auto"/>
                <w:kern w:val="2"/>
                <w:sz w:val="21"/>
                <w:szCs w:val="21"/>
                <w:highlight w:val="none"/>
                <w:lang w:val="en-US" w:eastAsia="zh-CN" w:bidi="ar-SA"/>
              </w:rPr>
              <w:t>，显著性水平为 1%时 k=1.52，显著性水平 5%时，k=1.36</w:t>
            </w:r>
          </w:p>
        </w:tc>
      </w:tr>
    </w:tbl>
    <w:p>
      <w:pPr>
        <w:keepNext w:val="0"/>
        <w:keepLines w:val="0"/>
        <w:pageBreakBefore w:val="0"/>
        <w:kinsoku/>
        <w:wordWrap/>
        <w:overflowPunct/>
        <w:topLinePunct w:val="0"/>
        <w:bidi w:val="0"/>
        <w:spacing w:line="400" w:lineRule="exact"/>
        <w:ind w:firstLine="42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结果表明：实验室</w:t>
      </w:r>
      <w:r>
        <w:rPr>
          <w:rFonts w:hint="eastAsia" w:ascii="Times New Roman" w:hAnsi="Times New Roman"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中金岭南</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4</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4</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长沙矿冶</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4</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9</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北矿检测</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10</w:t>
      </w:r>
      <w:r>
        <w:rPr>
          <w:rFonts w:hint="eastAsia" w:cs="Times New Roman"/>
          <w:color w:val="auto"/>
          <w:kern w:val="2"/>
          <w:sz w:val="24"/>
          <w:szCs w:val="24"/>
          <w:highlight w:val="none"/>
          <w:lang w:val="en-US" w:eastAsia="zh-CN" w:bidi="ar-SA"/>
        </w:rPr>
        <w:t>（江西铜业）</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16</w:t>
      </w:r>
      <w:r>
        <w:rPr>
          <w:rFonts w:hint="eastAsia" w:cs="Times New Roman"/>
          <w:color w:val="auto"/>
          <w:kern w:val="2"/>
          <w:sz w:val="24"/>
          <w:szCs w:val="24"/>
          <w:highlight w:val="none"/>
          <w:lang w:val="en-US" w:eastAsia="zh-CN" w:bidi="ar-SA"/>
        </w:rPr>
        <w:t>（山东中金岭南）</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为岐离值(用单星号*标出)，予以保留;实验室</w:t>
      </w: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中金岭南</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5</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防城港东途</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北矿检测</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中检黄埔</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为</w:t>
      </w:r>
      <w:r>
        <w:rPr>
          <w:rFonts w:hint="default" w:ascii="Times New Roman" w:hAnsi="Times New Roman" w:eastAsia="宋体" w:cs="Times New Roman"/>
          <w:color w:val="auto"/>
          <w:kern w:val="2"/>
          <w:sz w:val="24"/>
          <w:szCs w:val="24"/>
          <w:highlight w:val="none"/>
          <w:lang w:val="en-US" w:eastAsia="zh-CN" w:bidi="ar-SA"/>
        </w:rPr>
        <w:t>离群值(用双星号**标出)，予以舍弃</w:t>
      </w:r>
      <w:r>
        <w:rPr>
          <w:rFonts w:hint="eastAsia" w:cs="Times New Roman"/>
          <w:color w:val="auto"/>
          <w:kern w:val="2"/>
          <w:sz w:val="24"/>
          <w:szCs w:val="24"/>
          <w:highlight w:val="none"/>
          <w:lang w:val="en-US" w:eastAsia="zh-CN" w:bidi="ar-SA"/>
        </w:rPr>
        <w:t>。</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 xml:space="preserve"> 柯克伦检验</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各实验室提供的精密度数据重复次数为</w:t>
      </w:r>
      <w:r>
        <w:rPr>
          <w:rFonts w:hint="default" w:ascii="Times New Roman" w:hAnsi="Times New Roman" w:cs="Times New Roman"/>
          <w:color w:val="auto"/>
          <w:kern w:val="2"/>
          <w:sz w:val="24"/>
          <w:szCs w:val="24"/>
          <w:highlight w:val="none"/>
          <w:lang w:val="en-US" w:eastAsia="zh-CN" w:bidi="ar-SA"/>
        </w:rPr>
        <w:t>11</w:t>
      </w:r>
      <w:r>
        <w:rPr>
          <w:rFonts w:hint="default" w:ascii="Times New Roman" w:hAnsi="Times New Roman" w:eastAsia="宋体" w:cs="Times New Roman"/>
          <w:color w:val="auto"/>
          <w:kern w:val="2"/>
          <w:sz w:val="24"/>
          <w:szCs w:val="24"/>
          <w:highlight w:val="none"/>
          <w:lang w:val="en-US" w:eastAsia="zh-CN" w:bidi="ar-SA"/>
        </w:rPr>
        <w:t>次，根据 GB/T 6379.2-2004 规定n可取为多数单元中的检测结果数，同时 GB/T 6379.2-2004 只提供到n-6时的C临界值，因此C临界值采用n=6</w:t>
      </w:r>
      <w:r>
        <w:rPr>
          <w:rFonts w:hint="eastAsia" w:cs="Times New Roman"/>
          <w:color w:val="auto"/>
          <w:kern w:val="2"/>
          <w:sz w:val="24"/>
          <w:szCs w:val="24"/>
          <w:highlight w:val="none"/>
          <w:lang w:val="en-US" w:eastAsia="zh-CN" w:bidi="ar-SA"/>
        </w:rPr>
        <w:t>的临界值，</w:t>
      </w:r>
      <w:r>
        <w:rPr>
          <w:rFonts w:hint="eastAsia" w:ascii="Times New Roman" w:hAnsi="Times New Roman" w:cs="Times New Roman"/>
          <w:color w:val="auto"/>
          <w:kern w:val="2"/>
          <w:sz w:val="24"/>
          <w:szCs w:val="24"/>
          <w:highlight w:val="none"/>
          <w:lang w:val="en-US" w:eastAsia="zh-CN" w:bidi="ar-SA"/>
        </w:rPr>
        <w:t>经检验，所有数据均满足要求</w:t>
      </w:r>
      <w:r>
        <w:rPr>
          <w:rFonts w:hint="eastAsia" w:cs="Times New Roman"/>
          <w:color w:val="auto"/>
          <w:kern w:val="2"/>
          <w:sz w:val="24"/>
          <w:szCs w:val="24"/>
          <w:highlight w:val="none"/>
          <w:lang w:val="en-US" w:eastAsia="zh-CN" w:bidi="ar-SA"/>
        </w:rPr>
        <w:t>。</w:t>
      </w:r>
    </w:p>
    <w:p>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 xml:space="preserve">表 </w:t>
      </w:r>
      <w:r>
        <w:rPr>
          <w:rFonts w:hint="eastAsia" w:ascii="Times New Roman" w:hAnsi="Times New Roman" w:eastAsia="宋体" w:cs="Times New Roman"/>
          <w:color w:val="auto"/>
          <w:kern w:val="2"/>
          <w:sz w:val="24"/>
          <w:szCs w:val="24"/>
          <w:highlight w:val="none"/>
          <w:lang w:val="en-US" w:eastAsia="zh-CN" w:bidi="ar-SA"/>
        </w:rPr>
        <w:t>2</w:t>
      </w:r>
      <w:r>
        <w:rPr>
          <w:rFonts w:hint="eastAsia"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6</w:t>
      </w:r>
      <w:r>
        <w:rPr>
          <w:rFonts w:hint="eastAsia" w:eastAsia="宋体" w:cs="Times New Roman"/>
          <w:color w:val="auto"/>
          <w:kern w:val="2"/>
          <w:sz w:val="24"/>
          <w:szCs w:val="24"/>
          <w:highlight w:val="none"/>
          <w:lang w:val="en-US" w:eastAsia="zh-CN" w:bidi="ar-SA"/>
        </w:rPr>
        <w:t xml:space="preserve"> 柯克伦检验结果</w:t>
      </w:r>
    </w:p>
    <w:tbl>
      <w:tblPr>
        <w:tblStyle w:val="89"/>
        <w:tblW w:w="4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819"/>
        <w:gridCol w:w="1770"/>
        <w:gridCol w:w="1135"/>
        <w:gridCol w:w="1135"/>
        <w:gridCol w:w="113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435" w:firstLineChars="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实验室</w:t>
            </w:r>
          </w:p>
        </w:tc>
        <w:tc>
          <w:tcPr>
            <w:tcW w:w="999"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各实验室测定结果标准偏差</w:t>
            </w: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000531</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00252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00238</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00852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000325</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001560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00320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00790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000518</w:t>
            </w:r>
          </w:p>
        </w:tc>
        <w:tc>
          <w:tcPr>
            <w:tcW w:w="641"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00735</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01052</w:t>
            </w:r>
          </w:p>
        </w:tc>
        <w:tc>
          <w:tcPr>
            <w:tcW w:w="641"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000254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00402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00830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01035</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000413</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00219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00310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00609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000229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00228</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00395</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00970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000469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00229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00110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00459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000674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00364</w:t>
            </w:r>
          </w:p>
        </w:tc>
        <w:tc>
          <w:tcPr>
            <w:tcW w:w="641"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01009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999"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00449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00496</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00739</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000374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00423</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00448</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00501</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000533</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00343</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00602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00830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999"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00077</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00406</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00484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000363</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00314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00511</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00270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000507</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00192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00386</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00497</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000411</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00142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00344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00976</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000486</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00330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00783</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00952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000535</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00367</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00482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00584</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3"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62"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000502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00215</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00410</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00732</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标准偏差最大值</w:t>
            </w:r>
            <w:r>
              <w:rPr>
                <w:rFonts w:hint="default" w:ascii="Times New Roman" w:hAnsi="Times New Roman" w:cs="Times New Roman" w:eastAsiaTheme="minorEastAsia"/>
                <w:color w:val="000000"/>
                <w:kern w:val="0"/>
                <w:sz w:val="21"/>
                <w:szCs w:val="21"/>
                <w:highlight w:val="none"/>
              </w:rPr>
              <w:t>s</w:t>
            </w:r>
            <w:r>
              <w:rPr>
                <w:rFonts w:hint="default" w:ascii="Times New Roman" w:hAnsi="Times New Roman" w:cs="Times New Roman" w:eastAsiaTheme="minorEastAsia"/>
                <w:color w:val="000000"/>
                <w:kern w:val="0"/>
                <w:sz w:val="21"/>
                <w:szCs w:val="21"/>
                <w:highlight w:val="none"/>
                <w:vertAlign w:val="subscript"/>
              </w:rPr>
              <w:t>max</w:t>
            </w:r>
          </w:p>
        </w:tc>
        <w:tc>
          <w:tcPr>
            <w:tcW w:w="99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010519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41"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01255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color w:val="000000"/>
                <w:kern w:val="0"/>
                <w:sz w:val="21"/>
                <w:szCs w:val="21"/>
                <w:highlight w:val="none"/>
                <w:lang w:val="en-US" w:eastAsia="zh-CN"/>
              </w:rPr>
              <w:t>标准偏差最大值实验室编号</w:t>
            </w:r>
          </w:p>
        </w:tc>
        <w:tc>
          <w:tcPr>
            <w:tcW w:w="999" w:type="pct"/>
            <w:noWrap/>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8</w:t>
            </w:r>
          </w:p>
        </w:tc>
        <w:tc>
          <w:tcPr>
            <w:tcW w:w="641" w:type="pct"/>
            <w:noWrap/>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9</w:t>
            </w:r>
          </w:p>
        </w:tc>
        <w:tc>
          <w:tcPr>
            <w:tcW w:w="641" w:type="pct"/>
            <w:noWrap/>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4</w:t>
            </w:r>
          </w:p>
        </w:tc>
        <w:tc>
          <w:tcPr>
            <w:tcW w:w="641" w:type="pct"/>
            <w:noWrap/>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p>
        </w:tc>
        <w:tc>
          <w:tcPr>
            <w:tcW w:w="641" w:type="pct"/>
            <w:noWrap/>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lang w:val="en-US" w:eastAsia="zh-CN"/>
              </w:rPr>
            </w:pPr>
            <w:r>
              <w:rPr>
                <w:rFonts w:hint="eastAsia" w:cs="Times New Roman" w:eastAsiaTheme="minorEastAsia"/>
                <w:color w:val="000000"/>
                <w:kern w:val="0"/>
                <w:sz w:val="21"/>
                <w:szCs w:val="21"/>
                <w:highlight w:val="none"/>
                <w:lang w:val="en-US" w:eastAsia="zh-CN"/>
              </w:rPr>
              <w:t>实验室数</w:t>
            </w:r>
            <w:r>
              <w:rPr>
                <w:rFonts w:hint="eastAsia" w:ascii="Times New Roman" w:hAnsi="Times New Roman" w:cs="Times New Roman" w:eastAsiaTheme="minorEastAsia"/>
                <w:color w:val="000000"/>
                <w:kern w:val="0"/>
                <w:sz w:val="21"/>
                <w:szCs w:val="21"/>
                <w:highlight w:val="none"/>
                <w:lang w:val="en-US" w:eastAsia="zh-CN"/>
              </w:rPr>
              <w:t>P</w:t>
            </w:r>
          </w:p>
        </w:tc>
        <w:tc>
          <w:tcPr>
            <w:tcW w:w="999"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16</w:t>
            </w:r>
          </w:p>
        </w:tc>
        <w:tc>
          <w:tcPr>
            <w:tcW w:w="641"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641"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641"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18</w:t>
            </w:r>
          </w:p>
        </w:tc>
        <w:tc>
          <w:tcPr>
            <w:tcW w:w="641"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 xml:space="preserve">各实验室偏差平方和 </w:t>
            </w:r>
            <w:r>
              <w:rPr>
                <w:rFonts w:hint="default" w:ascii="Times New Roman" w:hAnsi="Times New Roman" w:cs="Times New Roman" w:eastAsiaTheme="minorEastAsia"/>
                <w:color w:val="000000"/>
                <w:kern w:val="0"/>
                <w:sz w:val="21"/>
                <w:szCs w:val="21"/>
                <w:highlight w:val="none"/>
              </w:rPr>
              <w:t>∑s</w:t>
            </w:r>
            <w:r>
              <w:rPr>
                <w:rFonts w:hint="default" w:ascii="Times New Roman" w:hAnsi="Times New Roman" w:cs="Times New Roman" w:eastAsiaTheme="minorEastAsia"/>
                <w:color w:val="000000"/>
                <w:kern w:val="0"/>
                <w:sz w:val="21"/>
                <w:szCs w:val="21"/>
                <w:highlight w:val="none"/>
                <w:vertAlign w:val="superscript"/>
              </w:rPr>
              <w:t>2</w:t>
            </w:r>
          </w:p>
        </w:tc>
        <w:tc>
          <w:tcPr>
            <w:tcW w:w="999"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统计量C</w:t>
            </w:r>
          </w:p>
        </w:tc>
        <w:tc>
          <w:tcPr>
            <w:tcW w:w="999"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135</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136</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165</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102</w:t>
            </w:r>
          </w:p>
        </w:tc>
        <w:tc>
          <w:tcPr>
            <w:tcW w:w="6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歧离值（Y/N）</w:t>
            </w:r>
          </w:p>
        </w:tc>
        <w:tc>
          <w:tcPr>
            <w:tcW w:w="999"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eastAsia" w:ascii="Times New Roman" w:hAnsi="Times New Roman" w:cs="Times New Roman" w:eastAsiaTheme="minorEastAsia"/>
                <w:color w:val="000000"/>
                <w:kern w:val="0"/>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离群值（Y/N）</w:t>
            </w:r>
          </w:p>
        </w:tc>
        <w:tc>
          <w:tcPr>
            <w:tcW w:w="999"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41"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7"/>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C</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8</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223</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189</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234</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198</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246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208</w:t>
            </w:r>
            <w:r>
              <w:rPr>
                <w:rFonts w:hint="eastAsia"/>
                <w:sz w:val="21"/>
                <w:szCs w:val="21"/>
                <w:highlight w:val="none"/>
                <w:lang w:val="en-US" w:eastAsia="zh-CN"/>
              </w:rPr>
              <w:t>；</w:t>
            </w:r>
          </w:p>
        </w:tc>
      </w:tr>
    </w:tbl>
    <w:p>
      <w:pPr>
        <w:pStyle w:val="5"/>
        <w:keepNext w:val="0"/>
        <w:keepLines w:val="0"/>
        <w:pageBreakBefore w:val="0"/>
        <w:kinsoku/>
        <w:wordWrap/>
        <w:overflowPunct/>
        <w:topLinePunct w:val="0"/>
        <w:bidi w:val="0"/>
        <w:spacing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 xml:space="preserve"> 实验室间格拉布斯检验</w:t>
      </w:r>
    </w:p>
    <w:p>
      <w:pPr>
        <w:pStyle w:val="5"/>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将格拉布斯检验应用于单元平均值，表 </w:t>
      </w: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7</w:t>
      </w:r>
      <w:r>
        <w:rPr>
          <w:rFonts w:hint="default" w:ascii="Times New Roman" w:hAnsi="Times New Roman" w:eastAsia="宋体" w:cs="Times New Roman"/>
          <w:b w:val="0"/>
          <w:bCs w:val="0"/>
          <w:color w:val="auto"/>
          <w:kern w:val="2"/>
          <w:sz w:val="24"/>
          <w:szCs w:val="24"/>
          <w:highlight w:val="none"/>
          <w:lang w:val="en-US" w:eastAsia="zh-CN" w:bidi="ar-SA"/>
        </w:rPr>
        <w:t xml:space="preserve">、表 </w:t>
      </w: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8</w:t>
      </w:r>
      <w:r>
        <w:rPr>
          <w:rFonts w:hint="default" w:ascii="Times New Roman" w:hAnsi="Times New Roman" w:eastAsia="宋体" w:cs="Times New Roman"/>
          <w:b w:val="0"/>
          <w:bCs w:val="0"/>
          <w:color w:val="auto"/>
          <w:kern w:val="2"/>
          <w:sz w:val="24"/>
          <w:szCs w:val="24"/>
          <w:highlight w:val="none"/>
          <w:lang w:val="en-US" w:eastAsia="zh-CN" w:bidi="ar-SA"/>
        </w:rPr>
        <w:t>为相应检验结果。一个离群观测值检验结果各实验室</w:t>
      </w:r>
      <w:r>
        <w:rPr>
          <w:rFonts w:hint="eastAsia" w:ascii="Times New Roman" w:hAnsi="Times New Roman" w:cs="Times New Roman"/>
          <w:b w:val="0"/>
          <w:bCs w:val="0"/>
          <w:color w:val="auto"/>
          <w:kern w:val="2"/>
          <w:sz w:val="24"/>
          <w:szCs w:val="24"/>
          <w:highlight w:val="none"/>
          <w:lang w:val="en-US" w:eastAsia="zh-CN" w:bidi="ar-SA"/>
        </w:rPr>
        <w:t>结果，其</w:t>
      </w:r>
      <w:r>
        <w:rPr>
          <w:rFonts w:hint="eastAsia" w:ascii="Times New Roman" w:hAnsi="Times New Roman" w:eastAsia="宋体" w:cs="Times New Roman"/>
          <w:b w:val="0"/>
          <w:bCs w:val="0"/>
          <w:color w:val="auto"/>
          <w:kern w:val="2"/>
          <w:sz w:val="24"/>
          <w:szCs w:val="24"/>
          <w:highlight w:val="none"/>
          <w:lang w:val="en-US" w:eastAsia="zh-CN" w:bidi="ar-SA"/>
        </w:rPr>
        <w:t>中</w:t>
      </w:r>
      <w:r>
        <w:rPr>
          <w:rFonts w:hint="default" w:ascii="Times New Roman" w:hAnsi="Times New Roman" w:eastAsia="宋体" w:cs="Times New Roman"/>
          <w:b w:val="0"/>
          <w:bCs w:val="0"/>
          <w:color w:val="auto"/>
          <w:kern w:val="2"/>
          <w:sz w:val="24"/>
          <w:szCs w:val="24"/>
          <w:highlight w:val="none"/>
          <w:lang w:val="en-US" w:eastAsia="zh-CN" w:bidi="ar-SA"/>
        </w:rPr>
        <w:t>实验室</w:t>
      </w:r>
      <w:r>
        <w:rPr>
          <w:rFonts w:hint="eastAsia" w:ascii="Times New Roman" w:hAnsi="Times New Roman" w:cs="Times New Roman"/>
          <w:b w:val="0"/>
          <w:bCs w:val="0"/>
          <w:color w:val="auto"/>
          <w:kern w:val="2"/>
          <w:sz w:val="24"/>
          <w:szCs w:val="24"/>
          <w:highlight w:val="none"/>
          <w:lang w:val="en-US" w:eastAsia="zh-CN" w:bidi="ar-SA"/>
        </w:rPr>
        <w:t>4</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长沙矿冶</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的水平</w:t>
      </w:r>
      <w:r>
        <w:rPr>
          <w:rFonts w:hint="eastAsia" w:ascii="Times New Roman" w:hAnsi="Times New Roman" w:cs="Times New Roman"/>
          <w:b w:val="0"/>
          <w:bCs w:val="0"/>
          <w:color w:val="auto"/>
          <w:kern w:val="2"/>
          <w:sz w:val="24"/>
          <w:szCs w:val="24"/>
          <w:highlight w:val="none"/>
          <w:lang w:val="en-US" w:eastAsia="zh-CN" w:bidi="ar-SA"/>
        </w:rPr>
        <w:t>5</w:t>
      </w:r>
      <w:r>
        <w:rPr>
          <w:rFonts w:hint="default" w:ascii="Times New Roman" w:hAnsi="Times New Roman" w:eastAsia="宋体" w:cs="Times New Roman"/>
          <w:b w:val="0"/>
          <w:bCs w:val="0"/>
          <w:color w:val="auto"/>
          <w:kern w:val="2"/>
          <w:sz w:val="24"/>
          <w:szCs w:val="24"/>
          <w:highlight w:val="none"/>
          <w:lang w:val="en-US" w:eastAsia="zh-CN" w:bidi="ar-SA"/>
        </w:rPr>
        <w:t>为岐离值(用单星号*标出)，予以保留;两个离群观测值检验</w:t>
      </w:r>
      <w:r>
        <w:rPr>
          <w:rFonts w:hint="eastAsia" w:ascii="Times New Roman" w:hAnsi="Times New Roman"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实验室</w:t>
      </w:r>
      <w:r>
        <w:rPr>
          <w:rFonts w:hint="eastAsia" w:ascii="Times New Roman" w:hAnsi="Times New Roman"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长沙矿冶</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实验室</w:t>
      </w:r>
      <w:r>
        <w:rPr>
          <w:rFonts w:hint="eastAsia" w:ascii="Times New Roman" w:hAnsi="Times New Roman" w:cs="Times New Roman"/>
          <w:b w:val="0"/>
          <w:bCs w:val="0"/>
          <w:color w:val="auto"/>
          <w:kern w:val="2"/>
          <w:sz w:val="24"/>
          <w:szCs w:val="24"/>
          <w:highlight w:val="none"/>
          <w:lang w:val="en-US" w:eastAsia="zh-CN" w:bidi="ar-SA"/>
        </w:rPr>
        <w:t>7</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紫金矿业</w:t>
      </w:r>
      <w:r>
        <w:rPr>
          <w:rFonts w:hint="default" w:ascii="Times New Roman" w:hAnsi="Times New Roman" w:eastAsia="宋体" w:cs="Times New Roman"/>
          <w:b w:val="0"/>
          <w:bCs w:val="0"/>
          <w:color w:val="auto"/>
          <w:kern w:val="2"/>
          <w:sz w:val="24"/>
          <w:szCs w:val="24"/>
          <w:highlight w:val="none"/>
          <w:lang w:val="en-US" w:eastAsia="zh-CN" w:bidi="ar-SA"/>
        </w:rPr>
        <w:t>)的水平</w:t>
      </w:r>
      <w:r>
        <w:rPr>
          <w:rFonts w:hint="eastAsia" w:ascii="Times New Roman" w:hAnsi="Times New Roman" w:cs="Times New Roman"/>
          <w:b w:val="0"/>
          <w:bCs w:val="0"/>
          <w:color w:val="auto"/>
          <w:kern w:val="2"/>
          <w:sz w:val="24"/>
          <w:szCs w:val="24"/>
          <w:highlight w:val="none"/>
          <w:lang w:val="en-US" w:eastAsia="zh-CN" w:bidi="ar-SA"/>
        </w:rPr>
        <w:t>5</w:t>
      </w:r>
      <w:r>
        <w:rPr>
          <w:rFonts w:hint="eastAsia" w:ascii="Times New Roman" w:hAnsi="Times New Roman" w:eastAsia="宋体" w:cs="Times New Roman"/>
          <w:b w:val="0"/>
          <w:bCs w:val="0"/>
          <w:color w:val="auto"/>
          <w:kern w:val="2"/>
          <w:sz w:val="24"/>
          <w:szCs w:val="24"/>
          <w:highlight w:val="none"/>
          <w:lang w:val="en-US" w:eastAsia="zh-CN" w:bidi="ar-SA"/>
        </w:rPr>
        <w:t>为</w:t>
      </w:r>
      <w:r>
        <w:rPr>
          <w:rFonts w:hint="default" w:ascii="Times New Roman" w:hAnsi="Times New Roman" w:eastAsia="宋体" w:cs="Times New Roman"/>
          <w:b w:val="0"/>
          <w:bCs w:val="0"/>
          <w:color w:val="auto"/>
          <w:kern w:val="2"/>
          <w:sz w:val="24"/>
          <w:szCs w:val="24"/>
          <w:highlight w:val="none"/>
          <w:lang w:val="en-US" w:eastAsia="zh-CN" w:bidi="ar-SA"/>
        </w:rPr>
        <w:t>离群值(用双星号**标出)，予以舍弃</w:t>
      </w:r>
      <w:r>
        <w:rPr>
          <w:rFonts w:hint="eastAsia" w:ascii="Times New Roman" w:hAnsi="Times New Roman" w:eastAsia="宋体"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对剩下数据进行</w:t>
      </w:r>
      <w:r>
        <w:rPr>
          <w:rFonts w:hint="eastAsia" w:ascii="Times New Roman" w:hAnsi="Times New Roman" w:eastAsia="宋体" w:cs="Times New Roman"/>
          <w:b w:val="0"/>
          <w:bCs w:val="0"/>
          <w:color w:val="auto"/>
          <w:kern w:val="2"/>
          <w:sz w:val="24"/>
          <w:szCs w:val="24"/>
          <w:highlight w:val="none"/>
          <w:lang w:val="en-US" w:eastAsia="zh-CN" w:bidi="ar-SA"/>
        </w:rPr>
        <w:t>两个离群值观测情形的</w:t>
      </w:r>
      <w:r>
        <w:rPr>
          <w:rFonts w:hint="default" w:ascii="Times New Roman" w:hAnsi="Times New Roman" w:eastAsia="宋体" w:cs="Times New Roman"/>
          <w:b w:val="0"/>
          <w:bCs w:val="0"/>
          <w:color w:val="auto"/>
          <w:kern w:val="2"/>
          <w:sz w:val="24"/>
          <w:szCs w:val="24"/>
          <w:highlight w:val="none"/>
          <w:lang w:val="en-US" w:eastAsia="zh-CN" w:bidi="ar-SA"/>
        </w:rPr>
        <w:t>格拉布斯检验，符合要求。</w:t>
      </w:r>
    </w:p>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7</w:t>
      </w:r>
      <w:r>
        <w:rPr>
          <w:rFonts w:hint="default" w:ascii="Times New Roman" w:hAnsi="Times New Roman" w:cs="Times New Roman"/>
          <w:sz w:val="24"/>
          <w:szCs w:val="24"/>
          <w:highlight w:val="none"/>
        </w:rPr>
        <w:t xml:space="preserve">  格拉布斯检验（</w:t>
      </w:r>
      <w:r>
        <w:rPr>
          <w:rFonts w:hint="default" w:ascii="Times New Roman" w:hAnsi="Times New Roman" w:cs="Times New Roman"/>
          <w:sz w:val="24"/>
          <w:szCs w:val="24"/>
          <w:highlight w:val="none"/>
          <w:lang w:val="en-US" w:eastAsia="zh-CN"/>
        </w:rPr>
        <w:t>一个离群值观测情形</w:t>
      </w:r>
      <w:r>
        <w:rPr>
          <w:rFonts w:hint="default" w:ascii="Times New Roman" w:hAnsi="Times New Roman" w:cs="Times New Roman"/>
          <w:sz w:val="24"/>
          <w:szCs w:val="24"/>
          <w:highlight w:val="none"/>
        </w:rPr>
        <w:t>）</w:t>
      </w:r>
    </w:p>
    <w:tbl>
      <w:tblPr>
        <w:tblStyle w:val="88"/>
        <w:tblW w:w="43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317"/>
        <w:gridCol w:w="1317"/>
        <w:gridCol w:w="1317"/>
        <w:gridCol w:w="1317"/>
        <w:gridCol w:w="1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实验室i</w:t>
            </w:r>
          </w:p>
        </w:tc>
        <w:tc>
          <w:tcPr>
            <w:tcW w:w="723"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1</w:t>
            </w:r>
          </w:p>
        </w:tc>
        <w:tc>
          <w:tcPr>
            <w:tcW w:w="723"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2</w:t>
            </w:r>
          </w:p>
        </w:tc>
        <w:tc>
          <w:tcPr>
            <w:tcW w:w="723"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3</w:t>
            </w:r>
          </w:p>
        </w:tc>
        <w:tc>
          <w:tcPr>
            <w:tcW w:w="723"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4</w:t>
            </w:r>
          </w:p>
        </w:tc>
        <w:tc>
          <w:tcPr>
            <w:tcW w:w="723"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总平均</w:t>
            </w:r>
            <w:r>
              <w:rPr>
                <w:rFonts w:hint="default" w:ascii="Times New Roman" w:hAnsi="Times New Roman" w:cs="Times New Roman"/>
                <w:sz w:val="21"/>
                <w:szCs w:val="21"/>
                <w:highlight w:val="none"/>
                <w:lang w:val="en-US" w:eastAsia="zh-CN"/>
              </w:rPr>
              <w:t>值</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0146</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101</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219</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354</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均值标准偏差</w:t>
            </w:r>
            <w:r>
              <w:rPr>
                <w:rFonts w:hint="default" w:ascii="Times New Roman" w:hAnsi="Times New Roman" w:cs="Times New Roman"/>
                <w:sz w:val="21"/>
                <w:szCs w:val="21"/>
                <w:highlight w:val="none"/>
              </w:rPr>
              <w:t>S</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00088</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0028</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0062</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均值最大值max</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0164</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107</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231</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377</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均值最大值min</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0134</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097</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205</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340</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Gmax</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055</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885</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356</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845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Gmin</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764</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876</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864</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874</w:t>
            </w:r>
          </w:p>
        </w:tc>
        <w:tc>
          <w:tcPr>
            <w:tcW w:w="131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80"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实验室数P</w:t>
            </w:r>
          </w:p>
        </w:tc>
        <w:tc>
          <w:tcPr>
            <w:tcW w:w="1317" w:type="dxa"/>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16</w:t>
            </w:r>
          </w:p>
        </w:tc>
        <w:tc>
          <w:tcPr>
            <w:tcW w:w="1317" w:type="dxa"/>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1317" w:type="dxa"/>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1317" w:type="dxa"/>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18</w:t>
            </w:r>
          </w:p>
        </w:tc>
        <w:tc>
          <w:tcPr>
            <w:tcW w:w="1317" w:type="dxa"/>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6"/>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G</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8</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932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651</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894</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620</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852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585</w:t>
            </w:r>
            <w:r>
              <w:rPr>
                <w:rFonts w:hint="eastAsia"/>
                <w:sz w:val="21"/>
                <w:szCs w:val="21"/>
                <w:highlight w:val="none"/>
                <w:lang w:val="en-US" w:eastAsia="zh-CN"/>
              </w:rPr>
              <w:t>；</w:t>
            </w:r>
          </w:p>
        </w:tc>
      </w:tr>
    </w:tbl>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p>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8</w:t>
      </w:r>
      <w:r>
        <w:rPr>
          <w:rFonts w:hint="default" w:ascii="Times New Roman" w:hAnsi="Times New Roman" w:cs="Times New Roman"/>
          <w:sz w:val="24"/>
          <w:szCs w:val="24"/>
          <w:highlight w:val="none"/>
        </w:rPr>
        <w:t xml:space="preserve">  格拉布斯检验（</w:t>
      </w:r>
      <w:r>
        <w:rPr>
          <w:rFonts w:hint="eastAsia" w:cs="Times New Roman"/>
          <w:sz w:val="24"/>
          <w:szCs w:val="24"/>
          <w:highlight w:val="none"/>
          <w:lang w:val="en-US" w:eastAsia="zh-CN"/>
        </w:rPr>
        <w:t>两</w:t>
      </w:r>
      <w:r>
        <w:rPr>
          <w:rFonts w:hint="default" w:ascii="Times New Roman" w:hAnsi="Times New Roman" w:cs="Times New Roman"/>
          <w:sz w:val="24"/>
          <w:szCs w:val="24"/>
          <w:highlight w:val="none"/>
          <w:lang w:val="en-US" w:eastAsia="zh-CN"/>
        </w:rPr>
        <w:t>个离群值观测情形</w:t>
      </w:r>
      <w:r>
        <w:rPr>
          <w:rFonts w:hint="default" w:ascii="Times New Roman" w:hAnsi="Times New Roman" w:cs="Times New Roman"/>
          <w:sz w:val="24"/>
          <w:szCs w:val="24"/>
          <w:highlight w:val="none"/>
        </w:rPr>
        <w:t>）</w:t>
      </w:r>
    </w:p>
    <w:tbl>
      <w:tblPr>
        <w:tblStyle w:val="88"/>
        <w:tblW w:w="81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704"/>
        <w:gridCol w:w="1395"/>
        <w:gridCol w:w="1240"/>
        <w:gridCol w:w="1240"/>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实验室i</w:t>
            </w:r>
          </w:p>
        </w:tc>
        <w:tc>
          <w:tcPr>
            <w:tcW w:w="173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1</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2</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3</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4</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r>
              <w:rPr>
                <w:rFonts w:hint="default" w:ascii="Times New Roman" w:hAnsi="Times New Roman" w:cs="Times New Roman"/>
                <w:sz w:val="21"/>
                <w:szCs w:val="21"/>
                <w:highlight w:val="none"/>
                <w:vertAlign w:val="subscript"/>
                <w:lang w:val="en-US" w:eastAsia="zh-CN"/>
              </w:rPr>
              <w:t>p-1,p</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74152E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83455E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000372</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000832</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r>
              <w:rPr>
                <w:rFonts w:hint="default" w:ascii="Times New Roman" w:hAnsi="Times New Roman" w:cs="Times New Roman"/>
                <w:sz w:val="21"/>
                <w:szCs w:val="21"/>
                <w:highlight w:val="none"/>
                <w:vertAlign w:val="subscript"/>
                <w:lang w:val="en-US" w:eastAsia="zh-CN"/>
              </w:rPr>
              <w:t>1,2</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71714E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04999E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000343</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00134</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S</w:t>
            </w:r>
            <w:r>
              <w:rPr>
                <w:rFonts w:hint="eastAsia" w:ascii="Times New Roman" w:hAnsi="Times New Roman" w:cs="Times New Roman"/>
                <w:sz w:val="21"/>
                <w:szCs w:val="21"/>
                <w:highlight w:val="none"/>
                <w:vertAlign w:val="subscript"/>
                <w:lang w:val="en-US" w:eastAsia="zh-CN"/>
              </w:rPr>
              <w:t>0</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1675E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000124852</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000612</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00171</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w:t>
            </w:r>
            <w:r>
              <w:rPr>
                <w:rFonts w:hint="default" w:ascii="Times New Roman" w:hAnsi="Times New Roman" w:cs="Times New Roman"/>
                <w:sz w:val="21"/>
                <w:szCs w:val="21"/>
                <w:highlight w:val="none"/>
                <w:vertAlign w:val="subscript"/>
              </w:rPr>
              <w:t>p-1</w:t>
            </w:r>
            <w:r>
              <w:rPr>
                <w:rFonts w:hint="default" w:ascii="Times New Roman" w:hAnsi="Times New Roman" w:cs="Times New Roman"/>
                <w:sz w:val="21"/>
                <w:szCs w:val="21"/>
                <w:highlight w:val="none"/>
                <w:vertAlign w:val="subscript"/>
                <w:lang w:val="en-US" w:eastAsia="zh-CN"/>
              </w:rPr>
              <w:t>,</w:t>
            </w:r>
            <w:r>
              <w:rPr>
                <w:rFonts w:hint="default" w:ascii="Times New Roman" w:hAnsi="Times New Roman" w:cs="Times New Roman"/>
                <w:sz w:val="21"/>
                <w:szCs w:val="21"/>
                <w:highlight w:val="none"/>
                <w:vertAlign w:val="subscript"/>
              </w:rPr>
              <w:t>p</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547</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608</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487</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w:t>
            </w:r>
            <w:r>
              <w:rPr>
                <w:rFonts w:hint="default" w:ascii="Times New Roman" w:hAnsi="Times New Roman" w:cs="Times New Roman"/>
                <w:sz w:val="21"/>
                <w:szCs w:val="21"/>
                <w:highlight w:val="none"/>
                <w:vertAlign w:val="subscript"/>
              </w:rPr>
              <w:t>1</w:t>
            </w:r>
            <w:r>
              <w:rPr>
                <w:rFonts w:hint="default" w:ascii="Times New Roman" w:hAnsi="Times New Roman" w:cs="Times New Roman"/>
                <w:sz w:val="21"/>
                <w:szCs w:val="21"/>
                <w:highlight w:val="none"/>
                <w:vertAlign w:val="subscript"/>
                <w:lang w:val="en-US" w:eastAsia="zh-CN"/>
              </w:rPr>
              <w:t>,</w:t>
            </w:r>
            <w:r>
              <w:rPr>
                <w:rFonts w:hint="default" w:ascii="Times New Roman" w:hAnsi="Times New Roman" w:cs="Times New Roman"/>
                <w:sz w:val="21"/>
                <w:szCs w:val="21"/>
                <w:highlight w:val="none"/>
                <w:vertAlign w:val="subscript"/>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747</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561</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98" w:type="dxa"/>
            <w:gridSpan w:val="6"/>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G</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jc w:val="center"/>
              <w:rPr>
                <w:rFonts w:hint="default"/>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8</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402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320</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382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299</w:t>
            </w:r>
            <w:r>
              <w:rPr>
                <w:rFonts w:hint="eastAsia"/>
                <w:sz w:val="21"/>
                <w:szCs w:val="21"/>
                <w:highlight w:val="none"/>
                <w:lang w:val="en-US" w:eastAsia="zh-CN"/>
              </w:rPr>
              <w:t>；</w:t>
            </w:r>
          </w:p>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360</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276</w:t>
            </w:r>
            <w:r>
              <w:rPr>
                <w:rFonts w:hint="eastAsia"/>
                <w:sz w:val="21"/>
                <w:szCs w:val="21"/>
                <w:highlight w:val="none"/>
                <w:lang w:val="en-US" w:eastAsia="zh-CN"/>
              </w:rPr>
              <w:t>。</w:t>
            </w:r>
          </w:p>
        </w:tc>
      </w:tr>
    </w:tbl>
    <w:p>
      <w:pPr>
        <w:pStyle w:val="5"/>
        <w:keepNext w:val="0"/>
        <w:keepLines w:val="0"/>
        <w:pageBreakBefore w:val="0"/>
        <w:kinsoku/>
        <w:wordWrap/>
        <w:overflowPunct/>
        <w:topLinePunct w:val="0"/>
        <w:bidi w:val="0"/>
        <w:spacing w:line="480" w:lineRule="auto"/>
        <w:rPr>
          <w:rFonts w:hint="default"/>
          <w:sz w:val="24"/>
          <w:szCs w:val="24"/>
          <w:highlight w:val="none"/>
        </w:rPr>
      </w:pPr>
      <w:r>
        <w:rPr>
          <w:rFonts w:hint="eastAsia"/>
          <w:sz w:val="24"/>
          <w:szCs w:val="24"/>
          <w:highlight w:val="none"/>
          <w:lang w:eastAsia="zh-CN"/>
        </w:rPr>
        <w:t>（</w:t>
      </w:r>
      <w:r>
        <w:rPr>
          <w:rFonts w:hint="eastAsia"/>
          <w:sz w:val="24"/>
          <w:szCs w:val="24"/>
          <w:highlight w:val="none"/>
          <w:lang w:val="en-US" w:eastAsia="zh-CN"/>
        </w:rPr>
        <w:t>三</w:t>
      </w:r>
      <w:r>
        <w:rPr>
          <w:rFonts w:hint="eastAsia"/>
          <w:sz w:val="24"/>
          <w:szCs w:val="24"/>
          <w:highlight w:val="none"/>
          <w:lang w:eastAsia="zh-CN"/>
        </w:rPr>
        <w:t>）</w:t>
      </w:r>
      <w:r>
        <w:rPr>
          <w:rFonts w:hint="default"/>
          <w:sz w:val="24"/>
          <w:szCs w:val="24"/>
          <w:highlight w:val="none"/>
        </w:rPr>
        <w:t xml:space="preserve"> </w:t>
      </w:r>
      <w:r>
        <w:rPr>
          <w:rFonts w:hint="default"/>
          <w:sz w:val="24"/>
          <w:szCs w:val="24"/>
          <w:highlight w:val="none"/>
          <w:lang w:val="en-US" w:eastAsia="zh-CN"/>
        </w:rPr>
        <w:t>精密度</w:t>
      </w:r>
      <w:r>
        <w:rPr>
          <w:rFonts w:hint="default"/>
          <w:sz w:val="24"/>
          <w:szCs w:val="24"/>
          <w:highlight w:val="none"/>
        </w:rPr>
        <w:t>计算</w:t>
      </w:r>
    </w:p>
    <w:p>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剔除离群值后，重复性、再现性计算结果见表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rPr>
        <w:t>。</w:t>
      </w:r>
    </w:p>
    <w:p>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2-9</w:t>
      </w:r>
      <w:r>
        <w:rPr>
          <w:rFonts w:hint="default" w:ascii="Times New Roman" w:hAnsi="Times New Roman" w:eastAsia="宋体" w:cs="Times New Roman"/>
          <w:color w:val="auto"/>
          <w:sz w:val="24"/>
          <w:szCs w:val="24"/>
          <w:highlight w:val="none"/>
        </w:rPr>
        <w:t xml:space="preserve">  精密度计算</w:t>
      </w:r>
    </w:p>
    <w:tbl>
      <w:tblPr>
        <w:tblStyle w:val="88"/>
        <w:tblW w:w="72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534"/>
        <w:gridCol w:w="1217"/>
        <w:gridCol w:w="1217"/>
        <w:gridCol w:w="1217"/>
        <w:gridCol w:w="12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p>
        </w:tc>
        <w:tc>
          <w:tcPr>
            <w:tcW w:w="153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水平1</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水平2</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水平3</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水平4</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平均值</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0.0146</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0.1011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0.2190</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0.449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T1</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2.566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18.908</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40.729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70.025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74.115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0.0375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1.913</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8.925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24.784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33.294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T3</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176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198</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T4</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1936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2057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2036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2178</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T5</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3.37E-05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1.49E-03</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4.16E-03</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1.03E-02</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7.65E-03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2.13E-07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8.79E-06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2.47E-05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5.73E-05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5.20E-05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L</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7.56E-07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6.95E-06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3.60E-05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9.52E-05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9.91E-06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9.70E-07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1.57E-05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6.08E-05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1.52E-04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6.19E-05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0.000462</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0.00296</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0.00497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0.00757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0.00721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0.000985</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0.00397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0.00780</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0.01235</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0.0084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0.0037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0.040</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0.058</w:t>
            </w:r>
          </w:p>
        </w:tc>
      </w:tr>
    </w:tbl>
    <w:p>
      <w:pPr>
        <w:pStyle w:val="4"/>
        <w:keepNext w:val="0"/>
        <w:keepLines w:val="0"/>
        <w:pageBreakBefore w:val="0"/>
        <w:numPr>
          <w:ilvl w:val="0"/>
          <w:numId w:val="6"/>
        </w:numPr>
        <w:kinsoku/>
        <w:wordWrap/>
        <w:overflowPunct/>
        <w:topLinePunct w:val="0"/>
        <w:bidi w:val="0"/>
        <w:spacing w:line="400" w:lineRule="exact"/>
        <w:ind w:left="0" w:leftChars="0" w:firstLine="0" w:firstLineChars="0"/>
        <w:rPr>
          <w:rFonts w:hint="default"/>
          <w:sz w:val="24"/>
          <w:szCs w:val="24"/>
          <w:highlight w:val="none"/>
        </w:rPr>
      </w:pPr>
      <w:r>
        <w:rPr>
          <w:rFonts w:hint="eastAsia"/>
          <w:sz w:val="24"/>
          <w:szCs w:val="24"/>
          <w:highlight w:val="none"/>
          <w:lang w:val="en-US" w:eastAsia="zh-CN"/>
        </w:rPr>
        <w:t>数据及统计结果</w:t>
      </w:r>
      <w:r>
        <w:rPr>
          <w:rFonts w:hint="default"/>
          <w:sz w:val="24"/>
          <w:szCs w:val="24"/>
          <w:highlight w:val="none"/>
        </w:rPr>
        <w:t>实验数据</w:t>
      </w:r>
      <w:r>
        <w:rPr>
          <w:rFonts w:hint="eastAsia"/>
          <w:sz w:val="24"/>
          <w:szCs w:val="24"/>
          <w:highlight w:val="none"/>
          <w:lang w:eastAsia="zh-CN"/>
        </w:rPr>
        <w:t>（</w:t>
      </w:r>
      <w:r>
        <w:rPr>
          <w:rFonts w:hint="eastAsia"/>
          <w:sz w:val="24"/>
          <w:szCs w:val="24"/>
          <w:highlight w:val="none"/>
          <w:lang w:val="en-US" w:eastAsia="zh-CN"/>
        </w:rPr>
        <w:t>方法二 原子吸收光谱法</w:t>
      </w:r>
      <w:r>
        <w:rPr>
          <w:rFonts w:hint="eastAsia"/>
          <w:sz w:val="24"/>
          <w:szCs w:val="24"/>
          <w:highlight w:val="none"/>
          <w:lang w:eastAsia="zh-CN"/>
        </w:rPr>
        <w:t>）</w:t>
      </w:r>
    </w:p>
    <w:p>
      <w:pPr>
        <w:keepNext w:val="0"/>
        <w:keepLines w:val="0"/>
        <w:pageBreakBefore w:val="0"/>
        <w:numPr>
          <w:ilvl w:val="0"/>
          <w:numId w:val="0"/>
        </w:numPr>
        <w:kinsoku/>
        <w:wordWrap/>
        <w:overflowPunct/>
        <w:topLinePunct w:val="0"/>
        <w:bidi w:val="0"/>
        <w:spacing w:line="400" w:lineRule="exact"/>
        <w:ind w:leftChars="0"/>
        <w:rPr>
          <w:rFonts w:hint="default" w:eastAsia="宋体"/>
          <w:b/>
          <w:bCs/>
          <w:sz w:val="24"/>
          <w:szCs w:val="24"/>
          <w:highlight w:val="none"/>
          <w:lang w:val="en-US" w:eastAsia="zh-CN"/>
        </w:rPr>
      </w:pPr>
      <w:r>
        <w:rPr>
          <w:rFonts w:hint="eastAsia"/>
          <w:b/>
          <w:bCs/>
          <w:sz w:val="24"/>
          <w:szCs w:val="24"/>
          <w:highlight w:val="none"/>
          <w:lang w:eastAsia="zh-CN"/>
        </w:rPr>
        <w:t>（</w:t>
      </w:r>
      <w:r>
        <w:rPr>
          <w:rFonts w:hint="eastAsia"/>
          <w:b/>
          <w:bCs/>
          <w:sz w:val="24"/>
          <w:szCs w:val="24"/>
          <w:highlight w:val="none"/>
          <w:lang w:val="en-US" w:eastAsia="zh-CN"/>
        </w:rPr>
        <w:t>一</w:t>
      </w:r>
      <w:r>
        <w:rPr>
          <w:rFonts w:hint="eastAsia"/>
          <w:b/>
          <w:bCs/>
          <w:sz w:val="24"/>
          <w:szCs w:val="24"/>
          <w:highlight w:val="none"/>
          <w:lang w:eastAsia="zh-CN"/>
        </w:rPr>
        <w:t>）</w:t>
      </w:r>
      <w:r>
        <w:rPr>
          <w:rFonts w:hint="eastAsia"/>
          <w:b/>
          <w:bCs/>
          <w:sz w:val="24"/>
          <w:szCs w:val="24"/>
          <w:highlight w:val="none"/>
          <w:lang w:val="en-US" w:eastAsia="zh-CN"/>
        </w:rPr>
        <w:t>各实验室实验数据</w:t>
      </w:r>
    </w:p>
    <w:p>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 xml:space="preserve">  数据及统计结果（%）</w:t>
      </w:r>
    </w:p>
    <w:tbl>
      <w:tblPr>
        <w:tblStyle w:val="8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75"/>
        <w:gridCol w:w="1125"/>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实验室i</w:t>
            </w: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CCIC</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1.304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株洲冶炼集团股份有限公司（</w:t>
            </w: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1.306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0.0172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深圳中金岭南有色金属股份有限公司（</w:t>
            </w: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0.329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1.280**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0.338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0.569**</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1.290**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0.339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1.320**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0.581**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1.340**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0.583**</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1.350**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0.585**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1.360**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0.587**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1.370**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0.588**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1.380**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0.590**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1.040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1.380**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0.591**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1.050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长沙矿冶院检测技术有限责任公司（</w:t>
            </w: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河南豫光金铅股份有限公司（</w:t>
            </w: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0.0164*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0.0177*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广西中检检测技术服务有限公司(</w:t>
            </w:r>
            <w:r>
              <w:rPr>
                <w:rFonts w:hint="eastAsia" w:ascii="Times New Roman" w:hAnsi="Times New Roman"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1.307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紫金矿业集团股份有限公司（</w:t>
            </w: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0.535**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防城港市东途矿产检测有限公司(</w:t>
            </w: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1.380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北矿检测技术股份有限公司(</w:t>
            </w: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江西铜业铅锌金属有限公司(</w:t>
            </w:r>
            <w:r>
              <w:rPr>
                <w:rFonts w:hint="eastAsia" w:ascii="Times New Roman" w:hAnsi="Times New Roman" w:eastAsia="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0.0139*</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0.0139*</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0.573*</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0.576*</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0.583**</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葫芦岛锌业股份有限公司(</w:t>
            </w:r>
            <w:r>
              <w:rPr>
                <w:rFonts w:hint="eastAsia" w:ascii="Times New Roman" w:hAnsi="Times New Roman" w:eastAsia="宋体" w:cs="宋体"/>
                <w:i w:val="0"/>
                <w:iCs w:val="0"/>
                <w:color w:val="000000"/>
                <w:kern w:val="0"/>
                <w:sz w:val="21"/>
                <w:szCs w:val="21"/>
                <w:highlight w:val="none"/>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0.336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1.263*</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0.0139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1.287*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1.879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1.289*</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1.889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1.304*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1.897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1.315*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1.326*</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1.327*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1.338*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1.341*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1.347*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1.043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1.385*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中国检验认证集团广东有限公司黄埔分公司(</w:t>
            </w:r>
            <w:r>
              <w:rPr>
                <w:rFonts w:hint="eastAsia" w:ascii="Times New Roman" w:hAnsi="Times New Roman" w:eastAsia="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0147</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268</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848</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026</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279</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849</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0153</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287</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862</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0155</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289</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869</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0156</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043</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877</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0156</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044</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880</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048</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294</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0165</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058</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295</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0171</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308</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905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0174</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315</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0178</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920</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铜陵有色金属集团控股有限公司(</w:t>
            </w:r>
            <w:r>
              <w:rPr>
                <w:rFonts w:hint="eastAsia" w:ascii="Times New Roman" w:hAnsi="Times New Roman" w:eastAsia="宋体" w:cs="宋体"/>
                <w:i w:val="0"/>
                <w:iCs w:val="0"/>
                <w:color w:val="000000"/>
                <w:kern w:val="0"/>
                <w:sz w:val="21"/>
                <w:szCs w:val="21"/>
                <w:highlight w:val="none"/>
                <w:u w:val="none"/>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0.0134*</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0.0135*</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1.323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0.0136*</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1.333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0.0138*</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0.0140*</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0.0143*</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0.0148*</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0.015*</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1.382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国标(北京)检验认证有限公司(</w:t>
            </w:r>
            <w:r>
              <w:rPr>
                <w:rFonts w:hint="eastAsia" w:ascii="Times New Roman" w:hAnsi="Times New Roman" w:eastAsia="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523</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534</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543</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556</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560</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567</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572</w:t>
            </w:r>
            <w:r>
              <w:rPr>
                <w:rFonts w:hint="eastAsia" w:ascii="宋体" w:hAnsi="宋体" w:eastAsia="宋体" w:cs="宋体"/>
                <w:i w:val="0"/>
                <w:iCs w:val="0"/>
                <w:color w:val="000000"/>
                <w:kern w:val="0"/>
                <w:sz w:val="21"/>
                <w:szCs w:val="21"/>
                <w:highlight w:val="none"/>
                <w:u w:val="none"/>
                <w:lang w:val="en-US" w:eastAsia="zh-CN" w:bidi="ar"/>
              </w:rPr>
              <w:t>**</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大冶有色设计研究院有限公司(</w:t>
            </w:r>
            <w:r>
              <w:rPr>
                <w:rFonts w:hint="eastAsia" w:ascii="Times New Roman" w:hAnsi="Times New Roman" w:eastAsia="宋体" w:cs="宋体"/>
                <w:i w:val="0"/>
                <w:iCs w:val="0"/>
                <w:color w:val="000000"/>
                <w:kern w:val="0"/>
                <w:sz w:val="21"/>
                <w:szCs w:val="21"/>
                <w:highlight w:val="none"/>
                <w:u w:val="none"/>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0.526**</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0.536**</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0.548**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1.339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0.550**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0.558**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0.563**</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0.568**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0.573**</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1.366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1.374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0.574**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1.392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2.012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山东中金岭南铜业有限责任公司(</w:t>
            </w:r>
            <w:r>
              <w:rPr>
                <w:rFonts w:hint="eastAsia" w:ascii="Times New Roman" w:hAnsi="Times New Roman" w:eastAsia="宋体" w:cs="宋体"/>
                <w:i w:val="0"/>
                <w:iCs w:val="0"/>
                <w:color w:val="000000"/>
                <w:kern w:val="0"/>
                <w:sz w:val="21"/>
                <w:szCs w:val="21"/>
                <w:highlight w:val="none"/>
                <w:u w:val="none"/>
                <w:lang w:val="en-US" w:eastAsia="zh-CN" w:bidi="ar"/>
              </w:rPr>
              <w:t>16</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山西北方铜业有限公司(</w:t>
            </w:r>
            <w:r>
              <w:rPr>
                <w:rFonts w:hint="eastAsia" w:ascii="Times New Roman" w:hAnsi="Times New Roman" w:eastAsia="宋体" w:cs="宋体"/>
                <w:i w:val="0"/>
                <w:iCs w:val="0"/>
                <w:color w:val="000000"/>
                <w:kern w:val="0"/>
                <w:sz w:val="21"/>
                <w:szCs w:val="21"/>
                <w:highlight w:val="none"/>
                <w:u w:val="none"/>
                <w:lang w:val="en-US" w:eastAsia="zh-CN" w:bidi="ar"/>
              </w:rPr>
              <w:t>17</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0.961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1.305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0.968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1.309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1.319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0.369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0.559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0.563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1.325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0.0160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0.374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1.346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1.011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1.352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0.0165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0.384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0.572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1.016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1.367 </w:t>
            </w:r>
          </w:p>
        </w:tc>
        <w:tc>
          <w:tcPr>
            <w:tcW w:w="1080" w:type="dxa"/>
            <w:shd w:val="clear" w:color="auto" w:fill="auto"/>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1.987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湖南白银股份有限公司(</w:t>
            </w:r>
            <w:r>
              <w:rPr>
                <w:rFonts w:hint="eastAsia" w:ascii="Times New Roman" w:hAnsi="Times New Roman" w:eastAsia="宋体" w:cs="宋体"/>
                <w:i w:val="0"/>
                <w:iCs w:val="0"/>
                <w:color w:val="000000"/>
                <w:kern w:val="0"/>
                <w:sz w:val="21"/>
                <w:szCs w:val="21"/>
                <w:highlight w:val="none"/>
                <w:u w:val="none"/>
                <w:lang w:val="en-US" w:eastAsia="zh-CN" w:bidi="ar"/>
              </w:rPr>
              <w:t>18</w:t>
            </w:r>
            <w:r>
              <w:rPr>
                <w:rFonts w:hint="eastAsia" w:ascii="宋体" w:hAnsi="宋体" w:eastAsia="宋体" w:cs="宋体"/>
                <w:i w:val="0"/>
                <w:iCs w:val="0"/>
                <w:color w:val="000000"/>
                <w:kern w:val="0"/>
                <w:sz w:val="21"/>
                <w:szCs w:val="21"/>
                <w:highlight w:val="none"/>
                <w:u w:val="none"/>
                <w:lang w:val="en-US" w:eastAsia="zh-CN" w:bidi="ar"/>
              </w:rPr>
              <w:t>)</w:t>
            </w: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1.287*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0.338**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0.968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1.321*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0.979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1.325*</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0.347**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1.341*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0.350**</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0.549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1.356*</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0.0148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0.989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1.364*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0.990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1.364*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0.356**</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0.992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1.368*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0.0153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0.361**</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0.567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1.008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1.394*</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0.367**</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0.569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1.028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1.398*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00" w:hRule="atLeast"/>
          <w:jc w:val="center"/>
        </w:trPr>
        <w:tc>
          <w:tcPr>
            <w:tcW w:w="1875"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125"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0.0155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0.368**</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0.571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 xml:space="preserve">1.031 </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1.402*</w:t>
            </w:r>
          </w:p>
        </w:tc>
        <w:tc>
          <w:tcPr>
            <w:tcW w:w="1080" w:type="dxa"/>
            <w:shd w:val="clear" w:color="auto" w:fill="auto"/>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2.037*</w:t>
            </w:r>
          </w:p>
        </w:tc>
      </w:tr>
    </w:tbl>
    <w:p>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一致性和离群值的检查</w:t>
      </w:r>
    </w:p>
    <w:p>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1.异常值判定</w:t>
      </w:r>
    </w:p>
    <w:p>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 xml:space="preserve"> 对</w:t>
      </w:r>
      <w:r>
        <w:rPr>
          <w:rFonts w:hint="eastAsia" w:eastAsia="宋体" w:cs="Times New Roman"/>
          <w:b/>
          <w:bCs/>
          <w:color w:val="auto"/>
          <w:sz w:val="24"/>
          <w:szCs w:val="24"/>
          <w:highlight w:val="none"/>
          <w:lang w:val="en-US" w:eastAsia="zh-CN"/>
        </w:rPr>
        <w:t>各实验室</w:t>
      </w:r>
      <w:r>
        <w:rPr>
          <w:rFonts w:hint="default" w:ascii="Times New Roman" w:hAnsi="Times New Roman" w:eastAsia="宋体" w:cs="Times New Roman"/>
          <w:b/>
          <w:bCs/>
          <w:color w:val="auto"/>
          <w:sz w:val="24"/>
          <w:szCs w:val="24"/>
          <w:highlight w:val="none"/>
        </w:rPr>
        <w:t>数据进行格拉布斯检验</w:t>
      </w:r>
    </w:p>
    <w:p>
      <w:pPr>
        <w:keepNext w:val="0"/>
        <w:keepLines w:val="0"/>
        <w:pageBreakBefore w:val="0"/>
        <w:kinsoku/>
        <w:wordWrap/>
        <w:overflowPunct/>
        <w:topLinePunct w:val="0"/>
        <w:bidi w:val="0"/>
        <w:spacing w:line="400" w:lineRule="exact"/>
        <w:ind w:firstLine="480" w:firstLineChars="200"/>
        <w:jc w:val="left"/>
        <w:rPr>
          <w:rFonts w:hint="eastAsia" w:ascii="Times New Roman" w:hAnsi="Times New Roman" w:eastAsia="宋体" w:cs="Times New Roman"/>
          <w:color w:val="0000FF"/>
          <w:sz w:val="24"/>
          <w:szCs w:val="24"/>
          <w:highlight w:val="none"/>
          <w:lang w:eastAsia="zh-CN"/>
        </w:rPr>
      </w:pPr>
      <w:r>
        <w:rPr>
          <w:rFonts w:hint="default" w:ascii="Times New Roman" w:hAnsi="Times New Roman" w:eastAsia="宋体" w:cs="Times New Roman"/>
          <w:color w:val="auto"/>
          <w:sz w:val="24"/>
          <w:szCs w:val="24"/>
          <w:highlight w:val="none"/>
        </w:rPr>
        <w:t>分别对每一家的每一个水平样进行格拉布斯检验，查表，n=11，a=0.05时临界值为2.355，a=0.01时舍临界值为2.564；根据国家标准GB/T6379.2-2004规定，检验统计量大于5%临界值时，为统计歧离值，仍参与后续计算，不需要舍弃，歧离值在表中用“*”标出；检验统计量大于1%临界值时，为统计离群值，需要舍弃，异常值在表中用“**”标出</w:t>
      </w:r>
      <w:r>
        <w:rPr>
          <w:rFonts w:hint="eastAsia" w:cs="Times New Roman"/>
          <w:color w:val="auto"/>
          <w:sz w:val="24"/>
          <w:szCs w:val="24"/>
          <w:highlight w:val="none"/>
          <w:lang w:eastAsia="zh-CN"/>
        </w:rPr>
        <w:t>。</w:t>
      </w:r>
    </w:p>
    <w:p>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auto"/>
          <w:sz w:val="24"/>
          <w:szCs w:val="24"/>
          <w:highlight w:val="none"/>
        </w:rPr>
        <w:t>表2</w:t>
      </w:r>
      <w:r>
        <w:rPr>
          <w:rFonts w:hint="eastAsia"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 xml:space="preserve"> 格拉布斯检验</w:t>
      </w:r>
    </w:p>
    <w:tbl>
      <w:tblPr>
        <w:tblStyle w:val="88"/>
        <w:tblW w:w="11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640"/>
        <w:gridCol w:w="829"/>
        <w:gridCol w:w="829"/>
        <w:gridCol w:w="1"/>
        <w:gridCol w:w="828"/>
        <w:gridCol w:w="829"/>
        <w:gridCol w:w="2"/>
        <w:gridCol w:w="827"/>
        <w:gridCol w:w="829"/>
        <w:gridCol w:w="3"/>
        <w:gridCol w:w="826"/>
        <w:gridCol w:w="829"/>
        <w:gridCol w:w="4"/>
        <w:gridCol w:w="825"/>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09" w:type="dxa"/>
            <w:gridSpan w:val="2"/>
            <w:vMerge w:val="restart"/>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格拉布斯检验最大值与最小值</w:t>
            </w:r>
          </w:p>
        </w:tc>
        <w:tc>
          <w:tcPr>
            <w:tcW w:w="9963" w:type="dxa"/>
            <w:gridSpan w:val="16"/>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试样编号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09" w:type="dxa"/>
            <w:gridSpan w:val="2"/>
            <w:vMerge w:val="continue"/>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1659" w:type="dxa"/>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1668" w:type="dxa"/>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209" w:type="dxa"/>
            <w:gridSpan w:val="2"/>
            <w:vMerge w:val="continue"/>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569"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w:t>
            </w: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1.618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1.668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1.561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984807" w:themeColor="accent6" w:themeShade="80"/>
                <w:kern w:val="0"/>
                <w:sz w:val="21"/>
                <w:szCs w:val="21"/>
                <w:highlight w:val="none"/>
                <w:u w:val="none"/>
                <w:lang w:val="en-US" w:eastAsia="zh-CN" w:bidi="ar"/>
              </w:rPr>
              <w:t>2.364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1.064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1.817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1.775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1.246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1.586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1.354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1.597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1.338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1.466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2.134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1.387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1.649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1.623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2.114</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1.625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1.572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1.744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1.923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1.113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1.183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1.865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1.558</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1.422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1.463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1.391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1.615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1.999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1.309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1.517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1.487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1.548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1.766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1.298</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2.052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1.007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1.949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1.518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1.915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1.968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0.911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2.019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1.041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2.197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0.962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1.089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1.947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1.035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1.698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1.904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1.188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2.115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1.761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1.255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1.630</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2.004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2.045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FF0000"/>
                <w:kern w:val="0"/>
                <w:sz w:val="21"/>
                <w:szCs w:val="21"/>
                <w:highlight w:val="none"/>
                <w:u w:val="none"/>
                <w:lang w:val="en-US" w:eastAsia="zh-CN" w:bidi="ar"/>
              </w:rPr>
              <w:t>2.787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0.680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1.897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1.318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1.677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1.236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0.721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0.721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0.945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1.069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1.229</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2.016</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1.448</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B050"/>
                <w:kern w:val="0"/>
                <w:sz w:val="21"/>
                <w:szCs w:val="21"/>
                <w:highlight w:val="none"/>
                <w:u w:val="none"/>
                <w:lang w:val="en-US" w:eastAsia="zh-CN" w:bidi="ar"/>
              </w:rPr>
              <w:t>2.339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1.184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1.463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1.755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1.590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1.558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1.546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1.314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1.420</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1.454</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1.672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1.916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1.483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1.153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1.565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1.824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2.088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1.290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2.192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1.509</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1.629</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1.328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1.517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1.613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1.407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1.527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1.703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1.446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1.908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1.695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1.921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1.201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1.381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1.717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1.254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1.668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1.670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1.309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2.047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1.122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1.729</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1.693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1.373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1.019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1.969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1.345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1.738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1.904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1.070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1.467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1.521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1.232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1.347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1.845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1.125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1.707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1.543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1.392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1.433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1.331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1.147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1.674</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1.523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1.511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1.921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1.971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1.037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1.862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1.737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1.890</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1.770</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1.398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1.386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1.684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1.816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1.389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1.718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1.642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B050"/>
                <w:kern w:val="0"/>
                <w:sz w:val="21"/>
                <w:szCs w:val="21"/>
                <w:highlight w:val="none"/>
                <w:u w:val="none"/>
                <w:lang w:val="en-US" w:eastAsia="zh-CN" w:bidi="ar"/>
              </w:rPr>
              <w:t>2.387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0.883</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2.085</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1.823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1.546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1.298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1.908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2.219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1.490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1.451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1.170</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2.048</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1.482</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9"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8"/>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1.617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1.274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1.276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1.531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1.467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1.791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1.941</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1.277</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1.170</w:t>
            </w:r>
          </w:p>
        </w:tc>
        <w:tc>
          <w:tcPr>
            <w:tcW w:w="834"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1172" w:type="dxa"/>
            <w:gridSpan w:val="18"/>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Theme="minorEastAsia"/>
                <w:sz w:val="21"/>
                <w:szCs w:val="21"/>
                <w:highlight w:val="none"/>
                <w:lang w:val="en-US" w:eastAsia="zh-CN"/>
              </w:rPr>
              <w:t>G</w:t>
            </w:r>
            <w:r>
              <w:rPr>
                <w:rFonts w:hint="default" w:eastAsiaTheme="minorEastAsia"/>
                <w:sz w:val="21"/>
                <w:szCs w:val="21"/>
                <w:highlight w:val="none"/>
              </w:rPr>
              <w:t>临界值：n=</w:t>
            </w:r>
            <w:r>
              <w:rPr>
                <w:rFonts w:hint="default" w:ascii="Times New Roman" w:hAnsi="Times New Roman" w:eastAsiaTheme="minorEastAsia"/>
                <w:sz w:val="21"/>
                <w:szCs w:val="21"/>
                <w:highlight w:val="none"/>
              </w:rPr>
              <w:t>11</w:t>
            </w:r>
            <w:r>
              <w:rPr>
                <w:rFonts w:hint="default" w:eastAsiaTheme="minorEastAsia"/>
                <w:sz w:val="21"/>
                <w:szCs w:val="21"/>
                <w:highlight w:val="none"/>
              </w:rPr>
              <w:t>，a=</w:t>
            </w:r>
            <w:r>
              <w:rPr>
                <w:rFonts w:hint="default" w:ascii="Times New Roman" w:hAnsi="Times New Roman" w:eastAsiaTheme="minorEastAsia"/>
                <w:sz w:val="21"/>
                <w:szCs w:val="21"/>
                <w:highlight w:val="none"/>
              </w:rPr>
              <w:t>0</w:t>
            </w:r>
            <w:r>
              <w:rPr>
                <w:rFonts w:hint="default" w:eastAsiaTheme="minorEastAsia"/>
                <w:sz w:val="21"/>
                <w:szCs w:val="21"/>
                <w:highlight w:val="none"/>
              </w:rPr>
              <w:t>.</w:t>
            </w:r>
            <w:r>
              <w:rPr>
                <w:rFonts w:hint="default" w:ascii="Times New Roman" w:hAnsi="Times New Roman" w:eastAsiaTheme="minorEastAsia"/>
                <w:sz w:val="21"/>
                <w:szCs w:val="21"/>
                <w:highlight w:val="none"/>
              </w:rPr>
              <w:t>05</w:t>
            </w:r>
            <w:r>
              <w:rPr>
                <w:rFonts w:hint="default" w:eastAsiaTheme="minorEastAsia"/>
                <w:sz w:val="21"/>
                <w:szCs w:val="21"/>
                <w:highlight w:val="none"/>
              </w:rPr>
              <w:t>时临界值为</w:t>
            </w:r>
            <w:r>
              <w:rPr>
                <w:rFonts w:hint="default" w:ascii="Times New Roman" w:hAnsi="Times New Roman" w:eastAsiaTheme="minorEastAsia"/>
                <w:sz w:val="21"/>
                <w:szCs w:val="21"/>
                <w:highlight w:val="none"/>
              </w:rPr>
              <w:t>2</w:t>
            </w:r>
            <w:r>
              <w:rPr>
                <w:rFonts w:hint="default" w:eastAsiaTheme="minorEastAsia"/>
                <w:sz w:val="21"/>
                <w:szCs w:val="21"/>
                <w:highlight w:val="none"/>
              </w:rPr>
              <w:t>.</w:t>
            </w:r>
            <w:r>
              <w:rPr>
                <w:rFonts w:hint="default" w:ascii="Times New Roman" w:hAnsi="Times New Roman" w:eastAsiaTheme="minorEastAsia"/>
                <w:sz w:val="21"/>
                <w:szCs w:val="21"/>
                <w:highlight w:val="none"/>
              </w:rPr>
              <w:t>355</w:t>
            </w:r>
            <w:r>
              <w:rPr>
                <w:rFonts w:hint="default" w:eastAsiaTheme="minorEastAsia"/>
                <w:sz w:val="21"/>
                <w:szCs w:val="21"/>
                <w:highlight w:val="none"/>
              </w:rPr>
              <w:t>，a=</w:t>
            </w:r>
            <w:r>
              <w:rPr>
                <w:rFonts w:hint="default" w:ascii="Times New Roman" w:hAnsi="Times New Roman" w:eastAsiaTheme="minorEastAsia"/>
                <w:sz w:val="21"/>
                <w:szCs w:val="21"/>
                <w:highlight w:val="none"/>
              </w:rPr>
              <w:t>0</w:t>
            </w:r>
            <w:r>
              <w:rPr>
                <w:rFonts w:hint="default" w:eastAsiaTheme="minorEastAsia"/>
                <w:sz w:val="21"/>
                <w:szCs w:val="21"/>
                <w:highlight w:val="none"/>
              </w:rPr>
              <w:t>.</w:t>
            </w:r>
            <w:r>
              <w:rPr>
                <w:rFonts w:hint="default" w:ascii="Times New Roman" w:hAnsi="Times New Roman" w:eastAsiaTheme="minorEastAsia"/>
                <w:sz w:val="21"/>
                <w:szCs w:val="21"/>
                <w:highlight w:val="none"/>
              </w:rPr>
              <w:t>01</w:t>
            </w:r>
            <w:r>
              <w:rPr>
                <w:rFonts w:hint="default" w:eastAsiaTheme="minorEastAsia"/>
                <w:sz w:val="21"/>
                <w:szCs w:val="21"/>
                <w:highlight w:val="none"/>
              </w:rPr>
              <w:t>时舍临界值为</w:t>
            </w:r>
            <w:r>
              <w:rPr>
                <w:rFonts w:hint="default" w:ascii="Times New Roman" w:hAnsi="Times New Roman" w:eastAsiaTheme="minorEastAsia"/>
                <w:sz w:val="21"/>
                <w:szCs w:val="21"/>
                <w:highlight w:val="none"/>
              </w:rPr>
              <w:t>2</w:t>
            </w:r>
            <w:r>
              <w:rPr>
                <w:rFonts w:hint="default" w:eastAsiaTheme="minorEastAsia"/>
                <w:sz w:val="21"/>
                <w:szCs w:val="21"/>
                <w:highlight w:val="none"/>
              </w:rPr>
              <w:t>.</w:t>
            </w:r>
            <w:r>
              <w:rPr>
                <w:rFonts w:hint="default" w:ascii="Times New Roman" w:hAnsi="Times New Roman" w:eastAsiaTheme="minorEastAsia"/>
                <w:sz w:val="21"/>
                <w:szCs w:val="21"/>
                <w:highlight w:val="none"/>
              </w:rPr>
              <w:t>564</w:t>
            </w:r>
          </w:p>
        </w:tc>
      </w:tr>
    </w:tbl>
    <w:p>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0000FF"/>
          <w:sz w:val="24"/>
          <w:szCs w:val="24"/>
          <w:highlight w:val="none"/>
        </w:rPr>
      </w:pPr>
      <w:r>
        <w:rPr>
          <w:rFonts w:hint="eastAsia" w:cs="Times New Roman"/>
          <w:color w:val="auto"/>
          <w:sz w:val="24"/>
          <w:szCs w:val="24"/>
          <w:highlight w:val="none"/>
          <w:lang w:val="en-US" w:eastAsia="zh-CN"/>
        </w:rPr>
        <w:t>结果表明</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实验室</w:t>
      </w:r>
      <w:r>
        <w:rPr>
          <w:rFonts w:hint="eastAsia" w:ascii="Times New Roman" w:hAnsi="Times New Roman" w:cs="Times New Roman"/>
          <w:color w:val="auto"/>
          <w:sz w:val="24"/>
          <w:szCs w:val="24"/>
          <w:highlight w:val="none"/>
          <w:lang w:val="en-US" w:eastAsia="zh-CN"/>
        </w:rPr>
        <w:t>9</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的最小值的数据，为歧离值，</w:t>
      </w:r>
      <w:r>
        <w:rPr>
          <w:rFonts w:hint="default" w:ascii="Times New Roman" w:hAnsi="Times New Roman" w:eastAsia="宋体" w:cs="Times New Roman"/>
          <w:color w:val="auto"/>
          <w:sz w:val="24"/>
          <w:szCs w:val="24"/>
          <w:highlight w:val="none"/>
        </w:rPr>
        <w:t>仍参与后续计算，不需要舍弃，在表中用“*”标出；</w:t>
      </w:r>
      <w:r>
        <w:rPr>
          <w:rFonts w:hint="eastAsia" w:ascii="Times New Roman" w:hAnsi="Times New Roman" w:eastAsia="宋体" w:cs="Times New Roman"/>
          <w:color w:val="auto"/>
          <w:sz w:val="24"/>
          <w:szCs w:val="24"/>
          <w:highlight w:val="none"/>
          <w:lang w:val="en-US" w:eastAsia="zh-CN"/>
        </w:rPr>
        <w:t>实验室7的水平3的最小值的数据，</w:t>
      </w:r>
      <w:r>
        <w:rPr>
          <w:rFonts w:hint="default" w:ascii="Times New Roman" w:hAnsi="Times New Roman" w:eastAsia="宋体" w:cs="Times New Roman"/>
          <w:color w:val="auto"/>
          <w:sz w:val="24"/>
          <w:szCs w:val="24"/>
          <w:highlight w:val="none"/>
        </w:rPr>
        <w:t>为统计离群值，需要舍弃，在表中用“**”标出</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对剩下数据进行格拉布斯检验，符合要求。</w:t>
      </w:r>
    </w:p>
    <w:p>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曼德尔 h-k 检验</w:t>
      </w:r>
    </w:p>
    <w:p>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对各实验室提供的数据进行曼德尔 h</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k 检验，检验结果分别见表 </w:t>
      </w:r>
      <w:r>
        <w:rPr>
          <w:rFonts w:hint="eastAsia"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 xml:space="preserve">、表 </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各实验室提供的精密度数据重复次数为11次，根据 GB/T 6379.2-2004规定n可取为多数单元中的检测结果数，同时 GB/T 6379.2-2004 只提供到n=10时的C临界值，因此h</w:t>
      </w:r>
      <w:r>
        <w:rPr>
          <w:rFonts w:hint="eastAsia"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lang w:val="en-US" w:eastAsia="zh-CN"/>
        </w:rPr>
        <w:t>统计量的临界值采用n-10，p=18。</w:t>
      </w:r>
    </w:p>
    <w:p>
      <w:pPr>
        <w:keepNext w:val="0"/>
        <w:keepLines w:val="0"/>
        <w:pageBreakBefore w:val="0"/>
        <w:kinsoku/>
        <w:wordWrap/>
        <w:overflowPunct/>
        <w:topLinePunct w:val="0"/>
        <w:bidi w:val="0"/>
        <w:spacing w:line="400" w:lineRule="exact"/>
        <w:ind w:firstLine="420"/>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lang w:val="en-US" w:eastAsia="zh-CN"/>
        </w:rPr>
        <w:t>2</w:t>
      </w:r>
      <w:r>
        <w:rPr>
          <w:rFonts w:hint="eastAsia" w:eastAsia="黑体" w:cs="Times New Roman"/>
          <w:sz w:val="24"/>
          <w:szCs w:val="24"/>
          <w:highlight w:val="none"/>
          <w:lang w:val="en-US" w:eastAsia="zh-CN"/>
        </w:rPr>
        <w:t>-</w:t>
      </w:r>
      <w:r>
        <w:rPr>
          <w:rFonts w:hint="eastAsia" w:ascii="Times New Roman" w:hAnsi="Times New Roman" w:eastAsia="黑体" w:cs="Times New Roman"/>
          <w:sz w:val="24"/>
          <w:szCs w:val="24"/>
          <w:highlight w:val="none"/>
          <w:lang w:val="en-US" w:eastAsia="zh-CN"/>
        </w:rPr>
        <w:t>12</w:t>
      </w:r>
      <w:r>
        <w:rPr>
          <w:rFonts w:hint="default" w:ascii="Times New Roman" w:hAnsi="Times New Roman" w:eastAsia="黑体" w:cs="Times New Roman"/>
          <w:sz w:val="24"/>
          <w:szCs w:val="24"/>
          <w:highlight w:val="none"/>
        </w:rPr>
        <w:t xml:space="preserve"> 曼德尔h统计量的值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74"/>
        <w:gridCol w:w="1374"/>
        <w:gridCol w:w="1374"/>
        <w:gridCol w:w="1374"/>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56"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实验室i</w:t>
            </w:r>
          </w:p>
        </w:tc>
        <w:tc>
          <w:tcPr>
            <w:tcW w:w="4443"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原子吸收光谱法</w:t>
            </w:r>
            <w:r>
              <w:rPr>
                <w:rFonts w:hint="default" w:ascii="Times New Roman" w:hAnsi="Times New Roman" w:cs="Times New Roman" w:eastAsiaTheme="minorEastAsia"/>
                <w:sz w:val="21"/>
                <w:szCs w:val="21"/>
                <w:highlight w:val="none"/>
              </w:rPr>
              <w:t>的单元离散度（曼德尔检验h值）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4443"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水平5</w:t>
            </w:r>
          </w:p>
        </w:tc>
        <w:tc>
          <w:tcPr>
            <w:tcW w:w="741"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413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370</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430</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212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141</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777</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350</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144</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168</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046</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141</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351</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400</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577</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357</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2</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767</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2</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756</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2</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984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657</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203</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585</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250</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522</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315</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107</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553</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289</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224</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960</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151</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852</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687</w:t>
            </w:r>
          </w:p>
        </w:tc>
        <w:tc>
          <w:tcPr>
            <w:tcW w:w="1374"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595</w:t>
            </w:r>
          </w:p>
        </w:tc>
        <w:tc>
          <w:tcPr>
            <w:tcW w:w="137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5000" w:type="pct"/>
            <w:gridSpan w:val="7"/>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h临界值：</w:t>
            </w:r>
            <w:r>
              <w:rPr>
                <w:rFonts w:hint="default" w:ascii="Times New Roman" w:hAnsi="Times New Roman" w:cs="Times New Roman" w:eastAsiaTheme="minorEastAsia"/>
                <w:sz w:val="21"/>
                <w:szCs w:val="21"/>
                <w:highlight w:val="none"/>
                <w:lang w:val="en-US" w:eastAsia="zh-CN"/>
              </w:rPr>
              <w:t>n-10，p=18，显著性水平为 1%时 h=2.36，显著性水平 5%时，h=1.88</w:t>
            </w:r>
          </w:p>
        </w:tc>
      </w:tr>
    </w:tbl>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 xml:space="preserve">从表 2 可看出实验室 </w:t>
      </w:r>
      <w:r>
        <w:rPr>
          <w:rFonts w:hint="eastAsia" w:ascii="Times New Roman" w:hAnsi="Times New Roman" w:cs="Times New Roman"/>
          <w:color w:val="auto"/>
          <w:kern w:val="2"/>
          <w:sz w:val="24"/>
          <w:szCs w:val="24"/>
          <w:highlight w:val="none"/>
          <w:lang w:val="en-US" w:eastAsia="zh-CN" w:bidi="ar-SA"/>
        </w:rPr>
        <w:t>10</w:t>
      </w:r>
      <w:r>
        <w:rPr>
          <w:rFonts w:hint="eastAsia" w:cs="Times New Roman"/>
          <w:color w:val="auto"/>
          <w:kern w:val="2"/>
          <w:sz w:val="24"/>
          <w:szCs w:val="24"/>
          <w:highlight w:val="none"/>
          <w:lang w:val="en-US" w:eastAsia="zh-CN" w:bidi="ar-SA"/>
        </w:rPr>
        <w:t>（江西铜业）、</w:t>
      </w:r>
      <w:r>
        <w:rPr>
          <w:rFonts w:hint="default" w:ascii="Times New Roman" w:hAnsi="Times New Roman" w:eastAsia="宋体" w:cs="Times New Roman"/>
          <w:color w:val="auto"/>
          <w:kern w:val="2"/>
          <w:sz w:val="24"/>
          <w:szCs w:val="24"/>
          <w:highlight w:val="none"/>
          <w:lang w:val="en-US" w:eastAsia="zh-CN" w:bidi="ar-SA"/>
        </w:rPr>
        <w:t xml:space="preserve">实验室 </w:t>
      </w:r>
      <w:r>
        <w:rPr>
          <w:rFonts w:hint="eastAsia" w:ascii="Times New Roman" w:hAnsi="Times New Roman" w:cs="Times New Roman"/>
          <w:color w:val="auto"/>
          <w:kern w:val="2"/>
          <w:sz w:val="24"/>
          <w:szCs w:val="24"/>
          <w:highlight w:val="none"/>
          <w:lang w:val="en-US" w:eastAsia="zh-CN" w:bidi="ar-SA"/>
        </w:rPr>
        <w:t>13</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铜陵有色</w:t>
      </w:r>
      <w:r>
        <w:rPr>
          <w:rFonts w:hint="default" w:ascii="Times New Roman" w:hAnsi="Times New Roman" w:eastAsia="宋体" w:cs="Times New Roman"/>
          <w:color w:val="auto"/>
          <w:kern w:val="2"/>
          <w:sz w:val="24"/>
          <w:szCs w:val="24"/>
          <w:highlight w:val="none"/>
          <w:lang w:val="en-US" w:eastAsia="zh-CN" w:bidi="ar-SA"/>
        </w:rPr>
        <w:t>)的水平1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中金岭南</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测定结果为岐离值(用单星号*标出)，予以保留;实验室</w:t>
      </w:r>
      <w:r>
        <w:rPr>
          <w:rFonts w:hint="eastAsia" w:ascii="Times New Roman" w:hAnsi="Times New Roman" w:cs="Times New Roman"/>
          <w:color w:val="auto"/>
          <w:kern w:val="2"/>
          <w:sz w:val="24"/>
          <w:szCs w:val="24"/>
          <w:highlight w:val="none"/>
          <w:lang w:val="en-US" w:eastAsia="zh-CN" w:bidi="ar-SA"/>
        </w:rPr>
        <w:t>12</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中检黄埔</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4</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5</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6</w:t>
      </w:r>
      <w:r>
        <w:rPr>
          <w:rFonts w:hint="eastAsia" w:cs="Times New Roman"/>
          <w:color w:val="auto"/>
          <w:kern w:val="2"/>
          <w:sz w:val="24"/>
          <w:szCs w:val="24"/>
          <w:highlight w:val="none"/>
          <w:lang w:val="en-US" w:eastAsia="zh-CN" w:bidi="ar-SA"/>
        </w:rPr>
        <w:t>为</w:t>
      </w:r>
      <w:r>
        <w:rPr>
          <w:rFonts w:hint="default" w:ascii="Times New Roman" w:hAnsi="Times New Roman" w:eastAsia="宋体" w:cs="Times New Roman"/>
          <w:color w:val="auto"/>
          <w:kern w:val="2"/>
          <w:sz w:val="24"/>
          <w:szCs w:val="24"/>
          <w:highlight w:val="none"/>
          <w:lang w:val="en-US" w:eastAsia="zh-CN" w:bidi="ar-SA"/>
        </w:rPr>
        <w:t>离群值(用双星号**标出)，予以舍弃。</w:t>
      </w:r>
    </w:p>
    <w:p>
      <w:pPr>
        <w:keepNext w:val="0"/>
        <w:keepLines w:val="0"/>
        <w:pageBreakBefore w:val="0"/>
        <w:kinsoku/>
        <w:wordWrap/>
        <w:overflowPunct/>
        <w:topLinePunct w:val="0"/>
        <w:bidi w:val="0"/>
        <w:spacing w:line="400" w:lineRule="exact"/>
        <w:ind w:firstLine="420"/>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lang w:val="en-US" w:eastAsia="zh-CN"/>
        </w:rPr>
        <w:t>2</w:t>
      </w:r>
      <w:r>
        <w:rPr>
          <w:rFonts w:hint="eastAsia" w:eastAsia="黑体" w:cs="Times New Roman"/>
          <w:sz w:val="24"/>
          <w:szCs w:val="24"/>
          <w:highlight w:val="none"/>
          <w:lang w:val="en-US" w:eastAsia="zh-CN"/>
        </w:rPr>
        <w:t>-</w:t>
      </w:r>
      <w:r>
        <w:rPr>
          <w:rFonts w:hint="eastAsia" w:ascii="Times New Roman" w:hAnsi="Times New Roman" w:eastAsia="黑体" w:cs="Times New Roman"/>
          <w:sz w:val="24"/>
          <w:szCs w:val="24"/>
          <w:highlight w:val="none"/>
          <w:lang w:val="en-US" w:eastAsia="zh-CN"/>
        </w:rPr>
        <w:t>13</w:t>
      </w:r>
      <w:r>
        <w:rPr>
          <w:rFonts w:hint="default" w:ascii="Times New Roman" w:hAnsi="Times New Roman" w:eastAsia="黑体" w:cs="Times New Roman"/>
          <w:sz w:val="24"/>
          <w:szCs w:val="24"/>
          <w:highlight w:val="none"/>
        </w:rPr>
        <w:t>曼德尔k统计量的值</w:t>
      </w:r>
    </w:p>
    <w:p>
      <w:pPr>
        <w:pStyle w:val="2"/>
        <w:keepNext w:val="0"/>
        <w:keepLines w:val="0"/>
        <w:pageBreakBefore w:val="0"/>
        <w:tabs>
          <w:tab w:val="center" w:pos="4153"/>
          <w:tab w:val="right" w:pos="8306"/>
        </w:tabs>
        <w:kinsoku/>
        <w:wordWrap/>
        <w:overflowPunct/>
        <w:topLinePunct w:val="0"/>
        <w:bidi w:val="0"/>
        <w:spacing w:line="400" w:lineRule="exact"/>
        <w:rPr>
          <w:rFonts w:hint="default" w:ascii="Times New Roman" w:hAnsi="Times New Roman" w:cs="Times New Roman"/>
          <w:sz w:val="24"/>
          <w:szCs w:val="24"/>
          <w:highlight w:val="none"/>
        </w:rPr>
      </w:pP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374"/>
        <w:gridCol w:w="1374"/>
        <w:gridCol w:w="1374"/>
        <w:gridCol w:w="1374"/>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实验室i</w:t>
            </w:r>
          </w:p>
        </w:tc>
        <w:tc>
          <w:tcPr>
            <w:tcW w:w="4443"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eastAsia" w:cs="Times New Roman" w:eastAsiaTheme="minorEastAsia"/>
                <w:sz w:val="21"/>
                <w:szCs w:val="21"/>
                <w:highlight w:val="none"/>
                <w:lang w:val="en-US" w:eastAsia="zh-CN"/>
              </w:rPr>
              <w:t>原子吸收光谱法</w:t>
            </w:r>
            <w:r>
              <w:rPr>
                <w:rFonts w:hint="default" w:ascii="Times New Roman" w:hAnsi="Times New Roman" w:cs="Times New Roman" w:eastAsiaTheme="minorEastAsia"/>
                <w:sz w:val="21"/>
                <w:szCs w:val="21"/>
                <w:highlight w:val="none"/>
              </w:rPr>
              <w:t>的单元离散度（曼德尔检验</w:t>
            </w:r>
            <w:r>
              <w:rPr>
                <w:rFonts w:hint="eastAsia" w:cs="Times New Roman" w:eastAsiaTheme="minorEastAsia"/>
                <w:sz w:val="21"/>
                <w:szCs w:val="21"/>
                <w:highlight w:val="none"/>
                <w:lang w:val="en-US" w:eastAsia="zh-CN"/>
              </w:rPr>
              <w:t>k</w:t>
            </w:r>
            <w:r>
              <w:rPr>
                <w:rFonts w:hint="default" w:ascii="Times New Roman" w:hAnsi="Times New Roman" w:cs="Times New Roman" w:eastAsiaTheme="minorEastAsia"/>
                <w:sz w:val="21"/>
                <w:szCs w:val="21"/>
                <w:highlight w:val="none"/>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4443"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c>
          <w:tcPr>
            <w:tcW w:w="740"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水平5</w:t>
            </w:r>
          </w:p>
        </w:tc>
        <w:tc>
          <w:tcPr>
            <w:tcW w:w="741"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146</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224</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912</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625</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701</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FF0000"/>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735</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855</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373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875</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364</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991</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994</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609</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781</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844</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338</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535</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376</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425</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562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032</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760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061</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586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827</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930</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426</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831</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814</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702</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FF0000"/>
                <w:kern w:val="0"/>
                <w:sz w:val="21"/>
                <w:szCs w:val="21"/>
                <w:highlight w:val="none"/>
                <w:u w:val="none"/>
                <w:lang w:val="en-US" w:eastAsia="zh-CN" w:bidi="ar"/>
              </w:rPr>
              <w:t>1</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528</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133</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p>
        </w:tc>
        <w:tc>
          <w:tcPr>
            <w:tcW w:w="740"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00B050"/>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509</w:t>
            </w:r>
          </w:p>
        </w:tc>
        <w:tc>
          <w:tcPr>
            <w:tcW w:w="741" w:type="pct"/>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color w:val="00B050"/>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1</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7"/>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eastAsia" w:cs="Times New Roman"/>
                <w:color w:val="auto"/>
                <w:kern w:val="2"/>
                <w:sz w:val="21"/>
                <w:szCs w:val="21"/>
                <w:highlight w:val="none"/>
                <w:lang w:val="en-US" w:eastAsia="zh-CN" w:bidi="ar-SA"/>
              </w:rPr>
              <w:t>k临界值：</w:t>
            </w:r>
            <w:r>
              <w:rPr>
                <w:rFonts w:hint="default" w:ascii="Times New Roman" w:hAnsi="Times New Roman" w:eastAsia="宋体" w:cs="Times New Roman"/>
                <w:color w:val="auto"/>
                <w:kern w:val="2"/>
                <w:sz w:val="21"/>
                <w:szCs w:val="21"/>
                <w:highlight w:val="none"/>
                <w:lang w:val="en-US" w:eastAsia="zh-CN" w:bidi="ar-SA"/>
              </w:rPr>
              <w:t>n-10，p=18，显著性水平为 1%时 k=1.52，显著性水平 5%时，k=1.36</w:t>
            </w:r>
          </w:p>
        </w:tc>
      </w:tr>
    </w:tbl>
    <w:p>
      <w:pPr>
        <w:keepNext w:val="0"/>
        <w:keepLines w:val="0"/>
        <w:pageBreakBefore w:val="0"/>
        <w:kinsoku/>
        <w:wordWrap/>
        <w:overflowPunct/>
        <w:topLinePunct w:val="0"/>
        <w:bidi w:val="0"/>
        <w:spacing w:line="400" w:lineRule="exact"/>
        <w:ind w:firstLine="42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结果表明：实验室</w:t>
      </w:r>
      <w:r>
        <w:rPr>
          <w:rFonts w:hint="eastAsia" w:ascii="Times New Roman" w:hAnsi="Times New Roman" w:eastAsia="宋体" w:cs="Times New Roman"/>
          <w:color w:val="auto"/>
          <w:kern w:val="2"/>
          <w:sz w:val="24"/>
          <w:szCs w:val="24"/>
          <w:highlight w:val="none"/>
          <w:lang w:val="en-US" w:eastAsia="zh-CN" w:bidi="ar-SA"/>
        </w:rPr>
        <w:t>5（河南豫光）</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11（葫芦岛锌业）</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5</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18（湖南白银）</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5、6</w:t>
      </w:r>
      <w:r>
        <w:rPr>
          <w:rFonts w:hint="default" w:ascii="Times New Roman" w:hAnsi="Times New Roman" w:eastAsia="宋体" w:cs="Times New Roman"/>
          <w:color w:val="auto"/>
          <w:kern w:val="2"/>
          <w:sz w:val="24"/>
          <w:szCs w:val="24"/>
          <w:highlight w:val="none"/>
          <w:lang w:val="en-US" w:eastAsia="zh-CN" w:bidi="ar-SA"/>
        </w:rPr>
        <w:t>为岐离值(用单星号*标出)，予以保留;实验室</w:t>
      </w: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中金岭南</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3、5、6</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12</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中检黄埔</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18</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湖南白银</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14</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国标</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15</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大冶有色</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eastAsia="宋体" w:cs="Times New Roman"/>
          <w:color w:val="auto"/>
          <w:kern w:val="2"/>
          <w:sz w:val="24"/>
          <w:szCs w:val="24"/>
          <w:highlight w:val="none"/>
          <w:lang w:val="en-US" w:eastAsia="zh-CN" w:bidi="ar-SA"/>
        </w:rPr>
        <w:t>3为</w:t>
      </w:r>
      <w:r>
        <w:rPr>
          <w:rFonts w:hint="default" w:ascii="Times New Roman" w:hAnsi="Times New Roman" w:eastAsia="宋体" w:cs="Times New Roman"/>
          <w:color w:val="auto"/>
          <w:kern w:val="2"/>
          <w:sz w:val="24"/>
          <w:szCs w:val="24"/>
          <w:highlight w:val="none"/>
          <w:lang w:val="en-US" w:eastAsia="zh-CN" w:bidi="ar-SA"/>
        </w:rPr>
        <w:t>离群值(用双星号**标出)，予以舍弃</w:t>
      </w:r>
      <w:r>
        <w:rPr>
          <w:rFonts w:hint="eastAsia" w:cs="Times New Roman"/>
          <w:color w:val="auto"/>
          <w:kern w:val="2"/>
          <w:sz w:val="24"/>
          <w:szCs w:val="24"/>
          <w:highlight w:val="none"/>
          <w:lang w:val="en-US" w:eastAsia="zh-CN" w:bidi="ar-SA"/>
        </w:rPr>
        <w:t>。</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 xml:space="preserve"> 柯克伦检验</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各实验室提供的精密度数据重复次数为</w:t>
      </w:r>
      <w:r>
        <w:rPr>
          <w:rFonts w:hint="default" w:ascii="Times New Roman" w:hAnsi="Times New Roman" w:cs="Times New Roman"/>
          <w:color w:val="auto"/>
          <w:kern w:val="2"/>
          <w:sz w:val="24"/>
          <w:szCs w:val="24"/>
          <w:highlight w:val="none"/>
          <w:lang w:val="en-US" w:eastAsia="zh-CN" w:bidi="ar-SA"/>
        </w:rPr>
        <w:t>11</w:t>
      </w:r>
      <w:r>
        <w:rPr>
          <w:rFonts w:hint="default" w:ascii="Times New Roman" w:hAnsi="Times New Roman" w:eastAsia="宋体" w:cs="Times New Roman"/>
          <w:color w:val="auto"/>
          <w:kern w:val="2"/>
          <w:sz w:val="24"/>
          <w:szCs w:val="24"/>
          <w:highlight w:val="none"/>
          <w:lang w:val="en-US" w:eastAsia="zh-CN" w:bidi="ar-SA"/>
        </w:rPr>
        <w:t>次，根据 GB/T 6379.2-2004 规定n可取为多数单元中的检测结果数，同时 GB/T 6379.2-2004 只提供到n-6时的C临界值，因此C临界值采用n=6</w:t>
      </w:r>
      <w:r>
        <w:rPr>
          <w:rFonts w:hint="eastAsia" w:cs="Times New Roman"/>
          <w:color w:val="auto"/>
          <w:kern w:val="2"/>
          <w:sz w:val="24"/>
          <w:szCs w:val="24"/>
          <w:highlight w:val="none"/>
          <w:lang w:val="en-US" w:eastAsia="zh-CN" w:bidi="ar-SA"/>
        </w:rPr>
        <w:t>的临界值。经过检验所有数据均符合要求。</w:t>
      </w:r>
    </w:p>
    <w:p>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 xml:space="preserve">表 </w:t>
      </w:r>
      <w:r>
        <w:rPr>
          <w:rFonts w:hint="eastAsia" w:ascii="Times New Roman" w:hAnsi="Times New Roman" w:eastAsia="宋体" w:cs="Times New Roman"/>
          <w:color w:val="auto"/>
          <w:kern w:val="2"/>
          <w:sz w:val="24"/>
          <w:szCs w:val="24"/>
          <w:highlight w:val="none"/>
          <w:lang w:val="en-US" w:eastAsia="zh-CN" w:bidi="ar-SA"/>
        </w:rPr>
        <w:t>2</w:t>
      </w:r>
      <w:r>
        <w:rPr>
          <w:rFonts w:hint="eastAsia"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14</w:t>
      </w:r>
      <w:r>
        <w:rPr>
          <w:rFonts w:hint="eastAsia" w:eastAsia="宋体" w:cs="Times New Roman"/>
          <w:color w:val="auto"/>
          <w:kern w:val="2"/>
          <w:sz w:val="24"/>
          <w:szCs w:val="24"/>
          <w:highlight w:val="none"/>
          <w:lang w:val="en-US" w:eastAsia="zh-CN" w:bidi="ar-SA"/>
        </w:rPr>
        <w:t xml:space="preserve"> 柯克伦检验结果</w:t>
      </w:r>
    </w:p>
    <w:tbl>
      <w:tblPr>
        <w:tblStyle w:val="89"/>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19"/>
        <w:gridCol w:w="1770"/>
        <w:gridCol w:w="1135"/>
        <w:gridCol w:w="1135"/>
        <w:gridCol w:w="1135"/>
        <w:gridCol w:w="113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435" w:firstLineChars="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实验室</w:t>
            </w:r>
          </w:p>
        </w:tc>
        <w:tc>
          <w:tcPr>
            <w:tcW w:w="94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水平5</w:t>
            </w:r>
          </w:p>
        </w:tc>
        <w:tc>
          <w:tcPr>
            <w:tcW w:w="609"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各实验室测定结果标准偏差</w:t>
            </w: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000731</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006637</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011959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017812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027147</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000712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008560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010226</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021397</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021588</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030276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000375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011365</w:t>
            </w: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020666</w:t>
            </w: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9"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000732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005140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008631</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013509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020234</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027072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000880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006117</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008274</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005801</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023473</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000980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006671</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009683</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015316</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024594</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000780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003289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009712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017733</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014421</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000505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005045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012505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011909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018488</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000653</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005904</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005718</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012938</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008003</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000147</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001104</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005382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002960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008915</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000527</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007948</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010838</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020870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033740</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94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008557</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004027</w:t>
            </w: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9"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000535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004865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007734</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010041</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024427</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000396</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005538</w:t>
            </w: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015780</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025123</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024877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000561</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005537</w:t>
            </w: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019339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019575</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000754</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008475</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009359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007143</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010094</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000623</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006862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008359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017732</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019263</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8"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437"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94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000450</w:t>
            </w:r>
          </w:p>
        </w:tc>
        <w:tc>
          <w:tcPr>
            <w:tcW w:w="606" w:type="pct"/>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011403</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021679</w:t>
            </w:r>
          </w:p>
        </w:tc>
        <w:tc>
          <w:tcPr>
            <w:tcW w:w="606"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035730</w:t>
            </w:r>
          </w:p>
        </w:tc>
        <w:tc>
          <w:tcPr>
            <w:tcW w:w="609" w:type="pct"/>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标准偏差最大值</w:t>
            </w:r>
            <w:r>
              <w:rPr>
                <w:rFonts w:hint="default" w:ascii="Times New Roman" w:hAnsi="Times New Roman" w:cs="Times New Roman" w:eastAsiaTheme="minorEastAsia"/>
                <w:color w:val="000000"/>
                <w:kern w:val="0"/>
                <w:sz w:val="21"/>
                <w:szCs w:val="21"/>
                <w:highlight w:val="none"/>
              </w:rPr>
              <w:t>s</w:t>
            </w:r>
            <w:r>
              <w:rPr>
                <w:rFonts w:hint="default" w:ascii="Times New Roman" w:hAnsi="Times New Roman" w:cs="Times New Roman" w:eastAsiaTheme="minorEastAsia"/>
                <w:color w:val="000000"/>
                <w:kern w:val="0"/>
                <w:sz w:val="21"/>
                <w:szCs w:val="21"/>
                <w:highlight w:val="none"/>
                <w:vertAlign w:val="subscript"/>
              </w:rPr>
              <w:t>max</w:t>
            </w:r>
          </w:p>
        </w:tc>
        <w:tc>
          <w:tcPr>
            <w:tcW w:w="94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000980</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w:t>
            </w:r>
            <w:r>
              <w:rPr>
                <w:rFonts w:hint="eastAsia" w:ascii="Times New Roman" w:hAnsi="Times New Roman" w:cs="宋体"/>
                <w:i w:val="0"/>
                <w:iCs w:val="0"/>
                <w:color w:val="000000"/>
                <w:kern w:val="0"/>
                <w:sz w:val="21"/>
                <w:szCs w:val="21"/>
                <w:highlight w:val="none"/>
                <w:u w:val="none"/>
                <w:lang w:val="en-US" w:eastAsia="zh-CN" w:bidi="ar"/>
              </w:rPr>
              <w:t>4</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0125</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w:t>
            </w:r>
            <w:r>
              <w:rPr>
                <w:rFonts w:hint="eastAsia" w:ascii="Times New Roman" w:hAnsi="Times New Roman" w:cs="宋体"/>
                <w:i w:val="0"/>
                <w:iCs w:val="0"/>
                <w:color w:val="000000"/>
                <w:kern w:val="0"/>
                <w:sz w:val="21"/>
                <w:szCs w:val="21"/>
                <w:highlight w:val="none"/>
                <w:u w:val="none"/>
                <w:lang w:val="en-US" w:eastAsia="zh-CN" w:bidi="ar"/>
              </w:rPr>
              <w:t>7</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0357</w:t>
            </w:r>
          </w:p>
        </w:tc>
        <w:tc>
          <w:tcPr>
            <w:tcW w:w="609"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color w:val="000000"/>
                <w:kern w:val="0"/>
                <w:sz w:val="21"/>
                <w:szCs w:val="21"/>
                <w:highlight w:val="none"/>
                <w:lang w:val="en-US" w:eastAsia="zh-CN"/>
              </w:rPr>
              <w:t>标准偏差最大值实验室编号</w:t>
            </w:r>
          </w:p>
        </w:tc>
        <w:tc>
          <w:tcPr>
            <w:tcW w:w="94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sz w:val="21"/>
                <w:szCs w:val="21"/>
                <w:highlight w:val="none"/>
                <w:lang w:val="en-US" w:eastAsia="zh-CN"/>
              </w:rPr>
              <w:t>6</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3</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8</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18</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18</w:t>
            </w:r>
          </w:p>
        </w:tc>
        <w:tc>
          <w:tcPr>
            <w:tcW w:w="609"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lang w:val="en-US" w:eastAsia="zh-CN"/>
              </w:rPr>
            </w:pPr>
            <w:r>
              <w:rPr>
                <w:rFonts w:hint="eastAsia" w:cs="Times New Roman" w:eastAsiaTheme="minorEastAsia"/>
                <w:color w:val="000000"/>
                <w:kern w:val="0"/>
                <w:sz w:val="21"/>
                <w:szCs w:val="21"/>
                <w:highlight w:val="none"/>
                <w:lang w:val="en-US" w:eastAsia="zh-CN"/>
              </w:rPr>
              <w:t>实验室数</w:t>
            </w:r>
            <w:r>
              <w:rPr>
                <w:rFonts w:hint="eastAsia" w:ascii="Times New Roman" w:hAnsi="Times New Roman" w:cs="Times New Roman" w:eastAsiaTheme="minorEastAsia"/>
                <w:color w:val="000000"/>
                <w:kern w:val="0"/>
                <w:sz w:val="21"/>
                <w:szCs w:val="21"/>
                <w:highlight w:val="none"/>
                <w:lang w:val="en-US" w:eastAsia="zh-CN"/>
              </w:rPr>
              <w:t>P</w:t>
            </w:r>
          </w:p>
        </w:tc>
        <w:tc>
          <w:tcPr>
            <w:tcW w:w="94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15</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c>
          <w:tcPr>
            <w:tcW w:w="60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16</w:t>
            </w:r>
          </w:p>
        </w:tc>
        <w:tc>
          <w:tcPr>
            <w:tcW w:w="609"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 xml:space="preserve">各实验室偏差平方和 </w:t>
            </w:r>
            <w:r>
              <w:rPr>
                <w:rFonts w:hint="default" w:ascii="Times New Roman" w:hAnsi="Times New Roman" w:cs="Times New Roman" w:eastAsiaTheme="minorEastAsia"/>
                <w:color w:val="000000"/>
                <w:kern w:val="0"/>
                <w:sz w:val="21"/>
                <w:szCs w:val="21"/>
                <w:highlight w:val="none"/>
              </w:rPr>
              <w:t>∑s</w:t>
            </w:r>
            <w:r>
              <w:rPr>
                <w:rFonts w:hint="default" w:ascii="Times New Roman" w:hAnsi="Times New Roman" w:cs="Times New Roman" w:eastAsiaTheme="minorEastAsia"/>
                <w:color w:val="000000"/>
                <w:kern w:val="0"/>
                <w:sz w:val="21"/>
                <w:szCs w:val="21"/>
                <w:highlight w:val="none"/>
                <w:vertAlign w:val="superscript"/>
              </w:rPr>
              <w:t>2</w:t>
            </w:r>
          </w:p>
        </w:tc>
        <w:tc>
          <w:tcPr>
            <w:tcW w:w="94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95803E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000767</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0012</w:t>
            </w:r>
            <w:r>
              <w:rPr>
                <w:rFonts w:hint="eastAsia" w:ascii="Times New Roman" w:hAnsi="Times New Roman" w:cs="宋体"/>
                <w:i w:val="0"/>
                <w:iCs w:val="0"/>
                <w:color w:val="000000"/>
                <w:kern w:val="0"/>
                <w:sz w:val="21"/>
                <w:szCs w:val="21"/>
                <w:highlight w:val="none"/>
                <w:u w:val="none"/>
                <w:lang w:val="en-US" w:eastAsia="zh-CN" w:bidi="ar"/>
              </w:rPr>
              <w:t>8</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00428</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00796</w:t>
            </w:r>
          </w:p>
        </w:tc>
        <w:tc>
          <w:tcPr>
            <w:tcW w:w="609"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0091</w:t>
            </w:r>
            <w:r>
              <w:rPr>
                <w:rFonts w:hint="eastAsia" w:ascii="Times New Roman" w:hAnsi="Times New Roman" w:cs="宋体"/>
                <w:i w:val="0"/>
                <w:iCs w:val="0"/>
                <w:color w:val="000000"/>
                <w:kern w:val="0"/>
                <w:sz w:val="21"/>
                <w:szCs w:val="21"/>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统计量C</w:t>
            </w:r>
          </w:p>
        </w:tc>
        <w:tc>
          <w:tcPr>
            <w:tcW w:w="94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138</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168</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122</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110</w:t>
            </w:r>
          </w:p>
        </w:tc>
        <w:tc>
          <w:tcPr>
            <w:tcW w:w="60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160</w:t>
            </w:r>
          </w:p>
        </w:tc>
        <w:tc>
          <w:tcPr>
            <w:tcW w:w="609"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歧离值（Y/N）</w:t>
            </w:r>
          </w:p>
        </w:tc>
        <w:tc>
          <w:tcPr>
            <w:tcW w:w="94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9"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6"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离群值（Y/N）</w:t>
            </w:r>
          </w:p>
        </w:tc>
        <w:tc>
          <w:tcPr>
            <w:tcW w:w="94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609"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8"/>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C</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16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234</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198</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16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246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208</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16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5</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259</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220</w:t>
            </w:r>
            <w:r>
              <w:rPr>
                <w:rFonts w:hint="eastAsia"/>
                <w:sz w:val="21"/>
                <w:szCs w:val="21"/>
                <w:highlight w:val="none"/>
                <w:lang w:val="en-US" w:eastAsia="zh-CN"/>
              </w:rPr>
              <w:t>。</w:t>
            </w:r>
          </w:p>
          <w:p>
            <w:pPr>
              <w:pStyle w:val="2"/>
              <w:keepNext w:val="0"/>
              <w:keepLines w:val="0"/>
              <w:pageBreakBefore w:val="0"/>
              <w:tabs>
                <w:tab w:val="center" w:pos="4153"/>
                <w:tab w:val="right" w:pos="8306"/>
              </w:tabs>
              <w:kinsoku/>
              <w:wordWrap/>
              <w:overflowPunct/>
              <w:topLinePunct w:val="0"/>
              <w:bidi w:val="0"/>
              <w:spacing w:after="0" w:afterAutospacing="0" w:line="240" w:lineRule="auto"/>
              <w:ind w:left="0" w:right="0"/>
              <w:rPr>
                <w:rFonts w:hint="default"/>
                <w:sz w:val="21"/>
                <w:szCs w:val="21"/>
                <w:highlight w:val="none"/>
              </w:rPr>
            </w:pPr>
          </w:p>
        </w:tc>
      </w:tr>
    </w:tbl>
    <w:p>
      <w:pPr>
        <w:pStyle w:val="5"/>
        <w:keepNext w:val="0"/>
        <w:keepLines w:val="0"/>
        <w:pageBreakBefore w:val="0"/>
        <w:kinsoku/>
        <w:wordWrap/>
        <w:overflowPunct/>
        <w:topLinePunct w:val="0"/>
        <w:bidi w:val="0"/>
        <w:spacing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 xml:space="preserve"> 实验室间格拉布斯检验</w:t>
      </w:r>
    </w:p>
    <w:p>
      <w:pPr>
        <w:pStyle w:val="5"/>
        <w:keepNext w:val="0"/>
        <w:keepLines w:val="0"/>
        <w:pageBreakBefore w:val="0"/>
        <w:kinsoku/>
        <w:wordWrap/>
        <w:overflowPunct/>
        <w:topLinePunct w:val="0"/>
        <w:bidi w:val="0"/>
        <w:spacing w:line="400" w:lineRule="exact"/>
        <w:ind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将格拉布斯检验应用于单元平均值，表 </w:t>
      </w: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kern w:val="2"/>
          <w:sz w:val="24"/>
          <w:szCs w:val="24"/>
          <w:highlight w:val="none"/>
          <w:lang w:val="en-US" w:eastAsia="zh-CN" w:bidi="ar-SA"/>
        </w:rPr>
        <w:t xml:space="preserve">5、表 </w:t>
      </w: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1</w:t>
      </w:r>
      <w:r>
        <w:rPr>
          <w:rFonts w:hint="default" w:ascii="Times New Roman" w:hAnsi="Times New Roman" w:eastAsia="宋体" w:cs="Times New Roman"/>
          <w:b w:val="0"/>
          <w:bCs w:val="0"/>
          <w:color w:val="auto"/>
          <w:kern w:val="2"/>
          <w:sz w:val="24"/>
          <w:szCs w:val="24"/>
          <w:highlight w:val="none"/>
          <w:lang w:val="en-US" w:eastAsia="zh-CN" w:bidi="ar-SA"/>
        </w:rPr>
        <w:t>6为相应检验结果。一个离群观测值检验结果各实验室</w:t>
      </w:r>
      <w:r>
        <w:rPr>
          <w:rFonts w:hint="eastAsia" w:ascii="Times New Roman" w:hAnsi="Times New Roman" w:cs="Times New Roman"/>
          <w:b w:val="0"/>
          <w:bCs w:val="0"/>
          <w:color w:val="auto"/>
          <w:kern w:val="2"/>
          <w:sz w:val="24"/>
          <w:szCs w:val="24"/>
          <w:highlight w:val="none"/>
          <w:lang w:val="en-US" w:eastAsia="zh-CN" w:bidi="ar-SA"/>
        </w:rPr>
        <w:t>结果，其</w:t>
      </w:r>
      <w:r>
        <w:rPr>
          <w:rFonts w:hint="eastAsia" w:ascii="Times New Roman" w:hAnsi="Times New Roman" w:eastAsia="宋体" w:cs="Times New Roman"/>
          <w:b w:val="0"/>
          <w:bCs w:val="0"/>
          <w:color w:val="auto"/>
          <w:kern w:val="2"/>
          <w:sz w:val="24"/>
          <w:szCs w:val="24"/>
          <w:highlight w:val="none"/>
          <w:lang w:val="en-US" w:eastAsia="zh-CN" w:bidi="ar-SA"/>
        </w:rPr>
        <w:t>中</w:t>
      </w:r>
      <w:r>
        <w:rPr>
          <w:rFonts w:hint="default" w:ascii="Times New Roman" w:hAnsi="Times New Roman" w:eastAsia="宋体" w:cs="Times New Roman"/>
          <w:b w:val="0"/>
          <w:bCs w:val="0"/>
          <w:color w:val="auto"/>
          <w:kern w:val="2"/>
          <w:sz w:val="24"/>
          <w:szCs w:val="24"/>
          <w:highlight w:val="none"/>
          <w:lang w:val="en-US" w:eastAsia="zh-CN" w:bidi="ar-SA"/>
        </w:rPr>
        <w:t>实验室</w:t>
      </w:r>
      <w:r>
        <w:rPr>
          <w:rFonts w:hint="eastAsia" w:ascii="Times New Roman" w:hAnsi="Times New Roman" w:eastAsia="宋体" w:cs="Times New Roman"/>
          <w:b w:val="0"/>
          <w:bCs w:val="0"/>
          <w:color w:val="auto"/>
          <w:kern w:val="2"/>
          <w:sz w:val="24"/>
          <w:szCs w:val="24"/>
          <w:highlight w:val="none"/>
          <w:lang w:val="en-US" w:eastAsia="zh-CN" w:bidi="ar-SA"/>
        </w:rPr>
        <w:t>10（江西铜业）</w:t>
      </w:r>
      <w:r>
        <w:rPr>
          <w:rFonts w:hint="default" w:ascii="Times New Roman" w:hAnsi="Times New Roman" w:eastAsia="宋体" w:cs="Times New Roman"/>
          <w:b w:val="0"/>
          <w:bCs w:val="0"/>
          <w:color w:val="auto"/>
          <w:kern w:val="2"/>
          <w:sz w:val="24"/>
          <w:szCs w:val="24"/>
          <w:highlight w:val="none"/>
          <w:lang w:val="en-US" w:eastAsia="zh-CN" w:bidi="ar-SA"/>
        </w:rPr>
        <w:t>的水平</w:t>
      </w:r>
      <w:r>
        <w:rPr>
          <w:rFonts w:hint="eastAsia" w:ascii="Times New Roman" w:hAnsi="Times New Roman" w:eastAsia="宋体"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为岐离值(用单星号*标出)，予以保留;</w:t>
      </w:r>
    </w:p>
    <w:p>
      <w:pPr>
        <w:pStyle w:val="5"/>
        <w:keepNext w:val="0"/>
        <w:keepLines w:val="0"/>
        <w:pageBreakBefore w:val="0"/>
        <w:kinsoku/>
        <w:wordWrap/>
        <w:overflowPunct/>
        <w:topLinePunct w:val="0"/>
        <w:bidi w:val="0"/>
        <w:spacing w:line="400" w:lineRule="exact"/>
        <w:ind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两个离群观测值检验结果个实验室单元标准偏差无异常值。</w:t>
      </w:r>
    </w:p>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15</w:t>
      </w:r>
      <w:r>
        <w:rPr>
          <w:rFonts w:hint="default" w:ascii="Times New Roman" w:hAnsi="Times New Roman" w:cs="Times New Roman"/>
          <w:sz w:val="24"/>
          <w:szCs w:val="24"/>
          <w:highlight w:val="none"/>
        </w:rPr>
        <w:t xml:space="preserve">  格拉布斯检验（</w:t>
      </w:r>
      <w:r>
        <w:rPr>
          <w:rFonts w:hint="default" w:ascii="Times New Roman" w:hAnsi="Times New Roman" w:cs="Times New Roman"/>
          <w:sz w:val="24"/>
          <w:szCs w:val="24"/>
          <w:highlight w:val="none"/>
          <w:lang w:val="en-US" w:eastAsia="zh-CN"/>
        </w:rPr>
        <w:t>一个离群值观测情形</w:t>
      </w:r>
      <w:r>
        <w:rPr>
          <w:rFonts w:hint="default" w:ascii="Times New Roman" w:hAnsi="Times New Roman" w:cs="Times New Roman"/>
          <w:sz w:val="24"/>
          <w:szCs w:val="24"/>
          <w:highlight w:val="none"/>
        </w:rPr>
        <w:t>）</w:t>
      </w:r>
    </w:p>
    <w:tbl>
      <w:tblPr>
        <w:tblStyle w:val="88"/>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317"/>
        <w:gridCol w:w="1317"/>
        <w:gridCol w:w="1317"/>
        <w:gridCol w:w="1317"/>
        <w:gridCol w:w="1317"/>
        <w:gridCol w:w="13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实验室i</w:t>
            </w:r>
          </w:p>
        </w:tc>
        <w:tc>
          <w:tcPr>
            <w:tcW w:w="632"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1</w:t>
            </w:r>
          </w:p>
        </w:tc>
        <w:tc>
          <w:tcPr>
            <w:tcW w:w="632"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2</w:t>
            </w:r>
          </w:p>
        </w:tc>
        <w:tc>
          <w:tcPr>
            <w:tcW w:w="632"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3</w:t>
            </w:r>
          </w:p>
        </w:tc>
        <w:tc>
          <w:tcPr>
            <w:tcW w:w="632"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4</w:t>
            </w:r>
          </w:p>
        </w:tc>
        <w:tc>
          <w:tcPr>
            <w:tcW w:w="632"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5</w:t>
            </w:r>
          </w:p>
        </w:tc>
        <w:tc>
          <w:tcPr>
            <w:tcW w:w="633"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总平均</w:t>
            </w:r>
            <w:r>
              <w:rPr>
                <w:rFonts w:hint="default" w:ascii="Times New Roman" w:hAnsi="Times New Roman" w:cs="Times New Roman"/>
                <w:sz w:val="21"/>
                <w:szCs w:val="21"/>
                <w:highlight w:val="none"/>
                <w:lang w:val="en-US" w:eastAsia="zh-CN"/>
              </w:rPr>
              <w:t>值</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0153</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561</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349</w:t>
            </w:r>
          </w:p>
        </w:tc>
        <w:tc>
          <w:tcPr>
            <w:tcW w:w="633"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均值标准偏差</w:t>
            </w:r>
            <w:r>
              <w:rPr>
                <w:rFonts w:hint="default" w:ascii="Times New Roman" w:hAnsi="Times New Roman" w:cs="Times New Roman"/>
                <w:sz w:val="21"/>
                <w:szCs w:val="21"/>
                <w:highlight w:val="none"/>
              </w:rPr>
              <w:t>S</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00070</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0063</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0067</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w:t>
            </w:r>
          </w:p>
        </w:tc>
        <w:tc>
          <w:tcPr>
            <w:tcW w:w="633"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均值最大值max</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0165</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372</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575</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032</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375</w:t>
            </w:r>
          </w:p>
        </w:tc>
        <w:tc>
          <w:tcPr>
            <w:tcW w:w="633"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均值最大值min</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0139</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349</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552</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985</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320</w:t>
            </w:r>
          </w:p>
        </w:tc>
        <w:tc>
          <w:tcPr>
            <w:tcW w:w="633"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Gmax</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740</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966</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998</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B050"/>
                <w:kern w:val="0"/>
                <w:sz w:val="21"/>
                <w:szCs w:val="21"/>
                <w:highlight w:val="none"/>
                <w:u w:val="none"/>
                <w:lang w:val="en-US" w:eastAsia="zh-CN" w:bidi="ar"/>
              </w:rPr>
              <w:t>2</w:t>
            </w:r>
            <w:r>
              <w:rPr>
                <w:rFonts w:hint="eastAsia" w:ascii="宋体" w:hAnsi="宋体" w:eastAsia="宋体" w:cs="宋体"/>
                <w:i w:val="0"/>
                <w:iCs w:val="0"/>
                <w:color w:val="00B050"/>
                <w:kern w:val="0"/>
                <w:sz w:val="21"/>
                <w:szCs w:val="21"/>
                <w:highlight w:val="none"/>
                <w:u w:val="none"/>
                <w:lang w:val="en-US" w:eastAsia="zh-CN" w:bidi="ar"/>
              </w:rPr>
              <w:t>.</w:t>
            </w:r>
            <w:r>
              <w:rPr>
                <w:rFonts w:hint="eastAsia" w:ascii="Times New Roman" w:hAnsi="Times New Roman" w:eastAsia="宋体" w:cs="宋体"/>
                <w:i w:val="0"/>
                <w:iCs w:val="0"/>
                <w:color w:val="00B050"/>
                <w:kern w:val="0"/>
                <w:sz w:val="21"/>
                <w:szCs w:val="21"/>
                <w:highlight w:val="none"/>
                <w:u w:val="none"/>
                <w:lang w:val="en-US" w:eastAsia="zh-CN" w:bidi="ar"/>
              </w:rPr>
              <w:t>806</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816</w:t>
            </w:r>
          </w:p>
        </w:tc>
        <w:tc>
          <w:tcPr>
            <w:tcW w:w="633"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Gmin</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803</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921</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949</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943</w:t>
            </w:r>
          </w:p>
        </w:tc>
        <w:tc>
          <w:tcPr>
            <w:tcW w:w="632"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950</w:t>
            </w:r>
          </w:p>
        </w:tc>
        <w:tc>
          <w:tcPr>
            <w:tcW w:w="633"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5"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实验室数P</w:t>
            </w:r>
          </w:p>
        </w:tc>
        <w:tc>
          <w:tcPr>
            <w:tcW w:w="632"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17</w:t>
            </w:r>
          </w:p>
        </w:tc>
        <w:tc>
          <w:tcPr>
            <w:tcW w:w="632"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17</w:t>
            </w:r>
          </w:p>
        </w:tc>
        <w:tc>
          <w:tcPr>
            <w:tcW w:w="632"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15</w:t>
            </w:r>
          </w:p>
        </w:tc>
        <w:tc>
          <w:tcPr>
            <w:tcW w:w="632"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17</w:t>
            </w:r>
          </w:p>
        </w:tc>
        <w:tc>
          <w:tcPr>
            <w:tcW w:w="632"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16</w:t>
            </w:r>
          </w:p>
        </w:tc>
        <w:tc>
          <w:tcPr>
            <w:tcW w:w="633"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7"/>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G</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894</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620</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852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585</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1470" w:firstLineChars="700"/>
              <w:rPr>
                <w:rFonts w:hint="default"/>
                <w:sz w:val="21"/>
                <w:szCs w:val="21"/>
                <w:highlight w:val="none"/>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5</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806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549</w:t>
            </w:r>
            <w:r>
              <w:rPr>
                <w:rFonts w:hint="eastAsia"/>
                <w:sz w:val="21"/>
                <w:szCs w:val="21"/>
                <w:highlight w:val="none"/>
                <w:lang w:val="en-US" w:eastAsia="zh-CN"/>
              </w:rPr>
              <w:t>。</w:t>
            </w:r>
          </w:p>
          <w:p>
            <w:pPr>
              <w:pStyle w:val="2"/>
              <w:keepNext w:val="0"/>
              <w:keepLines w:val="0"/>
              <w:pageBreakBefore w:val="0"/>
              <w:tabs>
                <w:tab w:val="center" w:pos="4153"/>
                <w:tab w:val="right" w:pos="8306"/>
              </w:tabs>
              <w:kinsoku/>
              <w:wordWrap/>
              <w:overflowPunct/>
              <w:topLinePunct w:val="0"/>
              <w:bidi w:val="0"/>
              <w:spacing w:after="0" w:afterAutospacing="0" w:line="240" w:lineRule="auto"/>
              <w:ind w:left="0" w:right="0"/>
              <w:rPr>
                <w:rFonts w:hint="default"/>
                <w:sz w:val="21"/>
                <w:szCs w:val="21"/>
                <w:highlight w:val="none"/>
              </w:rPr>
            </w:pPr>
          </w:p>
        </w:tc>
      </w:tr>
    </w:tbl>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16</w:t>
      </w:r>
      <w:r>
        <w:rPr>
          <w:rFonts w:hint="default" w:ascii="Times New Roman" w:hAnsi="Times New Roman" w:cs="Times New Roman"/>
          <w:sz w:val="24"/>
          <w:szCs w:val="24"/>
          <w:highlight w:val="none"/>
        </w:rPr>
        <w:t xml:space="preserve">  格拉布斯检验（</w:t>
      </w:r>
      <w:r>
        <w:rPr>
          <w:rFonts w:hint="eastAsia" w:cs="Times New Roman"/>
          <w:sz w:val="24"/>
          <w:szCs w:val="24"/>
          <w:highlight w:val="none"/>
          <w:lang w:val="en-US" w:eastAsia="zh-CN"/>
        </w:rPr>
        <w:t>两</w:t>
      </w:r>
      <w:r>
        <w:rPr>
          <w:rFonts w:hint="default" w:ascii="Times New Roman" w:hAnsi="Times New Roman" w:cs="Times New Roman"/>
          <w:sz w:val="24"/>
          <w:szCs w:val="24"/>
          <w:highlight w:val="none"/>
          <w:lang w:val="en-US" w:eastAsia="zh-CN"/>
        </w:rPr>
        <w:t>个离群值观测情形</w:t>
      </w:r>
      <w:r>
        <w:rPr>
          <w:rFonts w:hint="default" w:ascii="Times New Roman" w:hAnsi="Times New Roman" w:cs="Times New Roman"/>
          <w:sz w:val="24"/>
          <w:szCs w:val="24"/>
          <w:highlight w:val="none"/>
        </w:rPr>
        <w:t>）</w:t>
      </w:r>
    </w:p>
    <w:tbl>
      <w:tblPr>
        <w:tblStyle w:val="88"/>
        <w:tblW w:w="9455" w:type="dxa"/>
        <w:tblInd w:w="4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732"/>
        <w:gridCol w:w="1256"/>
        <w:gridCol w:w="1256"/>
        <w:gridCol w:w="1256"/>
        <w:gridCol w:w="1256"/>
        <w:gridCol w:w="12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实验室i</w:t>
            </w:r>
          </w:p>
        </w:tc>
        <w:tc>
          <w:tcPr>
            <w:tcW w:w="173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1</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2</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3</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4</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5</w:t>
            </w:r>
          </w:p>
        </w:tc>
        <w:tc>
          <w:tcPr>
            <w:tcW w:w="1257"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r>
              <w:rPr>
                <w:rFonts w:hint="default" w:ascii="Times New Roman" w:hAnsi="Times New Roman" w:cs="Times New Roman"/>
                <w:sz w:val="21"/>
                <w:szCs w:val="21"/>
                <w:highlight w:val="none"/>
                <w:vertAlign w:val="subscript"/>
                <w:lang w:val="en-US" w:eastAsia="zh-CN"/>
              </w:rPr>
              <w:t>p-1,p</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41E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000296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000237</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000766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00237</w:t>
            </w:r>
          </w:p>
        </w:tc>
        <w:tc>
          <w:tcPr>
            <w:tcW w:w="125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r>
              <w:rPr>
                <w:rFonts w:hint="default" w:ascii="Times New Roman" w:hAnsi="Times New Roman" w:cs="Times New Roman"/>
                <w:sz w:val="21"/>
                <w:szCs w:val="21"/>
                <w:highlight w:val="none"/>
                <w:vertAlign w:val="subscript"/>
                <w:lang w:val="en-US" w:eastAsia="zh-CN"/>
              </w:rPr>
              <w:t>1,2</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Times New Roman" w:hAnsi="Times New Roman" w:cs="宋体"/>
                <w:i w:val="0"/>
                <w:iCs w:val="0"/>
                <w:color w:val="000000"/>
                <w:kern w:val="0"/>
                <w:sz w:val="21"/>
                <w:szCs w:val="21"/>
                <w:highlight w:val="none"/>
                <w:u w:val="none"/>
                <w:lang w:val="en-US" w:eastAsia="zh-CN" w:bidi="ar"/>
              </w:rPr>
              <w:t>5</w:t>
            </w:r>
            <w:r>
              <w:rPr>
                <w:rFonts w:hint="eastAsia" w:ascii="Times New Roman" w:hAnsi="Times New Roman" w:eastAsia="宋体" w:cs="宋体"/>
                <w:i w:val="0"/>
                <w:iCs w:val="0"/>
                <w:color w:val="000000"/>
                <w:kern w:val="0"/>
                <w:sz w:val="21"/>
                <w:szCs w:val="21"/>
                <w:highlight w:val="none"/>
                <w:u w:val="none"/>
                <w:lang w:val="en-US" w:eastAsia="zh-CN" w:bidi="ar"/>
              </w:rPr>
              <w:t>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000369</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000454</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0017</w:t>
            </w:r>
            <w:r>
              <w:rPr>
                <w:rFonts w:hint="eastAsia" w:ascii="Times New Roman" w:hAnsi="Times New Roman" w:cs="宋体"/>
                <w:i w:val="0"/>
                <w:iCs w:val="0"/>
                <w:color w:val="000000"/>
                <w:kern w:val="0"/>
                <w:sz w:val="21"/>
                <w:szCs w:val="21"/>
                <w:highlight w:val="none"/>
                <w:u w:val="none"/>
                <w:lang w:val="en-US" w:eastAsia="zh-CN" w:bidi="ar"/>
              </w:rPr>
              <w:t>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00168</w:t>
            </w:r>
          </w:p>
        </w:tc>
        <w:tc>
          <w:tcPr>
            <w:tcW w:w="125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S</w:t>
            </w:r>
            <w:r>
              <w:rPr>
                <w:rFonts w:hint="eastAsia" w:ascii="Times New Roman" w:hAnsi="Times New Roman" w:cs="Times New Roman"/>
                <w:sz w:val="21"/>
                <w:szCs w:val="21"/>
                <w:highlight w:val="none"/>
                <w:vertAlign w:val="subscript"/>
                <w:lang w:val="en-US" w:eastAsia="zh-CN"/>
              </w:rPr>
              <w:t>0</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Times New Roman" w:hAnsi="Times New Roman" w:cs="宋体"/>
                <w:i w:val="0"/>
                <w:iCs w:val="0"/>
                <w:color w:val="000000"/>
                <w:kern w:val="0"/>
                <w:sz w:val="21"/>
                <w:szCs w:val="21"/>
                <w:highlight w:val="none"/>
                <w:u w:val="none"/>
                <w:lang w:val="en-US" w:eastAsia="zh-CN" w:bidi="ar"/>
              </w:rPr>
              <w:t>4</w:t>
            </w:r>
            <w:r>
              <w:rPr>
                <w:rFonts w:hint="eastAsia" w:ascii="Times New Roman" w:hAnsi="Times New Roman" w:eastAsia="宋体" w:cs="宋体"/>
                <w:i w:val="0"/>
                <w:iCs w:val="0"/>
                <w:color w:val="000000"/>
                <w:kern w:val="0"/>
                <w:sz w:val="21"/>
                <w:szCs w:val="21"/>
                <w:highlight w:val="none"/>
                <w:u w:val="none"/>
                <w:lang w:val="en-US" w:eastAsia="zh-CN" w:bidi="ar"/>
              </w:rPr>
              <w:t>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000621</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00063</w:t>
            </w:r>
            <w:r>
              <w:rPr>
                <w:rFonts w:hint="eastAsia" w:ascii="Times New Roman" w:hAnsi="Times New Roman" w:cs="宋体"/>
                <w:i w:val="0"/>
                <w:iCs w:val="0"/>
                <w:color w:val="000000"/>
                <w:kern w:val="0"/>
                <w:sz w:val="21"/>
                <w:szCs w:val="21"/>
                <w:highlight w:val="none"/>
                <w:u w:val="none"/>
                <w:lang w:val="en-US" w:eastAsia="zh-CN" w:bidi="ar"/>
              </w:rPr>
              <w:t>6</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00223</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0031</w:t>
            </w:r>
            <w:r>
              <w:rPr>
                <w:rFonts w:hint="eastAsia" w:ascii="Times New Roman" w:hAnsi="Times New Roman" w:cs="宋体"/>
                <w:i w:val="0"/>
                <w:iCs w:val="0"/>
                <w:color w:val="000000"/>
                <w:kern w:val="0"/>
                <w:sz w:val="21"/>
                <w:szCs w:val="21"/>
                <w:highlight w:val="none"/>
                <w:u w:val="none"/>
                <w:lang w:val="en-US" w:eastAsia="zh-CN" w:bidi="ar"/>
              </w:rPr>
              <w:t>3</w:t>
            </w:r>
          </w:p>
        </w:tc>
        <w:tc>
          <w:tcPr>
            <w:tcW w:w="125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right"/>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00577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w:t>
            </w:r>
            <w:r>
              <w:rPr>
                <w:rFonts w:hint="default" w:ascii="Times New Roman" w:hAnsi="Times New Roman" w:cs="Times New Roman"/>
                <w:sz w:val="21"/>
                <w:szCs w:val="21"/>
                <w:highlight w:val="none"/>
                <w:vertAlign w:val="subscript"/>
              </w:rPr>
              <w:t>p-1</w:t>
            </w:r>
            <w:r>
              <w:rPr>
                <w:rFonts w:hint="default" w:ascii="Times New Roman" w:hAnsi="Times New Roman" w:cs="Times New Roman"/>
                <w:sz w:val="21"/>
                <w:szCs w:val="21"/>
                <w:highlight w:val="none"/>
                <w:vertAlign w:val="subscript"/>
                <w:lang w:val="en-US" w:eastAsia="zh-CN"/>
              </w:rPr>
              <w:t>,</w:t>
            </w:r>
            <w:r>
              <w:rPr>
                <w:rFonts w:hint="default" w:ascii="Times New Roman" w:hAnsi="Times New Roman" w:cs="Times New Roman"/>
                <w:sz w:val="21"/>
                <w:szCs w:val="21"/>
                <w:highlight w:val="none"/>
                <w:vertAlign w:val="subscript"/>
              </w:rPr>
              <w:t>p</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699</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477</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373</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343</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758</w:t>
            </w:r>
          </w:p>
        </w:tc>
        <w:tc>
          <w:tcPr>
            <w:tcW w:w="125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0" w:hRule="atLeast"/>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w:t>
            </w:r>
            <w:r>
              <w:rPr>
                <w:rFonts w:hint="default" w:ascii="Times New Roman" w:hAnsi="Times New Roman" w:cs="Times New Roman"/>
                <w:sz w:val="21"/>
                <w:szCs w:val="21"/>
                <w:highlight w:val="none"/>
                <w:vertAlign w:val="subscript"/>
              </w:rPr>
              <w:t>1</w:t>
            </w:r>
            <w:r>
              <w:rPr>
                <w:rFonts w:hint="default" w:ascii="Times New Roman" w:hAnsi="Times New Roman" w:cs="Times New Roman"/>
                <w:sz w:val="21"/>
                <w:szCs w:val="21"/>
                <w:highlight w:val="none"/>
                <w:vertAlign w:val="subscript"/>
                <w:lang w:val="en-US" w:eastAsia="zh-CN"/>
              </w:rPr>
              <w:t>,</w:t>
            </w:r>
            <w:r>
              <w:rPr>
                <w:rFonts w:hint="default" w:ascii="Times New Roman" w:hAnsi="Times New Roman" w:cs="Times New Roman"/>
                <w:sz w:val="21"/>
                <w:szCs w:val="21"/>
                <w:highlight w:val="none"/>
                <w:vertAlign w:val="subscript"/>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595</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714</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783</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538</w:t>
            </w:r>
          </w:p>
        </w:tc>
        <w:tc>
          <w:tcPr>
            <w:tcW w:w="1257"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lang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5" w:type="dxa"/>
            <w:gridSpan w:val="7"/>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G</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382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299</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360</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276</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1470" w:firstLineChars="700"/>
              <w:rPr>
                <w:rFonts w:hint="default" w:ascii="Times New Roman" w:hAnsi="Times New Roman" w:cs="Times New Roman"/>
                <w:sz w:val="21"/>
                <w:szCs w:val="21"/>
                <w:highlight w:val="none"/>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5</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336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253</w:t>
            </w:r>
            <w:r>
              <w:rPr>
                <w:rFonts w:hint="eastAsia"/>
                <w:sz w:val="21"/>
                <w:szCs w:val="21"/>
                <w:highlight w:val="none"/>
                <w:lang w:val="en-US" w:eastAsia="zh-CN"/>
              </w:rPr>
              <w:t>。</w:t>
            </w:r>
          </w:p>
        </w:tc>
      </w:tr>
    </w:tbl>
    <w:p>
      <w:pPr>
        <w:pStyle w:val="5"/>
        <w:keepNext w:val="0"/>
        <w:keepLines w:val="0"/>
        <w:pageBreakBefore w:val="0"/>
        <w:kinsoku/>
        <w:wordWrap/>
        <w:overflowPunct/>
        <w:topLinePunct w:val="0"/>
        <w:bidi w:val="0"/>
        <w:spacing w:line="400" w:lineRule="exact"/>
        <w:rPr>
          <w:rFonts w:hint="default"/>
          <w:sz w:val="24"/>
          <w:szCs w:val="24"/>
          <w:highlight w:val="none"/>
        </w:rPr>
      </w:pPr>
      <w:r>
        <w:rPr>
          <w:rFonts w:hint="eastAsia"/>
          <w:sz w:val="24"/>
          <w:szCs w:val="24"/>
          <w:highlight w:val="none"/>
          <w:lang w:eastAsia="zh-CN"/>
        </w:rPr>
        <w:t>（</w:t>
      </w:r>
      <w:r>
        <w:rPr>
          <w:rFonts w:hint="eastAsia"/>
          <w:sz w:val="24"/>
          <w:szCs w:val="24"/>
          <w:highlight w:val="none"/>
          <w:lang w:val="en-US" w:eastAsia="zh-CN"/>
        </w:rPr>
        <w:t>三</w:t>
      </w:r>
      <w:r>
        <w:rPr>
          <w:rFonts w:hint="eastAsia"/>
          <w:sz w:val="24"/>
          <w:szCs w:val="24"/>
          <w:highlight w:val="none"/>
          <w:lang w:eastAsia="zh-CN"/>
        </w:rPr>
        <w:t>）</w:t>
      </w:r>
      <w:r>
        <w:rPr>
          <w:rFonts w:hint="default"/>
          <w:sz w:val="24"/>
          <w:szCs w:val="24"/>
          <w:highlight w:val="none"/>
        </w:rPr>
        <w:t xml:space="preserve"> </w:t>
      </w:r>
      <w:r>
        <w:rPr>
          <w:rFonts w:hint="default"/>
          <w:sz w:val="24"/>
          <w:szCs w:val="24"/>
          <w:highlight w:val="none"/>
          <w:lang w:val="en-US" w:eastAsia="zh-CN"/>
        </w:rPr>
        <w:t>精密度</w:t>
      </w:r>
      <w:r>
        <w:rPr>
          <w:rFonts w:hint="default"/>
          <w:sz w:val="24"/>
          <w:szCs w:val="24"/>
          <w:highlight w:val="none"/>
        </w:rPr>
        <w:t>计算</w:t>
      </w:r>
    </w:p>
    <w:p>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剔除离群值后，重复性、再现性计算结果见表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17</w:t>
      </w:r>
      <w:r>
        <w:rPr>
          <w:rFonts w:hint="default" w:ascii="Times New Roman" w:hAnsi="Times New Roman" w:cs="Times New Roman"/>
          <w:sz w:val="24"/>
          <w:szCs w:val="24"/>
          <w:highlight w:val="none"/>
        </w:rPr>
        <w:t>。</w:t>
      </w:r>
    </w:p>
    <w:p>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2-17</w:t>
      </w:r>
      <w:r>
        <w:rPr>
          <w:rFonts w:hint="default" w:ascii="Times New Roman" w:hAnsi="Times New Roman" w:eastAsia="宋体" w:cs="Times New Roman"/>
          <w:color w:val="auto"/>
          <w:sz w:val="24"/>
          <w:szCs w:val="24"/>
          <w:highlight w:val="none"/>
        </w:rPr>
        <w:t xml:space="preserve">  精密度计算</w:t>
      </w:r>
    </w:p>
    <w:tbl>
      <w:tblPr>
        <w:tblStyle w:val="88"/>
        <w:tblW w:w="85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534"/>
        <w:gridCol w:w="1217"/>
        <w:gridCol w:w="1217"/>
        <w:gridCol w:w="1217"/>
        <w:gridCol w:w="1217"/>
        <w:gridCol w:w="12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p>
        </w:tc>
        <w:tc>
          <w:tcPr>
            <w:tcW w:w="153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水平1</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水平2</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水平3</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水平4</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水平</w:t>
            </w:r>
            <w:r>
              <w:rPr>
                <w:rFonts w:hint="eastAsia" w:ascii="Times New Roman" w:hAnsi="Times New Roman" w:cs="Times New Roman"/>
                <w:color w:val="auto"/>
                <w:kern w:val="0"/>
                <w:sz w:val="21"/>
                <w:szCs w:val="21"/>
                <w:highlight w:val="none"/>
                <w:lang w:val="en-US" w:eastAsia="zh-CN"/>
              </w:rPr>
              <w:t>5</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eastAsia"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水平</w:t>
            </w:r>
            <w:r>
              <w:rPr>
                <w:rFonts w:hint="eastAsia" w:ascii="Times New Roman" w:hAnsi="Times New Roman" w:cs="Times New Roman"/>
                <w:color w:val="auto"/>
                <w:kern w:val="0"/>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平均值</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T1</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67</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92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187</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237</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346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24</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51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187</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320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170</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683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T3</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187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187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164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187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176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T4</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2057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2178</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1794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2057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1936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1936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T5</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0000639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00766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0432</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0791</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L</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38E</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000615</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00673</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00889</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0160</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0224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00091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00897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026</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025</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045</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063</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0049</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w:t>
            </w:r>
          </w:p>
        </w:tc>
      </w:tr>
    </w:tbl>
    <w:p>
      <w:pPr>
        <w:pStyle w:val="4"/>
        <w:keepNext w:val="0"/>
        <w:keepLines w:val="0"/>
        <w:pageBreakBefore w:val="0"/>
        <w:numPr>
          <w:ilvl w:val="0"/>
          <w:numId w:val="6"/>
        </w:numPr>
        <w:kinsoku/>
        <w:wordWrap/>
        <w:overflowPunct/>
        <w:topLinePunct w:val="0"/>
        <w:bidi w:val="0"/>
        <w:spacing w:line="400" w:lineRule="exact"/>
        <w:ind w:left="0" w:leftChars="0" w:firstLine="0" w:firstLineChars="0"/>
        <w:rPr>
          <w:rFonts w:hint="default"/>
          <w:sz w:val="24"/>
          <w:szCs w:val="24"/>
          <w:highlight w:val="none"/>
        </w:rPr>
      </w:pPr>
      <w:r>
        <w:rPr>
          <w:rFonts w:hint="eastAsia"/>
          <w:sz w:val="24"/>
          <w:szCs w:val="24"/>
          <w:highlight w:val="none"/>
          <w:lang w:val="en-US" w:eastAsia="zh-CN"/>
        </w:rPr>
        <w:t>数据及统计结果</w:t>
      </w:r>
      <w:r>
        <w:rPr>
          <w:rFonts w:hint="default"/>
          <w:sz w:val="24"/>
          <w:szCs w:val="24"/>
          <w:highlight w:val="none"/>
        </w:rPr>
        <w:t>实验数据</w:t>
      </w:r>
      <w:r>
        <w:rPr>
          <w:rFonts w:hint="eastAsia"/>
          <w:sz w:val="24"/>
          <w:szCs w:val="24"/>
          <w:highlight w:val="none"/>
          <w:lang w:eastAsia="zh-CN"/>
        </w:rPr>
        <w:t>（</w:t>
      </w:r>
      <w:r>
        <w:rPr>
          <w:rFonts w:hint="eastAsia"/>
          <w:sz w:val="24"/>
          <w:szCs w:val="24"/>
          <w:highlight w:val="none"/>
          <w:lang w:val="en-US" w:eastAsia="zh-CN"/>
        </w:rPr>
        <w:t xml:space="preserve">方法三 </w:t>
      </w:r>
      <w:r>
        <w:rPr>
          <w:rFonts w:hint="eastAsia" w:ascii="Times New Roman" w:hAnsi="Times New Roman" w:eastAsia="华文楷体" w:cs="华文楷体"/>
          <w:sz w:val="24"/>
          <w:szCs w:val="24"/>
          <w:highlight w:val="none"/>
          <w:lang w:val="en-US" w:eastAsia="zh-CN"/>
        </w:rPr>
        <w:t>N</w:t>
      </w:r>
      <w:r>
        <w:rPr>
          <w:rFonts w:hint="eastAsia" w:ascii="华文楷体" w:hAnsi="华文楷体" w:eastAsia="华文楷体" w:cs="华文楷体"/>
          <w:sz w:val="24"/>
          <w:szCs w:val="24"/>
          <w:highlight w:val="none"/>
          <w:lang w:val="en-US" w:eastAsia="zh-CN"/>
        </w:rPr>
        <w:t>a</w:t>
      </w:r>
      <w:r>
        <w:rPr>
          <w:rFonts w:hint="eastAsia" w:ascii="Times New Roman" w:hAnsi="Times New Roman" w:eastAsia="华文楷体" w:cs="华文楷体"/>
          <w:sz w:val="24"/>
          <w:szCs w:val="24"/>
          <w:highlight w:val="none"/>
          <w:vertAlign w:val="subscript"/>
          <w:lang w:val="en-US" w:eastAsia="zh-CN"/>
        </w:rPr>
        <w:t>2</w:t>
      </w:r>
      <w:r>
        <w:rPr>
          <w:rFonts w:hint="eastAsia" w:ascii="Times New Roman" w:hAnsi="Times New Roman" w:eastAsia="华文楷体" w:cs="华文楷体"/>
          <w:sz w:val="24"/>
          <w:szCs w:val="24"/>
          <w:highlight w:val="none"/>
          <w:lang w:val="en-US" w:eastAsia="zh-CN"/>
        </w:rPr>
        <w:t>EDTA</w:t>
      </w:r>
      <w:r>
        <w:rPr>
          <w:rFonts w:hint="eastAsia"/>
          <w:sz w:val="24"/>
          <w:szCs w:val="24"/>
          <w:highlight w:val="none"/>
          <w:lang w:val="en-US" w:eastAsia="zh-CN"/>
        </w:rPr>
        <w:t xml:space="preserve"> 滴定法</w:t>
      </w:r>
      <w:r>
        <w:rPr>
          <w:rFonts w:hint="eastAsia"/>
          <w:sz w:val="24"/>
          <w:szCs w:val="24"/>
          <w:highlight w:val="none"/>
          <w:lang w:eastAsia="zh-CN"/>
        </w:rPr>
        <w:t>）</w:t>
      </w:r>
    </w:p>
    <w:p>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rPr>
        <w:t xml:space="preserve">  数据及统计结果（%）</w:t>
      </w:r>
    </w:p>
    <w:tbl>
      <w:tblPr>
        <w:tblStyle w:val="88"/>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599"/>
        <w:gridCol w:w="1402"/>
        <w:gridCol w:w="1402"/>
        <w:gridCol w:w="140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实验室i</w:t>
            </w:r>
          </w:p>
        </w:tc>
        <w:tc>
          <w:tcPr>
            <w:tcW w:w="1402" w:type="dxa"/>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402" w:type="dxa"/>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402" w:type="dxa"/>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403" w:type="dxa"/>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CCIC</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top"/>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top"/>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株洲冶炼集团股份有限公司（</w:t>
            </w: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深圳中金岭南有色金属股份有限公司（</w:t>
            </w: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长沙矿冶院检测技术有限责任公司（</w:t>
            </w:r>
            <w:r>
              <w:rPr>
                <w:rFonts w:hint="eastAsia" w:ascii="Times New Roman" w:hAnsi="Times New Roman" w:eastAsia="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河南豫光金铅股份有限公司（</w:t>
            </w: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221</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221</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广西中检检测技术服务有限公司(</w:t>
            </w:r>
            <w:r>
              <w:rPr>
                <w:rFonts w:hint="eastAsia" w:ascii="Times New Roman" w:hAnsi="Times New Roman" w:eastAsia="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紫金矿业集团股份有限公司（</w:t>
            </w:r>
            <w:r>
              <w:rPr>
                <w:rFonts w:hint="eastAsia" w:ascii="Times New Roman" w:hAnsi="Times New Roman" w:eastAsia="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防城港市东途矿产检测有限公司(</w:t>
            </w:r>
            <w:r>
              <w:rPr>
                <w:rFonts w:hint="eastAsia" w:ascii="Times New Roman" w:hAnsi="Times New Roman" w:eastAsia="宋体"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北矿检测技术股份有限公司(</w:t>
            </w: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江西铜业铅锌金属有限公司(</w:t>
            </w:r>
            <w:r>
              <w:rPr>
                <w:rFonts w:hint="eastAsia" w:ascii="Times New Roman" w:hAnsi="Times New Roman" w:eastAsia="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葫芦岛锌业股份有限公司(</w:t>
            </w:r>
            <w:r>
              <w:rPr>
                <w:rFonts w:hint="eastAsia" w:ascii="Times New Roman" w:hAnsi="Times New Roman" w:eastAsia="宋体" w:cs="宋体"/>
                <w:i w:val="0"/>
                <w:iCs w:val="0"/>
                <w:color w:val="000000"/>
                <w:kern w:val="0"/>
                <w:sz w:val="21"/>
                <w:szCs w:val="21"/>
                <w:highlight w:val="none"/>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中国检验认证集团广东有限公司黄埔分公司(</w:t>
            </w:r>
            <w:r>
              <w:rPr>
                <w:rFonts w:hint="eastAsia" w:ascii="Times New Roman" w:hAnsi="Times New Roman" w:eastAsia="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713</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888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732</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537</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746</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754</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759</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593</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778</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618</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789</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644</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801</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644</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822</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678</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826</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683</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833</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710</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铜陵有色金属集团控股有限公司(</w:t>
            </w:r>
            <w:r>
              <w:rPr>
                <w:rFonts w:hint="eastAsia" w:ascii="Times New Roman" w:hAnsi="Times New Roman" w:eastAsia="宋体" w:cs="宋体"/>
                <w:i w:val="0"/>
                <w:iCs w:val="0"/>
                <w:color w:val="000000"/>
                <w:kern w:val="0"/>
                <w:sz w:val="21"/>
                <w:szCs w:val="21"/>
                <w:highlight w:val="none"/>
                <w:u w:val="none"/>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国标(北京)检验认证有限公司(</w:t>
            </w:r>
            <w:r>
              <w:rPr>
                <w:rFonts w:hint="eastAsia" w:ascii="Times New Roman" w:hAnsi="Times New Roman" w:eastAsia="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467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696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722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735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大冶有色设计研究院有限公司(</w:t>
            </w:r>
            <w:r>
              <w:rPr>
                <w:rFonts w:hint="eastAsia" w:ascii="Times New Roman" w:hAnsi="Times New Roman" w:eastAsia="宋体" w:cs="宋体"/>
                <w:i w:val="0"/>
                <w:iCs w:val="0"/>
                <w:color w:val="000000"/>
                <w:kern w:val="0"/>
                <w:sz w:val="21"/>
                <w:szCs w:val="21"/>
                <w:highlight w:val="none"/>
                <w:u w:val="none"/>
                <w:lang w:val="en-US" w:eastAsia="zh-CN" w:bidi="ar"/>
              </w:rPr>
              <w:t>15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457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103</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山东中金岭南铜业有限责任公司(</w:t>
            </w:r>
            <w:r>
              <w:rPr>
                <w:rFonts w:hint="eastAsia" w:ascii="Times New Roman" w:hAnsi="Times New Roman" w:eastAsia="宋体" w:cs="宋体"/>
                <w:i w:val="0"/>
                <w:iCs w:val="0"/>
                <w:color w:val="000000"/>
                <w:kern w:val="0"/>
                <w:sz w:val="21"/>
                <w:szCs w:val="21"/>
                <w:highlight w:val="none"/>
                <w:u w:val="none"/>
                <w:lang w:val="en-US" w:eastAsia="zh-CN" w:bidi="ar"/>
              </w:rPr>
              <w:t>16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604</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417</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609</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441</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611</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509</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616</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513</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077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639</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514</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682</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586</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710</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741</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602</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237</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754</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625</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249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824</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647</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201</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972</w:t>
            </w:r>
            <w:r>
              <w:rPr>
                <w:rFonts w:hint="eastAsia" w:ascii="宋体" w:hAnsi="宋体" w:eastAsia="宋体" w:cs="宋体"/>
                <w:i w:val="0"/>
                <w:iCs w:val="0"/>
                <w:color w:val="000000"/>
                <w:kern w:val="0"/>
                <w:sz w:val="21"/>
                <w:szCs w:val="21"/>
                <w:highlight w:val="none"/>
                <w:u w:val="none"/>
                <w:lang w:val="en-US" w:eastAsia="zh-CN" w:bidi="ar"/>
              </w:rPr>
              <w:t>**</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683</w:t>
            </w:r>
            <w:r>
              <w:rPr>
                <w:rFonts w:hint="eastAsia" w:ascii="宋体" w:hAnsi="宋体" w:eastAsia="宋体" w:cs="宋体"/>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山西北方铜业有限公司(</w:t>
            </w:r>
            <w:r>
              <w:rPr>
                <w:rFonts w:hint="eastAsia" w:ascii="Times New Roman" w:hAnsi="Times New Roman" w:eastAsia="宋体" w:cs="宋体"/>
                <w:i w:val="0"/>
                <w:iCs w:val="0"/>
                <w:color w:val="000000"/>
                <w:kern w:val="0"/>
                <w:sz w:val="21"/>
                <w:szCs w:val="21"/>
                <w:highlight w:val="none"/>
                <w:u w:val="none"/>
                <w:lang w:val="en-US" w:eastAsia="zh-CN" w:bidi="ar"/>
              </w:rPr>
              <w:t>17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412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426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569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473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998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571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489</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510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532</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050</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545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107</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restart"/>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湖南白银股份有限公司(</w:t>
            </w:r>
            <w:r>
              <w:rPr>
                <w:rFonts w:hint="eastAsia" w:ascii="Times New Roman" w:hAnsi="Times New Roman" w:eastAsia="宋体" w:cs="宋体"/>
                <w:i w:val="0"/>
                <w:iCs w:val="0"/>
                <w:color w:val="000000"/>
                <w:kern w:val="0"/>
                <w:sz w:val="21"/>
                <w:szCs w:val="21"/>
                <w:highlight w:val="none"/>
                <w:u w:val="none"/>
                <w:lang w:val="en-US" w:eastAsia="zh-CN" w:bidi="ar"/>
              </w:rPr>
              <w:t>18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104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052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525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386</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395</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134</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413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423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620</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148</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146</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490</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202</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671</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497</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225</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554</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226</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172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674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271</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713</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593</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2599" w:type="dxa"/>
            <w:vMerge w:val="continue"/>
            <w:shd w:val="clear" w:color="auto" w:fill="auto"/>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rPr>
                <w:rFonts w:hint="eastAsia" w:ascii="宋体" w:hAnsi="宋体" w:eastAsia="宋体" w:cs="宋体"/>
                <w:i w:val="0"/>
                <w:iCs w:val="0"/>
                <w:color w:val="000000"/>
                <w:sz w:val="21"/>
                <w:szCs w:val="21"/>
                <w:highlight w:val="none"/>
                <w:u w:val="none"/>
              </w:rPr>
            </w:pP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279</w:t>
            </w:r>
            <w:r>
              <w:rPr>
                <w:rFonts w:hint="eastAsia" w:ascii="宋体" w:hAnsi="宋体" w:eastAsia="宋体" w:cs="宋体"/>
                <w:i w:val="0"/>
                <w:iCs w:val="0"/>
                <w:color w:val="000000"/>
                <w:kern w:val="0"/>
                <w:sz w:val="21"/>
                <w:szCs w:val="21"/>
                <w:highlight w:val="none"/>
                <w:u w:val="none"/>
                <w:lang w:val="en-US" w:eastAsia="zh-CN" w:bidi="ar"/>
              </w:rPr>
              <w:t>**</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2"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715</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403" w:type="dxa"/>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599</w:t>
            </w:r>
            <w:r>
              <w:rPr>
                <w:rFonts w:hint="eastAsia" w:ascii="宋体" w:hAnsi="宋体" w:eastAsia="宋体" w:cs="宋体"/>
                <w:i w:val="0"/>
                <w:iCs w:val="0"/>
                <w:color w:val="000000"/>
                <w:kern w:val="0"/>
                <w:sz w:val="21"/>
                <w:szCs w:val="21"/>
                <w:highlight w:val="none"/>
                <w:u w:val="none"/>
                <w:lang w:val="en-US" w:eastAsia="zh-CN" w:bidi="ar"/>
              </w:rPr>
              <w:t xml:space="preserve"> </w:t>
            </w:r>
          </w:p>
        </w:tc>
      </w:tr>
    </w:tbl>
    <w:p>
      <w:pPr>
        <w:pStyle w:val="5"/>
        <w:keepNext w:val="0"/>
        <w:keepLines w:val="0"/>
        <w:pageBreakBefore w:val="0"/>
        <w:kinsoku/>
        <w:wordWrap/>
        <w:overflowPunct/>
        <w:topLinePunct w:val="0"/>
        <w:bidi w:val="0"/>
        <w:spacing w:line="400" w:lineRule="exact"/>
        <w:rPr>
          <w:rFonts w:hint="eastAsia" w:ascii="Times New Roman" w:hAnsi="Times New Roman" w:eastAsia="宋体" w:cs="Times New Roman"/>
          <w:color w:val="auto"/>
          <w:sz w:val="24"/>
          <w:szCs w:val="24"/>
          <w:highlight w:val="none"/>
          <w:lang w:eastAsia="zh-CN"/>
        </w:rPr>
      </w:pPr>
    </w:p>
    <w:p>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一致性和离群值的检查</w:t>
      </w:r>
    </w:p>
    <w:p>
      <w:pPr>
        <w:pStyle w:val="5"/>
        <w:keepNext w:val="0"/>
        <w:keepLines w:val="0"/>
        <w:pageBreakBefore w:val="0"/>
        <w:kinsoku/>
        <w:wordWrap/>
        <w:overflowPunct/>
        <w:topLinePunct w:val="0"/>
        <w:bidi w:val="0"/>
        <w:spacing w:line="400" w:lineRule="exact"/>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1.异常值判定</w:t>
      </w:r>
    </w:p>
    <w:p>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1</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 xml:space="preserve"> 对</w:t>
      </w:r>
      <w:r>
        <w:rPr>
          <w:rFonts w:hint="eastAsia" w:eastAsia="宋体" w:cs="Times New Roman"/>
          <w:b/>
          <w:bCs/>
          <w:color w:val="auto"/>
          <w:sz w:val="24"/>
          <w:szCs w:val="24"/>
          <w:highlight w:val="none"/>
          <w:lang w:val="en-US" w:eastAsia="zh-CN"/>
        </w:rPr>
        <w:t>各实验室</w:t>
      </w:r>
      <w:r>
        <w:rPr>
          <w:rFonts w:hint="default" w:ascii="Times New Roman" w:hAnsi="Times New Roman" w:eastAsia="宋体" w:cs="Times New Roman"/>
          <w:b/>
          <w:bCs/>
          <w:color w:val="auto"/>
          <w:sz w:val="24"/>
          <w:szCs w:val="24"/>
          <w:highlight w:val="none"/>
        </w:rPr>
        <w:t>数据进行格拉布斯检验</w:t>
      </w:r>
    </w:p>
    <w:p>
      <w:pPr>
        <w:keepNext w:val="0"/>
        <w:keepLines w:val="0"/>
        <w:pageBreakBefore w:val="0"/>
        <w:kinsoku/>
        <w:wordWrap/>
        <w:overflowPunct/>
        <w:topLinePunct w:val="0"/>
        <w:bidi w:val="0"/>
        <w:spacing w:line="400" w:lineRule="exact"/>
        <w:ind w:firstLine="480" w:firstLineChars="200"/>
        <w:jc w:val="left"/>
        <w:rPr>
          <w:rFonts w:hint="eastAsia" w:ascii="Times New Roman" w:hAnsi="Times New Roman" w:eastAsia="宋体" w:cs="Times New Roman"/>
          <w:color w:val="0000FF"/>
          <w:sz w:val="24"/>
          <w:szCs w:val="24"/>
          <w:highlight w:val="none"/>
          <w:lang w:eastAsia="zh-CN"/>
        </w:rPr>
      </w:pPr>
      <w:r>
        <w:rPr>
          <w:rFonts w:hint="default" w:ascii="Times New Roman" w:hAnsi="Times New Roman" w:eastAsia="宋体" w:cs="Times New Roman"/>
          <w:color w:val="auto"/>
          <w:sz w:val="24"/>
          <w:szCs w:val="24"/>
          <w:highlight w:val="none"/>
        </w:rPr>
        <w:t>分别对每一家的每一个水平样进行格拉布斯检验，查表，n=11，a=0.05时临界值为2.355，a=0.01时舍临界值为2.564；根据国家标准GB/T6379.2-2004规定，检验统计量大于5%临界值时，为统计歧离值，仍参与后续计算，不需要舍弃，歧离值在表中用“*”标出；检验统计量大于1%临界值时，为统计离群值，需要舍弃，异常值在表中用“**”标出</w:t>
      </w:r>
      <w:r>
        <w:rPr>
          <w:rFonts w:hint="eastAsia" w:cs="Times New Roman"/>
          <w:color w:val="auto"/>
          <w:sz w:val="24"/>
          <w:szCs w:val="24"/>
          <w:highlight w:val="none"/>
          <w:lang w:eastAsia="zh-CN"/>
        </w:rPr>
        <w:t>。</w:t>
      </w:r>
    </w:p>
    <w:p>
      <w:pPr>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auto"/>
          <w:sz w:val="24"/>
          <w:szCs w:val="24"/>
          <w:highlight w:val="none"/>
        </w:rPr>
        <w:t>表2</w:t>
      </w:r>
      <w:r>
        <w:rPr>
          <w:rFonts w:hint="eastAsia"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 xml:space="preserve"> 格拉布斯检验</w:t>
      </w:r>
    </w:p>
    <w:tbl>
      <w:tblPr>
        <w:tblStyle w:val="8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36"/>
        <w:gridCol w:w="640"/>
        <w:gridCol w:w="829"/>
        <w:gridCol w:w="829"/>
        <w:gridCol w:w="1"/>
        <w:gridCol w:w="828"/>
        <w:gridCol w:w="829"/>
        <w:gridCol w:w="2"/>
        <w:gridCol w:w="827"/>
        <w:gridCol w:w="829"/>
        <w:gridCol w:w="3"/>
        <w:gridCol w:w="826"/>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776" w:type="dxa"/>
            <w:gridSpan w:val="2"/>
            <w:vMerge w:val="restart"/>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格拉布斯检验最大值与最小值</w:t>
            </w:r>
          </w:p>
        </w:tc>
        <w:tc>
          <w:tcPr>
            <w:tcW w:w="6636" w:type="dxa"/>
            <w:gridSpan w:val="11"/>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试样编号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2776" w:type="dxa"/>
            <w:gridSpan w:val="2"/>
            <w:vMerge w:val="continue"/>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1659" w:type="dxa"/>
            <w:gridSpan w:val="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1659" w:type="dxa"/>
            <w:gridSpan w:val="2"/>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776" w:type="dxa"/>
            <w:gridSpan w:val="2"/>
            <w:vMerge w:val="continue"/>
            <w:shd w:val="clear" w:color="auto" w:fill="auto"/>
            <w:noWrap/>
            <w:tcMar>
              <w:top w:w="15" w:type="dxa"/>
              <w:left w:w="15" w:type="dxa"/>
              <w:right w:w="15" w:type="dxa"/>
            </w:tcMar>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min</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bottom"/>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G</w:t>
            </w:r>
            <w:r>
              <w:rPr>
                <w:rFonts w:hint="default" w:ascii="Times New Roman" w:hAnsi="Times New Roman" w:eastAsia="宋体" w:cs="Times New Roman"/>
                <w:color w:val="auto"/>
                <w:kern w:val="0"/>
                <w:sz w:val="21"/>
                <w:szCs w:val="21"/>
                <w:highlight w:val="none"/>
                <w:vertAlign w:val="subscript"/>
              </w:rPr>
              <w:t>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2136" w:type="dxa"/>
            <w:vMerge w:val="restart"/>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实验室</w:t>
            </w: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0.462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0.554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1.716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1.279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1.436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0.971</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lang w:val="en-US"/>
              </w:rPr>
            </w:pPr>
            <w:r>
              <w:rPr>
                <w:rFonts w:hint="eastAsia" w:ascii="Times New Roman" w:hAnsi="Times New Roman" w:cs="Times New Roman"/>
                <w:b w:val="0"/>
                <w:bCs w:val="0"/>
                <w:i w:val="0"/>
                <w:iCs w:val="0"/>
                <w:color w:val="auto"/>
                <w:kern w:val="0"/>
                <w:sz w:val="21"/>
                <w:szCs w:val="21"/>
                <w:highlight w:val="none"/>
                <w:u w:val="none"/>
                <w:lang w:val="en-US" w:eastAsia="zh-CN" w:bidi="ar"/>
              </w:rPr>
              <w:t>1.916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1.114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1.891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1.011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1.255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1.153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1.234</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1.474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1.061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2.093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1.973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1.443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B050"/>
                <w:kern w:val="0"/>
                <w:sz w:val="21"/>
                <w:szCs w:val="21"/>
                <w:highlight w:val="none"/>
                <w:u w:val="none"/>
                <w:lang w:val="en-US" w:eastAsia="zh-CN" w:bidi="ar"/>
              </w:rPr>
              <w:t>2.532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1.101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1.963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1.146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1.530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1.933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2.112</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1.753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0.520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2.153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1.681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2.274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1.070</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B050"/>
                <w:kern w:val="0"/>
                <w:sz w:val="21"/>
                <w:szCs w:val="21"/>
                <w:highlight w:val="none"/>
                <w:u w:val="none"/>
                <w:lang w:val="en-US" w:eastAsia="zh-CN" w:bidi="ar"/>
              </w:rPr>
              <w:t>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2.150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1.239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1.126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1.518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2.063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1.093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1.127</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sz w:val="21"/>
                <w:szCs w:val="21"/>
                <w:highlight w:val="none"/>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1.796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1.222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1.310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1.696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1.750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1.598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1.740</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auto"/>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auto"/>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1.521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1.752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1.621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1.084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1.546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1.618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1.387</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1.950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1.466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1.945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1.216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1.893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1.755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1.540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2.096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1.377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1.690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1.780</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1.999</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2.123</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1.202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1.736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1.325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1.590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1.665</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1.867</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1.667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1.186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1.978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1.377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1.998</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0.722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1.383</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0.758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1.070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0.318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1.768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0.435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1.211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1.043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2.310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1.283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1.423</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1.179</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1.504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2.076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1.728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1.153</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1.665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1.778</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1.337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2.107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1.268</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B050"/>
                <w:kern w:val="0"/>
                <w:sz w:val="21"/>
                <w:szCs w:val="21"/>
                <w:highlight w:val="none"/>
                <w:u w:val="none"/>
                <w:lang w:val="en-US" w:eastAsia="zh-CN" w:bidi="ar"/>
              </w:rPr>
              <w:t>2.487</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0.891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2.334</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1.655</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1.162</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1.601</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1.271</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1.532</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1.637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1.758</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1.400</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2136" w:type="dxa"/>
            <w:vMerge w:val="continue"/>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jc w:val="center"/>
              <w:textAlignment w:val="center"/>
              <w:rPr>
                <w:rFonts w:hint="default" w:ascii="Times New Roman" w:hAnsi="Times New Roman" w:eastAsia="宋体" w:cs="Times New Roman"/>
                <w:color w:val="0000FF"/>
                <w:kern w:val="0"/>
                <w:sz w:val="21"/>
                <w:szCs w:val="21"/>
                <w:highlight w:val="none"/>
              </w:rPr>
            </w:pPr>
          </w:p>
        </w:tc>
        <w:tc>
          <w:tcPr>
            <w:tcW w:w="640" w:type="dxa"/>
            <w:shd w:val="clear" w:color="auto" w:fill="auto"/>
            <w:noWrap/>
            <w:tcMar>
              <w:top w:w="15" w:type="dxa"/>
              <w:left w:w="15" w:type="dxa"/>
              <w:right w:w="15" w:type="dxa"/>
            </w:tcMar>
            <w:vAlign w:val="center"/>
          </w:tcPr>
          <w:p>
            <w:pPr>
              <w:keepNext w:val="0"/>
              <w:keepLines w:val="0"/>
              <w:pageBreakBefore w:val="0"/>
              <w:widowControl/>
              <w:numPr>
                <w:ilvl w:val="0"/>
                <w:numId w:val="9"/>
              </w:numPr>
              <w:suppressLineNumbers w:val="0"/>
              <w:kinsoku/>
              <w:wordWrap/>
              <w:overflowPunct/>
              <w:topLinePunct w:val="0"/>
              <w:bidi w:val="0"/>
              <w:spacing w:before="0" w:beforeAutospacing="0" w:after="0" w:afterAutospacing="0" w:line="240" w:lineRule="auto"/>
              <w:ind w:left="425" w:leftChars="0" w:right="0" w:hanging="425" w:firstLineChars="0"/>
              <w:jc w:val="center"/>
              <w:textAlignment w:val="center"/>
              <w:rPr>
                <w:rFonts w:hint="default" w:ascii="Times New Roman" w:hAnsi="Times New Roman" w:eastAsia="宋体" w:cs="Times New Roman"/>
                <w:color w:val="0000FF"/>
                <w:kern w:val="0"/>
                <w:sz w:val="21"/>
                <w:szCs w:val="21"/>
                <w:highlight w:val="none"/>
                <w:lang w:val="en-US" w:eastAsia="zh-CN"/>
              </w:rPr>
            </w:pP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1.207</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1.580</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2.044</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1.255</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2.046</w:t>
            </w:r>
          </w:p>
        </w:tc>
        <w:tc>
          <w:tcPr>
            <w:tcW w:w="829"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1.326</w:t>
            </w:r>
          </w:p>
        </w:tc>
        <w:tc>
          <w:tcPr>
            <w:tcW w:w="829" w:type="dxa"/>
            <w:gridSpan w:val="2"/>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1.239</w:t>
            </w:r>
          </w:p>
        </w:tc>
        <w:tc>
          <w:tcPr>
            <w:tcW w:w="833" w:type="dxa"/>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color w:val="0000FF"/>
                <w:kern w:val="0"/>
                <w:sz w:val="21"/>
                <w:szCs w:val="21"/>
                <w:highlight w:val="none"/>
                <w:lang w:val="en-US" w:eastAsia="zh-CN"/>
              </w:rPr>
            </w:pPr>
            <w:r>
              <w:rPr>
                <w:rFonts w:hint="default" w:ascii="Times New Roman" w:hAnsi="Times New Roman" w:eastAsia="宋体" w:cs="Times New Roman"/>
                <w:b w:val="0"/>
                <w:bCs w:val="0"/>
                <w:i w:val="0"/>
                <w:iCs w:val="0"/>
                <w:color w:val="000000"/>
                <w:kern w:val="0"/>
                <w:sz w:val="21"/>
                <w:szCs w:val="21"/>
                <w:highlight w:val="none"/>
                <w:u w:val="none"/>
                <w:lang w:val="en-US" w:eastAsia="zh-CN" w:bidi="ar"/>
              </w:rPr>
              <w:t>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9412" w:type="dxa"/>
            <w:gridSpan w:val="13"/>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b w:val="0"/>
                <w:bCs w:val="0"/>
                <w:i w:val="0"/>
                <w:iCs w:val="0"/>
                <w:color w:val="000000"/>
                <w:kern w:val="0"/>
                <w:sz w:val="21"/>
                <w:szCs w:val="21"/>
                <w:highlight w:val="none"/>
                <w:u w:val="none"/>
                <w:lang w:val="en-US" w:eastAsia="zh-CN" w:bidi="ar"/>
              </w:rPr>
            </w:pPr>
            <w:r>
              <w:rPr>
                <w:rFonts w:hint="eastAsia" w:ascii="Times New Roman" w:hAnsi="Times New Roman" w:eastAsiaTheme="minorEastAsia"/>
                <w:sz w:val="21"/>
                <w:szCs w:val="21"/>
                <w:highlight w:val="none"/>
                <w:lang w:val="en-US" w:eastAsia="zh-CN"/>
              </w:rPr>
              <w:t>G</w:t>
            </w:r>
            <w:r>
              <w:rPr>
                <w:rFonts w:hint="default" w:eastAsiaTheme="minorEastAsia"/>
                <w:sz w:val="21"/>
                <w:szCs w:val="21"/>
                <w:highlight w:val="none"/>
              </w:rPr>
              <w:t>临界值：n=</w:t>
            </w:r>
            <w:r>
              <w:rPr>
                <w:rFonts w:hint="default" w:ascii="Times New Roman" w:hAnsi="Times New Roman" w:eastAsiaTheme="minorEastAsia"/>
                <w:sz w:val="21"/>
                <w:szCs w:val="21"/>
                <w:highlight w:val="none"/>
              </w:rPr>
              <w:t>11</w:t>
            </w:r>
            <w:r>
              <w:rPr>
                <w:rFonts w:hint="default" w:eastAsiaTheme="minorEastAsia"/>
                <w:sz w:val="21"/>
                <w:szCs w:val="21"/>
                <w:highlight w:val="none"/>
              </w:rPr>
              <w:t>，a=</w:t>
            </w:r>
            <w:r>
              <w:rPr>
                <w:rFonts w:hint="default" w:ascii="Times New Roman" w:hAnsi="Times New Roman" w:eastAsiaTheme="minorEastAsia"/>
                <w:sz w:val="21"/>
                <w:szCs w:val="21"/>
                <w:highlight w:val="none"/>
              </w:rPr>
              <w:t>0</w:t>
            </w:r>
            <w:r>
              <w:rPr>
                <w:rFonts w:hint="default" w:eastAsiaTheme="minorEastAsia"/>
                <w:sz w:val="21"/>
                <w:szCs w:val="21"/>
                <w:highlight w:val="none"/>
              </w:rPr>
              <w:t>.</w:t>
            </w:r>
            <w:r>
              <w:rPr>
                <w:rFonts w:hint="default" w:ascii="Times New Roman" w:hAnsi="Times New Roman" w:eastAsiaTheme="minorEastAsia"/>
                <w:sz w:val="21"/>
                <w:szCs w:val="21"/>
                <w:highlight w:val="none"/>
              </w:rPr>
              <w:t>05</w:t>
            </w:r>
            <w:r>
              <w:rPr>
                <w:rFonts w:hint="default" w:eastAsiaTheme="minorEastAsia"/>
                <w:sz w:val="21"/>
                <w:szCs w:val="21"/>
                <w:highlight w:val="none"/>
              </w:rPr>
              <w:t>时临界值为</w:t>
            </w:r>
            <w:r>
              <w:rPr>
                <w:rFonts w:hint="default" w:ascii="Times New Roman" w:hAnsi="Times New Roman" w:eastAsiaTheme="minorEastAsia"/>
                <w:sz w:val="21"/>
                <w:szCs w:val="21"/>
                <w:highlight w:val="none"/>
              </w:rPr>
              <w:t>2</w:t>
            </w:r>
            <w:r>
              <w:rPr>
                <w:rFonts w:hint="default" w:eastAsiaTheme="minorEastAsia"/>
                <w:sz w:val="21"/>
                <w:szCs w:val="21"/>
                <w:highlight w:val="none"/>
              </w:rPr>
              <w:t>.</w:t>
            </w:r>
            <w:r>
              <w:rPr>
                <w:rFonts w:hint="default" w:ascii="Times New Roman" w:hAnsi="Times New Roman" w:eastAsiaTheme="minorEastAsia"/>
                <w:sz w:val="21"/>
                <w:szCs w:val="21"/>
                <w:highlight w:val="none"/>
              </w:rPr>
              <w:t>355</w:t>
            </w:r>
            <w:r>
              <w:rPr>
                <w:rFonts w:hint="default" w:eastAsiaTheme="minorEastAsia"/>
                <w:sz w:val="21"/>
                <w:szCs w:val="21"/>
                <w:highlight w:val="none"/>
              </w:rPr>
              <w:t>，a=</w:t>
            </w:r>
            <w:r>
              <w:rPr>
                <w:rFonts w:hint="default" w:ascii="Times New Roman" w:hAnsi="Times New Roman" w:eastAsiaTheme="minorEastAsia"/>
                <w:sz w:val="21"/>
                <w:szCs w:val="21"/>
                <w:highlight w:val="none"/>
              </w:rPr>
              <w:t>0</w:t>
            </w:r>
            <w:r>
              <w:rPr>
                <w:rFonts w:hint="default" w:eastAsiaTheme="minorEastAsia"/>
                <w:sz w:val="21"/>
                <w:szCs w:val="21"/>
                <w:highlight w:val="none"/>
              </w:rPr>
              <w:t>.</w:t>
            </w:r>
            <w:r>
              <w:rPr>
                <w:rFonts w:hint="default" w:ascii="Times New Roman" w:hAnsi="Times New Roman" w:eastAsiaTheme="minorEastAsia"/>
                <w:sz w:val="21"/>
                <w:szCs w:val="21"/>
                <w:highlight w:val="none"/>
              </w:rPr>
              <w:t>01</w:t>
            </w:r>
            <w:r>
              <w:rPr>
                <w:rFonts w:hint="default" w:eastAsiaTheme="minorEastAsia"/>
                <w:sz w:val="21"/>
                <w:szCs w:val="21"/>
                <w:highlight w:val="none"/>
              </w:rPr>
              <w:t>时舍临界值为</w:t>
            </w:r>
            <w:r>
              <w:rPr>
                <w:rFonts w:hint="default" w:ascii="Times New Roman" w:hAnsi="Times New Roman" w:eastAsiaTheme="minorEastAsia"/>
                <w:sz w:val="21"/>
                <w:szCs w:val="21"/>
                <w:highlight w:val="none"/>
              </w:rPr>
              <w:t>2</w:t>
            </w:r>
            <w:r>
              <w:rPr>
                <w:rFonts w:hint="default" w:eastAsiaTheme="minorEastAsia"/>
                <w:sz w:val="21"/>
                <w:szCs w:val="21"/>
                <w:highlight w:val="none"/>
              </w:rPr>
              <w:t>.</w:t>
            </w:r>
            <w:r>
              <w:rPr>
                <w:rFonts w:hint="default" w:ascii="Times New Roman" w:hAnsi="Times New Roman" w:eastAsiaTheme="minorEastAsia"/>
                <w:sz w:val="21"/>
                <w:szCs w:val="21"/>
                <w:highlight w:val="none"/>
              </w:rPr>
              <w:t>564</w:t>
            </w:r>
          </w:p>
        </w:tc>
      </w:tr>
    </w:tbl>
    <w:p>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eastAsia="宋体" w:cs="Times New Roman"/>
          <w:color w:val="0000FF"/>
          <w:sz w:val="24"/>
          <w:szCs w:val="24"/>
          <w:highlight w:val="none"/>
        </w:rPr>
      </w:pPr>
      <w:r>
        <w:rPr>
          <w:rFonts w:hint="eastAsia" w:cs="Times New Roman"/>
          <w:color w:val="auto"/>
          <w:sz w:val="24"/>
          <w:szCs w:val="24"/>
          <w:highlight w:val="none"/>
          <w:lang w:val="en-US" w:eastAsia="zh-CN"/>
        </w:rPr>
        <w:t>结果表明</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实验室</w:t>
      </w:r>
      <w:r>
        <w:rPr>
          <w:rFonts w:hint="eastAsia" w:ascii="Times New Roman" w:hAnsi="Times New Roman" w:cs="Times New Roman"/>
          <w:color w:val="auto"/>
          <w:sz w:val="24"/>
          <w:szCs w:val="24"/>
          <w:highlight w:val="none"/>
          <w:lang w:val="en-US" w:eastAsia="zh-CN"/>
        </w:rPr>
        <w:t>4</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的最小值的数据、实验室</w:t>
      </w:r>
      <w:r>
        <w:rPr>
          <w:rFonts w:hint="eastAsia" w:ascii="Times New Roman" w:hAnsi="Times New Roman" w:cs="Times New Roman"/>
          <w:color w:val="auto"/>
          <w:sz w:val="24"/>
          <w:szCs w:val="24"/>
          <w:highlight w:val="none"/>
          <w:lang w:val="en-US" w:eastAsia="zh-CN"/>
        </w:rPr>
        <w:t>5</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4</w:t>
      </w:r>
      <w:r>
        <w:rPr>
          <w:rFonts w:hint="eastAsia" w:cs="Times New Roman"/>
          <w:color w:val="auto"/>
          <w:sz w:val="24"/>
          <w:szCs w:val="24"/>
          <w:highlight w:val="none"/>
          <w:lang w:val="en-US" w:eastAsia="zh-CN"/>
        </w:rPr>
        <w:t>的最大值、实验室</w:t>
      </w:r>
      <w:r>
        <w:rPr>
          <w:rFonts w:hint="eastAsia" w:ascii="Times New Roman" w:hAnsi="Times New Roman" w:cs="Times New Roman"/>
          <w:color w:val="auto"/>
          <w:sz w:val="24"/>
          <w:szCs w:val="24"/>
          <w:highlight w:val="none"/>
          <w:lang w:val="en-US" w:eastAsia="zh-CN"/>
        </w:rPr>
        <w:t>16</w:t>
      </w:r>
      <w:r>
        <w:rPr>
          <w:rFonts w:hint="eastAsia" w:cs="Times New Roman"/>
          <w:color w:val="auto"/>
          <w:sz w:val="24"/>
          <w:szCs w:val="24"/>
          <w:highlight w:val="none"/>
          <w:lang w:val="en-US" w:eastAsia="zh-CN"/>
        </w:rPr>
        <w:t>的水平</w:t>
      </w:r>
      <w:r>
        <w:rPr>
          <w:rFonts w:hint="eastAsia"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的最大值的数据为歧离值，</w:t>
      </w:r>
      <w:r>
        <w:rPr>
          <w:rFonts w:hint="default" w:ascii="Times New Roman" w:hAnsi="Times New Roman" w:eastAsia="宋体" w:cs="Times New Roman"/>
          <w:color w:val="auto"/>
          <w:sz w:val="24"/>
          <w:szCs w:val="24"/>
          <w:highlight w:val="none"/>
        </w:rPr>
        <w:t>仍参与后续计算，不需要舍弃，在表中用“*”标出。</w:t>
      </w:r>
    </w:p>
    <w:p>
      <w:pPr>
        <w:keepNext w:val="0"/>
        <w:keepLines w:val="0"/>
        <w:pageBreakBefore w:val="0"/>
        <w:kinsoku/>
        <w:wordWrap/>
        <w:overflowPunct/>
        <w:topLinePunct w:val="0"/>
        <w:bidi w:val="0"/>
        <w:spacing w:line="400" w:lineRule="exact"/>
        <w:rPr>
          <w:rFonts w:hint="default" w:ascii="Times New Roman" w:hAnsi="Times New Roman" w:eastAsia="宋体" w:cs="Times New Roman"/>
          <w:b/>
          <w:bCs/>
          <w:color w:val="auto"/>
          <w:sz w:val="24"/>
          <w:szCs w:val="24"/>
          <w:highlight w:val="none"/>
        </w:rPr>
      </w:pPr>
      <w:r>
        <w:rPr>
          <w:rFonts w:hint="eastAsia"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2</w:t>
      </w:r>
      <w:r>
        <w:rPr>
          <w:rFonts w:hint="eastAsia" w:eastAsia="宋体" w:cs="Times New Roman"/>
          <w:b/>
          <w:bCs/>
          <w:color w:val="auto"/>
          <w:sz w:val="24"/>
          <w:szCs w:val="24"/>
          <w:highlight w:val="none"/>
          <w:lang w:eastAsia="zh-CN"/>
        </w:rPr>
        <w:t>）</w:t>
      </w:r>
      <w:r>
        <w:rPr>
          <w:rFonts w:hint="default" w:ascii="Times New Roman" w:hAnsi="Times New Roman" w:eastAsia="宋体" w:cs="Times New Roman"/>
          <w:b/>
          <w:bCs/>
          <w:color w:val="auto"/>
          <w:sz w:val="24"/>
          <w:szCs w:val="24"/>
          <w:highlight w:val="none"/>
        </w:rPr>
        <w:t>曼德尔 h-k 检验</w:t>
      </w:r>
    </w:p>
    <w:p>
      <w:pPr>
        <w:keepNext w:val="0"/>
        <w:keepLines w:val="0"/>
        <w:pageBreakBefore w:val="0"/>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对各实验室提供的数据进行曼德尔 h</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 xml:space="preserve">k 检验，检验结果分别见表 </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-2</w:t>
      </w:r>
      <w:r>
        <w:rPr>
          <w:rFonts w:hint="eastAsia" w:ascii="Times New Roman" w:hAnsi="Times New Roman"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 xml:space="preserve">、表 </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各实验室提供的精密度数据重复次数为11次，根据 GB/T 6379.2-2004规定n可取为多数单元中的检测结果数，同时 GB/T 6379.2-2004 只提供到n=10时的C临界值，因此h</w:t>
      </w:r>
      <w:r>
        <w:rPr>
          <w:rFonts w:hint="eastAsia" w:cs="Times New Roman"/>
          <w:color w:val="auto"/>
          <w:sz w:val="24"/>
          <w:szCs w:val="24"/>
          <w:highlight w:val="none"/>
          <w:lang w:val="en-US" w:eastAsia="zh-CN"/>
        </w:rPr>
        <w:t>，k</w:t>
      </w:r>
      <w:r>
        <w:rPr>
          <w:rFonts w:hint="default" w:ascii="Times New Roman" w:hAnsi="Times New Roman" w:eastAsia="宋体" w:cs="Times New Roman"/>
          <w:color w:val="auto"/>
          <w:sz w:val="24"/>
          <w:szCs w:val="24"/>
          <w:highlight w:val="none"/>
          <w:lang w:val="en-US" w:eastAsia="zh-CN"/>
        </w:rPr>
        <w:t>统计量的临界值采用n-10，p=18。</w:t>
      </w:r>
    </w:p>
    <w:p>
      <w:pPr>
        <w:keepNext w:val="0"/>
        <w:keepLines w:val="0"/>
        <w:pageBreakBefore w:val="0"/>
        <w:kinsoku/>
        <w:wordWrap/>
        <w:overflowPunct/>
        <w:topLinePunct w:val="0"/>
        <w:bidi w:val="0"/>
        <w:spacing w:line="400" w:lineRule="exact"/>
        <w:ind w:firstLine="420"/>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lang w:val="en-US" w:eastAsia="zh-CN"/>
        </w:rPr>
        <w:t>2</w:t>
      </w:r>
      <w:r>
        <w:rPr>
          <w:rFonts w:hint="eastAsia" w:eastAsia="黑体" w:cs="Times New Roman"/>
          <w:sz w:val="24"/>
          <w:szCs w:val="24"/>
          <w:highlight w:val="none"/>
          <w:lang w:val="en-US" w:eastAsia="zh-CN"/>
        </w:rPr>
        <w:t>-</w:t>
      </w:r>
      <w:r>
        <w:rPr>
          <w:rFonts w:hint="eastAsia" w:ascii="Times New Roman" w:hAnsi="Times New Roman" w:eastAsia="黑体" w:cs="Times New Roman"/>
          <w:sz w:val="24"/>
          <w:szCs w:val="24"/>
          <w:highlight w:val="none"/>
          <w:lang w:val="en-US" w:eastAsia="zh-CN"/>
        </w:rPr>
        <w:t>20</w:t>
      </w:r>
      <w:r>
        <w:rPr>
          <w:rFonts w:hint="default" w:ascii="Times New Roman" w:hAnsi="Times New Roman" w:eastAsia="黑体" w:cs="Times New Roman"/>
          <w:sz w:val="24"/>
          <w:szCs w:val="24"/>
          <w:highlight w:val="none"/>
        </w:rPr>
        <w:t xml:space="preserve"> 曼德尔h统计量的值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16"/>
        <w:gridCol w:w="2065"/>
        <w:gridCol w:w="1985"/>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实验室i</w:t>
            </w:r>
          </w:p>
        </w:tc>
        <w:tc>
          <w:tcPr>
            <w:tcW w:w="4443" w:type="pct"/>
            <w:gridSpan w:val="4"/>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sz w:val="21"/>
                <w:szCs w:val="21"/>
                <w:highlight w:val="none"/>
                <w:lang w:val="en-US" w:eastAsia="zh-CN"/>
              </w:rPr>
              <w:t>Na</w:t>
            </w:r>
            <w:r>
              <w:rPr>
                <w:rFonts w:hint="eastAsia" w:ascii="Times New Roman" w:hAnsi="Times New Roman" w:cs="Times New Roman" w:eastAsiaTheme="minorEastAsia"/>
                <w:sz w:val="21"/>
                <w:szCs w:val="21"/>
                <w:highlight w:val="none"/>
                <w:vertAlign w:val="subscript"/>
                <w:lang w:val="en-US" w:eastAsia="zh-CN"/>
              </w:rPr>
              <w:t>2</w:t>
            </w:r>
            <w:r>
              <w:rPr>
                <w:rFonts w:hint="eastAsia" w:ascii="Times New Roman" w:hAnsi="Times New Roman" w:cs="Times New Roman" w:eastAsiaTheme="minorEastAsia"/>
                <w:sz w:val="21"/>
                <w:szCs w:val="21"/>
                <w:highlight w:val="none"/>
                <w:lang w:val="en-US" w:eastAsia="zh-CN"/>
              </w:rPr>
              <w:t>EDTA滴定法</w:t>
            </w:r>
            <w:r>
              <w:rPr>
                <w:rFonts w:hint="default" w:ascii="Times New Roman" w:hAnsi="Times New Roman" w:cs="Times New Roman" w:eastAsiaTheme="minorEastAsia"/>
                <w:sz w:val="21"/>
                <w:szCs w:val="21"/>
                <w:highlight w:val="none"/>
              </w:rPr>
              <w:t>的单元离散度（曼德尔检验h值）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4443" w:type="pct"/>
            <w:gridSpan w:val="4"/>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1194"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1112"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1069"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水平</w:t>
            </w:r>
            <w:r>
              <w:rPr>
                <w:rFonts w:hint="eastAsia" w:ascii="Times New Roman" w:hAnsi="Times New Roman" w:cs="Times New Roman" w:eastAsiaTheme="minorEastAsia"/>
                <w:sz w:val="21"/>
                <w:szCs w:val="21"/>
                <w:highlight w:val="none"/>
                <w:lang w:val="en-US" w:eastAsia="zh-CN"/>
              </w:rPr>
              <w:t>3</w:t>
            </w:r>
          </w:p>
        </w:tc>
        <w:tc>
          <w:tcPr>
            <w:tcW w:w="106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水平</w:t>
            </w:r>
            <w:r>
              <w:rPr>
                <w:rFonts w:hint="eastAsia" w:ascii="Times New Roman" w:hAnsi="Times New Roman" w:cs="Times New Roman" w:eastAsiaTheme="minorEastAsia"/>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029</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082</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601</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336</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389</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439</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493</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224</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281</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151</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215</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198</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650</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264</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238</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832</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354</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144</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164</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433</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229</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297</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306</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129</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409</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278</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446</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431</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091</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493</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3</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302</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3</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088</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555</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FF0000"/>
                <w:kern w:val="0"/>
                <w:sz w:val="21"/>
                <w:szCs w:val="21"/>
                <w:highlight w:val="none"/>
                <w:u w:val="none"/>
                <w:lang w:val="en-US" w:eastAsia="zh-CN" w:bidi="ar"/>
              </w:rPr>
              <w:t>2</w:t>
            </w:r>
            <w:r>
              <w:rPr>
                <w:rFonts w:hint="eastAsia" w:ascii="宋体" w:hAnsi="宋体" w:eastAsia="宋体" w:cs="宋体"/>
                <w:i w:val="0"/>
                <w:iCs w:val="0"/>
                <w:color w:val="FF0000"/>
                <w:kern w:val="0"/>
                <w:sz w:val="21"/>
                <w:szCs w:val="21"/>
                <w:highlight w:val="none"/>
                <w:u w:val="none"/>
                <w:lang w:val="en-US" w:eastAsia="zh-CN" w:bidi="ar"/>
              </w:rPr>
              <w:t>.</w:t>
            </w:r>
            <w:r>
              <w:rPr>
                <w:rFonts w:hint="eastAsia" w:ascii="Times New Roman" w:hAnsi="Times New Roman" w:eastAsia="宋体" w:cs="宋体"/>
                <w:i w:val="0"/>
                <w:iCs w:val="0"/>
                <w:color w:val="FF0000"/>
                <w:kern w:val="0"/>
                <w:sz w:val="21"/>
                <w:szCs w:val="21"/>
                <w:highlight w:val="none"/>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00025</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319</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139</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186</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972</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298</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712</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153</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597</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271</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580</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318</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808</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250</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0"/>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373</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742</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399</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5"/>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h临界值：</w:t>
            </w:r>
            <w:r>
              <w:rPr>
                <w:rFonts w:hint="default" w:ascii="Times New Roman" w:hAnsi="Times New Roman" w:cs="Times New Roman" w:eastAsiaTheme="minorEastAsia"/>
                <w:sz w:val="21"/>
                <w:szCs w:val="21"/>
                <w:highlight w:val="none"/>
                <w:lang w:val="en-US" w:eastAsia="zh-CN"/>
              </w:rPr>
              <w:t>n-10，p=18，显著性水平为 1%时 h=2.36，显著性水平 5%时，h=1.88</w:t>
            </w:r>
          </w:p>
        </w:tc>
      </w:tr>
    </w:tbl>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2"/>
          <w:sz w:val="24"/>
          <w:szCs w:val="24"/>
          <w:highlight w:val="none"/>
          <w:lang w:val="en-US" w:eastAsia="zh-CN" w:bidi="ar-SA"/>
        </w:rPr>
        <w:t xml:space="preserve">从表 </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20</w:t>
      </w:r>
      <w:r>
        <w:rPr>
          <w:rFonts w:hint="default" w:ascii="Times New Roman" w:hAnsi="Times New Roman" w:eastAsia="宋体" w:cs="Times New Roman"/>
          <w:color w:val="auto"/>
          <w:kern w:val="2"/>
          <w:sz w:val="24"/>
          <w:szCs w:val="24"/>
          <w:highlight w:val="none"/>
          <w:lang w:val="en-US" w:eastAsia="zh-CN" w:bidi="ar-SA"/>
        </w:rPr>
        <w:t xml:space="preserve"> 可看出</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 xml:space="preserve">实验室 </w:t>
      </w:r>
      <w:r>
        <w:rPr>
          <w:rFonts w:hint="eastAsia" w:ascii="Times New Roman" w:hAnsi="Times New Roman" w:cs="Times New Roman"/>
          <w:color w:val="auto"/>
          <w:kern w:val="2"/>
          <w:sz w:val="24"/>
          <w:szCs w:val="24"/>
          <w:highlight w:val="none"/>
          <w:lang w:val="en-US" w:eastAsia="zh-CN" w:bidi="ar-SA"/>
        </w:rPr>
        <w:t>12</w:t>
      </w:r>
      <w:r>
        <w:rPr>
          <w:rFonts w:hint="eastAsia" w:cs="Times New Roman"/>
          <w:color w:val="auto"/>
          <w:kern w:val="2"/>
          <w:sz w:val="24"/>
          <w:szCs w:val="24"/>
          <w:highlight w:val="none"/>
          <w:lang w:val="en-US" w:eastAsia="zh-CN" w:bidi="ar-SA"/>
        </w:rPr>
        <w:t>（中检黄埔）</w:t>
      </w:r>
      <w:r>
        <w:rPr>
          <w:rFonts w:hint="default" w:ascii="Times New Roman" w:hAnsi="Times New Roman" w:eastAsia="宋体" w:cs="Times New Roman"/>
          <w:color w:val="auto"/>
          <w:kern w:val="2"/>
          <w:sz w:val="24"/>
          <w:szCs w:val="24"/>
          <w:highlight w:val="none"/>
          <w:lang w:val="en-US" w:eastAsia="zh-CN" w:bidi="ar-SA"/>
        </w:rPr>
        <w:t>水平1</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水平</w:t>
      </w:r>
      <w:r>
        <w:rPr>
          <w:rFonts w:hint="eastAsia"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测定结果为离群值(用双星号**标出)，予以舍弃。</w:t>
      </w:r>
    </w:p>
    <w:p>
      <w:pPr>
        <w:keepNext w:val="0"/>
        <w:keepLines w:val="0"/>
        <w:pageBreakBefore w:val="0"/>
        <w:kinsoku/>
        <w:wordWrap/>
        <w:overflowPunct/>
        <w:topLinePunct w:val="0"/>
        <w:bidi w:val="0"/>
        <w:spacing w:line="400" w:lineRule="exact"/>
        <w:ind w:firstLine="420"/>
        <w:jc w:val="center"/>
        <w:rPr>
          <w:rFonts w:hint="default" w:ascii="Times New Roman" w:hAnsi="Times New Roman" w:eastAsia="黑体" w:cs="Times New Roman"/>
          <w:sz w:val="24"/>
          <w:szCs w:val="24"/>
          <w:highlight w:val="none"/>
        </w:rPr>
      </w:pPr>
      <w:r>
        <w:rPr>
          <w:rFonts w:hint="default"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lang w:val="en-US" w:eastAsia="zh-CN"/>
        </w:rPr>
        <w:t>2</w:t>
      </w:r>
      <w:r>
        <w:rPr>
          <w:rFonts w:hint="eastAsia" w:eastAsia="黑体" w:cs="Times New Roman"/>
          <w:sz w:val="24"/>
          <w:szCs w:val="24"/>
          <w:highlight w:val="none"/>
          <w:lang w:val="en-US" w:eastAsia="zh-CN"/>
        </w:rPr>
        <w:t>-</w:t>
      </w:r>
      <w:r>
        <w:rPr>
          <w:rFonts w:hint="eastAsia" w:ascii="Times New Roman" w:hAnsi="Times New Roman" w:eastAsia="黑体" w:cs="Times New Roman"/>
          <w:sz w:val="24"/>
          <w:szCs w:val="24"/>
          <w:highlight w:val="none"/>
          <w:lang w:val="en-US" w:eastAsia="zh-CN"/>
        </w:rPr>
        <w:t>21</w:t>
      </w:r>
      <w:r>
        <w:rPr>
          <w:rFonts w:hint="default" w:ascii="Times New Roman" w:hAnsi="Times New Roman" w:eastAsia="黑体" w:cs="Times New Roman"/>
          <w:sz w:val="24"/>
          <w:szCs w:val="24"/>
          <w:highlight w:val="none"/>
        </w:rPr>
        <w:t>曼德尔k统计量的值</w:t>
      </w:r>
    </w:p>
    <w:tbl>
      <w:tblPr>
        <w:tblStyle w:val="89"/>
        <w:tblW w:w="4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16"/>
        <w:gridCol w:w="2065"/>
        <w:gridCol w:w="1985"/>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实验室i</w:t>
            </w:r>
          </w:p>
        </w:tc>
        <w:tc>
          <w:tcPr>
            <w:tcW w:w="4443" w:type="pct"/>
            <w:gridSpan w:val="4"/>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eastAsia" w:ascii="Times New Roman" w:hAnsi="Times New Roman" w:cs="Times New Roman" w:eastAsiaTheme="minorEastAsia"/>
                <w:sz w:val="21"/>
                <w:szCs w:val="21"/>
                <w:highlight w:val="none"/>
                <w:lang w:val="en-US" w:eastAsia="zh-CN"/>
              </w:rPr>
              <w:t>Na</w:t>
            </w:r>
            <w:r>
              <w:rPr>
                <w:rFonts w:hint="eastAsia" w:ascii="Times New Roman" w:hAnsi="Times New Roman" w:cs="Times New Roman" w:eastAsiaTheme="minorEastAsia"/>
                <w:sz w:val="21"/>
                <w:szCs w:val="21"/>
                <w:highlight w:val="none"/>
                <w:vertAlign w:val="subscript"/>
                <w:lang w:val="en-US" w:eastAsia="zh-CN"/>
              </w:rPr>
              <w:t>2</w:t>
            </w:r>
            <w:r>
              <w:rPr>
                <w:rFonts w:hint="eastAsia" w:ascii="Times New Roman" w:hAnsi="Times New Roman" w:cs="Times New Roman" w:eastAsiaTheme="minorEastAsia"/>
                <w:sz w:val="21"/>
                <w:szCs w:val="21"/>
                <w:highlight w:val="none"/>
                <w:lang w:val="en-US" w:eastAsia="zh-CN"/>
              </w:rPr>
              <w:t>EDTA滴定法</w:t>
            </w:r>
            <w:r>
              <w:rPr>
                <w:rFonts w:hint="default" w:ascii="Times New Roman" w:hAnsi="Times New Roman" w:cs="Times New Roman" w:eastAsiaTheme="minorEastAsia"/>
                <w:sz w:val="21"/>
                <w:szCs w:val="21"/>
                <w:highlight w:val="none"/>
              </w:rPr>
              <w:t>的单元离散度（曼德尔检验h值）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4443" w:type="pct"/>
            <w:gridSpan w:val="4"/>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pct"/>
            <w:vMerge w:val="continue"/>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360"/>
              <w:jc w:val="center"/>
              <w:rPr>
                <w:rFonts w:hint="default" w:ascii="Times New Roman" w:hAnsi="Times New Roman" w:cs="Times New Roman" w:eastAsiaTheme="minorEastAsia"/>
                <w:sz w:val="21"/>
                <w:szCs w:val="21"/>
                <w:highlight w:val="none"/>
              </w:rPr>
            </w:pPr>
          </w:p>
        </w:tc>
        <w:tc>
          <w:tcPr>
            <w:tcW w:w="1194"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1112"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1069"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水平</w:t>
            </w:r>
            <w:r>
              <w:rPr>
                <w:rFonts w:hint="eastAsia" w:ascii="Times New Roman" w:hAnsi="Times New Roman" w:cs="Times New Roman" w:eastAsiaTheme="minorEastAsia"/>
                <w:sz w:val="21"/>
                <w:szCs w:val="21"/>
                <w:highlight w:val="none"/>
                <w:lang w:val="en-US" w:eastAsia="zh-CN"/>
              </w:rPr>
              <w:t>3</w:t>
            </w:r>
          </w:p>
        </w:tc>
        <w:tc>
          <w:tcPr>
            <w:tcW w:w="1066" w:type="pc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水平</w:t>
            </w:r>
            <w:r>
              <w:rPr>
                <w:rFonts w:hint="eastAsia" w:ascii="Times New Roman" w:hAnsi="Times New Roman" w:cs="Times New Roman" w:eastAsiaTheme="minorEastAsia"/>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0.761</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0.988</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0.846</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1.064</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0.771</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1.217</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1.007</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0.788</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0.906</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0.757</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0.744</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0.825</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FF0000"/>
                <w:kern w:val="0"/>
                <w:sz w:val="21"/>
                <w:szCs w:val="21"/>
                <w:highlight w:val="none"/>
                <w:u w:val="none"/>
                <w:lang w:val="en-US" w:eastAsia="zh-CN" w:bidi="ar"/>
              </w:rPr>
              <w:t>1.550</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FF0000"/>
                <w:kern w:val="0"/>
                <w:sz w:val="21"/>
                <w:szCs w:val="21"/>
                <w:highlight w:val="none"/>
                <w:u w:val="none"/>
                <w:lang w:val="en-US" w:eastAsia="zh-CN" w:bidi="ar"/>
              </w:rPr>
              <w:t>1.581</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1.091</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0.406</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0.687</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0.727</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0.816</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0.918</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0.935</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0.788</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1.011</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0.921</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1.057</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0.779</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0.714</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B050"/>
                <w:kern w:val="0"/>
                <w:sz w:val="21"/>
                <w:szCs w:val="21"/>
                <w:highlight w:val="none"/>
                <w:u w:val="none"/>
                <w:lang w:val="en-US" w:eastAsia="zh-CN" w:bidi="ar"/>
              </w:rPr>
              <w:t>1.441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0.741</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0.932</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0.665</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0.780</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0.597</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0.745</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0.967</w:t>
            </w:r>
          </w:p>
        </w:tc>
        <w:tc>
          <w:tcPr>
            <w:tcW w:w="1985" w:type="dxa"/>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979" w:type="dxa"/>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1.076</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0.803</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0.620</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0.602</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0.564</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0.758</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0.897</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FF0000"/>
                <w:kern w:val="0"/>
                <w:sz w:val="21"/>
                <w:szCs w:val="21"/>
                <w:highlight w:val="none"/>
                <w:u w:val="none"/>
                <w:lang w:val="en-US" w:eastAsia="zh-CN" w:bidi="ar"/>
              </w:rPr>
              <w:t>1.824</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1.098</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1.289</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1.113</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FF0000"/>
                <w:kern w:val="0"/>
                <w:sz w:val="21"/>
                <w:szCs w:val="21"/>
                <w:highlight w:val="none"/>
                <w:u w:val="none"/>
                <w:lang w:val="en-US" w:eastAsia="zh-CN" w:bidi="ar"/>
              </w:rPr>
              <w:t>2.078</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B050"/>
                <w:kern w:val="0"/>
                <w:sz w:val="21"/>
                <w:szCs w:val="21"/>
                <w:highlight w:val="none"/>
                <w:u w:val="none"/>
                <w:lang w:val="en-US" w:eastAsia="zh-CN" w:bidi="ar"/>
              </w:rPr>
              <w:t>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1.161</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B050"/>
                <w:kern w:val="0"/>
                <w:sz w:val="21"/>
                <w:szCs w:val="21"/>
                <w:highlight w:val="none"/>
                <w:u w:val="none"/>
                <w:lang w:val="en-US" w:eastAsia="zh-CN" w:bidi="ar"/>
              </w:rPr>
              <w:t>1.384</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1.131</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pct"/>
            <w:noWrap/>
            <w:vAlign w:val="center"/>
          </w:tcPr>
          <w:p>
            <w:pPr>
              <w:keepNext w:val="0"/>
              <w:keepLines w:val="0"/>
              <w:pageBreakBefore w:val="0"/>
              <w:numPr>
                <w:ilvl w:val="0"/>
                <w:numId w:val="11"/>
              </w:numPr>
              <w:suppressLineNumbers w:val="0"/>
              <w:kinsoku/>
              <w:wordWrap/>
              <w:overflowPunct/>
              <w:topLinePunct w:val="0"/>
              <w:bidi w:val="0"/>
              <w:spacing w:before="0" w:beforeAutospacing="0" w:after="0" w:afterAutospacing="0" w:line="240" w:lineRule="auto"/>
              <w:ind w:left="425" w:leftChars="0" w:right="0" w:hanging="425" w:firstLineChars="0"/>
              <w:jc w:val="center"/>
              <w:rPr>
                <w:rFonts w:hint="default" w:ascii="Times New Roman" w:hAnsi="Times New Roman" w:cs="Times New Roman" w:eastAsiaTheme="minorEastAsia"/>
                <w:sz w:val="21"/>
                <w:szCs w:val="21"/>
                <w:highlight w:val="none"/>
              </w:rPr>
            </w:pPr>
          </w:p>
        </w:tc>
        <w:tc>
          <w:tcPr>
            <w:tcW w:w="2216"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FF0000"/>
                <w:kern w:val="0"/>
                <w:sz w:val="21"/>
                <w:szCs w:val="21"/>
                <w:highlight w:val="none"/>
                <w:u w:val="none"/>
                <w:lang w:val="en-US" w:eastAsia="zh-CN" w:bidi="ar"/>
              </w:rPr>
              <w:t>1.799</w:t>
            </w:r>
          </w:p>
        </w:tc>
        <w:tc>
          <w:tcPr>
            <w:tcW w:w="206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eastAsia="宋体" w:cs="Times New Roman"/>
                <w:i w:val="0"/>
                <w:iCs w:val="0"/>
                <w:color w:val="000000"/>
                <w:kern w:val="0"/>
                <w:sz w:val="21"/>
                <w:szCs w:val="21"/>
                <w:highlight w:val="none"/>
                <w:u w:val="none"/>
                <w:lang w:val="en-US" w:eastAsia="zh-CN" w:bidi="ar"/>
              </w:rPr>
              <w:t>1.070</w:t>
            </w:r>
          </w:p>
        </w:tc>
        <w:tc>
          <w:tcPr>
            <w:tcW w:w="198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1.026</w:t>
            </w:r>
          </w:p>
        </w:tc>
        <w:tc>
          <w:tcPr>
            <w:tcW w:w="1979"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00" w:type="pct"/>
            <w:gridSpan w:val="5"/>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k临界值：</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sz w:val="21"/>
                <w:szCs w:val="21"/>
                <w:highlight w:val="none"/>
                <w:lang w:val="en-US" w:eastAsia="zh-CN"/>
              </w:rPr>
            </w:pPr>
            <w:r>
              <w:rPr>
                <w:rFonts w:hint="default"/>
                <w:sz w:val="21"/>
                <w:szCs w:val="21"/>
                <w:highlight w:val="none"/>
                <w:lang w:val="en-US" w:eastAsia="zh-CN"/>
              </w:rPr>
              <w:t>n-</w:t>
            </w:r>
            <w:r>
              <w:rPr>
                <w:rFonts w:hint="default" w:ascii="Times New Roman" w:hAnsi="Times New Roman"/>
                <w:sz w:val="21"/>
                <w:szCs w:val="21"/>
                <w:highlight w:val="none"/>
                <w:lang w:val="en-US" w:eastAsia="zh-CN"/>
              </w:rPr>
              <w:t>10</w:t>
            </w:r>
            <w:r>
              <w:rPr>
                <w:rFonts w:hint="default"/>
                <w:sz w:val="21"/>
                <w:szCs w:val="21"/>
                <w:highlight w:val="none"/>
                <w:lang w:val="en-US" w:eastAsia="zh-CN"/>
              </w:rPr>
              <w:t>，p=</w:t>
            </w:r>
            <w:r>
              <w:rPr>
                <w:rFonts w:hint="default" w:ascii="Times New Roman" w:hAnsi="Times New Roman"/>
                <w:sz w:val="21"/>
                <w:szCs w:val="21"/>
                <w:highlight w:val="none"/>
                <w:lang w:val="en-US" w:eastAsia="zh-CN"/>
              </w:rPr>
              <w:t>18</w:t>
            </w:r>
            <w:r>
              <w:rPr>
                <w:rFonts w:hint="default"/>
                <w:sz w:val="21"/>
                <w:szCs w:val="21"/>
                <w:highlight w:val="none"/>
                <w:lang w:val="en-US" w:eastAsia="zh-CN"/>
              </w:rPr>
              <w:t xml:space="preserve">，显著性水平为 </w:t>
            </w:r>
            <w:r>
              <w:rPr>
                <w:rFonts w:hint="default" w:ascii="Times New Roman" w:hAnsi="Times New Roman"/>
                <w:sz w:val="21"/>
                <w:szCs w:val="21"/>
                <w:highlight w:val="none"/>
                <w:lang w:val="en-US" w:eastAsia="zh-CN"/>
              </w:rPr>
              <w:t>1</w:t>
            </w:r>
            <w:r>
              <w:rPr>
                <w:rFonts w:hint="default"/>
                <w:sz w:val="21"/>
                <w:szCs w:val="21"/>
                <w:highlight w:val="none"/>
                <w:lang w:val="en-US" w:eastAsia="zh-CN"/>
              </w:rPr>
              <w:t>%时 k=</w:t>
            </w:r>
            <w:r>
              <w:rPr>
                <w:rFonts w:hint="default" w:ascii="Times New Roman" w:hAnsi="Times New Roman"/>
                <w:sz w:val="21"/>
                <w:szCs w:val="21"/>
                <w:highlight w:val="none"/>
                <w:lang w:val="en-US" w:eastAsia="zh-CN"/>
              </w:rPr>
              <w:t>1</w:t>
            </w:r>
            <w:r>
              <w:rPr>
                <w:rFonts w:hint="default"/>
                <w:sz w:val="21"/>
                <w:szCs w:val="21"/>
                <w:highlight w:val="none"/>
                <w:lang w:val="en-US" w:eastAsia="zh-CN"/>
              </w:rPr>
              <w:t>.</w:t>
            </w:r>
            <w:r>
              <w:rPr>
                <w:rFonts w:hint="default" w:ascii="Times New Roman" w:hAnsi="Times New Roman"/>
                <w:sz w:val="21"/>
                <w:szCs w:val="21"/>
                <w:highlight w:val="none"/>
                <w:lang w:val="en-US" w:eastAsia="zh-CN"/>
              </w:rPr>
              <w:t>52</w:t>
            </w:r>
            <w:r>
              <w:rPr>
                <w:rFonts w:hint="default"/>
                <w:sz w:val="21"/>
                <w:szCs w:val="21"/>
                <w:highlight w:val="none"/>
                <w:lang w:val="en-US" w:eastAsia="zh-CN"/>
              </w:rPr>
              <w:t xml:space="preserve">，显著性水平 </w:t>
            </w:r>
            <w:r>
              <w:rPr>
                <w:rFonts w:hint="default" w:ascii="Times New Roman" w:hAnsi="Times New Roman"/>
                <w:sz w:val="21"/>
                <w:szCs w:val="21"/>
                <w:highlight w:val="none"/>
                <w:lang w:val="en-US" w:eastAsia="zh-CN"/>
              </w:rPr>
              <w:t>5</w:t>
            </w:r>
            <w:r>
              <w:rPr>
                <w:rFonts w:hint="default"/>
                <w:sz w:val="21"/>
                <w:szCs w:val="21"/>
                <w:highlight w:val="none"/>
                <w:lang w:val="en-US" w:eastAsia="zh-CN"/>
              </w:rPr>
              <w:t>%时，k=</w:t>
            </w:r>
            <w:r>
              <w:rPr>
                <w:rFonts w:hint="default" w:ascii="Times New Roman" w:hAnsi="Times New Roman"/>
                <w:sz w:val="21"/>
                <w:szCs w:val="21"/>
                <w:highlight w:val="none"/>
                <w:lang w:val="en-US" w:eastAsia="zh-CN"/>
              </w:rPr>
              <w:t>1</w:t>
            </w:r>
            <w:r>
              <w:rPr>
                <w:rFonts w:hint="default"/>
                <w:sz w:val="21"/>
                <w:szCs w:val="21"/>
                <w:highlight w:val="none"/>
                <w:lang w:val="en-US" w:eastAsia="zh-CN"/>
              </w:rPr>
              <w:t>.</w:t>
            </w:r>
            <w:r>
              <w:rPr>
                <w:rFonts w:hint="default" w:ascii="Times New Roman" w:hAnsi="Times New Roman"/>
                <w:sz w:val="21"/>
                <w:szCs w:val="21"/>
                <w:highlight w:val="none"/>
                <w:lang w:val="en-US" w:eastAsia="zh-CN"/>
              </w:rPr>
              <w:t>36</w:t>
            </w:r>
          </w:p>
          <w:p>
            <w:pPr>
              <w:pStyle w:val="2"/>
              <w:keepNext w:val="0"/>
              <w:keepLines w:val="0"/>
              <w:pageBreakBefore w:val="0"/>
              <w:tabs>
                <w:tab w:val="center" w:pos="4153"/>
                <w:tab w:val="right" w:pos="8306"/>
              </w:tabs>
              <w:kinsoku/>
              <w:wordWrap/>
              <w:overflowPunct/>
              <w:topLinePunct w:val="0"/>
              <w:bidi w:val="0"/>
              <w:spacing w:after="0" w:afterAutospacing="0" w:line="240" w:lineRule="auto"/>
              <w:ind w:left="0" w:right="0" w:firstLine="210" w:firstLineChars="100"/>
              <w:rPr>
                <w:rFonts w:hint="default"/>
                <w:sz w:val="21"/>
                <w:szCs w:val="21"/>
                <w:highlight w:val="none"/>
                <w:lang w:val="en-US" w:eastAsia="zh-CN"/>
              </w:rPr>
            </w:pPr>
            <w:r>
              <w:rPr>
                <w:rFonts w:hint="default" w:ascii="Times New Roman" w:hAnsi="Times New Roman" w:eastAsia="宋体" w:cs="Times New Roman"/>
                <w:kern w:val="2"/>
                <w:sz w:val="21"/>
                <w:szCs w:val="21"/>
                <w:highlight w:val="none"/>
                <w:lang w:val="en-US" w:eastAsia="zh-CN" w:bidi="ar-SA"/>
              </w:rPr>
              <w:t>n-10，p=1</w:t>
            </w:r>
            <w:r>
              <w:rPr>
                <w:rFonts w:hint="eastAsia" w:ascii="Times New Roman" w:hAnsi="Times New Roman" w:cs="Times New Roman"/>
                <w:kern w:val="2"/>
                <w:sz w:val="21"/>
                <w:szCs w:val="21"/>
                <w:highlight w:val="none"/>
                <w:lang w:val="en-US" w:eastAsia="zh-CN" w:bidi="ar-SA"/>
              </w:rPr>
              <w:t>7</w:t>
            </w:r>
            <w:r>
              <w:rPr>
                <w:rFonts w:hint="default" w:ascii="Times New Roman" w:hAnsi="Times New Roman" w:eastAsia="宋体" w:cs="Times New Roman"/>
                <w:kern w:val="2"/>
                <w:sz w:val="21"/>
                <w:szCs w:val="21"/>
                <w:highlight w:val="none"/>
                <w:lang w:val="en-US" w:eastAsia="zh-CN" w:bidi="ar-SA"/>
              </w:rPr>
              <w:t>，显著性水平为 1%时 k=1.52，显著性水平 5%时，k=1.36</w:t>
            </w:r>
          </w:p>
        </w:tc>
      </w:tr>
    </w:tbl>
    <w:p>
      <w:pPr>
        <w:keepNext w:val="0"/>
        <w:keepLines w:val="0"/>
        <w:pageBreakBefore w:val="0"/>
        <w:kinsoku/>
        <w:wordWrap/>
        <w:overflowPunct/>
        <w:topLinePunct w:val="0"/>
        <w:bidi w:val="0"/>
        <w:spacing w:line="400" w:lineRule="exact"/>
        <w:ind w:firstLine="42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结果表明：实验室</w:t>
      </w:r>
      <w:r>
        <w:rPr>
          <w:rFonts w:hint="eastAsia" w:ascii="Times New Roman" w:hAnsi="Times New Roman" w:cs="Times New Roman"/>
          <w:color w:val="auto"/>
          <w:kern w:val="2"/>
          <w:sz w:val="24"/>
          <w:szCs w:val="24"/>
          <w:highlight w:val="none"/>
          <w:lang w:val="en-US" w:eastAsia="zh-CN" w:bidi="ar-SA"/>
        </w:rPr>
        <w:t>17</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北方铜业</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山东中金岭南</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为岐离值(用单星号*标出)，予以保留;实验室</w:t>
      </w:r>
      <w:r>
        <w:rPr>
          <w:rFonts w:hint="eastAsia"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河南豫光）</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大冶有色</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山东中金岭南</w:t>
      </w:r>
      <w:r>
        <w:rPr>
          <w:rFonts w:hint="default" w:ascii="Times New Roman" w:hAnsi="Times New Roman" w:eastAsia="宋体" w:cs="Times New Roman"/>
          <w:color w:val="auto"/>
          <w:kern w:val="2"/>
          <w:sz w:val="24"/>
          <w:szCs w:val="24"/>
          <w:highlight w:val="none"/>
          <w:lang w:val="en-US" w:eastAsia="zh-CN" w:bidi="ar-SA"/>
        </w:rPr>
        <w:t>)的水平</w:t>
      </w:r>
      <w:r>
        <w:rPr>
          <w:rFonts w:hint="eastAsia" w:ascii="Times New Roman" w:hAnsi="Times New Roman"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实验室</w:t>
      </w:r>
      <w:r>
        <w:rPr>
          <w:rFonts w:hint="eastAsia"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cs="Times New Roman"/>
          <w:color w:val="auto"/>
          <w:kern w:val="2"/>
          <w:sz w:val="24"/>
          <w:szCs w:val="24"/>
          <w:highlight w:val="none"/>
          <w:lang w:val="en-US" w:eastAsia="zh-CN" w:bidi="ar-SA"/>
        </w:rPr>
        <w:t>8</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湖南白银</w:t>
      </w:r>
      <w:r>
        <w:rPr>
          <w:rFonts w:hint="default" w:ascii="Times New Roman" w:hAnsi="Times New Roman" w:eastAsia="宋体" w:cs="Times New Roman"/>
          <w:color w:val="auto"/>
          <w:kern w:val="2"/>
          <w:sz w:val="24"/>
          <w:szCs w:val="24"/>
          <w:highlight w:val="none"/>
          <w:lang w:val="en-US" w:eastAsia="zh-CN" w:bidi="ar-SA"/>
        </w:rPr>
        <w:t>)水平</w:t>
      </w: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为</w:t>
      </w:r>
      <w:r>
        <w:rPr>
          <w:rFonts w:hint="default" w:ascii="Times New Roman" w:hAnsi="Times New Roman" w:eastAsia="宋体" w:cs="Times New Roman"/>
          <w:color w:val="auto"/>
          <w:kern w:val="2"/>
          <w:sz w:val="24"/>
          <w:szCs w:val="24"/>
          <w:highlight w:val="none"/>
          <w:lang w:val="en-US" w:eastAsia="zh-CN" w:bidi="ar-SA"/>
        </w:rPr>
        <w:t>离群值(用双星号**标出)，予以舍弃</w:t>
      </w:r>
      <w:r>
        <w:rPr>
          <w:rFonts w:hint="eastAsia" w:cs="Times New Roman"/>
          <w:color w:val="auto"/>
          <w:kern w:val="2"/>
          <w:sz w:val="24"/>
          <w:szCs w:val="24"/>
          <w:highlight w:val="none"/>
          <w:lang w:val="en-US" w:eastAsia="zh-CN" w:bidi="ar-SA"/>
        </w:rPr>
        <w:t>。</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eastAsia="宋体" w:cs="Times New Roman"/>
          <w:b/>
          <w:bCs/>
          <w:color w:val="auto"/>
          <w:kern w:val="2"/>
          <w:sz w:val="24"/>
          <w:szCs w:val="24"/>
          <w:highlight w:val="none"/>
          <w:lang w:val="en-US" w:eastAsia="zh-CN" w:bidi="ar-SA"/>
        </w:rPr>
        <w:t>（</w:t>
      </w:r>
      <w:r>
        <w:rPr>
          <w:rFonts w:hint="eastAsia" w:ascii="Times New Roman" w:hAnsi="Times New Roman" w:eastAsia="宋体" w:cs="Times New Roman"/>
          <w:b/>
          <w:bCs/>
          <w:color w:val="auto"/>
          <w:kern w:val="2"/>
          <w:sz w:val="24"/>
          <w:szCs w:val="24"/>
          <w:highlight w:val="none"/>
          <w:lang w:val="en-US" w:eastAsia="zh-CN" w:bidi="ar-SA"/>
        </w:rPr>
        <w:t>3</w:t>
      </w:r>
      <w:r>
        <w:rPr>
          <w:rFonts w:hint="eastAsia"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 xml:space="preserve"> 柯克伦检验</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各实验室提供的精密度数据重复次数为</w:t>
      </w:r>
      <w:r>
        <w:rPr>
          <w:rFonts w:hint="default" w:ascii="Times New Roman" w:hAnsi="Times New Roman" w:cs="Times New Roman"/>
          <w:color w:val="auto"/>
          <w:kern w:val="2"/>
          <w:sz w:val="24"/>
          <w:szCs w:val="24"/>
          <w:highlight w:val="none"/>
          <w:lang w:val="en-US" w:eastAsia="zh-CN" w:bidi="ar-SA"/>
        </w:rPr>
        <w:t>11</w:t>
      </w:r>
      <w:r>
        <w:rPr>
          <w:rFonts w:hint="default" w:ascii="Times New Roman" w:hAnsi="Times New Roman" w:eastAsia="宋体" w:cs="Times New Roman"/>
          <w:color w:val="auto"/>
          <w:kern w:val="2"/>
          <w:sz w:val="24"/>
          <w:szCs w:val="24"/>
          <w:highlight w:val="none"/>
          <w:lang w:val="en-US" w:eastAsia="zh-CN" w:bidi="ar-SA"/>
        </w:rPr>
        <w:t>次，根据 GB/T 6379.2-2004 规定n可取为多数单元中的检测结果数，同时 GB/T 6379.2-2004 只提供到n-6时的C临界值，因此C临界值采用n=6</w:t>
      </w:r>
      <w:r>
        <w:rPr>
          <w:rFonts w:hint="eastAsia" w:cs="Times New Roman"/>
          <w:color w:val="auto"/>
          <w:kern w:val="2"/>
          <w:sz w:val="24"/>
          <w:szCs w:val="24"/>
          <w:highlight w:val="none"/>
          <w:lang w:val="en-US" w:eastAsia="zh-CN" w:bidi="ar-SA"/>
        </w:rPr>
        <w:t>的临界值，过检验所有数据均符合要求。</w:t>
      </w:r>
    </w:p>
    <w:p>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 xml:space="preserve">表 </w:t>
      </w:r>
      <w:r>
        <w:rPr>
          <w:rFonts w:hint="eastAsia" w:ascii="Times New Roman" w:hAnsi="Times New Roman" w:eastAsia="宋体" w:cs="Times New Roman"/>
          <w:color w:val="auto"/>
          <w:kern w:val="2"/>
          <w:sz w:val="24"/>
          <w:szCs w:val="24"/>
          <w:highlight w:val="none"/>
          <w:lang w:val="en-US" w:eastAsia="zh-CN" w:bidi="ar-SA"/>
        </w:rPr>
        <w:t>2</w:t>
      </w:r>
      <w:r>
        <w:rPr>
          <w:rFonts w:hint="eastAsia" w:eastAsia="宋体"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22</w:t>
      </w:r>
      <w:r>
        <w:rPr>
          <w:rFonts w:hint="eastAsia" w:eastAsia="宋体" w:cs="Times New Roman"/>
          <w:color w:val="auto"/>
          <w:kern w:val="2"/>
          <w:sz w:val="24"/>
          <w:szCs w:val="24"/>
          <w:highlight w:val="none"/>
          <w:lang w:val="en-US" w:eastAsia="zh-CN" w:bidi="ar-SA"/>
        </w:rPr>
        <w:t xml:space="preserve"> 柯克伦检验结果</w:t>
      </w:r>
    </w:p>
    <w:tbl>
      <w:tblPr>
        <w:tblStyle w:val="89"/>
        <w:tblW w:w="3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819"/>
        <w:gridCol w:w="1770"/>
        <w:gridCol w:w="1135"/>
        <w:gridCol w:w="113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435" w:firstLineChars="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实验室</w:t>
            </w:r>
          </w:p>
        </w:tc>
        <w:tc>
          <w:tcPr>
            <w:tcW w:w="11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水平1</w:t>
            </w:r>
          </w:p>
        </w:tc>
        <w:tc>
          <w:tcPr>
            <w:tcW w:w="715"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水平2</w:t>
            </w:r>
          </w:p>
        </w:tc>
        <w:tc>
          <w:tcPr>
            <w:tcW w:w="715"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水平3</w:t>
            </w:r>
          </w:p>
        </w:tc>
        <w:tc>
          <w:tcPr>
            <w:tcW w:w="1253"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水平4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restart"/>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各实验室测定结果标准偏差</w:t>
            </w: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0.00071</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0.00158</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0.00216</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0.00138</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0.000962</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0.00447</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0.00124</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0.00101</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0.00248</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0.00070</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0.00089</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0.00206</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w:t>
            </w:r>
          </w:p>
        </w:tc>
        <w:tc>
          <w:tcPr>
            <w:tcW w:w="1770"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135"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0.00359</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0.00020</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0.00076</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0.00192</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0.00081</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0.00136</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0.00264</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0.00076</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0.00165</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0.00256</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0.00136</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0.00098</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0.00154</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0.00067</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0.00141</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0.00133</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0.00074</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0.00058</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0.00168</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12</w:t>
            </w:r>
          </w:p>
        </w:tc>
        <w:tc>
          <w:tcPr>
            <w:tcW w:w="1770"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0.00151</w:t>
            </w:r>
          </w:p>
        </w:tc>
        <w:tc>
          <w:tcPr>
            <w:tcW w:w="1135"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987"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13</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0.00141</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0.00104</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0.00116</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14</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0.00044</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0.00051</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0.00174</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15</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0.00098</w:t>
            </w:r>
          </w:p>
        </w:tc>
        <w:tc>
          <w:tcPr>
            <w:tcW w:w="1135"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0.00364</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16</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0.00202</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0.00200</w:t>
            </w:r>
          </w:p>
        </w:tc>
        <w:tc>
          <w:tcPr>
            <w:tcW w:w="1135"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17</w:t>
            </w:r>
          </w:p>
        </w:tc>
        <w:tc>
          <w:tcPr>
            <w:tcW w:w="1770"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0.00164</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0.00310</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0.00386</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pct"/>
            <w:vMerge w:val="continue"/>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p>
        </w:tc>
        <w:tc>
          <w:tcPr>
            <w:tcW w:w="5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w:t>
            </w:r>
          </w:p>
        </w:tc>
        <w:tc>
          <w:tcPr>
            <w:tcW w:w="1770" w:type="dxa"/>
            <w:noWrap/>
            <w:vAlign w:val="bottom"/>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rPr>
            </w:pP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0.00185</w:t>
            </w:r>
          </w:p>
        </w:tc>
        <w:tc>
          <w:tcPr>
            <w:tcW w:w="1135"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0.00317</w:t>
            </w:r>
          </w:p>
        </w:tc>
        <w:tc>
          <w:tcPr>
            <w:tcW w:w="1987" w:type="dxa"/>
            <w:noWrap/>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cs="Times New Roman" w:eastAsiaTheme="minorEastAsia"/>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0.00645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标准偏差最大值</w:t>
            </w:r>
            <w:r>
              <w:rPr>
                <w:rFonts w:hint="default" w:ascii="Times New Roman" w:hAnsi="Times New Roman" w:cs="Times New Roman" w:eastAsiaTheme="minorEastAsia"/>
                <w:color w:val="000000"/>
                <w:kern w:val="0"/>
                <w:sz w:val="21"/>
                <w:szCs w:val="21"/>
                <w:highlight w:val="none"/>
              </w:rPr>
              <w:t>s</w:t>
            </w:r>
            <w:r>
              <w:rPr>
                <w:rFonts w:hint="default" w:ascii="Times New Roman" w:hAnsi="Times New Roman" w:cs="Times New Roman" w:eastAsiaTheme="minorEastAsia"/>
                <w:color w:val="000000"/>
                <w:kern w:val="0"/>
                <w:sz w:val="21"/>
                <w:szCs w:val="21"/>
                <w:highlight w:val="none"/>
                <w:vertAlign w:val="subscript"/>
              </w:rPr>
              <w:t>max</w:t>
            </w:r>
          </w:p>
        </w:tc>
        <w:tc>
          <w:tcPr>
            <w:tcW w:w="1770"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00202</w:t>
            </w:r>
          </w:p>
        </w:tc>
        <w:tc>
          <w:tcPr>
            <w:tcW w:w="113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00310</w:t>
            </w:r>
          </w:p>
        </w:tc>
        <w:tc>
          <w:tcPr>
            <w:tcW w:w="113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00447</w:t>
            </w:r>
          </w:p>
        </w:tc>
        <w:tc>
          <w:tcPr>
            <w:tcW w:w="1987"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eastAsiaTheme="minorEastAsia"/>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lang w:val="en-US" w:eastAsia="zh-CN"/>
              </w:rPr>
            </w:pPr>
            <w:r>
              <w:rPr>
                <w:rFonts w:hint="default" w:ascii="Times New Roman" w:hAnsi="Times New Roman" w:cs="Times New Roman" w:eastAsiaTheme="minorEastAsia"/>
                <w:color w:val="000000"/>
                <w:kern w:val="0"/>
                <w:sz w:val="21"/>
                <w:szCs w:val="21"/>
                <w:highlight w:val="none"/>
                <w:lang w:val="en-US" w:eastAsia="zh-CN"/>
              </w:rPr>
              <w:t>标准偏差最大值实验室编号</w:t>
            </w:r>
          </w:p>
        </w:tc>
        <w:tc>
          <w:tcPr>
            <w:tcW w:w="111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eastAsiaTheme="minorEastAsia"/>
                <w:sz w:val="21"/>
                <w:szCs w:val="21"/>
                <w:highlight w:val="none"/>
                <w:lang w:val="en-US"/>
              </w:rPr>
            </w:pPr>
            <w:r>
              <w:rPr>
                <w:rFonts w:hint="eastAsia" w:ascii="Times New Roman" w:hAnsi="Times New Roman" w:cs="Times New Roman" w:eastAsiaTheme="minorEastAsia"/>
                <w:sz w:val="21"/>
                <w:szCs w:val="21"/>
                <w:highlight w:val="none"/>
                <w:lang w:val="en-US" w:eastAsia="zh-CN"/>
              </w:rPr>
              <w:t>16</w:t>
            </w:r>
          </w:p>
        </w:tc>
        <w:tc>
          <w:tcPr>
            <w:tcW w:w="715"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17</w:t>
            </w:r>
          </w:p>
        </w:tc>
        <w:tc>
          <w:tcPr>
            <w:tcW w:w="715"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2</w:t>
            </w:r>
          </w:p>
        </w:tc>
        <w:tc>
          <w:tcPr>
            <w:tcW w:w="1253"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cs="Times New Roman" w:eastAsiaTheme="minorEastAsia"/>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lang w:val="en-US" w:eastAsia="zh-CN"/>
              </w:rPr>
            </w:pPr>
            <w:r>
              <w:rPr>
                <w:rFonts w:hint="eastAsia" w:cs="Times New Roman" w:eastAsiaTheme="minorEastAsia"/>
                <w:color w:val="000000"/>
                <w:kern w:val="0"/>
                <w:sz w:val="21"/>
                <w:szCs w:val="21"/>
                <w:highlight w:val="none"/>
                <w:lang w:val="en-US" w:eastAsia="zh-CN"/>
              </w:rPr>
              <w:t>实验室数</w:t>
            </w:r>
            <w:r>
              <w:rPr>
                <w:rFonts w:hint="eastAsia" w:ascii="Times New Roman" w:hAnsi="Times New Roman" w:cs="Times New Roman" w:eastAsiaTheme="minorEastAsia"/>
                <w:color w:val="000000"/>
                <w:kern w:val="0"/>
                <w:sz w:val="21"/>
                <w:szCs w:val="21"/>
                <w:highlight w:val="none"/>
                <w:lang w:val="en-US" w:eastAsia="zh-CN"/>
              </w:rPr>
              <w:t>P</w:t>
            </w:r>
          </w:p>
        </w:tc>
        <w:tc>
          <w:tcPr>
            <w:tcW w:w="1116"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15</w:t>
            </w:r>
          </w:p>
        </w:tc>
        <w:tc>
          <w:tcPr>
            <w:tcW w:w="715"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16</w:t>
            </w:r>
          </w:p>
        </w:tc>
        <w:tc>
          <w:tcPr>
            <w:tcW w:w="715"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16</w:t>
            </w:r>
          </w:p>
        </w:tc>
        <w:tc>
          <w:tcPr>
            <w:tcW w:w="1253" w:type="pct"/>
            <w:noWrap/>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cs="Times New Roman" w:eastAsiaTheme="minorEastAsia"/>
                <w:sz w:val="21"/>
                <w:szCs w:val="21"/>
                <w:highlight w:val="none"/>
                <w:lang w:val="en-US" w:eastAsia="zh-CN"/>
              </w:rPr>
            </w:pPr>
            <w:r>
              <w:rPr>
                <w:rFonts w:hint="eastAsia" w:ascii="Times New Roman" w:hAnsi="Times New Roman" w:cs="Times New Roman" w:eastAsiaTheme="minorEastAsia"/>
                <w:sz w:val="21"/>
                <w:szCs w:val="21"/>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 xml:space="preserve">各实验室偏差平方和 </w:t>
            </w:r>
            <w:r>
              <w:rPr>
                <w:rFonts w:hint="default" w:ascii="Times New Roman" w:hAnsi="Times New Roman" w:cs="Times New Roman" w:eastAsiaTheme="minorEastAsia"/>
                <w:color w:val="000000"/>
                <w:kern w:val="0"/>
                <w:sz w:val="21"/>
                <w:szCs w:val="21"/>
                <w:highlight w:val="none"/>
              </w:rPr>
              <w:t>∑s</w:t>
            </w:r>
            <w:r>
              <w:rPr>
                <w:rFonts w:hint="default" w:ascii="Times New Roman" w:hAnsi="Times New Roman" w:cs="Times New Roman" w:eastAsiaTheme="minorEastAsia"/>
                <w:color w:val="000000"/>
                <w:kern w:val="0"/>
                <w:sz w:val="21"/>
                <w:szCs w:val="21"/>
                <w:highlight w:val="none"/>
                <w:vertAlign w:val="superscript"/>
              </w:rPr>
              <w:t>2</w:t>
            </w:r>
          </w:p>
        </w:tc>
        <w:tc>
          <w:tcPr>
            <w:tcW w:w="1770"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0151</w:t>
            </w:r>
          </w:p>
        </w:tc>
        <w:tc>
          <w:tcPr>
            <w:tcW w:w="113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0212</w:t>
            </w:r>
          </w:p>
        </w:tc>
        <w:tc>
          <w:tcPr>
            <w:tcW w:w="113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0400</w:t>
            </w:r>
          </w:p>
        </w:tc>
        <w:tc>
          <w:tcPr>
            <w:tcW w:w="1987"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统计量C</w:t>
            </w:r>
          </w:p>
        </w:tc>
        <w:tc>
          <w:tcPr>
            <w:tcW w:w="1770"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134</w:t>
            </w:r>
          </w:p>
        </w:tc>
        <w:tc>
          <w:tcPr>
            <w:tcW w:w="113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146</w:t>
            </w:r>
          </w:p>
        </w:tc>
        <w:tc>
          <w:tcPr>
            <w:tcW w:w="1135"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112</w:t>
            </w:r>
          </w:p>
        </w:tc>
        <w:tc>
          <w:tcPr>
            <w:tcW w:w="1987" w:type="dxa"/>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歧离值（Y/N）</w:t>
            </w:r>
          </w:p>
        </w:tc>
        <w:tc>
          <w:tcPr>
            <w:tcW w:w="11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715"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715"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1253"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8" w:type="pct"/>
            <w:gridSpan w:val="2"/>
            <w:noWrap/>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离群值（Y/N）</w:t>
            </w:r>
          </w:p>
        </w:tc>
        <w:tc>
          <w:tcPr>
            <w:tcW w:w="1116"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715"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715"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c>
          <w:tcPr>
            <w:tcW w:w="1253" w:type="pct"/>
            <w:noWrap/>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color w:val="000000"/>
                <w:kern w:val="0"/>
                <w:sz w:val="21"/>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000" w:type="pct"/>
            <w:gridSpan w:val="6"/>
            <w:noWrap/>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C</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16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234</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198</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16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246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208</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n=</w:t>
            </w:r>
            <w:r>
              <w:rPr>
                <w:rFonts w:hint="eastAsia" w:ascii="Times New Roman" w:hAnsi="Times New Roman"/>
                <w:sz w:val="21"/>
                <w:szCs w:val="21"/>
                <w:highlight w:val="none"/>
                <w:lang w:val="en-US" w:eastAsia="zh-CN"/>
              </w:rPr>
              <w:t>16</w:t>
            </w:r>
            <w:r>
              <w:rPr>
                <w:rFonts w:hint="eastAsia"/>
                <w:sz w:val="21"/>
                <w:szCs w:val="21"/>
                <w:highlight w:val="none"/>
                <w:lang w:val="en-US" w:eastAsia="zh-CN"/>
              </w:rPr>
              <w:t>，</w:t>
            </w: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5</w:t>
            </w:r>
            <w:r>
              <w:rPr>
                <w:rFonts w:hint="default"/>
                <w:sz w:val="21"/>
                <w:szCs w:val="21"/>
                <w:highlight w:val="none"/>
                <w:lang w:val="en-US" w:eastAsia="zh-CN"/>
              </w:rPr>
              <w:t xml:space="preserve">，此时柯克伦检验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259</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default" w:ascii="Times New Roman" w:hAnsi="Times New Roman"/>
                <w:sz w:val="21"/>
                <w:szCs w:val="21"/>
                <w:highlight w:val="none"/>
                <w:lang w:val="en-US" w:eastAsia="zh-CN"/>
              </w:rPr>
              <w:t>0</w:t>
            </w:r>
            <w:r>
              <w:rPr>
                <w:rFonts w:hint="default"/>
                <w:sz w:val="21"/>
                <w:szCs w:val="21"/>
                <w:highlight w:val="none"/>
                <w:lang w:val="en-US" w:eastAsia="zh-CN"/>
              </w:rPr>
              <w:t>.</w:t>
            </w:r>
            <w:r>
              <w:rPr>
                <w:rFonts w:hint="eastAsia" w:ascii="Times New Roman" w:hAnsi="Times New Roman"/>
                <w:sz w:val="21"/>
                <w:szCs w:val="21"/>
                <w:highlight w:val="none"/>
                <w:lang w:val="en-US" w:eastAsia="zh-CN"/>
              </w:rPr>
              <w:t>220</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default" w:ascii="Times New Roman" w:hAnsi="Times New Roman" w:cs="Times New Roman" w:eastAsiaTheme="minorEastAsia"/>
                <w:color w:val="000000"/>
                <w:kern w:val="0"/>
                <w:sz w:val="21"/>
                <w:szCs w:val="21"/>
                <w:highlight w:val="none"/>
              </w:rPr>
            </w:pPr>
          </w:p>
        </w:tc>
      </w:tr>
    </w:tbl>
    <w:p>
      <w:pPr>
        <w:pStyle w:val="5"/>
        <w:keepNext w:val="0"/>
        <w:keepLines w:val="0"/>
        <w:pageBreakBefore w:val="0"/>
        <w:kinsoku/>
        <w:wordWrap/>
        <w:overflowPunct/>
        <w:topLinePunct w:val="0"/>
        <w:bidi w:val="0"/>
        <w:spacing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w:t>
      </w:r>
      <w:r>
        <w:rPr>
          <w:rFonts w:hint="default" w:ascii="Times New Roman" w:hAnsi="Times New Roman" w:eastAsia="宋体" w:cs="Times New Roman"/>
          <w:b/>
          <w:bCs/>
          <w:color w:val="auto"/>
          <w:kern w:val="2"/>
          <w:sz w:val="24"/>
          <w:szCs w:val="24"/>
          <w:highlight w:val="none"/>
          <w:lang w:val="en-US" w:eastAsia="zh-CN" w:bidi="ar-SA"/>
        </w:rPr>
        <w:t xml:space="preserve"> 实验室间格拉布斯检验</w:t>
      </w:r>
    </w:p>
    <w:p>
      <w:pPr>
        <w:pStyle w:val="5"/>
        <w:keepNext w:val="0"/>
        <w:keepLines w:val="0"/>
        <w:pageBreakBefore w:val="0"/>
        <w:kinsoku/>
        <w:wordWrap/>
        <w:overflowPunct/>
        <w:topLinePunct w:val="0"/>
        <w:bidi w:val="0"/>
        <w:spacing w:line="400" w:lineRule="exact"/>
        <w:ind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 xml:space="preserve">将格拉布斯检验应用于单元平均值，表 </w:t>
      </w: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23</w:t>
      </w:r>
      <w:r>
        <w:rPr>
          <w:rFonts w:hint="default" w:ascii="Times New Roman" w:hAnsi="Times New Roman" w:eastAsia="宋体" w:cs="Times New Roman"/>
          <w:b w:val="0"/>
          <w:bCs w:val="0"/>
          <w:color w:val="auto"/>
          <w:kern w:val="2"/>
          <w:sz w:val="24"/>
          <w:szCs w:val="24"/>
          <w:highlight w:val="none"/>
          <w:lang w:val="en-US" w:eastAsia="zh-CN" w:bidi="ar-SA"/>
        </w:rPr>
        <w:t xml:space="preserve">、表 </w:t>
      </w:r>
      <w:r>
        <w:rPr>
          <w:rFonts w:hint="eastAsia" w:ascii="Times New Roman" w:hAnsi="Times New Roman"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24</w:t>
      </w:r>
      <w:r>
        <w:rPr>
          <w:rFonts w:hint="default" w:ascii="Times New Roman" w:hAnsi="Times New Roman" w:eastAsia="宋体" w:cs="Times New Roman"/>
          <w:b w:val="0"/>
          <w:bCs w:val="0"/>
          <w:color w:val="auto"/>
          <w:kern w:val="2"/>
          <w:sz w:val="24"/>
          <w:szCs w:val="24"/>
          <w:highlight w:val="none"/>
          <w:lang w:val="en-US" w:eastAsia="zh-CN" w:bidi="ar-SA"/>
        </w:rPr>
        <w:t>为相应检验结果。一个离群观测值检验结果各实验室</w:t>
      </w:r>
      <w:r>
        <w:rPr>
          <w:rFonts w:hint="eastAsia" w:ascii="Times New Roman" w:hAnsi="Times New Roman" w:cs="Times New Roman"/>
          <w:b w:val="0"/>
          <w:bCs w:val="0"/>
          <w:color w:val="auto"/>
          <w:kern w:val="2"/>
          <w:sz w:val="24"/>
          <w:szCs w:val="24"/>
          <w:highlight w:val="none"/>
          <w:lang w:val="en-US" w:eastAsia="zh-CN" w:bidi="ar-SA"/>
        </w:rPr>
        <w:t>结果，无结果异常；</w:t>
      </w:r>
      <w:r>
        <w:rPr>
          <w:rFonts w:hint="default" w:ascii="Times New Roman" w:hAnsi="Times New Roman" w:eastAsia="宋体" w:cs="Times New Roman"/>
          <w:b w:val="0"/>
          <w:bCs w:val="0"/>
          <w:color w:val="auto"/>
          <w:kern w:val="2"/>
          <w:sz w:val="24"/>
          <w:szCs w:val="24"/>
          <w:highlight w:val="none"/>
          <w:lang w:val="en-US" w:eastAsia="zh-CN" w:bidi="ar-SA"/>
        </w:rPr>
        <w:t>两个离群观测值检验结果</w:t>
      </w:r>
      <w:r>
        <w:rPr>
          <w:rFonts w:hint="eastAsia" w:ascii="Times New Roman" w:hAnsi="Times New Roman" w:cs="Times New Roman"/>
          <w:b w:val="0"/>
          <w:bCs w:val="0"/>
          <w:color w:val="auto"/>
          <w:kern w:val="2"/>
          <w:sz w:val="24"/>
          <w:szCs w:val="24"/>
          <w:highlight w:val="none"/>
          <w:lang w:val="en-US" w:eastAsia="zh-CN" w:bidi="ar-SA"/>
        </w:rPr>
        <w:t>，</w:t>
      </w:r>
      <w:r>
        <w:rPr>
          <w:rFonts w:hint="default" w:ascii="Times New Roman" w:hAnsi="Times New Roman" w:eastAsia="宋体" w:cs="Times New Roman"/>
          <w:b w:val="0"/>
          <w:bCs w:val="0"/>
          <w:color w:val="auto"/>
          <w:kern w:val="2"/>
          <w:sz w:val="24"/>
          <w:szCs w:val="24"/>
          <w:highlight w:val="none"/>
          <w:lang w:val="en-US" w:eastAsia="zh-CN" w:bidi="ar-SA"/>
        </w:rPr>
        <w:t>实验室单元标准偏差无异常值。</w:t>
      </w:r>
    </w:p>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23</w:t>
      </w:r>
      <w:r>
        <w:rPr>
          <w:rFonts w:hint="default" w:ascii="Times New Roman" w:hAnsi="Times New Roman" w:cs="Times New Roman"/>
          <w:sz w:val="24"/>
          <w:szCs w:val="24"/>
          <w:highlight w:val="none"/>
        </w:rPr>
        <w:t xml:space="preserve">  格拉布斯检验（</w:t>
      </w:r>
      <w:r>
        <w:rPr>
          <w:rFonts w:hint="default" w:ascii="Times New Roman" w:hAnsi="Times New Roman" w:cs="Times New Roman"/>
          <w:sz w:val="24"/>
          <w:szCs w:val="24"/>
          <w:highlight w:val="none"/>
          <w:lang w:val="en-US" w:eastAsia="zh-CN"/>
        </w:rPr>
        <w:t>一个离群值观测情形</w:t>
      </w:r>
      <w:r>
        <w:rPr>
          <w:rFonts w:hint="default" w:ascii="Times New Roman" w:hAnsi="Times New Roman" w:cs="Times New Roman"/>
          <w:sz w:val="24"/>
          <w:szCs w:val="24"/>
          <w:highlight w:val="none"/>
        </w:rPr>
        <w:t>）</w:t>
      </w:r>
    </w:p>
    <w:tbl>
      <w:tblPr>
        <w:tblStyle w:val="88"/>
        <w:tblW w:w="373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317"/>
        <w:gridCol w:w="1317"/>
        <w:gridCol w:w="1317"/>
        <w:gridCol w:w="1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实验室i</w:t>
            </w:r>
          </w:p>
        </w:tc>
        <w:tc>
          <w:tcPr>
            <w:tcW w:w="846"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1</w:t>
            </w:r>
          </w:p>
        </w:tc>
        <w:tc>
          <w:tcPr>
            <w:tcW w:w="846"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2</w:t>
            </w:r>
          </w:p>
        </w:tc>
        <w:tc>
          <w:tcPr>
            <w:tcW w:w="846"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3</w:t>
            </w:r>
          </w:p>
        </w:tc>
        <w:tc>
          <w:tcPr>
            <w:tcW w:w="846"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总平均</w:t>
            </w:r>
            <w:r>
              <w:rPr>
                <w:rFonts w:hint="default" w:ascii="Times New Roman" w:hAnsi="Times New Roman" w:cs="Times New Roman"/>
                <w:sz w:val="21"/>
                <w:szCs w:val="21"/>
                <w:highlight w:val="none"/>
                <w:lang w:val="en-US" w:eastAsia="zh-CN"/>
              </w:rPr>
              <w:t>值</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187</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064</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701</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均值标准偏差</w:t>
            </w:r>
            <w:r>
              <w:rPr>
                <w:rFonts w:hint="default" w:ascii="Times New Roman" w:hAnsi="Times New Roman" w:cs="Times New Roman"/>
                <w:sz w:val="21"/>
                <w:szCs w:val="21"/>
                <w:highlight w:val="none"/>
              </w:rPr>
              <w:t>S</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025</w:t>
            </w:r>
            <w:r>
              <w:rPr>
                <w:rFonts w:hint="eastAsia" w:ascii="Times New Roman" w:hAnsi="Times New Roman" w:cs="宋体"/>
                <w:i w:val="0"/>
                <w:iCs w:val="0"/>
                <w:color w:val="000000"/>
                <w:kern w:val="0"/>
                <w:sz w:val="21"/>
                <w:szCs w:val="21"/>
                <w:highlight w:val="none"/>
                <w:u w:val="none"/>
                <w:lang w:val="en-US" w:eastAsia="zh-CN" w:bidi="ar"/>
              </w:rPr>
              <w:t>5</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0459</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0456</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032</w:t>
            </w:r>
            <w:r>
              <w:rPr>
                <w:rFonts w:hint="eastAsia" w:ascii="Times New Roman" w:hAnsi="Times New Roman" w:cs="宋体"/>
                <w:i w:val="0"/>
                <w:iCs w:val="0"/>
                <w:color w:val="000000"/>
                <w:kern w:val="0"/>
                <w:sz w:val="21"/>
                <w:szCs w:val="21"/>
                <w:highlight w:val="none"/>
                <w:u w:val="none"/>
                <w:lang w:val="en-US" w:eastAsia="zh-CN"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均值最大值max</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229</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140</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805</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均值最大值min</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138</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931</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601</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Gmax</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636</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662</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286</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Gmin</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948</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919</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957</w:t>
            </w:r>
          </w:p>
        </w:tc>
        <w:tc>
          <w:tcPr>
            <w:tcW w:w="846" w:type="pct"/>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cs="Times New Roman"/>
                <w:sz w:val="21"/>
                <w:szCs w:val="21"/>
                <w:highlight w:val="none"/>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986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14" w:type="pct"/>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实验室数P</w:t>
            </w:r>
          </w:p>
        </w:tc>
        <w:tc>
          <w:tcPr>
            <w:tcW w:w="846"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15</w:t>
            </w:r>
          </w:p>
        </w:tc>
        <w:tc>
          <w:tcPr>
            <w:tcW w:w="846"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16</w:t>
            </w:r>
          </w:p>
        </w:tc>
        <w:tc>
          <w:tcPr>
            <w:tcW w:w="846"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16</w:t>
            </w:r>
          </w:p>
        </w:tc>
        <w:tc>
          <w:tcPr>
            <w:tcW w:w="846" w:type="pct"/>
            <w:tcBorders>
              <w:tl2br w:val="nil"/>
              <w:tr2bl w:val="nil"/>
            </w:tcBorders>
            <w:vAlign w:val="top"/>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5"/>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G</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894</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620</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852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585</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210" w:firstLineChars="100"/>
              <w:rPr>
                <w:rFonts w:hint="default"/>
                <w:sz w:val="21"/>
                <w:szCs w:val="21"/>
                <w:highlight w:val="none"/>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5</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806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2</w:t>
            </w:r>
            <w:r>
              <w:rPr>
                <w:rFonts w:hint="eastAsia"/>
                <w:sz w:val="21"/>
                <w:szCs w:val="21"/>
                <w:highlight w:val="none"/>
                <w:lang w:val="en-US" w:eastAsia="zh-CN"/>
              </w:rPr>
              <w:t>.</w:t>
            </w:r>
            <w:r>
              <w:rPr>
                <w:rFonts w:hint="eastAsia" w:ascii="Times New Roman" w:hAnsi="Times New Roman"/>
                <w:sz w:val="21"/>
                <w:szCs w:val="21"/>
                <w:highlight w:val="none"/>
                <w:lang w:val="en-US" w:eastAsia="zh-CN"/>
              </w:rPr>
              <w:t>549</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cs="Times New Roman"/>
                <w:sz w:val="21"/>
                <w:szCs w:val="21"/>
                <w:highlight w:val="none"/>
                <w:lang w:val="en-US" w:eastAsia="zh-CN"/>
              </w:rPr>
            </w:pPr>
          </w:p>
        </w:tc>
      </w:tr>
    </w:tbl>
    <w:p>
      <w:pPr>
        <w:keepNext w:val="0"/>
        <w:keepLines w:val="0"/>
        <w:pageBreakBefore w:val="0"/>
        <w:kinsoku/>
        <w:wordWrap/>
        <w:overflowPunct/>
        <w:topLinePunct w:val="0"/>
        <w:bidi w:val="0"/>
        <w:spacing w:line="400" w:lineRule="exact"/>
        <w:ind w:left="0" w:leftChars="0" w:right="0" w:rightChars="0" w:firstLine="0" w:firstLineChars="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24</w:t>
      </w:r>
      <w:r>
        <w:rPr>
          <w:rFonts w:hint="default" w:ascii="Times New Roman" w:hAnsi="Times New Roman" w:cs="Times New Roman"/>
          <w:sz w:val="24"/>
          <w:szCs w:val="24"/>
          <w:highlight w:val="none"/>
        </w:rPr>
        <w:t xml:space="preserve">  格拉布斯检验（</w:t>
      </w:r>
      <w:r>
        <w:rPr>
          <w:rFonts w:hint="eastAsia" w:cs="Times New Roman"/>
          <w:sz w:val="24"/>
          <w:szCs w:val="24"/>
          <w:highlight w:val="none"/>
          <w:lang w:val="en-US" w:eastAsia="zh-CN"/>
        </w:rPr>
        <w:t>两</w:t>
      </w:r>
      <w:r>
        <w:rPr>
          <w:rFonts w:hint="default" w:ascii="Times New Roman" w:hAnsi="Times New Roman" w:cs="Times New Roman"/>
          <w:sz w:val="24"/>
          <w:szCs w:val="24"/>
          <w:highlight w:val="none"/>
          <w:lang w:val="en-US" w:eastAsia="zh-CN"/>
        </w:rPr>
        <w:t>个离群值观测情形</w:t>
      </w:r>
      <w:r>
        <w:rPr>
          <w:rFonts w:hint="default" w:ascii="Times New Roman" w:hAnsi="Times New Roman" w:cs="Times New Roman"/>
          <w:sz w:val="24"/>
          <w:szCs w:val="24"/>
          <w:highlight w:val="none"/>
        </w:rPr>
        <w:t>）</w:t>
      </w:r>
    </w:p>
    <w:tbl>
      <w:tblPr>
        <w:tblStyle w:val="88"/>
        <w:tblW w:w="81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732"/>
        <w:gridCol w:w="1256"/>
        <w:gridCol w:w="1766"/>
        <w:gridCol w:w="1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实验室i</w:t>
            </w:r>
          </w:p>
        </w:tc>
        <w:tc>
          <w:tcPr>
            <w:tcW w:w="173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1</w:t>
            </w:r>
          </w:p>
        </w:tc>
        <w:tc>
          <w:tcPr>
            <w:tcW w:w="125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2</w:t>
            </w:r>
          </w:p>
        </w:tc>
        <w:tc>
          <w:tcPr>
            <w:tcW w:w="1766"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3</w:t>
            </w:r>
          </w:p>
        </w:tc>
        <w:tc>
          <w:tcPr>
            <w:tcW w:w="1938"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水平</w:t>
            </w:r>
            <w:r>
              <w:rPr>
                <w:rFonts w:hint="eastAsia" w:ascii="Times New Roman" w:hAnsi="Times New Roman" w:cs="Times New Roman"/>
                <w:sz w:val="21"/>
                <w:szCs w:val="21"/>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r>
              <w:rPr>
                <w:rFonts w:hint="default" w:ascii="Times New Roman" w:hAnsi="Times New Roman" w:cs="Times New Roman"/>
                <w:sz w:val="21"/>
                <w:szCs w:val="21"/>
                <w:highlight w:val="none"/>
                <w:vertAlign w:val="subscript"/>
                <w:lang w:val="en-US" w:eastAsia="zh-CN"/>
              </w:rPr>
              <w:t>p-1,p</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00949</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0224</w:t>
            </w:r>
          </w:p>
        </w:tc>
        <w:tc>
          <w:tcPr>
            <w:tcW w:w="176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0183</w:t>
            </w:r>
          </w:p>
        </w:tc>
        <w:tc>
          <w:tcPr>
            <w:tcW w:w="19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lang w:val="en-US" w:eastAsia="zh-CN"/>
              </w:rPr>
              <w:t>S</w:t>
            </w:r>
            <w:r>
              <w:rPr>
                <w:rFonts w:hint="default" w:ascii="Times New Roman" w:hAnsi="Times New Roman" w:cs="Times New Roman"/>
                <w:sz w:val="21"/>
                <w:szCs w:val="21"/>
                <w:highlight w:val="none"/>
                <w:vertAlign w:val="subscript"/>
                <w:lang w:val="en-US" w:eastAsia="zh-CN"/>
              </w:rPr>
              <w:t>1,2</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00381</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0102</w:t>
            </w:r>
          </w:p>
        </w:tc>
        <w:tc>
          <w:tcPr>
            <w:tcW w:w="176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0157</w:t>
            </w:r>
          </w:p>
        </w:tc>
        <w:tc>
          <w:tcPr>
            <w:tcW w:w="19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S</w:t>
            </w:r>
            <w:r>
              <w:rPr>
                <w:rFonts w:hint="eastAsia" w:ascii="Times New Roman" w:hAnsi="Times New Roman" w:cs="Times New Roman"/>
                <w:sz w:val="21"/>
                <w:szCs w:val="21"/>
                <w:highlight w:val="none"/>
                <w:vertAlign w:val="subscript"/>
                <w:lang w:val="en-US" w:eastAsia="zh-CN"/>
              </w:rPr>
              <w:t>0</w:t>
            </w:r>
            <w:r>
              <w:rPr>
                <w:rFonts w:hint="eastAsia" w:ascii="Times New Roman" w:hAnsi="Times New Roman" w:cs="Times New Roman"/>
                <w:sz w:val="21"/>
                <w:szCs w:val="21"/>
                <w:highlight w:val="none"/>
                <w:vertAlign w:val="superscript"/>
                <w:lang w:val="en-US" w:eastAsia="zh-CN"/>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00910</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0316</w:t>
            </w:r>
          </w:p>
        </w:tc>
        <w:tc>
          <w:tcPr>
            <w:tcW w:w="176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0311</w:t>
            </w:r>
          </w:p>
        </w:tc>
        <w:tc>
          <w:tcPr>
            <w:tcW w:w="19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w:t>
            </w:r>
            <w:r>
              <w:rPr>
                <w:rFonts w:hint="default" w:ascii="Times New Roman" w:hAnsi="Times New Roman" w:cs="Times New Roman"/>
                <w:sz w:val="21"/>
                <w:szCs w:val="21"/>
                <w:highlight w:val="none"/>
                <w:vertAlign w:val="subscript"/>
              </w:rPr>
              <w:t>p-1</w:t>
            </w:r>
            <w:r>
              <w:rPr>
                <w:rFonts w:hint="default" w:ascii="Times New Roman" w:hAnsi="Times New Roman" w:cs="Times New Roman"/>
                <w:sz w:val="21"/>
                <w:szCs w:val="21"/>
                <w:highlight w:val="none"/>
                <w:vertAlign w:val="subscript"/>
                <w:lang w:val="en-US" w:eastAsia="zh-CN"/>
              </w:rPr>
              <w:t>,</w:t>
            </w:r>
            <w:r>
              <w:rPr>
                <w:rFonts w:hint="default" w:ascii="Times New Roman" w:hAnsi="Times New Roman" w:cs="Times New Roman"/>
                <w:sz w:val="21"/>
                <w:szCs w:val="21"/>
                <w:highlight w:val="none"/>
                <w:vertAlign w:val="subscript"/>
              </w:rPr>
              <w:t>p</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044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708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76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588</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9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641</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442" w:type="dxa"/>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G</w:t>
            </w:r>
            <w:r>
              <w:rPr>
                <w:rFonts w:hint="default" w:ascii="Times New Roman" w:hAnsi="Times New Roman" w:cs="Times New Roman"/>
                <w:sz w:val="21"/>
                <w:szCs w:val="21"/>
                <w:highlight w:val="none"/>
                <w:vertAlign w:val="subscript"/>
              </w:rPr>
              <w:t>1</w:t>
            </w:r>
            <w:r>
              <w:rPr>
                <w:rFonts w:hint="default" w:ascii="Times New Roman" w:hAnsi="Times New Roman" w:cs="Times New Roman"/>
                <w:sz w:val="21"/>
                <w:szCs w:val="21"/>
                <w:highlight w:val="none"/>
                <w:vertAlign w:val="subscript"/>
                <w:lang w:val="en-US" w:eastAsia="zh-CN"/>
              </w:rPr>
              <w:t>,</w:t>
            </w:r>
            <w:r>
              <w:rPr>
                <w:rFonts w:hint="default" w:ascii="Times New Roman" w:hAnsi="Times New Roman" w:cs="Times New Roman"/>
                <w:sz w:val="21"/>
                <w:szCs w:val="21"/>
                <w:highlight w:val="none"/>
                <w:vertAlign w:val="subscript"/>
              </w:rPr>
              <w:t>2</w:t>
            </w:r>
          </w:p>
        </w:tc>
        <w:tc>
          <w:tcPr>
            <w:tcW w:w="1732"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419</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25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324</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766"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502</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1938" w:type="dxa"/>
            <w:tcBorders>
              <w:tl2br w:val="nil"/>
              <w:tr2bl w:val="nil"/>
            </w:tcBorders>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Times New Roman" w:hAnsi="Times New Roman" w:eastAsia="宋体" w:cs="宋体"/>
                <w:i w:val="0"/>
                <w:iCs w:val="0"/>
                <w:color w:val="000000"/>
                <w:kern w:val="0"/>
                <w:sz w:val="21"/>
                <w:szCs w:val="21"/>
                <w:highlight w:val="none"/>
                <w:u w:val="none"/>
                <w:lang w:val="en-US" w:eastAsia="zh-CN" w:bidi="ar"/>
              </w:rPr>
              <w:t>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Times New Roman" w:hAnsi="Times New Roman" w:eastAsia="宋体" w:cs="宋体"/>
                <w:i w:val="0"/>
                <w:iCs w:val="0"/>
                <w:color w:val="000000"/>
                <w:kern w:val="0"/>
                <w:sz w:val="21"/>
                <w:szCs w:val="21"/>
                <w:highlight w:val="none"/>
                <w:u w:val="none"/>
                <w:lang w:val="en-US" w:eastAsia="zh-CN" w:bidi="ar"/>
              </w:rPr>
              <w:t>778</w:t>
            </w:r>
            <w:r>
              <w:rPr>
                <w:rFonts w:hint="eastAsia" w:ascii="宋体" w:hAnsi="宋体" w:eastAsia="宋体" w:cs="宋体"/>
                <w:i w:val="0"/>
                <w:iCs w:val="0"/>
                <w:color w:val="000000"/>
                <w:kern w:val="0"/>
                <w:sz w:val="21"/>
                <w:szCs w:val="21"/>
                <w:highlight w:val="none"/>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4" w:type="dxa"/>
            <w:gridSpan w:val="5"/>
            <w:tcBorders>
              <w:tl2br w:val="nil"/>
              <w:tr2bl w:val="nil"/>
            </w:tcBorders>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left"/>
              <w:rPr>
                <w:rFonts w:hint="eastAsia"/>
                <w:sz w:val="21"/>
                <w:szCs w:val="21"/>
                <w:highlight w:val="none"/>
                <w:lang w:val="en-US" w:eastAsia="zh-CN"/>
              </w:rPr>
            </w:pPr>
            <w:r>
              <w:rPr>
                <w:rFonts w:hint="eastAsia"/>
                <w:sz w:val="21"/>
                <w:szCs w:val="21"/>
                <w:highlight w:val="none"/>
                <w:lang w:val="en-US" w:eastAsia="zh-CN"/>
              </w:rPr>
              <w:t>临界值</w:t>
            </w:r>
            <w:r>
              <w:rPr>
                <w:rFonts w:hint="eastAsia" w:ascii="Times New Roman" w:hAnsi="Times New Roman"/>
                <w:sz w:val="21"/>
                <w:szCs w:val="21"/>
                <w:highlight w:val="none"/>
                <w:lang w:val="en-US" w:eastAsia="zh-CN"/>
              </w:rPr>
              <w:t>G</w:t>
            </w:r>
            <w:r>
              <w:rPr>
                <w:rFonts w:hint="eastAsia"/>
                <w:sz w:val="21"/>
                <w:szCs w:val="21"/>
                <w:highlight w:val="none"/>
                <w:lang w:val="en-US" w:eastAsia="zh-CN"/>
              </w:rPr>
              <w:t xml:space="preserve">: </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7</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382</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299</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0" w:firstLineChars="0"/>
              <w:jc w:val="center"/>
              <w:rPr>
                <w:rFonts w:hint="eastAsia"/>
                <w:sz w:val="21"/>
                <w:szCs w:val="21"/>
                <w:highlight w:val="none"/>
                <w:lang w:val="en-US" w:eastAsia="zh-CN"/>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6</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360</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276</w:t>
            </w:r>
            <w:r>
              <w:rPr>
                <w:rFonts w:hint="eastAsia"/>
                <w:sz w:val="21"/>
                <w:szCs w:val="21"/>
                <w:highlight w:val="none"/>
                <w:lang w:val="en-US" w:eastAsia="zh-CN"/>
              </w:rPr>
              <w:t>；</w:t>
            </w:r>
          </w:p>
          <w:p>
            <w:pPr>
              <w:keepNext w:val="0"/>
              <w:keepLines w:val="0"/>
              <w:pageBreakBefore w:val="0"/>
              <w:suppressLineNumbers w:val="0"/>
              <w:kinsoku/>
              <w:wordWrap/>
              <w:overflowPunct/>
              <w:topLinePunct w:val="0"/>
              <w:bidi w:val="0"/>
              <w:spacing w:before="0" w:beforeAutospacing="0" w:after="0" w:afterAutospacing="0" w:line="240" w:lineRule="auto"/>
              <w:ind w:left="0" w:right="0" w:firstLine="420" w:firstLineChars="200"/>
              <w:rPr>
                <w:rFonts w:hint="default" w:ascii="Times New Roman" w:hAnsi="Times New Roman" w:cs="Times New Roman"/>
                <w:sz w:val="21"/>
                <w:szCs w:val="21"/>
                <w:highlight w:val="none"/>
              </w:rPr>
            </w:pPr>
            <w:r>
              <w:rPr>
                <w:rFonts w:hint="default"/>
                <w:sz w:val="21"/>
                <w:szCs w:val="21"/>
                <w:highlight w:val="none"/>
                <w:lang w:val="en-US" w:eastAsia="zh-CN"/>
              </w:rPr>
              <w:t>p=</w:t>
            </w:r>
            <w:r>
              <w:rPr>
                <w:rFonts w:hint="default" w:ascii="Times New Roman" w:hAnsi="Times New Roman"/>
                <w:sz w:val="21"/>
                <w:szCs w:val="21"/>
                <w:highlight w:val="none"/>
                <w:lang w:val="en-US" w:eastAsia="zh-CN"/>
              </w:rPr>
              <w:t>1</w:t>
            </w:r>
            <w:r>
              <w:rPr>
                <w:rFonts w:hint="eastAsia" w:ascii="Times New Roman" w:hAnsi="Times New Roman"/>
                <w:sz w:val="21"/>
                <w:szCs w:val="21"/>
                <w:highlight w:val="none"/>
                <w:lang w:val="en-US" w:eastAsia="zh-CN"/>
              </w:rPr>
              <w:t>5</w:t>
            </w:r>
            <w:r>
              <w:rPr>
                <w:rFonts w:hint="default"/>
                <w:sz w:val="21"/>
                <w:szCs w:val="21"/>
                <w:highlight w:val="none"/>
                <w:lang w:val="en-US" w:eastAsia="zh-CN"/>
              </w:rPr>
              <w:t>，此时</w:t>
            </w:r>
            <w:r>
              <w:rPr>
                <w:rFonts w:hint="eastAsia"/>
                <w:sz w:val="21"/>
                <w:szCs w:val="21"/>
                <w:highlight w:val="none"/>
                <w:lang w:val="en-US" w:eastAsia="zh-CN"/>
              </w:rPr>
              <w:t>格拉布斯</w:t>
            </w:r>
            <w:r>
              <w:rPr>
                <w:rFonts w:hint="default"/>
                <w:sz w:val="21"/>
                <w:szCs w:val="21"/>
                <w:highlight w:val="none"/>
                <w:lang w:val="en-US" w:eastAsia="zh-CN"/>
              </w:rPr>
              <w:t xml:space="preserve">检验 </w:t>
            </w:r>
            <w:r>
              <w:rPr>
                <w:rFonts w:hint="default" w:ascii="Times New Roman" w:hAnsi="Times New Roman"/>
                <w:sz w:val="21"/>
                <w:szCs w:val="21"/>
                <w:highlight w:val="none"/>
                <w:lang w:val="en-US" w:eastAsia="zh-CN"/>
              </w:rPr>
              <w:t>5</w:t>
            </w:r>
            <w:r>
              <w:rPr>
                <w:rFonts w:hint="default"/>
                <w:sz w:val="21"/>
                <w:szCs w:val="21"/>
                <w:highlight w:val="none"/>
                <w:lang w:val="en-US" w:eastAsia="zh-CN"/>
              </w:rPr>
              <w:t>%临界值为</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336</w:t>
            </w:r>
            <w:r>
              <w:rPr>
                <w:rFonts w:hint="default"/>
                <w:sz w:val="21"/>
                <w:szCs w:val="21"/>
                <w:highlight w:val="none"/>
                <w:lang w:val="en-US" w:eastAsia="zh-CN"/>
              </w:rPr>
              <w:t>，</w:t>
            </w:r>
            <w:r>
              <w:rPr>
                <w:rFonts w:hint="default" w:ascii="Times New Roman" w:hAnsi="Times New Roman"/>
                <w:sz w:val="21"/>
                <w:szCs w:val="21"/>
                <w:highlight w:val="none"/>
                <w:lang w:val="en-US" w:eastAsia="zh-CN"/>
              </w:rPr>
              <w:t>1</w:t>
            </w:r>
            <w:r>
              <w:rPr>
                <w:rFonts w:hint="default"/>
                <w:sz w:val="21"/>
                <w:szCs w:val="21"/>
                <w:highlight w:val="none"/>
                <w:lang w:val="en-US" w:eastAsia="zh-CN"/>
              </w:rPr>
              <w:t xml:space="preserve">%临界值为 </w:t>
            </w:r>
            <w:r>
              <w:rPr>
                <w:rFonts w:hint="eastAsia" w:ascii="Times New Roman" w:hAnsi="Times New Roman"/>
                <w:sz w:val="21"/>
                <w:szCs w:val="21"/>
                <w:highlight w:val="none"/>
                <w:lang w:val="en-US" w:eastAsia="zh-CN"/>
              </w:rPr>
              <w:t>0</w:t>
            </w:r>
            <w:r>
              <w:rPr>
                <w:rFonts w:hint="eastAsia"/>
                <w:sz w:val="21"/>
                <w:szCs w:val="21"/>
                <w:highlight w:val="none"/>
                <w:lang w:val="en-US" w:eastAsia="zh-CN"/>
              </w:rPr>
              <w:t>.</w:t>
            </w:r>
            <w:r>
              <w:rPr>
                <w:rFonts w:hint="eastAsia" w:ascii="Times New Roman" w:hAnsi="Times New Roman"/>
                <w:sz w:val="21"/>
                <w:szCs w:val="21"/>
                <w:highlight w:val="none"/>
                <w:lang w:val="en-US" w:eastAsia="zh-CN"/>
              </w:rPr>
              <w:t>253</w:t>
            </w:r>
            <w:r>
              <w:rPr>
                <w:rFonts w:hint="eastAsia"/>
                <w:sz w:val="21"/>
                <w:szCs w:val="21"/>
                <w:highlight w:val="none"/>
                <w:lang w:val="en-US" w:eastAsia="zh-CN"/>
              </w:rPr>
              <w:t>。</w:t>
            </w:r>
          </w:p>
        </w:tc>
      </w:tr>
    </w:tbl>
    <w:p>
      <w:pPr>
        <w:pStyle w:val="5"/>
        <w:keepNext w:val="0"/>
        <w:keepLines w:val="0"/>
        <w:pageBreakBefore w:val="0"/>
        <w:kinsoku/>
        <w:wordWrap/>
        <w:overflowPunct/>
        <w:topLinePunct w:val="0"/>
        <w:bidi w:val="0"/>
        <w:spacing w:line="400" w:lineRule="exact"/>
        <w:rPr>
          <w:rFonts w:hint="default"/>
          <w:sz w:val="24"/>
          <w:szCs w:val="24"/>
          <w:highlight w:val="none"/>
        </w:rPr>
      </w:pPr>
      <w:r>
        <w:rPr>
          <w:rFonts w:hint="eastAsia"/>
          <w:sz w:val="24"/>
          <w:szCs w:val="24"/>
          <w:highlight w:val="none"/>
          <w:lang w:eastAsia="zh-CN"/>
        </w:rPr>
        <w:t>（</w:t>
      </w:r>
      <w:r>
        <w:rPr>
          <w:rFonts w:hint="eastAsia"/>
          <w:sz w:val="24"/>
          <w:szCs w:val="24"/>
          <w:highlight w:val="none"/>
          <w:lang w:val="en-US" w:eastAsia="zh-CN"/>
        </w:rPr>
        <w:t>三</w:t>
      </w:r>
      <w:r>
        <w:rPr>
          <w:rFonts w:hint="eastAsia"/>
          <w:sz w:val="24"/>
          <w:szCs w:val="24"/>
          <w:highlight w:val="none"/>
          <w:lang w:eastAsia="zh-CN"/>
        </w:rPr>
        <w:t>）</w:t>
      </w:r>
      <w:r>
        <w:rPr>
          <w:rFonts w:hint="default"/>
          <w:sz w:val="24"/>
          <w:szCs w:val="24"/>
          <w:highlight w:val="none"/>
        </w:rPr>
        <w:t xml:space="preserve"> </w:t>
      </w:r>
      <w:r>
        <w:rPr>
          <w:rFonts w:hint="default"/>
          <w:sz w:val="24"/>
          <w:szCs w:val="24"/>
          <w:highlight w:val="none"/>
          <w:lang w:val="en-US" w:eastAsia="zh-CN"/>
        </w:rPr>
        <w:t>精密度</w:t>
      </w:r>
      <w:r>
        <w:rPr>
          <w:rFonts w:hint="default"/>
          <w:sz w:val="24"/>
          <w:szCs w:val="24"/>
          <w:highlight w:val="none"/>
        </w:rPr>
        <w:t>计算</w:t>
      </w:r>
    </w:p>
    <w:p>
      <w:pPr>
        <w:keepNext w:val="0"/>
        <w:keepLines w:val="0"/>
        <w:pageBreakBefore w:val="0"/>
        <w:kinsoku/>
        <w:wordWrap/>
        <w:overflowPunct/>
        <w:topLinePunct w:val="0"/>
        <w:bidi w:val="0"/>
        <w:spacing w:line="400" w:lineRule="exact"/>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剔除离群值后，重复性、再现性计算结果见表</w:t>
      </w:r>
      <w:r>
        <w:rPr>
          <w:rFonts w:hint="eastAsia" w:ascii="Times New Roman" w:hAnsi="Times New Roman" w:cs="Times New Roman"/>
          <w:sz w:val="24"/>
          <w:szCs w:val="24"/>
          <w:highlight w:val="none"/>
          <w:lang w:val="en-US" w:eastAsia="zh-CN"/>
        </w:rPr>
        <w:t>2</w:t>
      </w:r>
      <w:r>
        <w:rPr>
          <w:rFonts w:hint="eastAsia" w:cs="Times New Roman"/>
          <w:sz w:val="24"/>
          <w:szCs w:val="24"/>
          <w:highlight w:val="none"/>
          <w:lang w:val="en-US" w:eastAsia="zh-CN"/>
        </w:rPr>
        <w:t>-</w:t>
      </w:r>
      <w:r>
        <w:rPr>
          <w:rFonts w:hint="eastAsia" w:ascii="Times New Roman" w:hAnsi="Times New Roman" w:cs="Times New Roman"/>
          <w:sz w:val="24"/>
          <w:szCs w:val="24"/>
          <w:highlight w:val="none"/>
          <w:lang w:val="en-US" w:eastAsia="zh-CN"/>
        </w:rPr>
        <w:t>25</w:t>
      </w:r>
      <w:r>
        <w:rPr>
          <w:rFonts w:hint="default" w:ascii="Times New Roman" w:hAnsi="Times New Roman" w:cs="Times New Roman"/>
          <w:sz w:val="24"/>
          <w:szCs w:val="24"/>
          <w:highlight w:val="none"/>
        </w:rPr>
        <w:t>。</w:t>
      </w:r>
    </w:p>
    <w:p>
      <w:pPr>
        <w:pStyle w:val="5"/>
        <w:keepNext w:val="0"/>
        <w:keepLines w:val="0"/>
        <w:pageBreakBefore w:val="0"/>
        <w:kinsoku/>
        <w:wordWrap/>
        <w:overflowPunct/>
        <w:topLinePunct w:val="0"/>
        <w:bidi w:val="0"/>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2-25</w:t>
      </w:r>
      <w:r>
        <w:rPr>
          <w:rFonts w:hint="default" w:ascii="Times New Roman" w:hAnsi="Times New Roman" w:eastAsia="宋体" w:cs="Times New Roman"/>
          <w:color w:val="auto"/>
          <w:sz w:val="24"/>
          <w:szCs w:val="24"/>
          <w:highlight w:val="none"/>
        </w:rPr>
        <w:t xml:space="preserve">  精密度计算</w:t>
      </w:r>
    </w:p>
    <w:tbl>
      <w:tblPr>
        <w:tblStyle w:val="88"/>
        <w:tblW w:w="60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4"/>
        <w:gridCol w:w="1534"/>
        <w:gridCol w:w="1217"/>
        <w:gridCol w:w="1217"/>
        <w:gridCol w:w="12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p>
        </w:tc>
        <w:tc>
          <w:tcPr>
            <w:tcW w:w="153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水平1</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水平2</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水平3</w:t>
            </w:r>
          </w:p>
        </w:tc>
        <w:tc>
          <w:tcPr>
            <w:tcW w:w="1217"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水平4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平均值</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187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064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701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532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T1</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360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94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539</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20</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1003</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33</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1782</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789</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64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1652</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29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5720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16989</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T3</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宋体"/>
                <w:i w:val="0"/>
                <w:iCs w:val="0"/>
                <w:color w:val="auto"/>
                <w:kern w:val="0"/>
                <w:sz w:val="21"/>
                <w:szCs w:val="21"/>
                <w:highlight w:val="none"/>
                <w:u w:val="none"/>
                <w:lang w:val="en-US" w:eastAsia="zh-CN" w:bidi="ar"/>
              </w:rPr>
              <w:t>165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176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176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T4</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1815</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1936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1936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2057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T5</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151</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212</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397</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611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00100</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00132</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00248</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00359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L</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00056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00199</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00184</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r>
              <w:rPr>
                <w:rFonts w:hint="default" w:ascii="Times New Roman" w:hAnsi="Times New Roman" w:eastAsia="宋体" w:cs="Times New Roman"/>
                <w:color w:val="auto"/>
                <w:kern w:val="0"/>
                <w:sz w:val="21"/>
                <w:szCs w:val="21"/>
                <w:highlight w:val="none"/>
                <w:vertAlign w:val="superscript"/>
              </w:rPr>
              <w:t>2</w:t>
            </w:r>
          </w:p>
        </w:tc>
        <w:tc>
          <w:tcPr>
            <w:tcW w:w="1534"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00156</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00331</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00432</w:t>
            </w:r>
          </w:p>
        </w:tc>
        <w:tc>
          <w:tcPr>
            <w:tcW w:w="1217" w:type="dxa"/>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00427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39"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0317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0363</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0498</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s</w:t>
            </w:r>
            <w:r>
              <w:rPr>
                <w:rFonts w:hint="default" w:ascii="Times New Roman" w:hAnsi="Times New Roman" w:eastAsia="宋体" w:cs="Times New Roman"/>
                <w:color w:val="auto"/>
                <w:kern w:val="0"/>
                <w:sz w:val="21"/>
                <w:szCs w:val="21"/>
                <w:highlight w:val="none"/>
                <w:vertAlign w:val="subscript"/>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040</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058</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066</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sz w:val="21"/>
                <w:szCs w:val="21"/>
                <w:highlight w:val="none"/>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0897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1027</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141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170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 w:hRule="atLeast"/>
          <w:jc w:val="center"/>
        </w:trPr>
        <w:tc>
          <w:tcPr>
            <w:tcW w:w="894"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R</w:t>
            </w:r>
          </w:p>
        </w:tc>
        <w:tc>
          <w:tcPr>
            <w:tcW w:w="1534"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254</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291</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399</w:t>
            </w:r>
          </w:p>
        </w:tc>
        <w:tc>
          <w:tcPr>
            <w:tcW w:w="1217" w:type="dxa"/>
            <w:vAlign w:val="bottom"/>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宋体"/>
                <w:i w:val="0"/>
                <w:iCs w:val="0"/>
                <w:color w:val="auto"/>
                <w:kern w:val="0"/>
                <w:sz w:val="21"/>
                <w:szCs w:val="21"/>
                <w:highlight w:val="none"/>
                <w:u w:val="none"/>
                <w:lang w:val="en-US" w:eastAsia="zh-CN" w:bidi="ar"/>
              </w:rPr>
              <w:t>0</w:t>
            </w:r>
            <w:r>
              <w:rPr>
                <w:rFonts w:hint="eastAsia" w:ascii="宋体" w:hAnsi="宋体" w:eastAsia="宋体" w:cs="宋体"/>
                <w:i w:val="0"/>
                <w:iCs w:val="0"/>
                <w:color w:val="auto"/>
                <w:kern w:val="0"/>
                <w:sz w:val="21"/>
                <w:szCs w:val="21"/>
                <w:highlight w:val="none"/>
                <w:u w:val="none"/>
                <w:lang w:val="en-US" w:eastAsia="zh-CN" w:bidi="ar"/>
              </w:rPr>
              <w:t>.</w:t>
            </w:r>
            <w:r>
              <w:rPr>
                <w:rFonts w:hint="eastAsia" w:ascii="Times New Roman" w:hAnsi="Times New Roman" w:eastAsia="宋体" w:cs="宋体"/>
                <w:i w:val="0"/>
                <w:iCs w:val="0"/>
                <w:color w:val="auto"/>
                <w:kern w:val="0"/>
                <w:sz w:val="21"/>
                <w:szCs w:val="21"/>
                <w:highlight w:val="none"/>
                <w:u w:val="none"/>
                <w:lang w:val="en-US" w:eastAsia="zh-CN" w:bidi="ar"/>
              </w:rPr>
              <w:t>480</w:t>
            </w:r>
          </w:p>
        </w:tc>
      </w:tr>
    </w:tbl>
    <w:p>
      <w:pPr>
        <w:keepNext w:val="0"/>
        <w:keepLines w:val="0"/>
        <w:pageBreakBefore w:val="0"/>
        <w:kinsoku/>
        <w:wordWrap/>
        <w:overflowPunct/>
        <w:topLinePunct w:val="0"/>
        <w:bidi w:val="0"/>
        <w:spacing w:line="480" w:lineRule="auto"/>
        <w:rPr>
          <w:rFonts w:hint="eastAsia" w:cs="Times New Roman"/>
          <w:b/>
          <w:bCs/>
          <w:sz w:val="24"/>
          <w:szCs w:val="24"/>
          <w:highlight w:val="none"/>
          <w:lang w:val="en-US" w:eastAsia="zh-CN"/>
        </w:rPr>
      </w:pPr>
      <w:r>
        <w:rPr>
          <w:rFonts w:hint="eastAsia" w:cs="Times New Roman"/>
          <w:b/>
          <w:bCs/>
          <w:sz w:val="24"/>
          <w:szCs w:val="24"/>
          <w:highlight w:val="none"/>
          <w:lang w:val="en-US" w:eastAsia="zh-CN"/>
        </w:rPr>
        <w:t>六、方法比较</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（一）精密度比较</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eastAsia"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分别用原子荧光光谱法</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A</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和原子吸收光谱法</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B</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对6#，7#样品进行检测，采用F检验法对方法精密度进行比较.当n=11，P=18时</w:t>
      </w:r>
      <w:r>
        <w:rPr>
          <w:rFonts w:hint="eastAsia" w:cs="Times New Roman"/>
          <w:color w:val="auto"/>
          <w:kern w:val="2"/>
          <w:sz w:val="24"/>
          <w:szCs w:val="24"/>
          <w:highlight w:val="none"/>
          <w:lang w:val="en-US" w:eastAsia="zh-CN" w:bidi="ar-SA"/>
        </w:rPr>
        <w:t>，查表，由于查表只</w:t>
      </w:r>
      <w:r>
        <w:rPr>
          <w:rFonts w:hint="default" w:ascii="Times New Roman" w:hAnsi="Times New Roman" w:eastAsia="宋体" w:cs="Times New Roman"/>
          <w:color w:val="auto"/>
          <w:kern w:val="2"/>
          <w:sz w:val="24"/>
          <w:szCs w:val="24"/>
          <w:highlight w:val="none"/>
          <w:lang w:val="en-US" w:eastAsia="zh-CN" w:bidi="ar-SA"/>
        </w:rPr>
        <w:t>提供</w:t>
      </w:r>
      <w:r>
        <w:rPr>
          <w:rFonts w:hint="eastAsia" w:cs="Times New Roman"/>
          <w:color w:val="auto"/>
          <w:kern w:val="2"/>
          <w:sz w:val="24"/>
          <w:szCs w:val="24"/>
          <w:highlight w:val="none"/>
          <w:lang w:val="en-US" w:eastAsia="zh-CN" w:bidi="ar-SA"/>
        </w:rPr>
        <w:t>有</w:t>
      </w:r>
      <w:r>
        <w:rPr>
          <w:rFonts w:hint="eastAsia" w:ascii="Times New Roman" w:hAnsi="Times New Roman" w:eastAsia="宋体" w:cs="Times New Roman"/>
          <w:color w:val="auto"/>
          <w:kern w:val="2"/>
          <w:sz w:val="24"/>
          <w:szCs w:val="24"/>
          <w:highlight w:val="none"/>
          <w:lang w:val="en-US" w:eastAsia="zh-CN" w:bidi="ar-SA"/>
        </w:rPr>
        <w:t>n=1</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因此</w:t>
      </w:r>
      <w:r>
        <w:rPr>
          <w:rFonts w:hint="eastAsia" w:ascii="Times New Roman" w:hAnsi="Times New Roman" w:cs="Times New Roman"/>
          <w:color w:val="auto"/>
          <w:kern w:val="2"/>
          <w:sz w:val="24"/>
          <w:szCs w:val="24"/>
          <w:highlight w:val="none"/>
          <w:lang w:val="en-US" w:eastAsia="zh-CN" w:bidi="ar-SA"/>
        </w:rPr>
        <w:t>F</w:t>
      </w:r>
      <w:r>
        <w:rPr>
          <w:rFonts w:hint="default" w:ascii="Times New Roman" w:hAnsi="Times New Roman" w:eastAsia="宋体" w:cs="Times New Roman"/>
          <w:color w:val="auto"/>
          <w:kern w:val="2"/>
          <w:sz w:val="24"/>
          <w:szCs w:val="24"/>
          <w:highlight w:val="none"/>
          <w:lang w:val="en-US" w:eastAsia="zh-CN" w:bidi="ar-SA"/>
        </w:rPr>
        <w:t>临界值采用n=</w:t>
      </w:r>
      <w:r>
        <w:rPr>
          <w:rFonts w:hint="eastAsia" w:ascii="Times New Roman" w:hAnsi="Times New Roman"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，p=18，此时</w:t>
      </w:r>
      <w:r>
        <w:rPr>
          <w:rFonts w:hint="eastAsia" w:ascii="Times New Roman" w:hAnsi="Times New Roman" w:cs="Times New Roman"/>
          <w:color w:val="auto"/>
          <w:kern w:val="2"/>
          <w:sz w:val="24"/>
          <w:szCs w:val="24"/>
          <w:highlight w:val="none"/>
          <w:lang w:val="en-US" w:eastAsia="zh-CN" w:bidi="ar-SA"/>
        </w:rPr>
        <w:t>F</w:t>
      </w:r>
      <w:r>
        <w:rPr>
          <w:rFonts w:hint="default" w:ascii="Times New Roman" w:hAnsi="Times New Roman" w:eastAsia="宋体" w:cs="Times New Roman"/>
          <w:color w:val="auto"/>
          <w:kern w:val="2"/>
          <w:sz w:val="24"/>
          <w:szCs w:val="24"/>
          <w:highlight w:val="none"/>
          <w:lang w:val="en-US" w:eastAsia="zh-CN" w:bidi="ar-SA"/>
        </w:rPr>
        <w:t xml:space="preserve">检验 5%临界值为 </w:t>
      </w:r>
      <w:r>
        <w:rPr>
          <w:rFonts w:hint="eastAsia" w:ascii="Times New Roman" w:hAnsi="Times New Roman" w:cs="Times New Roman"/>
          <w:color w:val="auto"/>
          <w:kern w:val="2"/>
          <w:sz w:val="24"/>
          <w:szCs w:val="24"/>
          <w:highlight w:val="none"/>
          <w:lang w:val="en-US" w:eastAsia="zh-CN" w:bidi="ar-SA"/>
        </w:rPr>
        <w:t>3</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51</w:t>
      </w:r>
      <w:r>
        <w:rPr>
          <w:rFonts w:hint="default" w:ascii="Times New Roman" w:hAnsi="Times New Roman" w:eastAsia="宋体" w:cs="Times New Roman"/>
          <w:color w:val="auto"/>
          <w:kern w:val="2"/>
          <w:sz w:val="24"/>
          <w:szCs w:val="24"/>
          <w:highlight w:val="none"/>
          <w:lang w:val="en-US" w:eastAsia="zh-CN" w:bidi="ar-SA"/>
        </w:rPr>
        <w:t>。</w:t>
      </w:r>
      <w:r>
        <w:rPr>
          <w:rFonts w:hint="eastAsia" w:cs="Times New Roman"/>
          <w:color w:val="auto"/>
          <w:kern w:val="2"/>
          <w:sz w:val="24"/>
          <w:szCs w:val="24"/>
          <w:highlight w:val="none"/>
          <w:lang w:val="en-US" w:eastAsia="zh-CN" w:bidi="ar-SA"/>
        </w:rPr>
        <w:t>根据比较可知，两个方法精密度无显著性差异。</w:t>
      </w:r>
    </w:p>
    <w:p>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2-26</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F值</w:t>
      </w:r>
      <w:r>
        <w:rPr>
          <w:rFonts w:hint="default" w:ascii="Times New Roman" w:hAnsi="Times New Roman" w:eastAsia="宋体" w:cs="Times New Roman"/>
          <w:color w:val="auto"/>
          <w:sz w:val="24"/>
          <w:szCs w:val="24"/>
          <w:highlight w:val="none"/>
        </w:rPr>
        <w:t>计算</w:t>
      </w:r>
    </w:p>
    <w:tbl>
      <w:tblPr>
        <w:tblStyle w:val="8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258"/>
        <w:gridCol w:w="1711"/>
        <w:gridCol w:w="1711"/>
        <w:gridCol w:w="1711"/>
        <w:gridCol w:w="1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7" w:hRule="atLeast"/>
          <w:jc w:val="center"/>
        </w:trPr>
        <w:tc>
          <w:tcPr>
            <w:tcW w:w="2258" w:type="dxa"/>
            <w:vMerge w:val="restart"/>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highlight w:val="none"/>
                <w:lang w:val="en-US"/>
              </w:rPr>
            </w:pPr>
          </w:p>
        </w:tc>
        <w:tc>
          <w:tcPr>
            <w:tcW w:w="3422" w:type="dxa"/>
            <w:gridSpan w:val="2"/>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w:t>
            </w:r>
            <w:r>
              <w:rPr>
                <w:rFonts w:hint="eastAsia" w:cs="Times New Roman"/>
                <w:color w:val="auto"/>
                <w:kern w:val="0"/>
                <w:sz w:val="24"/>
                <w:szCs w:val="24"/>
                <w:highlight w:val="none"/>
                <w:lang w:val="en-US" w:eastAsia="zh-CN"/>
              </w:rPr>
              <w:t>#</w:t>
            </w:r>
          </w:p>
        </w:tc>
        <w:tc>
          <w:tcPr>
            <w:tcW w:w="3423" w:type="dxa"/>
            <w:gridSpan w:val="2"/>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cs="Times New Roman"/>
                <w:color w:val="auto"/>
                <w:kern w:val="0"/>
                <w:sz w:val="24"/>
                <w:szCs w:val="24"/>
                <w:highlight w:val="none"/>
                <w:lang w:val="en-US" w:eastAsia="zh-CN"/>
              </w:rPr>
              <w:t>7</w:t>
            </w:r>
            <w:r>
              <w:rPr>
                <w:rFonts w:hint="eastAsia" w:cs="Times New Roman"/>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2258" w:type="dxa"/>
            <w:vMerge w:val="continue"/>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highlight w:val="none"/>
                <w:lang w:val="en-US"/>
              </w:rPr>
            </w:pPr>
          </w:p>
        </w:tc>
        <w:tc>
          <w:tcPr>
            <w:tcW w:w="1711"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default"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方法</w:t>
            </w:r>
            <w:r>
              <w:rPr>
                <w:rFonts w:hint="eastAsia" w:ascii="Times New Roman" w:hAnsi="Times New Roman" w:cs="Times New Roman"/>
                <w:color w:val="auto"/>
                <w:kern w:val="0"/>
                <w:sz w:val="24"/>
                <w:szCs w:val="24"/>
                <w:highlight w:val="none"/>
                <w:lang w:val="en-US" w:eastAsia="zh-CN"/>
              </w:rPr>
              <w:t>1</w:t>
            </w:r>
          </w:p>
        </w:tc>
        <w:tc>
          <w:tcPr>
            <w:tcW w:w="1711"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default"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方法</w:t>
            </w:r>
            <w:r>
              <w:rPr>
                <w:rFonts w:hint="eastAsia" w:ascii="Times New Roman" w:hAnsi="Times New Roman" w:cs="Times New Roman"/>
                <w:color w:val="auto"/>
                <w:kern w:val="0"/>
                <w:sz w:val="24"/>
                <w:szCs w:val="24"/>
                <w:highlight w:val="none"/>
                <w:lang w:val="en-US" w:eastAsia="zh-CN"/>
              </w:rPr>
              <w:t>2</w:t>
            </w:r>
          </w:p>
        </w:tc>
        <w:tc>
          <w:tcPr>
            <w:tcW w:w="1711"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方法</w:t>
            </w:r>
            <w:r>
              <w:rPr>
                <w:rFonts w:hint="eastAsia" w:ascii="Times New Roman" w:hAnsi="Times New Roman" w:cs="Times New Roman"/>
                <w:color w:val="auto"/>
                <w:kern w:val="0"/>
                <w:sz w:val="24"/>
                <w:szCs w:val="24"/>
                <w:highlight w:val="none"/>
                <w:lang w:val="en-US" w:eastAsia="zh-CN"/>
              </w:rPr>
              <w:t>1</w:t>
            </w:r>
          </w:p>
        </w:tc>
        <w:tc>
          <w:tcPr>
            <w:tcW w:w="1712"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eastAsia" w:ascii="Times New Roman" w:hAnsi="Times New Roman" w:eastAsia="宋体" w:cs="Times New Roman"/>
                <w:color w:val="auto"/>
                <w:kern w:val="0"/>
                <w:sz w:val="24"/>
                <w:szCs w:val="24"/>
                <w:highlight w:val="none"/>
                <w:lang w:val="en-US" w:eastAsia="zh-CN" w:bidi="ar-SA"/>
              </w:rPr>
            </w:pPr>
            <w:r>
              <w:rPr>
                <w:rFonts w:hint="eastAsia" w:cs="Times New Roman"/>
                <w:color w:val="auto"/>
                <w:kern w:val="0"/>
                <w:sz w:val="24"/>
                <w:szCs w:val="24"/>
                <w:highlight w:val="none"/>
                <w:lang w:val="en-US" w:eastAsia="zh-CN"/>
              </w:rPr>
              <w:t>方法</w:t>
            </w:r>
            <w:r>
              <w:rPr>
                <w:rFonts w:hint="eastAsia" w:ascii="Times New Roman" w:hAnsi="Times New Roman" w:cs="Times New Roman"/>
                <w:color w:val="auto"/>
                <w:kern w:val="0"/>
                <w:sz w:val="24"/>
                <w:szCs w:val="24"/>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225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color w:val="auto"/>
                <w:sz w:val="24"/>
                <w:szCs w:val="24"/>
                <w:highlight w:val="none"/>
                <w:lang w:val="en-US"/>
              </w:rPr>
            </w:pPr>
            <w:r>
              <w:rPr>
                <w:rFonts w:hint="eastAsia" w:cs="Times New Roman"/>
                <w:i w:val="0"/>
                <w:color w:val="auto"/>
                <w:kern w:val="0"/>
                <w:sz w:val="24"/>
                <w:szCs w:val="24"/>
                <w:highlight w:val="none"/>
                <w:u w:val="none"/>
                <w:lang w:val="en-US" w:eastAsia="zh-CN" w:bidi="ar"/>
              </w:rPr>
              <w:t>平均值含量（%）</w:t>
            </w:r>
          </w:p>
        </w:tc>
        <w:tc>
          <w:tcPr>
            <w:tcW w:w="1711"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0.0146</w:t>
            </w:r>
          </w:p>
        </w:tc>
        <w:tc>
          <w:tcPr>
            <w:tcW w:w="1711"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0.0152</w:t>
            </w:r>
          </w:p>
        </w:tc>
        <w:tc>
          <w:tcPr>
            <w:tcW w:w="1711"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0.354</w:t>
            </w:r>
          </w:p>
        </w:tc>
        <w:tc>
          <w:tcPr>
            <w:tcW w:w="1712"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0.359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225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color w:val="auto"/>
                <w:sz w:val="24"/>
                <w:szCs w:val="24"/>
                <w:highlight w:val="none"/>
              </w:rPr>
            </w:pPr>
            <w:r>
              <w:rPr>
                <w:rFonts w:hint="eastAsia" w:cs="Times New Roman"/>
                <w:i w:val="0"/>
                <w:color w:val="auto"/>
                <w:kern w:val="0"/>
                <w:sz w:val="24"/>
                <w:szCs w:val="24"/>
                <w:highlight w:val="none"/>
                <w:u w:val="none"/>
                <w:lang w:val="en-US" w:eastAsia="zh-CN" w:bidi="ar"/>
              </w:rPr>
              <w:t xml:space="preserve">方差 </w:t>
            </w:r>
            <w:r>
              <w:rPr>
                <w:rFonts w:hint="eastAsia" w:ascii="Times New Roman" w:hAnsi="Times New Roman" w:cs="Times New Roman"/>
                <w:i w:val="0"/>
                <w:color w:val="auto"/>
                <w:kern w:val="0"/>
                <w:sz w:val="24"/>
                <w:szCs w:val="24"/>
                <w:highlight w:val="none"/>
                <w:u w:val="none"/>
                <w:lang w:val="en-US" w:eastAsia="zh-CN" w:bidi="ar"/>
              </w:rPr>
              <w:t>S</w:t>
            </w:r>
            <w:r>
              <w:rPr>
                <w:rFonts w:hint="eastAsia" w:ascii="Times New Roman" w:hAnsi="Times New Roman" w:cs="Times New Roman"/>
                <w:i w:val="0"/>
                <w:color w:val="auto"/>
                <w:kern w:val="0"/>
                <w:sz w:val="24"/>
                <w:szCs w:val="24"/>
                <w:highlight w:val="none"/>
                <w:u w:val="none"/>
                <w:vertAlign w:val="superscript"/>
                <w:lang w:val="en-US" w:eastAsia="zh-CN" w:bidi="ar"/>
              </w:rPr>
              <w:t>2</w:t>
            </w:r>
          </w:p>
        </w:tc>
        <w:tc>
          <w:tcPr>
            <w:tcW w:w="1711"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 xml:space="preserve">0.000000778 </w:t>
            </w:r>
          </w:p>
        </w:tc>
        <w:tc>
          <w:tcPr>
            <w:tcW w:w="1711"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 xml:space="preserve">0.000000911 </w:t>
            </w:r>
          </w:p>
        </w:tc>
        <w:tc>
          <w:tcPr>
            <w:tcW w:w="1711"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 xml:space="preserve">0.0000982 </w:t>
            </w:r>
          </w:p>
        </w:tc>
        <w:tc>
          <w:tcPr>
            <w:tcW w:w="1712"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Times New Roman"/>
                <w:i w:val="0"/>
                <w:iCs w:val="0"/>
                <w:color w:val="000000"/>
                <w:kern w:val="0"/>
                <w:sz w:val="24"/>
                <w:szCs w:val="24"/>
                <w:highlight w:val="none"/>
                <w:u w:val="none"/>
                <w:lang w:val="en-US" w:eastAsia="zh-CN" w:bidi="ar"/>
              </w:rPr>
              <w:t xml:space="preserve">0.0000656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225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color w:val="auto"/>
                <w:sz w:val="24"/>
                <w:szCs w:val="24"/>
                <w:highlight w:val="none"/>
              </w:rPr>
            </w:pPr>
            <w:r>
              <w:rPr>
                <w:rFonts w:hint="eastAsia" w:ascii="Times New Roman" w:hAnsi="Times New Roman" w:cs="Times New Roman"/>
                <w:i w:val="0"/>
                <w:color w:val="auto"/>
                <w:kern w:val="0"/>
                <w:sz w:val="24"/>
                <w:szCs w:val="24"/>
                <w:highlight w:val="none"/>
                <w:u w:val="none"/>
                <w:lang w:val="en-US" w:eastAsia="zh-CN" w:bidi="ar"/>
              </w:rPr>
              <w:t>F</w:t>
            </w:r>
          </w:p>
        </w:tc>
        <w:tc>
          <w:tcPr>
            <w:tcW w:w="3422" w:type="dxa"/>
            <w:gridSpan w:val="2"/>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1.17</w:t>
            </w:r>
          </w:p>
        </w:tc>
        <w:tc>
          <w:tcPr>
            <w:tcW w:w="3423" w:type="dxa"/>
            <w:gridSpan w:val="2"/>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iCs w:val="0"/>
                <w:color w:val="000000"/>
                <w:kern w:val="2"/>
                <w:sz w:val="24"/>
                <w:szCs w:val="24"/>
                <w:highlight w:val="none"/>
                <w:u w:val="none"/>
                <w:lang w:val="en-US" w:eastAsia="zh-CN" w:bidi="ar-SA"/>
              </w:rPr>
            </w:pPr>
            <w:r>
              <w:rPr>
                <w:rFonts w:hint="default" w:ascii="Times New Roman" w:hAnsi="Times New Roman" w:cs="Times New Roman"/>
                <w:i w:val="0"/>
                <w:iCs w:val="0"/>
                <w:color w:val="000000"/>
                <w:kern w:val="0"/>
                <w:sz w:val="24"/>
                <w:szCs w:val="24"/>
                <w:highlight w:val="none"/>
                <w:u w:val="none"/>
                <w:lang w:val="en-US" w:eastAsia="zh-CN" w:bidi="ar"/>
              </w:rPr>
              <w:t>1.49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225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是否有显著性差异</w:t>
            </w:r>
          </w:p>
        </w:tc>
        <w:tc>
          <w:tcPr>
            <w:tcW w:w="3422" w:type="dxa"/>
            <w:gridSpan w:val="2"/>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iCs w:val="0"/>
                <w:color w:val="000000"/>
                <w:kern w:val="0"/>
                <w:sz w:val="24"/>
                <w:szCs w:val="24"/>
                <w:highlight w:val="none"/>
                <w:u w:val="none"/>
                <w:lang w:val="en-US" w:eastAsia="zh-CN" w:bidi="ar"/>
              </w:rPr>
              <w:t>无</w:t>
            </w:r>
          </w:p>
        </w:tc>
        <w:tc>
          <w:tcPr>
            <w:tcW w:w="3423" w:type="dxa"/>
            <w:gridSpan w:val="2"/>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cs="Times New Roman"/>
                <w:i w:val="0"/>
                <w:color w:val="auto"/>
                <w:kern w:val="0"/>
                <w:sz w:val="24"/>
                <w:szCs w:val="24"/>
                <w:highlight w:val="none"/>
                <w:u w:val="none"/>
                <w:lang w:val="en-US" w:eastAsia="zh-CN" w:bidi="ar"/>
              </w:rPr>
              <w:t>无</w:t>
            </w:r>
          </w:p>
        </w:tc>
      </w:tr>
    </w:tbl>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（二）判断两种方法是否能互相替代</w:t>
      </w:r>
    </w:p>
    <w:p>
      <w:pPr>
        <w:pStyle w:val="2"/>
        <w:keepNext w:val="0"/>
        <w:keepLines w:val="0"/>
        <w:pageBreakBefore w:val="0"/>
        <w:tabs>
          <w:tab w:val="center" w:pos="4153"/>
          <w:tab w:val="right" w:pos="8306"/>
        </w:tabs>
        <w:kinsoku/>
        <w:wordWrap/>
        <w:overflowPunct/>
        <w:topLinePunct w:val="0"/>
        <w:bidi w:val="0"/>
        <w:spacing w:line="400" w:lineRule="exact"/>
        <w:ind w:firstLine="480" w:firstLineChars="200"/>
        <w:rPr>
          <w:rFonts w:hint="eastAsia"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分别用原子荧光光谱法和原子吸收光谱法对6#，7#样品进行检测，采用</w:t>
      </w:r>
      <w:r>
        <w:rPr>
          <w:rFonts w:hint="eastAsia" w:cs="Times New Roman"/>
          <w:color w:val="auto"/>
          <w:kern w:val="2"/>
          <w:sz w:val="24"/>
          <w:szCs w:val="24"/>
          <w:highlight w:val="none"/>
          <w:lang w:val="en-US" w:eastAsia="zh-CN" w:bidi="ar-SA"/>
        </w:rPr>
        <w:t>t</w:t>
      </w:r>
      <w:r>
        <w:rPr>
          <w:rFonts w:hint="eastAsia" w:ascii="Times New Roman" w:hAnsi="Times New Roman" w:eastAsia="宋体" w:cs="Times New Roman"/>
          <w:color w:val="auto"/>
          <w:kern w:val="2"/>
          <w:sz w:val="24"/>
          <w:szCs w:val="24"/>
          <w:highlight w:val="none"/>
          <w:lang w:val="en-US" w:eastAsia="zh-CN" w:bidi="ar-SA"/>
        </w:rPr>
        <w:t>检验法对方法</w:t>
      </w:r>
      <w:r>
        <w:rPr>
          <w:rFonts w:hint="eastAsia" w:cs="Times New Roman"/>
          <w:color w:val="auto"/>
          <w:kern w:val="2"/>
          <w:sz w:val="24"/>
          <w:szCs w:val="24"/>
          <w:highlight w:val="none"/>
          <w:lang w:val="en-US" w:eastAsia="zh-CN" w:bidi="ar-SA"/>
        </w:rPr>
        <w:t>判断两个方法是否能够相互代替</w:t>
      </w:r>
      <w:r>
        <w:rPr>
          <w:rFonts w:hint="eastAsia" w:ascii="Times New Roman" w:hAnsi="Times New Roman" w:eastAsia="宋体" w:cs="Times New Roman"/>
          <w:color w:val="auto"/>
          <w:kern w:val="2"/>
          <w:sz w:val="24"/>
          <w:szCs w:val="24"/>
          <w:highlight w:val="none"/>
          <w:lang w:val="en-US" w:eastAsia="zh-CN" w:bidi="ar-SA"/>
        </w:rPr>
        <w:t>进行比较.当P=1</w:t>
      </w:r>
      <w:r>
        <w:rPr>
          <w:rFonts w:hint="eastAsia" w:ascii="Times New Roman" w:hAnsi="Times New Roman"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时</w:t>
      </w:r>
      <w:r>
        <w:rPr>
          <w:rFonts w:hint="eastAsia" w:cs="Times New Roman"/>
          <w:color w:val="auto"/>
          <w:kern w:val="2"/>
          <w:sz w:val="24"/>
          <w:szCs w:val="24"/>
          <w:highlight w:val="none"/>
          <w:lang w:val="en-US" w:eastAsia="zh-CN" w:bidi="ar-SA"/>
        </w:rPr>
        <w:t>，查表t</w:t>
      </w:r>
      <w:r>
        <w:rPr>
          <w:rFonts w:hint="default" w:ascii="Times New Roman" w:hAnsi="Times New Roman" w:eastAsia="宋体" w:cs="Times New Roman"/>
          <w:color w:val="auto"/>
          <w:kern w:val="2"/>
          <w:sz w:val="24"/>
          <w:szCs w:val="24"/>
          <w:highlight w:val="none"/>
          <w:lang w:val="en-US" w:eastAsia="zh-CN" w:bidi="ar-SA"/>
        </w:rPr>
        <w:t>检验 5%临界值为</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120</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P=1</w:t>
      </w:r>
      <w:r>
        <w:rPr>
          <w:rFonts w:hint="eastAsia" w:ascii="Times New Roman" w:hAnsi="Times New Roman" w:cs="Times New Roman"/>
          <w:color w:val="auto"/>
          <w:kern w:val="2"/>
          <w:sz w:val="24"/>
          <w:szCs w:val="24"/>
          <w:highlight w:val="none"/>
          <w:lang w:val="en-US" w:eastAsia="zh-CN" w:bidi="ar-SA"/>
        </w:rPr>
        <w:t>7</w:t>
      </w:r>
      <w:r>
        <w:rPr>
          <w:rFonts w:hint="eastAsia" w:ascii="Times New Roman" w:hAnsi="Times New Roman" w:eastAsia="宋体" w:cs="Times New Roman"/>
          <w:color w:val="auto"/>
          <w:kern w:val="2"/>
          <w:sz w:val="24"/>
          <w:szCs w:val="24"/>
          <w:highlight w:val="none"/>
          <w:lang w:val="en-US" w:eastAsia="zh-CN" w:bidi="ar-SA"/>
        </w:rPr>
        <w:t>时</w:t>
      </w:r>
      <w:r>
        <w:rPr>
          <w:rFonts w:hint="eastAsia" w:cs="Times New Roman"/>
          <w:color w:val="auto"/>
          <w:kern w:val="2"/>
          <w:sz w:val="24"/>
          <w:szCs w:val="24"/>
          <w:highlight w:val="none"/>
          <w:lang w:val="en-US" w:eastAsia="zh-CN" w:bidi="ar-SA"/>
        </w:rPr>
        <w:t>，查表t</w:t>
      </w:r>
      <w:r>
        <w:rPr>
          <w:rFonts w:hint="default" w:ascii="Times New Roman" w:hAnsi="Times New Roman" w:eastAsia="宋体" w:cs="Times New Roman"/>
          <w:color w:val="auto"/>
          <w:kern w:val="2"/>
          <w:sz w:val="24"/>
          <w:szCs w:val="24"/>
          <w:highlight w:val="none"/>
          <w:lang w:val="en-US" w:eastAsia="zh-CN" w:bidi="ar-SA"/>
        </w:rPr>
        <w:t>检验 5%临界值为</w:t>
      </w:r>
      <w:r>
        <w:rPr>
          <w:rFonts w:hint="eastAsia" w:ascii="Times New Roman" w:hAnsi="Times New Roman" w:cs="Times New Roman"/>
          <w:color w:val="auto"/>
          <w:kern w:val="2"/>
          <w:sz w:val="24"/>
          <w:szCs w:val="24"/>
          <w:highlight w:val="none"/>
          <w:lang w:val="en-US" w:eastAsia="zh-CN" w:bidi="ar-SA"/>
        </w:rPr>
        <w:t>2</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110</w:t>
      </w:r>
      <w:r>
        <w:rPr>
          <w:rFonts w:hint="eastAsia" w:cs="Times New Roman"/>
          <w:color w:val="auto"/>
          <w:kern w:val="2"/>
          <w:sz w:val="24"/>
          <w:szCs w:val="24"/>
          <w:highlight w:val="none"/>
          <w:lang w:val="en-US" w:eastAsia="zh-CN" w:bidi="ar-SA"/>
        </w:rPr>
        <w:t>，根据检验结果知，对于含量为</w:t>
      </w:r>
      <w:r>
        <w:rPr>
          <w:rFonts w:hint="eastAsia" w:ascii="Times New Roman" w:hAnsi="Times New Roman" w:cs="Times New Roman"/>
          <w:color w:val="auto"/>
          <w:kern w:val="2"/>
          <w:sz w:val="24"/>
          <w:szCs w:val="24"/>
          <w:highlight w:val="none"/>
          <w:lang w:val="en-US" w:eastAsia="zh-CN" w:bidi="ar-SA"/>
        </w:rPr>
        <w:t>0</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015</w:t>
      </w:r>
      <w:r>
        <w:rPr>
          <w:rFonts w:hint="eastAsia" w:cs="Times New Roman"/>
          <w:color w:val="auto"/>
          <w:kern w:val="2"/>
          <w:sz w:val="24"/>
          <w:szCs w:val="24"/>
          <w:highlight w:val="none"/>
          <w:lang w:val="en-US" w:eastAsia="zh-CN" w:bidi="ar-SA"/>
        </w:rPr>
        <w:t>%的铅精矿样品，两个方法无法相互替代，但对于含量为</w:t>
      </w:r>
      <w:r>
        <w:rPr>
          <w:rFonts w:hint="eastAsia" w:ascii="Times New Roman" w:hAnsi="Times New Roman" w:cs="Times New Roman"/>
          <w:color w:val="auto"/>
          <w:kern w:val="2"/>
          <w:sz w:val="24"/>
          <w:szCs w:val="24"/>
          <w:highlight w:val="none"/>
          <w:lang w:val="en-US" w:eastAsia="zh-CN" w:bidi="ar-SA"/>
        </w:rPr>
        <w:t>0</w:t>
      </w:r>
      <w:r>
        <w:rPr>
          <w:rFonts w:hint="eastAsia"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35</w:t>
      </w:r>
      <w:r>
        <w:rPr>
          <w:rFonts w:hint="eastAsia" w:cs="Times New Roman"/>
          <w:color w:val="auto"/>
          <w:kern w:val="2"/>
          <w:sz w:val="24"/>
          <w:szCs w:val="24"/>
          <w:highlight w:val="none"/>
          <w:lang w:val="en-US" w:eastAsia="zh-CN" w:bidi="ar-SA"/>
        </w:rPr>
        <w:t>%的铅精矿样品，两个方法可相互替代。</w:t>
      </w:r>
    </w:p>
    <w:p>
      <w:pPr>
        <w:pStyle w:val="2"/>
        <w:keepNext w:val="0"/>
        <w:keepLines w:val="0"/>
        <w:pageBreakBefore w:val="0"/>
        <w:tabs>
          <w:tab w:val="center" w:pos="4153"/>
          <w:tab w:val="right" w:pos="8306"/>
        </w:tabs>
        <w:kinsoku/>
        <w:wordWrap/>
        <w:overflowPunct/>
        <w:topLinePunct w:val="0"/>
        <w:bidi w:val="0"/>
        <w:spacing w:line="400" w:lineRule="exact"/>
        <w:ind w:left="0" w:leftChars="0" w:right="0" w:rightChars="0" w:firstLine="0" w:firstLineChars="0"/>
        <w:jc w:val="center"/>
        <w:rPr>
          <w:rFonts w:hint="default"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2-27</w:t>
      </w:r>
      <w:r>
        <w:rPr>
          <w:rFonts w:hint="default" w:ascii="Times New Roman" w:hAnsi="Times New Roman" w:eastAsia="宋体" w:cs="Times New Roman"/>
          <w:color w:val="auto"/>
          <w:sz w:val="24"/>
          <w:szCs w:val="24"/>
          <w:highlight w:val="none"/>
        </w:rPr>
        <w:t xml:space="preserve">  </w:t>
      </w:r>
      <w:r>
        <w:rPr>
          <w:rFonts w:hint="eastAsia" w:ascii="Times New Roman" w:hAnsi="Times New Roman" w:cs="Times New Roman"/>
          <w:color w:val="auto"/>
          <w:sz w:val="24"/>
          <w:szCs w:val="24"/>
          <w:highlight w:val="none"/>
          <w:lang w:val="en-US" w:eastAsia="zh-CN"/>
        </w:rPr>
        <w:t>t值</w:t>
      </w:r>
      <w:r>
        <w:rPr>
          <w:rFonts w:hint="default" w:ascii="Times New Roman" w:hAnsi="Times New Roman" w:eastAsia="宋体" w:cs="Times New Roman"/>
          <w:color w:val="auto"/>
          <w:sz w:val="24"/>
          <w:szCs w:val="24"/>
          <w:highlight w:val="none"/>
        </w:rPr>
        <w:t>计算</w:t>
      </w:r>
    </w:p>
    <w:tbl>
      <w:tblPr>
        <w:tblStyle w:val="88"/>
        <w:tblW w:w="65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18"/>
        <w:gridCol w:w="1750"/>
        <w:gridCol w:w="17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95" w:hRule="atLeast"/>
          <w:jc w:val="center"/>
        </w:trPr>
        <w:tc>
          <w:tcPr>
            <w:tcW w:w="3018"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right="0"/>
              <w:jc w:val="center"/>
              <w:rPr>
                <w:rFonts w:hint="default" w:ascii="Times New Roman" w:hAnsi="Times New Roman" w:eastAsia="宋体" w:cs="Times New Roman"/>
                <w:color w:val="auto"/>
                <w:kern w:val="0"/>
                <w:sz w:val="24"/>
                <w:szCs w:val="24"/>
                <w:highlight w:val="none"/>
                <w:lang w:val="en-US"/>
              </w:rPr>
            </w:pPr>
          </w:p>
        </w:tc>
        <w:tc>
          <w:tcPr>
            <w:tcW w:w="1750"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leftChars="0" w:right="0" w:rightChars="0" w:firstLine="0" w:firstLineChars="0"/>
              <w:jc w:val="center"/>
              <w:rPr>
                <w:rFonts w:hint="eastAsia"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6</w:t>
            </w:r>
            <w:r>
              <w:rPr>
                <w:rFonts w:hint="eastAsia" w:cs="Times New Roman"/>
                <w:color w:val="auto"/>
                <w:kern w:val="0"/>
                <w:sz w:val="24"/>
                <w:szCs w:val="24"/>
                <w:highlight w:val="none"/>
                <w:lang w:val="en-US" w:eastAsia="zh-CN"/>
              </w:rPr>
              <w:t>#</w:t>
            </w:r>
          </w:p>
        </w:tc>
        <w:tc>
          <w:tcPr>
            <w:tcW w:w="1788" w:type="dxa"/>
            <w:vAlign w:val="center"/>
          </w:tcPr>
          <w:p>
            <w:pPr>
              <w:keepNext w:val="0"/>
              <w:keepLines w:val="0"/>
              <w:pageBreakBefore w:val="0"/>
              <w:suppressLineNumbers w:val="0"/>
              <w:kinsoku/>
              <w:wordWrap/>
              <w:overflowPunct/>
              <w:topLinePunct w:val="0"/>
              <w:bidi w:val="0"/>
              <w:snapToGrid w:val="0"/>
              <w:spacing w:before="0" w:beforeAutospacing="0" w:after="0" w:afterAutospacing="0" w:line="400" w:lineRule="exact"/>
              <w:ind w:left="0" w:leftChars="0" w:right="0" w:rightChars="0" w:firstLine="0" w:firstLineChars="0"/>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7</w:t>
            </w:r>
            <w:r>
              <w:rPr>
                <w:rFonts w:hint="eastAsia" w:cs="Times New Roman"/>
                <w:color w:val="auto"/>
                <w:kern w:val="0"/>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301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4"/>
                <w:szCs w:val="24"/>
                <w:highlight w:val="none"/>
                <w:lang w:val="en-US"/>
              </w:rPr>
            </w:pPr>
            <w:r>
              <w:rPr>
                <w:rFonts w:hint="eastAsia" w:cs="Times New Roman"/>
                <w:i w:val="0"/>
                <w:color w:val="auto"/>
                <w:kern w:val="0"/>
                <w:sz w:val="24"/>
                <w:szCs w:val="24"/>
                <w:highlight w:val="none"/>
                <w:u w:val="none"/>
                <w:lang w:val="en-US" w:eastAsia="zh-CN" w:bidi="ar"/>
              </w:rPr>
              <w:t>差值的平均值d</w:t>
            </w:r>
          </w:p>
        </w:tc>
        <w:tc>
          <w:tcPr>
            <w:tcW w:w="1750"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00066</w:t>
            </w:r>
          </w:p>
        </w:tc>
        <w:tc>
          <w:tcPr>
            <w:tcW w:w="178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bottom"/>
              <w:rPr>
                <w:rFonts w:hint="default" w:ascii="Times New Roman" w:hAnsi="Times New Roman" w:eastAsia="宋体" w:cs="Times New Roman"/>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0044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301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4"/>
                <w:szCs w:val="24"/>
                <w:highlight w:val="none"/>
              </w:rPr>
            </w:pPr>
            <w:r>
              <w:rPr>
                <w:rFonts w:hint="eastAsia" w:ascii="Times New Roman" w:hAnsi="Times New Roman" w:cs="Times New Roman"/>
                <w:i w:val="0"/>
                <w:color w:val="auto"/>
                <w:kern w:val="0"/>
                <w:sz w:val="24"/>
                <w:szCs w:val="24"/>
                <w:highlight w:val="none"/>
                <w:u w:val="none"/>
                <w:lang w:val="en-US" w:eastAsia="zh-CN" w:bidi="ar"/>
              </w:rPr>
              <w:t>S</w:t>
            </w:r>
            <w:r>
              <w:rPr>
                <w:rFonts w:hint="eastAsia" w:cs="Times New Roman"/>
                <w:i w:val="0"/>
                <w:color w:val="auto"/>
                <w:kern w:val="0"/>
                <w:sz w:val="24"/>
                <w:szCs w:val="24"/>
                <w:highlight w:val="none"/>
                <w:u w:val="none"/>
                <w:vertAlign w:val="subscript"/>
                <w:lang w:val="en-US" w:eastAsia="zh-CN" w:bidi="ar"/>
              </w:rPr>
              <w:t>d</w:t>
            </w:r>
            <w:r>
              <w:rPr>
                <w:rFonts w:hint="default" w:ascii="Times New Roman" w:hAnsi="Times New Roman" w:eastAsia="宋体" w:cs="Times New Roman"/>
                <w:i w:val="0"/>
                <w:color w:val="auto"/>
                <w:kern w:val="0"/>
                <w:sz w:val="24"/>
                <w:szCs w:val="24"/>
                <w:highlight w:val="none"/>
                <w:u w:val="none"/>
                <w:lang w:val="en-US" w:eastAsia="zh-CN" w:bidi="ar"/>
              </w:rPr>
              <w:t xml:space="preserve"> </w:t>
            </w:r>
          </w:p>
        </w:tc>
        <w:tc>
          <w:tcPr>
            <w:tcW w:w="1750" w:type="dxa"/>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00107378</w:t>
            </w:r>
          </w:p>
        </w:tc>
        <w:tc>
          <w:tcPr>
            <w:tcW w:w="1788" w:type="dxa"/>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宋体"/>
                <w:i w:val="0"/>
                <w:iCs w:val="0"/>
                <w:color w:val="000000"/>
                <w:kern w:val="0"/>
                <w:sz w:val="24"/>
                <w:szCs w:val="24"/>
                <w:highlight w:val="none"/>
                <w:u w:val="none"/>
                <w:lang w:val="en-US" w:eastAsia="zh-CN" w:bidi="ar"/>
              </w:rPr>
              <w:t>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0109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301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color w:val="auto"/>
                <w:sz w:val="24"/>
                <w:szCs w:val="24"/>
                <w:highlight w:val="none"/>
              </w:rPr>
            </w:pPr>
            <w:r>
              <w:rPr>
                <w:rFonts w:hint="eastAsia" w:cs="Times New Roman"/>
                <w:i w:val="0"/>
                <w:color w:val="auto"/>
                <w:kern w:val="0"/>
                <w:sz w:val="24"/>
                <w:szCs w:val="24"/>
                <w:highlight w:val="none"/>
                <w:u w:val="none"/>
                <w:lang w:val="en-US" w:eastAsia="zh-CN" w:bidi="ar"/>
              </w:rPr>
              <w:t>t</w:t>
            </w:r>
            <w:r>
              <w:rPr>
                <w:rFonts w:hint="default" w:ascii="Times New Roman" w:hAnsi="Times New Roman" w:eastAsia="宋体" w:cs="Times New Roman"/>
                <w:i w:val="0"/>
                <w:color w:val="auto"/>
                <w:kern w:val="0"/>
                <w:sz w:val="24"/>
                <w:szCs w:val="24"/>
                <w:highlight w:val="none"/>
                <w:u w:val="none"/>
                <w:lang w:val="en-US" w:eastAsia="zh-CN" w:bidi="ar"/>
              </w:rPr>
              <w:t xml:space="preserve"> </w:t>
            </w:r>
          </w:p>
        </w:tc>
        <w:tc>
          <w:tcPr>
            <w:tcW w:w="1750" w:type="dxa"/>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5</w:t>
            </w:r>
            <w:r>
              <w:rPr>
                <w:rFonts w:hint="eastAsia" w:ascii="Times New Roman" w:hAnsi="Times New Roman" w:cs="宋体"/>
                <w:i w:val="0"/>
                <w:iCs w:val="0"/>
                <w:color w:val="000000"/>
                <w:kern w:val="0"/>
                <w:sz w:val="24"/>
                <w:szCs w:val="24"/>
                <w:highlight w:val="none"/>
                <w:u w:val="none"/>
                <w:lang w:val="en-US" w:eastAsia="zh-CN" w:bidi="ar"/>
              </w:rPr>
              <w:t>1</w:t>
            </w:r>
          </w:p>
        </w:tc>
        <w:tc>
          <w:tcPr>
            <w:tcW w:w="1788" w:type="dxa"/>
            <w:vAlign w:val="center"/>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leftChars="0" w:right="0" w:rightChars="0" w:firstLine="0" w:firstLineChars="0"/>
              <w:jc w:val="center"/>
              <w:textAlignment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Times New Roman" w:hAnsi="Times New Roman" w:eastAsia="宋体" w:cs="宋体"/>
                <w:i w:val="0"/>
                <w:iCs w:val="0"/>
                <w:color w:val="000000"/>
                <w:kern w:val="0"/>
                <w:sz w:val="24"/>
                <w:szCs w:val="24"/>
                <w:highlight w:val="none"/>
                <w:u w:val="none"/>
                <w:lang w:val="en-US" w:eastAsia="zh-CN" w:bidi="ar"/>
              </w:rPr>
              <w:t>7</w:t>
            </w:r>
            <w:r>
              <w:rPr>
                <w:rFonts w:hint="eastAsia" w:ascii="Times New Roman" w:hAnsi="Times New Roman" w:cs="宋体"/>
                <w:i w:val="0"/>
                <w:iCs w:val="0"/>
                <w:color w:val="000000"/>
                <w:kern w:val="0"/>
                <w:sz w:val="24"/>
                <w:szCs w:val="24"/>
                <w:highlight w:val="none"/>
                <w:u w:val="none"/>
                <w:lang w:val="en-US" w:eastAsia="zh-CN" w:bidi="ar"/>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301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P</w:t>
            </w:r>
          </w:p>
        </w:tc>
        <w:tc>
          <w:tcPr>
            <w:tcW w:w="1750"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16</w:t>
            </w:r>
          </w:p>
        </w:tc>
        <w:tc>
          <w:tcPr>
            <w:tcW w:w="178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i w:val="0"/>
                <w:color w:val="auto"/>
                <w:kern w:val="0"/>
                <w:sz w:val="24"/>
                <w:szCs w:val="24"/>
                <w:highlight w:val="none"/>
                <w:u w:val="none"/>
                <w:lang w:val="en-US" w:eastAsia="zh-CN" w:bidi="ar"/>
              </w:rPr>
            </w:pPr>
            <w:r>
              <w:rPr>
                <w:rFonts w:hint="eastAsia" w:ascii="Times New Roman" w:hAnsi="Times New Roman" w:cs="Times New Roman"/>
                <w:i w:val="0"/>
                <w:color w:val="auto"/>
                <w:kern w:val="0"/>
                <w:sz w:val="24"/>
                <w:szCs w:val="24"/>
                <w:highlight w:val="none"/>
                <w:u w:val="none"/>
                <w:lang w:val="en-US" w:eastAsia="zh-CN" w:bidi="ar"/>
              </w:rPr>
              <w:t>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3" w:hRule="atLeast"/>
          <w:jc w:val="center"/>
        </w:trPr>
        <w:tc>
          <w:tcPr>
            <w:tcW w:w="301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两个方法是否能相互替代</w:t>
            </w:r>
          </w:p>
        </w:tc>
        <w:tc>
          <w:tcPr>
            <w:tcW w:w="1750"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否</w:t>
            </w:r>
          </w:p>
        </w:tc>
        <w:tc>
          <w:tcPr>
            <w:tcW w:w="1788" w:type="dxa"/>
            <w:vAlign w:val="bottom"/>
          </w:tcPr>
          <w:p>
            <w:pPr>
              <w:keepNext w:val="0"/>
              <w:keepLines w:val="0"/>
              <w:pageBreakBefore w:val="0"/>
              <w:widowControl/>
              <w:suppressLineNumbers w:val="0"/>
              <w:kinsoku/>
              <w:wordWrap/>
              <w:overflowPunct/>
              <w:topLinePunct w:val="0"/>
              <w:bidi w:val="0"/>
              <w:spacing w:before="0" w:beforeAutospacing="0" w:after="0" w:afterAutospacing="0" w:line="400" w:lineRule="exact"/>
              <w:ind w:left="0" w:right="0"/>
              <w:jc w:val="center"/>
              <w:textAlignment w:val="bottom"/>
              <w:rPr>
                <w:rFonts w:hint="default" w:ascii="Times New Roman" w:hAnsi="Times New Roman" w:eastAsia="宋体" w:cs="Times New Roman"/>
                <w:i w:val="0"/>
                <w:color w:val="auto"/>
                <w:kern w:val="0"/>
                <w:sz w:val="24"/>
                <w:szCs w:val="24"/>
                <w:highlight w:val="none"/>
                <w:u w:val="none"/>
                <w:lang w:val="en-US" w:eastAsia="zh-CN" w:bidi="ar"/>
              </w:rPr>
            </w:pPr>
            <w:r>
              <w:rPr>
                <w:rFonts w:hint="eastAsia" w:cs="Times New Roman"/>
                <w:i w:val="0"/>
                <w:color w:val="auto"/>
                <w:kern w:val="0"/>
                <w:sz w:val="24"/>
                <w:szCs w:val="24"/>
                <w:highlight w:val="none"/>
                <w:u w:val="none"/>
                <w:lang w:val="en-US" w:eastAsia="zh-CN" w:bidi="ar"/>
              </w:rPr>
              <w:t>能</w:t>
            </w:r>
          </w:p>
        </w:tc>
      </w:tr>
    </w:tbl>
    <w:p>
      <w:pPr>
        <w:keepNext w:val="0"/>
        <w:keepLines w:val="0"/>
        <w:pageBreakBefore w:val="0"/>
        <w:numPr>
          <w:ilvl w:val="0"/>
          <w:numId w:val="6"/>
        </w:numPr>
        <w:kinsoku/>
        <w:wordWrap/>
        <w:overflowPunct/>
        <w:topLinePunct w:val="0"/>
        <w:bidi w:val="0"/>
        <w:spacing w:line="400" w:lineRule="exact"/>
        <w:ind w:left="0" w:leftChars="0" w:firstLine="0" w:firstLineChars="0"/>
        <w:rPr>
          <w:rFonts w:hint="eastAsia" w:cs="Times New Roman"/>
          <w:sz w:val="24"/>
          <w:szCs w:val="24"/>
          <w:highlight w:val="none"/>
          <w:lang w:val="en-US" w:eastAsia="zh-CN"/>
        </w:rPr>
      </w:pPr>
      <w:r>
        <w:rPr>
          <w:rFonts w:hint="eastAsia" w:cs="Times New Roman"/>
          <w:sz w:val="24"/>
          <w:szCs w:val="24"/>
          <w:highlight w:val="none"/>
          <w:lang w:val="en-US" w:eastAsia="zh-CN"/>
        </w:rPr>
        <w:t>重复性和和再现性调整</w:t>
      </w:r>
    </w:p>
    <w:p>
      <w:pPr>
        <w:pStyle w:val="2"/>
        <w:numPr>
          <w:ilvl w:val="0"/>
          <w:numId w:val="0"/>
        </w:numPr>
        <w:tabs>
          <w:tab w:val="center" w:pos="4153"/>
          <w:tab w:val="right" w:pos="8306"/>
        </w:tabs>
        <w:ind w:leftChars="0"/>
        <w:jc w:val="center"/>
        <w:rPr>
          <w:rFonts w:hint="default"/>
          <w:highlight w:val="none"/>
          <w:lang w:val="en-US" w:eastAsia="zh-CN"/>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2-28</w:t>
      </w:r>
      <w:r>
        <w:rPr>
          <w:rFonts w:hint="default" w:ascii="Times New Roman" w:hAnsi="Times New Roman" w:eastAsia="宋体" w:cs="Times New Roman"/>
          <w:color w:val="auto"/>
          <w:sz w:val="24"/>
          <w:szCs w:val="24"/>
          <w:highlight w:val="none"/>
        </w:rPr>
        <w:t xml:space="preserve">  </w:t>
      </w:r>
      <w:r>
        <w:rPr>
          <w:rFonts w:hint="eastAsia" w:cs="Times New Roman"/>
          <w:color w:val="auto"/>
          <w:sz w:val="24"/>
          <w:szCs w:val="24"/>
          <w:highlight w:val="none"/>
          <w:lang w:val="en-US" w:eastAsia="zh-CN"/>
        </w:rPr>
        <w:t>重复性调整</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39"/>
        <w:gridCol w:w="1202"/>
        <w:gridCol w:w="1135"/>
        <w:gridCol w:w="1135"/>
        <w:gridCol w:w="1135"/>
        <w:gridCol w:w="1135"/>
        <w:gridCol w:w="113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Borders>
              <w:top w:val="single" w:color="000000" w:sz="8" w:space="0"/>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lang w:val="en-US" w:eastAsia="zh-CN"/>
              </w:rPr>
              <w:t>方法一</w:t>
            </w:r>
          </w:p>
        </w:tc>
        <w:tc>
          <w:tcPr>
            <w:tcW w:w="0" w:type="auto"/>
            <w:gridSpan w:val="2"/>
            <w:tcBorders>
              <w:top w:val="single" w:color="000000" w:sz="8" w:space="0"/>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rPr>
              <w:t>w</w:t>
            </w:r>
            <w:r>
              <w:rPr>
                <w:rFonts w:hint="default" w:ascii="Times New Roman" w:hAnsi="Times New Roman" w:cs="Times New Roman"/>
                <w:i w:val="0"/>
                <w:iCs w:val="0"/>
                <w:color w:val="auto"/>
                <w:sz w:val="21"/>
                <w:szCs w:val="21"/>
                <w:highlight w:val="none"/>
                <w:vertAlign w:val="subscript"/>
                <w:lang w:val="en-US" w:eastAsia="zh-CN"/>
              </w:rPr>
              <w:t>Bi</w:t>
            </w:r>
            <w:r>
              <w:rPr>
                <w:rFonts w:hint="default" w:ascii="Times New Roman" w:hAnsi="Times New Roman" w:cs="Times New Roman"/>
                <w:i w:val="0"/>
                <w:iCs w:val="0"/>
                <w:color w:val="auto"/>
                <w:sz w:val="21"/>
                <w:szCs w:val="21"/>
                <w:highlight w:val="none"/>
              </w:rPr>
              <w:t>/%</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val="en-US" w:bidi="ar"/>
              </w:rPr>
            </w:pPr>
            <w:r>
              <w:rPr>
                <w:rFonts w:hint="default" w:ascii="Times New Roman" w:hAnsi="Times New Roman" w:eastAsia="宋体" w:cs="Times New Roman"/>
                <w:i w:val="0"/>
                <w:iCs w:val="0"/>
                <w:color w:val="auto"/>
                <w:kern w:val="0"/>
                <w:sz w:val="21"/>
                <w:szCs w:val="21"/>
                <w:highlight w:val="none"/>
                <w:u w:val="none"/>
                <w:lang w:val="en-US" w:eastAsia="zh-CN" w:bidi="ar"/>
              </w:rPr>
              <w:t>0.1</w:t>
            </w:r>
            <w:r>
              <w:rPr>
                <w:rFonts w:hint="eastAsia" w:ascii="Times New Roman" w:hAnsi="Times New Roman" w:cs="Times New Roman"/>
                <w:i w:val="0"/>
                <w:iCs w:val="0"/>
                <w:color w:val="auto"/>
                <w:kern w:val="0"/>
                <w:sz w:val="21"/>
                <w:szCs w:val="21"/>
                <w:highlight w:val="none"/>
                <w:u w:val="none"/>
                <w:lang w:val="en-US" w:eastAsia="zh-CN" w:bidi="ar"/>
              </w:rPr>
              <w:t>0</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0.22</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0.35</w:t>
            </w:r>
          </w:p>
        </w:tc>
        <w:tc>
          <w:tcPr>
            <w:tcW w:w="1135" w:type="dxa"/>
            <w:tcBorders>
              <w:top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0.45</w:t>
            </w:r>
          </w:p>
        </w:tc>
        <w:tc>
          <w:tcPr>
            <w:tcW w:w="1139" w:type="dxa"/>
            <w:tcBorders>
              <w:top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p>
        </w:tc>
        <w:tc>
          <w:tcPr>
            <w:tcW w:w="0" w:type="auto"/>
            <w:vMerge w:val="restart"/>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rPr>
              <w:t>r/%</w:t>
            </w: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lang w:val="en-US" w:eastAsia="zh-CN"/>
              </w:rPr>
              <w:t>调整前</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0.0013</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0.008</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0.014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0.021</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auto"/>
                <w:kern w:val="0"/>
                <w:sz w:val="21"/>
                <w:szCs w:val="21"/>
                <w:highlight w:val="none"/>
                <w:u w:val="none"/>
                <w:lang w:val="en-US" w:eastAsia="zh-CN" w:bidi="ar"/>
              </w:rPr>
              <w:t>0.020</w:t>
            </w: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p>
        </w:tc>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r>
              <w:rPr>
                <w:rFonts w:hint="default" w:ascii="Times New Roman" w:hAnsi="Times New Roman" w:cs="Times New Roman"/>
                <w:i w:val="0"/>
                <w:iCs w:val="0"/>
                <w:color w:val="auto"/>
                <w:sz w:val="21"/>
                <w:szCs w:val="21"/>
                <w:highlight w:val="none"/>
                <w:lang w:val="en-US" w:eastAsia="zh-CN"/>
              </w:rPr>
              <w:t>调整后</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0.002</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6" w:type="dxa"/>
            <w:vMerge w:val="restart"/>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lang w:val="en-US" w:eastAsia="zh-CN"/>
              </w:rPr>
              <w:t>方法二</w:t>
            </w:r>
          </w:p>
        </w:tc>
        <w:tc>
          <w:tcPr>
            <w:tcW w:w="1941" w:type="dxa"/>
            <w:gridSpan w:val="2"/>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rPr>
              <w:t>w</w:t>
            </w:r>
            <w:r>
              <w:rPr>
                <w:rFonts w:hint="default" w:ascii="Times New Roman" w:hAnsi="Times New Roman" w:cs="Times New Roman"/>
                <w:i w:val="0"/>
                <w:iCs w:val="0"/>
                <w:color w:val="auto"/>
                <w:sz w:val="21"/>
                <w:szCs w:val="21"/>
                <w:highlight w:val="none"/>
                <w:vertAlign w:val="subscript"/>
                <w:lang w:val="en-US" w:eastAsia="zh-CN"/>
              </w:rPr>
              <w:t>Bi</w:t>
            </w:r>
            <w:r>
              <w:rPr>
                <w:rFonts w:hint="default" w:ascii="Times New Roman" w:hAnsi="Times New Roman" w:cs="Times New Roman"/>
                <w:i w:val="0"/>
                <w:iCs w:val="0"/>
                <w:color w:val="auto"/>
                <w:sz w:val="21"/>
                <w:szCs w:val="21"/>
                <w:highlight w:val="none"/>
              </w:rPr>
              <w:t>/%</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0.015</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0.36</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0.56</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1.35</w:t>
            </w:r>
          </w:p>
        </w:tc>
        <w:tc>
          <w:tcPr>
            <w:tcW w:w="1139"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rPr>
              <w:t>r/%</w:t>
            </w: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lang w:val="en-US" w:eastAsia="zh-CN"/>
              </w:rPr>
              <w:t>调整前</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0.0017</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0.019</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0.045</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0.061</w:t>
            </w:r>
          </w:p>
        </w:tc>
        <w:tc>
          <w:tcPr>
            <w:tcW w:w="1139"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lang w:val="en-US" w:eastAsia="zh-CN"/>
              </w:rPr>
              <w:t>调整后</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0.002</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0.02</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0.03</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0.04</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0.06</w:t>
            </w:r>
          </w:p>
        </w:tc>
        <w:tc>
          <w:tcPr>
            <w:tcW w:w="1139"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lang w:val="en-US" w:eastAsia="zh-CN"/>
              </w:rPr>
              <w:t>方法三</w:t>
            </w:r>
          </w:p>
        </w:tc>
        <w:tc>
          <w:tcPr>
            <w:tcW w:w="1941" w:type="dxa"/>
            <w:gridSpan w:val="2"/>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rPr>
              <w:t>w</w:t>
            </w:r>
            <w:r>
              <w:rPr>
                <w:rFonts w:hint="default" w:ascii="Times New Roman" w:hAnsi="Times New Roman" w:cs="Times New Roman"/>
                <w:i w:val="0"/>
                <w:iCs w:val="0"/>
                <w:color w:val="auto"/>
                <w:sz w:val="21"/>
                <w:szCs w:val="21"/>
                <w:highlight w:val="none"/>
                <w:vertAlign w:val="subscript"/>
                <w:lang w:val="en-US" w:eastAsia="zh-CN"/>
              </w:rPr>
              <w:t>Bi</w:t>
            </w:r>
            <w:r>
              <w:rPr>
                <w:rFonts w:hint="default" w:ascii="Times New Roman" w:hAnsi="Times New Roman" w:cs="Times New Roman"/>
                <w:i w:val="0"/>
                <w:iCs w:val="0"/>
                <w:color w:val="auto"/>
                <w:sz w:val="21"/>
                <w:szCs w:val="21"/>
                <w:highlight w:val="none"/>
              </w:rPr>
              <w:t>/%</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2.19</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3.06</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5.70</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9.53</w:t>
            </w:r>
          </w:p>
        </w:tc>
        <w:tc>
          <w:tcPr>
            <w:tcW w:w="1135"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rPr>
              <w:t>r/%</w:t>
            </w: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lang w:val="en-US" w:eastAsia="zh-CN"/>
              </w:rPr>
              <w:t>调整前</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0.089</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0.102</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0.141</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w:t>
            </w:r>
            <w:r>
              <w:rPr>
                <w:rFonts w:hint="default" w:ascii="Times New Roman" w:hAnsi="Times New Roman" w:cs="Times New Roman"/>
                <w:i w:val="0"/>
                <w:iCs w:val="0"/>
                <w:color w:val="auto"/>
                <w:kern w:val="0"/>
                <w:sz w:val="21"/>
                <w:szCs w:val="21"/>
                <w:highlight w:val="none"/>
                <w:u w:val="none"/>
                <w:lang w:val="en-US" w:eastAsia="zh-CN" w:bidi="ar"/>
              </w:rPr>
              <w:t>0</w:t>
            </w:r>
          </w:p>
        </w:tc>
        <w:tc>
          <w:tcPr>
            <w:tcW w:w="1135"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color w:val="auto"/>
                <w:sz w:val="21"/>
                <w:szCs w:val="21"/>
                <w:highlight w:val="none"/>
                <w:lang w:val="en-US" w:eastAsia="zh-CN"/>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color w:val="auto"/>
                <w:kern w:val="2"/>
                <w:sz w:val="21"/>
                <w:szCs w:val="21"/>
                <w:highlight w:val="none"/>
                <w:lang w:val="en-US" w:eastAsia="zh-CN" w:bidi="ar-SA"/>
              </w:rPr>
            </w:pPr>
            <w:r>
              <w:rPr>
                <w:rFonts w:hint="default" w:ascii="Times New Roman" w:hAnsi="Times New Roman" w:cs="Times New Roman"/>
                <w:i w:val="0"/>
                <w:iCs w:val="0"/>
                <w:color w:val="auto"/>
                <w:sz w:val="21"/>
                <w:szCs w:val="21"/>
                <w:highlight w:val="none"/>
                <w:lang w:val="en-US" w:eastAsia="zh-CN"/>
              </w:rPr>
              <w:t>调整后</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0.09</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0.10</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0.17</w:t>
            </w:r>
          </w:p>
        </w:tc>
        <w:tc>
          <w:tcPr>
            <w:tcW w:w="1135"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bl>
    <w:p>
      <w:pPr>
        <w:pStyle w:val="2"/>
        <w:numPr>
          <w:ilvl w:val="0"/>
          <w:numId w:val="0"/>
        </w:numPr>
        <w:tabs>
          <w:tab w:val="center" w:pos="4153"/>
          <w:tab w:val="right" w:pos="8306"/>
        </w:tabs>
        <w:ind w:leftChars="0"/>
        <w:rPr>
          <w:rFonts w:hint="default"/>
          <w:highlight w:val="none"/>
          <w:lang w:val="en-US" w:eastAsia="zh-CN"/>
        </w:rPr>
      </w:pPr>
    </w:p>
    <w:p>
      <w:pPr>
        <w:pStyle w:val="2"/>
        <w:numPr>
          <w:ilvl w:val="0"/>
          <w:numId w:val="0"/>
        </w:numPr>
        <w:tabs>
          <w:tab w:val="center" w:pos="4153"/>
          <w:tab w:val="right" w:pos="8306"/>
        </w:tabs>
        <w:ind w:leftChars="0"/>
        <w:rPr>
          <w:rFonts w:hint="default"/>
          <w:highlight w:val="none"/>
          <w:lang w:val="en-US" w:eastAsia="zh-CN"/>
        </w:rPr>
      </w:pPr>
    </w:p>
    <w:p>
      <w:pPr>
        <w:pStyle w:val="2"/>
        <w:numPr>
          <w:ilvl w:val="0"/>
          <w:numId w:val="0"/>
        </w:numPr>
        <w:tabs>
          <w:tab w:val="center" w:pos="4153"/>
          <w:tab w:val="right" w:pos="8306"/>
        </w:tabs>
        <w:ind w:leftChars="0"/>
        <w:jc w:val="center"/>
        <w:rPr>
          <w:rFonts w:hint="default"/>
          <w:highlight w:val="none"/>
          <w:lang w:val="en-US" w:eastAsia="zh-CN"/>
        </w:rPr>
      </w:pPr>
      <w:r>
        <w:rPr>
          <w:rFonts w:hint="default" w:ascii="Times New Roman" w:hAnsi="Times New Roman" w:eastAsia="宋体" w:cs="Times New Roman"/>
          <w:color w:val="auto"/>
          <w:sz w:val="24"/>
          <w:szCs w:val="24"/>
          <w:highlight w:val="none"/>
        </w:rPr>
        <w:t>表</w:t>
      </w:r>
      <w:r>
        <w:rPr>
          <w:rFonts w:hint="eastAsia" w:ascii="Times New Roman" w:hAnsi="Times New Roman" w:cs="Times New Roman"/>
          <w:color w:val="auto"/>
          <w:sz w:val="24"/>
          <w:szCs w:val="24"/>
          <w:highlight w:val="none"/>
          <w:lang w:val="en-US" w:eastAsia="zh-CN"/>
        </w:rPr>
        <w:t>2-29</w:t>
      </w:r>
      <w:r>
        <w:rPr>
          <w:rFonts w:hint="default" w:ascii="Times New Roman" w:hAnsi="Times New Roman" w:eastAsia="宋体" w:cs="Times New Roman"/>
          <w:color w:val="auto"/>
          <w:sz w:val="24"/>
          <w:szCs w:val="24"/>
          <w:highlight w:val="none"/>
        </w:rPr>
        <w:t xml:space="preserve">  </w:t>
      </w:r>
      <w:r>
        <w:rPr>
          <w:rFonts w:hint="eastAsia" w:cs="Times New Roman"/>
          <w:color w:val="auto"/>
          <w:sz w:val="24"/>
          <w:szCs w:val="24"/>
          <w:highlight w:val="none"/>
          <w:lang w:val="en-US" w:eastAsia="zh-CN"/>
        </w:rPr>
        <w:t>再现性调整</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797"/>
        <w:gridCol w:w="1144"/>
        <w:gridCol w:w="1135"/>
        <w:gridCol w:w="1135"/>
        <w:gridCol w:w="1135"/>
        <w:gridCol w:w="1135"/>
        <w:gridCol w:w="113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000000" w:sz="8" w:space="0"/>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default" w:ascii="Times New Roman" w:hAnsi="Times New Roman" w:cs="Times New Roman"/>
                <w:i w:val="0"/>
                <w:iCs w:val="0"/>
                <w:sz w:val="21"/>
                <w:szCs w:val="21"/>
                <w:highlight w:val="none"/>
                <w:lang w:val="en-US" w:eastAsia="zh-CN"/>
              </w:rPr>
              <w:t>方法一</w:t>
            </w:r>
          </w:p>
        </w:tc>
        <w:tc>
          <w:tcPr>
            <w:tcW w:w="0" w:type="auto"/>
            <w:gridSpan w:val="2"/>
            <w:tcBorders>
              <w:top w:val="single" w:color="000000" w:sz="8" w:space="0"/>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r>
              <w:rPr>
                <w:rFonts w:hint="default" w:ascii="Times New Roman" w:hAnsi="Times New Roman" w:cs="Times New Roman"/>
                <w:i w:val="0"/>
                <w:iCs w:val="0"/>
                <w:sz w:val="21"/>
                <w:szCs w:val="21"/>
                <w:highlight w:val="none"/>
              </w:rPr>
              <w:t>w</w:t>
            </w:r>
            <w:r>
              <w:rPr>
                <w:rFonts w:hint="default" w:ascii="Times New Roman" w:hAnsi="Times New Roman" w:cs="Times New Roman"/>
                <w:i w:val="0"/>
                <w:iCs w:val="0"/>
                <w:sz w:val="21"/>
                <w:szCs w:val="21"/>
                <w:highlight w:val="none"/>
                <w:vertAlign w:val="subscript"/>
                <w:lang w:val="en-US" w:eastAsia="zh-CN"/>
              </w:rPr>
              <w:t>Bi</w:t>
            </w:r>
            <w:r>
              <w:rPr>
                <w:rFonts w:hint="default" w:ascii="Times New Roman" w:hAnsi="Times New Roman" w:cs="Times New Roman"/>
                <w:i w:val="0"/>
                <w:iCs w:val="0"/>
                <w:sz w:val="21"/>
                <w:szCs w:val="21"/>
                <w:highlight w:val="none"/>
              </w:rPr>
              <w:t>/%</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0.015</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0.1</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0.22</w:t>
            </w:r>
          </w:p>
        </w:tc>
        <w:tc>
          <w:tcPr>
            <w:tcW w:w="1135" w:type="dxa"/>
            <w:tcBorders>
              <w:top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0.35</w:t>
            </w:r>
          </w:p>
        </w:tc>
        <w:tc>
          <w:tcPr>
            <w:tcW w:w="1135" w:type="dxa"/>
            <w:tcBorders>
              <w:top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000000"/>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0.45</w:t>
            </w:r>
          </w:p>
        </w:tc>
        <w:tc>
          <w:tcPr>
            <w:tcW w:w="1139" w:type="dxa"/>
            <w:tcBorders>
              <w:top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p>
        </w:tc>
        <w:tc>
          <w:tcPr>
            <w:tcW w:w="0" w:type="auto"/>
            <w:vMerge w:val="restart"/>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sz w:val="21"/>
                <w:szCs w:val="21"/>
                <w:highlight w:val="none"/>
                <w:lang w:val="en-US" w:eastAsia="zh-CN"/>
              </w:rPr>
            </w:pPr>
            <w:r>
              <w:rPr>
                <w:rFonts w:hint="default" w:ascii="Times New Roman" w:hAnsi="Times New Roman" w:cs="Times New Roman"/>
                <w:i w:val="0"/>
                <w:iCs w:val="0"/>
                <w:sz w:val="21"/>
                <w:szCs w:val="21"/>
                <w:highlight w:val="none"/>
                <w:lang w:val="en-US" w:eastAsia="zh-CN"/>
              </w:rPr>
              <w:t>R</w:t>
            </w:r>
            <w:r>
              <w:rPr>
                <w:rFonts w:hint="default" w:ascii="Times New Roman" w:hAnsi="Times New Roman" w:cs="Times New Roman"/>
                <w:i w:val="0"/>
                <w:iCs w:val="0"/>
                <w:sz w:val="21"/>
                <w:szCs w:val="21"/>
                <w:highlight w:val="none"/>
              </w:rPr>
              <w:t>/%</w:t>
            </w: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r>
              <w:rPr>
                <w:rFonts w:hint="default" w:ascii="Times New Roman" w:hAnsi="Times New Roman" w:cs="Times New Roman"/>
                <w:i w:val="0"/>
                <w:iCs w:val="0"/>
                <w:sz w:val="21"/>
                <w:szCs w:val="21"/>
                <w:highlight w:val="none"/>
                <w:lang w:val="en-US" w:eastAsia="zh-CN"/>
              </w:rPr>
              <w:t>调整前</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0.0037</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0.040</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0.061</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等线" w:cs="Times New Roman"/>
                <w:color w:val="auto"/>
                <w:kern w:val="0"/>
                <w:sz w:val="21"/>
                <w:szCs w:val="21"/>
                <w:highlight w:val="none"/>
                <w:lang w:bidi="ar"/>
              </w:rPr>
            </w:pPr>
            <w:r>
              <w:rPr>
                <w:rFonts w:hint="default" w:ascii="Times New Roman" w:hAnsi="Times New Roman" w:eastAsia="宋体" w:cs="Times New Roman"/>
                <w:i w:val="0"/>
                <w:iCs w:val="0"/>
                <w:color w:val="000000"/>
                <w:kern w:val="0"/>
                <w:sz w:val="21"/>
                <w:szCs w:val="21"/>
                <w:highlight w:val="none"/>
                <w:u w:val="none"/>
                <w:lang w:val="en-US" w:eastAsia="zh-CN" w:bidi="ar"/>
              </w:rPr>
              <w:t>0.058</w:t>
            </w: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p>
        </w:tc>
        <w:tc>
          <w:tcPr>
            <w:tcW w:w="0" w:type="auto"/>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lang w:val="en-US" w:eastAsia="zh-CN"/>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r>
              <w:rPr>
                <w:rFonts w:hint="default" w:ascii="Times New Roman" w:hAnsi="Times New Roman" w:cs="Times New Roman"/>
                <w:i w:val="0"/>
                <w:iCs w:val="0"/>
                <w:sz w:val="21"/>
                <w:szCs w:val="21"/>
                <w:highlight w:val="none"/>
                <w:lang w:val="en-US" w:eastAsia="zh-CN"/>
              </w:rPr>
              <w:t>调整后</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0.02</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0.03</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0.05</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w:t>
            </w: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56" w:type="dxa"/>
            <w:vMerge w:val="restart"/>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方法二</w:t>
            </w:r>
          </w:p>
        </w:tc>
        <w:tc>
          <w:tcPr>
            <w:tcW w:w="1941" w:type="dxa"/>
            <w:gridSpan w:val="2"/>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lang w:val="en-US" w:eastAsia="zh-CN"/>
              </w:rPr>
            </w:pPr>
            <w:r>
              <w:rPr>
                <w:rFonts w:hint="default" w:ascii="Times New Roman" w:hAnsi="Times New Roman" w:cs="Times New Roman"/>
                <w:i w:val="0"/>
                <w:iCs w:val="0"/>
                <w:sz w:val="21"/>
                <w:szCs w:val="21"/>
                <w:highlight w:val="none"/>
              </w:rPr>
              <w:t>w</w:t>
            </w:r>
            <w:r>
              <w:rPr>
                <w:rFonts w:hint="default" w:ascii="Times New Roman" w:hAnsi="Times New Roman" w:cs="Times New Roman"/>
                <w:i w:val="0"/>
                <w:iCs w:val="0"/>
                <w:sz w:val="21"/>
                <w:szCs w:val="21"/>
                <w:highlight w:val="none"/>
                <w:vertAlign w:val="subscript"/>
                <w:lang w:val="en-US" w:eastAsia="zh-CN"/>
              </w:rPr>
              <w:t>Bi</w:t>
            </w:r>
            <w:r>
              <w:rPr>
                <w:rFonts w:hint="default" w:ascii="Times New Roman" w:hAnsi="Times New Roman" w:cs="Times New Roman"/>
                <w:i w:val="0"/>
                <w:iCs w:val="0"/>
                <w:sz w:val="21"/>
                <w:szCs w:val="21"/>
                <w:highlight w:val="none"/>
              </w:rPr>
              <w:t>/%</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0.015</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0.36</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0.56</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1.00</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1.35</w:t>
            </w:r>
          </w:p>
        </w:tc>
        <w:tc>
          <w:tcPr>
            <w:tcW w:w="1139"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R</w:t>
            </w:r>
            <w:r>
              <w:rPr>
                <w:rFonts w:hint="default" w:ascii="Times New Roman" w:hAnsi="Times New Roman" w:cs="Times New Roman"/>
                <w:i w:val="0"/>
                <w:iCs w:val="0"/>
                <w:sz w:val="21"/>
                <w:szCs w:val="21"/>
                <w:highlight w:val="none"/>
              </w:rPr>
              <w:t>%</w:t>
            </w: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调整前</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0.0048</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0.054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0.068</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0.13</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0.17</w:t>
            </w:r>
          </w:p>
        </w:tc>
        <w:tc>
          <w:tcPr>
            <w:tcW w:w="1139"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lang w:val="en-US" w:eastAsia="zh-CN"/>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调整后</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0.004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0.050</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0.070</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0.12</w:t>
            </w:r>
          </w:p>
        </w:tc>
        <w:tc>
          <w:tcPr>
            <w:tcW w:w="1135"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0.15</w:t>
            </w:r>
          </w:p>
        </w:tc>
        <w:tc>
          <w:tcPr>
            <w:tcW w:w="1139" w:type="dxa"/>
            <w:tcBorders>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方法三</w:t>
            </w:r>
          </w:p>
        </w:tc>
        <w:tc>
          <w:tcPr>
            <w:tcW w:w="1941" w:type="dxa"/>
            <w:gridSpan w:val="2"/>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lang w:val="en-US" w:eastAsia="zh-CN"/>
              </w:rPr>
            </w:pPr>
            <w:r>
              <w:rPr>
                <w:rFonts w:hint="default" w:ascii="Times New Roman" w:hAnsi="Times New Roman" w:cs="Times New Roman"/>
                <w:i w:val="0"/>
                <w:iCs w:val="0"/>
                <w:sz w:val="21"/>
                <w:szCs w:val="21"/>
                <w:highlight w:val="none"/>
              </w:rPr>
              <w:t>w</w:t>
            </w:r>
            <w:r>
              <w:rPr>
                <w:rFonts w:hint="default" w:ascii="Times New Roman" w:hAnsi="Times New Roman" w:cs="Times New Roman"/>
                <w:i w:val="0"/>
                <w:iCs w:val="0"/>
                <w:sz w:val="21"/>
                <w:szCs w:val="21"/>
                <w:highlight w:val="none"/>
                <w:vertAlign w:val="subscript"/>
                <w:lang w:val="en-US" w:eastAsia="zh-CN"/>
              </w:rPr>
              <w:t>Bi</w:t>
            </w:r>
            <w:r>
              <w:rPr>
                <w:rFonts w:hint="default" w:ascii="Times New Roman" w:hAnsi="Times New Roman" w:cs="Times New Roman"/>
                <w:i w:val="0"/>
                <w:iCs w:val="0"/>
                <w:sz w:val="21"/>
                <w:szCs w:val="21"/>
                <w:highlight w:val="none"/>
              </w:rPr>
              <w:t>/%</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2.19</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3.06</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5.70</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9.53</w:t>
            </w:r>
          </w:p>
        </w:tc>
        <w:tc>
          <w:tcPr>
            <w:tcW w:w="1135"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R</w:t>
            </w:r>
            <w:r>
              <w:rPr>
                <w:rFonts w:hint="default" w:ascii="Times New Roman" w:hAnsi="Times New Roman" w:cs="Times New Roman"/>
                <w:i w:val="0"/>
                <w:iCs w:val="0"/>
                <w:sz w:val="21"/>
                <w:szCs w:val="21"/>
                <w:highlight w:val="none"/>
              </w:rPr>
              <w:t>/%</w:t>
            </w: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调整前</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2060"/>
                <w:kern w:val="0"/>
                <w:sz w:val="21"/>
                <w:szCs w:val="21"/>
                <w:highlight w:val="none"/>
                <w:u w:val="none"/>
                <w:lang w:val="en-US" w:eastAsia="zh-CN" w:bidi="ar"/>
              </w:rPr>
              <w:t>0.25</w:t>
            </w:r>
            <w:r>
              <w:rPr>
                <w:rFonts w:hint="default" w:ascii="Times New Roman" w:hAnsi="Times New Roman" w:cs="Times New Roman"/>
                <w:i w:val="0"/>
                <w:iCs w:val="0"/>
                <w:color w:val="002060"/>
                <w:kern w:val="0"/>
                <w:sz w:val="21"/>
                <w:szCs w:val="21"/>
                <w:highlight w:val="none"/>
                <w:u w:val="none"/>
                <w:lang w:val="en-US" w:eastAsia="zh-CN" w:bidi="ar"/>
              </w:rPr>
              <w:t>4</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2060"/>
                <w:kern w:val="0"/>
                <w:sz w:val="21"/>
                <w:szCs w:val="21"/>
                <w:highlight w:val="none"/>
                <w:u w:val="none"/>
                <w:lang w:val="en-US" w:eastAsia="zh-CN" w:bidi="ar"/>
              </w:rPr>
              <w:t>0.291</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2060"/>
                <w:kern w:val="0"/>
                <w:sz w:val="21"/>
                <w:szCs w:val="21"/>
                <w:highlight w:val="none"/>
                <w:u w:val="none"/>
                <w:lang w:val="en-US" w:eastAsia="zh-CN" w:bidi="ar"/>
              </w:rPr>
              <w:t>0.399</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2060"/>
                <w:kern w:val="0"/>
                <w:sz w:val="21"/>
                <w:szCs w:val="21"/>
                <w:highlight w:val="none"/>
                <w:u w:val="none"/>
                <w:lang w:val="en-US" w:eastAsia="zh-CN" w:bidi="ar"/>
              </w:rPr>
              <w:t>0.480</w:t>
            </w:r>
          </w:p>
        </w:tc>
        <w:tc>
          <w:tcPr>
            <w:tcW w:w="1135"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i w:val="0"/>
                <w:iCs w:val="0"/>
                <w:sz w:val="21"/>
                <w:szCs w:val="21"/>
                <w:highlight w:val="none"/>
                <w:lang w:val="en-US" w:eastAsia="zh-CN"/>
              </w:rPr>
            </w:pPr>
          </w:p>
        </w:tc>
        <w:tc>
          <w:tcPr>
            <w:tcW w:w="0" w:type="auto"/>
            <w:tcBorders>
              <w:left w:val="single" w:color="000000" w:sz="8"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i w:val="0"/>
                <w:iCs w:val="0"/>
                <w:kern w:val="2"/>
                <w:sz w:val="21"/>
                <w:szCs w:val="21"/>
                <w:highlight w:val="none"/>
                <w:lang w:val="en-US" w:eastAsia="zh-CN" w:bidi="ar-SA"/>
              </w:rPr>
            </w:pPr>
            <w:r>
              <w:rPr>
                <w:rFonts w:hint="default" w:ascii="Times New Roman" w:hAnsi="Times New Roman" w:cs="Times New Roman"/>
                <w:i w:val="0"/>
                <w:iCs w:val="0"/>
                <w:sz w:val="21"/>
                <w:szCs w:val="21"/>
                <w:highlight w:val="none"/>
                <w:lang w:val="en-US" w:eastAsia="zh-CN"/>
              </w:rPr>
              <w:t>调整后</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0.21</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0.23</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0.28</w:t>
            </w:r>
          </w:p>
        </w:tc>
        <w:tc>
          <w:tcPr>
            <w:tcW w:w="113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0.35</w:t>
            </w:r>
          </w:p>
        </w:tc>
        <w:tc>
          <w:tcPr>
            <w:tcW w:w="1135"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c>
          <w:tcPr>
            <w:tcW w:w="1139" w:type="dxa"/>
            <w:tcBorders>
              <w:right w:val="single" w:color="000000" w:sz="8"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p>
        </w:tc>
      </w:tr>
    </w:tbl>
    <w:p>
      <w:pPr>
        <w:pStyle w:val="2"/>
        <w:numPr>
          <w:ilvl w:val="0"/>
          <w:numId w:val="0"/>
        </w:numPr>
        <w:tabs>
          <w:tab w:val="center" w:pos="4153"/>
          <w:tab w:val="right" w:pos="8306"/>
        </w:tabs>
        <w:ind w:leftChars="0"/>
        <w:rPr>
          <w:rFonts w:hint="default"/>
          <w:highlight w:val="none"/>
          <w:lang w:val="en-US" w:eastAsia="zh-CN"/>
        </w:rPr>
      </w:pPr>
    </w:p>
    <w:sectPr>
      <w:headerReference r:id="rId6" w:type="default"/>
      <w:footerReference r:id="rId7" w:type="default"/>
      <w:pgSz w:w="11906" w:h="16838"/>
      <w:pgMar w:top="1134" w:right="851" w:bottom="1134" w:left="851" w:header="851" w:footer="992" w:gutter="0"/>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4B44C"/>
    <w:multiLevelType w:val="singleLevel"/>
    <w:tmpl w:val="8914B44C"/>
    <w:lvl w:ilvl="0" w:tentative="0">
      <w:start w:val="1"/>
      <w:numFmt w:val="decimal"/>
      <w:lvlText w:val="%1."/>
      <w:lvlJc w:val="left"/>
      <w:pPr>
        <w:ind w:left="425" w:hanging="425"/>
      </w:pPr>
      <w:rPr>
        <w:rFonts w:hint="default"/>
      </w:rPr>
    </w:lvl>
  </w:abstractNum>
  <w:abstractNum w:abstractNumId="1">
    <w:nsid w:val="9C4DE545"/>
    <w:multiLevelType w:val="singleLevel"/>
    <w:tmpl w:val="9C4DE545"/>
    <w:lvl w:ilvl="0" w:tentative="0">
      <w:start w:val="3"/>
      <w:numFmt w:val="chineseCounting"/>
      <w:suff w:val="nothing"/>
      <w:lvlText w:val="（%1）"/>
      <w:lvlJc w:val="left"/>
      <w:rPr>
        <w:rFonts w:hint="eastAsia"/>
      </w:rPr>
    </w:lvl>
  </w:abstractNum>
  <w:abstractNum w:abstractNumId="2">
    <w:nsid w:val="B8AFEC8E"/>
    <w:multiLevelType w:val="singleLevel"/>
    <w:tmpl w:val="B8AFEC8E"/>
    <w:lvl w:ilvl="0" w:tentative="0">
      <w:start w:val="2"/>
      <w:numFmt w:val="chineseCounting"/>
      <w:suff w:val="nothing"/>
      <w:lvlText w:val="%1、"/>
      <w:lvlJc w:val="left"/>
      <w:rPr>
        <w:rFonts w:hint="eastAsia"/>
      </w:rPr>
    </w:lvl>
  </w:abstractNum>
  <w:abstractNum w:abstractNumId="3">
    <w:nsid w:val="DD05BFDE"/>
    <w:multiLevelType w:val="singleLevel"/>
    <w:tmpl w:val="DD05BFDE"/>
    <w:lvl w:ilvl="0" w:tentative="0">
      <w:start w:val="1"/>
      <w:numFmt w:val="decimal"/>
      <w:lvlText w:val="%1."/>
      <w:lvlJc w:val="left"/>
      <w:pPr>
        <w:ind w:left="425" w:hanging="425"/>
      </w:pPr>
      <w:rPr>
        <w:rFonts w:hint="default"/>
        <w:color w:val="auto"/>
      </w:rPr>
    </w:lvl>
  </w:abstractNum>
  <w:abstractNum w:abstractNumId="4">
    <w:nsid w:val="E18524E7"/>
    <w:multiLevelType w:val="singleLevel"/>
    <w:tmpl w:val="E18524E7"/>
    <w:lvl w:ilvl="0" w:tentative="0">
      <w:start w:val="2"/>
      <w:numFmt w:val="chineseCounting"/>
      <w:lvlText w:val="(%1)"/>
      <w:lvlJc w:val="left"/>
      <w:pPr>
        <w:tabs>
          <w:tab w:val="left" w:pos="312"/>
        </w:tabs>
      </w:pPr>
      <w:rPr>
        <w:rFonts w:hint="eastAsia"/>
      </w:rPr>
    </w:lvl>
  </w:abstractNum>
  <w:abstractNum w:abstractNumId="5">
    <w:nsid w:val="EFC5EA32"/>
    <w:multiLevelType w:val="singleLevel"/>
    <w:tmpl w:val="EFC5EA32"/>
    <w:lvl w:ilvl="0" w:tentative="0">
      <w:start w:val="1"/>
      <w:numFmt w:val="decimal"/>
      <w:lvlText w:val="%1."/>
      <w:lvlJc w:val="left"/>
      <w:pPr>
        <w:ind w:left="425" w:hanging="425"/>
      </w:pPr>
      <w:rPr>
        <w:rFonts w:hint="default"/>
      </w:rPr>
    </w:lvl>
  </w:abstractNum>
  <w:abstractNum w:abstractNumId="6">
    <w:nsid w:val="FE35FD99"/>
    <w:multiLevelType w:val="singleLevel"/>
    <w:tmpl w:val="FE35FD99"/>
    <w:lvl w:ilvl="0" w:tentative="0">
      <w:start w:val="1"/>
      <w:numFmt w:val="decimal"/>
      <w:lvlText w:val="%1."/>
      <w:lvlJc w:val="left"/>
      <w:pPr>
        <w:ind w:left="425" w:hanging="425"/>
      </w:pPr>
      <w:rPr>
        <w:rFonts w:hint="default"/>
      </w:rPr>
    </w:lvl>
  </w:abstractNum>
  <w:abstractNum w:abstractNumId="7">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1E0A1D33"/>
    <w:multiLevelType w:val="singleLevel"/>
    <w:tmpl w:val="1E0A1D33"/>
    <w:lvl w:ilvl="0" w:tentative="0">
      <w:start w:val="1"/>
      <w:numFmt w:val="decimal"/>
      <w:lvlText w:val="%1."/>
      <w:lvlJc w:val="left"/>
      <w:pPr>
        <w:ind w:left="425" w:hanging="425"/>
      </w:pPr>
      <w:rPr>
        <w:rFonts w:hint="default"/>
      </w:rPr>
    </w:lvl>
  </w:abstractNum>
  <w:abstractNum w:abstractNumId="9">
    <w:nsid w:val="234E0E0C"/>
    <w:multiLevelType w:val="singleLevel"/>
    <w:tmpl w:val="234E0E0C"/>
    <w:lvl w:ilvl="0" w:tentative="0">
      <w:start w:val="1"/>
      <w:numFmt w:val="decimal"/>
      <w:lvlText w:val="%1."/>
      <w:lvlJc w:val="left"/>
      <w:pPr>
        <w:ind w:left="425" w:hanging="425"/>
      </w:pPr>
      <w:rPr>
        <w:rFonts w:hint="default"/>
      </w:rPr>
    </w:lvl>
  </w:abstractNum>
  <w:abstractNum w:abstractNumId="10">
    <w:nsid w:val="5B5D0500"/>
    <w:multiLevelType w:val="singleLevel"/>
    <w:tmpl w:val="5B5D0500"/>
    <w:lvl w:ilvl="0" w:tentative="0">
      <w:start w:val="1"/>
      <w:numFmt w:val="decimal"/>
      <w:lvlText w:val="%1."/>
      <w:lvlJc w:val="left"/>
      <w:pPr>
        <w:ind w:left="425" w:hanging="425"/>
      </w:pPr>
      <w:rPr>
        <w:rFonts w:hint="default"/>
        <w:color w:val="auto"/>
      </w:rPr>
    </w:lvl>
  </w:abstractNum>
  <w:num w:numId="1">
    <w:abstractNumId w:val="7"/>
  </w:num>
  <w:num w:numId="2">
    <w:abstractNumId w:val="9"/>
  </w:num>
  <w:num w:numId="3">
    <w:abstractNumId w:val="8"/>
  </w:num>
  <w:num w:numId="4">
    <w:abstractNumId w:val="4"/>
  </w:num>
  <w:num w:numId="5">
    <w:abstractNumId w:val="1"/>
  </w:num>
  <w:num w:numId="6">
    <w:abstractNumId w:val="2"/>
  </w:num>
  <w:num w:numId="7">
    <w:abstractNumId w:val="0"/>
  </w:num>
  <w:num w:numId="8">
    <w:abstractNumId w:val="1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YzdjZGZmYTg4ODk3ZjhiZWVkODZlNDE4MWJmZTgifQ=="/>
  </w:docVars>
  <w:rsids>
    <w:rsidRoot w:val="00172A27"/>
    <w:rsid w:val="0000010E"/>
    <w:rsid w:val="00000843"/>
    <w:rsid w:val="000046B0"/>
    <w:rsid w:val="00006A40"/>
    <w:rsid w:val="00010180"/>
    <w:rsid w:val="000102B4"/>
    <w:rsid w:val="00012DB2"/>
    <w:rsid w:val="00014853"/>
    <w:rsid w:val="00015388"/>
    <w:rsid w:val="0002096F"/>
    <w:rsid w:val="00022FF0"/>
    <w:rsid w:val="00024B42"/>
    <w:rsid w:val="00026D78"/>
    <w:rsid w:val="00032195"/>
    <w:rsid w:val="000332A6"/>
    <w:rsid w:val="000333CC"/>
    <w:rsid w:val="00033691"/>
    <w:rsid w:val="00035035"/>
    <w:rsid w:val="00036C57"/>
    <w:rsid w:val="00046620"/>
    <w:rsid w:val="00047D95"/>
    <w:rsid w:val="00050085"/>
    <w:rsid w:val="0005146E"/>
    <w:rsid w:val="0005350B"/>
    <w:rsid w:val="00060252"/>
    <w:rsid w:val="000604E4"/>
    <w:rsid w:val="00061D34"/>
    <w:rsid w:val="00061D46"/>
    <w:rsid w:val="00062070"/>
    <w:rsid w:val="0006432D"/>
    <w:rsid w:val="0006477B"/>
    <w:rsid w:val="00071169"/>
    <w:rsid w:val="00072756"/>
    <w:rsid w:val="000734DD"/>
    <w:rsid w:val="00073C3A"/>
    <w:rsid w:val="00074C09"/>
    <w:rsid w:val="00081A9E"/>
    <w:rsid w:val="00083A57"/>
    <w:rsid w:val="000842C3"/>
    <w:rsid w:val="00085404"/>
    <w:rsid w:val="00091DD9"/>
    <w:rsid w:val="000A0C8C"/>
    <w:rsid w:val="000A0CA9"/>
    <w:rsid w:val="000A180E"/>
    <w:rsid w:val="000A1AF4"/>
    <w:rsid w:val="000A1CC0"/>
    <w:rsid w:val="000A1DCD"/>
    <w:rsid w:val="000A2986"/>
    <w:rsid w:val="000A35F1"/>
    <w:rsid w:val="000A54AC"/>
    <w:rsid w:val="000A569E"/>
    <w:rsid w:val="000A5CC2"/>
    <w:rsid w:val="000A7FF3"/>
    <w:rsid w:val="000B14A6"/>
    <w:rsid w:val="000B3127"/>
    <w:rsid w:val="000B605E"/>
    <w:rsid w:val="000C1AC6"/>
    <w:rsid w:val="000C2217"/>
    <w:rsid w:val="000C44B2"/>
    <w:rsid w:val="000C44E3"/>
    <w:rsid w:val="000C52EA"/>
    <w:rsid w:val="000D2196"/>
    <w:rsid w:val="000D6334"/>
    <w:rsid w:val="000D7360"/>
    <w:rsid w:val="000E068C"/>
    <w:rsid w:val="000E3741"/>
    <w:rsid w:val="000E37CA"/>
    <w:rsid w:val="000E5B60"/>
    <w:rsid w:val="000E639A"/>
    <w:rsid w:val="000E6E9C"/>
    <w:rsid w:val="000E7ED5"/>
    <w:rsid w:val="000E7EDF"/>
    <w:rsid w:val="000F09A7"/>
    <w:rsid w:val="000F0CD7"/>
    <w:rsid w:val="000F1FD1"/>
    <w:rsid w:val="000F224C"/>
    <w:rsid w:val="000F2D70"/>
    <w:rsid w:val="000F3489"/>
    <w:rsid w:val="000F71AA"/>
    <w:rsid w:val="0010034F"/>
    <w:rsid w:val="00100D28"/>
    <w:rsid w:val="00103BE5"/>
    <w:rsid w:val="001074F0"/>
    <w:rsid w:val="00110508"/>
    <w:rsid w:val="001115A6"/>
    <w:rsid w:val="00112CBC"/>
    <w:rsid w:val="0011570F"/>
    <w:rsid w:val="00116D8F"/>
    <w:rsid w:val="00122903"/>
    <w:rsid w:val="001241A8"/>
    <w:rsid w:val="0012634B"/>
    <w:rsid w:val="0012792A"/>
    <w:rsid w:val="0013056C"/>
    <w:rsid w:val="001330C6"/>
    <w:rsid w:val="001345DA"/>
    <w:rsid w:val="00134E2D"/>
    <w:rsid w:val="00135E64"/>
    <w:rsid w:val="00136064"/>
    <w:rsid w:val="00137D4C"/>
    <w:rsid w:val="001424D5"/>
    <w:rsid w:val="001438F6"/>
    <w:rsid w:val="0015171C"/>
    <w:rsid w:val="00151F1C"/>
    <w:rsid w:val="00152747"/>
    <w:rsid w:val="00154608"/>
    <w:rsid w:val="00156452"/>
    <w:rsid w:val="00163269"/>
    <w:rsid w:val="00163B6C"/>
    <w:rsid w:val="001645BF"/>
    <w:rsid w:val="0016567C"/>
    <w:rsid w:val="00166ED4"/>
    <w:rsid w:val="00171087"/>
    <w:rsid w:val="0017147D"/>
    <w:rsid w:val="001742D0"/>
    <w:rsid w:val="00176CA2"/>
    <w:rsid w:val="0018074A"/>
    <w:rsid w:val="00181F09"/>
    <w:rsid w:val="00181F19"/>
    <w:rsid w:val="00182101"/>
    <w:rsid w:val="00182D22"/>
    <w:rsid w:val="00186DB8"/>
    <w:rsid w:val="00187FC9"/>
    <w:rsid w:val="0019163F"/>
    <w:rsid w:val="00192E96"/>
    <w:rsid w:val="00194EB2"/>
    <w:rsid w:val="001950F2"/>
    <w:rsid w:val="001A02DA"/>
    <w:rsid w:val="001A0910"/>
    <w:rsid w:val="001A1931"/>
    <w:rsid w:val="001A1A3D"/>
    <w:rsid w:val="001A287E"/>
    <w:rsid w:val="001A78A3"/>
    <w:rsid w:val="001B3592"/>
    <w:rsid w:val="001B3FA7"/>
    <w:rsid w:val="001B5781"/>
    <w:rsid w:val="001C35AF"/>
    <w:rsid w:val="001C4AB5"/>
    <w:rsid w:val="001C5722"/>
    <w:rsid w:val="001C5E29"/>
    <w:rsid w:val="001C6263"/>
    <w:rsid w:val="001D0C93"/>
    <w:rsid w:val="001D18F0"/>
    <w:rsid w:val="001D1A3E"/>
    <w:rsid w:val="001D200A"/>
    <w:rsid w:val="001D24F0"/>
    <w:rsid w:val="001D57BC"/>
    <w:rsid w:val="001D6080"/>
    <w:rsid w:val="001D783C"/>
    <w:rsid w:val="001D7A87"/>
    <w:rsid w:val="001E173F"/>
    <w:rsid w:val="001E1CFE"/>
    <w:rsid w:val="001E7268"/>
    <w:rsid w:val="001F00AE"/>
    <w:rsid w:val="001F194F"/>
    <w:rsid w:val="001F4370"/>
    <w:rsid w:val="001F5F9B"/>
    <w:rsid w:val="001F65ED"/>
    <w:rsid w:val="001F6B47"/>
    <w:rsid w:val="001F7DA6"/>
    <w:rsid w:val="0020225C"/>
    <w:rsid w:val="0021099A"/>
    <w:rsid w:val="0021153B"/>
    <w:rsid w:val="002119ED"/>
    <w:rsid w:val="002123C9"/>
    <w:rsid w:val="0021264D"/>
    <w:rsid w:val="00213E87"/>
    <w:rsid w:val="00216076"/>
    <w:rsid w:val="00220A49"/>
    <w:rsid w:val="002213BC"/>
    <w:rsid w:val="0022213B"/>
    <w:rsid w:val="00222AF0"/>
    <w:rsid w:val="002246A5"/>
    <w:rsid w:val="00224A26"/>
    <w:rsid w:val="002331F1"/>
    <w:rsid w:val="002344C3"/>
    <w:rsid w:val="002367F4"/>
    <w:rsid w:val="00237934"/>
    <w:rsid w:val="002408F8"/>
    <w:rsid w:val="00240D65"/>
    <w:rsid w:val="002414FB"/>
    <w:rsid w:val="00242023"/>
    <w:rsid w:val="00242AAA"/>
    <w:rsid w:val="00243777"/>
    <w:rsid w:val="00245A31"/>
    <w:rsid w:val="0024636D"/>
    <w:rsid w:val="002464C4"/>
    <w:rsid w:val="002474F1"/>
    <w:rsid w:val="00251D8E"/>
    <w:rsid w:val="00252622"/>
    <w:rsid w:val="00252865"/>
    <w:rsid w:val="00252CB5"/>
    <w:rsid w:val="002569A0"/>
    <w:rsid w:val="00257050"/>
    <w:rsid w:val="00260650"/>
    <w:rsid w:val="002634A5"/>
    <w:rsid w:val="00263B9F"/>
    <w:rsid w:val="00264880"/>
    <w:rsid w:val="002658D8"/>
    <w:rsid w:val="00270709"/>
    <w:rsid w:val="00271256"/>
    <w:rsid w:val="0027329B"/>
    <w:rsid w:val="00273376"/>
    <w:rsid w:val="00275581"/>
    <w:rsid w:val="0027611E"/>
    <w:rsid w:val="00276D32"/>
    <w:rsid w:val="00277FC2"/>
    <w:rsid w:val="00283872"/>
    <w:rsid w:val="002841A5"/>
    <w:rsid w:val="002842F4"/>
    <w:rsid w:val="0028555C"/>
    <w:rsid w:val="0029258B"/>
    <w:rsid w:val="002928C6"/>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20FA"/>
    <w:rsid w:val="002B39F3"/>
    <w:rsid w:val="002B5739"/>
    <w:rsid w:val="002B6730"/>
    <w:rsid w:val="002B6D40"/>
    <w:rsid w:val="002B743A"/>
    <w:rsid w:val="002B7F73"/>
    <w:rsid w:val="002C2432"/>
    <w:rsid w:val="002C5386"/>
    <w:rsid w:val="002C6032"/>
    <w:rsid w:val="002D0A2F"/>
    <w:rsid w:val="002D4DC6"/>
    <w:rsid w:val="002D542A"/>
    <w:rsid w:val="002D7674"/>
    <w:rsid w:val="002E0737"/>
    <w:rsid w:val="002E1898"/>
    <w:rsid w:val="002E2919"/>
    <w:rsid w:val="002E2EDF"/>
    <w:rsid w:val="002F08A5"/>
    <w:rsid w:val="002F1734"/>
    <w:rsid w:val="002F3670"/>
    <w:rsid w:val="002F40D5"/>
    <w:rsid w:val="002F5DB4"/>
    <w:rsid w:val="00300719"/>
    <w:rsid w:val="00300DFD"/>
    <w:rsid w:val="003017C7"/>
    <w:rsid w:val="00302CA7"/>
    <w:rsid w:val="00305AB4"/>
    <w:rsid w:val="00306F8E"/>
    <w:rsid w:val="003070AE"/>
    <w:rsid w:val="00311372"/>
    <w:rsid w:val="0031608B"/>
    <w:rsid w:val="00323EFA"/>
    <w:rsid w:val="00326256"/>
    <w:rsid w:val="00331DA0"/>
    <w:rsid w:val="003320EC"/>
    <w:rsid w:val="003336E8"/>
    <w:rsid w:val="00333F1C"/>
    <w:rsid w:val="00336817"/>
    <w:rsid w:val="003371FA"/>
    <w:rsid w:val="00337B0D"/>
    <w:rsid w:val="00340092"/>
    <w:rsid w:val="003402ED"/>
    <w:rsid w:val="003406E3"/>
    <w:rsid w:val="003430B3"/>
    <w:rsid w:val="00344F6A"/>
    <w:rsid w:val="00346D81"/>
    <w:rsid w:val="00352BC9"/>
    <w:rsid w:val="003639DC"/>
    <w:rsid w:val="00363C9B"/>
    <w:rsid w:val="00363FF5"/>
    <w:rsid w:val="00364128"/>
    <w:rsid w:val="00366C1C"/>
    <w:rsid w:val="00367A46"/>
    <w:rsid w:val="00367C34"/>
    <w:rsid w:val="00370FF7"/>
    <w:rsid w:val="00371AA3"/>
    <w:rsid w:val="00372782"/>
    <w:rsid w:val="00373131"/>
    <w:rsid w:val="00376DAF"/>
    <w:rsid w:val="00376F19"/>
    <w:rsid w:val="00380950"/>
    <w:rsid w:val="00383014"/>
    <w:rsid w:val="00383889"/>
    <w:rsid w:val="00385C99"/>
    <w:rsid w:val="00386212"/>
    <w:rsid w:val="00386F96"/>
    <w:rsid w:val="003904DF"/>
    <w:rsid w:val="003918BA"/>
    <w:rsid w:val="003922C1"/>
    <w:rsid w:val="00392AC9"/>
    <w:rsid w:val="003936AE"/>
    <w:rsid w:val="003939C9"/>
    <w:rsid w:val="00395B19"/>
    <w:rsid w:val="0039640D"/>
    <w:rsid w:val="003A4DF7"/>
    <w:rsid w:val="003B1440"/>
    <w:rsid w:val="003B3203"/>
    <w:rsid w:val="003B4C78"/>
    <w:rsid w:val="003B65F5"/>
    <w:rsid w:val="003B6F67"/>
    <w:rsid w:val="003B7E75"/>
    <w:rsid w:val="003B7F17"/>
    <w:rsid w:val="003C014B"/>
    <w:rsid w:val="003C0CDA"/>
    <w:rsid w:val="003C1F6D"/>
    <w:rsid w:val="003C25C6"/>
    <w:rsid w:val="003C4307"/>
    <w:rsid w:val="003C492E"/>
    <w:rsid w:val="003C5392"/>
    <w:rsid w:val="003C5F0B"/>
    <w:rsid w:val="003C7814"/>
    <w:rsid w:val="003D0CCD"/>
    <w:rsid w:val="003D1280"/>
    <w:rsid w:val="003D7137"/>
    <w:rsid w:val="003D79E6"/>
    <w:rsid w:val="003D7AD1"/>
    <w:rsid w:val="003E0A25"/>
    <w:rsid w:val="003E1178"/>
    <w:rsid w:val="003E2665"/>
    <w:rsid w:val="003E47D4"/>
    <w:rsid w:val="003E6AEE"/>
    <w:rsid w:val="003E7121"/>
    <w:rsid w:val="003E7A01"/>
    <w:rsid w:val="003F03FD"/>
    <w:rsid w:val="003F34E7"/>
    <w:rsid w:val="003F5178"/>
    <w:rsid w:val="003F67B0"/>
    <w:rsid w:val="0040009E"/>
    <w:rsid w:val="00400C26"/>
    <w:rsid w:val="00400ED1"/>
    <w:rsid w:val="00402FE6"/>
    <w:rsid w:val="00403167"/>
    <w:rsid w:val="00404E31"/>
    <w:rsid w:val="00405AFC"/>
    <w:rsid w:val="00407943"/>
    <w:rsid w:val="00407AAB"/>
    <w:rsid w:val="00411827"/>
    <w:rsid w:val="00415749"/>
    <w:rsid w:val="004169D7"/>
    <w:rsid w:val="00424F60"/>
    <w:rsid w:val="004306FA"/>
    <w:rsid w:val="0043072C"/>
    <w:rsid w:val="00430D5C"/>
    <w:rsid w:val="00433247"/>
    <w:rsid w:val="00437F04"/>
    <w:rsid w:val="004425AD"/>
    <w:rsid w:val="0044631C"/>
    <w:rsid w:val="004468D7"/>
    <w:rsid w:val="00446A4B"/>
    <w:rsid w:val="0044747A"/>
    <w:rsid w:val="00451D1D"/>
    <w:rsid w:val="0045247E"/>
    <w:rsid w:val="00457F66"/>
    <w:rsid w:val="0046074C"/>
    <w:rsid w:val="00462904"/>
    <w:rsid w:val="00465945"/>
    <w:rsid w:val="00465D91"/>
    <w:rsid w:val="00471A2D"/>
    <w:rsid w:val="004755BD"/>
    <w:rsid w:val="00480F24"/>
    <w:rsid w:val="004814CC"/>
    <w:rsid w:val="00482AB5"/>
    <w:rsid w:val="00483671"/>
    <w:rsid w:val="004837ED"/>
    <w:rsid w:val="0048575A"/>
    <w:rsid w:val="00493E0A"/>
    <w:rsid w:val="0049424A"/>
    <w:rsid w:val="00494ED5"/>
    <w:rsid w:val="004961DA"/>
    <w:rsid w:val="004A12F6"/>
    <w:rsid w:val="004A28AA"/>
    <w:rsid w:val="004A2C5B"/>
    <w:rsid w:val="004A3A2A"/>
    <w:rsid w:val="004A4222"/>
    <w:rsid w:val="004A513C"/>
    <w:rsid w:val="004A6BD1"/>
    <w:rsid w:val="004B1768"/>
    <w:rsid w:val="004B415A"/>
    <w:rsid w:val="004B41B0"/>
    <w:rsid w:val="004B5EE1"/>
    <w:rsid w:val="004B5F05"/>
    <w:rsid w:val="004B7E33"/>
    <w:rsid w:val="004C0C60"/>
    <w:rsid w:val="004C144D"/>
    <w:rsid w:val="004C42C7"/>
    <w:rsid w:val="004C5FCA"/>
    <w:rsid w:val="004C63B3"/>
    <w:rsid w:val="004C6484"/>
    <w:rsid w:val="004C6DE0"/>
    <w:rsid w:val="004C7B0A"/>
    <w:rsid w:val="004D1285"/>
    <w:rsid w:val="004D1F41"/>
    <w:rsid w:val="004E18EC"/>
    <w:rsid w:val="004E282E"/>
    <w:rsid w:val="004E7AD9"/>
    <w:rsid w:val="004F0AC8"/>
    <w:rsid w:val="004F59CD"/>
    <w:rsid w:val="004F6883"/>
    <w:rsid w:val="00503416"/>
    <w:rsid w:val="00503CC1"/>
    <w:rsid w:val="005041BD"/>
    <w:rsid w:val="00505AB2"/>
    <w:rsid w:val="0050616B"/>
    <w:rsid w:val="00506192"/>
    <w:rsid w:val="0051067D"/>
    <w:rsid w:val="00511935"/>
    <w:rsid w:val="00512455"/>
    <w:rsid w:val="00512603"/>
    <w:rsid w:val="005139E1"/>
    <w:rsid w:val="00514BE8"/>
    <w:rsid w:val="00515853"/>
    <w:rsid w:val="0051585A"/>
    <w:rsid w:val="005164FF"/>
    <w:rsid w:val="0051780C"/>
    <w:rsid w:val="00526898"/>
    <w:rsid w:val="005275AB"/>
    <w:rsid w:val="005300C6"/>
    <w:rsid w:val="00535312"/>
    <w:rsid w:val="00535E44"/>
    <w:rsid w:val="00540267"/>
    <w:rsid w:val="005421E7"/>
    <w:rsid w:val="0054331E"/>
    <w:rsid w:val="005444CD"/>
    <w:rsid w:val="005469A5"/>
    <w:rsid w:val="00546DF5"/>
    <w:rsid w:val="005475AF"/>
    <w:rsid w:val="00551151"/>
    <w:rsid w:val="0055122C"/>
    <w:rsid w:val="00554610"/>
    <w:rsid w:val="00554A02"/>
    <w:rsid w:val="00560B7B"/>
    <w:rsid w:val="00561BAB"/>
    <w:rsid w:val="00561E1A"/>
    <w:rsid w:val="00564F29"/>
    <w:rsid w:val="0056535D"/>
    <w:rsid w:val="005671B8"/>
    <w:rsid w:val="00570BC3"/>
    <w:rsid w:val="005731B4"/>
    <w:rsid w:val="00573F64"/>
    <w:rsid w:val="005812BF"/>
    <w:rsid w:val="0058298B"/>
    <w:rsid w:val="00583712"/>
    <w:rsid w:val="00584051"/>
    <w:rsid w:val="00584DCF"/>
    <w:rsid w:val="00587778"/>
    <w:rsid w:val="0059018B"/>
    <w:rsid w:val="00590DF2"/>
    <w:rsid w:val="00591B99"/>
    <w:rsid w:val="0059227C"/>
    <w:rsid w:val="00592A0B"/>
    <w:rsid w:val="0059441F"/>
    <w:rsid w:val="00594AF1"/>
    <w:rsid w:val="00595C2D"/>
    <w:rsid w:val="00596F20"/>
    <w:rsid w:val="005A2CDB"/>
    <w:rsid w:val="005A433E"/>
    <w:rsid w:val="005A5F88"/>
    <w:rsid w:val="005A6367"/>
    <w:rsid w:val="005A7FAD"/>
    <w:rsid w:val="005B16F8"/>
    <w:rsid w:val="005B2B1D"/>
    <w:rsid w:val="005B35E5"/>
    <w:rsid w:val="005B3B2F"/>
    <w:rsid w:val="005B42D0"/>
    <w:rsid w:val="005B4F50"/>
    <w:rsid w:val="005B602A"/>
    <w:rsid w:val="005B65D7"/>
    <w:rsid w:val="005B76DD"/>
    <w:rsid w:val="005C04B7"/>
    <w:rsid w:val="005C0D74"/>
    <w:rsid w:val="005C1E9B"/>
    <w:rsid w:val="005C2AE2"/>
    <w:rsid w:val="005C6623"/>
    <w:rsid w:val="005C6E0A"/>
    <w:rsid w:val="005C748A"/>
    <w:rsid w:val="005C76D7"/>
    <w:rsid w:val="005D1372"/>
    <w:rsid w:val="005D255E"/>
    <w:rsid w:val="005D3037"/>
    <w:rsid w:val="005D5B2C"/>
    <w:rsid w:val="005D7599"/>
    <w:rsid w:val="005D7867"/>
    <w:rsid w:val="005E030E"/>
    <w:rsid w:val="005E2C35"/>
    <w:rsid w:val="005E48F0"/>
    <w:rsid w:val="005E5671"/>
    <w:rsid w:val="005E578E"/>
    <w:rsid w:val="005E7125"/>
    <w:rsid w:val="005F1F8E"/>
    <w:rsid w:val="005F7971"/>
    <w:rsid w:val="00600224"/>
    <w:rsid w:val="00606612"/>
    <w:rsid w:val="00607C62"/>
    <w:rsid w:val="00607F6D"/>
    <w:rsid w:val="00610273"/>
    <w:rsid w:val="006102D3"/>
    <w:rsid w:val="00613007"/>
    <w:rsid w:val="0061641E"/>
    <w:rsid w:val="00620F9A"/>
    <w:rsid w:val="006237B0"/>
    <w:rsid w:val="0063380C"/>
    <w:rsid w:val="0063508A"/>
    <w:rsid w:val="00636BDB"/>
    <w:rsid w:val="00636F2E"/>
    <w:rsid w:val="00637161"/>
    <w:rsid w:val="00642493"/>
    <w:rsid w:val="0064307D"/>
    <w:rsid w:val="006437BE"/>
    <w:rsid w:val="00644B14"/>
    <w:rsid w:val="00645CDE"/>
    <w:rsid w:val="00646F53"/>
    <w:rsid w:val="0065133E"/>
    <w:rsid w:val="00653DEA"/>
    <w:rsid w:val="006555BA"/>
    <w:rsid w:val="00657FDB"/>
    <w:rsid w:val="006619E4"/>
    <w:rsid w:val="0066318E"/>
    <w:rsid w:val="00664E99"/>
    <w:rsid w:val="006664F9"/>
    <w:rsid w:val="00666745"/>
    <w:rsid w:val="006727AA"/>
    <w:rsid w:val="006737AD"/>
    <w:rsid w:val="00673F33"/>
    <w:rsid w:val="00674769"/>
    <w:rsid w:val="00674D40"/>
    <w:rsid w:val="00675AA1"/>
    <w:rsid w:val="006773F1"/>
    <w:rsid w:val="00677B56"/>
    <w:rsid w:val="006800FC"/>
    <w:rsid w:val="006815E1"/>
    <w:rsid w:val="00681710"/>
    <w:rsid w:val="00683785"/>
    <w:rsid w:val="00685707"/>
    <w:rsid w:val="00686631"/>
    <w:rsid w:val="006877FE"/>
    <w:rsid w:val="006905BF"/>
    <w:rsid w:val="006920C3"/>
    <w:rsid w:val="0069435B"/>
    <w:rsid w:val="00696C74"/>
    <w:rsid w:val="006A070E"/>
    <w:rsid w:val="006A3F86"/>
    <w:rsid w:val="006A4377"/>
    <w:rsid w:val="006A6B27"/>
    <w:rsid w:val="006A71CE"/>
    <w:rsid w:val="006B17E0"/>
    <w:rsid w:val="006B1820"/>
    <w:rsid w:val="006B2E03"/>
    <w:rsid w:val="006B3ECC"/>
    <w:rsid w:val="006B48FC"/>
    <w:rsid w:val="006B6228"/>
    <w:rsid w:val="006B643B"/>
    <w:rsid w:val="006B69D8"/>
    <w:rsid w:val="006B7418"/>
    <w:rsid w:val="006C194E"/>
    <w:rsid w:val="006C26B4"/>
    <w:rsid w:val="006C2F95"/>
    <w:rsid w:val="006C3687"/>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72C"/>
    <w:rsid w:val="006E28B7"/>
    <w:rsid w:val="006E2ACE"/>
    <w:rsid w:val="006E4918"/>
    <w:rsid w:val="006E5A49"/>
    <w:rsid w:val="006E67A8"/>
    <w:rsid w:val="006E7ACD"/>
    <w:rsid w:val="006E7C18"/>
    <w:rsid w:val="006F17C9"/>
    <w:rsid w:val="006F27D4"/>
    <w:rsid w:val="006F526E"/>
    <w:rsid w:val="006F5BD0"/>
    <w:rsid w:val="00700E3B"/>
    <w:rsid w:val="007011A5"/>
    <w:rsid w:val="00703C42"/>
    <w:rsid w:val="00704897"/>
    <w:rsid w:val="00705F22"/>
    <w:rsid w:val="007123C8"/>
    <w:rsid w:val="00712513"/>
    <w:rsid w:val="00713AC2"/>
    <w:rsid w:val="00716A87"/>
    <w:rsid w:val="0071761A"/>
    <w:rsid w:val="00717801"/>
    <w:rsid w:val="0072080A"/>
    <w:rsid w:val="00721597"/>
    <w:rsid w:val="0072235E"/>
    <w:rsid w:val="00723AF6"/>
    <w:rsid w:val="00723B32"/>
    <w:rsid w:val="00723CFC"/>
    <w:rsid w:val="007255D5"/>
    <w:rsid w:val="00725B60"/>
    <w:rsid w:val="00726914"/>
    <w:rsid w:val="00726C2F"/>
    <w:rsid w:val="00727AB4"/>
    <w:rsid w:val="007356C9"/>
    <w:rsid w:val="007415D6"/>
    <w:rsid w:val="007436BB"/>
    <w:rsid w:val="00745772"/>
    <w:rsid w:val="00745D4F"/>
    <w:rsid w:val="00746EF3"/>
    <w:rsid w:val="00747E57"/>
    <w:rsid w:val="00750CFC"/>
    <w:rsid w:val="00752374"/>
    <w:rsid w:val="00752ACC"/>
    <w:rsid w:val="00752FB4"/>
    <w:rsid w:val="00754E21"/>
    <w:rsid w:val="00755B27"/>
    <w:rsid w:val="0076047C"/>
    <w:rsid w:val="00764446"/>
    <w:rsid w:val="00766258"/>
    <w:rsid w:val="007676C6"/>
    <w:rsid w:val="00770976"/>
    <w:rsid w:val="00771198"/>
    <w:rsid w:val="0077459D"/>
    <w:rsid w:val="0078372D"/>
    <w:rsid w:val="00790884"/>
    <w:rsid w:val="00790C4F"/>
    <w:rsid w:val="00790EBF"/>
    <w:rsid w:val="007941AE"/>
    <w:rsid w:val="007967ED"/>
    <w:rsid w:val="00796FFE"/>
    <w:rsid w:val="007A16E2"/>
    <w:rsid w:val="007A3FC1"/>
    <w:rsid w:val="007A7C20"/>
    <w:rsid w:val="007B1B7D"/>
    <w:rsid w:val="007B29F0"/>
    <w:rsid w:val="007B5DB0"/>
    <w:rsid w:val="007B631C"/>
    <w:rsid w:val="007B688D"/>
    <w:rsid w:val="007B74F4"/>
    <w:rsid w:val="007B7D0F"/>
    <w:rsid w:val="007C2A43"/>
    <w:rsid w:val="007C348D"/>
    <w:rsid w:val="007C35DE"/>
    <w:rsid w:val="007C5B98"/>
    <w:rsid w:val="007C5D68"/>
    <w:rsid w:val="007D1B48"/>
    <w:rsid w:val="007D27BC"/>
    <w:rsid w:val="007D75D0"/>
    <w:rsid w:val="007E17FF"/>
    <w:rsid w:val="007E2137"/>
    <w:rsid w:val="007E36FC"/>
    <w:rsid w:val="007E50D0"/>
    <w:rsid w:val="007E5723"/>
    <w:rsid w:val="007E5B7A"/>
    <w:rsid w:val="007E70D2"/>
    <w:rsid w:val="007E7DF3"/>
    <w:rsid w:val="007F335B"/>
    <w:rsid w:val="007F3D28"/>
    <w:rsid w:val="007F4259"/>
    <w:rsid w:val="007F42A2"/>
    <w:rsid w:val="00800AEB"/>
    <w:rsid w:val="0080190E"/>
    <w:rsid w:val="00801948"/>
    <w:rsid w:val="008029FF"/>
    <w:rsid w:val="008036B5"/>
    <w:rsid w:val="008039DF"/>
    <w:rsid w:val="008043CF"/>
    <w:rsid w:val="008067CC"/>
    <w:rsid w:val="008071D9"/>
    <w:rsid w:val="008130E4"/>
    <w:rsid w:val="008148E9"/>
    <w:rsid w:val="00814C67"/>
    <w:rsid w:val="00815B0F"/>
    <w:rsid w:val="0082271E"/>
    <w:rsid w:val="00822777"/>
    <w:rsid w:val="00825D21"/>
    <w:rsid w:val="008260E1"/>
    <w:rsid w:val="0082615F"/>
    <w:rsid w:val="00826C6B"/>
    <w:rsid w:val="008279F5"/>
    <w:rsid w:val="0083190B"/>
    <w:rsid w:val="00832B3D"/>
    <w:rsid w:val="00835BDA"/>
    <w:rsid w:val="00842D20"/>
    <w:rsid w:val="0084465E"/>
    <w:rsid w:val="008459EE"/>
    <w:rsid w:val="008462B5"/>
    <w:rsid w:val="0084647D"/>
    <w:rsid w:val="00851ED0"/>
    <w:rsid w:val="00854C07"/>
    <w:rsid w:val="00860505"/>
    <w:rsid w:val="0086177D"/>
    <w:rsid w:val="00862280"/>
    <w:rsid w:val="00872C9E"/>
    <w:rsid w:val="00873AC3"/>
    <w:rsid w:val="008803D8"/>
    <w:rsid w:val="00880BF7"/>
    <w:rsid w:val="00880F82"/>
    <w:rsid w:val="00881B81"/>
    <w:rsid w:val="00887888"/>
    <w:rsid w:val="00892D8F"/>
    <w:rsid w:val="00895135"/>
    <w:rsid w:val="008A3569"/>
    <w:rsid w:val="008A36D6"/>
    <w:rsid w:val="008A3C8F"/>
    <w:rsid w:val="008A3FF9"/>
    <w:rsid w:val="008A4E27"/>
    <w:rsid w:val="008B105E"/>
    <w:rsid w:val="008B6805"/>
    <w:rsid w:val="008C306D"/>
    <w:rsid w:val="008C5E1E"/>
    <w:rsid w:val="008C6A2D"/>
    <w:rsid w:val="008C73F2"/>
    <w:rsid w:val="008C754F"/>
    <w:rsid w:val="008D3F5C"/>
    <w:rsid w:val="008D4991"/>
    <w:rsid w:val="008E1C30"/>
    <w:rsid w:val="008E22B8"/>
    <w:rsid w:val="008E2B02"/>
    <w:rsid w:val="008E2C62"/>
    <w:rsid w:val="008E340B"/>
    <w:rsid w:val="008F2540"/>
    <w:rsid w:val="008F58FF"/>
    <w:rsid w:val="008F5C0C"/>
    <w:rsid w:val="00907A92"/>
    <w:rsid w:val="009118E6"/>
    <w:rsid w:val="00914DB5"/>
    <w:rsid w:val="0091772E"/>
    <w:rsid w:val="00920149"/>
    <w:rsid w:val="0092194B"/>
    <w:rsid w:val="009227CD"/>
    <w:rsid w:val="0092358D"/>
    <w:rsid w:val="009254EF"/>
    <w:rsid w:val="009256A5"/>
    <w:rsid w:val="009279B4"/>
    <w:rsid w:val="00927C5A"/>
    <w:rsid w:val="009322D7"/>
    <w:rsid w:val="009351AE"/>
    <w:rsid w:val="00937915"/>
    <w:rsid w:val="00937C2A"/>
    <w:rsid w:val="00945C50"/>
    <w:rsid w:val="009514E6"/>
    <w:rsid w:val="00952E0B"/>
    <w:rsid w:val="00952E60"/>
    <w:rsid w:val="0095302E"/>
    <w:rsid w:val="0095338D"/>
    <w:rsid w:val="00953D99"/>
    <w:rsid w:val="00954F1C"/>
    <w:rsid w:val="00955795"/>
    <w:rsid w:val="00955911"/>
    <w:rsid w:val="009579E5"/>
    <w:rsid w:val="00960BDD"/>
    <w:rsid w:val="0096152F"/>
    <w:rsid w:val="00961FD6"/>
    <w:rsid w:val="00963674"/>
    <w:rsid w:val="00964A13"/>
    <w:rsid w:val="0096554B"/>
    <w:rsid w:val="009660B1"/>
    <w:rsid w:val="00971D90"/>
    <w:rsid w:val="00972EAC"/>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0BB9"/>
    <w:rsid w:val="009A2C15"/>
    <w:rsid w:val="009A48B0"/>
    <w:rsid w:val="009B2597"/>
    <w:rsid w:val="009B2744"/>
    <w:rsid w:val="009B79AC"/>
    <w:rsid w:val="009C2CC3"/>
    <w:rsid w:val="009C5117"/>
    <w:rsid w:val="009C76E1"/>
    <w:rsid w:val="009D01F9"/>
    <w:rsid w:val="009D2729"/>
    <w:rsid w:val="009D513B"/>
    <w:rsid w:val="009E2786"/>
    <w:rsid w:val="009E3323"/>
    <w:rsid w:val="009E3C41"/>
    <w:rsid w:val="009E4222"/>
    <w:rsid w:val="009E437C"/>
    <w:rsid w:val="009E47AE"/>
    <w:rsid w:val="009E4EC4"/>
    <w:rsid w:val="009E532E"/>
    <w:rsid w:val="009E5672"/>
    <w:rsid w:val="009E7658"/>
    <w:rsid w:val="009F479E"/>
    <w:rsid w:val="009F5C49"/>
    <w:rsid w:val="009F5DAD"/>
    <w:rsid w:val="009F6382"/>
    <w:rsid w:val="009F78CE"/>
    <w:rsid w:val="009F7A68"/>
    <w:rsid w:val="009F7B8A"/>
    <w:rsid w:val="00A01650"/>
    <w:rsid w:val="00A0169F"/>
    <w:rsid w:val="00A02009"/>
    <w:rsid w:val="00A0302A"/>
    <w:rsid w:val="00A03103"/>
    <w:rsid w:val="00A03DF7"/>
    <w:rsid w:val="00A03EF5"/>
    <w:rsid w:val="00A042AD"/>
    <w:rsid w:val="00A07086"/>
    <w:rsid w:val="00A07E9D"/>
    <w:rsid w:val="00A1283A"/>
    <w:rsid w:val="00A12D11"/>
    <w:rsid w:val="00A17980"/>
    <w:rsid w:val="00A248DD"/>
    <w:rsid w:val="00A25709"/>
    <w:rsid w:val="00A267A6"/>
    <w:rsid w:val="00A27A5C"/>
    <w:rsid w:val="00A3343B"/>
    <w:rsid w:val="00A33A0E"/>
    <w:rsid w:val="00A34DF3"/>
    <w:rsid w:val="00A35580"/>
    <w:rsid w:val="00A365CD"/>
    <w:rsid w:val="00A37A1F"/>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1069"/>
    <w:rsid w:val="00A62258"/>
    <w:rsid w:val="00A629BE"/>
    <w:rsid w:val="00A66175"/>
    <w:rsid w:val="00A72A11"/>
    <w:rsid w:val="00A73569"/>
    <w:rsid w:val="00A76449"/>
    <w:rsid w:val="00A77438"/>
    <w:rsid w:val="00A7773A"/>
    <w:rsid w:val="00A77C1A"/>
    <w:rsid w:val="00A8120B"/>
    <w:rsid w:val="00A82F63"/>
    <w:rsid w:val="00A834B6"/>
    <w:rsid w:val="00A847A8"/>
    <w:rsid w:val="00A84C6B"/>
    <w:rsid w:val="00A8711B"/>
    <w:rsid w:val="00A96F81"/>
    <w:rsid w:val="00A976FA"/>
    <w:rsid w:val="00A97C9F"/>
    <w:rsid w:val="00AA2645"/>
    <w:rsid w:val="00AA265A"/>
    <w:rsid w:val="00AA540B"/>
    <w:rsid w:val="00AB10A7"/>
    <w:rsid w:val="00AB171A"/>
    <w:rsid w:val="00AB640E"/>
    <w:rsid w:val="00AC11C7"/>
    <w:rsid w:val="00AC1627"/>
    <w:rsid w:val="00AC20AF"/>
    <w:rsid w:val="00AC475D"/>
    <w:rsid w:val="00AC5F01"/>
    <w:rsid w:val="00AD0DDB"/>
    <w:rsid w:val="00AD0F4B"/>
    <w:rsid w:val="00AD1316"/>
    <w:rsid w:val="00AD2481"/>
    <w:rsid w:val="00AD2C06"/>
    <w:rsid w:val="00AD2E9B"/>
    <w:rsid w:val="00AD7CE1"/>
    <w:rsid w:val="00AD7DDD"/>
    <w:rsid w:val="00AE07E7"/>
    <w:rsid w:val="00AE1106"/>
    <w:rsid w:val="00AE24F5"/>
    <w:rsid w:val="00AE3993"/>
    <w:rsid w:val="00AE7126"/>
    <w:rsid w:val="00AE7153"/>
    <w:rsid w:val="00AE723E"/>
    <w:rsid w:val="00AE728B"/>
    <w:rsid w:val="00AF288C"/>
    <w:rsid w:val="00AF4851"/>
    <w:rsid w:val="00B01873"/>
    <w:rsid w:val="00B01E95"/>
    <w:rsid w:val="00B02501"/>
    <w:rsid w:val="00B02AD7"/>
    <w:rsid w:val="00B06B34"/>
    <w:rsid w:val="00B072E8"/>
    <w:rsid w:val="00B13F4A"/>
    <w:rsid w:val="00B1517C"/>
    <w:rsid w:val="00B154A8"/>
    <w:rsid w:val="00B174D9"/>
    <w:rsid w:val="00B220F1"/>
    <w:rsid w:val="00B251A5"/>
    <w:rsid w:val="00B25B50"/>
    <w:rsid w:val="00B2693C"/>
    <w:rsid w:val="00B269C0"/>
    <w:rsid w:val="00B2769A"/>
    <w:rsid w:val="00B27EB5"/>
    <w:rsid w:val="00B33660"/>
    <w:rsid w:val="00B3625D"/>
    <w:rsid w:val="00B36291"/>
    <w:rsid w:val="00B376A0"/>
    <w:rsid w:val="00B462E9"/>
    <w:rsid w:val="00B4737D"/>
    <w:rsid w:val="00B508A5"/>
    <w:rsid w:val="00B510D2"/>
    <w:rsid w:val="00B52556"/>
    <w:rsid w:val="00B53342"/>
    <w:rsid w:val="00B54154"/>
    <w:rsid w:val="00B54159"/>
    <w:rsid w:val="00B54F58"/>
    <w:rsid w:val="00B5610F"/>
    <w:rsid w:val="00B563D6"/>
    <w:rsid w:val="00B56E03"/>
    <w:rsid w:val="00B57954"/>
    <w:rsid w:val="00B60049"/>
    <w:rsid w:val="00B62071"/>
    <w:rsid w:val="00B623AB"/>
    <w:rsid w:val="00B6433D"/>
    <w:rsid w:val="00B66F49"/>
    <w:rsid w:val="00B6789F"/>
    <w:rsid w:val="00B73279"/>
    <w:rsid w:val="00B774DF"/>
    <w:rsid w:val="00B77D4E"/>
    <w:rsid w:val="00B818C3"/>
    <w:rsid w:val="00B84471"/>
    <w:rsid w:val="00B853E0"/>
    <w:rsid w:val="00B860E9"/>
    <w:rsid w:val="00B86346"/>
    <w:rsid w:val="00B86C55"/>
    <w:rsid w:val="00B879D0"/>
    <w:rsid w:val="00B90866"/>
    <w:rsid w:val="00B917FC"/>
    <w:rsid w:val="00B92BF9"/>
    <w:rsid w:val="00B92F78"/>
    <w:rsid w:val="00B94D04"/>
    <w:rsid w:val="00B974DF"/>
    <w:rsid w:val="00B97A1D"/>
    <w:rsid w:val="00B97BD9"/>
    <w:rsid w:val="00BA16C8"/>
    <w:rsid w:val="00BA1787"/>
    <w:rsid w:val="00BA17DA"/>
    <w:rsid w:val="00BA5146"/>
    <w:rsid w:val="00BB29B0"/>
    <w:rsid w:val="00BB6054"/>
    <w:rsid w:val="00BB6830"/>
    <w:rsid w:val="00BB7322"/>
    <w:rsid w:val="00BC1EBE"/>
    <w:rsid w:val="00BC677B"/>
    <w:rsid w:val="00BC7247"/>
    <w:rsid w:val="00BD1292"/>
    <w:rsid w:val="00BD3E12"/>
    <w:rsid w:val="00BD40FA"/>
    <w:rsid w:val="00BE07C9"/>
    <w:rsid w:val="00BE7122"/>
    <w:rsid w:val="00BF013A"/>
    <w:rsid w:val="00BF1244"/>
    <w:rsid w:val="00BF52B3"/>
    <w:rsid w:val="00BF592D"/>
    <w:rsid w:val="00BF6444"/>
    <w:rsid w:val="00C02390"/>
    <w:rsid w:val="00C027EA"/>
    <w:rsid w:val="00C1097A"/>
    <w:rsid w:val="00C15AC4"/>
    <w:rsid w:val="00C16A5D"/>
    <w:rsid w:val="00C16FCF"/>
    <w:rsid w:val="00C17DCE"/>
    <w:rsid w:val="00C22C6B"/>
    <w:rsid w:val="00C24CA2"/>
    <w:rsid w:val="00C27544"/>
    <w:rsid w:val="00C2763A"/>
    <w:rsid w:val="00C27A33"/>
    <w:rsid w:val="00C317D1"/>
    <w:rsid w:val="00C32990"/>
    <w:rsid w:val="00C33B55"/>
    <w:rsid w:val="00C35D4C"/>
    <w:rsid w:val="00C36AA5"/>
    <w:rsid w:val="00C40DAE"/>
    <w:rsid w:val="00C417FC"/>
    <w:rsid w:val="00C437B0"/>
    <w:rsid w:val="00C479DB"/>
    <w:rsid w:val="00C5289C"/>
    <w:rsid w:val="00C5372F"/>
    <w:rsid w:val="00C56CC6"/>
    <w:rsid w:val="00C57F39"/>
    <w:rsid w:val="00C62684"/>
    <w:rsid w:val="00C62E97"/>
    <w:rsid w:val="00C63201"/>
    <w:rsid w:val="00C659BF"/>
    <w:rsid w:val="00C65B29"/>
    <w:rsid w:val="00C66710"/>
    <w:rsid w:val="00C70FF0"/>
    <w:rsid w:val="00C76442"/>
    <w:rsid w:val="00C76B98"/>
    <w:rsid w:val="00C831AB"/>
    <w:rsid w:val="00C85A32"/>
    <w:rsid w:val="00C915A4"/>
    <w:rsid w:val="00C92209"/>
    <w:rsid w:val="00C923D8"/>
    <w:rsid w:val="00C96A7D"/>
    <w:rsid w:val="00CA0C05"/>
    <w:rsid w:val="00CA283F"/>
    <w:rsid w:val="00CA383D"/>
    <w:rsid w:val="00CA3E13"/>
    <w:rsid w:val="00CA454A"/>
    <w:rsid w:val="00CA76B0"/>
    <w:rsid w:val="00CB10E8"/>
    <w:rsid w:val="00CB1633"/>
    <w:rsid w:val="00CB39F2"/>
    <w:rsid w:val="00CB3E68"/>
    <w:rsid w:val="00CB7308"/>
    <w:rsid w:val="00CB7BE6"/>
    <w:rsid w:val="00CC2670"/>
    <w:rsid w:val="00CC473B"/>
    <w:rsid w:val="00CC4EA7"/>
    <w:rsid w:val="00CC57B8"/>
    <w:rsid w:val="00CC731D"/>
    <w:rsid w:val="00CC7AF7"/>
    <w:rsid w:val="00CC7D45"/>
    <w:rsid w:val="00CD25A3"/>
    <w:rsid w:val="00CD3443"/>
    <w:rsid w:val="00CD4D8F"/>
    <w:rsid w:val="00CD4E16"/>
    <w:rsid w:val="00CD582F"/>
    <w:rsid w:val="00CD5DBD"/>
    <w:rsid w:val="00CD6CCF"/>
    <w:rsid w:val="00CD6F3F"/>
    <w:rsid w:val="00CE0C87"/>
    <w:rsid w:val="00CE4947"/>
    <w:rsid w:val="00CE4D8F"/>
    <w:rsid w:val="00CE51DF"/>
    <w:rsid w:val="00CE63C6"/>
    <w:rsid w:val="00CE6DB0"/>
    <w:rsid w:val="00CE7929"/>
    <w:rsid w:val="00CF14FE"/>
    <w:rsid w:val="00CF423F"/>
    <w:rsid w:val="00CF4247"/>
    <w:rsid w:val="00CF66E5"/>
    <w:rsid w:val="00CF7E52"/>
    <w:rsid w:val="00D00049"/>
    <w:rsid w:val="00D0344B"/>
    <w:rsid w:val="00D052FF"/>
    <w:rsid w:val="00D053A8"/>
    <w:rsid w:val="00D05572"/>
    <w:rsid w:val="00D059BD"/>
    <w:rsid w:val="00D06868"/>
    <w:rsid w:val="00D10123"/>
    <w:rsid w:val="00D14B3A"/>
    <w:rsid w:val="00D23C7C"/>
    <w:rsid w:val="00D2514B"/>
    <w:rsid w:val="00D26A05"/>
    <w:rsid w:val="00D27AFB"/>
    <w:rsid w:val="00D3251C"/>
    <w:rsid w:val="00D3293E"/>
    <w:rsid w:val="00D358A0"/>
    <w:rsid w:val="00D364E8"/>
    <w:rsid w:val="00D37E79"/>
    <w:rsid w:val="00D40031"/>
    <w:rsid w:val="00D444E9"/>
    <w:rsid w:val="00D45373"/>
    <w:rsid w:val="00D46973"/>
    <w:rsid w:val="00D51D6E"/>
    <w:rsid w:val="00D5684E"/>
    <w:rsid w:val="00D60CF1"/>
    <w:rsid w:val="00D61D4E"/>
    <w:rsid w:val="00D627A0"/>
    <w:rsid w:val="00D62BBB"/>
    <w:rsid w:val="00D63D6E"/>
    <w:rsid w:val="00D64543"/>
    <w:rsid w:val="00D65801"/>
    <w:rsid w:val="00D66B5D"/>
    <w:rsid w:val="00D66FE0"/>
    <w:rsid w:val="00D67E36"/>
    <w:rsid w:val="00D77C0E"/>
    <w:rsid w:val="00D812CF"/>
    <w:rsid w:val="00D81811"/>
    <w:rsid w:val="00D81A5C"/>
    <w:rsid w:val="00D84861"/>
    <w:rsid w:val="00D92B70"/>
    <w:rsid w:val="00D9464C"/>
    <w:rsid w:val="00D979B0"/>
    <w:rsid w:val="00DA0918"/>
    <w:rsid w:val="00DA2967"/>
    <w:rsid w:val="00DA43A9"/>
    <w:rsid w:val="00DA4676"/>
    <w:rsid w:val="00DA582E"/>
    <w:rsid w:val="00DC4BA1"/>
    <w:rsid w:val="00DC4F44"/>
    <w:rsid w:val="00DC60EE"/>
    <w:rsid w:val="00DD33FA"/>
    <w:rsid w:val="00DD3BAF"/>
    <w:rsid w:val="00DD6D4E"/>
    <w:rsid w:val="00DD70C1"/>
    <w:rsid w:val="00DE2AFA"/>
    <w:rsid w:val="00DE4206"/>
    <w:rsid w:val="00DE68A7"/>
    <w:rsid w:val="00DE6A34"/>
    <w:rsid w:val="00DE6BD9"/>
    <w:rsid w:val="00DF270A"/>
    <w:rsid w:val="00DF275F"/>
    <w:rsid w:val="00DF4E97"/>
    <w:rsid w:val="00E01E44"/>
    <w:rsid w:val="00E02336"/>
    <w:rsid w:val="00E02A78"/>
    <w:rsid w:val="00E06F2D"/>
    <w:rsid w:val="00E16860"/>
    <w:rsid w:val="00E16B6F"/>
    <w:rsid w:val="00E172AB"/>
    <w:rsid w:val="00E17AC3"/>
    <w:rsid w:val="00E203A5"/>
    <w:rsid w:val="00E20C9D"/>
    <w:rsid w:val="00E22DE0"/>
    <w:rsid w:val="00E23F95"/>
    <w:rsid w:val="00E24DCD"/>
    <w:rsid w:val="00E26540"/>
    <w:rsid w:val="00E27E4C"/>
    <w:rsid w:val="00E3074A"/>
    <w:rsid w:val="00E311FA"/>
    <w:rsid w:val="00E338F5"/>
    <w:rsid w:val="00E340A6"/>
    <w:rsid w:val="00E344A8"/>
    <w:rsid w:val="00E344CA"/>
    <w:rsid w:val="00E37E10"/>
    <w:rsid w:val="00E435F4"/>
    <w:rsid w:val="00E45521"/>
    <w:rsid w:val="00E50610"/>
    <w:rsid w:val="00E50944"/>
    <w:rsid w:val="00E51658"/>
    <w:rsid w:val="00E51966"/>
    <w:rsid w:val="00E52C95"/>
    <w:rsid w:val="00E55128"/>
    <w:rsid w:val="00E5542E"/>
    <w:rsid w:val="00E60000"/>
    <w:rsid w:val="00E73FAC"/>
    <w:rsid w:val="00E75019"/>
    <w:rsid w:val="00E76EF5"/>
    <w:rsid w:val="00E861EA"/>
    <w:rsid w:val="00E95A3F"/>
    <w:rsid w:val="00E966A3"/>
    <w:rsid w:val="00E97A93"/>
    <w:rsid w:val="00EA0B23"/>
    <w:rsid w:val="00EA3F4A"/>
    <w:rsid w:val="00EA4584"/>
    <w:rsid w:val="00EA545B"/>
    <w:rsid w:val="00EA5E1E"/>
    <w:rsid w:val="00EA7123"/>
    <w:rsid w:val="00EB4EEB"/>
    <w:rsid w:val="00EB6C07"/>
    <w:rsid w:val="00EC2BC3"/>
    <w:rsid w:val="00EC3811"/>
    <w:rsid w:val="00EC4880"/>
    <w:rsid w:val="00EC4AF8"/>
    <w:rsid w:val="00EC4C53"/>
    <w:rsid w:val="00EC6651"/>
    <w:rsid w:val="00EC6F1C"/>
    <w:rsid w:val="00ED0334"/>
    <w:rsid w:val="00ED4979"/>
    <w:rsid w:val="00ED51F7"/>
    <w:rsid w:val="00ED7809"/>
    <w:rsid w:val="00EE1A1C"/>
    <w:rsid w:val="00EE207A"/>
    <w:rsid w:val="00EE32C3"/>
    <w:rsid w:val="00EE37FC"/>
    <w:rsid w:val="00EE3C09"/>
    <w:rsid w:val="00EE4D8B"/>
    <w:rsid w:val="00EE580F"/>
    <w:rsid w:val="00EE7CB8"/>
    <w:rsid w:val="00EE7F53"/>
    <w:rsid w:val="00EF13E4"/>
    <w:rsid w:val="00EF1FFC"/>
    <w:rsid w:val="00EF24D7"/>
    <w:rsid w:val="00EF31FB"/>
    <w:rsid w:val="00EF3CB6"/>
    <w:rsid w:val="00EF6149"/>
    <w:rsid w:val="00F03EDB"/>
    <w:rsid w:val="00F04B73"/>
    <w:rsid w:val="00F05F0F"/>
    <w:rsid w:val="00F10465"/>
    <w:rsid w:val="00F10BF7"/>
    <w:rsid w:val="00F115A4"/>
    <w:rsid w:val="00F1351E"/>
    <w:rsid w:val="00F147BD"/>
    <w:rsid w:val="00F16864"/>
    <w:rsid w:val="00F173C9"/>
    <w:rsid w:val="00F20106"/>
    <w:rsid w:val="00F2079F"/>
    <w:rsid w:val="00F2098A"/>
    <w:rsid w:val="00F20BBA"/>
    <w:rsid w:val="00F211DE"/>
    <w:rsid w:val="00F22753"/>
    <w:rsid w:val="00F23970"/>
    <w:rsid w:val="00F2407A"/>
    <w:rsid w:val="00F25592"/>
    <w:rsid w:val="00F25D6D"/>
    <w:rsid w:val="00F26C05"/>
    <w:rsid w:val="00F26CB0"/>
    <w:rsid w:val="00F2752E"/>
    <w:rsid w:val="00F34739"/>
    <w:rsid w:val="00F35194"/>
    <w:rsid w:val="00F355C3"/>
    <w:rsid w:val="00F35782"/>
    <w:rsid w:val="00F36DDC"/>
    <w:rsid w:val="00F36F12"/>
    <w:rsid w:val="00F40404"/>
    <w:rsid w:val="00F41187"/>
    <w:rsid w:val="00F46975"/>
    <w:rsid w:val="00F46BF3"/>
    <w:rsid w:val="00F503DE"/>
    <w:rsid w:val="00F5107A"/>
    <w:rsid w:val="00F51D56"/>
    <w:rsid w:val="00F525E0"/>
    <w:rsid w:val="00F548A0"/>
    <w:rsid w:val="00F56A99"/>
    <w:rsid w:val="00F56F55"/>
    <w:rsid w:val="00F57F6E"/>
    <w:rsid w:val="00F63F99"/>
    <w:rsid w:val="00F64BF1"/>
    <w:rsid w:val="00F65E63"/>
    <w:rsid w:val="00F66868"/>
    <w:rsid w:val="00F672FB"/>
    <w:rsid w:val="00F67DAE"/>
    <w:rsid w:val="00F73967"/>
    <w:rsid w:val="00F74579"/>
    <w:rsid w:val="00F77060"/>
    <w:rsid w:val="00F77E9E"/>
    <w:rsid w:val="00F80277"/>
    <w:rsid w:val="00F803B7"/>
    <w:rsid w:val="00F82451"/>
    <w:rsid w:val="00F83187"/>
    <w:rsid w:val="00F83590"/>
    <w:rsid w:val="00F85869"/>
    <w:rsid w:val="00F85B7E"/>
    <w:rsid w:val="00F864BD"/>
    <w:rsid w:val="00F86BC9"/>
    <w:rsid w:val="00F87499"/>
    <w:rsid w:val="00F87729"/>
    <w:rsid w:val="00F92A5D"/>
    <w:rsid w:val="00F93070"/>
    <w:rsid w:val="00F95351"/>
    <w:rsid w:val="00FA2949"/>
    <w:rsid w:val="00FA3AD1"/>
    <w:rsid w:val="00FB5882"/>
    <w:rsid w:val="00FB7CDE"/>
    <w:rsid w:val="00FC1558"/>
    <w:rsid w:val="00FC4C72"/>
    <w:rsid w:val="00FD01B2"/>
    <w:rsid w:val="00FD1EA7"/>
    <w:rsid w:val="00FD271E"/>
    <w:rsid w:val="00FD27A1"/>
    <w:rsid w:val="00FD684E"/>
    <w:rsid w:val="00FD6FE1"/>
    <w:rsid w:val="00FE1678"/>
    <w:rsid w:val="00FE33BB"/>
    <w:rsid w:val="00FE3922"/>
    <w:rsid w:val="00FE6B87"/>
    <w:rsid w:val="00FE72A7"/>
    <w:rsid w:val="00FE7DF6"/>
    <w:rsid w:val="00FF055E"/>
    <w:rsid w:val="00FF1914"/>
    <w:rsid w:val="00FF3BEC"/>
    <w:rsid w:val="00FF3C6E"/>
    <w:rsid w:val="00FF595B"/>
    <w:rsid w:val="00FF5B1A"/>
    <w:rsid w:val="00FF601A"/>
    <w:rsid w:val="00FF6D53"/>
    <w:rsid w:val="00FF7B5D"/>
    <w:rsid w:val="00FF7B8D"/>
    <w:rsid w:val="012C059C"/>
    <w:rsid w:val="01334115"/>
    <w:rsid w:val="0182148B"/>
    <w:rsid w:val="018C3784"/>
    <w:rsid w:val="02077293"/>
    <w:rsid w:val="02511125"/>
    <w:rsid w:val="028B5E2B"/>
    <w:rsid w:val="03155348"/>
    <w:rsid w:val="037C62EA"/>
    <w:rsid w:val="03AF61D4"/>
    <w:rsid w:val="03EA0BB3"/>
    <w:rsid w:val="05092296"/>
    <w:rsid w:val="0677729B"/>
    <w:rsid w:val="06B34F7C"/>
    <w:rsid w:val="06FE04ED"/>
    <w:rsid w:val="0822135D"/>
    <w:rsid w:val="0858729C"/>
    <w:rsid w:val="08C0311D"/>
    <w:rsid w:val="094306A8"/>
    <w:rsid w:val="0987181A"/>
    <w:rsid w:val="09D00502"/>
    <w:rsid w:val="0AEB2257"/>
    <w:rsid w:val="0B075C7C"/>
    <w:rsid w:val="0C893289"/>
    <w:rsid w:val="0CBE3579"/>
    <w:rsid w:val="0D1F78A2"/>
    <w:rsid w:val="0D375951"/>
    <w:rsid w:val="0D4D24DC"/>
    <w:rsid w:val="0DDC5AB0"/>
    <w:rsid w:val="0F084F3D"/>
    <w:rsid w:val="0FBE2EFD"/>
    <w:rsid w:val="104A76C8"/>
    <w:rsid w:val="105D063A"/>
    <w:rsid w:val="10A05314"/>
    <w:rsid w:val="12622462"/>
    <w:rsid w:val="12FE4223"/>
    <w:rsid w:val="133A2D04"/>
    <w:rsid w:val="13D1184E"/>
    <w:rsid w:val="14215323"/>
    <w:rsid w:val="14583370"/>
    <w:rsid w:val="14FD26E6"/>
    <w:rsid w:val="15CB0516"/>
    <w:rsid w:val="16992462"/>
    <w:rsid w:val="1A0C47CF"/>
    <w:rsid w:val="1B3918A4"/>
    <w:rsid w:val="1BC87FF4"/>
    <w:rsid w:val="1CC47F76"/>
    <w:rsid w:val="1E1641C1"/>
    <w:rsid w:val="1E9344C3"/>
    <w:rsid w:val="1F851C94"/>
    <w:rsid w:val="1FBC36B8"/>
    <w:rsid w:val="1FD835FF"/>
    <w:rsid w:val="1FED79DE"/>
    <w:rsid w:val="22F95E08"/>
    <w:rsid w:val="2364317C"/>
    <w:rsid w:val="2369456A"/>
    <w:rsid w:val="23793E65"/>
    <w:rsid w:val="23D65CA1"/>
    <w:rsid w:val="25134844"/>
    <w:rsid w:val="25474A74"/>
    <w:rsid w:val="25572FFE"/>
    <w:rsid w:val="260E4516"/>
    <w:rsid w:val="263162C4"/>
    <w:rsid w:val="27485416"/>
    <w:rsid w:val="27DE6A27"/>
    <w:rsid w:val="29DB49DA"/>
    <w:rsid w:val="29E412C9"/>
    <w:rsid w:val="2C0559CB"/>
    <w:rsid w:val="2C6B3A80"/>
    <w:rsid w:val="2CFE0EF9"/>
    <w:rsid w:val="2D5112E2"/>
    <w:rsid w:val="2D8356FA"/>
    <w:rsid w:val="2DB43204"/>
    <w:rsid w:val="2E9F33BC"/>
    <w:rsid w:val="2F3F2FCA"/>
    <w:rsid w:val="2FA35FA1"/>
    <w:rsid w:val="2FD95108"/>
    <w:rsid w:val="306544D3"/>
    <w:rsid w:val="30824344"/>
    <w:rsid w:val="30BB05A2"/>
    <w:rsid w:val="31E3004C"/>
    <w:rsid w:val="31E90192"/>
    <w:rsid w:val="31ED21CC"/>
    <w:rsid w:val="330E1AFE"/>
    <w:rsid w:val="33967A78"/>
    <w:rsid w:val="34EB79D4"/>
    <w:rsid w:val="35873E54"/>
    <w:rsid w:val="36760EB9"/>
    <w:rsid w:val="38FF2C10"/>
    <w:rsid w:val="390A3043"/>
    <w:rsid w:val="3C1A0B76"/>
    <w:rsid w:val="3E2D3A78"/>
    <w:rsid w:val="3F756A43"/>
    <w:rsid w:val="40BB6109"/>
    <w:rsid w:val="41A26A97"/>
    <w:rsid w:val="428A0D77"/>
    <w:rsid w:val="42CB3072"/>
    <w:rsid w:val="43AE3386"/>
    <w:rsid w:val="44D0301E"/>
    <w:rsid w:val="44F81687"/>
    <w:rsid w:val="4542655A"/>
    <w:rsid w:val="45455EFA"/>
    <w:rsid w:val="460E5D1A"/>
    <w:rsid w:val="477531E8"/>
    <w:rsid w:val="49230F96"/>
    <w:rsid w:val="493823F6"/>
    <w:rsid w:val="4AF832EC"/>
    <w:rsid w:val="4C4A5D76"/>
    <w:rsid w:val="4C787046"/>
    <w:rsid w:val="4C9D782D"/>
    <w:rsid w:val="4CA0721A"/>
    <w:rsid w:val="4CC91D3C"/>
    <w:rsid w:val="4F5E46FC"/>
    <w:rsid w:val="4FF30620"/>
    <w:rsid w:val="504834EA"/>
    <w:rsid w:val="508B1717"/>
    <w:rsid w:val="51785CC0"/>
    <w:rsid w:val="520C7A1F"/>
    <w:rsid w:val="528F1EB3"/>
    <w:rsid w:val="53874198"/>
    <w:rsid w:val="53FF5E5B"/>
    <w:rsid w:val="5441018B"/>
    <w:rsid w:val="54845C52"/>
    <w:rsid w:val="55086591"/>
    <w:rsid w:val="55514A07"/>
    <w:rsid w:val="557C35CC"/>
    <w:rsid w:val="55833198"/>
    <w:rsid w:val="55C972EF"/>
    <w:rsid w:val="57B02E05"/>
    <w:rsid w:val="58CA3BD7"/>
    <w:rsid w:val="59BF35A7"/>
    <w:rsid w:val="59CC3945"/>
    <w:rsid w:val="5A1E145A"/>
    <w:rsid w:val="5AA45D4C"/>
    <w:rsid w:val="5BE7080E"/>
    <w:rsid w:val="5BF51897"/>
    <w:rsid w:val="5C9039FF"/>
    <w:rsid w:val="5CDA0B1F"/>
    <w:rsid w:val="5E086A6C"/>
    <w:rsid w:val="5E4E71EA"/>
    <w:rsid w:val="5EA64538"/>
    <w:rsid w:val="5F6C3E68"/>
    <w:rsid w:val="6267026A"/>
    <w:rsid w:val="62AE38C8"/>
    <w:rsid w:val="63355EAF"/>
    <w:rsid w:val="6367451A"/>
    <w:rsid w:val="639B01F4"/>
    <w:rsid w:val="64370F9B"/>
    <w:rsid w:val="65E10B1C"/>
    <w:rsid w:val="6609217F"/>
    <w:rsid w:val="66462ED8"/>
    <w:rsid w:val="668E3058"/>
    <w:rsid w:val="66D47E98"/>
    <w:rsid w:val="66F330A0"/>
    <w:rsid w:val="6786144B"/>
    <w:rsid w:val="67892760"/>
    <w:rsid w:val="67EE305F"/>
    <w:rsid w:val="6B077AB6"/>
    <w:rsid w:val="6BA90EE7"/>
    <w:rsid w:val="6CDE73E9"/>
    <w:rsid w:val="6CE91A5C"/>
    <w:rsid w:val="6D0C4872"/>
    <w:rsid w:val="6D8E2C95"/>
    <w:rsid w:val="6E4B434F"/>
    <w:rsid w:val="70012A2B"/>
    <w:rsid w:val="70137427"/>
    <w:rsid w:val="70182BA3"/>
    <w:rsid w:val="707748C2"/>
    <w:rsid w:val="71452860"/>
    <w:rsid w:val="71CD5C9A"/>
    <w:rsid w:val="7210681E"/>
    <w:rsid w:val="739415C6"/>
    <w:rsid w:val="73BD0AFC"/>
    <w:rsid w:val="754206C3"/>
    <w:rsid w:val="75950FC1"/>
    <w:rsid w:val="75D12407"/>
    <w:rsid w:val="77A40B6C"/>
    <w:rsid w:val="77B56366"/>
    <w:rsid w:val="77B62ECC"/>
    <w:rsid w:val="780E4EED"/>
    <w:rsid w:val="78511077"/>
    <w:rsid w:val="79B053F4"/>
    <w:rsid w:val="79F20C56"/>
    <w:rsid w:val="7A20737A"/>
    <w:rsid w:val="7A6203AD"/>
    <w:rsid w:val="7A640412"/>
    <w:rsid w:val="7ACA1FD2"/>
    <w:rsid w:val="7ADD3894"/>
    <w:rsid w:val="7B1E2AF8"/>
    <w:rsid w:val="7B5805EA"/>
    <w:rsid w:val="7B6B446A"/>
    <w:rsid w:val="7B9A31DB"/>
    <w:rsid w:val="7D020E63"/>
    <w:rsid w:val="7E2A4AEE"/>
    <w:rsid w:val="7E921135"/>
    <w:rsid w:val="7EBD1463"/>
    <w:rsid w:val="7F0A12AD"/>
    <w:rsid w:val="7F10455A"/>
    <w:rsid w:val="7F32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08"/>
    <w:qFormat/>
    <w:uiPriority w:val="0"/>
    <w:pPr>
      <w:keepNext w:val="0"/>
      <w:keepLines w:val="0"/>
      <w:spacing w:before="60" w:after="60" w:line="480" w:lineRule="auto"/>
      <w:outlineLvl w:val="0"/>
    </w:pPr>
    <w:rPr>
      <w:rFonts w:ascii="Times New Roman" w:hAnsi="Times New Roman" w:eastAsia="宋体"/>
      <w:b/>
      <w:bCs/>
      <w:kern w:val="44"/>
      <w:sz w:val="32"/>
      <w:szCs w:val="44"/>
    </w:rPr>
  </w:style>
  <w:style w:type="paragraph" w:styleId="5">
    <w:name w:val="heading 2"/>
    <w:basedOn w:val="1"/>
    <w:next w:val="1"/>
    <w:link w:val="109"/>
    <w:qFormat/>
    <w:uiPriority w:val="0"/>
    <w:pPr>
      <w:keepNext w:val="0"/>
      <w:keepLines w:val="0"/>
      <w:spacing w:line="480" w:lineRule="auto"/>
      <w:outlineLvl w:val="1"/>
    </w:pPr>
    <w:rPr>
      <w:rFonts w:ascii="Arial" w:hAnsi="Arial" w:eastAsia="宋体"/>
      <w:b/>
      <w:bCs/>
      <w:sz w:val="28"/>
      <w:szCs w:val="32"/>
    </w:rPr>
  </w:style>
  <w:style w:type="paragraph" w:styleId="6">
    <w:name w:val="heading 3"/>
    <w:basedOn w:val="1"/>
    <w:next w:val="1"/>
    <w:link w:val="110"/>
    <w:qFormat/>
    <w:uiPriority w:val="0"/>
    <w:pPr>
      <w:keepNext w:val="0"/>
      <w:keepLines w:val="0"/>
      <w:spacing w:before="100" w:after="100" w:line="416" w:lineRule="auto"/>
      <w:outlineLvl w:val="2"/>
    </w:pPr>
    <w:rPr>
      <w:rFonts w:ascii="Times New Roman" w:hAnsi="Times New Roman" w:eastAsia="宋体"/>
      <w:b/>
      <w:bCs/>
      <w:sz w:val="24"/>
      <w:szCs w:val="32"/>
    </w:rPr>
  </w:style>
  <w:style w:type="paragraph" w:styleId="7">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2"/>
    <w:qFormat/>
    <w:uiPriority w:val="0"/>
    <w:pPr>
      <w:keepNext/>
      <w:keepLines/>
      <w:spacing w:before="280" w:after="290" w:line="376" w:lineRule="auto"/>
      <w:outlineLvl w:val="4"/>
    </w:pPr>
    <w:rPr>
      <w:b/>
      <w:bCs/>
      <w:sz w:val="28"/>
      <w:szCs w:val="28"/>
    </w:rPr>
  </w:style>
  <w:style w:type="paragraph" w:styleId="9">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114"/>
    <w:qFormat/>
    <w:uiPriority w:val="0"/>
    <w:pPr>
      <w:keepNext/>
      <w:keepLines/>
      <w:spacing w:before="240" w:after="64" w:line="320" w:lineRule="auto"/>
      <w:outlineLvl w:val="6"/>
    </w:pPr>
    <w:rPr>
      <w:b/>
      <w:bCs/>
      <w:sz w:val="24"/>
    </w:rPr>
  </w:style>
  <w:style w:type="paragraph" w:styleId="11">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24"/>
    <w:qFormat/>
    <w:uiPriority w:val="99"/>
    <w:pPr>
      <w:keepNext w:val="0"/>
      <w:keepLines w:val="0"/>
      <w:widowControl w:val="0"/>
      <w:suppressLineNumbers w:val="0"/>
      <w:snapToGrid w:val="0"/>
      <w:spacing w:before="30" w:beforeLines="30" w:beforeAutospacing="0"/>
      <w:jc w:val="left"/>
    </w:pPr>
    <w:rPr>
      <w:rFonts w:hint="default" w:ascii="Times New Roman" w:hAnsi="Times New Roman" w:eastAsia="宋体" w:cs="Times New Roman"/>
      <w:kern w:val="2"/>
      <w:sz w:val="18"/>
      <w:szCs w:val="18"/>
      <w:lang w:val="en-US" w:eastAsia="zh-CN" w:bidi="ar"/>
    </w:rPr>
  </w:style>
  <w:style w:type="paragraph" w:styleId="3">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675"/>
        <w:tab w:val="left" w:pos="780"/>
      </w:tabs>
      <w:ind w:left="675" w:hanging="360"/>
    </w:pPr>
  </w:style>
  <w:style w:type="paragraph" w:styleId="16">
    <w:name w:val="table of authorities"/>
    <w:basedOn w:val="1"/>
    <w:next w:val="1"/>
    <w:qFormat/>
    <w:uiPriority w:val="0"/>
    <w:pPr>
      <w:ind w:left="420" w:leftChars="200"/>
    </w:pPr>
  </w:style>
  <w:style w:type="paragraph" w:styleId="17">
    <w:name w:val="Note Heading"/>
    <w:basedOn w:val="1"/>
    <w:next w:val="1"/>
    <w:link w:val="166"/>
    <w:qFormat/>
    <w:uiPriority w:val="0"/>
    <w:pPr>
      <w:jc w:val="center"/>
    </w:pPr>
  </w:style>
  <w:style w:type="paragraph" w:styleId="18">
    <w:name w:val="List Bullet 4"/>
    <w:basedOn w:val="1"/>
    <w:qFormat/>
    <w:uiPriority w:val="0"/>
    <w:pPr>
      <w:tabs>
        <w:tab w:val="left" w:pos="750"/>
        <w:tab w:val="left" w:pos="1620"/>
      </w:tabs>
      <w:ind w:left="750" w:hanging="750"/>
    </w:pPr>
  </w:style>
  <w:style w:type="paragraph" w:styleId="19">
    <w:name w:val="index 8"/>
    <w:basedOn w:val="1"/>
    <w:next w:val="1"/>
    <w:qFormat/>
    <w:uiPriority w:val="0"/>
    <w:pPr>
      <w:ind w:left="1400" w:leftChars="1400"/>
    </w:pPr>
  </w:style>
  <w:style w:type="paragraph" w:styleId="20">
    <w:name w:val="E-mail Signature"/>
    <w:basedOn w:val="1"/>
    <w:link w:val="163"/>
    <w:qFormat/>
    <w:uiPriority w:val="0"/>
  </w:style>
  <w:style w:type="paragraph" w:styleId="21">
    <w:name w:val="List Number"/>
    <w:basedOn w:val="1"/>
    <w:qFormat/>
    <w:uiPriority w:val="0"/>
    <w:pPr>
      <w:tabs>
        <w:tab w:val="left" w:pos="360"/>
        <w:tab w:val="left" w:pos="720"/>
      </w:tabs>
      <w:ind w:left="720" w:hanging="720"/>
    </w:pPr>
  </w:style>
  <w:style w:type="paragraph" w:styleId="22">
    <w:name w:val="Normal Indent"/>
    <w:basedOn w:val="1"/>
    <w:unhideWhenUsed/>
    <w:qFormat/>
    <w:uiPriority w:val="0"/>
    <w:pPr>
      <w:ind w:firstLine="420" w:firstLineChars="200"/>
    </w:pPr>
  </w:style>
  <w:style w:type="paragraph" w:styleId="23">
    <w:name w:val="caption"/>
    <w:basedOn w:val="1"/>
    <w:next w:val="1"/>
    <w:qFormat/>
    <w:uiPriority w:val="0"/>
    <w:pPr>
      <w:jc w:val="center"/>
    </w:pPr>
    <w:rPr>
      <w:rFonts w:ascii="Arial" w:hAnsi="Arial" w:eastAsia="黑体" w:cs="Arial"/>
      <w:sz w:val="24"/>
      <w:szCs w:val="20"/>
    </w:rPr>
  </w:style>
  <w:style w:type="paragraph" w:styleId="24">
    <w:name w:val="index 5"/>
    <w:basedOn w:val="1"/>
    <w:next w:val="1"/>
    <w:qFormat/>
    <w:uiPriority w:val="0"/>
    <w:pPr>
      <w:ind w:left="800" w:leftChars="800"/>
    </w:pPr>
  </w:style>
  <w:style w:type="paragraph" w:styleId="25">
    <w:name w:val="List Bullet"/>
    <w:basedOn w:val="1"/>
    <w:qFormat/>
    <w:uiPriority w:val="0"/>
    <w:pPr>
      <w:tabs>
        <w:tab w:val="left" w:pos="360"/>
        <w:tab w:val="left" w:pos="720"/>
      </w:tabs>
      <w:ind w:left="720" w:hanging="720"/>
    </w:pPr>
  </w:style>
  <w:style w:type="paragraph" w:styleId="26">
    <w:name w:val="envelope address"/>
    <w:basedOn w:val="1"/>
    <w:qFormat/>
    <w:uiPriority w:val="0"/>
    <w:pPr>
      <w:snapToGrid w:val="0"/>
      <w:ind w:left="100" w:leftChars="1400"/>
    </w:pPr>
    <w:rPr>
      <w:rFonts w:ascii="Arial" w:hAnsi="Arial" w:cs="Arial"/>
      <w:sz w:val="24"/>
    </w:rPr>
  </w:style>
  <w:style w:type="paragraph" w:styleId="27">
    <w:name w:val="Document Map"/>
    <w:basedOn w:val="1"/>
    <w:link w:val="159"/>
    <w:qFormat/>
    <w:uiPriority w:val="0"/>
    <w:pPr>
      <w:shd w:val="clear" w:color="auto" w:fill="000080"/>
    </w:pPr>
  </w:style>
  <w:style w:type="paragraph" w:styleId="28">
    <w:name w:val="toa heading"/>
    <w:basedOn w:val="1"/>
    <w:next w:val="1"/>
    <w:qFormat/>
    <w:uiPriority w:val="0"/>
    <w:pPr>
      <w:spacing w:before="120"/>
    </w:pPr>
    <w:rPr>
      <w:rFonts w:ascii="Arial" w:hAnsi="Arial" w:cs="Arial"/>
      <w:sz w:val="24"/>
    </w:rPr>
  </w:style>
  <w:style w:type="paragraph" w:styleId="29">
    <w:name w:val="annotation text"/>
    <w:basedOn w:val="1"/>
    <w:link w:val="122"/>
    <w:unhideWhenUsed/>
    <w:qFormat/>
    <w:uiPriority w:val="0"/>
    <w:pPr>
      <w:jc w:val="left"/>
    </w:pPr>
    <w:rPr>
      <w:szCs w:val="21"/>
    </w:rPr>
  </w:style>
  <w:style w:type="paragraph" w:styleId="30">
    <w:name w:val="index 6"/>
    <w:basedOn w:val="1"/>
    <w:next w:val="1"/>
    <w:qFormat/>
    <w:uiPriority w:val="0"/>
    <w:pPr>
      <w:ind w:left="1000" w:leftChars="1000"/>
    </w:pPr>
  </w:style>
  <w:style w:type="paragraph" w:styleId="31">
    <w:name w:val="Salutation"/>
    <w:basedOn w:val="1"/>
    <w:next w:val="1"/>
    <w:link w:val="168"/>
    <w:qFormat/>
    <w:uiPriority w:val="0"/>
  </w:style>
  <w:style w:type="paragraph" w:styleId="32">
    <w:name w:val="Body Text 3"/>
    <w:basedOn w:val="1"/>
    <w:link w:val="160"/>
    <w:qFormat/>
    <w:uiPriority w:val="0"/>
    <w:pPr>
      <w:spacing w:after="120"/>
    </w:pPr>
    <w:rPr>
      <w:sz w:val="16"/>
      <w:szCs w:val="16"/>
    </w:rPr>
  </w:style>
  <w:style w:type="paragraph" w:styleId="33">
    <w:name w:val="Closing"/>
    <w:basedOn w:val="1"/>
    <w:link w:val="170"/>
    <w:qFormat/>
    <w:uiPriority w:val="0"/>
    <w:pPr>
      <w:ind w:left="100" w:leftChars="2100"/>
    </w:pPr>
  </w:style>
  <w:style w:type="paragraph" w:styleId="34">
    <w:name w:val="List Bullet 3"/>
    <w:basedOn w:val="1"/>
    <w:qFormat/>
    <w:uiPriority w:val="0"/>
    <w:pPr>
      <w:tabs>
        <w:tab w:val="left" w:pos="480"/>
        <w:tab w:val="left" w:pos="1200"/>
      </w:tabs>
      <w:ind w:left="480" w:hanging="480"/>
    </w:pPr>
  </w:style>
  <w:style w:type="paragraph" w:styleId="35">
    <w:name w:val="Body Text"/>
    <w:basedOn w:val="1"/>
    <w:link w:val="155"/>
    <w:qFormat/>
    <w:uiPriority w:val="0"/>
    <w:pPr>
      <w:spacing w:after="120"/>
    </w:pPr>
  </w:style>
  <w:style w:type="paragraph" w:styleId="36">
    <w:name w:val="Body Text Indent"/>
    <w:basedOn w:val="1"/>
    <w:link w:val="157"/>
    <w:qFormat/>
    <w:uiPriority w:val="0"/>
    <w:pPr>
      <w:spacing w:after="120"/>
      <w:ind w:left="420" w:leftChars="200"/>
    </w:pPr>
  </w:style>
  <w:style w:type="paragraph" w:styleId="37">
    <w:name w:val="List Number 3"/>
    <w:basedOn w:val="1"/>
    <w:qFormat/>
    <w:uiPriority w:val="0"/>
    <w:pPr>
      <w:tabs>
        <w:tab w:val="left" w:pos="360"/>
        <w:tab w:val="left" w:pos="1200"/>
      </w:tabs>
      <w:ind w:left="360" w:hanging="360"/>
    </w:pPr>
  </w:style>
  <w:style w:type="paragraph" w:styleId="38">
    <w:name w:val="List 2"/>
    <w:basedOn w:val="1"/>
    <w:qFormat/>
    <w:uiPriority w:val="0"/>
    <w:pPr>
      <w:ind w:left="100" w:leftChars="200" w:hanging="200" w:hangingChars="200"/>
      <w:contextualSpacing/>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20"/>
        <w:tab w:val="left" w:pos="780"/>
      </w:tabs>
      <w:ind w:left="720" w:hanging="360"/>
    </w:pPr>
  </w:style>
  <w:style w:type="paragraph" w:styleId="42">
    <w:name w:val="HTML Address"/>
    <w:basedOn w:val="1"/>
    <w:link w:val="161"/>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1680" w:leftChars="800"/>
    </w:pPr>
  </w:style>
  <w:style w:type="paragraph" w:styleId="45">
    <w:name w:val="toc 3"/>
    <w:basedOn w:val="1"/>
    <w:next w:val="1"/>
    <w:qFormat/>
    <w:uiPriority w:val="0"/>
    <w:pPr>
      <w:tabs>
        <w:tab w:val="right" w:leader="dot" w:pos="8296"/>
      </w:tabs>
      <w:spacing w:line="312" w:lineRule="auto"/>
      <w:ind w:left="400" w:leftChars="400"/>
    </w:pPr>
    <w:rPr>
      <w:sz w:val="24"/>
    </w:rPr>
  </w:style>
  <w:style w:type="paragraph" w:styleId="46">
    <w:name w:val="Plain Text"/>
    <w:basedOn w:val="1"/>
    <w:link w:val="133"/>
    <w:qFormat/>
    <w:uiPriority w:val="0"/>
    <w:rPr>
      <w:rFonts w:ascii="宋体" w:hAnsi="Courier New" w:cs="Courier New"/>
      <w:szCs w:val="21"/>
    </w:rPr>
  </w:style>
  <w:style w:type="paragraph" w:styleId="47">
    <w:name w:val="List Bullet 5"/>
    <w:basedOn w:val="1"/>
    <w:qFormat/>
    <w:uiPriority w:val="0"/>
    <w:pPr>
      <w:tabs>
        <w:tab w:val="left" w:pos="840"/>
        <w:tab w:val="left" w:pos="2040"/>
      </w:tabs>
      <w:ind w:left="840" w:hanging="420"/>
    </w:pPr>
  </w:style>
  <w:style w:type="paragraph" w:styleId="48">
    <w:name w:val="List Number 4"/>
    <w:basedOn w:val="1"/>
    <w:qFormat/>
    <w:uiPriority w:val="0"/>
    <w:pPr>
      <w:tabs>
        <w:tab w:val="left" w:pos="960"/>
        <w:tab w:val="left" w:pos="1620"/>
      </w:tabs>
      <w:ind w:left="960" w:hanging="720"/>
    </w:pPr>
  </w:style>
  <w:style w:type="paragraph" w:styleId="49">
    <w:name w:val="toc 8"/>
    <w:basedOn w:val="1"/>
    <w:next w:val="1"/>
    <w:qFormat/>
    <w:uiPriority w:val="0"/>
    <w:pPr>
      <w:ind w:left="2940" w:leftChars="1400"/>
    </w:pPr>
  </w:style>
  <w:style w:type="paragraph" w:styleId="50">
    <w:name w:val="index 3"/>
    <w:basedOn w:val="1"/>
    <w:next w:val="1"/>
    <w:qFormat/>
    <w:uiPriority w:val="0"/>
    <w:pPr>
      <w:ind w:left="400" w:leftChars="400"/>
    </w:pPr>
  </w:style>
  <w:style w:type="paragraph" w:styleId="51">
    <w:name w:val="Date"/>
    <w:basedOn w:val="1"/>
    <w:next w:val="1"/>
    <w:link w:val="131"/>
    <w:qFormat/>
    <w:uiPriority w:val="0"/>
    <w:pPr>
      <w:ind w:left="100" w:leftChars="2500"/>
    </w:pPr>
  </w:style>
  <w:style w:type="paragraph" w:styleId="52">
    <w:name w:val="Body Text Indent 2"/>
    <w:basedOn w:val="1"/>
    <w:link w:val="171"/>
    <w:qFormat/>
    <w:uiPriority w:val="0"/>
    <w:pPr>
      <w:spacing w:after="120" w:line="480" w:lineRule="auto"/>
      <w:ind w:left="420" w:leftChars="200"/>
    </w:pPr>
  </w:style>
  <w:style w:type="paragraph" w:styleId="53">
    <w:name w:val="endnote text"/>
    <w:basedOn w:val="1"/>
    <w:link w:val="169"/>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35"/>
    <w:qFormat/>
    <w:uiPriority w:val="0"/>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9"/>
    <w:next w:val="29"/>
    <w:link w:val="134"/>
    <w:qFormat/>
    <w:uiPriority w:val="0"/>
    <w:rPr>
      <w:b/>
      <w:bCs/>
      <w:szCs w:val="24"/>
    </w:rPr>
  </w:style>
  <w:style w:type="paragraph" w:styleId="86">
    <w:name w:val="Body Text First Indent"/>
    <w:basedOn w:val="35"/>
    <w:link w:val="156"/>
    <w:qFormat/>
    <w:uiPriority w:val="0"/>
    <w:pPr>
      <w:ind w:firstLine="420" w:firstLineChars="100"/>
    </w:pPr>
  </w:style>
  <w:style w:type="paragraph" w:styleId="87">
    <w:name w:val="Body Text First Indent 2"/>
    <w:basedOn w:val="36"/>
    <w:link w:val="158"/>
    <w:qFormat/>
    <w:uiPriority w:val="0"/>
    <w:pPr>
      <w:ind w:firstLine="420" w:firstLineChars="200"/>
    </w:pPr>
  </w:style>
  <w:style w:type="table" w:styleId="89">
    <w:name w:val="Table Grid"/>
    <w:basedOn w:val="88"/>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4"/>
    <w:qFormat/>
    <w:uiPriority w:val="0"/>
    <w:rPr>
      <w:rFonts w:ascii="Times New Roman" w:hAnsi="Times New Roman" w:eastAsia="宋体"/>
      <w:b/>
      <w:bCs/>
      <w:kern w:val="44"/>
      <w:sz w:val="32"/>
      <w:szCs w:val="44"/>
    </w:rPr>
  </w:style>
  <w:style w:type="character" w:customStyle="1" w:styleId="109">
    <w:name w:val="标题 2 字符"/>
    <w:basedOn w:val="90"/>
    <w:link w:val="5"/>
    <w:qFormat/>
    <w:uiPriority w:val="0"/>
    <w:rPr>
      <w:rFonts w:ascii="Arial" w:hAnsi="Arial" w:eastAsia="宋体"/>
      <w:b/>
      <w:bCs/>
      <w:kern w:val="2"/>
      <w:sz w:val="28"/>
      <w:szCs w:val="32"/>
    </w:rPr>
  </w:style>
  <w:style w:type="character" w:customStyle="1" w:styleId="110">
    <w:name w:val="标题 3 字符"/>
    <w:basedOn w:val="90"/>
    <w:link w:val="6"/>
    <w:qFormat/>
    <w:uiPriority w:val="0"/>
    <w:rPr>
      <w:rFonts w:ascii="Times New Roman" w:hAnsi="Times New Roman" w:eastAsia="宋体"/>
      <w:b/>
      <w:bCs/>
      <w:kern w:val="2"/>
      <w:sz w:val="24"/>
      <w:szCs w:val="32"/>
    </w:rPr>
  </w:style>
  <w:style w:type="character" w:customStyle="1" w:styleId="111">
    <w:name w:val="标题 4 字符"/>
    <w:basedOn w:val="90"/>
    <w:link w:val="7"/>
    <w:qFormat/>
    <w:uiPriority w:val="0"/>
    <w:rPr>
      <w:rFonts w:ascii="Arial" w:hAnsi="Arial" w:eastAsia="黑体"/>
      <w:b/>
      <w:bCs/>
      <w:kern w:val="2"/>
      <w:sz w:val="28"/>
      <w:szCs w:val="28"/>
    </w:rPr>
  </w:style>
  <w:style w:type="character" w:customStyle="1" w:styleId="112">
    <w:name w:val="标题 5 字符"/>
    <w:basedOn w:val="90"/>
    <w:link w:val="8"/>
    <w:qFormat/>
    <w:uiPriority w:val="0"/>
    <w:rPr>
      <w:b/>
      <w:bCs/>
      <w:kern w:val="2"/>
      <w:sz w:val="28"/>
      <w:szCs w:val="28"/>
    </w:rPr>
  </w:style>
  <w:style w:type="character" w:customStyle="1" w:styleId="113">
    <w:name w:val="标题 6 字符"/>
    <w:basedOn w:val="90"/>
    <w:link w:val="9"/>
    <w:qFormat/>
    <w:uiPriority w:val="0"/>
    <w:rPr>
      <w:rFonts w:ascii="Arial" w:hAnsi="Arial" w:eastAsia="黑体"/>
      <w:b/>
      <w:bCs/>
      <w:kern w:val="2"/>
      <w:sz w:val="24"/>
      <w:szCs w:val="24"/>
    </w:rPr>
  </w:style>
  <w:style w:type="character" w:customStyle="1" w:styleId="114">
    <w:name w:val="标题 7 字符"/>
    <w:basedOn w:val="90"/>
    <w:link w:val="10"/>
    <w:qFormat/>
    <w:uiPriority w:val="0"/>
    <w:rPr>
      <w:b/>
      <w:bCs/>
      <w:kern w:val="2"/>
      <w:sz w:val="24"/>
      <w:szCs w:val="24"/>
    </w:rPr>
  </w:style>
  <w:style w:type="character" w:customStyle="1" w:styleId="115">
    <w:name w:val="标题 8 字符"/>
    <w:basedOn w:val="90"/>
    <w:link w:val="11"/>
    <w:qFormat/>
    <w:uiPriority w:val="0"/>
    <w:rPr>
      <w:rFonts w:ascii="Arial" w:hAnsi="Arial" w:eastAsia="黑体"/>
      <w:kern w:val="2"/>
      <w:sz w:val="24"/>
      <w:szCs w:val="24"/>
    </w:rPr>
  </w:style>
  <w:style w:type="character" w:customStyle="1" w:styleId="116">
    <w:name w:val="标题 9 字符"/>
    <w:basedOn w:val="90"/>
    <w:link w:val="12"/>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9"/>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2"/>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1"/>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6"/>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5"/>
    <w:qFormat/>
    <w:uiPriority w:val="0"/>
    <w:rPr>
      <w:kern w:val="2"/>
      <w:sz w:val="18"/>
      <w:szCs w:val="18"/>
    </w:rPr>
  </w:style>
  <w:style w:type="paragraph" w:styleId="136">
    <w:name w:val="List Paragraph"/>
    <w:basedOn w:val="1"/>
    <w:qFormat/>
    <w:uiPriority w:val="34"/>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3"/>
    <w:qFormat/>
    <w:uiPriority w:val="0"/>
    <w:rPr>
      <w:rFonts w:ascii="Courier New" w:hAnsi="Courier New" w:cs="Courier New"/>
      <w:kern w:val="2"/>
      <w:sz w:val="24"/>
      <w:szCs w:val="24"/>
    </w:rPr>
  </w:style>
  <w:style w:type="character" w:customStyle="1" w:styleId="155">
    <w:name w:val="正文文本 字符"/>
    <w:basedOn w:val="90"/>
    <w:link w:val="35"/>
    <w:qFormat/>
    <w:uiPriority w:val="0"/>
    <w:rPr>
      <w:kern w:val="2"/>
      <w:sz w:val="21"/>
      <w:szCs w:val="24"/>
    </w:rPr>
  </w:style>
  <w:style w:type="character" w:customStyle="1" w:styleId="156">
    <w:name w:val="正文首行缩进 字符"/>
    <w:basedOn w:val="155"/>
    <w:link w:val="86"/>
    <w:qFormat/>
    <w:uiPriority w:val="0"/>
    <w:rPr>
      <w:kern w:val="2"/>
      <w:sz w:val="21"/>
      <w:szCs w:val="24"/>
    </w:rPr>
  </w:style>
  <w:style w:type="character" w:customStyle="1" w:styleId="157">
    <w:name w:val="正文文本缩进 字符"/>
    <w:basedOn w:val="90"/>
    <w:link w:val="36"/>
    <w:qFormat/>
    <w:uiPriority w:val="0"/>
    <w:rPr>
      <w:kern w:val="2"/>
      <w:sz w:val="21"/>
      <w:szCs w:val="24"/>
    </w:rPr>
  </w:style>
  <w:style w:type="character" w:customStyle="1" w:styleId="158">
    <w:name w:val="正文首行缩进 2 字符"/>
    <w:basedOn w:val="157"/>
    <w:link w:val="87"/>
    <w:qFormat/>
    <w:uiPriority w:val="0"/>
    <w:rPr>
      <w:kern w:val="2"/>
      <w:sz w:val="21"/>
      <w:szCs w:val="24"/>
    </w:rPr>
  </w:style>
  <w:style w:type="character" w:customStyle="1" w:styleId="159">
    <w:name w:val="文档结构图 字符"/>
    <w:basedOn w:val="90"/>
    <w:link w:val="27"/>
    <w:qFormat/>
    <w:uiPriority w:val="0"/>
    <w:rPr>
      <w:kern w:val="2"/>
      <w:sz w:val="21"/>
      <w:szCs w:val="24"/>
      <w:shd w:val="clear" w:color="auto" w:fill="000080"/>
    </w:rPr>
  </w:style>
  <w:style w:type="character" w:customStyle="1" w:styleId="160">
    <w:name w:val="正文文本 3 字符"/>
    <w:basedOn w:val="90"/>
    <w:link w:val="32"/>
    <w:qFormat/>
    <w:uiPriority w:val="0"/>
    <w:rPr>
      <w:kern w:val="2"/>
      <w:sz w:val="16"/>
      <w:szCs w:val="16"/>
    </w:rPr>
  </w:style>
  <w:style w:type="character" w:customStyle="1" w:styleId="161">
    <w:name w:val="HTML 地址 字符"/>
    <w:basedOn w:val="90"/>
    <w:link w:val="42"/>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20"/>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7"/>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1"/>
    <w:qFormat/>
    <w:uiPriority w:val="0"/>
    <w:rPr>
      <w:kern w:val="2"/>
      <w:sz w:val="21"/>
      <w:szCs w:val="24"/>
    </w:rPr>
  </w:style>
  <w:style w:type="character" w:customStyle="1" w:styleId="169">
    <w:name w:val="尾注文本 字符"/>
    <w:basedOn w:val="90"/>
    <w:link w:val="53"/>
    <w:qFormat/>
    <w:uiPriority w:val="0"/>
    <w:rPr>
      <w:kern w:val="2"/>
      <w:sz w:val="21"/>
      <w:szCs w:val="24"/>
    </w:rPr>
  </w:style>
  <w:style w:type="character" w:customStyle="1" w:styleId="170">
    <w:name w:val="结束语 字符"/>
    <w:basedOn w:val="90"/>
    <w:link w:val="33"/>
    <w:qFormat/>
    <w:uiPriority w:val="0"/>
    <w:rPr>
      <w:kern w:val="2"/>
      <w:sz w:val="21"/>
      <w:szCs w:val="24"/>
    </w:rPr>
  </w:style>
  <w:style w:type="character" w:customStyle="1" w:styleId="171">
    <w:name w:val="正文文本缩进 2 字符"/>
    <w:basedOn w:val="90"/>
    <w:link w:val="52"/>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5"/>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5"/>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4"/>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4"/>
    <w:next w:val="150"/>
    <w:qFormat/>
    <w:uiPriority w:val="0"/>
    <w:pPr>
      <w:spacing w:line="576" w:lineRule="auto"/>
      <w:jc w:val="center"/>
    </w:pPr>
    <w:rPr>
      <w:rFonts w:eastAsia="黑体"/>
      <w:sz w:val="30"/>
    </w:rPr>
  </w:style>
  <w:style w:type="paragraph" w:customStyle="1" w:styleId="189">
    <w:name w:val="基准页脚样式"/>
    <w:basedOn w:val="35"/>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4"/>
    <w:qFormat/>
    <w:uiPriority w:val="0"/>
    <w:pPr>
      <w:spacing w:line="576" w:lineRule="auto"/>
    </w:pPr>
  </w:style>
  <w:style w:type="paragraph" w:customStyle="1" w:styleId="194">
    <w:name w:val="u正文2级标题"/>
    <w:basedOn w:val="5"/>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5"/>
    <w:next w:val="35"/>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4"/>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5"/>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6"/>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3"/>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paragraph" w:customStyle="1" w:styleId="252">
    <w:name w:val="标准名称标题"/>
    <w:basedOn w:val="1"/>
    <w:next w:val="1"/>
    <w:qFormat/>
    <w:uiPriority w:val="0"/>
    <w:pPr>
      <w:widowControl/>
      <w:shd w:val="clear" w:color="FFFFFF" w:fill="FFFFFF"/>
      <w:spacing w:line="440" w:lineRule="exact"/>
      <w:jc w:val="center"/>
    </w:pPr>
    <w:rPr>
      <w:rFonts w:ascii="黑体" w:eastAsia="黑体"/>
      <w:kern w:val="0"/>
      <w:sz w:val="32"/>
      <w:szCs w:val="20"/>
    </w:rPr>
  </w:style>
  <w:style w:type="character" w:customStyle="1" w:styleId="253">
    <w:name w:val="font81"/>
    <w:basedOn w:val="90"/>
    <w:qFormat/>
    <w:uiPriority w:val="0"/>
    <w:rPr>
      <w:rFonts w:hint="default" w:ascii="Times New Roman" w:hAnsi="Times New Roman" w:cs="Times New Roman"/>
      <w:i/>
      <w:iCs/>
      <w:color w:val="000000"/>
      <w:sz w:val="18"/>
      <w:szCs w:val="18"/>
      <w:u w:val="none"/>
    </w:rPr>
  </w:style>
  <w:style w:type="character" w:customStyle="1" w:styleId="254">
    <w:name w:val="font61"/>
    <w:basedOn w:val="90"/>
    <w:qFormat/>
    <w:uiPriority w:val="0"/>
    <w:rPr>
      <w:rFonts w:hint="default" w:ascii="Times New Roman" w:hAnsi="Times New Roman" w:cs="Times New Roman"/>
      <w:color w:val="000000"/>
      <w:sz w:val="18"/>
      <w:szCs w:val="18"/>
      <w:u w:val="none"/>
    </w:rPr>
  </w:style>
  <w:style w:type="character" w:customStyle="1" w:styleId="255">
    <w:name w:val="font71"/>
    <w:basedOn w:val="90"/>
    <w:qFormat/>
    <w:uiPriority w:val="0"/>
    <w:rPr>
      <w:rFonts w:hint="eastAsia" w:ascii="宋体" w:hAnsi="宋体" w:eastAsia="宋体" w:cs="宋体"/>
      <w:color w:val="000000"/>
      <w:sz w:val="18"/>
      <w:szCs w:val="18"/>
      <w:u w:val="none"/>
    </w:rPr>
  </w:style>
  <w:style w:type="character" w:customStyle="1" w:styleId="256">
    <w:name w:val="font91"/>
    <w:basedOn w:val="90"/>
    <w:qFormat/>
    <w:uiPriority w:val="0"/>
    <w:rPr>
      <w:rFonts w:hint="eastAsia" w:ascii="宋体" w:hAnsi="宋体" w:eastAsia="宋体" w:cs="宋体"/>
      <w:color w:val="000000"/>
      <w:sz w:val="18"/>
      <w:szCs w:val="18"/>
      <w:u w:val="none"/>
    </w:rPr>
  </w:style>
  <w:style w:type="character" w:customStyle="1" w:styleId="257">
    <w:name w:val="font21"/>
    <w:basedOn w:val="90"/>
    <w:qFormat/>
    <w:uiPriority w:val="0"/>
    <w:rPr>
      <w:rFonts w:hint="eastAsia" w:ascii="宋体" w:hAnsi="宋体" w:eastAsia="宋体" w:cs="宋体"/>
      <w:color w:val="000000"/>
      <w:sz w:val="20"/>
      <w:szCs w:val="20"/>
      <w:u w:val="none"/>
    </w:rPr>
  </w:style>
  <w:style w:type="character" w:customStyle="1" w:styleId="258">
    <w:name w:val="font31"/>
    <w:basedOn w:val="90"/>
    <w:qFormat/>
    <w:uiPriority w:val="0"/>
    <w:rPr>
      <w:rFonts w:hint="default" w:ascii="Times New Roman" w:hAnsi="Times New Roman" w:cs="Times New Roman"/>
      <w:color w:val="000000"/>
      <w:sz w:val="20"/>
      <w:szCs w:val="20"/>
      <w:u w:val="none"/>
    </w:rPr>
  </w:style>
  <w:style w:type="character" w:customStyle="1" w:styleId="259">
    <w:name w:val="font51"/>
    <w:basedOn w:val="90"/>
    <w:qFormat/>
    <w:uiPriority w:val="0"/>
    <w:rPr>
      <w:rFonts w:hint="eastAsia" w:ascii="宋体" w:hAnsi="宋体" w:eastAsia="宋体" w:cs="宋体"/>
      <w:color w:val="FF0000"/>
      <w:sz w:val="20"/>
      <w:szCs w:val="20"/>
      <w:u w:val="none"/>
    </w:rPr>
  </w:style>
  <w:style w:type="character" w:customStyle="1" w:styleId="260">
    <w:name w:val="font41"/>
    <w:basedOn w:val="90"/>
    <w:qFormat/>
    <w:uiPriority w:val="0"/>
    <w:rPr>
      <w:rFonts w:hint="default" w:ascii="Times New Roman" w:hAnsi="Times New Roman" w:cs="Times New Roman"/>
      <w:color w:val="FF0000"/>
      <w:sz w:val="20"/>
      <w:szCs w:val="20"/>
      <w:u w:val="none"/>
    </w:rPr>
  </w:style>
  <w:style w:type="character" w:customStyle="1" w:styleId="261">
    <w:name w:val="列项——（一级） Char"/>
    <w:link w:val="262"/>
    <w:qFormat/>
    <w:uiPriority w:val="0"/>
    <w:rPr>
      <w:rFonts w:ascii="宋体" w:hAnsi="Times New Roman" w:eastAsia="宋体" w:cs="Times New Roman"/>
      <w:sz w:val="21"/>
      <w:szCs w:val="22"/>
      <w:lang w:val="en-US" w:eastAsia="zh-CN" w:bidi="ar-SA"/>
    </w:rPr>
  </w:style>
  <w:style w:type="paragraph" w:customStyle="1" w:styleId="262">
    <w:name w:val="列项——（一级）"/>
    <w:link w:val="261"/>
    <w:qFormat/>
    <w:uiPriority w:val="0"/>
    <w:pPr>
      <w:widowControl w:val="0"/>
      <w:tabs>
        <w:tab w:val="left" w:pos="854"/>
      </w:tabs>
      <w:ind w:left="840" w:leftChars="200" w:hanging="420" w:hangingChars="200"/>
      <w:jc w:val="both"/>
    </w:pPr>
    <w:rPr>
      <w:rFonts w:ascii="宋体" w:hAnsi="Times New Roman" w:eastAsia="宋体" w:cs="Times New Roman"/>
      <w:sz w:val="21"/>
      <w:szCs w:val="22"/>
      <w:lang w:val="en-US" w:eastAsia="zh-CN" w:bidi="ar-SA"/>
    </w:rPr>
  </w:style>
  <w:style w:type="character" w:customStyle="1" w:styleId="263">
    <w:name w:val="font11"/>
    <w:basedOn w:val="90"/>
    <w:qFormat/>
    <w:uiPriority w:val="0"/>
    <w:rPr>
      <w:rFonts w:hint="eastAsia" w:ascii="等线" w:hAnsi="等线" w:eastAsia="等线" w:cs="等线"/>
      <w:b/>
      <w:bCs/>
      <w:color w:val="000000"/>
      <w:sz w:val="22"/>
      <w:szCs w:val="22"/>
      <w:u w:val="none"/>
    </w:rPr>
  </w:style>
  <w:style w:type="character" w:customStyle="1" w:styleId="264">
    <w:name w:val="font01"/>
    <w:basedOn w:val="90"/>
    <w:qFormat/>
    <w:uiPriority w:val="0"/>
    <w:rPr>
      <w:rFonts w:hint="eastAsia" w:ascii="等线" w:hAnsi="等线" w:eastAsia="等线" w:cs="等线"/>
      <w:b/>
      <w:bCs/>
      <w:color w:val="000000"/>
      <w:sz w:val="22"/>
      <w:szCs w:val="22"/>
      <w:u w:val="none"/>
    </w:rPr>
  </w:style>
  <w:style w:type="paragraph" w:customStyle="1" w:styleId="265">
    <w:name w:val="普通文字"/>
    <w:basedOn w:val="1"/>
    <w:qFormat/>
    <w:uiPriority w:val="0"/>
    <w:pPr>
      <w:spacing w:line="351" w:lineRule="atLeast"/>
      <w:ind w:firstLine="419"/>
      <w:textAlignment w:val="baseline"/>
    </w:pPr>
    <w:rPr>
      <w:rFonts w:ascii="宋体"/>
      <w:color w:val="000000"/>
      <w:u w:color="000000"/>
    </w:rPr>
  </w:style>
  <w:style w:type="character" w:customStyle="1" w:styleId="266">
    <w:name w:val="15"/>
    <w:basedOn w:val="90"/>
    <w:qFormat/>
    <w:uiPriority w:val="0"/>
    <w:rPr>
      <w:rFonts w:hint="default" w:ascii="Times New Roman" w:hAnsi="Times New Roman" w:cs="Times New Roman"/>
    </w:rPr>
  </w:style>
  <w:style w:type="character" w:customStyle="1" w:styleId="267">
    <w:name w:val="16"/>
    <w:basedOn w:val="9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0EBED-DE28-4021-8985-10D5D685A410}">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1</Pages>
  <Words>18118</Words>
  <Characters>53169</Characters>
  <Lines>1</Lines>
  <Paragraphs>1</Paragraphs>
  <TotalTime>15</TotalTime>
  <ScaleCrop>false</ScaleCrop>
  <LinksUpToDate>false</LinksUpToDate>
  <CharactersWithSpaces>54296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2022-02-28T01:34:00Z</dcterms:created>
  <dc:creator>zljy05</dc:creator>
  <cp:lastModifiedBy>Administrator</cp:lastModifiedBy>
  <cp:lastPrinted>2024-07-16T05:48:00Z</cp:lastPrinted>
  <dcterms:modified xsi:type="dcterms:W3CDTF">2024-07-16T06:25:00Z</dcterms:modified>
  <dc:title>再生锌化学分析方法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B99270209E60478F9A93B5017B3897E9</vt:lpwstr>
  </property>
</Properties>
</file>