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D44781" w:rsidRPr="00672BFD" w14:paraId="40621282" w14:textId="77777777" w:rsidTr="00867C10">
        <w:tc>
          <w:tcPr>
            <w:tcW w:w="509" w:type="dxa"/>
          </w:tcPr>
          <w:p w14:paraId="325DF084" w14:textId="77777777" w:rsidR="00672BFD" w:rsidRPr="00405884" w:rsidRDefault="00672BFD" w:rsidP="0024666E">
            <w:pPr>
              <w:pStyle w:val="affff"/>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58E0BA90" w14:textId="2A3DD103" w:rsidR="00672BFD" w:rsidRPr="00672BFD" w:rsidRDefault="00672BFD" w:rsidP="0024666E">
            <w:pPr>
              <w:pStyle w:val="affff"/>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D3A5A">
              <w:rPr>
                <w:rFonts w:ascii="黑体" w:eastAsia="黑体" w:hAnsi="黑体"/>
                <w:sz w:val="21"/>
                <w:szCs w:val="21"/>
              </w:rPr>
              <w:t>77 160</w:t>
            </w:r>
            <w:r w:rsidRPr="00672BFD">
              <w:rPr>
                <w:rFonts w:ascii="黑体" w:eastAsia="黑体" w:hAnsi="黑体"/>
                <w:sz w:val="21"/>
                <w:szCs w:val="21"/>
              </w:rPr>
              <w:fldChar w:fldCharType="end"/>
            </w:r>
            <w:bookmarkEnd w:id="0"/>
          </w:p>
        </w:tc>
      </w:tr>
      <w:tr w:rsidR="00D44781" w:rsidRPr="00672BFD" w14:paraId="4463760A" w14:textId="77777777" w:rsidTr="00867C10">
        <w:tc>
          <w:tcPr>
            <w:tcW w:w="509" w:type="dxa"/>
          </w:tcPr>
          <w:p w14:paraId="0D6CEA29" w14:textId="77777777" w:rsidR="00672BFD" w:rsidRPr="00672BFD" w:rsidRDefault="00672BFD" w:rsidP="0024666E">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265FCDB6" w14:textId="6F3BCA0E" w:rsidR="00672BFD" w:rsidRPr="00672BFD" w:rsidRDefault="00672BFD" w:rsidP="0024666E">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D3A5A">
              <w:rPr>
                <w:rFonts w:ascii="黑体" w:eastAsia="黑体" w:hAnsi="黑体"/>
                <w:sz w:val="21"/>
                <w:szCs w:val="21"/>
              </w:rPr>
              <w:t>H 16</w:t>
            </w:r>
            <w:r w:rsidRPr="00672BFD">
              <w:rPr>
                <w:rFonts w:ascii="黑体" w:eastAsia="黑体" w:hAnsi="黑体"/>
                <w:sz w:val="21"/>
                <w:szCs w:val="21"/>
              </w:rPr>
              <w:fldChar w:fldCharType="end"/>
            </w:r>
            <w:bookmarkEnd w:id="1"/>
          </w:p>
        </w:tc>
      </w:tr>
    </w:tbl>
    <w:p w14:paraId="36B43CF1" w14:textId="77777777" w:rsidR="0000040A" w:rsidRDefault="0000040A" w:rsidP="000107E0">
      <w:pPr>
        <w:pStyle w:val="affffc"/>
        <w:framePr w:w="9639" w:h="624" w:hRule="exact" w:hSpace="181" w:vSpace="181" w:wrap="around" w:hAnchor="page" w:x="1305" w:y="2269"/>
      </w:pPr>
      <w:bookmarkStart w:id="2" w:name="_Hlk26473981"/>
      <w:r>
        <w:rPr>
          <w:rFonts w:hint="eastAsia"/>
        </w:rPr>
        <w:t>中华人民共和国国家标准</w:t>
      </w:r>
    </w:p>
    <w:bookmarkEnd w:id="2"/>
    <w:p w14:paraId="3B92C530" w14:textId="1FC7055A" w:rsidR="00AA456B" w:rsidRPr="00DA7370" w:rsidRDefault="00C9517F" w:rsidP="00A952D7">
      <w:pPr>
        <w:pStyle w:val="affffffffff9"/>
        <w:framePr w:wrap="auto"/>
        <w:rPr>
          <w:lang w:val="fr-FR"/>
        </w:rPr>
      </w:pPr>
      <w:r>
        <w:fldChar w:fldCharType="begin">
          <w:ffData>
            <w:name w:val="文字1"/>
            <w:enabled/>
            <w:calcOnExit w:val="0"/>
            <w:textInput>
              <w:default w:val="GB/T"/>
            </w:textInput>
          </w:ffData>
        </w:fldChar>
      </w:r>
      <w:bookmarkStart w:id="3" w:name="文字1"/>
      <w:r w:rsidRPr="00DA7370">
        <w:rPr>
          <w:lang w:val="fr-FR"/>
        </w:rPr>
        <w:instrText xml:space="preserve"> FORMTEXT </w:instrText>
      </w:r>
      <w:r>
        <w:fldChar w:fldCharType="separate"/>
      </w:r>
      <w:r w:rsidRPr="00DA7370">
        <w:rPr>
          <w:lang w:val="fr-FR"/>
        </w:rPr>
        <w:t>GB/T</w:t>
      </w:r>
      <w:r>
        <w:fldChar w:fldCharType="end"/>
      </w:r>
      <w:bookmarkEnd w:id="3"/>
      <w:r w:rsidRPr="00DA7370">
        <w:rPr>
          <w:lang w:val="fr-FR"/>
        </w:rPr>
        <w:t xml:space="preserve"> </w:t>
      </w:r>
      <w:r w:rsidR="00087A77">
        <w:fldChar w:fldCharType="begin">
          <w:ffData>
            <w:name w:val="NSTD_CODE_F"/>
            <w:enabled/>
            <w:calcOnExit w:val="0"/>
            <w:textInput>
              <w:default w:val="XXXXX"/>
            </w:textInput>
          </w:ffData>
        </w:fldChar>
      </w:r>
      <w:bookmarkStart w:id="4" w:name="NSTD_CODE_F"/>
      <w:r w:rsidR="00087A77" w:rsidRPr="00DA7370">
        <w:rPr>
          <w:lang w:val="fr-FR"/>
        </w:rPr>
        <w:instrText xml:space="preserve"> FORMTEXT </w:instrText>
      </w:r>
      <w:r w:rsidR="00087A77">
        <w:fldChar w:fldCharType="separate"/>
      </w:r>
      <w:r w:rsidR="00D44781">
        <w:t>XXXXX</w:t>
      </w:r>
      <w:r w:rsidR="00087A77">
        <w:fldChar w:fldCharType="end"/>
      </w:r>
      <w:bookmarkEnd w:id="4"/>
      <w:r w:rsidR="004644A6" w:rsidRPr="00DA7370">
        <w:rPr>
          <w:rFonts w:hAnsi="黑体"/>
          <w:lang w:val="fr-FR"/>
        </w:rPr>
        <w:t>—</w:t>
      </w:r>
      <w:r w:rsidR="00087A77">
        <w:fldChar w:fldCharType="begin">
          <w:ffData>
            <w:name w:val="NSTD_CODE_B"/>
            <w:enabled/>
            <w:calcOnExit w:val="0"/>
            <w:textInput>
              <w:default w:val="XXXX"/>
            </w:textInput>
          </w:ffData>
        </w:fldChar>
      </w:r>
      <w:bookmarkStart w:id="5" w:name="NSTD_CODE_B"/>
      <w:r w:rsidR="00087A77" w:rsidRPr="00DA7370">
        <w:rPr>
          <w:lang w:val="fr-FR"/>
        </w:rPr>
        <w:instrText xml:space="preserve"> FORMTEXT </w:instrText>
      </w:r>
      <w:r w:rsidR="00087A77">
        <w:fldChar w:fldCharType="separate"/>
      </w:r>
      <w:r w:rsidR="00D44781">
        <w:t>XXXX</w:t>
      </w:r>
      <w:r w:rsidR="00087A77">
        <w:fldChar w:fldCharType="end"/>
      </w:r>
      <w:bookmarkEnd w:id="5"/>
    </w:p>
    <w:p w14:paraId="08A3A1E6" w14:textId="3E166E12" w:rsidR="00E846C8" w:rsidRPr="001E4882" w:rsidRDefault="00087A77" w:rsidP="00A952D7">
      <w:pPr>
        <w:pStyle w:val="affffffffffa"/>
        <w:framePr w:wrap="auto"/>
        <w:rPr>
          <w:rFonts w:hAnsi="黑体"/>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D44781">
        <w:rPr>
          <w:rFonts w:hAnsi="黑体"/>
        </w:rPr>
        <w:t> </w:t>
      </w:r>
      <w:r w:rsidR="00D44781">
        <w:rPr>
          <w:rFonts w:hAnsi="黑体"/>
        </w:rPr>
        <w:t> </w:t>
      </w:r>
      <w:r w:rsidR="00D44781">
        <w:rPr>
          <w:rFonts w:hAnsi="黑体"/>
        </w:rPr>
        <w:t> </w:t>
      </w:r>
      <w:r w:rsidR="00D44781">
        <w:rPr>
          <w:rFonts w:hAnsi="黑体"/>
        </w:rPr>
        <w:t> </w:t>
      </w:r>
      <w:r w:rsidR="00D44781">
        <w:rPr>
          <w:rFonts w:hAnsi="黑体"/>
        </w:rPr>
        <w:t> </w:t>
      </w:r>
      <w:r w:rsidRPr="001E4882">
        <w:rPr>
          <w:rFonts w:hAnsi="黑体"/>
        </w:rPr>
        <w:fldChar w:fldCharType="end"/>
      </w:r>
      <w:bookmarkEnd w:id="6"/>
    </w:p>
    <w:p w14:paraId="0886B7C5" w14:textId="77777777" w:rsidR="008F70BD" w:rsidRPr="00B4346D" w:rsidRDefault="007439EB" w:rsidP="00324EDD">
      <w:pPr>
        <w:spacing w:line="240" w:lineRule="auto"/>
        <w:ind w:left="8080"/>
        <w:rPr>
          <w:rFonts w:ascii="黑体" w:eastAsia="黑体" w:hAnsi="黑体"/>
          <w:kern w:val="0"/>
          <w:sz w:val="52"/>
          <w:szCs w:val="20"/>
        </w:rPr>
      </w:pPr>
      <w:r w:rsidRPr="00B4346D">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671FE096" wp14:editId="4CF7BD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6CD664B"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r w:rsidR="003E2D49" w:rsidRPr="00B4346D">
        <w:rPr>
          <w:rFonts w:ascii="黑体" w:eastAsia="黑体" w:hAnsi="黑体"/>
          <w:noProof/>
          <w:kern w:val="0"/>
          <w:sz w:val="52"/>
          <w:szCs w:val="20"/>
        </w:rPr>
        <w:drawing>
          <wp:anchor distT="0" distB="0" distL="114300" distR="114300" simplePos="0" relativeHeight="251659264" behindDoc="0" locked="0" layoutInCell="1" allowOverlap="0" wp14:anchorId="5726E308" wp14:editId="09E0877F">
            <wp:simplePos x="0" y="0"/>
            <wp:positionH relativeFrom="page">
              <wp:posOffset>5004435</wp:posOffset>
            </wp:positionH>
            <wp:positionV relativeFrom="page">
              <wp:posOffset>466725</wp:posOffset>
            </wp:positionV>
            <wp:extent cx="1447200" cy="73296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200" cy="73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44B16C" w14:textId="77777777" w:rsidR="006816A4" w:rsidRDefault="006816A4" w:rsidP="0036429C">
      <w:pPr>
        <w:pStyle w:val="affffc"/>
        <w:framePr w:w="9639" w:h="6976" w:hRule="exact" w:hSpace="0" w:vSpace="0" w:wrap="around" w:hAnchor="page" w:y="6408"/>
        <w:jc w:val="center"/>
        <w:rPr>
          <w:rFonts w:ascii="黑体" w:eastAsia="黑体" w:hAnsi="黑体"/>
          <w:b w:val="0"/>
          <w:bCs w:val="0"/>
          <w:w w:val="100"/>
        </w:rPr>
      </w:pPr>
    </w:p>
    <w:p w14:paraId="6D574031" w14:textId="4F782990" w:rsidR="006816A4" w:rsidRDefault="00DF15BE" w:rsidP="00463B77">
      <w:pPr>
        <w:pStyle w:val="affffffffffb"/>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0403E0">
        <w:t>锂离子电池正极材料粉末电阻率测定方法</w:t>
      </w:r>
      <w:r>
        <w:fldChar w:fldCharType="end"/>
      </w:r>
      <w:bookmarkEnd w:id="7"/>
    </w:p>
    <w:p w14:paraId="47468E56" w14:textId="77777777" w:rsidR="00815419" w:rsidRPr="00815419" w:rsidRDefault="00815419" w:rsidP="00324EDD">
      <w:pPr>
        <w:framePr w:w="9639" w:h="6974" w:hRule="exact" w:wrap="around" w:vAnchor="page" w:hAnchor="page" w:x="1419" w:y="6408" w:anchorLock="1"/>
        <w:ind w:left="-1418"/>
      </w:pPr>
    </w:p>
    <w:p w14:paraId="78CF60DD" w14:textId="132A158C" w:rsidR="00755402" w:rsidRPr="00E43C00" w:rsidRDefault="006162BE" w:rsidP="00463B77">
      <w:pPr>
        <w:pStyle w:val="afffffffb"/>
        <w:framePr w:w="9639" w:h="6974" w:hRule="exact" w:wrap="around" w:vAnchor="page" w:hAnchor="page" w:x="1419" w:y="6408" w:anchorLock="1"/>
        <w:textAlignment w:val="bottom"/>
        <w:rPr>
          <w:rFonts w:ascii="黑体" w:eastAsia="黑体" w:hAnsi="黑体"/>
          <w:noProof/>
          <w:szCs w:val="28"/>
        </w:rPr>
      </w:pPr>
      <w:r w:rsidRPr="00E43C00">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sidRPr="00E43C00">
        <w:rPr>
          <w:rFonts w:eastAsia="黑体"/>
          <w:noProof/>
          <w:szCs w:val="28"/>
        </w:rPr>
      </w:r>
      <w:r w:rsidRPr="00E43C00">
        <w:rPr>
          <w:rFonts w:eastAsia="黑体"/>
          <w:noProof/>
          <w:szCs w:val="28"/>
        </w:rPr>
        <w:fldChar w:fldCharType="separate"/>
      </w:r>
      <w:r w:rsidR="002D3A5A" w:rsidRPr="002D3A5A">
        <w:rPr>
          <w:rFonts w:eastAsia="黑体"/>
          <w:noProof/>
          <w:szCs w:val="28"/>
        </w:rPr>
        <w:t>Powder resistivity test method for cathode materials of lithium ion battery materials</w:t>
      </w:r>
      <w:r w:rsidRPr="00E43C00">
        <w:rPr>
          <w:rFonts w:ascii="黑体" w:eastAsia="黑体" w:hAnsi="黑体"/>
          <w:noProof/>
          <w:szCs w:val="28"/>
        </w:rPr>
        <w:fldChar w:fldCharType="end"/>
      </w:r>
      <w:bookmarkEnd w:id="8"/>
    </w:p>
    <w:p w14:paraId="46C40681" w14:textId="77777777" w:rsidR="00815419" w:rsidRPr="00324EDD" w:rsidRDefault="00815419" w:rsidP="00324EDD">
      <w:pPr>
        <w:framePr w:w="9639" w:h="6974" w:hRule="exact" w:wrap="around" w:vAnchor="page" w:hAnchor="page" w:x="1419" w:y="6408" w:anchorLock="1"/>
        <w:spacing w:line="760" w:lineRule="exact"/>
        <w:ind w:left="-1418"/>
      </w:pPr>
    </w:p>
    <w:p w14:paraId="693A6564" w14:textId="375647F4" w:rsidR="00B87131" w:rsidRPr="008B50C8" w:rsidRDefault="00C423A4" w:rsidP="00463B77">
      <w:pPr>
        <w:pStyle w:val="afffffffb"/>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noProof/>
          <w:szCs w:val="28"/>
        </w:rPr>
        <w:instrText xml:space="preserve"> FORMTEXT </w:instrText>
      </w:r>
      <w:r w:rsidR="00DD5026">
        <w:rPr>
          <w:rFonts w:eastAsia="黑体"/>
          <w:noProof/>
          <w:szCs w:val="28"/>
        </w:rPr>
      </w:r>
      <w:r>
        <w:rPr>
          <w:rFonts w:eastAsia="黑体"/>
          <w:noProof/>
          <w:szCs w:val="28"/>
        </w:rPr>
        <w:fldChar w:fldCharType="separate"/>
      </w:r>
      <w:r w:rsidR="00DD5026">
        <w:rPr>
          <w:rFonts w:eastAsia="黑体" w:hint="eastAsia"/>
          <w:noProof/>
          <w:szCs w:val="28"/>
        </w:rPr>
        <w:t>(</w:t>
      </w:r>
      <w:r w:rsidR="00DD5026">
        <w:rPr>
          <w:rFonts w:eastAsia="黑体" w:hint="eastAsia"/>
          <w:noProof/>
          <w:szCs w:val="28"/>
        </w:rPr>
        <w:t>点击此处添加与国际标准一致性程度的标识</w:t>
      </w:r>
      <w:r w:rsidR="00DD5026">
        <w:rPr>
          <w:rFonts w:eastAsia="黑体" w:hint="eastAsia"/>
          <w:noProof/>
          <w:szCs w:val="28"/>
        </w:rPr>
        <w:t>)</w:t>
      </w:r>
      <w:r>
        <w:rPr>
          <w:rFonts w:eastAsia="黑体"/>
          <w:noProof/>
          <w:szCs w:val="28"/>
        </w:rPr>
        <w:fldChar w:fldCharType="end"/>
      </w:r>
      <w:bookmarkEnd w:id="9"/>
    </w:p>
    <w:p w14:paraId="0050A811" w14:textId="65CA98F2" w:rsidR="00CA7AFD" w:rsidRPr="00AC4D95" w:rsidRDefault="00A32D73" w:rsidP="00463B77">
      <w:pPr>
        <w:pStyle w:val="afffffffb"/>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sidR="00DD5026">
        <w:rPr>
          <w:noProof/>
          <w:sz w:val="24"/>
          <w:szCs w:val="28"/>
        </w:rPr>
      </w:r>
      <w:r w:rsidR="00F86CF8">
        <w:rPr>
          <w:noProof/>
          <w:sz w:val="24"/>
          <w:szCs w:val="28"/>
        </w:rPr>
        <w:fldChar w:fldCharType="separate"/>
      </w:r>
      <w:r>
        <w:rPr>
          <w:noProof/>
          <w:sz w:val="24"/>
          <w:szCs w:val="28"/>
        </w:rPr>
        <w:fldChar w:fldCharType="end"/>
      </w:r>
      <w:bookmarkEnd w:id="10"/>
    </w:p>
    <w:p w14:paraId="314C3585" w14:textId="40867879" w:rsidR="0036429C" w:rsidRDefault="00B378E5" w:rsidP="00463B77">
      <w:pPr>
        <w:pStyle w:val="afffffffb"/>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8745EB">
        <w:rPr>
          <w:rFonts w:hint="eastAsia"/>
          <w:noProof/>
          <w:sz w:val="21"/>
          <w:szCs w:val="28"/>
        </w:rPr>
        <w:t>（本草案完成时间：</w:t>
      </w:r>
      <w:r w:rsidR="008745EB">
        <w:rPr>
          <w:rFonts w:hint="eastAsia"/>
          <w:noProof/>
          <w:sz w:val="21"/>
          <w:szCs w:val="28"/>
        </w:rPr>
        <w:t>2</w:t>
      </w:r>
      <w:r w:rsidR="008745EB">
        <w:rPr>
          <w:noProof/>
          <w:sz w:val="21"/>
          <w:szCs w:val="28"/>
        </w:rPr>
        <w:t>02</w:t>
      </w:r>
      <w:r w:rsidR="00AC1922">
        <w:rPr>
          <w:rFonts w:hint="eastAsia"/>
          <w:noProof/>
          <w:sz w:val="21"/>
          <w:szCs w:val="28"/>
        </w:rPr>
        <w:t>4</w:t>
      </w:r>
      <w:r w:rsidR="008745EB">
        <w:rPr>
          <w:rFonts w:hint="eastAsia"/>
          <w:noProof/>
          <w:sz w:val="21"/>
          <w:szCs w:val="28"/>
        </w:rPr>
        <w:t>年</w:t>
      </w:r>
      <w:r w:rsidR="00AC1922">
        <w:rPr>
          <w:rFonts w:hint="eastAsia"/>
          <w:noProof/>
          <w:sz w:val="21"/>
          <w:szCs w:val="28"/>
        </w:rPr>
        <w:t>6</w:t>
      </w:r>
      <w:r w:rsidR="008745EB">
        <w:rPr>
          <w:rFonts w:hint="eastAsia"/>
          <w:noProof/>
          <w:sz w:val="21"/>
          <w:szCs w:val="28"/>
        </w:rPr>
        <w:t>月）</w:t>
      </w:r>
      <w:r>
        <w:rPr>
          <w:noProof/>
          <w:sz w:val="21"/>
          <w:szCs w:val="28"/>
        </w:rPr>
        <w:fldChar w:fldCharType="end"/>
      </w:r>
      <w:bookmarkEnd w:id="11"/>
    </w:p>
    <w:p w14:paraId="53AE02A3" w14:textId="77777777" w:rsidR="00DE703F" w:rsidRPr="00A6537A" w:rsidRDefault="008620FC" w:rsidP="00463B77">
      <w:pPr>
        <w:pStyle w:val="afffffffb"/>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00F86CF8">
        <w:rPr>
          <w:b/>
          <w:noProof/>
          <w:sz w:val="21"/>
          <w:szCs w:val="28"/>
        </w:rPr>
      </w:r>
      <w:r w:rsidR="00F86CF8">
        <w:rPr>
          <w:b/>
          <w:noProof/>
          <w:sz w:val="21"/>
          <w:szCs w:val="28"/>
        </w:rPr>
        <w:fldChar w:fldCharType="separate"/>
      </w:r>
      <w:r w:rsidRPr="00A6537A">
        <w:rPr>
          <w:b/>
          <w:noProof/>
          <w:sz w:val="21"/>
          <w:szCs w:val="28"/>
        </w:rPr>
        <w:fldChar w:fldCharType="end"/>
      </w:r>
      <w:bookmarkEnd w:id="12"/>
    </w:p>
    <w:p w14:paraId="55A80ED7" w14:textId="310C6920" w:rsidR="00CD50A1" w:rsidRDefault="00087A77" w:rsidP="00EE7869">
      <w:pPr>
        <w:pStyle w:val="affffffffff7"/>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sidR="000403E0">
        <w:rPr>
          <w:rFonts w:ascii="黑体"/>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sidR="00D44781">
        <w:rPr>
          <w:rFonts w:ascii="黑体"/>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sidR="000403E0">
        <w:rPr>
          <w:rFonts w:ascii="黑体"/>
        </w:rPr>
        <w:t>XX</w:t>
      </w:r>
      <w:r>
        <w:rPr>
          <w:rFonts w:ascii="黑体"/>
        </w:rPr>
        <w:fldChar w:fldCharType="end"/>
      </w:r>
      <w:bookmarkEnd w:id="15"/>
      <w:r w:rsidR="00CD50A1">
        <w:rPr>
          <w:rFonts w:hint="eastAsia"/>
        </w:rPr>
        <w:t>发布</w:t>
      </w:r>
    </w:p>
    <w:p w14:paraId="2B4E2FF7" w14:textId="2CB46674" w:rsidR="00CD50A1" w:rsidRDefault="00087A77" w:rsidP="00EE7869">
      <w:pPr>
        <w:pStyle w:val="affffffffff8"/>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sidR="000403E0">
        <w:rPr>
          <w:rFonts w:ascii="黑体"/>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sidR="000403E0">
        <w:rPr>
          <w:rFonts w:ascii="黑体"/>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sidR="000403E0">
        <w:rPr>
          <w:rFonts w:ascii="黑体"/>
        </w:rPr>
        <w:t>XX</w:t>
      </w:r>
      <w:r>
        <w:rPr>
          <w:rFonts w:ascii="黑体"/>
        </w:rPr>
        <w:fldChar w:fldCharType="end"/>
      </w:r>
      <w:bookmarkEnd w:id="18"/>
      <w:r w:rsidR="00CD50A1">
        <w:rPr>
          <w:rFonts w:hint="eastAsia"/>
        </w:rPr>
        <w:t>实施</w:t>
      </w:r>
    </w:p>
    <w:p w14:paraId="7192D2BF" w14:textId="77777777" w:rsidR="00A02BAE" w:rsidRPr="00CD50A1" w:rsidRDefault="00FC17B7" w:rsidP="00A02BAE">
      <w:pPr>
        <w:rPr>
          <w:rFonts w:ascii="宋体" w:hAnsi="宋体"/>
          <w:sz w:val="28"/>
          <w:szCs w:val="28"/>
        </w:rPr>
        <w:sectPr w:rsidR="00A02BAE" w:rsidRPr="00CD50A1" w:rsidSect="000403E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4384" behindDoc="0" locked="0" layoutInCell="1" allowOverlap="1" wp14:anchorId="05BAC199" wp14:editId="68A1AF5F">
            <wp:simplePos x="0" y="0"/>
            <wp:positionH relativeFrom="column">
              <wp:posOffset>1610360</wp:posOffset>
            </wp:positionH>
            <wp:positionV relativeFrom="paragraph">
              <wp:posOffset>8281035</wp:posOffset>
            </wp:positionV>
            <wp:extent cx="2868840" cy="545400"/>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国标发布单位(1).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14:sizeRelH relativeFrom="margin">
              <wp14:pctWidth>0</wp14:pctWidth>
            </wp14:sizeRelH>
            <wp14:sizeRelV relativeFrom="margin">
              <wp14:pctHeight>0</wp14:pctHeight>
            </wp14:sizeRelV>
          </wp:anchor>
        </w:drawing>
      </w:r>
      <w:r w:rsidR="006A37B9">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DD1B079" wp14:editId="106BC716">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E05D4CA"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r>
        <w:rPr>
          <w:rFonts w:ascii="宋体" w:hAnsi="宋体" w:hint="eastAsia"/>
          <w:sz w:val="28"/>
          <w:szCs w:val="28"/>
        </w:rPr>
        <w:t>`</w:t>
      </w:r>
    </w:p>
    <w:p w14:paraId="3D930BFF" w14:textId="77777777" w:rsidR="0019155A" w:rsidRDefault="0019155A" w:rsidP="0019155A">
      <w:pPr>
        <w:pStyle w:val="affffff8"/>
        <w:spacing w:after="468"/>
      </w:pPr>
      <w:bookmarkStart w:id="19" w:name="BookMark1"/>
      <w:bookmarkStart w:id="20" w:name="_Toc148702502"/>
      <w:r w:rsidRPr="0019155A">
        <w:rPr>
          <w:rFonts w:hint="eastAsia"/>
          <w:spacing w:val="320"/>
        </w:rPr>
        <w:lastRenderedPageBreak/>
        <w:t>目</w:t>
      </w:r>
      <w:r>
        <w:rPr>
          <w:rFonts w:hint="eastAsia"/>
        </w:rPr>
        <w:t>次</w:t>
      </w:r>
    </w:p>
    <w:p w14:paraId="1F810422" w14:textId="1AC21447" w:rsidR="0019155A" w:rsidRPr="0019155A" w:rsidRDefault="0019155A">
      <w:pPr>
        <w:pStyle w:val="TOC1"/>
        <w:tabs>
          <w:tab w:val="right" w:leader="dot" w:pos="9344"/>
        </w:tabs>
        <w:rPr>
          <w:rFonts w:asciiTheme="minorHAnsi" w:eastAsiaTheme="minorEastAsia" w:hAnsiTheme="minorHAnsi" w:cstheme="minorBidi"/>
          <w:noProof/>
          <w:szCs w:val="22"/>
        </w:rPr>
      </w:pPr>
      <w:r w:rsidRPr="0019155A">
        <w:fldChar w:fldCharType="begin"/>
      </w:r>
      <w:r w:rsidRPr="0019155A">
        <w:instrText xml:space="preserve"> TOC \o "1-1" \h </w:instrText>
      </w:r>
      <w:r w:rsidRPr="0019155A">
        <w:fldChar w:fldCharType="separate"/>
      </w:r>
      <w:hyperlink w:anchor="_Toc148702529" w:history="1">
        <w:r w:rsidRPr="0019155A">
          <w:rPr>
            <w:rStyle w:val="afffffff4"/>
            <w:noProof/>
          </w:rPr>
          <w:t>前言</w:t>
        </w:r>
        <w:r w:rsidRPr="0019155A">
          <w:rPr>
            <w:noProof/>
          </w:rPr>
          <w:tab/>
        </w:r>
        <w:r w:rsidRPr="0019155A">
          <w:rPr>
            <w:noProof/>
          </w:rPr>
          <w:fldChar w:fldCharType="begin"/>
        </w:r>
        <w:r w:rsidRPr="0019155A">
          <w:rPr>
            <w:noProof/>
          </w:rPr>
          <w:instrText xml:space="preserve"> PAGEREF _Toc148702529 \h </w:instrText>
        </w:r>
        <w:r w:rsidRPr="0019155A">
          <w:rPr>
            <w:noProof/>
          </w:rPr>
        </w:r>
        <w:r w:rsidRPr="0019155A">
          <w:rPr>
            <w:noProof/>
          </w:rPr>
          <w:fldChar w:fldCharType="separate"/>
        </w:r>
        <w:r w:rsidRPr="0019155A">
          <w:rPr>
            <w:noProof/>
          </w:rPr>
          <w:t>II</w:t>
        </w:r>
        <w:r w:rsidRPr="0019155A">
          <w:rPr>
            <w:noProof/>
          </w:rPr>
          <w:fldChar w:fldCharType="end"/>
        </w:r>
      </w:hyperlink>
    </w:p>
    <w:p w14:paraId="33883FC1" w14:textId="771B06E6" w:rsidR="0019155A" w:rsidRPr="0019155A" w:rsidRDefault="00F86CF8">
      <w:pPr>
        <w:pStyle w:val="TOC1"/>
        <w:tabs>
          <w:tab w:val="right" w:leader="dot" w:pos="9344"/>
        </w:tabs>
        <w:rPr>
          <w:rFonts w:asciiTheme="minorHAnsi" w:eastAsiaTheme="minorEastAsia" w:hAnsiTheme="minorHAnsi" w:cstheme="minorBidi"/>
          <w:noProof/>
          <w:szCs w:val="22"/>
        </w:rPr>
      </w:pPr>
      <w:hyperlink w:anchor="_Toc148702530" w:history="1">
        <w:r w:rsidR="0019155A" w:rsidRPr="0019155A">
          <w:rPr>
            <w:rStyle w:val="afffffff4"/>
            <w:noProof/>
          </w:rPr>
          <w:t>1</w:t>
        </w:r>
        <w:r w:rsidR="0019155A">
          <w:rPr>
            <w:rStyle w:val="afffffff4"/>
            <w:noProof/>
          </w:rPr>
          <w:t xml:space="preserve"> </w:t>
        </w:r>
        <w:r w:rsidR="0019155A" w:rsidRPr="0019155A">
          <w:rPr>
            <w:rStyle w:val="afffffff4"/>
            <w:noProof/>
          </w:rPr>
          <w:t xml:space="preserve"> 范围</w:t>
        </w:r>
        <w:r w:rsidR="0019155A" w:rsidRPr="0019155A">
          <w:rPr>
            <w:noProof/>
          </w:rPr>
          <w:tab/>
        </w:r>
        <w:r w:rsidR="0019155A" w:rsidRPr="0019155A">
          <w:rPr>
            <w:noProof/>
          </w:rPr>
          <w:fldChar w:fldCharType="begin"/>
        </w:r>
        <w:r w:rsidR="0019155A" w:rsidRPr="0019155A">
          <w:rPr>
            <w:noProof/>
          </w:rPr>
          <w:instrText xml:space="preserve"> PAGEREF _Toc148702530 \h </w:instrText>
        </w:r>
        <w:r w:rsidR="0019155A" w:rsidRPr="0019155A">
          <w:rPr>
            <w:noProof/>
          </w:rPr>
        </w:r>
        <w:r w:rsidR="0019155A" w:rsidRPr="0019155A">
          <w:rPr>
            <w:noProof/>
          </w:rPr>
          <w:fldChar w:fldCharType="separate"/>
        </w:r>
        <w:r w:rsidR="0019155A" w:rsidRPr="0019155A">
          <w:rPr>
            <w:noProof/>
          </w:rPr>
          <w:t>1</w:t>
        </w:r>
        <w:r w:rsidR="0019155A" w:rsidRPr="0019155A">
          <w:rPr>
            <w:noProof/>
          </w:rPr>
          <w:fldChar w:fldCharType="end"/>
        </w:r>
      </w:hyperlink>
    </w:p>
    <w:p w14:paraId="0D0299D2" w14:textId="0416DA66" w:rsidR="0019155A" w:rsidRPr="0019155A" w:rsidRDefault="00F86CF8">
      <w:pPr>
        <w:pStyle w:val="TOC1"/>
        <w:tabs>
          <w:tab w:val="right" w:leader="dot" w:pos="9344"/>
        </w:tabs>
        <w:rPr>
          <w:rFonts w:asciiTheme="minorHAnsi" w:eastAsiaTheme="minorEastAsia" w:hAnsiTheme="minorHAnsi" w:cstheme="minorBidi"/>
          <w:noProof/>
          <w:szCs w:val="22"/>
        </w:rPr>
      </w:pPr>
      <w:hyperlink w:anchor="_Toc148702531" w:history="1">
        <w:r w:rsidR="0019155A" w:rsidRPr="0019155A">
          <w:rPr>
            <w:rStyle w:val="afffffff4"/>
            <w:noProof/>
          </w:rPr>
          <w:t>2</w:t>
        </w:r>
        <w:r w:rsidR="0019155A">
          <w:rPr>
            <w:rStyle w:val="afffffff4"/>
            <w:noProof/>
          </w:rPr>
          <w:t xml:space="preserve"> </w:t>
        </w:r>
        <w:r w:rsidR="0019155A" w:rsidRPr="0019155A">
          <w:rPr>
            <w:rStyle w:val="afffffff4"/>
            <w:noProof/>
          </w:rPr>
          <w:t xml:space="preserve"> 规范性引用文件</w:t>
        </w:r>
        <w:r w:rsidR="0019155A" w:rsidRPr="0019155A">
          <w:rPr>
            <w:noProof/>
          </w:rPr>
          <w:tab/>
        </w:r>
        <w:r w:rsidR="0019155A" w:rsidRPr="0019155A">
          <w:rPr>
            <w:noProof/>
          </w:rPr>
          <w:fldChar w:fldCharType="begin"/>
        </w:r>
        <w:r w:rsidR="0019155A" w:rsidRPr="0019155A">
          <w:rPr>
            <w:noProof/>
          </w:rPr>
          <w:instrText xml:space="preserve"> PAGEREF _Toc148702531 \h </w:instrText>
        </w:r>
        <w:r w:rsidR="0019155A" w:rsidRPr="0019155A">
          <w:rPr>
            <w:noProof/>
          </w:rPr>
        </w:r>
        <w:r w:rsidR="0019155A" w:rsidRPr="0019155A">
          <w:rPr>
            <w:noProof/>
          </w:rPr>
          <w:fldChar w:fldCharType="separate"/>
        </w:r>
        <w:r w:rsidR="0019155A" w:rsidRPr="0019155A">
          <w:rPr>
            <w:noProof/>
          </w:rPr>
          <w:t>1</w:t>
        </w:r>
        <w:r w:rsidR="0019155A" w:rsidRPr="0019155A">
          <w:rPr>
            <w:noProof/>
          </w:rPr>
          <w:fldChar w:fldCharType="end"/>
        </w:r>
      </w:hyperlink>
    </w:p>
    <w:p w14:paraId="37D3C470" w14:textId="043F7A21" w:rsidR="0019155A" w:rsidRPr="0019155A" w:rsidRDefault="00F86CF8">
      <w:pPr>
        <w:pStyle w:val="TOC1"/>
        <w:tabs>
          <w:tab w:val="right" w:leader="dot" w:pos="9344"/>
        </w:tabs>
        <w:rPr>
          <w:rFonts w:asciiTheme="minorHAnsi" w:eastAsiaTheme="minorEastAsia" w:hAnsiTheme="minorHAnsi" w:cstheme="minorBidi"/>
          <w:noProof/>
          <w:szCs w:val="22"/>
        </w:rPr>
      </w:pPr>
      <w:hyperlink w:anchor="_Toc148702532" w:history="1">
        <w:r w:rsidR="0019155A" w:rsidRPr="0019155A">
          <w:rPr>
            <w:rStyle w:val="afffffff4"/>
            <w:noProof/>
          </w:rPr>
          <w:t>3</w:t>
        </w:r>
        <w:r w:rsidR="0019155A">
          <w:rPr>
            <w:rStyle w:val="afffffff4"/>
            <w:noProof/>
          </w:rPr>
          <w:t xml:space="preserve"> </w:t>
        </w:r>
        <w:r w:rsidR="0019155A" w:rsidRPr="0019155A">
          <w:rPr>
            <w:rStyle w:val="afffffff4"/>
            <w:noProof/>
          </w:rPr>
          <w:t xml:space="preserve"> 术语和定义</w:t>
        </w:r>
        <w:r w:rsidR="0019155A" w:rsidRPr="0019155A">
          <w:rPr>
            <w:noProof/>
          </w:rPr>
          <w:tab/>
        </w:r>
        <w:r w:rsidR="0019155A" w:rsidRPr="0019155A">
          <w:rPr>
            <w:noProof/>
          </w:rPr>
          <w:fldChar w:fldCharType="begin"/>
        </w:r>
        <w:r w:rsidR="0019155A" w:rsidRPr="0019155A">
          <w:rPr>
            <w:noProof/>
          </w:rPr>
          <w:instrText xml:space="preserve"> PAGEREF _Toc148702532 \h </w:instrText>
        </w:r>
        <w:r w:rsidR="0019155A" w:rsidRPr="0019155A">
          <w:rPr>
            <w:noProof/>
          </w:rPr>
        </w:r>
        <w:r w:rsidR="0019155A" w:rsidRPr="0019155A">
          <w:rPr>
            <w:noProof/>
          </w:rPr>
          <w:fldChar w:fldCharType="separate"/>
        </w:r>
        <w:r w:rsidR="0019155A" w:rsidRPr="0019155A">
          <w:rPr>
            <w:noProof/>
          </w:rPr>
          <w:t>1</w:t>
        </w:r>
        <w:r w:rsidR="0019155A" w:rsidRPr="0019155A">
          <w:rPr>
            <w:noProof/>
          </w:rPr>
          <w:fldChar w:fldCharType="end"/>
        </w:r>
      </w:hyperlink>
    </w:p>
    <w:p w14:paraId="5223CA8A" w14:textId="42CA3897" w:rsidR="0019155A" w:rsidRPr="0019155A" w:rsidRDefault="00F86CF8">
      <w:pPr>
        <w:pStyle w:val="TOC1"/>
        <w:tabs>
          <w:tab w:val="right" w:leader="dot" w:pos="9344"/>
        </w:tabs>
        <w:rPr>
          <w:rFonts w:asciiTheme="minorHAnsi" w:eastAsiaTheme="minorEastAsia" w:hAnsiTheme="minorHAnsi" w:cstheme="minorBidi"/>
          <w:noProof/>
          <w:szCs w:val="22"/>
        </w:rPr>
      </w:pPr>
      <w:hyperlink w:anchor="_Toc148702533" w:history="1">
        <w:r w:rsidR="0019155A" w:rsidRPr="0019155A">
          <w:rPr>
            <w:rStyle w:val="afffffff4"/>
            <w:noProof/>
          </w:rPr>
          <w:t>4</w:t>
        </w:r>
        <w:r w:rsidR="0019155A">
          <w:rPr>
            <w:rStyle w:val="afffffff4"/>
            <w:noProof/>
          </w:rPr>
          <w:t xml:space="preserve"> </w:t>
        </w:r>
        <w:r w:rsidR="0019155A" w:rsidRPr="0019155A">
          <w:rPr>
            <w:rStyle w:val="afffffff4"/>
            <w:noProof/>
          </w:rPr>
          <w:t xml:space="preserve"> 原理</w:t>
        </w:r>
        <w:r w:rsidR="0019155A" w:rsidRPr="0019155A">
          <w:rPr>
            <w:noProof/>
          </w:rPr>
          <w:tab/>
        </w:r>
        <w:r w:rsidR="0019155A" w:rsidRPr="0019155A">
          <w:rPr>
            <w:noProof/>
          </w:rPr>
          <w:fldChar w:fldCharType="begin"/>
        </w:r>
        <w:r w:rsidR="0019155A" w:rsidRPr="0019155A">
          <w:rPr>
            <w:noProof/>
          </w:rPr>
          <w:instrText xml:space="preserve"> PAGEREF _Toc148702533 \h </w:instrText>
        </w:r>
        <w:r w:rsidR="0019155A" w:rsidRPr="0019155A">
          <w:rPr>
            <w:noProof/>
          </w:rPr>
        </w:r>
        <w:r w:rsidR="0019155A" w:rsidRPr="0019155A">
          <w:rPr>
            <w:noProof/>
          </w:rPr>
          <w:fldChar w:fldCharType="separate"/>
        </w:r>
        <w:r w:rsidR="0019155A" w:rsidRPr="0019155A">
          <w:rPr>
            <w:noProof/>
          </w:rPr>
          <w:t>1</w:t>
        </w:r>
        <w:r w:rsidR="0019155A" w:rsidRPr="0019155A">
          <w:rPr>
            <w:noProof/>
          </w:rPr>
          <w:fldChar w:fldCharType="end"/>
        </w:r>
      </w:hyperlink>
    </w:p>
    <w:p w14:paraId="421DDF68" w14:textId="7C74C7A1" w:rsidR="0019155A" w:rsidRPr="0019155A" w:rsidRDefault="00F86CF8">
      <w:pPr>
        <w:pStyle w:val="TOC1"/>
        <w:tabs>
          <w:tab w:val="right" w:leader="dot" w:pos="9344"/>
        </w:tabs>
        <w:rPr>
          <w:rFonts w:asciiTheme="minorHAnsi" w:eastAsiaTheme="minorEastAsia" w:hAnsiTheme="minorHAnsi" w:cstheme="minorBidi"/>
          <w:noProof/>
          <w:szCs w:val="22"/>
        </w:rPr>
      </w:pPr>
      <w:hyperlink w:anchor="_Toc148702534" w:history="1">
        <w:r w:rsidR="0019155A" w:rsidRPr="0019155A">
          <w:rPr>
            <w:rStyle w:val="afffffff4"/>
            <w:noProof/>
          </w:rPr>
          <w:t>5</w:t>
        </w:r>
        <w:r w:rsidR="0019155A">
          <w:rPr>
            <w:rStyle w:val="afffffff4"/>
            <w:noProof/>
          </w:rPr>
          <w:t xml:space="preserve"> </w:t>
        </w:r>
        <w:r w:rsidR="0019155A" w:rsidRPr="0019155A">
          <w:rPr>
            <w:rStyle w:val="afffffff4"/>
            <w:noProof/>
          </w:rPr>
          <w:t xml:space="preserve"> 试剂或材料</w:t>
        </w:r>
        <w:r w:rsidR="0019155A" w:rsidRPr="0019155A">
          <w:rPr>
            <w:noProof/>
          </w:rPr>
          <w:tab/>
        </w:r>
        <w:r w:rsidR="0019155A" w:rsidRPr="0019155A">
          <w:rPr>
            <w:noProof/>
          </w:rPr>
          <w:fldChar w:fldCharType="begin"/>
        </w:r>
        <w:r w:rsidR="0019155A" w:rsidRPr="0019155A">
          <w:rPr>
            <w:noProof/>
          </w:rPr>
          <w:instrText xml:space="preserve"> PAGEREF _Toc148702534 \h </w:instrText>
        </w:r>
        <w:r w:rsidR="0019155A" w:rsidRPr="0019155A">
          <w:rPr>
            <w:noProof/>
          </w:rPr>
        </w:r>
        <w:r w:rsidR="0019155A" w:rsidRPr="0019155A">
          <w:rPr>
            <w:noProof/>
          </w:rPr>
          <w:fldChar w:fldCharType="separate"/>
        </w:r>
        <w:r w:rsidR="0019155A" w:rsidRPr="0019155A">
          <w:rPr>
            <w:noProof/>
          </w:rPr>
          <w:t>3</w:t>
        </w:r>
        <w:r w:rsidR="0019155A" w:rsidRPr="0019155A">
          <w:rPr>
            <w:noProof/>
          </w:rPr>
          <w:fldChar w:fldCharType="end"/>
        </w:r>
      </w:hyperlink>
    </w:p>
    <w:p w14:paraId="0F10795E" w14:textId="0215A46D" w:rsidR="0019155A" w:rsidRPr="0019155A" w:rsidRDefault="00F86CF8">
      <w:pPr>
        <w:pStyle w:val="TOC1"/>
        <w:tabs>
          <w:tab w:val="right" w:leader="dot" w:pos="9344"/>
        </w:tabs>
        <w:rPr>
          <w:rFonts w:asciiTheme="minorHAnsi" w:eastAsiaTheme="minorEastAsia" w:hAnsiTheme="minorHAnsi" w:cstheme="minorBidi"/>
          <w:noProof/>
          <w:szCs w:val="22"/>
        </w:rPr>
      </w:pPr>
      <w:hyperlink w:anchor="_Toc148702535" w:history="1">
        <w:r w:rsidR="0019155A" w:rsidRPr="0019155A">
          <w:rPr>
            <w:rStyle w:val="afffffff4"/>
            <w:noProof/>
          </w:rPr>
          <w:t>6</w:t>
        </w:r>
        <w:r w:rsidR="0019155A">
          <w:rPr>
            <w:rStyle w:val="afffffff4"/>
            <w:noProof/>
          </w:rPr>
          <w:t xml:space="preserve"> </w:t>
        </w:r>
        <w:r w:rsidR="0019155A" w:rsidRPr="0019155A">
          <w:rPr>
            <w:rStyle w:val="afffffff4"/>
            <w:noProof/>
          </w:rPr>
          <w:t xml:space="preserve"> 仪器设备</w:t>
        </w:r>
        <w:r w:rsidR="0019155A" w:rsidRPr="0019155A">
          <w:rPr>
            <w:noProof/>
          </w:rPr>
          <w:tab/>
        </w:r>
        <w:r w:rsidR="0019155A" w:rsidRPr="0019155A">
          <w:rPr>
            <w:noProof/>
          </w:rPr>
          <w:fldChar w:fldCharType="begin"/>
        </w:r>
        <w:r w:rsidR="0019155A" w:rsidRPr="0019155A">
          <w:rPr>
            <w:noProof/>
          </w:rPr>
          <w:instrText xml:space="preserve"> PAGEREF _Toc148702535 \h </w:instrText>
        </w:r>
        <w:r w:rsidR="0019155A" w:rsidRPr="0019155A">
          <w:rPr>
            <w:noProof/>
          </w:rPr>
        </w:r>
        <w:r w:rsidR="0019155A" w:rsidRPr="0019155A">
          <w:rPr>
            <w:noProof/>
          </w:rPr>
          <w:fldChar w:fldCharType="separate"/>
        </w:r>
        <w:r w:rsidR="0019155A" w:rsidRPr="0019155A">
          <w:rPr>
            <w:noProof/>
          </w:rPr>
          <w:t>3</w:t>
        </w:r>
        <w:r w:rsidR="0019155A" w:rsidRPr="0019155A">
          <w:rPr>
            <w:noProof/>
          </w:rPr>
          <w:fldChar w:fldCharType="end"/>
        </w:r>
      </w:hyperlink>
    </w:p>
    <w:p w14:paraId="060CC3CC" w14:textId="34E19E50" w:rsidR="0019155A" w:rsidRPr="0019155A" w:rsidRDefault="00F86CF8">
      <w:pPr>
        <w:pStyle w:val="TOC1"/>
        <w:tabs>
          <w:tab w:val="right" w:leader="dot" w:pos="9344"/>
        </w:tabs>
        <w:rPr>
          <w:rFonts w:asciiTheme="minorHAnsi" w:eastAsiaTheme="minorEastAsia" w:hAnsiTheme="minorHAnsi" w:cstheme="minorBidi"/>
          <w:noProof/>
          <w:szCs w:val="22"/>
        </w:rPr>
      </w:pPr>
      <w:hyperlink w:anchor="_Toc148702536" w:history="1">
        <w:r w:rsidR="0019155A" w:rsidRPr="0019155A">
          <w:rPr>
            <w:rStyle w:val="afffffff4"/>
            <w:noProof/>
          </w:rPr>
          <w:t>7</w:t>
        </w:r>
        <w:r w:rsidR="0019155A">
          <w:rPr>
            <w:rStyle w:val="afffffff4"/>
            <w:noProof/>
          </w:rPr>
          <w:t xml:space="preserve"> </w:t>
        </w:r>
        <w:r w:rsidR="0019155A" w:rsidRPr="0019155A">
          <w:rPr>
            <w:rStyle w:val="afffffff4"/>
            <w:noProof/>
          </w:rPr>
          <w:t xml:space="preserve"> 样品</w:t>
        </w:r>
        <w:r w:rsidR="0019155A" w:rsidRPr="0019155A">
          <w:rPr>
            <w:noProof/>
          </w:rPr>
          <w:tab/>
        </w:r>
        <w:r w:rsidR="0019155A" w:rsidRPr="0019155A">
          <w:rPr>
            <w:noProof/>
          </w:rPr>
          <w:fldChar w:fldCharType="begin"/>
        </w:r>
        <w:r w:rsidR="0019155A" w:rsidRPr="0019155A">
          <w:rPr>
            <w:noProof/>
          </w:rPr>
          <w:instrText xml:space="preserve"> PAGEREF _Toc148702536 \h </w:instrText>
        </w:r>
        <w:r w:rsidR="0019155A" w:rsidRPr="0019155A">
          <w:rPr>
            <w:noProof/>
          </w:rPr>
        </w:r>
        <w:r w:rsidR="0019155A" w:rsidRPr="0019155A">
          <w:rPr>
            <w:noProof/>
          </w:rPr>
          <w:fldChar w:fldCharType="separate"/>
        </w:r>
        <w:r w:rsidR="0019155A" w:rsidRPr="0019155A">
          <w:rPr>
            <w:noProof/>
          </w:rPr>
          <w:t>4</w:t>
        </w:r>
        <w:r w:rsidR="0019155A" w:rsidRPr="0019155A">
          <w:rPr>
            <w:noProof/>
          </w:rPr>
          <w:fldChar w:fldCharType="end"/>
        </w:r>
      </w:hyperlink>
    </w:p>
    <w:p w14:paraId="32C028E0" w14:textId="004FFFC7" w:rsidR="0019155A" w:rsidRPr="0019155A" w:rsidRDefault="00F86CF8">
      <w:pPr>
        <w:pStyle w:val="TOC1"/>
        <w:tabs>
          <w:tab w:val="right" w:leader="dot" w:pos="9344"/>
        </w:tabs>
        <w:rPr>
          <w:rFonts w:asciiTheme="minorHAnsi" w:eastAsiaTheme="minorEastAsia" w:hAnsiTheme="minorHAnsi" w:cstheme="minorBidi"/>
          <w:noProof/>
          <w:szCs w:val="22"/>
        </w:rPr>
      </w:pPr>
      <w:hyperlink w:anchor="_Toc148702537" w:history="1">
        <w:r w:rsidR="0019155A" w:rsidRPr="0019155A">
          <w:rPr>
            <w:rStyle w:val="afffffff4"/>
            <w:noProof/>
          </w:rPr>
          <w:t>8</w:t>
        </w:r>
        <w:r w:rsidR="0019155A">
          <w:rPr>
            <w:rStyle w:val="afffffff4"/>
            <w:noProof/>
          </w:rPr>
          <w:t xml:space="preserve"> </w:t>
        </w:r>
        <w:r w:rsidR="0019155A" w:rsidRPr="0019155A">
          <w:rPr>
            <w:rStyle w:val="afffffff4"/>
            <w:noProof/>
          </w:rPr>
          <w:t xml:space="preserve"> 测试条件</w:t>
        </w:r>
        <w:r w:rsidR="0019155A" w:rsidRPr="0019155A">
          <w:rPr>
            <w:noProof/>
          </w:rPr>
          <w:tab/>
        </w:r>
        <w:r w:rsidR="0019155A" w:rsidRPr="0019155A">
          <w:rPr>
            <w:noProof/>
          </w:rPr>
          <w:fldChar w:fldCharType="begin"/>
        </w:r>
        <w:r w:rsidR="0019155A" w:rsidRPr="0019155A">
          <w:rPr>
            <w:noProof/>
          </w:rPr>
          <w:instrText xml:space="preserve"> PAGEREF _Toc148702537 \h </w:instrText>
        </w:r>
        <w:r w:rsidR="0019155A" w:rsidRPr="0019155A">
          <w:rPr>
            <w:noProof/>
          </w:rPr>
        </w:r>
        <w:r w:rsidR="0019155A" w:rsidRPr="0019155A">
          <w:rPr>
            <w:noProof/>
          </w:rPr>
          <w:fldChar w:fldCharType="separate"/>
        </w:r>
        <w:r w:rsidR="0019155A" w:rsidRPr="0019155A">
          <w:rPr>
            <w:noProof/>
          </w:rPr>
          <w:t>4</w:t>
        </w:r>
        <w:r w:rsidR="0019155A" w:rsidRPr="0019155A">
          <w:rPr>
            <w:noProof/>
          </w:rPr>
          <w:fldChar w:fldCharType="end"/>
        </w:r>
      </w:hyperlink>
    </w:p>
    <w:p w14:paraId="10ECE2F5" w14:textId="4AF8C401" w:rsidR="0019155A" w:rsidRPr="0019155A" w:rsidRDefault="00F86CF8">
      <w:pPr>
        <w:pStyle w:val="TOC1"/>
        <w:tabs>
          <w:tab w:val="right" w:leader="dot" w:pos="9344"/>
        </w:tabs>
        <w:rPr>
          <w:rFonts w:asciiTheme="minorHAnsi" w:eastAsiaTheme="minorEastAsia" w:hAnsiTheme="minorHAnsi" w:cstheme="minorBidi"/>
          <w:noProof/>
          <w:szCs w:val="22"/>
        </w:rPr>
      </w:pPr>
      <w:hyperlink w:anchor="_Toc148702538" w:history="1">
        <w:r w:rsidR="0019155A" w:rsidRPr="0019155A">
          <w:rPr>
            <w:rStyle w:val="afffffff4"/>
            <w:noProof/>
          </w:rPr>
          <w:t>9</w:t>
        </w:r>
        <w:r w:rsidR="0019155A">
          <w:rPr>
            <w:rStyle w:val="afffffff4"/>
            <w:noProof/>
          </w:rPr>
          <w:t xml:space="preserve"> </w:t>
        </w:r>
        <w:r w:rsidR="0019155A" w:rsidRPr="0019155A">
          <w:rPr>
            <w:rStyle w:val="afffffff4"/>
            <w:noProof/>
          </w:rPr>
          <w:t xml:space="preserve"> 测试步骤</w:t>
        </w:r>
        <w:r w:rsidR="0019155A" w:rsidRPr="0019155A">
          <w:rPr>
            <w:noProof/>
          </w:rPr>
          <w:tab/>
        </w:r>
        <w:r w:rsidR="0019155A" w:rsidRPr="0019155A">
          <w:rPr>
            <w:noProof/>
          </w:rPr>
          <w:fldChar w:fldCharType="begin"/>
        </w:r>
        <w:r w:rsidR="0019155A" w:rsidRPr="0019155A">
          <w:rPr>
            <w:noProof/>
          </w:rPr>
          <w:instrText xml:space="preserve"> PAGEREF _Toc148702538 \h </w:instrText>
        </w:r>
        <w:r w:rsidR="0019155A" w:rsidRPr="0019155A">
          <w:rPr>
            <w:noProof/>
          </w:rPr>
        </w:r>
        <w:r w:rsidR="0019155A" w:rsidRPr="0019155A">
          <w:rPr>
            <w:noProof/>
          </w:rPr>
          <w:fldChar w:fldCharType="separate"/>
        </w:r>
        <w:r w:rsidR="0019155A" w:rsidRPr="0019155A">
          <w:rPr>
            <w:noProof/>
          </w:rPr>
          <w:t>5</w:t>
        </w:r>
        <w:r w:rsidR="0019155A" w:rsidRPr="0019155A">
          <w:rPr>
            <w:noProof/>
          </w:rPr>
          <w:fldChar w:fldCharType="end"/>
        </w:r>
      </w:hyperlink>
    </w:p>
    <w:p w14:paraId="6ACB92B7" w14:textId="51158BE1" w:rsidR="0019155A" w:rsidRPr="0019155A" w:rsidRDefault="00F86CF8">
      <w:pPr>
        <w:pStyle w:val="TOC1"/>
        <w:tabs>
          <w:tab w:val="right" w:leader="dot" w:pos="9344"/>
        </w:tabs>
        <w:rPr>
          <w:rFonts w:asciiTheme="minorHAnsi" w:eastAsiaTheme="minorEastAsia" w:hAnsiTheme="minorHAnsi" w:cstheme="minorBidi"/>
          <w:noProof/>
          <w:szCs w:val="22"/>
        </w:rPr>
      </w:pPr>
      <w:hyperlink w:anchor="_Toc148702539" w:history="1">
        <w:r w:rsidR="0019155A" w:rsidRPr="0019155A">
          <w:rPr>
            <w:rStyle w:val="afffffff4"/>
            <w:noProof/>
          </w:rPr>
          <w:t>10</w:t>
        </w:r>
        <w:r w:rsidR="0019155A">
          <w:rPr>
            <w:rStyle w:val="afffffff4"/>
            <w:noProof/>
          </w:rPr>
          <w:t xml:space="preserve"> </w:t>
        </w:r>
        <w:r w:rsidR="0019155A" w:rsidRPr="0019155A">
          <w:rPr>
            <w:rStyle w:val="afffffff4"/>
            <w:noProof/>
          </w:rPr>
          <w:t xml:space="preserve"> 试验结果计算及数据处理</w:t>
        </w:r>
        <w:r w:rsidR="0019155A" w:rsidRPr="0019155A">
          <w:rPr>
            <w:noProof/>
          </w:rPr>
          <w:tab/>
        </w:r>
        <w:r w:rsidR="0019155A" w:rsidRPr="0019155A">
          <w:rPr>
            <w:noProof/>
          </w:rPr>
          <w:fldChar w:fldCharType="begin"/>
        </w:r>
        <w:r w:rsidR="0019155A" w:rsidRPr="0019155A">
          <w:rPr>
            <w:noProof/>
          </w:rPr>
          <w:instrText xml:space="preserve"> PAGEREF _Toc148702539 \h </w:instrText>
        </w:r>
        <w:r w:rsidR="0019155A" w:rsidRPr="0019155A">
          <w:rPr>
            <w:noProof/>
          </w:rPr>
        </w:r>
        <w:r w:rsidR="0019155A" w:rsidRPr="0019155A">
          <w:rPr>
            <w:noProof/>
          </w:rPr>
          <w:fldChar w:fldCharType="separate"/>
        </w:r>
        <w:r w:rsidR="0019155A" w:rsidRPr="0019155A">
          <w:rPr>
            <w:noProof/>
          </w:rPr>
          <w:t>5</w:t>
        </w:r>
        <w:r w:rsidR="0019155A" w:rsidRPr="0019155A">
          <w:rPr>
            <w:noProof/>
          </w:rPr>
          <w:fldChar w:fldCharType="end"/>
        </w:r>
      </w:hyperlink>
    </w:p>
    <w:p w14:paraId="1EC85BC9" w14:textId="394E1DFC" w:rsidR="0019155A" w:rsidRPr="0019155A" w:rsidRDefault="00F86CF8">
      <w:pPr>
        <w:pStyle w:val="TOC1"/>
        <w:tabs>
          <w:tab w:val="right" w:leader="dot" w:pos="9344"/>
        </w:tabs>
        <w:rPr>
          <w:rFonts w:asciiTheme="minorHAnsi" w:eastAsiaTheme="minorEastAsia" w:hAnsiTheme="minorHAnsi" w:cstheme="minorBidi"/>
          <w:noProof/>
          <w:szCs w:val="22"/>
        </w:rPr>
      </w:pPr>
      <w:hyperlink w:anchor="_Toc148702540" w:history="1">
        <w:r w:rsidR="0019155A" w:rsidRPr="0019155A">
          <w:rPr>
            <w:rStyle w:val="afffffff4"/>
            <w:noProof/>
          </w:rPr>
          <w:t>11</w:t>
        </w:r>
        <w:r w:rsidR="0019155A">
          <w:rPr>
            <w:rStyle w:val="afffffff4"/>
            <w:noProof/>
          </w:rPr>
          <w:t xml:space="preserve"> </w:t>
        </w:r>
        <w:r w:rsidR="0019155A" w:rsidRPr="0019155A">
          <w:rPr>
            <w:rStyle w:val="afffffff4"/>
            <w:noProof/>
          </w:rPr>
          <w:t xml:space="preserve"> 重复性</w:t>
        </w:r>
        <w:r w:rsidR="0019155A" w:rsidRPr="0019155A">
          <w:rPr>
            <w:noProof/>
          </w:rPr>
          <w:tab/>
        </w:r>
        <w:r w:rsidR="0019155A" w:rsidRPr="0019155A">
          <w:rPr>
            <w:noProof/>
          </w:rPr>
          <w:fldChar w:fldCharType="begin"/>
        </w:r>
        <w:r w:rsidR="0019155A" w:rsidRPr="0019155A">
          <w:rPr>
            <w:noProof/>
          </w:rPr>
          <w:instrText xml:space="preserve"> PAGEREF _Toc148702540 \h </w:instrText>
        </w:r>
        <w:r w:rsidR="0019155A" w:rsidRPr="0019155A">
          <w:rPr>
            <w:noProof/>
          </w:rPr>
        </w:r>
        <w:r w:rsidR="0019155A" w:rsidRPr="0019155A">
          <w:rPr>
            <w:noProof/>
          </w:rPr>
          <w:fldChar w:fldCharType="separate"/>
        </w:r>
        <w:r w:rsidR="0019155A" w:rsidRPr="0019155A">
          <w:rPr>
            <w:noProof/>
          </w:rPr>
          <w:t>6</w:t>
        </w:r>
        <w:r w:rsidR="0019155A" w:rsidRPr="0019155A">
          <w:rPr>
            <w:noProof/>
          </w:rPr>
          <w:fldChar w:fldCharType="end"/>
        </w:r>
      </w:hyperlink>
    </w:p>
    <w:p w14:paraId="0775F7AE" w14:textId="341E0CD8" w:rsidR="0019155A" w:rsidRPr="0019155A" w:rsidRDefault="00F86CF8">
      <w:pPr>
        <w:pStyle w:val="TOC1"/>
        <w:tabs>
          <w:tab w:val="right" w:leader="dot" w:pos="9344"/>
        </w:tabs>
        <w:rPr>
          <w:rFonts w:asciiTheme="minorHAnsi" w:eastAsiaTheme="minorEastAsia" w:hAnsiTheme="minorHAnsi" w:cstheme="minorBidi"/>
          <w:noProof/>
          <w:szCs w:val="22"/>
        </w:rPr>
      </w:pPr>
      <w:hyperlink w:anchor="_Toc148702541" w:history="1">
        <w:r w:rsidR="0019155A" w:rsidRPr="0019155A">
          <w:rPr>
            <w:rStyle w:val="afffffff4"/>
            <w:noProof/>
          </w:rPr>
          <w:t>12</w:t>
        </w:r>
        <w:r w:rsidR="0019155A">
          <w:rPr>
            <w:rStyle w:val="afffffff4"/>
            <w:noProof/>
          </w:rPr>
          <w:t xml:space="preserve"> </w:t>
        </w:r>
        <w:r w:rsidR="0019155A" w:rsidRPr="0019155A">
          <w:rPr>
            <w:rStyle w:val="afffffff4"/>
            <w:noProof/>
          </w:rPr>
          <w:t xml:space="preserve"> 测试报告</w:t>
        </w:r>
        <w:r w:rsidR="0019155A" w:rsidRPr="0019155A">
          <w:rPr>
            <w:noProof/>
          </w:rPr>
          <w:tab/>
        </w:r>
        <w:r w:rsidR="0019155A" w:rsidRPr="0019155A">
          <w:rPr>
            <w:noProof/>
          </w:rPr>
          <w:fldChar w:fldCharType="begin"/>
        </w:r>
        <w:r w:rsidR="0019155A" w:rsidRPr="0019155A">
          <w:rPr>
            <w:noProof/>
          </w:rPr>
          <w:instrText xml:space="preserve"> PAGEREF _Toc148702541 \h </w:instrText>
        </w:r>
        <w:r w:rsidR="0019155A" w:rsidRPr="0019155A">
          <w:rPr>
            <w:noProof/>
          </w:rPr>
        </w:r>
        <w:r w:rsidR="0019155A" w:rsidRPr="0019155A">
          <w:rPr>
            <w:noProof/>
          </w:rPr>
          <w:fldChar w:fldCharType="separate"/>
        </w:r>
        <w:r w:rsidR="0019155A" w:rsidRPr="0019155A">
          <w:rPr>
            <w:noProof/>
          </w:rPr>
          <w:t>6</w:t>
        </w:r>
        <w:r w:rsidR="0019155A" w:rsidRPr="0019155A">
          <w:rPr>
            <w:noProof/>
          </w:rPr>
          <w:fldChar w:fldCharType="end"/>
        </w:r>
      </w:hyperlink>
    </w:p>
    <w:p w14:paraId="53AB7087" w14:textId="4BD8BCA1" w:rsidR="0019155A" w:rsidRPr="0019155A" w:rsidRDefault="00F86CF8">
      <w:pPr>
        <w:pStyle w:val="TOC1"/>
        <w:tabs>
          <w:tab w:val="right" w:leader="dot" w:pos="9344"/>
        </w:tabs>
        <w:rPr>
          <w:rFonts w:asciiTheme="minorHAnsi" w:eastAsiaTheme="minorEastAsia" w:hAnsiTheme="minorHAnsi" w:cstheme="minorBidi"/>
          <w:noProof/>
          <w:szCs w:val="22"/>
        </w:rPr>
      </w:pPr>
      <w:hyperlink w:anchor="_Toc148702542" w:history="1">
        <w:r w:rsidR="0019155A" w:rsidRPr="0019155A">
          <w:rPr>
            <w:rStyle w:val="afffffff4"/>
            <w:noProof/>
          </w:rPr>
          <w:t>参考文献</w:t>
        </w:r>
        <w:r w:rsidR="0019155A" w:rsidRPr="0019155A">
          <w:rPr>
            <w:noProof/>
          </w:rPr>
          <w:tab/>
        </w:r>
        <w:r w:rsidR="0019155A" w:rsidRPr="0019155A">
          <w:rPr>
            <w:noProof/>
          </w:rPr>
          <w:fldChar w:fldCharType="begin"/>
        </w:r>
        <w:r w:rsidR="0019155A" w:rsidRPr="0019155A">
          <w:rPr>
            <w:noProof/>
          </w:rPr>
          <w:instrText xml:space="preserve"> PAGEREF _Toc148702542 \h </w:instrText>
        </w:r>
        <w:r w:rsidR="0019155A" w:rsidRPr="0019155A">
          <w:rPr>
            <w:noProof/>
          </w:rPr>
        </w:r>
        <w:r w:rsidR="0019155A" w:rsidRPr="0019155A">
          <w:rPr>
            <w:noProof/>
          </w:rPr>
          <w:fldChar w:fldCharType="separate"/>
        </w:r>
        <w:r w:rsidR="0019155A" w:rsidRPr="0019155A">
          <w:rPr>
            <w:noProof/>
          </w:rPr>
          <w:t>7</w:t>
        </w:r>
        <w:r w:rsidR="0019155A" w:rsidRPr="0019155A">
          <w:rPr>
            <w:noProof/>
          </w:rPr>
          <w:fldChar w:fldCharType="end"/>
        </w:r>
      </w:hyperlink>
    </w:p>
    <w:p w14:paraId="351C1549" w14:textId="7308CC39" w:rsidR="0019155A" w:rsidRPr="0019155A" w:rsidRDefault="0019155A" w:rsidP="0019155A">
      <w:pPr>
        <w:pStyle w:val="affffff8"/>
        <w:spacing w:after="468"/>
        <w:sectPr w:rsidR="0019155A" w:rsidRPr="0019155A" w:rsidSect="000403E0">
          <w:headerReference w:type="even" r:id="rId16"/>
          <w:headerReference w:type="default" r:id="rId17"/>
          <w:footerReference w:type="even" r:id="rId18"/>
          <w:footerReference w:type="default" r:id="rId19"/>
          <w:pgSz w:w="11906" w:h="16838" w:code="9"/>
          <w:pgMar w:top="1928" w:right="1134" w:bottom="1134" w:left="1134" w:header="1418" w:footer="1134" w:gutter="284"/>
          <w:pgNumType w:fmt="upperRoman" w:start="1"/>
          <w:cols w:space="425"/>
          <w:formProt w:val="0"/>
          <w:docGrid w:type="lines" w:linePitch="312"/>
        </w:sectPr>
      </w:pPr>
      <w:r w:rsidRPr="0019155A">
        <w:fldChar w:fldCharType="end"/>
      </w:r>
    </w:p>
    <w:p w14:paraId="7F06EC99" w14:textId="77777777" w:rsidR="002D3A5A" w:rsidRDefault="002D3A5A" w:rsidP="002D3A5A">
      <w:pPr>
        <w:pStyle w:val="a6"/>
        <w:spacing w:before="900" w:after="468"/>
      </w:pPr>
      <w:bookmarkStart w:id="21" w:name="_Toc148702529"/>
      <w:bookmarkStart w:id="22" w:name="BookMark2"/>
      <w:bookmarkEnd w:id="19"/>
      <w:r w:rsidRPr="002D3A5A">
        <w:rPr>
          <w:spacing w:val="320"/>
        </w:rPr>
        <w:lastRenderedPageBreak/>
        <w:t>前</w:t>
      </w:r>
      <w:r>
        <w:t>言</w:t>
      </w:r>
      <w:bookmarkEnd w:id="20"/>
      <w:bookmarkEnd w:id="21"/>
    </w:p>
    <w:p w14:paraId="664276DD" w14:textId="77777777" w:rsidR="002D3A5A" w:rsidRDefault="002D3A5A" w:rsidP="002D3A5A">
      <w:pPr>
        <w:pStyle w:val="afffff1"/>
        <w:ind w:firstLine="420"/>
      </w:pPr>
      <w:r>
        <w:rPr>
          <w:rFonts w:hint="eastAsia"/>
        </w:rPr>
        <w:t>本文件按照GB/T 1.1—2020《标准化工作导则  第1部分：标准化文件的结构和起草规则》的规定起草。</w:t>
      </w:r>
    </w:p>
    <w:p w14:paraId="3F8298AE" w14:textId="5A4CF65C" w:rsidR="002D3A5A" w:rsidRDefault="002D3A5A" w:rsidP="002D3A5A">
      <w:pPr>
        <w:pStyle w:val="afffff1"/>
        <w:ind w:firstLine="420"/>
      </w:pPr>
      <w:r w:rsidRPr="002D3A5A">
        <w:rPr>
          <w:rFonts w:hint="eastAsia"/>
        </w:rPr>
        <w:t>请注意本文件的某些内容可能涉及专利。本文件的发布机构不承担识别专利的责任。</w:t>
      </w:r>
    </w:p>
    <w:p w14:paraId="6D508A58" w14:textId="3221D5B9" w:rsidR="002D3A5A" w:rsidRDefault="002D3A5A" w:rsidP="002D3A5A">
      <w:pPr>
        <w:pStyle w:val="afffff1"/>
        <w:ind w:firstLine="420"/>
      </w:pPr>
      <w:r>
        <w:rPr>
          <w:rFonts w:hint="eastAsia"/>
        </w:rPr>
        <w:t>本文件由</w:t>
      </w:r>
      <w:r w:rsidRPr="002D3A5A">
        <w:rPr>
          <w:rFonts w:hint="eastAsia"/>
        </w:rPr>
        <w:t>中国有色金属工业协会</w:t>
      </w:r>
      <w:r>
        <w:rPr>
          <w:rFonts w:hint="eastAsia"/>
        </w:rPr>
        <w:t>提出。</w:t>
      </w:r>
    </w:p>
    <w:p w14:paraId="13545C15" w14:textId="509B9E10" w:rsidR="002D3A5A" w:rsidRDefault="002D3A5A" w:rsidP="002D3A5A">
      <w:pPr>
        <w:pStyle w:val="afffff1"/>
        <w:ind w:firstLine="420"/>
      </w:pPr>
      <w:r>
        <w:rPr>
          <w:rFonts w:hint="eastAsia"/>
        </w:rPr>
        <w:t>本文件由</w:t>
      </w:r>
      <w:r w:rsidRPr="002D3A5A">
        <w:rPr>
          <w:rFonts w:hint="eastAsia"/>
        </w:rPr>
        <w:t>全国有色金属标准化技术委员会（SAC/TC 243）</w:t>
      </w:r>
      <w:r>
        <w:rPr>
          <w:rFonts w:hint="eastAsia"/>
        </w:rPr>
        <w:t>归口。</w:t>
      </w:r>
    </w:p>
    <w:p w14:paraId="6721E116" w14:textId="0A4CAF56" w:rsidR="002D3A5A" w:rsidRDefault="002D3A5A" w:rsidP="002D3A5A">
      <w:pPr>
        <w:pStyle w:val="afffff1"/>
        <w:ind w:firstLine="420"/>
      </w:pPr>
      <w:r>
        <w:rPr>
          <w:rFonts w:hint="eastAsia"/>
        </w:rPr>
        <w:t>本文件起草单位：</w:t>
      </w:r>
      <w:r w:rsidRPr="009F7A60">
        <w:rPr>
          <w:rFonts w:hint="eastAsia"/>
        </w:rPr>
        <w:t>厦门厦钨新能源材料股份有限公司、元能科技（厦门）有限公司、宁德时代新能源科技股份有限公司、</w:t>
      </w:r>
      <w:bookmarkStart w:id="23" w:name="_Hlk148965553"/>
      <w:r w:rsidR="00DD5026" w:rsidRPr="009F7A60">
        <w:rPr>
          <w:rFonts w:hint="eastAsia"/>
        </w:rPr>
        <w:t>深圳市德方纳米科技股份有限公司、</w:t>
      </w:r>
      <w:r w:rsidRPr="009F7A60">
        <w:rPr>
          <w:rFonts w:hint="eastAsia"/>
        </w:rPr>
        <w:t>浙江巴莫科技有限公司、</w:t>
      </w:r>
      <w:r w:rsidR="000B4649" w:rsidRPr="009F7A60">
        <w:rPr>
          <w:rFonts w:hint="eastAsia"/>
        </w:rPr>
        <w:t>深圳澳睿新能源科技有限公司</w:t>
      </w:r>
      <w:r w:rsidR="00DD5026">
        <w:rPr>
          <w:rFonts w:hint="eastAsia"/>
        </w:rPr>
        <w:t>、</w:t>
      </w:r>
      <w:r w:rsidR="000B4649" w:rsidRPr="009F7A60">
        <w:rPr>
          <w:rFonts w:hint="eastAsia"/>
        </w:rPr>
        <w:t>湖北万润新能源科技股份有限公司、广东邦普循环科技有限公司、</w:t>
      </w:r>
      <w:r w:rsidRPr="009F7A60">
        <w:rPr>
          <w:rFonts w:hint="eastAsia"/>
        </w:rPr>
        <w:t>巴斯夫杉杉电池材料有限公司、</w:t>
      </w:r>
      <w:r w:rsidR="00F078F2" w:rsidRPr="009F7A60">
        <w:rPr>
          <w:rFonts w:hint="eastAsia"/>
        </w:rPr>
        <w:t>福安青美能源材料有限公司、</w:t>
      </w:r>
      <w:r w:rsidR="00F86CF8" w:rsidRPr="009F7A60">
        <w:rPr>
          <w:rFonts w:hint="eastAsia"/>
        </w:rPr>
        <w:t>格林美（无锡）能源材料有限公司、</w:t>
      </w:r>
      <w:r w:rsidR="00DD5026" w:rsidRPr="00DD5026">
        <w:rPr>
          <w:rFonts w:hint="eastAsia"/>
        </w:rPr>
        <w:t>北京当升材料科技股份有限公司</w:t>
      </w:r>
      <w:r w:rsidR="00DD5026">
        <w:rPr>
          <w:rFonts w:hint="eastAsia"/>
        </w:rPr>
        <w:t>、</w:t>
      </w:r>
      <w:r w:rsidR="007868C4" w:rsidRPr="009F7A60">
        <w:rPr>
          <w:rFonts w:hint="eastAsia"/>
        </w:rPr>
        <w:t>天津国安盟固利新能源有限公司</w:t>
      </w:r>
      <w:bookmarkEnd w:id="23"/>
      <w:r w:rsidR="007868C4">
        <w:rPr>
          <w:rFonts w:hint="eastAsia"/>
        </w:rPr>
        <w:t>、</w:t>
      </w:r>
      <w:r w:rsidR="00DD5026" w:rsidRPr="00DD5026">
        <w:rPr>
          <w:rFonts w:hint="eastAsia"/>
        </w:rPr>
        <w:t>紫金矿业集团股份有限公司</w:t>
      </w:r>
      <w:r w:rsidR="00DD5026">
        <w:rPr>
          <w:rFonts w:hint="eastAsia"/>
        </w:rPr>
        <w:t>、</w:t>
      </w:r>
      <w:r w:rsidRPr="009F7A60">
        <w:rPr>
          <w:rFonts w:hint="eastAsia"/>
        </w:rPr>
        <w:t>成都巴莫科技有限公司、</w:t>
      </w:r>
      <w:r w:rsidR="00367D30">
        <w:rPr>
          <w:rFonts w:hint="eastAsia"/>
        </w:rPr>
        <w:t>宁德新能源科技有限公司、</w:t>
      </w:r>
      <w:r w:rsidRPr="009F7A60">
        <w:rPr>
          <w:rFonts w:hint="eastAsia"/>
        </w:rPr>
        <w:t>深圳市德方创域新能源科技有限公司、</w:t>
      </w:r>
      <w:r w:rsidR="0037506E" w:rsidRPr="009F7A60">
        <w:rPr>
          <w:rFonts w:hint="eastAsia"/>
        </w:rPr>
        <w:t>河南科隆</w:t>
      </w:r>
      <w:r w:rsidR="009F7A60" w:rsidRPr="009F7A60">
        <w:rPr>
          <w:rFonts w:hint="eastAsia"/>
        </w:rPr>
        <w:t>新能源股份有限公司</w:t>
      </w:r>
      <w:r w:rsidR="00F86CF8">
        <w:rPr>
          <w:rFonts w:hint="eastAsia"/>
        </w:rPr>
        <w:t>、</w:t>
      </w:r>
      <w:r w:rsidR="00F86CF8" w:rsidRPr="009F7A60">
        <w:rPr>
          <w:rFonts w:hint="eastAsia"/>
        </w:rPr>
        <w:t>深圳市三雅科技有限公司、</w:t>
      </w:r>
      <w:r w:rsidR="009F7A60" w:rsidRPr="009F7A60">
        <w:rPr>
          <w:rFonts w:hint="eastAsia"/>
        </w:rPr>
        <w:t>广东</w:t>
      </w:r>
      <w:r w:rsidR="0037506E" w:rsidRPr="009F7A60">
        <w:rPr>
          <w:rFonts w:hint="eastAsia"/>
        </w:rPr>
        <w:t>金晟新</w:t>
      </w:r>
      <w:r w:rsidR="009F7A60" w:rsidRPr="009F7A60">
        <w:rPr>
          <w:rFonts w:hint="eastAsia"/>
        </w:rPr>
        <w:t>能源股份有限公司</w:t>
      </w:r>
      <w:r w:rsidR="000B4649">
        <w:rPr>
          <w:rFonts w:hint="eastAsia"/>
        </w:rPr>
        <w:t>、</w:t>
      </w:r>
      <w:r w:rsidR="00406AC7" w:rsidRPr="00406AC7">
        <w:rPr>
          <w:rFonts w:hint="eastAsia"/>
        </w:rPr>
        <w:t>宜昌邦普循环科技有限公司</w:t>
      </w:r>
      <w:r w:rsidR="00F86CF8">
        <w:rPr>
          <w:rFonts w:hint="eastAsia"/>
        </w:rPr>
        <w:t>、四川新能源汽车创新中心</w:t>
      </w:r>
      <w:r w:rsidR="00F078F2">
        <w:rPr>
          <w:rFonts w:hint="eastAsia"/>
        </w:rPr>
        <w:t>、</w:t>
      </w:r>
      <w:r w:rsidR="00F078F2" w:rsidRPr="00F078F2">
        <w:rPr>
          <w:rFonts w:hint="eastAsia"/>
        </w:rPr>
        <w:t>青岛黑猫新材料研究院</w:t>
      </w:r>
      <w:r w:rsidR="000B4649">
        <w:rPr>
          <w:rFonts w:hint="eastAsia"/>
        </w:rPr>
        <w:t>。</w:t>
      </w:r>
      <w:r w:rsidR="000B4649">
        <w:t xml:space="preserve"> </w:t>
      </w:r>
    </w:p>
    <w:p w14:paraId="162AB31E" w14:textId="10C4A08F" w:rsidR="002D3A5A" w:rsidRDefault="002D3A5A" w:rsidP="002D3A5A">
      <w:pPr>
        <w:pStyle w:val="afffff1"/>
        <w:ind w:firstLine="420"/>
      </w:pPr>
      <w:r>
        <w:rPr>
          <w:rFonts w:hint="eastAsia"/>
        </w:rPr>
        <w:t>本文件主要起草人：</w:t>
      </w:r>
      <w:r w:rsidRPr="002D3A5A">
        <w:rPr>
          <w:rFonts w:hint="eastAsia"/>
        </w:rPr>
        <w:t>曾雷英、魏丽英、杨凡、潘瑾、陈佳丽、齐琼琼、杨晓璐、</w:t>
      </w:r>
      <w:r w:rsidR="003C724A" w:rsidRPr="003C724A">
        <w:rPr>
          <w:rFonts w:hint="eastAsia"/>
        </w:rPr>
        <w:t>王益、</w:t>
      </w:r>
      <w:r w:rsidRPr="002D3A5A">
        <w:rPr>
          <w:rFonts w:hint="eastAsia"/>
        </w:rPr>
        <w:t>吴凯、李伟、苏育、罗东升、何婷婷、刘振武。</w:t>
      </w:r>
    </w:p>
    <w:p w14:paraId="71AA1343" w14:textId="77777777" w:rsidR="002D3A5A" w:rsidRDefault="002D3A5A" w:rsidP="002D3A5A">
      <w:pPr>
        <w:pStyle w:val="afffff1"/>
        <w:ind w:firstLine="420"/>
      </w:pPr>
    </w:p>
    <w:p w14:paraId="71ABEF88" w14:textId="44B8693D" w:rsidR="002D3A5A" w:rsidRPr="002D3A5A" w:rsidRDefault="002D3A5A" w:rsidP="002D3A5A">
      <w:pPr>
        <w:pStyle w:val="afffff1"/>
        <w:ind w:firstLine="420"/>
        <w:sectPr w:rsidR="002D3A5A" w:rsidRPr="002D3A5A" w:rsidSect="000403E0">
          <w:headerReference w:type="even" r:id="rId20"/>
          <w:headerReference w:type="default" r:id="rId21"/>
          <w:footerReference w:type="even" r:id="rId22"/>
          <w:footerReference w:type="default" r:id="rId23"/>
          <w:pgSz w:w="11906" w:h="16838" w:code="9"/>
          <w:pgMar w:top="1928" w:right="1134" w:bottom="1134" w:left="1134" w:header="1418" w:footer="1134" w:gutter="284"/>
          <w:pgNumType w:fmt="upperRoman"/>
          <w:cols w:space="425"/>
          <w:formProt w:val="0"/>
          <w:docGrid w:type="lines" w:linePitch="312"/>
        </w:sectPr>
      </w:pPr>
    </w:p>
    <w:p w14:paraId="28ABD62F" w14:textId="77777777" w:rsidR="00894836" w:rsidRPr="00934C12" w:rsidRDefault="00894836" w:rsidP="00093D25">
      <w:pPr>
        <w:spacing w:line="20" w:lineRule="exact"/>
        <w:jc w:val="center"/>
        <w:rPr>
          <w:rFonts w:ascii="黑体" w:eastAsia="黑体" w:hAnsi="黑体"/>
          <w:sz w:val="32"/>
          <w:szCs w:val="32"/>
        </w:rPr>
      </w:pPr>
      <w:bookmarkStart w:id="24" w:name="BookMark4"/>
      <w:bookmarkEnd w:id="22"/>
    </w:p>
    <w:p w14:paraId="63449905"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E1185146861C45BE94617F6C6B340D32"/>
        </w:placeholder>
      </w:sdtPr>
      <w:sdtEndPr/>
      <w:sdtContent>
        <w:bookmarkStart w:id="25" w:name="NEW_STAND_NAME" w:displacedByCustomXml="prev"/>
        <w:p w14:paraId="59AF4DC0" w14:textId="18E791D3" w:rsidR="00F26B7E" w:rsidRPr="00F26B7E" w:rsidRDefault="000403E0" w:rsidP="000403E0">
          <w:pPr>
            <w:pStyle w:val="afffffffffe"/>
            <w:spacing w:beforeLines="1" w:before="3" w:afterLines="220" w:after="686"/>
          </w:pPr>
          <w:proofErr w:type="gramStart"/>
          <w:r>
            <w:rPr>
              <w:rFonts w:hint="eastAsia"/>
            </w:rPr>
            <w:t>锂</w:t>
          </w:r>
          <w:proofErr w:type="gramEnd"/>
          <w:r>
            <w:rPr>
              <w:rFonts w:hint="eastAsia"/>
            </w:rPr>
            <w:t>离子电池正极材料粉末电阻率测定方法</w:t>
          </w:r>
        </w:p>
      </w:sdtContent>
    </w:sdt>
    <w:bookmarkEnd w:id="25" w:displacedByCustomXml="prev"/>
    <w:p w14:paraId="35469F09" w14:textId="77777777" w:rsidR="00E2552F" w:rsidRDefault="00E2552F" w:rsidP="00D44781">
      <w:pPr>
        <w:pStyle w:val="afff2"/>
        <w:spacing w:before="312" w:after="312"/>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0718"/>
      <w:bookmarkStart w:id="35" w:name="_Toc148691893"/>
      <w:bookmarkStart w:id="36" w:name="_Toc148702503"/>
      <w:bookmarkStart w:id="37" w:name="_Toc148702530"/>
      <w:r>
        <w:rPr>
          <w:rFonts w:hint="eastAsia"/>
        </w:rPr>
        <w:t>范围</w:t>
      </w:r>
      <w:bookmarkEnd w:id="26"/>
      <w:bookmarkEnd w:id="27"/>
      <w:bookmarkEnd w:id="28"/>
      <w:bookmarkEnd w:id="29"/>
      <w:bookmarkEnd w:id="30"/>
      <w:bookmarkEnd w:id="31"/>
      <w:bookmarkEnd w:id="32"/>
      <w:bookmarkEnd w:id="33"/>
      <w:bookmarkEnd w:id="34"/>
      <w:bookmarkEnd w:id="35"/>
      <w:bookmarkEnd w:id="36"/>
      <w:bookmarkEnd w:id="37"/>
    </w:p>
    <w:p w14:paraId="2D77F656" w14:textId="2E1D7662" w:rsidR="002D3A5A" w:rsidRDefault="002D3A5A" w:rsidP="002D3A5A">
      <w:pPr>
        <w:pStyle w:val="afffff1"/>
        <w:ind w:firstLine="420"/>
      </w:pPr>
      <w:bookmarkStart w:id="38" w:name="_Toc17233326"/>
      <w:bookmarkStart w:id="39" w:name="_Toc17233334"/>
      <w:bookmarkStart w:id="40" w:name="_Toc24884212"/>
      <w:bookmarkStart w:id="41" w:name="_Toc24884219"/>
      <w:bookmarkStart w:id="42" w:name="_Toc26648466"/>
      <w:r>
        <w:rPr>
          <w:rFonts w:hint="eastAsia"/>
        </w:rPr>
        <w:t>本文件描述了锂离子电池正极材料粉末</w:t>
      </w:r>
      <w:r w:rsidRPr="002D3A5A">
        <w:rPr>
          <w:rFonts w:hint="eastAsia"/>
        </w:rPr>
        <w:t>电阻率</w:t>
      </w:r>
      <w:r>
        <w:rPr>
          <w:rFonts w:hint="eastAsia"/>
        </w:rPr>
        <w:t>的测定方法。</w:t>
      </w:r>
    </w:p>
    <w:p w14:paraId="714FDF67" w14:textId="533CADDE" w:rsidR="008B0C9C" w:rsidRDefault="002D3A5A" w:rsidP="002D3A5A">
      <w:pPr>
        <w:pStyle w:val="afffff1"/>
        <w:ind w:firstLine="420"/>
      </w:pPr>
      <w:r>
        <w:rPr>
          <w:rFonts w:hint="eastAsia"/>
        </w:rPr>
        <w:t>本文件适用于锂离子电池正极材料粉末电阻率的测定。</w:t>
      </w:r>
    </w:p>
    <w:p w14:paraId="203A6908" w14:textId="77777777" w:rsidR="00E2552F" w:rsidRDefault="00E2552F" w:rsidP="00A77CCB">
      <w:pPr>
        <w:pStyle w:val="afff2"/>
        <w:spacing w:before="312" w:after="312"/>
      </w:pPr>
      <w:bookmarkStart w:id="43" w:name="_Toc26718931"/>
      <w:bookmarkStart w:id="44" w:name="_Toc26986531"/>
      <w:bookmarkStart w:id="45" w:name="_Toc26986772"/>
      <w:bookmarkStart w:id="46" w:name="_Toc97190719"/>
      <w:bookmarkStart w:id="47" w:name="_Toc148691894"/>
      <w:bookmarkStart w:id="48" w:name="_Toc148702504"/>
      <w:bookmarkStart w:id="49" w:name="_Toc148702531"/>
      <w:r>
        <w:rPr>
          <w:rFonts w:hint="eastAsia"/>
        </w:rPr>
        <w:t>规范性引用文件</w:t>
      </w:r>
      <w:bookmarkEnd w:id="38"/>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A8E19B205F3B4B289A3C343B3948D88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7BDC200F" w14:textId="2BBC0F6F" w:rsidR="000C3E10" w:rsidRPr="000C3E10" w:rsidRDefault="00DD5026" w:rsidP="00F65893">
          <w:pPr>
            <w:pStyle w:val="afffff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6C6DC94" w14:textId="1AE68234" w:rsidR="00AA6EC9" w:rsidRPr="00C14D87" w:rsidRDefault="00252980" w:rsidP="00F65893">
      <w:pPr>
        <w:pStyle w:val="afffff1"/>
        <w:ind w:firstLine="420"/>
      </w:pPr>
      <w:r w:rsidRPr="00252980">
        <w:rPr>
          <w:rFonts w:hint="eastAsia"/>
          <w:color w:val="FF0000"/>
        </w:rPr>
        <w:t>GB/T 8170  数值修约规则与极限数值的表示和判定</w:t>
      </w:r>
    </w:p>
    <w:p w14:paraId="560900CA" w14:textId="77777777" w:rsidR="00B265BC" w:rsidRPr="00E030F9" w:rsidRDefault="00FD59EB" w:rsidP="00FD59EB">
      <w:pPr>
        <w:pStyle w:val="afff2"/>
        <w:spacing w:before="312" w:after="312"/>
      </w:pPr>
      <w:bookmarkStart w:id="50" w:name="_Toc97190720"/>
      <w:bookmarkStart w:id="51" w:name="_Toc148691895"/>
      <w:bookmarkStart w:id="52" w:name="_Toc148702505"/>
      <w:bookmarkStart w:id="53" w:name="_Toc148702532"/>
      <w:r>
        <w:rPr>
          <w:rFonts w:hint="eastAsia"/>
          <w:szCs w:val="21"/>
        </w:rPr>
        <w:t>术语和定义</w:t>
      </w:r>
      <w:bookmarkEnd w:id="50"/>
      <w:bookmarkEnd w:id="51"/>
      <w:bookmarkEnd w:id="52"/>
      <w:bookmarkEnd w:id="53"/>
    </w:p>
    <w:bookmarkStart w:id="54" w:name="_Toc26986532" w:displacedByCustomXml="next"/>
    <w:bookmarkEnd w:id="54" w:displacedByCustomXml="next"/>
    <w:sdt>
      <w:sdtPr>
        <w:id w:val="-1909835108"/>
        <w:placeholder>
          <w:docPart w:val="A8E19B205F3B4B289A3C343B3948D88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32703C38" w14:textId="720E168F" w:rsidR="003C010C" w:rsidRDefault="002D3A5A" w:rsidP="00BA263B">
          <w:pPr>
            <w:pStyle w:val="afffff1"/>
            <w:ind w:firstLine="420"/>
          </w:pPr>
          <w:r>
            <w:t>下列术语和定义适用于本文件。</w:t>
          </w:r>
        </w:p>
      </w:sdtContent>
    </w:sdt>
    <w:p w14:paraId="16C30D55" w14:textId="55A39729" w:rsidR="004B3E93" w:rsidRPr="002D3A5A" w:rsidRDefault="002D3A5A" w:rsidP="002D3A5A">
      <w:pPr>
        <w:pStyle w:val="afffffffffffb"/>
        <w:ind w:left="420" w:hangingChars="200" w:hanging="420"/>
        <w:rPr>
          <w:rFonts w:ascii="黑体" w:eastAsia="黑体" w:hAnsi="黑体"/>
        </w:rPr>
      </w:pPr>
      <w:r w:rsidRPr="002D3A5A">
        <w:rPr>
          <w:rFonts w:ascii="黑体" w:eastAsia="黑体" w:hAnsi="黑体"/>
        </w:rPr>
        <w:br/>
      </w:r>
      <w:r>
        <w:rPr>
          <w:rFonts w:ascii="黑体" w:eastAsia="黑体" w:hAnsi="黑体" w:hint="eastAsia"/>
        </w:rPr>
        <w:t xml:space="preserve">电阻率 </w:t>
      </w:r>
      <w:r w:rsidR="00AA5290">
        <w:rPr>
          <w:rFonts w:ascii="黑体" w:eastAsia="黑体" w:hAnsi="黑体"/>
        </w:rPr>
        <w:t xml:space="preserve"> </w:t>
      </w:r>
      <w:r>
        <w:rPr>
          <w:rFonts w:ascii="黑体" w:eastAsia="黑体" w:hAnsi="黑体" w:hint="eastAsia"/>
        </w:rPr>
        <w:t>r</w:t>
      </w:r>
      <w:r w:rsidR="001F18AF">
        <w:rPr>
          <w:rFonts w:ascii="黑体" w:eastAsia="黑体" w:hAnsi="黑体"/>
        </w:rPr>
        <w:t>esistivity</w:t>
      </w:r>
    </w:p>
    <w:p w14:paraId="53E33950" w14:textId="4C63B486" w:rsidR="002A1260" w:rsidRDefault="001F18AF" w:rsidP="00292D60">
      <w:pPr>
        <w:pStyle w:val="afffff1"/>
        <w:ind w:firstLine="420"/>
      </w:pPr>
      <w:r>
        <w:rPr>
          <w:rFonts w:hint="eastAsia"/>
        </w:rPr>
        <w:t>ρ</w:t>
      </w:r>
    </w:p>
    <w:p w14:paraId="3FC36F38" w14:textId="77777777" w:rsidR="001F18AF" w:rsidRPr="00D92C7A" w:rsidRDefault="001F18AF" w:rsidP="001F18AF">
      <w:pPr>
        <w:pStyle w:val="af3"/>
        <w:numPr>
          <w:ilvl w:val="0"/>
          <w:numId w:val="0"/>
        </w:numPr>
        <w:spacing w:beforeLines="0" w:afterLines="0"/>
        <w:ind w:firstLine="420"/>
        <w:rPr>
          <w:rFonts w:ascii="Times New Roman" w:eastAsia="宋体"/>
        </w:rPr>
      </w:pPr>
      <w:bookmarkStart w:id="55" w:name="_Toc22301035"/>
      <w:bookmarkStart w:id="56" w:name="_Toc14701805"/>
      <w:bookmarkStart w:id="57" w:name="_Toc14681105"/>
      <w:bookmarkStart w:id="58" w:name="_Toc14681433"/>
      <w:r w:rsidRPr="00D92C7A">
        <w:rPr>
          <w:rFonts w:ascii="Times New Roman" w:eastAsia="宋体" w:hint="eastAsia"/>
        </w:rPr>
        <w:t>材料内部的电流电场强度和稳态电流密度之比</w:t>
      </w:r>
      <w:r w:rsidRPr="00D92C7A">
        <w:rPr>
          <w:rFonts w:ascii="Times New Roman" w:eastAsia="宋体" w:hint="eastAsia"/>
        </w:rPr>
        <w:t>,</w:t>
      </w:r>
      <w:r w:rsidRPr="00D92C7A">
        <w:rPr>
          <w:rFonts w:ascii="Times New Roman" w:eastAsia="宋体" w:hint="eastAsia"/>
        </w:rPr>
        <w:t>即单位体积内的体积电阻。</w:t>
      </w:r>
      <w:bookmarkEnd w:id="55"/>
      <w:bookmarkEnd w:id="56"/>
      <w:bookmarkEnd w:id="57"/>
      <w:bookmarkEnd w:id="58"/>
    </w:p>
    <w:p w14:paraId="42909BC8" w14:textId="2219BA6C" w:rsidR="00252980" w:rsidRPr="00252980" w:rsidRDefault="00252980" w:rsidP="00252980">
      <w:pPr>
        <w:pStyle w:val="afffff1"/>
        <w:ind w:firstLine="420"/>
        <w:rPr>
          <w:rFonts w:ascii="Times New Roman" w:eastAsiaTheme="minorEastAsia" w:cs="E-BZ"/>
          <w:color w:val="FF0000"/>
          <w:szCs w:val="21"/>
        </w:rPr>
      </w:pPr>
      <w:r>
        <w:rPr>
          <w:rFonts w:hint="eastAsia"/>
        </w:rPr>
        <w:t>[来源：</w:t>
      </w:r>
      <w:r w:rsidRPr="00252980">
        <w:t>GB/T 40007</w:t>
      </w:r>
      <w:r w:rsidRPr="00252980">
        <w:t>—</w:t>
      </w:r>
      <w:r w:rsidRPr="00252980">
        <w:t>2021, 3.2</w:t>
      </w:r>
      <w:r>
        <w:rPr>
          <w:rFonts w:hint="eastAsia"/>
        </w:rPr>
        <w:t>]</w:t>
      </w:r>
    </w:p>
    <w:p w14:paraId="1C4483B7" w14:textId="7C71690E" w:rsidR="001F18AF" w:rsidRDefault="001F18AF" w:rsidP="001F18AF">
      <w:pPr>
        <w:pStyle w:val="afffffffffffb"/>
        <w:ind w:left="420" w:hangingChars="200" w:hanging="420"/>
        <w:rPr>
          <w:rFonts w:ascii="黑体" w:eastAsia="黑体" w:hAnsi="黑体"/>
        </w:rPr>
      </w:pPr>
      <w:r w:rsidRPr="001F18AF">
        <w:rPr>
          <w:rFonts w:ascii="黑体" w:eastAsia="黑体" w:hAnsi="黑体"/>
        </w:rPr>
        <w:br/>
      </w:r>
      <w:r>
        <w:rPr>
          <w:rFonts w:ascii="黑体" w:eastAsia="黑体" w:hAnsi="黑体" w:hint="eastAsia"/>
        </w:rPr>
        <w:t xml:space="preserve">四探针法 </w:t>
      </w:r>
      <w:r w:rsidR="00AA5290">
        <w:rPr>
          <w:rFonts w:ascii="黑体" w:eastAsia="黑体" w:hAnsi="黑体"/>
        </w:rPr>
        <w:t xml:space="preserve"> </w:t>
      </w:r>
      <w:r>
        <w:rPr>
          <w:rFonts w:ascii="黑体" w:eastAsia="黑体" w:hAnsi="黑体" w:hint="eastAsia"/>
        </w:rPr>
        <w:t>four</w:t>
      </w:r>
      <w:r>
        <w:rPr>
          <w:rFonts w:ascii="黑体" w:eastAsia="黑体" w:hAnsi="黑体"/>
        </w:rPr>
        <w:t xml:space="preserve"> probe method</w:t>
      </w:r>
    </w:p>
    <w:p w14:paraId="02A9C54F" w14:textId="7369FFC9" w:rsidR="001F18AF" w:rsidRDefault="001F18AF" w:rsidP="001F18AF">
      <w:pPr>
        <w:pStyle w:val="afffff1"/>
        <w:ind w:firstLine="420"/>
        <w:rPr>
          <w:rFonts w:ascii="Times New Roman" w:eastAsiaTheme="minorEastAsia" w:cs="E-BZ"/>
          <w:szCs w:val="21"/>
        </w:rPr>
      </w:pPr>
      <w:r w:rsidRPr="001F18AF">
        <w:rPr>
          <w:rFonts w:ascii="Times New Roman" w:eastAsiaTheme="minorEastAsia" w:cs="E-BZ" w:hint="eastAsia"/>
          <w:szCs w:val="21"/>
        </w:rPr>
        <w:t>粉末材料预压成型，用四探针电阻率测量仪测量过程中，由于持续施压或保持压力恒定，待测样</w:t>
      </w:r>
      <w:r w:rsidR="001515BF">
        <w:rPr>
          <w:rFonts w:ascii="Times New Roman" w:eastAsiaTheme="minorEastAsia" w:cs="E-BZ" w:hint="eastAsia"/>
          <w:szCs w:val="21"/>
        </w:rPr>
        <w:t>的</w:t>
      </w:r>
      <w:r w:rsidRPr="001F18AF">
        <w:rPr>
          <w:rFonts w:ascii="Times New Roman" w:eastAsiaTheme="minorEastAsia" w:cs="E-BZ" w:hint="eastAsia"/>
          <w:szCs w:val="21"/>
        </w:rPr>
        <w:t>压实密度不断变化或保持静止不变，测量待测样在不同压实密度或同一压实密度下电阻率的方法。</w:t>
      </w:r>
    </w:p>
    <w:p w14:paraId="63FDD6A2" w14:textId="4EA52DC6" w:rsidR="001F18AF" w:rsidRPr="001515BF" w:rsidRDefault="00252980" w:rsidP="001F18AF">
      <w:pPr>
        <w:pStyle w:val="affffffffffff0"/>
        <w:rPr>
          <w:rFonts w:ascii="Times New Roman" w:eastAsiaTheme="minorEastAsia"/>
          <w:color w:val="FF0000"/>
          <w:szCs w:val="21"/>
        </w:rPr>
      </w:pPr>
      <w:r w:rsidRPr="00252980">
        <w:rPr>
          <w:rFonts w:hint="eastAsia"/>
          <w:noProof/>
        </w:rPr>
        <w:t>[来源：GB/T 40007—2021,3.3，3.4，有修改]</w:t>
      </w:r>
    </w:p>
    <w:p w14:paraId="5C4BB1B4" w14:textId="339EAEBD" w:rsidR="001F18AF" w:rsidRDefault="001F18AF" w:rsidP="001F18AF">
      <w:pPr>
        <w:pStyle w:val="afff2"/>
        <w:spacing w:before="312" w:after="312"/>
      </w:pPr>
      <w:bookmarkStart w:id="59" w:name="_Toc148702506"/>
      <w:bookmarkStart w:id="60" w:name="_Toc148702533"/>
      <w:r>
        <w:rPr>
          <w:rFonts w:hint="eastAsia"/>
        </w:rPr>
        <w:t>原理</w:t>
      </w:r>
      <w:bookmarkEnd w:id="59"/>
      <w:bookmarkEnd w:id="60"/>
    </w:p>
    <w:p w14:paraId="69A25D54" w14:textId="30944576" w:rsidR="001F18AF" w:rsidRDefault="001F18AF" w:rsidP="001F18AF">
      <w:pPr>
        <w:pStyle w:val="afff3"/>
        <w:spacing w:before="156" w:after="156"/>
      </w:pPr>
      <w:bookmarkStart w:id="61" w:name="_Toc148702507"/>
      <w:r>
        <w:rPr>
          <w:rFonts w:hint="eastAsia"/>
        </w:rPr>
        <w:t>四探针测试原理</w:t>
      </w:r>
      <w:bookmarkEnd w:id="61"/>
    </w:p>
    <w:p w14:paraId="43397DD5" w14:textId="131A96DD" w:rsidR="001F18AF" w:rsidRDefault="00980039" w:rsidP="001F18AF">
      <w:pPr>
        <w:pStyle w:val="afffff1"/>
        <w:ind w:firstLine="420"/>
      </w:pPr>
      <w:r w:rsidRPr="00980039">
        <w:rPr>
          <w:rFonts w:hint="eastAsia"/>
        </w:rPr>
        <w:t>如图1所示将正极粉末材料填装内衬绝缘</w:t>
      </w:r>
      <w:r w:rsidR="001515BF" w:rsidRPr="00980039">
        <w:rPr>
          <w:rFonts w:hint="eastAsia"/>
        </w:rPr>
        <w:t>试样</w:t>
      </w:r>
      <w:r w:rsidR="00406E33">
        <w:rPr>
          <w:rFonts w:hint="eastAsia"/>
        </w:rPr>
        <w:t>模具</w:t>
      </w:r>
      <w:r w:rsidRPr="00980039">
        <w:rPr>
          <w:rFonts w:hint="eastAsia"/>
        </w:rPr>
        <w:t>中,</w:t>
      </w:r>
      <w:r w:rsidR="00A356BA">
        <w:rPr>
          <w:rFonts w:hint="eastAsia"/>
        </w:rPr>
        <w:t>模具内腔直径</w:t>
      </w:r>
      <w:r w:rsidR="00A356BA" w:rsidRPr="00A356BA">
        <w:rPr>
          <w:rFonts w:hint="eastAsia"/>
          <w:i/>
          <w:iCs/>
        </w:rPr>
        <w:t>D</w:t>
      </w:r>
      <w:r w:rsidR="00A356BA">
        <w:rPr>
          <w:rFonts w:hint="eastAsia"/>
        </w:rPr>
        <w:t>，</w:t>
      </w:r>
      <w:r w:rsidR="00617D6E">
        <w:rPr>
          <w:rFonts w:hint="eastAsia"/>
        </w:rPr>
        <w:t>模具</w:t>
      </w:r>
      <w:r w:rsidRPr="00980039">
        <w:rPr>
          <w:rFonts w:hint="eastAsia"/>
        </w:rPr>
        <w:t>试样一端面与排列成一直线的四探针紧密接触</w:t>
      </w:r>
      <w:r w:rsidRPr="00DD5026">
        <w:rPr>
          <w:rFonts w:hint="eastAsia"/>
        </w:rPr>
        <w:t>, 排列成一直线的四探针垂直压在半无穷大的试样平坦表面上。外侧探针1、探针4间通电流I,内侧探针2、探针3间形成电压U回路。当试样厚度</w:t>
      </w:r>
      <w:r w:rsidRPr="00DD5026">
        <w:rPr>
          <w:rFonts w:ascii="Times New Roman"/>
          <w:i/>
          <w:iCs/>
        </w:rPr>
        <w:t>h</w:t>
      </w:r>
      <w:r w:rsidR="001515BF" w:rsidRPr="00DD5026">
        <w:rPr>
          <w:rFonts w:ascii="Times New Roman" w:hint="eastAsia"/>
        </w:rPr>
        <w:t>＞</w:t>
      </w:r>
      <w:bookmarkStart w:id="62" w:name="_Hlk169253308"/>
      <w:r w:rsidRPr="00DD5026">
        <w:rPr>
          <w:rFonts w:ascii="Times New Roman"/>
        </w:rPr>
        <w:t>4</w:t>
      </w:r>
      <w:bookmarkStart w:id="63" w:name="_Hlk169253295"/>
      <w:r w:rsidRPr="00DD5026">
        <w:rPr>
          <w:rFonts w:ascii="Times New Roman"/>
          <w:i/>
          <w:iCs/>
        </w:rPr>
        <w:t>l</w:t>
      </w:r>
      <w:bookmarkEnd w:id="62"/>
      <w:bookmarkEnd w:id="63"/>
      <w:r w:rsidRPr="00DD5026">
        <w:rPr>
          <w:rFonts w:hint="eastAsia"/>
        </w:rPr>
        <w:t>时,四探针附近试样的电阻率</w:t>
      </w:r>
      <w:r w:rsidRPr="00DD5026">
        <w:rPr>
          <w:rFonts w:ascii="Times New Roman"/>
          <w:i/>
          <w:iCs/>
        </w:rPr>
        <w:t>ρ</w:t>
      </w:r>
      <w:r w:rsidRPr="00DD5026">
        <w:rPr>
          <w:rFonts w:hint="eastAsia"/>
        </w:rPr>
        <w:t>按照公式(1)计算,试样厚度h≤</w:t>
      </w:r>
      <w:r w:rsidR="00C74A59" w:rsidRPr="00DD5026">
        <w:rPr>
          <w:rFonts w:ascii="Times New Roman"/>
        </w:rPr>
        <w:t>4</w:t>
      </w:r>
      <w:r w:rsidR="00C74A59" w:rsidRPr="00DD5026">
        <w:rPr>
          <w:rFonts w:ascii="Times New Roman"/>
          <w:i/>
          <w:iCs/>
        </w:rPr>
        <w:t>l</w:t>
      </w:r>
      <w:r w:rsidRPr="00DD5026">
        <w:rPr>
          <w:rFonts w:hint="eastAsia"/>
        </w:rPr>
        <w:t>时,四探针附近试样的电阻率ρ 按照公式(</w:t>
      </w:r>
      <w:r w:rsidRPr="00980039">
        <w:rPr>
          <w:rFonts w:hint="eastAsia"/>
        </w:rPr>
        <w:t>2)计算。</w:t>
      </w:r>
    </w:p>
    <w:p w14:paraId="7FF4F949" w14:textId="65F8447F" w:rsidR="00980039" w:rsidRDefault="00980039" w:rsidP="00980039">
      <w:pPr>
        <w:pStyle w:val="afffffff3"/>
      </w:pPr>
      <w:r>
        <w:tab/>
      </w:r>
      <m:oMath>
        <m:r>
          <w:rPr>
            <w:rFonts w:ascii="Cambria Math" w:hAnsi="Cambria Math" w:hint="eastAsia"/>
          </w:rPr>
          <m:t>ρ</m:t>
        </m:r>
        <m:r>
          <w:rPr>
            <w:rFonts w:ascii="Cambria Math" w:hAnsi="Cambria Math"/>
          </w:rPr>
          <m:t>=2π</m:t>
        </m:r>
        <m:r>
          <w:rPr>
            <w:rFonts w:ascii="Cambria Math" w:hAnsi="Cambria Math" w:hint="eastAsia"/>
          </w:rPr>
          <m:t>l</m:t>
        </m:r>
        <m:f>
          <m:fPr>
            <m:ctrlPr>
              <w:rPr>
                <w:rFonts w:ascii="Cambria Math" w:hAnsi="Cambria Math"/>
                <w:i/>
              </w:rPr>
            </m:ctrlPr>
          </m:fPr>
          <m:num>
            <m:r>
              <w:rPr>
                <w:rFonts w:ascii="Cambria Math" w:hAnsi="Cambria Math"/>
              </w:rPr>
              <m:t>U</m:t>
            </m:r>
          </m:num>
          <m:den>
            <m:r>
              <w:rPr>
                <w:rFonts w:ascii="Cambria Math" w:hAnsi="Cambria Math"/>
              </w:rPr>
              <m:t>I</m:t>
            </m:r>
          </m:den>
        </m:f>
      </m:oMath>
      <w:r w:rsidRPr="00980039">
        <w:rPr>
          <w:rFonts w:ascii="微软雅黑" w:eastAsia="微软雅黑" w:hAnsi="微软雅黑"/>
        </w:rPr>
        <w:tab/>
      </w:r>
      <w:r>
        <w:t>(</w:t>
      </w:r>
      <w:r>
        <w:fldChar w:fldCharType="begin"/>
      </w:r>
      <w:r>
        <w:instrText xml:space="preserve"> AUTONUM </w:instrText>
      </w:r>
      <w:r>
        <w:fldChar w:fldCharType="end"/>
      </w:r>
      <w:r>
        <w:t>)</w:t>
      </w:r>
    </w:p>
    <w:p w14:paraId="00689CE0" w14:textId="7205F187" w:rsidR="00980039" w:rsidRDefault="00980039" w:rsidP="00980039">
      <w:pPr>
        <w:pStyle w:val="afffffff3"/>
      </w:pPr>
      <w:r>
        <w:tab/>
      </w:r>
      <m:oMath>
        <m:r>
          <w:rPr>
            <w:rFonts w:ascii="Cambria Math" w:hAnsi="Cambria Math" w:hint="eastAsia"/>
          </w:rPr>
          <m:t>ρ</m:t>
        </m:r>
        <m:r>
          <w:rPr>
            <w:rFonts w:ascii="Cambria Math" w:hAnsi="Cambria Math"/>
          </w:rPr>
          <m:t>=2π</m:t>
        </m:r>
        <m:r>
          <w:rPr>
            <w:rFonts w:ascii="Cambria Math" w:hAnsi="Cambria Math" w:hint="eastAsia"/>
          </w:rPr>
          <m:t>l</m:t>
        </m:r>
        <m:f>
          <m:fPr>
            <m:ctrlPr>
              <w:rPr>
                <w:rFonts w:ascii="Cambria Math" w:hAnsi="Cambria Math"/>
                <w:i/>
              </w:rPr>
            </m:ctrlPr>
          </m:fPr>
          <m:num>
            <m:r>
              <w:rPr>
                <w:rFonts w:ascii="Cambria Math" w:hAnsi="Cambria Math"/>
              </w:rPr>
              <m:t>U</m:t>
            </m:r>
          </m:num>
          <m:den>
            <m:r>
              <w:rPr>
                <w:rFonts w:ascii="Cambria Math" w:hAnsi="Cambria Math"/>
              </w:rPr>
              <m:t>I</m:t>
            </m:r>
          </m:den>
        </m:f>
        <m:r>
          <w:rPr>
            <w:rFonts w:ascii="Cambria Math" w:hAnsi="Cambria Math"/>
          </w:rPr>
          <m:t>∙F</m:t>
        </m:r>
      </m:oMath>
      <w:r w:rsidRPr="00980039">
        <w:rPr>
          <w:rFonts w:ascii="微软雅黑" w:eastAsia="微软雅黑" w:hAnsi="微软雅黑"/>
        </w:rPr>
        <w:tab/>
      </w:r>
      <w:r>
        <w:t>(</w:t>
      </w:r>
      <w:r>
        <w:fldChar w:fldCharType="begin"/>
      </w:r>
      <w:r>
        <w:instrText xml:space="preserve"> AUTONUM </w:instrText>
      </w:r>
      <w:r>
        <w:fldChar w:fldCharType="end"/>
      </w:r>
      <w:r>
        <w:t>)</w:t>
      </w:r>
    </w:p>
    <w:p w14:paraId="5A92AC5C" w14:textId="61E90891" w:rsidR="00980039" w:rsidRDefault="00980039" w:rsidP="00980039">
      <w:pPr>
        <w:pStyle w:val="afffff0"/>
        <w:ind w:firstLine="420"/>
      </w:pPr>
      <w:r>
        <w:rPr>
          <w:rFonts w:hint="eastAsia"/>
        </w:rPr>
        <w:t>式中：</w:t>
      </w:r>
    </w:p>
    <w:p w14:paraId="3CE7C698" w14:textId="26BF9B98" w:rsidR="00980039" w:rsidRDefault="00980039" w:rsidP="00980039">
      <w:pPr>
        <w:pStyle w:val="afffff1"/>
        <w:ind w:firstLine="420"/>
      </w:pPr>
      <w:r w:rsidRPr="000403E0">
        <w:rPr>
          <w:rFonts w:ascii="Times New Roman"/>
          <w:i/>
          <w:iCs/>
        </w:rPr>
        <w:t>ρ</w:t>
      </w:r>
      <w:r w:rsidR="000403E0">
        <w:rPr>
          <w:rFonts w:ascii="Times New Roman"/>
          <w:i/>
          <w:iCs/>
        </w:rPr>
        <w:t xml:space="preserve"> </w:t>
      </w:r>
      <w:r>
        <w:rPr>
          <w:rFonts w:hint="eastAsia"/>
        </w:rPr>
        <w:t>——</w:t>
      </w:r>
      <w:r w:rsidRPr="00980039">
        <w:rPr>
          <w:rFonts w:hint="eastAsia"/>
        </w:rPr>
        <w:t>四探针附近试样的电阻率,单位为欧姆厘米(Ω·cm)</w:t>
      </w:r>
      <w:r>
        <w:rPr>
          <w:rFonts w:hint="eastAsia"/>
        </w:rPr>
        <w:t>；</w:t>
      </w:r>
    </w:p>
    <w:p w14:paraId="22BA7D14" w14:textId="6DF231EF" w:rsidR="00980039" w:rsidRDefault="00980039" w:rsidP="00980039">
      <w:pPr>
        <w:pStyle w:val="afffff1"/>
        <w:ind w:firstLine="420"/>
      </w:pPr>
      <w:r w:rsidRPr="000403E0">
        <w:rPr>
          <w:rFonts w:ascii="Times New Roman" w:hint="eastAsia"/>
          <w:i/>
          <w:iCs/>
        </w:rPr>
        <w:lastRenderedPageBreak/>
        <w:t>l</w:t>
      </w:r>
      <w:r>
        <w:rPr>
          <w:rFonts w:hint="eastAsia"/>
        </w:rPr>
        <w:t xml:space="preserve"> ——</w:t>
      </w:r>
      <w:r w:rsidRPr="00980039">
        <w:rPr>
          <w:rFonts w:hint="eastAsia"/>
        </w:rPr>
        <w:t>探针系数,单位为厘米(cm)</w:t>
      </w:r>
      <w:r>
        <w:rPr>
          <w:rFonts w:hint="eastAsia"/>
        </w:rPr>
        <w:t>；</w:t>
      </w:r>
    </w:p>
    <w:p w14:paraId="675D2328" w14:textId="2B7CA82C" w:rsidR="00980039" w:rsidRDefault="00980039" w:rsidP="00980039">
      <w:pPr>
        <w:pStyle w:val="afffff1"/>
        <w:ind w:firstLine="420"/>
      </w:pPr>
      <w:r w:rsidRPr="000403E0">
        <w:rPr>
          <w:rFonts w:ascii="Times New Roman" w:hint="eastAsia"/>
          <w:i/>
          <w:iCs/>
        </w:rPr>
        <w:t>U</w:t>
      </w:r>
      <w:r>
        <w:rPr>
          <w:rFonts w:hint="eastAsia"/>
        </w:rPr>
        <w:t>——</w:t>
      </w:r>
      <w:r w:rsidRPr="00980039">
        <w:rPr>
          <w:rFonts w:hint="eastAsia"/>
        </w:rPr>
        <w:t>内侧两根电极所测的直流电压值,单位为伏特(V</w:t>
      </w:r>
      <w:r>
        <w:t>)</w:t>
      </w:r>
      <w:r>
        <w:rPr>
          <w:rFonts w:hint="eastAsia"/>
        </w:rPr>
        <w:t>；</w:t>
      </w:r>
    </w:p>
    <w:p w14:paraId="7B1AACE4" w14:textId="1EDCDD1E" w:rsidR="00980039" w:rsidRDefault="00980039" w:rsidP="00980039">
      <w:pPr>
        <w:pStyle w:val="afffff1"/>
        <w:ind w:firstLine="420"/>
      </w:pPr>
      <w:r w:rsidRPr="000403E0">
        <w:rPr>
          <w:rFonts w:ascii="Times New Roman"/>
          <w:i/>
          <w:iCs/>
        </w:rPr>
        <w:t>I</w:t>
      </w:r>
      <w:r>
        <w:rPr>
          <w:rFonts w:hint="eastAsia"/>
        </w:rPr>
        <w:t xml:space="preserve"> ——</w:t>
      </w:r>
      <w:r w:rsidRPr="00980039">
        <w:rPr>
          <w:rFonts w:hint="eastAsia"/>
        </w:rPr>
        <w:t>外侧两根电极所施加直流电流值,单位为安培(A)</w:t>
      </w:r>
      <w:r>
        <w:rPr>
          <w:rFonts w:hint="eastAsia"/>
        </w:rPr>
        <w:t>；</w:t>
      </w:r>
    </w:p>
    <w:p w14:paraId="6F438893" w14:textId="4599FB95" w:rsidR="00980039" w:rsidRDefault="00980039" w:rsidP="00980039">
      <w:pPr>
        <w:pStyle w:val="afffff1"/>
        <w:ind w:firstLine="420"/>
      </w:pPr>
      <w:r w:rsidRPr="000403E0">
        <w:rPr>
          <w:rFonts w:ascii="Times New Roman"/>
          <w:i/>
          <w:iCs/>
        </w:rPr>
        <w:t>F</w:t>
      </w:r>
      <w:r>
        <w:rPr>
          <w:rFonts w:hint="eastAsia"/>
        </w:rPr>
        <w:t>——</w:t>
      </w:r>
      <w:r w:rsidRPr="00980039">
        <w:rPr>
          <w:rFonts w:hint="eastAsia"/>
        </w:rPr>
        <w:t>修正系数,根据试样厚度</w:t>
      </w:r>
      <w:r w:rsidRPr="000403E0">
        <w:rPr>
          <w:rFonts w:ascii="Times New Roman" w:hint="eastAsia"/>
          <w:i/>
          <w:iCs/>
          <w:color w:val="FF0000"/>
        </w:rPr>
        <w:t>h</w:t>
      </w:r>
      <w:r w:rsidRPr="000403E0">
        <w:rPr>
          <w:rFonts w:hint="eastAsia"/>
          <w:color w:val="FF0000"/>
        </w:rPr>
        <w:t>、</w:t>
      </w:r>
      <w:r w:rsidR="00345FF4">
        <w:rPr>
          <w:rFonts w:hint="eastAsia"/>
          <w:color w:val="FF0000"/>
        </w:rPr>
        <w:t>模具</w:t>
      </w:r>
      <w:r w:rsidRPr="000403E0">
        <w:rPr>
          <w:rFonts w:hint="eastAsia"/>
          <w:color w:val="FF0000"/>
        </w:rPr>
        <w:t>直径</w:t>
      </w:r>
      <w:r w:rsidR="00BA2297">
        <w:rPr>
          <w:rFonts w:ascii="Times New Roman" w:hint="eastAsia"/>
          <w:i/>
          <w:iCs/>
          <w:color w:val="FF0000"/>
        </w:rPr>
        <w:t>D</w:t>
      </w:r>
      <w:r w:rsidR="00EC1681" w:rsidRPr="00EC1681">
        <w:rPr>
          <w:rFonts w:ascii="Times New Roman" w:hint="eastAsia"/>
          <w:color w:val="FF0000"/>
        </w:rPr>
        <w:t>即试样受压后圆片的直径</w:t>
      </w:r>
      <w:r w:rsidR="002074E8">
        <w:rPr>
          <w:rFonts w:hint="eastAsia"/>
          <w:color w:val="FF0000"/>
        </w:rPr>
        <w:t>、</w:t>
      </w:r>
      <w:r w:rsidRPr="000403E0">
        <w:rPr>
          <w:rFonts w:hint="eastAsia"/>
          <w:color w:val="FF0000"/>
        </w:rPr>
        <w:t>探针系数</w:t>
      </w:r>
      <w:r w:rsidRPr="000403E0">
        <w:rPr>
          <w:rFonts w:ascii="Times New Roman" w:hint="eastAsia"/>
          <w:i/>
          <w:iCs/>
          <w:color w:val="FF0000"/>
        </w:rPr>
        <w:t>l</w:t>
      </w:r>
      <w:r w:rsidR="002074E8">
        <w:rPr>
          <w:rFonts w:hint="eastAsia"/>
        </w:rPr>
        <w:t>及修正函数查表值综合计算的结果（以测试设备给附带为准）</w:t>
      </w:r>
      <w:r>
        <w:rPr>
          <w:rFonts w:hint="eastAsia"/>
        </w:rPr>
        <w:t>；</w:t>
      </w:r>
    </w:p>
    <w:p w14:paraId="5CB16250" w14:textId="634A63DA" w:rsidR="00980039" w:rsidRDefault="00980039" w:rsidP="00980039">
      <w:pPr>
        <w:pStyle w:val="aff3"/>
        <w:numPr>
          <w:ilvl w:val="0"/>
          <w:numId w:val="0"/>
        </w:numPr>
        <w:spacing w:before="156" w:after="156"/>
      </w:pPr>
      <w:r>
        <w:rPr>
          <w:noProof/>
        </w:rPr>
        <w:drawing>
          <wp:inline distT="0" distB="0" distL="0" distR="0" wp14:anchorId="4F37DF86" wp14:editId="37E586C0">
            <wp:extent cx="3200400" cy="31699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00400" cy="3169920"/>
                    </a:xfrm>
                    <a:prstGeom prst="rect">
                      <a:avLst/>
                    </a:prstGeom>
                    <a:noFill/>
                  </pic:spPr>
                </pic:pic>
              </a:graphicData>
            </a:graphic>
          </wp:inline>
        </w:drawing>
      </w:r>
    </w:p>
    <w:p w14:paraId="03A5E171" w14:textId="2A58678B" w:rsidR="00980039" w:rsidRDefault="00980039" w:rsidP="00980039">
      <w:pPr>
        <w:pStyle w:val="aff3"/>
        <w:spacing w:before="156" w:after="156"/>
      </w:pPr>
      <w:r w:rsidRPr="00980039">
        <w:rPr>
          <w:rFonts w:hint="eastAsia"/>
        </w:rPr>
        <w:t>四探针</w:t>
      </w:r>
      <w:r w:rsidR="001515BF">
        <w:rPr>
          <w:rFonts w:hint="eastAsia"/>
        </w:rPr>
        <w:t>测试</w:t>
      </w:r>
      <w:r w:rsidRPr="00980039">
        <w:rPr>
          <w:rFonts w:hint="eastAsia"/>
        </w:rPr>
        <w:t>原理示意图</w:t>
      </w:r>
    </w:p>
    <w:p w14:paraId="0D039637" w14:textId="00291A5F" w:rsidR="00A50EED" w:rsidRDefault="00A50EED" w:rsidP="00A50EED">
      <w:pPr>
        <w:pStyle w:val="afff3"/>
        <w:spacing w:before="156" w:after="156"/>
      </w:pPr>
      <w:bookmarkStart w:id="64" w:name="_Toc148702508"/>
      <w:r>
        <w:rPr>
          <w:rFonts w:hint="eastAsia"/>
        </w:rPr>
        <w:t>两探针测试原理</w:t>
      </w:r>
      <w:bookmarkEnd w:id="64"/>
    </w:p>
    <w:p w14:paraId="43E55DF1" w14:textId="37AF3146" w:rsidR="00A50EED" w:rsidRDefault="00A50EED" w:rsidP="00A50EED">
      <w:pPr>
        <w:pStyle w:val="afffff1"/>
        <w:ind w:firstLine="420"/>
      </w:pPr>
      <w:r>
        <w:rPr>
          <w:rFonts w:hint="eastAsia"/>
        </w:rPr>
        <w:t>如图3所示</w:t>
      </w:r>
      <w:r w:rsidRPr="00A50EED">
        <w:rPr>
          <w:rFonts w:hint="eastAsia"/>
        </w:rPr>
        <w:t>将正极粉末材料装入内衬绝缘</w:t>
      </w:r>
      <w:r w:rsidR="00AA41E0">
        <w:rPr>
          <w:rFonts w:hint="eastAsia"/>
        </w:rPr>
        <w:t>试样</w:t>
      </w:r>
      <w:r w:rsidRPr="00A50EED">
        <w:rPr>
          <w:rFonts w:hint="eastAsia"/>
        </w:rPr>
        <w:t>模具中,上、下标准电极与待测样紧密接触,且上、下标准电极连接加压装置,在一定的压力下,通过标准电极给试样两端通电流I,电压表测量上、下标准电极之间的电压U,根据欧姆定律,</w:t>
      </w:r>
      <w:r w:rsidR="006318B7">
        <w:rPr>
          <w:rFonts w:hint="eastAsia"/>
        </w:rPr>
        <w:t>可</w:t>
      </w:r>
      <w:r w:rsidRPr="00A50EED">
        <w:rPr>
          <w:rFonts w:hint="eastAsia"/>
        </w:rPr>
        <w:t>按公式(3)</w:t>
      </w:r>
      <w:r w:rsidR="006318B7">
        <w:rPr>
          <w:rFonts w:hint="eastAsia"/>
        </w:rPr>
        <w:t>进行</w:t>
      </w:r>
      <w:r w:rsidR="006318B7" w:rsidRPr="006318B7">
        <w:rPr>
          <w:rFonts w:hint="eastAsia"/>
        </w:rPr>
        <w:t>试样电阻率</w:t>
      </w:r>
      <w:r w:rsidRPr="00A50EED">
        <w:rPr>
          <w:rFonts w:hint="eastAsia"/>
        </w:rPr>
        <w:t>计算。</w:t>
      </w:r>
    </w:p>
    <w:p w14:paraId="0A6705A6" w14:textId="5AEC9D35" w:rsidR="00A50EED" w:rsidRDefault="00A50EED" w:rsidP="00A50EED">
      <w:pPr>
        <w:pStyle w:val="afffffff3"/>
      </w:pPr>
      <w:r>
        <w:tab/>
      </w:r>
      <m:oMath>
        <m:r>
          <w:rPr>
            <w:rFonts w:ascii="Cambria Math" w:hAnsi="Cambria Math" w:hint="eastAsia"/>
          </w:rPr>
          <m:t>ρ</m:t>
        </m:r>
        <m:r>
          <w:rPr>
            <w:rFonts w:ascii="Cambria Math" w:hAnsi="Cambria Math"/>
          </w:rPr>
          <m:t>=</m:t>
        </m:r>
        <m:f>
          <m:fPr>
            <m:ctrlPr>
              <w:rPr>
                <w:rFonts w:ascii="Cambria Math" w:hAnsi="Cambria Math"/>
                <w:i/>
              </w:rPr>
            </m:ctrlPr>
          </m:fPr>
          <m:num>
            <m:r>
              <w:rPr>
                <w:rFonts w:ascii="Cambria Math" w:hAnsi="Cambria Math"/>
              </w:rPr>
              <m:t>U</m:t>
            </m:r>
          </m:num>
          <m:den>
            <m:r>
              <w:rPr>
                <w:rFonts w:ascii="Cambria Math" w:hAnsi="Cambria Math"/>
              </w:rPr>
              <m:t>I</m:t>
            </m:r>
          </m:den>
        </m:f>
        <m:r>
          <w:rPr>
            <w:rFonts w:ascii="Cambria Math" w:hAnsi="Cambria Math"/>
          </w:rPr>
          <m:t>×</m:t>
        </m:r>
        <m:f>
          <m:fPr>
            <m:ctrlPr>
              <w:rPr>
                <w:rFonts w:ascii="Cambria Math" w:hAnsi="Cambria Math"/>
                <w:i/>
              </w:rPr>
            </m:ctrlPr>
          </m:fPr>
          <m:num>
            <m:r>
              <w:rPr>
                <w:rFonts w:ascii="Cambria Math" w:hAnsi="Cambria Math"/>
              </w:rPr>
              <m:t>S</m:t>
            </m:r>
          </m:num>
          <m:den>
            <m:r>
              <w:rPr>
                <w:rFonts w:ascii="Cambria Math" w:hAnsi="Cambria Math"/>
              </w:rPr>
              <m:t>h</m:t>
            </m:r>
          </m:den>
        </m:f>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-1</m:t>
            </m:r>
          </m:sup>
        </m:sSup>
      </m:oMath>
      <w:r w:rsidRPr="00A50EED">
        <w:rPr>
          <w:rFonts w:ascii="微软雅黑" w:eastAsia="微软雅黑" w:hAnsi="微软雅黑"/>
        </w:rPr>
        <w:tab/>
      </w:r>
      <w:r>
        <w:t>(</w:t>
      </w:r>
      <w:r>
        <w:fldChar w:fldCharType="begin"/>
      </w:r>
      <w:r>
        <w:instrText xml:space="preserve"> AUTONUM </w:instrText>
      </w:r>
      <w:r>
        <w:fldChar w:fldCharType="end"/>
      </w:r>
      <w:r>
        <w:t>)</w:t>
      </w:r>
    </w:p>
    <w:p w14:paraId="6A639282" w14:textId="31ED75E2" w:rsidR="00A50EED" w:rsidRDefault="00A50EED" w:rsidP="00A50EED">
      <w:pPr>
        <w:pStyle w:val="afffff0"/>
        <w:ind w:firstLine="420"/>
      </w:pPr>
      <w:r>
        <w:rPr>
          <w:rFonts w:hint="eastAsia"/>
        </w:rPr>
        <w:t>式中：</w:t>
      </w:r>
    </w:p>
    <w:p w14:paraId="58347614" w14:textId="6AD3312F" w:rsidR="00A50EED" w:rsidRDefault="000403E0" w:rsidP="00A50EED">
      <w:pPr>
        <w:pStyle w:val="afffff1"/>
        <w:ind w:firstLine="420"/>
      </w:pPr>
      <w:r>
        <w:rPr>
          <w:rFonts w:ascii="Times New Roman"/>
          <w:i/>
          <w:iCs/>
        </w:rPr>
        <w:t xml:space="preserve">ρ </w:t>
      </w:r>
      <w:r w:rsidR="00A50EED">
        <w:rPr>
          <w:rFonts w:hint="eastAsia"/>
        </w:rPr>
        <w:t>——</w:t>
      </w:r>
      <w:r w:rsidR="00A50EED" w:rsidRPr="00A50EED">
        <w:rPr>
          <w:rFonts w:hint="eastAsia"/>
        </w:rPr>
        <w:t>试样的</w:t>
      </w:r>
      <w:r w:rsidR="00A50EED" w:rsidRPr="00980039">
        <w:rPr>
          <w:rFonts w:hint="eastAsia"/>
        </w:rPr>
        <w:t>电阻率,单位为欧姆厘米(Ω·cm)</w:t>
      </w:r>
      <w:r w:rsidR="00A50EED">
        <w:rPr>
          <w:rFonts w:hint="eastAsia"/>
        </w:rPr>
        <w:t>；</w:t>
      </w:r>
    </w:p>
    <w:p w14:paraId="52570176" w14:textId="06766D26" w:rsidR="00A50EED" w:rsidRDefault="00A50EED" w:rsidP="00A50EED">
      <w:pPr>
        <w:pStyle w:val="afffff1"/>
        <w:ind w:firstLine="420"/>
      </w:pPr>
      <w:r w:rsidRPr="000403E0">
        <w:rPr>
          <w:rFonts w:ascii="Times New Roman"/>
          <w:i/>
          <w:iCs/>
        </w:rPr>
        <w:t>U</w:t>
      </w:r>
      <w:r>
        <w:rPr>
          <w:rFonts w:hint="eastAsia"/>
        </w:rPr>
        <w:t>——</w:t>
      </w:r>
      <w:r w:rsidR="00772772" w:rsidRPr="00772772">
        <w:rPr>
          <w:rFonts w:hint="eastAsia"/>
          <w:color w:val="FF0000"/>
        </w:rPr>
        <w:t>上</w:t>
      </w:r>
      <w:r w:rsidR="000403E0">
        <w:rPr>
          <w:rFonts w:hint="eastAsia"/>
          <w:color w:val="FF0000"/>
        </w:rPr>
        <w:t>、下</w:t>
      </w:r>
      <w:r w:rsidR="000403E0">
        <w:rPr>
          <w:rFonts w:hint="eastAsia"/>
        </w:rPr>
        <w:t>标准</w:t>
      </w:r>
      <w:r w:rsidRPr="00980039">
        <w:rPr>
          <w:rFonts w:hint="eastAsia"/>
        </w:rPr>
        <w:t>电极</w:t>
      </w:r>
      <w:r w:rsidR="000403E0">
        <w:rPr>
          <w:rFonts w:hint="eastAsia"/>
        </w:rPr>
        <w:t>间</w:t>
      </w:r>
      <w:r w:rsidRPr="00980039">
        <w:rPr>
          <w:rFonts w:hint="eastAsia"/>
        </w:rPr>
        <w:t>的直流电压值,单位为伏特(V</w:t>
      </w:r>
      <w:r>
        <w:t>)</w:t>
      </w:r>
      <w:r>
        <w:rPr>
          <w:rFonts w:hint="eastAsia"/>
        </w:rPr>
        <w:t>；</w:t>
      </w:r>
    </w:p>
    <w:p w14:paraId="6EDFE09C" w14:textId="58A1B471" w:rsidR="00A50EED" w:rsidRDefault="00A50EED" w:rsidP="00A50EED">
      <w:pPr>
        <w:pStyle w:val="afffff1"/>
        <w:ind w:firstLine="420"/>
      </w:pPr>
      <w:r w:rsidRPr="000403E0">
        <w:rPr>
          <w:rFonts w:ascii="Times New Roman"/>
          <w:i/>
          <w:iCs/>
        </w:rPr>
        <w:t>I</w:t>
      </w:r>
      <w:r>
        <w:rPr>
          <w:rFonts w:hint="eastAsia"/>
        </w:rPr>
        <w:t xml:space="preserve"> ——</w:t>
      </w:r>
      <w:r w:rsidRPr="00A50EED">
        <w:rPr>
          <w:rFonts w:hint="eastAsia"/>
        </w:rPr>
        <w:t>上、下标准电极间的直流电流值,单位为安培(A)</w:t>
      </w:r>
      <w:r>
        <w:rPr>
          <w:rFonts w:hint="eastAsia"/>
        </w:rPr>
        <w:t>；</w:t>
      </w:r>
    </w:p>
    <w:p w14:paraId="1DB8AB39" w14:textId="10F2283B" w:rsidR="00A50EED" w:rsidRDefault="00A50EED" w:rsidP="00A50EED">
      <w:pPr>
        <w:pStyle w:val="afffff1"/>
        <w:ind w:firstLine="420"/>
      </w:pPr>
      <w:r w:rsidRPr="000403E0">
        <w:rPr>
          <w:rFonts w:ascii="Times New Roman"/>
          <w:i/>
          <w:iCs/>
        </w:rPr>
        <w:t>S</w:t>
      </w:r>
      <w:r>
        <w:rPr>
          <w:rFonts w:hint="eastAsia"/>
        </w:rPr>
        <w:t xml:space="preserve"> ——</w:t>
      </w:r>
      <w:r w:rsidRPr="00A50EED">
        <w:rPr>
          <w:rFonts w:hint="eastAsia"/>
        </w:rPr>
        <w:t>材料横截面积,单位为平方毫米(mm</w:t>
      </w:r>
      <w:r w:rsidRPr="00406E33">
        <w:rPr>
          <w:rFonts w:hint="eastAsia"/>
          <w:vertAlign w:val="superscript"/>
        </w:rPr>
        <w:t>2</w:t>
      </w:r>
      <w:r w:rsidRPr="00A50EED">
        <w:rPr>
          <w:rFonts w:hint="eastAsia"/>
        </w:rPr>
        <w:t>)</w:t>
      </w:r>
      <w:r>
        <w:rPr>
          <w:rFonts w:hint="eastAsia"/>
        </w:rPr>
        <w:t>；</w:t>
      </w:r>
    </w:p>
    <w:p w14:paraId="4111F896" w14:textId="5DB6B144" w:rsidR="00A50EED" w:rsidRDefault="00A50EED" w:rsidP="00A50EED">
      <w:pPr>
        <w:pStyle w:val="afffff1"/>
        <w:ind w:firstLine="420"/>
      </w:pPr>
      <w:r w:rsidRPr="000403E0">
        <w:rPr>
          <w:rFonts w:ascii="Times New Roman"/>
          <w:i/>
          <w:iCs/>
        </w:rPr>
        <w:t>h</w:t>
      </w:r>
      <w:r>
        <w:rPr>
          <w:rFonts w:hint="eastAsia"/>
        </w:rPr>
        <w:t xml:space="preserve"> ——</w:t>
      </w:r>
      <w:r w:rsidRPr="00A50EED">
        <w:rPr>
          <w:rFonts w:hint="eastAsia"/>
        </w:rPr>
        <w:t>材料</w:t>
      </w:r>
      <w:r w:rsidR="001515BF">
        <w:rPr>
          <w:rFonts w:hint="eastAsia"/>
        </w:rPr>
        <w:t>厚度</w:t>
      </w:r>
      <w:r w:rsidRPr="00A50EED">
        <w:rPr>
          <w:rFonts w:hint="eastAsia"/>
        </w:rPr>
        <w:t>,</w:t>
      </w:r>
      <w:r w:rsidRPr="00772772">
        <w:rPr>
          <w:rFonts w:hint="eastAsia"/>
          <w:color w:val="FF0000"/>
        </w:rPr>
        <w:t>单位为毫米(mm)</w:t>
      </w:r>
      <w:r>
        <w:rPr>
          <w:rFonts w:hint="eastAsia"/>
        </w:rPr>
        <w:t>；</w:t>
      </w:r>
    </w:p>
    <w:p w14:paraId="799E9B66" w14:textId="05554485" w:rsidR="00A50EED" w:rsidRDefault="00A50EED" w:rsidP="00A50EED">
      <w:pPr>
        <w:pStyle w:val="afffff1"/>
        <w:ind w:firstLine="400"/>
        <w:jc w:val="center"/>
      </w:pPr>
      <w:r w:rsidRPr="00D92C7A">
        <w:rPr>
          <w:sz w:val="20"/>
        </w:rPr>
        <w:lastRenderedPageBreak/>
        <w:drawing>
          <wp:inline distT="0" distB="0" distL="0" distR="0" wp14:anchorId="682E6C0A" wp14:editId="57F3B89D">
            <wp:extent cx="2052955" cy="2438400"/>
            <wp:effectExtent l="0" t="0" r="4445" b="0"/>
            <wp:docPr id="21107447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52955" cy="2438400"/>
                    </a:xfrm>
                    <a:prstGeom prst="rect">
                      <a:avLst/>
                    </a:prstGeom>
                    <a:noFill/>
                    <a:ln>
                      <a:noFill/>
                    </a:ln>
                  </pic:spPr>
                </pic:pic>
              </a:graphicData>
            </a:graphic>
          </wp:inline>
        </w:drawing>
      </w:r>
    </w:p>
    <w:p w14:paraId="1144E10C" w14:textId="77777777" w:rsidR="00D0527F" w:rsidRDefault="00D0527F" w:rsidP="00D0527F">
      <w:pPr>
        <w:pStyle w:val="aff3"/>
        <w:spacing w:before="156" w:after="156"/>
        <w:rPr>
          <w:sz w:val="20"/>
        </w:rPr>
      </w:pPr>
      <w:r w:rsidRPr="00D92C7A">
        <w:rPr>
          <w:rFonts w:hint="eastAsia"/>
          <w:sz w:val="20"/>
        </w:rPr>
        <w:t>两探针测量原理图</w:t>
      </w:r>
    </w:p>
    <w:p w14:paraId="1D5D673F" w14:textId="144A627F" w:rsidR="00D0527F" w:rsidRDefault="00D0527F" w:rsidP="00D0527F">
      <w:pPr>
        <w:pStyle w:val="afff2"/>
        <w:spacing w:before="312" w:after="312"/>
      </w:pPr>
      <w:bookmarkStart w:id="65" w:name="_Toc148702509"/>
      <w:bookmarkStart w:id="66" w:name="_Toc148702534"/>
      <w:r>
        <w:rPr>
          <w:rFonts w:hint="eastAsia"/>
        </w:rPr>
        <w:t>试剂</w:t>
      </w:r>
      <w:r w:rsidR="00772772">
        <w:rPr>
          <w:rFonts w:hint="eastAsia"/>
        </w:rPr>
        <w:t>和</w:t>
      </w:r>
      <w:r>
        <w:rPr>
          <w:rFonts w:hint="eastAsia"/>
        </w:rPr>
        <w:t>材料</w:t>
      </w:r>
      <w:bookmarkEnd w:id="65"/>
      <w:bookmarkEnd w:id="66"/>
    </w:p>
    <w:p w14:paraId="74B31635" w14:textId="61040E5C" w:rsidR="00D0527F" w:rsidRPr="00DD5026" w:rsidRDefault="00D0527F" w:rsidP="00772772">
      <w:pPr>
        <w:pStyle w:val="afffffffff4"/>
      </w:pPr>
      <w:bookmarkStart w:id="67" w:name="_Toc148702510"/>
      <w:r w:rsidRPr="00DD5026">
        <w:rPr>
          <w:rFonts w:hint="eastAsia"/>
        </w:rPr>
        <w:t>无水乙醇：分析纯。</w:t>
      </w:r>
      <w:bookmarkEnd w:id="67"/>
    </w:p>
    <w:p w14:paraId="73A7CBD7" w14:textId="2289ECC9" w:rsidR="00D0527F" w:rsidRPr="00DD5026" w:rsidRDefault="00D0527F" w:rsidP="00772772">
      <w:pPr>
        <w:pStyle w:val="afffffffff4"/>
      </w:pPr>
      <w:bookmarkStart w:id="68" w:name="_Toc148702511"/>
      <w:r w:rsidRPr="00DD5026">
        <w:rPr>
          <w:rFonts w:hint="eastAsia"/>
        </w:rPr>
        <w:t>无尘纸</w:t>
      </w:r>
      <w:bookmarkEnd w:id="68"/>
      <w:r w:rsidR="00772772" w:rsidRPr="00DD5026">
        <w:rPr>
          <w:rFonts w:hint="eastAsia"/>
        </w:rPr>
        <w:t>。</w:t>
      </w:r>
    </w:p>
    <w:p w14:paraId="7DD03E2F" w14:textId="135AF02C" w:rsidR="00A50EED" w:rsidRPr="00DD5026" w:rsidRDefault="00D0527F" w:rsidP="00772772">
      <w:pPr>
        <w:pStyle w:val="afffffffff4"/>
      </w:pPr>
      <w:bookmarkStart w:id="69" w:name="_Toc148702512"/>
      <w:r w:rsidRPr="00DD5026">
        <w:rPr>
          <w:rFonts w:hint="eastAsia"/>
        </w:rPr>
        <w:t>称量纸</w:t>
      </w:r>
      <w:bookmarkEnd w:id="69"/>
      <w:r w:rsidR="00772772" w:rsidRPr="00DD5026">
        <w:rPr>
          <w:rFonts w:hint="eastAsia"/>
        </w:rPr>
        <w:t>。</w:t>
      </w:r>
    </w:p>
    <w:p w14:paraId="1D9168C7" w14:textId="0811D633" w:rsidR="00D0527F" w:rsidRPr="00DD5026" w:rsidRDefault="00D0527F" w:rsidP="00D0527F">
      <w:pPr>
        <w:pStyle w:val="afff2"/>
        <w:spacing w:before="312" w:after="312"/>
      </w:pPr>
      <w:bookmarkStart w:id="70" w:name="_Toc148702513"/>
      <w:bookmarkStart w:id="71" w:name="_Toc148702535"/>
      <w:r w:rsidRPr="00DD5026">
        <w:rPr>
          <w:rFonts w:hint="eastAsia"/>
        </w:rPr>
        <w:t>仪器设备</w:t>
      </w:r>
      <w:bookmarkEnd w:id="70"/>
      <w:bookmarkEnd w:id="71"/>
    </w:p>
    <w:p w14:paraId="2F5322BE" w14:textId="0C3018A7" w:rsidR="00D0527F" w:rsidRDefault="00D0527F" w:rsidP="00D0527F">
      <w:pPr>
        <w:pStyle w:val="afff3"/>
        <w:spacing w:before="156" w:after="156"/>
      </w:pPr>
      <w:bookmarkStart w:id="72" w:name="_Toc148702514"/>
      <w:r>
        <w:rPr>
          <w:rFonts w:hint="eastAsia"/>
        </w:rPr>
        <w:t>电子天平</w:t>
      </w:r>
      <w:bookmarkEnd w:id="72"/>
    </w:p>
    <w:p w14:paraId="2C2E7DC2" w14:textId="375655A8" w:rsidR="00D0527F" w:rsidRDefault="00D0527F" w:rsidP="00D0527F">
      <w:pPr>
        <w:pStyle w:val="afffff1"/>
        <w:ind w:firstLine="420"/>
      </w:pPr>
      <w:r>
        <w:rPr>
          <w:rFonts w:hint="eastAsia"/>
        </w:rPr>
        <w:t>天平精度应不低于0</w:t>
      </w:r>
      <w:r>
        <w:t xml:space="preserve">.0001 </w:t>
      </w:r>
      <w:r>
        <w:rPr>
          <w:rFonts w:hint="eastAsia"/>
        </w:rPr>
        <w:t>g</w:t>
      </w:r>
      <w:r w:rsidR="00112F30">
        <w:rPr>
          <w:rFonts w:hint="eastAsia"/>
        </w:rPr>
        <w:t>。</w:t>
      </w:r>
    </w:p>
    <w:p w14:paraId="0620F26C" w14:textId="141E21AD" w:rsidR="00112F30" w:rsidRDefault="00112F30" w:rsidP="00112F30">
      <w:pPr>
        <w:pStyle w:val="afff3"/>
        <w:spacing w:before="156" w:after="156"/>
      </w:pPr>
      <w:bookmarkStart w:id="73" w:name="_Toc148702515"/>
      <w:r>
        <w:rPr>
          <w:rFonts w:hint="eastAsia"/>
        </w:rPr>
        <w:t>四</w:t>
      </w:r>
      <w:r w:rsidRPr="00112F30">
        <w:rPr>
          <w:rFonts w:hint="eastAsia"/>
        </w:rPr>
        <w:t>探针测量设备</w:t>
      </w:r>
      <w:bookmarkEnd w:id="73"/>
    </w:p>
    <w:p w14:paraId="62FEA4D0" w14:textId="18AA1B50" w:rsidR="00112F30" w:rsidRDefault="00112F30" w:rsidP="00772772">
      <w:pPr>
        <w:pStyle w:val="afffffffff7"/>
      </w:pPr>
      <w:r>
        <w:rPr>
          <w:rFonts w:hint="eastAsia"/>
        </w:rPr>
        <w:t>四探针测试装置应由</w:t>
      </w:r>
      <w:r w:rsidR="0078309D">
        <w:rPr>
          <w:rFonts w:hint="eastAsia"/>
        </w:rPr>
        <w:t>试料</w:t>
      </w:r>
      <w:r>
        <w:rPr>
          <w:rFonts w:hint="eastAsia"/>
        </w:rPr>
        <w:t>模具、加压系统、测厚系统、测试系统等构成</w:t>
      </w:r>
      <w:r w:rsidR="00475D1D">
        <w:rPr>
          <w:rFonts w:hint="eastAsia"/>
        </w:rPr>
        <w:t>。</w:t>
      </w:r>
    </w:p>
    <w:p w14:paraId="6A62FF91" w14:textId="4ABD3E34" w:rsidR="00475D1D" w:rsidRDefault="0078309D" w:rsidP="00475D1D">
      <w:pPr>
        <w:pStyle w:val="afb"/>
      </w:pPr>
      <w:r>
        <w:rPr>
          <w:rFonts w:hint="eastAsia"/>
        </w:rPr>
        <w:t>试料</w:t>
      </w:r>
      <w:r w:rsidR="00475D1D" w:rsidRPr="00475D1D">
        <w:rPr>
          <w:rFonts w:hint="eastAsia"/>
        </w:rPr>
        <w:t>模具</w:t>
      </w:r>
    </w:p>
    <w:p w14:paraId="07EAEA0A" w14:textId="1EEED197" w:rsidR="00475D1D" w:rsidRDefault="0078309D" w:rsidP="00475D1D">
      <w:pPr>
        <w:pStyle w:val="afb"/>
        <w:numPr>
          <w:ilvl w:val="0"/>
          <w:numId w:val="0"/>
        </w:numPr>
        <w:ind w:left="851"/>
      </w:pPr>
      <w:r>
        <w:rPr>
          <w:rFonts w:hint="eastAsia"/>
        </w:rPr>
        <w:t>试料</w:t>
      </w:r>
      <w:r w:rsidR="00F6252A">
        <w:rPr>
          <w:rFonts w:hint="eastAsia"/>
        </w:rPr>
        <w:t>模具</w:t>
      </w:r>
      <w:r w:rsidR="00475D1D" w:rsidRPr="00475D1D">
        <w:rPr>
          <w:rFonts w:hint="eastAsia"/>
        </w:rPr>
        <w:t>内衬为绝缘材料</w:t>
      </w:r>
      <w:r w:rsidR="00475D1D" w:rsidRPr="00F86CF8">
        <w:rPr>
          <w:rFonts w:hint="eastAsia"/>
        </w:rPr>
        <w:t>,</w:t>
      </w:r>
      <w:r w:rsidR="006633D3" w:rsidRPr="00F86CF8">
        <w:rPr>
          <w:rFonts w:hint="eastAsia"/>
        </w:rPr>
        <w:t>内腔</w:t>
      </w:r>
      <w:r w:rsidR="00475D1D" w:rsidRPr="00F86CF8">
        <w:rPr>
          <w:rFonts w:hint="eastAsia"/>
        </w:rPr>
        <w:t>直径</w:t>
      </w:r>
      <w:r w:rsidR="00475D1D" w:rsidRPr="00F86CF8">
        <w:rPr>
          <w:rFonts w:ascii="Times New Roman"/>
          <w:i/>
          <w:iCs/>
        </w:rPr>
        <w:t>D</w:t>
      </w:r>
      <w:r w:rsidR="00475D1D" w:rsidRPr="00F86CF8">
        <w:rPr>
          <w:rFonts w:hint="eastAsia"/>
        </w:rPr>
        <w:t>≥10</w:t>
      </w:r>
      <w:r w:rsidR="00475D1D" w:rsidRPr="00F86CF8">
        <w:rPr>
          <w:rFonts w:ascii="Times New Roman"/>
          <w:i/>
          <w:iCs/>
        </w:rPr>
        <w:t>l</w:t>
      </w:r>
      <w:r w:rsidR="00475D1D" w:rsidRPr="00F86CF8">
        <w:rPr>
          <w:rFonts w:hint="eastAsia"/>
        </w:rPr>
        <w:t>(该模具可将粉体试样压制成厚度</w:t>
      </w:r>
      <w:r w:rsidR="00475D1D" w:rsidRPr="00F86CF8">
        <w:rPr>
          <w:rFonts w:ascii="Times New Roman"/>
          <w:i/>
          <w:iCs/>
        </w:rPr>
        <w:t>h</w:t>
      </w:r>
      <w:r w:rsidR="00475D1D" w:rsidRPr="00F86CF8">
        <w:rPr>
          <w:rFonts w:hint="eastAsia"/>
        </w:rPr>
        <w:t>≤4</w:t>
      </w:r>
      <w:r w:rsidR="00475D1D" w:rsidRPr="00F86CF8">
        <w:rPr>
          <w:rFonts w:ascii="Times New Roman"/>
          <w:i/>
          <w:iCs/>
        </w:rPr>
        <w:t>l</w:t>
      </w:r>
      <w:r w:rsidR="00475D1D" w:rsidRPr="00F86CF8">
        <w:rPr>
          <w:rFonts w:hint="eastAsia"/>
        </w:rPr>
        <w:t xml:space="preserve"> 的薄圆片)</w:t>
      </w:r>
      <w:r w:rsidR="006633D3" w:rsidRPr="00F86CF8">
        <w:rPr>
          <w:rFonts w:hint="eastAsia"/>
        </w:rPr>
        <w:t>。</w:t>
      </w:r>
    </w:p>
    <w:p w14:paraId="19538DB1" w14:textId="77777777" w:rsidR="00475D1D" w:rsidRDefault="00475D1D" w:rsidP="00475D1D">
      <w:pPr>
        <w:pStyle w:val="afb"/>
      </w:pPr>
      <w:r>
        <w:rPr>
          <w:rFonts w:hint="eastAsia"/>
        </w:rPr>
        <w:t>加压系统</w:t>
      </w:r>
    </w:p>
    <w:p w14:paraId="29837F1B" w14:textId="7483CAAD" w:rsidR="00475D1D" w:rsidRDefault="00475D1D" w:rsidP="00475D1D">
      <w:pPr>
        <w:pStyle w:val="afb"/>
        <w:numPr>
          <w:ilvl w:val="0"/>
          <w:numId w:val="0"/>
        </w:numPr>
        <w:ind w:left="851"/>
      </w:pPr>
      <w:r w:rsidRPr="00475D1D">
        <w:rPr>
          <w:rFonts w:hint="eastAsia"/>
        </w:rPr>
        <w:t>加压</w:t>
      </w:r>
      <w:proofErr w:type="gramStart"/>
      <w:r w:rsidRPr="00475D1D">
        <w:rPr>
          <w:rFonts w:hint="eastAsia"/>
        </w:rPr>
        <w:t>柱接触</w:t>
      </w:r>
      <w:proofErr w:type="gramEnd"/>
      <w:r w:rsidRPr="00475D1D">
        <w:rPr>
          <w:rFonts w:hint="eastAsia"/>
        </w:rPr>
        <w:t>试</w:t>
      </w:r>
      <w:r w:rsidR="006633D3">
        <w:rPr>
          <w:rFonts w:hint="eastAsia"/>
        </w:rPr>
        <w:t>料</w:t>
      </w:r>
      <w:r w:rsidRPr="00475D1D">
        <w:rPr>
          <w:rFonts w:hint="eastAsia"/>
        </w:rPr>
        <w:t>端为绝缘材料。</w:t>
      </w:r>
    </w:p>
    <w:p w14:paraId="0364E1E5" w14:textId="59A93224" w:rsidR="00475D1D" w:rsidRDefault="00475D1D" w:rsidP="00475D1D">
      <w:pPr>
        <w:pStyle w:val="afb"/>
      </w:pPr>
      <w:r>
        <w:rPr>
          <w:rFonts w:hint="eastAsia"/>
        </w:rPr>
        <w:t>测厚系统</w:t>
      </w:r>
    </w:p>
    <w:p w14:paraId="505D03C5" w14:textId="77777777" w:rsidR="00475D1D" w:rsidRDefault="00475D1D" w:rsidP="00475D1D">
      <w:pPr>
        <w:pStyle w:val="afb"/>
        <w:numPr>
          <w:ilvl w:val="0"/>
          <w:numId w:val="0"/>
        </w:numPr>
        <w:ind w:left="851"/>
      </w:pPr>
      <w:r w:rsidRPr="00475D1D">
        <w:rPr>
          <w:rFonts w:hint="eastAsia"/>
        </w:rPr>
        <w:t>能够精确读取厚度信息，偏差不低于0.001 mm。</w:t>
      </w:r>
    </w:p>
    <w:p w14:paraId="4AF58517" w14:textId="262C2E47" w:rsidR="00475D1D" w:rsidRDefault="00475D1D" w:rsidP="00475D1D">
      <w:pPr>
        <w:pStyle w:val="afb"/>
      </w:pPr>
      <w:r>
        <w:rPr>
          <w:rFonts w:hint="eastAsia"/>
        </w:rPr>
        <w:t>测试系统</w:t>
      </w:r>
    </w:p>
    <w:p w14:paraId="07F819C9" w14:textId="0E2CEF83" w:rsidR="00475D1D" w:rsidRDefault="00475D1D" w:rsidP="00475D1D">
      <w:pPr>
        <w:pStyle w:val="afb"/>
        <w:numPr>
          <w:ilvl w:val="0"/>
          <w:numId w:val="0"/>
        </w:numPr>
        <w:ind w:left="851"/>
      </w:pPr>
      <w:r w:rsidRPr="00475D1D">
        <w:rPr>
          <w:rFonts w:hint="eastAsia"/>
        </w:rPr>
        <w:t>四</w:t>
      </w:r>
      <w:proofErr w:type="gramStart"/>
      <w:r w:rsidRPr="00475D1D">
        <w:rPr>
          <w:rFonts w:hint="eastAsia"/>
        </w:rPr>
        <w:t>探针除</w:t>
      </w:r>
      <w:proofErr w:type="gramEnd"/>
      <w:r w:rsidRPr="00475D1D">
        <w:rPr>
          <w:rFonts w:hint="eastAsia"/>
        </w:rPr>
        <w:t>针尖外,其余部分预包埋在下(或上)加压柱绝缘材料里,针尖与加压</w:t>
      </w:r>
      <w:proofErr w:type="gramStart"/>
      <w:r w:rsidRPr="00475D1D">
        <w:rPr>
          <w:rFonts w:hint="eastAsia"/>
        </w:rPr>
        <w:t>柱处于</w:t>
      </w:r>
      <w:proofErr w:type="gramEnd"/>
      <w:r w:rsidRPr="00475D1D">
        <w:rPr>
          <w:rFonts w:hint="eastAsia"/>
        </w:rPr>
        <w:t>同一平面,探针间的绝缘电阻(包括针与外壳)大于103 MΩ。</w:t>
      </w:r>
    </w:p>
    <w:p w14:paraId="31CE101A" w14:textId="6710FCA7" w:rsidR="00475D1D" w:rsidRDefault="00475D1D" w:rsidP="00772772">
      <w:pPr>
        <w:pStyle w:val="afffffffff7"/>
      </w:pPr>
      <w:r w:rsidRPr="00475D1D">
        <w:rPr>
          <w:rFonts w:hint="eastAsia"/>
        </w:rPr>
        <w:t>两探针测量设备应由</w:t>
      </w:r>
      <w:r w:rsidR="00AF3E99">
        <w:rPr>
          <w:rFonts w:hint="eastAsia"/>
        </w:rPr>
        <w:t>s试料</w:t>
      </w:r>
      <w:r w:rsidRPr="00475D1D">
        <w:rPr>
          <w:rFonts w:hint="eastAsia"/>
        </w:rPr>
        <w:t>模具、加压系统、测厚系统、测试系统等构成。</w:t>
      </w:r>
    </w:p>
    <w:p w14:paraId="6EC0BB83" w14:textId="6351423D" w:rsidR="00475D1D" w:rsidRDefault="00475D1D" w:rsidP="00475D1D">
      <w:pPr>
        <w:pStyle w:val="afb"/>
        <w:numPr>
          <w:ilvl w:val="0"/>
          <w:numId w:val="44"/>
        </w:numPr>
      </w:pPr>
      <w:r w:rsidRPr="00475D1D">
        <w:rPr>
          <w:rFonts w:hint="eastAsia"/>
        </w:rPr>
        <w:t>测试模具</w:t>
      </w:r>
    </w:p>
    <w:p w14:paraId="3F0A17E1" w14:textId="61A3068B" w:rsidR="00475D1D" w:rsidRDefault="00AF3E99" w:rsidP="00F6252A">
      <w:pPr>
        <w:pStyle w:val="afb"/>
        <w:numPr>
          <w:ilvl w:val="0"/>
          <w:numId w:val="0"/>
        </w:numPr>
        <w:ind w:left="851"/>
      </w:pPr>
      <w:r>
        <w:rPr>
          <w:rFonts w:hint="eastAsia"/>
        </w:rPr>
        <w:lastRenderedPageBreak/>
        <w:t>试料</w:t>
      </w:r>
      <w:r w:rsidR="00F6252A">
        <w:rPr>
          <w:rFonts w:hint="eastAsia"/>
        </w:rPr>
        <w:t>模具是内衬为绝缘材料的</w:t>
      </w:r>
      <w:r w:rsidR="00F6252A" w:rsidRPr="00F6252A">
        <w:rPr>
          <w:rFonts w:hint="eastAsia"/>
        </w:rPr>
        <w:t>双开口圆筒，内含</w:t>
      </w:r>
      <w:r w:rsidR="00F6252A">
        <w:rPr>
          <w:rFonts w:hint="eastAsia"/>
        </w:rPr>
        <w:t>导电性良好</w:t>
      </w:r>
      <w:r w:rsidR="00F6252A" w:rsidRPr="00F6252A">
        <w:rPr>
          <w:rFonts w:hint="eastAsia"/>
        </w:rPr>
        <w:t>高硬度材质垫片，垫片含上下两个，另配备不锈钢上下压头，其中模具内径13 mm、15 mm、16 mm、20 mm等多尺寸可选，上下垫片、上下压头/压盘应与模具内径相匹配。</w:t>
      </w:r>
    </w:p>
    <w:p w14:paraId="6EA19D11" w14:textId="6C566317" w:rsidR="00475D1D" w:rsidRDefault="00F6252A" w:rsidP="00475D1D">
      <w:pPr>
        <w:pStyle w:val="afb"/>
        <w:numPr>
          <w:ilvl w:val="0"/>
          <w:numId w:val="44"/>
        </w:numPr>
      </w:pPr>
      <w:r>
        <w:rPr>
          <w:rFonts w:hint="eastAsia"/>
        </w:rPr>
        <w:t>加压系统</w:t>
      </w:r>
    </w:p>
    <w:p w14:paraId="49244C43" w14:textId="170DB51A" w:rsidR="00F6252A" w:rsidRDefault="00F6252A" w:rsidP="00F6252A">
      <w:pPr>
        <w:pStyle w:val="afb"/>
        <w:numPr>
          <w:ilvl w:val="0"/>
          <w:numId w:val="0"/>
        </w:numPr>
        <w:ind w:left="851"/>
      </w:pPr>
      <w:r>
        <w:rPr>
          <w:rFonts w:hint="eastAsia"/>
        </w:rPr>
        <w:t>加压系统可保证测试过程中压强稳定，重复测试施压速率应稳定且一致。</w:t>
      </w:r>
    </w:p>
    <w:p w14:paraId="34C89AAB" w14:textId="77777777" w:rsidR="00F6252A" w:rsidRDefault="00F6252A" w:rsidP="00F6252A">
      <w:pPr>
        <w:pStyle w:val="afb"/>
      </w:pPr>
      <w:r>
        <w:rPr>
          <w:rFonts w:hint="eastAsia"/>
        </w:rPr>
        <w:t>测厚系统</w:t>
      </w:r>
    </w:p>
    <w:p w14:paraId="0EE27029" w14:textId="77777777" w:rsidR="00F6252A" w:rsidRDefault="00F6252A" w:rsidP="00F6252A">
      <w:pPr>
        <w:pStyle w:val="afb"/>
        <w:numPr>
          <w:ilvl w:val="0"/>
          <w:numId w:val="0"/>
        </w:numPr>
        <w:ind w:left="851"/>
      </w:pPr>
      <w:r w:rsidRPr="00475D1D">
        <w:rPr>
          <w:rFonts w:hint="eastAsia"/>
        </w:rPr>
        <w:t>能够精确读取厚度信息，偏差不低于0.001 mm。</w:t>
      </w:r>
    </w:p>
    <w:p w14:paraId="3158BAD1" w14:textId="7CC99B0D" w:rsidR="00F6252A" w:rsidRPr="00475D1D" w:rsidRDefault="00F6252A" w:rsidP="00475D1D">
      <w:pPr>
        <w:pStyle w:val="afb"/>
        <w:numPr>
          <w:ilvl w:val="0"/>
          <w:numId w:val="44"/>
        </w:numPr>
      </w:pPr>
      <w:r>
        <w:rPr>
          <w:rFonts w:hint="eastAsia"/>
        </w:rPr>
        <w:t>测试系统</w:t>
      </w:r>
    </w:p>
    <w:p w14:paraId="70AAB053" w14:textId="3FD1C731" w:rsidR="00475D1D" w:rsidRPr="00475D1D" w:rsidRDefault="00F6252A" w:rsidP="00AA5290">
      <w:pPr>
        <w:pStyle w:val="afb"/>
        <w:numPr>
          <w:ilvl w:val="0"/>
          <w:numId w:val="0"/>
        </w:numPr>
        <w:ind w:left="851"/>
      </w:pPr>
      <w:r>
        <w:rPr>
          <w:rFonts w:hint="eastAsia"/>
        </w:rPr>
        <w:t>测试系统应包含</w:t>
      </w:r>
      <w:r w:rsidRPr="00F6252A">
        <w:rPr>
          <w:rFonts w:hint="eastAsia"/>
        </w:rPr>
        <w:t>圆形平板装的标准电极</w:t>
      </w:r>
      <w:r>
        <w:rPr>
          <w:rFonts w:hint="eastAsia"/>
        </w:rPr>
        <w:t>，上、下标准电极与垫片具有较好配合度,电极表面平整。</w:t>
      </w:r>
    </w:p>
    <w:p w14:paraId="48EB0201" w14:textId="503EFC21" w:rsidR="00475D1D" w:rsidRDefault="00475D1D" w:rsidP="00772772">
      <w:pPr>
        <w:pStyle w:val="afffffffff7"/>
      </w:pPr>
      <w:r w:rsidRPr="00475D1D">
        <w:rPr>
          <w:rFonts w:hint="eastAsia"/>
        </w:rPr>
        <w:t>根据生产设备条件，可选用一体化自动</w:t>
      </w:r>
      <w:r>
        <w:rPr>
          <w:rFonts w:hint="eastAsia"/>
        </w:rPr>
        <w:t>测试</w:t>
      </w:r>
      <w:r w:rsidRPr="00475D1D">
        <w:rPr>
          <w:rFonts w:hint="eastAsia"/>
        </w:rPr>
        <w:t>数据采集系统，系统包含自动加压、</w:t>
      </w:r>
      <w:r>
        <w:rPr>
          <w:rFonts w:hint="eastAsia"/>
        </w:rPr>
        <w:t>测试、数据</w:t>
      </w:r>
      <w:r w:rsidRPr="00475D1D">
        <w:rPr>
          <w:rFonts w:hint="eastAsia"/>
        </w:rPr>
        <w:t>采集及计算等模块，可实现数据自动输出。</w:t>
      </w:r>
    </w:p>
    <w:p w14:paraId="0C814172" w14:textId="781DDAA8" w:rsidR="00475D1D" w:rsidRDefault="00F6252A" w:rsidP="00F6252A">
      <w:pPr>
        <w:pStyle w:val="afff2"/>
        <w:spacing w:before="312" w:after="312"/>
      </w:pPr>
      <w:bookmarkStart w:id="74" w:name="_Toc148702516"/>
      <w:bookmarkStart w:id="75" w:name="_Toc148702536"/>
      <w:r>
        <w:rPr>
          <w:rFonts w:hint="eastAsia"/>
        </w:rPr>
        <w:t>样品</w:t>
      </w:r>
      <w:bookmarkEnd w:id="74"/>
      <w:bookmarkEnd w:id="75"/>
    </w:p>
    <w:p w14:paraId="2C5A4E3A" w14:textId="36A146A9" w:rsidR="00F6252A" w:rsidRDefault="00F6252A" w:rsidP="00F6252A">
      <w:pPr>
        <w:pStyle w:val="afffff1"/>
        <w:ind w:firstLine="420"/>
      </w:pPr>
      <w:r w:rsidRPr="00F6252A">
        <w:rPr>
          <w:rFonts w:hint="eastAsia"/>
        </w:rPr>
        <w:t>样品无明显结块、团聚及吸潮现象。</w:t>
      </w:r>
    </w:p>
    <w:p w14:paraId="7E326C18" w14:textId="0978CFB0" w:rsidR="00156CFE" w:rsidRDefault="00156CFE" w:rsidP="00156CFE">
      <w:pPr>
        <w:pStyle w:val="afff2"/>
        <w:spacing w:before="312" w:after="312"/>
      </w:pPr>
      <w:bookmarkStart w:id="76" w:name="_Toc148702517"/>
      <w:bookmarkStart w:id="77" w:name="_Toc148702537"/>
      <w:r>
        <w:rPr>
          <w:rFonts w:hint="eastAsia"/>
        </w:rPr>
        <w:t>测试条件</w:t>
      </w:r>
      <w:bookmarkEnd w:id="76"/>
      <w:bookmarkEnd w:id="77"/>
    </w:p>
    <w:p w14:paraId="3E378760" w14:textId="5E698961" w:rsidR="00156CFE" w:rsidRPr="00DD5026" w:rsidRDefault="00AF3E99" w:rsidP="00DD5026">
      <w:pPr>
        <w:pStyle w:val="afffff1"/>
        <w:ind w:firstLine="420"/>
        <w:rPr>
          <w:rFonts w:hint="eastAsia"/>
          <w:highlight w:val="yellow"/>
        </w:rPr>
      </w:pPr>
      <w:r>
        <w:rPr>
          <w:rFonts w:hint="eastAsia"/>
        </w:rPr>
        <w:t>测试过程保持环境条件温湿度，其中温度波动不超过</w:t>
      </w:r>
      <w:r w:rsidRPr="00AF3E99">
        <w:rPr>
          <w:rFonts w:hint="eastAsia"/>
        </w:rPr>
        <w:t>±</w:t>
      </w:r>
      <w:r>
        <w:rPr>
          <w:rFonts w:hint="eastAsia"/>
        </w:rPr>
        <w:t>5℃，湿度条件不超过</w:t>
      </w:r>
      <w:bookmarkStart w:id="78" w:name="OLE_LINK1"/>
      <w:r>
        <w:rPr>
          <w:rFonts w:hint="eastAsia"/>
        </w:rPr>
        <w:t>±</w:t>
      </w:r>
      <w:bookmarkEnd w:id="78"/>
      <w:r>
        <w:rPr>
          <w:rFonts w:hint="eastAsia"/>
        </w:rPr>
        <w:t>5%RH，</w:t>
      </w:r>
      <w:r w:rsidR="004D3E4D">
        <w:rPr>
          <w:rFonts w:hint="eastAsia"/>
        </w:rPr>
        <w:t>部分试料</w:t>
      </w:r>
      <w:r>
        <w:rPr>
          <w:rFonts w:hint="eastAsia"/>
        </w:rPr>
        <w:t>测试过程对湿度敏感的样品建议干燥房条件，湿度≤6%RH的条件下进行。</w:t>
      </w:r>
    </w:p>
    <w:p w14:paraId="21F665C3" w14:textId="7EF18E42" w:rsidR="00F6252A" w:rsidRDefault="00F6252A" w:rsidP="00F6252A">
      <w:pPr>
        <w:pStyle w:val="afff2"/>
        <w:spacing w:before="312" w:after="312"/>
      </w:pPr>
      <w:bookmarkStart w:id="79" w:name="_Toc148702518"/>
      <w:bookmarkStart w:id="80" w:name="_Toc148702538"/>
      <w:r>
        <w:rPr>
          <w:rFonts w:hint="eastAsia"/>
        </w:rPr>
        <w:t>测试步骤</w:t>
      </w:r>
      <w:bookmarkEnd w:id="79"/>
      <w:bookmarkEnd w:id="80"/>
    </w:p>
    <w:p w14:paraId="03448C24" w14:textId="39C714B8" w:rsidR="00F6252A" w:rsidRPr="00F6252A" w:rsidRDefault="00F6252A" w:rsidP="00F6252A">
      <w:pPr>
        <w:pStyle w:val="afff3"/>
        <w:spacing w:before="156" w:after="156"/>
      </w:pPr>
      <w:bookmarkStart w:id="81" w:name="_Toc148702519"/>
      <w:r>
        <w:rPr>
          <w:rFonts w:hint="eastAsia"/>
        </w:rPr>
        <w:t>设备准备</w:t>
      </w:r>
      <w:bookmarkEnd w:id="81"/>
    </w:p>
    <w:p w14:paraId="19E05FA3" w14:textId="00F58DAE" w:rsidR="00F6252A" w:rsidRDefault="00E56CCA" w:rsidP="00772772">
      <w:pPr>
        <w:pStyle w:val="afffffffff7"/>
      </w:pPr>
      <w:r w:rsidRPr="00E56CCA">
        <w:rPr>
          <w:rFonts w:hint="eastAsia"/>
        </w:rPr>
        <w:t>用无水乙醇（5.1）润湿的无尘纸（5.2）清洁模具内腔及上下垫片，确保清洁完全，以擦拭后无尘纸无肉眼可见污渍为标准。</w:t>
      </w:r>
    </w:p>
    <w:p w14:paraId="7CB842E4" w14:textId="77777777" w:rsidR="00E56CCA" w:rsidRPr="00E56CCA" w:rsidRDefault="00E56CCA" w:rsidP="00772772">
      <w:pPr>
        <w:pStyle w:val="afffffffff7"/>
      </w:pPr>
      <w:r w:rsidRPr="00E56CCA">
        <w:rPr>
          <w:rFonts w:hint="eastAsia"/>
        </w:rPr>
        <w:t>测试前应目视检查模具内腔及上下垫片，无肉眼可见的划痕、凹坑，确保垫片可流畅的进入内腔且测试过程中无明显溢料。</w:t>
      </w:r>
    </w:p>
    <w:p w14:paraId="6748EE3A" w14:textId="0726C7BB" w:rsidR="00E56CCA" w:rsidRDefault="00F004B6" w:rsidP="00F004B6">
      <w:pPr>
        <w:pStyle w:val="afff3"/>
        <w:spacing w:before="156" w:after="156"/>
      </w:pPr>
      <w:bookmarkStart w:id="82" w:name="_Toc148702520"/>
      <w:r>
        <w:rPr>
          <w:rFonts w:hint="eastAsia"/>
        </w:rPr>
        <w:t>参数设定</w:t>
      </w:r>
      <w:bookmarkEnd w:id="82"/>
    </w:p>
    <w:p w14:paraId="75C90DD9" w14:textId="04CACBF9" w:rsidR="00F004B6" w:rsidRDefault="00F004B6" w:rsidP="00F004B6">
      <w:pPr>
        <w:pStyle w:val="afffff1"/>
        <w:ind w:firstLine="420"/>
      </w:pPr>
      <w:r w:rsidRPr="00F004B6">
        <w:rPr>
          <w:rFonts w:hint="eastAsia"/>
        </w:rPr>
        <w:t>设定的单点或多点测试压强，</w:t>
      </w:r>
      <w:r w:rsidR="004D3E4D">
        <w:rPr>
          <w:rFonts w:hint="eastAsia"/>
        </w:rPr>
        <w:t>推荐</w:t>
      </w:r>
      <w:r w:rsidRPr="00F004B6">
        <w:rPr>
          <w:rFonts w:hint="eastAsia"/>
        </w:rPr>
        <w:t>参照表</w:t>
      </w:r>
      <w:r>
        <w:t>2</w:t>
      </w:r>
      <w:r w:rsidR="004D3E4D">
        <w:rPr>
          <w:rFonts w:hint="eastAsia"/>
        </w:rPr>
        <w:t>进行参数设置</w:t>
      </w:r>
      <w:r w:rsidRPr="00F004B6">
        <w:rPr>
          <w:rFonts w:hint="eastAsia"/>
        </w:rPr>
        <w:t>，并保存。</w:t>
      </w:r>
    </w:p>
    <w:p w14:paraId="688E2020" w14:textId="68B96AB5" w:rsidR="00F004B6" w:rsidRDefault="004D3E4D" w:rsidP="004D3E4D">
      <w:pPr>
        <w:pStyle w:val="aff8"/>
        <w:numPr>
          <w:ilvl w:val="0"/>
          <w:numId w:val="0"/>
        </w:numPr>
        <w:spacing w:before="156" w:after="156"/>
      </w:pPr>
      <w:r>
        <w:rPr>
          <w:rFonts w:hint="eastAsia"/>
        </w:rPr>
        <w:t>表1</w:t>
      </w:r>
      <w:r w:rsidR="00F004B6" w:rsidRPr="00F004B6">
        <w:rPr>
          <w:rFonts w:hint="eastAsia"/>
        </w:rPr>
        <w:t>推荐设定参数</w:t>
      </w:r>
    </w:p>
    <w:tbl>
      <w:tblPr>
        <w:tblStyle w:val="affffff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3"/>
        <w:gridCol w:w="2334"/>
      </w:tblGrid>
      <w:tr w:rsidR="000403E0" w14:paraId="333F6B66" w14:textId="77777777" w:rsidTr="000403E0">
        <w:trPr>
          <w:tblHeader/>
          <w:jc w:val="center"/>
        </w:trPr>
        <w:tc>
          <w:tcPr>
            <w:tcW w:w="2334" w:type="dxa"/>
            <w:tcBorders>
              <w:top w:val="single" w:sz="8" w:space="0" w:color="auto"/>
              <w:bottom w:val="single" w:sz="8" w:space="0" w:color="auto"/>
            </w:tcBorders>
            <w:shd w:val="clear" w:color="auto" w:fill="auto"/>
            <w:vAlign w:val="center"/>
          </w:tcPr>
          <w:p w14:paraId="34977A3F" w14:textId="254E9852" w:rsidR="000403E0" w:rsidRDefault="004D3E4D" w:rsidP="000403E0">
            <w:pPr>
              <w:pStyle w:val="affffffffff"/>
            </w:pPr>
            <w:r>
              <w:rPr>
                <w:rFonts w:hint="eastAsia"/>
              </w:rPr>
              <w:t>试料</w:t>
            </w:r>
            <w:r w:rsidR="000403E0">
              <w:rPr>
                <w:rFonts w:hint="eastAsia"/>
              </w:rPr>
              <w:t>类别</w:t>
            </w:r>
          </w:p>
        </w:tc>
        <w:tc>
          <w:tcPr>
            <w:tcW w:w="2333" w:type="dxa"/>
            <w:tcBorders>
              <w:top w:val="single" w:sz="8" w:space="0" w:color="auto"/>
              <w:bottom w:val="single" w:sz="8" w:space="0" w:color="auto"/>
            </w:tcBorders>
            <w:shd w:val="clear" w:color="auto" w:fill="auto"/>
            <w:vAlign w:val="center"/>
          </w:tcPr>
          <w:p w14:paraId="323990F7" w14:textId="447C7B6E" w:rsidR="000403E0" w:rsidRDefault="004D3E4D" w:rsidP="004D3E4D">
            <w:pPr>
              <w:pStyle w:val="affffffffff"/>
            </w:pPr>
            <w:r>
              <w:rPr>
                <w:rFonts w:hint="eastAsia"/>
              </w:rPr>
              <w:t>试料量</w:t>
            </w:r>
          </w:p>
        </w:tc>
        <w:tc>
          <w:tcPr>
            <w:tcW w:w="2333" w:type="dxa"/>
            <w:tcBorders>
              <w:top w:val="single" w:sz="8" w:space="0" w:color="auto"/>
              <w:bottom w:val="single" w:sz="8" w:space="0" w:color="auto"/>
            </w:tcBorders>
            <w:shd w:val="clear" w:color="auto" w:fill="auto"/>
            <w:vAlign w:val="center"/>
          </w:tcPr>
          <w:p w14:paraId="657B118B" w14:textId="1CEDD1AB" w:rsidR="000403E0" w:rsidRDefault="004D3E4D" w:rsidP="000403E0">
            <w:pPr>
              <w:pStyle w:val="affffffffff"/>
            </w:pPr>
            <w:r>
              <w:rPr>
                <w:rFonts w:hint="eastAsia"/>
              </w:rPr>
              <w:t>测试压强/MPa</w:t>
            </w:r>
          </w:p>
        </w:tc>
        <w:tc>
          <w:tcPr>
            <w:tcW w:w="2334" w:type="dxa"/>
            <w:tcBorders>
              <w:top w:val="single" w:sz="8" w:space="0" w:color="auto"/>
              <w:bottom w:val="single" w:sz="8" w:space="0" w:color="auto"/>
            </w:tcBorders>
            <w:shd w:val="clear" w:color="auto" w:fill="auto"/>
            <w:vAlign w:val="center"/>
          </w:tcPr>
          <w:p w14:paraId="66577293" w14:textId="7AB3DDFE" w:rsidR="000403E0" w:rsidRDefault="000403E0" w:rsidP="000403E0">
            <w:pPr>
              <w:pStyle w:val="affffffffff"/>
            </w:pPr>
            <w:r>
              <w:rPr>
                <w:rFonts w:hint="eastAsia"/>
              </w:rPr>
              <w:t>保压时间</w:t>
            </w:r>
          </w:p>
          <w:p w14:paraId="3D5CFC14" w14:textId="55EF271D" w:rsidR="000403E0" w:rsidRDefault="004D3E4D" w:rsidP="000403E0">
            <w:pPr>
              <w:pStyle w:val="affffffffff"/>
            </w:pPr>
            <w:r>
              <w:rPr>
                <w:rFonts w:hint="eastAsia"/>
              </w:rPr>
              <w:t>/</w:t>
            </w:r>
            <w:r w:rsidR="000403E0">
              <w:rPr>
                <w:rFonts w:hint="eastAsia"/>
              </w:rPr>
              <w:t>s</w:t>
            </w:r>
          </w:p>
        </w:tc>
      </w:tr>
      <w:tr w:rsidR="004D3E4D" w14:paraId="32345725" w14:textId="77777777" w:rsidTr="000403E0">
        <w:trPr>
          <w:jc w:val="center"/>
        </w:trPr>
        <w:tc>
          <w:tcPr>
            <w:tcW w:w="2334" w:type="dxa"/>
            <w:tcBorders>
              <w:top w:val="single" w:sz="8" w:space="0" w:color="auto"/>
            </w:tcBorders>
            <w:shd w:val="clear" w:color="auto" w:fill="auto"/>
            <w:vAlign w:val="center"/>
          </w:tcPr>
          <w:p w14:paraId="2308039F" w14:textId="0EADA5E1" w:rsidR="004D3E4D" w:rsidRDefault="004D3E4D" w:rsidP="000403E0">
            <w:pPr>
              <w:pStyle w:val="affffffffff"/>
            </w:pPr>
            <w:r>
              <w:rPr>
                <w:rFonts w:hint="eastAsia"/>
              </w:rPr>
              <w:t>磷酸铁锂</w:t>
            </w:r>
          </w:p>
        </w:tc>
        <w:tc>
          <w:tcPr>
            <w:tcW w:w="2333" w:type="dxa"/>
            <w:vMerge w:val="restart"/>
            <w:tcBorders>
              <w:top w:val="single" w:sz="8" w:space="0" w:color="auto"/>
            </w:tcBorders>
            <w:shd w:val="clear" w:color="auto" w:fill="auto"/>
            <w:vAlign w:val="center"/>
          </w:tcPr>
          <w:p w14:paraId="057F9CE5" w14:textId="0437C928" w:rsidR="004D3E4D" w:rsidRDefault="004D3E4D" w:rsidP="000403E0">
            <w:pPr>
              <w:pStyle w:val="affffffffff"/>
            </w:pPr>
            <w:r>
              <w:rPr>
                <w:rFonts w:hint="eastAsia"/>
              </w:rPr>
              <w:t>试料量不超过模具容量的2/3</w:t>
            </w:r>
          </w:p>
        </w:tc>
        <w:tc>
          <w:tcPr>
            <w:tcW w:w="2333" w:type="dxa"/>
            <w:tcBorders>
              <w:top w:val="single" w:sz="8" w:space="0" w:color="auto"/>
            </w:tcBorders>
            <w:shd w:val="clear" w:color="auto" w:fill="auto"/>
            <w:vAlign w:val="center"/>
          </w:tcPr>
          <w:p w14:paraId="0BB29E2A" w14:textId="667CE97B" w:rsidR="004D3E4D" w:rsidRPr="004D3E4D" w:rsidRDefault="004D3E4D" w:rsidP="000403E0">
            <w:pPr>
              <w:pStyle w:val="affffffffff"/>
            </w:pPr>
            <w:r>
              <w:rPr>
                <w:rFonts w:hint="eastAsia"/>
              </w:rPr>
              <w:t>≥8</w:t>
            </w:r>
          </w:p>
        </w:tc>
        <w:tc>
          <w:tcPr>
            <w:tcW w:w="2334" w:type="dxa"/>
            <w:vMerge w:val="restart"/>
            <w:tcBorders>
              <w:top w:val="single" w:sz="8" w:space="0" w:color="auto"/>
            </w:tcBorders>
            <w:shd w:val="clear" w:color="auto" w:fill="auto"/>
            <w:vAlign w:val="center"/>
          </w:tcPr>
          <w:p w14:paraId="5E6A61BC" w14:textId="69A21427" w:rsidR="004D3E4D" w:rsidRDefault="004D3E4D" w:rsidP="000403E0">
            <w:pPr>
              <w:pStyle w:val="affffffffff"/>
            </w:pPr>
            <w:r w:rsidRPr="004D3E4D">
              <w:rPr>
                <w:rFonts w:hint="eastAsia"/>
              </w:rPr>
              <w:t>≥</w:t>
            </w:r>
            <w:r>
              <w:rPr>
                <w:rFonts w:hint="eastAsia"/>
              </w:rPr>
              <w:t>10</w:t>
            </w:r>
          </w:p>
        </w:tc>
      </w:tr>
      <w:tr w:rsidR="004D3E4D" w14:paraId="407D986D" w14:textId="77777777" w:rsidTr="000403E0">
        <w:trPr>
          <w:jc w:val="center"/>
        </w:trPr>
        <w:tc>
          <w:tcPr>
            <w:tcW w:w="2334" w:type="dxa"/>
            <w:shd w:val="clear" w:color="auto" w:fill="auto"/>
            <w:vAlign w:val="center"/>
          </w:tcPr>
          <w:p w14:paraId="1CFFE4DC" w14:textId="15172881" w:rsidR="004D3E4D" w:rsidRDefault="004D3E4D" w:rsidP="000403E0">
            <w:pPr>
              <w:pStyle w:val="affffffffff"/>
            </w:pPr>
            <w:r>
              <w:rPr>
                <w:rFonts w:hint="eastAsia"/>
              </w:rPr>
              <w:t>钴酸锂</w:t>
            </w:r>
          </w:p>
        </w:tc>
        <w:tc>
          <w:tcPr>
            <w:tcW w:w="2333" w:type="dxa"/>
            <w:vMerge/>
            <w:shd w:val="clear" w:color="auto" w:fill="auto"/>
            <w:vAlign w:val="center"/>
          </w:tcPr>
          <w:p w14:paraId="1FFB8B2A" w14:textId="77777777" w:rsidR="004D3E4D" w:rsidRDefault="004D3E4D" w:rsidP="000403E0">
            <w:pPr>
              <w:pStyle w:val="affffffffff"/>
            </w:pPr>
          </w:p>
        </w:tc>
        <w:tc>
          <w:tcPr>
            <w:tcW w:w="2333" w:type="dxa"/>
            <w:shd w:val="clear" w:color="auto" w:fill="auto"/>
            <w:vAlign w:val="center"/>
          </w:tcPr>
          <w:p w14:paraId="1016896D" w14:textId="264A34EC" w:rsidR="004D3E4D" w:rsidRDefault="004D3E4D" w:rsidP="000403E0">
            <w:pPr>
              <w:pStyle w:val="affffffffff"/>
            </w:pPr>
            <w:r>
              <w:rPr>
                <w:rFonts w:hint="eastAsia"/>
              </w:rPr>
              <w:t>≥80</w:t>
            </w:r>
          </w:p>
        </w:tc>
        <w:tc>
          <w:tcPr>
            <w:tcW w:w="2334" w:type="dxa"/>
            <w:vMerge/>
            <w:shd w:val="clear" w:color="auto" w:fill="auto"/>
            <w:vAlign w:val="center"/>
          </w:tcPr>
          <w:p w14:paraId="4BA2D2CB" w14:textId="77777777" w:rsidR="004D3E4D" w:rsidRDefault="004D3E4D" w:rsidP="000403E0">
            <w:pPr>
              <w:pStyle w:val="affffffffff"/>
            </w:pPr>
          </w:p>
        </w:tc>
      </w:tr>
      <w:tr w:rsidR="004D3E4D" w14:paraId="5422E1D5" w14:textId="77777777" w:rsidTr="000403E0">
        <w:trPr>
          <w:jc w:val="center"/>
        </w:trPr>
        <w:tc>
          <w:tcPr>
            <w:tcW w:w="2334" w:type="dxa"/>
            <w:shd w:val="clear" w:color="auto" w:fill="auto"/>
            <w:vAlign w:val="center"/>
          </w:tcPr>
          <w:p w14:paraId="2D4D6FE8" w14:textId="3AAC4EC6" w:rsidR="004D3E4D" w:rsidRDefault="004D3E4D" w:rsidP="000403E0">
            <w:pPr>
              <w:pStyle w:val="affffffffff"/>
            </w:pPr>
            <w:r>
              <w:rPr>
                <w:rFonts w:hint="eastAsia"/>
              </w:rPr>
              <w:t>镍钴锰酸锂</w:t>
            </w:r>
          </w:p>
        </w:tc>
        <w:tc>
          <w:tcPr>
            <w:tcW w:w="2333" w:type="dxa"/>
            <w:vMerge/>
            <w:shd w:val="clear" w:color="auto" w:fill="auto"/>
            <w:vAlign w:val="center"/>
          </w:tcPr>
          <w:p w14:paraId="0ECAD6C0" w14:textId="77777777" w:rsidR="004D3E4D" w:rsidRDefault="004D3E4D" w:rsidP="000403E0">
            <w:pPr>
              <w:pStyle w:val="affffffffff"/>
            </w:pPr>
          </w:p>
        </w:tc>
        <w:tc>
          <w:tcPr>
            <w:tcW w:w="2333" w:type="dxa"/>
            <w:shd w:val="clear" w:color="auto" w:fill="auto"/>
            <w:vAlign w:val="center"/>
          </w:tcPr>
          <w:p w14:paraId="169D3176" w14:textId="507209B5" w:rsidR="004D3E4D" w:rsidRDefault="004D3E4D" w:rsidP="000403E0">
            <w:pPr>
              <w:pStyle w:val="affffffffff"/>
            </w:pPr>
            <w:r>
              <w:rPr>
                <w:rFonts w:hint="eastAsia"/>
              </w:rPr>
              <w:t>≥16</w:t>
            </w:r>
          </w:p>
        </w:tc>
        <w:tc>
          <w:tcPr>
            <w:tcW w:w="2334" w:type="dxa"/>
            <w:vMerge/>
            <w:shd w:val="clear" w:color="auto" w:fill="auto"/>
            <w:vAlign w:val="center"/>
          </w:tcPr>
          <w:p w14:paraId="277F27B4" w14:textId="77777777" w:rsidR="004D3E4D" w:rsidRDefault="004D3E4D" w:rsidP="000403E0">
            <w:pPr>
              <w:pStyle w:val="affffffffff"/>
            </w:pPr>
          </w:p>
        </w:tc>
      </w:tr>
      <w:tr w:rsidR="000403E0" w14:paraId="0C299817" w14:textId="77777777" w:rsidTr="003B2796">
        <w:trPr>
          <w:jc w:val="center"/>
        </w:trPr>
        <w:tc>
          <w:tcPr>
            <w:tcW w:w="9334" w:type="dxa"/>
            <w:gridSpan w:val="4"/>
            <w:shd w:val="clear" w:color="auto" w:fill="auto"/>
            <w:vAlign w:val="center"/>
          </w:tcPr>
          <w:p w14:paraId="1B080F8B" w14:textId="77777777" w:rsidR="004D3E4D" w:rsidRDefault="004D3E4D" w:rsidP="004D3E4D">
            <w:pPr>
              <w:pStyle w:val="affffffffff"/>
              <w:jc w:val="both"/>
            </w:pPr>
            <w:r>
              <w:rPr>
                <w:rFonts w:hint="eastAsia"/>
              </w:rPr>
              <w:t>注：</w:t>
            </w:r>
          </w:p>
          <w:p w14:paraId="49517E9A" w14:textId="1E1463D9" w:rsidR="004D3E4D" w:rsidRDefault="004D3E4D" w:rsidP="004D3E4D">
            <w:pPr>
              <w:pStyle w:val="affffffffff"/>
              <w:jc w:val="both"/>
            </w:pPr>
            <w:r>
              <w:rPr>
                <w:rFonts w:hint="eastAsia"/>
              </w:rPr>
              <w:t>1.测试压强为模具内腔直径及测试压力综合计算的结果，涉及不同实验室间对比测试需确保参数统一。</w:t>
            </w:r>
          </w:p>
          <w:p w14:paraId="01F0C105" w14:textId="438D33C6" w:rsidR="000403E0" w:rsidRDefault="004D3E4D" w:rsidP="004D3E4D">
            <w:pPr>
              <w:pStyle w:val="affffffffff"/>
              <w:jc w:val="both"/>
            </w:pPr>
            <w:r>
              <w:rPr>
                <w:rFonts w:hint="eastAsia"/>
              </w:rPr>
              <w:t>2.其它试料类别可结合理化指标及实验室条件进行确定，为规避误差引入，提升稳定性，推荐选用大压强条件完成测试。</w:t>
            </w:r>
          </w:p>
        </w:tc>
      </w:tr>
    </w:tbl>
    <w:p w14:paraId="6B39D49E" w14:textId="77777777" w:rsidR="000403E0" w:rsidRPr="00772772" w:rsidRDefault="000403E0" w:rsidP="000403E0">
      <w:pPr>
        <w:pStyle w:val="afffff1"/>
        <w:ind w:firstLineChars="0" w:firstLine="0"/>
      </w:pPr>
    </w:p>
    <w:p w14:paraId="389F2917" w14:textId="29A33721" w:rsidR="00F004B6" w:rsidRDefault="00F004B6" w:rsidP="00F004B6">
      <w:pPr>
        <w:pStyle w:val="afff3"/>
        <w:spacing w:before="156" w:after="156"/>
      </w:pPr>
      <w:bookmarkStart w:id="83" w:name="_Toc148702521"/>
      <w:r>
        <w:rPr>
          <w:rFonts w:hint="eastAsia"/>
        </w:rPr>
        <w:t>操作流程</w:t>
      </w:r>
      <w:bookmarkEnd w:id="83"/>
    </w:p>
    <w:p w14:paraId="6C165F3E" w14:textId="39BDAD16" w:rsidR="009E4D79" w:rsidRPr="009E4D79" w:rsidRDefault="009E4D79" w:rsidP="009E4D79">
      <w:pPr>
        <w:pStyle w:val="afff4"/>
        <w:spacing w:before="156" w:after="156"/>
      </w:pPr>
      <w:r>
        <w:rPr>
          <w:rFonts w:hint="eastAsia"/>
        </w:rPr>
        <w:t>厚度复位</w:t>
      </w:r>
    </w:p>
    <w:p w14:paraId="601EE236" w14:textId="3EC6BAC4" w:rsidR="009E4D79" w:rsidRDefault="009E4D79" w:rsidP="009E4D79">
      <w:pPr>
        <w:pStyle w:val="afffff1"/>
        <w:ind w:firstLine="420"/>
      </w:pPr>
      <w:r w:rsidRPr="009E4D79">
        <w:rPr>
          <w:rFonts w:hint="eastAsia"/>
        </w:rPr>
        <w:t>测试前开启设备，应进行厚度归零或基线验证，或按照企业推荐方式进行。</w:t>
      </w:r>
    </w:p>
    <w:p w14:paraId="68F7C977" w14:textId="32E343CE" w:rsidR="009E4D79" w:rsidRDefault="009E4D79" w:rsidP="009E4D79">
      <w:pPr>
        <w:pStyle w:val="afff4"/>
        <w:spacing w:before="156" w:after="156"/>
      </w:pPr>
      <w:r>
        <w:rPr>
          <w:rFonts w:hint="eastAsia"/>
        </w:rPr>
        <w:t>测试</w:t>
      </w:r>
    </w:p>
    <w:p w14:paraId="53AD014A" w14:textId="28ED1C45" w:rsidR="009E4D79" w:rsidRDefault="009E4D79" w:rsidP="00772772">
      <w:pPr>
        <w:pStyle w:val="afffffffff6"/>
        <w:rPr>
          <w:noProof/>
        </w:rPr>
      </w:pPr>
      <w:r w:rsidRPr="00897EFD">
        <w:rPr>
          <w:rFonts w:hint="eastAsia"/>
        </w:rPr>
        <w:t>参照表1，使用天平（6.1）和称量纸（5.3）称取一定质量的试料，依次将下垫片、试料、上垫片装入测试模具内腔中，确保样品均匀分布于模具内，将模具放入加压系统中。</w:t>
      </w:r>
    </w:p>
    <w:p w14:paraId="2B625437" w14:textId="63184FE4" w:rsidR="009E4D79" w:rsidRPr="00897EFD" w:rsidRDefault="009E4D79" w:rsidP="00772772">
      <w:pPr>
        <w:pStyle w:val="afffffffff6"/>
      </w:pPr>
      <w:r w:rsidRPr="00897EFD">
        <w:rPr>
          <w:rFonts w:hint="eastAsia"/>
        </w:rPr>
        <w:t>加压至待测压强并参照表1保持一定时间。</w:t>
      </w:r>
    </w:p>
    <w:p w14:paraId="36BDDA82" w14:textId="345D5ABF" w:rsidR="009E4D79" w:rsidRDefault="009E4D79" w:rsidP="00772772">
      <w:pPr>
        <w:pStyle w:val="afffffffff6"/>
      </w:pPr>
      <w:r>
        <w:rPr>
          <w:rFonts w:hint="eastAsia"/>
        </w:rPr>
        <w:t>给予材料施加一定恒定电流，读取两端子或两探针间的电压</w:t>
      </w:r>
      <w:r w:rsidR="00772772">
        <w:rPr>
          <w:rFonts w:hint="eastAsia"/>
        </w:rPr>
        <w:t>。</w:t>
      </w:r>
    </w:p>
    <w:p w14:paraId="2851634A" w14:textId="77777777" w:rsidR="009E4D79" w:rsidRPr="009E4D79" w:rsidRDefault="009E4D79" w:rsidP="009E4D79">
      <w:pPr>
        <w:pStyle w:val="afff2"/>
        <w:spacing w:before="312" w:after="312"/>
      </w:pPr>
      <w:bookmarkStart w:id="84" w:name="_Toc148702522"/>
      <w:bookmarkStart w:id="85" w:name="_Toc148702539"/>
      <w:r w:rsidRPr="009E4D79">
        <w:rPr>
          <w:rFonts w:hint="eastAsia"/>
        </w:rPr>
        <w:t>试验结果计算及数据处理</w:t>
      </w:r>
      <w:bookmarkEnd w:id="84"/>
      <w:bookmarkEnd w:id="85"/>
    </w:p>
    <w:p w14:paraId="3CC2ED04" w14:textId="00165F82" w:rsidR="009E4D79" w:rsidRDefault="009E4D79" w:rsidP="00772772">
      <w:pPr>
        <w:pStyle w:val="afffffffff4"/>
      </w:pPr>
      <w:bookmarkStart w:id="86" w:name="_Toc148702523"/>
      <w:r>
        <w:rPr>
          <w:rFonts w:hint="eastAsia"/>
        </w:rPr>
        <w:t>若采用</w:t>
      </w:r>
      <w:r w:rsidRPr="009E4D79">
        <w:rPr>
          <w:rFonts w:hint="eastAsia"/>
        </w:rPr>
        <w:t>一体化自动测试数据采集系统</w:t>
      </w:r>
      <w:r>
        <w:rPr>
          <w:rFonts w:hint="eastAsia"/>
        </w:rPr>
        <w:t>，可直接读取粉末电阻率数据</w:t>
      </w:r>
      <w:bookmarkEnd w:id="86"/>
      <w:r w:rsidR="00772772">
        <w:rPr>
          <w:rFonts w:hint="eastAsia"/>
        </w:rPr>
        <w:t>。</w:t>
      </w:r>
    </w:p>
    <w:p w14:paraId="65DE4205" w14:textId="616D4FEA" w:rsidR="009E4D79" w:rsidRDefault="009E4D79" w:rsidP="00772772">
      <w:pPr>
        <w:pStyle w:val="afffffffff4"/>
      </w:pPr>
      <w:bookmarkStart w:id="87" w:name="_Toc148702524"/>
      <w:r>
        <w:rPr>
          <w:rFonts w:hint="eastAsia"/>
        </w:rPr>
        <w:t>若设备无法自动计算，则根据测试方法的不同</w:t>
      </w:r>
      <w:r w:rsidR="0019155A">
        <w:rPr>
          <w:rFonts w:hint="eastAsia"/>
        </w:rPr>
        <w:t>，按照公式（1）、公式（2）或公式（3）计算粉末电阻率。</w:t>
      </w:r>
      <w:bookmarkEnd w:id="87"/>
    </w:p>
    <w:p w14:paraId="399FAF3B" w14:textId="4F213134" w:rsidR="0019155A" w:rsidRPr="0019155A" w:rsidRDefault="0019155A" w:rsidP="00772772">
      <w:pPr>
        <w:pStyle w:val="afffffffff4"/>
      </w:pPr>
      <w:bookmarkStart w:id="88" w:name="_Toc148702525"/>
      <w:r w:rsidRPr="0019155A">
        <w:rPr>
          <w:rFonts w:hint="eastAsia"/>
        </w:rPr>
        <w:t>粉末</w:t>
      </w:r>
      <w:r>
        <w:rPr>
          <w:rFonts w:hint="eastAsia"/>
        </w:rPr>
        <w:t>电阻率</w:t>
      </w:r>
      <w:r w:rsidRPr="0019155A">
        <w:rPr>
          <w:rFonts w:hint="eastAsia"/>
        </w:rPr>
        <w:t>取三个平行样品进行测试，计算平均值，计算结果表示到小数点后两位，按GB/T 8170的规定进行修约。</w:t>
      </w:r>
      <w:bookmarkEnd w:id="88"/>
    </w:p>
    <w:p w14:paraId="609C13E7" w14:textId="30E4CA01" w:rsidR="0019155A" w:rsidRDefault="0019155A" w:rsidP="0019155A">
      <w:pPr>
        <w:pStyle w:val="afff2"/>
        <w:spacing w:before="312" w:after="312"/>
      </w:pPr>
      <w:bookmarkStart w:id="89" w:name="_Toc148702526"/>
      <w:bookmarkStart w:id="90" w:name="_Toc148702540"/>
      <w:r>
        <w:rPr>
          <w:rFonts w:hint="eastAsia"/>
        </w:rPr>
        <w:t>重复性</w:t>
      </w:r>
      <w:bookmarkEnd w:id="89"/>
      <w:bookmarkEnd w:id="90"/>
    </w:p>
    <w:p w14:paraId="5426516B" w14:textId="5EF0F5AD" w:rsidR="0019155A" w:rsidRDefault="0019155A" w:rsidP="0019155A">
      <w:pPr>
        <w:pStyle w:val="afffff1"/>
        <w:ind w:firstLine="420"/>
      </w:pPr>
      <w:r w:rsidRPr="0019155A">
        <w:rPr>
          <w:rFonts w:hint="eastAsia"/>
        </w:rPr>
        <w:t>在重复性条件下获得3次独立测试结果的测定值，三次测试结果的</w:t>
      </w:r>
      <w:r w:rsidR="00DD5026">
        <w:rPr>
          <w:rFonts w:hint="eastAsia"/>
        </w:rPr>
        <w:t>C</w:t>
      </w:r>
      <w:r w:rsidR="00DD5026">
        <w:t>OV</w:t>
      </w:r>
      <w:r w:rsidRPr="0019155A">
        <w:rPr>
          <w:rFonts w:hint="eastAsia"/>
        </w:rPr>
        <w:t>不超过允许差限定</w:t>
      </w:r>
      <w:r w:rsidR="00772772">
        <w:rPr>
          <w:rFonts w:hint="eastAsia"/>
        </w:rPr>
        <w:t>。</w:t>
      </w:r>
    </w:p>
    <w:p w14:paraId="27D20738" w14:textId="60F05FED" w:rsidR="0019155A" w:rsidRDefault="0019155A" w:rsidP="0019155A">
      <w:pPr>
        <w:pStyle w:val="afff2"/>
        <w:spacing w:before="312" w:after="312"/>
      </w:pPr>
      <w:bookmarkStart w:id="91" w:name="_Toc148702527"/>
      <w:bookmarkStart w:id="92" w:name="_Toc148702541"/>
      <w:r w:rsidRPr="0019155A">
        <w:rPr>
          <w:rFonts w:hint="eastAsia"/>
        </w:rPr>
        <w:t>测试报告</w:t>
      </w:r>
      <w:bookmarkEnd w:id="91"/>
      <w:bookmarkEnd w:id="92"/>
    </w:p>
    <w:p w14:paraId="46D8E1F4" w14:textId="77777777" w:rsidR="0019155A" w:rsidRDefault="0019155A" w:rsidP="0019155A">
      <w:pPr>
        <w:pStyle w:val="afffff1"/>
        <w:ind w:firstLine="420"/>
      </w:pPr>
      <w:r>
        <w:rPr>
          <w:rFonts w:hint="eastAsia"/>
        </w:rPr>
        <w:t>测试报告应包括以下内容：</w:t>
      </w:r>
    </w:p>
    <w:p w14:paraId="71E08C93" w14:textId="1A4DCFB5" w:rsidR="0019155A" w:rsidRDefault="0019155A" w:rsidP="0019155A">
      <w:pPr>
        <w:pStyle w:val="afffff1"/>
        <w:ind w:firstLine="420"/>
      </w:pPr>
      <w:r>
        <w:rPr>
          <w:rFonts w:hint="eastAsia"/>
        </w:rPr>
        <w:t>a)</w:t>
      </w:r>
      <w:r>
        <w:rPr>
          <w:rFonts w:hint="eastAsia"/>
        </w:rPr>
        <w:tab/>
        <w:t>样品名称及编号；</w:t>
      </w:r>
    </w:p>
    <w:p w14:paraId="4E7DCD6D" w14:textId="25BF75BC" w:rsidR="0019155A" w:rsidRDefault="0019155A" w:rsidP="0019155A">
      <w:pPr>
        <w:pStyle w:val="afffff1"/>
        <w:ind w:firstLine="420"/>
      </w:pPr>
      <w:r>
        <w:rPr>
          <w:rFonts w:hint="eastAsia"/>
        </w:rPr>
        <w:t>b)</w:t>
      </w:r>
      <w:r>
        <w:rPr>
          <w:rFonts w:hint="eastAsia"/>
        </w:rPr>
        <w:tab/>
        <w:t>本文件编号；</w:t>
      </w:r>
    </w:p>
    <w:p w14:paraId="4B3EA956" w14:textId="6664E1D3" w:rsidR="0019155A" w:rsidRDefault="0019155A" w:rsidP="0019155A">
      <w:pPr>
        <w:pStyle w:val="afffff1"/>
        <w:ind w:firstLine="420"/>
      </w:pPr>
      <w:r>
        <w:t>c</w:t>
      </w:r>
      <w:r>
        <w:rPr>
          <w:rFonts w:hint="eastAsia"/>
        </w:rPr>
        <w:t>)</w:t>
      </w:r>
      <w:r>
        <w:rPr>
          <w:rFonts w:hint="eastAsia"/>
        </w:rPr>
        <w:tab/>
        <w:t>测试条件（测试环境；试料量；测试模式；加压压强；加压保压时间）；</w:t>
      </w:r>
    </w:p>
    <w:p w14:paraId="3DF320CF" w14:textId="35F881D8" w:rsidR="0019155A" w:rsidRDefault="0019155A" w:rsidP="0019155A">
      <w:pPr>
        <w:pStyle w:val="afffff1"/>
        <w:ind w:firstLine="420"/>
      </w:pPr>
      <w:r>
        <w:t>d</w:t>
      </w:r>
      <w:r>
        <w:rPr>
          <w:rFonts w:hint="eastAsia"/>
        </w:rPr>
        <w:t>)</w:t>
      </w:r>
      <w:r>
        <w:rPr>
          <w:rFonts w:hint="eastAsia"/>
        </w:rPr>
        <w:tab/>
        <w:t>测试结果；</w:t>
      </w:r>
    </w:p>
    <w:p w14:paraId="333E7380" w14:textId="36DA4D87" w:rsidR="0019155A" w:rsidRDefault="0019155A" w:rsidP="0019155A">
      <w:pPr>
        <w:pStyle w:val="afffff1"/>
        <w:ind w:firstLine="420"/>
      </w:pPr>
      <w:r>
        <w:t>e</w:t>
      </w:r>
      <w:r>
        <w:rPr>
          <w:rFonts w:hint="eastAsia"/>
        </w:rPr>
        <w:t>)</w:t>
      </w:r>
      <w:r>
        <w:rPr>
          <w:rFonts w:hint="eastAsia"/>
        </w:rPr>
        <w:tab/>
        <w:t>测试日期和测试人员；</w:t>
      </w:r>
    </w:p>
    <w:p w14:paraId="7DE1C838" w14:textId="20A733D7" w:rsidR="0019155A" w:rsidRDefault="0019155A" w:rsidP="0019155A">
      <w:pPr>
        <w:pStyle w:val="afffff1"/>
        <w:ind w:firstLine="420"/>
      </w:pPr>
      <w:r>
        <w:t>f</w:t>
      </w:r>
      <w:r>
        <w:rPr>
          <w:rFonts w:hint="eastAsia"/>
        </w:rPr>
        <w:t>)</w:t>
      </w:r>
      <w:r>
        <w:rPr>
          <w:rFonts w:hint="eastAsia"/>
        </w:rPr>
        <w:tab/>
        <w:t>本文件没有规定的各种操作；</w:t>
      </w:r>
    </w:p>
    <w:p w14:paraId="009CE3F0" w14:textId="21D03753" w:rsidR="0019155A" w:rsidRDefault="0019155A" w:rsidP="0019155A">
      <w:pPr>
        <w:pStyle w:val="afffff1"/>
        <w:ind w:firstLine="420"/>
      </w:pPr>
      <w:r>
        <w:t>g</w:t>
      </w:r>
      <w:r>
        <w:rPr>
          <w:rFonts w:hint="eastAsia"/>
        </w:rPr>
        <w:t>)</w:t>
      </w:r>
      <w:r>
        <w:rPr>
          <w:rFonts w:hint="eastAsia"/>
        </w:rPr>
        <w:tab/>
        <w:t>可能影响测试结果的情况。</w:t>
      </w:r>
    </w:p>
    <w:p w14:paraId="4BE72F1D" w14:textId="77777777" w:rsidR="0019155A" w:rsidRDefault="0019155A" w:rsidP="0019155A">
      <w:pPr>
        <w:pStyle w:val="afffff1"/>
        <w:ind w:firstLine="420"/>
      </w:pPr>
    </w:p>
    <w:p w14:paraId="1421018B" w14:textId="77777777" w:rsidR="0019155A" w:rsidRDefault="0019155A" w:rsidP="0019155A">
      <w:pPr>
        <w:pStyle w:val="afffff1"/>
        <w:ind w:firstLine="420"/>
        <w:sectPr w:rsidR="0019155A" w:rsidSect="000403E0">
          <w:headerReference w:type="even" r:id="rId26"/>
          <w:headerReference w:type="default" r:id="rId27"/>
          <w:footerReference w:type="even" r:id="rId28"/>
          <w:footerReference w:type="default" r:id="rId29"/>
          <w:pgSz w:w="11906" w:h="16838" w:code="9"/>
          <w:pgMar w:top="1928" w:right="1134" w:bottom="1134" w:left="1134" w:header="1418" w:footer="1134" w:gutter="284"/>
          <w:pgNumType w:start="1"/>
          <w:cols w:space="425"/>
          <w:formProt w:val="0"/>
          <w:docGrid w:type="lines" w:linePitch="312"/>
        </w:sectPr>
      </w:pPr>
      <w:bookmarkStart w:id="93" w:name="BookMark6"/>
      <w:bookmarkEnd w:id="24"/>
    </w:p>
    <w:p w14:paraId="2871054E" w14:textId="119E29DF" w:rsidR="0019155A" w:rsidRDefault="0019155A" w:rsidP="0019155A">
      <w:pPr>
        <w:pStyle w:val="afffff8"/>
        <w:spacing w:after="156"/>
      </w:pPr>
      <w:bookmarkStart w:id="94" w:name="_Toc148702528"/>
      <w:bookmarkStart w:id="95" w:name="_Toc148702542"/>
      <w:r w:rsidRPr="0019155A">
        <w:rPr>
          <w:rFonts w:hint="eastAsia"/>
          <w:spacing w:val="105"/>
        </w:rPr>
        <w:lastRenderedPageBreak/>
        <w:t>参考文</w:t>
      </w:r>
      <w:r>
        <w:rPr>
          <w:rFonts w:hint="eastAsia"/>
        </w:rPr>
        <w:t>献</w:t>
      </w:r>
      <w:bookmarkEnd w:id="94"/>
      <w:bookmarkEnd w:id="95"/>
    </w:p>
    <w:p w14:paraId="2640F7F3" w14:textId="26EECA6E" w:rsidR="00252980" w:rsidRDefault="00252980" w:rsidP="00252980">
      <w:pPr>
        <w:pStyle w:val="afffff1"/>
        <w:ind w:firstLine="420"/>
        <w:rPr>
          <w:color w:val="FF0000"/>
        </w:rPr>
      </w:pPr>
      <w:r>
        <w:rPr>
          <w:rFonts w:hint="eastAsia"/>
        </w:rPr>
        <w:t>[</w:t>
      </w:r>
      <w:r>
        <w:t xml:space="preserve">1] </w:t>
      </w:r>
      <w:r w:rsidR="00B4427D" w:rsidRPr="00F86CF8">
        <w:rPr>
          <w:rFonts w:hint="eastAsia"/>
        </w:rPr>
        <w:t>GB∕T 40007-2021 纳米技术 纳米材料电阻率的接触式测量方法 通则.pdf</w:t>
      </w:r>
    </w:p>
    <w:p w14:paraId="3D01B4B7" w14:textId="49C50916" w:rsidR="00252980" w:rsidRDefault="00B4427D" w:rsidP="00252980">
      <w:pPr>
        <w:pStyle w:val="afffff1"/>
        <w:ind w:firstLine="420"/>
      </w:pPr>
      <w:r>
        <w:rPr>
          <w:rFonts w:hint="eastAsia"/>
        </w:rPr>
        <w:t xml:space="preserve">[2] </w:t>
      </w:r>
      <w:r w:rsidR="00252980">
        <w:t>GB/T 41232.2</w:t>
      </w:r>
      <w:r w:rsidR="00252980">
        <w:rPr>
          <w:rFonts w:hint="eastAsia"/>
        </w:rPr>
        <w:t>—2</w:t>
      </w:r>
      <w:r w:rsidR="00252980">
        <w:t xml:space="preserve">021  </w:t>
      </w:r>
      <w:r w:rsidR="00252980" w:rsidRPr="00760F59">
        <w:rPr>
          <w:rFonts w:hint="eastAsia"/>
        </w:rPr>
        <w:t>纳米制造 关键控制特性 纳米储能 第2部分：纳米正极材料的密度测试</w:t>
      </w:r>
    </w:p>
    <w:p w14:paraId="72FAA33C" w14:textId="3DCC3992" w:rsidR="0019155A" w:rsidRDefault="0019155A" w:rsidP="0019155A">
      <w:pPr>
        <w:pStyle w:val="afffff1"/>
        <w:ind w:firstLine="420"/>
      </w:pPr>
    </w:p>
    <w:p w14:paraId="5EC97A97" w14:textId="77777777" w:rsidR="0019155A" w:rsidRPr="0019155A" w:rsidRDefault="0019155A" w:rsidP="0019155A">
      <w:pPr>
        <w:pStyle w:val="afffff1"/>
        <w:ind w:firstLine="420"/>
      </w:pPr>
    </w:p>
    <w:p w14:paraId="178F2069" w14:textId="492BD767" w:rsidR="0019155A" w:rsidRPr="00B4427D" w:rsidRDefault="0019155A" w:rsidP="0019155A">
      <w:pPr>
        <w:pStyle w:val="afffff1"/>
        <w:ind w:firstLine="420"/>
      </w:pPr>
    </w:p>
    <w:bookmarkEnd w:id="93"/>
    <w:p w14:paraId="31F37258" w14:textId="77777777" w:rsidR="0019155A" w:rsidRPr="0019155A" w:rsidRDefault="0019155A" w:rsidP="0019155A">
      <w:pPr>
        <w:pStyle w:val="afffff1"/>
        <w:ind w:firstLine="420"/>
      </w:pPr>
    </w:p>
    <w:sectPr w:rsidR="0019155A" w:rsidRPr="0019155A" w:rsidSect="000403E0">
      <w:headerReference w:type="even" r:id="rId30"/>
      <w:headerReference w:type="default" r:id="rId31"/>
      <w:footerReference w:type="even" r:id="rId32"/>
      <w:footerReference w:type="default" r:id="rId33"/>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D64DA" w14:textId="77777777" w:rsidR="00B67D90" w:rsidRDefault="00B67D90" w:rsidP="00D86DB7">
      <w:r>
        <w:separator/>
      </w:r>
    </w:p>
    <w:p w14:paraId="3E62CB66" w14:textId="77777777" w:rsidR="00B67D90" w:rsidRDefault="00B67D90"/>
    <w:p w14:paraId="6F21D77A" w14:textId="77777777" w:rsidR="00B67D90" w:rsidRDefault="00B67D90"/>
  </w:endnote>
  <w:endnote w:type="continuationSeparator" w:id="0">
    <w:p w14:paraId="3DD47BF3" w14:textId="77777777" w:rsidR="00B67D90" w:rsidRDefault="00B67D90" w:rsidP="00D86DB7">
      <w:r>
        <w:continuationSeparator/>
      </w:r>
    </w:p>
    <w:p w14:paraId="1BA3E0C3" w14:textId="77777777" w:rsidR="00B67D90" w:rsidRDefault="00B67D90"/>
    <w:p w14:paraId="78F265A3" w14:textId="77777777" w:rsidR="00B67D90" w:rsidRDefault="00B67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Z">
    <w:altName w:val="微软雅黑"/>
    <w:panose1 w:val="00000000000000000000"/>
    <w:charset w:val="86"/>
    <w:family w:val="auto"/>
    <w:notTrueType/>
    <w:pitch w:val="default"/>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C5DFE" w14:textId="77777777" w:rsidR="00145D9D" w:rsidRDefault="00145D9D">
    <w:pPr>
      <w:pStyle w:val="affff1"/>
    </w:pPr>
    <w:r>
      <w:fldChar w:fldCharType="begin"/>
    </w:r>
    <w:r>
      <w:instrText>PAGE   \* MERGEFORMAT</w:instrText>
    </w:r>
    <w:r>
      <w:fldChar w:fldCharType="separate"/>
    </w:r>
    <w:r w:rsidR="00AF47C5" w:rsidRPr="00AF47C5">
      <w:rPr>
        <w:noProof/>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8B20" w14:textId="76ADCBBC" w:rsidR="000403E0" w:rsidRPr="000403E0" w:rsidRDefault="000403E0" w:rsidP="000403E0">
    <w:pPr>
      <w:pStyle w:val="affffd"/>
    </w:pPr>
    <w:r>
      <w:fldChar w:fldCharType="begin"/>
    </w:r>
    <w:r>
      <w:instrText xml:space="preserve"> PAGE   \* MERGEFORMAT \* MERGEFORMAT </w:instrText>
    </w:r>
    <w:r>
      <w:fldChar w:fldCharType="separate"/>
    </w:r>
    <w:r>
      <w:rPr>
        <w:noProof/>
      </w:rPr>
      <w:t>2</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5A553" w14:textId="77777777" w:rsidR="000403E0" w:rsidRDefault="000403E0" w:rsidP="000403E0">
    <w:pPr>
      <w:pStyle w:val="affffe"/>
    </w:pPr>
    <w:r>
      <w:fldChar w:fldCharType="begin"/>
    </w:r>
    <w:r>
      <w:instrText>PAGE   \* MERGEFORMAT</w:instrText>
    </w:r>
    <w:r>
      <w:fldChar w:fldCharType="separate"/>
    </w:r>
    <w:r w:rsidRPr="00392C1E">
      <w:rPr>
        <w:noProof/>
        <w:lang w:val="zh-CN"/>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23397" w14:textId="77777777" w:rsidR="000403E0" w:rsidRDefault="000403E0">
    <w:pPr>
      <w:pStyle w:val="afff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CF848" w14:textId="77777777" w:rsidR="00E77A03" w:rsidRPr="00324EDD" w:rsidRDefault="00E77A03" w:rsidP="00CD50A1">
    <w:pPr>
      <w:pStyle w:val="affff1"/>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C96EF" w14:textId="5B2B1893" w:rsidR="000403E0" w:rsidRPr="000403E0" w:rsidRDefault="000403E0" w:rsidP="000403E0">
    <w:pPr>
      <w:pStyle w:val="affffd"/>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ABD8" w14:textId="77777777" w:rsidR="000C57D6" w:rsidRDefault="000C57D6" w:rsidP="000403E0">
    <w:pPr>
      <w:pStyle w:val="affffe"/>
    </w:pPr>
    <w:r>
      <w:fldChar w:fldCharType="begin"/>
    </w:r>
    <w:r>
      <w:instrText>PAGE   \* MERGEFORMAT</w:instrText>
    </w:r>
    <w:r>
      <w:fldChar w:fldCharType="separate"/>
    </w:r>
    <w:r w:rsidR="00392C1E" w:rsidRPr="00392C1E">
      <w:rPr>
        <w:noProof/>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5FBD0" w14:textId="75B7B77B" w:rsidR="000403E0" w:rsidRPr="000403E0" w:rsidRDefault="000403E0" w:rsidP="000403E0">
    <w:pPr>
      <w:pStyle w:val="affffd"/>
    </w:pPr>
    <w:r>
      <w:fldChar w:fldCharType="begin"/>
    </w:r>
    <w:r>
      <w:instrText xml:space="preserve"> PAGE   \* MERGEFORMAT \* MERGEFORMAT </w:instrText>
    </w:r>
    <w:r>
      <w:fldChar w:fldCharType="separate"/>
    </w:r>
    <w:r>
      <w:rPr>
        <w:noProof/>
      </w:rP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1606E" w14:textId="77777777" w:rsidR="000403E0" w:rsidRDefault="000403E0" w:rsidP="000403E0">
    <w:pPr>
      <w:pStyle w:val="affffe"/>
    </w:pPr>
    <w:r>
      <w:fldChar w:fldCharType="begin"/>
    </w:r>
    <w:r>
      <w:instrText>PAGE   \* MERGEFORMAT</w:instrText>
    </w:r>
    <w:r>
      <w:fldChar w:fldCharType="separate"/>
    </w:r>
    <w:r w:rsidRPr="00392C1E">
      <w:rPr>
        <w:noProof/>
        <w:lang w:val="zh-CN"/>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C0002" w14:textId="43DE9421" w:rsidR="000403E0" w:rsidRPr="000403E0" w:rsidRDefault="000403E0" w:rsidP="000403E0">
    <w:pPr>
      <w:pStyle w:val="affffd"/>
    </w:pPr>
    <w:r>
      <w:fldChar w:fldCharType="begin"/>
    </w:r>
    <w:r>
      <w:instrText xml:space="preserve"> PAGE   \* MERGEFORMAT \* MERGEFORMAT </w:instrText>
    </w:r>
    <w:r>
      <w:fldChar w:fldCharType="separate"/>
    </w:r>
    <w:r>
      <w:rPr>
        <w:noProof/>
      </w:rPr>
      <w:t>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B21D0" w14:textId="77777777" w:rsidR="000403E0" w:rsidRDefault="000403E0" w:rsidP="000403E0">
    <w:pPr>
      <w:pStyle w:val="affffe"/>
    </w:pPr>
    <w:r>
      <w:fldChar w:fldCharType="begin"/>
    </w:r>
    <w:r>
      <w:instrText>PAGE   \* MERGEFORMAT</w:instrText>
    </w:r>
    <w:r>
      <w:fldChar w:fldCharType="separate"/>
    </w:r>
    <w:r w:rsidRPr="00392C1E">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B4C70" w14:textId="77777777" w:rsidR="00B67D90" w:rsidRDefault="00B67D90" w:rsidP="00D86DB7">
      <w:r>
        <w:separator/>
      </w:r>
    </w:p>
  </w:footnote>
  <w:footnote w:type="continuationSeparator" w:id="0">
    <w:p w14:paraId="08E61972" w14:textId="77777777" w:rsidR="00B67D90" w:rsidRDefault="00B67D90" w:rsidP="00D86DB7">
      <w:r>
        <w:continuationSeparator/>
      </w:r>
    </w:p>
    <w:p w14:paraId="7E6ACD8D" w14:textId="77777777" w:rsidR="00B67D90" w:rsidRDefault="00B67D90"/>
    <w:p w14:paraId="625CA1B1" w14:textId="77777777" w:rsidR="00B67D90" w:rsidRDefault="00B67D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BE307" w14:textId="77777777" w:rsidR="000403E0" w:rsidRDefault="000403E0">
    <w:pPr>
      <w:pStyle w:val="affff"/>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79470" w14:textId="500F955B" w:rsidR="000403E0" w:rsidRPr="000403E0" w:rsidRDefault="000403E0" w:rsidP="000403E0">
    <w:pPr>
      <w:pStyle w:val="afffff7"/>
    </w:pPr>
    <w:r>
      <w:fldChar w:fldCharType="begin"/>
    </w:r>
    <w:r>
      <w:instrText xml:space="preserve"> STYLEREF  标准文件_文件编号 \* MERGEFORMAT </w:instrText>
    </w:r>
    <w:r>
      <w:fldChar w:fldCharType="separate"/>
    </w:r>
    <w:r w:rsidR="00F86CF8">
      <w:t>GB/T XXXXX</w:t>
    </w:r>
    <w:r w:rsidR="00F86CF8">
      <w:t>—</w:t>
    </w:r>
    <w:r w:rsidR="00F86CF8">
      <w:t>XXXX</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3895C" w14:textId="62658C0A" w:rsidR="000403E0" w:rsidRPr="00D84FA1" w:rsidRDefault="000403E0" w:rsidP="000403E0">
    <w:pPr>
      <w:pStyle w:val="afffff6"/>
    </w:pPr>
    <w:r>
      <w:fldChar w:fldCharType="begin"/>
    </w:r>
    <w:r>
      <w:instrText xml:space="preserve"> STYLEREF  标准文件_文件编号  \* MERGEFORMAT </w:instrText>
    </w:r>
    <w:r>
      <w:fldChar w:fldCharType="separate"/>
    </w:r>
    <w:r w:rsidR="00DD5026">
      <w:t>GB/T XXXXX</w:t>
    </w:r>
    <w:r w:rsidR="00DD5026">
      <w:t>—</w:t>
    </w:r>
    <w:r w:rsidR="00DD5026">
      <w:t>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6B8A6" w14:textId="77777777" w:rsidR="00145D9D" w:rsidRPr="00E70388" w:rsidRDefault="00145D9D" w:rsidP="00617387">
    <w:pPr>
      <w:pStyle w:val="affff"/>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118C" w14:textId="77777777" w:rsidR="00145D9D" w:rsidRPr="00324EDD" w:rsidRDefault="00145D9D" w:rsidP="00E846C8">
    <w:pPr>
      <w:pStyle w:val="affff"/>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C5ED4" w14:textId="03B546D5" w:rsidR="00714F58" w:rsidRPr="000403E0" w:rsidRDefault="000403E0" w:rsidP="000403E0">
    <w:pPr>
      <w:pStyle w:val="afffff7"/>
    </w:pPr>
    <w:r>
      <w:fldChar w:fldCharType="begin"/>
    </w:r>
    <w:r>
      <w:instrText xml:space="preserve"> STYLEREF  标准文件_文件编号 \* MERGEFORMAT </w:instrText>
    </w:r>
    <w:r>
      <w:fldChar w:fldCharType="separate"/>
    </w:r>
    <w:r>
      <w:t>GB/T XXXXX</w:t>
    </w:r>
    <w:r>
      <w:t>—</w:t>
    </w:r>
    <w: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ABAB" w14:textId="1713F9AB" w:rsidR="00D84FA1" w:rsidRPr="00D84FA1" w:rsidRDefault="00D84FA1" w:rsidP="000403E0">
    <w:pPr>
      <w:pStyle w:val="afffff6"/>
    </w:pPr>
    <w:r>
      <w:fldChar w:fldCharType="begin"/>
    </w:r>
    <w:r>
      <w:instrText xml:space="preserve"> STYLEREF  标准文件_文件编号  \* MERGEFORMAT </w:instrText>
    </w:r>
    <w:r>
      <w:fldChar w:fldCharType="separate"/>
    </w:r>
    <w:r w:rsidR="00F86CF8">
      <w:t>GB/T XXXXX</w:t>
    </w:r>
    <w:r w:rsidR="00F86CF8">
      <w:t>—</w:t>
    </w:r>
    <w:r w:rsidR="00F86CF8">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7A04D" w14:textId="47A3D29D" w:rsidR="000403E0" w:rsidRPr="000403E0" w:rsidRDefault="000403E0" w:rsidP="000403E0">
    <w:pPr>
      <w:pStyle w:val="afffff7"/>
    </w:pPr>
    <w:r>
      <w:fldChar w:fldCharType="begin"/>
    </w:r>
    <w:r>
      <w:instrText xml:space="preserve"> STYLEREF  标准文件_文件编号 \* MERGEFORMAT </w:instrText>
    </w:r>
    <w:r>
      <w:fldChar w:fldCharType="separate"/>
    </w:r>
    <w:r w:rsidR="00F86CF8">
      <w:t>GB/T XXXXX</w:t>
    </w:r>
    <w:r w:rsidR="00F86CF8">
      <w:t>—</w:t>
    </w:r>
    <w:r w:rsidR="00F86CF8">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ADE77" w14:textId="14D5769D" w:rsidR="000403E0" w:rsidRPr="00D84FA1" w:rsidRDefault="000403E0" w:rsidP="000403E0">
    <w:pPr>
      <w:pStyle w:val="afffff6"/>
    </w:pPr>
    <w:r>
      <w:fldChar w:fldCharType="begin"/>
    </w:r>
    <w:r>
      <w:instrText xml:space="preserve"> STYLEREF  标准文件_文件编号  \* MERGEFORMAT </w:instrText>
    </w:r>
    <w:r>
      <w:fldChar w:fldCharType="separate"/>
    </w:r>
    <w:r>
      <w:t>GB/T XXXXX</w:t>
    </w:r>
    <w:r>
      <w:t>—</w:t>
    </w:r>
    <w: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D6AD" w14:textId="6A8C489D" w:rsidR="000403E0" w:rsidRPr="000403E0" w:rsidRDefault="000403E0" w:rsidP="000403E0">
    <w:pPr>
      <w:pStyle w:val="afffff7"/>
    </w:pPr>
    <w:r>
      <w:fldChar w:fldCharType="begin"/>
    </w:r>
    <w:r>
      <w:instrText xml:space="preserve"> STYLEREF  标准文件_文件编号 \* MERGEFORMAT </w:instrText>
    </w:r>
    <w:r>
      <w:fldChar w:fldCharType="separate"/>
    </w:r>
    <w:r w:rsidR="00F86CF8">
      <w:t>GB/T XXXXX</w:t>
    </w:r>
    <w:r w:rsidR="00F86CF8">
      <w:t>—</w:t>
    </w:r>
    <w:r w:rsidR="00F86CF8">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1FCE8" w14:textId="5380D68A" w:rsidR="000403E0" w:rsidRPr="00D84FA1" w:rsidRDefault="000403E0" w:rsidP="000403E0">
    <w:pPr>
      <w:pStyle w:val="afffff6"/>
    </w:pPr>
    <w:r>
      <w:fldChar w:fldCharType="begin"/>
    </w:r>
    <w:r>
      <w:instrText xml:space="preserve"> STYLEREF  标准文件_文件编号  \* MERGEFORMAT </w:instrText>
    </w:r>
    <w:r>
      <w:fldChar w:fldCharType="separate"/>
    </w:r>
    <w:r w:rsidR="00F86CF8">
      <w:t>GB/T XXXXX</w:t>
    </w:r>
    <w:r w:rsidR="00F86CF8">
      <w:t>—</w:t>
    </w:r>
    <w:r w:rsidR="00F86CF8">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2C5917C3"/>
    <w:multiLevelType w:val="multilevel"/>
    <w:tmpl w:val="439C2298"/>
    <w:lvl w:ilvl="0">
      <w:start w:val="1"/>
      <w:numFmt w:val="none"/>
      <w:pStyle w:val="af8"/>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E0720D8A"/>
    <w:lvl w:ilvl="0">
      <w:start w:val="1"/>
      <w:numFmt w:val="lowerLetter"/>
      <w:pStyle w:val="afa"/>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15:restartNumberingAfterBreak="0">
    <w:nsid w:val="44C50F90"/>
    <w:multiLevelType w:val="multilevel"/>
    <w:tmpl w:val="49384440"/>
    <w:lvl w:ilvl="0">
      <w:start w:val="1"/>
      <w:numFmt w:val="lowerLetter"/>
      <w:pStyle w:val="afb"/>
      <w:lvlText w:val="%1)"/>
      <w:lvlJc w:val="left"/>
      <w:pPr>
        <w:tabs>
          <w:tab w:val="num" w:pos="851"/>
        </w:tabs>
        <w:ind w:left="851" w:hanging="426"/>
      </w:pPr>
      <w:rPr>
        <w:rFonts w:ascii="宋体" w:eastAsia="宋体" w:hAnsi="Times New Roman" w:hint="eastAsia"/>
        <w:sz w:val="21"/>
      </w:rPr>
    </w:lvl>
    <w:lvl w:ilvl="1">
      <w:start w:val="1"/>
      <w:numFmt w:val="decimal"/>
      <w:pStyle w:val="afc"/>
      <w:lvlText w:val="%2)"/>
      <w:lvlJc w:val="left"/>
      <w:pPr>
        <w:tabs>
          <w:tab w:val="num"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A762E208"/>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15:restartNumberingAfterBreak="0">
    <w:nsid w:val="4B733A5F"/>
    <w:multiLevelType w:val="multilevel"/>
    <w:tmpl w:val="D44879C8"/>
    <w:lvl w:ilvl="0">
      <w:start w:val="1"/>
      <w:numFmt w:val="decimal"/>
      <w:lvlRestart w:val="0"/>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E5D0534"/>
    <w:multiLevelType w:val="multilevel"/>
    <w:tmpl w:val="44863046"/>
    <w:lvl w:ilvl="0">
      <w:start w:val="1"/>
      <w:numFmt w:val="decimal"/>
      <w:lvlRestart w:val="0"/>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632751"/>
    <w:multiLevelType w:val="multilevel"/>
    <w:tmpl w:val="8E9217A8"/>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47C56FE"/>
    <w:multiLevelType w:val="multilevel"/>
    <w:tmpl w:val="547C56FE"/>
    <w:lvl w:ilvl="0">
      <w:start w:val="1"/>
      <w:numFmt w:val="lowerLetter"/>
      <w:lvlText w:val="%1）"/>
      <w:lvlJc w:val="left"/>
      <w:pPr>
        <w:ind w:left="780" w:hanging="360"/>
      </w:pPr>
      <w:rPr>
        <w:rFonts w:ascii="Times New Roman"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557C2AF5"/>
    <w:multiLevelType w:val="multilevel"/>
    <w:tmpl w:val="A9F832E0"/>
    <w:lvl w:ilvl="0">
      <w:start w:val="1"/>
      <w:numFmt w:val="decimal"/>
      <w:lvlRestart w:val="0"/>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4" w15:restartNumberingAfterBreak="0">
    <w:nsid w:val="5603797C"/>
    <w:multiLevelType w:val="multilevel"/>
    <w:tmpl w:val="E9BA3494"/>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564D2089"/>
    <w:multiLevelType w:val="hybridMultilevel"/>
    <w:tmpl w:val="048016DE"/>
    <w:lvl w:ilvl="0" w:tplc="9878D09C">
      <w:start w:val="1"/>
      <w:numFmt w:val="none"/>
      <w:lvlRestart w:val="0"/>
      <w:pStyle w:val="aff6"/>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44622F9"/>
    <w:multiLevelType w:val="multilevel"/>
    <w:tmpl w:val="F5E62372"/>
    <w:lvl w:ilvl="0">
      <w:start w:val="1"/>
      <w:numFmt w:val="upperRoman"/>
      <w:pStyle w:val="aff7"/>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7" w15:restartNumberingAfterBreak="0">
    <w:nsid w:val="646260FA"/>
    <w:multiLevelType w:val="multilevel"/>
    <w:tmpl w:val="31B2E04E"/>
    <w:lvl w:ilvl="0">
      <w:start w:val="1"/>
      <w:numFmt w:val="decimal"/>
      <w:lvlRestart w:val="0"/>
      <w:pStyle w:val="aff8"/>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8"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15:restartNumberingAfterBreak="0">
    <w:nsid w:val="657D3FBC"/>
    <w:multiLevelType w:val="multilevel"/>
    <w:tmpl w:val="D78CB1D2"/>
    <w:lvl w:ilvl="0">
      <w:start w:val="1"/>
      <w:numFmt w:val="upperLetter"/>
      <w:lvlRestart w:val="0"/>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1" w15:restartNumberingAfterBreak="0">
    <w:nsid w:val="6CA41985"/>
    <w:multiLevelType w:val="hybridMultilevel"/>
    <w:tmpl w:val="2B6C5B98"/>
    <w:lvl w:ilvl="0" w:tplc="621C3562">
      <w:start w:val="1"/>
      <w:numFmt w:val="decimal"/>
      <w:pStyle w:val="afff"/>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6CE42AC1"/>
    <w:multiLevelType w:val="hybridMultilevel"/>
    <w:tmpl w:val="77E86B10"/>
    <w:lvl w:ilvl="0" w:tplc="C0B8CA6E">
      <w:start w:val="1"/>
      <w:numFmt w:val="lowerLetter"/>
      <w:pStyle w:val="afff0"/>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CEA2025"/>
    <w:multiLevelType w:val="multilevel"/>
    <w:tmpl w:val="A560D842"/>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4" w15:restartNumberingAfterBreak="0">
    <w:nsid w:val="6DBF04F4"/>
    <w:multiLevelType w:val="multilevel"/>
    <w:tmpl w:val="F3A22F6C"/>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5" w15:restartNumberingAfterBreak="0">
    <w:nsid w:val="6DF35F19"/>
    <w:multiLevelType w:val="multilevel"/>
    <w:tmpl w:val="31ACFC82"/>
    <w:lvl w:ilvl="0">
      <w:start w:val="1"/>
      <w:numFmt w:val="decimal"/>
      <w:lvlRestart w:val="0"/>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6" w15:restartNumberingAfterBreak="0">
    <w:nsid w:val="76933334"/>
    <w:multiLevelType w:val="hybridMultilevel"/>
    <w:tmpl w:val="92A665E8"/>
    <w:lvl w:ilvl="0" w:tplc="11600844">
      <w:start w:val="1"/>
      <w:numFmt w:val="none"/>
      <w:lvlRestart w:val="0"/>
      <w:pStyle w:val="afffa"/>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205988349">
    <w:abstractNumId w:val="0"/>
  </w:num>
  <w:num w:numId="2" w16cid:durableId="1560239766">
    <w:abstractNumId w:val="33"/>
  </w:num>
  <w:num w:numId="3" w16cid:durableId="600920355">
    <w:abstractNumId w:val="5"/>
  </w:num>
  <w:num w:numId="4" w16cid:durableId="861674166">
    <w:abstractNumId w:val="8"/>
  </w:num>
  <w:num w:numId="5" w16cid:durableId="640423744">
    <w:abstractNumId w:val="29"/>
  </w:num>
  <w:num w:numId="6" w16cid:durableId="166405853">
    <w:abstractNumId w:val="9"/>
  </w:num>
  <w:num w:numId="7" w16cid:durableId="1496190012">
    <w:abstractNumId w:val="21"/>
  </w:num>
  <w:num w:numId="8" w16cid:durableId="18437423">
    <w:abstractNumId w:val="7"/>
  </w:num>
  <w:num w:numId="9" w16cid:durableId="549614398">
    <w:abstractNumId w:val="25"/>
  </w:num>
  <w:num w:numId="10" w16cid:durableId="1475754694">
    <w:abstractNumId w:val="27"/>
  </w:num>
  <w:num w:numId="11" w16cid:durableId="32845908">
    <w:abstractNumId w:val="23"/>
  </w:num>
  <w:num w:numId="12" w16cid:durableId="1515192619">
    <w:abstractNumId w:val="35"/>
  </w:num>
  <w:num w:numId="13" w16cid:durableId="2040010328">
    <w:abstractNumId w:val="19"/>
  </w:num>
  <w:num w:numId="14" w16cid:durableId="837883887">
    <w:abstractNumId w:val="36"/>
  </w:num>
  <w:num w:numId="15" w16cid:durableId="1526285485">
    <w:abstractNumId w:val="1"/>
  </w:num>
  <w:num w:numId="16" w16cid:durableId="300695206">
    <w:abstractNumId w:val="26"/>
  </w:num>
  <w:num w:numId="17" w16cid:durableId="430248299">
    <w:abstractNumId w:val="6"/>
  </w:num>
  <w:num w:numId="18" w16cid:durableId="312375991">
    <w:abstractNumId w:val="15"/>
  </w:num>
  <w:num w:numId="19" w16cid:durableId="472646047">
    <w:abstractNumId w:val="20"/>
  </w:num>
  <w:num w:numId="20" w16cid:durableId="770007962">
    <w:abstractNumId w:val="31"/>
  </w:num>
  <w:num w:numId="21" w16cid:durableId="1239242308">
    <w:abstractNumId w:val="32"/>
  </w:num>
  <w:num w:numId="22" w16cid:durableId="2017924210">
    <w:abstractNumId w:val="12"/>
  </w:num>
  <w:num w:numId="23" w16cid:durableId="1252280374">
    <w:abstractNumId w:val="14"/>
  </w:num>
  <w:num w:numId="24" w16cid:durableId="1008752552">
    <w:abstractNumId w:val="34"/>
  </w:num>
  <w:num w:numId="25" w16cid:durableId="2014527468">
    <w:abstractNumId w:val="2"/>
  </w:num>
  <w:num w:numId="26" w16cid:durableId="1327131244">
    <w:abstractNumId w:val="4"/>
  </w:num>
  <w:num w:numId="27" w16cid:durableId="1648123364">
    <w:abstractNumId w:val="18"/>
  </w:num>
  <w:num w:numId="28" w16cid:durableId="145048929">
    <w:abstractNumId w:val="16"/>
  </w:num>
  <w:num w:numId="29" w16cid:durableId="1658533309">
    <w:abstractNumId w:val="30"/>
  </w:num>
  <w:num w:numId="30" w16cid:durableId="629551684">
    <w:abstractNumId w:val="11"/>
  </w:num>
  <w:num w:numId="31" w16cid:durableId="813329155">
    <w:abstractNumId w:val="28"/>
  </w:num>
  <w:num w:numId="32" w16cid:durableId="116218652">
    <w:abstractNumId w:val="24"/>
  </w:num>
  <w:num w:numId="33" w16cid:durableId="10793262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552740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3896394">
    <w:abstractNumId w:val="13"/>
  </w:num>
  <w:num w:numId="36" w16cid:durableId="800928125">
    <w:abstractNumId w:val="3"/>
  </w:num>
  <w:num w:numId="37" w16cid:durableId="13246991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55218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55964320">
    <w:abstractNumId w:val="33"/>
  </w:num>
  <w:num w:numId="40" w16cid:durableId="1875651922">
    <w:abstractNumId w:val="17"/>
  </w:num>
  <w:num w:numId="41" w16cid:durableId="1933975897">
    <w:abstractNumId w:val="10"/>
  </w:num>
  <w:num w:numId="42" w16cid:durableId="1049575887">
    <w:abstractNumId w:val="22"/>
  </w:num>
  <w:num w:numId="43" w16cid:durableId="12991435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241643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uJttKzv7vGwobwDPDl4TdpSEfb8v2JnOWYLWMwP3Asaosgm8Uq87lEEXhHRrmsT7ktckvbnC8zqY1eahcNIC8Q==" w:salt="F3cDQAviOGWNCG/iAJpJAQ=="/>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A5A"/>
    <w:rsid w:val="0000040A"/>
    <w:rsid w:val="00000A94"/>
    <w:rsid w:val="00001972"/>
    <w:rsid w:val="00001D9A"/>
    <w:rsid w:val="00007B3A"/>
    <w:rsid w:val="000107E0"/>
    <w:rsid w:val="00011FDE"/>
    <w:rsid w:val="00012FFD"/>
    <w:rsid w:val="00014162"/>
    <w:rsid w:val="00014340"/>
    <w:rsid w:val="00016A9C"/>
    <w:rsid w:val="0001714E"/>
    <w:rsid w:val="00022184"/>
    <w:rsid w:val="00022762"/>
    <w:rsid w:val="000238E0"/>
    <w:rsid w:val="000249DB"/>
    <w:rsid w:val="0002595E"/>
    <w:rsid w:val="000303C3"/>
    <w:rsid w:val="000331D3"/>
    <w:rsid w:val="000346A5"/>
    <w:rsid w:val="000359C3"/>
    <w:rsid w:val="00035A7D"/>
    <w:rsid w:val="000403E0"/>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5087"/>
    <w:rsid w:val="000659F8"/>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7311"/>
    <w:rsid w:val="000B060F"/>
    <w:rsid w:val="000B1592"/>
    <w:rsid w:val="000B1FF2"/>
    <w:rsid w:val="000B3CDA"/>
    <w:rsid w:val="000B4649"/>
    <w:rsid w:val="000B5810"/>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2E41"/>
    <w:rsid w:val="000F4AEA"/>
    <w:rsid w:val="000F6501"/>
    <w:rsid w:val="000F67E9"/>
    <w:rsid w:val="001016A7"/>
    <w:rsid w:val="00104926"/>
    <w:rsid w:val="00112F30"/>
    <w:rsid w:val="00113B1E"/>
    <w:rsid w:val="0011711C"/>
    <w:rsid w:val="00124E4F"/>
    <w:rsid w:val="001260B7"/>
    <w:rsid w:val="0012639D"/>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50A13"/>
    <w:rsid w:val="001515BF"/>
    <w:rsid w:val="001529E5"/>
    <w:rsid w:val="00153C7E"/>
    <w:rsid w:val="00156B25"/>
    <w:rsid w:val="00156CFE"/>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155A"/>
    <w:rsid w:val="001927F8"/>
    <w:rsid w:val="0019348F"/>
    <w:rsid w:val="00193A07"/>
    <w:rsid w:val="00194C95"/>
    <w:rsid w:val="00195C34"/>
    <w:rsid w:val="001A1A53"/>
    <w:rsid w:val="001A234A"/>
    <w:rsid w:val="001B06E8"/>
    <w:rsid w:val="001B71D0"/>
    <w:rsid w:val="001B71EE"/>
    <w:rsid w:val="001C04A8"/>
    <w:rsid w:val="001C2C03"/>
    <w:rsid w:val="001C42F7"/>
    <w:rsid w:val="001C49E5"/>
    <w:rsid w:val="001C680C"/>
    <w:rsid w:val="001C7FEA"/>
    <w:rsid w:val="001D0499"/>
    <w:rsid w:val="001D0BBE"/>
    <w:rsid w:val="001D0ED4"/>
    <w:rsid w:val="001D1B0C"/>
    <w:rsid w:val="001D1C53"/>
    <w:rsid w:val="001D212F"/>
    <w:rsid w:val="001D29D7"/>
    <w:rsid w:val="001D2DE7"/>
    <w:rsid w:val="001D411C"/>
    <w:rsid w:val="001E1B6A"/>
    <w:rsid w:val="001E2484"/>
    <w:rsid w:val="001E3CC4"/>
    <w:rsid w:val="001E4882"/>
    <w:rsid w:val="001E73AB"/>
    <w:rsid w:val="001F092D"/>
    <w:rsid w:val="001F143A"/>
    <w:rsid w:val="001F1605"/>
    <w:rsid w:val="001F18AF"/>
    <w:rsid w:val="001F2508"/>
    <w:rsid w:val="001F4816"/>
    <w:rsid w:val="001F69B4"/>
    <w:rsid w:val="001F77C7"/>
    <w:rsid w:val="00200183"/>
    <w:rsid w:val="0020107D"/>
    <w:rsid w:val="00202AA4"/>
    <w:rsid w:val="002031F7"/>
    <w:rsid w:val="002040E6"/>
    <w:rsid w:val="0020527B"/>
    <w:rsid w:val="002074E8"/>
    <w:rsid w:val="00210B15"/>
    <w:rsid w:val="00212109"/>
    <w:rsid w:val="002142EA"/>
    <w:rsid w:val="002204BB"/>
    <w:rsid w:val="00221B79"/>
    <w:rsid w:val="00221C6B"/>
    <w:rsid w:val="002253A1"/>
    <w:rsid w:val="00225CF8"/>
    <w:rsid w:val="0022794E"/>
    <w:rsid w:val="00233D64"/>
    <w:rsid w:val="0023482A"/>
    <w:rsid w:val="002359CB"/>
    <w:rsid w:val="002375D9"/>
    <w:rsid w:val="00243540"/>
    <w:rsid w:val="0024497B"/>
    <w:rsid w:val="0024515B"/>
    <w:rsid w:val="00246021"/>
    <w:rsid w:val="0024666E"/>
    <w:rsid w:val="00247F52"/>
    <w:rsid w:val="00250B25"/>
    <w:rsid w:val="00250BBE"/>
    <w:rsid w:val="0025194F"/>
    <w:rsid w:val="00252980"/>
    <w:rsid w:val="0026148A"/>
    <w:rsid w:val="00262696"/>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6C1"/>
    <w:rsid w:val="002D3A5A"/>
    <w:rsid w:val="002D42B5"/>
    <w:rsid w:val="002D4F1A"/>
    <w:rsid w:val="002D6EC6"/>
    <w:rsid w:val="002D79AC"/>
    <w:rsid w:val="002E039D"/>
    <w:rsid w:val="002E4D5A"/>
    <w:rsid w:val="002E6326"/>
    <w:rsid w:val="002F30E0"/>
    <w:rsid w:val="002F35E4"/>
    <w:rsid w:val="002F3730"/>
    <w:rsid w:val="002F38E1"/>
    <w:rsid w:val="002F7AF6"/>
    <w:rsid w:val="00300E63"/>
    <w:rsid w:val="00302BB2"/>
    <w:rsid w:val="00302F5F"/>
    <w:rsid w:val="0030441D"/>
    <w:rsid w:val="00306063"/>
    <w:rsid w:val="00313B85"/>
    <w:rsid w:val="00314BDF"/>
    <w:rsid w:val="00317988"/>
    <w:rsid w:val="003221B4"/>
    <w:rsid w:val="00322E62"/>
    <w:rsid w:val="00324EDD"/>
    <w:rsid w:val="00336C64"/>
    <w:rsid w:val="00337162"/>
    <w:rsid w:val="0034194F"/>
    <w:rsid w:val="00344605"/>
    <w:rsid w:val="00345FF4"/>
    <w:rsid w:val="003474AA"/>
    <w:rsid w:val="00350D1D"/>
    <w:rsid w:val="00352C83"/>
    <w:rsid w:val="003531F9"/>
    <w:rsid w:val="003615D2"/>
    <w:rsid w:val="0036429C"/>
    <w:rsid w:val="00364A53"/>
    <w:rsid w:val="003654CB"/>
    <w:rsid w:val="00365F86"/>
    <w:rsid w:val="00365F87"/>
    <w:rsid w:val="00367D30"/>
    <w:rsid w:val="003705F4"/>
    <w:rsid w:val="00370BE7"/>
    <w:rsid w:val="00370D58"/>
    <w:rsid w:val="00371316"/>
    <w:rsid w:val="0037506E"/>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1964"/>
    <w:rsid w:val="003A4077"/>
    <w:rsid w:val="003B09AD"/>
    <w:rsid w:val="003B1F18"/>
    <w:rsid w:val="003B4505"/>
    <w:rsid w:val="003B5BF0"/>
    <w:rsid w:val="003B60BF"/>
    <w:rsid w:val="003B6BE3"/>
    <w:rsid w:val="003C010C"/>
    <w:rsid w:val="003C0A6C"/>
    <w:rsid w:val="003C5A43"/>
    <w:rsid w:val="003C724A"/>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400E72"/>
    <w:rsid w:val="00401400"/>
    <w:rsid w:val="00404869"/>
    <w:rsid w:val="00405884"/>
    <w:rsid w:val="00406AC7"/>
    <w:rsid w:val="00406E33"/>
    <w:rsid w:val="00407D39"/>
    <w:rsid w:val="0041477A"/>
    <w:rsid w:val="004167A3"/>
    <w:rsid w:val="00432DAA"/>
    <w:rsid w:val="004335F9"/>
    <w:rsid w:val="00434305"/>
    <w:rsid w:val="004347D3"/>
    <w:rsid w:val="00435DF7"/>
    <w:rsid w:val="0044083F"/>
    <w:rsid w:val="00441AE7"/>
    <w:rsid w:val="00445574"/>
    <w:rsid w:val="004467FB"/>
    <w:rsid w:val="004522CF"/>
    <w:rsid w:val="00452D6B"/>
    <w:rsid w:val="00454484"/>
    <w:rsid w:val="0045517B"/>
    <w:rsid w:val="00463B77"/>
    <w:rsid w:val="00463C7B"/>
    <w:rsid w:val="004644A6"/>
    <w:rsid w:val="004659BD"/>
    <w:rsid w:val="00470775"/>
    <w:rsid w:val="004746B1"/>
    <w:rsid w:val="0047583F"/>
    <w:rsid w:val="00475D1D"/>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3E4D"/>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461"/>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5547B"/>
    <w:rsid w:val="00561475"/>
    <w:rsid w:val="0056487B"/>
    <w:rsid w:val="00564FB9"/>
    <w:rsid w:val="00573D9E"/>
    <w:rsid w:val="005801E3"/>
    <w:rsid w:val="00581802"/>
    <w:rsid w:val="005836A8"/>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7881"/>
    <w:rsid w:val="005E78E0"/>
    <w:rsid w:val="005F0D9C"/>
    <w:rsid w:val="005F284E"/>
    <w:rsid w:val="006002B2"/>
    <w:rsid w:val="006015CE"/>
    <w:rsid w:val="00604784"/>
    <w:rsid w:val="00606419"/>
    <w:rsid w:val="00607D29"/>
    <w:rsid w:val="00612952"/>
    <w:rsid w:val="00614CC1"/>
    <w:rsid w:val="00615A9D"/>
    <w:rsid w:val="006162BE"/>
    <w:rsid w:val="00616BBB"/>
    <w:rsid w:val="00617387"/>
    <w:rsid w:val="00617D6E"/>
    <w:rsid w:val="006252D8"/>
    <w:rsid w:val="006259BC"/>
    <w:rsid w:val="0062636B"/>
    <w:rsid w:val="00626922"/>
    <w:rsid w:val="006318B7"/>
    <w:rsid w:val="00632182"/>
    <w:rsid w:val="00632AE0"/>
    <w:rsid w:val="00633C17"/>
    <w:rsid w:val="00636E3E"/>
    <w:rsid w:val="006379F7"/>
    <w:rsid w:val="00637E4D"/>
    <w:rsid w:val="00640620"/>
    <w:rsid w:val="00641A1F"/>
    <w:rsid w:val="00645904"/>
    <w:rsid w:val="00651ACB"/>
    <w:rsid w:val="00651C47"/>
    <w:rsid w:val="00652AB2"/>
    <w:rsid w:val="00654EC0"/>
    <w:rsid w:val="0065525B"/>
    <w:rsid w:val="00655D4F"/>
    <w:rsid w:val="006633D3"/>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5DEE"/>
    <w:rsid w:val="006F03A8"/>
    <w:rsid w:val="006F0ED7"/>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5724F"/>
    <w:rsid w:val="007609A2"/>
    <w:rsid w:val="00765C43"/>
    <w:rsid w:val="00765EFB"/>
    <w:rsid w:val="007671CA"/>
    <w:rsid w:val="00767C61"/>
    <w:rsid w:val="0077008A"/>
    <w:rsid w:val="00772772"/>
    <w:rsid w:val="00773C1F"/>
    <w:rsid w:val="00774DA4"/>
    <w:rsid w:val="00776599"/>
    <w:rsid w:val="00777B6D"/>
    <w:rsid w:val="0078114B"/>
    <w:rsid w:val="00781DD2"/>
    <w:rsid w:val="0078309D"/>
    <w:rsid w:val="00783ECF"/>
    <w:rsid w:val="0078413A"/>
    <w:rsid w:val="00785101"/>
    <w:rsid w:val="007868C4"/>
    <w:rsid w:val="00790CA3"/>
    <w:rsid w:val="00790E01"/>
    <w:rsid w:val="007959E8"/>
    <w:rsid w:val="00795E9C"/>
    <w:rsid w:val="007A0521"/>
    <w:rsid w:val="007A061E"/>
    <w:rsid w:val="007A2E12"/>
    <w:rsid w:val="007A3475"/>
    <w:rsid w:val="007A41C8"/>
    <w:rsid w:val="007A54CE"/>
    <w:rsid w:val="007A6118"/>
    <w:rsid w:val="007A7FFA"/>
    <w:rsid w:val="007B04EB"/>
    <w:rsid w:val="007B0D4F"/>
    <w:rsid w:val="007B5A3D"/>
    <w:rsid w:val="007B5B95"/>
    <w:rsid w:val="007B68EA"/>
    <w:rsid w:val="007C195D"/>
    <w:rsid w:val="007C19E8"/>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342"/>
    <w:rsid w:val="0085173A"/>
    <w:rsid w:val="008603CE"/>
    <w:rsid w:val="008620FC"/>
    <w:rsid w:val="008627A5"/>
    <w:rsid w:val="00863E05"/>
    <w:rsid w:val="00865ACA"/>
    <w:rsid w:val="00865D28"/>
    <w:rsid w:val="00865F85"/>
    <w:rsid w:val="00867C10"/>
    <w:rsid w:val="00870439"/>
    <w:rsid w:val="00870DA1"/>
    <w:rsid w:val="008745EB"/>
    <w:rsid w:val="00883F93"/>
    <w:rsid w:val="00884DB3"/>
    <w:rsid w:val="00885A9D"/>
    <w:rsid w:val="008864F6"/>
    <w:rsid w:val="0089049D"/>
    <w:rsid w:val="008928C9"/>
    <w:rsid w:val="008938DC"/>
    <w:rsid w:val="00893FD1"/>
    <w:rsid w:val="00894836"/>
    <w:rsid w:val="00895172"/>
    <w:rsid w:val="00895680"/>
    <w:rsid w:val="00896DFF"/>
    <w:rsid w:val="0089762C"/>
    <w:rsid w:val="00897EFD"/>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245F5"/>
    <w:rsid w:val="009249EC"/>
    <w:rsid w:val="009273B3"/>
    <w:rsid w:val="009305B5"/>
    <w:rsid w:val="00934C12"/>
    <w:rsid w:val="009429D5"/>
    <w:rsid w:val="00942BF1"/>
    <w:rsid w:val="00945180"/>
    <w:rsid w:val="00945428"/>
    <w:rsid w:val="0094607B"/>
    <w:rsid w:val="00952C52"/>
    <w:rsid w:val="00953604"/>
    <w:rsid w:val="009610DC"/>
    <w:rsid w:val="00961490"/>
    <w:rsid w:val="0096381A"/>
    <w:rsid w:val="00965E04"/>
    <w:rsid w:val="009674AD"/>
    <w:rsid w:val="0097094E"/>
    <w:rsid w:val="00970CDC"/>
    <w:rsid w:val="00977010"/>
    <w:rsid w:val="00977D02"/>
    <w:rsid w:val="00980039"/>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E0F62"/>
    <w:rsid w:val="009E4A58"/>
    <w:rsid w:val="009E4D79"/>
    <w:rsid w:val="009E5A2D"/>
    <w:rsid w:val="009E5AB2"/>
    <w:rsid w:val="009E6219"/>
    <w:rsid w:val="009F03B3"/>
    <w:rsid w:val="009F7A60"/>
    <w:rsid w:val="00A01757"/>
    <w:rsid w:val="00A028C0"/>
    <w:rsid w:val="00A02BAE"/>
    <w:rsid w:val="00A06A6B"/>
    <w:rsid w:val="00A07E47"/>
    <w:rsid w:val="00A129D0"/>
    <w:rsid w:val="00A12C33"/>
    <w:rsid w:val="00A138BA"/>
    <w:rsid w:val="00A14C8E"/>
    <w:rsid w:val="00A153D9"/>
    <w:rsid w:val="00A15F09"/>
    <w:rsid w:val="00A169B6"/>
    <w:rsid w:val="00A2160E"/>
    <w:rsid w:val="00A2271D"/>
    <w:rsid w:val="00A236E5"/>
    <w:rsid w:val="00A237D5"/>
    <w:rsid w:val="00A24F7B"/>
    <w:rsid w:val="00A30EFC"/>
    <w:rsid w:val="00A31984"/>
    <w:rsid w:val="00A32D73"/>
    <w:rsid w:val="00A32ECE"/>
    <w:rsid w:val="00A3367B"/>
    <w:rsid w:val="00A356BA"/>
    <w:rsid w:val="00A3597D"/>
    <w:rsid w:val="00A40091"/>
    <w:rsid w:val="00A4030F"/>
    <w:rsid w:val="00A41C79"/>
    <w:rsid w:val="00A41CB5"/>
    <w:rsid w:val="00A42CDF"/>
    <w:rsid w:val="00A4452E"/>
    <w:rsid w:val="00A4472C"/>
    <w:rsid w:val="00A44E69"/>
    <w:rsid w:val="00A4661E"/>
    <w:rsid w:val="00A50EED"/>
    <w:rsid w:val="00A55BD6"/>
    <w:rsid w:val="00A55D50"/>
    <w:rsid w:val="00A57142"/>
    <w:rsid w:val="00A648CD"/>
    <w:rsid w:val="00A6537A"/>
    <w:rsid w:val="00A67866"/>
    <w:rsid w:val="00A70B07"/>
    <w:rsid w:val="00A723F8"/>
    <w:rsid w:val="00A77CCB"/>
    <w:rsid w:val="00A81EE5"/>
    <w:rsid w:val="00A83D8D"/>
    <w:rsid w:val="00A8446B"/>
    <w:rsid w:val="00A8473F"/>
    <w:rsid w:val="00A862D6"/>
    <w:rsid w:val="00A8715E"/>
    <w:rsid w:val="00A9295B"/>
    <w:rsid w:val="00A93B09"/>
    <w:rsid w:val="00A952D7"/>
    <w:rsid w:val="00A95595"/>
    <w:rsid w:val="00A963F7"/>
    <w:rsid w:val="00A96AD8"/>
    <w:rsid w:val="00AA052C"/>
    <w:rsid w:val="00AA1E45"/>
    <w:rsid w:val="00AA2A24"/>
    <w:rsid w:val="00AA41E0"/>
    <w:rsid w:val="00AA4286"/>
    <w:rsid w:val="00AA456B"/>
    <w:rsid w:val="00AA5290"/>
    <w:rsid w:val="00AA57F5"/>
    <w:rsid w:val="00AA672E"/>
    <w:rsid w:val="00AA6EC9"/>
    <w:rsid w:val="00AB6309"/>
    <w:rsid w:val="00AB6C5F"/>
    <w:rsid w:val="00AB7129"/>
    <w:rsid w:val="00AC1922"/>
    <w:rsid w:val="00AC27A6"/>
    <w:rsid w:val="00AC30F7"/>
    <w:rsid w:val="00AC3A5A"/>
    <w:rsid w:val="00AC4D95"/>
    <w:rsid w:val="00AC4F4A"/>
    <w:rsid w:val="00AC5DF4"/>
    <w:rsid w:val="00AD0AEF"/>
    <w:rsid w:val="00AD11B7"/>
    <w:rsid w:val="00AD1A94"/>
    <w:rsid w:val="00AD1C05"/>
    <w:rsid w:val="00AD2278"/>
    <w:rsid w:val="00AD3367"/>
    <w:rsid w:val="00AD4126"/>
    <w:rsid w:val="00AD421C"/>
    <w:rsid w:val="00AD44FA"/>
    <w:rsid w:val="00AE070A"/>
    <w:rsid w:val="00AE101C"/>
    <w:rsid w:val="00AF0C18"/>
    <w:rsid w:val="00AF3E99"/>
    <w:rsid w:val="00AF47C5"/>
    <w:rsid w:val="00AF5398"/>
    <w:rsid w:val="00B049AF"/>
    <w:rsid w:val="00B07242"/>
    <w:rsid w:val="00B10534"/>
    <w:rsid w:val="00B113DB"/>
    <w:rsid w:val="00B11D8A"/>
    <w:rsid w:val="00B12981"/>
    <w:rsid w:val="00B147DD"/>
    <w:rsid w:val="00B156FD"/>
    <w:rsid w:val="00B21F61"/>
    <w:rsid w:val="00B23045"/>
    <w:rsid w:val="00B261F1"/>
    <w:rsid w:val="00B265BC"/>
    <w:rsid w:val="00B31FB1"/>
    <w:rsid w:val="00B33952"/>
    <w:rsid w:val="00B33C5E"/>
    <w:rsid w:val="00B342F4"/>
    <w:rsid w:val="00B34369"/>
    <w:rsid w:val="00B34DC2"/>
    <w:rsid w:val="00B378E5"/>
    <w:rsid w:val="00B4346D"/>
    <w:rsid w:val="00B440F4"/>
    <w:rsid w:val="00B4427D"/>
    <w:rsid w:val="00B447A5"/>
    <w:rsid w:val="00B4654C"/>
    <w:rsid w:val="00B47293"/>
    <w:rsid w:val="00B52120"/>
    <w:rsid w:val="00B54ABC"/>
    <w:rsid w:val="00B56FBE"/>
    <w:rsid w:val="00B62B58"/>
    <w:rsid w:val="00B65149"/>
    <w:rsid w:val="00B66567"/>
    <w:rsid w:val="00B66F52"/>
    <w:rsid w:val="00B66FE5"/>
    <w:rsid w:val="00B675B7"/>
    <w:rsid w:val="00B67D90"/>
    <w:rsid w:val="00B72880"/>
    <w:rsid w:val="00B758BF"/>
    <w:rsid w:val="00B827A6"/>
    <w:rsid w:val="00B831CE"/>
    <w:rsid w:val="00B86677"/>
    <w:rsid w:val="00B87131"/>
    <w:rsid w:val="00B9127B"/>
    <w:rsid w:val="00B91566"/>
    <w:rsid w:val="00B9320C"/>
    <w:rsid w:val="00B939B1"/>
    <w:rsid w:val="00B96D40"/>
    <w:rsid w:val="00B97386"/>
    <w:rsid w:val="00BA2297"/>
    <w:rsid w:val="00BA263B"/>
    <w:rsid w:val="00BA42B2"/>
    <w:rsid w:val="00BA58D4"/>
    <w:rsid w:val="00BA5B9E"/>
    <w:rsid w:val="00BA7C9A"/>
    <w:rsid w:val="00BB5F8F"/>
    <w:rsid w:val="00BB657A"/>
    <w:rsid w:val="00BC1A4E"/>
    <w:rsid w:val="00BC5DC7"/>
    <w:rsid w:val="00BC6B8B"/>
    <w:rsid w:val="00BC73D8"/>
    <w:rsid w:val="00BD52D7"/>
    <w:rsid w:val="00BD5AD2"/>
    <w:rsid w:val="00BD6082"/>
    <w:rsid w:val="00BE22F3"/>
    <w:rsid w:val="00BE49EE"/>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D87"/>
    <w:rsid w:val="00C21540"/>
    <w:rsid w:val="00C21906"/>
    <w:rsid w:val="00C21BFA"/>
    <w:rsid w:val="00C24C8D"/>
    <w:rsid w:val="00C25FE2"/>
    <w:rsid w:val="00C26B53"/>
    <w:rsid w:val="00C279B2"/>
    <w:rsid w:val="00C33E50"/>
    <w:rsid w:val="00C34C20"/>
    <w:rsid w:val="00C35A3E"/>
    <w:rsid w:val="00C42130"/>
    <w:rsid w:val="00C423A4"/>
    <w:rsid w:val="00C44BF5"/>
    <w:rsid w:val="00C55232"/>
    <w:rsid w:val="00C553A4"/>
    <w:rsid w:val="00C55A06"/>
    <w:rsid w:val="00C55D03"/>
    <w:rsid w:val="00C57334"/>
    <w:rsid w:val="00C601BC"/>
    <w:rsid w:val="00C6329F"/>
    <w:rsid w:val="00C63340"/>
    <w:rsid w:val="00C643F9"/>
    <w:rsid w:val="00C64E95"/>
    <w:rsid w:val="00C655FD"/>
    <w:rsid w:val="00C71372"/>
    <w:rsid w:val="00C72410"/>
    <w:rsid w:val="00C7287F"/>
    <w:rsid w:val="00C72F0E"/>
    <w:rsid w:val="00C74A59"/>
    <w:rsid w:val="00C80CB8"/>
    <w:rsid w:val="00C819F8"/>
    <w:rsid w:val="00C8248C"/>
    <w:rsid w:val="00C84E33"/>
    <w:rsid w:val="00C86D6F"/>
    <w:rsid w:val="00C905FC"/>
    <w:rsid w:val="00C92D03"/>
    <w:rsid w:val="00C9319C"/>
    <w:rsid w:val="00C9435D"/>
    <w:rsid w:val="00C9517F"/>
    <w:rsid w:val="00C96741"/>
    <w:rsid w:val="00CA2D1B"/>
    <w:rsid w:val="00CA482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4B1"/>
    <w:rsid w:val="00CF686F"/>
    <w:rsid w:val="00CF6E60"/>
    <w:rsid w:val="00CF7BCA"/>
    <w:rsid w:val="00D008FD"/>
    <w:rsid w:val="00D0321C"/>
    <w:rsid w:val="00D035EC"/>
    <w:rsid w:val="00D0527F"/>
    <w:rsid w:val="00D06AB1"/>
    <w:rsid w:val="00D072ED"/>
    <w:rsid w:val="00D07A16"/>
    <w:rsid w:val="00D1067E"/>
    <w:rsid w:val="00D10F50"/>
    <w:rsid w:val="00D11272"/>
    <w:rsid w:val="00D11D37"/>
    <w:rsid w:val="00D126F5"/>
    <w:rsid w:val="00D1489E"/>
    <w:rsid w:val="00D20737"/>
    <w:rsid w:val="00D21E81"/>
    <w:rsid w:val="00D223DE"/>
    <w:rsid w:val="00D25E37"/>
    <w:rsid w:val="00D2661A"/>
    <w:rsid w:val="00D27582"/>
    <w:rsid w:val="00D32719"/>
    <w:rsid w:val="00D33333"/>
    <w:rsid w:val="00D352A2"/>
    <w:rsid w:val="00D40A83"/>
    <w:rsid w:val="00D4162B"/>
    <w:rsid w:val="00D44781"/>
    <w:rsid w:val="00D4514F"/>
    <w:rsid w:val="00D451E2"/>
    <w:rsid w:val="00D4545E"/>
    <w:rsid w:val="00D45E89"/>
    <w:rsid w:val="00D45E8D"/>
    <w:rsid w:val="00D466AE"/>
    <w:rsid w:val="00D4734F"/>
    <w:rsid w:val="00D51BF3"/>
    <w:rsid w:val="00D63276"/>
    <w:rsid w:val="00D66846"/>
    <w:rsid w:val="00D675FB"/>
    <w:rsid w:val="00D71F25"/>
    <w:rsid w:val="00D77031"/>
    <w:rsid w:val="00D84941"/>
    <w:rsid w:val="00D84FA1"/>
    <w:rsid w:val="00D851F0"/>
    <w:rsid w:val="00D8522A"/>
    <w:rsid w:val="00D86DB7"/>
    <w:rsid w:val="00D926D0"/>
    <w:rsid w:val="00D93030"/>
    <w:rsid w:val="00D950E1"/>
    <w:rsid w:val="00D952A6"/>
    <w:rsid w:val="00D97F99"/>
    <w:rsid w:val="00DA19E7"/>
    <w:rsid w:val="00DA1E08"/>
    <w:rsid w:val="00DA24F8"/>
    <w:rsid w:val="00DA28E8"/>
    <w:rsid w:val="00DA38D3"/>
    <w:rsid w:val="00DA3932"/>
    <w:rsid w:val="00DA64F8"/>
    <w:rsid w:val="00DA6C15"/>
    <w:rsid w:val="00DA7370"/>
    <w:rsid w:val="00DB38EE"/>
    <w:rsid w:val="00DB39B6"/>
    <w:rsid w:val="00DB498B"/>
    <w:rsid w:val="00DB66CA"/>
    <w:rsid w:val="00DB6BCA"/>
    <w:rsid w:val="00DC0321"/>
    <w:rsid w:val="00DC0823"/>
    <w:rsid w:val="00DC19C7"/>
    <w:rsid w:val="00DC3067"/>
    <w:rsid w:val="00DC370B"/>
    <w:rsid w:val="00DC5B90"/>
    <w:rsid w:val="00DD00F2"/>
    <w:rsid w:val="00DD00FF"/>
    <w:rsid w:val="00DD0619"/>
    <w:rsid w:val="00DD07FB"/>
    <w:rsid w:val="00DD25C6"/>
    <w:rsid w:val="00DD5026"/>
    <w:rsid w:val="00DD54B0"/>
    <w:rsid w:val="00DD57EE"/>
    <w:rsid w:val="00DD6BCC"/>
    <w:rsid w:val="00DE0A4B"/>
    <w:rsid w:val="00DE2410"/>
    <w:rsid w:val="00DE2939"/>
    <w:rsid w:val="00DE51F0"/>
    <w:rsid w:val="00DE6E81"/>
    <w:rsid w:val="00DE703F"/>
    <w:rsid w:val="00DE7595"/>
    <w:rsid w:val="00DF15BE"/>
    <w:rsid w:val="00DF1961"/>
    <w:rsid w:val="00DF3485"/>
    <w:rsid w:val="00DF44DE"/>
    <w:rsid w:val="00E01138"/>
    <w:rsid w:val="00E02DFB"/>
    <w:rsid w:val="00E030F9"/>
    <w:rsid w:val="00E0311A"/>
    <w:rsid w:val="00E03138"/>
    <w:rsid w:val="00E06404"/>
    <w:rsid w:val="00E11A85"/>
    <w:rsid w:val="00E12495"/>
    <w:rsid w:val="00E15CCD"/>
    <w:rsid w:val="00E202EF"/>
    <w:rsid w:val="00E20878"/>
    <w:rsid w:val="00E210B5"/>
    <w:rsid w:val="00E2552F"/>
    <w:rsid w:val="00E3137A"/>
    <w:rsid w:val="00E32CCF"/>
    <w:rsid w:val="00E34A98"/>
    <w:rsid w:val="00E35D1E"/>
    <w:rsid w:val="00E364F9"/>
    <w:rsid w:val="00E365FA"/>
    <w:rsid w:val="00E40C94"/>
    <w:rsid w:val="00E43C00"/>
    <w:rsid w:val="00E44A83"/>
    <w:rsid w:val="00E502C1"/>
    <w:rsid w:val="00E502DD"/>
    <w:rsid w:val="00E50D3A"/>
    <w:rsid w:val="00E51387"/>
    <w:rsid w:val="00E51E68"/>
    <w:rsid w:val="00E52EFD"/>
    <w:rsid w:val="00E5408A"/>
    <w:rsid w:val="00E56800"/>
    <w:rsid w:val="00E56CCA"/>
    <w:rsid w:val="00E60CD7"/>
    <w:rsid w:val="00E62FF9"/>
    <w:rsid w:val="00E635D6"/>
    <w:rsid w:val="00E639BC"/>
    <w:rsid w:val="00E664CC"/>
    <w:rsid w:val="00E70388"/>
    <w:rsid w:val="00E70F92"/>
    <w:rsid w:val="00E74C54"/>
    <w:rsid w:val="00E74E13"/>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1679"/>
    <w:rsid w:val="00EA58D1"/>
    <w:rsid w:val="00EA61BC"/>
    <w:rsid w:val="00EA681A"/>
    <w:rsid w:val="00EA735B"/>
    <w:rsid w:val="00EB1E69"/>
    <w:rsid w:val="00EB2086"/>
    <w:rsid w:val="00EB5EDF"/>
    <w:rsid w:val="00EB60FE"/>
    <w:rsid w:val="00EB74DB"/>
    <w:rsid w:val="00EC1681"/>
    <w:rsid w:val="00EC3705"/>
    <w:rsid w:val="00EC5359"/>
    <w:rsid w:val="00EC562A"/>
    <w:rsid w:val="00EC7DA1"/>
    <w:rsid w:val="00ED067A"/>
    <w:rsid w:val="00ED2B50"/>
    <w:rsid w:val="00EE0350"/>
    <w:rsid w:val="00EE0719"/>
    <w:rsid w:val="00EE0E80"/>
    <w:rsid w:val="00EE613F"/>
    <w:rsid w:val="00EE7295"/>
    <w:rsid w:val="00EE7869"/>
    <w:rsid w:val="00EF054A"/>
    <w:rsid w:val="00EF3235"/>
    <w:rsid w:val="00EF7E72"/>
    <w:rsid w:val="00F004B6"/>
    <w:rsid w:val="00F06D37"/>
    <w:rsid w:val="00F078F2"/>
    <w:rsid w:val="00F07B9D"/>
    <w:rsid w:val="00F11586"/>
    <w:rsid w:val="00F1183B"/>
    <w:rsid w:val="00F11C9F"/>
    <w:rsid w:val="00F12263"/>
    <w:rsid w:val="00F1409D"/>
    <w:rsid w:val="00F14214"/>
    <w:rsid w:val="00F146BD"/>
    <w:rsid w:val="00F157A9"/>
    <w:rsid w:val="00F25BB6"/>
    <w:rsid w:val="00F26B7E"/>
    <w:rsid w:val="00F27A3B"/>
    <w:rsid w:val="00F33817"/>
    <w:rsid w:val="00F420D5"/>
    <w:rsid w:val="00F451EA"/>
    <w:rsid w:val="00F45447"/>
    <w:rsid w:val="00F456C6"/>
    <w:rsid w:val="00F4577B"/>
    <w:rsid w:val="00F46496"/>
    <w:rsid w:val="00F474D0"/>
    <w:rsid w:val="00F50179"/>
    <w:rsid w:val="00F56511"/>
    <w:rsid w:val="00F6194E"/>
    <w:rsid w:val="00F623AC"/>
    <w:rsid w:val="00F6252A"/>
    <w:rsid w:val="00F6412A"/>
    <w:rsid w:val="00F65893"/>
    <w:rsid w:val="00F66A4A"/>
    <w:rsid w:val="00F71E22"/>
    <w:rsid w:val="00F72142"/>
    <w:rsid w:val="00F72AE7"/>
    <w:rsid w:val="00F838E7"/>
    <w:rsid w:val="00F84934"/>
    <w:rsid w:val="00F84FD0"/>
    <w:rsid w:val="00F859A8"/>
    <w:rsid w:val="00F86CF8"/>
    <w:rsid w:val="00F9108B"/>
    <w:rsid w:val="00F91349"/>
    <w:rsid w:val="00F93A8A"/>
    <w:rsid w:val="00F95248"/>
    <w:rsid w:val="00F956A9"/>
    <w:rsid w:val="00F963ED"/>
    <w:rsid w:val="00F966CF"/>
    <w:rsid w:val="00F96CAE"/>
    <w:rsid w:val="00F97C99"/>
    <w:rsid w:val="00FA662D"/>
    <w:rsid w:val="00FA73B1"/>
    <w:rsid w:val="00FA79AC"/>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54AE"/>
    <w:rsid w:val="00FE576A"/>
    <w:rsid w:val="00FE61CF"/>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92E85"/>
  <w15:docId w15:val="{014266CD-79F7-4141-8750-A01DD579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b">
    <w:name w:val="Normal"/>
    <w:qFormat/>
    <w:rsid w:val="0023482A"/>
    <w:pPr>
      <w:widowControl w:val="0"/>
      <w:adjustRightInd w:val="0"/>
      <w:spacing w:line="400" w:lineRule="exact"/>
      <w:jc w:val="both"/>
    </w:pPr>
    <w:rPr>
      <w:kern w:val="2"/>
      <w:sz w:val="21"/>
      <w:szCs w:val="21"/>
    </w:rPr>
  </w:style>
  <w:style w:type="paragraph" w:styleId="1">
    <w:name w:val="heading 1"/>
    <w:basedOn w:val="afffb"/>
    <w:next w:val="afffb"/>
    <w:link w:val="10"/>
    <w:qFormat/>
    <w:rsid w:val="00D4734F"/>
    <w:pPr>
      <w:keepNext/>
      <w:keepLines/>
      <w:spacing w:before="340" w:after="330" w:line="578" w:lineRule="auto"/>
      <w:outlineLvl w:val="0"/>
    </w:pPr>
    <w:rPr>
      <w:b/>
      <w:bCs/>
      <w:kern w:val="44"/>
      <w:sz w:val="44"/>
      <w:szCs w:val="44"/>
    </w:rPr>
  </w:style>
  <w:style w:type="paragraph" w:styleId="22">
    <w:name w:val="heading 2"/>
    <w:basedOn w:val="afffb"/>
    <w:next w:val="afffb"/>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0"/>
    <w:qFormat/>
    <w:rsid w:val="00D4734F"/>
    <w:pPr>
      <w:keepNext/>
      <w:keepLines/>
      <w:spacing w:before="260" w:after="260" w:line="416" w:lineRule="auto"/>
      <w:outlineLvl w:val="2"/>
    </w:pPr>
    <w:rPr>
      <w:b/>
      <w:bCs/>
      <w:sz w:val="32"/>
      <w:szCs w:val="32"/>
    </w:rPr>
  </w:style>
  <w:style w:type="paragraph" w:styleId="4">
    <w:name w:val="heading 4"/>
    <w:basedOn w:val="afffb"/>
    <w:next w:val="afffb"/>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0"/>
    <w:qFormat/>
    <w:rsid w:val="00D4734F"/>
    <w:pPr>
      <w:keepNext/>
      <w:keepLines/>
      <w:adjustRightInd/>
      <w:spacing w:before="280" w:after="290" w:line="376" w:lineRule="auto"/>
      <w:outlineLvl w:val="4"/>
    </w:pPr>
    <w:rPr>
      <w:b/>
      <w:bCs/>
      <w:sz w:val="28"/>
      <w:szCs w:val="28"/>
    </w:rPr>
  </w:style>
  <w:style w:type="paragraph" w:styleId="6">
    <w:name w:val="heading 6"/>
    <w:basedOn w:val="afffb"/>
    <w:next w:val="afffb"/>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0"/>
    <w:qFormat/>
    <w:rsid w:val="00D4734F"/>
    <w:pPr>
      <w:keepNext/>
      <w:keepLines/>
      <w:adjustRightInd/>
      <w:spacing w:before="240" w:after="64" w:line="320" w:lineRule="auto"/>
      <w:outlineLvl w:val="6"/>
    </w:pPr>
    <w:rPr>
      <w:b/>
      <w:bCs/>
      <w:sz w:val="24"/>
      <w:szCs w:val="24"/>
    </w:rPr>
  </w:style>
  <w:style w:type="paragraph" w:styleId="8">
    <w:name w:val="heading 8"/>
    <w:basedOn w:val="afffb"/>
    <w:next w:val="afffb"/>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0"/>
    <w:qFormat/>
    <w:rsid w:val="00D4734F"/>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f">
    <w:name w:val="header"/>
    <w:basedOn w:val="afffb"/>
    <w:link w:val="affff0"/>
    <w:uiPriority w:val="99"/>
    <w:rsid w:val="00D4734F"/>
    <w:pPr>
      <w:tabs>
        <w:tab w:val="center" w:pos="4153"/>
        <w:tab w:val="right" w:pos="8306"/>
      </w:tabs>
      <w:adjustRightInd/>
      <w:snapToGrid w:val="0"/>
      <w:jc w:val="center"/>
    </w:pPr>
    <w:rPr>
      <w:sz w:val="18"/>
      <w:szCs w:val="18"/>
    </w:rPr>
  </w:style>
  <w:style w:type="character" w:customStyle="1" w:styleId="affff0">
    <w:name w:val="页眉 字符"/>
    <w:link w:val="affff"/>
    <w:uiPriority w:val="99"/>
    <w:rsid w:val="00D86DB7"/>
    <w:rPr>
      <w:rFonts w:ascii="Times New Roman" w:eastAsia="宋体" w:hAnsi="Times New Roman" w:cs="Times New Roman"/>
      <w:sz w:val="18"/>
      <w:szCs w:val="18"/>
    </w:rPr>
  </w:style>
  <w:style w:type="paragraph" w:styleId="affff1">
    <w:name w:val="footer"/>
    <w:basedOn w:val="afffb"/>
    <w:link w:val="affff2"/>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f2">
    <w:name w:val="页脚 字符"/>
    <w:link w:val="affff1"/>
    <w:uiPriority w:val="99"/>
    <w:rsid w:val="00D86DB7"/>
    <w:rPr>
      <w:rFonts w:ascii="宋体" w:eastAsia="宋体" w:hAnsi="Times New Roman" w:cs="Times New Roman"/>
      <w:sz w:val="18"/>
      <w:szCs w:val="18"/>
    </w:rPr>
  </w:style>
  <w:style w:type="paragraph" w:styleId="affff3">
    <w:name w:val="Balloon Text"/>
    <w:basedOn w:val="afffb"/>
    <w:link w:val="affff4"/>
    <w:uiPriority w:val="99"/>
    <w:semiHidden/>
    <w:unhideWhenUsed/>
    <w:rsid w:val="00153C7E"/>
    <w:rPr>
      <w:sz w:val="18"/>
      <w:szCs w:val="18"/>
    </w:rPr>
  </w:style>
  <w:style w:type="character" w:customStyle="1" w:styleId="affff4">
    <w:name w:val="批注框文本 字符"/>
    <w:link w:val="affff3"/>
    <w:uiPriority w:val="99"/>
    <w:semiHidden/>
    <w:rsid w:val="00153C7E"/>
    <w:rPr>
      <w:sz w:val="18"/>
      <w:szCs w:val="18"/>
    </w:rPr>
  </w:style>
  <w:style w:type="paragraph" w:styleId="affff5">
    <w:name w:val="Quote"/>
    <w:basedOn w:val="afffb"/>
    <w:next w:val="afffb"/>
    <w:link w:val="affff6"/>
    <w:uiPriority w:val="29"/>
    <w:qFormat/>
    <w:rsid w:val="00D4734F"/>
    <w:rPr>
      <w:i/>
      <w:iCs/>
      <w:color w:val="000000"/>
    </w:rPr>
  </w:style>
  <w:style w:type="character" w:customStyle="1" w:styleId="affff6">
    <w:name w:val="引用 字符"/>
    <w:link w:val="affff5"/>
    <w:uiPriority w:val="29"/>
    <w:rsid w:val="00D4734F"/>
    <w:rPr>
      <w:i/>
      <w:iCs/>
      <w:color w:val="000000"/>
    </w:rPr>
  </w:style>
  <w:style w:type="character" w:styleId="affff7">
    <w:name w:val="Strong"/>
    <w:uiPriority w:val="22"/>
    <w:qFormat/>
    <w:rsid w:val="00D4734F"/>
    <w:rPr>
      <w:b/>
      <w:bCs/>
    </w:rPr>
  </w:style>
  <w:style w:type="character" w:styleId="affff8">
    <w:name w:val="Emphasis"/>
    <w:uiPriority w:val="20"/>
    <w:qFormat/>
    <w:rsid w:val="00D4734F"/>
    <w:rPr>
      <w:i/>
      <w:iCs/>
    </w:rPr>
  </w:style>
  <w:style w:type="paragraph" w:styleId="affff9">
    <w:name w:val="Title"/>
    <w:basedOn w:val="afffb"/>
    <w:link w:val="affffa"/>
    <w:qFormat/>
    <w:rsid w:val="00D4734F"/>
    <w:pPr>
      <w:spacing w:before="240" w:after="60"/>
      <w:jc w:val="center"/>
      <w:outlineLvl w:val="0"/>
    </w:pPr>
    <w:rPr>
      <w:rFonts w:ascii="Arial" w:hAnsi="Arial" w:cs="Arial"/>
      <w:b/>
      <w:bCs/>
      <w:sz w:val="32"/>
      <w:szCs w:val="32"/>
    </w:rPr>
  </w:style>
  <w:style w:type="character" w:customStyle="1" w:styleId="affffa">
    <w:name w:val="标题 字符"/>
    <w:link w:val="affff9"/>
    <w:rsid w:val="00D4734F"/>
    <w:rPr>
      <w:rFonts w:ascii="Arial" w:eastAsia="宋体" w:hAnsi="Arial" w:cs="Arial"/>
      <w:b/>
      <w:bCs/>
      <w:sz w:val="32"/>
      <w:szCs w:val="32"/>
    </w:rPr>
  </w:style>
  <w:style w:type="paragraph" w:customStyle="1" w:styleId="affffb">
    <w:name w:val="标准标志"/>
    <w:next w:val="afffb"/>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c">
    <w:name w:val="标准称谓"/>
    <w:next w:val="afffb"/>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d">
    <w:name w:val="标准文件_页脚偶数页"/>
    <w:rsid w:val="007A061E"/>
    <w:pPr>
      <w:ind w:left="198"/>
    </w:pPr>
    <w:rPr>
      <w:rFonts w:ascii="宋体" w:hAnsi="Times New Roman"/>
      <w:sz w:val="18"/>
    </w:rPr>
  </w:style>
  <w:style w:type="paragraph" w:customStyle="1" w:styleId="affffe">
    <w:name w:val="标准文件_页脚奇数页"/>
    <w:rsid w:val="00D63276"/>
    <w:pPr>
      <w:ind w:right="227"/>
      <w:jc w:val="right"/>
    </w:pPr>
    <w:rPr>
      <w:rFonts w:ascii="宋体" w:hAnsi="Times New Roman"/>
      <w:sz w:val="18"/>
    </w:rPr>
  </w:style>
  <w:style w:type="paragraph" w:customStyle="1" w:styleId="afffff">
    <w:name w:val="标准书眉一"/>
    <w:rsid w:val="00D4734F"/>
    <w:pPr>
      <w:jc w:val="both"/>
    </w:pPr>
    <w:rPr>
      <w:rFonts w:ascii="Times New Roman" w:hAnsi="Times New Roman"/>
    </w:rPr>
  </w:style>
  <w:style w:type="paragraph" w:customStyle="1" w:styleId="ICS">
    <w:name w:val="标准文件_ICS"/>
    <w:basedOn w:val="afffb"/>
    <w:rsid w:val="00D4734F"/>
    <w:pPr>
      <w:spacing w:line="0" w:lineRule="atLeast"/>
    </w:pPr>
    <w:rPr>
      <w:rFonts w:ascii="黑体" w:eastAsia="黑体" w:hAnsi="宋体"/>
    </w:rPr>
  </w:style>
  <w:style w:type="paragraph" w:customStyle="1" w:styleId="afffff0">
    <w:name w:val="标准文件_标准正文"/>
    <w:basedOn w:val="afffb"/>
    <w:next w:val="afffff1"/>
    <w:rsid w:val="00071CC0"/>
    <w:pPr>
      <w:snapToGrid w:val="0"/>
      <w:ind w:firstLineChars="200" w:firstLine="200"/>
    </w:pPr>
    <w:rPr>
      <w:kern w:val="0"/>
    </w:rPr>
  </w:style>
  <w:style w:type="paragraph" w:customStyle="1" w:styleId="afffff2">
    <w:name w:val="标准文件_版本"/>
    <w:basedOn w:val="afffff0"/>
    <w:rsid w:val="00D4734F"/>
    <w:pPr>
      <w:adjustRightInd/>
      <w:snapToGrid/>
      <w:ind w:firstLineChars="0" w:firstLine="0"/>
    </w:pPr>
    <w:rPr>
      <w:rFonts w:ascii="宋体" w:hAnsi="宋体"/>
      <w:kern w:val="2"/>
    </w:rPr>
  </w:style>
  <w:style w:type="paragraph" w:customStyle="1" w:styleId="afffff3">
    <w:name w:val="标准文件_标准部门"/>
    <w:basedOn w:val="afffb"/>
    <w:rsid w:val="00D4734F"/>
    <w:pPr>
      <w:jc w:val="center"/>
    </w:pPr>
    <w:rPr>
      <w:rFonts w:ascii="黑体" w:eastAsia="黑体"/>
      <w:kern w:val="0"/>
      <w:sz w:val="44"/>
    </w:rPr>
  </w:style>
  <w:style w:type="paragraph" w:customStyle="1" w:styleId="afffff4">
    <w:name w:val="标准文件_标准代替"/>
    <w:basedOn w:val="afffb"/>
    <w:next w:val="afffb"/>
    <w:rsid w:val="00D4734F"/>
    <w:pPr>
      <w:spacing w:line="310" w:lineRule="exact"/>
      <w:jc w:val="right"/>
    </w:pPr>
    <w:rPr>
      <w:rFonts w:ascii="宋体" w:hAnsi="宋体"/>
      <w:kern w:val="0"/>
    </w:rPr>
  </w:style>
  <w:style w:type="paragraph" w:customStyle="1" w:styleId="afffff5">
    <w:name w:val="标准文件_标准名称标题"/>
    <w:basedOn w:val="afffb"/>
    <w:next w:val="afffb"/>
    <w:rsid w:val="00D4734F"/>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b"/>
    <w:rsid w:val="00D4734F"/>
    <w:pPr>
      <w:tabs>
        <w:tab w:val="center" w:pos="4154"/>
        <w:tab w:val="right" w:pos="8306"/>
      </w:tabs>
      <w:spacing w:after="120"/>
      <w:jc w:val="right"/>
    </w:pPr>
    <w:rPr>
      <w:rFonts w:ascii="黑体" w:eastAsia="黑体" w:hAnsi="宋体"/>
      <w:noProof/>
      <w:sz w:val="21"/>
    </w:rPr>
  </w:style>
  <w:style w:type="paragraph" w:customStyle="1" w:styleId="afffff7">
    <w:name w:val="标准文件_页眉偶数页"/>
    <w:basedOn w:val="afffff6"/>
    <w:next w:val="afffb"/>
    <w:rsid w:val="00D4734F"/>
    <w:pPr>
      <w:jc w:val="left"/>
    </w:pPr>
  </w:style>
  <w:style w:type="paragraph" w:customStyle="1" w:styleId="afffff8">
    <w:name w:val="标准文件_参考文献标题"/>
    <w:basedOn w:val="afffb"/>
    <w:next w:val="afffb"/>
    <w:rsid w:val="00523461"/>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f1">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f4">
    <w:name w:val="标准文件_二级条标题"/>
    <w:next w:val="afffff1"/>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9">
    <w:name w:val="标准文件_发布"/>
    <w:rsid w:val="00D4734F"/>
    <w:rPr>
      <w:rFonts w:ascii="黑体" w:eastAsia="黑体"/>
      <w:spacing w:val="0"/>
      <w:w w:val="100"/>
      <w:position w:val="3"/>
      <w:sz w:val="28"/>
    </w:rPr>
  </w:style>
  <w:style w:type="paragraph" w:customStyle="1" w:styleId="ad">
    <w:name w:val="标准文件_方框数字列项"/>
    <w:basedOn w:val="afffff1"/>
    <w:rsid w:val="00E90391"/>
    <w:pPr>
      <w:numPr>
        <w:numId w:val="3"/>
      </w:numPr>
      <w:ind w:firstLineChars="0" w:firstLine="0"/>
    </w:pPr>
  </w:style>
  <w:style w:type="paragraph" w:customStyle="1" w:styleId="afffffa">
    <w:name w:val="标准文件_封面标准编号"/>
    <w:basedOn w:val="afffb"/>
    <w:next w:val="afffff4"/>
    <w:rsid w:val="00D4734F"/>
    <w:pPr>
      <w:spacing w:line="310" w:lineRule="exact"/>
      <w:jc w:val="right"/>
    </w:pPr>
    <w:rPr>
      <w:rFonts w:ascii="黑体" w:eastAsia="黑体"/>
      <w:kern w:val="0"/>
      <w:sz w:val="28"/>
    </w:rPr>
  </w:style>
  <w:style w:type="paragraph" w:customStyle="1" w:styleId="afffffb">
    <w:name w:val="标准文件_封面标准分类号"/>
    <w:basedOn w:val="afffb"/>
    <w:rsid w:val="00D4734F"/>
    <w:rPr>
      <w:rFonts w:ascii="黑体" w:eastAsia="黑体"/>
      <w:b/>
      <w:kern w:val="0"/>
      <w:sz w:val="28"/>
    </w:rPr>
  </w:style>
  <w:style w:type="paragraph" w:customStyle="1" w:styleId="afffffc">
    <w:name w:val="标准文件_封面标准名称"/>
    <w:basedOn w:val="afffb"/>
    <w:rsid w:val="00D4734F"/>
    <w:pPr>
      <w:spacing w:line="240" w:lineRule="auto"/>
      <w:jc w:val="center"/>
    </w:pPr>
    <w:rPr>
      <w:rFonts w:ascii="黑体" w:eastAsia="黑体"/>
      <w:kern w:val="0"/>
      <w:sz w:val="52"/>
    </w:rPr>
  </w:style>
  <w:style w:type="paragraph" w:customStyle="1" w:styleId="afffffd">
    <w:name w:val="标准文件_封面标准英文名称"/>
    <w:basedOn w:val="afffb"/>
    <w:rsid w:val="00D4734F"/>
    <w:pPr>
      <w:spacing w:line="240" w:lineRule="auto"/>
      <w:jc w:val="center"/>
    </w:pPr>
    <w:rPr>
      <w:rFonts w:ascii="黑体" w:eastAsia="黑体"/>
      <w:b/>
      <w:sz w:val="28"/>
    </w:rPr>
  </w:style>
  <w:style w:type="paragraph" w:customStyle="1" w:styleId="afffffe">
    <w:name w:val="标准文件_封面发布日期"/>
    <w:basedOn w:val="afffb"/>
    <w:rsid w:val="00D4734F"/>
    <w:pPr>
      <w:spacing w:line="310" w:lineRule="exact"/>
    </w:pPr>
    <w:rPr>
      <w:rFonts w:ascii="黑体" w:eastAsia="黑体"/>
      <w:kern w:val="0"/>
      <w:sz w:val="28"/>
    </w:rPr>
  </w:style>
  <w:style w:type="paragraph" w:customStyle="1" w:styleId="affffff">
    <w:name w:val="标准文件_封面密级"/>
    <w:basedOn w:val="afffb"/>
    <w:rsid w:val="00D4734F"/>
    <w:rPr>
      <w:rFonts w:eastAsia="黑体"/>
      <w:sz w:val="32"/>
    </w:rPr>
  </w:style>
  <w:style w:type="paragraph" w:customStyle="1" w:styleId="affffff0">
    <w:name w:val="标准文件_封面实施日期"/>
    <w:basedOn w:val="afffb"/>
    <w:rsid w:val="00D4734F"/>
    <w:pPr>
      <w:spacing w:line="310" w:lineRule="exact"/>
      <w:jc w:val="right"/>
    </w:pPr>
    <w:rPr>
      <w:rFonts w:ascii="黑体" w:eastAsia="黑体"/>
      <w:sz w:val="28"/>
    </w:rPr>
  </w:style>
  <w:style w:type="paragraph" w:customStyle="1" w:styleId="affffff1">
    <w:name w:val="标准文件_封面抬头"/>
    <w:basedOn w:val="afffff1"/>
    <w:rsid w:val="00D4734F"/>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1"/>
    <w:rsid w:val="006F0ED7"/>
    <w:pPr>
      <w:numPr>
        <w:numId w:val="5"/>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5">
    <w:name w:val="标准文件_附录表标题"/>
    <w:next w:val="afffff1"/>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1"/>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f1"/>
    <w:rsid w:val="002A5977"/>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1"/>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f1"/>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f1"/>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e">
    <w:name w:val="标准文件_附录五级条标题"/>
    <w:next w:val="afffff1"/>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f3"/>
    <w:rsid w:val="00D4734F"/>
    <w:pPr>
      <w:numPr>
        <w:numId w:val="4"/>
      </w:numPr>
      <w:tabs>
        <w:tab w:val="left" w:pos="6406"/>
      </w:tabs>
      <w:spacing w:before="220" w:after="320"/>
      <w:jc w:val="center"/>
      <w:outlineLvl w:val="0"/>
    </w:pPr>
    <w:rPr>
      <w:rFonts w:ascii="黑体" w:eastAsia="黑体" w:hAnsi="Times New Roman"/>
      <w:sz w:val="21"/>
    </w:rPr>
  </w:style>
  <w:style w:type="paragraph" w:styleId="affffff3">
    <w:name w:val="Body Text"/>
    <w:basedOn w:val="afffb"/>
    <w:link w:val="affffff4"/>
    <w:rsid w:val="00D4734F"/>
    <w:pPr>
      <w:spacing w:after="120"/>
    </w:pPr>
  </w:style>
  <w:style w:type="character" w:customStyle="1" w:styleId="affffff4">
    <w:name w:val="正文文本 字符"/>
    <w:link w:val="affffff3"/>
    <w:rsid w:val="00D4734F"/>
    <w:rPr>
      <w:rFonts w:ascii="Times New Roman" w:eastAsia="宋体" w:hAnsi="Times New Roman" w:cs="Times New Roman"/>
      <w:szCs w:val="20"/>
    </w:rPr>
  </w:style>
  <w:style w:type="paragraph" w:customStyle="1" w:styleId="affffff5">
    <w:name w:val="标准文件_附录章标题"/>
    <w:next w:val="afffff1"/>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6">
    <w:name w:val="标准文件_公式后的破折号"/>
    <w:basedOn w:val="afffff1"/>
    <w:next w:val="afffff1"/>
    <w:rsid w:val="00D4734F"/>
    <w:pPr>
      <w:ind w:leftChars="200" w:left="488" w:hangingChars="290" w:hanging="289"/>
    </w:pPr>
  </w:style>
  <w:style w:type="paragraph" w:customStyle="1" w:styleId="a6">
    <w:name w:val="标准文件_前言、引言标题"/>
    <w:next w:val="afffb"/>
    <w:rsid w:val="00523461"/>
    <w:pPr>
      <w:numPr>
        <w:numId w:val="36"/>
      </w:numPr>
      <w:shd w:val="clear" w:color="FFFFFF" w:fill="FFFFFF"/>
      <w:spacing w:before="480" w:afterLines="150" w:after="150"/>
      <w:ind w:left="0" w:firstLine="0"/>
      <w:jc w:val="center"/>
      <w:outlineLvl w:val="0"/>
    </w:pPr>
    <w:rPr>
      <w:rFonts w:ascii="黑体" w:eastAsia="黑体" w:hAnsi="Times New Roman"/>
      <w:sz w:val="32"/>
    </w:rPr>
  </w:style>
  <w:style w:type="paragraph" w:customStyle="1" w:styleId="affffff7">
    <w:name w:val="标准文件_目次、标准名称标题"/>
    <w:basedOn w:val="a6"/>
    <w:next w:val="afffff1"/>
    <w:rsid w:val="00C643F9"/>
    <w:pPr>
      <w:spacing w:line="460" w:lineRule="exact"/>
    </w:pPr>
  </w:style>
  <w:style w:type="paragraph" w:customStyle="1" w:styleId="affffff8">
    <w:name w:val="标准文件_目录标题"/>
    <w:basedOn w:val="afffb"/>
    <w:rsid w:val="00523461"/>
    <w:pPr>
      <w:spacing w:before="480"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rsid w:val="00CB517D"/>
    <w:pPr>
      <w:numPr>
        <w:numId w:val="7"/>
      </w:numPr>
      <w:ind w:left="0" w:firstLine="200"/>
    </w:pPr>
  </w:style>
  <w:style w:type="paragraph" w:customStyle="1" w:styleId="afff5">
    <w:name w:val="标准文件_三级条标题"/>
    <w:basedOn w:val="afff4"/>
    <w:next w:val="afffff1"/>
    <w:rsid w:val="0055013B"/>
    <w:pPr>
      <w:widowControl/>
      <w:numPr>
        <w:ilvl w:val="4"/>
      </w:numPr>
      <w:outlineLvl w:val="3"/>
    </w:pPr>
  </w:style>
  <w:style w:type="character" w:styleId="affffff9">
    <w:name w:val="Subtle Reference"/>
    <w:uiPriority w:val="31"/>
    <w:qFormat/>
    <w:rsid w:val="001F69B4"/>
    <w:rPr>
      <w:smallCaps/>
      <w:color w:val="C0504D"/>
      <w:u w:val="single"/>
    </w:rPr>
  </w:style>
  <w:style w:type="paragraph" w:customStyle="1" w:styleId="affffffa">
    <w:name w:val="标准文件_示例后续"/>
    <w:basedOn w:val="afffb"/>
    <w:rsid w:val="00CB517D"/>
    <w:pPr>
      <w:adjustRightInd/>
      <w:spacing w:line="240" w:lineRule="auto"/>
      <w:ind w:firstLineChars="200" w:firstLine="200"/>
    </w:pPr>
    <w:rPr>
      <w:sz w:val="18"/>
      <w:szCs w:val="24"/>
    </w:rPr>
  </w:style>
  <w:style w:type="paragraph" w:customStyle="1" w:styleId="afff">
    <w:name w:val="标准文件_数字编号列项"/>
    <w:rsid w:val="00C13EE9"/>
    <w:pPr>
      <w:numPr>
        <w:numId w:val="20"/>
      </w:numPr>
      <w:jc w:val="both"/>
    </w:pPr>
    <w:rPr>
      <w:rFonts w:ascii="宋体" w:hAnsi="宋体"/>
      <w:sz w:val="21"/>
    </w:rPr>
  </w:style>
  <w:style w:type="paragraph" w:customStyle="1" w:styleId="afff6">
    <w:name w:val="标准文件_四级条标题"/>
    <w:next w:val="afffff1"/>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b">
    <w:name w:val="footnote text"/>
    <w:basedOn w:val="afffb"/>
    <w:next w:val="afffb"/>
    <w:link w:val="affffffc"/>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c">
    <w:name w:val="脚注文本 字符"/>
    <w:link w:val="affffffb"/>
    <w:semiHidden/>
    <w:rsid w:val="00D4734F"/>
    <w:rPr>
      <w:rFonts w:ascii="宋体" w:eastAsia="宋体" w:hAnsi="Times New Roman" w:cs="Times New Roman"/>
      <w:sz w:val="18"/>
      <w:szCs w:val="18"/>
    </w:rPr>
  </w:style>
  <w:style w:type="paragraph" w:customStyle="1" w:styleId="affffffd">
    <w:name w:val="标准文件_条文脚注"/>
    <w:basedOn w:val="affffffb"/>
    <w:rsid w:val="00CB517D"/>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1"/>
    <w:rsid w:val="0096381A"/>
    <w:pPr>
      <w:numPr>
        <w:numId w:val="22"/>
      </w:numPr>
      <w:spacing w:line="240" w:lineRule="auto"/>
      <w:jc w:val="left"/>
    </w:pPr>
    <w:rPr>
      <w:rFonts w:ascii="宋体" w:hAnsi="宋体"/>
      <w:sz w:val="18"/>
    </w:rPr>
  </w:style>
  <w:style w:type="character" w:styleId="affffffe">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f">
    <w:name w:val="标准文件_图表脚注内容"/>
    <w:rsid w:val="00D4734F"/>
    <w:rPr>
      <w:rFonts w:ascii="宋体" w:eastAsia="宋体" w:hAnsi="宋体" w:cs="Times New Roman"/>
      <w:spacing w:val="0"/>
      <w:sz w:val="18"/>
      <w:vertAlign w:val="superscript"/>
    </w:rPr>
  </w:style>
  <w:style w:type="paragraph" w:customStyle="1" w:styleId="afff7">
    <w:name w:val="标准文件_五级条标题"/>
    <w:next w:val="afffff1"/>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f1"/>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f1"/>
    <w:rsid w:val="0055013B"/>
    <w:pPr>
      <w:numPr>
        <w:ilvl w:val="2"/>
      </w:numPr>
      <w:spacing w:beforeLines="50" w:before="50" w:afterLines="50" w:after="50"/>
      <w:outlineLvl w:val="1"/>
    </w:pPr>
  </w:style>
  <w:style w:type="paragraph" w:customStyle="1" w:styleId="afffffff0">
    <w:name w:val="标准文件_一致程度"/>
    <w:basedOn w:val="afffb"/>
    <w:rsid w:val="00D4734F"/>
    <w:pPr>
      <w:spacing w:line="440" w:lineRule="exact"/>
      <w:jc w:val="center"/>
    </w:pPr>
    <w:rPr>
      <w:sz w:val="28"/>
    </w:rPr>
  </w:style>
  <w:style w:type="paragraph" w:customStyle="1" w:styleId="afffffff1">
    <w:name w:val="标准文件_引言标题"/>
    <w:next w:val="afffb"/>
    <w:rsid w:val="00D4734F"/>
    <w:pPr>
      <w:shd w:val="clear" w:color="FFFFFF" w:fill="FFFFFF"/>
      <w:spacing w:before="540" w:after="600"/>
      <w:jc w:val="center"/>
      <w:outlineLvl w:val="0"/>
    </w:pPr>
    <w:rPr>
      <w:rFonts w:ascii="黑体" w:eastAsia="黑体" w:hAnsi="Times New Roman"/>
      <w:sz w:val="32"/>
    </w:rPr>
  </w:style>
  <w:style w:type="paragraph" w:customStyle="1" w:styleId="afffffff2">
    <w:name w:val="标准文件_英文图表脚注"/>
    <w:basedOn w:val="afffff0"/>
    <w:rsid w:val="00D4734F"/>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C72F0E"/>
    <w:pPr>
      <w:numPr>
        <w:ilvl w:val="1"/>
        <w:numId w:val="23"/>
      </w:numPr>
      <w:jc w:val="both"/>
    </w:pPr>
    <w:rPr>
      <w:rFonts w:ascii="宋体" w:hAnsi="Times New Roman"/>
      <w:sz w:val="21"/>
    </w:rPr>
  </w:style>
  <w:style w:type="paragraph" w:customStyle="1" w:styleId="af">
    <w:name w:val="标准文件_英文注："/>
    <w:basedOn w:val="afffb"/>
    <w:next w:val="afffff1"/>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1"/>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f3">
    <w:name w:val="标准文件_正文公式"/>
    <w:basedOn w:val="afffb"/>
    <w:next w:val="afffff0"/>
    <w:rsid w:val="00F623AC"/>
    <w:pPr>
      <w:tabs>
        <w:tab w:val="center" w:pos="4678"/>
        <w:tab w:val="right" w:leader="middleDot" w:pos="9356"/>
      </w:tabs>
      <w:spacing w:line="240" w:lineRule="auto"/>
    </w:pPr>
    <w:rPr>
      <w:rFonts w:ascii="宋体" w:hAnsi="宋体"/>
    </w:rPr>
  </w:style>
  <w:style w:type="paragraph" w:customStyle="1" w:styleId="aff3">
    <w:name w:val="标准文件_正文图标题"/>
    <w:next w:val="afffff1"/>
    <w:rsid w:val="00970CDC"/>
    <w:pPr>
      <w:numPr>
        <w:numId w:val="11"/>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f1"/>
    <w:rsid w:val="00D4734F"/>
    <w:pPr>
      <w:numPr>
        <w:numId w:val="12"/>
      </w:numPr>
      <w:jc w:val="center"/>
    </w:pPr>
    <w:rPr>
      <w:rFonts w:ascii="黑体" w:eastAsia="黑体" w:hAnsi="Times New Roman"/>
      <w:sz w:val="21"/>
    </w:rPr>
  </w:style>
  <w:style w:type="paragraph" w:customStyle="1" w:styleId="aff1">
    <w:name w:val="标准文件_正文英文图标题"/>
    <w:next w:val="afffff1"/>
    <w:rsid w:val="00D4734F"/>
    <w:pPr>
      <w:numPr>
        <w:numId w:val="13"/>
      </w:numPr>
      <w:jc w:val="center"/>
    </w:pPr>
    <w:rPr>
      <w:rFonts w:ascii="黑体" w:eastAsia="黑体" w:hAnsi="Times New Roman"/>
      <w:sz w:val="21"/>
    </w:rPr>
  </w:style>
  <w:style w:type="paragraph" w:customStyle="1" w:styleId="afd">
    <w:name w:val="标准文件_编号列项（三级）"/>
    <w:rsid w:val="00655D4F"/>
    <w:pPr>
      <w:numPr>
        <w:ilvl w:val="2"/>
        <w:numId w:val="23"/>
      </w:numPr>
    </w:pPr>
    <w:rPr>
      <w:rFonts w:ascii="宋体" w:hAnsi="Times New Roman"/>
      <w:sz w:val="21"/>
    </w:rPr>
  </w:style>
  <w:style w:type="character" w:styleId="afffffff4">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b"/>
    <w:rsid w:val="00D4734F"/>
    <w:pPr>
      <w:numPr>
        <w:ilvl w:val="3"/>
        <w:numId w:val="15"/>
      </w:numPr>
      <w:adjustRightInd/>
      <w:spacing w:line="240" w:lineRule="auto"/>
    </w:pPr>
    <w:rPr>
      <w:rFonts w:ascii="宋体" w:hAnsi="宋体"/>
      <w:szCs w:val="24"/>
    </w:rPr>
  </w:style>
  <w:style w:type="paragraph" w:customStyle="1" w:styleId="afffffff5">
    <w:name w:val="发布部门"/>
    <w:next w:val="afffff1"/>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6">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7">
    <w:name w:val="封面标准代替信息"/>
    <w:basedOn w:val="afffb"/>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8">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9">
    <w:name w:val="封面标准文稿编辑信息"/>
    <w:rsid w:val="00D4734F"/>
    <w:pPr>
      <w:spacing w:before="180" w:line="180" w:lineRule="exact"/>
      <w:jc w:val="center"/>
    </w:pPr>
    <w:rPr>
      <w:rFonts w:ascii="宋体" w:hAnsi="Times New Roman"/>
      <w:sz w:val="21"/>
    </w:rPr>
  </w:style>
  <w:style w:type="paragraph" w:customStyle="1" w:styleId="afffffffa">
    <w:name w:val="封面标准文稿类别"/>
    <w:rsid w:val="00D4734F"/>
    <w:pPr>
      <w:spacing w:before="440" w:line="400" w:lineRule="exact"/>
      <w:jc w:val="center"/>
    </w:pPr>
    <w:rPr>
      <w:rFonts w:ascii="宋体" w:hAnsi="Times New Roman"/>
      <w:sz w:val="24"/>
    </w:rPr>
  </w:style>
  <w:style w:type="paragraph" w:customStyle="1" w:styleId="afffffffb">
    <w:name w:val="封面标准英文名称"/>
    <w:rsid w:val="00815419"/>
    <w:pPr>
      <w:widowControl w:val="0"/>
      <w:spacing w:line="360" w:lineRule="exact"/>
      <w:jc w:val="center"/>
    </w:pPr>
    <w:rPr>
      <w:rFonts w:ascii="Times New Roman" w:hAnsi="Times New Roman"/>
      <w:sz w:val="28"/>
    </w:rPr>
  </w:style>
  <w:style w:type="paragraph" w:customStyle="1" w:styleId="afffffffc">
    <w:name w:val="封面一致性程度标识"/>
    <w:rsid w:val="00D4734F"/>
    <w:pPr>
      <w:spacing w:before="440" w:line="440" w:lineRule="exact"/>
      <w:jc w:val="center"/>
    </w:pPr>
    <w:rPr>
      <w:rFonts w:ascii="Times New Roman" w:hAnsi="Times New Roman"/>
      <w:sz w:val="28"/>
    </w:rPr>
  </w:style>
  <w:style w:type="paragraph" w:customStyle="1" w:styleId="afffffffd">
    <w:name w:val="封面正文"/>
    <w:rsid w:val="00D4734F"/>
    <w:pPr>
      <w:jc w:val="both"/>
    </w:pPr>
    <w:rPr>
      <w:rFonts w:ascii="Times New Roman" w:hAnsi="Times New Roman"/>
    </w:rPr>
  </w:style>
  <w:style w:type="paragraph" w:customStyle="1" w:styleId="afffffffe">
    <w:name w:val="附录二级无标题条"/>
    <w:basedOn w:val="afffb"/>
    <w:next w:val="afffff1"/>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
    <w:name w:val="附录三级无标题条"/>
    <w:basedOn w:val="afffffffe"/>
    <w:next w:val="afffff1"/>
    <w:rsid w:val="00D4734F"/>
    <w:pPr>
      <w:outlineLvl w:val="4"/>
    </w:pPr>
  </w:style>
  <w:style w:type="paragraph" w:customStyle="1" w:styleId="affffffff0">
    <w:name w:val="附录四级无标题条"/>
    <w:basedOn w:val="affffffff"/>
    <w:next w:val="afffff1"/>
    <w:rsid w:val="00D4734F"/>
    <w:pPr>
      <w:outlineLvl w:val="5"/>
    </w:pPr>
  </w:style>
  <w:style w:type="paragraph" w:customStyle="1" w:styleId="affffffff1">
    <w:name w:val="附录图"/>
    <w:next w:val="afffff1"/>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rsid w:val="00C72F0E"/>
    <w:pPr>
      <w:numPr>
        <w:numId w:val="30"/>
      </w:numPr>
    </w:pPr>
    <w:rPr>
      <w:rFonts w:ascii="宋体" w:hAnsi="Times New Roman"/>
      <w:sz w:val="21"/>
    </w:rPr>
  </w:style>
  <w:style w:type="paragraph" w:customStyle="1" w:styleId="affffffff2">
    <w:name w:val="附录五级无标题条"/>
    <w:basedOn w:val="affffffff0"/>
    <w:next w:val="afffff1"/>
    <w:rsid w:val="00D4734F"/>
    <w:pPr>
      <w:outlineLvl w:val="6"/>
    </w:pPr>
  </w:style>
  <w:style w:type="paragraph" w:customStyle="1" w:styleId="affffffff3">
    <w:name w:val="附录性质"/>
    <w:basedOn w:val="afffb"/>
    <w:rsid w:val="00D4734F"/>
    <w:pPr>
      <w:widowControl/>
      <w:adjustRightInd/>
      <w:jc w:val="center"/>
    </w:pPr>
    <w:rPr>
      <w:rFonts w:ascii="黑体" w:eastAsia="黑体"/>
    </w:rPr>
  </w:style>
  <w:style w:type="paragraph" w:customStyle="1" w:styleId="affffffff4">
    <w:name w:val="附录一级无标题条"/>
    <w:basedOn w:val="affffff5"/>
    <w:next w:val="afffff1"/>
    <w:rsid w:val="00D4734F"/>
    <w:pPr>
      <w:autoSpaceDN w:val="0"/>
      <w:outlineLvl w:val="2"/>
    </w:pPr>
    <w:rPr>
      <w:rFonts w:ascii="宋体" w:eastAsia="宋体" w:hAnsi="宋体"/>
    </w:rPr>
  </w:style>
  <w:style w:type="character" w:customStyle="1" w:styleId="affffffff5">
    <w:name w:val="个人答复风格"/>
    <w:rsid w:val="00D4734F"/>
    <w:rPr>
      <w:rFonts w:ascii="Arial" w:eastAsia="宋体" w:hAnsi="Arial" w:cs="Arial"/>
      <w:color w:val="auto"/>
      <w:spacing w:val="0"/>
      <w:sz w:val="20"/>
    </w:rPr>
  </w:style>
  <w:style w:type="character" w:customStyle="1" w:styleId="affffffff6">
    <w:name w:val="个人撰写风格"/>
    <w:rsid w:val="00D4734F"/>
    <w:rPr>
      <w:rFonts w:ascii="Arial" w:eastAsia="宋体" w:hAnsi="Arial" w:cs="Arial"/>
      <w:color w:val="auto"/>
      <w:spacing w:val="0"/>
      <w:sz w:val="20"/>
    </w:rPr>
  </w:style>
  <w:style w:type="paragraph" w:customStyle="1" w:styleId="affffffff7">
    <w:name w:val="脚注后续"/>
    <w:rsid w:val="00D4734F"/>
    <w:pPr>
      <w:ind w:leftChars="350" w:left="350"/>
      <w:jc w:val="both"/>
    </w:pPr>
    <w:rPr>
      <w:rFonts w:ascii="宋体" w:hAnsi="Times New Roman"/>
      <w:sz w:val="18"/>
    </w:rPr>
  </w:style>
  <w:style w:type="paragraph" w:customStyle="1" w:styleId="afffa">
    <w:name w:val="列项——"/>
    <w:rsid w:val="00D4734F"/>
    <w:pPr>
      <w:widowControl w:val="0"/>
      <w:numPr>
        <w:numId w:val="14"/>
      </w:numPr>
      <w:jc w:val="both"/>
    </w:pPr>
    <w:rPr>
      <w:rFonts w:ascii="宋体" w:hAnsi="宋体"/>
      <w:sz w:val="21"/>
    </w:rPr>
  </w:style>
  <w:style w:type="paragraph" w:customStyle="1" w:styleId="affffffff8">
    <w:name w:val="列项·"/>
    <w:basedOn w:val="afffff1"/>
    <w:rsid w:val="00D4734F"/>
    <w:pPr>
      <w:tabs>
        <w:tab w:val="left" w:pos="840"/>
      </w:tabs>
    </w:pPr>
  </w:style>
  <w:style w:type="paragraph" w:customStyle="1" w:styleId="affffffff9">
    <w:name w:val="目次、索引正文"/>
    <w:rsid w:val="00D4734F"/>
    <w:pPr>
      <w:spacing w:line="320" w:lineRule="exact"/>
      <w:jc w:val="both"/>
    </w:pPr>
    <w:rPr>
      <w:rFonts w:ascii="宋体" w:hAnsi="Times New Roman"/>
      <w:sz w:val="21"/>
    </w:rPr>
  </w:style>
  <w:style w:type="paragraph" w:customStyle="1" w:styleId="210">
    <w:name w:val="目录 21"/>
    <w:basedOn w:val="afffb"/>
    <w:next w:val="afffb"/>
    <w:autoRedefine/>
    <w:semiHidden/>
    <w:rsid w:val="00D4734F"/>
    <w:pPr>
      <w:adjustRightInd/>
      <w:spacing w:line="240" w:lineRule="auto"/>
      <w:jc w:val="left"/>
    </w:pPr>
    <w:rPr>
      <w:bCs/>
      <w:iCs/>
    </w:rPr>
  </w:style>
  <w:style w:type="paragraph" w:customStyle="1" w:styleId="31">
    <w:name w:val="目录 31"/>
    <w:basedOn w:val="afffb"/>
    <w:next w:val="afffb"/>
    <w:autoRedefine/>
    <w:semiHidden/>
    <w:rsid w:val="00D4734F"/>
    <w:pPr>
      <w:spacing w:line="240" w:lineRule="auto"/>
    </w:pPr>
    <w:rPr>
      <w:rFonts w:ascii="宋体" w:hAnsi="宋体"/>
      <w:iCs/>
    </w:rPr>
  </w:style>
  <w:style w:type="paragraph" w:customStyle="1" w:styleId="41">
    <w:name w:val="目录 41"/>
    <w:basedOn w:val="afffb"/>
    <w:next w:val="afffb"/>
    <w:autoRedefine/>
    <w:semiHidden/>
    <w:rsid w:val="00D4734F"/>
    <w:pPr>
      <w:adjustRightInd/>
      <w:spacing w:line="240" w:lineRule="auto"/>
      <w:jc w:val="left"/>
    </w:pPr>
  </w:style>
  <w:style w:type="paragraph" w:customStyle="1" w:styleId="51">
    <w:name w:val="目录 51"/>
    <w:basedOn w:val="afffb"/>
    <w:next w:val="afffb"/>
    <w:autoRedefine/>
    <w:semiHidden/>
    <w:rsid w:val="00D4734F"/>
    <w:pPr>
      <w:spacing w:line="240" w:lineRule="auto"/>
    </w:pPr>
    <w:rPr>
      <w:rFonts w:ascii="宋体" w:hAnsi="宋体"/>
    </w:rPr>
  </w:style>
  <w:style w:type="paragraph" w:customStyle="1" w:styleId="61">
    <w:name w:val="目录 61"/>
    <w:basedOn w:val="afffb"/>
    <w:next w:val="afffb"/>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a">
    <w:name w:val="其他标准称谓"/>
    <w:rsid w:val="00D4734F"/>
    <w:pPr>
      <w:spacing w:line="0" w:lineRule="atLeast"/>
      <w:jc w:val="distribute"/>
    </w:pPr>
    <w:rPr>
      <w:rFonts w:ascii="黑体" w:eastAsia="黑体" w:hAnsi="宋体"/>
      <w:sz w:val="52"/>
    </w:rPr>
  </w:style>
  <w:style w:type="paragraph" w:customStyle="1" w:styleId="affffffffb">
    <w:name w:val="其他发布部门"/>
    <w:basedOn w:val="afffffff5"/>
    <w:rsid w:val="00D4734F"/>
    <w:pPr>
      <w:framePr w:wrap="around"/>
      <w:spacing w:line="0" w:lineRule="atLeast"/>
    </w:pPr>
    <w:rPr>
      <w:rFonts w:ascii="黑体" w:eastAsia="黑体"/>
      <w:b w:val="0"/>
    </w:rPr>
  </w:style>
  <w:style w:type="paragraph" w:customStyle="1" w:styleId="afff1">
    <w:name w:val="前言标题"/>
    <w:next w:val="afffb"/>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rsid w:val="00D4734F"/>
    <w:pPr>
      <w:numPr>
        <w:ilvl w:val="4"/>
        <w:numId w:val="15"/>
      </w:numPr>
      <w:adjustRightInd/>
      <w:spacing w:line="240" w:lineRule="auto"/>
    </w:pPr>
    <w:rPr>
      <w:rFonts w:ascii="宋体" w:hAnsi="宋体"/>
      <w:szCs w:val="24"/>
    </w:rPr>
  </w:style>
  <w:style w:type="paragraph" w:customStyle="1" w:styleId="affffffffc">
    <w:name w:val="实施日期"/>
    <w:basedOn w:val="afffffff6"/>
    <w:rsid w:val="00D4734F"/>
    <w:pPr>
      <w:framePr w:hSpace="0" w:wrap="around" w:xAlign="right"/>
      <w:jc w:val="right"/>
    </w:pPr>
  </w:style>
  <w:style w:type="paragraph" w:customStyle="1" w:styleId="a3">
    <w:name w:val="四级无标题条"/>
    <w:basedOn w:val="afffb"/>
    <w:rsid w:val="00D4734F"/>
    <w:pPr>
      <w:numPr>
        <w:ilvl w:val="5"/>
        <w:numId w:val="15"/>
      </w:numPr>
      <w:adjustRightInd/>
      <w:spacing w:line="240" w:lineRule="auto"/>
    </w:pPr>
    <w:rPr>
      <w:rFonts w:ascii="宋体" w:hAnsi="宋体"/>
      <w:szCs w:val="24"/>
    </w:rPr>
  </w:style>
  <w:style w:type="paragraph" w:styleId="affffffffd">
    <w:name w:val="table of figures"/>
    <w:basedOn w:val="afffb"/>
    <w:next w:val="afffb"/>
    <w:semiHidden/>
    <w:rsid w:val="00D4734F"/>
    <w:pPr>
      <w:adjustRightInd/>
      <w:spacing w:line="240" w:lineRule="auto"/>
      <w:jc w:val="left"/>
    </w:pPr>
    <w:rPr>
      <w:szCs w:val="24"/>
    </w:rPr>
  </w:style>
  <w:style w:type="paragraph" w:customStyle="1" w:styleId="affffffffe">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
    <w:name w:val="无标题条"/>
    <w:next w:val="afffff1"/>
    <w:rsid w:val="00D4734F"/>
    <w:pPr>
      <w:jc w:val="both"/>
    </w:pPr>
    <w:rPr>
      <w:rFonts w:ascii="宋体" w:hAnsi="宋体"/>
      <w:sz w:val="21"/>
    </w:rPr>
  </w:style>
  <w:style w:type="paragraph" w:customStyle="1" w:styleId="a4">
    <w:name w:val="五级无标题条"/>
    <w:basedOn w:val="afffb"/>
    <w:rsid w:val="00D4734F"/>
    <w:pPr>
      <w:numPr>
        <w:ilvl w:val="6"/>
        <w:numId w:val="15"/>
      </w:numPr>
      <w:adjustRightInd/>
    </w:pPr>
    <w:rPr>
      <w:szCs w:val="24"/>
    </w:rPr>
  </w:style>
  <w:style w:type="character" w:styleId="afffffffff0">
    <w:name w:val="page number"/>
    <w:rsid w:val="00D4734F"/>
    <w:rPr>
      <w:rFonts w:ascii="宋体" w:eastAsia="宋体" w:hAnsi="Times New Roman"/>
      <w:sz w:val="18"/>
    </w:rPr>
  </w:style>
  <w:style w:type="paragraph" w:customStyle="1" w:styleId="a0">
    <w:name w:val="一级无标题条"/>
    <w:basedOn w:val="afffb"/>
    <w:rsid w:val="00D4734F"/>
    <w:pPr>
      <w:numPr>
        <w:ilvl w:val="2"/>
        <w:numId w:val="15"/>
      </w:numPr>
      <w:adjustRightInd/>
      <w:spacing w:before="10" w:after="10" w:line="240" w:lineRule="auto"/>
    </w:pPr>
    <w:rPr>
      <w:rFonts w:ascii="宋体" w:hAnsi="宋体"/>
      <w:szCs w:val="24"/>
    </w:rPr>
  </w:style>
  <w:style w:type="paragraph" w:styleId="afffffffff1">
    <w:name w:val="Normal Indent"/>
    <w:basedOn w:val="afffb"/>
    <w:rsid w:val="00D4734F"/>
    <w:pPr>
      <w:ind w:firstLine="420"/>
    </w:pPr>
  </w:style>
  <w:style w:type="paragraph" w:customStyle="1" w:styleId="afffffffff2">
    <w:name w:val="注:后续"/>
    <w:rsid w:val="00D4734F"/>
    <w:pPr>
      <w:spacing w:line="300" w:lineRule="exact"/>
      <w:ind w:leftChars="400" w:left="600" w:hangingChars="200" w:hanging="200"/>
      <w:jc w:val="both"/>
    </w:pPr>
    <w:rPr>
      <w:rFonts w:ascii="宋体" w:hAnsi="Times New Roman"/>
      <w:sz w:val="18"/>
    </w:rPr>
  </w:style>
  <w:style w:type="paragraph" w:customStyle="1" w:styleId="afffffffff3">
    <w:name w:val="注×:后续"/>
    <w:basedOn w:val="afffffffff2"/>
    <w:rsid w:val="00D4734F"/>
    <w:pPr>
      <w:ind w:leftChars="0" w:left="1406" w:firstLineChars="0" w:hanging="499"/>
    </w:pPr>
  </w:style>
  <w:style w:type="paragraph" w:customStyle="1" w:styleId="afffffffff4">
    <w:name w:val="标准文件_一级无标题"/>
    <w:basedOn w:val="afff3"/>
    <w:qFormat/>
    <w:rsid w:val="00BA263B"/>
    <w:pPr>
      <w:spacing w:beforeLines="0" w:before="0" w:afterLines="0" w:after="0"/>
      <w:outlineLvl w:val="9"/>
    </w:pPr>
    <w:rPr>
      <w:rFonts w:ascii="宋体" w:eastAsia="宋体"/>
    </w:rPr>
  </w:style>
  <w:style w:type="paragraph" w:customStyle="1" w:styleId="afffffffff5">
    <w:name w:val="标准文件_五级无标题"/>
    <w:basedOn w:val="afff7"/>
    <w:qFormat/>
    <w:rsid w:val="00BA263B"/>
    <w:pPr>
      <w:spacing w:beforeLines="0" w:before="0" w:afterLines="0" w:after="0"/>
      <w:outlineLvl w:val="9"/>
    </w:pPr>
    <w:rPr>
      <w:rFonts w:ascii="宋体" w:eastAsia="宋体"/>
    </w:rPr>
  </w:style>
  <w:style w:type="paragraph" w:customStyle="1" w:styleId="afffffffff6">
    <w:name w:val="标准文件_三级无标题"/>
    <w:basedOn w:val="afff5"/>
    <w:qFormat/>
    <w:rsid w:val="00BA263B"/>
    <w:pPr>
      <w:spacing w:beforeLines="0" w:before="0" w:afterLines="0" w:after="0"/>
      <w:outlineLvl w:val="9"/>
    </w:pPr>
    <w:rPr>
      <w:rFonts w:ascii="宋体" w:eastAsia="宋体"/>
    </w:rPr>
  </w:style>
  <w:style w:type="paragraph" w:customStyle="1" w:styleId="afffffffff7">
    <w:name w:val="标准文件_二级无标题"/>
    <w:basedOn w:val="afff4"/>
    <w:qFormat/>
    <w:rsid w:val="00BA263B"/>
    <w:pPr>
      <w:spacing w:beforeLines="0" w:before="0" w:afterLines="0" w:after="0"/>
      <w:outlineLvl w:val="9"/>
    </w:pPr>
    <w:rPr>
      <w:rFonts w:ascii="宋体" w:eastAsia="宋体"/>
    </w:rPr>
  </w:style>
  <w:style w:type="paragraph" w:customStyle="1" w:styleId="afffffffff8">
    <w:name w:val="标准_四级无标题"/>
    <w:basedOn w:val="afff6"/>
    <w:next w:val="afffff1"/>
    <w:qFormat/>
    <w:rsid w:val="00D27582"/>
    <w:rPr>
      <w:rFonts w:eastAsia="宋体"/>
    </w:rPr>
  </w:style>
  <w:style w:type="paragraph" w:customStyle="1" w:styleId="afffffffff9">
    <w:name w:val="标准文件_四级无标题"/>
    <w:basedOn w:val="afff6"/>
    <w:qFormat/>
    <w:rsid w:val="00BA263B"/>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f1"/>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f1"/>
    <w:rsid w:val="00E34A98"/>
    <w:pPr>
      <w:numPr>
        <w:numId w:val="17"/>
      </w:numPr>
      <w:ind w:firstLineChars="0" w:firstLine="0"/>
    </w:pPr>
    <w:rPr>
      <w:rFonts w:cs="Arial"/>
      <w:szCs w:val="28"/>
    </w:rPr>
  </w:style>
  <w:style w:type="paragraph" w:customStyle="1" w:styleId="afffffffffa">
    <w:name w:val="标准文件_附录标题"/>
    <w:basedOn w:val="aff9"/>
    <w:qFormat/>
    <w:rsid w:val="00C9435D"/>
    <w:pPr>
      <w:numPr>
        <w:numId w:val="0"/>
      </w:numPr>
      <w:spacing w:after="280"/>
      <w:outlineLvl w:val="9"/>
    </w:pPr>
  </w:style>
  <w:style w:type="paragraph" w:customStyle="1" w:styleId="afffffffffb">
    <w:name w:val="标准文件_二级项"/>
    <w:rsid w:val="00C72F0E"/>
    <w:rPr>
      <w:rFonts w:ascii="宋体" w:hAnsi="Times New Roman"/>
      <w:sz w:val="21"/>
    </w:rPr>
  </w:style>
  <w:style w:type="paragraph" w:customStyle="1" w:styleId="af9">
    <w:name w:val="标准文件_三级项"/>
    <w:basedOn w:val="afffb"/>
    <w:rsid w:val="00E82554"/>
    <w:pPr>
      <w:numPr>
        <w:ilvl w:val="2"/>
        <w:numId w:val="30"/>
      </w:numPr>
      <w:spacing w:line="-300" w:lineRule="auto"/>
    </w:pPr>
    <w:rPr>
      <w:rFonts w:ascii="Times New Roman" w:hAnsi="Times New Roman"/>
    </w:rPr>
  </w:style>
  <w:style w:type="paragraph" w:customStyle="1" w:styleId="afff0">
    <w:name w:val="图表脚注说明"/>
    <w:basedOn w:val="afffb"/>
    <w:next w:val="afffff1"/>
    <w:rsid w:val="00D035EC"/>
    <w:pPr>
      <w:numPr>
        <w:numId w:val="21"/>
      </w:numPr>
      <w:adjustRightInd/>
      <w:spacing w:line="240" w:lineRule="auto"/>
      <w:ind w:left="783"/>
    </w:pPr>
    <w:rPr>
      <w:rFonts w:ascii="宋体" w:hAnsi="Times New Roman"/>
      <w:sz w:val="18"/>
      <w:szCs w:val="18"/>
    </w:rPr>
  </w:style>
  <w:style w:type="paragraph" w:customStyle="1" w:styleId="afb">
    <w:name w:val="标准文件_字母编号列项（一级）"/>
    <w:rsid w:val="00C72F0E"/>
    <w:pPr>
      <w:numPr>
        <w:numId w:val="23"/>
      </w:numPr>
      <w:jc w:val="both"/>
    </w:pPr>
    <w:rPr>
      <w:rFonts w:ascii="宋体" w:hAnsi="Times New Roman"/>
      <w:sz w:val="21"/>
    </w:rPr>
  </w:style>
  <w:style w:type="paragraph" w:customStyle="1" w:styleId="afffffffffc">
    <w:name w:val="标准文件_索引字母"/>
    <w:next w:val="afffff1"/>
    <w:qFormat/>
    <w:rsid w:val="00977D02"/>
    <w:pPr>
      <w:jc w:val="center"/>
    </w:pPr>
    <w:rPr>
      <w:rFonts w:ascii="宋体" w:eastAsia="Times New Roman" w:hAnsi="宋体"/>
      <w:b/>
      <w:kern w:val="2"/>
      <w:sz w:val="21"/>
    </w:rPr>
  </w:style>
  <w:style w:type="paragraph" w:customStyle="1" w:styleId="afffffffffd">
    <w:name w:val="标准文件_附录前"/>
    <w:next w:val="afffff1"/>
    <w:qFormat/>
    <w:rsid w:val="00B56FBE"/>
    <w:pPr>
      <w:spacing w:line="20" w:lineRule="atLeast"/>
      <w:ind w:firstLine="200"/>
    </w:pPr>
    <w:rPr>
      <w:rFonts w:ascii="宋体" w:hAnsi="宋体"/>
      <w:kern w:val="2"/>
      <w:sz w:val="10"/>
    </w:rPr>
  </w:style>
  <w:style w:type="paragraph" w:customStyle="1" w:styleId="afffffffffe">
    <w:name w:val="标准文件_正文标准名称"/>
    <w:qFormat/>
    <w:rsid w:val="007A6118"/>
    <w:pPr>
      <w:spacing w:before="560" w:after="640" w:line="400" w:lineRule="exact"/>
      <w:jc w:val="center"/>
    </w:pPr>
    <w:rPr>
      <w:rFonts w:ascii="黑体" w:eastAsia="黑体" w:hAnsi="黑体"/>
      <w:kern w:val="2"/>
      <w:sz w:val="32"/>
      <w:szCs w:val="32"/>
    </w:rPr>
  </w:style>
  <w:style w:type="paragraph" w:customStyle="1" w:styleId="affffffffff">
    <w:name w:val="标准文件_表格"/>
    <w:basedOn w:val="afffff1"/>
    <w:qFormat/>
    <w:rsid w:val="006D16C4"/>
    <w:pPr>
      <w:ind w:firstLineChars="0" w:firstLine="0"/>
      <w:jc w:val="center"/>
    </w:pPr>
    <w:rPr>
      <w:sz w:val="18"/>
    </w:rPr>
  </w:style>
  <w:style w:type="paragraph" w:customStyle="1" w:styleId="afff8">
    <w:name w:val="标准文件_注："/>
    <w:next w:val="afffff1"/>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f0"/>
    <w:rsid w:val="00FA73B1"/>
    <w:pPr>
      <w:widowControl w:val="0"/>
      <w:numPr>
        <w:numId w:val="26"/>
      </w:numPr>
      <w:jc w:val="both"/>
    </w:pPr>
    <w:rPr>
      <w:rFonts w:ascii="宋体" w:hAnsi="Times New Roman"/>
      <w:sz w:val="18"/>
      <w:szCs w:val="18"/>
    </w:rPr>
  </w:style>
  <w:style w:type="paragraph" w:customStyle="1" w:styleId="aff0">
    <w:name w:val="标准文件_示例×："/>
    <w:basedOn w:val="afffb"/>
    <w:next w:val="affffffffff0"/>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f1"/>
    <w:rsid w:val="00BA263B"/>
    <w:rPr>
      <w:rFonts w:ascii="宋体" w:hAnsi="Times New Roman"/>
      <w:noProof/>
      <w:sz w:val="21"/>
    </w:rPr>
  </w:style>
  <w:style w:type="paragraph" w:customStyle="1" w:styleId="affffffffff1">
    <w:name w:val="标准文件_表格续"/>
    <w:basedOn w:val="afffff1"/>
    <w:next w:val="afffff1"/>
    <w:qFormat/>
    <w:rsid w:val="003F6272"/>
    <w:pPr>
      <w:jc w:val="center"/>
    </w:pPr>
    <w:rPr>
      <w:rFonts w:ascii="黑体" w:eastAsia="黑体" w:hAnsi="黑体"/>
    </w:rPr>
  </w:style>
  <w:style w:type="paragraph" w:styleId="TOC1">
    <w:name w:val="toc 1"/>
    <w:basedOn w:val="afffb"/>
    <w:next w:val="afffb"/>
    <w:autoRedefine/>
    <w:uiPriority w:val="39"/>
    <w:unhideWhenUsed/>
    <w:rsid w:val="00EB1E69"/>
    <w:rPr>
      <w:rFonts w:ascii="宋体"/>
    </w:rPr>
  </w:style>
  <w:style w:type="table" w:styleId="affffffffff2">
    <w:name w:val="Table Grid"/>
    <w:basedOn w:val="afffd"/>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3">
    <w:name w:val="Placeholder Text"/>
    <w:basedOn w:val="afffc"/>
    <w:uiPriority w:val="99"/>
    <w:semiHidden/>
    <w:rsid w:val="00445574"/>
    <w:rPr>
      <w:color w:val="808080"/>
    </w:rPr>
  </w:style>
  <w:style w:type="paragraph" w:customStyle="1" w:styleId="2">
    <w:name w:val="标准文件_二级项2"/>
    <w:basedOn w:val="afffff1"/>
    <w:qFormat/>
    <w:rsid w:val="00C72F0E"/>
    <w:pPr>
      <w:numPr>
        <w:ilvl w:val="1"/>
        <w:numId w:val="30"/>
      </w:numPr>
      <w:ind w:left="1271" w:firstLineChars="0" w:hanging="420"/>
    </w:pPr>
  </w:style>
  <w:style w:type="paragraph" w:customStyle="1" w:styleId="21">
    <w:name w:val="标准文件_三级项2"/>
    <w:basedOn w:val="afffff1"/>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f1"/>
    <w:qFormat/>
    <w:rsid w:val="00AE070A"/>
    <w:pPr>
      <w:numPr>
        <w:numId w:val="31"/>
      </w:numPr>
      <w:spacing w:line="300" w:lineRule="exact"/>
      <w:ind w:left="1271" w:firstLineChars="0" w:hanging="420"/>
    </w:pPr>
    <w:rPr>
      <w:rFonts w:ascii="Times New Roman"/>
    </w:rPr>
  </w:style>
  <w:style w:type="paragraph" w:customStyle="1" w:styleId="affffffffff4">
    <w:name w:val="标准文件_提示"/>
    <w:basedOn w:val="afffff1"/>
    <w:next w:val="afffff1"/>
    <w:qFormat/>
    <w:rsid w:val="00365F86"/>
    <w:pPr>
      <w:ind w:firstLine="420"/>
    </w:pPr>
    <w:rPr>
      <w:rFonts w:ascii="黑体" w:eastAsia="黑体"/>
    </w:rPr>
  </w:style>
  <w:style w:type="character" w:customStyle="1" w:styleId="affffffffff5">
    <w:name w:val="标准文件_来源"/>
    <w:basedOn w:val="afffc"/>
    <w:uiPriority w:val="1"/>
    <w:qFormat/>
    <w:rsid w:val="00991875"/>
    <w:rPr>
      <w:rFonts w:eastAsia="宋体"/>
      <w:sz w:val="21"/>
    </w:rPr>
  </w:style>
  <w:style w:type="paragraph" w:customStyle="1" w:styleId="affffffffff6">
    <w:name w:val="标准文件_图表说明"/>
    <w:qFormat/>
    <w:rsid w:val="00A8446B"/>
    <w:pPr>
      <w:spacing w:line="276" w:lineRule="auto"/>
      <w:ind w:firstLine="420"/>
    </w:pPr>
    <w:rPr>
      <w:rFonts w:ascii="宋体" w:hAnsi="宋体"/>
      <w:kern w:val="2"/>
      <w:sz w:val="18"/>
    </w:rPr>
  </w:style>
  <w:style w:type="paragraph" w:customStyle="1" w:styleId="affffffffff7">
    <w:name w:val="其他发布日期"/>
    <w:basedOn w:val="afffffff6"/>
    <w:rsid w:val="00CD50A1"/>
    <w:pPr>
      <w:framePr w:w="3997" w:h="471" w:hRule="exact" w:hSpace="0" w:vSpace="181" w:wrap="around" w:vAnchor="page" w:hAnchor="page" w:x="1419" w:y="14097"/>
    </w:pPr>
  </w:style>
  <w:style w:type="paragraph" w:customStyle="1" w:styleId="affffffffff8">
    <w:name w:val="其他实施日期"/>
    <w:basedOn w:val="affffffffc"/>
    <w:rsid w:val="00CD50A1"/>
    <w:pPr>
      <w:framePr w:w="3997" w:h="471" w:hRule="exact" w:vSpace="181" w:wrap="around" w:vAnchor="page" w:hAnchor="page" w:x="7089" w:y="14097"/>
    </w:pPr>
  </w:style>
  <w:style w:type="paragraph" w:customStyle="1" w:styleId="affffffffff9">
    <w:name w:val="标准文件_文件编号"/>
    <w:basedOn w:val="afffff1"/>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a">
    <w:name w:val="标准文件_替换文件编号"/>
    <w:basedOn w:val="affffffffff9"/>
    <w:qFormat/>
    <w:rsid w:val="00A952D7"/>
    <w:pPr>
      <w:framePr w:wrap="auto"/>
      <w:spacing w:before="57"/>
    </w:pPr>
    <w:rPr>
      <w:sz w:val="21"/>
    </w:rPr>
  </w:style>
  <w:style w:type="paragraph" w:customStyle="1" w:styleId="affffffffffb">
    <w:name w:val="标准文件_文件名称"/>
    <w:basedOn w:val="afffff1"/>
    <w:next w:val="afffff1"/>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b"/>
    <w:next w:val="afffb"/>
    <w:autoRedefine/>
    <w:uiPriority w:val="39"/>
    <w:unhideWhenUsed/>
    <w:rsid w:val="00EB1E69"/>
    <w:pPr>
      <w:spacing w:line="300" w:lineRule="exact"/>
      <w:ind w:left="420"/>
    </w:pPr>
    <w:rPr>
      <w:rFonts w:ascii="宋体"/>
    </w:rPr>
  </w:style>
  <w:style w:type="paragraph" w:styleId="TOC4">
    <w:name w:val="toc 4"/>
    <w:basedOn w:val="afffb"/>
    <w:next w:val="afffb"/>
    <w:autoRedefine/>
    <w:uiPriority w:val="39"/>
    <w:unhideWhenUsed/>
    <w:rsid w:val="00EB1E69"/>
    <w:pPr>
      <w:tabs>
        <w:tab w:val="right" w:leader="dot" w:pos="9344"/>
      </w:tabs>
      <w:spacing w:line="300" w:lineRule="exact"/>
      <w:ind w:left="629"/>
    </w:pPr>
    <w:rPr>
      <w:rFonts w:ascii="宋体"/>
    </w:rPr>
  </w:style>
  <w:style w:type="paragraph" w:styleId="TOC5">
    <w:name w:val="toc 5"/>
    <w:basedOn w:val="afffb"/>
    <w:next w:val="afffb"/>
    <w:autoRedefine/>
    <w:uiPriority w:val="39"/>
    <w:unhideWhenUsed/>
    <w:rsid w:val="00EB1E69"/>
    <w:pPr>
      <w:ind w:left="839"/>
    </w:pPr>
    <w:rPr>
      <w:rFonts w:ascii="宋体"/>
    </w:rPr>
  </w:style>
  <w:style w:type="paragraph" w:styleId="TOC6">
    <w:name w:val="toc 6"/>
    <w:basedOn w:val="afffb"/>
    <w:next w:val="afffb"/>
    <w:autoRedefine/>
    <w:uiPriority w:val="39"/>
    <w:unhideWhenUsed/>
    <w:rsid w:val="00EB1E69"/>
    <w:pPr>
      <w:spacing w:line="300" w:lineRule="exact"/>
      <w:ind w:left="1049"/>
    </w:pPr>
    <w:rPr>
      <w:rFonts w:ascii="宋体"/>
    </w:rPr>
  </w:style>
  <w:style w:type="paragraph" w:styleId="TOC7">
    <w:name w:val="toc 7"/>
    <w:basedOn w:val="afffb"/>
    <w:next w:val="afffb"/>
    <w:autoRedefine/>
    <w:uiPriority w:val="39"/>
    <w:unhideWhenUsed/>
    <w:rsid w:val="00EB1E69"/>
    <w:pPr>
      <w:tabs>
        <w:tab w:val="right" w:leader="dot" w:pos="9344"/>
      </w:tabs>
      <w:spacing w:line="300" w:lineRule="exact"/>
      <w:ind w:left="1259"/>
    </w:pPr>
    <w:rPr>
      <w:rFonts w:ascii="宋体"/>
    </w:rPr>
  </w:style>
  <w:style w:type="paragraph" w:customStyle="1" w:styleId="afe">
    <w:name w:val="标准文件_附录图标号"/>
    <w:basedOn w:val="afffff1"/>
    <w:next w:val="afffff1"/>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1"/>
    <w:next w:val="afffff1"/>
    <w:qFormat/>
    <w:rsid w:val="009B6029"/>
    <w:pPr>
      <w:numPr>
        <w:numId w:val="32"/>
      </w:numPr>
      <w:spacing w:line="14" w:lineRule="exact"/>
      <w:ind w:firstLineChars="0" w:firstLine="0"/>
      <w:jc w:val="center"/>
    </w:pPr>
    <w:rPr>
      <w:rFonts w:eastAsia="黑体"/>
      <w:vanish/>
      <w:sz w:val="2"/>
    </w:rPr>
  </w:style>
  <w:style w:type="paragraph" w:styleId="TOC2">
    <w:name w:val="toc 2"/>
    <w:basedOn w:val="afffb"/>
    <w:next w:val="afffb"/>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f1"/>
    <w:next w:val="afffff1"/>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f1"/>
    <w:next w:val="afffff1"/>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f1"/>
    <w:next w:val="afffff1"/>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f1"/>
    <w:next w:val="afffff1"/>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f1"/>
    <w:next w:val="afffff1"/>
    <w:qFormat/>
    <w:rsid w:val="005E3C18"/>
    <w:pPr>
      <w:numPr>
        <w:ilvl w:val="5"/>
        <w:numId w:val="36"/>
      </w:numPr>
      <w:spacing w:beforeLines="50" w:before="50" w:afterLines="50" w:after="50"/>
      <w:ind w:firstLineChars="0"/>
    </w:pPr>
    <w:rPr>
      <w:rFonts w:ascii="黑体" w:eastAsia="黑体"/>
    </w:rPr>
  </w:style>
  <w:style w:type="paragraph" w:customStyle="1" w:styleId="affffffffffc">
    <w:name w:val="标准文件_注后"/>
    <w:basedOn w:val="afffff1"/>
    <w:qFormat/>
    <w:rsid w:val="00614CC1"/>
    <w:pPr>
      <w:ind w:left="811" w:firstLineChars="0" w:firstLine="0"/>
    </w:pPr>
    <w:rPr>
      <w:sz w:val="18"/>
    </w:rPr>
  </w:style>
  <w:style w:type="paragraph" w:customStyle="1" w:styleId="X">
    <w:name w:val="标准文件_注X后"/>
    <w:basedOn w:val="afffff1"/>
    <w:qFormat/>
    <w:rsid w:val="00614CC1"/>
    <w:pPr>
      <w:ind w:left="811" w:firstLineChars="0" w:firstLine="0"/>
    </w:pPr>
    <w:rPr>
      <w:sz w:val="18"/>
    </w:rPr>
  </w:style>
  <w:style w:type="paragraph" w:customStyle="1" w:styleId="affffffffffd">
    <w:name w:val="标准文件_示例后"/>
    <w:basedOn w:val="afffff1"/>
    <w:qFormat/>
    <w:rsid w:val="00AC5DF4"/>
    <w:pPr>
      <w:ind w:left="964" w:firstLineChars="0" w:firstLine="0"/>
    </w:pPr>
    <w:rPr>
      <w:sz w:val="18"/>
    </w:rPr>
  </w:style>
  <w:style w:type="paragraph" w:customStyle="1" w:styleId="X0">
    <w:name w:val="标准文件_示例X后"/>
    <w:basedOn w:val="afffff1"/>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e">
    <w:name w:val="标准文件_索引项"/>
    <w:basedOn w:val="afffff1"/>
    <w:next w:val="afffff1"/>
    <w:qFormat/>
    <w:rsid w:val="00E210B5"/>
    <w:pPr>
      <w:tabs>
        <w:tab w:val="right" w:leader="dot" w:pos="9356"/>
      </w:tabs>
      <w:ind w:left="210" w:firstLineChars="0" w:hanging="210"/>
      <w:jc w:val="left"/>
    </w:pPr>
  </w:style>
  <w:style w:type="paragraph" w:customStyle="1" w:styleId="afffffffffff">
    <w:name w:val="标准文件_附录一级无标题"/>
    <w:basedOn w:val="affa"/>
    <w:qFormat/>
    <w:rsid w:val="009D6BCA"/>
    <w:pPr>
      <w:spacing w:beforeLines="0" w:before="0" w:afterLines="0" w:after="0" w:line="276" w:lineRule="auto"/>
      <w:outlineLvl w:val="9"/>
    </w:pPr>
    <w:rPr>
      <w:rFonts w:ascii="宋体" w:eastAsia="宋体"/>
    </w:rPr>
  </w:style>
  <w:style w:type="paragraph" w:customStyle="1" w:styleId="afffffffffff0">
    <w:name w:val="标准文件_附录二级无标题"/>
    <w:basedOn w:val="affb"/>
    <w:rsid w:val="009D6BCA"/>
    <w:pPr>
      <w:spacing w:beforeLines="0" w:before="0" w:afterLines="0" w:after="0" w:line="276" w:lineRule="auto"/>
      <w:outlineLvl w:val="9"/>
    </w:pPr>
    <w:rPr>
      <w:rFonts w:ascii="宋体" w:eastAsia="宋体"/>
    </w:rPr>
  </w:style>
  <w:style w:type="paragraph" w:customStyle="1" w:styleId="afffffffffff1">
    <w:name w:val="标准文件_附录三级无标题"/>
    <w:basedOn w:val="affc"/>
    <w:qFormat/>
    <w:rsid w:val="00A41CB5"/>
    <w:pPr>
      <w:spacing w:beforeLines="0" w:before="0" w:afterLines="0" w:after="0" w:line="276" w:lineRule="auto"/>
      <w:outlineLvl w:val="9"/>
    </w:pPr>
    <w:rPr>
      <w:rFonts w:ascii="宋体" w:eastAsia="宋体"/>
    </w:rPr>
  </w:style>
  <w:style w:type="paragraph" w:customStyle="1" w:styleId="afffffffffff2">
    <w:name w:val="标准文件_附录四级无标题"/>
    <w:basedOn w:val="affd"/>
    <w:qFormat/>
    <w:rsid w:val="00A41CB5"/>
    <w:pPr>
      <w:spacing w:beforeLines="0" w:before="0" w:afterLines="0" w:after="0" w:line="276" w:lineRule="auto"/>
      <w:outlineLvl w:val="9"/>
    </w:pPr>
    <w:rPr>
      <w:rFonts w:ascii="宋体" w:eastAsia="宋体"/>
    </w:rPr>
  </w:style>
  <w:style w:type="paragraph" w:customStyle="1" w:styleId="afffffffffff3">
    <w:name w:val="标准文件_附录五级无标题"/>
    <w:basedOn w:val="affe"/>
    <w:qFormat/>
    <w:rsid w:val="00A41CB5"/>
    <w:pPr>
      <w:spacing w:beforeLines="0" w:before="0" w:afterLines="0" w:after="0" w:line="276" w:lineRule="auto"/>
      <w:outlineLvl w:val="9"/>
    </w:pPr>
    <w:rPr>
      <w:rFonts w:ascii="宋体" w:eastAsia="宋体"/>
    </w:rPr>
  </w:style>
  <w:style w:type="paragraph" w:customStyle="1" w:styleId="affffffffff0">
    <w:name w:val="标准文件_示例内容"/>
    <w:basedOn w:val="afffff1"/>
    <w:qFormat/>
    <w:rsid w:val="009674AD"/>
    <w:pPr>
      <w:ind w:firstLine="420"/>
    </w:pPr>
    <w:rPr>
      <w:sz w:val="18"/>
    </w:rPr>
  </w:style>
  <w:style w:type="paragraph" w:customStyle="1" w:styleId="afffffffffff4">
    <w:name w:val="标准文件_引言一级无标题"/>
    <w:basedOn w:val="a7"/>
    <w:next w:val="afffff1"/>
    <w:qFormat/>
    <w:rsid w:val="00843C13"/>
    <w:pPr>
      <w:spacing w:beforeLines="0" w:before="0" w:afterLines="0" w:after="0" w:line="276" w:lineRule="auto"/>
    </w:pPr>
    <w:rPr>
      <w:rFonts w:ascii="宋体" w:eastAsia="宋体"/>
    </w:rPr>
  </w:style>
  <w:style w:type="paragraph" w:customStyle="1" w:styleId="afffffffffff5">
    <w:name w:val="标准文件_引言二级无标题"/>
    <w:basedOn w:val="a8"/>
    <w:next w:val="afffff1"/>
    <w:qFormat/>
    <w:rsid w:val="00843C13"/>
    <w:pPr>
      <w:spacing w:beforeLines="0" w:before="0" w:afterLines="0" w:after="0" w:line="276" w:lineRule="auto"/>
    </w:pPr>
    <w:rPr>
      <w:rFonts w:ascii="宋体" w:eastAsia="宋体"/>
    </w:rPr>
  </w:style>
  <w:style w:type="paragraph" w:customStyle="1" w:styleId="afffffffffff6">
    <w:name w:val="标准文件_引言三级无标题"/>
    <w:basedOn w:val="a9"/>
    <w:qFormat/>
    <w:rsid w:val="00534BDF"/>
    <w:pPr>
      <w:spacing w:beforeLines="0" w:before="0" w:afterLines="0" w:after="0" w:line="276" w:lineRule="auto"/>
    </w:pPr>
    <w:rPr>
      <w:rFonts w:ascii="宋体" w:eastAsia="宋体"/>
    </w:rPr>
  </w:style>
  <w:style w:type="paragraph" w:customStyle="1" w:styleId="afffffffffff7">
    <w:name w:val="标准文件_引言四级无标题"/>
    <w:basedOn w:val="aa"/>
    <w:next w:val="afffff1"/>
    <w:qFormat/>
    <w:rsid w:val="00534BDF"/>
    <w:pPr>
      <w:spacing w:beforeLines="0" w:before="0" w:afterLines="0" w:after="0" w:line="276" w:lineRule="auto"/>
    </w:pPr>
    <w:rPr>
      <w:rFonts w:ascii="宋体" w:eastAsia="宋体"/>
    </w:rPr>
  </w:style>
  <w:style w:type="paragraph" w:customStyle="1" w:styleId="afffffffffff8">
    <w:name w:val="标准文件_引言五级无标题"/>
    <w:basedOn w:val="ab"/>
    <w:next w:val="afffff1"/>
    <w:qFormat/>
    <w:rsid w:val="00534BDF"/>
    <w:pPr>
      <w:spacing w:beforeLines="0" w:before="0" w:afterLines="0" w:after="0" w:line="276" w:lineRule="auto"/>
    </w:pPr>
    <w:rPr>
      <w:rFonts w:ascii="宋体" w:eastAsia="宋体"/>
    </w:rPr>
  </w:style>
  <w:style w:type="paragraph" w:customStyle="1" w:styleId="afffffffffff9">
    <w:name w:val="标准文件_索引标题"/>
    <w:basedOn w:val="afffff8"/>
    <w:next w:val="afffff1"/>
    <w:qFormat/>
    <w:rsid w:val="006F0ED7"/>
    <w:rPr>
      <w:rFonts w:hAnsi="黑体"/>
    </w:rPr>
  </w:style>
  <w:style w:type="paragraph" w:customStyle="1" w:styleId="afffffffffffa">
    <w:name w:val="标准文件_脚注内容"/>
    <w:basedOn w:val="afffff1"/>
    <w:qFormat/>
    <w:rsid w:val="00DC3067"/>
    <w:pPr>
      <w:ind w:leftChars="200" w:left="400" w:hangingChars="200" w:hanging="200"/>
    </w:pPr>
    <w:rPr>
      <w:sz w:val="15"/>
    </w:rPr>
  </w:style>
  <w:style w:type="paragraph" w:customStyle="1" w:styleId="afffffffffffb">
    <w:name w:val="标准文件_术语条一"/>
    <w:basedOn w:val="afffffffff4"/>
    <w:next w:val="afffff1"/>
    <w:qFormat/>
    <w:rsid w:val="00AF0C18"/>
  </w:style>
  <w:style w:type="paragraph" w:customStyle="1" w:styleId="afffffffffffc">
    <w:name w:val="标准文件_术语条二"/>
    <w:basedOn w:val="afffffffff7"/>
    <w:next w:val="afffff1"/>
    <w:qFormat/>
    <w:rsid w:val="00AF0C18"/>
  </w:style>
  <w:style w:type="paragraph" w:customStyle="1" w:styleId="afffffffffffd">
    <w:name w:val="标准文件_术语条三"/>
    <w:basedOn w:val="afffffffff6"/>
    <w:next w:val="afffff1"/>
    <w:qFormat/>
    <w:rsid w:val="00AF0C18"/>
  </w:style>
  <w:style w:type="paragraph" w:customStyle="1" w:styleId="afffffffffffe">
    <w:name w:val="标准文件_术语条四"/>
    <w:basedOn w:val="afffffffff9"/>
    <w:next w:val="afffff1"/>
    <w:qFormat/>
    <w:rsid w:val="00AF0C18"/>
  </w:style>
  <w:style w:type="paragraph" w:customStyle="1" w:styleId="affffffffffff">
    <w:name w:val="标准文件_术语条五"/>
    <w:basedOn w:val="afffffffff5"/>
    <w:next w:val="afffff1"/>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paragraph" w:customStyle="1" w:styleId="af3">
    <w:name w:val="一级条标题"/>
    <w:next w:val="afffb"/>
    <w:qFormat/>
    <w:rsid w:val="001F18AF"/>
    <w:pPr>
      <w:numPr>
        <w:ilvl w:val="1"/>
        <w:numId w:val="41"/>
      </w:numPr>
      <w:spacing w:beforeLines="50" w:afterLines="50"/>
      <w:outlineLvl w:val="2"/>
    </w:pPr>
    <w:rPr>
      <w:rFonts w:ascii="黑体" w:eastAsia="黑体" w:hAnsi="Times New Roman"/>
      <w:sz w:val="21"/>
      <w:szCs w:val="21"/>
    </w:rPr>
  </w:style>
  <w:style w:type="paragraph" w:customStyle="1" w:styleId="af2">
    <w:name w:val="章标题"/>
    <w:next w:val="afffb"/>
    <w:qFormat/>
    <w:rsid w:val="001F18AF"/>
    <w:pPr>
      <w:numPr>
        <w:numId w:val="41"/>
      </w:numPr>
      <w:spacing w:beforeLines="100" w:afterLines="100"/>
      <w:jc w:val="both"/>
      <w:outlineLvl w:val="1"/>
    </w:pPr>
    <w:rPr>
      <w:rFonts w:ascii="黑体" w:eastAsia="黑体" w:hAnsi="Times New Roman"/>
      <w:sz w:val="21"/>
    </w:rPr>
  </w:style>
  <w:style w:type="paragraph" w:customStyle="1" w:styleId="af4">
    <w:name w:val="二级条标题"/>
    <w:basedOn w:val="af3"/>
    <w:next w:val="afffb"/>
    <w:qFormat/>
    <w:rsid w:val="001F18AF"/>
    <w:pPr>
      <w:numPr>
        <w:ilvl w:val="2"/>
      </w:numPr>
      <w:spacing w:before="50" w:after="50"/>
      <w:outlineLvl w:val="3"/>
    </w:pPr>
  </w:style>
  <w:style w:type="paragraph" w:customStyle="1" w:styleId="af5">
    <w:name w:val="三级条标题"/>
    <w:basedOn w:val="af4"/>
    <w:next w:val="afffb"/>
    <w:qFormat/>
    <w:rsid w:val="001F18AF"/>
    <w:pPr>
      <w:numPr>
        <w:ilvl w:val="3"/>
      </w:numPr>
      <w:outlineLvl w:val="4"/>
    </w:pPr>
  </w:style>
  <w:style w:type="paragraph" w:customStyle="1" w:styleId="af6">
    <w:name w:val="四级条标题"/>
    <w:basedOn w:val="af5"/>
    <w:next w:val="afffb"/>
    <w:qFormat/>
    <w:rsid w:val="001F18AF"/>
    <w:pPr>
      <w:numPr>
        <w:ilvl w:val="4"/>
      </w:numPr>
      <w:outlineLvl w:val="5"/>
    </w:pPr>
  </w:style>
  <w:style w:type="paragraph" w:customStyle="1" w:styleId="af7">
    <w:name w:val="五级条标题"/>
    <w:basedOn w:val="af6"/>
    <w:next w:val="afffb"/>
    <w:qFormat/>
    <w:rsid w:val="001F18AF"/>
    <w:pPr>
      <w:numPr>
        <w:ilvl w:val="5"/>
      </w:numPr>
      <w:outlineLvl w:val="6"/>
    </w:pPr>
  </w:style>
  <w:style w:type="paragraph" w:customStyle="1" w:styleId="affffffffffff0">
    <w:name w:val="段"/>
    <w:link w:val="Char0"/>
    <w:qFormat/>
    <w:rsid w:val="001F18AF"/>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basedOn w:val="afffc"/>
    <w:link w:val="affffffffffff0"/>
    <w:qFormat/>
    <w:rsid w:val="001F18AF"/>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3817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4.png"/><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3.png"/><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image" Target="media/image2.tiff"/><Relationship Id="rId23" Type="http://schemas.openxmlformats.org/officeDocument/2006/relationships/footer" Target="footer7.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glossaryDocument" Target="glossary/document.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185146861C45BE94617F6C6B340D32"/>
        <w:category>
          <w:name w:val="常规"/>
          <w:gallery w:val="placeholder"/>
        </w:category>
        <w:types>
          <w:type w:val="bbPlcHdr"/>
        </w:types>
        <w:behaviors>
          <w:behavior w:val="content"/>
        </w:behaviors>
        <w:guid w:val="{F4B6A2F4-994A-4BA0-869D-A88DF72D2802}"/>
      </w:docPartPr>
      <w:docPartBody>
        <w:p w:rsidR="006528D3" w:rsidRDefault="009B6CE6">
          <w:pPr>
            <w:pStyle w:val="E1185146861C45BE94617F6C6B340D32"/>
          </w:pPr>
          <w:r w:rsidRPr="00751A05">
            <w:rPr>
              <w:rStyle w:val="a3"/>
              <w:rFonts w:hint="eastAsia"/>
            </w:rPr>
            <w:t>单击或点击此处输入文字。</w:t>
          </w:r>
        </w:p>
      </w:docPartBody>
    </w:docPart>
    <w:docPart>
      <w:docPartPr>
        <w:name w:val="A8E19B205F3B4B289A3C343B3948D88F"/>
        <w:category>
          <w:name w:val="常规"/>
          <w:gallery w:val="placeholder"/>
        </w:category>
        <w:types>
          <w:type w:val="bbPlcHdr"/>
        </w:types>
        <w:behaviors>
          <w:behavior w:val="content"/>
        </w:behaviors>
        <w:guid w:val="{C448377F-9935-48AC-826D-2F67E2B2633C}"/>
      </w:docPartPr>
      <w:docPartBody>
        <w:p w:rsidR="006528D3" w:rsidRDefault="009B6CE6">
          <w:pPr>
            <w:pStyle w:val="A8E19B205F3B4B289A3C343B3948D88F"/>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Z">
    <w:altName w:val="微软雅黑"/>
    <w:panose1 w:val="00000000000000000000"/>
    <w:charset w:val="86"/>
    <w:family w:val="auto"/>
    <w:notTrueType/>
    <w:pitch w:val="default"/>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A46"/>
    <w:rsid w:val="0012639D"/>
    <w:rsid w:val="0016729E"/>
    <w:rsid w:val="006528D3"/>
    <w:rsid w:val="006C2A46"/>
    <w:rsid w:val="00810C51"/>
    <w:rsid w:val="009B6CE6"/>
    <w:rsid w:val="00A67235"/>
    <w:rsid w:val="00B21F3D"/>
    <w:rsid w:val="00B611A7"/>
    <w:rsid w:val="00D00C0C"/>
    <w:rsid w:val="00E74E13"/>
    <w:rsid w:val="00EE0C23"/>
    <w:rsid w:val="00F025FA"/>
    <w:rsid w:val="00F204D3"/>
    <w:rsid w:val="00F93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C2A46"/>
    <w:rPr>
      <w:color w:val="808080"/>
    </w:rPr>
  </w:style>
  <w:style w:type="paragraph" w:customStyle="1" w:styleId="E1185146861C45BE94617F6C6B340D32">
    <w:name w:val="E1185146861C45BE94617F6C6B340D32"/>
    <w:pPr>
      <w:widowControl w:val="0"/>
      <w:jc w:val="both"/>
    </w:pPr>
  </w:style>
  <w:style w:type="paragraph" w:customStyle="1" w:styleId="A8E19B205F3B4B289A3C343B3948D88F">
    <w:name w:val="A8E19B205F3B4B289A3C343B3948D88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30EFA-3F40-4753-8853-532FE0C59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14</TotalTime>
  <Pages>10</Pages>
  <Words>745</Words>
  <Characters>4252</Characters>
  <Application>Microsoft Office Word</Application>
  <DocSecurity>0</DocSecurity>
  <Lines>35</Lines>
  <Paragraphs>9</Paragraphs>
  <ScaleCrop>false</ScaleCrop>
  <Company>PCMI</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subject/>
  <dc:creator>杨凡</dc:creator>
  <cp:keywords/>
  <dc:description>&lt;config cover="true" show_menu="true" version="1.0.0" doctype="SDKXY"&gt;_x000d_
&lt;/config&gt;</dc:description>
  <cp:lastModifiedBy>凡 杨</cp:lastModifiedBy>
  <cp:revision>3</cp:revision>
  <cp:lastPrinted>2021-02-02T07:44:00Z</cp:lastPrinted>
  <dcterms:created xsi:type="dcterms:W3CDTF">2024-06-14T05:12:00Z</dcterms:created>
  <dcterms:modified xsi:type="dcterms:W3CDTF">2024-06-14T05:22:00Z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